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AB" w:rsidRPr="00BC7EE9" w:rsidRDefault="003715AB" w:rsidP="003715AB">
      <w:pPr>
        <w:jc w:val="center"/>
      </w:pPr>
      <w:r w:rsidRPr="00BC7EE9">
        <w:t>Аннотация</w:t>
      </w:r>
    </w:p>
    <w:p w:rsidR="003715AB" w:rsidRPr="00BC7EE9" w:rsidRDefault="003715AB" w:rsidP="003715AB">
      <w:pPr>
        <w:jc w:val="center"/>
      </w:pPr>
      <w:r w:rsidRPr="00BC7EE9">
        <w:t>к рабочей программе по учебному курсу «Русский язык»</w:t>
      </w:r>
    </w:p>
    <w:p w:rsidR="003715AB" w:rsidRPr="00BC7EE9" w:rsidRDefault="003715AB" w:rsidP="003715AB">
      <w:pPr>
        <w:jc w:val="center"/>
      </w:pPr>
      <w:r>
        <w:t>11</w:t>
      </w:r>
      <w:r w:rsidRPr="00BC7EE9">
        <w:t xml:space="preserve"> класс</w:t>
      </w:r>
    </w:p>
    <w:p w:rsidR="003715AB" w:rsidRPr="00BC7EE9" w:rsidRDefault="003715AB" w:rsidP="003715AB">
      <w:pPr>
        <w:jc w:val="both"/>
      </w:pPr>
      <w:r w:rsidRPr="00BC7EE9">
        <w:tab/>
      </w:r>
      <w:proofErr w:type="gramStart"/>
      <w:r w:rsidRPr="00BC7EE9">
        <w:t>Данная рабочая программа ориентирована на обучаю</w:t>
      </w:r>
      <w:r>
        <w:t>щихся 10</w:t>
      </w:r>
      <w:r w:rsidRPr="00BC7EE9">
        <w:t xml:space="preserve"> класса и реализуется на основе следующих документов:</w:t>
      </w:r>
      <w:proofErr w:type="gramEnd"/>
    </w:p>
    <w:p w:rsidR="003715AB" w:rsidRPr="00B336C5" w:rsidRDefault="003715AB" w:rsidP="003715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6C5">
        <w:rPr>
          <w:rFonts w:ascii="Times New Roman" w:hAnsi="Times New Roman" w:cs="Times New Roman"/>
        </w:rPr>
        <w:t>Федерального закона «Об образовании в РФ» от 29.12.2012г.  № 273-ФЗ</w:t>
      </w:r>
    </w:p>
    <w:p w:rsidR="003715AB" w:rsidRPr="00B336C5" w:rsidRDefault="003715AB" w:rsidP="003715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6C5">
        <w:rPr>
          <w:rFonts w:ascii="Times New Roman" w:hAnsi="Times New Roman" w:cs="Times New Roman"/>
        </w:rPr>
        <w:t>Федерального базисного учебного плана  и примерных учебных планов для общеобразовательных учреждений РФ, реализующих программы общего образования, утвержденные (приказ МО РФ от 09.03.2004г № 1312.),;</w:t>
      </w:r>
    </w:p>
    <w:p w:rsidR="003715AB" w:rsidRPr="00B336C5" w:rsidRDefault="003715AB" w:rsidP="003715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6C5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03.06.2011г.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 (с изменениями); </w:t>
      </w:r>
    </w:p>
    <w:p w:rsidR="003715AB" w:rsidRPr="00B336C5" w:rsidRDefault="003715AB" w:rsidP="003715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6C5">
        <w:rPr>
          <w:rFonts w:ascii="Times New Roman" w:hAnsi="Times New Roman" w:cs="Times New Roman"/>
        </w:rPr>
        <w:t xml:space="preserve">Приказа Министерства 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B336C5">
          <w:rPr>
            <w:rFonts w:ascii="Times New Roman" w:hAnsi="Times New Roman" w:cs="Times New Roman"/>
          </w:rPr>
          <w:t>2004 г</w:t>
        </w:r>
      </w:smartTag>
      <w:r w:rsidRPr="00B336C5">
        <w:rPr>
          <w:rFonts w:ascii="Times New Roman" w:hAnsi="Times New Roman" w:cs="Times New Roman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715AB" w:rsidRPr="00B336C5" w:rsidRDefault="003715AB" w:rsidP="003715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6C5">
        <w:rPr>
          <w:rFonts w:ascii="Times New Roman" w:hAnsi="Times New Roman" w:cs="Times New Roman"/>
        </w:rPr>
        <w:t>Примерной программы сред</w:t>
      </w:r>
      <w:r w:rsidRPr="00B336C5">
        <w:rPr>
          <w:rFonts w:ascii="Times New Roman" w:hAnsi="Times New Roman" w:cs="Times New Roman"/>
        </w:rPr>
        <w:softHyphen/>
        <w:t xml:space="preserve">него (полного) общего образования по русскому языку (базовый уровень), Программы' к учебнику по русскому языку для 10—11 классов Н.Г. </w:t>
      </w:r>
      <w:proofErr w:type="spellStart"/>
      <w:r w:rsidRPr="00B336C5">
        <w:rPr>
          <w:rFonts w:ascii="Times New Roman" w:hAnsi="Times New Roman" w:cs="Times New Roman"/>
        </w:rPr>
        <w:t>Гольцо</w:t>
      </w:r>
      <w:r w:rsidRPr="00B336C5">
        <w:rPr>
          <w:rFonts w:ascii="Times New Roman" w:hAnsi="Times New Roman" w:cs="Times New Roman"/>
        </w:rPr>
        <w:softHyphen/>
        <w:t>вой</w:t>
      </w:r>
      <w:proofErr w:type="spellEnd"/>
      <w:r w:rsidRPr="00B336C5">
        <w:t xml:space="preserve">, </w:t>
      </w:r>
      <w:r w:rsidRPr="00B336C5">
        <w:rPr>
          <w:rFonts w:ascii="Times New Roman" w:hAnsi="Times New Roman" w:cs="Times New Roman"/>
        </w:rPr>
        <w:t xml:space="preserve">И.В. </w:t>
      </w:r>
      <w:proofErr w:type="spellStart"/>
      <w:r w:rsidRPr="00B336C5">
        <w:rPr>
          <w:rFonts w:ascii="Times New Roman" w:hAnsi="Times New Roman" w:cs="Times New Roman"/>
        </w:rPr>
        <w:t>Шамшина</w:t>
      </w:r>
      <w:proofErr w:type="spellEnd"/>
      <w:r w:rsidRPr="00B336C5">
        <w:rPr>
          <w:rFonts w:ascii="Times New Roman" w:hAnsi="Times New Roman" w:cs="Times New Roman"/>
        </w:rPr>
        <w:t xml:space="preserve">, М.А. </w:t>
      </w:r>
      <w:proofErr w:type="spellStart"/>
      <w:r w:rsidRPr="00B336C5">
        <w:rPr>
          <w:rFonts w:ascii="Times New Roman" w:hAnsi="Times New Roman" w:cs="Times New Roman"/>
        </w:rPr>
        <w:t>Мищериной</w:t>
      </w:r>
      <w:proofErr w:type="spellEnd"/>
      <w:r w:rsidRPr="00B336C5">
        <w:rPr>
          <w:rStyle w:val="a8"/>
          <w:rFonts w:eastAsia="Arial Unicode MS"/>
          <w:sz w:val="24"/>
          <w:szCs w:val="24"/>
        </w:rPr>
        <w:t xml:space="preserve"> (М.:</w:t>
      </w:r>
      <w:r w:rsidRPr="00B336C5">
        <w:rPr>
          <w:rStyle w:val="a9"/>
          <w:rFonts w:eastAsia="Arial Unicode MS"/>
        </w:rPr>
        <w:t xml:space="preserve"> «Русское слово», 2014 г.).</w:t>
      </w:r>
    </w:p>
    <w:p w:rsidR="003715AB" w:rsidRPr="00BC7EE9" w:rsidRDefault="003715AB" w:rsidP="003715AB">
      <w:pPr>
        <w:rPr>
          <w:b/>
        </w:rPr>
      </w:pPr>
      <w:r w:rsidRPr="00BC7EE9">
        <w:rPr>
          <w:b/>
        </w:rPr>
        <w:t>Место предмета в учебном плане:</w:t>
      </w:r>
    </w:p>
    <w:p w:rsidR="003715AB" w:rsidRPr="00DF684D" w:rsidRDefault="003715AB" w:rsidP="003715AB">
      <w:pPr>
        <w:jc w:val="both"/>
      </w:pPr>
      <w:r w:rsidRPr="00BC7EE9">
        <w:t>Согласно учебному плану на изучение курса отвод</w:t>
      </w:r>
      <w:r>
        <w:t>ится 1 час в неделю – всего 34 часа</w:t>
      </w:r>
      <w:r w:rsidRPr="00BC7EE9">
        <w:t>.  Ра</w:t>
      </w:r>
      <w:r>
        <w:t>бочая программа рассчитана на 34 недели</w:t>
      </w:r>
      <w:r w:rsidRPr="00BC7EE9">
        <w:t>.</w:t>
      </w:r>
    </w:p>
    <w:p w:rsidR="003715AB" w:rsidRPr="00DF684D" w:rsidRDefault="003715AB" w:rsidP="003715AB">
      <w:pPr>
        <w:suppressAutoHyphens/>
        <w:ind w:firstLine="709"/>
        <w:jc w:val="both"/>
        <w:rPr>
          <w:rFonts w:eastAsia="Arial Unicode MS"/>
          <w:b/>
          <w:color w:val="000000"/>
        </w:rPr>
      </w:pPr>
      <w:r w:rsidRPr="00DF684D">
        <w:rPr>
          <w:rFonts w:eastAsia="Arial Unicode MS"/>
          <w:b/>
          <w:color w:val="000000"/>
        </w:rPr>
        <w:t>Цели и задачи: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развитие познавательной активности, комму</w:t>
      </w:r>
      <w:r w:rsidRPr="00DF684D">
        <w:rPr>
          <w:rFonts w:hAnsi="Times New Roman"/>
          <w:sz w:val="24"/>
          <w:szCs w:val="24"/>
        </w:rPr>
        <w:softHyphen/>
        <w:t xml:space="preserve">никативных способностей, речи и мышления на </w:t>
      </w:r>
      <w:proofErr w:type="spellStart"/>
      <w:r w:rsidRPr="00DF684D">
        <w:rPr>
          <w:rFonts w:hAnsi="Times New Roman"/>
          <w:sz w:val="24"/>
          <w:szCs w:val="24"/>
        </w:rPr>
        <w:t>межпредметной</w:t>
      </w:r>
      <w:proofErr w:type="spellEnd"/>
      <w:r w:rsidRPr="00DF684D">
        <w:rPr>
          <w:rFonts w:hAnsi="Times New Roman"/>
          <w:sz w:val="24"/>
          <w:szCs w:val="24"/>
        </w:rPr>
        <w:t xml:space="preserve"> основе, навыков самооб</w:t>
      </w:r>
      <w:r w:rsidRPr="00DF684D">
        <w:rPr>
          <w:rFonts w:hAnsi="Times New Roman"/>
          <w:sz w:val="24"/>
          <w:szCs w:val="24"/>
        </w:rPr>
        <w:softHyphen/>
        <w:t>разования и самоорганизации, использования языка в различных сферах и ситуациях обще</w:t>
      </w:r>
      <w:r w:rsidRPr="00DF684D">
        <w:rPr>
          <w:rFonts w:hAnsi="Times New Roman"/>
          <w:sz w:val="24"/>
          <w:szCs w:val="24"/>
        </w:rPr>
        <w:softHyphen/>
        <w:t>ния, умения пользоваться всеми видами лин</w:t>
      </w:r>
      <w:r w:rsidRPr="00DF684D">
        <w:rPr>
          <w:rFonts w:hAnsi="Times New Roman"/>
          <w:sz w:val="24"/>
          <w:szCs w:val="24"/>
        </w:rPr>
        <w:softHyphen/>
        <w:t>гвистических словарей;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усвоение знаний о языке в соответствии с Обя</w:t>
      </w:r>
      <w:r w:rsidRPr="00DF684D">
        <w:rPr>
          <w:rFonts w:hAnsi="Times New Roman"/>
          <w:sz w:val="24"/>
          <w:szCs w:val="24"/>
        </w:rPr>
        <w:softHyphen/>
        <w:t>зательным минимумом содержания среднего (полного) общего образования;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закрепление и углубление знаний о языке как системе, разных языковых уровнях, единицах языка и их взаимодействии между собой, язы</w:t>
      </w:r>
      <w:r w:rsidRPr="00DF684D">
        <w:rPr>
          <w:rFonts w:hAnsi="Times New Roman"/>
          <w:sz w:val="24"/>
          <w:szCs w:val="24"/>
        </w:rPr>
        <w:softHyphen/>
        <w:t>ковых нормах, функционально-стилистиче</w:t>
      </w:r>
      <w:r w:rsidRPr="00DF684D">
        <w:rPr>
          <w:rFonts w:hAnsi="Times New Roman"/>
          <w:sz w:val="24"/>
          <w:szCs w:val="24"/>
        </w:rPr>
        <w:softHyphen/>
        <w:t>ской системе языка;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расширение знаний о тексте; совершенство</w:t>
      </w:r>
      <w:r w:rsidRPr="00DF684D">
        <w:rPr>
          <w:rFonts w:hAnsi="Times New Roman"/>
          <w:sz w:val="24"/>
          <w:szCs w:val="24"/>
        </w:rPr>
        <w:softHyphen/>
        <w:t>вание навыков конструирования текста;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овладение умениями распознавать, анализи</w:t>
      </w:r>
      <w:r w:rsidRPr="00DF684D">
        <w:rPr>
          <w:rFonts w:hAnsi="Times New Roman"/>
          <w:sz w:val="24"/>
          <w:szCs w:val="24"/>
        </w:rPr>
        <w:softHyphen/>
        <w:t>ровать, сравнивать, классифицировать язы</w:t>
      </w:r>
      <w:r w:rsidRPr="00DF684D">
        <w:rPr>
          <w:rFonts w:hAnsi="Times New Roman"/>
          <w:sz w:val="24"/>
          <w:szCs w:val="24"/>
        </w:rPr>
        <w:softHyphen/>
        <w:t>ковые явления, оценивать их в соответствии с нормами русского языка, различать вари</w:t>
      </w:r>
      <w:r w:rsidRPr="00DF684D">
        <w:rPr>
          <w:rFonts w:hAnsi="Times New Roman"/>
          <w:sz w:val="24"/>
          <w:szCs w:val="24"/>
        </w:rPr>
        <w:softHyphen/>
        <w:t>анты и нарушения норм языка; обогащение словарного запаса и грамматического строя речи учащихся;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применение полученных знаний, умений и на</w:t>
      </w:r>
      <w:r w:rsidRPr="00DF684D">
        <w:rPr>
          <w:rFonts w:hAnsi="Times New Roman"/>
          <w:sz w:val="24"/>
          <w:szCs w:val="24"/>
        </w:rPr>
        <w:softHyphen/>
        <w:t>выков на практике, лингвистических знаний и умений на уроках литературы, при анали</w:t>
      </w:r>
      <w:r w:rsidRPr="00DF684D">
        <w:rPr>
          <w:rFonts w:hAnsi="Times New Roman"/>
          <w:sz w:val="24"/>
          <w:szCs w:val="24"/>
        </w:rPr>
        <w:softHyphen/>
        <w:t>зе литературного произведения; повышение уровня речевой культуры;</w:t>
      </w:r>
    </w:p>
    <w:p w:rsidR="003715AB" w:rsidRPr="00DF684D" w:rsidRDefault="003715AB" w:rsidP="003715AB">
      <w:pPr>
        <w:pStyle w:val="a5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18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формирование навыков орфографической и пунктуационной грамотности, индивиду</w:t>
      </w:r>
      <w:r w:rsidRPr="00DF684D">
        <w:rPr>
          <w:rFonts w:hAnsi="Times New Roman"/>
          <w:sz w:val="24"/>
          <w:szCs w:val="24"/>
        </w:rPr>
        <w:softHyphen/>
        <w:t>ально-речевого стиля учащихся.</w:t>
      </w:r>
    </w:p>
    <w:p w:rsidR="003715AB" w:rsidRPr="005213AC" w:rsidRDefault="003715AB" w:rsidP="00371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7E58">
        <w:rPr>
          <w:rFonts w:ascii="Times New Roman" w:hAnsi="Times New Roman"/>
        </w:rPr>
        <w:t xml:space="preserve">С целью подготовки учащихся к ЕГЭ продумана система практических и  контрольных работ, комплексный анализ текста, работу со средствами художественной выразительности, различные виды лингвистического анализа. </w:t>
      </w:r>
      <w:r>
        <w:rPr>
          <w:rFonts w:ascii="Times New Roman" w:hAnsi="Times New Roman"/>
          <w:sz w:val="24"/>
          <w:szCs w:val="24"/>
        </w:rPr>
        <w:t>Р</w:t>
      </w:r>
      <w:r w:rsidRPr="005213AC">
        <w:rPr>
          <w:rFonts w:ascii="Times New Roman" w:hAnsi="Times New Roman"/>
          <w:sz w:val="24"/>
          <w:szCs w:val="24"/>
        </w:rPr>
        <w:t xml:space="preserve">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 и </w:t>
      </w:r>
      <w:proofErr w:type="spellStart"/>
      <w:r w:rsidRPr="005213AC">
        <w:rPr>
          <w:rFonts w:ascii="Times New Roman" w:hAnsi="Times New Roman"/>
          <w:sz w:val="24"/>
          <w:szCs w:val="24"/>
        </w:rPr>
        <w:t>культу</w:t>
      </w:r>
      <w:r>
        <w:rPr>
          <w:rFonts w:ascii="Times New Roman" w:hAnsi="Times New Roman"/>
          <w:sz w:val="24"/>
          <w:szCs w:val="24"/>
        </w:rPr>
        <w:t>роведческой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 w:rsidRPr="005213AC">
        <w:rPr>
          <w:rFonts w:ascii="Times New Roman" w:hAnsi="Times New Roman"/>
          <w:sz w:val="24"/>
          <w:szCs w:val="24"/>
        </w:rPr>
        <w:t>компетентности учащихся.</w:t>
      </w:r>
    </w:p>
    <w:p w:rsidR="003715AB" w:rsidRDefault="003715AB" w:rsidP="003715AB">
      <w:pPr>
        <w:rPr>
          <w:b/>
        </w:rPr>
      </w:pPr>
    </w:p>
    <w:p w:rsidR="003715AB" w:rsidRDefault="003715AB" w:rsidP="003715AB">
      <w:pPr>
        <w:rPr>
          <w:b/>
        </w:rPr>
      </w:pPr>
      <w:r w:rsidRPr="00BC7EE9">
        <w:rPr>
          <w:b/>
        </w:rPr>
        <w:t>Преподавание курса ориентировано на использование учебника:</w:t>
      </w:r>
      <w:r>
        <w:rPr>
          <w:b/>
        </w:rPr>
        <w:t xml:space="preserve"> </w:t>
      </w:r>
    </w:p>
    <w:p w:rsidR="003715AB" w:rsidRPr="00B336C5" w:rsidRDefault="003715AB" w:rsidP="003715AB">
      <w:pPr>
        <w:jc w:val="both"/>
        <w:rPr>
          <w:b/>
        </w:rPr>
      </w:pPr>
      <w:r w:rsidRPr="00B336C5">
        <w:rPr>
          <w:bCs/>
        </w:rPr>
        <w:t xml:space="preserve">Учебник: </w:t>
      </w:r>
      <w:proofErr w:type="spellStart"/>
      <w:r w:rsidRPr="00B336C5">
        <w:rPr>
          <w:bCs/>
        </w:rPr>
        <w:t>Гольцова</w:t>
      </w:r>
      <w:proofErr w:type="spellEnd"/>
      <w:r w:rsidRPr="00B336C5">
        <w:rPr>
          <w:bCs/>
        </w:rPr>
        <w:t xml:space="preserve">  Н.Г. Русский язык. 10-11 классы:  учебник для     общеобразовательных учреждений / </w:t>
      </w:r>
      <w:proofErr w:type="spellStart"/>
      <w:r w:rsidRPr="00B336C5">
        <w:rPr>
          <w:bCs/>
        </w:rPr>
        <w:t>Н.Г.Гольцова</w:t>
      </w:r>
      <w:proofErr w:type="spellEnd"/>
      <w:r w:rsidRPr="00B336C5">
        <w:rPr>
          <w:bCs/>
        </w:rPr>
        <w:t xml:space="preserve">, </w:t>
      </w:r>
      <w:proofErr w:type="spellStart"/>
      <w:r w:rsidRPr="00B336C5">
        <w:rPr>
          <w:bCs/>
        </w:rPr>
        <w:t>И.В.Шамшин</w:t>
      </w:r>
      <w:proofErr w:type="spellEnd"/>
      <w:r w:rsidRPr="00B336C5">
        <w:rPr>
          <w:bCs/>
        </w:rPr>
        <w:t xml:space="preserve">, </w:t>
      </w:r>
      <w:proofErr w:type="spellStart"/>
      <w:r w:rsidRPr="00B336C5">
        <w:rPr>
          <w:bCs/>
        </w:rPr>
        <w:t>М.А.Мищерина</w:t>
      </w:r>
      <w:proofErr w:type="spellEnd"/>
      <w:r w:rsidRPr="00B336C5">
        <w:rPr>
          <w:bCs/>
        </w:rPr>
        <w:t>. – 8-е изд. -  М.: ООО «Русское слово - учебник», 2014. – 448</w:t>
      </w:r>
    </w:p>
    <w:p w:rsidR="00D85F76" w:rsidRDefault="00D85F76"/>
    <w:sectPr w:rsidR="00D85F76" w:rsidSect="00B336C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2AC"/>
    <w:multiLevelType w:val="hybridMultilevel"/>
    <w:tmpl w:val="993C3CF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7074CFA"/>
    <w:multiLevelType w:val="hybridMultilevel"/>
    <w:tmpl w:val="99F0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AB"/>
    <w:rsid w:val="003715AB"/>
    <w:rsid w:val="00D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71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3715A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1"/>
    <w:uiPriority w:val="99"/>
    <w:unhideWhenUsed/>
    <w:rsid w:val="003715AB"/>
    <w:pPr>
      <w:shd w:val="clear" w:color="auto" w:fill="FFFFFF"/>
      <w:spacing w:before="120" w:line="322" w:lineRule="exact"/>
      <w:jc w:val="both"/>
    </w:pPr>
    <w:rPr>
      <w:rFonts w:hAnsi="Calibri"/>
      <w:spacing w:val="10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1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3715AB"/>
    <w:rPr>
      <w:rFonts w:ascii="Times New Roman" w:eastAsia="Times New Roman" w:hAnsi="Calibri" w:cs="Times New Roman"/>
      <w:spacing w:val="10"/>
      <w:sz w:val="25"/>
      <w:szCs w:val="25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3715A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Основной текст + Полужирный"/>
    <w:aliases w:val="Курсив12"/>
    <w:basedOn w:val="1"/>
    <w:uiPriority w:val="99"/>
    <w:rsid w:val="003715AB"/>
    <w:rPr>
      <w:rFonts w:hAnsi="Times New Roman"/>
      <w:b/>
      <w:bCs/>
      <w:i/>
      <w:iCs/>
      <w:sz w:val="18"/>
      <w:szCs w:val="18"/>
    </w:rPr>
  </w:style>
  <w:style w:type="character" w:customStyle="1" w:styleId="a9">
    <w:name w:val="Основной текст + Курсив"/>
    <w:basedOn w:val="1"/>
    <w:uiPriority w:val="99"/>
    <w:rsid w:val="003715AB"/>
    <w:rPr>
      <w:rFonts w:hAnsi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2020-09-24T11:43:00Z</dcterms:created>
  <dcterms:modified xsi:type="dcterms:W3CDTF">2020-09-24T11:43:00Z</dcterms:modified>
</cp:coreProperties>
</file>