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17" w:rsidRDefault="00AE5017" w:rsidP="001C3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1073" cy="9420225"/>
            <wp:effectExtent l="0" t="0" r="0" b="0"/>
            <wp:docPr id="1" name="Рисунок 1" descr="F:\2021-09-29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09-29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811" cy="94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5017" w:rsidRDefault="00AE5017" w:rsidP="001C3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5017" w:rsidRDefault="00AE5017" w:rsidP="00DB1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18E2" w:rsidRPr="001818E2" w:rsidRDefault="001818E2" w:rsidP="00DB1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E698B" w:rsidRDefault="007E698B" w:rsidP="00DB13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331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A24F5D">
        <w:rPr>
          <w:rFonts w:ascii="Times New Roman" w:hAnsi="Times New Roman" w:cs="Times New Roman"/>
          <w:sz w:val="24"/>
          <w:szCs w:val="24"/>
        </w:rPr>
        <w:t>Предлагаемый элективный курс поддерживает и углубляет базовые знания по биологии</w:t>
      </w:r>
      <w:r>
        <w:rPr>
          <w:rFonts w:ascii="Times New Roman" w:hAnsi="Times New Roman" w:cs="Times New Roman"/>
          <w:sz w:val="24"/>
          <w:szCs w:val="24"/>
        </w:rPr>
        <w:t>. Он предназначен для учащихся 11-х классов средних школ.</w:t>
      </w:r>
    </w:p>
    <w:p w:rsidR="001C331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A24F5D">
        <w:rPr>
          <w:rFonts w:ascii="Times New Roman" w:hAnsi="Times New Roman" w:cs="Times New Roman"/>
          <w:sz w:val="24"/>
          <w:szCs w:val="24"/>
        </w:rPr>
        <w:t>Курс опирается на знания и умения, полученные учащимися при изучении биологии. В процессе занятий предполагается приобретение учащимися опыта поиска информации по предлагаемым вопросам. Учащиеся совершенствуют умения подготовки рефератов, докладов,</w:t>
      </w:r>
      <w:r>
        <w:rPr>
          <w:rFonts w:ascii="Times New Roman" w:hAnsi="Times New Roman" w:cs="Times New Roman"/>
          <w:sz w:val="24"/>
          <w:szCs w:val="24"/>
        </w:rPr>
        <w:t xml:space="preserve"> сообщений по выбранным темам.</w:t>
      </w:r>
    </w:p>
    <w:p w:rsidR="001C331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A24F5D">
        <w:rPr>
          <w:rFonts w:ascii="Times New Roman" w:hAnsi="Times New Roman" w:cs="Times New Roman"/>
          <w:sz w:val="24"/>
          <w:szCs w:val="24"/>
        </w:rPr>
        <w:t>Ведущими формами занятий предполагаются интерактивные занятия, применение компьютерных технологий, семинары, лабораторные и практические работы. Возможно возникновение дискуссий, где будут обсуждены различные точки</w:t>
      </w:r>
      <w:r>
        <w:rPr>
          <w:rFonts w:ascii="Times New Roman" w:hAnsi="Times New Roman" w:cs="Times New Roman"/>
          <w:sz w:val="24"/>
          <w:szCs w:val="24"/>
        </w:rPr>
        <w:t xml:space="preserve"> зрения по изучаемым вопросам.</w:t>
      </w:r>
    </w:p>
    <w:p w:rsidR="007E698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A24F5D">
        <w:rPr>
          <w:rFonts w:ascii="Times New Roman" w:hAnsi="Times New Roman" w:cs="Times New Roman"/>
          <w:sz w:val="24"/>
          <w:szCs w:val="24"/>
        </w:rPr>
        <w:t>Авторы программы и авторы прилагаемых к программе учебных пособий считают, что конкретные знания являются ключом к получению новых знаний, приче</w:t>
      </w:r>
      <w:r>
        <w:rPr>
          <w:rFonts w:ascii="Times New Roman" w:hAnsi="Times New Roman" w:cs="Times New Roman"/>
          <w:sz w:val="24"/>
          <w:szCs w:val="24"/>
        </w:rPr>
        <w:t>м не набора знаний, а системы.</w:t>
      </w:r>
    </w:p>
    <w:p w:rsidR="001C331B" w:rsidRDefault="001C331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8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4F5D">
        <w:rPr>
          <w:rFonts w:ascii="Times New Roman" w:hAnsi="Times New Roman" w:cs="Times New Roman"/>
          <w:sz w:val="24"/>
          <w:szCs w:val="24"/>
        </w:rPr>
        <w:t xml:space="preserve">Данный курс ставит задачу научить учащихся справляться с потоком информации. 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прежде всего приобретение способности искать и анализировать информацию. Важнейшая задача педагога не подавить, а развить индивидуальность учеников. Этому способствует рассмотрение каждого явления предлагаемого курса с разных точек зрения, допустимость нескольких точек зрения по одному воп</w:t>
      </w:r>
      <w:r>
        <w:rPr>
          <w:rFonts w:ascii="Times New Roman" w:hAnsi="Times New Roman" w:cs="Times New Roman"/>
          <w:sz w:val="24"/>
          <w:szCs w:val="24"/>
        </w:rPr>
        <w:t>росу.</w:t>
      </w:r>
    </w:p>
    <w:p w:rsidR="001C331B" w:rsidRDefault="001C331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31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4F5D">
        <w:rPr>
          <w:rFonts w:ascii="Times New Roman" w:hAnsi="Times New Roman" w:cs="Times New Roman"/>
          <w:sz w:val="24"/>
          <w:szCs w:val="24"/>
        </w:rPr>
        <w:t>Курс предлагает совместную работу учеников по получению знаний (диалоговую, групповую, коллективную), что развивает коммуникат</w:t>
      </w:r>
      <w:r>
        <w:rPr>
          <w:rFonts w:ascii="Times New Roman" w:hAnsi="Times New Roman" w:cs="Times New Roman"/>
          <w:sz w:val="24"/>
          <w:szCs w:val="24"/>
        </w:rPr>
        <w:t>ивную компетентность учащихся.</w:t>
      </w:r>
    </w:p>
    <w:p w:rsidR="001C331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A24F5D">
        <w:rPr>
          <w:rFonts w:ascii="Times New Roman" w:hAnsi="Times New Roman" w:cs="Times New Roman"/>
          <w:sz w:val="24"/>
          <w:szCs w:val="24"/>
        </w:rPr>
        <w:t>Учащимся по каждой из изучаемых тем предлагается список литературы и сайтов в Интернете. Такой подход обеспечивает надежность знаний, развитие учащихся по индивидуальным образовательным маршрутам. Каждый ученик может найти ответы на свои вопросы. Деятельность ученика направляется методическим аппаратом: выделены ключевые понятия, имеются справочный материал, задания к иллюстрациям. Система творческих вопросов приучает ученика решать проблемы, используя полученные знания.</w:t>
      </w:r>
    </w:p>
    <w:p w:rsidR="001818E2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5A25">
        <w:rPr>
          <w:rFonts w:ascii="Times New Roman" w:hAnsi="Times New Roman" w:cs="Times New Roman"/>
          <w:sz w:val="24"/>
          <w:szCs w:val="24"/>
        </w:rPr>
        <w:t xml:space="preserve"> Курс рассчитан на 34</w:t>
      </w:r>
      <w:r w:rsidR="001818E2" w:rsidRPr="001818E2">
        <w:rPr>
          <w:rFonts w:ascii="Times New Roman" w:hAnsi="Times New Roman" w:cs="Times New Roman"/>
          <w:sz w:val="24"/>
          <w:szCs w:val="24"/>
        </w:rPr>
        <w:t xml:space="preserve"> часов (1 час в неделю). </w:t>
      </w:r>
    </w:p>
    <w:p w:rsidR="00DB1351" w:rsidRPr="001818E2" w:rsidRDefault="00DB1351" w:rsidP="00DB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E2" w:rsidRPr="001818E2" w:rsidRDefault="001818E2" w:rsidP="00DB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E2">
        <w:rPr>
          <w:rFonts w:ascii="Times New Roman" w:hAnsi="Times New Roman" w:cs="Times New Roman"/>
          <w:b/>
          <w:sz w:val="24"/>
          <w:szCs w:val="24"/>
        </w:rPr>
        <w:t>Рабочая программа элективного курса составлена на основе нормативных документов:</w:t>
      </w:r>
    </w:p>
    <w:p w:rsidR="001818E2" w:rsidRPr="001818E2" w:rsidRDefault="001818E2" w:rsidP="00DB1351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Авторской программы </w:t>
      </w:r>
      <w:r w:rsidR="001C331B">
        <w:rPr>
          <w:rFonts w:ascii="Times New Roman" w:eastAsia="Calibri" w:hAnsi="Times New Roman" w:cs="Times New Roman"/>
          <w:sz w:val="24"/>
          <w:szCs w:val="24"/>
          <w:lang w:eastAsia="en-US"/>
        </w:rPr>
        <w:t>элективного</w:t>
      </w:r>
      <w:r w:rsidRPr="00181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 по биологии д</w:t>
      </w:r>
      <w:r w:rsidR="007E698B">
        <w:rPr>
          <w:rFonts w:ascii="Times New Roman" w:eastAsia="Calibri" w:hAnsi="Times New Roman" w:cs="Times New Roman"/>
          <w:sz w:val="24"/>
          <w:szCs w:val="24"/>
          <w:lang w:eastAsia="en-US"/>
        </w:rPr>
        <w:t>ля 11</w:t>
      </w:r>
      <w:r w:rsidRPr="00181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общеобразовательных учреждений  «Клетки и ткани», авторов Д.К. Обухова, В.Н. </w:t>
      </w:r>
      <w:proofErr w:type="spellStart"/>
      <w:r w:rsidRPr="001818E2">
        <w:rPr>
          <w:rFonts w:ascii="Times New Roman" w:eastAsia="Calibri" w:hAnsi="Times New Roman" w:cs="Times New Roman"/>
          <w:sz w:val="24"/>
          <w:szCs w:val="24"/>
          <w:lang w:eastAsia="en-US"/>
        </w:rPr>
        <w:t>Кириленковой</w:t>
      </w:r>
      <w:proofErr w:type="spellEnd"/>
      <w:r w:rsidRPr="001818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818E2" w:rsidRPr="001818E2" w:rsidRDefault="001818E2" w:rsidP="00DB135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98B" w:rsidRPr="007E698B" w:rsidRDefault="007E698B" w:rsidP="00DB1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98B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 рабочей программы по сравнению с авторской программой</w:t>
      </w:r>
    </w:p>
    <w:p w:rsidR="001C331B" w:rsidRDefault="001C331B" w:rsidP="001C331B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98B" w:rsidRPr="00A24F5D"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«Клетки и ткани» полностью соответствует авторской программе «Клетки и ткани» доктора биологических наук, профессора кафедры цитологии и гистологии Санкт-Петербургского государственного университета Д.К.Обухова и заведующей кабинетом биологии Псковского областного ИПКРО </w:t>
      </w:r>
      <w:proofErr w:type="spellStart"/>
      <w:r w:rsidR="007E698B" w:rsidRPr="00A24F5D">
        <w:rPr>
          <w:rFonts w:ascii="Times New Roman" w:hAnsi="Times New Roman" w:cs="Times New Roman"/>
          <w:sz w:val="24"/>
          <w:szCs w:val="24"/>
        </w:rPr>
        <w:t>В.Н.Кириенковой</w:t>
      </w:r>
      <w:proofErr w:type="spellEnd"/>
      <w:r w:rsidR="007E698B" w:rsidRPr="00A24F5D">
        <w:rPr>
          <w:rFonts w:ascii="Times New Roman" w:hAnsi="Times New Roman" w:cs="Times New Roman"/>
          <w:sz w:val="24"/>
          <w:szCs w:val="24"/>
        </w:rPr>
        <w:t>.</w:t>
      </w:r>
    </w:p>
    <w:p w:rsidR="007E698B" w:rsidRPr="001818E2" w:rsidRDefault="007E698B" w:rsidP="001C331B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</w:p>
    <w:p w:rsidR="001818E2" w:rsidRPr="00E518EB" w:rsidRDefault="007E698B" w:rsidP="00DB1351">
      <w:pPr>
        <w:tabs>
          <w:tab w:val="left" w:pos="4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Изучение данного элек</w:t>
      </w:r>
      <w:r w:rsidR="001818E2" w:rsidRPr="001818E2">
        <w:rPr>
          <w:rFonts w:ascii="Times New Roman" w:hAnsi="Times New Roman" w:cs="Times New Roman"/>
          <w:b/>
          <w:color w:val="000000"/>
          <w:sz w:val="24"/>
          <w:szCs w:val="24"/>
        </w:rPr>
        <w:t>тивног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курса по биологии в 11</w:t>
      </w:r>
      <w:r w:rsidR="001818E2" w:rsidRPr="001818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классе   направлено на достижение следующих </w:t>
      </w:r>
      <w:r w:rsidR="001818E2" w:rsidRPr="0018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 и задач</w:t>
      </w:r>
      <w:r w:rsidR="001818E2" w:rsidRPr="001818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C331B" w:rsidRDefault="00DB1351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91B62">
        <w:rPr>
          <w:rFonts w:ascii="Times New Roman" w:hAnsi="Times New Roman" w:cs="Times New Roman"/>
          <w:sz w:val="24"/>
          <w:szCs w:val="24"/>
        </w:rPr>
        <w:t>О</w:t>
      </w:r>
      <w:r w:rsidR="007E698B" w:rsidRPr="00491B62">
        <w:rPr>
          <w:rFonts w:ascii="Times New Roman" w:hAnsi="Times New Roman" w:cs="Times New Roman"/>
          <w:sz w:val="24"/>
          <w:szCs w:val="24"/>
        </w:rPr>
        <w:t>сновной целью курса</w:t>
      </w:r>
      <w:r w:rsidR="007E698B" w:rsidRPr="00A24F5D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развития твор</w:t>
      </w:r>
      <w:r w:rsidR="007E698B" w:rsidRPr="00A24F5D">
        <w:rPr>
          <w:rFonts w:ascii="Times New Roman" w:hAnsi="Times New Roman" w:cs="Times New Roman"/>
          <w:sz w:val="24"/>
          <w:szCs w:val="24"/>
        </w:rPr>
        <w:softHyphen/>
        <w:t>ческого мышления, умения самостоятельно применять и пополнять свои знания через содержание курса и применение новы</w:t>
      </w:r>
      <w:r w:rsidR="00BC2647">
        <w:rPr>
          <w:rFonts w:ascii="Times New Roman" w:hAnsi="Times New Roman" w:cs="Times New Roman"/>
          <w:sz w:val="24"/>
          <w:szCs w:val="24"/>
        </w:rPr>
        <w:t>х педагогических тех</w:t>
      </w:r>
      <w:r w:rsidR="00BC2647">
        <w:rPr>
          <w:rFonts w:ascii="Times New Roman" w:hAnsi="Times New Roman" w:cs="Times New Roman"/>
          <w:sz w:val="24"/>
          <w:szCs w:val="24"/>
        </w:rPr>
        <w:softHyphen/>
        <w:t>нологий;</w:t>
      </w:r>
    </w:p>
    <w:p w:rsidR="001C331B" w:rsidRDefault="00BC2647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91B62">
        <w:rPr>
          <w:rFonts w:ascii="Times New Roman" w:hAnsi="Times New Roman" w:cs="Times New Roman"/>
          <w:b/>
          <w:sz w:val="24"/>
          <w:szCs w:val="24"/>
        </w:rPr>
        <w:t>З</w:t>
      </w:r>
      <w:r w:rsidR="007E698B" w:rsidRPr="00BC2647">
        <w:rPr>
          <w:rFonts w:ascii="Times New Roman" w:hAnsi="Times New Roman" w:cs="Times New Roman"/>
          <w:b/>
          <w:sz w:val="24"/>
          <w:szCs w:val="24"/>
        </w:rPr>
        <w:t>адачи курса:</w:t>
      </w:r>
      <w:r w:rsidR="007E698B" w:rsidRPr="00A24F5D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комплексного ос</w:t>
      </w:r>
      <w:r w:rsidR="007E698B" w:rsidRPr="00A24F5D">
        <w:rPr>
          <w:rFonts w:ascii="Times New Roman" w:hAnsi="Times New Roman" w:cs="Times New Roman"/>
          <w:sz w:val="24"/>
          <w:szCs w:val="24"/>
        </w:rPr>
        <w:softHyphen/>
        <w:t>мысления знаний в биологии, помощь учащимся в подготовке к поступ</w:t>
      </w:r>
      <w:r w:rsidR="007E698B" w:rsidRPr="00A24F5D">
        <w:rPr>
          <w:rFonts w:ascii="Times New Roman" w:hAnsi="Times New Roman" w:cs="Times New Roman"/>
          <w:sz w:val="24"/>
          <w:szCs w:val="24"/>
        </w:rPr>
        <w:softHyphen/>
        <w:t>лению в вузы, удовлетворение интересов увлекающихся цитологией и гистологией.</w:t>
      </w:r>
    </w:p>
    <w:p w:rsidR="001C331B" w:rsidRDefault="001C331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E698B"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концепция курса </w:t>
      </w:r>
      <w:r w:rsidR="007E698B" w:rsidRPr="00A24F5D">
        <w:rPr>
          <w:rFonts w:ascii="Times New Roman" w:hAnsi="Times New Roman" w:cs="Times New Roman"/>
          <w:sz w:val="24"/>
          <w:szCs w:val="24"/>
        </w:rPr>
        <w:t xml:space="preserve">заключается </w:t>
      </w:r>
      <w:proofErr w:type="gramStart"/>
      <w:r w:rsidR="007E698B" w:rsidRPr="00A24F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698B" w:rsidRPr="00A24F5D">
        <w:rPr>
          <w:rFonts w:ascii="Times New Roman" w:hAnsi="Times New Roman" w:cs="Times New Roman"/>
          <w:sz w:val="24"/>
          <w:szCs w:val="24"/>
        </w:rPr>
        <w:t>:</w:t>
      </w:r>
    </w:p>
    <w:p w:rsidR="001C331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комплексном подходе при изучении живых организмов на разных уровнях их организации </w:t>
      </w:r>
      <w:r w:rsidRPr="00A24F5D">
        <w:rPr>
          <w:rFonts w:ascii="Times New Roman" w:hAnsi="Times New Roman" w:cs="Times New Roman"/>
          <w:sz w:val="24"/>
          <w:szCs w:val="24"/>
        </w:rPr>
        <w:t xml:space="preserve">(от 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молекулярно-клеточного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до системно-орган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ного). Важно показать, что ткани и органы всего живого построены на единой клеточной основе, имеющей общие, фундаментальные признаки и особенности;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сравнительно-эволюционной направленности курса. </w:t>
      </w:r>
      <w:r w:rsidRPr="00A24F5D">
        <w:rPr>
          <w:rFonts w:ascii="Times New Roman" w:hAnsi="Times New Roman" w:cs="Times New Roman"/>
          <w:sz w:val="24"/>
          <w:szCs w:val="24"/>
        </w:rPr>
        <w:t>При рассмотре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нии вопросов строения клетки, тканей и органов многоклеточных жи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вотных основное внимание уделяется формированию у учащихся эволю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ционного мышления при изучении живой природы во всех ее проявлениях;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использовании самых современных молекулярно-биологических дан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softHyphen/>
        <w:t>ных о строении и функционировании клеточных и тканевых систем жи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вотных. </w:t>
      </w:r>
      <w:r w:rsidRPr="00A24F5D">
        <w:rPr>
          <w:rFonts w:ascii="Times New Roman" w:hAnsi="Times New Roman" w:cs="Times New Roman"/>
          <w:sz w:val="24"/>
          <w:szCs w:val="24"/>
        </w:rPr>
        <w:t>Это подразумевает хорошее владение учениками основами об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щей биологии, генетики, теории эволюции, других биологических наук, а также химии, физики;</w:t>
      </w:r>
    </w:p>
    <w:p w:rsidR="001C331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историке-патриотическом </w:t>
      </w:r>
      <w:proofErr w:type="gram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акценте</w:t>
      </w:r>
      <w:proofErr w:type="gramEnd"/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 при изучении биологии. </w:t>
      </w:r>
      <w:r w:rsidRPr="00A24F5D">
        <w:rPr>
          <w:rFonts w:ascii="Times New Roman" w:hAnsi="Times New Roman" w:cs="Times New Roman"/>
          <w:sz w:val="24"/>
          <w:szCs w:val="24"/>
        </w:rPr>
        <w:t>Необхо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димо не только подчеркивать интернациональный характер науки (осо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бенно на современном этапе ее развития), но и пропагандировать достиже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ния отечественных биологов, многие из которых внесли исключительный вклад в развитие биологии. Необходимо напомнить ученикам о тех био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логах, которые отстаивали свои идеи в трудный период отечественной истории в 30—50-е годы прошлого века. Многие из них поплатились жизнью за свои взгляды. Несомненны достижения и современных отече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ственных биологов в изучении клетки и тканей животных и растений;</w:t>
      </w:r>
    </w:p>
    <w:p w:rsidR="001C331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экологической направленности курса. </w:t>
      </w:r>
      <w:r w:rsidRPr="00A24F5D">
        <w:rPr>
          <w:rFonts w:ascii="Times New Roman" w:hAnsi="Times New Roman" w:cs="Times New Roman"/>
          <w:sz w:val="24"/>
          <w:szCs w:val="24"/>
        </w:rPr>
        <w:t>Важно сформировать твердое убеждение у ребят, что неблагоприятные факторы (как внешней, так и внутренней природы), включая вредные привычки (наркотики, алкоголь, табак, стрессы, нарушенный психоэмоциональный фон), серьезно сказы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ваются на состоянии организма, затрагивая самые глубинные —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молеку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лярно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-генетические — основы деятельности клеток — и что с подобного рода нарушениями бороться чрезвычайно трудно и порой невозможно;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большом объеме практических и семинарских </w:t>
      </w:r>
      <w:proofErr w:type="spell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занятий</w:t>
      </w:r>
      <w:proofErr w:type="gramStart"/>
      <w:r w:rsidRPr="00A24F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24F5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часть курса предполагает широкое использование иллюстративного материала (схемы, электронные фотографии) непосредственно на занятиях (особенно при изучении структуры клетки), а также изучение микроскопических препаратов тканей. Необходимо широко использовать возможности ком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пьютерных классов, на занятиях по биологии работать с многочислен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ными сайтами по биологии клетки, анатомии и физиологии, имеющими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ся в настоящее время в Интернете (перечень основных открытых сайтов по разделам курса прилагается).</w:t>
      </w:r>
    </w:p>
    <w:p w:rsidR="001C331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="001C33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4F5D">
        <w:rPr>
          <w:rFonts w:ascii="Times New Roman" w:hAnsi="Times New Roman" w:cs="Times New Roman"/>
          <w:sz w:val="24"/>
          <w:szCs w:val="24"/>
        </w:rPr>
        <w:t>Контроль знаний не считаем главным в работе на занятиях. Главная мотивация работы — это познавательный интерес. Знания проверяются с помощью тестовых контрольных работ, в том числе и компьютера. При изучении отдельных тем учащиеся составляют обобщающие схемы, табли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цы, кластеры. Итогом выполнения лабораторных работ являются отчеты с выводами, рисунками. На этапе исследовательской работы оценивается уровень теоретической и практической подготовки к исследованию, спо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собность правильно оформить и эффективно представить его результаты.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lastRenderedPageBreak/>
        <w:t>В качестве основного образовательного результата выступает сфор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мированная система базовых ценностей: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• жизнь, здоровье, человек,</w:t>
      </w:r>
      <w:r>
        <w:rPr>
          <w:rFonts w:ascii="Times New Roman" w:hAnsi="Times New Roman" w:cs="Times New Roman"/>
          <w:sz w:val="24"/>
          <w:szCs w:val="24"/>
        </w:rPr>
        <w:t xml:space="preserve"> знание, труд, терпение, успех;</w:t>
      </w:r>
    </w:p>
    <w:p w:rsidR="001C331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  <w:t>• умение оперировать</w:t>
      </w:r>
      <w:r>
        <w:rPr>
          <w:rFonts w:ascii="Times New Roman" w:hAnsi="Times New Roman" w:cs="Times New Roman"/>
          <w:sz w:val="24"/>
          <w:szCs w:val="24"/>
        </w:rPr>
        <w:t xml:space="preserve"> знаниями;</w:t>
      </w:r>
    </w:p>
    <w:p w:rsidR="001C331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  <w:t>• эмоциональное отношение к окружающему миру, восприятие и отношение к нему как значимому условию своего собственного благополучия и успеха и успеха других.</w:t>
      </w:r>
    </w:p>
    <w:p w:rsidR="001C331B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  <w:t>Основной акцент при изучении вопросов курса должен быть направ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лен на активную работу учеников в классе в форме диалога учитель — ученик, активного обсуждения материала в форме ученик (и) — учени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ки), уче</w:t>
      </w:r>
      <w:r>
        <w:rPr>
          <w:rFonts w:ascii="Times New Roman" w:hAnsi="Times New Roman" w:cs="Times New Roman"/>
          <w:sz w:val="24"/>
          <w:szCs w:val="24"/>
        </w:rPr>
        <w:t>ник — учитель.</w:t>
      </w:r>
    </w:p>
    <w:p w:rsidR="001818E2" w:rsidRPr="001818E2" w:rsidRDefault="007E698B" w:rsidP="001C3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818E2" w:rsidRPr="001818E2" w:rsidRDefault="001818E2" w:rsidP="00DB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E2">
        <w:rPr>
          <w:rFonts w:ascii="Times New Roman" w:hAnsi="Times New Roman" w:cs="Times New Roman"/>
          <w:b/>
          <w:sz w:val="24"/>
          <w:szCs w:val="24"/>
        </w:rPr>
        <w:t>МЕТОДЫ, ФОРМЫ И ТЕХНОЛОГИИ ОРГАНИЗАЦИИ УЧЕБНОГО ПРОЦЕССА</w:t>
      </w:r>
    </w:p>
    <w:p w:rsidR="001818E2" w:rsidRPr="001818E2" w:rsidRDefault="001818E2" w:rsidP="00DB1351">
      <w:pPr>
        <w:autoSpaceDE w:val="0"/>
        <w:autoSpaceDN w:val="0"/>
        <w:adjustRightInd w:val="0"/>
        <w:spacing w:after="0" w:line="240" w:lineRule="auto"/>
        <w:ind w:left="-120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8E2" w:rsidRPr="001818E2" w:rsidRDefault="001818E2" w:rsidP="00DB1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E2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1818E2" w:rsidRPr="001818E2" w:rsidRDefault="001818E2" w:rsidP="00DB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</w:rPr>
        <w:t xml:space="preserve">   Интеграция традиционной, компьютерной, проектной, исследовательской деятельности.</w:t>
      </w:r>
    </w:p>
    <w:p w:rsidR="001818E2" w:rsidRPr="001818E2" w:rsidRDefault="001818E2" w:rsidP="00DB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E2" w:rsidRPr="001818E2" w:rsidRDefault="001818E2" w:rsidP="00DB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b/>
          <w:sz w:val="24"/>
          <w:szCs w:val="24"/>
        </w:rPr>
        <w:t xml:space="preserve">Основные методы, </w:t>
      </w:r>
      <w:r w:rsidRPr="001818E2">
        <w:rPr>
          <w:rFonts w:ascii="Times New Roman" w:hAnsi="Times New Roman" w:cs="Times New Roman"/>
          <w:sz w:val="24"/>
          <w:szCs w:val="24"/>
        </w:rPr>
        <w:t>используемые в различных сочетаниях:</w:t>
      </w:r>
    </w:p>
    <w:p w:rsidR="001818E2" w:rsidRPr="001818E2" w:rsidRDefault="001818E2" w:rsidP="00DB135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  <w:u w:val="single"/>
        </w:rPr>
        <w:t>Объяснительно – иллюстративных,</w:t>
      </w:r>
      <w:r w:rsidRPr="001818E2">
        <w:rPr>
          <w:rFonts w:ascii="Times New Roman" w:hAnsi="Times New Roman" w:cs="Times New Roman"/>
          <w:sz w:val="24"/>
          <w:szCs w:val="24"/>
        </w:rPr>
        <w:t xml:space="preserve"> слетающий словесный метод </w:t>
      </w:r>
      <w:proofErr w:type="gramStart"/>
      <w:r w:rsidRPr="001818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18E2">
        <w:rPr>
          <w:rFonts w:ascii="Times New Roman" w:hAnsi="Times New Roman" w:cs="Times New Roman"/>
          <w:sz w:val="24"/>
          <w:szCs w:val="24"/>
        </w:rPr>
        <w:t>рассказ, объяснение, работа с литературными источниками ) с иллюстрацией различных по содержанию источников ( справочники, картины, схемы, диаграммы, натуральные объекты, др.).</w:t>
      </w:r>
    </w:p>
    <w:p w:rsidR="001818E2" w:rsidRPr="001818E2" w:rsidRDefault="001818E2" w:rsidP="00DB135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  <w:u w:val="single"/>
        </w:rPr>
        <w:t xml:space="preserve"> Частично – </w:t>
      </w:r>
      <w:proofErr w:type="gramStart"/>
      <w:r w:rsidRPr="001818E2">
        <w:rPr>
          <w:rFonts w:ascii="Times New Roman" w:hAnsi="Times New Roman" w:cs="Times New Roman"/>
          <w:sz w:val="24"/>
          <w:szCs w:val="24"/>
          <w:u w:val="single"/>
        </w:rPr>
        <w:t>поисковый</w:t>
      </w:r>
      <w:proofErr w:type="gramEnd"/>
      <w:r w:rsidRPr="001818E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818E2">
        <w:rPr>
          <w:rFonts w:ascii="Times New Roman" w:hAnsi="Times New Roman" w:cs="Times New Roman"/>
          <w:sz w:val="24"/>
          <w:szCs w:val="24"/>
        </w:rPr>
        <w:t xml:space="preserve"> основанный на использовании биологических знаний,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повторительно -  обобщающей.</w:t>
      </w:r>
    </w:p>
    <w:p w:rsidR="001818E2" w:rsidRPr="001818E2" w:rsidRDefault="001818E2" w:rsidP="00DB13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  <w:u w:val="single"/>
        </w:rPr>
        <w:t>Исследовательский метод</w:t>
      </w:r>
      <w:r w:rsidRPr="001818E2">
        <w:rPr>
          <w:rFonts w:ascii="Times New Roman" w:hAnsi="Times New Roman" w:cs="Times New Roman"/>
          <w:sz w:val="24"/>
          <w:szCs w:val="24"/>
        </w:rPr>
        <w:t xml:space="preserve"> как один из ведущих способов организации поисковой деятельности учащихся в учебной работе, привития им умений и навыков самостоятельной работы.</w:t>
      </w: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E2">
        <w:rPr>
          <w:rFonts w:ascii="Times New Roman" w:hAnsi="Times New Roman" w:cs="Times New Roman"/>
          <w:b/>
          <w:sz w:val="24"/>
          <w:szCs w:val="24"/>
        </w:rPr>
        <w:t xml:space="preserve">   Формы организации  работы учащихся:</w:t>
      </w: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</w:rPr>
        <w:t>- Коллективная;</w:t>
      </w: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</w:rPr>
        <w:t>- Фронтальная;</w:t>
      </w: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</w:rPr>
        <w:t>- Парная;</w:t>
      </w: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</w:rPr>
        <w:t>- Групповая.</w:t>
      </w: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E2">
        <w:rPr>
          <w:rFonts w:ascii="Times New Roman" w:hAnsi="Times New Roman" w:cs="Times New Roman"/>
          <w:b/>
          <w:sz w:val="24"/>
          <w:szCs w:val="24"/>
        </w:rPr>
        <w:t xml:space="preserve">  Формы учебных занятий:</w:t>
      </w: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</w:rPr>
        <w:t>- Мини-лекции;</w:t>
      </w: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</w:rPr>
        <w:t>- Диалоги и беседы;</w:t>
      </w: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</w:rPr>
        <w:t>- Практические работы;</w:t>
      </w: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</w:rPr>
        <w:t>- Дискуссии;</w:t>
      </w:r>
    </w:p>
    <w:p w:rsidR="001818E2" w:rsidRPr="001818E2" w:rsidRDefault="001818E2" w:rsidP="00DB13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8E2">
        <w:rPr>
          <w:rFonts w:ascii="Times New Roman" w:hAnsi="Times New Roman" w:cs="Times New Roman"/>
          <w:sz w:val="24"/>
          <w:szCs w:val="24"/>
        </w:rPr>
        <w:t>- Лабораторные работы.</w:t>
      </w:r>
    </w:p>
    <w:p w:rsidR="001818E2" w:rsidRPr="001818E2" w:rsidRDefault="001818E2" w:rsidP="00DB13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8E2" w:rsidRPr="001818E2" w:rsidRDefault="001818E2" w:rsidP="00DB13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1818E2" w:rsidRDefault="00E518EB" w:rsidP="00DB1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4F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• принципиальное устройство светов</w:t>
      </w:r>
      <w:r>
        <w:rPr>
          <w:rFonts w:ascii="Times New Roman" w:hAnsi="Times New Roman" w:cs="Times New Roman"/>
          <w:sz w:val="24"/>
          <w:szCs w:val="24"/>
        </w:rPr>
        <w:t>ого и электронного микроско</w:t>
      </w:r>
      <w:r>
        <w:rPr>
          <w:rFonts w:ascii="Times New Roman" w:hAnsi="Times New Roman" w:cs="Times New Roman"/>
          <w:sz w:val="24"/>
          <w:szCs w:val="24"/>
        </w:rPr>
        <w:softHyphen/>
        <w:t>па;</w:t>
      </w:r>
      <w:r w:rsidRPr="00A24F5D">
        <w:rPr>
          <w:rFonts w:ascii="Times New Roman" w:hAnsi="Times New Roman" w:cs="Times New Roman"/>
          <w:sz w:val="24"/>
          <w:szCs w:val="24"/>
        </w:rPr>
        <w:br/>
        <w:t>• положения кле</w:t>
      </w:r>
      <w:r>
        <w:rPr>
          <w:rFonts w:ascii="Times New Roman" w:hAnsi="Times New Roman" w:cs="Times New Roman"/>
          <w:sz w:val="24"/>
          <w:szCs w:val="24"/>
        </w:rPr>
        <w:t>точной теории;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особенности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прокариотич</w:t>
      </w:r>
      <w:r>
        <w:rPr>
          <w:rFonts w:ascii="Times New Roman" w:hAnsi="Times New Roman" w:cs="Times New Roman"/>
          <w:sz w:val="24"/>
          <w:szCs w:val="24"/>
        </w:rPr>
        <w:t>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клеток;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сходство и различие </w:t>
      </w:r>
      <w:r>
        <w:rPr>
          <w:rFonts w:ascii="Times New Roman" w:hAnsi="Times New Roman" w:cs="Times New Roman"/>
          <w:sz w:val="24"/>
          <w:szCs w:val="24"/>
        </w:rPr>
        <w:t>животной и растительной клеток;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основные компоненты и органоиды клеток: мембрану и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надмембранный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комплекс, цитоплазму и </w:t>
      </w:r>
      <w:r w:rsidRPr="00A24F5D">
        <w:rPr>
          <w:rFonts w:ascii="Times New Roman" w:hAnsi="Times New Roman" w:cs="Times New Roman"/>
          <w:sz w:val="24"/>
          <w:szCs w:val="24"/>
        </w:rPr>
        <w:lastRenderedPageBreak/>
        <w:t>органоиды, митохондрии и хлоропласты,</w:t>
      </w:r>
      <w:r>
        <w:rPr>
          <w:rFonts w:ascii="Times New Roman" w:hAnsi="Times New Roman" w:cs="Times New Roman"/>
          <w:sz w:val="24"/>
          <w:szCs w:val="24"/>
        </w:rPr>
        <w:t xml:space="preserve"> рибосомы;</w:t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основные этапы синтеза белка в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клетке — транс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крипцию (синтез и созревание РНК) и тран</w:t>
      </w:r>
      <w:r>
        <w:rPr>
          <w:rFonts w:ascii="Times New Roman" w:hAnsi="Times New Roman" w:cs="Times New Roman"/>
          <w:sz w:val="24"/>
          <w:szCs w:val="24"/>
        </w:rPr>
        <w:t>сляцию (синтез белко</w:t>
      </w:r>
      <w:r>
        <w:rPr>
          <w:rFonts w:ascii="Times New Roman" w:hAnsi="Times New Roman" w:cs="Times New Roman"/>
          <w:sz w:val="24"/>
          <w:szCs w:val="24"/>
        </w:rPr>
        <w:softHyphen/>
        <w:t>вой цепи);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особенности ядерного</w:t>
      </w:r>
      <w:r>
        <w:rPr>
          <w:rFonts w:ascii="Times New Roman" w:hAnsi="Times New Roman" w:cs="Times New Roman"/>
          <w:sz w:val="24"/>
          <w:szCs w:val="24"/>
        </w:rPr>
        <w:t xml:space="preserve"> аппарата и репродукцию клеток;</w:t>
      </w:r>
      <w:r w:rsidRPr="00A24F5D">
        <w:rPr>
          <w:rFonts w:ascii="Times New Roman" w:hAnsi="Times New Roman" w:cs="Times New Roman"/>
          <w:sz w:val="24"/>
          <w:szCs w:val="24"/>
        </w:rPr>
        <w:br/>
        <w:t>• строение вирусов и их типы, жизненный цикл вирусов, современное состояние проблемы</w:t>
      </w:r>
      <w:r>
        <w:rPr>
          <w:rFonts w:ascii="Times New Roman" w:hAnsi="Times New Roman" w:cs="Times New Roman"/>
          <w:sz w:val="24"/>
          <w:szCs w:val="24"/>
        </w:rPr>
        <w:t xml:space="preserve"> борьбы с вирусными инфекциями;</w:t>
      </w:r>
      <w:r w:rsidRPr="00A24F5D">
        <w:rPr>
          <w:rFonts w:ascii="Times New Roman" w:hAnsi="Times New Roman" w:cs="Times New Roman"/>
          <w:sz w:val="24"/>
          <w:szCs w:val="24"/>
        </w:rPr>
        <w:br/>
        <w:t>• реакцию клеток на воздействие вредных факторов среды;</w:t>
      </w:r>
      <w:r w:rsidRPr="00A24F5D">
        <w:rPr>
          <w:rFonts w:ascii="Times New Roman" w:hAnsi="Times New Roman" w:cs="Times New Roman"/>
          <w:sz w:val="24"/>
          <w:szCs w:val="24"/>
        </w:rPr>
        <w:br/>
        <w:t>• определение и классификацию тканей, происхождение тк</w:t>
      </w:r>
      <w:r>
        <w:rPr>
          <w:rFonts w:ascii="Times New Roman" w:hAnsi="Times New Roman" w:cs="Times New Roman"/>
          <w:sz w:val="24"/>
          <w:szCs w:val="24"/>
        </w:rPr>
        <w:t>аней в эволюции многоклеточных;</w:t>
      </w:r>
      <w:r w:rsidRPr="00A24F5D">
        <w:rPr>
          <w:rFonts w:ascii="Times New Roman" w:hAnsi="Times New Roman" w:cs="Times New Roman"/>
          <w:sz w:val="24"/>
          <w:szCs w:val="24"/>
        </w:rPr>
        <w:br/>
        <w:t>• строение основных типов клеток и тканей много</w:t>
      </w:r>
      <w:r>
        <w:rPr>
          <w:rFonts w:ascii="Times New Roman" w:hAnsi="Times New Roman" w:cs="Times New Roman"/>
          <w:sz w:val="24"/>
          <w:szCs w:val="24"/>
        </w:rPr>
        <w:t>клеточных жи</w:t>
      </w:r>
      <w:r>
        <w:rPr>
          <w:rFonts w:ascii="Times New Roman" w:hAnsi="Times New Roman" w:cs="Times New Roman"/>
          <w:sz w:val="24"/>
          <w:szCs w:val="24"/>
        </w:rPr>
        <w:softHyphen/>
        <w:t>вотных;</w:t>
      </w:r>
      <w:r w:rsidRPr="00A24F5D">
        <w:rPr>
          <w:rFonts w:ascii="Times New Roman" w:hAnsi="Times New Roman" w:cs="Times New Roman"/>
          <w:sz w:val="24"/>
          <w:szCs w:val="24"/>
        </w:rPr>
        <w:br/>
        <w:t>• иметь представление о молекулярно-биологических основах ряда важнейших процессов в клетках и тканях нашего организма.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24F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• работать со световым микроскопом и </w:t>
      </w:r>
      <w:r>
        <w:rPr>
          <w:rFonts w:ascii="Times New Roman" w:hAnsi="Times New Roman" w:cs="Times New Roman"/>
          <w:sz w:val="24"/>
          <w:szCs w:val="24"/>
        </w:rPr>
        <w:t>микроскопическими препа</w:t>
      </w:r>
      <w:r>
        <w:rPr>
          <w:rFonts w:ascii="Times New Roman" w:hAnsi="Times New Roman" w:cs="Times New Roman"/>
          <w:sz w:val="24"/>
          <w:szCs w:val="24"/>
        </w:rPr>
        <w:softHyphen/>
        <w:t>ратами;</w:t>
      </w:r>
      <w:r w:rsidRPr="00A24F5D">
        <w:rPr>
          <w:rFonts w:ascii="Times New Roman" w:hAnsi="Times New Roman" w:cs="Times New Roman"/>
          <w:sz w:val="24"/>
          <w:szCs w:val="24"/>
        </w:rPr>
        <w:br/>
        <w:t>• «читать» электронно-микроскопические фотографии и</w:t>
      </w:r>
      <w:r>
        <w:rPr>
          <w:rFonts w:ascii="Times New Roman" w:hAnsi="Times New Roman" w:cs="Times New Roman"/>
          <w:sz w:val="24"/>
          <w:szCs w:val="24"/>
        </w:rPr>
        <w:t xml:space="preserve"> схемы клет</w:t>
      </w:r>
      <w:r>
        <w:rPr>
          <w:rFonts w:ascii="Times New Roman" w:hAnsi="Times New Roman" w:cs="Times New Roman"/>
          <w:sz w:val="24"/>
          <w:szCs w:val="24"/>
        </w:rPr>
        <w:softHyphen/>
        <w:t>ки и ее органоидов;</w:t>
      </w:r>
      <w:r w:rsidRPr="00A24F5D">
        <w:rPr>
          <w:rFonts w:ascii="Times New Roman" w:hAnsi="Times New Roman" w:cs="Times New Roman"/>
          <w:sz w:val="24"/>
          <w:szCs w:val="24"/>
        </w:rPr>
        <w:br/>
        <w:t>• изготовлять простейшие препараты для м</w:t>
      </w:r>
      <w:r>
        <w:rPr>
          <w:rFonts w:ascii="Times New Roman" w:hAnsi="Times New Roman" w:cs="Times New Roman"/>
          <w:sz w:val="24"/>
          <w:szCs w:val="24"/>
        </w:rPr>
        <w:t>икроскопического ис</w:t>
      </w:r>
      <w:r>
        <w:rPr>
          <w:rFonts w:ascii="Times New Roman" w:hAnsi="Times New Roman" w:cs="Times New Roman"/>
          <w:sz w:val="24"/>
          <w:szCs w:val="24"/>
        </w:rPr>
        <w:softHyphen/>
        <w:t>следования;</w:t>
      </w:r>
      <w:r w:rsidRPr="00A24F5D">
        <w:rPr>
          <w:rFonts w:ascii="Times New Roman" w:hAnsi="Times New Roman" w:cs="Times New Roman"/>
          <w:sz w:val="24"/>
          <w:szCs w:val="24"/>
        </w:rPr>
        <w:br/>
        <w:t>• определять тип тка</w:t>
      </w:r>
      <w:r>
        <w:rPr>
          <w:rFonts w:ascii="Times New Roman" w:hAnsi="Times New Roman" w:cs="Times New Roman"/>
          <w:sz w:val="24"/>
          <w:szCs w:val="24"/>
        </w:rPr>
        <w:t>ни по препарату или фотографии;</w:t>
      </w:r>
      <w:r w:rsidRPr="00A24F5D">
        <w:rPr>
          <w:rFonts w:ascii="Times New Roman" w:hAnsi="Times New Roman" w:cs="Times New Roman"/>
          <w:sz w:val="24"/>
          <w:szCs w:val="24"/>
        </w:rPr>
        <w:br/>
        <w:t>• выявлять причинно-следственные связи между биологическими процессами, происходящими на разных уровнях организации живых организмов (от молекулярно-био</w:t>
      </w:r>
      <w:r>
        <w:rPr>
          <w:rFonts w:ascii="Times New Roman" w:hAnsi="Times New Roman" w:cs="Times New Roman"/>
          <w:sz w:val="24"/>
          <w:szCs w:val="24"/>
        </w:rPr>
        <w:t>логического до организменного);</w:t>
      </w:r>
      <w:r w:rsidRPr="00A24F5D">
        <w:rPr>
          <w:rFonts w:ascii="Times New Roman" w:hAnsi="Times New Roman" w:cs="Times New Roman"/>
          <w:sz w:val="24"/>
          <w:szCs w:val="24"/>
        </w:rPr>
        <w:br/>
        <w:t>• иллюстрировать ответ простейшими схемами и</w:t>
      </w:r>
      <w:r>
        <w:rPr>
          <w:rFonts w:ascii="Times New Roman" w:hAnsi="Times New Roman" w:cs="Times New Roman"/>
          <w:sz w:val="24"/>
          <w:szCs w:val="24"/>
        </w:rPr>
        <w:t xml:space="preserve"> рисунками кле</w:t>
      </w:r>
      <w:r>
        <w:rPr>
          <w:rFonts w:ascii="Times New Roman" w:hAnsi="Times New Roman" w:cs="Times New Roman"/>
          <w:sz w:val="24"/>
          <w:szCs w:val="24"/>
        </w:rPr>
        <w:softHyphen/>
        <w:t>точных структур;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br/>
        <w:t>• работать с современной биологической и медицинской литера</w:t>
      </w:r>
      <w:r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softHyphen/>
        <w:t>рой (книгами) и Интернетом;</w:t>
      </w:r>
      <w:r w:rsidRPr="00A24F5D">
        <w:rPr>
          <w:rFonts w:ascii="Times New Roman" w:hAnsi="Times New Roman" w:cs="Times New Roman"/>
          <w:sz w:val="24"/>
          <w:szCs w:val="24"/>
        </w:rPr>
        <w:br/>
        <w:t>• составлять краткие рефераты и доклады по интересующим их темам, представлять их на школь</w:t>
      </w:r>
      <w:r>
        <w:rPr>
          <w:rFonts w:ascii="Times New Roman" w:hAnsi="Times New Roman" w:cs="Times New Roman"/>
          <w:sz w:val="24"/>
          <w:szCs w:val="24"/>
        </w:rPr>
        <w:t>ных конференциях и олимпиа</w:t>
      </w:r>
      <w:r>
        <w:rPr>
          <w:rFonts w:ascii="Times New Roman" w:hAnsi="Times New Roman" w:cs="Times New Roman"/>
          <w:sz w:val="24"/>
          <w:szCs w:val="24"/>
        </w:rPr>
        <w:softHyphen/>
        <w:t>дах;</w:t>
      </w:r>
      <w:r w:rsidRPr="00A24F5D">
        <w:rPr>
          <w:rFonts w:ascii="Times New Roman" w:hAnsi="Times New Roman" w:cs="Times New Roman"/>
          <w:sz w:val="24"/>
          <w:szCs w:val="24"/>
        </w:rPr>
        <w:br/>
        <w:t>• применять знания физических и химических законов для объяс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softHyphen/>
        <w:t>ния биологических процессов;</w:t>
      </w:r>
      <w:r w:rsidRPr="00A24F5D">
        <w:rPr>
          <w:rFonts w:ascii="Times New Roman" w:hAnsi="Times New Roman" w:cs="Times New Roman"/>
          <w:sz w:val="24"/>
          <w:szCs w:val="24"/>
        </w:rPr>
        <w:br/>
        <w:t>• использовать знания о клетке и тканях для ведения здорового образа жизни.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D7598">
        <w:rPr>
          <w:rFonts w:ascii="Times New Roman" w:hAnsi="Times New Roman" w:cs="Times New Roman"/>
          <w:b/>
          <w:iCs/>
          <w:sz w:val="24"/>
          <w:szCs w:val="24"/>
        </w:rPr>
        <w:t>Межпредметные</w:t>
      </w:r>
      <w:proofErr w:type="spellEnd"/>
      <w:r w:rsidRPr="00FD7598">
        <w:rPr>
          <w:rFonts w:ascii="Times New Roman" w:hAnsi="Times New Roman" w:cs="Times New Roman"/>
          <w:b/>
          <w:iCs/>
          <w:sz w:val="24"/>
          <w:szCs w:val="24"/>
        </w:rPr>
        <w:t xml:space="preserve"> связи</w:t>
      </w:r>
      <w:r w:rsidRPr="00FD7598">
        <w:rPr>
          <w:rFonts w:ascii="Times New Roman" w:hAnsi="Times New Roman" w:cs="Times New Roman"/>
          <w:b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Неорганическая химия. </w:t>
      </w:r>
      <w:r w:rsidRPr="00A24F5D">
        <w:rPr>
          <w:rFonts w:ascii="Times New Roman" w:hAnsi="Times New Roman" w:cs="Times New Roman"/>
          <w:sz w:val="24"/>
          <w:szCs w:val="24"/>
        </w:rPr>
        <w:t>Строение вещества. Окислительно-восстано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вительные реакции.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Органическая химия. </w:t>
      </w:r>
      <w:r w:rsidRPr="00A24F5D">
        <w:rPr>
          <w:rFonts w:ascii="Times New Roman" w:hAnsi="Times New Roman" w:cs="Times New Roman"/>
          <w:sz w:val="24"/>
          <w:szCs w:val="24"/>
        </w:rPr>
        <w:t>Принципы организации орга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нических веществ. Углеводы, жиры, белки, нуклеиновые кислоты.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Физи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ка. </w:t>
      </w:r>
      <w:r w:rsidRPr="00A24F5D">
        <w:rPr>
          <w:rFonts w:ascii="Times New Roman" w:hAnsi="Times New Roman" w:cs="Times New Roman"/>
          <w:sz w:val="24"/>
          <w:szCs w:val="24"/>
        </w:rPr>
        <w:t>Свойства жидкостей, тепловые явления. Законы термодинамик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518EB" w:rsidRPr="001818E2" w:rsidRDefault="00E518EB" w:rsidP="00DB13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18E2" w:rsidRPr="001818E2" w:rsidRDefault="005326F9" w:rsidP="00DB135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СОДЕРЖАНИЕ ТЕМ ЭЛЕК</w:t>
      </w:r>
      <w:r w:rsidR="001818E2" w:rsidRPr="001818E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ТИВНОГО КУРСА</w:t>
      </w:r>
    </w:p>
    <w:p w:rsidR="001818E2" w:rsidRDefault="001B5A25" w:rsidP="00DB135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(34</w:t>
      </w:r>
      <w:r w:rsidR="001818E2" w:rsidRPr="001818E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часов, 1 час в неделю)</w:t>
      </w:r>
    </w:p>
    <w:p w:rsidR="00BA3939" w:rsidRDefault="00BA3939" w:rsidP="00DB1351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A3939" w:rsidRDefault="00BA3939" w:rsidP="001C331B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ЧАСТЬ 1. ОБЩАЯ ЦИТОЛОГИЯ (ГИСТОЛОГИЯ)</w:t>
      </w:r>
    </w:p>
    <w:p w:rsidR="00E518EB" w:rsidRDefault="00E518EB" w:rsidP="001C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CC3E69">
        <w:rPr>
          <w:rFonts w:ascii="Times New Roman" w:hAnsi="Times New Roman" w:cs="Times New Roman"/>
          <w:b/>
          <w:bCs/>
          <w:sz w:val="24"/>
          <w:szCs w:val="24"/>
        </w:rPr>
        <w:t xml:space="preserve">1. Введение в биологию клетки </w:t>
      </w:r>
      <w:r w:rsidR="008B2F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C3E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Задачи современной цитологии. Клеточная теория — основной за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кон строения живых организмов. Заслуга отечественных биологов в за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щите основных положений клеточной теории.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Лабораторные работы </w:t>
      </w:r>
      <w:r w:rsidRPr="00A24F5D">
        <w:rPr>
          <w:rFonts w:ascii="Times New Roman" w:hAnsi="Times New Roman" w:cs="Times New Roman"/>
          <w:sz w:val="24"/>
          <w:szCs w:val="24"/>
        </w:rPr>
        <w:t>Устройство мик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роскопа. Методика приготовления временного микропрепарата.</w:t>
      </w:r>
    </w:p>
    <w:p w:rsidR="00CC3E69" w:rsidRDefault="00E518EB" w:rsidP="001C3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CC3E69">
        <w:rPr>
          <w:rFonts w:ascii="Times New Roman" w:hAnsi="Times New Roman" w:cs="Times New Roman"/>
          <w:b/>
          <w:bCs/>
          <w:sz w:val="24"/>
          <w:szCs w:val="24"/>
        </w:rPr>
        <w:t xml:space="preserve">Уровни клеточной организации: прокариоты и эукариоты. </w:t>
      </w:r>
    </w:p>
    <w:p w:rsidR="00CC3E69" w:rsidRDefault="00E518EB" w:rsidP="001C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Общий план </w:t>
      </w:r>
      <w:r w:rsidR="00CC3E69">
        <w:rPr>
          <w:rFonts w:ascii="Times New Roman" w:hAnsi="Times New Roman" w:cs="Times New Roman"/>
          <w:b/>
          <w:bCs/>
          <w:sz w:val="24"/>
          <w:szCs w:val="24"/>
        </w:rPr>
        <w:t>строения клеток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C3E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Прокариоты и эукариоты. Сходство и различия. Животная и раститель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ная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клетка. Теории происхождения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клетки.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Лабораторные работы. </w:t>
      </w:r>
      <w:r w:rsidRPr="00A24F5D">
        <w:rPr>
          <w:rFonts w:ascii="Times New Roman" w:hAnsi="Times New Roman" w:cs="Times New Roman"/>
          <w:sz w:val="24"/>
          <w:szCs w:val="24"/>
        </w:rPr>
        <w:t>Особенности строения клеток прокариот. Изучение молочнокислых бактерий. Особенности строения клеток эукариот.</w:t>
      </w:r>
    </w:p>
    <w:p w:rsidR="00E518EB" w:rsidRPr="00E518EB" w:rsidRDefault="00E518EB" w:rsidP="001C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3. Основные к</w:t>
      </w:r>
      <w:r w:rsidR="00CC3E69">
        <w:rPr>
          <w:rFonts w:ascii="Times New Roman" w:hAnsi="Times New Roman" w:cs="Times New Roman"/>
          <w:b/>
          <w:bCs/>
          <w:sz w:val="24"/>
          <w:szCs w:val="24"/>
        </w:rPr>
        <w:t>омпоненты и органоиды клеток – 3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Мембрана и </w:t>
      </w:r>
      <w:proofErr w:type="spellStart"/>
      <w:r w:rsidRPr="00A24F5D">
        <w:rPr>
          <w:rFonts w:ascii="Times New Roman" w:hAnsi="Times New Roman" w:cs="Times New Roman"/>
          <w:b/>
          <w:bCs/>
          <w:sz w:val="24"/>
          <w:szCs w:val="24"/>
        </w:rPr>
        <w:t>надмембранный</w:t>
      </w:r>
      <w:proofErr w:type="spellEnd"/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Современная модель стро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ения клеточной мембраны. Универсальный характер строения мембраны всех клеток.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Изучение клеток водных простейших.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Цитоплазма и органоиды.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клеток — его компоненты и функции в разных типах клеток. Мембранные органоиды клетки.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Основные компоненты и органоиды клеток.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Митохондрии и хлоропласты.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Типы обмена веще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>етке. Источники энергии в клетке Гетеротрофы и автотрофы. Основные зако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ны биоэнергетики в клетках. Митохондрия — энергетическая станция клетки. Современная схема синтеза АТФ. Хлоропласты и фотосинтез.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Семинар.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Основные компоненты и органоиды клеток.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Рибосомы. Синтез белка.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Типы и структура рибосом пр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и эука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риот. Основные этапы синтеза белка в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 xml:space="preserve"> клетке.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Тема 4. Ядерный аппарат и репродукция клеток </w:t>
      </w:r>
      <w:r w:rsidR="00FC0F29">
        <w:rPr>
          <w:rFonts w:ascii="Times New Roman" w:hAnsi="Times New Roman" w:cs="Times New Roman"/>
          <w:b/>
          <w:bCs/>
          <w:sz w:val="24"/>
          <w:szCs w:val="24"/>
        </w:rPr>
        <w:t>- 6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FC0F2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Ядро </w:t>
      </w:r>
      <w:proofErr w:type="spellStart"/>
      <w:r w:rsidRPr="00A24F5D">
        <w:rPr>
          <w:rFonts w:ascii="Times New Roman" w:hAnsi="Times New Roman" w:cs="Times New Roman"/>
          <w:b/>
          <w:bCs/>
          <w:sz w:val="24"/>
          <w:szCs w:val="24"/>
        </w:rPr>
        <w:t>эукариотической</w:t>
      </w:r>
      <w:proofErr w:type="spellEnd"/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клетки и нуклеотид прокариот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Строение и значение ядра. Понятие о хроматине (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). Представления об упаковке генетического материала (ДНК) у пр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и эукариот. Структура хромосом. Ядрышко — его строение и функции.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Жизненный цикл клетки. Репродукция (размножение) клеток.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Понятие о жизненном цикле клеток — его периоды. Репликация ДНК — важнейший этап жизни клеток. Митоз — его биологическое значение, основные фазы, регуляция. Разновидности митоза в клетках разных организмов. Понятие о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«ство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softHyphen/>
        <w:t>ловых» клетках.</w:t>
      </w:r>
      <w:r w:rsidRPr="00A24F5D">
        <w:rPr>
          <w:rFonts w:ascii="Times New Roman" w:hAnsi="Times New Roman" w:cs="Times New Roman"/>
          <w:sz w:val="24"/>
          <w:szCs w:val="24"/>
        </w:rPr>
        <w:t xml:space="preserve"> Теория </w:t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>«стволовых клеток»</w:t>
      </w:r>
      <w:r w:rsidRPr="00A24F5D">
        <w:rPr>
          <w:rFonts w:ascii="Times New Roman" w:hAnsi="Times New Roman" w:cs="Times New Roman"/>
          <w:sz w:val="24"/>
          <w:szCs w:val="24"/>
        </w:rPr>
        <w:t xml:space="preserve"> — прорыв в современной биологии и медицине. Мейоз — основа генотипической, индивидуаль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ной, комбинативной изменчивости. Биологическое значение мейоза. Ста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рение клеток. Рак — неконтролируемое деление клеток.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Тема 5. Вирусы как неклеточная форма жизни - 2 ч 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Строение вирусов и их типы. Жизненный цикл вирусов (на примере вируса СПИДа или гепатита). Клетка-хозяин и вирус-паразит: стратегии взаимодействия. Современное состояние проблемы борьбы с вирусными инфекциями. Вакцинация — достижения и проблемы.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BA3939">
        <w:rPr>
          <w:rFonts w:ascii="Times New Roman" w:hAnsi="Times New Roman" w:cs="Times New Roman"/>
          <w:b/>
          <w:bCs/>
          <w:sz w:val="24"/>
          <w:szCs w:val="24"/>
        </w:rPr>
        <w:t>Тема 6. Происхождение и э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волюция клетки </w:t>
      </w:r>
      <w:r w:rsidR="00BA393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2 часа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Реакции клеток на воздействие вредных факторов среды (алкоголь, наркотики, курение, токсичные вещества, тяжёлые металлы и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) Обратимые и необратимые повреждения клеток. Клеточные и молекулярные механизмы повреждающего действия различных факторов на структуру и функцию клеток. </w:t>
      </w:r>
    </w:p>
    <w:p w:rsidR="00E518EB" w:rsidRPr="00E518EB" w:rsidRDefault="00E518EB" w:rsidP="001C3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ЧАСТЬ 2. СРАВНИТЕЛЬНАЯ (ЭВОЛЮЦИОННАЯ) ГИСТОЛОГИЯ — УЧЕНИЕ О ТКАНЯХ МНОГОКЛЕТОЧНЫХ ОРГАНИЗМОВ</w:t>
      </w:r>
    </w:p>
    <w:p w:rsidR="00E518EB" w:rsidRPr="00E518EB" w:rsidRDefault="00E518EB" w:rsidP="001C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="00BA3939">
        <w:rPr>
          <w:rFonts w:ascii="Times New Roman" w:hAnsi="Times New Roman" w:cs="Times New Roman"/>
          <w:b/>
          <w:bCs/>
          <w:sz w:val="24"/>
          <w:szCs w:val="24"/>
        </w:rPr>
        <w:t>Тема 8. Введение в гистологию – 1 час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Определение ткани. Теория «Эволюционной динамики тканевых систем акад. А.А.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Заварзина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». Классификация тканей. Происхождение тканей в эволюции многоклеточных животных и развитие тканей в про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цессе индивидуального развития организма (онтогенезе).</w:t>
      </w:r>
    </w:p>
    <w:p w:rsidR="00E518EB" w:rsidRPr="00E518EB" w:rsidRDefault="00E518EB" w:rsidP="001C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Тема 9. Эпителиальные ткани </w:t>
      </w:r>
      <w:r w:rsidR="00BA3939">
        <w:rPr>
          <w:rFonts w:ascii="Times New Roman" w:hAnsi="Times New Roman" w:cs="Times New Roman"/>
          <w:b/>
          <w:bCs/>
          <w:sz w:val="24"/>
          <w:szCs w:val="24"/>
        </w:rPr>
        <w:t>- 4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Покровные эпителии позвоночных и беспозвоночных животных. Одни функции — разные решения. Кишечные эпителии. Типы пище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варения в животном мире</w:t>
      </w:r>
      <w:r>
        <w:rPr>
          <w:rFonts w:ascii="Times New Roman" w:hAnsi="Times New Roman" w:cs="Times New Roman"/>
          <w:sz w:val="24"/>
          <w:szCs w:val="24"/>
        </w:rPr>
        <w:t xml:space="preserve"> — внутриклеточное и полостное.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Изучение эпителиальных тканей.</w:t>
      </w:r>
    </w:p>
    <w:p w:rsidR="00E518EB" w:rsidRPr="00FC0F29" w:rsidRDefault="00E518EB" w:rsidP="001C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Тема 10. Мышечные ткани </w:t>
      </w:r>
      <w:r w:rsidR="00BA3939">
        <w:rPr>
          <w:rFonts w:ascii="Times New Roman" w:hAnsi="Times New Roman" w:cs="Times New Roman"/>
          <w:b/>
          <w:bCs/>
          <w:sz w:val="24"/>
          <w:szCs w:val="24"/>
        </w:rPr>
        <w:t>- 3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Типы мышечных тканей у позвоночных и беспозвоночных живот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ных (соматические </w:t>
      </w:r>
      <w:proofErr w:type="gramStart"/>
      <w:r w:rsidRPr="00A24F5D">
        <w:rPr>
          <w:rFonts w:ascii="Times New Roman" w:hAnsi="Times New Roman" w:cs="Times New Roman"/>
          <w:sz w:val="24"/>
          <w:szCs w:val="24"/>
        </w:rPr>
        <w:t>поперечно-полосатые</w:t>
      </w:r>
      <w:proofErr w:type="gramEnd"/>
      <w:r w:rsidRPr="00A24F5D">
        <w:rPr>
          <w:rFonts w:ascii="Times New Roman" w:hAnsi="Times New Roman" w:cs="Times New Roman"/>
          <w:sz w:val="24"/>
          <w:szCs w:val="24"/>
        </w:rPr>
        <w:t xml:space="preserve"> и косые; сердечные</w:t>
      </w:r>
      <w:r>
        <w:rPr>
          <w:rFonts w:ascii="Times New Roman" w:hAnsi="Times New Roman" w:cs="Times New Roman"/>
          <w:sz w:val="24"/>
          <w:szCs w:val="24"/>
        </w:rPr>
        <w:t xml:space="preserve"> поперечно</w:t>
      </w:r>
      <w:r>
        <w:rPr>
          <w:rFonts w:ascii="Times New Roman" w:hAnsi="Times New Roman" w:cs="Times New Roman"/>
          <w:sz w:val="24"/>
          <w:szCs w:val="24"/>
        </w:rPr>
        <w:softHyphen/>
        <w:t>полосатые; гладкие).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  <w:r w:rsidRPr="00A24F5D">
        <w:rPr>
          <w:rFonts w:ascii="Times New Roman" w:hAnsi="Times New Roman" w:cs="Times New Roman"/>
          <w:sz w:val="24"/>
          <w:szCs w:val="24"/>
        </w:rPr>
        <w:t>Изучение мышечной ткани.</w:t>
      </w:r>
    </w:p>
    <w:p w:rsidR="00FC0F29" w:rsidRDefault="00E518EB" w:rsidP="001C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Тема 11. Ткани внутренней</w:t>
      </w:r>
      <w:r w:rsidR="008B2FDB">
        <w:rPr>
          <w:rFonts w:ascii="Times New Roman" w:hAnsi="Times New Roman" w:cs="Times New Roman"/>
          <w:b/>
          <w:bCs/>
          <w:sz w:val="24"/>
          <w:szCs w:val="24"/>
        </w:rPr>
        <w:t xml:space="preserve"> среды (соединительная ткань) - 4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8B2FD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518EB" w:rsidRPr="00E518EB" w:rsidRDefault="00E518EB" w:rsidP="001C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t>Опорно-механические ткани (соединительная ткань, хрящ, костная ткань). Схемы их строения и элементы эволюции опорных тканей у жи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 xml:space="preserve">вотных. </w:t>
      </w:r>
      <w:proofErr w:type="spellStart"/>
      <w:r w:rsidRPr="00A24F5D">
        <w:rPr>
          <w:rFonts w:ascii="Times New Roman" w:hAnsi="Times New Roman" w:cs="Times New Roman"/>
          <w:sz w:val="24"/>
          <w:szCs w:val="24"/>
        </w:rPr>
        <w:t>Трофическо</w:t>
      </w:r>
      <w:proofErr w:type="spellEnd"/>
      <w:r w:rsidRPr="00A24F5D">
        <w:rPr>
          <w:rFonts w:ascii="Times New Roman" w:hAnsi="Times New Roman" w:cs="Times New Roman"/>
          <w:sz w:val="24"/>
          <w:szCs w:val="24"/>
        </w:rPr>
        <w:t>-защитные ткани (кровь, лимфоидная ткань, соеди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нительная ткань). Кровь. Воспаление и иммунитет. Иммунитет — поня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тие об основных типах иммунитета. Протекание иммунной реакции в организме при попадании антигена. Факторы, влияющие на функциони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рование иммунной системы: экология, вирусные и инфекционные заболе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вания, аутоиммунные заболевания. СПИД — чума XX века — смертель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ная опасность этой болезни и пути борьбы с ее распространением.</w:t>
      </w:r>
    </w:p>
    <w:p w:rsidR="00E518EB" w:rsidRPr="00E518EB" w:rsidRDefault="00E518EB" w:rsidP="001C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Тема 12. Ткани нервной системы </w:t>
      </w:r>
      <w:r w:rsidR="008B2F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B5A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 xml:space="preserve">Значение нервной системы как главной интегрирующей системы нашего организма. Элементы нервной ткани — нейроны и глиальные клетки. Универсальный характер работы нервных клеток всех организмов и, как следствие, принципиальное сходство строения нейронов позвоночных и беспозвоночных животных. Типы нервной системы. </w:t>
      </w:r>
    </w:p>
    <w:p w:rsidR="00E518EB" w:rsidRPr="00E518EB" w:rsidRDefault="00E518EB" w:rsidP="001C3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Значение эволюционного подхода при изучении клеток и тканей животных и человека </w:t>
      </w:r>
      <w:r w:rsidR="008B2FD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24F5D">
        <w:rPr>
          <w:rFonts w:ascii="Times New Roman" w:hAnsi="Times New Roman" w:cs="Times New Roman"/>
          <w:b/>
          <w:bCs/>
          <w:sz w:val="24"/>
          <w:szCs w:val="24"/>
        </w:rPr>
        <w:t>1 час</w:t>
      </w:r>
      <w:r w:rsidRPr="00A24F5D">
        <w:rPr>
          <w:rFonts w:ascii="Times New Roman" w:hAnsi="Times New Roman" w:cs="Times New Roman"/>
          <w:sz w:val="24"/>
          <w:szCs w:val="24"/>
        </w:rPr>
        <w:br/>
      </w:r>
      <w:r w:rsidRPr="00A24F5D">
        <w:rPr>
          <w:rFonts w:ascii="Times New Roman" w:hAnsi="Times New Roman" w:cs="Times New Roman"/>
          <w:sz w:val="24"/>
          <w:szCs w:val="24"/>
        </w:rPr>
        <w:br/>
        <w:t>Общебиологические закономерности, открытые при изучении основ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ных структур и процессов в живой природе — основа современной мо</w:t>
      </w:r>
      <w:r w:rsidRPr="00A24F5D">
        <w:rPr>
          <w:rFonts w:ascii="Times New Roman" w:hAnsi="Times New Roman" w:cs="Times New Roman"/>
          <w:sz w:val="24"/>
          <w:szCs w:val="24"/>
        </w:rPr>
        <w:softHyphen/>
        <w:t>лекулярной биологии и медицины. Нематода и пиявка, дрозофила и крыса, стволовая клетка и культура тканей — все это модельные объекты для решения актуальных задач современной биологии и медицины.</w:t>
      </w:r>
    </w:p>
    <w:p w:rsidR="00E518EB" w:rsidRDefault="00E518EB" w:rsidP="00DB13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F5D">
        <w:rPr>
          <w:rFonts w:ascii="Times New Roman" w:hAnsi="Times New Roman" w:cs="Times New Roman"/>
          <w:sz w:val="24"/>
          <w:szCs w:val="24"/>
        </w:rPr>
        <w:br/>
      </w:r>
    </w:p>
    <w:p w:rsidR="00E518EB" w:rsidRDefault="00E518EB" w:rsidP="00DB13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B" w:rsidRPr="001818E2" w:rsidRDefault="00E518EB" w:rsidP="00DB135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F24F96" w:rsidRPr="00F24F96" w:rsidRDefault="00F24F96" w:rsidP="00DB1351">
      <w:pPr>
        <w:spacing w:after="0"/>
        <w:jc w:val="center"/>
        <w:rPr>
          <w:rFonts w:ascii="Times New Roman" w:hAnsi="Times New Roman" w:cs="Times New Roman"/>
          <w:b/>
        </w:rPr>
      </w:pPr>
      <w:r w:rsidRPr="00F24F96">
        <w:rPr>
          <w:rFonts w:ascii="Times New Roman" w:hAnsi="Times New Roman" w:cs="Times New Roman"/>
          <w:b/>
        </w:rPr>
        <w:t>УЧЕБНО - ТЕМАТИЧЕСКОЕ ПЛАНИРОВАНИЕ</w:t>
      </w:r>
    </w:p>
    <w:p w:rsidR="00F24F96" w:rsidRPr="00F24F96" w:rsidRDefault="00F24F96" w:rsidP="00F24F9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138"/>
        <w:gridCol w:w="4973"/>
        <w:gridCol w:w="1822"/>
        <w:gridCol w:w="1628"/>
      </w:tblGrid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4F96">
              <w:rPr>
                <w:rFonts w:ascii="Times New Roman" w:hAnsi="Times New Roman" w:cs="Times New Roman"/>
                <w:b/>
              </w:rPr>
              <w:t>№</w:t>
            </w:r>
          </w:p>
          <w:p w:rsidR="00697E48" w:rsidRPr="00F24F96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4F96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4F96">
              <w:rPr>
                <w:rFonts w:ascii="Times New Roman" w:hAnsi="Times New Roman" w:cs="Times New Roman"/>
                <w:b/>
              </w:rPr>
              <w:t>Кол-во</w:t>
            </w:r>
          </w:p>
          <w:p w:rsidR="00697E48" w:rsidRPr="00F24F96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4F96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4F96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697E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697E48" w:rsidRPr="00F24F96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697E48" w:rsidRPr="00F24F96" w:rsidTr="001C331B">
        <w:trPr>
          <w:trHeight w:val="175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E48" w:rsidRPr="00CC3E69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ЧАСТЬ 1. ОБЩАЯ ЦИТОЛОГИЯ (ГИСТОЛОГИЯ)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E48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E48" w:rsidRPr="00CC3E69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3E69">
              <w:rPr>
                <w:rFonts w:ascii="Times New Roman" w:hAnsi="Times New Roman" w:cs="Times New Roman"/>
                <w:b/>
              </w:rPr>
              <w:t>Введение в биологию клетки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7E48" w:rsidRPr="00CC3E69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клетки – базис современной биологии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теория – основной закон строения живых организмов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Default="00697E48" w:rsidP="00CC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клеточной организации: прокариоты и эукариоты.</w:t>
            </w:r>
          </w:p>
          <w:p w:rsidR="00697E48" w:rsidRPr="00F24F96" w:rsidRDefault="00697E48" w:rsidP="00CC3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план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строения клеток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Default="00697E48" w:rsidP="00CC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48" w:rsidRPr="00F24F96" w:rsidTr="001C331B">
        <w:trPr>
          <w:trHeight w:val="72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Прокариоты. Царство бактерии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Эукариоты. Царство Животные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Эукариоты. Царство Растения. Царство Грибы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F24F96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омпоненты и органоиды клеток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A24F5D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Плазматическая мембрана клеток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1818E2" w:rsidRDefault="00697E48" w:rsidP="00F24F96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Надмембранные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образования. Клеточные оболочки и стенки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 клетки.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Мембранные органоиды клетки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F24F96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Ядерный аппарат и репродукция клеток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A24F5D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функции ядра. Структура хромосом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Транскрипция. Синтез и созревание РНК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C0F29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Жизненный цикл клеток. Интерфаза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C0F29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Репликация ДНК в </w:t>
            </w:r>
            <w:proofErr w:type="spellStart"/>
            <w:r w:rsidRPr="00FC0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</w:t>
            </w:r>
            <w:proofErr w:type="gramStart"/>
            <w:r w:rsidRPr="00FC0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spellEnd"/>
            <w:r w:rsidRPr="00FC0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FC0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0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прокариотических</w:t>
            </w:r>
            <w:proofErr w:type="spellEnd"/>
            <w:r w:rsidRPr="00FC0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клетках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C0F29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Митоз. Типы митоза и репродукция клеток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C0F29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0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Старение клеток. Рак – опасное заболевание человека и других животных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F24F96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Вирусы как неклеточная форма жизни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A24F5D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BA3939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39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вирусов. Распространение вирусов в природе. Вирусы человека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цикл вирусов. Способы борьбы с вирусными инфекциями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BA3939" w:rsidRDefault="00697E48" w:rsidP="00BA3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Происхождение и э</w:t>
            </w:r>
            <w:r w:rsidRPr="00BA3939">
              <w:rPr>
                <w:rFonts w:ascii="Times New Roman" w:hAnsi="Times New Roman" w:cs="Times New Roman"/>
                <w:b/>
              </w:rPr>
              <w:t>волюция клетки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Default="00697E48" w:rsidP="00BA3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этапы биохимической эволюции на Земле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эволюции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75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BA3939" w:rsidRDefault="00697E48" w:rsidP="00BA3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2. СРАВНИТЕЛЬНАЯ (ЭВОЛЮЦИОННАЯ) ГИСТОЛОГИЯ — УЧЕНИЕ О ТКАНЯХ МНОГОКЛЕТОЧНЫХ ОРГАНИЗМОВ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A24F5D" w:rsidRDefault="00697E48" w:rsidP="00BA3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48" w:rsidRPr="00F24F96" w:rsidTr="001C331B">
        <w:trPr>
          <w:trHeight w:val="346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F24F96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F24F96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38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1818E2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гистологию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382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F24F96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Эпителиальные ткани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E48" w:rsidRPr="00A24F5D" w:rsidRDefault="00697E48" w:rsidP="00F24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48" w:rsidRPr="00F24F96" w:rsidTr="001C331B">
        <w:trPr>
          <w:trHeight w:val="76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8B2FDB" w:rsidRDefault="00697E48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Эпителии – пограничные ткани. Общая характеристика и классификация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76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8B2FDB" w:rsidRDefault="00697E48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Покровные эпителии беспозвоночных и позвоночных животных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38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8B2FDB" w:rsidRDefault="00697E48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2FDB">
              <w:rPr>
                <w:rFonts w:ascii="Times New Roman" w:hAnsi="Times New Roman" w:cs="Times New Roman"/>
                <w:sz w:val="24"/>
                <w:szCs w:val="24"/>
              </w:rPr>
              <w:t>Кишечные эпителии. Типы пищеварения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7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8B2FDB" w:rsidRDefault="00697E48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Железистые эпителии. Секреция – универсальное свойство клеток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382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E48" w:rsidRPr="00BA3939" w:rsidRDefault="00697E48" w:rsidP="00BA3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3939">
              <w:rPr>
                <w:rFonts w:ascii="Times New Roman" w:hAnsi="Times New Roman" w:cs="Times New Roman"/>
                <w:b/>
                <w:sz w:val="24"/>
                <w:szCs w:val="24"/>
              </w:rPr>
              <w:t>Мышечные ткани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E48" w:rsidRPr="00BA3939" w:rsidRDefault="00697E48" w:rsidP="00BA3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E48" w:rsidRPr="00F24F96" w:rsidTr="001C331B">
        <w:trPr>
          <w:trHeight w:val="11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Поперечно – полосатые соматические и сердечные мышцы позвоночных животных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76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8B2FDB" w:rsidRDefault="00697E48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Гладкая мышечная ткань. Особенности строения и механизма сокращения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116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8B2FDB" w:rsidRDefault="00697E48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Эволюция мышечных тканей. Мышечные ткани беспозвоночных животных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364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E48" w:rsidRPr="00F24F96" w:rsidRDefault="00697E48" w:rsidP="008B2F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Ткани внутренней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среды (соединительная ткань)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E48" w:rsidRPr="00A24F5D" w:rsidRDefault="00697E48" w:rsidP="008B2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48" w:rsidRPr="00F24F96" w:rsidTr="001C331B">
        <w:trPr>
          <w:trHeight w:val="116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883F8F" w:rsidRDefault="00697E48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понятия «Ткани внутренней среды». Классификация тканей внутренней среды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3945" w:rsidRPr="00F24F96" w:rsidTr="0008358D">
        <w:trPr>
          <w:trHeight w:val="36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5" w:rsidRDefault="00B43945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5" w:rsidRDefault="00B43945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5" w:rsidRPr="00883F8F" w:rsidRDefault="00B43945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Соединительная ткань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5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45" w:rsidRPr="00F24F96" w:rsidRDefault="00B43945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3945" w:rsidRPr="00F24F96" w:rsidTr="0008358D">
        <w:trPr>
          <w:trHeight w:val="76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5" w:rsidRDefault="00B43945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5" w:rsidRDefault="00B43945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5" w:rsidRPr="00883F8F" w:rsidRDefault="00B43945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Опорно–механические разновидности тканей внутренней среды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5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45" w:rsidRPr="00F24F96" w:rsidRDefault="00B43945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38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883F8F" w:rsidRDefault="00697E48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Кровь. Иммунитет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Pr="00F24F96" w:rsidRDefault="00697E48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7E48" w:rsidRPr="00F24F96" w:rsidTr="001C331B">
        <w:trPr>
          <w:trHeight w:val="382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E48" w:rsidRPr="00F24F96" w:rsidRDefault="00697E48" w:rsidP="008B2F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Ткани нервной системы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E48" w:rsidRPr="00A24F5D" w:rsidRDefault="00697E48" w:rsidP="008B2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611" w:rsidRPr="00F24F96" w:rsidTr="001C331B">
        <w:trPr>
          <w:trHeight w:val="11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Default="00487611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Default="00487611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EF7445" w:rsidRDefault="00487611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Нейронная теория – основной закон строения и функционирования нервной системы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F24F96" w:rsidRDefault="00487611" w:rsidP="00865C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7611" w:rsidRPr="00F24F96" w:rsidTr="001C331B">
        <w:trPr>
          <w:trHeight w:val="38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Default="00487611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Default="00487611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EF7445" w:rsidRDefault="00487611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нейрона. Аксон и дендриты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F24F96" w:rsidRDefault="00487611" w:rsidP="00865C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7611" w:rsidRPr="00F24F96" w:rsidTr="001C331B">
        <w:trPr>
          <w:trHeight w:val="76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Default="00487611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Default="00487611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EF7445" w:rsidRDefault="00487611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7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между нервными клетками. Синапсы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F7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Нейросекреторные клетки и </w:t>
            </w:r>
            <w:proofErr w:type="spellStart"/>
            <w:r w:rsidRPr="00EF7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глия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F24F96" w:rsidRDefault="00487611" w:rsidP="00865C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7611" w:rsidRPr="00F24F96" w:rsidTr="001C331B">
        <w:trPr>
          <w:trHeight w:val="382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7611" w:rsidRPr="00F24F96" w:rsidRDefault="00487611" w:rsidP="008B2F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7611" w:rsidRPr="00A24F5D" w:rsidRDefault="00487611" w:rsidP="008B2F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611" w:rsidRPr="00F24F96" w:rsidTr="001C331B">
        <w:trPr>
          <w:trHeight w:val="114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Default="00487611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487611" w:rsidRDefault="00487611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Default="00487611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8B2FDB" w:rsidRDefault="00487611" w:rsidP="008B2FDB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FDB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эволюционного подхода при изучении клеток и тканей животных и человека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F24F96" w:rsidRDefault="00085776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F24F96" w:rsidRDefault="00487611" w:rsidP="004876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7611" w:rsidRPr="00F24F96" w:rsidTr="001C331B">
        <w:trPr>
          <w:trHeight w:val="346"/>
        </w:trPr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Pr="00F24F96" w:rsidRDefault="002540C2" w:rsidP="00F24F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34 часа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11" w:rsidRDefault="00487611" w:rsidP="00F24F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97E48" w:rsidRPr="001818E2" w:rsidRDefault="00697E48" w:rsidP="001818E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18E2" w:rsidRPr="001818E2" w:rsidRDefault="001818E2" w:rsidP="00F24F96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818E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Средства  материально-технического обеспечения</w:t>
      </w:r>
    </w:p>
    <w:p w:rsidR="001818E2" w:rsidRPr="001818E2" w:rsidRDefault="001818E2" w:rsidP="00F24F9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18E2">
        <w:rPr>
          <w:rFonts w:ascii="Times New Roman" w:hAnsi="Times New Roman" w:cs="Times New Roman"/>
          <w:b/>
          <w:sz w:val="24"/>
          <w:szCs w:val="24"/>
          <w:lang w:eastAsia="ar-SA"/>
        </w:rPr>
        <w:t>Лабораторное и практическое оборудование</w:t>
      </w:r>
    </w:p>
    <w:p w:rsidR="001818E2" w:rsidRPr="001818E2" w:rsidRDefault="001818E2" w:rsidP="00F24F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8E2">
        <w:rPr>
          <w:rFonts w:ascii="Times New Roman" w:hAnsi="Times New Roman"/>
          <w:sz w:val="24"/>
          <w:szCs w:val="24"/>
        </w:rPr>
        <w:t>Биологическая</w:t>
      </w:r>
      <w:proofErr w:type="gramEnd"/>
      <w:r w:rsidRPr="00181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8E2">
        <w:rPr>
          <w:rFonts w:ascii="Times New Roman" w:hAnsi="Times New Roman"/>
          <w:sz w:val="24"/>
          <w:szCs w:val="24"/>
        </w:rPr>
        <w:t>микролаборатория</w:t>
      </w:r>
      <w:proofErr w:type="spellEnd"/>
      <w:r w:rsidRPr="001818E2">
        <w:rPr>
          <w:rFonts w:ascii="Times New Roman" w:hAnsi="Times New Roman"/>
          <w:sz w:val="24"/>
          <w:szCs w:val="24"/>
        </w:rPr>
        <w:t xml:space="preserve"> для проведения лабораторных работ по биологии</w:t>
      </w:r>
    </w:p>
    <w:p w:rsidR="001818E2" w:rsidRPr="001818E2" w:rsidRDefault="001818E2" w:rsidP="00F24F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E2">
        <w:rPr>
          <w:rFonts w:ascii="Times New Roman" w:hAnsi="Times New Roman"/>
          <w:sz w:val="24"/>
          <w:szCs w:val="24"/>
        </w:rPr>
        <w:t>Микроскопы БИОМ-2</w:t>
      </w:r>
    </w:p>
    <w:p w:rsidR="001818E2" w:rsidRPr="001818E2" w:rsidRDefault="001818E2" w:rsidP="00F24F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E2">
        <w:rPr>
          <w:rFonts w:ascii="Times New Roman" w:hAnsi="Times New Roman"/>
          <w:sz w:val="24"/>
          <w:szCs w:val="24"/>
        </w:rPr>
        <w:t xml:space="preserve">Микроскоп с </w:t>
      </w:r>
      <w:r w:rsidRPr="001818E2">
        <w:rPr>
          <w:rFonts w:ascii="Times New Roman" w:hAnsi="Times New Roman"/>
          <w:sz w:val="24"/>
          <w:szCs w:val="24"/>
          <w:lang w:val="en-US"/>
        </w:rPr>
        <w:t>USB</w:t>
      </w:r>
      <w:r w:rsidRPr="001818E2">
        <w:rPr>
          <w:rFonts w:ascii="Times New Roman" w:hAnsi="Times New Roman"/>
          <w:sz w:val="24"/>
          <w:szCs w:val="24"/>
        </w:rPr>
        <w:t>-камерой БИОР-2</w:t>
      </w:r>
    </w:p>
    <w:p w:rsidR="001818E2" w:rsidRPr="001818E2" w:rsidRDefault="001818E2" w:rsidP="00F24F9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818E2" w:rsidRPr="001818E2" w:rsidRDefault="001818E2" w:rsidP="00F24F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818E2">
        <w:rPr>
          <w:rFonts w:ascii="Times New Roman" w:hAnsi="Times New Roman"/>
          <w:sz w:val="24"/>
          <w:szCs w:val="24"/>
          <w:u w:val="single"/>
        </w:rPr>
        <w:t>Ботаника</w:t>
      </w:r>
    </w:p>
    <w:p w:rsidR="001818E2" w:rsidRPr="001818E2" w:rsidRDefault="001818E2" w:rsidP="00F24F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E2">
        <w:rPr>
          <w:rFonts w:ascii="Times New Roman" w:hAnsi="Times New Roman"/>
          <w:sz w:val="24"/>
          <w:szCs w:val="24"/>
        </w:rPr>
        <w:t>Набор микропрепаратов по  ботанике</w:t>
      </w:r>
    </w:p>
    <w:p w:rsidR="001818E2" w:rsidRPr="001818E2" w:rsidRDefault="001818E2" w:rsidP="00F24F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E2">
        <w:rPr>
          <w:rFonts w:ascii="Times New Roman" w:hAnsi="Times New Roman"/>
          <w:sz w:val="24"/>
          <w:szCs w:val="24"/>
        </w:rPr>
        <w:t>Дидактические пособия на магнитах «Растительные ткани»</w:t>
      </w:r>
    </w:p>
    <w:p w:rsidR="001818E2" w:rsidRPr="001818E2" w:rsidRDefault="001818E2" w:rsidP="00F24F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E2">
        <w:rPr>
          <w:rFonts w:ascii="Times New Roman" w:hAnsi="Times New Roman"/>
          <w:sz w:val="24"/>
          <w:szCs w:val="24"/>
        </w:rPr>
        <w:t>Таблица «Строение растительной клетки»</w:t>
      </w:r>
    </w:p>
    <w:p w:rsidR="001818E2" w:rsidRPr="001818E2" w:rsidRDefault="001818E2" w:rsidP="00F24F96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18E2">
        <w:rPr>
          <w:rFonts w:ascii="Times New Roman" w:hAnsi="Times New Roman" w:cs="Times New Roman"/>
          <w:b/>
          <w:sz w:val="24"/>
          <w:szCs w:val="24"/>
          <w:lang w:eastAsia="ar-SA"/>
        </w:rPr>
        <w:t>Информационно-коммуникативные средства</w:t>
      </w:r>
    </w:p>
    <w:p w:rsidR="001818E2" w:rsidRPr="001818E2" w:rsidRDefault="001818E2" w:rsidP="00F24F96">
      <w:pPr>
        <w:suppressAutoHyphens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18E2">
        <w:rPr>
          <w:rFonts w:ascii="Times New Roman" w:hAnsi="Times New Roman" w:cs="Times New Roman"/>
          <w:sz w:val="24"/>
          <w:szCs w:val="24"/>
          <w:lang w:eastAsia="ar-SA"/>
        </w:rPr>
        <w:t>Компьютер и мультимедийный  проектор.</w:t>
      </w:r>
    </w:p>
    <w:p w:rsidR="001818E2" w:rsidRPr="001818E2" w:rsidRDefault="001818E2" w:rsidP="00F24F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18E2">
        <w:rPr>
          <w:rFonts w:ascii="Times New Roman" w:hAnsi="Times New Roman"/>
          <w:b/>
          <w:bCs/>
          <w:sz w:val="24"/>
          <w:szCs w:val="24"/>
        </w:rPr>
        <w:t>Электронные пособия</w:t>
      </w:r>
      <w:r w:rsidRPr="001818E2">
        <w:rPr>
          <w:rFonts w:ascii="Times New Roman" w:hAnsi="Times New Roman"/>
          <w:b/>
          <w:sz w:val="24"/>
          <w:szCs w:val="24"/>
        </w:rPr>
        <w:t>:</w:t>
      </w:r>
    </w:p>
    <w:p w:rsidR="001818E2" w:rsidRPr="001818E2" w:rsidRDefault="001818E2" w:rsidP="00F24F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8E2" w:rsidRPr="001818E2" w:rsidRDefault="001818E2" w:rsidP="00F24F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E2">
        <w:rPr>
          <w:rFonts w:ascii="Times New Roman" w:hAnsi="Times New Roman"/>
          <w:sz w:val="24"/>
          <w:szCs w:val="24"/>
        </w:rPr>
        <w:t>Мир биологии. Уровни организации живой природы. Электронное наглядное пособие с методическими рекомендациями – центр «</w:t>
      </w:r>
      <w:proofErr w:type="spellStart"/>
      <w:r w:rsidRPr="001818E2">
        <w:rPr>
          <w:rFonts w:ascii="Times New Roman" w:hAnsi="Times New Roman"/>
          <w:sz w:val="24"/>
          <w:szCs w:val="24"/>
        </w:rPr>
        <w:t>Планетариум</w:t>
      </w:r>
      <w:proofErr w:type="spellEnd"/>
      <w:r w:rsidRPr="001818E2">
        <w:rPr>
          <w:rFonts w:ascii="Times New Roman" w:hAnsi="Times New Roman"/>
          <w:sz w:val="24"/>
          <w:szCs w:val="24"/>
        </w:rPr>
        <w:t>», Москва 2008г.</w:t>
      </w:r>
    </w:p>
    <w:p w:rsidR="001818E2" w:rsidRPr="001818E2" w:rsidRDefault="001818E2" w:rsidP="00F24F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E2">
        <w:rPr>
          <w:rFonts w:ascii="Times New Roman" w:hAnsi="Times New Roman"/>
          <w:sz w:val="24"/>
          <w:szCs w:val="24"/>
        </w:rPr>
        <w:t>Мир биологии. Цитология и генетика. Электронное наглядное пособие с методическими рекомендациями – центр «</w:t>
      </w:r>
      <w:proofErr w:type="spellStart"/>
      <w:r w:rsidRPr="001818E2">
        <w:rPr>
          <w:rFonts w:ascii="Times New Roman" w:hAnsi="Times New Roman"/>
          <w:sz w:val="24"/>
          <w:szCs w:val="24"/>
        </w:rPr>
        <w:t>Планетариум</w:t>
      </w:r>
      <w:proofErr w:type="spellEnd"/>
      <w:r w:rsidRPr="001818E2">
        <w:rPr>
          <w:rFonts w:ascii="Times New Roman" w:hAnsi="Times New Roman"/>
          <w:sz w:val="24"/>
          <w:szCs w:val="24"/>
        </w:rPr>
        <w:t>», Москва 2008г.</w:t>
      </w:r>
    </w:p>
    <w:p w:rsidR="001818E2" w:rsidRPr="001818E2" w:rsidRDefault="001818E2" w:rsidP="00F24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8E2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</w:t>
      </w:r>
      <w:r w:rsidRPr="001818E2">
        <w:rPr>
          <w:rFonts w:ascii="Times New Roman" w:hAnsi="Times New Roman" w:cs="Times New Roman"/>
          <w:b/>
          <w:sz w:val="24"/>
          <w:szCs w:val="24"/>
        </w:rPr>
        <w:t>:</w:t>
      </w:r>
    </w:p>
    <w:p w:rsidR="001818E2" w:rsidRPr="001818E2" w:rsidRDefault="001818E2" w:rsidP="00F24F9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8E2" w:rsidRPr="001818E2" w:rsidRDefault="00AE5017" w:rsidP="00F24F96">
      <w:pPr>
        <w:shd w:val="clear" w:color="auto" w:fill="FFFFFF"/>
        <w:tabs>
          <w:tab w:val="left" w:pos="567"/>
        </w:tabs>
        <w:overflowPunct w:val="0"/>
        <w:autoSpaceDE w:val="0"/>
        <w:spacing w:after="0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1818E2" w:rsidRPr="001818E2">
          <w:rPr>
            <w:rStyle w:val="a4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Федеральный центр информационно-образовательных ресурсов</w:t>
        </w:r>
      </w:hyperlink>
    </w:p>
    <w:p w:rsidR="001818E2" w:rsidRPr="001818E2" w:rsidRDefault="001818E2" w:rsidP="00F24F96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fcior.edu.ru/</w:t>
      </w:r>
    </w:p>
    <w:p w:rsidR="001818E2" w:rsidRPr="001818E2" w:rsidRDefault="001818E2" w:rsidP="00F24F96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8E2">
        <w:rPr>
          <w:rFonts w:ascii="Times New Roman" w:hAnsi="Times New Roman" w:cs="Times New Roman"/>
          <w:b/>
          <w:bCs/>
          <w:sz w:val="24"/>
          <w:szCs w:val="24"/>
        </w:rPr>
        <w:t xml:space="preserve">Цифровые образовательные ресурсы, созданные в программе  </w:t>
      </w:r>
      <w:r w:rsidRPr="001818E2">
        <w:rPr>
          <w:rFonts w:ascii="Times New Roman" w:hAnsi="Times New Roman" w:cs="Times New Roman"/>
          <w:b/>
          <w:bCs/>
          <w:sz w:val="24"/>
          <w:szCs w:val="24"/>
          <w:lang w:val="en-US"/>
        </w:rPr>
        <w:t>SMART</w:t>
      </w:r>
      <w:r w:rsidRPr="00181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18E2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Notebook</w:t>
      </w:r>
    </w:p>
    <w:p w:rsidR="001818E2" w:rsidRDefault="001818E2" w:rsidP="001818E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F96" w:rsidRDefault="00F24F96" w:rsidP="001818E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F96" w:rsidRDefault="00F24F96" w:rsidP="001818E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F96" w:rsidRDefault="00F24F96" w:rsidP="001818E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F96" w:rsidRDefault="00F24F96" w:rsidP="001818E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F96" w:rsidRDefault="00F24F96" w:rsidP="001818E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F96" w:rsidRDefault="00F24F96" w:rsidP="001818E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24F96" w:rsidSect="001C331B"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E3" w:rsidRDefault="00C96FE3" w:rsidP="000A7A44">
      <w:pPr>
        <w:spacing w:after="0" w:line="240" w:lineRule="auto"/>
      </w:pPr>
      <w:r>
        <w:separator/>
      </w:r>
    </w:p>
  </w:endnote>
  <w:endnote w:type="continuationSeparator" w:id="0">
    <w:p w:rsidR="00C96FE3" w:rsidRDefault="00C96FE3" w:rsidP="000A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28" w:rsidRDefault="00BA053C">
    <w:pPr>
      <w:pStyle w:val="a5"/>
      <w:jc w:val="right"/>
    </w:pPr>
    <w:r>
      <w:fldChar w:fldCharType="begin"/>
    </w:r>
    <w:r w:rsidR="00F24F96">
      <w:instrText xml:space="preserve"> PAGE </w:instrText>
    </w:r>
    <w:r>
      <w:fldChar w:fldCharType="separate"/>
    </w:r>
    <w:r w:rsidR="00AE5017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28" w:rsidRDefault="00AE50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E3" w:rsidRDefault="00C96FE3" w:rsidP="000A7A44">
      <w:pPr>
        <w:spacing w:after="0" w:line="240" w:lineRule="auto"/>
      </w:pPr>
      <w:r>
        <w:separator/>
      </w:r>
    </w:p>
  </w:footnote>
  <w:footnote w:type="continuationSeparator" w:id="0">
    <w:p w:rsidR="00C96FE3" w:rsidRDefault="00C96FE3" w:rsidP="000A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9015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</w:rPr>
    </w:lvl>
  </w:abstractNum>
  <w:abstractNum w:abstractNumId="3">
    <w:nsid w:val="39331EB2"/>
    <w:multiLevelType w:val="hybridMultilevel"/>
    <w:tmpl w:val="84505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C647F"/>
    <w:multiLevelType w:val="hybridMultilevel"/>
    <w:tmpl w:val="364EA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46CD6"/>
    <w:multiLevelType w:val="hybridMultilevel"/>
    <w:tmpl w:val="38CA2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A576BB"/>
    <w:multiLevelType w:val="hybridMultilevel"/>
    <w:tmpl w:val="ED2AE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C66C54"/>
    <w:multiLevelType w:val="hybridMultilevel"/>
    <w:tmpl w:val="52145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1A08BB"/>
    <w:multiLevelType w:val="hybridMultilevel"/>
    <w:tmpl w:val="FC283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8E2"/>
    <w:rsid w:val="00005F1A"/>
    <w:rsid w:val="00085776"/>
    <w:rsid w:val="000A7A44"/>
    <w:rsid w:val="000B2A3D"/>
    <w:rsid w:val="000D21C9"/>
    <w:rsid w:val="001818E2"/>
    <w:rsid w:val="001B5A25"/>
    <w:rsid w:val="001C331B"/>
    <w:rsid w:val="002006E3"/>
    <w:rsid w:val="002540C2"/>
    <w:rsid w:val="002E3492"/>
    <w:rsid w:val="00307875"/>
    <w:rsid w:val="00487611"/>
    <w:rsid w:val="00491B62"/>
    <w:rsid w:val="004C5339"/>
    <w:rsid w:val="005326F9"/>
    <w:rsid w:val="00697E48"/>
    <w:rsid w:val="00746EDE"/>
    <w:rsid w:val="007D38F7"/>
    <w:rsid w:val="007D5FD5"/>
    <w:rsid w:val="007E698B"/>
    <w:rsid w:val="00813737"/>
    <w:rsid w:val="00827EFD"/>
    <w:rsid w:val="00883F8F"/>
    <w:rsid w:val="00897A2F"/>
    <w:rsid w:val="008B2B53"/>
    <w:rsid w:val="008B2FDB"/>
    <w:rsid w:val="009558E3"/>
    <w:rsid w:val="009D2289"/>
    <w:rsid w:val="00AB0DC0"/>
    <w:rsid w:val="00AE0A9C"/>
    <w:rsid w:val="00AE5017"/>
    <w:rsid w:val="00AF4795"/>
    <w:rsid w:val="00B1371D"/>
    <w:rsid w:val="00B43945"/>
    <w:rsid w:val="00B92979"/>
    <w:rsid w:val="00BA053C"/>
    <w:rsid w:val="00BA3939"/>
    <w:rsid w:val="00BA7D03"/>
    <w:rsid w:val="00BC2647"/>
    <w:rsid w:val="00C52C83"/>
    <w:rsid w:val="00C96FE3"/>
    <w:rsid w:val="00CC3E69"/>
    <w:rsid w:val="00DB1351"/>
    <w:rsid w:val="00DF1B2D"/>
    <w:rsid w:val="00E518EB"/>
    <w:rsid w:val="00E7524E"/>
    <w:rsid w:val="00EF7445"/>
    <w:rsid w:val="00F24F96"/>
    <w:rsid w:val="00F81C09"/>
    <w:rsid w:val="00FA3231"/>
    <w:rsid w:val="00FC0F29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1818E2"/>
    <w:rPr>
      <w:color w:val="0000FF"/>
      <w:u w:val="single"/>
    </w:rPr>
  </w:style>
  <w:style w:type="paragraph" w:styleId="a5">
    <w:name w:val="footer"/>
    <w:basedOn w:val="a"/>
    <w:link w:val="a6"/>
    <w:unhideWhenUsed/>
    <w:rsid w:val="00F24F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F24F9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ru/url?sa=t&amp;rct=j&amp;q=&amp;esrc=s&amp;source=web&amp;cd=1&amp;ved=0CDEQFjAA&amp;url=http%3A%2F%2Ffcior.edu.ru%2F&amp;ei=a-DsUMHJBOn24QSuqYH4Ag&amp;usg=AFQjCNHm9EPndPw3YQxyjWllRvUZD0tWyQ&amp;bvm=bv.1357316858,d.bGE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КСШ№2</Company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ДНС Амур</cp:lastModifiedBy>
  <cp:revision>33</cp:revision>
  <dcterms:created xsi:type="dcterms:W3CDTF">2014-09-09T02:37:00Z</dcterms:created>
  <dcterms:modified xsi:type="dcterms:W3CDTF">2021-09-29T03:57:00Z</dcterms:modified>
</cp:coreProperties>
</file>