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AA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A9A">
        <w:rPr>
          <w:rFonts w:ascii="Times New Roman" w:hAnsi="Times New Roman" w:cs="Times New Roman"/>
          <w:b/>
          <w:i/>
          <w:sz w:val="24"/>
          <w:szCs w:val="24"/>
        </w:rPr>
        <w:t>База данных педагогов МБОУ «Чесноковская СОШ»</w:t>
      </w:r>
    </w:p>
    <w:p w:rsidR="00634321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6A9A">
        <w:rPr>
          <w:rFonts w:ascii="Times New Roman" w:hAnsi="Times New Roman" w:cs="Times New Roman"/>
          <w:b/>
          <w:i/>
          <w:sz w:val="24"/>
          <w:szCs w:val="24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600"/>
        <w:gridCol w:w="2357"/>
        <w:gridCol w:w="2957"/>
        <w:gridCol w:w="2957"/>
        <w:gridCol w:w="2957"/>
        <w:gridCol w:w="2958"/>
      </w:tblGrid>
      <w:tr w:rsidR="00634321" w:rsidRPr="00516A9A" w:rsidTr="00634321">
        <w:tc>
          <w:tcPr>
            <w:tcW w:w="600" w:type="dxa"/>
          </w:tcPr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57" w:type="dxa"/>
          </w:tcPr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957" w:type="dxa"/>
          </w:tcPr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2957" w:type="dxa"/>
          </w:tcPr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преподаваемый</w:t>
            </w:r>
          </w:p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634321" w:rsidRPr="00516A9A" w:rsidRDefault="00634321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58" w:type="dxa"/>
          </w:tcPr>
          <w:p w:rsidR="00634321" w:rsidRPr="00516A9A" w:rsidRDefault="00516A9A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КПК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30.11.2015 г.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/>
                <w:sz w:val="24"/>
                <w:szCs w:val="24"/>
              </w:rPr>
              <w:t>Повышение качества знаний учащихся через применение современных педагогических технологий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1.Обучение на Всероссийском форуме 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«Педагоги России»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рофессиональная переподготовка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21.10.19-06.12.2019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14.12.2015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на уроке русского языка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1Тьюторское сопровождение образовательного процесса  по вопросам преподавания русского языка как родного, неродного и иностранного» 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16.09.2019- 18.09.2019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19.09.2019 – 20.09.2019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2.Разработка программы перехода школы в эффективный режим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14.10.2019 – 18.10.2019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самостоятельности младших школьников через умения и навыки работы с книгой на уроках 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ФГОС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категория,06.02.2015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история, ОБЖ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Историко-культурный стандарт в условиях реализации требований ФГОС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Преподаватели – организаторы курса ОБЖ и дисциплины БЖД общеобразовательных организаций, организаций среднего и высшего профессионального образования. (19.03.2018-30.03.2018)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высшая категория, 20.12.2019 г.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Социализация личности учащихся   через реализацию </w:t>
            </w:r>
            <w:proofErr w:type="spellStart"/>
            <w:r w:rsidRPr="005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51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в 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условиях перехода на ФГОС ООО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Реализация ФГОС для обучающихся с ограниченными возможностями здоровья в условиях общеобразовательных и специальных (коррекционных) образовательных организаций.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(29.11.2017 – 02.12.2017,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04.12.2017-08.12.2017)</w:t>
            </w:r>
            <w:proofErr w:type="gramEnd"/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Васильева Любовь Анатольевна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самоорганизации учебной деятельности у младших школьников в условиях реализации ФГОС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познавательных УУД при обучении решению текстовых задач в начальной школе»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(26.03.2018-29.03.2018)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категория,13.12.2019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/>
                <w:sz w:val="24"/>
                <w:szCs w:val="24"/>
              </w:rPr>
              <w:t>Самостоятельная работа на уроках математики, как одна из форм обучения в рамках реализации ФГОС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Методы и приёмы решения заданий с развёрнутым ответом ЕГЭ по математике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25.11.2019- 29.11.2019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компетенции и информационной </w:t>
            </w: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осознанное чтение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Гладченко Надежда Сергеевна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«Введение и реализация СФГОС для обучающихся с ограниченными возможностями здоровья: опыт, проблемы, перспектива» (31.05.2017-03.06.2017,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05.06.2017-09.06.2017)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2.Образовательные технологии </w:t>
            </w: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типа как средство эффективной реализации требований ФГОС НОО. (14.11.2017 – 17.11.2017,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20.11.2017-24.11.2017)</w:t>
            </w:r>
            <w:proofErr w:type="gramEnd"/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/>
                <w:sz w:val="24"/>
                <w:szCs w:val="24"/>
              </w:rPr>
              <w:t>Активные методы обучения географии как один из путей развития способностей учащихся в рамках реализации ФГОС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18.04.2016 г.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Волейбол как средство сохранения и укрепления здоровья школьников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1.Современные педагогические технологии в практике физического воспитания обучающихся в условиях реализации ФГОС нового поколения (06.03.2017-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11..03.2017,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13.03.2017-17.03.2017)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2.«Введение и реализация СФГОС для обучающихся с ограниченными возможностями здоровья: опыт, проблемы, перспектива» (31.05.2017-03.06.2017,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05.06.2017-09.06.2017)</w:t>
            </w:r>
            <w:proofErr w:type="gramEnd"/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Лобов Александр Алексеевич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Развитие образовательного, воспитательного и оздоровительного потенциала обучающихся на уроках физической культуры</w:t>
            </w:r>
            <w:proofErr w:type="gramEnd"/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Реализация ФГОС для обучающихся с ограниченными возможностями здоровья в условиях общеобразовательных и специальных (коррекционных) образовательных организаций. (29.11.2,017 – 02.12.2017,</w:t>
            </w:r>
            <w:proofErr w:type="gramEnd"/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04.12.2017-08.12.2017)</w:t>
            </w:r>
            <w:proofErr w:type="gramEnd"/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12.12.2016 г.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pStyle w:val="a4"/>
              <w:spacing w:after="0"/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 w:rsidRPr="00516A9A">
              <w:rPr>
                <w:color w:val="000000"/>
                <w:sz w:val="24"/>
                <w:szCs w:val="24"/>
                <w:lang w:eastAsia="en-US"/>
              </w:rPr>
              <w:t xml:space="preserve">Формирование ключевых компетенций учащихся на уроках русского языка и литературы в </w:t>
            </w:r>
            <w:r w:rsidRPr="00516A9A">
              <w:rPr>
                <w:sz w:val="24"/>
                <w:szCs w:val="24"/>
                <w:lang w:eastAsia="en-US"/>
              </w:rPr>
              <w:t>условиях перехода на ФГОС ООО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изучения и преподавания русского языка (родного, неродного и иностранного) в общеобразовательных организациях.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</w:t>
            </w: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результатов в процессе подготовки к написанию сочинений разных жанров и стилей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09.10.2019-12.10.2019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14.10.2019-18.10.2019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категория. 05.06.2017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Style w:val="c0"/>
                <w:rFonts w:ascii="Times New Roman" w:hAnsi="Times New Roman"/>
                <w:sz w:val="24"/>
                <w:szCs w:val="24"/>
              </w:rPr>
              <w:t>Повышение качества образования и профессиональная ориентация учащихся на основе использования современных педагогических и информационных технологий на уроках химии – биологии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преподавания биологии и химии в условиях реализации ФГОС основного и среднего общего образования.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09.12.2019-18.12.2019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</w:p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индивидуальности ребенка как предмет воспитательной деятельности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преподавания образовательной области «Технология» в условиях реализации ФГОС основного общего образования» (10.02.2016 г – 19.02.2016 г)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технология, профессиональное обучение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 обучающихся на уроках столярного дела</w:t>
            </w:r>
            <w:proofErr w:type="gramEnd"/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Пушкарева Наталья Александровна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эффективных навыков беглого чтения</w:t>
            </w:r>
          </w:p>
        </w:tc>
        <w:tc>
          <w:tcPr>
            <w:tcW w:w="2958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педагогического коллектива с родителями </w:t>
            </w:r>
            <w:proofErr w:type="gramStart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6A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(24.12.2018 – 26.01.2018)</w:t>
            </w: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A9A" w:rsidRPr="00516A9A" w:rsidRDefault="00516A9A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6A9A" w:rsidRPr="00516A9A" w:rsidTr="00634321">
        <w:tc>
          <w:tcPr>
            <w:tcW w:w="600" w:type="dxa"/>
          </w:tcPr>
          <w:p w:rsidR="00516A9A" w:rsidRPr="00AB04EF" w:rsidRDefault="00516A9A" w:rsidP="00AB04E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A9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957" w:type="dxa"/>
          </w:tcPr>
          <w:p w:rsidR="00516A9A" w:rsidRPr="00516A9A" w:rsidRDefault="00516A9A" w:rsidP="007F2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16A9A" w:rsidRPr="00516A9A" w:rsidRDefault="00516A9A" w:rsidP="00634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4321" w:rsidRPr="00516A9A" w:rsidRDefault="00634321" w:rsidP="0063432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34321" w:rsidRPr="00516A9A" w:rsidSect="006343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7BB"/>
    <w:multiLevelType w:val="hybridMultilevel"/>
    <w:tmpl w:val="3C2CE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BBB"/>
    <w:rsid w:val="00516A9A"/>
    <w:rsid w:val="00634321"/>
    <w:rsid w:val="00664BBB"/>
    <w:rsid w:val="00AB04EF"/>
    <w:rsid w:val="00C46B5B"/>
    <w:rsid w:val="00C6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3432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34321"/>
  </w:style>
  <w:style w:type="paragraph" w:styleId="a5">
    <w:name w:val="List Paragraph"/>
    <w:basedOn w:val="a"/>
    <w:uiPriority w:val="34"/>
    <w:qFormat/>
    <w:rsid w:val="00AB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3432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63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4</cp:revision>
  <dcterms:created xsi:type="dcterms:W3CDTF">2020-01-11T03:30:00Z</dcterms:created>
  <dcterms:modified xsi:type="dcterms:W3CDTF">2020-05-07T02:12:00Z</dcterms:modified>
</cp:coreProperties>
</file>