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473" w:rsidRDefault="00A64473" w:rsidP="00853CC3">
      <w:pPr>
        <w:pStyle w:val="a5"/>
        <w:spacing w:before="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473" w:rsidRDefault="00A64473" w:rsidP="00853CC3">
      <w:pPr>
        <w:pStyle w:val="a5"/>
        <w:spacing w:before="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A2C" w:rsidRDefault="00780A2C" w:rsidP="00853CC3">
      <w:pPr>
        <w:pStyle w:val="a5"/>
        <w:spacing w:before="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A2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40220" cy="940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2C" w:rsidRDefault="00780A2C" w:rsidP="00853CC3">
      <w:pPr>
        <w:pStyle w:val="a5"/>
        <w:spacing w:before="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2D2" w:rsidRDefault="002F52D2" w:rsidP="00853CC3">
      <w:pPr>
        <w:pStyle w:val="a5"/>
        <w:spacing w:before="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53CC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53CC3" w:rsidRPr="00853CC3" w:rsidRDefault="00853CC3" w:rsidP="00853CC3">
      <w:pPr>
        <w:pStyle w:val="a5"/>
        <w:spacing w:before="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2D2" w:rsidRDefault="002F52D2" w:rsidP="00853CC3">
      <w:pPr>
        <w:pStyle w:val="a5"/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CC3">
        <w:rPr>
          <w:rFonts w:ascii="Times New Roman" w:hAnsi="Times New Roman" w:cs="Times New Roman"/>
          <w:b/>
          <w:sz w:val="24"/>
          <w:szCs w:val="24"/>
        </w:rPr>
        <w:t xml:space="preserve">1.1. Нормативные акты и учебно-методические документы, </w:t>
      </w:r>
      <w:r w:rsidRPr="00853CC3">
        <w:rPr>
          <w:rFonts w:ascii="Times New Roman" w:hAnsi="Times New Roman" w:cs="Times New Roman"/>
          <w:b/>
          <w:sz w:val="24"/>
          <w:szCs w:val="24"/>
        </w:rPr>
        <w:br/>
        <w:t>на основании которых разработана рабочая программа.</w:t>
      </w:r>
    </w:p>
    <w:p w:rsidR="00853CC3" w:rsidRPr="00853CC3" w:rsidRDefault="00853CC3" w:rsidP="00853CC3">
      <w:pPr>
        <w:pStyle w:val="a5"/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ECB" w:rsidRPr="00732ECB" w:rsidRDefault="00732ECB" w:rsidP="00732EC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Программа  В.В. Пасечника и коллектива авторов. Биология. Рабочие программы. Предметная линия учебников «Линия жизни» 5-9 классы. М.: Просвещение, 2019. – 80 с. (Соответствует требованиям ФГОС).</w:t>
      </w:r>
    </w:p>
    <w:p w:rsidR="00732ECB" w:rsidRPr="00732ECB" w:rsidRDefault="00732ECB" w:rsidP="00732EC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 xml:space="preserve">УМК  «Линия  жизни»  В.В. Пасечника.  Биология  7 </w:t>
      </w:r>
      <w:proofErr w:type="spellStart"/>
      <w:r w:rsidRPr="00732EC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32ECB">
        <w:rPr>
          <w:rFonts w:ascii="Times New Roman" w:hAnsi="Times New Roman" w:cs="Times New Roman"/>
          <w:sz w:val="24"/>
          <w:szCs w:val="24"/>
        </w:rPr>
        <w:t xml:space="preserve">.  Линия жизни: учеб. Для общеобразовательных. учреждений / В. В. Пасечник. – М.: Просвещение, 2019. </w:t>
      </w:r>
    </w:p>
    <w:p w:rsidR="002F52D2" w:rsidRPr="00853CC3" w:rsidRDefault="002F52D2" w:rsidP="00853CC3">
      <w:pPr>
        <w:pStyle w:val="a5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52D2" w:rsidRPr="00853CC3" w:rsidRDefault="002F52D2" w:rsidP="00853CC3">
      <w:pPr>
        <w:pStyle w:val="a5"/>
        <w:spacing w:before="0"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CC3">
        <w:rPr>
          <w:rFonts w:ascii="Times New Roman" w:hAnsi="Times New Roman" w:cs="Times New Roman"/>
          <w:b/>
          <w:sz w:val="24"/>
          <w:szCs w:val="24"/>
        </w:rPr>
        <w:t>1.2. Общие цели образования с учетом специфики учебного предмета</w:t>
      </w:r>
    </w:p>
    <w:p w:rsidR="00FF20B8" w:rsidRPr="00853CC3" w:rsidRDefault="00FF20B8" w:rsidP="00853C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             В рабочей программе нашли отражение </w:t>
      </w:r>
      <w:r w:rsidRPr="00853CC3">
        <w:rPr>
          <w:rFonts w:ascii="Times New Roman" w:hAnsi="Times New Roman" w:cs="Times New Roman"/>
          <w:b/>
          <w:sz w:val="24"/>
          <w:szCs w:val="24"/>
        </w:rPr>
        <w:t>цели и задачи</w:t>
      </w:r>
      <w:r w:rsidRPr="00853CC3">
        <w:rPr>
          <w:rFonts w:ascii="Times New Roman" w:hAnsi="Times New Roman" w:cs="Times New Roman"/>
          <w:sz w:val="24"/>
          <w:szCs w:val="24"/>
        </w:rPr>
        <w:t xml:space="preserve"> изучения биологии на ступени основного общего образования, изложенные в пояснительной записке к Примерной программе по биологии. В ней также заложены возможности предусмотренного стандартом формирования у обучающихся общих учебных умений и навыков, универсальных способов деятельности и ключевых компетенций:</w:t>
      </w:r>
    </w:p>
    <w:p w:rsidR="00FF20B8" w:rsidRPr="00853CC3" w:rsidRDefault="00FF20B8" w:rsidP="00853C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Изучение биологии в 7 классах направлено на достижение следующих </w:t>
      </w:r>
      <w:r w:rsidRPr="00853CC3">
        <w:rPr>
          <w:rFonts w:ascii="Times New Roman" w:hAnsi="Times New Roman" w:cs="Times New Roman"/>
          <w:b/>
          <w:i/>
          <w:sz w:val="24"/>
          <w:szCs w:val="24"/>
          <w:u w:val="single"/>
        </w:rPr>
        <w:t>целей:</w:t>
      </w:r>
    </w:p>
    <w:p w:rsidR="00FF20B8" w:rsidRPr="00853CC3" w:rsidRDefault="00FF20B8" w:rsidP="00853C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• освоение знаний о строении, жизнедеятельности и </w:t>
      </w:r>
      <w:proofErr w:type="spellStart"/>
      <w:r w:rsidRPr="00853CC3">
        <w:rPr>
          <w:rFonts w:ascii="Times New Roman" w:hAnsi="Times New Roman" w:cs="Times New Roman"/>
          <w:sz w:val="24"/>
          <w:szCs w:val="24"/>
        </w:rPr>
        <w:t>средообразующей</w:t>
      </w:r>
      <w:proofErr w:type="spellEnd"/>
      <w:r w:rsidRPr="00853CC3">
        <w:rPr>
          <w:rFonts w:ascii="Times New Roman" w:hAnsi="Times New Roman" w:cs="Times New Roman"/>
          <w:sz w:val="24"/>
          <w:szCs w:val="24"/>
        </w:rPr>
        <w:t xml:space="preserve"> роли живых организмов;</w:t>
      </w:r>
    </w:p>
    <w:p w:rsidR="00FF20B8" w:rsidRPr="00853CC3" w:rsidRDefault="00FF20B8" w:rsidP="00853C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• овладение умениями применять биологические знания для объяснения процессов и явлений живой природы; работать с биологическими приборами, инструментами, справочниками; </w:t>
      </w:r>
      <w:proofErr w:type="spellStart"/>
      <w:r w:rsidRPr="00853CC3">
        <w:rPr>
          <w:rFonts w:ascii="Times New Roman" w:hAnsi="Times New Roman" w:cs="Times New Roman"/>
          <w:sz w:val="24"/>
          <w:szCs w:val="24"/>
        </w:rPr>
        <w:t>прово</w:t>
      </w:r>
      <w:proofErr w:type="spellEnd"/>
      <w:r w:rsidRPr="00853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C3">
        <w:rPr>
          <w:rFonts w:ascii="Times New Roman" w:hAnsi="Times New Roman" w:cs="Times New Roman"/>
          <w:sz w:val="24"/>
          <w:szCs w:val="24"/>
        </w:rPr>
        <w:t>дить</w:t>
      </w:r>
      <w:proofErr w:type="spellEnd"/>
      <w:r w:rsidRPr="00853CC3">
        <w:rPr>
          <w:rFonts w:ascii="Times New Roman" w:hAnsi="Times New Roman" w:cs="Times New Roman"/>
          <w:sz w:val="24"/>
          <w:szCs w:val="24"/>
        </w:rPr>
        <w:t xml:space="preserve"> наблюдения за животными;</w:t>
      </w:r>
    </w:p>
    <w:p w:rsidR="00FF20B8" w:rsidRPr="00853CC3" w:rsidRDefault="00FF20B8" w:rsidP="00853C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•  развитие познавательных интересов, интеллектуальных и творческих способностей в процессе проведения наблюдений за живыми организмами, постановки биологических </w:t>
      </w:r>
      <w:proofErr w:type="spellStart"/>
      <w:r w:rsidRPr="00853CC3">
        <w:rPr>
          <w:rFonts w:ascii="Times New Roman" w:hAnsi="Times New Roman" w:cs="Times New Roman"/>
          <w:sz w:val="24"/>
          <w:szCs w:val="24"/>
        </w:rPr>
        <w:t>экспери</w:t>
      </w:r>
      <w:proofErr w:type="spellEnd"/>
      <w:r w:rsidRPr="00853CC3">
        <w:rPr>
          <w:rFonts w:ascii="Times New Roman" w:hAnsi="Times New Roman" w:cs="Times New Roman"/>
          <w:sz w:val="24"/>
          <w:szCs w:val="24"/>
        </w:rPr>
        <w:t xml:space="preserve"> ментов, работы с различными источниками информации;</w:t>
      </w:r>
    </w:p>
    <w:p w:rsidR="00FF20B8" w:rsidRPr="00853CC3" w:rsidRDefault="00FF20B8" w:rsidP="00853C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• воспитание позитивного ценностного отношения к живой природе;</w:t>
      </w:r>
    </w:p>
    <w:p w:rsidR="00FF20B8" w:rsidRPr="00853CC3" w:rsidRDefault="00FF20B8" w:rsidP="00853C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•  использование приобретенных знаний и умений в повседневной жизни для ухода за </w:t>
      </w:r>
      <w:proofErr w:type="spellStart"/>
      <w:r w:rsidRPr="00853CC3">
        <w:rPr>
          <w:rFonts w:ascii="Times New Roman" w:hAnsi="Times New Roman" w:cs="Times New Roman"/>
          <w:sz w:val="24"/>
          <w:szCs w:val="24"/>
        </w:rPr>
        <w:t>домаш</w:t>
      </w:r>
      <w:proofErr w:type="spellEnd"/>
      <w:r w:rsidRPr="00853CC3">
        <w:rPr>
          <w:rFonts w:ascii="Times New Roman" w:hAnsi="Times New Roman" w:cs="Times New Roman"/>
          <w:sz w:val="24"/>
          <w:szCs w:val="24"/>
        </w:rPr>
        <w:t xml:space="preserve"> ними животными.</w:t>
      </w:r>
    </w:p>
    <w:p w:rsidR="002F52D2" w:rsidRPr="00853CC3" w:rsidRDefault="002F52D2" w:rsidP="00CD5A67">
      <w:pPr>
        <w:spacing w:after="0" w:line="240" w:lineRule="auto"/>
        <w:jc w:val="center"/>
        <w:rPr>
          <w:rStyle w:val="1Tahoma115pt"/>
          <w:rFonts w:ascii="Times New Roman" w:hAnsi="Times New Roman" w:cs="Times New Roman"/>
          <w:b/>
          <w:sz w:val="24"/>
          <w:szCs w:val="24"/>
        </w:rPr>
      </w:pPr>
      <w:r w:rsidRPr="00853CC3">
        <w:rPr>
          <w:rStyle w:val="1Tahoma115pt"/>
          <w:rFonts w:ascii="Times New Roman" w:hAnsi="Times New Roman" w:cs="Times New Roman"/>
          <w:b/>
          <w:sz w:val="24"/>
          <w:szCs w:val="24"/>
        </w:rPr>
        <w:t>1.3. Общая характеристика учебного предмета «Биология»</w:t>
      </w:r>
    </w:p>
    <w:p w:rsidR="00CD5A67" w:rsidRPr="00CD5A67" w:rsidRDefault="00622476" w:rsidP="00CD5A6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CC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      </w:t>
      </w:r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живых систем начинается с обобщения сведений об организме. Этим достигается преемственность курсов биологии 6 и 7 классов. Положения о </w:t>
      </w:r>
      <w:proofErr w:type="spellStart"/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надорганизменных</w:t>
      </w:r>
      <w:proofErr w:type="spellEnd"/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экологических системах проводятся через все содержание курса «Разнообразие живых организмов» и обеспечивают его целостность, системность. Знакомству с компонентами экосистемы способствуют экологические идеи о растениях, как производителях органического вещества, животных, как потребителях, бактериях и грибах, как его разрушителях, проведенные через содержание курса 6 класса «Живой организм».</w:t>
      </w:r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Обращение к понятию «экосистема» во введении в курс позволяет при изучении разнообразия живых организмов говорить о видах, играющих в экосистеме </w:t>
      </w:r>
      <w:proofErr w:type="spellStart"/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средообразующую</w:t>
      </w:r>
      <w:proofErr w:type="spellEnd"/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роль, например, раскрывать значение сфагновых мхов в образовании болот, хвойных растений в формировании экосистемы тайги. Это, в свою очередь, дает возможность познакомить не только с видовым, но и экосистемным разнообразием, что важно для формирования понятия о биоразнообразии в целом и опасности его обеднения.</w:t>
      </w:r>
    </w:p>
    <w:p w:rsidR="00CD5A67" w:rsidRPr="00CD5A67" w:rsidRDefault="00622476" w:rsidP="00CD5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Изучению разнообразия жизни способствует также введение эволюционных понятий в начале курса, знакомство с общей картиной происхождения и развития жизни на Земле. Положения эволюционной теории о движущих силах, доказательствах и результатах эволюции, сформулированные просто и доступно, служат основой для установления филогенетических связей между крупными таксонами и </w:t>
      </w:r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конкретизируются при изучении эволюции растительного и животного мира. Эколого-эволюционное введение завершается рассмотрением основных принципов систематики, классификацией живых организмов. Основные категории систематики конкретизируются при изучении разнообразия растений, животных, грибов, бактерий. Обзор разнообразия начинается с царства Растения, представители которого в наземных и водных экосистемах играют роль производителей органического вещества. Отделы растений изучаются в эволюционном порядке. Более подробно (чем принято) рассматривается разнообразие голосеменных. Это объясняется тем, что значительные площади на территории нашей страны все еще заняты тайгой (хотя сокращаются из года в год). Важно сохранить экосистему тайги и ее разнообразие для будущих поколений. Кроме того, именно среди голосеменных много реликтовых видов, представителей древних эпох, что служит доказательством исторического развития растительного мира.</w:t>
      </w:r>
    </w:p>
    <w:p w:rsidR="00CD5A67" w:rsidRPr="00CD5A67" w:rsidRDefault="00622476" w:rsidP="00CD5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При рассмотрении разнообразия животных, как потребителей органического вещества, главное внимание уделяется характеристике наиболее крупных таксонов, их роли в экосистемах, значению морских беспозвоночных животных в образовании осадочных пород, связи животных и растений. В соответствии с общей экологической направленностью курса учебная информация о разнообразии классов Птицы и Млекопитающие раскрывается на примере экологических групп. Систематика классов дается в электронном варианте учебника. Царства Бактерии и Грибы изучаются</w:t>
      </w:r>
      <w:r w:rsidR="00CD5A67"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царства Животные, так как в экосистемах представители этих царств в основном играют роль разрушителей органического вещества. Разнообразие грибов рассматривается не только в связи с особенностями строения, но и в связи с разнообразием субстратов (экологические группы грибов). При изучении лишайников подчеркивается их ведущее значение в формировании экосистем как начального звена сукцессии, использование лишайников как биоиндикаторов.</w:t>
      </w:r>
    </w:p>
    <w:p w:rsidR="00622476" w:rsidRPr="00CD5A67" w:rsidRDefault="00622476" w:rsidP="00CD5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 основу изучения разнообразия жизни положены также идеи компетентностного подхода, ориентирующего на применение знаний и способов деятельности за пределами системы образования. С этой целью в содержание учебника включена «</w:t>
      </w:r>
      <w:proofErr w:type="spellStart"/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жизнепригодная</w:t>
      </w:r>
      <w:proofErr w:type="spellEnd"/>
      <w:r w:rsidRPr="00CD5A67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информация о познавательном, эстетическом, практическом значении растений, животных, грибов, бактерий, технологии выращивания зерновых и овощных культур, отраслях животноводства и способах ухода за животными. Формированию предметной компетентности, опыта применения знаний в повседневной жизни способствуют задания тетради-практикума и рубрика учебника «Мои биологические исследования». </w:t>
      </w:r>
    </w:p>
    <w:p w:rsidR="00CD5A67" w:rsidRPr="00853CC3" w:rsidRDefault="00CD5A67" w:rsidP="00CD5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F52D2" w:rsidRPr="00853CC3" w:rsidRDefault="002F52D2" w:rsidP="00853CC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CC3">
        <w:rPr>
          <w:rFonts w:ascii="Times New Roman" w:hAnsi="Times New Roman" w:cs="Times New Roman"/>
          <w:b/>
          <w:sz w:val="24"/>
          <w:szCs w:val="24"/>
        </w:rPr>
        <w:t>1.4. Место учебного предмета «Биология» в учебном плане</w:t>
      </w:r>
    </w:p>
    <w:p w:rsidR="00732ECB" w:rsidRPr="00732ECB" w:rsidRDefault="006E3A9E" w:rsidP="00732ECB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Рабочая программа по биологии ориентирована на учащихся 5-9 х классов. Уровень изучения предмета - базовый. Тематическое планирование рассчитано на один учебный час в неделю для 5-6 классов и на два учебных часа в неделю для 7-9 классов, что составляет 35 учебных часов в год для 5-6 классов и 70 учебных часов в год для 7-9 классов. Данное количество часов полностью соответствует варианту </w:t>
      </w:r>
      <w:r w:rsidR="00732ECB" w:rsidRPr="00732ECB">
        <w:rPr>
          <w:rFonts w:ascii="Times New Roman" w:hAnsi="Times New Roman" w:cs="Times New Roman"/>
          <w:sz w:val="24"/>
          <w:szCs w:val="24"/>
        </w:rPr>
        <w:t>программы  В.В. Пасечника и коллектива авторов. Биология. Рабочие программы. Предметная линия учебников «Линия жизни» 5-9 классы. М.: Просвещение, 2019. – 80 с. (Соответствует требованиям ФГОС).</w:t>
      </w:r>
    </w:p>
    <w:p w:rsidR="006F6B2F" w:rsidRPr="00853CC3" w:rsidRDefault="006F6B2F" w:rsidP="00732ECB">
      <w:pPr>
        <w:pStyle w:val="a5"/>
        <w:spacing w:before="0"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52D2" w:rsidRPr="00853CC3" w:rsidRDefault="002F52D2" w:rsidP="00853CC3">
      <w:pPr>
        <w:pStyle w:val="60"/>
        <w:widowControl w:val="0"/>
        <w:shd w:val="clear" w:color="auto" w:fill="auto"/>
        <w:spacing w:line="240" w:lineRule="auto"/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  <w:r w:rsidRPr="00853CC3">
        <w:rPr>
          <w:rStyle w:val="dash0410005f0431005f0437005f0430005f0446005f0020005f0441005f043f005f0438005f0441005f043a005f0430005f005fchar1char1"/>
          <w:b/>
        </w:rPr>
        <w:t>1.5. Используемый учебно-методический комплект</w:t>
      </w:r>
    </w:p>
    <w:p w:rsidR="002F52D2" w:rsidRPr="00853CC3" w:rsidRDefault="002F52D2" w:rsidP="00853CC3">
      <w:pPr>
        <w:pStyle w:val="60"/>
        <w:widowControl w:val="0"/>
        <w:shd w:val="clear" w:color="auto" w:fill="auto"/>
        <w:spacing w:line="240" w:lineRule="auto"/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</w:p>
    <w:p w:rsidR="002F52D2" w:rsidRPr="00853CC3" w:rsidRDefault="002F52D2" w:rsidP="00853CC3">
      <w:pPr>
        <w:widowControl w:val="0"/>
        <w:tabs>
          <w:tab w:val="left" w:pos="381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CC3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732ECB" w:rsidRPr="00732ECB" w:rsidRDefault="00732ECB" w:rsidP="00732ECB">
      <w:pPr>
        <w:pStyle w:val="a6"/>
        <w:numPr>
          <w:ilvl w:val="0"/>
          <w:numId w:val="16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Программа  В.В. Пасечника и коллектива авторов. Биология. Рабочие программы. Предметная линия учебников «Линия жизни» 5-9 классы. М.: Просвещение, 2019. – 80 с. (Соответствует требованиям ФГОС).</w:t>
      </w:r>
    </w:p>
    <w:p w:rsidR="006F6B2F" w:rsidRPr="00853CC3" w:rsidRDefault="00732ECB" w:rsidP="00853C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32ECB">
        <w:rPr>
          <w:rFonts w:ascii="Times New Roman" w:hAnsi="Times New Roman" w:cs="Times New Roman"/>
          <w:sz w:val="24"/>
          <w:szCs w:val="24"/>
        </w:rPr>
        <w:t xml:space="preserve">УМК  «Линия  жизни»  В.В. Пасечника.  Биология  7 </w:t>
      </w:r>
      <w:proofErr w:type="spellStart"/>
      <w:r w:rsidRPr="00732EC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32ECB">
        <w:rPr>
          <w:rFonts w:ascii="Times New Roman" w:hAnsi="Times New Roman" w:cs="Times New Roman"/>
          <w:sz w:val="24"/>
          <w:szCs w:val="24"/>
        </w:rPr>
        <w:t>.  Линия жизни: учеб. Для общеобразовательных. учреждений / В. В. Пасечник. – М.: Просвещение, 2019</w:t>
      </w:r>
      <w:r w:rsidR="006F6B2F" w:rsidRPr="00853C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И.Н. Пономарева, Т.С. Сухова. Природоведение. Биология. Экология: 5-11 классы: программы. – М.: </w:t>
      </w:r>
      <w:proofErr w:type="spellStart"/>
      <w:r w:rsidR="006F6B2F" w:rsidRPr="00853CC3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Вентана</w:t>
      </w:r>
      <w:proofErr w:type="spellEnd"/>
      <w:r w:rsidR="006F6B2F" w:rsidRPr="00853CC3">
        <w:rPr>
          <w:rFonts w:ascii="Times New Roman" w:eastAsia="Times New Roman" w:hAnsi="Times New Roman" w:cs="Times New Roman"/>
          <w:sz w:val="24"/>
          <w:szCs w:val="24"/>
          <w:lang w:eastAsia="ar-SA"/>
        </w:rPr>
        <w:t>-Граф, 2010.</w:t>
      </w:r>
    </w:p>
    <w:p w:rsidR="006F6B2F" w:rsidRPr="00853CC3" w:rsidRDefault="006F6B2F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F6B2F" w:rsidRPr="00853CC3" w:rsidRDefault="006F6B2F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F52D2" w:rsidRPr="00853CC3" w:rsidRDefault="002F52D2" w:rsidP="00853CC3">
      <w:pPr>
        <w:spacing w:line="240" w:lineRule="auto"/>
        <w:jc w:val="center"/>
        <w:rPr>
          <w:rStyle w:val="6TimesNewRoman13pt"/>
          <w:rFonts w:eastAsia="Century Schoolbook"/>
          <w:sz w:val="24"/>
          <w:szCs w:val="24"/>
        </w:rPr>
      </w:pPr>
      <w:r w:rsidRPr="00853CC3">
        <w:rPr>
          <w:rStyle w:val="6TimesNewRoman13pt"/>
          <w:rFonts w:eastAsia="Century Schoolbook"/>
          <w:sz w:val="24"/>
          <w:szCs w:val="24"/>
        </w:rPr>
        <w:lastRenderedPageBreak/>
        <w:t>2. Планируемые результаты</w:t>
      </w:r>
    </w:p>
    <w:p w:rsidR="002F52D2" w:rsidRPr="00853CC3" w:rsidRDefault="002F52D2" w:rsidP="00853CC3">
      <w:pPr>
        <w:pStyle w:val="10"/>
        <w:widowControl w:val="0"/>
        <w:shd w:val="clear" w:color="auto" w:fill="auto"/>
        <w:spacing w:after="0" w:line="240" w:lineRule="auto"/>
        <w:ind w:firstLine="709"/>
        <w:jc w:val="center"/>
        <w:rPr>
          <w:rStyle w:val="1Tahoma115pt"/>
          <w:rFonts w:ascii="Times New Roman" w:hAnsi="Times New Roman" w:cs="Times New Roman"/>
          <w:sz w:val="24"/>
          <w:szCs w:val="24"/>
        </w:rPr>
      </w:pPr>
      <w:r w:rsidRPr="00853CC3">
        <w:rPr>
          <w:rStyle w:val="1Tahoma115pt"/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 освоения учебного предмета «Биология»</w:t>
      </w:r>
    </w:p>
    <w:p w:rsidR="002F52D2" w:rsidRPr="00853CC3" w:rsidRDefault="002F52D2" w:rsidP="00853CC3">
      <w:pPr>
        <w:pStyle w:val="10"/>
        <w:widowControl w:val="0"/>
        <w:shd w:val="clear" w:color="auto" w:fill="auto"/>
        <w:spacing w:after="0" w:line="240" w:lineRule="auto"/>
        <w:ind w:firstLine="709"/>
        <w:jc w:val="center"/>
        <w:rPr>
          <w:rStyle w:val="1Tahoma115pt"/>
          <w:rFonts w:ascii="Times New Roman" w:hAnsi="Times New Roman" w:cs="Times New Roman"/>
          <w:sz w:val="24"/>
          <w:szCs w:val="24"/>
        </w:rPr>
      </w:pPr>
    </w:p>
    <w:p w:rsidR="002F52D2" w:rsidRPr="00853CC3" w:rsidRDefault="002F52D2" w:rsidP="00853CC3">
      <w:pPr>
        <w:pStyle w:val="40"/>
        <w:widowControl w:val="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853CC3">
        <w:rPr>
          <w:rFonts w:ascii="Times New Roman" w:hAnsi="Times New Roman" w:cs="Times New Roman"/>
          <w:sz w:val="24"/>
          <w:szCs w:val="24"/>
        </w:rPr>
        <w:t xml:space="preserve"> обучения в основной школе включают готовность и способность обучающихся к саморазвитию и личност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ному самоопределению, сформированность их мотивации к обуче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нию и целенаправленной познавательной деятельности, системы значимых социальных и межличностных отношений, ценностно- 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планы.</w:t>
      </w:r>
    </w:p>
    <w:p w:rsidR="002F52D2" w:rsidRPr="00853CC3" w:rsidRDefault="002F52D2" w:rsidP="00853CC3">
      <w:pPr>
        <w:pStyle w:val="40"/>
        <w:widowControl w:val="0"/>
        <w:shd w:val="clear" w:color="auto" w:fill="auto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Основные личностные результаты обучения биологии:</w:t>
      </w:r>
    </w:p>
    <w:p w:rsidR="002F52D2" w:rsidRPr="00853CC3" w:rsidRDefault="002F52D2" w:rsidP="00853CC3">
      <w:pPr>
        <w:pStyle w:val="4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воспитание чувства ответственности и дол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га перед Родиной;</w:t>
      </w:r>
    </w:p>
    <w:p w:rsidR="002F52D2" w:rsidRPr="00853CC3" w:rsidRDefault="002F52D2" w:rsidP="00853CC3">
      <w:pPr>
        <w:pStyle w:val="4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ности и способности обучающихся к саморазвитию и самообразо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ванию на основе мотивации к обучению и познанию, осознанно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вательных интересов;</w:t>
      </w:r>
    </w:p>
    <w:p w:rsidR="002F52D2" w:rsidRPr="00853CC3" w:rsidRDefault="002F52D2" w:rsidP="00853CC3">
      <w:pPr>
        <w:pStyle w:val="4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знание основных принципов и правил отношения к жи</w:t>
      </w:r>
      <w:r w:rsidRPr="00853CC3">
        <w:rPr>
          <w:rFonts w:ascii="Times New Roman" w:hAnsi="Times New Roman" w:cs="Times New Roman"/>
          <w:sz w:val="24"/>
          <w:szCs w:val="24"/>
        </w:rPr>
        <w:softHyphen/>
        <w:t xml:space="preserve">вой природе, основ здорового образа жизни и </w:t>
      </w:r>
      <w:proofErr w:type="spellStart"/>
      <w:r w:rsidRPr="00853CC3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853CC3">
        <w:rPr>
          <w:rFonts w:ascii="Times New Roman" w:hAnsi="Times New Roman" w:cs="Times New Roman"/>
          <w:sz w:val="24"/>
          <w:szCs w:val="24"/>
        </w:rPr>
        <w:t xml:space="preserve"> технологий;</w:t>
      </w:r>
    </w:p>
    <w:p w:rsidR="002F52D2" w:rsidRPr="00853CC3" w:rsidRDefault="002F52D2" w:rsidP="00853CC3">
      <w:pPr>
        <w:pStyle w:val="11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CC3">
        <w:rPr>
          <w:rFonts w:ascii="Times New Roman" w:hAnsi="Times New Roman"/>
          <w:sz w:val="24"/>
          <w:szCs w:val="24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</w:t>
      </w:r>
      <w:r w:rsidRPr="00853CC3">
        <w:rPr>
          <w:rFonts w:ascii="Times New Roman" w:hAnsi="Times New Roman"/>
          <w:sz w:val="24"/>
          <w:szCs w:val="24"/>
        </w:rPr>
        <w:softHyphen/>
        <w:t>лать выводы); эстетического отношения к живым объектам;</w:t>
      </w:r>
    </w:p>
    <w:p w:rsidR="002F52D2" w:rsidRPr="00853CC3" w:rsidRDefault="002F52D2" w:rsidP="00853CC3">
      <w:pPr>
        <w:pStyle w:val="11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CC3">
        <w:rPr>
          <w:rFonts w:ascii="Times New Roman" w:hAnsi="Times New Roman"/>
          <w:sz w:val="24"/>
          <w:szCs w:val="24"/>
        </w:rPr>
        <w:t>формирование личностных представлений о целостности природы, осознание значимости и общности глобальных проблем человечества;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истории, культуре, национальным особенностям, традициям и образу жизни других народов; толерантности и миролюбия;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равлении и общественной жизни в пределах возрастных компе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тенций с учётом региональных, этнокультурных, социальных, экологических и экономических особенностей;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нии моральных проблем на основе личностного выбора, форми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рование нравственных чувств и нравственного поведения, осоз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нанного и ответственного отношения к собственным поступкам;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нии и сотрудничестве с учителями,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мости ответственного, бережного отношения к окружающей сре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де и рационального природопользования;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2"/>
        </w:numPr>
        <w:shd w:val="clear" w:color="auto" w:fill="auto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853CC3">
        <w:rPr>
          <w:rFonts w:ascii="Times New Roman" w:hAnsi="Times New Roman" w:cs="Times New Roman"/>
          <w:sz w:val="24"/>
          <w:szCs w:val="24"/>
        </w:rPr>
        <w:t xml:space="preserve"> обучения в основной школе состоят из освоенных обучающимися межпредметных понятий и универ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сальных учебных действий, способности их использования в учеб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ной, познавательной и социальной практике, самостоятельности пла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нирования и осуществления учебной деятельности и организации учебного сотрудничества с педагогами и сверстниками, к проектиро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ванию и построению индивидуальной образовательной траектории.</w:t>
      </w: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Основные метапредметные результаты обучения биологии: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</w:t>
      </w:r>
      <w:r w:rsidRPr="00853CC3">
        <w:rPr>
          <w:rFonts w:ascii="Times New Roman" w:hAnsi="Times New Roman" w:cs="Times New Roman"/>
          <w:sz w:val="24"/>
          <w:szCs w:val="24"/>
        </w:rPr>
        <w:softHyphen/>
        <w:t xml:space="preserve">вательной деятельности, развивать мотивы и интересы своей </w:t>
      </w:r>
      <w:r w:rsidRPr="00853CC3">
        <w:rPr>
          <w:rFonts w:ascii="Times New Roman" w:hAnsi="Times New Roman" w:cs="Times New Roman"/>
          <w:sz w:val="24"/>
          <w:szCs w:val="24"/>
        </w:rPr>
        <w:lastRenderedPageBreak/>
        <w:t>познавательной деятельности;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овладение составляющими исследовательской и проект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умение работать с разными источниками биологической информации: находить биологическую информацию в различ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ных источниках (тексте учебника, научно-популярной литерату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ре, биологических словарях и справочниках), анализировать и оценивать информацию;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лее эффективные способы решения учебных и познавательных задач;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зультатами, осуществлять контроль своей деятельности в про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 * принятия решений и осуществления осознанного выбора в учебной и по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знавательной деятельности;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ных задач;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для дискус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сии и аргументации своей позиции, сравнивать разные точки зре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ния, аргументировать и отстаивать свою точку зрения;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стную деятельность с учителем и сверстниками; работать инди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пользования информационно-коммуникационных технологий (далее ИКТ-компетенции).</w:t>
      </w: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853CC3">
        <w:rPr>
          <w:rFonts w:ascii="Times New Roman" w:hAnsi="Times New Roman" w:cs="Times New Roman"/>
          <w:sz w:val="24"/>
          <w:szCs w:val="24"/>
        </w:rPr>
        <w:t xml:space="preserve"> обучения в основной школе включа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ют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применению, формирование на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учного типа мышления, научных представлений о ключевых те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ориях, типах и видах отношений, владение научной терминоло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гией, ключевыми понятиями, методами и приёмами.</w:t>
      </w: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F52D2" w:rsidRPr="00853CC3" w:rsidRDefault="002F52D2" w:rsidP="00853CC3">
      <w:pPr>
        <w:pStyle w:val="50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Основные предметные результаты обучения биологии: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усвоение системы научных знаний о живой природе и за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кономерностях её развития для формирования естественно-науч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ной картины мира;</w:t>
      </w:r>
    </w:p>
    <w:p w:rsidR="002F52D2" w:rsidRPr="00853CC3" w:rsidRDefault="002F52D2" w:rsidP="00853CC3">
      <w:pPr>
        <w:pStyle w:val="50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экосистемной организации жизни, о взаимосвязи всего живого в био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сфере, о наследственности и изменчивости; овладение понятий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ным аппаратом биологии;</w:t>
      </w:r>
    </w:p>
    <w:p w:rsidR="002F52D2" w:rsidRPr="00853CC3" w:rsidRDefault="002F52D2" w:rsidP="00853CC3">
      <w:pPr>
        <w:pStyle w:val="2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приобретение опыта использования методов биологичес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кой науки и проведения несложных биологических эксперимен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тов для изучения живых организмов;</w:t>
      </w:r>
    </w:p>
    <w:p w:rsidR="002F52D2" w:rsidRPr="00853CC3" w:rsidRDefault="002F52D2" w:rsidP="00853CC3">
      <w:pPr>
        <w:pStyle w:val="2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понимание возрастающей роли естественных наук и науч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ных исследований в современном мире, постоянного процесса эво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люции научного знания, значимости международного научного со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трудничества;</w:t>
      </w:r>
    </w:p>
    <w:p w:rsidR="002F52D2" w:rsidRPr="00853CC3" w:rsidRDefault="002F52D2" w:rsidP="00853CC3">
      <w:pPr>
        <w:pStyle w:val="2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основ экологической грамотности: способнос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ти оценивать последствия деятельности человека в природе, влия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ние факторов риска на здоровье человека; умение выбирать целе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вые и смысловые установки в своих действиях и поступках по отношению к живой природе, здоровью своему и окружающих, осознание необходимости сохранения биоразнообразия и природ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ных местообитаний;</w:t>
      </w:r>
    </w:p>
    <w:p w:rsidR="002F52D2" w:rsidRPr="00853CC3" w:rsidRDefault="002F52D2" w:rsidP="00853CC3">
      <w:pPr>
        <w:pStyle w:val="2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объяснение роли биологии в практической деятельности лю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дей, места и роли человека в природе, родства общности происхож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дения и эволюции растений и животных;</w:t>
      </w:r>
    </w:p>
    <w:p w:rsidR="002F52D2" w:rsidRPr="00853CC3" w:rsidRDefault="002F52D2" w:rsidP="00853CC3">
      <w:pPr>
        <w:pStyle w:val="2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 xml:space="preserve">овладение методами биологической науки; наблюдение и описание биологических объектов </w:t>
      </w:r>
      <w:r w:rsidRPr="00853CC3">
        <w:rPr>
          <w:rFonts w:ascii="Times New Roman" w:hAnsi="Times New Roman" w:cs="Times New Roman"/>
          <w:sz w:val="24"/>
          <w:szCs w:val="24"/>
        </w:rPr>
        <w:lastRenderedPageBreak/>
        <w:t>и процессов; постановка биоло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гических экспериментов и объяснение их результатов;</w:t>
      </w:r>
    </w:p>
    <w:p w:rsidR="002F52D2" w:rsidRPr="00853CC3" w:rsidRDefault="002F52D2" w:rsidP="00853CC3">
      <w:pPr>
        <w:pStyle w:val="2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формирование представлений о значении биологических на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ук в решении локальных и глобальных экологических проблем, не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обходимости рационального природопользования;</w:t>
      </w:r>
    </w:p>
    <w:p w:rsidR="002F52D2" w:rsidRPr="00853CC3" w:rsidRDefault="002F52D2" w:rsidP="00853CC3">
      <w:pPr>
        <w:pStyle w:val="2"/>
        <w:widowControl w:val="0"/>
        <w:numPr>
          <w:ilvl w:val="0"/>
          <w:numId w:val="14"/>
        </w:numPr>
        <w:shd w:val="clear" w:color="auto" w:fill="auto"/>
        <w:tabs>
          <w:tab w:val="left" w:pos="1134"/>
        </w:tabs>
        <w:spacing w:before="0"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3CC3">
        <w:rPr>
          <w:rFonts w:ascii="Times New Roman" w:hAnsi="Times New Roman" w:cs="Times New Roman"/>
          <w:sz w:val="24"/>
          <w:szCs w:val="24"/>
        </w:rPr>
        <w:t>освоение приёмов оказания первой помощи, рациональной организации труда и отдыха, выращивания и размножения куль</w:t>
      </w:r>
      <w:r w:rsidRPr="00853CC3">
        <w:rPr>
          <w:rFonts w:ascii="Times New Roman" w:hAnsi="Times New Roman" w:cs="Times New Roman"/>
          <w:sz w:val="24"/>
          <w:szCs w:val="24"/>
        </w:rPr>
        <w:softHyphen/>
        <w:t>турных растений и домашних животных, ухода за ними.</w:t>
      </w:r>
    </w:p>
    <w:p w:rsidR="00790A52" w:rsidRPr="00853CC3" w:rsidRDefault="00790A52" w:rsidP="00853C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90A52" w:rsidRPr="00853CC3" w:rsidRDefault="00790A52" w:rsidP="00853CC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470D2" w:rsidRPr="00732ECB" w:rsidRDefault="00EC6EAC" w:rsidP="00853CC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2ECB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ОБРАЗОВАТЕЛЬНОЙ ПРОГРАММЫ</w:t>
      </w:r>
    </w:p>
    <w:p w:rsidR="009470D2" w:rsidRPr="00732ECB" w:rsidRDefault="009470D2" w:rsidP="00853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32EC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2F52D2" w:rsidRPr="00732ECB">
        <w:rPr>
          <w:rFonts w:ascii="Times New Roman" w:hAnsi="Times New Roman" w:cs="Times New Roman"/>
          <w:sz w:val="24"/>
          <w:szCs w:val="24"/>
          <w:lang w:eastAsia="ru-RU"/>
        </w:rPr>
        <w:t>70</w:t>
      </w:r>
      <w:r w:rsidRPr="00732ECB">
        <w:rPr>
          <w:rFonts w:ascii="Times New Roman" w:hAnsi="Times New Roman" w:cs="Times New Roman"/>
          <w:sz w:val="24"/>
          <w:szCs w:val="24"/>
          <w:lang w:eastAsia="ru-RU"/>
        </w:rPr>
        <w:t xml:space="preserve"> часов)</w:t>
      </w:r>
    </w:p>
    <w:p w:rsidR="00732ECB" w:rsidRPr="00732ECB" w:rsidRDefault="009470D2" w:rsidP="00732ECB">
      <w:pPr>
        <w:rPr>
          <w:rFonts w:ascii="Times New Roman" w:hAnsi="Times New Roman" w:cs="Times New Roman"/>
          <w:b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br/>
      </w:r>
      <w:r w:rsidR="00732ECB" w:rsidRPr="00732ECB">
        <w:rPr>
          <w:rFonts w:ascii="Times New Roman" w:hAnsi="Times New Roman" w:cs="Times New Roman"/>
          <w:b/>
          <w:sz w:val="24"/>
          <w:szCs w:val="24"/>
        </w:rPr>
        <w:t>Введение. Общие сведения о животном мире (3 часа)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Особенности, многообразие животных. Классификация животных. Среды обитания и сезонные изменения в жизни животных.</w:t>
      </w:r>
    </w:p>
    <w:p w:rsidR="00732ECB" w:rsidRPr="00732ECB" w:rsidRDefault="00732ECB" w:rsidP="00732ECB">
      <w:pPr>
        <w:rPr>
          <w:rFonts w:ascii="Times New Roman" w:hAnsi="Times New Roman" w:cs="Times New Roman"/>
          <w:b/>
          <w:sz w:val="24"/>
          <w:szCs w:val="24"/>
        </w:rPr>
      </w:pPr>
      <w:r w:rsidRPr="00732ECB">
        <w:rPr>
          <w:rFonts w:ascii="Times New Roman" w:hAnsi="Times New Roman" w:cs="Times New Roman"/>
          <w:b/>
          <w:sz w:val="24"/>
          <w:szCs w:val="24"/>
        </w:rPr>
        <w:t>Одноклеточные животные (6 часов)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Общая характеристика одноклеточных.  Корненожки. Жгутиконосцы. Инфузории. Паразитические простейшие.  Значение простейших.</w:t>
      </w:r>
    </w:p>
    <w:p w:rsidR="00732ECB" w:rsidRPr="00732ECB" w:rsidRDefault="00732ECB" w:rsidP="00732ECB">
      <w:pPr>
        <w:rPr>
          <w:rFonts w:ascii="Times New Roman" w:hAnsi="Times New Roman" w:cs="Times New Roman"/>
          <w:b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 xml:space="preserve">Входная контрольная </w:t>
      </w:r>
      <w:proofErr w:type="gramStart"/>
      <w:r w:rsidRPr="00732ECB">
        <w:rPr>
          <w:rFonts w:ascii="Times New Roman" w:hAnsi="Times New Roman" w:cs="Times New Roman"/>
          <w:sz w:val="24"/>
          <w:szCs w:val="24"/>
        </w:rPr>
        <w:t>работа .</w:t>
      </w:r>
      <w:proofErr w:type="gramEnd"/>
    </w:p>
    <w:p w:rsidR="00732ECB" w:rsidRPr="00732ECB" w:rsidRDefault="00732ECB" w:rsidP="00732ECB">
      <w:pPr>
        <w:rPr>
          <w:rFonts w:ascii="Times New Roman" w:hAnsi="Times New Roman" w:cs="Times New Roman"/>
          <w:b/>
          <w:sz w:val="24"/>
          <w:szCs w:val="24"/>
        </w:rPr>
      </w:pPr>
      <w:r w:rsidRPr="00732ECB">
        <w:rPr>
          <w:rFonts w:ascii="Times New Roman" w:hAnsi="Times New Roman" w:cs="Times New Roman"/>
          <w:b/>
          <w:sz w:val="24"/>
          <w:szCs w:val="24"/>
        </w:rPr>
        <w:t>Многоклеточные животные. Беспозвоночные (18  часов)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 xml:space="preserve">Организм многоклеточного животного. Тип Кишечнополостные. Многообразие кишечнополостных.  Общая характеристика червей.  Тип Плоские черви. Тип Круглые черви. Тип Кольчатые черви. </w:t>
      </w:r>
      <w:r w:rsidRPr="00732ECB">
        <w:rPr>
          <w:rFonts w:ascii="Times New Roman" w:hAnsi="Times New Roman" w:cs="Times New Roman"/>
          <w:i/>
          <w:sz w:val="24"/>
          <w:szCs w:val="24"/>
        </w:rPr>
        <w:t>Л.Р.  «Изучение внешнего строения дождевого червя».</w:t>
      </w:r>
      <w:r w:rsidRPr="00732ECB">
        <w:rPr>
          <w:rFonts w:ascii="Times New Roman" w:hAnsi="Times New Roman" w:cs="Times New Roman"/>
          <w:sz w:val="24"/>
          <w:szCs w:val="24"/>
        </w:rPr>
        <w:t xml:space="preserve"> Тип Моллюски.  Класс Брюхоногие. Класс Двустворчатые. Головоногие моллюски. Тип Членистоногие.  Класс </w:t>
      </w:r>
      <w:proofErr w:type="gramStart"/>
      <w:r w:rsidRPr="00732ECB">
        <w:rPr>
          <w:rFonts w:ascii="Times New Roman" w:hAnsi="Times New Roman" w:cs="Times New Roman"/>
          <w:sz w:val="24"/>
          <w:szCs w:val="24"/>
        </w:rPr>
        <w:t>Ракообразные .</w:t>
      </w:r>
      <w:proofErr w:type="gramEnd"/>
      <w:r w:rsidRPr="00732ECB">
        <w:rPr>
          <w:rFonts w:ascii="Times New Roman" w:hAnsi="Times New Roman" w:cs="Times New Roman"/>
          <w:sz w:val="24"/>
          <w:szCs w:val="24"/>
        </w:rPr>
        <w:t xml:space="preserve"> Класс Паукообразные. </w:t>
      </w:r>
      <w:r w:rsidRPr="00732ECB">
        <w:rPr>
          <w:rFonts w:ascii="Times New Roman" w:hAnsi="Times New Roman" w:cs="Times New Roman"/>
          <w:i/>
          <w:sz w:val="24"/>
          <w:szCs w:val="24"/>
        </w:rPr>
        <w:t>Л.Р. Изучение внешнего строения паука крестовика.</w:t>
      </w:r>
      <w:r w:rsidRPr="00732ECB">
        <w:rPr>
          <w:rFonts w:ascii="Times New Roman" w:hAnsi="Times New Roman" w:cs="Times New Roman"/>
          <w:sz w:val="24"/>
          <w:szCs w:val="24"/>
        </w:rPr>
        <w:t xml:space="preserve"> Класс Насекомые. Многообразие насекомых.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 xml:space="preserve">Контрольная работа по теме «Простейшие. </w:t>
      </w:r>
      <w:proofErr w:type="gramStart"/>
      <w:r w:rsidRPr="00732ECB">
        <w:rPr>
          <w:rFonts w:ascii="Times New Roman" w:hAnsi="Times New Roman" w:cs="Times New Roman"/>
          <w:sz w:val="24"/>
          <w:szCs w:val="24"/>
        </w:rPr>
        <w:t>Черви .</w:t>
      </w:r>
      <w:proofErr w:type="gramEnd"/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Контрольная работа по теме: «Многоклеточные животные. Беспозвоночные».</w:t>
      </w:r>
    </w:p>
    <w:p w:rsidR="00732ECB" w:rsidRPr="00732ECB" w:rsidRDefault="00732ECB" w:rsidP="00732ECB">
      <w:pPr>
        <w:rPr>
          <w:rFonts w:ascii="Times New Roman" w:hAnsi="Times New Roman" w:cs="Times New Roman"/>
          <w:b/>
          <w:sz w:val="24"/>
          <w:szCs w:val="24"/>
        </w:rPr>
      </w:pPr>
      <w:r w:rsidRPr="00732ECB">
        <w:rPr>
          <w:rFonts w:ascii="Times New Roman" w:hAnsi="Times New Roman" w:cs="Times New Roman"/>
          <w:b/>
          <w:sz w:val="24"/>
          <w:szCs w:val="24"/>
        </w:rPr>
        <w:t>Позвоночные животные (24 часа)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 xml:space="preserve">Тип Хордовые. Общая характеристика рыб. Приспособления рыб к условиям обитания. Значение рыб. </w:t>
      </w:r>
      <w:r w:rsidRPr="00732ECB">
        <w:rPr>
          <w:rFonts w:ascii="Times New Roman" w:hAnsi="Times New Roman" w:cs="Times New Roman"/>
          <w:i/>
          <w:sz w:val="24"/>
          <w:szCs w:val="24"/>
        </w:rPr>
        <w:t>Л.Р. Изучение внешнего строения рыбы.</w:t>
      </w:r>
      <w:r w:rsidRPr="00732ECB">
        <w:rPr>
          <w:rFonts w:ascii="Times New Roman" w:hAnsi="Times New Roman" w:cs="Times New Roman"/>
          <w:sz w:val="24"/>
          <w:szCs w:val="24"/>
        </w:rPr>
        <w:t xml:space="preserve"> Классификация рыб. Класс Земноводные. Внешнее и внутреннее строение земноводных. Классификация земноводных. Класс Пресмыкающиеся.  Классификация пресмыкающихся. Классификация пресмыкающихся. Внешнее и внутреннее строение пресмыкающихся. Значение пресмыкающихся. Класс Птицы.  </w:t>
      </w:r>
      <w:r w:rsidRPr="00732ECB">
        <w:rPr>
          <w:rFonts w:ascii="Times New Roman" w:hAnsi="Times New Roman" w:cs="Times New Roman"/>
          <w:i/>
          <w:sz w:val="24"/>
          <w:szCs w:val="24"/>
        </w:rPr>
        <w:t>Л.Р. «Изучение внешнего строения птицы»</w:t>
      </w:r>
      <w:r w:rsidRPr="00732ECB">
        <w:rPr>
          <w:rFonts w:ascii="Times New Roman" w:hAnsi="Times New Roman" w:cs="Times New Roman"/>
          <w:sz w:val="24"/>
          <w:szCs w:val="24"/>
        </w:rPr>
        <w:t xml:space="preserve"> Многообразие птиц и их значение. Птицеводство. Класс Млекопитающие. Многообразие млекопитающих. Многообразие млекопитающих.  Домашние млекопитающие. Происхождение животных.  Основные этапы эволюции животного мира. Обобщение материала по теме «Многоклеточные животные».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Контрольная работа по теме: «Позвоночные животные».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</w:p>
    <w:p w:rsidR="00732ECB" w:rsidRPr="00732ECB" w:rsidRDefault="00732ECB" w:rsidP="00732ECB">
      <w:pPr>
        <w:rPr>
          <w:rFonts w:ascii="Times New Roman" w:hAnsi="Times New Roman" w:cs="Times New Roman"/>
          <w:b/>
          <w:sz w:val="24"/>
          <w:szCs w:val="24"/>
        </w:rPr>
      </w:pPr>
      <w:r w:rsidRPr="00732ECB">
        <w:rPr>
          <w:rFonts w:ascii="Times New Roman" w:hAnsi="Times New Roman" w:cs="Times New Roman"/>
          <w:b/>
          <w:sz w:val="24"/>
          <w:szCs w:val="24"/>
        </w:rPr>
        <w:t>Экосистемы (13 часов)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 xml:space="preserve">Экосистема. Взаимосвязь компонентов экосистемы. Цепи питания. Среда обитания организмов. Экологические факторы. Биологические факторы. Антропогенные факторы. Искусственные </w:t>
      </w:r>
      <w:r w:rsidRPr="00732ECB">
        <w:rPr>
          <w:rFonts w:ascii="Times New Roman" w:hAnsi="Times New Roman" w:cs="Times New Roman"/>
          <w:sz w:val="24"/>
          <w:szCs w:val="24"/>
        </w:rPr>
        <w:lastRenderedPageBreak/>
        <w:t>экосистемы. Обобщение материала по теме «Экосистемы». Законы об охране животного мира. Охраняемые территории. Красная книга.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Итоговая контрольная работа.</w:t>
      </w:r>
    </w:p>
    <w:p w:rsidR="00732ECB" w:rsidRPr="00732ECB" w:rsidRDefault="00732ECB" w:rsidP="00732ECB">
      <w:pPr>
        <w:rPr>
          <w:rFonts w:ascii="Times New Roman" w:hAnsi="Times New Roman" w:cs="Times New Roman"/>
          <w:b/>
          <w:sz w:val="24"/>
          <w:szCs w:val="24"/>
        </w:rPr>
      </w:pPr>
      <w:r w:rsidRPr="00732ECB">
        <w:rPr>
          <w:rFonts w:ascii="Times New Roman" w:hAnsi="Times New Roman" w:cs="Times New Roman"/>
          <w:b/>
          <w:sz w:val="24"/>
          <w:szCs w:val="24"/>
        </w:rPr>
        <w:t>Повторение (4 часа).</w:t>
      </w:r>
    </w:p>
    <w:p w:rsidR="00732ECB" w:rsidRPr="00732ECB" w:rsidRDefault="00732ECB" w:rsidP="00732ECB">
      <w:p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Животные из Красной книги моего региона. Повторение материала по теме «Беспозвоночные животные». Повторение материала по теме «Позвоночные животные». Экскурсия «Знакомство с животными родного края»</w:t>
      </w:r>
    </w:p>
    <w:p w:rsidR="00732ECB" w:rsidRDefault="00732ECB" w:rsidP="00732ECB">
      <w:pPr>
        <w:rPr>
          <w:rFonts w:ascii="Times New Roman" w:hAnsi="Times New Roman" w:cs="Times New Roman"/>
          <w:b/>
          <w:sz w:val="28"/>
          <w:szCs w:val="28"/>
        </w:rPr>
      </w:pPr>
    </w:p>
    <w:p w:rsidR="002E7583" w:rsidRPr="00853CC3" w:rsidRDefault="002E7583" w:rsidP="00732E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6EAC" w:rsidRPr="00853CC3" w:rsidRDefault="00EC6EAC" w:rsidP="00853CC3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3CC3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УЧЕБНО-ТЕМАТИЧЕСКОЕ ПЛАНИРОВАНИЕ</w:t>
      </w:r>
    </w:p>
    <w:p w:rsidR="00486990" w:rsidRPr="00853CC3" w:rsidRDefault="00486990" w:rsidP="00853C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486990" w:rsidRPr="00853CC3" w:rsidRDefault="00486990" w:rsidP="00853C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D5A67" w:rsidRDefault="00CD5A67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380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80"/>
        <w:gridCol w:w="4112"/>
        <w:gridCol w:w="1701"/>
        <w:gridCol w:w="1900"/>
        <w:gridCol w:w="1787"/>
      </w:tblGrid>
      <w:tr w:rsidR="00732ECB" w:rsidRPr="00732ECB" w:rsidTr="00732ECB">
        <w:trPr>
          <w:trHeight w:val="917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Разделы, темы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лабораторных и практических работ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732ECB" w:rsidRPr="00732ECB" w:rsidTr="00732ECB">
        <w:trPr>
          <w:trHeight w:val="660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sz w:val="24"/>
                <w:szCs w:val="24"/>
              </w:rPr>
              <w:t>Введение. Общие сведения о животном мире.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</w:tr>
      <w:tr w:rsidR="00732ECB" w:rsidRPr="00732ECB" w:rsidTr="00732ECB">
        <w:trPr>
          <w:trHeight w:val="660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Одноклеточные животные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732ECB" w:rsidRPr="00732ECB" w:rsidTr="00732ECB">
        <w:trPr>
          <w:trHeight w:val="660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Многоклеточные животные. Беспозвоночные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</w:tr>
      <w:tr w:rsidR="00732ECB" w:rsidRPr="00732ECB" w:rsidTr="00732ECB">
        <w:trPr>
          <w:trHeight w:val="660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Позвоночные животные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732ECB" w:rsidRPr="00732ECB" w:rsidTr="00732ECB">
        <w:trPr>
          <w:trHeight w:val="660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732ECB" w:rsidRPr="00732ECB" w:rsidTr="00732ECB">
        <w:trPr>
          <w:trHeight w:val="660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(4 часа)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</w:tr>
      <w:tr w:rsidR="00732ECB" w:rsidRPr="00732ECB" w:rsidTr="00732ECB">
        <w:trPr>
          <w:trHeight w:val="660"/>
          <w:jc w:val="center"/>
        </w:trPr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32ECB" w:rsidRPr="00732ECB" w:rsidRDefault="00732ECB" w:rsidP="00732E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32EC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</w:tr>
    </w:tbl>
    <w:p w:rsidR="00CD5A67" w:rsidRDefault="00CD5A67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D5A67" w:rsidRDefault="00CD5A67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D5A67" w:rsidRDefault="00CD5A67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732EC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4060B" w:rsidRDefault="0044060B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E5A88" w:rsidRPr="00853CC3" w:rsidRDefault="001D755F" w:rsidP="00853C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53C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КАЛЕНДАРНО - ТЕМАТИЧЕСКОЕ ПЛАНИРОВАНИЕ  ПО БИОЛОГИИ </w:t>
      </w:r>
    </w:p>
    <w:p w:rsidR="00DE5A88" w:rsidRPr="00853CC3" w:rsidRDefault="00DE5A88" w:rsidP="00853C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4"/>
        <w:tblW w:w="10405" w:type="dxa"/>
        <w:tblLayout w:type="fixed"/>
        <w:tblLook w:val="04A0" w:firstRow="1" w:lastRow="0" w:firstColumn="1" w:lastColumn="0" w:noHBand="0" w:noVBand="1"/>
      </w:tblPr>
      <w:tblGrid>
        <w:gridCol w:w="1509"/>
        <w:gridCol w:w="5545"/>
        <w:gridCol w:w="1843"/>
        <w:gridCol w:w="1508"/>
      </w:tblGrid>
      <w:tr w:rsidR="00732ECB" w:rsidTr="00732ECB">
        <w:trPr>
          <w:trHeight w:val="144"/>
        </w:trPr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732ECB" w:rsidTr="00732ECB">
        <w:trPr>
          <w:trHeight w:val="144"/>
        </w:trPr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732ECB" w:rsidTr="004D34FE">
        <w:trPr>
          <w:trHeight w:val="144"/>
        </w:trPr>
        <w:tc>
          <w:tcPr>
            <w:tcW w:w="10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Введение. Общие сведения о животном мире (3 часа)</w:t>
            </w: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Особенности, многообразие животных.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животных.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Среды обитания и сезонные изменения в жизни животных.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475EE">
        <w:trPr>
          <w:trHeight w:val="144"/>
        </w:trPr>
        <w:tc>
          <w:tcPr>
            <w:tcW w:w="10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Одноклеточные животные (6 часов)</w:t>
            </w: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характеристика одноклеточных.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Корненожки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Входная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Жгутиконосцы.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Инфузории.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Паразитические простейшие.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простейших.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D43459">
        <w:trPr>
          <w:trHeight w:val="144"/>
        </w:trPr>
        <w:tc>
          <w:tcPr>
            <w:tcW w:w="10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Многоклеточные животные. Беспозвоночные (18  часов)</w:t>
            </w: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 многоклеточного животного.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Кишечнополостные.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Многообразие кишечнополостных.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характеристика червей.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Плоские черви.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Круглые черви.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Кольчатые черви.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Л.Р.  «Изучение внешнего строения дождевого червя»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теме «Простейшие. Черви»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Моллюски.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Брюхоногие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Двустворчатые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Головоногие моллюски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Членистоногие.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Ракообразные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389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Паукообразные.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Л.Р. Изучение внешнего строения паука крестовика.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Насекомые.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насекомых.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теме: «Многоклеточные животные. Беспозвоночные».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85022D">
        <w:trPr>
          <w:trHeight w:val="144"/>
        </w:trPr>
        <w:tc>
          <w:tcPr>
            <w:tcW w:w="10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Позвоночные животные (24 часа)</w:t>
            </w: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Хордовые.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рыб.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3D73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Приспособления рыб к условиям обитания. Значение рыб.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Л.Р. Изучение внешнего строения рыбы.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рыб.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Земноводные.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и внутреннее строение земноводных.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земноводных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Пресмыкающиеся.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пресмыкающихся.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Внешнее и внутреннее строение пресмыкающихся.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пресмыкающихся.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Птицы.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Л.Р. «Изучение внешнего строения птицы»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птиц и их значение.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Птицеводство.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Млекопитающие.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млекопитающих.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Многообразие млекопитающих.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млекопитающие.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по теме: «Позвоночные животные».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Происхождение животных.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эволюции животного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материала по теме «Многоклеточные животные»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E12B18">
        <w:trPr>
          <w:trHeight w:val="144"/>
        </w:trPr>
        <w:tc>
          <w:tcPr>
            <w:tcW w:w="10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Экосистемы (13 часов)</w:t>
            </w: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Взаимосвязь компонентов экосистемы.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Цепи питания.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 обитания организмов.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факторы.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Биологические факторы.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Антропогенные факторы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Искусственные экосистемы.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материала по теме «Экосистемы»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об охране животного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Охраняемые территории.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D99" w:rsidTr="001E6869">
        <w:trPr>
          <w:trHeight w:val="144"/>
        </w:trPr>
        <w:tc>
          <w:tcPr>
            <w:tcW w:w="10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(4 часа)</w:t>
            </w: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из Красной книги моего региона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2ECB" w:rsidTr="00732EC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материала по теме «Беспозвоночные животные»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CB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732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CB" w:rsidRDefault="00732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D99" w:rsidTr="00625B76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материала по теме «Позвоночные животные»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0D99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6A0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  <w:p w:rsidR="006A0D99" w:rsidRDefault="006A0D99" w:rsidP="00625B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D99" w:rsidTr="00625B76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материала по теме «Позвоночные животные»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D99" w:rsidTr="005877D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«Знакомство с животными родного края»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D99" w:rsidRDefault="004A0B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6A0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  <w:r w:rsidR="00717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31.05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D99" w:rsidTr="005877DB">
        <w:trPr>
          <w:trHeight w:val="144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 урок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99" w:rsidRDefault="006A0D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503D9" w:rsidRPr="00853CC3" w:rsidRDefault="000503D9" w:rsidP="00853CC3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sectPr w:rsidR="000503D9" w:rsidRPr="00853CC3" w:rsidSect="00853CC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singleLevel"/>
    <w:tmpl w:val="0000000A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BB2BE5"/>
    <w:multiLevelType w:val="multilevel"/>
    <w:tmpl w:val="697C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C1829"/>
    <w:multiLevelType w:val="hybridMultilevel"/>
    <w:tmpl w:val="8848A824"/>
    <w:lvl w:ilvl="0" w:tplc="84C020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03BCF"/>
    <w:multiLevelType w:val="hybridMultilevel"/>
    <w:tmpl w:val="59023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E3178"/>
    <w:multiLevelType w:val="hybridMultilevel"/>
    <w:tmpl w:val="0B9E1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473D5"/>
    <w:multiLevelType w:val="hybridMultilevel"/>
    <w:tmpl w:val="0B423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26061"/>
    <w:multiLevelType w:val="hybridMultilevel"/>
    <w:tmpl w:val="89C24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92EC9"/>
    <w:multiLevelType w:val="multilevel"/>
    <w:tmpl w:val="1E38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0224DE"/>
    <w:multiLevelType w:val="multilevel"/>
    <w:tmpl w:val="08F4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115274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B3068"/>
    <w:multiLevelType w:val="hybridMultilevel"/>
    <w:tmpl w:val="C60C3830"/>
    <w:lvl w:ilvl="0" w:tplc="05B41D56">
      <w:start w:val="1"/>
      <w:numFmt w:val="decimal"/>
      <w:lvlText w:val="%1."/>
      <w:lvlJc w:val="left"/>
      <w:pPr>
        <w:ind w:left="915" w:hanging="915"/>
      </w:pPr>
    </w:lvl>
    <w:lvl w:ilvl="1" w:tplc="041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1" w15:restartNumberingAfterBreak="0">
    <w:nsid w:val="6C4C72D3"/>
    <w:multiLevelType w:val="multilevel"/>
    <w:tmpl w:val="1A989E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12" w15:restartNumberingAfterBreak="0">
    <w:nsid w:val="724047E2"/>
    <w:multiLevelType w:val="hybridMultilevel"/>
    <w:tmpl w:val="C1F457B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BC1295"/>
    <w:multiLevelType w:val="hybridMultilevel"/>
    <w:tmpl w:val="33E0A42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AD91A9E"/>
    <w:multiLevelType w:val="hybridMultilevel"/>
    <w:tmpl w:val="96DAA5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1"/>
  </w:num>
  <w:num w:numId="12">
    <w:abstractNumId w:val="15"/>
  </w:num>
  <w:num w:numId="13">
    <w:abstractNumId w:val="14"/>
  </w:num>
  <w:num w:numId="14">
    <w:abstractNumId w:val="12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6647"/>
    <w:rsid w:val="00035EEC"/>
    <w:rsid w:val="000503D9"/>
    <w:rsid w:val="000655CD"/>
    <w:rsid w:val="0006715A"/>
    <w:rsid w:val="000B230E"/>
    <w:rsid w:val="000F479A"/>
    <w:rsid w:val="00113237"/>
    <w:rsid w:val="001300A2"/>
    <w:rsid w:val="001345FF"/>
    <w:rsid w:val="00143453"/>
    <w:rsid w:val="00156FEE"/>
    <w:rsid w:val="0016151D"/>
    <w:rsid w:val="00164740"/>
    <w:rsid w:val="0017749B"/>
    <w:rsid w:val="001B540A"/>
    <w:rsid w:val="001D755F"/>
    <w:rsid w:val="001E3A6C"/>
    <w:rsid w:val="001F0623"/>
    <w:rsid w:val="0020652D"/>
    <w:rsid w:val="00230ECE"/>
    <w:rsid w:val="0025670C"/>
    <w:rsid w:val="0026427A"/>
    <w:rsid w:val="002644C1"/>
    <w:rsid w:val="002B4A69"/>
    <w:rsid w:val="002B709F"/>
    <w:rsid w:val="002C441F"/>
    <w:rsid w:val="002E7583"/>
    <w:rsid w:val="002F52D2"/>
    <w:rsid w:val="00304A41"/>
    <w:rsid w:val="00307C44"/>
    <w:rsid w:val="00375A54"/>
    <w:rsid w:val="00381034"/>
    <w:rsid w:val="00394B0D"/>
    <w:rsid w:val="003A002A"/>
    <w:rsid w:val="003C131F"/>
    <w:rsid w:val="003C574F"/>
    <w:rsid w:val="003C6011"/>
    <w:rsid w:val="003D2EC7"/>
    <w:rsid w:val="003D7301"/>
    <w:rsid w:val="003F186A"/>
    <w:rsid w:val="003F3858"/>
    <w:rsid w:val="0044060B"/>
    <w:rsid w:val="004831F5"/>
    <w:rsid w:val="00486990"/>
    <w:rsid w:val="00492866"/>
    <w:rsid w:val="004A0B56"/>
    <w:rsid w:val="004A41E4"/>
    <w:rsid w:val="004C6B0C"/>
    <w:rsid w:val="004D0084"/>
    <w:rsid w:val="005240FF"/>
    <w:rsid w:val="00524C9F"/>
    <w:rsid w:val="00542CEA"/>
    <w:rsid w:val="00553AE3"/>
    <w:rsid w:val="005A0B46"/>
    <w:rsid w:val="005D6FFD"/>
    <w:rsid w:val="005E350A"/>
    <w:rsid w:val="005F4D0C"/>
    <w:rsid w:val="00605CB8"/>
    <w:rsid w:val="00622476"/>
    <w:rsid w:val="006456A2"/>
    <w:rsid w:val="00653C5F"/>
    <w:rsid w:val="00670215"/>
    <w:rsid w:val="006757BD"/>
    <w:rsid w:val="006A0D99"/>
    <w:rsid w:val="006B0AD4"/>
    <w:rsid w:val="006B116D"/>
    <w:rsid w:val="006B6C47"/>
    <w:rsid w:val="006C69AA"/>
    <w:rsid w:val="006D4013"/>
    <w:rsid w:val="006E3A9E"/>
    <w:rsid w:val="006F6B2F"/>
    <w:rsid w:val="007024DF"/>
    <w:rsid w:val="007120BD"/>
    <w:rsid w:val="00716647"/>
    <w:rsid w:val="00717F15"/>
    <w:rsid w:val="00723174"/>
    <w:rsid w:val="00732ECB"/>
    <w:rsid w:val="00762D68"/>
    <w:rsid w:val="00767BF5"/>
    <w:rsid w:val="00780A2C"/>
    <w:rsid w:val="00790A52"/>
    <w:rsid w:val="00795E6A"/>
    <w:rsid w:val="007B2217"/>
    <w:rsid w:val="007C0527"/>
    <w:rsid w:val="007C2412"/>
    <w:rsid w:val="00853CC3"/>
    <w:rsid w:val="00870817"/>
    <w:rsid w:val="00885574"/>
    <w:rsid w:val="00887296"/>
    <w:rsid w:val="008B3FEB"/>
    <w:rsid w:val="008E1D31"/>
    <w:rsid w:val="008E480D"/>
    <w:rsid w:val="008F4CAF"/>
    <w:rsid w:val="009434CA"/>
    <w:rsid w:val="009470D2"/>
    <w:rsid w:val="009940A2"/>
    <w:rsid w:val="009946DA"/>
    <w:rsid w:val="009B5E63"/>
    <w:rsid w:val="009C0650"/>
    <w:rsid w:val="009C1E15"/>
    <w:rsid w:val="00A16C5C"/>
    <w:rsid w:val="00A36F59"/>
    <w:rsid w:val="00A429BE"/>
    <w:rsid w:val="00A64473"/>
    <w:rsid w:val="00A77033"/>
    <w:rsid w:val="00A84344"/>
    <w:rsid w:val="00A876DC"/>
    <w:rsid w:val="00AB0B07"/>
    <w:rsid w:val="00AB5F1E"/>
    <w:rsid w:val="00AE3B87"/>
    <w:rsid w:val="00B01607"/>
    <w:rsid w:val="00B106AA"/>
    <w:rsid w:val="00B50E0B"/>
    <w:rsid w:val="00B5766E"/>
    <w:rsid w:val="00BC6DBD"/>
    <w:rsid w:val="00C3068E"/>
    <w:rsid w:val="00C4324E"/>
    <w:rsid w:val="00C45121"/>
    <w:rsid w:val="00C5027D"/>
    <w:rsid w:val="00C56A12"/>
    <w:rsid w:val="00CB1D42"/>
    <w:rsid w:val="00CC491D"/>
    <w:rsid w:val="00CC6F93"/>
    <w:rsid w:val="00CD198B"/>
    <w:rsid w:val="00CD5A67"/>
    <w:rsid w:val="00D05A77"/>
    <w:rsid w:val="00D0673C"/>
    <w:rsid w:val="00D15DF7"/>
    <w:rsid w:val="00D64A1A"/>
    <w:rsid w:val="00DA64A5"/>
    <w:rsid w:val="00DD5DC4"/>
    <w:rsid w:val="00DD677B"/>
    <w:rsid w:val="00DE5A88"/>
    <w:rsid w:val="00E13946"/>
    <w:rsid w:val="00E52F8E"/>
    <w:rsid w:val="00E5668D"/>
    <w:rsid w:val="00E8758A"/>
    <w:rsid w:val="00E97E96"/>
    <w:rsid w:val="00EA0946"/>
    <w:rsid w:val="00EA1651"/>
    <w:rsid w:val="00EA5665"/>
    <w:rsid w:val="00EC6EAC"/>
    <w:rsid w:val="00ED06C2"/>
    <w:rsid w:val="00F24E06"/>
    <w:rsid w:val="00F43753"/>
    <w:rsid w:val="00FE4189"/>
    <w:rsid w:val="00FF2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5BFD7"/>
  <w15:docId w15:val="{2B39970E-B81B-475D-BFC0-9BCF0954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300A2"/>
    <w:pPr>
      <w:spacing w:after="0" w:line="240" w:lineRule="auto"/>
    </w:pPr>
  </w:style>
  <w:style w:type="table" w:styleId="a4">
    <w:name w:val="Table Grid"/>
    <w:basedOn w:val="a1"/>
    <w:uiPriority w:val="59"/>
    <w:rsid w:val="00D15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B106AA"/>
    <w:pPr>
      <w:spacing w:before="75" w:after="150" w:line="240" w:lineRule="auto"/>
    </w:pPr>
    <w:rPr>
      <w:rFonts w:ascii="Verdana" w:eastAsia="Times New Roman" w:hAnsi="Verdana" w:cs="Verdana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9470D2"/>
    <w:pPr>
      <w:ind w:left="720"/>
      <w:contextualSpacing/>
    </w:pPr>
  </w:style>
  <w:style w:type="character" w:styleId="a7">
    <w:name w:val="Emphasis"/>
    <w:basedOn w:val="a0"/>
    <w:uiPriority w:val="20"/>
    <w:qFormat/>
    <w:rsid w:val="009470D2"/>
    <w:rPr>
      <w:i/>
      <w:iCs/>
    </w:rPr>
  </w:style>
  <w:style w:type="character" w:styleId="a8">
    <w:name w:val="Strong"/>
    <w:basedOn w:val="a0"/>
    <w:uiPriority w:val="22"/>
    <w:qFormat/>
    <w:rsid w:val="009470D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5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2F8E"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0655CD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622476"/>
  </w:style>
  <w:style w:type="character" w:customStyle="1" w:styleId="1Tahoma115pt">
    <w:name w:val="Заголовок №1 + Tahoma;11;5 pt"/>
    <w:rsid w:val="002F52D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link w:val="60"/>
    <w:rsid w:val="002F52D2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F52D2"/>
    <w:pPr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F52D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">
    <w:name w:val="Заголовок №1_"/>
    <w:link w:val="10"/>
    <w:rsid w:val="002F52D2"/>
    <w:rPr>
      <w:rFonts w:ascii="Century Schoolbook" w:eastAsia="Century Schoolbook" w:hAnsi="Century Schoolbook" w:cs="Century Schoolbook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2F52D2"/>
    <w:pPr>
      <w:shd w:val="clear" w:color="auto" w:fill="FFFFFF"/>
      <w:spacing w:after="660" w:line="0" w:lineRule="atLeast"/>
      <w:outlineLvl w:val="0"/>
    </w:pPr>
    <w:rPr>
      <w:rFonts w:ascii="Century Schoolbook" w:eastAsia="Century Schoolbook" w:hAnsi="Century Schoolbook" w:cs="Century Schoolbook"/>
      <w:sz w:val="27"/>
      <w:szCs w:val="27"/>
    </w:rPr>
  </w:style>
  <w:style w:type="character" w:customStyle="1" w:styleId="4">
    <w:name w:val="Основной текст (4)_"/>
    <w:link w:val="40"/>
    <w:rsid w:val="002F52D2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F52D2"/>
    <w:pPr>
      <w:shd w:val="clear" w:color="auto" w:fill="FFFFFF"/>
      <w:spacing w:before="660" w:after="0" w:line="275" w:lineRule="exact"/>
      <w:jc w:val="both"/>
    </w:pPr>
    <w:rPr>
      <w:rFonts w:ascii="Century Schoolbook" w:eastAsia="Century Schoolbook" w:hAnsi="Century Schoolbook" w:cs="Century Schoolbook"/>
    </w:rPr>
  </w:style>
  <w:style w:type="paragraph" w:customStyle="1" w:styleId="11">
    <w:name w:val="Основной текст1"/>
    <w:basedOn w:val="a"/>
    <w:rsid w:val="002F52D2"/>
    <w:pPr>
      <w:shd w:val="clear" w:color="auto" w:fill="FFFFFF"/>
      <w:spacing w:before="5460" w:after="60" w:line="0" w:lineRule="atLeast"/>
      <w:ind w:hanging="620"/>
    </w:pPr>
    <w:rPr>
      <w:rFonts w:ascii="Century Schoolbook" w:eastAsia="Century Schoolbook" w:hAnsi="Century Schoolbook" w:cs="Times New Roman"/>
      <w:sz w:val="26"/>
      <w:szCs w:val="26"/>
    </w:rPr>
  </w:style>
  <w:style w:type="character" w:customStyle="1" w:styleId="5">
    <w:name w:val="Основной текст (5)_"/>
    <w:link w:val="50"/>
    <w:rsid w:val="002F52D2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F52D2"/>
    <w:pPr>
      <w:shd w:val="clear" w:color="auto" w:fill="FFFFFF"/>
      <w:spacing w:after="0" w:line="275" w:lineRule="exact"/>
      <w:ind w:firstLine="400"/>
      <w:jc w:val="both"/>
    </w:pPr>
    <w:rPr>
      <w:rFonts w:ascii="Bookman Old Style" w:eastAsia="Bookman Old Style" w:hAnsi="Bookman Old Style" w:cs="Bookman Old Style"/>
    </w:rPr>
  </w:style>
  <w:style w:type="paragraph" w:customStyle="1" w:styleId="2">
    <w:name w:val="Основной текст2"/>
    <w:basedOn w:val="a"/>
    <w:rsid w:val="002F52D2"/>
    <w:pPr>
      <w:shd w:val="clear" w:color="auto" w:fill="FFFFFF"/>
      <w:spacing w:before="5460" w:after="60" w:line="0" w:lineRule="atLeast"/>
      <w:ind w:hanging="620"/>
    </w:pPr>
    <w:rPr>
      <w:rFonts w:ascii="Century Schoolbook" w:eastAsia="Century Schoolbook" w:hAnsi="Century Schoolbook" w:cs="Century Schoolbook"/>
      <w:color w:val="000000"/>
      <w:sz w:val="26"/>
      <w:szCs w:val="26"/>
      <w:lang w:eastAsia="ru-RU"/>
    </w:rPr>
  </w:style>
  <w:style w:type="character" w:customStyle="1" w:styleId="6TimesNewRoman13pt">
    <w:name w:val="Основной текст (6) + Times New Roman;13 pt;Не полужирный"/>
    <w:rsid w:val="002F52D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styleId="ab">
    <w:name w:val="Title"/>
    <w:basedOn w:val="a"/>
    <w:next w:val="a"/>
    <w:link w:val="ac"/>
    <w:qFormat/>
    <w:rsid w:val="00732EC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c">
    <w:name w:val="Заголовок Знак"/>
    <w:basedOn w:val="a0"/>
    <w:link w:val="ab"/>
    <w:rsid w:val="00732EC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732ECB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5">
    <w:name w:val="Style5"/>
    <w:basedOn w:val="a"/>
    <w:rsid w:val="00732ECB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32E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32ECB"/>
  </w:style>
  <w:style w:type="character" w:customStyle="1" w:styleId="FontStyle13">
    <w:name w:val="Font Style13"/>
    <w:rsid w:val="00732ECB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732ECB"/>
    <w:rPr>
      <w:rFonts w:ascii="Times New Roman" w:hAnsi="Times New Roman" w:cs="Times New Roman" w:hint="default"/>
      <w:b/>
      <w:bCs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9</Pages>
  <Words>3174</Words>
  <Characters>18096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Dexp</cp:lastModifiedBy>
  <cp:revision>69</cp:revision>
  <cp:lastPrinted>2019-09-26T08:19:00Z</cp:lastPrinted>
  <dcterms:created xsi:type="dcterms:W3CDTF">2015-10-23T13:07:00Z</dcterms:created>
  <dcterms:modified xsi:type="dcterms:W3CDTF">2022-09-26T07:21:00Z</dcterms:modified>
</cp:coreProperties>
</file>