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8DC" w:rsidRDefault="009412BF" w:rsidP="00E906B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1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DC" w:rsidRDefault="006D38DC" w:rsidP="00E906B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06BD" w:rsidRDefault="00E906BD" w:rsidP="00B40F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DC" w:rsidRPr="00E906BD" w:rsidRDefault="006D38DC" w:rsidP="00B40F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CC1" w:rsidRPr="006E01C1" w:rsidRDefault="00C74CC1" w:rsidP="00B40F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E01C1">
        <w:rPr>
          <w:rFonts w:ascii="Times New Roman" w:hAnsi="Times New Roman" w:cs="Times New Roman"/>
          <w:b/>
          <w:sz w:val="28"/>
          <w:szCs w:val="28"/>
        </w:rPr>
        <w:t>. Пояснительная записка</w:t>
      </w:r>
    </w:p>
    <w:p w:rsidR="004F0C29" w:rsidRPr="00E94AA4" w:rsidRDefault="004F0C29" w:rsidP="004F0C29">
      <w:pPr>
        <w:rPr>
          <w:rFonts w:ascii="Times New Roman" w:hAnsi="Times New Roman" w:cs="Times New Roman"/>
          <w:b/>
          <w:sz w:val="28"/>
          <w:szCs w:val="28"/>
        </w:rPr>
      </w:pPr>
      <w:r w:rsidRPr="00E94AA4">
        <w:rPr>
          <w:rFonts w:ascii="Times New Roman" w:hAnsi="Times New Roman" w:cs="Times New Roman"/>
          <w:b/>
          <w:sz w:val="28"/>
          <w:szCs w:val="28"/>
        </w:rPr>
        <w:t>Нормативные правовые документы, на основании которых разработана рабочая программа:</w:t>
      </w:r>
    </w:p>
    <w:p w:rsidR="004F0C29" w:rsidRPr="00E33983" w:rsidRDefault="004F0C29" w:rsidP="004F0C29">
      <w:pPr>
        <w:numPr>
          <w:ilvl w:val="0"/>
          <w:numId w:val="1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 273-ФЗ «Об образовании в Российской Федерации» (с изменениями и дополнениями).</w:t>
      </w:r>
    </w:p>
    <w:p w:rsidR="004F0C29" w:rsidRPr="00E33983" w:rsidRDefault="004F0C29" w:rsidP="004F0C29">
      <w:pPr>
        <w:numPr>
          <w:ilvl w:val="0"/>
          <w:numId w:val="1"/>
        </w:numPr>
        <w:spacing w:before="27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 (с изменениями и дополнениями).</w:t>
      </w:r>
    </w:p>
    <w:p w:rsidR="004F0C29" w:rsidRPr="00E33983" w:rsidRDefault="004F0C29" w:rsidP="004F0C29">
      <w:pPr>
        <w:numPr>
          <w:ilvl w:val="0"/>
          <w:numId w:val="1"/>
        </w:numPr>
        <w:spacing w:before="27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28.12.2018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образования (с изменениями и дополнениями).</w:t>
      </w:r>
    </w:p>
    <w:p w:rsidR="004F0C29" w:rsidRPr="00E33983" w:rsidRDefault="004F0C29" w:rsidP="004F0C29">
      <w:pPr>
        <w:numPr>
          <w:ilvl w:val="0"/>
          <w:numId w:val="1"/>
        </w:numPr>
        <w:spacing w:before="27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преподавания учебного предмета ОБЖ в образовательных организациях реализующих основные общеобразовательные программы.</w:t>
      </w:r>
    </w:p>
    <w:p w:rsidR="00C74CC1" w:rsidRPr="006E01C1" w:rsidRDefault="00C74CC1" w:rsidP="0011250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</w:t>
      </w:r>
      <w:r w:rsidRPr="006E01C1">
        <w:rPr>
          <w:rFonts w:ascii="Times New Roman" w:hAnsi="Times New Roman" w:cs="Times New Roman"/>
          <w:b/>
          <w:color w:val="000000"/>
          <w:sz w:val="28"/>
          <w:szCs w:val="28"/>
        </w:rPr>
        <w:t>Цели обучения:</w:t>
      </w:r>
    </w:p>
    <w:p w:rsidR="009319D2" w:rsidRPr="006E01C1" w:rsidRDefault="009319D2" w:rsidP="009319D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    Курс «ОБЖ» в основной общеобразовательной школе направлен на достижение следующих целей:</w:t>
      </w:r>
    </w:p>
    <w:p w:rsidR="009319D2" w:rsidRPr="006E01C1" w:rsidRDefault="009319D2" w:rsidP="009319D2">
      <w:pPr>
        <w:shd w:val="clear" w:color="auto" w:fill="FFFFFF"/>
        <w:spacing w:after="0" w:line="20" w:lineRule="atLeast"/>
        <w:ind w:right="5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освоение знаний о здоровом образе жизни; об опасных и чрезвычайных ситуаций и основах безопасного поведения в опасных и чрезвычайных ситуациях;</w:t>
      </w:r>
    </w:p>
    <w:p w:rsidR="009319D2" w:rsidRPr="006E01C1" w:rsidRDefault="009319D2" w:rsidP="009319D2">
      <w:pPr>
        <w:pStyle w:val="a6"/>
        <w:spacing w:after="0" w:line="20" w:lineRule="atLeast"/>
        <w:ind w:right="175"/>
        <w:jc w:val="both"/>
        <w:rPr>
          <w:sz w:val="28"/>
          <w:szCs w:val="28"/>
        </w:rPr>
      </w:pPr>
      <w:r w:rsidRPr="006E01C1">
        <w:rPr>
          <w:sz w:val="28"/>
          <w:szCs w:val="28"/>
        </w:rPr>
        <w:t>- развитие качеств личности, необходимых для ведения здорового образа жизни, обеспечения безопасного поведения в опасных и чрезвычайных ситуациях;</w:t>
      </w:r>
    </w:p>
    <w:p w:rsidR="009319D2" w:rsidRPr="006E01C1" w:rsidRDefault="009319D2" w:rsidP="009319D2">
      <w:pPr>
        <w:pStyle w:val="a6"/>
        <w:spacing w:after="0" w:line="20" w:lineRule="atLeast"/>
        <w:ind w:right="175"/>
        <w:jc w:val="both"/>
        <w:rPr>
          <w:sz w:val="28"/>
          <w:szCs w:val="28"/>
        </w:rPr>
      </w:pPr>
      <w:r w:rsidRPr="006E01C1">
        <w:rPr>
          <w:sz w:val="28"/>
          <w:szCs w:val="28"/>
        </w:rPr>
        <w:t>- воспитание чувства ответственности за личную безопасность, ценностного отношения к своему здоровью и жизни;</w:t>
      </w:r>
    </w:p>
    <w:p w:rsidR="009319D2" w:rsidRDefault="009319D2" w:rsidP="009319D2">
      <w:pPr>
        <w:pStyle w:val="a6"/>
        <w:spacing w:after="0" w:line="20" w:lineRule="atLeast"/>
        <w:ind w:right="175"/>
        <w:jc w:val="both"/>
        <w:rPr>
          <w:sz w:val="28"/>
          <w:szCs w:val="28"/>
        </w:rPr>
      </w:pPr>
      <w:r w:rsidRPr="006E01C1">
        <w:rPr>
          <w:sz w:val="28"/>
          <w:szCs w:val="28"/>
        </w:rPr>
        <w:t>- овладение умениями предвидеть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</w:t>
      </w:r>
    </w:p>
    <w:p w:rsidR="0011250A" w:rsidRDefault="0011250A" w:rsidP="001125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3B">
        <w:rPr>
          <w:rFonts w:ascii="Times New Roman" w:hAnsi="Times New Roman" w:cs="Times New Roman"/>
          <w:b/>
          <w:sz w:val="28"/>
          <w:szCs w:val="28"/>
        </w:rPr>
        <w:t>Основные задачи, решение которых обеспечивает достижение цели:</w:t>
      </w:r>
    </w:p>
    <w:p w:rsidR="0011250A" w:rsidRPr="00706F3B" w:rsidRDefault="0011250A" w:rsidP="0011250A">
      <w:pPr>
        <w:pStyle w:val="a9"/>
        <w:jc w:val="both"/>
        <w:rPr>
          <w:rFonts w:ascii="Times New Roman" w:eastAsia="Times New Roman" w:hAnsi="Times New Roman"/>
          <w:sz w:val="28"/>
          <w:szCs w:val="28"/>
        </w:rPr>
      </w:pPr>
      <w:r w:rsidRPr="00706F3B">
        <w:rPr>
          <w:rFonts w:ascii="Times New Roman" w:eastAsia="Times New Roman" w:hAnsi="Times New Roman"/>
          <w:sz w:val="28"/>
          <w:szCs w:val="28"/>
        </w:rPr>
        <w:t>-формирование у учащихся модели безопасного поведения в повседневной жизни, в транспортной среде и чрезвычайных ситуациях природного, техногенного и социального характера;</w:t>
      </w:r>
    </w:p>
    <w:p w:rsidR="0011250A" w:rsidRPr="00706F3B" w:rsidRDefault="0011250A" w:rsidP="0011250A">
      <w:pPr>
        <w:pStyle w:val="a9"/>
        <w:jc w:val="both"/>
        <w:rPr>
          <w:rFonts w:ascii="Times New Roman" w:eastAsia="Times New Roman" w:hAnsi="Times New Roman"/>
          <w:sz w:val="28"/>
          <w:szCs w:val="28"/>
        </w:rPr>
      </w:pPr>
      <w:r w:rsidRPr="00706F3B">
        <w:rPr>
          <w:rFonts w:ascii="Times New Roman" w:eastAsia="Times New Roman" w:hAnsi="Times New Roman"/>
          <w:sz w:val="28"/>
          <w:szCs w:val="28"/>
        </w:rPr>
        <w:t>-формирование индивидуальной системы здорового об</w:t>
      </w:r>
      <w:r w:rsidRPr="00706F3B">
        <w:rPr>
          <w:rFonts w:ascii="Times New Roman" w:eastAsia="Times New Roman" w:hAnsi="Times New Roman"/>
          <w:sz w:val="28"/>
          <w:szCs w:val="28"/>
        </w:rPr>
        <w:softHyphen/>
        <w:t>раза жизни;</w:t>
      </w:r>
    </w:p>
    <w:p w:rsidR="0011250A" w:rsidRDefault="0011250A" w:rsidP="0011250A">
      <w:pPr>
        <w:pStyle w:val="a9"/>
        <w:jc w:val="both"/>
        <w:rPr>
          <w:b/>
          <w:u w:val="single"/>
        </w:rPr>
      </w:pPr>
      <w:r w:rsidRPr="00706F3B">
        <w:rPr>
          <w:rFonts w:ascii="Times New Roman" w:eastAsia="Times New Roman" w:hAnsi="Times New Roman"/>
          <w:sz w:val="28"/>
          <w:szCs w:val="28"/>
        </w:rPr>
        <w:t xml:space="preserve">-выработка у учащихся </w:t>
      </w:r>
      <w:proofErr w:type="spellStart"/>
      <w:r w:rsidRPr="00706F3B">
        <w:rPr>
          <w:rFonts w:ascii="Times New Roman" w:eastAsia="Times New Roman" w:hAnsi="Times New Roman"/>
          <w:sz w:val="28"/>
          <w:szCs w:val="28"/>
        </w:rPr>
        <w:t>антиэкстремистской</w:t>
      </w:r>
      <w:proofErr w:type="spellEnd"/>
      <w:r w:rsidRPr="00706F3B">
        <w:rPr>
          <w:rFonts w:ascii="Times New Roman" w:eastAsia="Times New Roman" w:hAnsi="Times New Roman"/>
          <w:sz w:val="28"/>
          <w:szCs w:val="28"/>
        </w:rPr>
        <w:t xml:space="preserve"> и антитеррористической личностной позиции и отри</w:t>
      </w:r>
      <w:r w:rsidRPr="00706F3B">
        <w:rPr>
          <w:rFonts w:ascii="Times New Roman" w:eastAsia="Times New Roman" w:hAnsi="Times New Roman"/>
          <w:sz w:val="28"/>
          <w:szCs w:val="28"/>
        </w:rPr>
        <w:softHyphen/>
        <w:t xml:space="preserve">цательного отношения к </w:t>
      </w:r>
      <w:proofErr w:type="spellStart"/>
      <w:r w:rsidRPr="00706F3B">
        <w:rPr>
          <w:rFonts w:ascii="Times New Roman" w:eastAsia="Times New Roman" w:hAnsi="Times New Roman"/>
          <w:sz w:val="28"/>
          <w:szCs w:val="28"/>
        </w:rPr>
        <w:t>психоактивным</w:t>
      </w:r>
      <w:proofErr w:type="spellEnd"/>
      <w:r w:rsidRPr="00706F3B">
        <w:rPr>
          <w:rFonts w:ascii="Times New Roman" w:eastAsia="Times New Roman" w:hAnsi="Times New Roman"/>
          <w:sz w:val="28"/>
          <w:szCs w:val="28"/>
        </w:rPr>
        <w:t xml:space="preserve"> веществам и асоци</w:t>
      </w:r>
      <w:r w:rsidRPr="00706F3B">
        <w:rPr>
          <w:rFonts w:ascii="Times New Roman" w:eastAsia="Times New Roman" w:hAnsi="Times New Roman"/>
          <w:sz w:val="28"/>
          <w:szCs w:val="28"/>
        </w:rPr>
        <w:softHyphen/>
        <w:t>альному поведению.</w:t>
      </w:r>
    </w:p>
    <w:p w:rsidR="0011250A" w:rsidRPr="006E01C1" w:rsidRDefault="0011250A" w:rsidP="009319D2">
      <w:pPr>
        <w:pStyle w:val="a6"/>
        <w:spacing w:after="0" w:line="20" w:lineRule="atLeast"/>
        <w:ind w:right="175"/>
        <w:jc w:val="both"/>
        <w:rPr>
          <w:sz w:val="28"/>
          <w:szCs w:val="28"/>
        </w:rPr>
      </w:pPr>
    </w:p>
    <w:p w:rsidR="009319D2" w:rsidRPr="006E01C1" w:rsidRDefault="009319D2" w:rsidP="009319D2">
      <w:pPr>
        <w:pStyle w:val="a6"/>
        <w:spacing w:after="0" w:line="20" w:lineRule="atLeast"/>
        <w:ind w:right="175"/>
        <w:jc w:val="both"/>
        <w:rPr>
          <w:sz w:val="28"/>
          <w:szCs w:val="28"/>
        </w:rPr>
      </w:pPr>
    </w:p>
    <w:p w:rsidR="009319D2" w:rsidRPr="006E01C1" w:rsidRDefault="009319D2" w:rsidP="009319D2">
      <w:pPr>
        <w:pStyle w:val="Default"/>
        <w:jc w:val="center"/>
        <w:rPr>
          <w:b/>
          <w:sz w:val="28"/>
          <w:szCs w:val="28"/>
        </w:rPr>
      </w:pPr>
      <w:r w:rsidRPr="006E01C1">
        <w:rPr>
          <w:rStyle w:val="12"/>
          <w:rFonts w:ascii="Times New Roman" w:eastAsia="Courier New" w:hAnsi="Times New Roman" w:cs="Times New Roman"/>
          <w:sz w:val="28"/>
          <w:szCs w:val="28"/>
          <w:lang w:val="en-US"/>
        </w:rPr>
        <w:t>II</w:t>
      </w:r>
      <w:r w:rsidRPr="006E01C1">
        <w:rPr>
          <w:rStyle w:val="12"/>
          <w:rFonts w:ascii="Times New Roman" w:eastAsia="Courier New" w:hAnsi="Times New Roman" w:cs="Times New Roman"/>
          <w:sz w:val="28"/>
          <w:szCs w:val="28"/>
        </w:rPr>
        <w:t>.</w:t>
      </w:r>
      <w:r w:rsidRPr="006E01C1">
        <w:rPr>
          <w:b/>
          <w:sz w:val="28"/>
          <w:szCs w:val="28"/>
        </w:rPr>
        <w:t xml:space="preserve"> Планируемые предметные результаты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усвоение правил индивидуального и коллективного безопасного поведения в чрезвычайных ситуаци</w:t>
      </w:r>
      <w:r w:rsidR="00970D6B">
        <w:rPr>
          <w:rFonts w:ascii="Times New Roman" w:hAnsi="Times New Roman" w:cs="Times New Roman"/>
          <w:sz w:val="28"/>
          <w:szCs w:val="28"/>
        </w:rPr>
        <w:t>ях, угрожающих жизни и здоровью</w:t>
      </w:r>
      <w:r w:rsidRPr="006E01C1">
        <w:rPr>
          <w:rFonts w:ascii="Times New Roman" w:hAnsi="Times New Roman" w:cs="Times New Roman"/>
          <w:sz w:val="28"/>
          <w:szCs w:val="28"/>
        </w:rPr>
        <w:t xml:space="preserve"> людей, правил поведения на транспорте и на дорогах;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формирование понимания ценности здорового и безопасного образа жизни;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формирование ответственного отношения к учению, готовности и способности обучающихся к саморазвитию и самообразованию, осознанному выбору и построению дальнейшей индивидуальной траектории образования на базе ориентировки в многообразном мире профессий и профессиональных предпочтений, с учётом устойчивых познавательных интересов;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формирование готовности и способности вести диалог с другими людьми и достигать в нем взаимопонимания;</w:t>
      </w:r>
    </w:p>
    <w:p w:rsidR="009319D2" w:rsidRPr="006E01C1" w:rsidRDefault="009319D2" w:rsidP="00931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- освоение социальных норм, правил поведения, ролей и форм социальной жизни в группах и сообществах, включая взрослые и социальные сообщества;  </w:t>
      </w:r>
    </w:p>
    <w:p w:rsidR="009319D2" w:rsidRPr="006E01C1" w:rsidRDefault="009319D2" w:rsidP="009319D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319D2" w:rsidRPr="006E01C1" w:rsidRDefault="009319D2" w:rsidP="009319D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9319D2" w:rsidRPr="006E01C1" w:rsidRDefault="009319D2" w:rsidP="009319D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9319D2" w:rsidRPr="006E01C1" w:rsidRDefault="009319D2" w:rsidP="009319D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319D2" w:rsidRPr="006E01C1" w:rsidRDefault="009319D2" w:rsidP="009319D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6E01C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6E01C1">
        <w:rPr>
          <w:rFonts w:ascii="Times New Roman" w:hAnsi="Times New Roman" w:cs="Times New Roman"/>
          <w:sz w:val="28"/>
          <w:szCs w:val="28"/>
        </w:rPr>
        <w:t>антиэкстремистского</w:t>
      </w:r>
      <w:proofErr w:type="spellEnd"/>
      <w:r w:rsidRPr="006E01C1">
        <w:rPr>
          <w:rFonts w:ascii="Times New Roman" w:hAnsi="Times New Roman" w:cs="Times New Roman"/>
          <w:sz w:val="28"/>
          <w:szCs w:val="28"/>
        </w:rPr>
        <w:t xml:space="preserve">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9319D2" w:rsidRDefault="009319D2" w:rsidP="00C74CC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0D6B" w:rsidRDefault="00970D6B" w:rsidP="00C74CC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0D6B" w:rsidRDefault="00970D6B" w:rsidP="00C74CC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0D6B" w:rsidRPr="006E01C1" w:rsidRDefault="00970D6B" w:rsidP="00C74CC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4CC1" w:rsidRPr="006E01C1" w:rsidRDefault="00C74CC1" w:rsidP="00C74CC1">
      <w:pPr>
        <w:keepNext/>
        <w:keepLines/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pacing w:val="-10"/>
          <w:sz w:val="28"/>
          <w:szCs w:val="28"/>
        </w:rPr>
      </w:pPr>
      <w:bookmarkStart w:id="0" w:name="bookmark81"/>
      <w:r w:rsidRPr="006E01C1">
        <w:rPr>
          <w:rStyle w:val="12"/>
          <w:rFonts w:ascii="Times New Roman" w:eastAsia="Courier New" w:hAnsi="Times New Roman" w:cs="Times New Roman"/>
          <w:sz w:val="28"/>
          <w:szCs w:val="28"/>
          <w:lang w:val="en-US"/>
        </w:rPr>
        <w:t>III</w:t>
      </w:r>
      <w:r w:rsidRPr="006E01C1">
        <w:rPr>
          <w:rStyle w:val="12"/>
          <w:rFonts w:ascii="Times New Roman" w:eastAsia="Courier New" w:hAnsi="Times New Roman" w:cs="Times New Roman"/>
          <w:sz w:val="28"/>
          <w:szCs w:val="28"/>
        </w:rPr>
        <w:t xml:space="preserve">. Содержание тем учебного </w:t>
      </w:r>
      <w:bookmarkEnd w:id="0"/>
      <w:r w:rsidRPr="006E01C1">
        <w:rPr>
          <w:rStyle w:val="12"/>
          <w:rFonts w:ascii="Times New Roman" w:eastAsia="Courier New" w:hAnsi="Times New Roman" w:cs="Times New Roman"/>
          <w:sz w:val="28"/>
          <w:szCs w:val="28"/>
        </w:rPr>
        <w:t>курса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6E01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E01C1">
        <w:rPr>
          <w:rFonts w:ascii="Times New Roman" w:hAnsi="Times New Roman" w:cs="Times New Roman"/>
          <w:b/>
          <w:sz w:val="28"/>
          <w:szCs w:val="28"/>
        </w:rPr>
        <w:t>. Основы безопасности личности, общества и государства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 xml:space="preserve"> 1. Национальная безопасность </w:t>
      </w:r>
      <w:r w:rsidR="0025050D" w:rsidRPr="006E01C1">
        <w:rPr>
          <w:rFonts w:ascii="Times New Roman" w:hAnsi="Times New Roman" w:cs="Times New Roman"/>
          <w:b/>
          <w:sz w:val="28"/>
          <w:szCs w:val="28"/>
        </w:rPr>
        <w:t>в России в современном мире.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Россия в мировом сообществе. Страны и организации в современном мире, с которыми Россия успешно сотрудничает. Значение для России сотрудничества со странами СНГ. Роль молодого поколения России в развитии нашей страны.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Национальные интересы России в современном мире и их содержание. Степень влияния каждого на национальную безопасность России. 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Основные угрозы национальным интересам России, влияние определенного поведения каждого человека на национальную безопасность России.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Значение формирования общей культуры населения в области безопасности жизнедеятельности для обеспечения национальной безопасности России.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2. Чрезвычайные ситуации</w:t>
      </w:r>
      <w:r w:rsidR="0025050D" w:rsidRPr="006E01C1">
        <w:rPr>
          <w:rFonts w:ascii="Times New Roman" w:hAnsi="Times New Roman" w:cs="Times New Roman"/>
          <w:b/>
          <w:sz w:val="28"/>
          <w:szCs w:val="28"/>
        </w:rPr>
        <w:t xml:space="preserve"> мирного и военного времени</w:t>
      </w:r>
      <w:r w:rsidRPr="006E01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50D" w:rsidRPr="006E01C1">
        <w:rPr>
          <w:rFonts w:ascii="Times New Roman" w:hAnsi="Times New Roman" w:cs="Times New Roman"/>
          <w:b/>
          <w:sz w:val="28"/>
          <w:szCs w:val="28"/>
        </w:rPr>
        <w:t>и национальная безопасность</w:t>
      </w:r>
      <w:r w:rsidRPr="006E01C1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Опасные и чрезвычайные ситуации, общие понятия и определения. Классификация чрезвычайных ситуаций, основные причины увеличения их числа. Масштабы и последствия чрезвычайных ситуаций для жизнедеятельности человека.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Чрезвычайные ситуации природного характера, их причины и последствия.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Чрезвычайные ситуации техногенного характера, их причины и последствия.</w:t>
      </w:r>
    </w:p>
    <w:p w:rsidR="00C74CC1" w:rsidRPr="006E01C1" w:rsidRDefault="0025050D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</w:t>
      </w:r>
      <w:r w:rsidR="00C74CC1" w:rsidRPr="006E01C1">
        <w:rPr>
          <w:rFonts w:ascii="Times New Roman" w:hAnsi="Times New Roman" w:cs="Times New Roman"/>
          <w:sz w:val="28"/>
          <w:szCs w:val="28"/>
        </w:rPr>
        <w:t>Военные угрозы национальной безопасности России. Внешние и внутренние угрозы национальной безопасности России. Роль Вооруженных Сил России в обеспечении национальной безопасности страны.</w:t>
      </w:r>
    </w:p>
    <w:p w:rsidR="0025050D" w:rsidRPr="006E01C1" w:rsidRDefault="0025050D" w:rsidP="00250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E01C1">
        <w:rPr>
          <w:rFonts w:ascii="Times New Roman" w:hAnsi="Times New Roman" w:cs="Times New Roman"/>
          <w:b/>
          <w:sz w:val="28"/>
          <w:szCs w:val="28"/>
        </w:rPr>
        <w:t>. Защита населения Российской Федерации от чрезвычайных ситуаций</w:t>
      </w:r>
    </w:p>
    <w:p w:rsidR="00C74CC1" w:rsidRPr="006E01C1" w:rsidRDefault="0025050D" w:rsidP="00250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3.Организационные основы по защите населения страны от чрезвычайных ситуаций мирного и военного времени</w:t>
      </w:r>
    </w:p>
    <w:p w:rsidR="00C74CC1" w:rsidRPr="006E01C1" w:rsidRDefault="0025050D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74CC1" w:rsidRPr="006E01C1">
        <w:rPr>
          <w:rFonts w:ascii="Times New Roman" w:hAnsi="Times New Roman" w:cs="Times New Roman"/>
          <w:sz w:val="28"/>
          <w:szCs w:val="28"/>
        </w:rPr>
        <w:t>Единая государственная система предупреждения и ликвидации чрезвычайных ситуаций (РСЧС). Основные задачи, решаемые РСЧС по защите населения страны от чрезвычайных ситуаций природного и техногенного характера.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Гражданская оборона как составная часть национальной безопасности и обороноспособности страны. Основные факторы, определяющие развитие гражданской обороны в настоящее время.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МЧС России – федеральный орган управления в области защиты населения и территорий от чрезвычайных ситуаций. Роль МЧС России в формировании культуры в области безопасности жизнедеятельности населения страны. </w:t>
      </w:r>
    </w:p>
    <w:p w:rsidR="00C74CC1" w:rsidRPr="006E01C1" w:rsidRDefault="0025050D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4</w:t>
      </w:r>
      <w:r w:rsidR="00C74CC1" w:rsidRPr="006E01C1">
        <w:rPr>
          <w:rFonts w:ascii="Times New Roman" w:hAnsi="Times New Roman" w:cs="Times New Roman"/>
          <w:b/>
          <w:sz w:val="28"/>
          <w:szCs w:val="28"/>
        </w:rPr>
        <w:t>. Основные мероприятия, проводимые в Российской Федерации, по защите населения от чрезвычайных ситуаций мирного и военного времени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Мониторинг и прогнозирование чрезвычайных ситуаций. Основное предназначение проведения системы мониторинга и прогнозирования чрезвычайных ситуаций.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Инженерная защита населения и территорий от чрезвычайных ситуаций.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Оповещение населения о чрезвычайных ситуациях. Централизованная система оповещения населения о чрезвычайных ситуациях; единая дежурно-диспетчерская служба на базе телефона 01. Создание локальных и автоматизированных систем оповещения.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городов. Заблаговременные мероприятия, проводимые человеком при подготовке к эвакуации.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Аварийно-спасательные и другие неотложные работы в очагах поражения.</w:t>
      </w:r>
    </w:p>
    <w:p w:rsidR="0025050D" w:rsidRPr="006E01C1" w:rsidRDefault="0025050D" w:rsidP="005A49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E01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4981" w:rsidRPr="006E01C1">
        <w:rPr>
          <w:rFonts w:ascii="Times New Roman" w:hAnsi="Times New Roman" w:cs="Times New Roman"/>
          <w:b/>
          <w:sz w:val="28"/>
          <w:szCs w:val="28"/>
        </w:rPr>
        <w:t>Противодействие терроризму и экстремизму в Российской Федерации</w:t>
      </w:r>
    </w:p>
    <w:p w:rsidR="00C74CC1" w:rsidRPr="006E01C1" w:rsidRDefault="0025050D" w:rsidP="005A49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5</w:t>
      </w:r>
      <w:r w:rsidR="00C74CC1" w:rsidRPr="006E01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4981" w:rsidRPr="006E01C1">
        <w:rPr>
          <w:rFonts w:ascii="Times New Roman" w:hAnsi="Times New Roman" w:cs="Times New Roman"/>
          <w:b/>
          <w:sz w:val="28"/>
          <w:szCs w:val="28"/>
        </w:rPr>
        <w:t>Терроризм и экстремизм: их причины и последствия</w:t>
      </w:r>
    </w:p>
    <w:p w:rsidR="0025050D" w:rsidRPr="006E01C1" w:rsidRDefault="005A4981" w:rsidP="005A4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</w:t>
      </w:r>
      <w:r w:rsidR="0025050D" w:rsidRPr="006E01C1">
        <w:rPr>
          <w:rFonts w:ascii="Times New Roman" w:hAnsi="Times New Roman" w:cs="Times New Roman"/>
          <w:sz w:val="28"/>
          <w:szCs w:val="28"/>
        </w:rPr>
        <w:t>Международный терроризм – угроза национальной безопасности России.</w:t>
      </w:r>
    </w:p>
    <w:p w:rsidR="005A4981" w:rsidRPr="006E01C1" w:rsidRDefault="0025050D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</w:t>
      </w:r>
      <w:r w:rsidR="005A4981" w:rsidRPr="006E01C1">
        <w:rPr>
          <w:rFonts w:ascii="Times New Roman" w:hAnsi="Times New Roman" w:cs="Times New Roman"/>
          <w:sz w:val="28"/>
          <w:szCs w:val="28"/>
        </w:rPr>
        <w:t xml:space="preserve">Виды террористической деятельности и террористических актов, их цели и способы осуществления. 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Подразделение терроризма по видам в зависимости от целей, которые преследуют преступники. Международный терроризм и его основные особенности.  </w:t>
      </w:r>
    </w:p>
    <w:p w:rsidR="005A4981" w:rsidRPr="006E01C1" w:rsidRDefault="005A498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6. Нормативно-правовая база противодействия терроризму и экстремизму в Российской Федерации</w:t>
      </w:r>
    </w:p>
    <w:p w:rsidR="005A4981" w:rsidRPr="006E01C1" w:rsidRDefault="005A498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Законодательная и нормативно-правовая база по организации борьбы с терроризмом. 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 </w:t>
      </w:r>
    </w:p>
    <w:p w:rsidR="005A4981" w:rsidRPr="006E01C1" w:rsidRDefault="005A498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 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Система борьбы с терроризмом. Существующие в мировой практике формы борьбы с терроризмом. Организация информирования населения о террористической акции. </w:t>
      </w:r>
      <w:r w:rsidRPr="006E01C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74CC1" w:rsidRPr="006E01C1" w:rsidRDefault="005A498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 </w:t>
      </w:r>
      <w:r w:rsidR="00C74CC1" w:rsidRPr="006E01C1">
        <w:rPr>
          <w:rFonts w:ascii="Times New Roman" w:hAnsi="Times New Roman" w:cs="Times New Roman"/>
          <w:sz w:val="28"/>
          <w:szCs w:val="28"/>
        </w:rPr>
        <w:t>Уголовная ответственность, предусмотренная за участие в террористической деятельности.</w:t>
      </w:r>
    </w:p>
    <w:p w:rsidR="005A4981" w:rsidRPr="006E01C1" w:rsidRDefault="005A498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7. Обеспечение личной безопасности при угрозе теракта и профилактика наркозависимости</w:t>
      </w:r>
    </w:p>
    <w:p w:rsidR="005A498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Правила поведения при угрозе террористического акта.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Государственная политика противодействия распространению наркомании. Наказания, предусмотренные Уголовным кодексом РФ, за сбыт наркотических средств и за склонение к потреблению наркотических средств. 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Профилактика наркомании.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5A4981" w:rsidRPr="006E01C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25050D" w:rsidRPr="006E01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E01C1">
        <w:rPr>
          <w:rFonts w:ascii="Times New Roman" w:hAnsi="Times New Roman" w:cs="Times New Roman"/>
          <w:b/>
          <w:sz w:val="28"/>
          <w:szCs w:val="28"/>
        </w:rPr>
        <w:t xml:space="preserve">Основы медицинских знаний и здорового образа жизни 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A4981" w:rsidRPr="006E01C1">
        <w:rPr>
          <w:rFonts w:ascii="Times New Roman" w:hAnsi="Times New Roman" w:cs="Times New Roman"/>
          <w:b/>
          <w:sz w:val="28"/>
          <w:szCs w:val="28"/>
        </w:rPr>
        <w:t>8</w:t>
      </w:r>
      <w:r w:rsidRPr="006E01C1">
        <w:rPr>
          <w:rFonts w:ascii="Times New Roman" w:hAnsi="Times New Roman" w:cs="Times New Roman"/>
          <w:b/>
          <w:sz w:val="28"/>
          <w:szCs w:val="28"/>
        </w:rPr>
        <w:t>.  Здоровье – условие благополучия человека</w:t>
      </w:r>
    </w:p>
    <w:p w:rsidR="00C74CC1" w:rsidRPr="006E01C1" w:rsidRDefault="005A498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 Здоровье человека как индивидуальная, так и общественная ценность. Определение, данное здоровью в Уставе Всемирной организации здравоохранения (ВОЗ). Основные факторы, оказывающие существенное влияние на здоровье человека. Взаимосвязь, существующая между духовной, физической и социальной составляющими здоровья человека.</w:t>
      </w:r>
    </w:p>
    <w:p w:rsidR="00C74CC1" w:rsidRPr="006E01C1" w:rsidRDefault="005A498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</w:t>
      </w:r>
      <w:r w:rsidR="00C74CC1" w:rsidRPr="006E01C1">
        <w:rPr>
          <w:rFonts w:ascii="Times New Roman" w:hAnsi="Times New Roman" w:cs="Times New Roman"/>
          <w:sz w:val="28"/>
          <w:szCs w:val="28"/>
        </w:rPr>
        <w:t>Здоровый образ жизни и его составляющие. Роль здорового образа жизни в формировании у человека общей культуры в области безопасности жизнедеятельности.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Репродуктивное здоровье населения и национальная безопасность России.</w:t>
      </w:r>
    </w:p>
    <w:p w:rsidR="00C74CC1" w:rsidRPr="006E01C1" w:rsidRDefault="004A43A8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9</w:t>
      </w:r>
      <w:r w:rsidR="00C74CC1" w:rsidRPr="006E01C1">
        <w:rPr>
          <w:rFonts w:ascii="Times New Roman" w:hAnsi="Times New Roman" w:cs="Times New Roman"/>
          <w:b/>
          <w:sz w:val="28"/>
          <w:szCs w:val="28"/>
        </w:rPr>
        <w:t>. Факторы, разрушающие репродуктивное здоровье</w:t>
      </w:r>
    </w:p>
    <w:p w:rsidR="004A43A8" w:rsidRPr="006E01C1" w:rsidRDefault="004A43A8" w:rsidP="004A4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   Ранние половые связи и их последствия.</w:t>
      </w:r>
    </w:p>
    <w:p w:rsidR="00C74CC1" w:rsidRPr="006E01C1" w:rsidRDefault="004A43A8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Инфекции, передаваемые половым путем. Понятия о ВИЧ-инфекции и СПИДе. </w:t>
      </w:r>
    </w:p>
    <w:p w:rsidR="00C74CC1" w:rsidRPr="006E01C1" w:rsidRDefault="004A43A8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10</w:t>
      </w:r>
      <w:r w:rsidR="00C74CC1" w:rsidRPr="006E01C1">
        <w:rPr>
          <w:rFonts w:ascii="Times New Roman" w:hAnsi="Times New Roman" w:cs="Times New Roman"/>
          <w:b/>
          <w:sz w:val="28"/>
          <w:szCs w:val="28"/>
        </w:rPr>
        <w:t>. Правовые основы сохранения и укрепления репродуктивного здоровья</w:t>
      </w:r>
    </w:p>
    <w:p w:rsidR="00C74CC1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Брак и семья. Роль семьи в воспроизводстве населения страны. Основные функции семьи. Влияние культуры общения мужчины и женщины на создание благополучной семьи. Роль семьи в формировании здорового образа жизни. </w:t>
      </w:r>
    </w:p>
    <w:p w:rsidR="00C74CC1" w:rsidRPr="006E01C1" w:rsidRDefault="004A43A8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Основы семейного права в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 Р</w:t>
      </w:r>
      <w:r w:rsidRPr="006E01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C74CC1" w:rsidRPr="006E01C1">
        <w:rPr>
          <w:rFonts w:ascii="Times New Roman" w:hAnsi="Times New Roman" w:cs="Times New Roman"/>
          <w:sz w:val="28"/>
          <w:szCs w:val="28"/>
        </w:rPr>
        <w:t>Ф</w:t>
      </w:r>
      <w:r w:rsidRPr="006E01C1">
        <w:rPr>
          <w:rFonts w:ascii="Times New Roman" w:hAnsi="Times New Roman" w:cs="Times New Roman"/>
          <w:sz w:val="28"/>
          <w:szCs w:val="28"/>
        </w:rPr>
        <w:t>едерации</w:t>
      </w:r>
      <w:r w:rsidR="00C74CC1" w:rsidRPr="006E01C1">
        <w:rPr>
          <w:rFonts w:ascii="Times New Roman" w:hAnsi="Times New Roman" w:cs="Times New Roman"/>
          <w:sz w:val="28"/>
          <w:szCs w:val="28"/>
        </w:rPr>
        <w:t>.</w:t>
      </w:r>
    </w:p>
    <w:p w:rsidR="004A43A8" w:rsidRPr="006E01C1" w:rsidRDefault="004A43A8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6E01C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E01C1">
        <w:rPr>
          <w:rFonts w:ascii="Times New Roman" w:hAnsi="Times New Roman" w:cs="Times New Roman"/>
          <w:b/>
          <w:sz w:val="28"/>
          <w:szCs w:val="28"/>
        </w:rPr>
        <w:t>. Основы медицинских знаний и оказание первой помощи</w:t>
      </w:r>
    </w:p>
    <w:p w:rsidR="00C74CC1" w:rsidRPr="006E01C1" w:rsidRDefault="004A43A8" w:rsidP="00C74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1C1">
        <w:rPr>
          <w:rFonts w:ascii="Times New Roman" w:hAnsi="Times New Roman" w:cs="Times New Roman"/>
          <w:b/>
          <w:sz w:val="28"/>
          <w:szCs w:val="28"/>
        </w:rPr>
        <w:t>11</w:t>
      </w:r>
      <w:r w:rsidR="00C74CC1" w:rsidRPr="006E01C1">
        <w:rPr>
          <w:rFonts w:ascii="Times New Roman" w:hAnsi="Times New Roman" w:cs="Times New Roman"/>
          <w:b/>
          <w:sz w:val="28"/>
          <w:szCs w:val="28"/>
        </w:rPr>
        <w:t>.  Оказание первой медицинской помощи</w:t>
      </w:r>
    </w:p>
    <w:p w:rsidR="004A43A8" w:rsidRPr="006E01C1" w:rsidRDefault="00C74CC1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 Первая помощь при массовых поражениях. </w:t>
      </w:r>
    </w:p>
    <w:p w:rsidR="00C74CC1" w:rsidRPr="006E01C1" w:rsidRDefault="004A43A8" w:rsidP="00C74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sz w:val="28"/>
          <w:szCs w:val="28"/>
        </w:rPr>
        <w:t xml:space="preserve">    </w:t>
      </w:r>
      <w:r w:rsidR="00C74CC1" w:rsidRPr="006E01C1">
        <w:rPr>
          <w:rFonts w:ascii="Times New Roman" w:hAnsi="Times New Roman" w:cs="Times New Roman"/>
          <w:sz w:val="28"/>
          <w:szCs w:val="28"/>
        </w:rPr>
        <w:t>Перва</w:t>
      </w:r>
      <w:r w:rsidRPr="006E01C1">
        <w:rPr>
          <w:rFonts w:ascii="Times New Roman" w:hAnsi="Times New Roman" w:cs="Times New Roman"/>
          <w:sz w:val="28"/>
          <w:szCs w:val="28"/>
        </w:rPr>
        <w:t>я</w:t>
      </w:r>
      <w:r w:rsidR="00C74CC1" w:rsidRPr="006E01C1">
        <w:rPr>
          <w:rFonts w:ascii="Times New Roman" w:hAnsi="Times New Roman" w:cs="Times New Roman"/>
          <w:sz w:val="28"/>
          <w:szCs w:val="28"/>
        </w:rPr>
        <w:t xml:space="preserve"> помощь при передозировке при приеме </w:t>
      </w:r>
      <w:proofErr w:type="spellStart"/>
      <w:r w:rsidR="00C74CC1" w:rsidRPr="006E01C1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C74CC1" w:rsidRPr="006E01C1"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p w:rsidR="00C74CC1" w:rsidRPr="006E01C1" w:rsidRDefault="00C74CC1" w:rsidP="00C74C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74CC1" w:rsidRPr="006E01C1" w:rsidRDefault="00C74CC1" w:rsidP="00C74CC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1C1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6E01C1">
        <w:rPr>
          <w:rFonts w:ascii="Times New Roman" w:hAnsi="Times New Roman" w:cs="Times New Roman"/>
          <w:b/>
          <w:bCs/>
          <w:sz w:val="28"/>
          <w:szCs w:val="28"/>
        </w:rPr>
        <w:t xml:space="preserve">. Календарно-тематический план </w:t>
      </w:r>
    </w:p>
    <w:tbl>
      <w:tblPr>
        <w:tblStyle w:val="a3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5387"/>
        <w:gridCol w:w="1134"/>
        <w:gridCol w:w="1134"/>
        <w:gridCol w:w="1134"/>
      </w:tblGrid>
      <w:tr w:rsidR="00C74CC1" w:rsidRPr="006E01C1" w:rsidTr="00253630">
        <w:trPr>
          <w:trHeight w:val="315"/>
        </w:trPr>
        <w:tc>
          <w:tcPr>
            <w:tcW w:w="992" w:type="dxa"/>
            <w:vMerge w:val="restart"/>
          </w:tcPr>
          <w:p w:rsidR="00C74CC1" w:rsidRPr="006E01C1" w:rsidRDefault="00C74CC1" w:rsidP="00253630">
            <w:pPr>
              <w:pStyle w:val="ListParagraph1"/>
              <w:ind w:left="0"/>
              <w:jc w:val="both"/>
              <w:rPr>
                <w:b/>
                <w:sz w:val="28"/>
                <w:szCs w:val="28"/>
              </w:rPr>
            </w:pPr>
            <w:r w:rsidRPr="006E01C1"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5387" w:type="dxa"/>
            <w:vMerge w:val="restart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урока, разделы</w:t>
            </w:r>
          </w:p>
        </w:tc>
        <w:tc>
          <w:tcPr>
            <w:tcW w:w="1134" w:type="dxa"/>
            <w:vMerge w:val="restart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gridSpan w:val="2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C74CC1" w:rsidRPr="006E01C1" w:rsidTr="00253630">
        <w:trPr>
          <w:trHeight w:val="240"/>
        </w:trPr>
        <w:tc>
          <w:tcPr>
            <w:tcW w:w="992" w:type="dxa"/>
            <w:vMerge/>
          </w:tcPr>
          <w:p w:rsidR="00C74CC1" w:rsidRPr="006E01C1" w:rsidRDefault="00C74CC1" w:rsidP="00253630">
            <w:pPr>
              <w:pStyle w:val="ListParagraph1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  <w:proofErr w:type="gramEnd"/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  <w:proofErr w:type="gramEnd"/>
          </w:p>
        </w:tc>
      </w:tr>
      <w:tr w:rsidR="00C74CC1" w:rsidRPr="006E01C1" w:rsidTr="00253630">
        <w:tc>
          <w:tcPr>
            <w:tcW w:w="9781" w:type="dxa"/>
            <w:gridSpan w:val="5"/>
          </w:tcPr>
          <w:p w:rsidR="00C74CC1" w:rsidRPr="006E01C1" w:rsidRDefault="00C74CC1" w:rsidP="00253630">
            <w:pPr>
              <w:ind w:right="-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Основы безопасности личности, общества и государства 2</w:t>
            </w:r>
            <w:r w:rsidR="008B3B1F"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  <w:p w:rsidR="00C74CC1" w:rsidRPr="006E01C1" w:rsidRDefault="00C74CC1" w:rsidP="00253630">
            <w:pPr>
              <w:ind w:righ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781" w:type="dxa"/>
            <w:gridSpan w:val="5"/>
          </w:tcPr>
          <w:p w:rsidR="00C74CC1" w:rsidRPr="006E01C1" w:rsidRDefault="008B3B1F" w:rsidP="008B3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Основы комплексной безопасности (8</w:t>
            </w:r>
            <w:r w:rsidR="00C74CC1"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F4F" w:rsidRPr="006E01C1" w:rsidTr="00253630">
        <w:tc>
          <w:tcPr>
            <w:tcW w:w="9781" w:type="dxa"/>
            <w:gridSpan w:val="5"/>
          </w:tcPr>
          <w:p w:rsidR="00D83F4F" w:rsidRPr="006E01C1" w:rsidRDefault="00D83F4F" w:rsidP="008B3B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Национальная безопасность в России в современном мире (4 ч)</w:t>
            </w: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C74CC1" w:rsidRPr="006E01C1" w:rsidRDefault="004E5C81" w:rsidP="00253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Современный мир и Россия</w:t>
            </w:r>
          </w:p>
          <w:p w:rsidR="00C74CC1" w:rsidRPr="006E01C1" w:rsidRDefault="00D83F4F" w:rsidP="00253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772F26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9319D2" w:rsidRPr="006E01C1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C74CC1" w:rsidRPr="006E01C1" w:rsidRDefault="00C74CC1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Национальные интересы России в современном мире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772F26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9319D2" w:rsidRPr="006E01C1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C74CC1" w:rsidRPr="006E01C1" w:rsidRDefault="00C74CC1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Основные угрозы национальным интересам и безопасности России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9319D2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C74CC1" w:rsidRPr="006E01C1" w:rsidRDefault="00C74CC1" w:rsidP="00253630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Формирование общей культуры населения в области безопасности жизнедеятельности.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772F26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319D2" w:rsidRPr="006E01C1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F4F" w:rsidRPr="006E01C1" w:rsidTr="00E11B3E">
        <w:trPr>
          <w:trHeight w:val="776"/>
        </w:trPr>
        <w:tc>
          <w:tcPr>
            <w:tcW w:w="9781" w:type="dxa"/>
            <w:gridSpan w:val="5"/>
          </w:tcPr>
          <w:p w:rsidR="00D83F4F" w:rsidRPr="006E01C1" w:rsidRDefault="00D83F4F" w:rsidP="0025363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Чрезвычайные ситуации мирного и военного времени и национальная безопасность </w:t>
            </w:r>
            <w:proofErr w:type="gramStart"/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России(</w:t>
            </w:r>
            <w:proofErr w:type="gramEnd"/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ч)</w:t>
            </w: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C74CC1" w:rsidRPr="006E01C1" w:rsidRDefault="00C74CC1" w:rsidP="0025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и их классификация.</w:t>
            </w:r>
          </w:p>
          <w:p w:rsidR="00C74CC1" w:rsidRPr="006E01C1" w:rsidRDefault="00C74CC1" w:rsidP="0025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772F26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8B3B1F" w:rsidRPr="006E01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C74CC1" w:rsidRPr="006E01C1" w:rsidRDefault="00C74CC1" w:rsidP="0025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природного характера и их последствия.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772F26" w:rsidP="0005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8B3B1F" w:rsidRPr="006E01C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92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C74CC1" w:rsidRPr="006E01C1" w:rsidRDefault="00C74CC1" w:rsidP="0025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техногенного характера и их причины.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74CC1" w:rsidRPr="006E01C1" w:rsidRDefault="004E5C81" w:rsidP="006E0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B3B1F" w:rsidRPr="006E01C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C74CC1" w:rsidRPr="006E01C1" w:rsidRDefault="00C74CC1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B1F" w:rsidRPr="006E01C1" w:rsidTr="00253630">
        <w:tc>
          <w:tcPr>
            <w:tcW w:w="992" w:type="dxa"/>
          </w:tcPr>
          <w:p w:rsidR="008B3B1F" w:rsidRPr="006E01C1" w:rsidRDefault="008B3B1F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8B3B1F" w:rsidRPr="006E01C1" w:rsidRDefault="008B3B1F" w:rsidP="008B3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Угроза </w:t>
            </w:r>
            <w:proofErr w:type="gramStart"/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военной  безопасности</w:t>
            </w:r>
            <w:proofErr w:type="gramEnd"/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  <w:p w:rsidR="008B3B1F" w:rsidRPr="006E01C1" w:rsidRDefault="008B3B1F" w:rsidP="0025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B3B1F" w:rsidRPr="006E01C1" w:rsidRDefault="008B3B1F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B3B1F" w:rsidRPr="006E01C1" w:rsidRDefault="00772F26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B3B1F" w:rsidRPr="006E01C1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8B3B1F" w:rsidRPr="006E01C1" w:rsidRDefault="008B3B1F" w:rsidP="00253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CC1" w:rsidRPr="006E01C1" w:rsidTr="00253630">
        <w:tc>
          <w:tcPr>
            <w:tcW w:w="9781" w:type="dxa"/>
            <w:gridSpan w:val="5"/>
          </w:tcPr>
          <w:p w:rsidR="00C74CC1" w:rsidRPr="006E01C1" w:rsidRDefault="008B3B1F" w:rsidP="008B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Защита населения Российской Федерации от чрезвычайных ситуаций (7 ч)</w:t>
            </w:r>
          </w:p>
        </w:tc>
      </w:tr>
      <w:tr w:rsidR="00D83F4F" w:rsidRPr="006E01C1" w:rsidTr="00253630">
        <w:tc>
          <w:tcPr>
            <w:tcW w:w="9781" w:type="dxa"/>
            <w:gridSpan w:val="5"/>
          </w:tcPr>
          <w:p w:rsidR="00D83F4F" w:rsidRPr="006E01C1" w:rsidRDefault="00D83F4F" w:rsidP="008B3B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Организационные основы по защите населения страны от чрезвычайных ситуаций мирного и военного времени (3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 оборона как составная часть </w:t>
            </w:r>
            <w:r w:rsidRPr="006E01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национальной безопасности и обороноспособности страны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МЧС России – федеральный орган управления в области защиты населения и территорий от чрезвычайных ситуаций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970D6B" w:rsidRPr="006E01C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1745BB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мероприятия, проводимые в Российской Федерации, по защите населения от чрезвычайных ситуаций мирного и военного времени (4ч)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Мониторинг и прогнозирование чрезвычайных ситуаций</w:t>
            </w:r>
          </w:p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Инженерная защита населения и территорий от чрезвычайных ситуаций</w:t>
            </w:r>
          </w:p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970D6B" w:rsidRPr="006E01C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Оповещение населения о чрезвычайных ситуациях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970D6B" w:rsidRPr="006E01C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Аварийно-спасательные и другие неотложные работы в очагах поражения</w:t>
            </w:r>
          </w:p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970D6B" w:rsidRPr="006E01C1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3978FB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Противодействие терроризму и экстремизму в </w:t>
            </w:r>
          </w:p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Российской Федерации (9 ч)</w:t>
            </w:r>
          </w:p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0D6B" w:rsidRPr="006E01C1" w:rsidTr="003978FB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Терроризм и экстремизм: их причины и последствия (2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Международный терроризм – угроза национальной безопасности России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 xml:space="preserve">Виды террористической деятельности и </w:t>
            </w:r>
            <w:proofErr w:type="gramStart"/>
            <w:r w:rsidRPr="006E01C1">
              <w:rPr>
                <w:rFonts w:cs="Times New Roman"/>
                <w:sz w:val="28"/>
                <w:szCs w:val="28"/>
              </w:rPr>
              <w:t>террористических  актов</w:t>
            </w:r>
            <w:proofErr w:type="gramEnd"/>
            <w:r w:rsidRPr="006E01C1">
              <w:rPr>
                <w:rFonts w:cs="Times New Roman"/>
                <w:sz w:val="28"/>
                <w:szCs w:val="28"/>
              </w:rPr>
              <w:t>, их цели и способы осуществления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3651DA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Нормативно-правовая база противодействия терроризму и экстремизму в Российской Федерации (3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Основные нормативно-правовые акты по противодействию терроризму и экстремизму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Общегосударственное противодействие терроризму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9.01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Нормативно-правовая </w:t>
            </w:r>
            <w:proofErr w:type="gramStart"/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база  противодействия</w:t>
            </w:r>
            <w:proofErr w:type="gramEnd"/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 наркотизму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772F26" w:rsidP="00772F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C27EA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Start w:id="1" w:name="_GoBack"/>
            <w:bookmarkEnd w:id="1"/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B3088B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Организационные основы системы противодействия терроризму и наркотизму в Российской Федерации (2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Организационные основы противодействия терроризму в РФ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Организационные основы противодействия наркотизму в РФ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6534E6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Обеспечение личной безопасности при угрозе теракта и профилактика наркозависимости (2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Правила поведения при угрозе террористического акта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Профилактика наркозависимости.</w:t>
            </w:r>
          </w:p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E01C1">
              <w:rPr>
                <w:rFonts w:cs="Times New Roman"/>
                <w:b/>
                <w:sz w:val="28"/>
                <w:szCs w:val="28"/>
              </w:rPr>
              <w:t>Основы медицинских знаний и здорового образа жизни 11 ч</w:t>
            </w:r>
          </w:p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E01C1">
              <w:rPr>
                <w:rFonts w:cs="Times New Roman"/>
                <w:b/>
                <w:sz w:val="28"/>
                <w:szCs w:val="28"/>
              </w:rPr>
              <w:t>Раздел 4.Основы здорового образа жизни (9 ч)</w:t>
            </w:r>
          </w:p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6E01C1">
              <w:rPr>
                <w:rFonts w:cs="Times New Roman"/>
                <w:b/>
                <w:i/>
                <w:sz w:val="28"/>
                <w:szCs w:val="28"/>
              </w:rPr>
              <w:t>Здоровье – условие благополучия человека (3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Здоровье человека как индивидуальная, так и общественная ценность.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и его составляющие</w:t>
            </w:r>
          </w:p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Репродуктивное здоровье населения и национальная безопасность России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Факторы,  разрушающие</w:t>
            </w:r>
            <w:proofErr w:type="gramEnd"/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репродуктивное здоровье (3 ч)</w:t>
            </w:r>
          </w:p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Ранние половые связи и их последствия</w:t>
            </w:r>
          </w:p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Инфекции, передаваемые половым путём</w:t>
            </w:r>
          </w:p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Понятие о ВИЧ-инфекции и СПИДе.</w:t>
            </w:r>
          </w:p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Правовые основы сохранения и укрепления репродуктивного здоровья (2 ч)</w:t>
            </w: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6E01C1">
              <w:rPr>
                <w:rFonts w:cs="Times New Roman"/>
                <w:sz w:val="28"/>
                <w:szCs w:val="28"/>
              </w:rPr>
              <w:t>Брак и семья. Семья и здоровый образ жизни человека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Основы семейного права в Российской Федерации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Основы медицинских знаний и оказание первой помощи (2 ч)</w:t>
            </w:r>
          </w:p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781" w:type="dxa"/>
            <w:gridSpan w:val="5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Оказание первой помощи (2 ч)</w:t>
            </w:r>
          </w:p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Первая помощь при массовых поражениях</w:t>
            </w:r>
          </w:p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C2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D6B" w:rsidRPr="006E01C1" w:rsidTr="00253630">
        <w:tc>
          <w:tcPr>
            <w:tcW w:w="992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87" w:type="dxa"/>
          </w:tcPr>
          <w:p w:rsidR="00970D6B" w:rsidRPr="006E01C1" w:rsidRDefault="00970D6B" w:rsidP="00970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Первая помощь при передозировке в приёме </w:t>
            </w:r>
            <w:proofErr w:type="spellStart"/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6E01C1">
              <w:rPr>
                <w:rFonts w:ascii="Times New Roman" w:hAnsi="Times New Roman" w:cs="Times New Roman"/>
                <w:sz w:val="28"/>
                <w:szCs w:val="28"/>
              </w:rPr>
              <w:t xml:space="preserve"> веществ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1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0D6B" w:rsidRPr="006E01C1" w:rsidRDefault="00C27EA9" w:rsidP="00C2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1134" w:type="dxa"/>
          </w:tcPr>
          <w:p w:rsidR="00970D6B" w:rsidRPr="006E01C1" w:rsidRDefault="00970D6B" w:rsidP="00970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3FBE" w:rsidRPr="006E01C1" w:rsidRDefault="00753FBE">
      <w:pPr>
        <w:rPr>
          <w:rFonts w:ascii="Times New Roman" w:hAnsi="Times New Roman" w:cs="Times New Roman"/>
          <w:sz w:val="28"/>
          <w:szCs w:val="28"/>
        </w:rPr>
      </w:pPr>
    </w:p>
    <w:sectPr w:rsidR="00753FBE" w:rsidRPr="006E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6B6"/>
    <w:rsid w:val="00024948"/>
    <w:rsid w:val="00051525"/>
    <w:rsid w:val="0011250A"/>
    <w:rsid w:val="001615C8"/>
    <w:rsid w:val="0025050D"/>
    <w:rsid w:val="00370533"/>
    <w:rsid w:val="004A43A8"/>
    <w:rsid w:val="004E5C81"/>
    <w:rsid w:val="004F0C29"/>
    <w:rsid w:val="00586C87"/>
    <w:rsid w:val="005A4981"/>
    <w:rsid w:val="00696BE0"/>
    <w:rsid w:val="006D38DC"/>
    <w:rsid w:val="006E01C1"/>
    <w:rsid w:val="00753FBE"/>
    <w:rsid w:val="00762741"/>
    <w:rsid w:val="00771E5D"/>
    <w:rsid w:val="00772F26"/>
    <w:rsid w:val="008B3B1F"/>
    <w:rsid w:val="009319D2"/>
    <w:rsid w:val="009412BF"/>
    <w:rsid w:val="00970D6B"/>
    <w:rsid w:val="00A15655"/>
    <w:rsid w:val="00A92CC1"/>
    <w:rsid w:val="00AA1EFC"/>
    <w:rsid w:val="00B2432C"/>
    <w:rsid w:val="00B40FA0"/>
    <w:rsid w:val="00BC16B6"/>
    <w:rsid w:val="00BC2F41"/>
    <w:rsid w:val="00BE15EF"/>
    <w:rsid w:val="00BF53CA"/>
    <w:rsid w:val="00C27EA9"/>
    <w:rsid w:val="00C74CC1"/>
    <w:rsid w:val="00C80A80"/>
    <w:rsid w:val="00C83A69"/>
    <w:rsid w:val="00D73C2F"/>
    <w:rsid w:val="00D83F4F"/>
    <w:rsid w:val="00D84FC6"/>
    <w:rsid w:val="00E11B3E"/>
    <w:rsid w:val="00E906BD"/>
    <w:rsid w:val="00F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2154F-6969-4965-BB9D-95642162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CC1"/>
  </w:style>
  <w:style w:type="paragraph" w:styleId="1">
    <w:name w:val="heading 1"/>
    <w:basedOn w:val="a"/>
    <w:next w:val="a"/>
    <w:link w:val="10"/>
    <w:qFormat/>
    <w:rsid w:val="00C74C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4C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Обычный1"/>
    <w:rsid w:val="00C74CC1"/>
    <w:pPr>
      <w:widowControl w:val="0"/>
      <w:suppressAutoHyphens/>
      <w:spacing w:after="0" w:line="436" w:lineRule="auto"/>
      <w:ind w:firstLine="840"/>
      <w:jc w:val="both"/>
    </w:pPr>
    <w:rPr>
      <w:rFonts w:ascii="Times New Roman" w:eastAsia="Times New Roman" w:hAnsi="Times New Roman" w:cs="Calibri"/>
      <w:szCs w:val="20"/>
      <w:lang w:eastAsia="ar-SA"/>
    </w:rPr>
  </w:style>
  <w:style w:type="paragraph" w:customStyle="1" w:styleId="Default">
    <w:name w:val="Default"/>
    <w:rsid w:val="00C74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Заголовок №1"/>
    <w:rsid w:val="00C74CC1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29"/>
      <w:szCs w:val="29"/>
      <w:u w:val="none"/>
      <w:effect w:val="none"/>
      <w:lang w:val="ru-RU"/>
    </w:rPr>
  </w:style>
  <w:style w:type="paragraph" w:customStyle="1" w:styleId="ListParagraph1">
    <w:name w:val="List Paragraph1"/>
    <w:basedOn w:val="a"/>
    <w:rsid w:val="00C74C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74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FA0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9319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319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11250A"/>
    <w:pPr>
      <w:ind w:left="720"/>
      <w:contextualSpacing/>
    </w:pPr>
  </w:style>
  <w:style w:type="paragraph" w:styleId="a9">
    <w:name w:val="No Spacing"/>
    <w:uiPriority w:val="1"/>
    <w:qFormat/>
    <w:rsid w:val="0011250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104C-665D-4A6A-9B1F-0C28D0E3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9</Pages>
  <Words>2107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35</cp:revision>
  <cp:lastPrinted>2019-01-25T10:17:00Z</cp:lastPrinted>
  <dcterms:created xsi:type="dcterms:W3CDTF">2017-02-01T13:20:00Z</dcterms:created>
  <dcterms:modified xsi:type="dcterms:W3CDTF">2022-10-16T12:40:00Z</dcterms:modified>
</cp:coreProperties>
</file>