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1" w:rsidRPr="00933601" w:rsidRDefault="00933601" w:rsidP="00933601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020C2" w:rsidRDefault="005020C2" w:rsidP="00933601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bookmarkStart w:id="0" w:name="_GoBack"/>
    <w:p w:rsidR="005020C2" w:rsidRDefault="00A4611A" w:rsidP="00933601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03375">
        <w:rPr>
          <w:rFonts w:ascii="Times New Roman" w:eastAsia="Courier New" w:hAnsi="Times New Roman" w:cs="Times New Roman"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17pt" o:ole="">
            <v:imagedata r:id="rId8" o:title=""/>
          </v:shape>
          <o:OLEObject Type="Embed" ProgID="FoxitReader.Document" ShapeID="_x0000_i1025" DrawAspect="Content" ObjectID="_1695189999" r:id="rId9"/>
        </w:object>
      </w:r>
      <w:bookmarkEnd w:id="0"/>
    </w:p>
    <w:p w:rsidR="005020C2" w:rsidRDefault="005020C2" w:rsidP="00933601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020C2" w:rsidRDefault="005020C2" w:rsidP="00933601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A1AB3" w:rsidRDefault="003A1AB3" w:rsidP="00725A6F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A1AB3" w:rsidRDefault="003A1AB3" w:rsidP="00725A6F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03375" w:rsidRDefault="00F03375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3375" w:rsidRDefault="00F03375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3375" w:rsidRDefault="00F03375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79F" w:rsidRDefault="0037079F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03375" w:rsidRPr="003A1AB3" w:rsidRDefault="00F03375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79F" w:rsidRPr="003A1AB3" w:rsidRDefault="0037079F" w:rsidP="00F01BE6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внеурочной деятельности «Занимательная география» для 5 класса разработана в соответствии с требованиями следующих документов:</w:t>
      </w:r>
    </w:p>
    <w:p w:rsidR="0037079F" w:rsidRPr="003A1AB3" w:rsidRDefault="00F01BE6" w:rsidP="00F01BE6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/ Министерство образования и науки Российской </w:t>
      </w:r>
      <w:r w:rsidR="00842DBD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 -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Просвещение, 2011. - (Стандарты второго поколения).</w:t>
      </w:r>
    </w:p>
    <w:p w:rsidR="0037079F" w:rsidRPr="003A1AB3" w:rsidRDefault="00F01BE6" w:rsidP="00F01BE6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Примерных программ по учебным предметам. География. 5-9 классы: </w:t>
      </w:r>
      <w:r w:rsidR="00842DBD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проект. -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2-е изд. </w:t>
      </w:r>
      <w:proofErr w:type="spellStart"/>
      <w:r w:rsidR="00842DBD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="00842DBD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Просвещение, 2014. - (Стандарты второго поколения).</w:t>
      </w:r>
    </w:p>
    <w:p w:rsidR="0037079F" w:rsidRPr="003A1AB3" w:rsidRDefault="0037079F" w:rsidP="0037079F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содержания данной программы внеурочной деятельности заключаются в том, что пятиклассники получают возможность развития и формирования творческой личности, через активное вовлечение в учебно-познавательную, исследовательскую, проектную и социальную деятельность. Программа включает создание моделей географических инструментов и природных объектов, работу с </w:t>
      </w:r>
      <w:r w:rsidR="00ED7F49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Интернет-ресурсами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проектирование путешествий к природным памятникам не только нашей </w:t>
      </w:r>
      <w:r w:rsidR="00ED7F49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Родины,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мира, проведение просветительских акций. Реализация программы внеурочной деятельности «Занимательная география» позволяет </w:t>
      </w:r>
      <w:proofErr w:type="spellStart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</w:t>
      </w:r>
      <w:proofErr w:type="spellEnd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с методами географической науки, изучить географию своей </w:t>
      </w:r>
      <w:r w:rsidR="00842DBD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местности, что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патриотическому и гражданскому воспитанию школьников.</w:t>
      </w:r>
    </w:p>
    <w:p w:rsidR="0037079F" w:rsidRPr="003A1AB3" w:rsidRDefault="00F01BE6" w:rsidP="0037079F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6F5E" w:rsidRPr="00D06F5E" w:rsidRDefault="0037079F" w:rsidP="00D06F5E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06F5E" w:rsidRPr="00D0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изучение </w:t>
      </w:r>
      <w:proofErr w:type="gramStart"/>
      <w:r w:rsidR="00D06F5E" w:rsidRPr="00D06F5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D06F5E" w:rsidRPr="00D0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5-х классов в течение 35 часов в год, из расчета 1 час в неделю.</w:t>
      </w:r>
    </w:p>
    <w:p w:rsidR="00842DBD" w:rsidRPr="003A1AB3" w:rsidRDefault="0037079F" w:rsidP="0037079F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</w:t>
      </w:r>
    </w:p>
    <w:p w:rsidR="00D06F5E" w:rsidRDefault="0037079F" w:rsidP="00D06F5E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формирование творчески развитой личности школьника путем совершенствования его знаний, умений и навыков, развития его общей географической культуры.</w:t>
      </w:r>
    </w:p>
    <w:p w:rsidR="00B568F8" w:rsidRDefault="00295F90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Целью изучения курса внеурочной деятельности «Занимательная география»</w:t>
      </w: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 - является расширение географических знаний, умений, опыта, творческой деятельности и </w:t>
      </w:r>
      <w:proofErr w:type="spellStart"/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>эмоциональноценностного</w:t>
      </w:r>
      <w:proofErr w:type="spellEnd"/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отношения к миру, необходимых для понимания закономерностей и противоречий развития географической об</w:t>
      </w:r>
      <w:r w:rsidR="00B568F8">
        <w:rPr>
          <w:rFonts w:ascii="Times New Roman" w:eastAsia="Times New Roman" w:hAnsi="Times New Roman" w:cs="Times New Roman"/>
          <w:bCs/>
          <w:sz w:val="28"/>
          <w:szCs w:val="28"/>
        </w:rPr>
        <w:t>олочки</w:t>
      </w:r>
    </w:p>
    <w:p w:rsidR="00B568F8" w:rsidRDefault="00B568F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Основные задачи курса:</w:t>
      </w:r>
    </w:p>
    <w:p w:rsidR="00B568F8" w:rsidRDefault="00B568F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формирование системы географических знаний как компонента научной картины мира; </w:t>
      </w:r>
    </w:p>
    <w:p w:rsidR="00B568F8" w:rsidRDefault="005158D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развитие умений и навыков исследовательского поиска, включаю работу с различными источниками географической информации; </w:t>
      </w:r>
    </w:p>
    <w:p w:rsidR="00B568F8" w:rsidRDefault="005158D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познание на конкретных примерах многообразия современного географического </w:t>
      </w:r>
    </w:p>
    <w:p w:rsidR="00B568F8" w:rsidRDefault="005158D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пространства на разных его уровнях, что позволяет сформировать географическую картину мира; </w:t>
      </w:r>
    </w:p>
    <w:p w:rsidR="00B568F8" w:rsidRDefault="005158D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развития; </w:t>
      </w:r>
    </w:p>
    <w:p w:rsidR="00295F90" w:rsidRPr="00B568F8" w:rsidRDefault="005158D8" w:rsidP="00B568F8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295F90" w:rsidRPr="00CA786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навыков и умений безопасного и экологически целесообразного поведения в окружающей среде. </w:t>
      </w:r>
    </w:p>
    <w:p w:rsidR="00295F90" w:rsidRPr="00CA786F" w:rsidRDefault="00295F90" w:rsidP="00295F90">
      <w:pPr>
        <w:tabs>
          <w:tab w:val="left" w:pos="34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90" w:rsidRPr="00CA786F" w:rsidRDefault="00295F90" w:rsidP="005158D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Изучение географии в школе позволяет сформировать комплекс, системное и социально ориентированное представление о Земле как о планете людей, являющейся одной из основ практической повседневной жизни. Кроме того, география – единственная наука, которая знакомит </w:t>
      </w:r>
      <w:proofErr w:type="gramStart"/>
      <w:r w:rsidRPr="00CA78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 </w:t>
      </w:r>
    </w:p>
    <w:p w:rsidR="00295F90" w:rsidRPr="00CA786F" w:rsidRDefault="00295F90" w:rsidP="00515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131313"/>
          <w:sz w:val="28"/>
          <w:szCs w:val="28"/>
        </w:rPr>
        <w:t>Актуальность реализуемой программы заключается в том, что в этом возрасте у школьников возникают множество вопросов, и темы, рассматриваемые в рамках реализации данной программы, позволят обучающимся не только получить ответы, но и самим познавать окружающий нас мир путём наблюдений и экспериментов. Большое внимание в программе уделяется вопросам бережного отношения к природе.</w:t>
      </w:r>
    </w:p>
    <w:p w:rsidR="00295F90" w:rsidRPr="00CA786F" w:rsidRDefault="00295F90" w:rsidP="00515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131313"/>
          <w:sz w:val="28"/>
          <w:szCs w:val="28"/>
        </w:rPr>
        <w:t>Педагогическая целесообразность реализации программы «Занимательная география» заключается не только в том, что это позволит полезно занять свободное время учащихся, но и пробудить интерес к активному познанию окружающего мира. В реализации программы особое место занимает работа учащихся над творческими исследовательскими работами.</w:t>
      </w:r>
    </w:p>
    <w:p w:rsidR="00295F90" w:rsidRPr="00CA786F" w:rsidRDefault="00295F90" w:rsidP="005158D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В основе внеурочного курса лежит </w:t>
      </w:r>
      <w:proofErr w:type="spellStart"/>
      <w:r w:rsidRPr="00CA786F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который предполагает: воспитание и развитие качеств личности, отвечающих требованиям информационного общества; ориентацию на результаты образования как </w:t>
      </w:r>
      <w:proofErr w:type="spellStart"/>
      <w:r w:rsidRPr="00CA786F">
        <w:rPr>
          <w:rFonts w:ascii="Times New Roman" w:eastAsia="Times New Roman" w:hAnsi="Times New Roman" w:cs="Times New Roman"/>
          <w:sz w:val="28"/>
          <w:szCs w:val="28"/>
        </w:rPr>
        <w:t>системообразующий</w:t>
      </w:r>
      <w:proofErr w:type="spellEnd"/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 учет индивидуальных возрастных и интеллектуальных особенностей обучающихся;</w:t>
      </w:r>
      <w:proofErr w:type="gramEnd"/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преемственности начального общего, основного и разнообразие видов деятельности и учет индивидуальных среднего (полного) общего образования;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гарантированность достижения планируемых результатов освоения внеурочного курса «Занимательная география»,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295F90" w:rsidRPr="00CA786F" w:rsidRDefault="00295F90" w:rsidP="005158D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Важными формами деятельности учащихся являются: развитие практических умений в работе с дополнительными источниками информации: различными картами, энциклопедиями, справочниками, словарями, научно-популярной литературой для подросткового возраста, ресурсами </w:t>
      </w:r>
      <w:proofErr w:type="spellStart"/>
      <w:r w:rsidRPr="00CA786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и др. В преподавании курса используются следующие формы работы с учащимися: работа в малых группах (2-5 человек); проектная работа; подготовка сообщений/ рефератов; исследовательская деятельность; информационно-поисковая деятельность; выполнение практических работ. </w:t>
      </w:r>
    </w:p>
    <w:p w:rsidR="00295F90" w:rsidRPr="00CA786F" w:rsidRDefault="00295F90" w:rsidP="005158D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>Содержание программы курса «Занимательная география» предоставляет широкие возможности для осуществления дифференцированного подхода к учащимся при их обучении, для развития творческих и интеллектуальных способностей, наблюдательности, эмоциональности и логического мышления. Новизна программы в том, что с целью повышения эффективности образовательного процесса используются современные педагогические технологии: метод проектов, исследовательские методы, информационные технологии обучения. Основной формой работы являются внеурочные занятия, проводимые в кабинете географии и за его пределами.</w:t>
      </w:r>
    </w:p>
    <w:p w:rsidR="00295F90" w:rsidRPr="00CA786F" w:rsidRDefault="00295F90" w:rsidP="005158D8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общеучебных</w:t>
      </w:r>
      <w:proofErr w:type="spellEnd"/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умений и навыков, универсальных способов деятельности и </w:t>
      </w:r>
      <w:r w:rsidRPr="00CA786F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ключевых </w:t>
      </w:r>
      <w:proofErr w:type="spellStart"/>
      <w:r w:rsidRPr="00CA786F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надпредметных</w:t>
      </w:r>
      <w:proofErr w:type="spellEnd"/>
      <w:r w:rsidRPr="00CA786F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 компетенций.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 этом направлении приоритетами для программы внеклассной работы «Развитие исследовательской деятельности учащихся» являются:</w:t>
      </w:r>
    </w:p>
    <w:p w:rsidR="00295F90" w:rsidRPr="00CA786F" w:rsidRDefault="00CA786F" w:rsidP="00CA786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учебно-познавательные компетенции.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Это совокупность компетенций ученика в сфере самостоятельной познавательной деятельности: постановка цели, планирование, определение оптимального соотношения цели и средства, владение навыками контроля и оценки своей деятельности. </w:t>
      </w:r>
      <w:proofErr w:type="gramStart"/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Сюда входят умения выдвигать гипотезы, ставить вопросы к наблюдаемым явлениям; работать со справочной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литературой,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оформить результаты своей деятельности (построение диаграмм,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графиков, таблиц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создание презентаций);</w:t>
      </w:r>
      <w:proofErr w:type="gramEnd"/>
    </w:p>
    <w:p w:rsidR="00295F90" w:rsidRPr="00CA786F" w:rsidRDefault="00CA786F" w:rsidP="00CA786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коммуникативные </w:t>
      </w: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компетенции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-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это владение монологической и диалогической речью, развитие способности понимать точку зрения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собеседника и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признавать право на иное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мнение; делать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выводы по ходу обсуждения и подводить итоги обсуждения;</w:t>
      </w:r>
    </w:p>
    <w:p w:rsidR="00295F90" w:rsidRPr="00CA786F" w:rsidRDefault="00CA786F" w:rsidP="00CA786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информационные компетенции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формируют умения подбирать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обрабатывать,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обобщать информацию из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разных источников и делать выводы; осуществлять классификацию анализируемой информации;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представлять информацию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обобщенной форме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 виде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графиков, таблиц и диаграмм в письменных отчетах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 электронных презентациях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95F90" w:rsidRPr="00CA786F" w:rsidRDefault="00CA786F" w:rsidP="00CA786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проблемные 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компетенции формируют умения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определять проблемную ситуацию и способы её решения; анализировать, сравнивать,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обобщать и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делать 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выводы через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наблюдение, измерение, эксперимент, моделирование.</w:t>
      </w:r>
    </w:p>
    <w:p w:rsidR="00295F90" w:rsidRPr="00CA786F" w:rsidRDefault="00CA786F" w:rsidP="00CA786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компетенции личностного </w:t>
      </w:r>
      <w:r w:rsidRPr="00CA78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самосовершенствования</w:t>
      </w:r>
      <w:r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направлены</w:t>
      </w:r>
      <w:r w:rsidR="00295F90" w:rsidRPr="00CA7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соблюдение норм и правил поведения в окружающей среде, а также правил здорового образа жизни.</w:t>
      </w:r>
    </w:p>
    <w:p w:rsidR="00295F90" w:rsidRPr="00CA786F" w:rsidRDefault="00295F90" w:rsidP="00295F9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95F90" w:rsidRPr="00CA786F" w:rsidRDefault="00295F90" w:rsidP="00CA78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Познавательная деятельность: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для познания окружающего мира различных </w:t>
      </w:r>
      <w:proofErr w:type="spellStart"/>
      <w:proofErr w:type="gramStart"/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методов: наблюдение, измерение, эксперимент, моделирование;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95F90" w:rsidRPr="00CA786F" w:rsidRDefault="00295F90" w:rsidP="00CA78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Информационно-коммуникативная деятельность: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монологической и диалогической речью, развитие способности понимать точку зрения </w:t>
      </w: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собеседника и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признавать право на иное мнение;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для решения познавательных и коммуникативных задач </w:t>
      </w: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 источников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информации.</w:t>
      </w:r>
    </w:p>
    <w:p w:rsidR="00295F90" w:rsidRPr="00CA786F" w:rsidRDefault="00295F90" w:rsidP="00CA78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Рефлексивная деятельность: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контроля и оценки своей деятельности, умением выдвигать возможные результаты своих действий;</w:t>
      </w:r>
    </w:p>
    <w:p w:rsidR="00295F90" w:rsidRPr="00CA786F" w:rsidRDefault="00CA786F" w:rsidP="00CA786F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средства.</w:t>
      </w:r>
    </w:p>
    <w:p w:rsidR="00295F90" w:rsidRPr="00CA786F" w:rsidRDefault="00295F90" w:rsidP="00295F90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F90" w:rsidRPr="00CA786F" w:rsidRDefault="00295F90" w:rsidP="00295F90">
      <w:pPr>
        <w:keepNext/>
        <w:keepLines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программы внеурочной деятельности «Занимательная география» (на основе положений ФГОС ООО)</w:t>
      </w:r>
    </w:p>
    <w:p w:rsidR="00295F90" w:rsidRPr="00CA786F" w:rsidRDefault="00295F90" w:rsidP="00295F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90" w:rsidRPr="00CA786F" w:rsidRDefault="00295F90" w:rsidP="00295F9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Федеральные государственные образовательные стандарты предполагают, что «итогом обучения станут личностные </w:t>
      </w:r>
      <w:r w:rsidR="005158D8" w:rsidRPr="00CA7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proofErr w:type="spellStart"/>
      <w:r w:rsidR="005158D8" w:rsidRPr="00CA786F">
        <w:rPr>
          <w:rFonts w:ascii="Times New Roman" w:eastAsia="Times New Roman" w:hAnsi="Times New Roman" w:cs="Times New Roman"/>
          <w:spacing w:val="-10"/>
          <w:sz w:val="28"/>
          <w:szCs w:val="28"/>
        </w:rPr>
        <w:t>метапредметные</w:t>
      </w:r>
      <w:proofErr w:type="spellEnd"/>
      <w:r w:rsidRPr="00CA7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результаты каждого ученика, выражающиеся в определенных качествах. Предполагаемые результаты освоения программы «Занимательная география»:</w:t>
      </w:r>
    </w:p>
    <w:p w:rsidR="00295F90" w:rsidRPr="00CA786F" w:rsidRDefault="00295F90" w:rsidP="005158D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Личностные результаты </w:t>
      </w:r>
      <w:proofErr w:type="spellStart"/>
      <w:r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>освоенияпрограммы</w:t>
      </w:r>
      <w:proofErr w:type="spellEnd"/>
      <w:r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патриотизм, любовь к своей местности, своему региону, своей стране;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95F90" w:rsidRPr="00CA786F" w:rsidRDefault="00295F90" w:rsidP="005158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86F">
        <w:rPr>
          <w:rFonts w:ascii="Times New Roman" w:eastAsia="Calibri" w:hAnsi="Times New Roman" w:cs="Times New Roman"/>
          <w:sz w:val="28"/>
          <w:szCs w:val="28"/>
        </w:rPr>
        <w:t xml:space="preserve">Средством развития личностных результатов служит </w:t>
      </w:r>
      <w:r w:rsidR="005158D8" w:rsidRPr="00CA786F">
        <w:rPr>
          <w:rFonts w:ascii="Times New Roman" w:eastAsia="Calibri" w:hAnsi="Times New Roman" w:cs="Times New Roman"/>
          <w:sz w:val="28"/>
          <w:szCs w:val="28"/>
        </w:rPr>
        <w:t>учебный материал,</w:t>
      </w:r>
      <w:r w:rsidRPr="00CA786F">
        <w:rPr>
          <w:rFonts w:ascii="Times New Roman" w:eastAsia="Calibri" w:hAnsi="Times New Roman" w:cs="Times New Roman"/>
          <w:sz w:val="28"/>
          <w:szCs w:val="28"/>
        </w:rPr>
        <w:t xml:space="preserve"> нацеленный на понимание собственной деятельности и сформированных личностных качеств: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умение формулировать своё отношение к актуальным проблемным ситуациям;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z w:val="28"/>
          <w:szCs w:val="28"/>
        </w:rPr>
        <w:t>умение толерантно определять своё отношение к разным народам;</w:t>
      </w:r>
    </w:p>
    <w:p w:rsidR="00295F90" w:rsidRPr="00CA786F" w:rsidRDefault="005158D8" w:rsidP="005158D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- </w:t>
      </w:r>
      <w:r w:rsidR="00295F90" w:rsidRPr="00CA786F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умение использовать географические знания для адаптации и созидательной деятельности. </w:t>
      </w:r>
    </w:p>
    <w:p w:rsidR="00295F90" w:rsidRPr="00CA786F" w:rsidRDefault="00295F90" w:rsidP="005158D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CA786F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A786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</w:t>
      </w:r>
      <w:proofErr w:type="spellStart"/>
      <w:r w:rsidRPr="00CA786F">
        <w:rPr>
          <w:rFonts w:ascii="Times New Roman" w:eastAsia="Times New Roman" w:hAnsi="Times New Roman" w:cs="Times New Roman"/>
          <w:b/>
          <w:sz w:val="28"/>
          <w:szCs w:val="28"/>
        </w:rPr>
        <w:t>освоенияпрограммы</w:t>
      </w:r>
      <w:proofErr w:type="spellEnd"/>
      <w:r w:rsidRPr="00CA78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95F90" w:rsidRPr="00CA786F" w:rsidRDefault="00295F90" w:rsidP="005158D8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Регулятивные универсальные учебные действия</w:t>
      </w: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определять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 деятельности на занятии с помощью учителя и самостоятельно.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учиться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планировать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учебную деятельность на занятии.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высказывать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свою версию, пытаться предлагать способ её проверки.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работая по предложенному плану,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необходимые средства (дополнительную литературу, простейшие приборы и инструменты).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определять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успешность выполнения своего задания в диалоге с учителем.</w:t>
      </w:r>
    </w:p>
    <w:p w:rsidR="00295F90" w:rsidRPr="00CA786F" w:rsidRDefault="00295F90" w:rsidP="005158D8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Познавательные универсальные учебные действия</w:t>
      </w: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ориентироваться в своей системе знаний: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понимать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="00CA786F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нужна дополнительная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(знания) для решения </w:t>
      </w:r>
      <w:r w:rsidR="00CA786F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поставленной задачи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один шаг.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ar-SA"/>
        </w:rPr>
        <w:t>делать</w:t>
      </w:r>
      <w:r w:rsidR="00295F90" w:rsidRPr="00CA786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предварительный </w:t>
      </w:r>
      <w:r w:rsidR="00295F90" w:rsidRPr="00CA786F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ar-SA"/>
        </w:rPr>
        <w:t>отбор</w:t>
      </w:r>
      <w:r w:rsidR="00295F90" w:rsidRPr="00CA786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источников информации </w:t>
      </w:r>
      <w:r w:rsidR="00CA786F" w:rsidRPr="00CA786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для решения</w:t>
      </w:r>
      <w:r w:rsidR="00295F90" w:rsidRPr="00CA786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поставленной задачи.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добывать новые знания: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находить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необходимую </w:t>
      </w:r>
      <w:r w:rsidR="00CA786F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в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предложенных </w:t>
      </w:r>
      <w:r w:rsidR="00CA786F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учителем словарях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энциклопедиях.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добывать новые знания: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извлекать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информацию, представленную в разных формах (текст, таблица, схема, иллюстрация и др.).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перерабатывать полученную информацию: </w:t>
      </w:r>
      <w:r w:rsidR="00295F90" w:rsidRPr="00CA786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ar-SA"/>
        </w:rPr>
        <w:t>наблюдать</w:t>
      </w:r>
      <w:r w:rsidR="00295F90" w:rsidRPr="00CA786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и </w:t>
      </w:r>
      <w:r w:rsidR="00CA786F" w:rsidRPr="00CA786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ar-SA"/>
        </w:rPr>
        <w:t>делать</w:t>
      </w:r>
      <w:r w:rsidR="00CA786F" w:rsidRPr="00CA786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самостоятельные выводы</w:t>
      </w:r>
      <w:r w:rsidR="00295F90" w:rsidRPr="00CA786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.</w:t>
      </w:r>
    </w:p>
    <w:p w:rsidR="00295F90" w:rsidRPr="00CA786F" w:rsidRDefault="00295F90" w:rsidP="005158D8">
      <w:pPr>
        <w:widowControl w:val="0"/>
        <w:tabs>
          <w:tab w:val="num" w:pos="284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Коммуникативные универсальные учебные действия</w:t>
      </w: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95F90" w:rsidRPr="00CA786F" w:rsidRDefault="00295F90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донести свою позицию до других:</w:t>
      </w: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оформлять</w:t>
      </w: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свою мысль в устной и письменной речи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слушать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понимать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речь других.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выразительно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читать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пересказывать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вступать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беседу на занятии и в жизни. 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совместно договариваться </w:t>
      </w:r>
      <w:r w:rsidR="00CA786F" w:rsidRPr="00CA786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 правилах</w:t>
      </w:r>
      <w:r w:rsidR="00295F90" w:rsidRPr="00CA786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общения и поведения в школе и следовать им.</w:t>
      </w:r>
    </w:p>
    <w:p w:rsidR="00295F90" w:rsidRPr="00CA786F" w:rsidRDefault="005158D8" w:rsidP="005158D8">
      <w:pPr>
        <w:widowControl w:val="0"/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учиться выполнять различные роли в группе (лидера, исполнителя, критика).</w:t>
      </w:r>
    </w:p>
    <w:p w:rsidR="00295F90" w:rsidRPr="00CA786F" w:rsidRDefault="00295F90" w:rsidP="00295F9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</w:pPr>
    </w:p>
    <w:p w:rsidR="00295F90" w:rsidRPr="00CA786F" w:rsidRDefault="00295F90" w:rsidP="005158D8">
      <w:pPr>
        <w:spacing w:after="0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  <w:t>Воспитательные результаты внеурочной деятельности школьников распределяется по трем уровням</w:t>
      </w:r>
    </w:p>
    <w:p w:rsidR="00295F90" w:rsidRPr="00CA786F" w:rsidRDefault="00295F90" w:rsidP="00295F9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</w:pPr>
    </w:p>
    <w:p w:rsidR="00295F90" w:rsidRPr="00CA786F" w:rsidRDefault="00295F90" w:rsidP="005158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 уровень результатов</w:t>
      </w: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(получение школьниками </w:t>
      </w:r>
      <w:proofErr w:type="spellStart"/>
      <w:r w:rsidRPr="00CA786F">
        <w:rPr>
          <w:rFonts w:ascii="Times New Roman" w:eastAsia="Times New Roman" w:hAnsi="Times New Roman" w:cs="Times New Roman"/>
          <w:sz w:val="28"/>
          <w:szCs w:val="28"/>
        </w:rPr>
        <w:t>социальнозначимых</w:t>
      </w:r>
      <w:proofErr w:type="spellEnd"/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знаний): приобретение школьником представлений о проектной деятельности, </w:t>
      </w:r>
      <w:proofErr w:type="spellStart"/>
      <w:r w:rsidRPr="00CA786F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знаний по ряду профессий (топограф, журналист, картограф, минеролог, почвовед, антрополог). </w:t>
      </w:r>
    </w:p>
    <w:p w:rsidR="00295F90" w:rsidRPr="00CA786F" w:rsidRDefault="00295F90" w:rsidP="005158D8">
      <w:pPr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Второй уровень результатов</w:t>
      </w:r>
      <w:r w:rsidRPr="00CA7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(развитие социально-значимых отношений школьников): развитие ценностных отношений школьника к своему Отечеству, природе, знаниям, науке, формирование позитивного отношения к учебной дисциплине географии, исследовательской деятельности. </w:t>
      </w:r>
    </w:p>
    <w:p w:rsidR="00295F90" w:rsidRPr="00CA786F" w:rsidRDefault="00295F90" w:rsidP="005158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i/>
          <w:sz w:val="28"/>
          <w:szCs w:val="28"/>
        </w:rPr>
        <w:t>Третий уровень результатов</w:t>
      </w: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(приобретение школьниками опыта социально-значимого действия): получение школьником опыта самостоятельного группового действия в процессе реализации проекта, опыт публичного выступления по проблемным вопросам; опыт формирования позитивного отношения к труду; опыт общения со сверстниками.</w:t>
      </w:r>
    </w:p>
    <w:p w:rsidR="00295F90" w:rsidRPr="00CA786F" w:rsidRDefault="00295F90" w:rsidP="00295F90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F90" w:rsidRPr="00CA786F" w:rsidRDefault="00295F90" w:rsidP="005158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</w:p>
    <w:p w:rsidR="00295F90" w:rsidRPr="00CA786F" w:rsidRDefault="00295F90" w:rsidP="005158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>Мониторинг уровня овладения программой обучающимися предполагает: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тестирования, беседы, анкетирования, наблюдения, диагностические задания, опросы (текущий контроль);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 (подготовка проекта, контроль с целью коррекции);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выполнение </w:t>
      </w:r>
      <w:proofErr w:type="gramStart"/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 xml:space="preserve"> проектных </w:t>
      </w:r>
      <w:r w:rsidRPr="00CA786F">
        <w:rPr>
          <w:rFonts w:ascii="Times New Roman" w:eastAsia="Times New Roman" w:hAnsi="Times New Roman" w:cs="Times New Roman"/>
          <w:sz w:val="28"/>
          <w:szCs w:val="28"/>
        </w:rPr>
        <w:t>и творческих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 xml:space="preserve"> работ по плану или образцу (текущий контроль);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>участие в научно-практических конференциях, краеведческих играх, викторинах, олимпиадах школы и города (итоговый контроль);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>участие в научно-практических конференциях на школьном, муниципальном и региональном уровнях (итоговый контроль);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pacing w:val="-12"/>
          <w:sz w:val="28"/>
          <w:szCs w:val="28"/>
        </w:rPr>
        <w:t>презентации и защита проектов учащихся на итоговой конференции (итоговый контроль).</w:t>
      </w:r>
    </w:p>
    <w:p w:rsidR="00295F90" w:rsidRPr="00CA786F" w:rsidRDefault="005158D8" w:rsidP="005158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>самостоятельно, рационально и адекватно ситуации</w:t>
      </w:r>
      <w:r w:rsidR="00295F90" w:rsidRPr="00CA786F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использует </w:t>
      </w:r>
      <w:r w:rsidR="00295F90" w:rsidRPr="00CA786F">
        <w:rPr>
          <w:rFonts w:ascii="Times New Roman" w:eastAsia="Times New Roman" w:hAnsi="Times New Roman" w:cs="Times New Roman"/>
          <w:sz w:val="28"/>
          <w:szCs w:val="28"/>
        </w:rPr>
        <w:t>средства обучения для создания и защиты творческих, исследовательских проектных и творческих работ.</w:t>
      </w:r>
    </w:p>
    <w:p w:rsidR="00006055" w:rsidRDefault="00006055" w:rsidP="00295F90">
      <w:pPr>
        <w:shd w:val="clear" w:color="auto" w:fill="FFFFFF"/>
        <w:tabs>
          <w:tab w:val="left" w:pos="1134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5F90" w:rsidRPr="00CA786F" w:rsidRDefault="00295F90" w:rsidP="00295F90">
      <w:pPr>
        <w:shd w:val="clear" w:color="auto" w:fill="FFFFFF"/>
        <w:tabs>
          <w:tab w:val="left" w:pos="1134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внеурочной деятельности «Занимательная география»</w:t>
      </w:r>
    </w:p>
    <w:p w:rsidR="00295F90" w:rsidRPr="00CA786F" w:rsidRDefault="00295F90" w:rsidP="00295F90">
      <w:pPr>
        <w:shd w:val="clear" w:color="auto" w:fill="FFFFFF"/>
        <w:tabs>
          <w:tab w:val="left" w:pos="1134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 в неделю – 35 часов</w:t>
      </w:r>
    </w:p>
    <w:p w:rsidR="00295F90" w:rsidRPr="00CA786F" w:rsidRDefault="00295F90" w:rsidP="00295F90">
      <w:pPr>
        <w:shd w:val="clear" w:color="auto" w:fill="FFFFFF"/>
        <w:tabs>
          <w:tab w:val="left" w:pos="1134"/>
        </w:tabs>
        <w:spacing w:after="0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F90" w:rsidRPr="00CA786F" w:rsidRDefault="00295F90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 (1 час)</w:t>
      </w: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5F90" w:rsidRPr="00CA786F" w:rsidRDefault="00295F90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занятий внеурочной деятельности. Определение требований к учебной организации обучающихся в ходе реализации программы «Занимательная география».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1. Карта – величайшее творение человечества (2 часа)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источники географической информации: глобус, справочники, географические карты. Карта – величайшее творение человечества. Имена на карте мира.</w:t>
      </w:r>
    </w:p>
    <w:p w:rsidR="00295F90" w:rsidRPr="00CA786F" w:rsidRDefault="00295F90" w:rsidP="00CA7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2. Ориентирование на </w:t>
      </w:r>
      <w:r w:rsidR="00CA786F"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местности (</w:t>
      </w: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часа)</w:t>
      </w:r>
    </w:p>
    <w:p w:rsidR="00295F90" w:rsidRPr="00CA786F" w:rsidRDefault="00295F90" w:rsidP="00CA7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изобретения компаса. Способы ориентирования на местности. 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Тема 3. Жизнь земной коры (3 часа)</w:t>
      </w:r>
    </w:p>
    <w:p w:rsidR="00295F90" w:rsidRPr="00CA786F" w:rsidRDefault="00295F90" w:rsidP="00CA78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Вулканы, гейзеры, горячие источники. Землетрясения. Разнообразие форм рельефа на Земле. Рельеф своей местности. Минералогия.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4. </w:t>
      </w:r>
      <w:proofErr w:type="spellStart"/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Голубая</w:t>
      </w:r>
      <w:proofErr w:type="spellEnd"/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планета (5 часа)</w:t>
      </w:r>
    </w:p>
    <w:p w:rsidR="00295F90" w:rsidRPr="00CA786F" w:rsidRDefault="00295F90" w:rsidP="00CA78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Водяные смерчи, бури и ураганы в море. Растительный и животный мир океанов и морей. Тайны Мирового океана. Крупнейшие реки Земли. Крупнейшие озера земли, озера-диковинки. В мире падающей воды.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Тема 5. Воздушное покрывало (4 часа)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Современные методы изучения атмосферы. Обработка и оформление результатов наблюдения за погодой. Грозные явления в атмосфере. Местные признаки и приметы для предсказания погоды. 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6. Зеленая </w:t>
      </w:r>
      <w:r w:rsidR="00006055"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планета (</w:t>
      </w:r>
      <w:r w:rsidRPr="00CA78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4 часа)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Удивительные растения и животные. Уникальный подводный мир, планктон, его значение, морские сообщества, коралловые рифы. Рекордсмены животного мира. Рекорды растительного мира. Красная Книга России и Хабаровского края. Крупные заповедники и охраняемые природные территории. </w:t>
      </w:r>
    </w:p>
    <w:p w:rsidR="00295F90" w:rsidRPr="00CA786F" w:rsidRDefault="00295F90" w:rsidP="00CA786F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7. Путешествие по материкам и океанам. Рекорды планеты (6 часов)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sz w:val="28"/>
          <w:szCs w:val="28"/>
          <w:lang w:eastAsia="en-US"/>
        </w:rPr>
        <w:t>Занимательный материал по материкам (Евразия, Африка, Северная Америка, Южная Америка, Антарктида и Австралия). Рекорды каждого материка в рубрике «</w:t>
      </w:r>
      <w:proofErr w:type="gramStart"/>
      <w:r w:rsidRPr="00CA786F">
        <w:rPr>
          <w:rFonts w:ascii="Times New Roman" w:eastAsia="Calibri" w:hAnsi="Times New Roman" w:cs="Times New Roman"/>
          <w:sz w:val="28"/>
          <w:szCs w:val="28"/>
          <w:lang w:eastAsia="en-US"/>
        </w:rPr>
        <w:t>самый</w:t>
      </w:r>
      <w:proofErr w:type="gramEnd"/>
      <w:r w:rsidRPr="00CA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самое, самая». Составления визитных карточек материков. Построение профиля каждого материка. Океаны Земли: особенности рельефа и природы. </w:t>
      </w:r>
    </w:p>
    <w:p w:rsidR="00295F90" w:rsidRPr="00CA786F" w:rsidRDefault="00295F90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 Чудеса России (3 часа) </w:t>
      </w:r>
    </w:p>
    <w:p w:rsidR="00295F90" w:rsidRPr="00CA786F" w:rsidRDefault="00295F90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географическими чудесами России: озеро Байкал, Эльбрус (Кавказ), долина гейзеров (Камчатка), столбы выветривания (Коми), фотографий, иллюстраций, видеофильмов.</w:t>
      </w:r>
      <w:proofErr w:type="gramEnd"/>
      <w:r w:rsidRPr="00C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Сообщения учащихся. Составление коллажей.</w:t>
      </w:r>
    </w:p>
    <w:p w:rsidR="00295F90" w:rsidRPr="00CA786F" w:rsidRDefault="000F7BF4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9. Чудеса Амурской области</w:t>
      </w:r>
      <w:r w:rsidR="00295F90" w:rsidRPr="00CA7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(4 часа)</w:t>
      </w:r>
    </w:p>
    <w:p w:rsidR="000F7BF4" w:rsidRPr="00CA786F" w:rsidRDefault="000F7BF4" w:rsidP="00CA786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6F">
        <w:rPr>
          <w:rFonts w:ascii="Times New Roman" w:hAnsi="Times New Roman" w:cs="Times New Roman"/>
          <w:color w:val="000000"/>
          <w:sz w:val="28"/>
          <w:szCs w:val="28"/>
        </w:rPr>
        <w:t xml:space="preserve">Семь чудес Амурской области. Горящие горы. Цветок лотоса – символ чистоты и благородства. Амурские </w:t>
      </w:r>
      <w:proofErr w:type="spellStart"/>
      <w:r w:rsidRPr="00CA786F">
        <w:rPr>
          <w:rFonts w:ascii="Times New Roman" w:hAnsi="Times New Roman" w:cs="Times New Roman"/>
          <w:color w:val="000000"/>
          <w:sz w:val="28"/>
          <w:szCs w:val="28"/>
        </w:rPr>
        <w:t>писаницы</w:t>
      </w:r>
      <w:proofErr w:type="spellEnd"/>
      <w:r w:rsidRPr="00CA786F">
        <w:rPr>
          <w:rFonts w:ascii="Times New Roman" w:hAnsi="Times New Roman" w:cs="Times New Roman"/>
          <w:color w:val="000000"/>
          <w:sz w:val="28"/>
          <w:szCs w:val="28"/>
        </w:rPr>
        <w:t xml:space="preserve">. Амурские динозавры. </w:t>
      </w:r>
      <w:proofErr w:type="spellStart"/>
      <w:r w:rsidRPr="00CA786F">
        <w:rPr>
          <w:rFonts w:ascii="Times New Roman" w:hAnsi="Times New Roman" w:cs="Times New Roman"/>
          <w:color w:val="000000"/>
          <w:sz w:val="28"/>
          <w:szCs w:val="28"/>
        </w:rPr>
        <w:t>Албазинская</w:t>
      </w:r>
      <w:proofErr w:type="spellEnd"/>
      <w:r w:rsidRPr="00CA786F">
        <w:rPr>
          <w:rFonts w:ascii="Times New Roman" w:hAnsi="Times New Roman" w:cs="Times New Roman"/>
          <w:color w:val="000000"/>
          <w:sz w:val="28"/>
          <w:szCs w:val="28"/>
        </w:rPr>
        <w:t xml:space="preserve"> икона. </w:t>
      </w:r>
      <w:proofErr w:type="spellStart"/>
      <w:r w:rsidRPr="00CA786F">
        <w:rPr>
          <w:rFonts w:ascii="Times New Roman" w:hAnsi="Times New Roman" w:cs="Times New Roman"/>
          <w:color w:val="000000"/>
          <w:sz w:val="28"/>
          <w:szCs w:val="28"/>
        </w:rPr>
        <w:t>Албазинский</w:t>
      </w:r>
      <w:proofErr w:type="spellEnd"/>
      <w:r w:rsidRPr="00CA786F">
        <w:rPr>
          <w:rFonts w:ascii="Times New Roman" w:hAnsi="Times New Roman" w:cs="Times New Roman"/>
          <w:color w:val="000000"/>
          <w:sz w:val="28"/>
          <w:szCs w:val="28"/>
        </w:rPr>
        <w:t xml:space="preserve"> острог. </w:t>
      </w:r>
      <w:r w:rsidRPr="00CA786F">
        <w:rPr>
          <w:rFonts w:ascii="Times New Roman" w:hAnsi="Times New Roman" w:cs="Times New Roman"/>
          <w:sz w:val="28"/>
          <w:szCs w:val="28"/>
        </w:rPr>
        <w:t>Краеведческий музей.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Итоговое занятие (1 час)</w:t>
      </w:r>
    </w:p>
    <w:p w:rsidR="00295F90" w:rsidRPr="00CA786F" w:rsidRDefault="00295F90" w:rsidP="00CA78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Обобщение и контроль усвоения материала по программе внеурочной деятельности. Презентация лучших проектов. </w:t>
      </w:r>
    </w:p>
    <w:p w:rsidR="008F3EBF" w:rsidRPr="00CA786F" w:rsidRDefault="008F3EBF" w:rsidP="008F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5F90" w:rsidRPr="00CA786F" w:rsidRDefault="008F3EBF" w:rsidP="008F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295F90" w:rsidRPr="00CA786F" w:rsidRDefault="00295F90" w:rsidP="00295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9"/>
        <w:tblW w:w="9673" w:type="dxa"/>
        <w:tblLayout w:type="fixed"/>
        <w:tblLook w:val="04A0"/>
      </w:tblPr>
      <w:tblGrid>
        <w:gridCol w:w="959"/>
        <w:gridCol w:w="850"/>
        <w:gridCol w:w="1236"/>
        <w:gridCol w:w="6628"/>
      </w:tblGrid>
      <w:tr w:rsidR="00295F90" w:rsidRPr="00CA786F" w:rsidTr="00CA786F">
        <w:tc>
          <w:tcPr>
            <w:tcW w:w="959" w:type="dxa"/>
          </w:tcPr>
          <w:p w:rsidR="00295F90" w:rsidRPr="00CA786F" w:rsidRDefault="00295F90" w:rsidP="00295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295F90" w:rsidRPr="00CA786F" w:rsidRDefault="00295F90" w:rsidP="00295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295F90" w:rsidRPr="00CA786F" w:rsidRDefault="00295F90" w:rsidP="00295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1236" w:type="dxa"/>
          </w:tcPr>
          <w:p w:rsidR="00295F90" w:rsidRPr="00CA786F" w:rsidRDefault="00295F90" w:rsidP="00295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28" w:type="dxa"/>
          </w:tcPr>
          <w:p w:rsidR="00295F90" w:rsidRPr="00CA786F" w:rsidRDefault="00295F90" w:rsidP="00295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7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shd w:val="clear" w:color="auto" w:fill="FFFFFF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i/>
                <w:sz w:val="28"/>
                <w:szCs w:val="28"/>
              </w:rPr>
              <w:t>Вводное занятие (1 час)</w:t>
            </w:r>
            <w:r w:rsidRPr="00006055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CA786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02.09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Введение в курс внеурочной деятельности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Тема 1. Карта – величайшее творение человечества (2 часа)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CA786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09.09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Карта – величайшее творение человека.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16.09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Имена на карте мира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Тема 2. Ориентирование на местности  (2 часа)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23.09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История изобретения компаса.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30.09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 xml:space="preserve">Способы ориентирования на местности. 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Тема 3. Жизнь земной коры (3 часа)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07.10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Вулканы и Землетрясения.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14.10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Рельеф своей местности.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21.10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Минералогия.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Тема 4. </w:t>
            </w:r>
            <w:proofErr w:type="spellStart"/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Голубая</w:t>
            </w:r>
            <w:proofErr w:type="spellEnd"/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 планета (5 часа)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28.10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Водяные смерчи, бури и ураганы в море.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11.11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Растительный и животный мир океанов и морей.</w:t>
            </w:r>
          </w:p>
        </w:tc>
      </w:tr>
      <w:tr w:rsidR="00295F90" w:rsidRPr="00CA786F" w:rsidTr="00CA786F">
        <w:trPr>
          <w:trHeight w:val="71"/>
        </w:trPr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18.11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Тайны Мирового океана.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25.11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Крупнейшие реки и озера Земли. Озера-диковинки.</w:t>
            </w:r>
          </w:p>
        </w:tc>
      </w:tr>
      <w:tr w:rsidR="00295F90" w:rsidRPr="00CA786F" w:rsidTr="00CA786F">
        <w:tc>
          <w:tcPr>
            <w:tcW w:w="959" w:type="dxa"/>
          </w:tcPr>
          <w:p w:rsidR="00295F90" w:rsidRPr="00006055" w:rsidRDefault="00295F90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295F90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95F90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02.12</w:t>
            </w:r>
          </w:p>
        </w:tc>
        <w:tc>
          <w:tcPr>
            <w:tcW w:w="6628" w:type="dxa"/>
          </w:tcPr>
          <w:p w:rsidR="00295F90" w:rsidRPr="00006055" w:rsidRDefault="00295F90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В мире падающей воды.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Тема 5. Воздушное покрывало (4 часа)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09.12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Современные методы изучения атмосферы.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16.12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Погода и ее капризы.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23.12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Грозные явления в атмосфере. Опасные природные явления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30.12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Местные признаки и приметы для предсказания погоды.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Тема 6. Зеленая планета  (3 часа)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13.01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Удивительный и уникальный органический мир.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20.01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Рекордсмены органического мира.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27.01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Крупные заповедники и охраняемые природные территории. 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Тема 7. Путешествие по материкам и океанам. Рекорды планеты (6 часов)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03.02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Загадочный мир материков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10.02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Рекорды материков в рубрике «</w:t>
            </w:r>
            <w:proofErr w:type="gramStart"/>
            <w:r w:rsidRPr="00006055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006055">
              <w:rPr>
                <w:rFonts w:ascii="Times New Roman" w:hAnsi="Times New Roman"/>
                <w:sz w:val="28"/>
                <w:szCs w:val="28"/>
              </w:rPr>
              <w:t>, самое, самая».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17.02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Составления визитных карточек материков.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24.02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Океаны Земли в рубрике «самый».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03.03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Загадочный мир океанов.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10.03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Составление визитных карточек океанов.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295F90" w:rsidP="00295F90">
            <w:pPr>
              <w:shd w:val="clear" w:color="auto" w:fill="FFFFFF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i/>
                <w:sz w:val="28"/>
                <w:szCs w:val="28"/>
              </w:rPr>
              <w:t>Тема 8. Чудеса России (3 часа) 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17.03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 xml:space="preserve">Чудеса России – великие природные объекты страны. 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07.04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Озеро Байкал, Эльбрус (Кавказ), долина гейзеров (Камчатка), столбы выветривания (Коми).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14.04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Визитные карточки, коллажи чудес России.</w:t>
            </w:r>
          </w:p>
        </w:tc>
      </w:tr>
      <w:tr w:rsidR="00295F90" w:rsidRPr="00CA786F" w:rsidTr="00CA786F">
        <w:tc>
          <w:tcPr>
            <w:tcW w:w="9673" w:type="dxa"/>
            <w:gridSpan w:val="4"/>
          </w:tcPr>
          <w:p w:rsidR="00295F90" w:rsidRPr="00006055" w:rsidRDefault="008F3EBF" w:rsidP="00295F90">
            <w:pPr>
              <w:shd w:val="clear" w:color="auto" w:fill="FFFFFF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6055">
              <w:rPr>
                <w:rFonts w:ascii="Times New Roman" w:hAnsi="Times New Roman"/>
                <w:i/>
                <w:sz w:val="28"/>
                <w:szCs w:val="28"/>
              </w:rPr>
              <w:t>Тема 9. Чудеса Амурской области</w:t>
            </w:r>
            <w:r w:rsidR="00295F90" w:rsidRPr="00006055">
              <w:rPr>
                <w:rFonts w:ascii="Times New Roman" w:hAnsi="Times New Roman"/>
                <w:i/>
                <w:sz w:val="28"/>
                <w:szCs w:val="28"/>
              </w:rPr>
              <w:t xml:space="preserve"> (5 часов)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21.04</w:t>
            </w:r>
          </w:p>
        </w:tc>
        <w:tc>
          <w:tcPr>
            <w:tcW w:w="6628" w:type="dxa"/>
          </w:tcPr>
          <w:p w:rsidR="007B6A3F" w:rsidRPr="00006055" w:rsidRDefault="008F3EBF" w:rsidP="00295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Семь чудес Амурской области</w:t>
            </w:r>
            <w:r w:rsidR="0080720E" w:rsidRPr="00006055">
              <w:rPr>
                <w:rFonts w:ascii="Times New Roman" w:hAnsi="Times New Roman"/>
                <w:sz w:val="28"/>
                <w:szCs w:val="28"/>
              </w:rPr>
              <w:t>. Горящие горы.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28.04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Цветок лотоса – символ чи</w:t>
            </w:r>
            <w:r w:rsidR="008F3EBF" w:rsidRPr="00006055">
              <w:rPr>
                <w:rFonts w:ascii="Times New Roman" w:hAnsi="Times New Roman"/>
                <w:sz w:val="28"/>
                <w:szCs w:val="28"/>
              </w:rPr>
              <w:t>ст</w:t>
            </w:r>
            <w:r w:rsidR="0080720E" w:rsidRPr="00006055">
              <w:rPr>
                <w:rFonts w:ascii="Times New Roman" w:hAnsi="Times New Roman"/>
                <w:sz w:val="28"/>
                <w:szCs w:val="28"/>
              </w:rPr>
              <w:t>оты и благородства.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05.05</w:t>
            </w:r>
          </w:p>
        </w:tc>
        <w:tc>
          <w:tcPr>
            <w:tcW w:w="6628" w:type="dxa"/>
          </w:tcPr>
          <w:p w:rsidR="007B6A3F" w:rsidRPr="00006055" w:rsidRDefault="0080720E" w:rsidP="00295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 xml:space="preserve">Амурские </w:t>
            </w:r>
            <w:proofErr w:type="spellStart"/>
            <w:r w:rsidRPr="00006055">
              <w:rPr>
                <w:rFonts w:ascii="Times New Roman" w:hAnsi="Times New Roman"/>
                <w:sz w:val="28"/>
                <w:szCs w:val="28"/>
              </w:rPr>
              <w:t>писаницы</w:t>
            </w:r>
            <w:proofErr w:type="spellEnd"/>
            <w:r w:rsidRPr="00006055">
              <w:rPr>
                <w:rFonts w:ascii="Times New Roman" w:hAnsi="Times New Roman"/>
                <w:sz w:val="28"/>
                <w:szCs w:val="28"/>
              </w:rPr>
              <w:t>. Амурские динозавры.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6628" w:type="dxa"/>
          </w:tcPr>
          <w:p w:rsidR="007B6A3F" w:rsidRPr="00006055" w:rsidRDefault="0080720E" w:rsidP="00295F90">
            <w:pPr>
              <w:shd w:val="clear" w:color="auto" w:fill="FFFFFF"/>
              <w:tabs>
                <w:tab w:val="left" w:pos="1134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055">
              <w:rPr>
                <w:rFonts w:ascii="Times New Roman" w:hAnsi="Times New Roman"/>
                <w:sz w:val="28"/>
                <w:szCs w:val="28"/>
              </w:rPr>
              <w:t>Албазинская</w:t>
            </w:r>
            <w:proofErr w:type="spellEnd"/>
            <w:r w:rsidRPr="00006055">
              <w:rPr>
                <w:rFonts w:ascii="Times New Roman" w:hAnsi="Times New Roman"/>
                <w:sz w:val="28"/>
                <w:szCs w:val="28"/>
              </w:rPr>
              <w:t xml:space="preserve"> икона. </w:t>
            </w:r>
            <w:proofErr w:type="spellStart"/>
            <w:r w:rsidRPr="00006055">
              <w:rPr>
                <w:rFonts w:ascii="Times New Roman" w:hAnsi="Times New Roman"/>
                <w:sz w:val="28"/>
                <w:szCs w:val="28"/>
              </w:rPr>
              <w:t>Албазинский</w:t>
            </w:r>
            <w:proofErr w:type="spellEnd"/>
            <w:r w:rsidRPr="00006055">
              <w:rPr>
                <w:rFonts w:ascii="Times New Roman" w:hAnsi="Times New Roman"/>
                <w:sz w:val="28"/>
                <w:szCs w:val="28"/>
              </w:rPr>
              <w:t xml:space="preserve"> острог.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7B6A3F" w:rsidRPr="00006055" w:rsidRDefault="000F7BF4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19.05</w:t>
            </w:r>
          </w:p>
        </w:tc>
        <w:tc>
          <w:tcPr>
            <w:tcW w:w="6628" w:type="dxa"/>
          </w:tcPr>
          <w:p w:rsidR="007B6A3F" w:rsidRPr="00006055" w:rsidRDefault="000F7BF4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Краеведческий музей.</w:t>
            </w:r>
          </w:p>
        </w:tc>
      </w:tr>
      <w:tr w:rsidR="007B6A3F" w:rsidRPr="00CA786F" w:rsidTr="00CA786F">
        <w:tc>
          <w:tcPr>
            <w:tcW w:w="9673" w:type="dxa"/>
            <w:gridSpan w:val="4"/>
          </w:tcPr>
          <w:p w:rsidR="007B6A3F" w:rsidRPr="00006055" w:rsidRDefault="007B6A3F" w:rsidP="00295F90">
            <w:pPr>
              <w:ind w:firstLine="709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0605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Итоговое занятие (1 час)</w:t>
            </w:r>
          </w:p>
        </w:tc>
      </w:tr>
      <w:tr w:rsidR="007B6A3F" w:rsidRPr="00CA786F" w:rsidTr="00CA786F">
        <w:tc>
          <w:tcPr>
            <w:tcW w:w="959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7B6A3F" w:rsidRPr="00006055" w:rsidRDefault="007B6A3F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7B6A3F" w:rsidRPr="00006055" w:rsidRDefault="00006055" w:rsidP="00295F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055">
              <w:rPr>
                <w:rFonts w:ascii="Times New Roman" w:hAnsi="Times New Roman"/>
                <w:bCs/>
                <w:sz w:val="28"/>
                <w:szCs w:val="28"/>
              </w:rPr>
              <w:t>26.05</w:t>
            </w:r>
          </w:p>
        </w:tc>
        <w:tc>
          <w:tcPr>
            <w:tcW w:w="6628" w:type="dxa"/>
          </w:tcPr>
          <w:p w:rsidR="007B6A3F" w:rsidRPr="00006055" w:rsidRDefault="007B6A3F" w:rsidP="00295F90">
            <w:pPr>
              <w:rPr>
                <w:rFonts w:ascii="Times New Roman" w:hAnsi="Times New Roman"/>
                <w:sz w:val="28"/>
                <w:szCs w:val="28"/>
              </w:rPr>
            </w:pPr>
            <w:r w:rsidRPr="00006055">
              <w:rPr>
                <w:rFonts w:ascii="Times New Roman" w:hAnsi="Times New Roman"/>
                <w:sz w:val="28"/>
                <w:szCs w:val="28"/>
              </w:rPr>
              <w:t>Презентация лучших проектов.</w:t>
            </w:r>
          </w:p>
        </w:tc>
      </w:tr>
    </w:tbl>
    <w:p w:rsidR="00B568F8" w:rsidRDefault="00B568F8" w:rsidP="00295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8F8" w:rsidRDefault="00B568F8" w:rsidP="00295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8F8" w:rsidRDefault="00B568F8" w:rsidP="00295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3C69" w:rsidRPr="003A1AB3" w:rsidRDefault="00133C69" w:rsidP="00133C69">
      <w:pPr>
        <w:shd w:val="clear" w:color="auto" w:fill="FFFFFF"/>
        <w:spacing w:before="25" w:after="25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79F" w:rsidRPr="003A1AB3" w:rsidRDefault="0037079F" w:rsidP="00133C69">
      <w:pPr>
        <w:shd w:val="clear" w:color="auto" w:fill="FFFFFF"/>
        <w:spacing w:before="25" w:after="25" w:line="240" w:lineRule="auto"/>
        <w:ind w:left="851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литературы.</w:t>
      </w:r>
    </w:p>
    <w:p w:rsidR="0037079F" w:rsidRPr="003A1AB3" w:rsidRDefault="0037079F" w:rsidP="0037079F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079F" w:rsidRPr="003A1AB3" w:rsidRDefault="006046A1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Н. М. Клюшникова 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«Внеклассная работа по географии, - «Корифей», Волгоград,2000</w:t>
      </w:r>
    </w:p>
    <w:p w:rsidR="0037079F" w:rsidRPr="003A1AB3" w:rsidRDefault="0037079F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Настольная книга учителя географии. / Составители Н.Н.Петрова, </w:t>
      </w:r>
      <w:proofErr w:type="spellStart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В.И.Сиротин</w:t>
      </w:r>
      <w:proofErr w:type="gramStart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.:ООО</w:t>
      </w:r>
      <w:proofErr w:type="spellEnd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«Издательство </w:t>
      </w:r>
      <w:proofErr w:type="spellStart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6046A1">
        <w:rPr>
          <w:rFonts w:ascii="Times New Roman" w:eastAsia="Times New Roman" w:hAnsi="Times New Roman" w:cs="Times New Roman"/>
          <w:color w:val="000000"/>
          <w:sz w:val="28"/>
          <w:szCs w:val="28"/>
        </w:rPr>
        <w:t>трель</w:t>
      </w:r>
      <w:proofErr w:type="spellEnd"/>
      <w:r w:rsidR="006046A1">
        <w:rPr>
          <w:rFonts w:ascii="Times New Roman" w:eastAsia="Times New Roman" w:hAnsi="Times New Roman" w:cs="Times New Roman"/>
          <w:color w:val="000000"/>
          <w:sz w:val="28"/>
          <w:szCs w:val="28"/>
        </w:rPr>
        <w:t>». 2002-302 с</w:t>
      </w:r>
    </w:p>
    <w:p w:rsidR="0037079F" w:rsidRPr="003A1AB3" w:rsidRDefault="0037079F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hyperlink r:id="rId10" w:tooltip="КУПИТЬ: Предметная неделя географии в школе" w:history="1">
        <w:r w:rsidRPr="003A1AB3">
          <w:rPr>
            <w:rFonts w:ascii="Times New Roman" w:eastAsia="Times New Roman" w:hAnsi="Times New Roman" w:cs="Times New Roman"/>
            <w:bCs/>
            <w:sz w:val="28"/>
            <w:szCs w:val="28"/>
          </w:rPr>
          <w:t>Предметная неделя географии в школе  Серия: Библиотека учителя   Автор: Андреева В.Н.</w:t>
        </w:r>
      </w:hyperlink>
    </w:p>
    <w:p w:rsidR="0037079F" w:rsidRPr="003A1AB3" w:rsidRDefault="0037079F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География:\</w:t>
      </w:r>
      <w:proofErr w:type="spellEnd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"Раннее развитие </w:t>
      </w:r>
      <w:proofErr w:type="spellStart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детей\</w:t>
      </w:r>
      <w:proofErr w:type="spellEnd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" - География детям </w:t>
      </w: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Сайт:http</w:t>
      </w:r>
      <w:proofErr w:type="spellEnd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www.danilova.ru</w:t>
      </w:r>
      <w:proofErr w:type="spellEnd"/>
    </w:p>
    <w:p w:rsidR="0037079F" w:rsidRPr="003A1AB3" w:rsidRDefault="00133C69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proofErr w:type="spellStart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proofErr w:type="gramStart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:В</w:t>
      </w:r>
      <w:proofErr w:type="gramEnd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учителя географии 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Сайт:http</w:t>
      </w:r>
      <w:proofErr w:type="spellEnd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://geo.1september.ru</w:t>
      </w:r>
    </w:p>
    <w:p w:rsidR="0037079F" w:rsidRPr="003A1AB3" w:rsidRDefault="00133C69" w:rsidP="0037079F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proofErr w:type="spellStart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proofErr w:type="gramStart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:Э</w:t>
      </w:r>
      <w:proofErr w:type="gramEnd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нциклопедическая</w:t>
      </w:r>
      <w:proofErr w:type="spellEnd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 </w:t>
      </w:r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Сайт:http</w:t>
      </w:r>
      <w:proofErr w:type="spellEnd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37079F" w:rsidRPr="003A1AB3">
        <w:rPr>
          <w:rFonts w:ascii="Times New Roman" w:eastAsia="Times New Roman" w:hAnsi="Times New Roman" w:cs="Times New Roman"/>
          <w:color w:val="000000"/>
          <w:sz w:val="28"/>
          <w:szCs w:val="28"/>
        </w:rPr>
        <w:t>megacollection.ru</w:t>
      </w:r>
      <w:proofErr w:type="spellEnd"/>
    </w:p>
    <w:p w:rsidR="009447C5" w:rsidRPr="003A1AB3" w:rsidRDefault="009447C5">
      <w:pPr>
        <w:rPr>
          <w:rFonts w:ascii="Times New Roman" w:hAnsi="Times New Roman" w:cs="Times New Roman"/>
          <w:sz w:val="28"/>
          <w:szCs w:val="28"/>
        </w:rPr>
      </w:pPr>
    </w:p>
    <w:sectPr w:rsidR="009447C5" w:rsidRPr="003A1AB3" w:rsidSect="00F03375">
      <w:pgSz w:w="11906" w:h="16838" w:code="9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AC" w:rsidRDefault="004F3BAC" w:rsidP="00725A6F">
      <w:pPr>
        <w:spacing w:after="0" w:line="240" w:lineRule="auto"/>
      </w:pPr>
      <w:r>
        <w:separator/>
      </w:r>
    </w:p>
  </w:endnote>
  <w:endnote w:type="continuationSeparator" w:id="1">
    <w:p w:rsidR="004F3BAC" w:rsidRDefault="004F3BAC" w:rsidP="0072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AC" w:rsidRDefault="004F3BAC" w:rsidP="00725A6F">
      <w:pPr>
        <w:spacing w:after="0" w:line="240" w:lineRule="auto"/>
      </w:pPr>
      <w:r>
        <w:separator/>
      </w:r>
    </w:p>
  </w:footnote>
  <w:footnote w:type="continuationSeparator" w:id="1">
    <w:p w:rsidR="004F3BAC" w:rsidRDefault="004F3BAC" w:rsidP="0072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D63"/>
    <w:multiLevelType w:val="hybridMultilevel"/>
    <w:tmpl w:val="4888E0F2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19AD289B"/>
    <w:multiLevelType w:val="hybridMultilevel"/>
    <w:tmpl w:val="F3B641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C61DE0"/>
    <w:multiLevelType w:val="hybridMultilevel"/>
    <w:tmpl w:val="AA343A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A1F4D"/>
    <w:multiLevelType w:val="hybridMultilevel"/>
    <w:tmpl w:val="E9E22B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5A42DE"/>
    <w:multiLevelType w:val="hybridMultilevel"/>
    <w:tmpl w:val="CCCE8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1220"/>
    <w:multiLevelType w:val="hybridMultilevel"/>
    <w:tmpl w:val="56FC52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5174A1"/>
    <w:multiLevelType w:val="multilevel"/>
    <w:tmpl w:val="79CCF9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642E6"/>
    <w:multiLevelType w:val="hybridMultilevel"/>
    <w:tmpl w:val="7272F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79F"/>
    <w:rsid w:val="00006055"/>
    <w:rsid w:val="00073799"/>
    <w:rsid w:val="000F7BF4"/>
    <w:rsid w:val="00133C69"/>
    <w:rsid w:val="00140774"/>
    <w:rsid w:val="00295F90"/>
    <w:rsid w:val="002B6279"/>
    <w:rsid w:val="0035491C"/>
    <w:rsid w:val="00362E07"/>
    <w:rsid w:val="00364F79"/>
    <w:rsid w:val="0037079F"/>
    <w:rsid w:val="003A1AB3"/>
    <w:rsid w:val="004208DC"/>
    <w:rsid w:val="004C6CAE"/>
    <w:rsid w:val="004F3BAC"/>
    <w:rsid w:val="005020C2"/>
    <w:rsid w:val="005158D8"/>
    <w:rsid w:val="0051709E"/>
    <w:rsid w:val="005A1744"/>
    <w:rsid w:val="006046A1"/>
    <w:rsid w:val="00725A6F"/>
    <w:rsid w:val="007B6A3F"/>
    <w:rsid w:val="0080720E"/>
    <w:rsid w:val="00842DBD"/>
    <w:rsid w:val="008F3EBF"/>
    <w:rsid w:val="009200FD"/>
    <w:rsid w:val="00933601"/>
    <w:rsid w:val="009447C5"/>
    <w:rsid w:val="00A4611A"/>
    <w:rsid w:val="00B436AA"/>
    <w:rsid w:val="00B568F8"/>
    <w:rsid w:val="00BB6ECB"/>
    <w:rsid w:val="00CA786F"/>
    <w:rsid w:val="00D06F5E"/>
    <w:rsid w:val="00D313F0"/>
    <w:rsid w:val="00ED3F0E"/>
    <w:rsid w:val="00ED7F49"/>
    <w:rsid w:val="00F01BE6"/>
    <w:rsid w:val="00F03375"/>
    <w:rsid w:val="00F30C96"/>
    <w:rsid w:val="00F4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079F"/>
  </w:style>
  <w:style w:type="character" w:customStyle="1" w:styleId="a00">
    <w:name w:val="a0"/>
    <w:basedOn w:val="a0"/>
    <w:rsid w:val="0037079F"/>
  </w:style>
  <w:style w:type="paragraph" w:styleId="a4">
    <w:name w:val="List Paragraph"/>
    <w:basedOn w:val="a"/>
    <w:uiPriority w:val="34"/>
    <w:qFormat/>
    <w:rsid w:val="0037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37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37079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7079F"/>
    <w:rPr>
      <w:i/>
      <w:iCs/>
    </w:rPr>
  </w:style>
  <w:style w:type="character" w:styleId="a8">
    <w:name w:val="Hyperlink"/>
    <w:basedOn w:val="a0"/>
    <w:uiPriority w:val="99"/>
    <w:semiHidden/>
    <w:unhideWhenUsed/>
    <w:rsid w:val="003707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A6F"/>
  </w:style>
  <w:style w:type="paragraph" w:styleId="ab">
    <w:name w:val="footer"/>
    <w:basedOn w:val="a"/>
    <w:link w:val="ac"/>
    <w:uiPriority w:val="99"/>
    <w:unhideWhenUsed/>
    <w:rsid w:val="0072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A6F"/>
  </w:style>
  <w:style w:type="table" w:styleId="ad">
    <w:name w:val="Table Grid"/>
    <w:basedOn w:val="a1"/>
    <w:uiPriority w:val="59"/>
    <w:rsid w:val="00295F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xlbook.ru/offerLAB86977.asp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6DA2-E3F5-48C0-A3BF-2230DADC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ZAHARKIN</dc:creator>
  <cp:keywords/>
  <dc:description/>
  <cp:lastModifiedBy>User</cp:lastModifiedBy>
  <cp:revision>23</cp:revision>
  <cp:lastPrinted>2019-10-28T13:03:00Z</cp:lastPrinted>
  <dcterms:created xsi:type="dcterms:W3CDTF">2019-10-28T12:45:00Z</dcterms:created>
  <dcterms:modified xsi:type="dcterms:W3CDTF">2021-10-08T00:20:00Z</dcterms:modified>
</cp:coreProperties>
</file>