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C" w:rsidRPr="005F59B5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C4C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» в соответствии с: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требованиями к результатам освоения основной образовательной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 xml:space="preserve">КОО </w:t>
      </w:r>
      <w:r w:rsidRPr="00FE1C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Комсомольская СОШ</w:t>
      </w:r>
      <w:r w:rsidRPr="00FE1C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Законом РФ «Об образовании» от 29 декабря 2012 г. N 273 - ФЗ;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FE1C4C" w:rsidRP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образования;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Школьный курс физики —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FE1C4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творческих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углублениюфизических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понимание </w:t>
      </w:r>
      <w:proofErr w:type="gramStart"/>
      <w:r w:rsidRPr="00FE1C4C">
        <w:rPr>
          <w:rFonts w:ascii="Times New Roman" w:eastAsia="Wingdings-Regular" w:hAnsi="Times New Roman" w:cs="Times New Roman"/>
          <w:sz w:val="28"/>
          <w:szCs w:val="28"/>
        </w:rPr>
        <w:t>обучающимися</w:t>
      </w:r>
      <w:proofErr w:type="gramEnd"/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основного общего образования в 2018-2019г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lastRenderedPageBreak/>
        <w:t>Преподавание учебного предмета «Физика» 9 класса -2часа в неделю осуществляется в соответствии с требованиями стандартов первого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поколения (ФК ГОС), расширяет и систематизирует знания по физике, полученные учащимися в 7 и 8 классах, поднимая их на уровень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1C4C"/>
    <w:rsid w:val="00493A5E"/>
    <w:rsid w:val="005F59B5"/>
    <w:rsid w:val="009A3889"/>
    <w:rsid w:val="00FB6C3B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2018-10-03T14:28:00Z</dcterms:created>
  <dcterms:modified xsi:type="dcterms:W3CDTF">2018-10-03T15:25:00Z</dcterms:modified>
</cp:coreProperties>
</file>