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04" w:rsidRDefault="00881004" w:rsidP="00881004"/>
    <w:p w:rsidR="00881004" w:rsidRDefault="00881004" w:rsidP="00881004"/>
    <w:p w:rsidR="00881004" w:rsidRDefault="00881004">
      <w:pPr>
        <w:jc w:val="center"/>
      </w:pPr>
    </w:p>
    <w:p w:rsidR="00881004" w:rsidRDefault="00881004">
      <w:pPr>
        <w:jc w:val="center"/>
      </w:pPr>
    </w:p>
    <w:p w:rsidR="00881004" w:rsidRDefault="00881004" w:rsidP="00881004">
      <w:pPr>
        <w:jc w:val="center"/>
      </w:pPr>
      <w:r w:rsidRPr="00881004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62.6pt;height:631.45pt" o:ole="">
            <v:imagedata r:id="rId6" o:title=""/>
          </v:shape>
          <o:OLEObject Type="Embed" ProgID="FoxitPhantomPDF.Document" ShapeID="_x0000_i1046" DrawAspect="Content" ObjectID="_1727613545" r:id="rId7"/>
        </w:object>
      </w:r>
    </w:p>
    <w:p w:rsidR="00881004" w:rsidRDefault="00881004">
      <w:pPr>
        <w:jc w:val="center"/>
      </w:pPr>
    </w:p>
    <w:p w:rsidR="00881004" w:rsidRDefault="00881004" w:rsidP="00881004"/>
    <w:p w:rsidR="00881004" w:rsidRPr="00881004" w:rsidRDefault="00881004" w:rsidP="00881004">
      <w:pPr>
        <w:jc w:val="center"/>
        <w:rPr>
          <w:b/>
          <w:sz w:val="28"/>
          <w:szCs w:val="28"/>
        </w:rPr>
      </w:pPr>
      <w:bookmarkStart w:id="0" w:name="_GoBack"/>
      <w:r w:rsidRPr="00881004">
        <w:rPr>
          <w:b/>
          <w:sz w:val="28"/>
          <w:szCs w:val="28"/>
        </w:rPr>
        <w:lastRenderedPageBreak/>
        <w:t>Пояснительная записка</w:t>
      </w:r>
    </w:p>
    <w:bookmarkEnd w:id="0"/>
    <w:p w:rsidR="00881004" w:rsidRDefault="00881004" w:rsidP="00881004">
      <w:pPr>
        <w:jc w:val="center"/>
      </w:pPr>
    </w:p>
    <w:p w:rsidR="00BD3D15" w:rsidRDefault="00881004" w:rsidP="00881004">
      <w:pPr>
        <w:pStyle w:val="ab"/>
        <w:numPr>
          <w:ilvl w:val="0"/>
          <w:numId w:val="29"/>
        </w:numPr>
        <w:ind w:left="284" w:hanging="284"/>
        <w:jc w:val="center"/>
        <w:rPr>
          <w:rFonts w:ascii="Times New Roman" w:hAnsi="Times New Roman"/>
          <w:b/>
          <w:sz w:val="24"/>
        </w:rPr>
      </w:pPr>
      <w:bookmarkStart w:id="1" w:name="_Toc205775409"/>
      <w:bookmarkEnd w:id="1"/>
      <w:r>
        <w:rPr>
          <w:rFonts w:ascii="Times New Roman" w:hAnsi="Times New Roman"/>
          <w:b/>
          <w:sz w:val="24"/>
        </w:rPr>
        <w:t>Нормативная база</w:t>
      </w:r>
    </w:p>
    <w:p w:rsidR="00BD3D15" w:rsidRDefault="00881004">
      <w:pPr>
        <w:pStyle w:val="ab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разработана на основе следующих нормативных документов:</w:t>
      </w:r>
    </w:p>
    <w:p w:rsidR="00BD3D15" w:rsidRDefault="00881004">
      <w:pPr>
        <w:pStyle w:val="ab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Федеральный государственный образовательный стандарт начального общего образования (с последующими изменениями и дополнениями), утверждён приказом </w:t>
      </w:r>
      <w:proofErr w:type="spellStart"/>
      <w:r>
        <w:rPr>
          <w:rFonts w:ascii="Times New Roman" w:hAnsi="Times New Roman"/>
          <w:sz w:val="24"/>
        </w:rPr>
        <w:t>Мино</w:t>
      </w:r>
      <w:r>
        <w:rPr>
          <w:rFonts w:ascii="Times New Roman" w:hAnsi="Times New Roman"/>
          <w:sz w:val="24"/>
        </w:rPr>
        <w:t>брнауки</w:t>
      </w:r>
      <w:proofErr w:type="spellEnd"/>
      <w:r>
        <w:rPr>
          <w:rFonts w:ascii="Times New Roman" w:hAnsi="Times New Roman"/>
          <w:sz w:val="24"/>
        </w:rPr>
        <w:t xml:space="preserve"> РФ от 06.10.2009 года № 373;</w:t>
      </w:r>
    </w:p>
    <w:p w:rsidR="00BD3D15" w:rsidRDefault="00881004">
      <w:pPr>
        <w:pStyle w:val="ab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образовательная программа начального общего образования МБОУ «</w:t>
      </w:r>
      <w:proofErr w:type="spellStart"/>
      <w:r>
        <w:rPr>
          <w:rFonts w:ascii="Times New Roman" w:hAnsi="Times New Roman"/>
          <w:sz w:val="24"/>
        </w:rPr>
        <w:t>Чесноковская</w:t>
      </w:r>
      <w:proofErr w:type="spellEnd"/>
      <w:r>
        <w:rPr>
          <w:rFonts w:ascii="Times New Roman" w:hAnsi="Times New Roman"/>
          <w:sz w:val="24"/>
        </w:rPr>
        <w:t xml:space="preserve">  СОШ »;</w:t>
      </w:r>
    </w:p>
    <w:p w:rsidR="00BD3D15" w:rsidRDefault="00881004">
      <w:pPr>
        <w:pStyle w:val="ab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Авторская программа А.А. Плешакова </w:t>
      </w:r>
      <w:r>
        <w:rPr>
          <w:rFonts w:ascii="Times New Roman" w:hAnsi="Times New Roman"/>
          <w:color w:val="000000"/>
          <w:sz w:val="24"/>
        </w:rPr>
        <w:t xml:space="preserve">по окружающему миру. </w:t>
      </w:r>
      <w:r>
        <w:rPr>
          <w:rFonts w:ascii="Times New Roman" w:hAnsi="Times New Roman"/>
          <w:sz w:val="24"/>
        </w:rPr>
        <w:t xml:space="preserve">Примерные рабочие программы. Предметная линия учебников системы «Школа </w:t>
      </w:r>
      <w:r>
        <w:rPr>
          <w:rFonts w:ascii="Times New Roman" w:hAnsi="Times New Roman"/>
          <w:sz w:val="24"/>
        </w:rPr>
        <w:t>России». 1 – 4 классы.  – М.: Просвещение, 2021.</w:t>
      </w:r>
    </w:p>
    <w:p w:rsidR="00BD3D15" w:rsidRDefault="00BD3D15">
      <w:pPr>
        <w:pStyle w:val="ab"/>
        <w:ind w:left="567" w:hanging="283"/>
        <w:jc w:val="both"/>
        <w:rPr>
          <w:rFonts w:ascii="Times New Roman" w:hAnsi="Times New Roman"/>
          <w:sz w:val="24"/>
        </w:rPr>
      </w:pPr>
    </w:p>
    <w:p w:rsidR="00BD3D15" w:rsidRDefault="00881004">
      <w:pPr>
        <w:pStyle w:val="ab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УМК</w:t>
      </w:r>
    </w:p>
    <w:p w:rsidR="00BD3D15" w:rsidRDefault="00881004">
      <w:pPr>
        <w:ind w:left="426" w:hanging="426"/>
        <w:jc w:val="both"/>
        <w:rPr>
          <w:color w:val="000000"/>
        </w:rPr>
      </w:pPr>
      <w:r>
        <w:rPr>
          <w:color w:val="000000"/>
        </w:rPr>
        <w:t xml:space="preserve">Программа составлена с учётом возможностей учебно-методической системы «Школа России» и ориентирована на работу по учебно-методическому комплекту: </w:t>
      </w:r>
    </w:p>
    <w:p w:rsidR="00BD3D15" w:rsidRDefault="00881004">
      <w:pPr>
        <w:numPr>
          <w:ilvl w:val="0"/>
          <w:numId w:val="2"/>
        </w:numPr>
        <w:ind w:left="426" w:hanging="284"/>
        <w:jc w:val="both"/>
      </w:pPr>
      <w:r>
        <w:t xml:space="preserve">Плешаков, А.А., Окружающий мир: учебник для </w:t>
      </w:r>
      <w:r>
        <w:t>общеобразовательных учреждений. В 2 частях.4 класс / А.А. Плешаков. – М.: Просвещение, 2021.</w:t>
      </w:r>
    </w:p>
    <w:p w:rsidR="00BD3D15" w:rsidRDefault="00881004">
      <w:pPr>
        <w:numPr>
          <w:ilvl w:val="0"/>
          <w:numId w:val="2"/>
        </w:numPr>
        <w:ind w:left="426" w:hanging="284"/>
        <w:jc w:val="both"/>
      </w:pPr>
      <w:r>
        <w:t>Окружающий мир. Методическое пособие с поурочными разработками. 4 класс [Текст]/ [А.А. Плешаков, М.Ю. Новицкая и др.] -  М.:  Просвещение, 2021.</w:t>
      </w:r>
    </w:p>
    <w:p w:rsidR="00BD3D15" w:rsidRDefault="00881004">
      <w:pPr>
        <w:numPr>
          <w:ilvl w:val="0"/>
          <w:numId w:val="2"/>
        </w:numPr>
        <w:ind w:left="426" w:hanging="284"/>
        <w:jc w:val="both"/>
      </w:pPr>
      <w:r>
        <w:t xml:space="preserve">Плешаков, А.А. От </w:t>
      </w:r>
      <w:r>
        <w:t>земли до неба: Атлас – определитель: Пособие для учащихся общеобразовательных учреждений. – М.: Просвещение, 2020.</w:t>
      </w:r>
    </w:p>
    <w:p w:rsidR="00BD3D15" w:rsidRDefault="00881004">
      <w:pPr>
        <w:numPr>
          <w:ilvl w:val="0"/>
          <w:numId w:val="2"/>
        </w:numPr>
        <w:ind w:left="426" w:hanging="284"/>
        <w:jc w:val="both"/>
      </w:pPr>
      <w:r>
        <w:t>Тихомирова Е. М. Окружающий мир. 4 класс. Тесты к учебнику А.А. Плешакова. В 2х частях</w:t>
      </w:r>
      <w:proofErr w:type="gramStart"/>
      <w:r>
        <w:t>.-</w:t>
      </w:r>
      <w:proofErr w:type="gramEnd"/>
      <w:r>
        <w:t>М: Экзамен.</w:t>
      </w:r>
    </w:p>
    <w:p w:rsidR="00BD3D15" w:rsidRDefault="00BD3D15">
      <w:pPr>
        <w:ind w:left="426"/>
        <w:jc w:val="both"/>
      </w:pPr>
    </w:p>
    <w:p w:rsidR="00BD3D15" w:rsidRDefault="00881004">
      <w:pPr>
        <w:pStyle w:val="a5"/>
        <w:numPr>
          <w:ilvl w:val="0"/>
          <w:numId w:val="29"/>
        </w:numPr>
        <w:ind w:left="426" w:hanging="426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Планируемые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результаты изучения учебного</w:t>
      </w:r>
      <w:r>
        <w:rPr>
          <w:rFonts w:ascii="Times New Roman" w:hAnsi="Times New Roman"/>
          <w:b/>
          <w:color w:val="000000"/>
        </w:rPr>
        <w:t xml:space="preserve"> предмета «Окружающий мир»</w:t>
      </w:r>
    </w:p>
    <w:p w:rsidR="00BD3D15" w:rsidRDefault="00BD3D15">
      <w:pPr>
        <w:pStyle w:val="a5"/>
        <w:ind w:left="426"/>
        <w:rPr>
          <w:rFonts w:ascii="Times New Roman" w:hAnsi="Times New Roman"/>
          <w:b/>
          <w:color w:val="000000"/>
        </w:rPr>
      </w:pPr>
    </w:p>
    <w:p w:rsidR="00BD3D15" w:rsidRDefault="0088100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i/>
          <w:color w:val="000000"/>
        </w:rPr>
        <w:t xml:space="preserve">       Предметными результ</w:t>
      </w:r>
      <w:r>
        <w:rPr>
          <w:b/>
          <w:color w:val="000000"/>
        </w:rPr>
        <w:t>а</w:t>
      </w:r>
      <w:r>
        <w:rPr>
          <w:b/>
          <w:i/>
          <w:color w:val="000000"/>
        </w:rPr>
        <w:t>тами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изучения курса «Окружающий мир» в 4 классе       является формирование следующих </w:t>
      </w:r>
      <w:r>
        <w:rPr>
          <w:i/>
          <w:color w:val="000000"/>
        </w:rPr>
        <w:t>умений</w:t>
      </w:r>
      <w:r>
        <w:rPr>
          <w:color w:val="000000"/>
        </w:rPr>
        <w:t>: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Знать государственную символику и государственные праздники современной России; что такое Конституция; осн</w:t>
      </w:r>
      <w:r>
        <w:rPr>
          <w:color w:val="000000"/>
        </w:rPr>
        <w:t>овные права ребёнка.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Понимать особ</w:t>
      </w:r>
      <w:r>
        <w:rPr>
          <w:color w:val="000000"/>
        </w:rPr>
        <w:t xml:space="preserve">ую роль России в мировой истории; проявлять чувство гордости за национальные свершения, открытия, победы. 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Иметь первоначальные представления об уникальности России как единого неделимого многонационального и многоконфессионального государства, об историче</w:t>
      </w:r>
      <w:r>
        <w:rPr>
          <w:color w:val="000000"/>
        </w:rPr>
        <w:t>ской роли многонационального народа России как народа-созидателя, хранителя российской государственности. Приводить примеры народов России.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Знать исторические периоды: первобытное общество, Древний мир, Средние века, Новое время, Новейшее время.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Знать, что</w:t>
      </w:r>
      <w:r>
        <w:rPr>
          <w:color w:val="000000"/>
        </w:rPr>
        <w:t xml:space="preserve"> изучает история, как историки узнают о прошлом, как ведётся счёт лет в истории; особенности исторической карты.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Уметь соотносить год с веком, определять последовательность исторических событий.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Приводить примеры патриотизма, доблести, благородства на мате</w:t>
      </w:r>
      <w:r>
        <w:rPr>
          <w:color w:val="000000"/>
        </w:rPr>
        <w:t>риале отечественной истории.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Знать важнейшие события и великих людей отечественной истории.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 xml:space="preserve">Понимать суть исторических побед России, сыгравших решающую роль в мировой истории: борьба с монгольским нашествием и спасение Европы, борьба с нашествием </w:t>
      </w:r>
      <w:r>
        <w:rPr>
          <w:color w:val="000000"/>
        </w:rPr>
        <w:t xml:space="preserve">Наполеона, заграничный поход русской армии и влияние этого события на судьбу </w:t>
      </w:r>
      <w:r>
        <w:rPr>
          <w:color w:val="000000"/>
        </w:rPr>
        <w:lastRenderedPageBreak/>
        <w:t>Европы, Великая Отечественная война и решающий вклад нашей страны в разгром фашизма. Иметь представление о вкладе России в развитие мировой культуры и науки.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Выявлять причинно-сле</w:t>
      </w:r>
      <w:r>
        <w:rPr>
          <w:color w:val="000000"/>
        </w:rPr>
        <w:t>дственные связи между различными историческими событиями, явлениями социальной действительности (например, принятие Русью христианства и расцвет культуры, монгольское нашествие и потери в культуре и хозяйстве, Вторая мировая война и создание ООН).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Проявлят</w:t>
      </w:r>
      <w:r>
        <w:rPr>
          <w:color w:val="000000"/>
        </w:rPr>
        <w:t>ь уважительное отношение к России, родному краю, своей семье, истории, культуре, природе нашей страны, её современной жизни.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Объяснять, какие интересы объединяют тебя с твоими ровесниками, друзьями, земляками, гражданами твоей страны, что объединяет всех л</w:t>
      </w:r>
      <w:r>
        <w:rPr>
          <w:color w:val="000000"/>
        </w:rPr>
        <w:t>юдей на Земле в одно человечество.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 xml:space="preserve">Осознавать целостность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color w:val="000000"/>
        </w:rPr>
        <w:t>здоровьесберегающего</w:t>
      </w:r>
      <w:proofErr w:type="spellEnd"/>
      <w:r>
        <w:rPr>
          <w:color w:val="000000"/>
        </w:rPr>
        <w:t xml:space="preserve"> поведения в природной и социальной среде.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Вл</w:t>
      </w:r>
      <w:r>
        <w:rPr>
          <w:color w:val="000000"/>
        </w:rPr>
        <w:t>адеть основами экологической грамотности. Выявлять экологически связи в окружающем мире, моделировать эти связи, применять знания о них при объяснении необходимости бережного отношения к природе – знать некоторые современные экологические проблемы.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Уметь в</w:t>
      </w:r>
      <w:r>
        <w:rPr>
          <w:color w:val="000000"/>
        </w:rPr>
        <w:t xml:space="preserve"> учебных и реальных ситуациях в доступной форме давать оценку деятельности людей с точки зрения её экологической допустимости; определять возможные причины отрицательных изменений в природе, необходимые меры охраны природы, варианты личного участия в сохра</w:t>
      </w:r>
      <w:r>
        <w:rPr>
          <w:color w:val="000000"/>
        </w:rPr>
        <w:t>нении природного окружения; предлагать простейшие прогнозы возможных последствий воздействия человека на природу.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Приводить примеры животных Красной книги России и Международной Красной книги.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Владеть доступными способами изучения природы и общества (наблю</w:t>
      </w:r>
      <w:r>
        <w:rPr>
          <w:color w:val="000000"/>
        </w:rPr>
        <w:t>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Иметь представление о Земле – планете Солнечной системы, причинах смены дня и ночи и в</w:t>
      </w:r>
      <w:r>
        <w:rPr>
          <w:color w:val="000000"/>
        </w:rPr>
        <w:t>ремён года.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Знать способы изображения Земли, её поверхности: глобус, географическая карта.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Иметь представление о природных зонах России, уметь устанавливать причины смены природных зон в нашей стране.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Иметь представление об особенностях природы своего края</w:t>
      </w:r>
      <w:r>
        <w:rPr>
          <w:color w:val="000000"/>
        </w:rPr>
        <w:t>: формы земной поверхности, полезные ископаемые, водоёмы, природные сообщества.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пресного вод</w:t>
      </w:r>
      <w:r>
        <w:rPr>
          <w:color w:val="000000"/>
        </w:rPr>
        <w:t>оёма, основные сельскохозяйственные растения, а также сельскохозяйственных животных своего края.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Проводить наблюдения природных тел и явлений.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 xml:space="preserve">Самостоятельно находить в учебнике и дополнительных источниках сведения по определённой теме природоведческого и </w:t>
      </w:r>
      <w:r>
        <w:rPr>
          <w:color w:val="000000"/>
        </w:rPr>
        <w:t>обществоведческого характера, излагать их в виде сообщения, рассказа.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Применять иллюстрацию учебника как источник знаний, раскрывать содержание иллюстрации.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Владеть элементарными приёмами чтения географической и исторической карты.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Знать и соблюдать правил</w:t>
      </w:r>
      <w:r>
        <w:rPr>
          <w:color w:val="000000"/>
        </w:rPr>
        <w:t>а безопасности дорожного движения (в частности, касающейся пешеходов, пассажиров транспортных средств и велосипедистов).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lastRenderedPageBreak/>
        <w:t>Уметь адекватно оценивать ситуацию на проезжей части, тротуаре с точки зрения пешехода и (или) велосипедиста; прогнозировать последстви</w:t>
      </w:r>
      <w:r>
        <w:rPr>
          <w:color w:val="000000"/>
        </w:rPr>
        <w:t>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людей).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Объяснять роль основных органов и систем органов в организме человека.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 xml:space="preserve">Применять </w:t>
      </w:r>
      <w:r>
        <w:rPr>
          <w:color w:val="000000"/>
        </w:rPr>
        <w:t>знания о своём организме в жизни (для составления режима дня, правил поведения и т.д.).</w:t>
      </w:r>
    </w:p>
    <w:p w:rsidR="00BD3D15" w:rsidRDefault="00881004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Оценивать, что полезно для здоровья, а что вредно.</w:t>
      </w:r>
    </w:p>
    <w:p w:rsidR="00BD3D15" w:rsidRDefault="00BD3D15">
      <w:pPr>
        <w:pStyle w:val="a6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</w:p>
    <w:p w:rsidR="00BD3D15" w:rsidRDefault="00881004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/>
          <w:color w:val="000000"/>
          <w:sz w:val="18"/>
        </w:rPr>
      </w:pPr>
      <w:r>
        <w:rPr>
          <w:b/>
          <w:i/>
          <w:color w:val="000000"/>
        </w:rPr>
        <w:t>Личностными результатами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изучения курса «Окружающий мир» в 4 классе является формирование следующих </w:t>
      </w:r>
      <w:r>
        <w:rPr>
          <w:i/>
          <w:color w:val="000000"/>
        </w:rPr>
        <w:t>умений:</w:t>
      </w:r>
    </w:p>
    <w:p w:rsidR="00BD3D15" w:rsidRDefault="0088100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 Оценивать жизненные ситуации (поступки людей) с точки зрения общепринятых норм и ценностей; учиться отделять поступки от самого человека.</w:t>
      </w:r>
    </w:p>
    <w:p w:rsidR="00BD3D15" w:rsidRDefault="0088100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Объяснять с позиции общечеловеческих нравственных ценностей, почему конкретные простые поступки можно оценить ка</w:t>
      </w:r>
      <w:r>
        <w:rPr>
          <w:color w:val="000000"/>
        </w:rPr>
        <w:t>к хорошие или как плохие.</w:t>
      </w:r>
    </w:p>
    <w:p w:rsidR="00BD3D15" w:rsidRDefault="0088100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BD3D15" w:rsidRDefault="0088100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В предложенных ситуациях, опираясь на общие для всех правила поведения, делать вы</w:t>
      </w:r>
      <w:r>
        <w:rPr>
          <w:color w:val="000000"/>
        </w:rPr>
        <w:t>бор, какой поступок совершить.</w:t>
      </w:r>
    </w:p>
    <w:p w:rsidR="00BD3D15" w:rsidRDefault="00BD3D15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BD3D15" w:rsidRDefault="0088100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b/>
          <w:i/>
          <w:color w:val="000000"/>
        </w:rPr>
        <w:t>Метапредметными</w:t>
      </w:r>
      <w:proofErr w:type="spellEnd"/>
      <w:r>
        <w:rPr>
          <w:b/>
          <w:i/>
          <w:color w:val="000000"/>
        </w:rPr>
        <w:t xml:space="preserve">  результатами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изучения курса «Окружающий мир» в 4 классе является формирование следующих </w:t>
      </w:r>
      <w:r>
        <w:rPr>
          <w:i/>
          <w:color w:val="000000"/>
        </w:rPr>
        <w:t>универсальных учебных действий (УУД)</w:t>
      </w:r>
      <w:r>
        <w:rPr>
          <w:color w:val="000000"/>
        </w:rPr>
        <w:t>:</w:t>
      </w:r>
    </w:p>
    <w:p w:rsidR="00BD3D15" w:rsidRDefault="00881004">
      <w:pPr>
        <w:shd w:val="clear" w:color="auto" w:fill="FFFFFF"/>
        <w:jc w:val="both"/>
        <w:rPr>
          <w:i/>
          <w:color w:val="000000"/>
        </w:rPr>
      </w:pPr>
      <w:r>
        <w:rPr>
          <w:b/>
          <w:i/>
          <w:color w:val="000000"/>
        </w:rPr>
        <w:t>регулятивные УУД:</w:t>
      </w:r>
    </w:p>
    <w:p w:rsidR="00BD3D15" w:rsidRDefault="00881004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Самостоятельно формулировать цели урока после предварительного</w:t>
      </w:r>
      <w:r>
        <w:rPr>
          <w:color w:val="000000"/>
        </w:rPr>
        <w:t xml:space="preserve"> обсуждения.</w:t>
      </w:r>
    </w:p>
    <w:p w:rsidR="00BD3D15" w:rsidRDefault="00881004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Совместно с учителем обнаруживать и формулировать учебную проблему.</w:t>
      </w:r>
    </w:p>
    <w:p w:rsidR="00BD3D15" w:rsidRDefault="00881004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Составлять план решения проблемы (задачи) совместно с учителем.</w:t>
      </w:r>
    </w:p>
    <w:p w:rsidR="00BD3D15" w:rsidRDefault="00881004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Работая по плану, сверять свои действия с целью и при необходимости исправлять ошибки с помощью учителя.</w:t>
      </w:r>
    </w:p>
    <w:p w:rsidR="00BD3D15" w:rsidRDefault="0088100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Средст</w:t>
      </w:r>
      <w:r>
        <w:rPr>
          <w:color w:val="000000"/>
        </w:rPr>
        <w:t>вом формирования этих действий служит технология проблемного диалога на этапе изучения нового материала.</w:t>
      </w:r>
    </w:p>
    <w:p w:rsidR="00BD3D15" w:rsidRDefault="00881004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BD3D15" w:rsidRDefault="0088100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BD3D15" w:rsidRDefault="00881004">
      <w:pPr>
        <w:shd w:val="clear" w:color="auto" w:fill="FFFFFF"/>
        <w:jc w:val="both"/>
        <w:rPr>
          <w:i/>
          <w:color w:val="000000"/>
        </w:rPr>
      </w:pPr>
      <w:r>
        <w:rPr>
          <w:b/>
          <w:i/>
          <w:color w:val="000000"/>
        </w:rPr>
        <w:t>Познавательные УУД:</w:t>
      </w:r>
    </w:p>
    <w:p w:rsidR="00BD3D15" w:rsidRDefault="00881004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Ориентироваться в своей системе знаний: самостоятельно предполагать, какая информация нужна для решения учебной задачи в од</w:t>
      </w:r>
      <w:r>
        <w:rPr>
          <w:color w:val="000000"/>
        </w:rPr>
        <w:t>ин шаг.</w:t>
      </w:r>
    </w:p>
    <w:p w:rsidR="00BD3D15" w:rsidRDefault="00881004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BD3D15" w:rsidRDefault="00881004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Добывать новые знания: извлекать информацию, представленную в разных формах (текст, таблица, схема, иллюстрация и</w:t>
      </w:r>
      <w:r>
        <w:rPr>
          <w:color w:val="000000"/>
        </w:rPr>
        <w:t xml:space="preserve"> др.).</w:t>
      </w:r>
    </w:p>
    <w:p w:rsidR="00BD3D15" w:rsidRDefault="00881004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Перерабатывать полученную информацию: сравнивать и группировать факты и явления; определять причины явлений, событий.</w:t>
      </w:r>
    </w:p>
    <w:p w:rsidR="00BD3D15" w:rsidRDefault="00881004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Перерабатывать полученную информацию: делать выводы на основе обобщения знаний.</w:t>
      </w:r>
    </w:p>
    <w:p w:rsidR="00BD3D15" w:rsidRDefault="00881004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Преобразовывать информацию из одной формы в другую:</w:t>
      </w:r>
      <w:r>
        <w:rPr>
          <w:color w:val="000000"/>
        </w:rPr>
        <w:t xml:space="preserve"> составлять простой план учебно-научного текста.</w:t>
      </w:r>
    </w:p>
    <w:p w:rsidR="00BD3D15" w:rsidRDefault="00881004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BD3D15" w:rsidRDefault="00881004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color w:val="000000"/>
        </w:rPr>
      </w:pPr>
      <w:proofErr w:type="gramStart"/>
      <w:r>
        <w:rPr>
          <w:color w:val="000000"/>
        </w:rPr>
        <w:t>Работать с текстом: осознанное чтение текста с целью удовлетворения познавательного интереса, освоен</w:t>
      </w:r>
      <w:r>
        <w:rPr>
          <w:color w:val="000000"/>
        </w:rPr>
        <w:t xml:space="preserve">ия и использование информации; достаточно полно и доказательно строить устное высказывание; описывать объекты наблюдения, выделять в них </w:t>
      </w:r>
      <w:r>
        <w:rPr>
          <w:color w:val="000000"/>
        </w:rPr>
        <w:lastRenderedPageBreak/>
        <w:t>существенные признаки; устанавливать последовательность основных исторических событий в России в изучаемый период; офор</w:t>
      </w:r>
      <w:r>
        <w:rPr>
          <w:color w:val="000000"/>
        </w:rPr>
        <w:t>млять результаты исследовательской работы; составлять план текста и небольшое письменное высказывание;</w:t>
      </w:r>
      <w:proofErr w:type="gramEnd"/>
      <w:r>
        <w:rPr>
          <w:color w:val="000000"/>
        </w:rPr>
        <w:t xml:space="preserve"> формулировать выводы, основываясь на тексте; находить аргументы, подтверждающие вывод; приобретение первичного опыта критического отношения к получаемой </w:t>
      </w:r>
      <w:r>
        <w:rPr>
          <w:color w:val="000000"/>
        </w:rPr>
        <w:t>информации, сопоставление её с информацией из других источников и имеющимся жизненным опытом; делать выписки из прочитанных текстов с учётом цели их дальнейшего использования.</w:t>
      </w:r>
    </w:p>
    <w:p w:rsidR="00BD3D15" w:rsidRDefault="0088100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Средством формирования этих действий служат учебный материал и задания уче</w:t>
      </w:r>
      <w:r>
        <w:rPr>
          <w:color w:val="000000"/>
        </w:rPr>
        <w:t>бника, нацеленные на 1-ю линию развития – умение объяснять мир.</w:t>
      </w:r>
    </w:p>
    <w:p w:rsidR="00BD3D15" w:rsidRDefault="00881004">
      <w:pPr>
        <w:shd w:val="clear" w:color="auto" w:fill="FFFFFF"/>
        <w:jc w:val="both"/>
        <w:rPr>
          <w:i/>
          <w:color w:val="000000"/>
        </w:rPr>
      </w:pPr>
      <w:r>
        <w:rPr>
          <w:b/>
          <w:i/>
          <w:color w:val="000000"/>
        </w:rPr>
        <w:t>Коммуникативные УУД:</w:t>
      </w:r>
    </w:p>
    <w:p w:rsidR="00BD3D15" w:rsidRDefault="00881004">
      <w:pPr>
        <w:numPr>
          <w:ilvl w:val="0"/>
          <w:numId w:val="16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Донести свою позицию до других: </w:t>
      </w:r>
      <w:r>
        <w:rPr>
          <w:i/>
          <w:color w:val="000000"/>
        </w:rPr>
        <w:t>оформлять </w:t>
      </w:r>
      <w:r>
        <w:rPr>
          <w:color w:val="000000"/>
        </w:rPr>
        <w:t>свои мысли в устной и письменной речи с учётом своих учебных и жизненных речевых ситуаций.</w:t>
      </w:r>
    </w:p>
    <w:p w:rsidR="00BD3D15" w:rsidRDefault="00881004">
      <w:pPr>
        <w:numPr>
          <w:ilvl w:val="0"/>
          <w:numId w:val="16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Донести свою позицию до других: </w:t>
      </w:r>
      <w:r>
        <w:rPr>
          <w:i/>
          <w:color w:val="000000"/>
        </w:rPr>
        <w:t>высказывать </w:t>
      </w:r>
      <w:r>
        <w:rPr>
          <w:color w:val="000000"/>
        </w:rPr>
        <w:t>свою точку зрения и пытаться ее </w:t>
      </w:r>
      <w:r>
        <w:rPr>
          <w:i/>
          <w:color w:val="000000"/>
        </w:rPr>
        <w:t>обосновать, </w:t>
      </w:r>
      <w:r>
        <w:rPr>
          <w:color w:val="000000"/>
        </w:rPr>
        <w:t>приводя аргументы.</w:t>
      </w:r>
    </w:p>
    <w:p w:rsidR="00BD3D15" w:rsidRDefault="00881004">
      <w:pPr>
        <w:numPr>
          <w:ilvl w:val="0"/>
          <w:numId w:val="16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Слушать других, пытаться принимать другую точку зрения, быть готовым изменить свою точку зрения.</w:t>
      </w:r>
    </w:p>
    <w:p w:rsidR="00BD3D15" w:rsidRDefault="0088100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Средством формирования этих действий служит технология проблемного диалога (побуждающий и подводящий диалог).</w:t>
      </w:r>
    </w:p>
    <w:p w:rsidR="00BD3D15" w:rsidRDefault="00881004">
      <w:pPr>
        <w:numPr>
          <w:ilvl w:val="0"/>
          <w:numId w:val="16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Читать вслух и про себя тексты учебников и при этом: вести «диалог с автором» (прогнозировать будущее чтение, ставить вопросы к тексту и искат</w:t>
      </w:r>
      <w:r>
        <w:rPr>
          <w:color w:val="000000"/>
        </w:rPr>
        <w:t xml:space="preserve">ь ответы, проверять себя), отделять новое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известного, выделять главное, составлять план.</w:t>
      </w:r>
    </w:p>
    <w:p w:rsidR="00BD3D15" w:rsidRDefault="0088100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Средством формирования этих действий служит технология продуктивного чтения.</w:t>
      </w:r>
    </w:p>
    <w:p w:rsidR="00BD3D15" w:rsidRDefault="00881004">
      <w:pPr>
        <w:numPr>
          <w:ilvl w:val="0"/>
          <w:numId w:val="16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Договариваться с людьми: выполняя различные роли в группе, сотрудничать в совместно</w:t>
      </w:r>
      <w:r>
        <w:rPr>
          <w:color w:val="000000"/>
        </w:rPr>
        <w:t>м решении проблемы (задачи).</w:t>
      </w:r>
    </w:p>
    <w:p w:rsidR="00BD3D15" w:rsidRDefault="00881004">
      <w:pPr>
        <w:numPr>
          <w:ilvl w:val="0"/>
          <w:numId w:val="16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Учиться </w:t>
      </w:r>
      <w:proofErr w:type="gramStart"/>
      <w:r>
        <w:rPr>
          <w:color w:val="000000"/>
        </w:rPr>
        <w:t>уважительно</w:t>
      </w:r>
      <w:proofErr w:type="gramEnd"/>
      <w:r>
        <w:rPr>
          <w:color w:val="000000"/>
        </w:rPr>
        <w:t xml:space="preserve"> относиться к позиции другого, пытаться договариваться.</w:t>
      </w:r>
    </w:p>
    <w:p w:rsidR="00BD3D15" w:rsidRDefault="0088100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Средством формирования этих действий служит работа в малых группах.</w:t>
      </w:r>
    </w:p>
    <w:p w:rsidR="00BD3D15" w:rsidRDefault="0088100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У четвероклассника продолжится формирование </w:t>
      </w:r>
      <w:proofErr w:type="gramStart"/>
      <w:r>
        <w:rPr>
          <w:b/>
          <w:color w:val="000000"/>
        </w:rPr>
        <w:t>ИКТ-компетентности</w:t>
      </w:r>
      <w:proofErr w:type="gramEnd"/>
      <w:r>
        <w:rPr>
          <w:b/>
          <w:color w:val="000000"/>
        </w:rPr>
        <w:t>:</w:t>
      </w:r>
    </w:p>
    <w:p w:rsidR="00BD3D15" w:rsidRDefault="00881004">
      <w:pPr>
        <w:numPr>
          <w:ilvl w:val="0"/>
          <w:numId w:val="18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оценивать потреб</w:t>
      </w:r>
      <w:r>
        <w:rPr>
          <w:color w:val="000000"/>
        </w:rPr>
        <w:t>ность в дополнительной информации для решения учебных задач и самостоятельной познавательной деятельности; определять возможные источники её получения; критически относиться к информации и к выбору источника информации;</w:t>
      </w:r>
    </w:p>
    <w:p w:rsidR="00BD3D15" w:rsidRDefault="00881004">
      <w:pPr>
        <w:numPr>
          <w:ilvl w:val="0"/>
          <w:numId w:val="18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создавать текстовые сообщения с испо</w:t>
      </w:r>
      <w:r>
        <w:rPr>
          <w:color w:val="000000"/>
        </w:rPr>
        <w:t>льзованием средств ИКТ: редактировать оформлять и сохранять их:</w:t>
      </w:r>
    </w:p>
    <w:p w:rsidR="00BD3D15" w:rsidRDefault="00881004">
      <w:pPr>
        <w:numPr>
          <w:ilvl w:val="0"/>
          <w:numId w:val="18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>готовить и проводить презентацию перед небольшой аудиторией: создавать плат презентации, выбирать аудиовизуальную поддержку, писать пояснения и тезисы для презентации.</w:t>
      </w:r>
    </w:p>
    <w:p w:rsidR="00BD3D15" w:rsidRDefault="00BD3D15">
      <w:pPr>
        <w:shd w:val="clear" w:color="auto" w:fill="FFFFFF"/>
        <w:tabs>
          <w:tab w:val="left" w:pos="284"/>
        </w:tabs>
        <w:jc w:val="both"/>
        <w:rPr>
          <w:color w:val="000000"/>
        </w:rPr>
      </w:pPr>
    </w:p>
    <w:p w:rsidR="00BD3D15" w:rsidRDefault="00881004">
      <w:pPr>
        <w:jc w:val="center"/>
        <w:rPr>
          <w:b/>
          <w:color w:val="000000"/>
        </w:rPr>
      </w:pPr>
      <w:r>
        <w:rPr>
          <w:b/>
          <w:color w:val="000000"/>
        </w:rPr>
        <w:t>Ожидаемые результаты ос</w:t>
      </w:r>
      <w:r>
        <w:rPr>
          <w:b/>
          <w:color w:val="000000"/>
        </w:rPr>
        <w:t xml:space="preserve">воения учебной программы  по курсу «Окружающий мир» </w:t>
      </w:r>
    </w:p>
    <w:p w:rsidR="00BD3D15" w:rsidRDefault="00881004">
      <w:pPr>
        <w:jc w:val="center"/>
        <w:rPr>
          <w:b/>
          <w:color w:val="000000"/>
        </w:rPr>
      </w:pPr>
      <w:r>
        <w:rPr>
          <w:b/>
          <w:color w:val="000000"/>
        </w:rPr>
        <w:t>к концу 4-го года обучения</w:t>
      </w:r>
    </w:p>
    <w:p w:rsidR="00BD3D15" w:rsidRDefault="00881004">
      <w:pPr>
        <w:pStyle w:val="a5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концу 4 класса учащиеся </w:t>
      </w:r>
      <w:r>
        <w:rPr>
          <w:rFonts w:ascii="Times New Roman" w:hAnsi="Times New Roman"/>
          <w:b/>
          <w:color w:val="000000"/>
        </w:rPr>
        <w:t>должны знать:</w:t>
      </w:r>
    </w:p>
    <w:p w:rsidR="00BD3D15" w:rsidRDefault="00881004">
      <w:pPr>
        <w:pStyle w:val="a5"/>
        <w:numPr>
          <w:ilvl w:val="0"/>
          <w:numId w:val="21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Земля – планета Солнечной системы, причины смены дня и ночи, времён года.</w:t>
      </w:r>
    </w:p>
    <w:p w:rsidR="00BD3D15" w:rsidRDefault="00881004">
      <w:pPr>
        <w:pStyle w:val="a5"/>
        <w:numPr>
          <w:ilvl w:val="0"/>
          <w:numId w:val="21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Способы изображения Земли, её поверхности: глобус, </w:t>
      </w:r>
      <w:r>
        <w:rPr>
          <w:rFonts w:ascii="Times New Roman" w:hAnsi="Times New Roman"/>
          <w:color w:val="000000"/>
        </w:rPr>
        <w:t>географическая карта.</w:t>
      </w:r>
    </w:p>
    <w:p w:rsidR="00BD3D15" w:rsidRDefault="00881004">
      <w:pPr>
        <w:pStyle w:val="a5"/>
        <w:numPr>
          <w:ilvl w:val="0"/>
          <w:numId w:val="21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Что изучает история, как ведётся счёт лет в истории; особенности исторической карты.</w:t>
      </w:r>
    </w:p>
    <w:p w:rsidR="00BD3D15" w:rsidRDefault="00881004">
      <w:pPr>
        <w:pStyle w:val="a5"/>
        <w:numPr>
          <w:ilvl w:val="0"/>
          <w:numId w:val="21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Некоторые современные экологические проблемы.</w:t>
      </w:r>
    </w:p>
    <w:p w:rsidR="00BD3D15" w:rsidRDefault="00881004">
      <w:pPr>
        <w:pStyle w:val="a5"/>
        <w:numPr>
          <w:ilvl w:val="0"/>
          <w:numId w:val="21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Природные зоны России.</w:t>
      </w:r>
    </w:p>
    <w:p w:rsidR="00BD3D15" w:rsidRDefault="00881004">
      <w:pPr>
        <w:pStyle w:val="a5"/>
        <w:numPr>
          <w:ilvl w:val="0"/>
          <w:numId w:val="21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Особенности природы своего края: форма поверхности, полезные ископаемые, водоемы</w:t>
      </w:r>
      <w:r>
        <w:rPr>
          <w:rFonts w:ascii="Times New Roman" w:hAnsi="Times New Roman"/>
          <w:color w:val="000000"/>
        </w:rPr>
        <w:t>, природные сообщества.</w:t>
      </w:r>
    </w:p>
    <w:p w:rsidR="00BD3D15" w:rsidRDefault="00881004">
      <w:pPr>
        <w:pStyle w:val="a5"/>
        <w:numPr>
          <w:ilvl w:val="0"/>
          <w:numId w:val="21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Исторические периоды: первобытное общество, Древний мир, Средние века, Новое время, Новейшее время.</w:t>
      </w:r>
    </w:p>
    <w:p w:rsidR="00BD3D15" w:rsidRDefault="00881004">
      <w:pPr>
        <w:pStyle w:val="a5"/>
        <w:numPr>
          <w:ilvl w:val="0"/>
          <w:numId w:val="21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Важнейшие события и великих людей отечественной истории.</w:t>
      </w:r>
    </w:p>
    <w:p w:rsidR="00BD3D15" w:rsidRDefault="00881004">
      <w:pPr>
        <w:pStyle w:val="a5"/>
        <w:numPr>
          <w:ilvl w:val="0"/>
          <w:numId w:val="21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Государственную символику и государственные праздники современной России; ч</w:t>
      </w:r>
      <w:r>
        <w:rPr>
          <w:rFonts w:ascii="Times New Roman" w:hAnsi="Times New Roman"/>
          <w:color w:val="000000"/>
        </w:rPr>
        <w:t>то такое Конституция; основные права ребёнка.</w:t>
      </w:r>
    </w:p>
    <w:p w:rsidR="00BD3D15" w:rsidRDefault="00881004">
      <w:pPr>
        <w:pStyle w:val="a5"/>
        <w:ind w:left="284" w:hanging="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Учащиеся </w:t>
      </w:r>
      <w:r>
        <w:rPr>
          <w:rFonts w:ascii="Times New Roman" w:hAnsi="Times New Roman"/>
          <w:b/>
          <w:color w:val="000000"/>
        </w:rPr>
        <w:t>должны уметь:</w:t>
      </w:r>
    </w:p>
    <w:p w:rsidR="00BD3D15" w:rsidRDefault="00881004">
      <w:pPr>
        <w:pStyle w:val="a5"/>
        <w:numPr>
          <w:ilvl w:val="0"/>
          <w:numId w:val="22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пресного водоёма, основ</w:t>
      </w:r>
      <w:r>
        <w:rPr>
          <w:rFonts w:ascii="Times New Roman" w:hAnsi="Times New Roman"/>
          <w:color w:val="000000"/>
        </w:rPr>
        <w:t>ные сельскохозяйственные растения, а также сельскохозяйственных животных своего края.</w:t>
      </w:r>
    </w:p>
    <w:p w:rsidR="00BD3D15" w:rsidRDefault="00881004">
      <w:pPr>
        <w:pStyle w:val="a5"/>
        <w:numPr>
          <w:ilvl w:val="0"/>
          <w:numId w:val="22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Проводить наблюдения природных тел и явлений.</w:t>
      </w:r>
    </w:p>
    <w:p w:rsidR="00BD3D15" w:rsidRDefault="00881004">
      <w:pPr>
        <w:pStyle w:val="a5"/>
        <w:numPr>
          <w:ilvl w:val="0"/>
          <w:numId w:val="22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учебных и реальных ситуациях в доступной форме давать оценку деятельности людей с точки зрения её экологической допустимос</w:t>
      </w:r>
      <w:r>
        <w:rPr>
          <w:rFonts w:ascii="Times New Roman" w:hAnsi="Times New Roman"/>
          <w:color w:val="000000"/>
        </w:rPr>
        <w:t>ти.</w:t>
      </w:r>
    </w:p>
    <w:p w:rsidR="00BD3D15" w:rsidRDefault="00881004">
      <w:pPr>
        <w:pStyle w:val="a5"/>
        <w:numPr>
          <w:ilvl w:val="0"/>
          <w:numId w:val="22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Приводить примеры животных и растений Красной книги.</w:t>
      </w:r>
    </w:p>
    <w:p w:rsidR="00BD3D15" w:rsidRDefault="00881004">
      <w:pPr>
        <w:pStyle w:val="a5"/>
        <w:numPr>
          <w:ilvl w:val="0"/>
          <w:numId w:val="22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Соотносить год с веком, определять последовательность исторических событий.</w:t>
      </w:r>
    </w:p>
    <w:p w:rsidR="00BD3D15" w:rsidRDefault="00881004">
      <w:pPr>
        <w:pStyle w:val="a5"/>
        <w:numPr>
          <w:ilvl w:val="0"/>
          <w:numId w:val="22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Приводить примеры патриотизма, доблести, благородства на материале отечественной истории.</w:t>
      </w:r>
    </w:p>
    <w:p w:rsidR="00BD3D15" w:rsidRDefault="00881004">
      <w:pPr>
        <w:pStyle w:val="a5"/>
        <w:numPr>
          <w:ilvl w:val="0"/>
          <w:numId w:val="22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Приводить примеры народов России.</w:t>
      </w:r>
    </w:p>
    <w:p w:rsidR="00BD3D15" w:rsidRDefault="00881004">
      <w:pPr>
        <w:pStyle w:val="a5"/>
        <w:numPr>
          <w:ilvl w:val="0"/>
          <w:numId w:val="22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Самостоятельно находить в учебнике и других источниках сведения по определённой теме природоведческого и общественного характера, излагать их в виде сообщения, рассказа.</w:t>
      </w:r>
    </w:p>
    <w:p w:rsidR="00BD3D15" w:rsidRDefault="00881004">
      <w:pPr>
        <w:pStyle w:val="a5"/>
        <w:numPr>
          <w:ilvl w:val="0"/>
          <w:numId w:val="22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Применять иллюстрацию учебника как источник знаний, раскрывать содержание иллюстрации</w:t>
      </w:r>
      <w:r>
        <w:rPr>
          <w:rFonts w:ascii="Times New Roman" w:hAnsi="Times New Roman"/>
          <w:color w:val="000000"/>
        </w:rPr>
        <w:t>.</w:t>
      </w:r>
    </w:p>
    <w:p w:rsidR="00BD3D15" w:rsidRDefault="00881004">
      <w:pPr>
        <w:pStyle w:val="a5"/>
        <w:numPr>
          <w:ilvl w:val="0"/>
          <w:numId w:val="22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Владеть элементарными приёмами чтения географической и исторической карты.</w:t>
      </w:r>
    </w:p>
    <w:p w:rsidR="00BD3D15" w:rsidRDefault="00BD3D15">
      <w:pPr>
        <w:pStyle w:val="a5"/>
        <w:ind w:left="284" w:hanging="284"/>
        <w:jc w:val="center"/>
        <w:rPr>
          <w:rFonts w:ascii="Times New Roman" w:hAnsi="Times New Roman"/>
          <w:b/>
          <w:color w:val="000000"/>
        </w:rPr>
      </w:pPr>
    </w:p>
    <w:p w:rsidR="00BD3D15" w:rsidRDefault="00881004">
      <w:pPr>
        <w:pStyle w:val="a5"/>
        <w:ind w:left="284" w:hanging="284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color w:val="000000"/>
        </w:rPr>
        <w:t>обучающихся</w:t>
      </w:r>
      <w:proofErr w:type="gramEnd"/>
      <w:r>
        <w:rPr>
          <w:rFonts w:ascii="Times New Roman" w:hAnsi="Times New Roman"/>
          <w:b/>
          <w:color w:val="000000"/>
        </w:rPr>
        <w:t xml:space="preserve">, </w:t>
      </w:r>
    </w:p>
    <w:p w:rsidR="00BD3D15" w:rsidRDefault="00881004">
      <w:pPr>
        <w:pStyle w:val="a5"/>
        <w:ind w:left="284" w:hanging="284"/>
        <w:jc w:val="center"/>
        <w:rPr>
          <w:rFonts w:ascii="Times New Roman" w:hAnsi="Times New Roman"/>
          <w:b/>
          <w:color w:val="000000"/>
        </w:rPr>
      </w:pPr>
      <w:proofErr w:type="gramStart"/>
      <w:r>
        <w:rPr>
          <w:rFonts w:ascii="Times New Roman" w:hAnsi="Times New Roman"/>
          <w:b/>
          <w:color w:val="000000"/>
        </w:rPr>
        <w:t>оканчивающих</w:t>
      </w:r>
      <w:proofErr w:type="gramEnd"/>
      <w:r>
        <w:rPr>
          <w:rFonts w:ascii="Times New Roman" w:hAnsi="Times New Roman"/>
          <w:b/>
          <w:color w:val="000000"/>
        </w:rPr>
        <w:t xml:space="preserve"> начальную школу</w:t>
      </w:r>
    </w:p>
    <w:p w:rsidR="00BD3D15" w:rsidRDefault="00881004">
      <w:pPr>
        <w:pStyle w:val="a5"/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В результате изучения окружающего мира ученик должен</w:t>
      </w:r>
    </w:p>
    <w:p w:rsidR="00BD3D15" w:rsidRDefault="00881004">
      <w:pPr>
        <w:pStyle w:val="a5"/>
        <w:ind w:left="284" w:hanging="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знать/понимать</w:t>
      </w:r>
    </w:p>
    <w:p w:rsidR="00BD3D15" w:rsidRDefault="00881004">
      <w:pPr>
        <w:pStyle w:val="a5"/>
        <w:numPr>
          <w:ilvl w:val="0"/>
          <w:numId w:val="23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название нашей планеты, </w:t>
      </w:r>
      <w:r>
        <w:rPr>
          <w:rFonts w:ascii="Times New Roman" w:hAnsi="Times New Roman"/>
          <w:color w:val="000000"/>
        </w:rPr>
        <w:t>родной страны и ее столицы; региона, где живут учащиеся; родного города (села);</w:t>
      </w:r>
    </w:p>
    <w:p w:rsidR="00BD3D15" w:rsidRDefault="00881004">
      <w:pPr>
        <w:pStyle w:val="a5"/>
        <w:numPr>
          <w:ilvl w:val="0"/>
          <w:numId w:val="23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государственную символику России;</w:t>
      </w:r>
    </w:p>
    <w:p w:rsidR="00BD3D15" w:rsidRDefault="00881004">
      <w:pPr>
        <w:pStyle w:val="a5"/>
        <w:numPr>
          <w:ilvl w:val="0"/>
          <w:numId w:val="23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государственные праздники;</w:t>
      </w:r>
    </w:p>
    <w:p w:rsidR="00BD3D15" w:rsidRDefault="00881004">
      <w:pPr>
        <w:pStyle w:val="a5"/>
        <w:numPr>
          <w:ilvl w:val="0"/>
          <w:numId w:val="23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основные (легко определяемые) свойства воздуха, воды;</w:t>
      </w:r>
    </w:p>
    <w:p w:rsidR="00BD3D15" w:rsidRDefault="00881004">
      <w:pPr>
        <w:pStyle w:val="a5"/>
        <w:numPr>
          <w:ilvl w:val="0"/>
          <w:numId w:val="23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общие условия, необходимые для жизни живых организмов;</w:t>
      </w:r>
    </w:p>
    <w:p w:rsidR="00BD3D15" w:rsidRDefault="00881004">
      <w:pPr>
        <w:pStyle w:val="a5"/>
        <w:numPr>
          <w:ilvl w:val="0"/>
          <w:numId w:val="23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правил</w:t>
      </w:r>
      <w:r>
        <w:rPr>
          <w:rFonts w:ascii="Times New Roman" w:hAnsi="Times New Roman"/>
          <w:color w:val="000000"/>
        </w:rPr>
        <w:t>а сохранения и укрепления здоровья;</w:t>
      </w:r>
    </w:p>
    <w:p w:rsidR="00BD3D15" w:rsidRDefault="00881004">
      <w:pPr>
        <w:pStyle w:val="a5"/>
        <w:numPr>
          <w:ilvl w:val="0"/>
          <w:numId w:val="23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основные правила поведения в окружающей среде (на дорогах, водоемах, в школе);</w:t>
      </w:r>
    </w:p>
    <w:p w:rsidR="00BD3D15" w:rsidRDefault="00881004">
      <w:pPr>
        <w:pStyle w:val="a5"/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уметь</w:t>
      </w:r>
    </w:p>
    <w:p w:rsidR="00BD3D15" w:rsidRDefault="00881004">
      <w:pPr>
        <w:pStyle w:val="a5"/>
        <w:numPr>
          <w:ilvl w:val="0"/>
          <w:numId w:val="24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определять признаки различных объектов природы (цвет, форму, сравнительные размеры);</w:t>
      </w:r>
    </w:p>
    <w:p w:rsidR="00BD3D15" w:rsidRDefault="00881004">
      <w:pPr>
        <w:pStyle w:val="a5"/>
        <w:numPr>
          <w:ilvl w:val="0"/>
          <w:numId w:val="24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различать объекты природы и изделия; объекты</w:t>
      </w:r>
      <w:r>
        <w:rPr>
          <w:rFonts w:ascii="Times New Roman" w:hAnsi="Times New Roman"/>
          <w:color w:val="000000"/>
        </w:rPr>
        <w:t xml:space="preserve"> неживой и живой природы;</w:t>
      </w:r>
    </w:p>
    <w:p w:rsidR="00BD3D15" w:rsidRDefault="00881004">
      <w:pPr>
        <w:pStyle w:val="a5"/>
        <w:numPr>
          <w:ilvl w:val="0"/>
          <w:numId w:val="24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различать части растения, отображать их на рисунке (схеме);</w:t>
      </w:r>
    </w:p>
    <w:p w:rsidR="00BD3D15" w:rsidRDefault="00881004">
      <w:pPr>
        <w:pStyle w:val="a5"/>
        <w:numPr>
          <w:ilvl w:val="0"/>
          <w:numId w:val="24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приводить примеры представителей разных групп растений и животных (2-3 представителя </w:t>
      </w:r>
      <w:proofErr w:type="gramStart"/>
      <w:r>
        <w:rPr>
          <w:rFonts w:ascii="Times New Roman" w:hAnsi="Times New Roman"/>
          <w:color w:val="000000"/>
        </w:rPr>
        <w:t>из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изученных</w:t>
      </w:r>
      <w:proofErr w:type="gramEnd"/>
      <w:r>
        <w:rPr>
          <w:rFonts w:ascii="Times New Roman" w:hAnsi="Times New Roman"/>
          <w:color w:val="000000"/>
        </w:rPr>
        <w:t>); раскрывать особенности их внешнего вида и жизни;</w:t>
      </w:r>
    </w:p>
    <w:p w:rsidR="00BD3D15" w:rsidRDefault="00881004">
      <w:pPr>
        <w:pStyle w:val="a5"/>
        <w:numPr>
          <w:ilvl w:val="0"/>
          <w:numId w:val="24"/>
        </w:numPr>
        <w:ind w:left="284" w:hanging="284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показывать на карте, </w:t>
      </w:r>
      <w:r>
        <w:rPr>
          <w:rFonts w:ascii="Times New Roman" w:hAnsi="Times New Roman"/>
          <w:color w:val="000000"/>
        </w:rPr>
        <w:t xml:space="preserve">глобусе материки и океаны, горы, равнины, моря, реки (без указания названий);  границы России, некоторые города России (родной город, столицу, еще 1-2 города); </w:t>
      </w:r>
      <w:proofErr w:type="gramEnd"/>
    </w:p>
    <w:p w:rsidR="00BD3D15" w:rsidRDefault="00881004">
      <w:pPr>
        <w:pStyle w:val="a5"/>
        <w:numPr>
          <w:ilvl w:val="0"/>
          <w:numId w:val="24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описывать отдельные (изученные) события из истории Отечества;</w:t>
      </w:r>
    </w:p>
    <w:p w:rsidR="00BD3D15" w:rsidRDefault="00881004">
      <w:pPr>
        <w:pStyle w:val="a5"/>
        <w:ind w:left="284" w:hanging="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использовать приобретенные </w:t>
      </w:r>
      <w:r>
        <w:rPr>
          <w:rFonts w:ascii="Times New Roman" w:hAnsi="Times New Roman"/>
          <w:b/>
          <w:color w:val="000000"/>
        </w:rPr>
        <w:t xml:space="preserve">знания и умения в практической деятельности и    </w:t>
      </w:r>
    </w:p>
    <w:p w:rsidR="00BD3D15" w:rsidRDefault="00881004">
      <w:pPr>
        <w:pStyle w:val="a5"/>
        <w:ind w:left="284" w:hanging="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повседневной жизни </w:t>
      </w:r>
      <w:proofErr w:type="gramStart"/>
      <w:r>
        <w:rPr>
          <w:rFonts w:ascii="Times New Roman" w:hAnsi="Times New Roman"/>
          <w:b/>
          <w:color w:val="000000"/>
        </w:rPr>
        <w:t>для</w:t>
      </w:r>
      <w:proofErr w:type="gramEnd"/>
      <w:r>
        <w:rPr>
          <w:rFonts w:ascii="Times New Roman" w:hAnsi="Times New Roman"/>
          <w:b/>
          <w:color w:val="000000"/>
        </w:rPr>
        <w:t>:</w:t>
      </w:r>
    </w:p>
    <w:p w:rsidR="00BD3D15" w:rsidRDefault="00881004">
      <w:pPr>
        <w:pStyle w:val="a5"/>
        <w:numPr>
          <w:ilvl w:val="0"/>
          <w:numId w:val="25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обогащения жизненного опыта, решения практических задач с помощью наблюдения, измерения, сравнения;</w:t>
      </w:r>
    </w:p>
    <w:p w:rsidR="00BD3D15" w:rsidRDefault="00881004">
      <w:pPr>
        <w:pStyle w:val="a5"/>
        <w:numPr>
          <w:ilvl w:val="0"/>
          <w:numId w:val="25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ориентирования на местности с помощью компаса;</w:t>
      </w:r>
    </w:p>
    <w:p w:rsidR="00BD3D15" w:rsidRDefault="00881004">
      <w:pPr>
        <w:pStyle w:val="a5"/>
        <w:numPr>
          <w:ilvl w:val="0"/>
          <w:numId w:val="25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определения температуры возду</w:t>
      </w:r>
      <w:r>
        <w:rPr>
          <w:rFonts w:ascii="Times New Roman" w:hAnsi="Times New Roman"/>
          <w:color w:val="000000"/>
        </w:rPr>
        <w:t>ха, воды, тела человека с помощью термометра;</w:t>
      </w:r>
    </w:p>
    <w:p w:rsidR="00BD3D15" w:rsidRDefault="00881004">
      <w:pPr>
        <w:pStyle w:val="a5"/>
        <w:numPr>
          <w:ilvl w:val="0"/>
          <w:numId w:val="25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установления связи между сезонными изменениями в неживой и живой природе;</w:t>
      </w:r>
    </w:p>
    <w:p w:rsidR="00BD3D15" w:rsidRDefault="00881004">
      <w:pPr>
        <w:pStyle w:val="a5"/>
        <w:numPr>
          <w:ilvl w:val="0"/>
          <w:numId w:val="25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ухода за растениями (животными);</w:t>
      </w:r>
    </w:p>
    <w:p w:rsidR="00BD3D15" w:rsidRDefault="00881004">
      <w:pPr>
        <w:pStyle w:val="a5"/>
        <w:numPr>
          <w:ilvl w:val="0"/>
          <w:numId w:val="25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выполнения изученных правил охраны и укрепления здоровья, безопасного поведения;</w:t>
      </w:r>
    </w:p>
    <w:p w:rsidR="00BD3D15" w:rsidRDefault="00881004">
      <w:pPr>
        <w:pStyle w:val="a5"/>
        <w:numPr>
          <w:ilvl w:val="0"/>
          <w:numId w:val="25"/>
        </w:numPr>
        <w:ind w:left="284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оценки воздействия чел</w:t>
      </w:r>
      <w:r>
        <w:rPr>
          <w:rFonts w:ascii="Times New Roman" w:hAnsi="Times New Roman"/>
          <w:color w:val="000000"/>
        </w:rPr>
        <w:t>овека на природу, выполнения правил поведения в природе и участия в ее охране;</w:t>
      </w:r>
    </w:p>
    <w:p w:rsidR="00BD3D15" w:rsidRDefault="00881004">
      <w:pPr>
        <w:pStyle w:val="a5"/>
        <w:numPr>
          <w:ilvl w:val="0"/>
          <w:numId w:val="25"/>
        </w:numPr>
        <w:ind w:left="284" w:hanging="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удовлетворения познавательных интересов, поиска дополнительной информации о родном крае, родной стране, нашей планете</w:t>
      </w:r>
      <w:r>
        <w:rPr>
          <w:rFonts w:ascii="Times New Roman" w:hAnsi="Times New Roman"/>
          <w:b/>
          <w:color w:val="000000"/>
        </w:rPr>
        <w:t>.</w:t>
      </w:r>
    </w:p>
    <w:p w:rsidR="00BD3D15" w:rsidRDefault="00BD3D15">
      <w:pPr>
        <w:jc w:val="center"/>
        <w:rPr>
          <w:b/>
        </w:rPr>
      </w:pPr>
    </w:p>
    <w:p w:rsidR="00BD3D15" w:rsidRDefault="00881004">
      <w:pPr>
        <w:jc w:val="center"/>
        <w:rPr>
          <w:b/>
        </w:rPr>
      </w:pPr>
      <w:r>
        <w:rPr>
          <w:b/>
        </w:rPr>
        <w:t>Диагностика усвоения основных предметных знаний</w:t>
      </w:r>
    </w:p>
    <w:p w:rsidR="00BD3D15" w:rsidRDefault="00881004">
      <w:pPr>
        <w:jc w:val="both"/>
        <w:rPr>
          <w:i/>
        </w:rPr>
      </w:pPr>
      <w:r>
        <w:t xml:space="preserve">   </w:t>
      </w:r>
      <w:r>
        <w:rPr>
          <w:b/>
          <w:i/>
        </w:rPr>
        <w:t>Особенность оценки знаний по окружающему миру</w:t>
      </w:r>
    </w:p>
    <w:p w:rsidR="00BD3D15" w:rsidRDefault="00881004">
      <w:pPr>
        <w:jc w:val="both"/>
      </w:pPr>
      <w:r>
        <w:t>Специфичность содержания предметов, составляющих образовательную область «Окружающий мир», оказывает влияние на содержание и формы контроля. Основная цель контроля - проверка знания фактов учебного материала, у</w:t>
      </w:r>
      <w:r>
        <w:t xml:space="preserve">мения детей делать простейшие выводы, высказывать обобщенные суждения, приводить примеры </w:t>
      </w:r>
      <w:proofErr w:type="gramStart"/>
      <w:r>
        <w:t>из</w:t>
      </w:r>
      <w:proofErr w:type="gramEnd"/>
      <w:r>
        <w:t xml:space="preserve"> дополнительных</w:t>
      </w:r>
    </w:p>
    <w:p w:rsidR="00BD3D15" w:rsidRDefault="00881004">
      <w:r>
        <w:t>источников, применять комплексные знания.</w:t>
      </w:r>
    </w:p>
    <w:p w:rsidR="00BD3D15" w:rsidRDefault="00881004">
      <w:pPr>
        <w:jc w:val="both"/>
      </w:pPr>
      <w:r>
        <w:t xml:space="preserve">      </w:t>
      </w:r>
      <w:proofErr w:type="gramStart"/>
      <w:r>
        <w:t>Для контроля и диагностики усвоения предметных знаний по курсу предусмотрено ведение «Рабочей тетради» (Плешаков А.А., Новицкая М.Ю. Окружающий мир.</w:t>
      </w:r>
      <w:proofErr w:type="gramEnd"/>
      <w:r>
        <w:t xml:space="preserve"> Рабочая тетрадь. 4 класс. Пособие для учащихся общеобразовательных учреждений. В 2 частях.  </w:t>
      </w:r>
      <w:proofErr w:type="gramStart"/>
      <w:r>
        <w:t>М., «Прос</w:t>
      </w:r>
      <w:r>
        <w:t xml:space="preserve">вещение», 2021), в которой представлены контрольные вопросы и задания «Проверь себя». </w:t>
      </w:r>
      <w:proofErr w:type="gramEnd"/>
    </w:p>
    <w:p w:rsidR="00BD3D15" w:rsidRDefault="00BD3D15">
      <w:pPr>
        <w:pStyle w:val="a5"/>
        <w:ind w:left="1080"/>
        <w:rPr>
          <w:rFonts w:ascii="Times New Roman" w:hAnsi="Times New Roman"/>
          <w:b/>
          <w:color w:val="000000"/>
        </w:rPr>
      </w:pPr>
    </w:p>
    <w:p w:rsidR="00BD3D15" w:rsidRDefault="00881004">
      <w:pPr>
        <w:pStyle w:val="a5"/>
        <w:numPr>
          <w:ilvl w:val="0"/>
          <w:numId w:val="29"/>
        </w:num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Содержание  учебного курса «Окружающий мир». 4 класс (68 часов)</w:t>
      </w:r>
    </w:p>
    <w:p w:rsidR="00BD3D15" w:rsidRDefault="00BD3D15">
      <w:pPr>
        <w:pStyle w:val="a5"/>
        <w:ind w:left="927"/>
        <w:rPr>
          <w:rFonts w:ascii="Times New Roman" w:hAnsi="Times New Roman"/>
          <w:b/>
          <w:color w:val="000000"/>
        </w:rPr>
      </w:pPr>
    </w:p>
    <w:p w:rsidR="00BD3D15" w:rsidRDefault="00881004">
      <w:pPr>
        <w:rPr>
          <w:b/>
        </w:rPr>
      </w:pPr>
      <w:r>
        <w:rPr>
          <w:b/>
        </w:rPr>
        <w:t>Земля и человечество (8 ч)</w:t>
      </w:r>
    </w:p>
    <w:p w:rsidR="00BD3D15" w:rsidRDefault="00881004">
      <w:pPr>
        <w:jc w:val="both"/>
      </w:pPr>
      <w:r>
        <w:t xml:space="preserve">     Мир глазами астронома. Что изучает астрономия. Небесные тела: звезды, п</w:t>
      </w:r>
      <w:r>
        <w:t>ланеты и спутники планет. Земля — планета Солнечной системы. Луна — естественный спутник Земли.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BD3D15" w:rsidRDefault="00881004">
      <w:pPr>
        <w:jc w:val="both"/>
      </w:pPr>
      <w:r>
        <w:t xml:space="preserve">     Мир глазами географа. Что изуча</w:t>
      </w:r>
      <w:r>
        <w:t>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BD3D15" w:rsidRDefault="00881004">
      <w:pPr>
        <w:jc w:val="both"/>
      </w:pPr>
      <w:r>
        <w:t xml:space="preserve">     Мир глазами историка. Что изучает история. Исторические источники. Счет лет в истории. Историческая карта</w:t>
      </w:r>
      <w:r>
        <w:t>.</w:t>
      </w:r>
    </w:p>
    <w:p w:rsidR="00BD3D15" w:rsidRDefault="00881004">
      <w:pPr>
        <w:jc w:val="both"/>
      </w:pPr>
      <w:r>
        <w:t xml:space="preserve">      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Международное сотрудничество в области охраны окружающей среды. Всемирное наследие. Международная</w:t>
      </w:r>
      <w:r>
        <w:t xml:space="preserve"> Красная книга.</w:t>
      </w:r>
    </w:p>
    <w:p w:rsidR="00BD3D15" w:rsidRDefault="00881004">
      <w:pPr>
        <w:jc w:val="both"/>
      </w:pPr>
      <w:r>
        <w:rPr>
          <w:i/>
        </w:rPr>
        <w:t>Практические работы:</w:t>
      </w:r>
      <w:r>
        <w:t xml:space="preserve"> 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BD3D15" w:rsidRDefault="00881004">
      <w:pPr>
        <w:rPr>
          <w:b/>
        </w:rPr>
      </w:pPr>
      <w:r>
        <w:rPr>
          <w:b/>
        </w:rPr>
        <w:t>Природа России (11 ч)</w:t>
      </w:r>
    </w:p>
    <w:p w:rsidR="00BD3D15" w:rsidRDefault="00881004">
      <w:pPr>
        <w:jc w:val="both"/>
      </w:pPr>
      <w:r>
        <w:t xml:space="preserve">      Разнообразие и красота природы России. Важнейшие ра</w:t>
      </w:r>
      <w:r>
        <w:t>внины и горы, моря, озера и реки нашей страны (в форме путешествия по физической карте России).</w:t>
      </w:r>
    </w:p>
    <w:p w:rsidR="00BD3D15" w:rsidRDefault="00881004">
      <w:pPr>
        <w:jc w:val="both"/>
      </w:pPr>
      <w:r>
        <w:t xml:space="preserve">      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</w:t>
      </w:r>
      <w:r>
        <w:t>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</w:t>
      </w:r>
      <w:r>
        <w:t>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BD3D15" w:rsidRDefault="00881004">
      <w:pPr>
        <w:jc w:val="both"/>
      </w:pPr>
      <w:r>
        <w:t xml:space="preserve">      Представление об экологическом равновесии и необходимост</w:t>
      </w:r>
      <w:r>
        <w:t>и его учета в процессе хозяйственной деятельности людей.</w:t>
      </w:r>
    </w:p>
    <w:p w:rsidR="00BD3D15" w:rsidRDefault="00881004">
      <w:pPr>
        <w:jc w:val="both"/>
      </w:pPr>
      <w:r>
        <w:rPr>
          <w:i/>
        </w:rPr>
        <w:t>Практические работы:</w:t>
      </w:r>
      <w:r>
        <w:t xml:space="preserve"> поиск и показ на физической карте изучаемых географических объектов; поиск и показ изучаемых объектов на карте природных зон России; </w:t>
      </w:r>
      <w:r>
        <w:lastRenderedPageBreak/>
        <w:t>рассматривание гербарных экземпляров растений</w:t>
      </w:r>
      <w:r>
        <w:t xml:space="preserve"> различных природных зон, выявление признаков их приспособленности к условиям жизни. </w:t>
      </w:r>
    </w:p>
    <w:p w:rsidR="00BD3D15" w:rsidRDefault="00881004">
      <w:pPr>
        <w:rPr>
          <w:b/>
        </w:rPr>
      </w:pPr>
      <w:r>
        <w:rPr>
          <w:b/>
        </w:rPr>
        <w:t>Родной край — часть большой страны (11 ч)</w:t>
      </w:r>
    </w:p>
    <w:p w:rsidR="00BD3D15" w:rsidRDefault="00881004">
      <w:pPr>
        <w:jc w:val="both"/>
      </w:pPr>
      <w:r>
        <w:t xml:space="preserve">      Наш край на карте Родины. Карта родного края. Формы земной поверхности в нашем крае. Изменение поверхности края в результа</w:t>
      </w:r>
      <w:r>
        <w:t>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</w:t>
      </w:r>
      <w:r>
        <w:t>рана водоемов нашего края.</w:t>
      </w:r>
    </w:p>
    <w:p w:rsidR="00BD3D15" w:rsidRDefault="00881004">
      <w:pPr>
        <w:jc w:val="both"/>
      </w:pPr>
      <w: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BD3D15" w:rsidRDefault="00881004">
      <w:pPr>
        <w:jc w:val="both"/>
      </w:pPr>
      <w:r>
        <w:t xml:space="preserve">     Ознакомление с важнейшими видами почв края (подзолистые, черноземные и т. д.). Охрана почв в наш</w:t>
      </w:r>
      <w:r>
        <w:t>ем крае.</w:t>
      </w:r>
    </w:p>
    <w:p w:rsidR="00BD3D15" w:rsidRDefault="00881004">
      <w:pPr>
        <w:jc w:val="both"/>
      </w:pPr>
      <w:r>
        <w:t xml:space="preserve">     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BD3D15" w:rsidRDefault="00881004">
      <w:pPr>
        <w:jc w:val="both"/>
      </w:pPr>
      <w:r>
        <w:t xml:space="preserve">      Особенности сельского хозяйства края, связанные с приро</w:t>
      </w:r>
      <w:r>
        <w:t>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</w:t>
      </w:r>
      <w:r>
        <w:t>ски чистых продуктов питания.</w:t>
      </w:r>
    </w:p>
    <w:p w:rsidR="00BD3D15" w:rsidRDefault="00881004">
      <w:pPr>
        <w:jc w:val="both"/>
      </w:pPr>
      <w:r>
        <w:t xml:space="preserve">      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BD3D15" w:rsidRDefault="00881004">
      <w:pPr>
        <w:jc w:val="both"/>
      </w:pPr>
      <w:r>
        <w:rPr>
          <w:i/>
        </w:rPr>
        <w:t>Экскурсии:</w:t>
      </w:r>
      <w:r>
        <w:t xml:space="preserve">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</w:t>
      </w:r>
      <w:r>
        <w:t>ми пресного водоема, их распознавание в природных условиях с помощью атласа-определителя.</w:t>
      </w:r>
    </w:p>
    <w:p w:rsidR="00BD3D15" w:rsidRDefault="00881004">
      <w:pPr>
        <w:jc w:val="both"/>
      </w:pPr>
      <w:r>
        <w:rPr>
          <w:i/>
        </w:rPr>
        <w:t>Практические работы:</w:t>
      </w:r>
      <w:r>
        <w:t xml:space="preserve"> знакомство с картой края; рассматривание образцов полезных ископаемых своего края, определение их свойств; рассматривание гербарных экземпляров р</w:t>
      </w:r>
      <w:r>
        <w:t>астений различных сообществ, их распознавание с помощью атласа-определителя; знакомство с культурными растениями края.</w:t>
      </w:r>
    </w:p>
    <w:p w:rsidR="00BD3D15" w:rsidRDefault="00881004">
      <w:pPr>
        <w:jc w:val="both"/>
        <w:rPr>
          <w:b/>
        </w:rPr>
      </w:pPr>
      <w:r>
        <w:rPr>
          <w:b/>
        </w:rPr>
        <w:t>Страницы всемирной истории (5 ч)</w:t>
      </w:r>
    </w:p>
    <w:p w:rsidR="00BD3D15" w:rsidRDefault="00881004">
      <w:pPr>
        <w:jc w:val="both"/>
      </w:pPr>
      <w:r>
        <w:t xml:space="preserve">     Представление о периодизации истории. Начало истории человечества: первобытное общество. Древний ми</w:t>
      </w:r>
      <w:r>
        <w:t xml:space="preserve">р; древние сооружения —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>
        <w:t>Новое время; достижения науки и техники, объединившие весь мир; пароход, паровоз, железные дороги, эле</w:t>
      </w:r>
      <w:r>
        <w:t>ктричество, телеграф.</w:t>
      </w:r>
      <w:proofErr w:type="gramEnd"/>
      <w:r>
        <w:t xml:space="preserve">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BD3D15" w:rsidRDefault="00881004">
      <w:pPr>
        <w:rPr>
          <w:b/>
        </w:rPr>
      </w:pPr>
      <w:r>
        <w:rPr>
          <w:b/>
        </w:rPr>
        <w:t>Страницы истории России (18 ч)</w:t>
      </w:r>
    </w:p>
    <w:p w:rsidR="00BD3D15" w:rsidRDefault="00881004">
      <w:pPr>
        <w:jc w:val="both"/>
      </w:pPr>
      <w:r>
        <w:t xml:space="preserve">     Кто такие</w:t>
      </w:r>
      <w:r>
        <w:t xml:space="preserve"> славяне. Восточные славяне. Природные условия жизни восточных славян, их быт, нравы, верования.</w:t>
      </w:r>
    </w:p>
    <w:p w:rsidR="00BD3D15" w:rsidRDefault="00881004">
      <w:pPr>
        <w:jc w:val="both"/>
      </w:pPr>
      <w:r>
        <w:t xml:space="preserve">     Века Древней Руси. Территория и население Древней Руси. Княжеская власть. Крещение Руси. Русь — страна городов. Киев — столица Древней Руси. Господин Вели</w:t>
      </w:r>
      <w:r>
        <w:t>кий Новгород. Первое свидетельство о Москве. Культура, быт и нравы Древней Руси.</w:t>
      </w:r>
    </w:p>
    <w:p w:rsidR="00BD3D15" w:rsidRDefault="00881004">
      <w:pPr>
        <w:jc w:val="both"/>
      </w:pPr>
      <w:r>
        <w:t xml:space="preserve">     Наше Отечество в XIII —XV вв. Нашествие хана Батыя. Русь и Золотая Орда. Оборона северо-западных рубежей Руси. Князь Александр Невский. Московская Русь. Московские князья</w:t>
      </w:r>
      <w:r>
        <w:t xml:space="preserve"> — собиратели русских земель. Дмитрий Донской. Куликовская битва. Иван Третий. Образование единого Русского государства. Культура, быт и нравы страны в XIII —XV вв.</w:t>
      </w:r>
    </w:p>
    <w:p w:rsidR="00BD3D15" w:rsidRDefault="00881004">
      <w:pPr>
        <w:jc w:val="both"/>
      </w:pPr>
      <w:r>
        <w:lastRenderedPageBreak/>
        <w:t xml:space="preserve">     Наше Отечество в XVI —XVII вв. Патриотический подвиг Кузьмы Минина и Дмитрия Пожарског</w:t>
      </w:r>
      <w:r>
        <w:t xml:space="preserve">о. Утверждение новой царской династии Романовых. Освоение Сибири. Землепроходцы. Культура, быт и нравы страны в XVI —XVII </w:t>
      </w:r>
      <w:proofErr w:type="gramStart"/>
      <w:r>
        <w:t>в</w:t>
      </w:r>
      <w:proofErr w:type="gramEnd"/>
      <w:r>
        <w:t xml:space="preserve"> </w:t>
      </w:r>
    </w:p>
    <w:p w:rsidR="00BD3D15" w:rsidRDefault="00881004">
      <w:pPr>
        <w:jc w:val="both"/>
      </w:pPr>
      <w:r>
        <w:t xml:space="preserve">     Россия в XVIII в. Петр Первый — царь-преобразователь. Новая столица России — Петербург. Провозглашение России империей. Россия</w:t>
      </w:r>
      <w:r>
        <w:t xml:space="preserve"> при Екатерине Второй. Дворяне и крестьяне. Век русской славы: А. В. Суворов, Ф. Ф. Ушаков. Культура, быт и нравы России в XVIII в.</w:t>
      </w:r>
    </w:p>
    <w:p w:rsidR="00BD3D15" w:rsidRDefault="00881004">
      <w:pPr>
        <w:jc w:val="both"/>
      </w:pPr>
      <w:r>
        <w:t xml:space="preserve">      Россия в XIX — начале XX в. Отечественная война 1812 г. Бородинское сражение. М. И. Кутузов. Царь-освободитель Алексан</w:t>
      </w:r>
      <w:r>
        <w:t>др Второй. Культура, быт и нравы России в XIX - начале XX века.</w:t>
      </w:r>
    </w:p>
    <w:p w:rsidR="00BD3D15" w:rsidRDefault="00881004">
      <w:pPr>
        <w:jc w:val="both"/>
      </w:pPr>
      <w:r>
        <w:t xml:space="preserve">     Россия в XX в. Участие России в Первой мировой войне. Николай Второй — последний император России. Революции 1917 г. Гражданская война. Образование СССР. Жизнь страны в 20—30-е гг. Велика</w:t>
      </w:r>
      <w:r>
        <w:t>я Отечественная война 1941 — 1945 гг. Героизм и патриотизм народа. День Победы — всенародный праздник.</w:t>
      </w:r>
    </w:p>
    <w:p w:rsidR="00BD3D15" w:rsidRDefault="00881004">
      <w:pPr>
        <w:jc w:val="both"/>
      </w:pPr>
      <w:r>
        <w:t xml:space="preserve">      Наша страна в 1945—1991 гг. Достижения ученых: запуск первого искусственного спутника Земли, полет в космос Ю. А. Гагарина, космическая станция «Ми</w:t>
      </w:r>
      <w:r>
        <w:t>р».</w:t>
      </w:r>
    </w:p>
    <w:p w:rsidR="00BD3D15" w:rsidRDefault="00881004">
      <w:pPr>
        <w:jc w:val="both"/>
      </w:pPr>
      <w:r>
        <w:t xml:space="preserve">      Преобразования в России в 90-е гг. XX в. Культура  России в XX в.</w:t>
      </w:r>
    </w:p>
    <w:p w:rsidR="00BD3D15" w:rsidRDefault="00881004">
      <w:pPr>
        <w:jc w:val="both"/>
      </w:pPr>
      <w:r>
        <w:t xml:space="preserve">      Прошлое родного края. История страны и родного края в названиях городов, поселков, улиц, в памяти народа, семьи.</w:t>
      </w:r>
    </w:p>
    <w:p w:rsidR="00BD3D15" w:rsidRDefault="00881004">
      <w:pPr>
        <w:jc w:val="both"/>
      </w:pPr>
      <w:r>
        <w:rPr>
          <w:i/>
        </w:rPr>
        <w:t>Экскурсия:</w:t>
      </w:r>
      <w:r>
        <w:t xml:space="preserve"> знакомство с историческими достопримечательностями</w:t>
      </w:r>
      <w:r>
        <w:t xml:space="preserve"> родного края (города, села).</w:t>
      </w:r>
    </w:p>
    <w:p w:rsidR="00BD3D15" w:rsidRDefault="00881004">
      <w:pPr>
        <w:jc w:val="both"/>
      </w:pPr>
      <w:r>
        <w:rPr>
          <w:i/>
        </w:rPr>
        <w:t>Практическая работа:</w:t>
      </w:r>
      <w:r>
        <w:t xml:space="preserve"> найти и показать изучаемые объекты на исторических картах.</w:t>
      </w:r>
    </w:p>
    <w:p w:rsidR="00BD3D15" w:rsidRDefault="00881004">
      <w:pPr>
        <w:jc w:val="both"/>
        <w:rPr>
          <w:b/>
        </w:rPr>
      </w:pPr>
      <w:r>
        <w:rPr>
          <w:b/>
        </w:rPr>
        <w:t>Современная Россия (15 ч)</w:t>
      </w:r>
    </w:p>
    <w:p w:rsidR="00BD3D15" w:rsidRDefault="00881004">
      <w:pPr>
        <w:jc w:val="both"/>
      </w:pPr>
      <w:r>
        <w:rPr>
          <w:b/>
        </w:rPr>
        <w:t xml:space="preserve">   </w:t>
      </w:r>
      <w:r>
        <w:t xml:space="preserve">Мы — граждане России. Конституция России — наш основной закон. Права человека в современной России. Права и </w:t>
      </w:r>
      <w:r>
        <w:t>обязанности гражданина. Права ребенка.</w:t>
      </w:r>
    </w:p>
    <w:p w:rsidR="00BD3D15" w:rsidRDefault="00881004">
      <w:pPr>
        <w:jc w:val="both"/>
      </w:pPr>
      <w:r>
        <w:t xml:space="preserve">    Государственное устройство России: Президент, Федеральное собрание, Правительство.</w:t>
      </w:r>
    </w:p>
    <w:p w:rsidR="00BD3D15" w:rsidRDefault="00881004">
      <w:pPr>
        <w:jc w:val="both"/>
      </w:pPr>
      <w:r>
        <w:t xml:space="preserve">    Государственная символика нашей страны (флаг, герб, гимн). Государственные праздники.</w:t>
      </w:r>
    </w:p>
    <w:p w:rsidR="00BD3D15" w:rsidRDefault="00881004">
      <w:pPr>
        <w:jc w:val="both"/>
      </w:pPr>
      <w:r>
        <w:t xml:space="preserve">    Многонациональный состав населения Р</w:t>
      </w:r>
      <w:r>
        <w:t>оссии.</w:t>
      </w:r>
    </w:p>
    <w:p w:rsidR="00BD3D15" w:rsidRDefault="00881004">
      <w:pPr>
        <w:jc w:val="both"/>
      </w:pPr>
      <w:r>
        <w:t xml:space="preserve">     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  </w:t>
      </w:r>
    </w:p>
    <w:p w:rsidR="00BD3D15" w:rsidRDefault="00BD3D15">
      <w:pPr>
        <w:jc w:val="both"/>
        <w:rPr>
          <w:color w:val="000000"/>
        </w:rPr>
      </w:pPr>
    </w:p>
    <w:p w:rsidR="00BD3D15" w:rsidRDefault="00BD3D15">
      <w:pPr>
        <w:jc w:val="both"/>
        <w:rPr>
          <w:color w:val="000000"/>
        </w:rPr>
      </w:pPr>
    </w:p>
    <w:p w:rsidR="00BD3D15" w:rsidRDefault="00881004">
      <w:r>
        <w:rPr>
          <w:b/>
        </w:rPr>
        <w:t>Классификации о</w:t>
      </w:r>
      <w:r>
        <w:rPr>
          <w:b/>
        </w:rPr>
        <w:t>шибок и недочетов, влияющих на снижение оценки</w:t>
      </w:r>
      <w:r>
        <w:br/>
      </w:r>
      <w:r>
        <w:rPr>
          <w:i/>
        </w:rPr>
        <w:t>Ошибки:</w:t>
      </w:r>
    </w:p>
    <w:p w:rsidR="00BD3D15" w:rsidRDefault="00881004">
      <w:pPr>
        <w:pStyle w:val="a5"/>
        <w:numPr>
          <w:ilvl w:val="0"/>
          <w:numId w:val="19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неправильное определение понятия, замена существенной характеристики понятия </w:t>
      </w:r>
    </w:p>
    <w:p w:rsidR="00BD3D15" w:rsidRDefault="00881004">
      <w:pPr>
        <w:pStyle w:val="a5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несущественной;</w:t>
      </w:r>
    </w:p>
    <w:p w:rsidR="00BD3D15" w:rsidRDefault="00881004">
      <w:pPr>
        <w:pStyle w:val="a5"/>
        <w:numPr>
          <w:ilvl w:val="0"/>
          <w:numId w:val="19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нарушение последовательности в описании объекта (явления) в тех случаях, когда она </w:t>
      </w:r>
    </w:p>
    <w:p w:rsidR="00BD3D15" w:rsidRDefault="00881004">
      <w:pPr>
        <w:pStyle w:val="a5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является существенной;</w:t>
      </w:r>
    </w:p>
    <w:p w:rsidR="00BD3D15" w:rsidRDefault="00881004">
      <w:pPr>
        <w:pStyle w:val="a5"/>
        <w:numPr>
          <w:ilvl w:val="0"/>
          <w:numId w:val="19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неправильное раскрытие (в рассказе-рассуждении) причины, закономерности, условия </w:t>
      </w:r>
    </w:p>
    <w:p w:rsidR="00BD3D15" w:rsidRDefault="00881004">
      <w:pPr>
        <w:pStyle w:val="a5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протекания того или иного изученного явления;</w:t>
      </w:r>
    </w:p>
    <w:p w:rsidR="00BD3D15" w:rsidRDefault="00881004">
      <w:pPr>
        <w:pStyle w:val="a5"/>
        <w:numPr>
          <w:ilvl w:val="0"/>
          <w:numId w:val="19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ошибки в сравнении объектов, их классификации на группы по существенным признакам; </w:t>
      </w:r>
    </w:p>
    <w:p w:rsidR="00BD3D15" w:rsidRDefault="00881004">
      <w:pPr>
        <w:pStyle w:val="a5"/>
        <w:numPr>
          <w:ilvl w:val="0"/>
          <w:numId w:val="19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незнание фактического материала, неумение пр</w:t>
      </w:r>
      <w:r>
        <w:rPr>
          <w:rFonts w:ascii="Times New Roman" w:hAnsi="Times New Roman"/>
        </w:rPr>
        <w:t xml:space="preserve">ивести самостоятельные примеры, </w:t>
      </w:r>
    </w:p>
    <w:p w:rsidR="00BD3D15" w:rsidRDefault="00881004">
      <w:pPr>
        <w:pStyle w:val="a5"/>
        <w:ind w:left="284" w:hanging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подтверждающие</w:t>
      </w:r>
      <w:proofErr w:type="gramEnd"/>
      <w:r>
        <w:rPr>
          <w:rFonts w:ascii="Times New Roman" w:hAnsi="Times New Roman"/>
        </w:rPr>
        <w:t xml:space="preserve"> высказанное суждение;</w:t>
      </w:r>
    </w:p>
    <w:p w:rsidR="00BD3D15" w:rsidRDefault="00881004">
      <w:pPr>
        <w:pStyle w:val="a5"/>
        <w:numPr>
          <w:ilvl w:val="0"/>
          <w:numId w:val="19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отсутствие умения выполнить рисунок, схему, неправильное заполнение таблицы; </w:t>
      </w:r>
    </w:p>
    <w:p w:rsidR="00BD3D15" w:rsidRDefault="00881004">
      <w:pPr>
        <w:pStyle w:val="a5"/>
        <w:numPr>
          <w:ilvl w:val="0"/>
          <w:numId w:val="19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неумение подтвердить свой ответ схемой, рисунком, иллюстративным материалом;</w:t>
      </w:r>
      <w:r>
        <w:rPr>
          <w:rFonts w:ascii="Times New Roman" w:hAnsi="Times New Roman"/>
        </w:rPr>
        <w:br/>
        <w:t>ошибки при постановке опыта, пр</w:t>
      </w:r>
      <w:r>
        <w:rPr>
          <w:rFonts w:ascii="Times New Roman" w:hAnsi="Times New Roman"/>
        </w:rPr>
        <w:t>иводящие к неправильному результату;</w:t>
      </w:r>
    </w:p>
    <w:p w:rsidR="00BD3D15" w:rsidRDefault="00881004">
      <w:pPr>
        <w:pStyle w:val="a5"/>
        <w:numPr>
          <w:ilvl w:val="0"/>
          <w:numId w:val="19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BD3D15" w:rsidRDefault="00881004">
      <w:r>
        <w:rPr>
          <w:i/>
        </w:rPr>
        <w:t xml:space="preserve"> Недочеты:</w:t>
      </w:r>
    </w:p>
    <w:p w:rsidR="00BD3D15" w:rsidRDefault="00881004">
      <w:pPr>
        <w:pStyle w:val="a5"/>
        <w:numPr>
          <w:ilvl w:val="0"/>
          <w:numId w:val="20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преобладание при описании объекта несущественных его признаков;</w:t>
      </w:r>
    </w:p>
    <w:p w:rsidR="00BD3D15" w:rsidRDefault="00881004">
      <w:pPr>
        <w:pStyle w:val="a5"/>
        <w:numPr>
          <w:ilvl w:val="0"/>
          <w:numId w:val="20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неточности при </w:t>
      </w:r>
      <w:r>
        <w:rPr>
          <w:rFonts w:ascii="Times New Roman" w:hAnsi="Times New Roman"/>
        </w:rPr>
        <w:t>выполнении рисунков, схем, таблиц, не влияющих отрицательно на результат работы; отсутствие обозначений и подписей;</w:t>
      </w:r>
    </w:p>
    <w:p w:rsidR="00BD3D15" w:rsidRDefault="00881004">
      <w:pPr>
        <w:pStyle w:val="a5"/>
        <w:numPr>
          <w:ilvl w:val="0"/>
          <w:numId w:val="20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отдельные нарушения последовательности операций при проведении опыта, не приводящие к неправильному результату; </w:t>
      </w:r>
    </w:p>
    <w:p w:rsidR="00BD3D15" w:rsidRDefault="00881004">
      <w:pPr>
        <w:pStyle w:val="a5"/>
        <w:numPr>
          <w:ilvl w:val="0"/>
          <w:numId w:val="20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неточности в определении на</w:t>
      </w:r>
      <w:r>
        <w:rPr>
          <w:rFonts w:ascii="Times New Roman" w:hAnsi="Times New Roman"/>
        </w:rPr>
        <w:t xml:space="preserve">значения прибора, его применение осуществляется после </w:t>
      </w:r>
    </w:p>
    <w:p w:rsidR="00BD3D15" w:rsidRDefault="00881004">
      <w:pPr>
        <w:pStyle w:val="a5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наводящих вопросов;</w:t>
      </w:r>
    </w:p>
    <w:p w:rsidR="00BD3D15" w:rsidRDefault="00881004">
      <w:pPr>
        <w:pStyle w:val="a5"/>
        <w:numPr>
          <w:ilvl w:val="0"/>
          <w:numId w:val="20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неточности при нахождении объекта на карте.</w:t>
      </w:r>
    </w:p>
    <w:p w:rsidR="00BD3D15" w:rsidRDefault="00BD3D15">
      <w:pPr>
        <w:ind w:left="284" w:hanging="284"/>
      </w:pPr>
    </w:p>
    <w:p w:rsidR="00BD3D15" w:rsidRDefault="00881004">
      <w:r>
        <w:rPr>
          <w:b/>
        </w:rPr>
        <w:t>Нормы оценок</w:t>
      </w:r>
      <w:r>
        <w:t xml:space="preserve"> </w:t>
      </w:r>
      <w:r>
        <w:rPr>
          <w:b/>
        </w:rPr>
        <w:t>во 2 – 4 классах</w:t>
      </w:r>
      <w:r>
        <w:t xml:space="preserve"> за все виды работ по предметам образовательной области «Окружающий мир» соответствуют общим требованиям, у</w:t>
      </w:r>
      <w:r>
        <w:t>казанным в «Письме Министерства общего и профессионального образования РФ от 19.11.98 г. № 1561/14-15».</w:t>
      </w:r>
    </w:p>
    <w:p w:rsidR="00BD3D15" w:rsidRDefault="00BD3D15"/>
    <w:p w:rsidR="00BD3D15" w:rsidRDefault="00881004">
      <w:pPr>
        <w:rPr>
          <w:color w:val="000000"/>
        </w:rPr>
      </w:pPr>
      <w:r>
        <w:rPr>
          <w:b/>
        </w:rPr>
        <w:t>Характеристика цифровой оценки (отметки)</w:t>
      </w:r>
    </w:p>
    <w:p w:rsidR="00BD3D15" w:rsidRDefault="00881004">
      <w:pPr>
        <w:jc w:val="both"/>
        <w:rPr>
          <w:color w:val="000000"/>
        </w:rPr>
      </w:pPr>
      <w:r>
        <w:rPr>
          <w:i/>
          <w:color w:val="000000"/>
        </w:rPr>
        <w:t>Оценка "5"</w:t>
      </w:r>
      <w:r>
        <w:rPr>
          <w:color w:val="000000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</w:t>
      </w:r>
      <w:r>
        <w:rPr>
          <w:color w:val="000000"/>
        </w:rPr>
        <w:t>се поставленные вопросы.</w:t>
      </w:r>
    </w:p>
    <w:p w:rsidR="00BD3D15" w:rsidRDefault="00881004">
      <w:pPr>
        <w:jc w:val="both"/>
        <w:rPr>
          <w:color w:val="000000"/>
        </w:rPr>
      </w:pPr>
      <w:r>
        <w:rPr>
          <w:i/>
          <w:color w:val="000000"/>
        </w:rPr>
        <w:t>Оценка "4"</w:t>
      </w:r>
      <w:r>
        <w:rPr>
          <w:color w:val="000000"/>
        </w:rPr>
        <w:t xml:space="preserve">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</w:t>
      </w:r>
      <w:r>
        <w:rPr>
          <w:color w:val="000000"/>
        </w:rPr>
        <w:t>т. Все эти недочеты ученик легко исправляет сам при указании на них учителем.</w:t>
      </w:r>
    </w:p>
    <w:p w:rsidR="00BD3D15" w:rsidRDefault="00881004">
      <w:pPr>
        <w:jc w:val="both"/>
        <w:rPr>
          <w:color w:val="000000"/>
        </w:rPr>
      </w:pPr>
      <w:r>
        <w:rPr>
          <w:i/>
          <w:color w:val="000000"/>
        </w:rPr>
        <w:t>Оценка "3"</w:t>
      </w:r>
      <w:r>
        <w:rPr>
          <w:color w:val="000000"/>
        </w:rPr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</w:t>
      </w:r>
      <w:r>
        <w:rPr>
          <w:color w:val="000000"/>
        </w:rPr>
        <w:t>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:rsidR="00BD3D15" w:rsidRDefault="00881004">
      <w:pPr>
        <w:jc w:val="both"/>
        <w:rPr>
          <w:color w:val="000000"/>
        </w:rPr>
      </w:pPr>
      <w:r>
        <w:rPr>
          <w:i/>
          <w:color w:val="000000"/>
        </w:rPr>
        <w:t>Оценка "2"</w:t>
      </w:r>
      <w:r>
        <w:rPr>
          <w:color w:val="000000"/>
        </w:rPr>
        <w:t xml:space="preserve"> ставится ученику, если он обнаруживает незнание больше</w:t>
      </w:r>
      <w:r>
        <w:rPr>
          <w:color w:val="000000"/>
        </w:rPr>
        <w:t>й части программного материала, не оправляется с выполнением практических работ даже с помощью учителя.</w:t>
      </w:r>
      <w:r>
        <w:rPr>
          <w:b/>
          <w:color w:val="000000"/>
        </w:rPr>
        <w:t xml:space="preserve">                                             </w:t>
      </w:r>
    </w:p>
    <w:p w:rsidR="00BD3D15" w:rsidRDefault="00BD3D15">
      <w:pPr>
        <w:jc w:val="both"/>
        <w:rPr>
          <w:b/>
          <w:color w:val="000000"/>
        </w:rPr>
      </w:pPr>
    </w:p>
    <w:p w:rsidR="00BD3D15" w:rsidRDefault="0088100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Оценка тестов</w:t>
      </w:r>
    </w:p>
    <w:p w:rsidR="00BD3D15" w:rsidRDefault="00881004">
      <w:pPr>
        <w:jc w:val="both"/>
        <w:rPr>
          <w:color w:val="000000"/>
        </w:rPr>
      </w:pPr>
      <w:r>
        <w:rPr>
          <w:b/>
          <w:color w:val="000000"/>
        </w:rPr>
        <w:t xml:space="preserve"> «5» - </w:t>
      </w:r>
      <w:r>
        <w:rPr>
          <w:color w:val="000000"/>
        </w:rPr>
        <w:t>90-100%;</w:t>
      </w:r>
    </w:p>
    <w:p w:rsidR="00BD3D15" w:rsidRDefault="00881004">
      <w:pPr>
        <w:jc w:val="both"/>
        <w:rPr>
          <w:color w:val="000000"/>
        </w:rPr>
      </w:pPr>
      <w:r>
        <w:rPr>
          <w:b/>
          <w:color w:val="000000"/>
        </w:rPr>
        <w:t xml:space="preserve">«4» - </w:t>
      </w:r>
      <w:r>
        <w:rPr>
          <w:color w:val="000000"/>
        </w:rPr>
        <w:t>70 – 89%</w:t>
      </w:r>
    </w:p>
    <w:p w:rsidR="00BD3D15" w:rsidRDefault="0088100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«3» - </w:t>
      </w:r>
      <w:r>
        <w:rPr>
          <w:color w:val="000000"/>
        </w:rPr>
        <w:t>45 – 69%</w:t>
      </w:r>
    </w:p>
    <w:p w:rsidR="00BD3D15" w:rsidRDefault="00881004">
      <w:pPr>
        <w:jc w:val="both"/>
        <w:rPr>
          <w:color w:val="000000"/>
        </w:rPr>
      </w:pPr>
      <w:r>
        <w:rPr>
          <w:b/>
          <w:color w:val="000000"/>
        </w:rPr>
        <w:t xml:space="preserve">«2» - </w:t>
      </w:r>
      <w:r>
        <w:rPr>
          <w:color w:val="000000"/>
        </w:rPr>
        <w:t>менее 45%.</w:t>
      </w:r>
    </w:p>
    <w:p w:rsidR="00BD3D15" w:rsidRDefault="00BD3D15">
      <w:pPr>
        <w:jc w:val="both"/>
        <w:rPr>
          <w:color w:val="000000"/>
        </w:rPr>
      </w:pPr>
    </w:p>
    <w:p w:rsidR="00BD3D15" w:rsidRDefault="00BD3D15">
      <w:pPr>
        <w:jc w:val="both"/>
        <w:rPr>
          <w:color w:val="000000"/>
        </w:rPr>
      </w:pPr>
    </w:p>
    <w:p w:rsidR="00BD3D15" w:rsidRDefault="00BD3D15">
      <w:pPr>
        <w:jc w:val="both"/>
        <w:rPr>
          <w:color w:val="000000"/>
        </w:rPr>
      </w:pPr>
    </w:p>
    <w:p w:rsidR="00BD3D15" w:rsidRDefault="00BD3D15">
      <w:pPr>
        <w:jc w:val="both"/>
        <w:rPr>
          <w:color w:val="000000"/>
        </w:rPr>
      </w:pPr>
    </w:p>
    <w:p w:rsidR="00BD3D15" w:rsidRDefault="00881004">
      <w:pPr>
        <w:numPr>
          <w:ilvl w:val="0"/>
          <w:numId w:val="29"/>
        </w:numPr>
        <w:tabs>
          <w:tab w:val="left" w:pos="284"/>
        </w:tabs>
        <w:spacing w:after="200" w:line="276" w:lineRule="auto"/>
        <w:ind w:left="-284" w:firstLine="142"/>
        <w:contextualSpacing/>
        <w:rPr>
          <w:b/>
        </w:rPr>
      </w:pPr>
      <w:r>
        <w:rPr>
          <w:b/>
        </w:rPr>
        <w:t xml:space="preserve">Календарно-тематическое планирование уроков  окружающего мира. 4 класс </w:t>
      </w:r>
    </w:p>
    <w:p w:rsidR="00BD3D15" w:rsidRDefault="00881004">
      <w:pPr>
        <w:tabs>
          <w:tab w:val="left" w:pos="284"/>
        </w:tabs>
        <w:spacing w:after="200" w:line="276" w:lineRule="auto"/>
        <w:ind w:left="-142"/>
        <w:contextualSpacing/>
        <w:jc w:val="center"/>
        <w:rPr>
          <w:b/>
        </w:rPr>
      </w:pPr>
      <w:r>
        <w:rPr>
          <w:b/>
        </w:rPr>
        <w:t>(68 часов)</w:t>
      </w:r>
    </w:p>
    <w:p w:rsidR="00BD3D15" w:rsidRDefault="00BD3D15">
      <w:pPr>
        <w:tabs>
          <w:tab w:val="left" w:pos="284"/>
        </w:tabs>
        <w:spacing w:after="200" w:line="276" w:lineRule="auto"/>
        <w:ind w:left="-142"/>
        <w:contextualSpacing/>
        <w:rPr>
          <w:b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5409"/>
        <w:gridCol w:w="1134"/>
        <w:gridCol w:w="850"/>
        <w:gridCol w:w="993"/>
      </w:tblGrid>
      <w:tr w:rsidR="00BD3D15">
        <w:trPr>
          <w:trHeight w:val="213"/>
        </w:trPr>
        <w:tc>
          <w:tcPr>
            <w:tcW w:w="653" w:type="dxa"/>
            <w:vMerge w:val="restart"/>
          </w:tcPr>
          <w:p w:rsidR="00BD3D15" w:rsidRDefault="0088100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409" w:type="dxa"/>
            <w:vMerge w:val="restart"/>
          </w:tcPr>
          <w:p w:rsidR="00BD3D15" w:rsidRDefault="00881004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134" w:type="dxa"/>
            <w:vMerge w:val="restart"/>
          </w:tcPr>
          <w:p w:rsidR="00BD3D15" w:rsidRDefault="00881004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843" w:type="dxa"/>
            <w:gridSpan w:val="2"/>
          </w:tcPr>
          <w:p w:rsidR="00BD3D15" w:rsidRDefault="00881004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BD3D15">
        <w:trPr>
          <w:trHeight w:val="213"/>
        </w:trPr>
        <w:tc>
          <w:tcPr>
            <w:tcW w:w="653" w:type="dxa"/>
            <w:vMerge/>
          </w:tcPr>
          <w:p w:rsidR="00BD3D15" w:rsidRDefault="00BD3D15">
            <w:pPr>
              <w:jc w:val="center"/>
              <w:rPr>
                <w:b/>
              </w:rPr>
            </w:pPr>
          </w:p>
        </w:tc>
        <w:tc>
          <w:tcPr>
            <w:tcW w:w="5409" w:type="dxa"/>
            <w:vMerge/>
          </w:tcPr>
          <w:p w:rsidR="00BD3D15" w:rsidRDefault="00BD3D1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D3D15" w:rsidRDefault="00BD3D1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D3D15" w:rsidRDefault="00881004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3" w:type="dxa"/>
          </w:tcPr>
          <w:p w:rsidR="00BD3D15" w:rsidRDefault="00881004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BD3D15">
        <w:trPr>
          <w:trHeight w:val="213"/>
        </w:trPr>
        <w:tc>
          <w:tcPr>
            <w:tcW w:w="9039" w:type="dxa"/>
            <w:gridSpan w:val="5"/>
          </w:tcPr>
          <w:p w:rsidR="00BD3D15" w:rsidRDefault="00881004">
            <w:pPr>
              <w:jc w:val="center"/>
              <w:rPr>
                <w:b/>
              </w:rPr>
            </w:pPr>
            <w:r>
              <w:rPr>
                <w:b/>
              </w:rPr>
              <w:t>Земля и человечество (8 часов)</w:t>
            </w: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409" w:type="dxa"/>
          </w:tcPr>
          <w:p w:rsidR="00BD3D15" w:rsidRDefault="00881004">
            <w:pPr>
              <w:jc w:val="both"/>
            </w:pPr>
            <w:r>
              <w:t>Мир глазами астронома.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both"/>
            </w:pPr>
            <w:r>
              <w:t>01.09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Планеты Солнечной системы.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both"/>
            </w:pPr>
            <w:r>
              <w:t>04.09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 xml:space="preserve">Мир глазами </w:t>
            </w:r>
            <w:r>
              <w:t>географа.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both"/>
            </w:pPr>
            <w:r>
              <w:t>07.09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Мир глазами историка.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both"/>
            </w:pPr>
            <w:r>
              <w:t>08.09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lastRenderedPageBreak/>
              <w:t>5.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Когда и где?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both"/>
            </w:pPr>
            <w:r>
              <w:t>14.09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Мир глазами эколога.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both"/>
            </w:pPr>
            <w:r>
              <w:t>15.09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Международная Красная книга.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both"/>
            </w:pPr>
            <w:r>
              <w:t>21.09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5409" w:type="dxa"/>
          </w:tcPr>
          <w:p w:rsidR="00BD3D15" w:rsidRDefault="00881004">
            <w:pPr>
              <w:spacing w:line="276" w:lineRule="auto"/>
              <w:jc w:val="both"/>
            </w:pPr>
            <w:r>
              <w:rPr>
                <w:color w:val="C00000"/>
              </w:rPr>
              <w:t>Обобщение по разделу «Земля и человечество». Проверочная работа.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both"/>
            </w:pPr>
            <w:r>
              <w:t>22.09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9039" w:type="dxa"/>
            <w:gridSpan w:val="5"/>
          </w:tcPr>
          <w:p w:rsidR="00BD3D15" w:rsidRDefault="008810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Природа России (11 часов)</w:t>
            </w: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Равнины и горы России.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both"/>
            </w:pPr>
            <w:r>
              <w:t>28.09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Моря, озёра и реки России.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both"/>
            </w:pPr>
            <w:r>
              <w:t>29.09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Природные зоны России.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both"/>
            </w:pPr>
            <w:r>
              <w:t>05.10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Зона Арктических пустынь.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both"/>
            </w:pPr>
            <w:r>
              <w:t>06.10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 xml:space="preserve">Тундра. 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both"/>
            </w:pPr>
            <w:r>
              <w:t>12.10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Леса России.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both"/>
            </w:pPr>
            <w:r>
              <w:t>13.10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Лес и человек.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both"/>
            </w:pPr>
            <w:r>
              <w:t>19.10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 xml:space="preserve">Зона степей. 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both"/>
            </w:pPr>
            <w:r>
              <w:t>20.10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 xml:space="preserve">Пустыни. 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both"/>
            </w:pPr>
            <w:r>
              <w:t>26.10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У Черного моря.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both"/>
            </w:pPr>
            <w:r>
              <w:t>27.10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5409" w:type="dxa"/>
          </w:tcPr>
          <w:p w:rsidR="00BD3D15" w:rsidRDefault="00881004">
            <w:pPr>
              <w:spacing w:line="276" w:lineRule="auto"/>
            </w:pPr>
            <w:r>
              <w:rPr>
                <w:color w:val="C00000"/>
              </w:rPr>
              <w:t>Обобщение по разделу «Природа России». Проверочная работа.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both"/>
            </w:pPr>
            <w:r>
              <w:t>09.11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9039" w:type="dxa"/>
            <w:gridSpan w:val="5"/>
          </w:tcPr>
          <w:p w:rsidR="00BD3D15" w:rsidRDefault="00881004">
            <w:pPr>
              <w:jc w:val="center"/>
              <w:rPr>
                <w:b/>
              </w:rPr>
            </w:pPr>
            <w:r>
              <w:rPr>
                <w:b/>
              </w:rPr>
              <w:t>Родной край — часть большой страны (11ч)</w:t>
            </w: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Поверхность нашего края.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both"/>
            </w:pPr>
            <w:r>
              <w:t>10.11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 xml:space="preserve">Водные </w:t>
            </w:r>
            <w:r>
              <w:t>богатства нашего края.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both"/>
            </w:pPr>
            <w:r>
              <w:t>16.11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Наши подземные богатства.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both"/>
            </w:pPr>
            <w:r>
              <w:t>17.11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Земля – кормилица.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both"/>
            </w:pPr>
            <w:r>
              <w:t>23.11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Жизнь леса.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both"/>
            </w:pPr>
            <w:r>
              <w:t>24.11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Жизнь луга.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both"/>
            </w:pPr>
            <w:r>
              <w:t>30.11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Жизнь в пресных водах.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both"/>
            </w:pPr>
            <w:r>
              <w:t>01.12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27.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  <w:rPr>
                <w:color w:val="006600"/>
              </w:rPr>
            </w:pPr>
            <w:r>
              <w:rPr>
                <w:color w:val="006600"/>
              </w:rPr>
              <w:t>Природные сообщества родного края. Наши проекты.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both"/>
            </w:pPr>
            <w:r>
              <w:t>07.12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28.</w:t>
            </w:r>
          </w:p>
        </w:tc>
        <w:tc>
          <w:tcPr>
            <w:tcW w:w="5409" w:type="dxa"/>
          </w:tcPr>
          <w:p w:rsidR="00BD3D15" w:rsidRDefault="00881004">
            <w:pPr>
              <w:pStyle w:val="a7"/>
              <w:widowControl w:val="0"/>
              <w:jc w:val="left"/>
              <w:rPr>
                <w:rFonts w:ascii="Times New Roman" w:hAnsi="Times New Roman"/>
                <w:color w:val="006600"/>
                <w:sz w:val="24"/>
              </w:rPr>
            </w:pPr>
            <w:r>
              <w:rPr>
                <w:rFonts w:ascii="Times New Roman" w:hAnsi="Times New Roman"/>
                <w:color w:val="006600"/>
                <w:sz w:val="24"/>
              </w:rPr>
              <w:t>Природные сообщества родного края. Наши проекты.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both"/>
            </w:pPr>
            <w:r>
              <w:t>08.12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29.</w:t>
            </w:r>
          </w:p>
        </w:tc>
        <w:tc>
          <w:tcPr>
            <w:tcW w:w="5409" w:type="dxa"/>
          </w:tcPr>
          <w:p w:rsidR="00BD3D15" w:rsidRDefault="00881004">
            <w:pPr>
              <w:pStyle w:val="a7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Заповедники России.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both"/>
            </w:pPr>
            <w:r>
              <w:t>14.12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30.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rPr>
                <w:color w:val="C00000"/>
              </w:rPr>
              <w:t>Обобщающий урок по разделу «Родной край – часть большой страны». Проверочная работа.</w:t>
            </w:r>
          </w:p>
        </w:tc>
        <w:tc>
          <w:tcPr>
            <w:tcW w:w="1134" w:type="dxa"/>
          </w:tcPr>
          <w:p w:rsidR="00BD3D15" w:rsidRDefault="00BD3D15">
            <w:pPr>
              <w:spacing w:line="276" w:lineRule="auto"/>
              <w:jc w:val="both"/>
            </w:pP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both"/>
            </w:pPr>
            <w:r>
              <w:t>15.12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9039" w:type="dxa"/>
            <w:gridSpan w:val="5"/>
          </w:tcPr>
          <w:p w:rsidR="00BD3D15" w:rsidRDefault="00881004">
            <w:pPr>
              <w:jc w:val="center"/>
              <w:rPr>
                <w:b/>
              </w:rPr>
            </w:pPr>
            <w:r>
              <w:rPr>
                <w:b/>
              </w:rPr>
              <w:t>Страницы всемирной истории (5 ч)</w:t>
            </w: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31.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 xml:space="preserve">Мир древности: </w:t>
            </w:r>
            <w:r>
              <w:t>далекий и близкий.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21.12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32.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Средние века: время рыцарей и замков.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22.12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33.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Новое время: встреча Европы и Америки.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28.12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lastRenderedPageBreak/>
              <w:t>34.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Новейшее время: история продолжается сегодня.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29.12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35.</w:t>
            </w:r>
          </w:p>
        </w:tc>
        <w:tc>
          <w:tcPr>
            <w:tcW w:w="5409" w:type="dxa"/>
          </w:tcPr>
          <w:p w:rsidR="00BD3D15" w:rsidRDefault="00881004">
            <w:pPr>
              <w:spacing w:line="276" w:lineRule="auto"/>
            </w:pPr>
            <w:r>
              <w:rPr>
                <w:color w:val="C00000"/>
              </w:rPr>
              <w:t xml:space="preserve">Обобщающий урок по разделу «Страницы Всемирной истории». </w:t>
            </w:r>
            <w:r>
              <w:rPr>
                <w:color w:val="C00000"/>
              </w:rPr>
              <w:t>Проверочная работа.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11.01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9039" w:type="dxa"/>
            <w:gridSpan w:val="5"/>
          </w:tcPr>
          <w:p w:rsidR="00BD3D15" w:rsidRDefault="00881004">
            <w:pPr>
              <w:jc w:val="center"/>
              <w:rPr>
                <w:b/>
              </w:rPr>
            </w:pPr>
            <w:r>
              <w:rPr>
                <w:b/>
              </w:rPr>
              <w:t>Страницы истории России (18 ч)</w:t>
            </w: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36.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Государство Русь.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12.01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37.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Страна городов.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18.01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38.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Из книжной сокровищницы Руси.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19.01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39.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Трудные времена на Русской земле.        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25.01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40.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Русь расправляет крылья.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26.01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41.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Куликовская битва.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01.02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42.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Россия в правление царя Ивана Васильевича Грозного.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02.02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43.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Патриоты России.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08.02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44.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Петр Великий.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09.02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45.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Михаил Васильевич Ломоносов.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15.02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46.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Екатерина Великая.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16.02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47.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Отечественная война 1812 года.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22.02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48.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Страницы истории XIX века.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01.03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49.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Россия вступает в XX век.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02.03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50.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Страницы истории 1920 – 1930-х годов.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09.03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51.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Великая Отечественная война и Великая Победа.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15.03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52.</w:t>
            </w:r>
          </w:p>
        </w:tc>
        <w:tc>
          <w:tcPr>
            <w:tcW w:w="5409" w:type="dxa"/>
          </w:tcPr>
          <w:p w:rsidR="00BD3D15" w:rsidRDefault="00881004">
            <w:pPr>
              <w:jc w:val="both"/>
            </w:pPr>
            <w:r>
              <w:t xml:space="preserve">Страна, открывшая путь в космос. 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16.03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53.</w:t>
            </w:r>
          </w:p>
        </w:tc>
        <w:tc>
          <w:tcPr>
            <w:tcW w:w="5409" w:type="dxa"/>
          </w:tcPr>
          <w:p w:rsidR="00BD3D15" w:rsidRDefault="00881004">
            <w:pPr>
              <w:spacing w:line="276" w:lineRule="auto"/>
            </w:pPr>
            <w:r>
              <w:rPr>
                <w:color w:val="C00000"/>
              </w:rPr>
              <w:t>Обобщающий урок по разделу «Страницы истории России». Проверочная работа.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</w:pPr>
            <w:r>
              <w:t>05.04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9039" w:type="dxa"/>
            <w:gridSpan w:val="5"/>
          </w:tcPr>
          <w:p w:rsidR="00BD3D15" w:rsidRDefault="008810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Современная Россия (15 ч)</w:t>
            </w: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54.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Основной закон России и права человека.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06.04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55.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Мы - граждане России.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12.04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56.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Славные символы России.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13.04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57.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Такие разные праздники.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19.04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58.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rPr>
                <w:color w:val="006600"/>
              </w:rPr>
              <w:t>Наши проекты. «Календарь праздников моей семьи».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20.04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59.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 xml:space="preserve">Путешествие по России. По Дальнему Востоку. 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26.04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60.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Путешествие по России. На просторах Сибири.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27.04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61.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Путешествие по России. По Уралу.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02.05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62.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Путешествие по России. По северу европейской части России.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03.05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63.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</w:pPr>
            <w:r>
              <w:t>Путешествие по России. Драгоценное ожерелье старинных русских городов.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10.05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lastRenderedPageBreak/>
              <w:t>64.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Путешествие по России. По Волге.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11.05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65.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t>Путешествие по России. По югу России.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17.05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66.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rPr>
                <w:color w:val="C00000"/>
              </w:rPr>
            </w:pPr>
            <w:r>
              <w:rPr>
                <w:color w:val="C00000"/>
              </w:rPr>
              <w:t>Обобщающий урок по разделу «Современная Россия». Проверочная работа.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18.05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67.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rPr>
                <w:color w:val="006600"/>
              </w:rPr>
              <w:t>Наши проекты</w:t>
            </w:r>
            <w:r>
              <w:t xml:space="preserve">.  Тема, которая мне интересна.  </w:t>
            </w:r>
          </w:p>
          <w:p w:rsidR="00BD3D15" w:rsidRDefault="00881004">
            <w:pPr>
              <w:spacing w:before="90" w:after="90"/>
              <w:jc w:val="both"/>
            </w:pPr>
            <w:r>
              <w:rPr>
                <w:i/>
              </w:rPr>
              <w:t>(Учебник, стр. 138 - 139)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24.05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  <w:tr w:rsidR="00BD3D15">
        <w:trPr>
          <w:trHeight w:val="213"/>
        </w:trPr>
        <w:tc>
          <w:tcPr>
            <w:tcW w:w="653" w:type="dxa"/>
          </w:tcPr>
          <w:p w:rsidR="00BD3D15" w:rsidRDefault="00881004">
            <w:pPr>
              <w:spacing w:line="276" w:lineRule="auto"/>
              <w:jc w:val="center"/>
            </w:pPr>
            <w:r>
              <w:t>68.</w:t>
            </w:r>
          </w:p>
        </w:tc>
        <w:tc>
          <w:tcPr>
            <w:tcW w:w="5409" w:type="dxa"/>
            <w:vAlign w:val="center"/>
          </w:tcPr>
          <w:p w:rsidR="00BD3D15" w:rsidRDefault="00881004">
            <w:pPr>
              <w:spacing w:before="90" w:after="90"/>
              <w:jc w:val="both"/>
            </w:pPr>
            <w:r>
              <w:rPr>
                <w:color w:val="006600"/>
              </w:rPr>
              <w:t>Наши проекты.</w:t>
            </w:r>
          </w:p>
        </w:tc>
        <w:tc>
          <w:tcPr>
            <w:tcW w:w="1134" w:type="dxa"/>
          </w:tcPr>
          <w:p w:rsidR="00BD3D15" w:rsidRDefault="008810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BD3D15" w:rsidRDefault="00881004">
            <w:pPr>
              <w:spacing w:line="276" w:lineRule="auto"/>
              <w:jc w:val="center"/>
            </w:pPr>
            <w:r>
              <w:t>25.05</w:t>
            </w:r>
          </w:p>
        </w:tc>
        <w:tc>
          <w:tcPr>
            <w:tcW w:w="993" w:type="dxa"/>
          </w:tcPr>
          <w:p w:rsidR="00BD3D15" w:rsidRDefault="00BD3D1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D3D15" w:rsidRDefault="00BD3D15"/>
    <w:sectPr w:rsidR="00BD3D15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025"/>
    <w:multiLevelType w:val="hybridMultilevel"/>
    <w:tmpl w:val="6EA65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4F55"/>
    <w:multiLevelType w:val="hybridMultilevel"/>
    <w:tmpl w:val="B406C50A"/>
    <w:lvl w:ilvl="0" w:tplc="86F4C5E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ECAE729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BC4093C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EDE86E1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1BE21C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060546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1A08A2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E18BA4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664D5D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B7C45AC"/>
    <w:multiLevelType w:val="hybridMultilevel"/>
    <w:tmpl w:val="ECE49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14D5A94"/>
    <w:multiLevelType w:val="hybridMultilevel"/>
    <w:tmpl w:val="968862CE"/>
    <w:lvl w:ilvl="0" w:tplc="F14809B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305EE27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99A4A43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1E0221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FCCCCE2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8DAF0D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37A076C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1484E8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7ECBC3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1ED62B23"/>
    <w:multiLevelType w:val="hybridMultilevel"/>
    <w:tmpl w:val="6EAA0ABC"/>
    <w:lvl w:ilvl="0" w:tplc="18ACE30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EFABFE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01240C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B8E242C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85AC773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B2141EF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D447D1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6298DB6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49455B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1ED87327"/>
    <w:multiLevelType w:val="hybridMultilevel"/>
    <w:tmpl w:val="C1E0600A"/>
    <w:lvl w:ilvl="0" w:tplc="FAFE9E1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004FB9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91AA23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7EC2A7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C1C887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A969BC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DB0AD3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F0672F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2948EF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222C229B"/>
    <w:multiLevelType w:val="hybridMultilevel"/>
    <w:tmpl w:val="7788FE72"/>
    <w:lvl w:ilvl="0" w:tplc="E98060B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E9A8CE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924E86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B4A242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A1A451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FDF411D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9DA2DA3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BCC454C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344045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379E7174"/>
    <w:multiLevelType w:val="hybridMultilevel"/>
    <w:tmpl w:val="C0146400"/>
    <w:lvl w:ilvl="0" w:tplc="E7C4CF0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00A895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221257A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CCC311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558C2F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DCB49EA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EA869C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C6A8B5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64E748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3C7B00C2"/>
    <w:multiLevelType w:val="hybridMultilevel"/>
    <w:tmpl w:val="53C88844"/>
    <w:lvl w:ilvl="0" w:tplc="FCFA905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D9AF5D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2A8210F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BF4DA2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044960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A51CB4E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B54253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E12043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8C6E74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3D285CAF"/>
    <w:multiLevelType w:val="hybridMultilevel"/>
    <w:tmpl w:val="E9AAA18A"/>
    <w:lvl w:ilvl="0" w:tplc="C702152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996926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0205D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1B4B79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2965D3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B9C2E21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23B4048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DA0DAA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B420A35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3DE00350"/>
    <w:multiLevelType w:val="hybridMultilevel"/>
    <w:tmpl w:val="D8FA9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E882D83"/>
    <w:multiLevelType w:val="hybridMultilevel"/>
    <w:tmpl w:val="84449ABC"/>
    <w:lvl w:ilvl="0" w:tplc="ACF6E014">
      <w:start w:val="1"/>
      <w:numFmt w:val="bullet"/>
      <w:lvlText w:val=""/>
      <w:lvlJc w:val="left"/>
      <w:pPr>
        <w:tabs>
          <w:tab w:val="left" w:pos="786"/>
        </w:tabs>
        <w:ind w:left="786" w:hanging="360"/>
      </w:pPr>
      <w:rPr>
        <w:rFonts w:ascii="Symbol" w:hAnsi="Symbol"/>
        <w:sz w:val="20"/>
      </w:rPr>
    </w:lvl>
    <w:lvl w:ilvl="1" w:tplc="1ECE30C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8444A07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D9AAC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5C1C063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9B429F5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934687D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66E8421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29C76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496152BC"/>
    <w:multiLevelType w:val="hybridMultilevel"/>
    <w:tmpl w:val="BF6AD390"/>
    <w:lvl w:ilvl="0" w:tplc="D16EFAE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341EBD0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C50E575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EFBCB12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000B55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D602AB2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6C404E2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E71A591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8D72F7E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4D6E2F11"/>
    <w:multiLevelType w:val="hybridMultilevel"/>
    <w:tmpl w:val="8D1A8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EF9783A"/>
    <w:multiLevelType w:val="hybridMultilevel"/>
    <w:tmpl w:val="7814F420"/>
    <w:lvl w:ilvl="0" w:tplc="0446538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D89200A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9E10712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D58286F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C6830A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5FE403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8AFC6FA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A86E008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8180EA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58CF5808"/>
    <w:multiLevelType w:val="hybridMultilevel"/>
    <w:tmpl w:val="314E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8D52028"/>
    <w:multiLevelType w:val="hybridMultilevel"/>
    <w:tmpl w:val="CF744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C3A644F"/>
    <w:multiLevelType w:val="hybridMultilevel"/>
    <w:tmpl w:val="158853A0"/>
    <w:lvl w:ilvl="0" w:tplc="DDA2329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73FDF"/>
    <w:multiLevelType w:val="hybridMultilevel"/>
    <w:tmpl w:val="C5BE9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07A6DD2"/>
    <w:multiLevelType w:val="hybridMultilevel"/>
    <w:tmpl w:val="94E0E96E"/>
    <w:lvl w:ilvl="0" w:tplc="C7ACA83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42A3B3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962C997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982AED3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BB10DA4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DA417D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E5BE2CD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FBEE8FF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73623D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632C543D"/>
    <w:multiLevelType w:val="hybridMultilevel"/>
    <w:tmpl w:val="74E628E4"/>
    <w:lvl w:ilvl="0" w:tplc="2CD6904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ECE808E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4CCF4B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970333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0B0C31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16AE65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B22792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23EA86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2E6EEB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63AA3B45"/>
    <w:multiLevelType w:val="hybridMultilevel"/>
    <w:tmpl w:val="58005292"/>
    <w:lvl w:ilvl="0" w:tplc="19A4236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26584FF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4FC617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9721E9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BC0036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F0FA6EF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6338D60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D5A31E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DBC1F8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>
    <w:nsid w:val="699A1065"/>
    <w:multiLevelType w:val="hybridMultilevel"/>
    <w:tmpl w:val="8B90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EF74B58"/>
    <w:multiLevelType w:val="hybridMultilevel"/>
    <w:tmpl w:val="589A94A4"/>
    <w:lvl w:ilvl="0" w:tplc="D3E44FB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082CB0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A920DEF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813ECB0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9FE6B0C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582E79D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B20055EE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E612EFD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BEAA4C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">
    <w:nsid w:val="72200A9F"/>
    <w:multiLevelType w:val="hybridMultilevel"/>
    <w:tmpl w:val="E55822C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25">
    <w:nsid w:val="770413FC"/>
    <w:multiLevelType w:val="hybridMultilevel"/>
    <w:tmpl w:val="DBDA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A09728D"/>
    <w:multiLevelType w:val="hybridMultilevel"/>
    <w:tmpl w:val="EF22AB32"/>
    <w:lvl w:ilvl="0" w:tplc="30A8156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8C6A4E4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FAA673A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63A65D9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CF4AC69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44FE2ED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F418DE1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A54D96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E4EBB0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7">
    <w:nsid w:val="7CF3476D"/>
    <w:multiLevelType w:val="hybridMultilevel"/>
    <w:tmpl w:val="57D0528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28">
    <w:nsid w:val="7CFE6FBC"/>
    <w:multiLevelType w:val="hybridMultilevel"/>
    <w:tmpl w:val="4EAEF812"/>
    <w:lvl w:ilvl="0" w:tplc="0F6CF0A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19"/>
  </w:num>
  <w:num w:numId="5">
    <w:abstractNumId w:val="3"/>
  </w:num>
  <w:num w:numId="6">
    <w:abstractNumId w:val="12"/>
  </w:num>
  <w:num w:numId="7">
    <w:abstractNumId w:val="14"/>
  </w:num>
  <w:num w:numId="8">
    <w:abstractNumId w:val="26"/>
  </w:num>
  <w:num w:numId="9">
    <w:abstractNumId w:val="23"/>
  </w:num>
  <w:num w:numId="10">
    <w:abstractNumId w:val="21"/>
  </w:num>
  <w:num w:numId="11">
    <w:abstractNumId w:val="9"/>
  </w:num>
  <w:num w:numId="12">
    <w:abstractNumId w:val="7"/>
  </w:num>
  <w:num w:numId="13">
    <w:abstractNumId w:val="1"/>
  </w:num>
  <w:num w:numId="14">
    <w:abstractNumId w:val="11"/>
  </w:num>
  <w:num w:numId="15">
    <w:abstractNumId w:val="5"/>
  </w:num>
  <w:num w:numId="16">
    <w:abstractNumId w:val="4"/>
  </w:num>
  <w:num w:numId="17">
    <w:abstractNumId w:val="8"/>
  </w:num>
  <w:num w:numId="18">
    <w:abstractNumId w:val="20"/>
  </w:num>
  <w:num w:numId="19">
    <w:abstractNumId w:val="15"/>
  </w:num>
  <w:num w:numId="20">
    <w:abstractNumId w:val="25"/>
  </w:num>
  <w:num w:numId="21">
    <w:abstractNumId w:val="10"/>
  </w:num>
  <w:num w:numId="22">
    <w:abstractNumId w:val="16"/>
  </w:num>
  <w:num w:numId="23">
    <w:abstractNumId w:val="24"/>
  </w:num>
  <w:num w:numId="24">
    <w:abstractNumId w:val="27"/>
  </w:num>
  <w:num w:numId="25">
    <w:abstractNumId w:val="18"/>
  </w:num>
  <w:num w:numId="26">
    <w:abstractNumId w:val="22"/>
  </w:num>
  <w:num w:numId="27">
    <w:abstractNumId w:val="2"/>
  </w:num>
  <w:num w:numId="28">
    <w:abstractNumId w:val="1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D15"/>
    <w:rsid w:val="00881004"/>
    <w:rsid w:val="00B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Tahoma" w:hAnsi="Tahoma"/>
      <w:sz w:val="16"/>
    </w:rPr>
  </w:style>
  <w:style w:type="paragraph" w:styleId="a5">
    <w:name w:val="List Paragraph"/>
    <w:basedOn w:val="a"/>
    <w:qFormat/>
    <w:pPr>
      <w:ind w:left="720"/>
      <w:contextualSpacing/>
    </w:pPr>
    <w:rPr>
      <w:rFonts w:ascii="Calibri" w:hAnsi="Calibri"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paragraph" w:customStyle="1" w:styleId="c21">
    <w:name w:val="c21"/>
    <w:basedOn w:val="a"/>
    <w:pPr>
      <w:spacing w:before="100" w:beforeAutospacing="1" w:after="100" w:afterAutospacing="1"/>
    </w:pPr>
  </w:style>
  <w:style w:type="paragraph" w:customStyle="1" w:styleId="c1">
    <w:name w:val="c1"/>
    <w:basedOn w:val="a"/>
    <w:pPr>
      <w:spacing w:before="100" w:beforeAutospacing="1" w:after="100" w:afterAutospacing="1"/>
    </w:pPr>
  </w:style>
  <w:style w:type="paragraph" w:customStyle="1" w:styleId="c39">
    <w:name w:val="c39"/>
    <w:basedOn w:val="a"/>
    <w:pPr>
      <w:spacing w:before="100" w:beforeAutospacing="1" w:after="100" w:afterAutospacing="1"/>
    </w:pPr>
  </w:style>
  <w:style w:type="paragraph" w:styleId="a7">
    <w:name w:val="endnote text"/>
    <w:basedOn w:val="a"/>
    <w:link w:val="a8"/>
    <w:pPr>
      <w:jc w:val="center"/>
    </w:pPr>
    <w:rPr>
      <w:rFonts w:ascii="Calibri" w:hAnsi="Calibri"/>
      <w:sz w:val="20"/>
    </w:rPr>
  </w:style>
  <w:style w:type="paragraph" w:styleId="a9">
    <w:name w:val="footer"/>
    <w:basedOn w:val="a"/>
    <w:link w:val="aa"/>
    <w:semiHidden/>
    <w:pPr>
      <w:tabs>
        <w:tab w:val="center" w:pos="4677"/>
        <w:tab w:val="right" w:pos="9355"/>
      </w:tabs>
      <w:jc w:val="center"/>
    </w:pPr>
    <w:rPr>
      <w:rFonts w:ascii="Calibri" w:hAnsi="Calibri"/>
      <w:sz w:val="22"/>
    </w:rPr>
  </w:style>
  <w:style w:type="paragraph" w:customStyle="1" w:styleId="c31">
    <w:name w:val="c31"/>
    <w:basedOn w:val="a"/>
    <w:pPr>
      <w:spacing w:before="100" w:beforeAutospacing="1" w:after="100" w:afterAutospacing="1"/>
    </w:pPr>
  </w:style>
  <w:style w:type="paragraph" w:styleId="ab">
    <w:name w:val="No Spacing"/>
    <w:qFormat/>
    <w:pPr>
      <w:spacing w:after="0" w:line="240" w:lineRule="auto"/>
    </w:p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Pr>
      <w:rFonts w:ascii="Tahoma" w:hAnsi="Tahoma"/>
      <w:sz w:val="16"/>
    </w:rPr>
  </w:style>
  <w:style w:type="character" w:customStyle="1" w:styleId="c8">
    <w:name w:val="c8"/>
    <w:basedOn w:val="a0"/>
  </w:style>
  <w:style w:type="character" w:customStyle="1" w:styleId="c0">
    <w:name w:val="c0"/>
    <w:basedOn w:val="a0"/>
  </w:style>
  <w:style w:type="character" w:customStyle="1" w:styleId="a8">
    <w:name w:val="Текст концевой сноски Знак"/>
    <w:basedOn w:val="a0"/>
    <w:link w:val="a7"/>
    <w:rPr>
      <w:rFonts w:ascii="Calibri" w:hAnsi="Calibri"/>
      <w:sz w:val="20"/>
    </w:rPr>
  </w:style>
  <w:style w:type="character" w:customStyle="1" w:styleId="aa">
    <w:name w:val="Нижний колонтитул Знак"/>
    <w:basedOn w:val="a0"/>
    <w:link w:val="a9"/>
    <w:semiHidden/>
    <w:rPr>
      <w:rFonts w:ascii="Calibri" w:hAnsi="Calibri"/>
      <w:sz w:val="22"/>
    </w:rPr>
  </w:style>
  <w:style w:type="character" w:customStyle="1" w:styleId="c6">
    <w:name w:val="c6"/>
    <w:basedOn w:val="a0"/>
  </w:style>
  <w:style w:type="character" w:customStyle="1" w:styleId="c20">
    <w:name w:val="c20"/>
    <w:basedOn w:val="a0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4518</Words>
  <Characters>25758</Characters>
  <Application>Microsoft Office Word</Application>
  <DocSecurity>0</DocSecurity>
  <Lines>214</Lines>
  <Paragraphs>60</Paragraphs>
  <ScaleCrop>false</ScaleCrop>
  <Company>Hewlett-Packard</Company>
  <LinksUpToDate>false</LinksUpToDate>
  <CharactersWithSpaces>30216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2022-10-18T06:49:00Z</dcterms:created>
  <dcterms:modified xsi:type="dcterms:W3CDTF">2022-10-18T06:53:00Z</dcterms:modified>
</cp:coreProperties>
</file>