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49A" w:rsidRDefault="00AF14F0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>
        <w:rPr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5940425" cy="8402299"/>
            <wp:effectExtent l="0" t="0" r="3175" b="0"/>
            <wp:docPr id="1" name="Рисунок 1" descr="C:\Users\DNS\Pictures\2015-09-20\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5-09-20\Scan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</w:p>
    <w:p w:rsid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lastRenderedPageBreak/>
        <w:t>1.Общие положения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1.1. Настоящий режим занятий учащихся разработан в соответствии с Федеральным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законом от 29 декабря 2012 г. № 273-ФЗ «Об образовании</w:t>
      </w:r>
      <w:r>
        <w:rPr>
          <w:color w:val="555555"/>
          <w:sz w:val="28"/>
          <w:szCs w:val="28"/>
        </w:rPr>
        <w:t>»</w:t>
      </w:r>
      <w:r w:rsidRPr="00D0149A">
        <w:rPr>
          <w:color w:val="555555"/>
          <w:sz w:val="28"/>
          <w:szCs w:val="28"/>
        </w:rPr>
        <w:t>,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с требованиями «Санитарно-эпидемиологических правил и нормативов СанПиН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2.4.2.2821-10», утвержденных Постановлением главного государственного санитарного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врача РФ от 29 декабря 2010 г. № 189 и Уставом школы.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1.2. Настоящий режим регулирует организацию образовательного процесса в школе.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1.3. Настоящий режим обязателен для исполнения всеми участниками образовательного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процесса.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1.4. Текст настоящего режима размещается на официальном сайте школы в сети Интернет.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 Режим образовательного процесса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2.1. Учебный год в школе начинается 1 сентября. Если этот день приходится на выходной,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то в этом случае учебный год начинается в первый, следующий за ним рабочий день.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2.2. Продолжительность учебного года составляет для обучающихся 2-4 классов не менее 34 недель, для обучающихся 5-11 классов не менее 35 недель без учета государственной (итоговой) аттестации, в первом классе – 33 недели.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Продолжительность каникул в течение учебного года не менее 30 календарных дней,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 xml:space="preserve">летом - не менее 8 недель. Для </w:t>
      </w:r>
      <w:proofErr w:type="gramStart"/>
      <w:r w:rsidRPr="00D0149A">
        <w:rPr>
          <w:color w:val="555555"/>
          <w:sz w:val="28"/>
          <w:szCs w:val="28"/>
        </w:rPr>
        <w:t>обучающихся</w:t>
      </w:r>
      <w:proofErr w:type="gramEnd"/>
      <w:r w:rsidRPr="00D0149A">
        <w:rPr>
          <w:color w:val="555555"/>
          <w:sz w:val="28"/>
          <w:szCs w:val="28"/>
        </w:rPr>
        <w:t xml:space="preserve"> в первом классе устанавливаются в течение года дополнительные недельные каникулы.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 xml:space="preserve">2.3. В школе используется </w:t>
      </w:r>
      <w:r>
        <w:rPr>
          <w:color w:val="555555"/>
          <w:sz w:val="28"/>
          <w:szCs w:val="28"/>
        </w:rPr>
        <w:t>четвертная</w:t>
      </w:r>
      <w:r w:rsidRPr="00D0149A">
        <w:rPr>
          <w:color w:val="555555"/>
          <w:sz w:val="28"/>
          <w:szCs w:val="28"/>
        </w:rPr>
        <w:t xml:space="preserve"> организация образовательного процесса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2.4. Годовой календарный учебный график ежегодно разрабатывается и утверждается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директором школы</w:t>
      </w:r>
      <w:r>
        <w:rPr>
          <w:color w:val="555555"/>
          <w:sz w:val="28"/>
          <w:szCs w:val="28"/>
        </w:rPr>
        <w:t>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 xml:space="preserve">2.5. В 9-х и 11-х классах продолжительность каникул определяется с учетом прохождения </w:t>
      </w:r>
      <w:proofErr w:type="gramStart"/>
      <w:r w:rsidRPr="00D0149A">
        <w:rPr>
          <w:color w:val="555555"/>
          <w:sz w:val="28"/>
          <w:szCs w:val="28"/>
        </w:rPr>
        <w:t>обучающимися</w:t>
      </w:r>
      <w:proofErr w:type="gramEnd"/>
      <w:r w:rsidRPr="00D0149A">
        <w:rPr>
          <w:color w:val="555555"/>
          <w:sz w:val="28"/>
          <w:szCs w:val="28"/>
        </w:rPr>
        <w:t xml:space="preserve"> государственной итоговой аттестации.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2.6. Продолжительность учебной недели для обучающихся 1</w:t>
      </w:r>
      <w:r>
        <w:rPr>
          <w:color w:val="555555"/>
          <w:sz w:val="28"/>
          <w:szCs w:val="28"/>
        </w:rPr>
        <w:t>-8 классов</w:t>
      </w:r>
      <w:r w:rsidRPr="00D0149A">
        <w:rPr>
          <w:color w:val="555555"/>
          <w:sz w:val="28"/>
          <w:szCs w:val="28"/>
        </w:rPr>
        <w:t xml:space="preserve"> составляет 5 дней,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 xml:space="preserve">для обучающихся </w:t>
      </w:r>
      <w:r>
        <w:rPr>
          <w:color w:val="555555"/>
          <w:sz w:val="28"/>
          <w:szCs w:val="28"/>
        </w:rPr>
        <w:t>9</w:t>
      </w:r>
      <w:r w:rsidRPr="00D0149A">
        <w:rPr>
          <w:color w:val="555555"/>
          <w:sz w:val="28"/>
          <w:szCs w:val="28"/>
        </w:rPr>
        <w:t>-11 классов - 6 дней.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lastRenderedPageBreak/>
        <w:t>2.7. Школа организует образовательный процесс в одну смену: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с 09-00 часов до 15.30 часов (уроки)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 xml:space="preserve">Недельная предельно допустимая нагрузка </w:t>
      </w:r>
      <w:proofErr w:type="gramStart"/>
      <w:r w:rsidRPr="00D0149A">
        <w:rPr>
          <w:color w:val="555555"/>
          <w:sz w:val="28"/>
          <w:szCs w:val="28"/>
        </w:rPr>
        <w:t>обучающихся</w:t>
      </w:r>
      <w:proofErr w:type="gramEnd"/>
      <w:r w:rsidRPr="00D0149A">
        <w:rPr>
          <w:color w:val="555555"/>
          <w:sz w:val="28"/>
          <w:szCs w:val="28"/>
        </w:rPr>
        <w:t xml:space="preserve"> регламентируется учебным планом, утвержденным приказом директора школы.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2.8. Продолжительность академического часа составляет 45 минут. В первом классе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«ступенчатый» режим обучения: в сентябре – октябре по 3 урока, по 35 минут, в ноябре –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 xml:space="preserve">декабре по 4 урока, по 35 минут, в январе – мае по 4 урока, </w:t>
      </w:r>
      <w:proofErr w:type="gramStart"/>
      <w:r w:rsidRPr="00D0149A">
        <w:rPr>
          <w:color w:val="555555"/>
          <w:sz w:val="28"/>
          <w:szCs w:val="28"/>
        </w:rPr>
        <w:t>по</w:t>
      </w:r>
      <w:proofErr w:type="gramEnd"/>
      <w:r w:rsidRPr="00D0149A">
        <w:rPr>
          <w:color w:val="555555"/>
          <w:sz w:val="28"/>
          <w:szCs w:val="28"/>
        </w:rPr>
        <w:t xml:space="preserve"> 45 минут.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2.9. Продолжительность перемен - 10 минут, после 3, 4 уроков по 20 минут (для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организации горячего питания). Факультативные, групповые, занятия дополнительного образования начинаются не ранее, чем через 45 минут после последнего урока.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2.10. Количество классов с очной формой обучения и индивидуально обучающихся в</w:t>
      </w:r>
      <w:r>
        <w:rPr>
          <w:color w:val="555555"/>
          <w:sz w:val="28"/>
          <w:szCs w:val="28"/>
        </w:rPr>
        <w:t xml:space="preserve"> </w:t>
      </w:r>
      <w:r w:rsidRPr="00D0149A">
        <w:rPr>
          <w:color w:val="555555"/>
          <w:sz w:val="28"/>
          <w:szCs w:val="28"/>
        </w:rPr>
        <w:t>школе зависит от условий, необходимых для осуществления образовательного процесса.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2.11. Расписание учебных занятий составляется в строгом соответствии с требованиями</w:t>
      </w:r>
    </w:p>
    <w:p w:rsidR="00D0149A" w:rsidRPr="00D0149A" w:rsidRDefault="00D0149A" w:rsidP="00D0149A">
      <w:pPr>
        <w:pStyle w:val="a6"/>
        <w:shd w:val="clear" w:color="auto" w:fill="EFEFEF"/>
        <w:jc w:val="both"/>
        <w:rPr>
          <w:color w:val="555555"/>
          <w:sz w:val="28"/>
          <w:szCs w:val="28"/>
        </w:rPr>
      </w:pPr>
      <w:r w:rsidRPr="00D0149A">
        <w:rPr>
          <w:color w:val="555555"/>
          <w:sz w:val="28"/>
          <w:szCs w:val="28"/>
        </w:rPr>
        <w:t>«Санитарно-эпидемиологических правил и нормативов СанПиН 2.4.2.2821-10».</w:t>
      </w:r>
    </w:p>
    <w:p w:rsidR="00D0149A" w:rsidRDefault="00D0149A" w:rsidP="00D0149A">
      <w:pPr>
        <w:pStyle w:val="a6"/>
        <w:shd w:val="clear" w:color="auto" w:fill="EFEFEF"/>
        <w:jc w:val="both"/>
        <w:rPr>
          <w:rFonts w:ascii="Arial" w:hAnsi="Arial" w:cs="Arial"/>
          <w:color w:val="555555"/>
          <w:sz w:val="18"/>
          <w:szCs w:val="18"/>
        </w:rPr>
      </w:pPr>
      <w:r>
        <w:rPr>
          <w:rFonts w:ascii="Arial" w:hAnsi="Arial" w:cs="Arial"/>
          <w:color w:val="555555"/>
          <w:sz w:val="18"/>
          <w:szCs w:val="18"/>
        </w:rPr>
        <w:t> </w:t>
      </w:r>
    </w:p>
    <w:p w:rsidR="00923D16" w:rsidRDefault="00923D16"/>
    <w:sectPr w:rsidR="00923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9A"/>
    <w:rsid w:val="00395875"/>
    <w:rsid w:val="00923D16"/>
    <w:rsid w:val="00AF14F0"/>
    <w:rsid w:val="00D0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7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58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958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9587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8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95875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875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395875"/>
    <w:rPr>
      <w:b/>
      <w:bCs/>
    </w:rPr>
  </w:style>
  <w:style w:type="character" w:styleId="a4">
    <w:name w:val="Emphasis"/>
    <w:basedOn w:val="a0"/>
    <w:uiPriority w:val="20"/>
    <w:qFormat/>
    <w:rsid w:val="00395875"/>
    <w:rPr>
      <w:i/>
      <w:iCs/>
    </w:rPr>
  </w:style>
  <w:style w:type="paragraph" w:styleId="a5">
    <w:name w:val="No Spacing"/>
    <w:uiPriority w:val="1"/>
    <w:qFormat/>
    <w:rsid w:val="00395875"/>
    <w:rPr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D014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014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7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58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958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9587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8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95875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875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395875"/>
    <w:rPr>
      <w:b/>
      <w:bCs/>
    </w:rPr>
  </w:style>
  <w:style w:type="character" w:styleId="a4">
    <w:name w:val="Emphasis"/>
    <w:basedOn w:val="a0"/>
    <w:uiPriority w:val="20"/>
    <w:qFormat/>
    <w:rsid w:val="00395875"/>
    <w:rPr>
      <w:i/>
      <w:iCs/>
    </w:rPr>
  </w:style>
  <w:style w:type="paragraph" w:styleId="a5">
    <w:name w:val="No Spacing"/>
    <w:uiPriority w:val="1"/>
    <w:qFormat/>
    <w:rsid w:val="00395875"/>
    <w:rPr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D014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014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3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cp:lastPrinted>2015-09-20T02:31:00Z</cp:lastPrinted>
  <dcterms:created xsi:type="dcterms:W3CDTF">2015-09-20T02:21:00Z</dcterms:created>
  <dcterms:modified xsi:type="dcterms:W3CDTF">2015-09-20T02:35:00Z</dcterms:modified>
</cp:coreProperties>
</file>