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2039" w:rsidRDefault="00A22039" w:rsidP="00AB49E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0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0220" cy="9404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039" w:rsidRDefault="00A22039" w:rsidP="00AB49E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039" w:rsidRDefault="00647B13" w:rsidP="00AB49E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B49EE" w:rsidRPr="0053385F" w:rsidRDefault="00AB49EE" w:rsidP="0053385F">
      <w:pPr>
        <w:pStyle w:val="a3"/>
        <w:spacing w:before="0" w:after="0"/>
        <w:jc w:val="center"/>
        <w:rPr>
          <w:b/>
        </w:rPr>
      </w:pPr>
      <w:bookmarkStart w:id="0" w:name="_GoBack"/>
      <w:bookmarkEnd w:id="0"/>
      <w:r w:rsidRPr="0053385F">
        <w:rPr>
          <w:b/>
        </w:rPr>
        <w:lastRenderedPageBreak/>
        <w:t>Пояснительная записка</w:t>
      </w:r>
    </w:p>
    <w:p w:rsidR="00AB49EE" w:rsidRPr="0053385F" w:rsidRDefault="00AB49EE" w:rsidP="0053385F">
      <w:pPr>
        <w:pStyle w:val="a3"/>
        <w:spacing w:before="0" w:after="0"/>
        <w:jc w:val="center"/>
        <w:rPr>
          <w:b/>
        </w:rPr>
      </w:pPr>
      <w:r w:rsidRPr="0053385F">
        <w:rPr>
          <w:b/>
        </w:rPr>
        <w:t xml:space="preserve">1.1. Нормативные акты и учебно-методические документы, </w:t>
      </w:r>
      <w:r w:rsidRPr="0053385F">
        <w:rPr>
          <w:b/>
        </w:rPr>
        <w:br/>
        <w:t>на основании которых разработана рабочая программа.</w:t>
      </w:r>
    </w:p>
    <w:p w:rsidR="00170F4D" w:rsidRPr="00732ECB" w:rsidRDefault="00170F4D" w:rsidP="00170F4D">
      <w:pPr>
        <w:pStyle w:val="af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732ECB">
        <w:rPr>
          <w:rFonts w:ascii="Times New Roman" w:hAnsi="Times New Roman" w:cs="Times New Roman"/>
          <w:sz w:val="24"/>
          <w:szCs w:val="24"/>
        </w:rPr>
        <w:t>Программа  В.В. Пасечника и коллектива авторов. Биология. Рабочие программы. Предметная линия учебников «Линия жизни» 5-9 классы. М.: Просвещение, 2019. – 80 с. (Соответствует требованиям ФГОС).</w:t>
      </w:r>
    </w:p>
    <w:p w:rsidR="00170F4D" w:rsidRPr="00732ECB" w:rsidRDefault="00170F4D" w:rsidP="00170F4D">
      <w:pPr>
        <w:pStyle w:val="af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732ECB">
        <w:rPr>
          <w:rFonts w:ascii="Times New Roman" w:hAnsi="Times New Roman" w:cs="Times New Roman"/>
          <w:sz w:val="24"/>
          <w:szCs w:val="24"/>
        </w:rPr>
        <w:t>УМК  «Линия  жизн</w:t>
      </w:r>
      <w:r>
        <w:rPr>
          <w:rFonts w:ascii="Times New Roman" w:hAnsi="Times New Roman" w:cs="Times New Roman"/>
          <w:sz w:val="24"/>
          <w:szCs w:val="24"/>
        </w:rPr>
        <w:t>и»  В.В. Пасечника.  Биология  8</w:t>
      </w:r>
      <w:r w:rsidRPr="00732ECB">
        <w:rPr>
          <w:rFonts w:ascii="Times New Roman" w:hAnsi="Times New Roman" w:cs="Times New Roman"/>
          <w:sz w:val="24"/>
          <w:szCs w:val="24"/>
        </w:rPr>
        <w:t xml:space="preserve"> кл.  Линия жизни: учеб. Для общеобразовательных. учреждений / В. В. Пасечник. – М.: Просвещение, 2019. </w:t>
      </w:r>
    </w:p>
    <w:p w:rsidR="00336794" w:rsidRPr="0053385F" w:rsidRDefault="00336794" w:rsidP="0053385F">
      <w:pPr>
        <w:widowControl w:val="0"/>
        <w:tabs>
          <w:tab w:val="left" w:pos="708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6794" w:rsidRPr="0053385F" w:rsidRDefault="00336794" w:rsidP="0053385F">
      <w:pPr>
        <w:pStyle w:val="a3"/>
        <w:spacing w:before="0" w:after="0"/>
        <w:jc w:val="center"/>
        <w:rPr>
          <w:b/>
        </w:rPr>
      </w:pPr>
      <w:r w:rsidRPr="0053385F">
        <w:rPr>
          <w:b/>
        </w:rPr>
        <w:t>1.2.Общие цели образования с учетом специфики учебного предмета</w:t>
      </w:r>
    </w:p>
    <w:p w:rsidR="00336794" w:rsidRPr="0053385F" w:rsidRDefault="00336794" w:rsidP="0053385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385F">
        <w:rPr>
          <w:rFonts w:ascii="Times New Roman" w:hAnsi="Times New Roman" w:cs="Times New Roman"/>
          <w:sz w:val="24"/>
          <w:szCs w:val="24"/>
        </w:rPr>
        <w:t xml:space="preserve">             В рабочей программе нашли отражение </w:t>
      </w:r>
      <w:r w:rsidRPr="0053385F">
        <w:rPr>
          <w:rFonts w:ascii="Times New Roman" w:hAnsi="Times New Roman" w:cs="Times New Roman"/>
          <w:b/>
          <w:sz w:val="24"/>
          <w:szCs w:val="24"/>
        </w:rPr>
        <w:t>цели и задачи</w:t>
      </w:r>
      <w:r w:rsidRPr="0053385F">
        <w:rPr>
          <w:rFonts w:ascii="Times New Roman" w:hAnsi="Times New Roman" w:cs="Times New Roman"/>
          <w:sz w:val="24"/>
          <w:szCs w:val="24"/>
        </w:rPr>
        <w:t xml:space="preserve"> изучения биологии на ступени основного общего образования, изложенные в пояснительной записке к Примерной программе по биологии. В ней также заложены возможности предусмотренного стандартом формирования у обучающихся общих учебных умений и навыков, универсальных способов деятельности и ключевых компетенций:</w:t>
      </w:r>
    </w:p>
    <w:p w:rsidR="00336794" w:rsidRPr="0053385F" w:rsidRDefault="00336794" w:rsidP="0053385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385F">
        <w:rPr>
          <w:rFonts w:ascii="Times New Roman" w:hAnsi="Times New Roman" w:cs="Times New Roman"/>
          <w:sz w:val="24"/>
          <w:szCs w:val="24"/>
        </w:rPr>
        <w:t xml:space="preserve">Изучение биологии в 8 классах направлено на достижение следующих </w:t>
      </w:r>
      <w:r w:rsidRPr="0053385F">
        <w:rPr>
          <w:rFonts w:ascii="Times New Roman" w:hAnsi="Times New Roman" w:cs="Times New Roman"/>
          <w:b/>
          <w:i/>
          <w:sz w:val="24"/>
          <w:szCs w:val="24"/>
          <w:u w:val="single"/>
        </w:rPr>
        <w:t>целей:</w:t>
      </w:r>
    </w:p>
    <w:p w:rsidR="00336794" w:rsidRPr="0053385F" w:rsidRDefault="00336794" w:rsidP="0053385F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385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знаний об особенностях строения и жизнедеятельности организма человека для самопознания и сохранения здоровья.</w:t>
      </w:r>
    </w:p>
    <w:p w:rsidR="00336794" w:rsidRPr="0053385F" w:rsidRDefault="00336794" w:rsidP="0053385F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3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места и роли человека в системе органического мира, его сходство с животными и отличие от них. </w:t>
      </w:r>
    </w:p>
    <w:p w:rsidR="00336794" w:rsidRPr="0053385F" w:rsidRDefault="00336794" w:rsidP="0053385F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385F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строения и процессов жизнедеятельности организма человека.</w:t>
      </w:r>
    </w:p>
    <w:p w:rsidR="00336794" w:rsidRPr="0053385F" w:rsidRDefault="00336794" w:rsidP="0053385F">
      <w:pPr>
        <w:pStyle w:val="af"/>
        <w:spacing w:after="0" w:line="240" w:lineRule="auto"/>
        <w:rPr>
          <w:rStyle w:val="1Tahoma115pt"/>
          <w:rFonts w:ascii="Times New Roman" w:eastAsiaTheme="minorHAnsi" w:hAnsi="Times New Roman" w:cs="Times New Roman"/>
          <w:b/>
          <w:sz w:val="24"/>
          <w:szCs w:val="24"/>
        </w:rPr>
      </w:pPr>
    </w:p>
    <w:p w:rsidR="00336794" w:rsidRPr="0053385F" w:rsidRDefault="00336794" w:rsidP="0053385F">
      <w:pPr>
        <w:pStyle w:val="af"/>
        <w:spacing w:after="0" w:line="240" w:lineRule="auto"/>
        <w:rPr>
          <w:rStyle w:val="1Tahoma115pt"/>
          <w:rFonts w:ascii="Times New Roman" w:eastAsiaTheme="minorHAnsi" w:hAnsi="Times New Roman" w:cs="Times New Roman"/>
          <w:b/>
          <w:sz w:val="24"/>
          <w:szCs w:val="24"/>
        </w:rPr>
      </w:pPr>
    </w:p>
    <w:p w:rsidR="00336794" w:rsidRPr="0053385F" w:rsidRDefault="00336794" w:rsidP="0053385F">
      <w:pPr>
        <w:pStyle w:val="af"/>
        <w:spacing w:after="0" w:line="240" w:lineRule="auto"/>
        <w:jc w:val="center"/>
        <w:rPr>
          <w:rStyle w:val="1Tahoma115pt"/>
          <w:rFonts w:ascii="Times New Roman" w:eastAsiaTheme="minorHAnsi" w:hAnsi="Times New Roman" w:cs="Times New Roman"/>
          <w:b/>
          <w:sz w:val="24"/>
          <w:szCs w:val="24"/>
        </w:rPr>
      </w:pPr>
      <w:r w:rsidRPr="0053385F">
        <w:rPr>
          <w:rStyle w:val="1Tahoma115pt"/>
          <w:rFonts w:ascii="Times New Roman" w:eastAsiaTheme="minorHAnsi" w:hAnsi="Times New Roman" w:cs="Times New Roman"/>
          <w:b/>
          <w:sz w:val="24"/>
          <w:szCs w:val="24"/>
        </w:rPr>
        <w:t>1.3. Общая характеристика учебного предмета «Биология»</w:t>
      </w:r>
    </w:p>
    <w:p w:rsidR="00EB3CA7" w:rsidRPr="0053385F" w:rsidRDefault="00EB3CA7" w:rsidP="0053385F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</w:rPr>
      </w:pPr>
      <w:r w:rsidRPr="0053385F">
        <w:rPr>
          <w:color w:val="000000"/>
        </w:rPr>
        <w:t>Курс биологии на ступени основного общего образования направлен на формирование у учащихся представлений об отличительных особенностях живой природы, ее многообразии и эволюции, человеке как биосоциальном существе. Отбор содержания проведен с учетом культуросообразного подхода,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здоровья; для повседневной жизни и практической деятельности.</w:t>
      </w:r>
    </w:p>
    <w:p w:rsidR="00EB3CA7" w:rsidRPr="0053385F" w:rsidRDefault="00EB3CA7" w:rsidP="0053385F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53385F">
        <w:rPr>
          <w:color w:val="000000"/>
        </w:rPr>
        <w:t>Биология как учебная дисциплина предметной области «Естественнонаучные предметы» обеспечивает:</w:t>
      </w:r>
    </w:p>
    <w:p w:rsidR="00EB3CA7" w:rsidRPr="0053385F" w:rsidRDefault="00EB3CA7" w:rsidP="0053385F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53385F">
        <w:rPr>
          <w:color w:val="000000"/>
        </w:rPr>
        <w:t>•формирование системы биологических знаний как компонента целостности научной карты мира;</w:t>
      </w:r>
    </w:p>
    <w:p w:rsidR="00EB3CA7" w:rsidRPr="0053385F" w:rsidRDefault="00EB3CA7" w:rsidP="0053385F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53385F">
        <w:rPr>
          <w:color w:val="000000"/>
        </w:rPr>
        <w:t>•овладение научным подходом к решению различных задач;</w:t>
      </w:r>
    </w:p>
    <w:p w:rsidR="00EB3CA7" w:rsidRPr="0053385F" w:rsidRDefault="00EB3CA7" w:rsidP="0053385F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53385F">
        <w:rPr>
          <w:color w:val="000000"/>
        </w:rPr>
        <w:t>•овладение умениями формулировать гипотезы, конструировать, проводить эксперименты, оценивать полученные результаты;</w:t>
      </w:r>
    </w:p>
    <w:p w:rsidR="00EB3CA7" w:rsidRPr="0053385F" w:rsidRDefault="00EB3CA7" w:rsidP="0053385F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53385F">
        <w:rPr>
          <w:color w:val="000000"/>
        </w:rPr>
        <w:t>•овладение умением сопоставлять экспериментальные и теоретические знания с объективными реалиями жизни;</w:t>
      </w:r>
    </w:p>
    <w:p w:rsidR="00EB3CA7" w:rsidRPr="0053385F" w:rsidRDefault="00EB3CA7" w:rsidP="0053385F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53385F">
        <w:rPr>
          <w:color w:val="000000"/>
        </w:rPr>
        <w:t>•воспитание ответственного и бережного отношения к окружающей среде, осознание значимости концепции устойчивого развития;</w:t>
      </w:r>
    </w:p>
    <w:p w:rsidR="00EB3CA7" w:rsidRPr="0053385F" w:rsidRDefault="00EB3CA7" w:rsidP="0053385F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53385F">
        <w:rPr>
          <w:color w:val="000000"/>
        </w:rPr>
        <w:t>•формирование умений безопасного и эффективного использования лабораторного оборудования, проведения точных измерений и адекватной оценки полученных результатов, представления научно обоснованных аргументов своих действий путём применения межпредметного анализа учебных задач.</w:t>
      </w:r>
    </w:p>
    <w:p w:rsidR="00EB3CA7" w:rsidRPr="0053385F" w:rsidRDefault="00EB3CA7" w:rsidP="0053385F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53385F">
        <w:rPr>
          <w:color w:val="000000"/>
        </w:rPr>
        <w:t>Примерная программа по биологии строится с учетом следующих содержательных линий:</w:t>
      </w:r>
    </w:p>
    <w:p w:rsidR="00EB3CA7" w:rsidRPr="0053385F" w:rsidRDefault="00EB3CA7" w:rsidP="0053385F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53385F">
        <w:rPr>
          <w:color w:val="000000"/>
        </w:rPr>
        <w:t>• многообразие и эволюция органического мира;</w:t>
      </w:r>
    </w:p>
    <w:p w:rsidR="00EB3CA7" w:rsidRPr="0053385F" w:rsidRDefault="00EB3CA7" w:rsidP="0053385F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53385F">
        <w:rPr>
          <w:color w:val="000000"/>
        </w:rPr>
        <w:t>• биологическая природа и социальная сущность человека;</w:t>
      </w:r>
    </w:p>
    <w:p w:rsidR="00EB3CA7" w:rsidRPr="0053385F" w:rsidRDefault="00EB3CA7" w:rsidP="0053385F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53385F">
        <w:rPr>
          <w:color w:val="000000"/>
        </w:rPr>
        <w:lastRenderedPageBreak/>
        <w:t>• структурно-уровневая организация живой природы;</w:t>
      </w:r>
    </w:p>
    <w:p w:rsidR="00EB3CA7" w:rsidRPr="0053385F" w:rsidRDefault="00EB3CA7" w:rsidP="0053385F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53385F">
        <w:rPr>
          <w:color w:val="000000"/>
        </w:rPr>
        <w:t>• ценностное и экокультурное отношение к природе;</w:t>
      </w:r>
    </w:p>
    <w:p w:rsidR="00EB3CA7" w:rsidRPr="0053385F" w:rsidRDefault="00EB3CA7" w:rsidP="0053385F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53385F">
        <w:rPr>
          <w:color w:val="000000"/>
        </w:rPr>
        <w:t>• практико-ориентированная сущность биологических знаний.</w:t>
      </w:r>
    </w:p>
    <w:p w:rsidR="0053385F" w:rsidRDefault="0053385F" w:rsidP="0053385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3CA7" w:rsidRPr="0053385F" w:rsidRDefault="00EB3CA7" w:rsidP="0053385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385F">
        <w:rPr>
          <w:rFonts w:ascii="Times New Roman" w:hAnsi="Times New Roman" w:cs="Times New Roman"/>
          <w:b/>
          <w:sz w:val="24"/>
          <w:szCs w:val="24"/>
        </w:rPr>
        <w:t>1.4. Место учебного предмета «Биология» в учебном плане</w:t>
      </w:r>
    </w:p>
    <w:p w:rsidR="00EB3CA7" w:rsidRPr="0053385F" w:rsidRDefault="00EB3CA7" w:rsidP="0053385F">
      <w:pPr>
        <w:pStyle w:val="a3"/>
        <w:spacing w:before="0" w:after="0" w:afterAutospacing="0"/>
        <w:ind w:firstLine="708"/>
        <w:jc w:val="both"/>
      </w:pPr>
      <w:r w:rsidRPr="0053385F">
        <w:t xml:space="preserve">Рабочая программа по биологии ориентирована на учащихся 5-9 х классов. Уровень изучения предмета - базовый. Тематическое планирование рассчитано на один учебный час в неделю для 5-6 классов и на два учебных часа в неделю для 7-9 классов, что составляет 35 учебных часов в год для 5-6 классов и 70 учебных часов в год для 7-9 классов. </w:t>
      </w:r>
    </w:p>
    <w:p w:rsidR="00EB3CA7" w:rsidRPr="0053385F" w:rsidRDefault="00EB3CA7" w:rsidP="005338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ru-RU"/>
        </w:rPr>
      </w:pPr>
    </w:p>
    <w:p w:rsidR="00EB3CA7" w:rsidRPr="0053385F" w:rsidRDefault="00EB3CA7" w:rsidP="0053385F">
      <w:pPr>
        <w:pStyle w:val="60"/>
        <w:widowControl w:val="0"/>
        <w:shd w:val="clear" w:color="auto" w:fill="auto"/>
        <w:spacing w:after="240" w:line="240" w:lineRule="auto"/>
        <w:ind w:firstLine="709"/>
        <w:jc w:val="center"/>
        <w:rPr>
          <w:rStyle w:val="dash0410005f0431005f0437005f0430005f0446005f0020005f0441005f043f005f0438005f0441005f043a005f0430005f005fchar1char1"/>
          <w:b/>
        </w:rPr>
      </w:pPr>
      <w:r w:rsidRPr="0053385F">
        <w:rPr>
          <w:rStyle w:val="dash0410005f0431005f0437005f0430005f0446005f0020005f0441005f043f005f0438005f0441005f043a005f0430005f005fchar1char1"/>
          <w:b/>
        </w:rPr>
        <w:t>1.5. Используемый учебно-методический комплект</w:t>
      </w:r>
    </w:p>
    <w:p w:rsidR="00EB3CA7" w:rsidRPr="0053385F" w:rsidRDefault="00EB3CA7" w:rsidP="0053385F">
      <w:pPr>
        <w:widowControl w:val="0"/>
        <w:tabs>
          <w:tab w:val="left" w:pos="3810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385F">
        <w:rPr>
          <w:rFonts w:ascii="Times New Roman" w:hAnsi="Times New Roman" w:cs="Times New Roman"/>
          <w:b/>
          <w:sz w:val="24"/>
          <w:szCs w:val="24"/>
        </w:rPr>
        <w:t>Программа</w:t>
      </w:r>
    </w:p>
    <w:p w:rsidR="00170F4D" w:rsidRPr="00170F4D" w:rsidRDefault="00170F4D" w:rsidP="00170F4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0F4D">
        <w:rPr>
          <w:rFonts w:ascii="Times New Roman" w:hAnsi="Times New Roman" w:cs="Times New Roman"/>
          <w:sz w:val="24"/>
          <w:szCs w:val="24"/>
        </w:rPr>
        <w:t>Программа  В.В. Пасечника и коллектива авторов. Биология. Рабочие программы. Предметная линия учебников «Линия жизни» 5-9 классы. М.: Просвещение, 2019. – 80 с. (Соответствует требованиям ФГОС).</w:t>
      </w:r>
    </w:p>
    <w:p w:rsidR="00EB3CA7" w:rsidRPr="0053385F" w:rsidRDefault="00EB3CA7" w:rsidP="00170F4D">
      <w:pPr>
        <w:widowControl w:val="0"/>
        <w:tabs>
          <w:tab w:val="left" w:pos="567"/>
        </w:tabs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EB3CA7" w:rsidRPr="0053385F" w:rsidRDefault="00EB3CA7" w:rsidP="0053385F">
      <w:pPr>
        <w:spacing w:line="240" w:lineRule="auto"/>
        <w:jc w:val="center"/>
        <w:rPr>
          <w:rStyle w:val="6TimesNewRoman13pt"/>
          <w:rFonts w:eastAsia="Century Schoolbook"/>
          <w:sz w:val="24"/>
          <w:szCs w:val="24"/>
        </w:rPr>
      </w:pPr>
    </w:p>
    <w:p w:rsidR="00EB3CA7" w:rsidRPr="0053385F" w:rsidRDefault="00EB3CA7" w:rsidP="0053385F">
      <w:pPr>
        <w:spacing w:line="240" w:lineRule="auto"/>
        <w:jc w:val="center"/>
        <w:rPr>
          <w:rStyle w:val="6TimesNewRoman13pt"/>
          <w:rFonts w:eastAsia="Century Schoolbook"/>
          <w:sz w:val="24"/>
          <w:szCs w:val="24"/>
        </w:rPr>
      </w:pPr>
      <w:r w:rsidRPr="0053385F">
        <w:rPr>
          <w:rStyle w:val="6TimesNewRoman13pt"/>
          <w:rFonts w:eastAsia="Century Schoolbook"/>
          <w:sz w:val="24"/>
          <w:szCs w:val="24"/>
        </w:rPr>
        <w:t>2. Планируемые результаты</w:t>
      </w:r>
    </w:p>
    <w:p w:rsidR="00951A97" w:rsidRPr="0053385F" w:rsidRDefault="00951A97" w:rsidP="0053385F">
      <w:pPr>
        <w:pStyle w:val="a3"/>
        <w:ind w:firstLine="708"/>
        <w:jc w:val="both"/>
      </w:pPr>
      <w:r w:rsidRPr="0053385F">
        <w:t>Требования к результатам освоения основных образовательных программ структурируются по ключевым задачам общего образования, отражающим индивидуальные, общественные и государственные потребности, и включают личностные, метапредметные и предметные результаты.</w:t>
      </w:r>
    </w:p>
    <w:p w:rsidR="00951A97" w:rsidRPr="0053385F" w:rsidRDefault="00951A97" w:rsidP="0053385F">
      <w:pPr>
        <w:pStyle w:val="a3"/>
        <w:ind w:firstLine="708"/>
        <w:jc w:val="both"/>
      </w:pPr>
      <w:r w:rsidRPr="0053385F">
        <w:rPr>
          <w:rStyle w:val="a4"/>
        </w:rPr>
        <w:t>ЛИЧНОСТНЫЕ РЕЗУЛЬТАТЫ </w:t>
      </w:r>
      <w:r w:rsidRPr="0053385F">
        <w:t>обучения в основной школе включают готовность и способность обучающихся к саморазвитию и личностному самоопределению, сформированность их мотивации к обучению и целенаправленной познавательной деятельности, системы значимых социальных и межличностных отношений, ценностно- смысловых установок, отражающих личностные и гражданские позиции в деятельности, социальные компетенции, правосознание, способность ставить цели и строить жизненные планы. Основные личностные результаты обучения биологии:</w:t>
      </w:r>
    </w:p>
    <w:p w:rsidR="00951A97" w:rsidRPr="0053385F" w:rsidRDefault="00951A97" w:rsidP="0053385F">
      <w:pPr>
        <w:pStyle w:val="a3"/>
        <w:jc w:val="both"/>
      </w:pPr>
      <w:r w:rsidRPr="0053385F">
        <w:t xml:space="preserve">1. </w:t>
      </w:r>
      <w:r w:rsidR="00334A5B" w:rsidRPr="0053385F">
        <w:t>В</w:t>
      </w:r>
      <w:r w:rsidRPr="0053385F">
        <w:t>оспитание российской гражданской идентичности: патриотизма, любви и уважения к Отечеству, чувства гордости за свою Родину; осознание своей этнической принадлежности; усвоение гуманистических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951A97" w:rsidRPr="0053385F" w:rsidRDefault="00951A97" w:rsidP="0053385F">
      <w:pPr>
        <w:pStyle w:val="a3"/>
        <w:jc w:val="both"/>
      </w:pPr>
      <w:r w:rsidRPr="0053385F">
        <w:t xml:space="preserve">2. </w:t>
      </w:r>
      <w:r w:rsidR="00334A5B" w:rsidRPr="0053385F">
        <w:t>Ф</w:t>
      </w:r>
      <w:r w:rsidRPr="0053385F">
        <w:t>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</w:t>
      </w:r>
    </w:p>
    <w:p w:rsidR="00951A97" w:rsidRPr="0053385F" w:rsidRDefault="00951A97" w:rsidP="0053385F">
      <w:pPr>
        <w:pStyle w:val="a3"/>
        <w:jc w:val="both"/>
      </w:pPr>
      <w:r w:rsidRPr="0053385F">
        <w:t xml:space="preserve">3. </w:t>
      </w:r>
      <w:r w:rsidR="00334A5B" w:rsidRPr="0053385F">
        <w:t>З</w:t>
      </w:r>
      <w:r w:rsidRPr="0053385F">
        <w:t>нание основных принципов и правил отношения к живой природе, основ здорового образа жизни и здоровьесберегающих технологий;</w:t>
      </w:r>
    </w:p>
    <w:p w:rsidR="00951A97" w:rsidRPr="0053385F" w:rsidRDefault="00951A97" w:rsidP="0053385F">
      <w:pPr>
        <w:pStyle w:val="a3"/>
        <w:jc w:val="both"/>
      </w:pPr>
      <w:r w:rsidRPr="0053385F">
        <w:t xml:space="preserve">4. </w:t>
      </w:r>
      <w:r w:rsidR="00334A5B" w:rsidRPr="0053385F">
        <w:t>С</w:t>
      </w:r>
      <w:r w:rsidRPr="0053385F">
        <w:t>формированность познавательных интересов и мотивов, направленных на изучение живой природы; интеллектуальных умений (доказывать, строить рассуждения, анализировать, делать выводы); эстетического отношения к живым объектам;</w:t>
      </w:r>
    </w:p>
    <w:p w:rsidR="00951A97" w:rsidRPr="0053385F" w:rsidRDefault="00951A97" w:rsidP="0053385F">
      <w:pPr>
        <w:pStyle w:val="a3"/>
        <w:jc w:val="both"/>
      </w:pPr>
      <w:r w:rsidRPr="0053385F">
        <w:t xml:space="preserve">5. </w:t>
      </w:r>
      <w:r w:rsidR="00334A5B" w:rsidRPr="0053385F">
        <w:t>Ф</w:t>
      </w:r>
      <w:r w:rsidRPr="0053385F">
        <w:t>ормирование личностных представлений о целостности природы, осознание значимости и общности глобальных проблем человечества;</w:t>
      </w:r>
    </w:p>
    <w:p w:rsidR="00951A97" w:rsidRPr="0053385F" w:rsidRDefault="00951A97" w:rsidP="0053385F">
      <w:pPr>
        <w:pStyle w:val="a3"/>
        <w:jc w:val="both"/>
      </w:pPr>
      <w:r w:rsidRPr="0053385F">
        <w:lastRenderedPageBreak/>
        <w:t xml:space="preserve">6. </w:t>
      </w:r>
      <w:r w:rsidR="00334A5B" w:rsidRPr="0053385F">
        <w:t>Ф</w:t>
      </w:r>
      <w:r w:rsidRPr="0053385F">
        <w:t>ормирование уважительного отношения к истории, культуре, национальным особенностям, традициям и образу жизни других народов; толерантности и миролюбия;</w:t>
      </w:r>
    </w:p>
    <w:p w:rsidR="00951A97" w:rsidRPr="0053385F" w:rsidRDefault="00951A97" w:rsidP="0053385F">
      <w:pPr>
        <w:pStyle w:val="a3"/>
        <w:jc w:val="both"/>
      </w:pPr>
      <w:r w:rsidRPr="0053385F">
        <w:t xml:space="preserve">7. </w:t>
      </w:r>
      <w:r w:rsidR="00334A5B" w:rsidRPr="0053385F">
        <w:t>О</w:t>
      </w:r>
      <w:r w:rsidRPr="0053385F">
        <w:t>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</w:t>
      </w:r>
      <w:r w:rsidR="0053385F">
        <w:t xml:space="preserve"> </w:t>
      </w:r>
      <w:r w:rsidRPr="0053385F">
        <w:t>учётом региональных, этнокультурных, социальных, экологических и экономических особенностей;</w:t>
      </w:r>
    </w:p>
    <w:p w:rsidR="00951A97" w:rsidRPr="0053385F" w:rsidRDefault="00951A97" w:rsidP="0053385F">
      <w:pPr>
        <w:pStyle w:val="a3"/>
        <w:jc w:val="both"/>
      </w:pPr>
      <w:r w:rsidRPr="0053385F">
        <w:t xml:space="preserve">8. </w:t>
      </w:r>
      <w:r w:rsidR="00334A5B" w:rsidRPr="0053385F">
        <w:t>Р</w:t>
      </w:r>
      <w:r w:rsidRPr="0053385F">
        <w:t>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951A97" w:rsidRPr="0053385F" w:rsidRDefault="00951A97" w:rsidP="0053385F">
      <w:pPr>
        <w:pStyle w:val="a3"/>
        <w:jc w:val="both"/>
      </w:pPr>
      <w:r w:rsidRPr="0053385F">
        <w:t xml:space="preserve">9. </w:t>
      </w:r>
      <w:r w:rsidR="00334A5B" w:rsidRPr="0053385F">
        <w:t>Ф</w:t>
      </w:r>
      <w:r w:rsidRPr="0053385F">
        <w:t>ормирование коммуникативной компетентности в общении и сотрудничестве с учителями,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951A97" w:rsidRPr="0053385F" w:rsidRDefault="00951A97" w:rsidP="0053385F">
      <w:pPr>
        <w:pStyle w:val="a3"/>
        <w:jc w:val="both"/>
      </w:pPr>
      <w:r w:rsidRPr="0053385F">
        <w:t xml:space="preserve">10. </w:t>
      </w:r>
      <w:r w:rsidR="00334A5B" w:rsidRPr="0053385F">
        <w:t>Ф</w:t>
      </w:r>
      <w:r w:rsidRPr="0053385F">
        <w:t>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951A97" w:rsidRPr="0053385F" w:rsidRDefault="00951A97" w:rsidP="0053385F">
      <w:pPr>
        <w:pStyle w:val="a3"/>
        <w:jc w:val="both"/>
      </w:pPr>
      <w:r w:rsidRPr="0053385F">
        <w:t xml:space="preserve">11. </w:t>
      </w:r>
      <w:r w:rsidR="00334A5B" w:rsidRPr="0053385F">
        <w:t>Ф</w:t>
      </w:r>
      <w:r w:rsidRPr="0053385F">
        <w:t>ормирование основ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 и рационального природопользования;</w:t>
      </w:r>
    </w:p>
    <w:p w:rsidR="00951A97" w:rsidRPr="0053385F" w:rsidRDefault="00951A97" w:rsidP="0053385F">
      <w:pPr>
        <w:pStyle w:val="a3"/>
        <w:ind w:firstLine="708"/>
        <w:jc w:val="both"/>
      </w:pPr>
      <w:r w:rsidRPr="0053385F">
        <w:rPr>
          <w:rStyle w:val="a4"/>
        </w:rPr>
        <w:t>МЕТАПРЕДМЕТНЫЕ РЕЗУЛЬТАТЫ </w:t>
      </w:r>
      <w:r w:rsidRPr="0053385F">
        <w:t>обучения в основной школе состоят из освоенных обучающимися межпредметных понятий и универсальных учебных действий, способности их использования в учебной, познавательной и социальной практике, самостоятельности планирования и осуществления учебной деятельности и организации учебного сотрудничества с педагогами и сверстниками, к проектированию и построению индивидуальной образовательной траектории.</w:t>
      </w:r>
    </w:p>
    <w:p w:rsidR="00951A97" w:rsidRPr="0053385F" w:rsidRDefault="00951A97" w:rsidP="0053385F">
      <w:pPr>
        <w:pStyle w:val="a3"/>
        <w:ind w:firstLine="708"/>
        <w:jc w:val="both"/>
      </w:pPr>
      <w:r w:rsidRPr="0053385F">
        <w:rPr>
          <w:rStyle w:val="a4"/>
        </w:rPr>
        <w:t>Основные метапредметные результаты обучения биологии:</w:t>
      </w:r>
    </w:p>
    <w:p w:rsidR="00951A97" w:rsidRPr="0053385F" w:rsidRDefault="00951A97" w:rsidP="0053385F">
      <w:pPr>
        <w:pStyle w:val="a3"/>
        <w:jc w:val="both"/>
      </w:pPr>
      <w:r w:rsidRPr="0053385F">
        <w:t xml:space="preserve">1. </w:t>
      </w:r>
      <w:r w:rsidR="00334A5B" w:rsidRPr="0053385F">
        <w:t>У</w:t>
      </w:r>
      <w:r w:rsidRPr="0053385F">
        <w:t>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951A97" w:rsidRPr="0053385F" w:rsidRDefault="00951A97" w:rsidP="0053385F">
      <w:pPr>
        <w:pStyle w:val="a3"/>
        <w:jc w:val="both"/>
      </w:pPr>
      <w:r w:rsidRPr="0053385F">
        <w:t xml:space="preserve">2. </w:t>
      </w:r>
      <w:r w:rsidR="00334A5B" w:rsidRPr="0053385F">
        <w:t>О</w:t>
      </w:r>
      <w:r w:rsidRPr="0053385F">
        <w:t>владение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</w:p>
    <w:p w:rsidR="00951A97" w:rsidRPr="0053385F" w:rsidRDefault="00951A97" w:rsidP="0053385F">
      <w:pPr>
        <w:pStyle w:val="a3"/>
        <w:jc w:val="both"/>
      </w:pPr>
      <w:r w:rsidRPr="0053385F">
        <w:t xml:space="preserve">3. </w:t>
      </w:r>
      <w:r w:rsidR="00334A5B" w:rsidRPr="0053385F">
        <w:t>У</w:t>
      </w:r>
      <w:r w:rsidRPr="0053385F">
        <w:t>мение работать с разными источниками биологической информации: находить биологическую информацию в различных источниках (тексте учебника, научно-популярной литературе, биологических словарях и справочниках), анализировать и оценивать информацию;</w:t>
      </w:r>
    </w:p>
    <w:p w:rsidR="00951A97" w:rsidRPr="0053385F" w:rsidRDefault="00951A97" w:rsidP="0053385F">
      <w:pPr>
        <w:pStyle w:val="a3"/>
        <w:jc w:val="both"/>
      </w:pPr>
      <w:r w:rsidRPr="0053385F">
        <w:t xml:space="preserve">4. </w:t>
      </w:r>
      <w:r w:rsidR="00334A5B" w:rsidRPr="0053385F">
        <w:t>У</w:t>
      </w:r>
      <w:r w:rsidRPr="0053385F">
        <w:t>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951A97" w:rsidRPr="0053385F" w:rsidRDefault="00951A97" w:rsidP="0053385F">
      <w:pPr>
        <w:pStyle w:val="a3"/>
        <w:jc w:val="both"/>
      </w:pPr>
      <w:r w:rsidRPr="0053385F">
        <w:t xml:space="preserve">5. </w:t>
      </w:r>
      <w:r w:rsidR="00334A5B" w:rsidRPr="0053385F">
        <w:t>У</w:t>
      </w:r>
      <w:r w:rsidRPr="0053385F">
        <w:t>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951A97" w:rsidRPr="0053385F" w:rsidRDefault="00951A97" w:rsidP="0053385F">
      <w:pPr>
        <w:pStyle w:val="a3"/>
        <w:jc w:val="both"/>
      </w:pPr>
      <w:r w:rsidRPr="0053385F">
        <w:t xml:space="preserve">6. </w:t>
      </w:r>
      <w:r w:rsidR="00334A5B" w:rsidRPr="0053385F">
        <w:t>В</w:t>
      </w:r>
      <w:r w:rsidRPr="0053385F">
        <w:t>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951A97" w:rsidRPr="0053385F" w:rsidRDefault="00951A97" w:rsidP="0053385F">
      <w:pPr>
        <w:pStyle w:val="a3"/>
        <w:jc w:val="both"/>
      </w:pPr>
      <w:r w:rsidRPr="0053385F">
        <w:t xml:space="preserve">7. </w:t>
      </w:r>
      <w:r w:rsidR="00334A5B" w:rsidRPr="0053385F">
        <w:t>С</w:t>
      </w:r>
      <w:r w:rsidRPr="0053385F">
        <w:t>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</w:p>
    <w:p w:rsidR="00951A97" w:rsidRPr="0053385F" w:rsidRDefault="00951A97" w:rsidP="0053385F">
      <w:pPr>
        <w:pStyle w:val="a3"/>
        <w:jc w:val="both"/>
      </w:pPr>
      <w:r w:rsidRPr="0053385F">
        <w:lastRenderedPageBreak/>
        <w:t xml:space="preserve">8. </w:t>
      </w:r>
      <w:r w:rsidR="00334A5B" w:rsidRPr="0053385F">
        <w:t>У</w:t>
      </w:r>
      <w:r w:rsidRPr="0053385F">
        <w:t>мение создавать, применять и преобразовывать знаки и символы, модели и схемы для решения учебных и познавательных задач;</w:t>
      </w:r>
    </w:p>
    <w:p w:rsidR="00951A97" w:rsidRPr="0053385F" w:rsidRDefault="00951A97" w:rsidP="0053385F">
      <w:pPr>
        <w:pStyle w:val="a3"/>
        <w:jc w:val="both"/>
      </w:pPr>
      <w:r w:rsidRPr="0053385F">
        <w:t xml:space="preserve">9. </w:t>
      </w:r>
      <w:r w:rsidR="00334A5B" w:rsidRPr="0053385F">
        <w:t>У</w:t>
      </w:r>
      <w:r w:rsidRPr="0053385F">
        <w:t>мение осознанно использовать речевые средства для дискуссии и аргументации своей позиции, сравнивать разные точки зрения, аргументировать и отстаивать свою точку зрения;</w:t>
      </w:r>
    </w:p>
    <w:p w:rsidR="00951A97" w:rsidRPr="0053385F" w:rsidRDefault="00951A97" w:rsidP="0053385F">
      <w:pPr>
        <w:pStyle w:val="a3"/>
        <w:jc w:val="both"/>
      </w:pPr>
      <w:r w:rsidRPr="0053385F">
        <w:t xml:space="preserve">10. </w:t>
      </w:r>
      <w:r w:rsidR="00334A5B" w:rsidRPr="0053385F">
        <w:t>У</w:t>
      </w:r>
      <w:r w:rsidRPr="0053385F">
        <w:t>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951A97" w:rsidRPr="0053385F" w:rsidRDefault="00951A97" w:rsidP="0053385F">
      <w:pPr>
        <w:pStyle w:val="a3"/>
        <w:jc w:val="both"/>
      </w:pPr>
      <w:r w:rsidRPr="0053385F">
        <w:t xml:space="preserve">11. </w:t>
      </w:r>
      <w:r w:rsidR="00334A5B" w:rsidRPr="0053385F">
        <w:t>У</w:t>
      </w:r>
      <w:r w:rsidRPr="0053385F">
        <w:t>ормирование и развитие компетентности в области использования информационно-коммуникационных технологий.</w:t>
      </w:r>
    </w:p>
    <w:p w:rsidR="00951A97" w:rsidRPr="0053385F" w:rsidRDefault="00951A97" w:rsidP="0053385F">
      <w:pPr>
        <w:pStyle w:val="a3"/>
        <w:ind w:firstLine="708"/>
        <w:jc w:val="both"/>
      </w:pPr>
      <w:r w:rsidRPr="0053385F">
        <w:rPr>
          <w:rStyle w:val="a4"/>
        </w:rPr>
        <w:t>ПРЕДМЕТНЫМИ РЕЗУЛЬТАТАМИ </w:t>
      </w:r>
      <w:r w:rsidRPr="0053385F">
        <w:t>освоения выпускниками основной школы программы по биологии являются:</w:t>
      </w:r>
    </w:p>
    <w:p w:rsidR="00951A97" w:rsidRPr="0053385F" w:rsidRDefault="00951A97" w:rsidP="0053385F">
      <w:pPr>
        <w:pStyle w:val="a3"/>
        <w:jc w:val="both"/>
      </w:pPr>
      <w:r w:rsidRPr="0053385F">
        <w:t>1. В познавательной (интеллектуальной) сфере:</w:t>
      </w:r>
    </w:p>
    <w:p w:rsidR="00951A97" w:rsidRPr="0053385F" w:rsidRDefault="00951A97" w:rsidP="0053385F">
      <w:pPr>
        <w:pStyle w:val="a3"/>
        <w:jc w:val="both"/>
      </w:pPr>
      <w:r w:rsidRPr="0053385F">
        <w:t>• выделение существенных признаков биологических объектов (отличительных признаков живых организмов; клеток и организмов растений, животных, грибов и бактерий; организма человека; видов, экосистем; биосферы) и процессов (обмен веществ и превращение энергии, питание, дыхание, выделение, транспорт веществ, рост, развитие, размножение, регуляция жизнедеятельности организма; круговорот веществ и превращение энергии в экосистемах);</w:t>
      </w:r>
    </w:p>
    <w:p w:rsidR="00951A97" w:rsidRPr="0053385F" w:rsidRDefault="00951A97" w:rsidP="0053385F">
      <w:pPr>
        <w:pStyle w:val="a3"/>
        <w:jc w:val="both"/>
      </w:pPr>
      <w:r w:rsidRPr="0053385F">
        <w:t>• приведение доказательств (аргументация) родства человека с млекопитающими животными; взаимосвязи человека и окружающей среды; зависимости здоровья человека от состояния окружающей среды; необходимости защиты окружающей среды;</w:t>
      </w:r>
      <w:r w:rsidR="0053385F">
        <w:t xml:space="preserve"> </w:t>
      </w:r>
      <w:r w:rsidRPr="0053385F">
        <w:t>соблюдения мер профилактики заболеваний, вызываемых растениями, животными, бактериями, грибами и вирусами, травматизма, стрессов, ВИЧ-инфекции, вредных привычек, нарушения осанки, зрения, слуха, инфекционных и простудных заболеваний;</w:t>
      </w:r>
    </w:p>
    <w:p w:rsidR="00951A97" w:rsidRPr="0053385F" w:rsidRDefault="00951A97" w:rsidP="0053385F">
      <w:pPr>
        <w:pStyle w:val="a3"/>
        <w:jc w:val="both"/>
      </w:pPr>
      <w:r w:rsidRPr="0053385F">
        <w:t>• классификация — определение принадлежности биологических объектов к определенной систематической группе;</w:t>
      </w:r>
    </w:p>
    <w:p w:rsidR="00951A97" w:rsidRPr="0053385F" w:rsidRDefault="00951A97" w:rsidP="0053385F">
      <w:pPr>
        <w:pStyle w:val="a3"/>
        <w:jc w:val="both"/>
      </w:pPr>
      <w:r w:rsidRPr="0053385F">
        <w:t>• объяснение роли биологии в практической деятельности людей; места и роли человека в природе; родства, общности происхождения и эволюции растений и животных (на примере сопоставления отдельных групп); роли различных организмов в жизни человека; значения биологического разнообразия для сохранения биосферы; механизмов наследственности и изменчивости, проявления наследственных заболеваний у человека, видообразования и приспособленности; • различение на таблицах частей и органоидов клетки, органов и систем органов человека; на живых объектах и таблицах — органов цветкового растения, органов и систем органов животных, растений разных отделов, животных отдельных типов и классов; наиболее распространенных растений и домашних животных; съедобных и ядовитых грибов; опасных для человека растений и животных;</w:t>
      </w:r>
    </w:p>
    <w:p w:rsidR="00951A97" w:rsidRPr="0053385F" w:rsidRDefault="00951A97" w:rsidP="0053385F">
      <w:pPr>
        <w:pStyle w:val="a3"/>
        <w:jc w:val="both"/>
      </w:pPr>
      <w:r w:rsidRPr="0053385F">
        <w:t>• сравнение биологических объектов и процессов, умение делать выводы и умозаключения на основе сравнения;</w:t>
      </w:r>
    </w:p>
    <w:p w:rsidR="00951A97" w:rsidRPr="0053385F" w:rsidRDefault="00951A97" w:rsidP="0053385F">
      <w:pPr>
        <w:pStyle w:val="a3"/>
        <w:jc w:val="both"/>
      </w:pPr>
      <w:r w:rsidRPr="0053385F">
        <w:t>• выявление изменчивости организмов; приспособлений организмов к среде обитания; типов взаимодействия разных видов в экосистеме; взаимосвязей между особенностями строения клеток, тканей, органов, систем органов и их функциями;</w:t>
      </w:r>
    </w:p>
    <w:p w:rsidR="00951A97" w:rsidRPr="0053385F" w:rsidRDefault="00951A97" w:rsidP="0053385F">
      <w:pPr>
        <w:pStyle w:val="a3"/>
        <w:jc w:val="both"/>
      </w:pPr>
      <w:r w:rsidRPr="0053385F">
        <w:t>• овладение 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результатов.</w:t>
      </w:r>
    </w:p>
    <w:p w:rsidR="00951A97" w:rsidRPr="0053385F" w:rsidRDefault="00951A97" w:rsidP="0053385F">
      <w:pPr>
        <w:pStyle w:val="a3"/>
        <w:jc w:val="both"/>
      </w:pPr>
      <w:r w:rsidRPr="0053385F">
        <w:t>2. В ценностно-ориентационной сфере:</w:t>
      </w:r>
    </w:p>
    <w:p w:rsidR="00951A97" w:rsidRPr="0053385F" w:rsidRDefault="00951A97" w:rsidP="0053385F">
      <w:pPr>
        <w:pStyle w:val="a3"/>
        <w:jc w:val="both"/>
      </w:pPr>
      <w:r w:rsidRPr="0053385F">
        <w:lastRenderedPageBreak/>
        <w:t>• знание основных правил поведения в природе и основ здорового образа жизни;</w:t>
      </w:r>
    </w:p>
    <w:p w:rsidR="00951A97" w:rsidRPr="0053385F" w:rsidRDefault="00951A97" w:rsidP="0053385F">
      <w:pPr>
        <w:pStyle w:val="a3"/>
        <w:jc w:val="both"/>
      </w:pPr>
      <w:r w:rsidRPr="0053385F">
        <w:t>• анализ и оценка последствий деятельности человека в природе, влияния факторов риска на здоровье человека.</w:t>
      </w:r>
    </w:p>
    <w:p w:rsidR="00951A97" w:rsidRPr="0053385F" w:rsidRDefault="00951A97" w:rsidP="0053385F">
      <w:pPr>
        <w:pStyle w:val="a3"/>
        <w:jc w:val="both"/>
      </w:pPr>
      <w:r w:rsidRPr="0053385F">
        <w:t>3. В сфере трудовой деятельности:</w:t>
      </w:r>
    </w:p>
    <w:p w:rsidR="00951A97" w:rsidRPr="0053385F" w:rsidRDefault="00951A97" w:rsidP="0053385F">
      <w:pPr>
        <w:pStyle w:val="a3"/>
        <w:jc w:val="both"/>
      </w:pPr>
      <w:r w:rsidRPr="0053385F">
        <w:t>• знание и соблюдение правил работы в кабинете биологии;</w:t>
      </w:r>
    </w:p>
    <w:p w:rsidR="00951A97" w:rsidRPr="0053385F" w:rsidRDefault="00951A97" w:rsidP="0053385F">
      <w:pPr>
        <w:pStyle w:val="a3"/>
        <w:jc w:val="both"/>
      </w:pPr>
      <w:r w:rsidRPr="0053385F">
        <w:t>• соблюдение правил работы с биологическими приборами и инструментами (препаровальные иглы, скальпели, лупы, микроскопы).</w:t>
      </w:r>
    </w:p>
    <w:p w:rsidR="00951A97" w:rsidRPr="0053385F" w:rsidRDefault="00951A97" w:rsidP="0053385F">
      <w:pPr>
        <w:pStyle w:val="a3"/>
        <w:jc w:val="both"/>
      </w:pPr>
      <w:r w:rsidRPr="0053385F">
        <w:t>4. В сфере физической деятельности:</w:t>
      </w:r>
    </w:p>
    <w:p w:rsidR="00951A97" w:rsidRPr="0053385F" w:rsidRDefault="00951A97" w:rsidP="0053385F">
      <w:pPr>
        <w:pStyle w:val="a3"/>
        <w:jc w:val="both"/>
      </w:pPr>
      <w:r w:rsidRPr="0053385F">
        <w:t>• освоение приемов оказания первой помощи при отравлении ядовитыми грибами, растениями, укусах животных, простудных заболеваниях, ожогах, обморожениях, травмах, спасении утопающего; рациональной организации труда и</w:t>
      </w:r>
    </w:p>
    <w:p w:rsidR="00951A97" w:rsidRPr="0053385F" w:rsidRDefault="00951A97" w:rsidP="0053385F">
      <w:pPr>
        <w:pStyle w:val="a3"/>
        <w:jc w:val="both"/>
      </w:pPr>
      <w:r w:rsidRPr="0053385F">
        <w:t>отдыха, выращивания и размножения культурных растений и домашних животных, ухода за ними; проведения наблюдений за состоянием собственного организма.</w:t>
      </w:r>
    </w:p>
    <w:p w:rsidR="00951A97" w:rsidRPr="0053385F" w:rsidRDefault="00951A97" w:rsidP="0053385F">
      <w:pPr>
        <w:pStyle w:val="a3"/>
        <w:jc w:val="both"/>
      </w:pPr>
      <w:r w:rsidRPr="0053385F">
        <w:t>5. В эстетической сфере</w:t>
      </w:r>
    </w:p>
    <w:p w:rsidR="00951A97" w:rsidRPr="0053385F" w:rsidRDefault="00951A97" w:rsidP="0053385F">
      <w:pPr>
        <w:pStyle w:val="a3"/>
        <w:jc w:val="both"/>
      </w:pPr>
      <w:r w:rsidRPr="0053385F">
        <w:t xml:space="preserve">6. </w:t>
      </w:r>
      <w:r w:rsidR="00334A5B" w:rsidRPr="0053385F">
        <w:t>В</w:t>
      </w:r>
      <w:r w:rsidRPr="0053385F">
        <w:t>ыявление эстетических достоинств объектов живой природы</w:t>
      </w:r>
    </w:p>
    <w:p w:rsidR="00951A97" w:rsidRPr="0053385F" w:rsidRDefault="00951A97" w:rsidP="0053385F">
      <w:pPr>
        <w:pStyle w:val="a3"/>
        <w:jc w:val="both"/>
        <w:rPr>
          <w:color w:val="333333"/>
        </w:rPr>
      </w:pPr>
    </w:p>
    <w:p w:rsidR="00647B13" w:rsidRPr="0053385F" w:rsidRDefault="00647B13" w:rsidP="0053385F">
      <w:pPr>
        <w:spacing w:after="120" w:line="240" w:lineRule="auto"/>
        <w:ind w:left="709" w:right="-79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647B13" w:rsidRPr="0053385F" w:rsidRDefault="00647B13" w:rsidP="0053385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53385F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СОДЕРЖАНИЕ УЧЕБНОГО ПРЕДМЕТА </w:t>
      </w:r>
    </w:p>
    <w:p w:rsidR="00647B13" w:rsidRPr="0053385F" w:rsidRDefault="00647B13" w:rsidP="0053385F">
      <w:pPr>
        <w:shd w:val="clear" w:color="auto" w:fill="FFFFFF"/>
        <w:spacing w:after="0" w:line="240" w:lineRule="auto"/>
        <w:ind w:firstLine="714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170F4D" w:rsidRPr="00170F4D" w:rsidRDefault="00170F4D" w:rsidP="00170F4D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70F4D">
        <w:rPr>
          <w:rFonts w:ascii="Times New Roman" w:hAnsi="Times New Roman" w:cs="Times New Roman"/>
          <w:b/>
          <w:sz w:val="24"/>
          <w:szCs w:val="24"/>
          <w:lang w:eastAsia="ru-RU"/>
        </w:rPr>
        <w:t>Наука о человеке.  3 ч</w:t>
      </w:r>
    </w:p>
    <w:p w:rsidR="00170F4D" w:rsidRPr="00170F4D" w:rsidRDefault="00170F4D" w:rsidP="00170F4D">
      <w:pPr>
        <w:pStyle w:val="af0"/>
        <w:rPr>
          <w:rFonts w:ascii="Times New Roman" w:hAnsi="Times New Roman"/>
          <w:sz w:val="24"/>
          <w:szCs w:val="24"/>
        </w:rPr>
      </w:pPr>
      <w:r w:rsidRPr="00170F4D">
        <w:rPr>
          <w:rFonts w:ascii="Times New Roman" w:hAnsi="Times New Roman"/>
          <w:sz w:val="24"/>
          <w:szCs w:val="24"/>
        </w:rPr>
        <w:t>Науки о человеке и их методы. Значение знаний о человеке. Биологическая природа человека. Расы человека.  Происхождение и эволюция человека. Антропогенез.</w:t>
      </w:r>
    </w:p>
    <w:p w:rsidR="00170F4D" w:rsidRPr="00170F4D" w:rsidRDefault="00170F4D" w:rsidP="00170F4D">
      <w:pPr>
        <w:pStyle w:val="af0"/>
        <w:rPr>
          <w:rFonts w:ascii="Times New Roman" w:hAnsi="Times New Roman"/>
          <w:sz w:val="24"/>
          <w:szCs w:val="24"/>
        </w:rPr>
      </w:pPr>
    </w:p>
    <w:p w:rsidR="00170F4D" w:rsidRPr="00170F4D" w:rsidRDefault="00170F4D" w:rsidP="00170F4D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70F4D">
        <w:rPr>
          <w:rFonts w:ascii="Times New Roman" w:hAnsi="Times New Roman" w:cs="Times New Roman"/>
          <w:b/>
          <w:sz w:val="24"/>
          <w:szCs w:val="24"/>
          <w:lang w:eastAsia="ru-RU"/>
        </w:rPr>
        <w:t>Общий обзор организма человека.  4 ч</w:t>
      </w:r>
    </w:p>
    <w:p w:rsidR="00170F4D" w:rsidRPr="00170F4D" w:rsidRDefault="00170F4D" w:rsidP="00170F4D">
      <w:pPr>
        <w:pStyle w:val="af0"/>
        <w:rPr>
          <w:rFonts w:ascii="Times New Roman" w:hAnsi="Times New Roman"/>
          <w:sz w:val="24"/>
          <w:szCs w:val="24"/>
          <w:lang w:eastAsia="en-US"/>
        </w:rPr>
      </w:pPr>
      <w:r w:rsidRPr="00170F4D">
        <w:rPr>
          <w:rFonts w:ascii="Times New Roman" w:hAnsi="Times New Roman"/>
          <w:sz w:val="24"/>
          <w:szCs w:val="24"/>
        </w:rPr>
        <w:t>Строение организма человека. Уровни организации организма человека. Ткани.</w:t>
      </w:r>
      <w:r w:rsidRPr="00170F4D">
        <w:rPr>
          <w:sz w:val="24"/>
          <w:szCs w:val="24"/>
        </w:rPr>
        <w:t xml:space="preserve"> </w:t>
      </w:r>
      <w:r w:rsidRPr="00170F4D">
        <w:rPr>
          <w:rFonts w:ascii="Times New Roman" w:hAnsi="Times New Roman"/>
          <w:sz w:val="24"/>
          <w:szCs w:val="24"/>
        </w:rPr>
        <w:t>Лабораторная работа № 1 «Изучение микроскопического строения тканей организма человека»</w:t>
      </w:r>
      <w:r w:rsidRPr="00170F4D">
        <w:rPr>
          <w:rFonts w:ascii="Times New Roman" w:hAnsi="Times New Roman"/>
          <w:b/>
          <w:sz w:val="24"/>
          <w:szCs w:val="24"/>
        </w:rPr>
        <w:t xml:space="preserve"> </w:t>
      </w:r>
      <w:r w:rsidRPr="00170F4D">
        <w:rPr>
          <w:rFonts w:ascii="Times New Roman" w:hAnsi="Times New Roman"/>
          <w:sz w:val="24"/>
          <w:szCs w:val="24"/>
        </w:rPr>
        <w:t>Строение организма человека. Органы. Системы органов. Регуляция процессов жизнедеятельности. Гомеостаз. Нейрогуморальная регуляция.</w:t>
      </w:r>
    </w:p>
    <w:p w:rsidR="00170F4D" w:rsidRPr="00170F4D" w:rsidRDefault="00170F4D" w:rsidP="00170F4D">
      <w:pPr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</w:p>
    <w:p w:rsidR="00170F4D" w:rsidRPr="00170F4D" w:rsidRDefault="00170F4D" w:rsidP="00170F4D">
      <w:pPr>
        <w:rPr>
          <w:rFonts w:ascii="Times New Roman" w:eastAsia="Batang" w:hAnsi="Times New Roman" w:cs="Times New Roman"/>
          <w:sz w:val="24"/>
          <w:szCs w:val="24"/>
          <w:lang w:eastAsia="ru-RU"/>
        </w:rPr>
      </w:pPr>
      <w:r w:rsidRPr="00170F4D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Опора и движение. 7ч</w:t>
      </w:r>
    </w:p>
    <w:p w:rsidR="00170F4D" w:rsidRPr="00170F4D" w:rsidRDefault="00170F4D" w:rsidP="00170F4D">
      <w:pPr>
        <w:pStyle w:val="af0"/>
        <w:rPr>
          <w:rFonts w:ascii="Times New Roman" w:hAnsi="Times New Roman"/>
          <w:sz w:val="24"/>
          <w:szCs w:val="24"/>
        </w:rPr>
      </w:pPr>
      <w:r w:rsidRPr="00170F4D">
        <w:rPr>
          <w:rFonts w:ascii="Times New Roman" w:hAnsi="Times New Roman"/>
          <w:sz w:val="24"/>
          <w:szCs w:val="24"/>
        </w:rPr>
        <w:t>Опорно-двигательная система. Состав, строение и рост кости. Скелет человека. Соединение костей. Скелет головы.  Скелет туловища. Скелет конечностей и их поясов. Строение и функции скелетных мышц. Работа мышц и её регуляция.  Нарушения опорно-двигательной системы. Травматизм. Обобщающий урок по теме «Опора и движение»</w:t>
      </w:r>
    </w:p>
    <w:p w:rsidR="00170F4D" w:rsidRPr="00170F4D" w:rsidRDefault="00170F4D" w:rsidP="00170F4D">
      <w:pPr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</w:p>
    <w:p w:rsidR="00170F4D" w:rsidRPr="00170F4D" w:rsidRDefault="00170F4D" w:rsidP="00170F4D">
      <w:pPr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  <w:r w:rsidRPr="00170F4D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Внутренняя среда организма.  4ч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Состав внутренней среды организма и её функции.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Состав крови. Лабораторная работа № 2 «Изучение микроскопического строения крови (микропрепараты крови человека и лягушки)»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Свёртывание крови. Переливание крови. Группы крови.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Иммунитет, факторы, влияющие на иммунитет. Вакцинация.</w:t>
      </w:r>
    </w:p>
    <w:p w:rsidR="00170F4D" w:rsidRPr="00170F4D" w:rsidRDefault="00170F4D" w:rsidP="00170F4D">
      <w:pPr>
        <w:rPr>
          <w:rFonts w:ascii="Times New Roman" w:hAnsi="Times New Roman" w:cs="Times New Roman"/>
          <w:b/>
          <w:sz w:val="24"/>
          <w:szCs w:val="24"/>
        </w:rPr>
      </w:pPr>
    </w:p>
    <w:p w:rsidR="00170F4D" w:rsidRPr="00170F4D" w:rsidRDefault="00170F4D" w:rsidP="00170F4D">
      <w:pPr>
        <w:rPr>
          <w:rFonts w:ascii="Times New Roman" w:hAnsi="Times New Roman" w:cs="Times New Roman"/>
          <w:b/>
          <w:sz w:val="24"/>
          <w:szCs w:val="24"/>
        </w:rPr>
      </w:pPr>
      <w:r w:rsidRPr="00170F4D">
        <w:rPr>
          <w:rFonts w:ascii="Times New Roman" w:hAnsi="Times New Roman" w:cs="Times New Roman"/>
          <w:b/>
          <w:sz w:val="24"/>
          <w:szCs w:val="24"/>
        </w:rPr>
        <w:t>Кровообращение и лимфообращение.  4 ч</w:t>
      </w:r>
    </w:p>
    <w:p w:rsidR="00170F4D" w:rsidRPr="00170F4D" w:rsidRDefault="00170F4D" w:rsidP="00170F4D">
      <w:pPr>
        <w:pStyle w:val="af0"/>
        <w:rPr>
          <w:rFonts w:ascii="Times New Roman" w:hAnsi="Times New Roman"/>
          <w:sz w:val="24"/>
          <w:szCs w:val="24"/>
        </w:rPr>
      </w:pPr>
      <w:r w:rsidRPr="00170F4D">
        <w:rPr>
          <w:rFonts w:ascii="Times New Roman" w:hAnsi="Times New Roman"/>
          <w:sz w:val="24"/>
          <w:szCs w:val="24"/>
        </w:rPr>
        <w:t>Органы кровообращения. Строение и работа сердца.</w:t>
      </w:r>
    </w:p>
    <w:p w:rsidR="00170F4D" w:rsidRPr="00170F4D" w:rsidRDefault="00170F4D" w:rsidP="00170F4D">
      <w:pPr>
        <w:pStyle w:val="af0"/>
        <w:rPr>
          <w:rFonts w:ascii="Times New Roman" w:hAnsi="Times New Roman"/>
          <w:sz w:val="24"/>
          <w:szCs w:val="24"/>
        </w:rPr>
      </w:pPr>
      <w:r w:rsidRPr="00170F4D">
        <w:rPr>
          <w:rFonts w:ascii="Times New Roman" w:hAnsi="Times New Roman"/>
          <w:sz w:val="24"/>
          <w:szCs w:val="24"/>
        </w:rPr>
        <w:t>Сосудистая система, её строение. Лимфообращение.</w:t>
      </w:r>
    </w:p>
    <w:p w:rsidR="00170F4D" w:rsidRPr="00170F4D" w:rsidRDefault="00170F4D" w:rsidP="00170F4D">
      <w:pPr>
        <w:pStyle w:val="af0"/>
        <w:rPr>
          <w:rFonts w:ascii="Times New Roman" w:hAnsi="Times New Roman"/>
          <w:sz w:val="24"/>
          <w:szCs w:val="24"/>
        </w:rPr>
      </w:pPr>
      <w:r w:rsidRPr="00170F4D">
        <w:rPr>
          <w:rFonts w:ascii="Times New Roman" w:hAnsi="Times New Roman"/>
          <w:sz w:val="24"/>
          <w:szCs w:val="24"/>
        </w:rPr>
        <w:t xml:space="preserve">Сердечно-сосудистые заболевания. Первая помощь при кровотечении. </w:t>
      </w:r>
    </w:p>
    <w:p w:rsidR="00170F4D" w:rsidRPr="00170F4D" w:rsidRDefault="00170F4D" w:rsidP="00170F4D">
      <w:pPr>
        <w:pStyle w:val="af0"/>
        <w:rPr>
          <w:rFonts w:ascii="Times New Roman" w:hAnsi="Times New Roman"/>
          <w:sz w:val="24"/>
          <w:szCs w:val="24"/>
        </w:rPr>
      </w:pPr>
      <w:r w:rsidRPr="00170F4D">
        <w:rPr>
          <w:rFonts w:ascii="Times New Roman" w:hAnsi="Times New Roman"/>
          <w:sz w:val="24"/>
          <w:szCs w:val="24"/>
        </w:rPr>
        <w:t>Обобщающий урок по теме «Кровообращение и лимфообращение»</w:t>
      </w:r>
    </w:p>
    <w:p w:rsidR="00170F4D" w:rsidRPr="00170F4D" w:rsidRDefault="00170F4D" w:rsidP="00170F4D">
      <w:pPr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</w:p>
    <w:p w:rsidR="00170F4D" w:rsidRPr="00170F4D" w:rsidRDefault="00170F4D" w:rsidP="00170F4D">
      <w:pPr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  <w:r w:rsidRPr="00170F4D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Дыхание.   5 ч</w:t>
      </w:r>
    </w:p>
    <w:p w:rsidR="00170F4D" w:rsidRPr="00170F4D" w:rsidRDefault="00170F4D" w:rsidP="00170F4D">
      <w:pPr>
        <w:pStyle w:val="af0"/>
        <w:rPr>
          <w:rFonts w:ascii="Times New Roman" w:hAnsi="Times New Roman"/>
          <w:sz w:val="24"/>
          <w:szCs w:val="24"/>
        </w:rPr>
      </w:pPr>
      <w:r w:rsidRPr="00170F4D">
        <w:rPr>
          <w:rFonts w:ascii="Times New Roman" w:hAnsi="Times New Roman"/>
          <w:sz w:val="24"/>
          <w:szCs w:val="24"/>
        </w:rPr>
        <w:t>Дыхание и его значение. Органы дыхания.</w:t>
      </w:r>
    </w:p>
    <w:p w:rsidR="00170F4D" w:rsidRPr="00170F4D" w:rsidRDefault="00170F4D" w:rsidP="00170F4D">
      <w:pPr>
        <w:pStyle w:val="af0"/>
        <w:rPr>
          <w:rFonts w:ascii="Times New Roman" w:hAnsi="Times New Roman"/>
          <w:sz w:val="24"/>
          <w:szCs w:val="24"/>
        </w:rPr>
      </w:pPr>
      <w:r w:rsidRPr="00170F4D">
        <w:rPr>
          <w:rFonts w:ascii="Times New Roman" w:hAnsi="Times New Roman"/>
          <w:sz w:val="24"/>
          <w:szCs w:val="24"/>
        </w:rPr>
        <w:t>Механизм дыхания. Жизненная ёмкость лёгких.</w:t>
      </w:r>
    </w:p>
    <w:p w:rsidR="00170F4D" w:rsidRPr="00170F4D" w:rsidRDefault="00170F4D" w:rsidP="00170F4D">
      <w:pPr>
        <w:pStyle w:val="af0"/>
        <w:rPr>
          <w:rFonts w:ascii="Times New Roman" w:hAnsi="Times New Roman"/>
          <w:sz w:val="24"/>
          <w:szCs w:val="24"/>
        </w:rPr>
      </w:pPr>
      <w:r w:rsidRPr="00170F4D">
        <w:rPr>
          <w:rFonts w:ascii="Times New Roman" w:hAnsi="Times New Roman"/>
          <w:sz w:val="24"/>
          <w:szCs w:val="24"/>
        </w:rPr>
        <w:t>Регуляция дыхания. Охрана воздушной среды.</w:t>
      </w:r>
    </w:p>
    <w:p w:rsidR="00170F4D" w:rsidRPr="00170F4D" w:rsidRDefault="00170F4D" w:rsidP="00170F4D">
      <w:pPr>
        <w:pStyle w:val="af0"/>
        <w:rPr>
          <w:rFonts w:ascii="Times New Roman" w:hAnsi="Times New Roman"/>
          <w:sz w:val="24"/>
          <w:szCs w:val="24"/>
        </w:rPr>
      </w:pPr>
      <w:r w:rsidRPr="00170F4D">
        <w:rPr>
          <w:rFonts w:ascii="Times New Roman" w:hAnsi="Times New Roman"/>
          <w:sz w:val="24"/>
          <w:szCs w:val="24"/>
        </w:rPr>
        <w:t>Заболевания органов дыхания и их профилактика.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hAnsi="Times New Roman"/>
          <w:sz w:val="24"/>
          <w:szCs w:val="24"/>
        </w:rPr>
        <w:t>Обобщающий урок по теме «Дыхание»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b/>
          <w:sz w:val="24"/>
          <w:szCs w:val="24"/>
        </w:rPr>
      </w:pPr>
    </w:p>
    <w:p w:rsidR="00170F4D" w:rsidRPr="00170F4D" w:rsidRDefault="00170F4D" w:rsidP="00170F4D">
      <w:pPr>
        <w:pStyle w:val="af0"/>
        <w:rPr>
          <w:rFonts w:ascii="Times New Roman" w:eastAsia="Batang" w:hAnsi="Times New Roman"/>
          <w:b/>
          <w:sz w:val="24"/>
          <w:szCs w:val="24"/>
        </w:rPr>
      </w:pPr>
      <w:r w:rsidRPr="00170F4D">
        <w:rPr>
          <w:rFonts w:ascii="Times New Roman" w:eastAsia="Batang" w:hAnsi="Times New Roman"/>
          <w:b/>
          <w:sz w:val="24"/>
          <w:szCs w:val="24"/>
        </w:rPr>
        <w:t>Питание.   6 ч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Питание и его значение. Органы пищеварения и их функции.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Пищеварение в ротовой полости.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Пищеварение в желудке и кишечнике.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Всасывание питательных веществ в кровь.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Регуляция пищеварения. Гигиена питания.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Обобщающий урок по теме «Питание»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</w:p>
    <w:p w:rsidR="00170F4D" w:rsidRPr="00170F4D" w:rsidRDefault="00170F4D" w:rsidP="00170F4D">
      <w:pPr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  <w:r w:rsidRPr="00170F4D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Обмен веществ и превращение энергии.    5 ч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Пластический и энергетический обмен.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Ферменты и их роль в организме человека.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Витамины и их роль в организме человека.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Нормы и режим питания. Нарушения обмена веществ.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Обобщающий урок по теме «Обмен веществ и превращение энергии»</w:t>
      </w:r>
    </w:p>
    <w:p w:rsidR="00170F4D" w:rsidRPr="00170F4D" w:rsidRDefault="00170F4D" w:rsidP="00170F4D">
      <w:pPr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</w:p>
    <w:p w:rsidR="00170F4D" w:rsidRPr="00170F4D" w:rsidRDefault="00170F4D" w:rsidP="00170F4D">
      <w:pPr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  <w:r w:rsidRPr="00170F4D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Выделение продуктов обмена.    3 ч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Выделение и его значение. Органы мочевыделения.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Заболевания органов мочевыделения.</w:t>
      </w:r>
    </w:p>
    <w:p w:rsidR="00170F4D" w:rsidRPr="00170F4D" w:rsidRDefault="00170F4D" w:rsidP="00170F4D">
      <w:pPr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</w:p>
    <w:p w:rsidR="00170F4D" w:rsidRPr="00170F4D" w:rsidRDefault="00170F4D" w:rsidP="00170F4D">
      <w:pPr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  <w:r w:rsidRPr="00170F4D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Покровы тела.     3 ч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Наружные покровы тела. Строение и функции кожи.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Болезни и травмы кожи.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Гигиена кожных покровов.</w:t>
      </w:r>
    </w:p>
    <w:p w:rsidR="00170F4D" w:rsidRPr="00170F4D" w:rsidRDefault="00170F4D" w:rsidP="00170F4D">
      <w:pPr>
        <w:rPr>
          <w:rFonts w:ascii="Times New Roman" w:eastAsia="Batang" w:hAnsi="Times New Roman" w:cs="Times New Roman"/>
          <w:sz w:val="24"/>
          <w:szCs w:val="24"/>
          <w:lang w:eastAsia="ru-RU"/>
        </w:rPr>
      </w:pPr>
    </w:p>
    <w:p w:rsidR="00170F4D" w:rsidRPr="00170F4D" w:rsidRDefault="00170F4D" w:rsidP="00170F4D">
      <w:pPr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  <w:r w:rsidRPr="00170F4D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Нейрогуморальная регуляция процессов жизнедеятельности.   8 ч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Железы внутренней секреции и их функции.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Работа эндокринной системы и её нарушения.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Строение нервной системы и её значение.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Спинной мозг.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Головной мозг.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Вегетативная нервная система, её строение.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Нарушения в работе нервной системы и их предупреждение.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Обобщающий урок по теме «Нейрогуморальная регуляция процессов жизнедеятельности»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</w:p>
    <w:p w:rsidR="00170F4D" w:rsidRPr="00170F4D" w:rsidRDefault="00170F4D" w:rsidP="00170F4D">
      <w:pPr>
        <w:rPr>
          <w:rFonts w:ascii="Times New Roman" w:eastAsia="Batang" w:hAnsi="Times New Roman" w:cs="Times New Roman"/>
          <w:sz w:val="24"/>
          <w:szCs w:val="24"/>
          <w:lang w:eastAsia="ru-RU"/>
        </w:rPr>
      </w:pPr>
      <w:r w:rsidRPr="00170F4D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Органы чувств. Анализаторы.    4 ч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Понятие об анализаторах. Зрительный анализатор.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Слуховой анализатор, его строение.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Вестибулярный анализатор. Мышечное чувство. Осязание.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Вкусовой и обонятельный анализатор.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</w:p>
    <w:p w:rsidR="00170F4D" w:rsidRPr="00170F4D" w:rsidRDefault="00170F4D" w:rsidP="00170F4D">
      <w:pPr>
        <w:rPr>
          <w:rFonts w:ascii="Times New Roman" w:eastAsia="Batang" w:hAnsi="Times New Roman" w:cs="Times New Roman"/>
          <w:sz w:val="24"/>
          <w:szCs w:val="24"/>
          <w:lang w:eastAsia="ru-RU"/>
        </w:rPr>
      </w:pPr>
      <w:r w:rsidRPr="00170F4D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Психика и поведение человека. Высшая нервная деятельность.   6 ч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Высшая нервная деятельность. Безусловные и условные рефлексы.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Память и обучение. Виды памяти.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Врождённое и приобретённое поведение.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Сон и бодрствование.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Особенности высшей нервной деятельности человека.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Обобщающий урок по теме «Психика и поведение человека. Высшая нервная деятельность»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</w:p>
    <w:p w:rsidR="00170F4D" w:rsidRPr="00170F4D" w:rsidRDefault="00170F4D" w:rsidP="00170F4D">
      <w:pPr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  <w:r w:rsidRPr="00170F4D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Размножение и развитие человека.     4 ч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Особенности размножения человека.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Органы размножения. Оплодотворение.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Беременность и роды.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Рост и развитие ребёнка после рождения.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Социальная и природная среда человека.</w:t>
      </w:r>
    </w:p>
    <w:p w:rsidR="00170F4D" w:rsidRPr="00170F4D" w:rsidRDefault="00170F4D" w:rsidP="00170F4D">
      <w:pPr>
        <w:pStyle w:val="af0"/>
        <w:rPr>
          <w:rFonts w:ascii="Times New Roman" w:eastAsia="Batang" w:hAnsi="Times New Roman"/>
          <w:sz w:val="24"/>
          <w:szCs w:val="24"/>
        </w:rPr>
      </w:pPr>
      <w:r w:rsidRPr="00170F4D">
        <w:rPr>
          <w:rFonts w:ascii="Times New Roman" w:eastAsia="Batang" w:hAnsi="Times New Roman"/>
          <w:sz w:val="24"/>
          <w:szCs w:val="24"/>
        </w:rPr>
        <w:t>Окружающая среда и здоровье человека.</w:t>
      </w:r>
    </w:p>
    <w:p w:rsidR="00170F4D" w:rsidRPr="00170F4D" w:rsidRDefault="00170F4D" w:rsidP="00170F4D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bookmarkStart w:id="1" w:name="bookmark0"/>
    </w:p>
    <w:p w:rsidR="00170F4D" w:rsidRPr="00170F4D" w:rsidRDefault="00170F4D" w:rsidP="00170F4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170F4D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Лабораторные и практические работы</w:t>
      </w:r>
      <w:bookmarkEnd w:id="1"/>
    </w:p>
    <w:p w:rsidR="00170F4D" w:rsidRPr="00170F4D" w:rsidRDefault="00170F4D" w:rsidP="00170F4D">
      <w:pPr>
        <w:pStyle w:val="af0"/>
        <w:rPr>
          <w:rFonts w:ascii="Times New Roman" w:hAnsi="Times New Roman"/>
          <w:sz w:val="24"/>
          <w:szCs w:val="24"/>
        </w:rPr>
      </w:pPr>
      <w:r w:rsidRPr="00170F4D">
        <w:rPr>
          <w:rFonts w:ascii="Times New Roman" w:hAnsi="Times New Roman"/>
          <w:sz w:val="24"/>
          <w:szCs w:val="24"/>
        </w:rPr>
        <w:t>Строение клеток и тканей.</w:t>
      </w:r>
    </w:p>
    <w:p w:rsidR="00170F4D" w:rsidRPr="00170F4D" w:rsidRDefault="00170F4D" w:rsidP="00170F4D">
      <w:pPr>
        <w:pStyle w:val="af0"/>
        <w:rPr>
          <w:rFonts w:ascii="Times New Roman" w:hAnsi="Times New Roman"/>
          <w:sz w:val="24"/>
          <w:szCs w:val="24"/>
        </w:rPr>
      </w:pPr>
      <w:r w:rsidRPr="00170F4D">
        <w:rPr>
          <w:rFonts w:ascii="Times New Roman" w:hAnsi="Times New Roman"/>
          <w:sz w:val="24"/>
          <w:szCs w:val="24"/>
        </w:rPr>
        <w:t>Строение и функции спинного и головного мозга.</w:t>
      </w:r>
    </w:p>
    <w:p w:rsidR="00170F4D" w:rsidRPr="00170F4D" w:rsidRDefault="00170F4D" w:rsidP="00170F4D">
      <w:pPr>
        <w:pStyle w:val="af0"/>
        <w:rPr>
          <w:rFonts w:ascii="Times New Roman" w:hAnsi="Times New Roman"/>
          <w:sz w:val="24"/>
          <w:szCs w:val="24"/>
        </w:rPr>
      </w:pPr>
      <w:r w:rsidRPr="00170F4D">
        <w:rPr>
          <w:rFonts w:ascii="Times New Roman" w:hAnsi="Times New Roman"/>
          <w:sz w:val="24"/>
          <w:szCs w:val="24"/>
        </w:rPr>
        <w:t>Определение гармоничности физического развития. Выяв</w:t>
      </w:r>
      <w:r w:rsidRPr="00170F4D">
        <w:rPr>
          <w:rFonts w:ascii="Times New Roman" w:hAnsi="Times New Roman"/>
          <w:sz w:val="24"/>
          <w:szCs w:val="24"/>
        </w:rPr>
        <w:softHyphen/>
        <w:t>ление нарушений осанки и наличия плоскостопия.</w:t>
      </w:r>
    </w:p>
    <w:p w:rsidR="00170F4D" w:rsidRPr="00170F4D" w:rsidRDefault="00170F4D" w:rsidP="00170F4D">
      <w:pPr>
        <w:pStyle w:val="af0"/>
        <w:rPr>
          <w:rFonts w:ascii="Times New Roman" w:hAnsi="Times New Roman"/>
          <w:sz w:val="24"/>
          <w:szCs w:val="24"/>
        </w:rPr>
      </w:pPr>
      <w:r w:rsidRPr="00170F4D">
        <w:rPr>
          <w:rFonts w:ascii="Times New Roman" w:hAnsi="Times New Roman"/>
          <w:sz w:val="24"/>
          <w:szCs w:val="24"/>
        </w:rPr>
        <w:t>Микроскопическое строение крови человека и лягушки.</w:t>
      </w:r>
    </w:p>
    <w:p w:rsidR="00170F4D" w:rsidRPr="00170F4D" w:rsidRDefault="00170F4D" w:rsidP="00170F4D">
      <w:pPr>
        <w:pStyle w:val="af0"/>
        <w:rPr>
          <w:rFonts w:ascii="Times New Roman" w:hAnsi="Times New Roman"/>
          <w:sz w:val="24"/>
          <w:szCs w:val="24"/>
        </w:rPr>
      </w:pPr>
      <w:r w:rsidRPr="00170F4D">
        <w:rPr>
          <w:rFonts w:ascii="Times New Roman" w:hAnsi="Times New Roman"/>
          <w:sz w:val="24"/>
          <w:szCs w:val="24"/>
        </w:rPr>
        <w:t>Подсчет пульса в разных условиях и измерение артери</w:t>
      </w:r>
      <w:r w:rsidRPr="00170F4D">
        <w:rPr>
          <w:rFonts w:ascii="Times New Roman" w:hAnsi="Times New Roman"/>
          <w:sz w:val="24"/>
          <w:szCs w:val="24"/>
        </w:rPr>
        <w:softHyphen/>
        <w:t>ального давления.</w:t>
      </w:r>
    </w:p>
    <w:p w:rsidR="00170F4D" w:rsidRPr="00170F4D" w:rsidRDefault="00170F4D" w:rsidP="00170F4D">
      <w:pPr>
        <w:pStyle w:val="af0"/>
        <w:rPr>
          <w:rFonts w:ascii="Times New Roman" w:hAnsi="Times New Roman"/>
          <w:sz w:val="24"/>
          <w:szCs w:val="24"/>
        </w:rPr>
      </w:pPr>
      <w:r w:rsidRPr="00170F4D">
        <w:rPr>
          <w:rFonts w:ascii="Times New Roman" w:hAnsi="Times New Roman"/>
          <w:sz w:val="24"/>
          <w:szCs w:val="24"/>
        </w:rPr>
        <w:t>Дыхательные движения. Измерение жизненной емкости легких.</w:t>
      </w:r>
    </w:p>
    <w:p w:rsidR="00170F4D" w:rsidRPr="00170F4D" w:rsidRDefault="00170F4D" w:rsidP="00170F4D">
      <w:pPr>
        <w:pStyle w:val="af0"/>
        <w:rPr>
          <w:rFonts w:ascii="Times New Roman" w:hAnsi="Times New Roman"/>
          <w:sz w:val="24"/>
          <w:szCs w:val="24"/>
        </w:rPr>
      </w:pPr>
      <w:r w:rsidRPr="00170F4D">
        <w:rPr>
          <w:rFonts w:ascii="Times New Roman" w:hAnsi="Times New Roman"/>
          <w:sz w:val="24"/>
          <w:szCs w:val="24"/>
        </w:rPr>
        <w:t>Строение и работа органа зрения.</w:t>
      </w:r>
    </w:p>
    <w:p w:rsidR="00170F4D" w:rsidRDefault="00170F4D" w:rsidP="00170F4D">
      <w:pPr>
        <w:pStyle w:val="af0"/>
        <w:rPr>
          <w:rFonts w:ascii="Times New Roman" w:hAnsi="Times New Roman"/>
          <w:sz w:val="28"/>
          <w:szCs w:val="28"/>
        </w:rPr>
      </w:pPr>
    </w:p>
    <w:p w:rsidR="000A0EDD" w:rsidRDefault="000A0EDD" w:rsidP="0053385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53385F" w:rsidRPr="0053385F" w:rsidRDefault="0053385F" w:rsidP="0053385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1344AB" w:rsidRDefault="003E4BC8" w:rsidP="005338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38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 планирование</w:t>
      </w:r>
    </w:p>
    <w:p w:rsidR="00170F4D" w:rsidRDefault="00170F4D" w:rsidP="005338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W w:w="10456" w:type="dxa"/>
        <w:tblLook w:val="04A0" w:firstRow="1" w:lastRow="0" w:firstColumn="1" w:lastColumn="0" w:noHBand="0" w:noVBand="1"/>
      </w:tblPr>
      <w:tblGrid>
        <w:gridCol w:w="666"/>
        <w:gridCol w:w="4708"/>
        <w:gridCol w:w="1556"/>
        <w:gridCol w:w="1812"/>
        <w:gridCol w:w="1714"/>
      </w:tblGrid>
      <w:tr w:rsidR="00170F4D" w:rsidRPr="00170F4D" w:rsidTr="00170F4D">
        <w:tc>
          <w:tcPr>
            <w:tcW w:w="675" w:type="dxa"/>
          </w:tcPr>
          <w:p w:rsidR="00170F4D" w:rsidRPr="00170F4D" w:rsidRDefault="00170F4D" w:rsidP="00170F4D">
            <w:pPr>
              <w:jc w:val="center"/>
              <w:rPr>
                <w:b/>
                <w:sz w:val="24"/>
                <w:szCs w:val="24"/>
              </w:rPr>
            </w:pPr>
            <w:r w:rsidRPr="00170F4D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820" w:type="dxa"/>
          </w:tcPr>
          <w:p w:rsidR="00170F4D" w:rsidRPr="00170F4D" w:rsidRDefault="00170F4D" w:rsidP="00170F4D">
            <w:pPr>
              <w:jc w:val="center"/>
              <w:rPr>
                <w:b/>
                <w:sz w:val="24"/>
                <w:szCs w:val="24"/>
              </w:rPr>
            </w:pPr>
            <w:r w:rsidRPr="00170F4D">
              <w:rPr>
                <w:b/>
                <w:sz w:val="24"/>
                <w:szCs w:val="24"/>
              </w:rPr>
              <w:t>Раздел, тема</w:t>
            </w:r>
          </w:p>
        </w:tc>
        <w:tc>
          <w:tcPr>
            <w:tcW w:w="1559" w:type="dxa"/>
          </w:tcPr>
          <w:p w:rsidR="00170F4D" w:rsidRPr="00170F4D" w:rsidRDefault="00170F4D" w:rsidP="00170F4D">
            <w:pPr>
              <w:jc w:val="center"/>
              <w:rPr>
                <w:b/>
                <w:sz w:val="24"/>
                <w:szCs w:val="24"/>
              </w:rPr>
            </w:pPr>
            <w:r w:rsidRPr="00170F4D">
              <w:rPr>
                <w:b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1701" w:type="dxa"/>
          </w:tcPr>
          <w:p w:rsidR="00170F4D" w:rsidRPr="00170F4D" w:rsidRDefault="00170F4D" w:rsidP="00170F4D">
            <w:pPr>
              <w:jc w:val="center"/>
              <w:rPr>
                <w:b/>
                <w:sz w:val="24"/>
                <w:szCs w:val="24"/>
              </w:rPr>
            </w:pPr>
            <w:r w:rsidRPr="00170F4D">
              <w:rPr>
                <w:b/>
                <w:sz w:val="24"/>
                <w:szCs w:val="24"/>
              </w:rPr>
              <w:t>Лабораторные и практические работы</w:t>
            </w:r>
          </w:p>
        </w:tc>
        <w:tc>
          <w:tcPr>
            <w:tcW w:w="1701" w:type="dxa"/>
          </w:tcPr>
          <w:p w:rsidR="00170F4D" w:rsidRPr="00170F4D" w:rsidRDefault="00170F4D" w:rsidP="00170F4D">
            <w:pPr>
              <w:jc w:val="center"/>
              <w:rPr>
                <w:b/>
                <w:sz w:val="24"/>
                <w:szCs w:val="24"/>
              </w:rPr>
            </w:pPr>
            <w:r w:rsidRPr="00170F4D">
              <w:rPr>
                <w:b/>
                <w:sz w:val="24"/>
                <w:szCs w:val="24"/>
              </w:rPr>
              <w:t>Контрольные работы</w:t>
            </w:r>
          </w:p>
        </w:tc>
      </w:tr>
      <w:tr w:rsidR="00170F4D" w:rsidRPr="00170F4D" w:rsidTr="00170F4D">
        <w:tc>
          <w:tcPr>
            <w:tcW w:w="675" w:type="dxa"/>
          </w:tcPr>
          <w:p w:rsidR="00170F4D" w:rsidRPr="00170F4D" w:rsidRDefault="00170F4D" w:rsidP="00170F4D">
            <w:pPr>
              <w:jc w:val="center"/>
              <w:rPr>
                <w:sz w:val="24"/>
                <w:szCs w:val="24"/>
              </w:rPr>
            </w:pPr>
            <w:r w:rsidRPr="00170F4D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:rsidR="00170F4D" w:rsidRPr="00170F4D" w:rsidRDefault="00170F4D" w:rsidP="00170F4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t xml:space="preserve">Наука о человеке.  </w:t>
            </w:r>
          </w:p>
        </w:tc>
        <w:tc>
          <w:tcPr>
            <w:tcW w:w="1559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70F4D" w:rsidRPr="00170F4D" w:rsidTr="00170F4D">
        <w:tc>
          <w:tcPr>
            <w:tcW w:w="675" w:type="dxa"/>
          </w:tcPr>
          <w:p w:rsidR="00170F4D" w:rsidRPr="00170F4D" w:rsidRDefault="00170F4D" w:rsidP="00170F4D">
            <w:pPr>
              <w:jc w:val="center"/>
              <w:rPr>
                <w:sz w:val="24"/>
                <w:szCs w:val="24"/>
              </w:rPr>
            </w:pPr>
            <w:r w:rsidRPr="00170F4D">
              <w:rPr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170F4D" w:rsidRPr="00170F4D" w:rsidRDefault="00170F4D" w:rsidP="00170F4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t xml:space="preserve">Общий обзор организма человека.  </w:t>
            </w:r>
          </w:p>
        </w:tc>
        <w:tc>
          <w:tcPr>
            <w:tcW w:w="1559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0F4D" w:rsidRPr="00170F4D" w:rsidTr="00170F4D">
        <w:tc>
          <w:tcPr>
            <w:tcW w:w="675" w:type="dxa"/>
          </w:tcPr>
          <w:p w:rsidR="00170F4D" w:rsidRPr="00170F4D" w:rsidRDefault="00170F4D" w:rsidP="00170F4D">
            <w:pPr>
              <w:jc w:val="center"/>
              <w:rPr>
                <w:sz w:val="24"/>
                <w:szCs w:val="24"/>
              </w:rPr>
            </w:pPr>
            <w:r w:rsidRPr="00170F4D">
              <w:rPr>
                <w:sz w:val="24"/>
                <w:szCs w:val="24"/>
              </w:rPr>
              <w:t>3</w:t>
            </w:r>
          </w:p>
        </w:tc>
        <w:tc>
          <w:tcPr>
            <w:tcW w:w="4820" w:type="dxa"/>
          </w:tcPr>
          <w:p w:rsidR="00170F4D" w:rsidRPr="00170F4D" w:rsidRDefault="00170F4D" w:rsidP="00170F4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t xml:space="preserve">Опора и движение. </w:t>
            </w:r>
          </w:p>
        </w:tc>
        <w:tc>
          <w:tcPr>
            <w:tcW w:w="1559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70F4D" w:rsidRPr="00170F4D" w:rsidTr="00170F4D">
        <w:tc>
          <w:tcPr>
            <w:tcW w:w="675" w:type="dxa"/>
          </w:tcPr>
          <w:p w:rsidR="00170F4D" w:rsidRPr="00170F4D" w:rsidRDefault="00170F4D" w:rsidP="00170F4D">
            <w:pPr>
              <w:jc w:val="center"/>
              <w:rPr>
                <w:sz w:val="24"/>
                <w:szCs w:val="24"/>
              </w:rPr>
            </w:pPr>
            <w:r w:rsidRPr="00170F4D">
              <w:rPr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:rsidR="00170F4D" w:rsidRPr="00170F4D" w:rsidRDefault="00170F4D" w:rsidP="00170F4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t xml:space="preserve">Внутренняя среда организма.  </w:t>
            </w:r>
          </w:p>
        </w:tc>
        <w:tc>
          <w:tcPr>
            <w:tcW w:w="1559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0F4D" w:rsidRPr="00170F4D" w:rsidTr="00170F4D">
        <w:tc>
          <w:tcPr>
            <w:tcW w:w="675" w:type="dxa"/>
          </w:tcPr>
          <w:p w:rsidR="00170F4D" w:rsidRPr="00170F4D" w:rsidRDefault="00170F4D" w:rsidP="00170F4D">
            <w:pPr>
              <w:jc w:val="center"/>
              <w:rPr>
                <w:sz w:val="24"/>
                <w:szCs w:val="24"/>
              </w:rPr>
            </w:pPr>
            <w:r w:rsidRPr="00170F4D">
              <w:rPr>
                <w:sz w:val="24"/>
                <w:szCs w:val="24"/>
              </w:rPr>
              <w:t>5</w:t>
            </w:r>
          </w:p>
        </w:tc>
        <w:tc>
          <w:tcPr>
            <w:tcW w:w="4820" w:type="dxa"/>
          </w:tcPr>
          <w:p w:rsidR="00170F4D" w:rsidRPr="00170F4D" w:rsidRDefault="00170F4D" w:rsidP="00170F4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t xml:space="preserve">Кровообращение и лимфообращение.  </w:t>
            </w:r>
          </w:p>
        </w:tc>
        <w:tc>
          <w:tcPr>
            <w:tcW w:w="1559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0F4D" w:rsidRPr="00170F4D" w:rsidTr="00170F4D">
        <w:tc>
          <w:tcPr>
            <w:tcW w:w="675" w:type="dxa"/>
          </w:tcPr>
          <w:p w:rsidR="00170F4D" w:rsidRPr="00170F4D" w:rsidRDefault="00170F4D" w:rsidP="00170F4D">
            <w:pPr>
              <w:jc w:val="center"/>
              <w:rPr>
                <w:sz w:val="24"/>
                <w:szCs w:val="24"/>
              </w:rPr>
            </w:pPr>
            <w:r w:rsidRPr="00170F4D">
              <w:rPr>
                <w:sz w:val="24"/>
                <w:szCs w:val="24"/>
              </w:rPr>
              <w:t>6</w:t>
            </w:r>
          </w:p>
        </w:tc>
        <w:tc>
          <w:tcPr>
            <w:tcW w:w="4820" w:type="dxa"/>
          </w:tcPr>
          <w:p w:rsidR="00170F4D" w:rsidRPr="00170F4D" w:rsidRDefault="00170F4D" w:rsidP="00170F4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t xml:space="preserve">Дыхание.   </w:t>
            </w:r>
          </w:p>
        </w:tc>
        <w:tc>
          <w:tcPr>
            <w:tcW w:w="1559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70F4D" w:rsidRPr="00170F4D" w:rsidTr="00170F4D">
        <w:tc>
          <w:tcPr>
            <w:tcW w:w="675" w:type="dxa"/>
          </w:tcPr>
          <w:p w:rsidR="00170F4D" w:rsidRPr="00170F4D" w:rsidRDefault="00170F4D" w:rsidP="00170F4D">
            <w:pPr>
              <w:jc w:val="center"/>
              <w:rPr>
                <w:sz w:val="24"/>
                <w:szCs w:val="24"/>
              </w:rPr>
            </w:pPr>
            <w:r w:rsidRPr="00170F4D">
              <w:rPr>
                <w:sz w:val="24"/>
                <w:szCs w:val="24"/>
              </w:rPr>
              <w:t>7</w:t>
            </w:r>
          </w:p>
        </w:tc>
        <w:tc>
          <w:tcPr>
            <w:tcW w:w="4820" w:type="dxa"/>
          </w:tcPr>
          <w:p w:rsidR="00170F4D" w:rsidRPr="00170F4D" w:rsidRDefault="00170F4D" w:rsidP="00170F4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t xml:space="preserve">Питание.   </w:t>
            </w:r>
          </w:p>
        </w:tc>
        <w:tc>
          <w:tcPr>
            <w:tcW w:w="1559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0F4D" w:rsidRPr="00170F4D" w:rsidTr="00170F4D">
        <w:tc>
          <w:tcPr>
            <w:tcW w:w="675" w:type="dxa"/>
          </w:tcPr>
          <w:p w:rsidR="00170F4D" w:rsidRPr="00170F4D" w:rsidRDefault="00170F4D" w:rsidP="00170F4D">
            <w:pPr>
              <w:jc w:val="center"/>
              <w:rPr>
                <w:sz w:val="24"/>
                <w:szCs w:val="24"/>
              </w:rPr>
            </w:pPr>
            <w:r w:rsidRPr="00170F4D">
              <w:rPr>
                <w:sz w:val="24"/>
                <w:szCs w:val="24"/>
              </w:rPr>
              <w:t>8</w:t>
            </w:r>
          </w:p>
        </w:tc>
        <w:tc>
          <w:tcPr>
            <w:tcW w:w="4820" w:type="dxa"/>
          </w:tcPr>
          <w:p w:rsidR="00170F4D" w:rsidRPr="00170F4D" w:rsidRDefault="00170F4D" w:rsidP="00170F4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t xml:space="preserve">Обмен веществ и превращение энергии.    </w:t>
            </w:r>
          </w:p>
        </w:tc>
        <w:tc>
          <w:tcPr>
            <w:tcW w:w="1559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0F4D" w:rsidRPr="00170F4D" w:rsidTr="00170F4D">
        <w:tc>
          <w:tcPr>
            <w:tcW w:w="675" w:type="dxa"/>
          </w:tcPr>
          <w:p w:rsidR="00170F4D" w:rsidRPr="00170F4D" w:rsidRDefault="00170F4D" w:rsidP="00170F4D">
            <w:pPr>
              <w:jc w:val="center"/>
              <w:rPr>
                <w:sz w:val="24"/>
                <w:szCs w:val="24"/>
              </w:rPr>
            </w:pPr>
            <w:r w:rsidRPr="00170F4D">
              <w:rPr>
                <w:sz w:val="24"/>
                <w:szCs w:val="24"/>
              </w:rPr>
              <w:t>9</w:t>
            </w:r>
          </w:p>
        </w:tc>
        <w:tc>
          <w:tcPr>
            <w:tcW w:w="4820" w:type="dxa"/>
          </w:tcPr>
          <w:p w:rsidR="00170F4D" w:rsidRPr="00170F4D" w:rsidRDefault="00170F4D" w:rsidP="00170F4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t xml:space="preserve">Выделение продуктов обмена.    </w:t>
            </w:r>
          </w:p>
        </w:tc>
        <w:tc>
          <w:tcPr>
            <w:tcW w:w="1559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0F4D" w:rsidRPr="00170F4D" w:rsidTr="00170F4D">
        <w:tc>
          <w:tcPr>
            <w:tcW w:w="675" w:type="dxa"/>
          </w:tcPr>
          <w:p w:rsidR="00170F4D" w:rsidRPr="00170F4D" w:rsidRDefault="00170F4D" w:rsidP="00170F4D">
            <w:pPr>
              <w:jc w:val="center"/>
              <w:rPr>
                <w:sz w:val="24"/>
                <w:szCs w:val="24"/>
              </w:rPr>
            </w:pPr>
            <w:r w:rsidRPr="00170F4D">
              <w:rPr>
                <w:sz w:val="24"/>
                <w:szCs w:val="24"/>
              </w:rPr>
              <w:t>10</w:t>
            </w:r>
          </w:p>
        </w:tc>
        <w:tc>
          <w:tcPr>
            <w:tcW w:w="4820" w:type="dxa"/>
          </w:tcPr>
          <w:p w:rsidR="00170F4D" w:rsidRPr="00170F4D" w:rsidRDefault="00170F4D" w:rsidP="00170F4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t xml:space="preserve">Покровы тела.     </w:t>
            </w:r>
          </w:p>
        </w:tc>
        <w:tc>
          <w:tcPr>
            <w:tcW w:w="1559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0F4D" w:rsidRPr="00170F4D" w:rsidTr="00170F4D">
        <w:tc>
          <w:tcPr>
            <w:tcW w:w="675" w:type="dxa"/>
          </w:tcPr>
          <w:p w:rsidR="00170F4D" w:rsidRPr="00170F4D" w:rsidRDefault="00170F4D" w:rsidP="00170F4D">
            <w:pPr>
              <w:jc w:val="center"/>
              <w:rPr>
                <w:sz w:val="24"/>
                <w:szCs w:val="24"/>
              </w:rPr>
            </w:pPr>
            <w:r w:rsidRPr="00170F4D">
              <w:rPr>
                <w:sz w:val="24"/>
                <w:szCs w:val="24"/>
              </w:rPr>
              <w:t>11</w:t>
            </w:r>
          </w:p>
        </w:tc>
        <w:tc>
          <w:tcPr>
            <w:tcW w:w="4820" w:type="dxa"/>
          </w:tcPr>
          <w:p w:rsidR="00170F4D" w:rsidRPr="00170F4D" w:rsidRDefault="00170F4D" w:rsidP="00170F4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t xml:space="preserve">Нейрогуморальная регуляция процессов </w:t>
            </w:r>
            <w:r w:rsidRPr="00170F4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жизнедеятельности.   </w:t>
            </w:r>
          </w:p>
        </w:tc>
        <w:tc>
          <w:tcPr>
            <w:tcW w:w="1559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701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70F4D" w:rsidRPr="00170F4D" w:rsidTr="00170F4D">
        <w:tc>
          <w:tcPr>
            <w:tcW w:w="675" w:type="dxa"/>
          </w:tcPr>
          <w:p w:rsidR="00170F4D" w:rsidRPr="00170F4D" w:rsidRDefault="00170F4D" w:rsidP="00170F4D">
            <w:pPr>
              <w:jc w:val="center"/>
              <w:rPr>
                <w:sz w:val="24"/>
                <w:szCs w:val="24"/>
              </w:rPr>
            </w:pPr>
            <w:r w:rsidRPr="00170F4D">
              <w:rPr>
                <w:sz w:val="24"/>
                <w:szCs w:val="24"/>
              </w:rPr>
              <w:t>12</w:t>
            </w:r>
          </w:p>
        </w:tc>
        <w:tc>
          <w:tcPr>
            <w:tcW w:w="4820" w:type="dxa"/>
          </w:tcPr>
          <w:p w:rsidR="00170F4D" w:rsidRPr="00170F4D" w:rsidRDefault="00170F4D" w:rsidP="00170F4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t xml:space="preserve">Органы чувств. Анализаторы.    </w:t>
            </w:r>
          </w:p>
        </w:tc>
        <w:tc>
          <w:tcPr>
            <w:tcW w:w="1559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0F4D" w:rsidRPr="00170F4D" w:rsidTr="00170F4D">
        <w:tc>
          <w:tcPr>
            <w:tcW w:w="675" w:type="dxa"/>
          </w:tcPr>
          <w:p w:rsidR="00170F4D" w:rsidRPr="00170F4D" w:rsidRDefault="00170F4D" w:rsidP="00170F4D">
            <w:pPr>
              <w:jc w:val="center"/>
              <w:rPr>
                <w:sz w:val="24"/>
                <w:szCs w:val="24"/>
              </w:rPr>
            </w:pPr>
            <w:r w:rsidRPr="00170F4D">
              <w:rPr>
                <w:sz w:val="24"/>
                <w:szCs w:val="24"/>
              </w:rPr>
              <w:t>13</w:t>
            </w:r>
          </w:p>
        </w:tc>
        <w:tc>
          <w:tcPr>
            <w:tcW w:w="4820" w:type="dxa"/>
          </w:tcPr>
          <w:p w:rsidR="00170F4D" w:rsidRPr="00170F4D" w:rsidRDefault="00170F4D" w:rsidP="00170F4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t xml:space="preserve">Психика и поведение человека. Высшая нервная деятельность.   </w:t>
            </w:r>
          </w:p>
        </w:tc>
        <w:tc>
          <w:tcPr>
            <w:tcW w:w="1559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0F4D" w:rsidRPr="00170F4D" w:rsidTr="00170F4D">
        <w:tc>
          <w:tcPr>
            <w:tcW w:w="675" w:type="dxa"/>
          </w:tcPr>
          <w:p w:rsidR="00170F4D" w:rsidRPr="00170F4D" w:rsidRDefault="00170F4D" w:rsidP="00170F4D">
            <w:pPr>
              <w:jc w:val="center"/>
              <w:rPr>
                <w:sz w:val="24"/>
                <w:szCs w:val="24"/>
              </w:rPr>
            </w:pPr>
            <w:r w:rsidRPr="00170F4D">
              <w:rPr>
                <w:sz w:val="24"/>
                <w:szCs w:val="24"/>
              </w:rPr>
              <w:t>14</w:t>
            </w:r>
          </w:p>
        </w:tc>
        <w:tc>
          <w:tcPr>
            <w:tcW w:w="4820" w:type="dxa"/>
          </w:tcPr>
          <w:p w:rsidR="00170F4D" w:rsidRPr="00170F4D" w:rsidRDefault="00170F4D" w:rsidP="00170F4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t xml:space="preserve">Размножение и развитие человека.     </w:t>
            </w:r>
          </w:p>
        </w:tc>
        <w:tc>
          <w:tcPr>
            <w:tcW w:w="1559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70F4D" w:rsidRPr="00170F4D" w:rsidTr="00170F4D">
        <w:tc>
          <w:tcPr>
            <w:tcW w:w="675" w:type="dxa"/>
          </w:tcPr>
          <w:p w:rsidR="00170F4D" w:rsidRPr="00170F4D" w:rsidRDefault="00170F4D" w:rsidP="00170F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170F4D" w:rsidRPr="00170F4D" w:rsidRDefault="00170F4D" w:rsidP="00170F4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559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701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170F4D" w:rsidRPr="00170F4D" w:rsidRDefault="00170F4D" w:rsidP="00170F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F4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170F4D" w:rsidRDefault="00170F4D" w:rsidP="005338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3283" w:rsidRDefault="00A63283" w:rsidP="00170F4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3283" w:rsidRDefault="00A63283" w:rsidP="0053385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65FB3" w:rsidRPr="0053385F" w:rsidRDefault="00602F8F" w:rsidP="0053385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3385F">
        <w:rPr>
          <w:rFonts w:ascii="Times New Roman" w:eastAsia="Calibri" w:hAnsi="Times New Roman" w:cs="Times New Roman"/>
          <w:b/>
          <w:sz w:val="24"/>
          <w:szCs w:val="24"/>
        </w:rPr>
        <w:t xml:space="preserve">Календарно-тематическое планирование </w:t>
      </w:r>
    </w:p>
    <w:p w:rsidR="00170F4D" w:rsidRDefault="00170F4D" w:rsidP="0053385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9"/>
        <w:gridCol w:w="1316"/>
        <w:gridCol w:w="1417"/>
        <w:gridCol w:w="7012"/>
      </w:tblGrid>
      <w:tr w:rsidR="00170F4D" w:rsidRPr="00723409" w:rsidTr="00F5305E">
        <w:trPr>
          <w:trHeight w:val="270"/>
        </w:trPr>
        <w:tc>
          <w:tcPr>
            <w:tcW w:w="1029" w:type="dxa"/>
            <w:vMerge w:val="restart"/>
            <w:shd w:val="clear" w:color="auto" w:fill="auto"/>
          </w:tcPr>
          <w:p w:rsidR="00170F4D" w:rsidRPr="00C7273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7273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733" w:type="dxa"/>
            <w:gridSpan w:val="2"/>
            <w:shd w:val="clear" w:color="auto" w:fill="auto"/>
          </w:tcPr>
          <w:p w:rsidR="00170F4D" w:rsidRPr="00C7273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7273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7012" w:type="dxa"/>
            <w:vMerge w:val="restart"/>
            <w:shd w:val="clear" w:color="auto" w:fill="auto"/>
          </w:tcPr>
          <w:p w:rsidR="00170F4D" w:rsidRPr="00C7273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7273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</w:tr>
      <w:tr w:rsidR="00170F4D" w:rsidRPr="00723409" w:rsidTr="00F5305E">
        <w:trPr>
          <w:trHeight w:val="270"/>
        </w:trPr>
        <w:tc>
          <w:tcPr>
            <w:tcW w:w="1029" w:type="dxa"/>
            <w:vMerge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shd w:val="clear" w:color="auto" w:fill="auto"/>
          </w:tcPr>
          <w:p w:rsidR="00170F4D" w:rsidRPr="00C7273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7273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417" w:type="dxa"/>
          </w:tcPr>
          <w:p w:rsidR="00170F4D" w:rsidRPr="00C7273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7273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 факту</w:t>
            </w:r>
          </w:p>
        </w:tc>
        <w:tc>
          <w:tcPr>
            <w:tcW w:w="7012" w:type="dxa"/>
            <w:vMerge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70F4D" w:rsidRPr="00723409" w:rsidTr="00F5305E">
        <w:trPr>
          <w:trHeight w:val="290"/>
        </w:trPr>
        <w:tc>
          <w:tcPr>
            <w:tcW w:w="10774" w:type="dxa"/>
            <w:gridSpan w:val="4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6F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Наука о человеке (3 часа)</w:t>
            </w:r>
          </w:p>
        </w:tc>
      </w:tr>
      <w:tr w:rsidR="00170F4D" w:rsidRPr="00723409" w:rsidTr="00F5305E">
        <w:trPr>
          <w:trHeight w:val="421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1.09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Науки о человеке и их методы. Значение знаний о человеке.</w:t>
            </w:r>
          </w:p>
        </w:tc>
      </w:tr>
      <w:tr w:rsidR="00170F4D" w:rsidRPr="00723409" w:rsidTr="00F5305E">
        <w:trPr>
          <w:trHeight w:val="696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2.09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Биологическая природа человека. Расы человека.</w:t>
            </w:r>
            <w:r w:rsidRPr="00170F4D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Входная тестовая работа</w:t>
            </w:r>
          </w:p>
        </w:tc>
      </w:tr>
      <w:tr w:rsidR="00170F4D" w:rsidRPr="00723409" w:rsidTr="00F5305E">
        <w:trPr>
          <w:trHeight w:val="410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8.09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Происхождение и эволюция человека. Антропогенез.</w:t>
            </w:r>
          </w:p>
        </w:tc>
      </w:tr>
      <w:tr w:rsidR="00170F4D" w:rsidRPr="00723409" w:rsidTr="00F5305E">
        <w:trPr>
          <w:trHeight w:val="410"/>
        </w:trPr>
        <w:tc>
          <w:tcPr>
            <w:tcW w:w="10774" w:type="dxa"/>
            <w:gridSpan w:val="4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6F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Общий обзор организма человека (4 часа)</w:t>
            </w:r>
          </w:p>
        </w:tc>
      </w:tr>
      <w:tr w:rsidR="00170F4D" w:rsidRPr="00723409" w:rsidTr="00F5305E">
        <w:trPr>
          <w:trHeight w:val="705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9.09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Строение организма человека. Уровни организации организма человека. Ткани. </w:t>
            </w:r>
          </w:p>
        </w:tc>
      </w:tr>
      <w:tr w:rsidR="00170F4D" w:rsidRPr="00723409" w:rsidTr="00F5305E">
        <w:trPr>
          <w:trHeight w:val="559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15.09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  <w:lang w:eastAsia="ru-RU"/>
              </w:rPr>
              <w:t>Лабораторная работа № 1</w:t>
            </w: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«Изучение микроскопического строения тканей организма человека»</w:t>
            </w:r>
          </w:p>
        </w:tc>
      </w:tr>
      <w:tr w:rsidR="00170F4D" w:rsidRPr="00723409" w:rsidTr="00F5305E">
        <w:trPr>
          <w:trHeight w:val="411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16.09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Строение организма человека. Органы. Системы органов.</w:t>
            </w:r>
          </w:p>
        </w:tc>
      </w:tr>
      <w:tr w:rsidR="00170F4D" w:rsidRPr="00723409" w:rsidTr="00F5305E">
        <w:trPr>
          <w:trHeight w:val="559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22.09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Регуляция процессов жизнедеятельности. Гомеостаз. Нейрогуморальная регуляция.</w:t>
            </w:r>
            <w:r w:rsidRPr="00170F4D">
              <w:rPr>
                <w:rFonts w:ascii="Times New Roman" w:eastAsia="Calibri" w:hAnsi="Times New Roman" w:cs="Times New Roman"/>
                <w:i/>
                <w:spacing w:val="-1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70F4D" w:rsidRPr="00723409" w:rsidTr="00F5305E">
        <w:trPr>
          <w:trHeight w:val="269"/>
        </w:trPr>
        <w:tc>
          <w:tcPr>
            <w:tcW w:w="10774" w:type="dxa"/>
            <w:gridSpan w:val="4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6F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Опора и движение (7 часов)</w:t>
            </w:r>
          </w:p>
        </w:tc>
      </w:tr>
      <w:tr w:rsidR="00170F4D" w:rsidRPr="00723409" w:rsidTr="00F5305E">
        <w:trPr>
          <w:trHeight w:val="274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23.09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Опорно-двигательная система. Состав, строение и рост кости.</w:t>
            </w:r>
          </w:p>
        </w:tc>
      </w:tr>
      <w:tr w:rsidR="00170F4D" w:rsidRPr="00723409" w:rsidTr="00F5305E">
        <w:trPr>
          <w:trHeight w:val="405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29.09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Скелет человека. Соединение костей. Скелет головы. </w:t>
            </w:r>
          </w:p>
        </w:tc>
      </w:tr>
      <w:tr w:rsidR="00170F4D" w:rsidRPr="00723409" w:rsidTr="00F5305E">
        <w:trPr>
          <w:trHeight w:val="426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30.09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Скелет туловища. Скелет конечностей и их поясов. </w:t>
            </w:r>
          </w:p>
        </w:tc>
      </w:tr>
      <w:tr w:rsidR="00170F4D" w:rsidRPr="00723409" w:rsidTr="00F5305E">
        <w:trPr>
          <w:trHeight w:val="275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6.10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Строение и функции скелетных мышц.</w:t>
            </w:r>
          </w:p>
        </w:tc>
      </w:tr>
      <w:tr w:rsidR="00170F4D" w:rsidRPr="00723409" w:rsidTr="00F5305E">
        <w:trPr>
          <w:trHeight w:val="279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7.10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Работа мышц и её регуляция. </w:t>
            </w:r>
          </w:p>
        </w:tc>
      </w:tr>
      <w:tr w:rsidR="00170F4D" w:rsidRPr="00723409" w:rsidTr="00F5305E">
        <w:trPr>
          <w:trHeight w:val="398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Нарушения опорно-двигательной системы. Травматизм.</w:t>
            </w:r>
          </w:p>
        </w:tc>
      </w:tr>
      <w:tr w:rsidR="00170F4D" w:rsidRPr="00723409" w:rsidTr="00F5305E">
        <w:trPr>
          <w:trHeight w:val="275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14.10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Контрольная работа «Опора и движение»</w:t>
            </w:r>
          </w:p>
        </w:tc>
      </w:tr>
      <w:tr w:rsidR="00170F4D" w:rsidRPr="00723409" w:rsidTr="00F5305E">
        <w:trPr>
          <w:trHeight w:val="280"/>
        </w:trPr>
        <w:tc>
          <w:tcPr>
            <w:tcW w:w="10774" w:type="dxa"/>
            <w:gridSpan w:val="4"/>
            <w:shd w:val="clear" w:color="auto" w:fill="auto"/>
          </w:tcPr>
          <w:p w:rsidR="009D48FF" w:rsidRPr="009D48FF" w:rsidRDefault="00170F4D" w:rsidP="009D48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756F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Внутренняя среда организма (4 часа)</w:t>
            </w:r>
          </w:p>
        </w:tc>
      </w:tr>
      <w:tr w:rsidR="00170F4D" w:rsidRPr="00723409" w:rsidTr="00F5305E">
        <w:trPr>
          <w:trHeight w:val="288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20.10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Состав внутренней среды организма и её функции.</w:t>
            </w:r>
          </w:p>
        </w:tc>
      </w:tr>
      <w:tr w:rsidR="00170F4D" w:rsidRPr="00723409" w:rsidTr="00F5305E">
        <w:trPr>
          <w:trHeight w:val="702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21.10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Состав крови. </w:t>
            </w:r>
            <w:r w:rsidRPr="00170F4D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  <w:lang w:eastAsia="ru-RU"/>
              </w:rPr>
              <w:t>Лабораторная работа № 2</w:t>
            </w: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«Изучение микроскопического строения крови (микропрепараты крови человека и лягушки)»</w:t>
            </w:r>
          </w:p>
        </w:tc>
      </w:tr>
      <w:tr w:rsidR="00170F4D" w:rsidRPr="00723409" w:rsidTr="00F5305E">
        <w:trPr>
          <w:trHeight w:val="290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27.10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Свёртывание крови. Переливание крови. Группы крови.</w:t>
            </w:r>
          </w:p>
        </w:tc>
      </w:tr>
      <w:tr w:rsidR="00170F4D" w:rsidRPr="00723409" w:rsidTr="00F5305E">
        <w:trPr>
          <w:trHeight w:val="123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28.10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Иммунитет, факторы, влияющие на иммунитет. Вакцинация.</w:t>
            </w:r>
          </w:p>
        </w:tc>
      </w:tr>
      <w:tr w:rsidR="009D48FF" w:rsidRPr="00723409" w:rsidTr="00F5305E">
        <w:trPr>
          <w:trHeight w:val="123"/>
        </w:trPr>
        <w:tc>
          <w:tcPr>
            <w:tcW w:w="10774" w:type="dxa"/>
            <w:gridSpan w:val="4"/>
            <w:shd w:val="clear" w:color="auto" w:fill="auto"/>
          </w:tcPr>
          <w:p w:rsidR="009D48FF" w:rsidRPr="00170F4D" w:rsidRDefault="009D48FF" w:rsidP="009D48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56F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Кровообращение и лимфообращение (4 часа)</w:t>
            </w:r>
          </w:p>
        </w:tc>
      </w:tr>
      <w:tr w:rsidR="00170F4D" w:rsidRPr="00723409" w:rsidTr="00F5305E">
        <w:trPr>
          <w:trHeight w:val="256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10.11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Органы кровообращения. Строение и работа сердца.</w:t>
            </w:r>
          </w:p>
        </w:tc>
      </w:tr>
      <w:tr w:rsidR="00170F4D" w:rsidRPr="00723409" w:rsidTr="00F5305E">
        <w:trPr>
          <w:trHeight w:val="245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Сосудистая система, её строение. Лимфообращение.</w:t>
            </w:r>
          </w:p>
        </w:tc>
      </w:tr>
      <w:tr w:rsidR="00170F4D" w:rsidRPr="00723409" w:rsidTr="00F5305E">
        <w:trPr>
          <w:trHeight w:val="533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17.11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Сердечно-сосудистые заболевания. Первая помощь при кровотечении.</w:t>
            </w:r>
            <w:r w:rsidRPr="00170F4D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70F4D" w:rsidRPr="00723409" w:rsidTr="00F5305E">
        <w:trPr>
          <w:trHeight w:val="386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18.11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Обобщающий урок по теме «Кровообращение и лимфообращение»</w:t>
            </w:r>
          </w:p>
        </w:tc>
      </w:tr>
      <w:tr w:rsidR="009D48FF" w:rsidRPr="00723409" w:rsidTr="00F5305E">
        <w:trPr>
          <w:trHeight w:val="277"/>
        </w:trPr>
        <w:tc>
          <w:tcPr>
            <w:tcW w:w="10774" w:type="dxa"/>
            <w:gridSpan w:val="4"/>
            <w:shd w:val="clear" w:color="auto" w:fill="auto"/>
          </w:tcPr>
          <w:p w:rsidR="009D48FF" w:rsidRDefault="009D48FF" w:rsidP="009D48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917F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Дыхание (5 часов)</w:t>
            </w:r>
          </w:p>
          <w:p w:rsidR="009D48FF" w:rsidRPr="00170F4D" w:rsidRDefault="009D48FF" w:rsidP="009D48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0F4D" w:rsidRPr="00723409" w:rsidTr="00F5305E">
        <w:trPr>
          <w:trHeight w:val="409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24.11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Дыхание и его значение. Органы дыхания.</w:t>
            </w:r>
          </w:p>
        </w:tc>
      </w:tr>
      <w:tr w:rsidR="00170F4D" w:rsidRPr="00723409" w:rsidTr="00F5305E">
        <w:trPr>
          <w:trHeight w:val="267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25.11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Механизм дыхания. Жизненная ёмкость лёгких.</w:t>
            </w:r>
          </w:p>
        </w:tc>
      </w:tr>
      <w:tr w:rsidR="00170F4D" w:rsidRPr="00723409" w:rsidTr="00F5305E">
        <w:trPr>
          <w:trHeight w:val="129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Регуляция дыхания. Охрана воздушной среды.</w:t>
            </w:r>
          </w:p>
        </w:tc>
      </w:tr>
      <w:tr w:rsidR="00170F4D" w:rsidRPr="00723409" w:rsidTr="00F5305E">
        <w:trPr>
          <w:trHeight w:val="274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widowControl w:val="0"/>
              <w:suppressLineNumbers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2.12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widowControl w:val="0"/>
              <w:suppressLineNumbers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widowControl w:val="0"/>
              <w:suppressLineNumbers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70F4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Заболевания органов дыхания и их профилактика.</w:t>
            </w:r>
          </w:p>
        </w:tc>
      </w:tr>
      <w:tr w:rsidR="00170F4D" w:rsidRPr="00723409" w:rsidTr="00F5305E">
        <w:trPr>
          <w:trHeight w:val="263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widowControl w:val="0"/>
              <w:suppressLineNumbers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2340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widowControl w:val="0"/>
              <w:suppressLineNumbers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8.12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widowControl w:val="0"/>
              <w:suppressLineNumbers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widowControl w:val="0"/>
              <w:suppressLineNumbers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70F4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Контрольная работа  «Дыхание»</w:t>
            </w:r>
          </w:p>
        </w:tc>
      </w:tr>
      <w:tr w:rsidR="009D48FF" w:rsidRPr="00723409" w:rsidTr="00F5305E">
        <w:trPr>
          <w:trHeight w:val="263"/>
        </w:trPr>
        <w:tc>
          <w:tcPr>
            <w:tcW w:w="10774" w:type="dxa"/>
            <w:gridSpan w:val="4"/>
            <w:shd w:val="clear" w:color="auto" w:fill="auto"/>
          </w:tcPr>
          <w:p w:rsidR="009D48FF" w:rsidRPr="00170F4D" w:rsidRDefault="009D48FF" w:rsidP="009D48FF">
            <w:pPr>
              <w:widowControl w:val="0"/>
              <w:suppressLineNumbers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917F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Питание (6 часов)</w:t>
            </w:r>
          </w:p>
        </w:tc>
      </w:tr>
      <w:tr w:rsidR="00170F4D" w:rsidRPr="00723409" w:rsidTr="00F5305E">
        <w:trPr>
          <w:trHeight w:val="268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9D48FF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9.1</w:t>
            </w:r>
            <w:r w:rsid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Питание и его значение. Органы пищеварения и их функции.</w:t>
            </w:r>
          </w:p>
        </w:tc>
      </w:tr>
      <w:tr w:rsidR="00170F4D" w:rsidRPr="00723409" w:rsidTr="00F5305E">
        <w:trPr>
          <w:trHeight w:val="270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15.12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Пищеварение в ротовой полости.</w:t>
            </w:r>
          </w:p>
        </w:tc>
      </w:tr>
      <w:tr w:rsidR="00170F4D" w:rsidRPr="00723409" w:rsidTr="00F5305E">
        <w:trPr>
          <w:trHeight w:val="265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16.12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Пищеварение в желудке и кишечнике.</w:t>
            </w:r>
          </w:p>
        </w:tc>
      </w:tr>
      <w:tr w:rsidR="00170F4D" w:rsidRPr="00723409" w:rsidTr="00F5305E">
        <w:trPr>
          <w:trHeight w:val="242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22.12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Всасывание питательных веществ в кровь.</w:t>
            </w:r>
          </w:p>
        </w:tc>
      </w:tr>
      <w:tr w:rsidR="00170F4D" w:rsidRPr="00723409" w:rsidTr="00F5305E">
        <w:trPr>
          <w:trHeight w:val="387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23.12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Регуляция пищеварения. Гигиена питания.</w:t>
            </w:r>
          </w:p>
        </w:tc>
      </w:tr>
      <w:tr w:rsidR="00170F4D" w:rsidRPr="00723409" w:rsidTr="00F5305E">
        <w:trPr>
          <w:trHeight w:val="280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29.12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Обобщающий урок по теме «Питание»</w:t>
            </w:r>
          </w:p>
        </w:tc>
      </w:tr>
      <w:tr w:rsidR="009D48FF" w:rsidRPr="00723409" w:rsidTr="00F5305E">
        <w:trPr>
          <w:trHeight w:val="280"/>
        </w:trPr>
        <w:tc>
          <w:tcPr>
            <w:tcW w:w="10774" w:type="dxa"/>
            <w:gridSpan w:val="4"/>
            <w:shd w:val="clear" w:color="auto" w:fill="auto"/>
          </w:tcPr>
          <w:p w:rsidR="009D48FF" w:rsidRPr="00170F4D" w:rsidRDefault="009D48FF" w:rsidP="009D48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917F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Обмен веществ и превращение энергии (5 часов)</w:t>
            </w:r>
          </w:p>
        </w:tc>
      </w:tr>
      <w:tr w:rsidR="00170F4D" w:rsidRPr="00723409" w:rsidTr="00F5305E">
        <w:trPr>
          <w:trHeight w:val="118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30.12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Пластический и энергетический обмен.</w:t>
            </w:r>
          </w:p>
        </w:tc>
      </w:tr>
      <w:tr w:rsidR="00170F4D" w:rsidRPr="00723409" w:rsidTr="00F5305E">
        <w:trPr>
          <w:trHeight w:val="263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19.01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Ферменты и их роль в организме человека.</w:t>
            </w:r>
          </w:p>
        </w:tc>
      </w:tr>
      <w:tr w:rsidR="00170F4D" w:rsidRPr="00723409" w:rsidTr="00F5305E">
        <w:trPr>
          <w:trHeight w:val="254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20.01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Витамины и их роль в организме человека.</w:t>
            </w:r>
          </w:p>
        </w:tc>
      </w:tr>
      <w:tr w:rsidR="00170F4D" w:rsidRPr="00723409" w:rsidTr="00F5305E">
        <w:trPr>
          <w:trHeight w:val="399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26.01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Нормы и режим питания. Нарушения обмена веществ.</w:t>
            </w:r>
          </w:p>
        </w:tc>
      </w:tr>
      <w:tr w:rsidR="00170F4D" w:rsidRPr="00723409" w:rsidTr="00F5305E">
        <w:trPr>
          <w:trHeight w:val="277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27.01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Обобщающий урок по теме «Обмен веществ и превращение энергии»</w:t>
            </w:r>
          </w:p>
        </w:tc>
      </w:tr>
      <w:tr w:rsidR="009D48FF" w:rsidRPr="00723409" w:rsidTr="00F5305E">
        <w:trPr>
          <w:trHeight w:val="277"/>
        </w:trPr>
        <w:tc>
          <w:tcPr>
            <w:tcW w:w="10774" w:type="dxa"/>
            <w:gridSpan w:val="4"/>
            <w:shd w:val="clear" w:color="auto" w:fill="auto"/>
          </w:tcPr>
          <w:p w:rsidR="009D48FF" w:rsidRPr="00170F4D" w:rsidRDefault="009D48FF" w:rsidP="009D48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917F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Выделение продуктов обмена (3 часа)</w:t>
            </w:r>
          </w:p>
        </w:tc>
      </w:tr>
      <w:tr w:rsidR="00170F4D" w:rsidRPr="00723409" w:rsidTr="00F5305E">
        <w:trPr>
          <w:trHeight w:val="272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2.02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Выделение и его значение. Органы мочевыделения.</w:t>
            </w:r>
          </w:p>
        </w:tc>
      </w:tr>
      <w:tr w:rsidR="00170F4D" w:rsidRPr="00723409" w:rsidTr="00F5305E">
        <w:trPr>
          <w:trHeight w:val="262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3.02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Заболевания органов мочевыделения.</w:t>
            </w:r>
          </w:p>
        </w:tc>
      </w:tr>
      <w:tr w:rsidR="009D48FF" w:rsidRPr="00723409" w:rsidTr="00F5305E">
        <w:trPr>
          <w:trHeight w:val="262"/>
        </w:trPr>
        <w:tc>
          <w:tcPr>
            <w:tcW w:w="10774" w:type="dxa"/>
            <w:gridSpan w:val="4"/>
            <w:shd w:val="clear" w:color="auto" w:fill="auto"/>
          </w:tcPr>
          <w:p w:rsidR="009D48FF" w:rsidRPr="00170F4D" w:rsidRDefault="009D48FF" w:rsidP="009D48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917F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Покровы тела (3 часа)</w:t>
            </w:r>
          </w:p>
        </w:tc>
      </w:tr>
      <w:tr w:rsidR="00170F4D" w:rsidRPr="00723409" w:rsidTr="00F5305E">
        <w:trPr>
          <w:trHeight w:val="251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9.02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Наружные покровы тела. Строение и функции кожи.</w:t>
            </w:r>
          </w:p>
        </w:tc>
      </w:tr>
      <w:tr w:rsidR="00170F4D" w:rsidRPr="00723409" w:rsidTr="00F5305E">
        <w:trPr>
          <w:trHeight w:val="245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10.02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Болезни и травмы кожи.</w:t>
            </w:r>
          </w:p>
        </w:tc>
      </w:tr>
      <w:tr w:rsidR="00170F4D" w:rsidRPr="00723409" w:rsidTr="00F5305E">
        <w:trPr>
          <w:trHeight w:val="250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16.02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Гигиена кожных покровов.</w:t>
            </w:r>
          </w:p>
        </w:tc>
      </w:tr>
      <w:tr w:rsidR="009D48FF" w:rsidRPr="00723409" w:rsidTr="00F5305E">
        <w:trPr>
          <w:trHeight w:val="250"/>
        </w:trPr>
        <w:tc>
          <w:tcPr>
            <w:tcW w:w="10774" w:type="dxa"/>
            <w:gridSpan w:val="4"/>
            <w:shd w:val="clear" w:color="auto" w:fill="auto"/>
          </w:tcPr>
          <w:p w:rsidR="009D48FF" w:rsidRPr="00170F4D" w:rsidRDefault="009D48FF" w:rsidP="009D48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917F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Нейрогуморальная регуляция процессов жизнедеятельности (8 часов)</w:t>
            </w:r>
          </w:p>
        </w:tc>
      </w:tr>
      <w:tr w:rsidR="00170F4D" w:rsidRPr="00723409" w:rsidTr="00F5305E">
        <w:trPr>
          <w:trHeight w:val="244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17.02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Железы внутренней секреции и их функции.</w:t>
            </w:r>
          </w:p>
        </w:tc>
      </w:tr>
      <w:tr w:rsidR="00170F4D" w:rsidRPr="00723409" w:rsidTr="00F5305E">
        <w:trPr>
          <w:trHeight w:val="247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24.02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эндокринной системы и её нарушения.</w:t>
            </w:r>
          </w:p>
        </w:tc>
      </w:tr>
      <w:tr w:rsidR="00170F4D" w:rsidRPr="00723409" w:rsidTr="00F5305E">
        <w:trPr>
          <w:trHeight w:val="238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2.03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Строение нервной системы и её значение.</w:t>
            </w:r>
          </w:p>
        </w:tc>
      </w:tr>
      <w:tr w:rsidR="00170F4D" w:rsidRPr="00723409" w:rsidTr="00F5305E">
        <w:trPr>
          <w:trHeight w:val="270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3.03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Спинной мозг.</w:t>
            </w:r>
          </w:p>
        </w:tc>
      </w:tr>
      <w:tr w:rsidR="00170F4D" w:rsidRPr="00723409" w:rsidTr="00F5305E">
        <w:trPr>
          <w:trHeight w:val="270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9.03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Головной мозг.</w:t>
            </w:r>
          </w:p>
        </w:tc>
      </w:tr>
      <w:tr w:rsidR="00170F4D" w:rsidRPr="00723409" w:rsidTr="00F5305E">
        <w:trPr>
          <w:trHeight w:val="235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10.03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Вегетативная нервная система, её строение.</w:t>
            </w:r>
          </w:p>
        </w:tc>
      </w:tr>
      <w:tr w:rsidR="00170F4D" w:rsidRPr="00723409" w:rsidTr="00F5305E">
        <w:trPr>
          <w:trHeight w:val="523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16.03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Контрольная работа «Нейрогуморальная регуляц</w:t>
            </w:r>
            <w:r w:rsidR="009D48F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ия процессов жизнедеятельности»</w:t>
            </w:r>
          </w:p>
        </w:tc>
      </w:tr>
      <w:tr w:rsidR="00170F4D" w:rsidRPr="00723409" w:rsidTr="00F5305E">
        <w:trPr>
          <w:trHeight w:val="270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17.03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Нарушения в работе нервной системы и их предупреждение.</w:t>
            </w:r>
          </w:p>
        </w:tc>
      </w:tr>
      <w:tr w:rsidR="009D48FF" w:rsidRPr="00723409" w:rsidTr="00F5305E">
        <w:trPr>
          <w:trHeight w:val="270"/>
        </w:trPr>
        <w:tc>
          <w:tcPr>
            <w:tcW w:w="10774" w:type="dxa"/>
            <w:gridSpan w:val="4"/>
            <w:shd w:val="clear" w:color="auto" w:fill="auto"/>
          </w:tcPr>
          <w:p w:rsidR="009D48FF" w:rsidRPr="00170F4D" w:rsidRDefault="009D48FF" w:rsidP="009D48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917F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Органы чувств. Анализаторы (4 часа)</w:t>
            </w:r>
          </w:p>
        </w:tc>
      </w:tr>
      <w:tr w:rsidR="00170F4D" w:rsidRPr="00723409" w:rsidTr="00F5305E">
        <w:trPr>
          <w:trHeight w:val="228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23.03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Понятие об анализаторах. Зрительный анализатор.</w:t>
            </w:r>
          </w:p>
        </w:tc>
      </w:tr>
      <w:tr w:rsidR="00170F4D" w:rsidRPr="00723409" w:rsidTr="00F5305E">
        <w:trPr>
          <w:trHeight w:val="231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24.03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Слуховой анализатор, его строение.</w:t>
            </w:r>
          </w:p>
        </w:tc>
      </w:tr>
      <w:tr w:rsidR="00170F4D" w:rsidRPr="00723409" w:rsidTr="00F5305E">
        <w:trPr>
          <w:trHeight w:val="222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6.04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Вестибулярный анализатор. Мышечное чувство. Осязание.</w:t>
            </w:r>
          </w:p>
        </w:tc>
      </w:tr>
      <w:tr w:rsidR="00170F4D" w:rsidRPr="00723409" w:rsidTr="00F5305E">
        <w:trPr>
          <w:trHeight w:val="225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7.04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Вкусовой и обонятельный анализатор.</w:t>
            </w:r>
          </w:p>
        </w:tc>
      </w:tr>
      <w:tr w:rsidR="009D48FF" w:rsidRPr="00723409" w:rsidTr="00F5305E">
        <w:trPr>
          <w:trHeight w:val="225"/>
        </w:trPr>
        <w:tc>
          <w:tcPr>
            <w:tcW w:w="10774" w:type="dxa"/>
            <w:gridSpan w:val="4"/>
            <w:shd w:val="clear" w:color="auto" w:fill="auto"/>
          </w:tcPr>
          <w:p w:rsidR="009D48FF" w:rsidRPr="00170F4D" w:rsidRDefault="009D48FF" w:rsidP="009D48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917F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Психика и поведение человека. Высшая нервная деятельность (6 часов)</w:t>
            </w:r>
          </w:p>
        </w:tc>
      </w:tr>
      <w:tr w:rsidR="00170F4D" w:rsidRPr="00723409" w:rsidTr="00F5305E">
        <w:trPr>
          <w:trHeight w:val="220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13.04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Высшая нервная деятельность. Безусловные и условные рефлексы.</w:t>
            </w:r>
          </w:p>
        </w:tc>
      </w:tr>
      <w:tr w:rsidR="00170F4D" w:rsidRPr="00723409" w:rsidTr="00F5305E">
        <w:trPr>
          <w:trHeight w:val="366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14.04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Память и обучение. Виды памяти.</w:t>
            </w:r>
          </w:p>
        </w:tc>
      </w:tr>
      <w:tr w:rsidR="00170F4D" w:rsidRPr="00723409" w:rsidTr="00F5305E">
        <w:trPr>
          <w:trHeight w:val="271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20.04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Врождённое и приобретённое поведение.</w:t>
            </w:r>
          </w:p>
        </w:tc>
      </w:tr>
      <w:tr w:rsidR="00170F4D" w:rsidRPr="00723409" w:rsidTr="00F5305E">
        <w:trPr>
          <w:trHeight w:val="270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21.04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Сон и бодрствование.</w:t>
            </w:r>
          </w:p>
        </w:tc>
      </w:tr>
      <w:tr w:rsidR="00170F4D" w:rsidRPr="00723409" w:rsidTr="00F5305E">
        <w:trPr>
          <w:trHeight w:val="265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27.04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Особенности высшей нервной деятельности человека.</w:t>
            </w:r>
          </w:p>
        </w:tc>
      </w:tr>
      <w:tr w:rsidR="00170F4D" w:rsidRPr="00723409" w:rsidTr="00F5305E">
        <w:trPr>
          <w:trHeight w:val="539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28.04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Обобщающий урок по теме «Психика и поведение человека. Высшая нервная деятельность»</w:t>
            </w:r>
          </w:p>
        </w:tc>
      </w:tr>
      <w:tr w:rsidR="009D48FF" w:rsidRPr="00723409" w:rsidTr="00F5305E">
        <w:trPr>
          <w:trHeight w:val="264"/>
        </w:trPr>
        <w:tc>
          <w:tcPr>
            <w:tcW w:w="10774" w:type="dxa"/>
            <w:gridSpan w:val="4"/>
            <w:shd w:val="clear" w:color="auto" w:fill="auto"/>
          </w:tcPr>
          <w:p w:rsidR="009D48FF" w:rsidRPr="00170F4D" w:rsidRDefault="009D48FF" w:rsidP="009D48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043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Размножение и развитие человека (4 часа)</w:t>
            </w:r>
          </w:p>
        </w:tc>
      </w:tr>
      <w:tr w:rsidR="00170F4D" w:rsidRPr="00723409" w:rsidTr="00F5305E">
        <w:trPr>
          <w:trHeight w:val="267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4.05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Особенности размножения человека.</w:t>
            </w:r>
          </w:p>
        </w:tc>
      </w:tr>
      <w:tr w:rsidR="00170F4D" w:rsidRPr="00723409" w:rsidTr="00F5305E">
        <w:trPr>
          <w:trHeight w:val="258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5.05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Органы размножения. Оплодотворение.</w:t>
            </w:r>
          </w:p>
        </w:tc>
      </w:tr>
      <w:tr w:rsidR="00170F4D" w:rsidRPr="00723409" w:rsidTr="00F5305E">
        <w:trPr>
          <w:trHeight w:val="261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11.05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9D48FF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Беременность и роды.</w:t>
            </w:r>
          </w:p>
        </w:tc>
      </w:tr>
      <w:tr w:rsidR="00170F4D" w:rsidRPr="00723409" w:rsidTr="00F5305E">
        <w:trPr>
          <w:trHeight w:val="409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12.05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Рост и развитие ребёнка после рождения.</w:t>
            </w:r>
          </w:p>
        </w:tc>
      </w:tr>
      <w:tr w:rsidR="009D48FF" w:rsidRPr="00723409" w:rsidTr="00F5305E">
        <w:trPr>
          <w:trHeight w:val="409"/>
        </w:trPr>
        <w:tc>
          <w:tcPr>
            <w:tcW w:w="10774" w:type="dxa"/>
            <w:gridSpan w:val="4"/>
            <w:shd w:val="clear" w:color="auto" w:fill="auto"/>
          </w:tcPr>
          <w:p w:rsidR="009D48FF" w:rsidRPr="009D48FF" w:rsidRDefault="009D48FF" w:rsidP="009D48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D48F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Обобщение материала (4 час)</w:t>
            </w:r>
          </w:p>
        </w:tc>
      </w:tr>
      <w:tr w:rsidR="00170F4D" w:rsidRPr="00723409" w:rsidTr="00F5305E">
        <w:trPr>
          <w:trHeight w:val="267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2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18.05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Социальная и природная среда человека.</w:t>
            </w:r>
          </w:p>
        </w:tc>
      </w:tr>
      <w:tr w:rsidR="00170F4D" w:rsidRPr="00723409" w:rsidTr="00F5305E">
        <w:trPr>
          <w:trHeight w:val="125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316" w:type="dxa"/>
            <w:shd w:val="clear" w:color="auto" w:fill="auto"/>
          </w:tcPr>
          <w:p w:rsidR="00170F4D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19.05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</w:tr>
      <w:tr w:rsidR="00170F4D" w:rsidRPr="00723409" w:rsidTr="00F5305E">
        <w:trPr>
          <w:trHeight w:val="267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25.05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Окружающая среда и здоровье человека.</w:t>
            </w:r>
          </w:p>
        </w:tc>
      </w:tr>
      <w:tr w:rsidR="00170F4D" w:rsidRPr="00723409" w:rsidTr="00F5305E">
        <w:trPr>
          <w:trHeight w:val="255"/>
        </w:trPr>
        <w:tc>
          <w:tcPr>
            <w:tcW w:w="1029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316" w:type="dxa"/>
            <w:shd w:val="clear" w:color="auto" w:fill="auto"/>
          </w:tcPr>
          <w:p w:rsidR="00170F4D" w:rsidRPr="00723409" w:rsidRDefault="00170F4D" w:rsidP="00170F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26.05</w:t>
            </w:r>
          </w:p>
        </w:tc>
        <w:tc>
          <w:tcPr>
            <w:tcW w:w="1417" w:type="dxa"/>
          </w:tcPr>
          <w:p w:rsidR="00170F4D" w:rsidRPr="00723409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  <w:shd w:val="clear" w:color="auto" w:fill="auto"/>
          </w:tcPr>
          <w:p w:rsidR="00170F4D" w:rsidRPr="00170F4D" w:rsidRDefault="00170F4D" w:rsidP="00170F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70F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Обобщение материала </w:t>
            </w:r>
          </w:p>
        </w:tc>
      </w:tr>
    </w:tbl>
    <w:p w:rsidR="00170F4D" w:rsidRPr="0053385F" w:rsidRDefault="00170F4D" w:rsidP="0053385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2F8F" w:rsidRPr="0053385F" w:rsidRDefault="00602F8F" w:rsidP="0053385F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zh-CN"/>
        </w:rPr>
      </w:pPr>
    </w:p>
    <w:p w:rsidR="00D01BF8" w:rsidRPr="0053385F" w:rsidRDefault="00D01BF8" w:rsidP="005338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D01BF8" w:rsidRPr="0053385F" w:rsidSect="0053385F">
      <w:pgSz w:w="11906" w:h="16838"/>
      <w:pgMar w:top="567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CDEAFEF4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174A21E0"/>
    <w:multiLevelType w:val="hybridMultilevel"/>
    <w:tmpl w:val="8DB006EA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1EA31B23"/>
    <w:multiLevelType w:val="hybridMultilevel"/>
    <w:tmpl w:val="7F1A7B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7F1158"/>
    <w:multiLevelType w:val="hybridMultilevel"/>
    <w:tmpl w:val="304E9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B2231"/>
    <w:multiLevelType w:val="hybridMultilevel"/>
    <w:tmpl w:val="B800873C"/>
    <w:lvl w:ilvl="0" w:tplc="0419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5" w15:restartNumberingAfterBreak="0">
    <w:nsid w:val="2C1D0EB3"/>
    <w:multiLevelType w:val="hybridMultilevel"/>
    <w:tmpl w:val="8862B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FE0872"/>
    <w:multiLevelType w:val="hybridMultilevel"/>
    <w:tmpl w:val="50B805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F127009"/>
    <w:multiLevelType w:val="hybridMultilevel"/>
    <w:tmpl w:val="94446F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F383BD9"/>
    <w:multiLevelType w:val="hybridMultilevel"/>
    <w:tmpl w:val="71B22D3A"/>
    <w:lvl w:ilvl="0" w:tplc="0419000D">
      <w:start w:val="1"/>
      <w:numFmt w:val="bullet"/>
      <w:lvlText w:val=""/>
      <w:lvlJc w:val="left"/>
      <w:pPr>
        <w:ind w:left="14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9" w15:restartNumberingAfterBreak="0">
    <w:nsid w:val="68571616"/>
    <w:multiLevelType w:val="hybridMultilevel"/>
    <w:tmpl w:val="E752E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835981"/>
    <w:multiLevelType w:val="hybridMultilevel"/>
    <w:tmpl w:val="DE68B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5B371D"/>
    <w:multiLevelType w:val="hybridMultilevel"/>
    <w:tmpl w:val="06AE8E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8323DC"/>
    <w:multiLevelType w:val="hybridMultilevel"/>
    <w:tmpl w:val="E640C3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B5645C"/>
    <w:multiLevelType w:val="hybridMultilevel"/>
    <w:tmpl w:val="E2BCC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9"/>
  </w:num>
  <w:num w:numId="6">
    <w:abstractNumId w:val="5"/>
  </w:num>
  <w:num w:numId="7">
    <w:abstractNumId w:val="3"/>
  </w:num>
  <w:num w:numId="8">
    <w:abstractNumId w:val="11"/>
  </w:num>
  <w:num w:numId="9">
    <w:abstractNumId w:val="0"/>
    <w:lvlOverride w:ilvl="0">
      <w:lvl w:ilvl="0">
        <w:numFmt w:val="bullet"/>
        <w:lvlText w:val="-"/>
        <w:legacy w:legacy="1" w:legacySpace="0" w:legacyIndent="168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10">
    <w:abstractNumId w:val="0"/>
    <w:lvlOverride w:ilvl="0">
      <w:lvl w:ilvl="0">
        <w:numFmt w:val="bullet"/>
        <w:lvlText w:val="-"/>
        <w:legacy w:legacy="1" w:legacySpace="0" w:legacyIndent="178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11">
    <w:abstractNumId w:val="10"/>
  </w:num>
  <w:num w:numId="12">
    <w:abstractNumId w:val="12"/>
  </w:num>
  <w:num w:numId="13">
    <w:abstractNumId w:val="8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1A97"/>
    <w:rsid w:val="00094915"/>
    <w:rsid w:val="000A0EDD"/>
    <w:rsid w:val="001344AB"/>
    <w:rsid w:val="00170F4D"/>
    <w:rsid w:val="002C04B8"/>
    <w:rsid w:val="00334A5B"/>
    <w:rsid w:val="00336794"/>
    <w:rsid w:val="00365FB3"/>
    <w:rsid w:val="003E3A87"/>
    <w:rsid w:val="003E4BC8"/>
    <w:rsid w:val="004D39C9"/>
    <w:rsid w:val="0053385F"/>
    <w:rsid w:val="005C1878"/>
    <w:rsid w:val="0060019B"/>
    <w:rsid w:val="00602F8F"/>
    <w:rsid w:val="00647B13"/>
    <w:rsid w:val="0067745E"/>
    <w:rsid w:val="006C0CEC"/>
    <w:rsid w:val="007C0DF6"/>
    <w:rsid w:val="008D7BB3"/>
    <w:rsid w:val="00951A97"/>
    <w:rsid w:val="0096583C"/>
    <w:rsid w:val="009D48FF"/>
    <w:rsid w:val="00A14C31"/>
    <w:rsid w:val="00A22039"/>
    <w:rsid w:val="00A63283"/>
    <w:rsid w:val="00AB49EE"/>
    <w:rsid w:val="00AE698B"/>
    <w:rsid w:val="00B25A8E"/>
    <w:rsid w:val="00B65103"/>
    <w:rsid w:val="00B8131E"/>
    <w:rsid w:val="00CF6A0F"/>
    <w:rsid w:val="00D01BF8"/>
    <w:rsid w:val="00E23C6F"/>
    <w:rsid w:val="00EB3CA7"/>
    <w:rsid w:val="00F5305E"/>
    <w:rsid w:val="00F66D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8254C"/>
  <w15:docId w15:val="{D92925A4-0CDE-45DF-81DF-B55D1FC93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5A8E"/>
  </w:style>
  <w:style w:type="paragraph" w:styleId="2">
    <w:name w:val="heading 2"/>
    <w:basedOn w:val="a"/>
    <w:next w:val="a"/>
    <w:link w:val="20"/>
    <w:qFormat/>
    <w:rsid w:val="00602F8F"/>
    <w:pPr>
      <w:keepNext/>
      <w:overflowPunct w:val="0"/>
      <w:autoSpaceDE w:val="0"/>
      <w:autoSpaceDN w:val="0"/>
      <w:adjustRightInd w:val="0"/>
      <w:spacing w:before="240" w:after="240" w:line="240" w:lineRule="auto"/>
      <w:textAlignment w:val="baseline"/>
      <w:outlineLvl w:val="1"/>
    </w:pPr>
    <w:rPr>
      <w:rFonts w:ascii="SchoolBookCSanPin" w:eastAsia="Times New Roman" w:hAnsi="SchoolBookCSanPin" w:cs="Times New Roman"/>
      <w:b/>
      <w:color w:val="000000"/>
      <w:sz w:val="32"/>
      <w:szCs w:val="20"/>
      <w:lang w:eastAsia="zh-CN"/>
    </w:rPr>
  </w:style>
  <w:style w:type="paragraph" w:styleId="3">
    <w:name w:val="heading 3"/>
    <w:basedOn w:val="a"/>
    <w:next w:val="a"/>
    <w:link w:val="30"/>
    <w:qFormat/>
    <w:rsid w:val="00602F8F"/>
    <w:pPr>
      <w:keepNext/>
      <w:overflowPunct w:val="0"/>
      <w:autoSpaceDE w:val="0"/>
      <w:autoSpaceDN w:val="0"/>
      <w:adjustRightInd w:val="0"/>
      <w:spacing w:before="240" w:after="120" w:line="240" w:lineRule="auto"/>
      <w:textAlignment w:val="baseline"/>
      <w:outlineLvl w:val="2"/>
    </w:pPr>
    <w:rPr>
      <w:rFonts w:ascii="SchoolBookCSanPin" w:eastAsia="Times New Roman" w:hAnsi="SchoolBookCSanPin" w:cs="Times New Roman"/>
      <w:b/>
      <w:color w:val="000000"/>
      <w:sz w:val="24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951A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51A97"/>
    <w:rPr>
      <w:b/>
      <w:bCs/>
    </w:rPr>
  </w:style>
  <w:style w:type="table" w:styleId="a5">
    <w:name w:val="Table Grid"/>
    <w:basedOn w:val="a1"/>
    <w:uiPriority w:val="59"/>
    <w:rsid w:val="000A0E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602F8F"/>
    <w:rPr>
      <w:rFonts w:ascii="SchoolBookCSanPin" w:eastAsia="Times New Roman" w:hAnsi="SchoolBookCSanPin" w:cs="Times New Roman"/>
      <w:b/>
      <w:color w:val="000000"/>
      <w:sz w:val="32"/>
      <w:szCs w:val="20"/>
      <w:lang w:eastAsia="zh-CN"/>
    </w:rPr>
  </w:style>
  <w:style w:type="character" w:customStyle="1" w:styleId="30">
    <w:name w:val="Заголовок 3 Знак"/>
    <w:basedOn w:val="a0"/>
    <w:link w:val="3"/>
    <w:rsid w:val="00602F8F"/>
    <w:rPr>
      <w:rFonts w:ascii="SchoolBookCSanPin" w:eastAsia="Times New Roman" w:hAnsi="SchoolBookCSanPin" w:cs="Times New Roman"/>
      <w:b/>
      <w:color w:val="000000"/>
      <w:sz w:val="24"/>
      <w:szCs w:val="20"/>
      <w:lang w:eastAsia="zh-CN"/>
    </w:rPr>
  </w:style>
  <w:style w:type="numbering" w:customStyle="1" w:styleId="1">
    <w:name w:val="Нет списка1"/>
    <w:next w:val="a2"/>
    <w:semiHidden/>
    <w:unhideWhenUsed/>
    <w:rsid w:val="00602F8F"/>
  </w:style>
  <w:style w:type="paragraph" w:customStyle="1" w:styleId="Default">
    <w:name w:val="Default"/>
    <w:rsid w:val="00602F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6">
    <w:name w:val="Основной текст_"/>
    <w:basedOn w:val="a0"/>
    <w:link w:val="547"/>
    <w:locked/>
    <w:rsid w:val="00602F8F"/>
    <w:rPr>
      <w:rFonts w:ascii="Bookman Old Style" w:eastAsia="Bookman Old Style" w:hAnsi="Bookman Old Style" w:cs="Bookman Old Style"/>
      <w:sz w:val="16"/>
      <w:szCs w:val="16"/>
      <w:shd w:val="clear" w:color="auto" w:fill="FFFFFF"/>
    </w:rPr>
  </w:style>
  <w:style w:type="paragraph" w:customStyle="1" w:styleId="547">
    <w:name w:val="Основной текст547"/>
    <w:basedOn w:val="a"/>
    <w:link w:val="a6"/>
    <w:rsid w:val="00602F8F"/>
    <w:pPr>
      <w:shd w:val="clear" w:color="auto" w:fill="FFFFFF"/>
      <w:spacing w:after="4020" w:line="178" w:lineRule="exact"/>
      <w:ind w:hanging="460"/>
    </w:pPr>
    <w:rPr>
      <w:rFonts w:ascii="Bookman Old Style" w:eastAsia="Bookman Old Style" w:hAnsi="Bookman Old Style" w:cs="Bookman Old Style"/>
      <w:sz w:val="16"/>
      <w:szCs w:val="16"/>
    </w:rPr>
  </w:style>
  <w:style w:type="paragraph" w:styleId="a7">
    <w:name w:val="Body Text"/>
    <w:basedOn w:val="a"/>
    <w:link w:val="a8"/>
    <w:rsid w:val="00602F8F"/>
    <w:pPr>
      <w:overflowPunct w:val="0"/>
      <w:autoSpaceDE w:val="0"/>
      <w:autoSpaceDN w:val="0"/>
      <w:adjustRightInd w:val="0"/>
      <w:spacing w:after="0" w:line="200" w:lineRule="exact"/>
      <w:jc w:val="both"/>
      <w:textAlignment w:val="baseline"/>
    </w:pPr>
    <w:rPr>
      <w:rFonts w:ascii="SchoolBookCSanPin" w:eastAsia="Times New Roman" w:hAnsi="SchoolBookCSanPin" w:cs="Times New Roman"/>
      <w:color w:val="000000"/>
      <w:sz w:val="18"/>
      <w:szCs w:val="20"/>
      <w:lang w:eastAsia="zh-CN"/>
    </w:rPr>
  </w:style>
  <w:style w:type="character" w:customStyle="1" w:styleId="a8">
    <w:name w:val="Основной текст Знак"/>
    <w:basedOn w:val="a0"/>
    <w:link w:val="a7"/>
    <w:rsid w:val="00602F8F"/>
    <w:rPr>
      <w:rFonts w:ascii="SchoolBookCSanPin" w:eastAsia="Times New Roman" w:hAnsi="SchoolBookCSanPin" w:cs="Times New Roman"/>
      <w:color w:val="000000"/>
      <w:sz w:val="18"/>
      <w:szCs w:val="20"/>
      <w:lang w:eastAsia="zh-CN"/>
    </w:rPr>
  </w:style>
  <w:style w:type="table" w:customStyle="1" w:styleId="10">
    <w:name w:val="Сетка таблицы1"/>
    <w:basedOn w:val="a1"/>
    <w:next w:val="a5"/>
    <w:rsid w:val="00602F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 Indent"/>
    <w:basedOn w:val="a"/>
    <w:link w:val="aa"/>
    <w:rsid w:val="00602F8F"/>
    <w:pPr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character" w:customStyle="1" w:styleId="aa">
    <w:name w:val="Основной текст с отступом Знак"/>
    <w:basedOn w:val="a0"/>
    <w:link w:val="a9"/>
    <w:rsid w:val="00602F8F"/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character" w:styleId="ab">
    <w:name w:val="Hyperlink"/>
    <w:basedOn w:val="a0"/>
    <w:rsid w:val="00602F8F"/>
    <w:rPr>
      <w:color w:val="0000FF"/>
      <w:u w:val="single"/>
    </w:rPr>
  </w:style>
  <w:style w:type="character" w:customStyle="1" w:styleId="11">
    <w:name w:val="Основной текст (11)_"/>
    <w:basedOn w:val="a0"/>
    <w:link w:val="110"/>
    <w:locked/>
    <w:rsid w:val="00602F8F"/>
    <w:rPr>
      <w:rFonts w:ascii="Bookman Old Style" w:eastAsia="Bookman Old Style" w:hAnsi="Bookman Old Style" w:cs="Bookman Old Style"/>
      <w:spacing w:val="20"/>
      <w:sz w:val="16"/>
      <w:szCs w:val="16"/>
      <w:shd w:val="clear" w:color="auto" w:fill="FFFFFF"/>
    </w:rPr>
  </w:style>
  <w:style w:type="paragraph" w:customStyle="1" w:styleId="110">
    <w:name w:val="Основной текст (11)"/>
    <w:basedOn w:val="a"/>
    <w:link w:val="11"/>
    <w:rsid w:val="00602F8F"/>
    <w:pPr>
      <w:shd w:val="clear" w:color="auto" w:fill="FFFFFF"/>
      <w:spacing w:after="0" w:line="0" w:lineRule="atLeast"/>
    </w:pPr>
    <w:rPr>
      <w:rFonts w:ascii="Bookman Old Style" w:eastAsia="Bookman Old Style" w:hAnsi="Bookman Old Style" w:cs="Bookman Old Style"/>
      <w:spacing w:val="20"/>
      <w:sz w:val="16"/>
      <w:szCs w:val="16"/>
    </w:rPr>
  </w:style>
  <w:style w:type="character" w:styleId="ac">
    <w:name w:val="Emphasis"/>
    <w:basedOn w:val="a0"/>
    <w:uiPriority w:val="20"/>
    <w:qFormat/>
    <w:rsid w:val="00602F8F"/>
    <w:rPr>
      <w:i/>
      <w:iCs/>
    </w:rPr>
  </w:style>
  <w:style w:type="character" w:customStyle="1" w:styleId="apple-converted-space">
    <w:name w:val="apple-converted-space"/>
    <w:basedOn w:val="a0"/>
    <w:rsid w:val="00602F8F"/>
  </w:style>
  <w:style w:type="paragraph" w:styleId="ad">
    <w:name w:val="Balloon Text"/>
    <w:basedOn w:val="a"/>
    <w:link w:val="ae"/>
    <w:uiPriority w:val="99"/>
    <w:semiHidden/>
    <w:unhideWhenUsed/>
    <w:rsid w:val="00334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34A5B"/>
    <w:rPr>
      <w:rFonts w:ascii="Tahoma" w:hAnsi="Tahoma" w:cs="Tahoma"/>
      <w:sz w:val="16"/>
      <w:szCs w:val="16"/>
    </w:rPr>
  </w:style>
  <w:style w:type="paragraph" w:styleId="af">
    <w:name w:val="List Paragraph"/>
    <w:basedOn w:val="a"/>
    <w:uiPriority w:val="34"/>
    <w:qFormat/>
    <w:rsid w:val="00AB49EE"/>
    <w:pPr>
      <w:ind w:left="720"/>
      <w:contextualSpacing/>
    </w:pPr>
  </w:style>
  <w:style w:type="character" w:customStyle="1" w:styleId="1Tahoma115pt">
    <w:name w:val="Заголовок №1 + Tahoma;11;5 pt"/>
    <w:rsid w:val="00336794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">
    <w:name w:val="Основной текст (6)_"/>
    <w:link w:val="60"/>
    <w:rsid w:val="00EB3CA7"/>
    <w:rPr>
      <w:rFonts w:ascii="Century Schoolbook" w:eastAsia="Century Schoolbook" w:hAnsi="Century Schoolbook" w:cs="Century Schoolbook"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EB3CA7"/>
    <w:pPr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sz w:val="28"/>
      <w:szCs w:val="28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EB3CA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6TimesNewRoman13pt">
    <w:name w:val="Основной текст (6) + Times New Roman;13 pt;Не полужирный"/>
    <w:rsid w:val="00EB3CA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styleId="af0">
    <w:name w:val="No Spacing"/>
    <w:qFormat/>
    <w:rsid w:val="00170F4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2">
    <w:name w:val="c2"/>
    <w:basedOn w:val="a0"/>
    <w:rsid w:val="00170F4D"/>
  </w:style>
  <w:style w:type="paragraph" w:customStyle="1" w:styleId="12">
    <w:name w:val="Без интервала1"/>
    <w:rsid w:val="00170F4D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13">
    <w:name w:val="Абзац списка1"/>
    <w:basedOn w:val="a"/>
    <w:rsid w:val="00170F4D"/>
    <w:pPr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af1">
    <w:name w:val="Содержимое таблицы"/>
    <w:basedOn w:val="a"/>
    <w:rsid w:val="00170F4D"/>
    <w:pPr>
      <w:widowControl w:val="0"/>
      <w:suppressLineNumbers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2">
    <w:name w:val="page number"/>
    <w:basedOn w:val="a0"/>
    <w:rsid w:val="00170F4D"/>
  </w:style>
  <w:style w:type="paragraph" w:styleId="af3">
    <w:name w:val="footer"/>
    <w:basedOn w:val="a"/>
    <w:link w:val="af4"/>
    <w:rsid w:val="00170F4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Нижний колонтитул Знак"/>
    <w:basedOn w:val="a0"/>
    <w:link w:val="af3"/>
    <w:rsid w:val="00170F4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3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72E6FF-2E6F-4D27-AA2F-50FA2427E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11</Pages>
  <Words>3358</Words>
  <Characters>19142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Dexp</cp:lastModifiedBy>
  <cp:revision>26</cp:revision>
  <cp:lastPrinted>2019-09-26T08:19:00Z</cp:lastPrinted>
  <dcterms:created xsi:type="dcterms:W3CDTF">2017-08-21T10:15:00Z</dcterms:created>
  <dcterms:modified xsi:type="dcterms:W3CDTF">2022-09-26T07:20:00Z</dcterms:modified>
</cp:coreProperties>
</file>