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47A" w:rsidRPr="00C53101" w:rsidRDefault="00D9447A" w:rsidP="00D9447A">
      <w:pPr>
        <w:spacing w:after="0" w:line="240" w:lineRule="auto"/>
        <w:ind w:left="-567"/>
        <w:jc w:val="center"/>
        <w:rPr>
          <w:rFonts w:ascii="Times New Roman" w:eastAsia="Times New Roman" w:hAnsi="Times New Roman" w:cs="Times New Roman"/>
          <w:sz w:val="16"/>
          <w:szCs w:val="16"/>
          <w:lang w:eastAsia="ru-RU"/>
        </w:rPr>
      </w:pPr>
      <w:r w:rsidRPr="00C53101">
        <w:rPr>
          <w:rFonts w:ascii="Times New Roman" w:eastAsia="Times New Roman" w:hAnsi="Times New Roman" w:cs="Times New Roman"/>
          <w:sz w:val="16"/>
          <w:szCs w:val="16"/>
          <w:lang w:eastAsia="ru-RU"/>
        </w:rPr>
        <w:t>ОБЛАСТНОЕ ГОСУДАРСТВЕННОЕ КАЗЕННОЕ  ОБРАЗОВАТЕЛЬНОЕ УЧРЕЖДЕНИЕ</w:t>
      </w:r>
    </w:p>
    <w:p w:rsidR="00D9447A" w:rsidRPr="00C53101" w:rsidRDefault="00D9447A" w:rsidP="00D9447A">
      <w:pPr>
        <w:spacing w:after="0" w:line="240" w:lineRule="auto"/>
        <w:ind w:left="-567"/>
        <w:jc w:val="center"/>
        <w:rPr>
          <w:rFonts w:ascii="Times New Roman" w:eastAsia="Times New Roman" w:hAnsi="Times New Roman" w:cs="Times New Roman"/>
          <w:sz w:val="16"/>
          <w:szCs w:val="16"/>
          <w:lang w:eastAsia="ru-RU"/>
        </w:rPr>
      </w:pPr>
      <w:r w:rsidRPr="00C53101">
        <w:rPr>
          <w:rFonts w:ascii="Times New Roman" w:eastAsia="Times New Roman" w:hAnsi="Times New Roman" w:cs="Times New Roman"/>
          <w:sz w:val="16"/>
          <w:szCs w:val="16"/>
          <w:lang w:eastAsia="ru-RU"/>
        </w:rPr>
        <w:t>«ИВАНОВСКАЯ  КОРРЕКЦИОННАЯ  ШКОЛА-ИНТЕРНАТ №1»</w:t>
      </w:r>
    </w:p>
    <w:p w:rsidR="00D9447A" w:rsidRDefault="00D9447A" w:rsidP="00D9447A">
      <w:pPr>
        <w:spacing w:after="0" w:line="240" w:lineRule="auto"/>
        <w:ind w:left="-567"/>
        <w:jc w:val="center"/>
        <w:rPr>
          <w:rFonts w:ascii="Times New Roman" w:eastAsia="Times New Roman" w:hAnsi="Times New Roman" w:cs="Times New Roman"/>
          <w:sz w:val="16"/>
          <w:szCs w:val="16"/>
          <w:lang w:eastAsia="ru-RU"/>
        </w:rPr>
      </w:pPr>
      <w:r w:rsidRPr="00C53101">
        <w:rPr>
          <w:rFonts w:ascii="Times New Roman" w:eastAsia="Times New Roman" w:hAnsi="Times New Roman" w:cs="Times New Roman"/>
          <w:sz w:val="16"/>
          <w:szCs w:val="16"/>
          <w:lang w:eastAsia="ru-RU"/>
        </w:rPr>
        <w:t xml:space="preserve">Московская ул., д.44, г. Иваново, 153000 т.8(4932) 30-32-25                                                                                                                   </w:t>
      </w:r>
    </w:p>
    <w:p w:rsidR="00D9447A" w:rsidRPr="00C53101" w:rsidRDefault="00D9447A" w:rsidP="00D9447A">
      <w:pPr>
        <w:spacing w:after="0" w:line="240" w:lineRule="auto"/>
        <w:ind w:left="-567"/>
        <w:jc w:val="center"/>
        <w:rPr>
          <w:rFonts w:ascii="Times New Roman" w:eastAsia="Times New Roman" w:hAnsi="Times New Roman" w:cs="Times New Roman"/>
          <w:sz w:val="16"/>
          <w:szCs w:val="16"/>
          <w:lang w:eastAsia="ru-RU"/>
        </w:rPr>
      </w:pPr>
      <w:r w:rsidRPr="00C53101">
        <w:rPr>
          <w:rFonts w:ascii="Times New Roman" w:eastAsia="Times New Roman" w:hAnsi="Times New Roman" w:cs="Times New Roman"/>
          <w:sz w:val="16"/>
          <w:szCs w:val="16"/>
          <w:lang w:eastAsia="ru-RU"/>
        </w:rPr>
        <w:t xml:space="preserve"> ОГРН 1023700547419 ОКПО 02083763 ОКАТО24401370000 ИНН/КПП3702011633/370201001</w:t>
      </w:r>
    </w:p>
    <w:p w:rsidR="00D9447A" w:rsidRPr="00C53101" w:rsidRDefault="00D9447A" w:rsidP="00D9447A">
      <w:pPr>
        <w:shd w:val="clear" w:color="auto" w:fill="FFFFFF"/>
        <w:spacing w:after="0" w:line="240" w:lineRule="auto"/>
        <w:ind w:firstLine="284"/>
        <w:jc w:val="center"/>
        <w:rPr>
          <w:rFonts w:ascii="Times New Roman" w:eastAsia="Times New Roman" w:hAnsi="Times New Roman" w:cs="Times New Roman"/>
          <w:b/>
          <w:bCs/>
          <w:color w:val="000000"/>
          <w:sz w:val="16"/>
          <w:szCs w:val="16"/>
          <w:lang w:eastAsia="ru-RU"/>
        </w:rPr>
      </w:pPr>
    </w:p>
    <w:p w:rsidR="00D82ABA" w:rsidRDefault="00D82ABA"/>
    <w:p w:rsidR="00D9447A" w:rsidRDefault="00D9447A"/>
    <w:p w:rsidR="00D9447A" w:rsidRDefault="00D9447A"/>
    <w:p w:rsidR="00D9447A" w:rsidRDefault="00D9447A"/>
    <w:p w:rsidR="00D9447A" w:rsidRDefault="00D9447A"/>
    <w:p w:rsidR="00D9447A" w:rsidRDefault="00D9447A"/>
    <w:p w:rsidR="00D9447A" w:rsidRDefault="00D9447A"/>
    <w:p w:rsidR="00D9447A" w:rsidRDefault="00D9447A"/>
    <w:p w:rsidR="00D9447A" w:rsidRPr="00D9447A" w:rsidRDefault="00D9447A" w:rsidP="00D9447A">
      <w:pPr>
        <w:jc w:val="center"/>
        <w:rPr>
          <w:rFonts w:ascii="Times New Roman" w:hAnsi="Times New Roman" w:cs="Times New Roman"/>
          <w:sz w:val="40"/>
          <w:szCs w:val="40"/>
        </w:rPr>
      </w:pPr>
      <w:r w:rsidRPr="00D9447A">
        <w:rPr>
          <w:rFonts w:ascii="Times New Roman" w:hAnsi="Times New Roman" w:cs="Times New Roman"/>
          <w:sz w:val="40"/>
          <w:szCs w:val="40"/>
        </w:rPr>
        <w:t>Доклад на тему:</w:t>
      </w:r>
    </w:p>
    <w:p w:rsidR="00CB0270" w:rsidRDefault="00D9447A" w:rsidP="00CB0270">
      <w:pPr>
        <w:jc w:val="center"/>
        <w:rPr>
          <w:rFonts w:ascii="Times New Roman" w:hAnsi="Times New Roman" w:cs="Times New Roman"/>
          <w:sz w:val="40"/>
          <w:szCs w:val="40"/>
        </w:rPr>
      </w:pPr>
      <w:r w:rsidRPr="00D9447A">
        <w:rPr>
          <w:rFonts w:ascii="Times New Roman" w:hAnsi="Times New Roman" w:cs="Times New Roman"/>
          <w:sz w:val="40"/>
          <w:szCs w:val="40"/>
        </w:rPr>
        <w:t xml:space="preserve">«Девиантный школьник: </w:t>
      </w:r>
    </w:p>
    <w:p w:rsidR="00D9447A" w:rsidRPr="00D9447A" w:rsidRDefault="00D9447A" w:rsidP="00CB0270">
      <w:pPr>
        <w:jc w:val="center"/>
        <w:rPr>
          <w:rFonts w:ascii="Times New Roman" w:hAnsi="Times New Roman" w:cs="Times New Roman"/>
          <w:sz w:val="40"/>
          <w:szCs w:val="40"/>
        </w:rPr>
      </w:pPr>
      <w:r w:rsidRPr="00D9447A">
        <w:rPr>
          <w:rFonts w:ascii="Times New Roman" w:hAnsi="Times New Roman" w:cs="Times New Roman"/>
          <w:sz w:val="40"/>
          <w:szCs w:val="40"/>
        </w:rPr>
        <w:t>проф</w:t>
      </w:r>
      <w:r w:rsidR="00CB0270">
        <w:rPr>
          <w:rFonts w:ascii="Times New Roman" w:hAnsi="Times New Roman" w:cs="Times New Roman"/>
          <w:sz w:val="40"/>
          <w:szCs w:val="40"/>
        </w:rPr>
        <w:t>илактика и коррекция отклонения</w:t>
      </w:r>
      <w:r w:rsidRPr="00D9447A">
        <w:rPr>
          <w:rFonts w:ascii="Times New Roman" w:hAnsi="Times New Roman" w:cs="Times New Roman"/>
          <w:sz w:val="40"/>
          <w:szCs w:val="40"/>
        </w:rPr>
        <w:t>».</w:t>
      </w:r>
    </w:p>
    <w:p w:rsidR="00D9447A" w:rsidRDefault="00D9447A"/>
    <w:p w:rsidR="00D9447A" w:rsidRDefault="00D9447A"/>
    <w:p w:rsidR="00D9447A" w:rsidRDefault="00D9447A" w:rsidP="00D9447A">
      <w:pPr>
        <w:jc w:val="right"/>
        <w:rPr>
          <w:rFonts w:ascii="Times New Roman" w:hAnsi="Times New Roman" w:cs="Times New Roman"/>
          <w:sz w:val="28"/>
          <w:szCs w:val="28"/>
        </w:rPr>
      </w:pPr>
      <w:r w:rsidRPr="00D9447A">
        <w:rPr>
          <w:rFonts w:ascii="Times New Roman" w:hAnsi="Times New Roman" w:cs="Times New Roman"/>
          <w:sz w:val="28"/>
          <w:szCs w:val="28"/>
        </w:rPr>
        <w:t>Выполнила  Бородулина А.К.</w:t>
      </w:r>
    </w:p>
    <w:p w:rsidR="00D9447A" w:rsidRDefault="00D9447A" w:rsidP="00D9447A">
      <w:pPr>
        <w:jc w:val="right"/>
        <w:rPr>
          <w:rFonts w:ascii="Times New Roman" w:hAnsi="Times New Roman" w:cs="Times New Roman"/>
          <w:sz w:val="28"/>
          <w:szCs w:val="28"/>
        </w:rPr>
      </w:pPr>
    </w:p>
    <w:p w:rsidR="00D9447A" w:rsidRDefault="00D9447A" w:rsidP="00D9447A">
      <w:pPr>
        <w:jc w:val="right"/>
        <w:rPr>
          <w:rFonts w:ascii="Times New Roman" w:hAnsi="Times New Roman" w:cs="Times New Roman"/>
          <w:sz w:val="28"/>
          <w:szCs w:val="28"/>
        </w:rPr>
      </w:pPr>
    </w:p>
    <w:p w:rsidR="00D9447A" w:rsidRDefault="00D9447A" w:rsidP="00D9447A">
      <w:pPr>
        <w:jc w:val="right"/>
        <w:rPr>
          <w:rFonts w:ascii="Times New Roman" w:hAnsi="Times New Roman" w:cs="Times New Roman"/>
          <w:sz w:val="28"/>
          <w:szCs w:val="28"/>
        </w:rPr>
      </w:pPr>
    </w:p>
    <w:p w:rsidR="00D9447A" w:rsidRDefault="00D9447A" w:rsidP="00D9447A">
      <w:pPr>
        <w:jc w:val="right"/>
        <w:rPr>
          <w:rFonts w:ascii="Times New Roman" w:hAnsi="Times New Roman" w:cs="Times New Roman"/>
          <w:sz w:val="28"/>
          <w:szCs w:val="28"/>
        </w:rPr>
      </w:pPr>
    </w:p>
    <w:p w:rsidR="00D9447A" w:rsidRDefault="00D9447A" w:rsidP="00D9447A">
      <w:pPr>
        <w:jc w:val="right"/>
        <w:rPr>
          <w:rFonts w:ascii="Times New Roman" w:hAnsi="Times New Roman" w:cs="Times New Roman"/>
          <w:sz w:val="28"/>
          <w:szCs w:val="28"/>
        </w:rPr>
      </w:pPr>
    </w:p>
    <w:p w:rsidR="00D9447A" w:rsidRDefault="00D9447A" w:rsidP="00D9447A">
      <w:pPr>
        <w:jc w:val="right"/>
        <w:rPr>
          <w:rFonts w:ascii="Times New Roman" w:hAnsi="Times New Roman" w:cs="Times New Roman"/>
          <w:sz w:val="28"/>
          <w:szCs w:val="28"/>
        </w:rPr>
      </w:pPr>
    </w:p>
    <w:p w:rsidR="00E53FD4" w:rsidRDefault="00E53FD4" w:rsidP="00D9447A">
      <w:pPr>
        <w:jc w:val="center"/>
        <w:rPr>
          <w:rFonts w:ascii="Times New Roman" w:hAnsi="Times New Roman" w:cs="Times New Roman"/>
          <w:sz w:val="28"/>
          <w:szCs w:val="28"/>
        </w:rPr>
      </w:pPr>
    </w:p>
    <w:p w:rsidR="00E53FD4" w:rsidRDefault="00E53FD4" w:rsidP="00D9447A">
      <w:pPr>
        <w:jc w:val="center"/>
        <w:rPr>
          <w:rFonts w:ascii="Times New Roman" w:hAnsi="Times New Roman" w:cs="Times New Roman"/>
          <w:sz w:val="28"/>
          <w:szCs w:val="28"/>
        </w:rPr>
      </w:pPr>
    </w:p>
    <w:p w:rsidR="00D9447A" w:rsidRPr="00D9447A" w:rsidRDefault="00D9447A" w:rsidP="00D9447A">
      <w:pPr>
        <w:jc w:val="center"/>
        <w:rPr>
          <w:rFonts w:ascii="Times New Roman" w:hAnsi="Times New Roman" w:cs="Times New Roman"/>
          <w:sz w:val="28"/>
          <w:szCs w:val="28"/>
        </w:rPr>
      </w:pPr>
      <w:r>
        <w:rPr>
          <w:rFonts w:ascii="Times New Roman" w:hAnsi="Times New Roman" w:cs="Times New Roman"/>
          <w:sz w:val="28"/>
          <w:szCs w:val="28"/>
        </w:rPr>
        <w:t>2021 -2022 учебный год.</w:t>
      </w:r>
    </w:p>
    <w:p w:rsidR="00D9447A" w:rsidRDefault="00D9447A"/>
    <w:p w:rsidR="00D9447A" w:rsidRPr="00CD442C" w:rsidRDefault="00D9447A" w:rsidP="00D9447A">
      <w:pPr>
        <w:jc w:val="center"/>
        <w:rPr>
          <w:rFonts w:ascii="Times New Roman" w:hAnsi="Times New Roman" w:cs="Times New Roman"/>
          <w:b/>
          <w:sz w:val="24"/>
          <w:szCs w:val="24"/>
        </w:rPr>
      </w:pPr>
      <w:r w:rsidRPr="00CD442C">
        <w:rPr>
          <w:rFonts w:ascii="Times New Roman" w:hAnsi="Times New Roman" w:cs="Times New Roman"/>
          <w:b/>
          <w:sz w:val="24"/>
          <w:szCs w:val="24"/>
        </w:rPr>
        <w:lastRenderedPageBreak/>
        <w:t xml:space="preserve">Введение. </w:t>
      </w:r>
    </w:p>
    <w:p w:rsidR="00CB0270" w:rsidRDefault="00CB0270" w:rsidP="00D9447A">
      <w:pPr>
        <w:jc w:val="both"/>
        <w:rPr>
          <w:rFonts w:ascii="Times New Roman" w:hAnsi="Times New Roman" w:cs="Times New Roman"/>
          <w:b/>
          <w:sz w:val="24"/>
          <w:szCs w:val="24"/>
        </w:rPr>
      </w:pPr>
      <w:r>
        <w:rPr>
          <w:rFonts w:ascii="Times New Roman" w:hAnsi="Times New Roman" w:cs="Times New Roman"/>
          <w:b/>
          <w:sz w:val="24"/>
          <w:szCs w:val="24"/>
        </w:rPr>
        <w:t>Словарь.</w:t>
      </w:r>
      <w:r w:rsidR="00E50A63">
        <w:rPr>
          <w:rFonts w:ascii="Times New Roman" w:hAnsi="Times New Roman" w:cs="Times New Roman"/>
          <w:b/>
          <w:sz w:val="24"/>
          <w:szCs w:val="24"/>
        </w:rPr>
        <w:t xml:space="preserve"> Что такое девиантное</w:t>
      </w:r>
      <w:r w:rsidR="00E50A63" w:rsidRPr="00D9447A">
        <w:rPr>
          <w:rFonts w:ascii="Times New Roman" w:hAnsi="Times New Roman" w:cs="Times New Roman"/>
          <w:b/>
          <w:sz w:val="24"/>
          <w:szCs w:val="24"/>
        </w:rPr>
        <w:t xml:space="preserve"> поведение</w:t>
      </w:r>
      <w:r w:rsidR="00E50A63">
        <w:rPr>
          <w:rFonts w:ascii="Times New Roman" w:hAnsi="Times New Roman" w:cs="Times New Roman"/>
          <w:b/>
          <w:sz w:val="24"/>
          <w:szCs w:val="24"/>
        </w:rPr>
        <w:t>?</w:t>
      </w:r>
    </w:p>
    <w:p w:rsidR="00D9447A" w:rsidRDefault="00D9447A" w:rsidP="00D9447A">
      <w:pPr>
        <w:jc w:val="both"/>
        <w:rPr>
          <w:rFonts w:ascii="Times New Roman" w:hAnsi="Times New Roman" w:cs="Times New Roman"/>
          <w:sz w:val="24"/>
          <w:szCs w:val="24"/>
        </w:rPr>
      </w:pPr>
      <w:r w:rsidRPr="00D9447A">
        <w:rPr>
          <w:rFonts w:ascii="Times New Roman" w:hAnsi="Times New Roman" w:cs="Times New Roman"/>
          <w:b/>
          <w:sz w:val="24"/>
          <w:szCs w:val="24"/>
        </w:rPr>
        <w:t>Отклоняющее (девиантное) поведение</w:t>
      </w:r>
      <w:r>
        <w:rPr>
          <w:rFonts w:ascii="Times New Roman" w:hAnsi="Times New Roman" w:cs="Times New Roman"/>
          <w:sz w:val="24"/>
          <w:szCs w:val="24"/>
        </w:rPr>
        <w:t xml:space="preserve"> – поведение, нарушающее общепринятые в данном обществе нормы, не соответствующие тому, что ждет общество. Отклоняющее поведение делится на два вида: </w:t>
      </w:r>
      <w:r w:rsidR="00546C03" w:rsidRPr="00546C03">
        <w:rPr>
          <w:rFonts w:ascii="Times New Roman" w:hAnsi="Times New Roman" w:cs="Times New Roman"/>
          <w:b/>
          <w:sz w:val="24"/>
          <w:szCs w:val="24"/>
        </w:rPr>
        <w:t>позитивное</w:t>
      </w:r>
      <w:r w:rsidR="00546C03">
        <w:rPr>
          <w:rFonts w:ascii="Times New Roman" w:hAnsi="Times New Roman" w:cs="Times New Roman"/>
          <w:sz w:val="24"/>
          <w:szCs w:val="24"/>
        </w:rPr>
        <w:t xml:space="preserve"> (необычное, странное, но</w:t>
      </w:r>
      <w:r w:rsidR="0048308D">
        <w:rPr>
          <w:rFonts w:ascii="Times New Roman" w:hAnsi="Times New Roman" w:cs="Times New Roman"/>
          <w:sz w:val="24"/>
          <w:szCs w:val="24"/>
        </w:rPr>
        <w:t xml:space="preserve"> </w:t>
      </w:r>
      <w:r w:rsidR="00546C03">
        <w:rPr>
          <w:rFonts w:ascii="Times New Roman" w:hAnsi="Times New Roman" w:cs="Times New Roman"/>
          <w:sz w:val="24"/>
          <w:szCs w:val="24"/>
        </w:rPr>
        <w:t xml:space="preserve">вызывает одобрение) и </w:t>
      </w:r>
      <w:r w:rsidR="00546C03">
        <w:rPr>
          <w:rFonts w:ascii="Times New Roman" w:hAnsi="Times New Roman" w:cs="Times New Roman"/>
          <w:b/>
          <w:sz w:val="24"/>
          <w:szCs w:val="24"/>
        </w:rPr>
        <w:t>нег</w:t>
      </w:r>
      <w:r w:rsidR="00546C03" w:rsidRPr="00546C03">
        <w:rPr>
          <w:rFonts w:ascii="Times New Roman" w:hAnsi="Times New Roman" w:cs="Times New Roman"/>
          <w:b/>
          <w:sz w:val="24"/>
          <w:szCs w:val="24"/>
        </w:rPr>
        <w:t>ативное</w:t>
      </w:r>
      <w:r w:rsidR="00546C03">
        <w:rPr>
          <w:rFonts w:ascii="Times New Roman" w:hAnsi="Times New Roman" w:cs="Times New Roman"/>
          <w:sz w:val="24"/>
          <w:szCs w:val="24"/>
        </w:rPr>
        <w:t xml:space="preserve"> (нежелательное, порицаемое обществом). Позитивным может быть трудоголизм, героизм, повышенные интеллектуальные способности, а негативным может быть лень, расточительство, склонность к вредным привычкам.</w:t>
      </w:r>
    </w:p>
    <w:p w:rsidR="00E50A63" w:rsidRPr="00E50A63" w:rsidRDefault="00E50A63" w:rsidP="00D9447A">
      <w:pPr>
        <w:jc w:val="both"/>
        <w:rPr>
          <w:rFonts w:ascii="Times New Roman" w:hAnsi="Times New Roman" w:cs="Times New Roman"/>
          <w:b/>
          <w:sz w:val="24"/>
          <w:szCs w:val="24"/>
        </w:rPr>
      </w:pPr>
      <w:r w:rsidRPr="00E50A63">
        <w:rPr>
          <w:rFonts w:ascii="Times New Roman" w:hAnsi="Times New Roman" w:cs="Times New Roman"/>
          <w:b/>
          <w:sz w:val="24"/>
          <w:szCs w:val="24"/>
        </w:rPr>
        <w:t>На какие уровни разделяются виды негативного поведения?</w:t>
      </w:r>
    </w:p>
    <w:p w:rsidR="00546C03" w:rsidRDefault="00546C03" w:rsidP="00D9447A">
      <w:pPr>
        <w:jc w:val="both"/>
        <w:rPr>
          <w:rFonts w:ascii="Times New Roman" w:hAnsi="Times New Roman" w:cs="Times New Roman"/>
          <w:sz w:val="24"/>
          <w:szCs w:val="24"/>
        </w:rPr>
      </w:pPr>
      <w:r>
        <w:rPr>
          <w:rFonts w:ascii="Times New Roman" w:hAnsi="Times New Roman" w:cs="Times New Roman"/>
          <w:sz w:val="24"/>
          <w:szCs w:val="24"/>
        </w:rPr>
        <w:t xml:space="preserve">Проявление негативных видов поведения разделяются на три уровня. Первый уровень – </w:t>
      </w:r>
      <w:r w:rsidRPr="00546C03">
        <w:rPr>
          <w:rFonts w:ascii="Times New Roman" w:hAnsi="Times New Roman" w:cs="Times New Roman"/>
          <w:b/>
          <w:sz w:val="24"/>
          <w:szCs w:val="24"/>
        </w:rPr>
        <w:t>уровень личности</w:t>
      </w:r>
      <w:r>
        <w:rPr>
          <w:rFonts w:ascii="Times New Roman" w:hAnsi="Times New Roman" w:cs="Times New Roman"/>
          <w:sz w:val="24"/>
          <w:szCs w:val="24"/>
        </w:rPr>
        <w:t xml:space="preserve"> (правонарушения, аморальные поступки). Второй уровень – </w:t>
      </w:r>
      <w:r w:rsidRPr="00546C03">
        <w:rPr>
          <w:rFonts w:ascii="Times New Roman" w:hAnsi="Times New Roman" w:cs="Times New Roman"/>
          <w:b/>
          <w:sz w:val="24"/>
          <w:szCs w:val="24"/>
        </w:rPr>
        <w:t>уровень групп</w:t>
      </w:r>
      <w:r>
        <w:rPr>
          <w:rFonts w:ascii="Times New Roman" w:hAnsi="Times New Roman" w:cs="Times New Roman"/>
          <w:sz w:val="24"/>
          <w:szCs w:val="24"/>
        </w:rPr>
        <w:t xml:space="preserve"> (деформация взаимоотношения людей). Третий уровень – </w:t>
      </w:r>
      <w:r w:rsidRPr="00546C03">
        <w:rPr>
          <w:rFonts w:ascii="Times New Roman" w:hAnsi="Times New Roman" w:cs="Times New Roman"/>
          <w:b/>
          <w:sz w:val="24"/>
          <w:szCs w:val="24"/>
        </w:rPr>
        <w:t>уровень государства</w:t>
      </w:r>
      <w:r>
        <w:rPr>
          <w:rFonts w:ascii="Times New Roman" w:hAnsi="Times New Roman" w:cs="Times New Roman"/>
          <w:sz w:val="24"/>
          <w:szCs w:val="24"/>
        </w:rPr>
        <w:t xml:space="preserve"> (бюрократизм, коррупция).</w:t>
      </w:r>
    </w:p>
    <w:p w:rsidR="00E50A63" w:rsidRDefault="00546C03" w:rsidP="00D9447A">
      <w:pPr>
        <w:jc w:val="both"/>
        <w:rPr>
          <w:rFonts w:ascii="Times New Roman" w:hAnsi="Times New Roman" w:cs="Times New Roman"/>
          <w:sz w:val="24"/>
          <w:szCs w:val="24"/>
        </w:rPr>
      </w:pPr>
      <w:r w:rsidRPr="00AF7D3C">
        <w:rPr>
          <w:rFonts w:ascii="Times New Roman" w:hAnsi="Times New Roman" w:cs="Times New Roman"/>
          <w:b/>
          <w:sz w:val="24"/>
          <w:szCs w:val="24"/>
        </w:rPr>
        <w:t>Какими могут быть причины девиаций?</w:t>
      </w:r>
      <w:r>
        <w:rPr>
          <w:rFonts w:ascii="Times New Roman" w:hAnsi="Times New Roman" w:cs="Times New Roman"/>
          <w:sz w:val="24"/>
          <w:szCs w:val="24"/>
        </w:rPr>
        <w:t xml:space="preserve"> </w:t>
      </w:r>
    </w:p>
    <w:p w:rsidR="00546C03" w:rsidRDefault="00546C03" w:rsidP="00D9447A">
      <w:pPr>
        <w:jc w:val="both"/>
        <w:rPr>
          <w:rFonts w:ascii="Times New Roman" w:hAnsi="Times New Roman" w:cs="Times New Roman"/>
          <w:sz w:val="24"/>
          <w:szCs w:val="24"/>
        </w:rPr>
      </w:pPr>
      <w:r>
        <w:rPr>
          <w:rFonts w:ascii="Times New Roman" w:hAnsi="Times New Roman" w:cs="Times New Roman"/>
          <w:sz w:val="24"/>
          <w:szCs w:val="24"/>
        </w:rPr>
        <w:t xml:space="preserve">Бывают </w:t>
      </w:r>
      <w:r w:rsidRPr="00546C03">
        <w:rPr>
          <w:rFonts w:ascii="Times New Roman" w:hAnsi="Times New Roman" w:cs="Times New Roman"/>
          <w:b/>
          <w:sz w:val="24"/>
          <w:szCs w:val="24"/>
        </w:rPr>
        <w:t>биологические</w:t>
      </w:r>
      <w:r>
        <w:rPr>
          <w:rFonts w:ascii="Times New Roman" w:hAnsi="Times New Roman" w:cs="Times New Roman"/>
          <w:b/>
          <w:sz w:val="24"/>
          <w:szCs w:val="24"/>
        </w:rPr>
        <w:t xml:space="preserve"> </w:t>
      </w:r>
      <w:r>
        <w:rPr>
          <w:rFonts w:ascii="Times New Roman" w:hAnsi="Times New Roman" w:cs="Times New Roman"/>
          <w:sz w:val="24"/>
          <w:szCs w:val="24"/>
        </w:rPr>
        <w:t xml:space="preserve">причины – это врожденная предрасположенность к нарушению норм – причины кроются в самом индивиде, его внутренних особенностях. К таким факторам относятся </w:t>
      </w:r>
      <w:r w:rsidR="00FE1C09">
        <w:rPr>
          <w:rFonts w:ascii="Times New Roman" w:hAnsi="Times New Roman" w:cs="Times New Roman"/>
          <w:sz w:val="24"/>
          <w:szCs w:val="24"/>
        </w:rPr>
        <w:t xml:space="preserve">еще </w:t>
      </w:r>
      <w:r>
        <w:rPr>
          <w:rFonts w:ascii="Times New Roman" w:hAnsi="Times New Roman" w:cs="Times New Roman"/>
          <w:sz w:val="24"/>
          <w:szCs w:val="24"/>
        </w:rPr>
        <w:t xml:space="preserve">и </w:t>
      </w:r>
      <w:r w:rsidRPr="00546C03">
        <w:rPr>
          <w:rFonts w:ascii="Times New Roman" w:hAnsi="Times New Roman" w:cs="Times New Roman"/>
          <w:b/>
          <w:sz w:val="24"/>
          <w:szCs w:val="24"/>
        </w:rPr>
        <w:t>психологические</w:t>
      </w:r>
      <w:r>
        <w:rPr>
          <w:rFonts w:ascii="Times New Roman" w:hAnsi="Times New Roman" w:cs="Times New Roman"/>
          <w:sz w:val="24"/>
          <w:szCs w:val="24"/>
        </w:rPr>
        <w:t xml:space="preserve"> причины девиаций. </w:t>
      </w:r>
      <w:r w:rsidR="00FE1C09">
        <w:rPr>
          <w:rFonts w:ascii="Times New Roman" w:hAnsi="Times New Roman" w:cs="Times New Roman"/>
          <w:sz w:val="24"/>
          <w:szCs w:val="24"/>
        </w:rPr>
        <w:t xml:space="preserve">Другое происхождение причин кроется в окружении индивида – это </w:t>
      </w:r>
      <w:r w:rsidR="00FE1C09" w:rsidRPr="00FE1C09">
        <w:rPr>
          <w:rFonts w:ascii="Times New Roman" w:hAnsi="Times New Roman" w:cs="Times New Roman"/>
          <w:b/>
          <w:sz w:val="24"/>
          <w:szCs w:val="24"/>
        </w:rPr>
        <w:t>социологические</w:t>
      </w:r>
      <w:r w:rsidR="00FE1C09">
        <w:rPr>
          <w:rFonts w:ascii="Times New Roman" w:hAnsi="Times New Roman" w:cs="Times New Roman"/>
          <w:sz w:val="24"/>
          <w:szCs w:val="24"/>
        </w:rPr>
        <w:t xml:space="preserve">  - тут в основе девиации  присутствует внешнее воздействие, влияние общества на индивида.</w:t>
      </w:r>
    </w:p>
    <w:p w:rsidR="00E50A63" w:rsidRDefault="00FE1C09" w:rsidP="00D9447A">
      <w:pPr>
        <w:jc w:val="both"/>
        <w:rPr>
          <w:rFonts w:ascii="Times New Roman" w:hAnsi="Times New Roman" w:cs="Times New Roman"/>
          <w:sz w:val="24"/>
          <w:szCs w:val="24"/>
        </w:rPr>
      </w:pPr>
      <w:r w:rsidRPr="00AF7D3C">
        <w:rPr>
          <w:rFonts w:ascii="Times New Roman" w:hAnsi="Times New Roman" w:cs="Times New Roman"/>
          <w:b/>
          <w:sz w:val="24"/>
          <w:szCs w:val="24"/>
        </w:rPr>
        <w:t>Какими могут быть последствиями отклоняющегося поведения?</w:t>
      </w:r>
      <w:r>
        <w:rPr>
          <w:rFonts w:ascii="Times New Roman" w:hAnsi="Times New Roman" w:cs="Times New Roman"/>
          <w:sz w:val="24"/>
          <w:szCs w:val="24"/>
        </w:rPr>
        <w:t xml:space="preserve"> </w:t>
      </w:r>
    </w:p>
    <w:p w:rsidR="00FE1C09" w:rsidRDefault="00FE1C09" w:rsidP="00D9447A">
      <w:pPr>
        <w:jc w:val="both"/>
        <w:rPr>
          <w:rFonts w:ascii="Times New Roman" w:hAnsi="Times New Roman" w:cs="Times New Roman"/>
          <w:sz w:val="24"/>
          <w:szCs w:val="24"/>
        </w:rPr>
      </w:pPr>
      <w:r>
        <w:rPr>
          <w:rFonts w:ascii="Times New Roman" w:hAnsi="Times New Roman" w:cs="Times New Roman"/>
          <w:sz w:val="24"/>
          <w:szCs w:val="24"/>
        </w:rPr>
        <w:t xml:space="preserve">Негативными. Форма дезорганизации поведения индивида, которая не совпадает требованиям общества, </w:t>
      </w:r>
      <w:r w:rsidRPr="00FE1C09">
        <w:rPr>
          <w:rFonts w:ascii="Times New Roman" w:hAnsi="Times New Roman" w:cs="Times New Roman"/>
          <w:b/>
          <w:sz w:val="24"/>
          <w:szCs w:val="24"/>
        </w:rPr>
        <w:t>наносит вред и ущерб</w:t>
      </w:r>
      <w:r>
        <w:rPr>
          <w:rFonts w:ascii="Times New Roman" w:hAnsi="Times New Roman" w:cs="Times New Roman"/>
          <w:sz w:val="24"/>
          <w:szCs w:val="24"/>
        </w:rPr>
        <w:t xml:space="preserve"> обществу, группе, государству, людям, самой личности.</w:t>
      </w:r>
    </w:p>
    <w:p w:rsidR="00FE1C09" w:rsidRDefault="00FE1C09" w:rsidP="00D9447A">
      <w:pPr>
        <w:jc w:val="both"/>
        <w:rPr>
          <w:rFonts w:ascii="Times New Roman" w:hAnsi="Times New Roman" w:cs="Times New Roman"/>
          <w:sz w:val="24"/>
          <w:szCs w:val="24"/>
        </w:rPr>
      </w:pPr>
      <w:r w:rsidRPr="00E53FD4">
        <w:rPr>
          <w:rFonts w:ascii="Times New Roman" w:hAnsi="Times New Roman" w:cs="Times New Roman"/>
          <w:b/>
          <w:sz w:val="24"/>
          <w:szCs w:val="24"/>
        </w:rPr>
        <w:t>Концепции</w:t>
      </w:r>
      <w:r w:rsidR="00CB0270" w:rsidRPr="00E53FD4">
        <w:rPr>
          <w:rFonts w:ascii="Times New Roman" w:hAnsi="Times New Roman" w:cs="Times New Roman"/>
          <w:b/>
          <w:sz w:val="24"/>
          <w:szCs w:val="24"/>
        </w:rPr>
        <w:t xml:space="preserve"> </w:t>
      </w:r>
      <w:r w:rsidR="00CB0270">
        <w:rPr>
          <w:rFonts w:ascii="Times New Roman" w:hAnsi="Times New Roman" w:cs="Times New Roman"/>
          <w:sz w:val="24"/>
          <w:szCs w:val="24"/>
        </w:rPr>
        <w:t>девиантного поведения</w:t>
      </w:r>
      <w:r>
        <w:rPr>
          <w:rFonts w:ascii="Times New Roman" w:hAnsi="Times New Roman" w:cs="Times New Roman"/>
          <w:sz w:val="24"/>
          <w:szCs w:val="24"/>
        </w:rPr>
        <w:t>:</w:t>
      </w:r>
    </w:p>
    <w:p w:rsidR="00FE1C09" w:rsidRDefault="00FE1C09" w:rsidP="00FE1C09">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Нарушение процесса формирования личности (грубость родителей, равнодушие и т.д.).</w:t>
      </w:r>
    </w:p>
    <w:p w:rsidR="00FE1C09" w:rsidRDefault="00AA7305" w:rsidP="00FE1C09">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«Навешивание ярлыков» (социал, клеймение, принижение).</w:t>
      </w:r>
    </w:p>
    <w:p w:rsidR="00AA7305" w:rsidRDefault="00AA7305" w:rsidP="00FE1C09">
      <w:pPr>
        <w:pStyle w:val="a3"/>
        <w:numPr>
          <w:ilvl w:val="0"/>
          <w:numId w:val="1"/>
        </w:numPr>
        <w:jc w:val="both"/>
        <w:rPr>
          <w:rFonts w:ascii="Times New Roman" w:hAnsi="Times New Roman" w:cs="Times New Roman"/>
          <w:sz w:val="24"/>
          <w:szCs w:val="24"/>
        </w:rPr>
      </w:pPr>
      <w:r>
        <w:rPr>
          <w:rFonts w:ascii="Times New Roman" w:hAnsi="Times New Roman" w:cs="Times New Roman"/>
          <w:sz w:val="24"/>
          <w:szCs w:val="24"/>
        </w:rPr>
        <w:t>Теория рационального выбора (человек действует осознанно, рационально, по примеру референтных групп).</w:t>
      </w:r>
    </w:p>
    <w:p w:rsidR="00CB0270" w:rsidRDefault="00CB0270" w:rsidP="00CB0270">
      <w:pPr>
        <w:jc w:val="both"/>
        <w:rPr>
          <w:rFonts w:ascii="Times New Roman" w:hAnsi="Times New Roman" w:cs="Times New Roman"/>
          <w:b/>
          <w:sz w:val="24"/>
          <w:szCs w:val="24"/>
        </w:rPr>
      </w:pPr>
      <w:r w:rsidRPr="00CB0270">
        <w:rPr>
          <w:rFonts w:ascii="Times New Roman" w:hAnsi="Times New Roman" w:cs="Times New Roman"/>
          <w:b/>
          <w:sz w:val="24"/>
          <w:szCs w:val="24"/>
        </w:rPr>
        <w:t>Актуальность темы.</w:t>
      </w:r>
    </w:p>
    <w:p w:rsidR="00B61726" w:rsidRDefault="004B6A28" w:rsidP="00CE5D2B">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61726" w:rsidRPr="00B61726">
        <w:rPr>
          <w:rFonts w:ascii="Times New Roman" w:hAnsi="Times New Roman" w:cs="Times New Roman"/>
          <w:bCs/>
          <w:sz w:val="24"/>
          <w:szCs w:val="24"/>
        </w:rPr>
        <w:t>По сведениям  Российской академии образования, в настоящее время перед школьной психологической службой стоят проблемы, связанные с вызовами «цифрового общества». Это риски разрыва ценностей, распространение игровой и интернет зависимостей, распространенность противоправных и агрессивных действий в интернете (</w:t>
      </w:r>
      <w:r w:rsidR="0048308D">
        <w:rPr>
          <w:rFonts w:ascii="Times New Roman" w:hAnsi="Times New Roman" w:cs="Times New Roman"/>
          <w:bCs/>
          <w:sz w:val="24"/>
          <w:szCs w:val="24"/>
        </w:rPr>
        <w:t xml:space="preserve">буллинг, </w:t>
      </w:r>
      <w:r w:rsidR="00B61726" w:rsidRPr="00B61726">
        <w:rPr>
          <w:rFonts w:ascii="Times New Roman" w:hAnsi="Times New Roman" w:cs="Times New Roman"/>
          <w:bCs/>
          <w:sz w:val="24"/>
          <w:szCs w:val="24"/>
        </w:rPr>
        <w:t xml:space="preserve">кибербуллинг, </w:t>
      </w:r>
      <w:r w:rsidR="00CE5D2B">
        <w:rPr>
          <w:rFonts w:ascii="Times New Roman" w:hAnsi="Times New Roman" w:cs="Times New Roman"/>
          <w:bCs/>
          <w:sz w:val="24"/>
          <w:szCs w:val="24"/>
        </w:rPr>
        <w:t>масс</w:t>
      </w:r>
      <w:r w:rsidR="00E50A63">
        <w:rPr>
          <w:rFonts w:ascii="Times New Roman" w:hAnsi="Times New Roman" w:cs="Times New Roman"/>
          <w:bCs/>
          <w:sz w:val="24"/>
          <w:szCs w:val="24"/>
        </w:rPr>
        <w:t>шутинг</w:t>
      </w:r>
      <w:r w:rsidR="002146C0">
        <w:rPr>
          <w:rFonts w:ascii="Times New Roman" w:hAnsi="Times New Roman" w:cs="Times New Roman"/>
          <w:bCs/>
          <w:sz w:val="24"/>
          <w:szCs w:val="24"/>
        </w:rPr>
        <w:t xml:space="preserve"> </w:t>
      </w:r>
      <w:r w:rsidR="00CE5D2B">
        <w:rPr>
          <w:rFonts w:ascii="Times New Roman" w:hAnsi="Times New Roman" w:cs="Times New Roman"/>
          <w:bCs/>
          <w:sz w:val="24"/>
          <w:szCs w:val="24"/>
        </w:rPr>
        <w:t>(</w:t>
      </w:r>
      <w:r w:rsidR="00CE5D2B">
        <w:rPr>
          <w:rFonts w:ascii="Times New Roman" w:hAnsi="Times New Roman" w:cs="Times New Roman"/>
          <w:sz w:val="24"/>
          <w:szCs w:val="24"/>
        </w:rPr>
        <w:t>«колумбайн» - это</w:t>
      </w:r>
      <w:r w:rsidR="00CE5D2B" w:rsidRPr="00910A5A">
        <w:rPr>
          <w:rFonts w:ascii="Times New Roman" w:hAnsi="Times New Roman" w:cs="Times New Roman"/>
          <w:sz w:val="24"/>
          <w:szCs w:val="24"/>
        </w:rPr>
        <w:t xml:space="preserve"> нападение на школьников и учителей в учебном заведении</w:t>
      </w:r>
      <w:r w:rsidR="00CE5D2B">
        <w:rPr>
          <w:rFonts w:ascii="Times New Roman" w:hAnsi="Times New Roman" w:cs="Times New Roman"/>
          <w:sz w:val="24"/>
          <w:szCs w:val="24"/>
        </w:rPr>
        <w:t>)</w:t>
      </w:r>
      <w:r w:rsidR="00E50A63">
        <w:rPr>
          <w:rFonts w:ascii="Times New Roman" w:hAnsi="Times New Roman" w:cs="Times New Roman"/>
          <w:bCs/>
          <w:sz w:val="24"/>
          <w:szCs w:val="24"/>
        </w:rPr>
        <w:t xml:space="preserve">, </w:t>
      </w:r>
      <w:r w:rsidR="00B61726" w:rsidRPr="00B61726">
        <w:rPr>
          <w:rFonts w:ascii="Times New Roman" w:hAnsi="Times New Roman" w:cs="Times New Roman"/>
          <w:bCs/>
          <w:sz w:val="24"/>
          <w:szCs w:val="24"/>
        </w:rPr>
        <w:t xml:space="preserve">«группы смерти»), рост числа случаев суицидального поведения, проблемы формирования идентичности в связи с «уходом» детей и подростков в виртуальную среду, деформация образа «Я» в социальных сетях. </w:t>
      </w:r>
    </w:p>
    <w:p w:rsidR="00E50A63" w:rsidRPr="00E50A63" w:rsidRDefault="004B6A28" w:rsidP="00E50A63">
      <w:pPr>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E50A63">
        <w:rPr>
          <w:rFonts w:ascii="Times New Roman" w:hAnsi="Times New Roman" w:cs="Times New Roman"/>
          <w:bCs/>
          <w:sz w:val="24"/>
          <w:szCs w:val="24"/>
        </w:rPr>
        <w:t xml:space="preserve">Также </w:t>
      </w:r>
      <w:r w:rsidR="00E50A63" w:rsidRPr="00E50A63">
        <w:rPr>
          <w:rFonts w:ascii="Times New Roman" w:hAnsi="Times New Roman" w:cs="Times New Roman"/>
          <w:bCs/>
          <w:sz w:val="24"/>
          <w:szCs w:val="24"/>
        </w:rPr>
        <w:t>Российская академия образования провела масштабный мониторинг состояния психологической службы в системе образования</w:t>
      </w:r>
      <w:r w:rsidR="002146C0">
        <w:rPr>
          <w:rFonts w:ascii="Times New Roman" w:hAnsi="Times New Roman" w:cs="Times New Roman"/>
          <w:bCs/>
          <w:sz w:val="24"/>
          <w:szCs w:val="24"/>
        </w:rPr>
        <w:t xml:space="preserve">. </w:t>
      </w:r>
      <w:r w:rsidR="00E50A63" w:rsidRPr="00E50A63">
        <w:rPr>
          <w:rFonts w:ascii="Times New Roman" w:eastAsia="Times New Roman" w:hAnsi="Times New Roman" w:cs="Times New Roman"/>
          <w:color w:val="333333"/>
          <w:sz w:val="24"/>
          <w:szCs w:val="24"/>
          <w:lang w:eastAsia="ru-RU"/>
        </w:rPr>
        <w:t xml:space="preserve"> </w:t>
      </w:r>
      <w:r w:rsidR="00E50A63">
        <w:rPr>
          <w:rFonts w:ascii="Times New Roman" w:hAnsi="Times New Roman" w:cs="Times New Roman"/>
          <w:bCs/>
          <w:sz w:val="24"/>
          <w:szCs w:val="24"/>
        </w:rPr>
        <w:t xml:space="preserve">По </w:t>
      </w:r>
      <w:r w:rsidR="00E50A63" w:rsidRPr="00E50A63">
        <w:rPr>
          <w:rFonts w:ascii="Times New Roman" w:hAnsi="Times New Roman" w:cs="Times New Roman"/>
          <w:bCs/>
          <w:sz w:val="24"/>
          <w:szCs w:val="24"/>
        </w:rPr>
        <w:t>итогам опроса выяснилось, что чаще всего специалисты работают</w:t>
      </w:r>
      <w:r w:rsidR="00E1516F">
        <w:rPr>
          <w:rFonts w:ascii="Times New Roman" w:hAnsi="Times New Roman" w:cs="Times New Roman"/>
          <w:bCs/>
          <w:sz w:val="24"/>
          <w:szCs w:val="24"/>
        </w:rPr>
        <w:t xml:space="preserve"> </w:t>
      </w:r>
      <w:r w:rsidR="00E50A63" w:rsidRPr="00E50A63">
        <w:rPr>
          <w:rFonts w:ascii="Times New Roman" w:hAnsi="Times New Roman" w:cs="Times New Roman"/>
          <w:bCs/>
          <w:sz w:val="24"/>
          <w:szCs w:val="24"/>
        </w:rPr>
        <w:t xml:space="preserve"> с учениками, у которых есть </w:t>
      </w:r>
      <w:r w:rsidR="00E50A63" w:rsidRPr="00E1516F">
        <w:rPr>
          <w:rFonts w:ascii="Times New Roman" w:hAnsi="Times New Roman" w:cs="Times New Roman"/>
          <w:b/>
          <w:bCs/>
          <w:sz w:val="24"/>
          <w:szCs w:val="24"/>
        </w:rPr>
        <w:t>признаки девиантного поведения</w:t>
      </w:r>
      <w:r w:rsidR="00E50A63" w:rsidRPr="00E50A63">
        <w:rPr>
          <w:rFonts w:ascii="Times New Roman" w:hAnsi="Times New Roman" w:cs="Times New Roman"/>
          <w:bCs/>
          <w:sz w:val="24"/>
          <w:szCs w:val="24"/>
        </w:rPr>
        <w:t>.</w:t>
      </w:r>
      <w:r w:rsidR="00E1516F">
        <w:rPr>
          <w:rFonts w:ascii="Times New Roman" w:hAnsi="Times New Roman" w:cs="Times New Roman"/>
          <w:bCs/>
          <w:sz w:val="24"/>
          <w:szCs w:val="24"/>
        </w:rPr>
        <w:t xml:space="preserve"> </w:t>
      </w:r>
      <w:r w:rsidR="00E50A63" w:rsidRPr="00E50A63">
        <w:rPr>
          <w:rFonts w:ascii="Times New Roman" w:hAnsi="Times New Roman" w:cs="Times New Roman"/>
          <w:bCs/>
          <w:sz w:val="24"/>
          <w:szCs w:val="24"/>
        </w:rPr>
        <w:t>Среди наи</w:t>
      </w:r>
      <w:r w:rsidR="0048308D">
        <w:rPr>
          <w:rFonts w:ascii="Times New Roman" w:hAnsi="Times New Roman" w:cs="Times New Roman"/>
          <w:bCs/>
          <w:sz w:val="24"/>
          <w:szCs w:val="24"/>
        </w:rPr>
        <w:t>более распространенных проблем</w:t>
      </w:r>
      <w:r w:rsidR="00E50A63" w:rsidRPr="00E50A63">
        <w:rPr>
          <w:rFonts w:ascii="Times New Roman" w:hAnsi="Times New Roman" w:cs="Times New Roman"/>
          <w:bCs/>
          <w:sz w:val="24"/>
          <w:szCs w:val="24"/>
        </w:rPr>
        <w:t xml:space="preserve"> опрошенные отметили следующие:</w:t>
      </w:r>
    </w:p>
    <w:p w:rsidR="00E50A63" w:rsidRPr="00E50A63" w:rsidRDefault="00E50A63" w:rsidP="00E50A63">
      <w:pPr>
        <w:numPr>
          <w:ilvl w:val="0"/>
          <w:numId w:val="2"/>
        </w:numPr>
        <w:jc w:val="center"/>
        <w:rPr>
          <w:rFonts w:ascii="Times New Roman" w:hAnsi="Times New Roman" w:cs="Times New Roman"/>
          <w:bCs/>
          <w:sz w:val="24"/>
          <w:szCs w:val="24"/>
        </w:rPr>
      </w:pPr>
      <w:r w:rsidRPr="00E50A63">
        <w:rPr>
          <w:rFonts w:ascii="Times New Roman" w:hAnsi="Times New Roman" w:cs="Times New Roman"/>
          <w:bCs/>
          <w:sz w:val="24"/>
          <w:szCs w:val="24"/>
        </w:rPr>
        <w:t>ученик систематически не справляется с учебными заданиями – 68%;</w:t>
      </w:r>
    </w:p>
    <w:p w:rsidR="00E50A63" w:rsidRPr="00E50A63" w:rsidRDefault="00E50A63" w:rsidP="00E50A63">
      <w:pPr>
        <w:numPr>
          <w:ilvl w:val="0"/>
          <w:numId w:val="2"/>
        </w:numPr>
        <w:jc w:val="center"/>
        <w:rPr>
          <w:rFonts w:ascii="Times New Roman" w:hAnsi="Times New Roman" w:cs="Times New Roman"/>
          <w:bCs/>
          <w:sz w:val="24"/>
          <w:szCs w:val="24"/>
        </w:rPr>
      </w:pPr>
      <w:r w:rsidRPr="00E50A63">
        <w:rPr>
          <w:rFonts w:ascii="Times New Roman" w:hAnsi="Times New Roman" w:cs="Times New Roman"/>
          <w:bCs/>
          <w:sz w:val="24"/>
          <w:szCs w:val="24"/>
        </w:rPr>
        <w:t>не заинтересован в учебе – 62%;</w:t>
      </w:r>
    </w:p>
    <w:p w:rsidR="00E50A63" w:rsidRPr="00E50A63" w:rsidRDefault="00E50A63" w:rsidP="00E50A63">
      <w:pPr>
        <w:numPr>
          <w:ilvl w:val="0"/>
          <w:numId w:val="2"/>
        </w:numPr>
        <w:jc w:val="center"/>
        <w:rPr>
          <w:rFonts w:ascii="Times New Roman" w:hAnsi="Times New Roman" w:cs="Times New Roman"/>
          <w:bCs/>
          <w:sz w:val="24"/>
          <w:szCs w:val="24"/>
        </w:rPr>
      </w:pPr>
      <w:r w:rsidRPr="00E50A63">
        <w:rPr>
          <w:rFonts w:ascii="Times New Roman" w:hAnsi="Times New Roman" w:cs="Times New Roman"/>
          <w:bCs/>
          <w:sz w:val="24"/>
          <w:szCs w:val="24"/>
        </w:rPr>
        <w:t>ведет себя недисциплинированно – 62%;</w:t>
      </w:r>
    </w:p>
    <w:p w:rsidR="00E50A63" w:rsidRPr="00E50A63" w:rsidRDefault="00E50A63" w:rsidP="00E50A63">
      <w:pPr>
        <w:numPr>
          <w:ilvl w:val="0"/>
          <w:numId w:val="2"/>
        </w:numPr>
        <w:jc w:val="center"/>
        <w:rPr>
          <w:rFonts w:ascii="Times New Roman" w:hAnsi="Times New Roman" w:cs="Times New Roman"/>
          <w:bCs/>
          <w:sz w:val="24"/>
          <w:szCs w:val="24"/>
        </w:rPr>
      </w:pPr>
      <w:r w:rsidRPr="00E50A63">
        <w:rPr>
          <w:rFonts w:ascii="Times New Roman" w:hAnsi="Times New Roman" w:cs="Times New Roman"/>
          <w:bCs/>
          <w:sz w:val="24"/>
          <w:szCs w:val="24"/>
        </w:rPr>
        <w:t>конфликтует со сверстниками – 61%;</w:t>
      </w:r>
    </w:p>
    <w:p w:rsidR="00E50A63" w:rsidRPr="00E50A63" w:rsidRDefault="00E50A63" w:rsidP="00E50A63">
      <w:pPr>
        <w:numPr>
          <w:ilvl w:val="0"/>
          <w:numId w:val="2"/>
        </w:numPr>
        <w:jc w:val="center"/>
        <w:rPr>
          <w:rFonts w:ascii="Times New Roman" w:hAnsi="Times New Roman" w:cs="Times New Roman"/>
          <w:bCs/>
          <w:sz w:val="24"/>
          <w:szCs w:val="24"/>
        </w:rPr>
      </w:pPr>
      <w:r w:rsidRPr="00E50A63">
        <w:rPr>
          <w:rFonts w:ascii="Times New Roman" w:hAnsi="Times New Roman" w:cs="Times New Roman"/>
          <w:bCs/>
          <w:sz w:val="24"/>
          <w:szCs w:val="24"/>
        </w:rPr>
        <w:t>в семье ребенка есть проблемы – 58%;</w:t>
      </w:r>
    </w:p>
    <w:p w:rsidR="00E50A63" w:rsidRPr="00E50A63" w:rsidRDefault="00E50A63" w:rsidP="00E50A63">
      <w:pPr>
        <w:numPr>
          <w:ilvl w:val="0"/>
          <w:numId w:val="2"/>
        </w:numPr>
        <w:jc w:val="center"/>
        <w:rPr>
          <w:rFonts w:ascii="Times New Roman" w:hAnsi="Times New Roman" w:cs="Times New Roman"/>
          <w:bCs/>
          <w:sz w:val="24"/>
          <w:szCs w:val="24"/>
        </w:rPr>
      </w:pPr>
      <w:r w:rsidRPr="00E50A63">
        <w:rPr>
          <w:rFonts w:ascii="Times New Roman" w:hAnsi="Times New Roman" w:cs="Times New Roman"/>
          <w:bCs/>
          <w:sz w:val="24"/>
          <w:szCs w:val="24"/>
        </w:rPr>
        <w:t>ученик стоит перед выбором (личностным, профессиональным) – 48,5%;</w:t>
      </w:r>
    </w:p>
    <w:p w:rsidR="00E50A63" w:rsidRPr="00E50A63" w:rsidRDefault="00E50A63" w:rsidP="00E50A63">
      <w:pPr>
        <w:numPr>
          <w:ilvl w:val="0"/>
          <w:numId w:val="2"/>
        </w:numPr>
        <w:jc w:val="center"/>
        <w:rPr>
          <w:rFonts w:ascii="Times New Roman" w:hAnsi="Times New Roman" w:cs="Times New Roman"/>
          <w:bCs/>
          <w:sz w:val="24"/>
          <w:szCs w:val="24"/>
        </w:rPr>
      </w:pPr>
      <w:r w:rsidRPr="00E50A63">
        <w:rPr>
          <w:rFonts w:ascii="Times New Roman" w:hAnsi="Times New Roman" w:cs="Times New Roman"/>
          <w:bCs/>
          <w:sz w:val="24"/>
          <w:szCs w:val="24"/>
        </w:rPr>
        <w:t>отклонения в поведении (ворует, вымогает деньги, дерется и пр.) – 41%;</w:t>
      </w:r>
    </w:p>
    <w:p w:rsidR="00E50A63" w:rsidRPr="00E50A63" w:rsidRDefault="00E50A63" w:rsidP="00E50A63">
      <w:pPr>
        <w:numPr>
          <w:ilvl w:val="0"/>
          <w:numId w:val="2"/>
        </w:numPr>
        <w:jc w:val="center"/>
        <w:rPr>
          <w:rFonts w:ascii="Times New Roman" w:hAnsi="Times New Roman" w:cs="Times New Roman"/>
          <w:bCs/>
          <w:sz w:val="24"/>
          <w:szCs w:val="24"/>
        </w:rPr>
      </w:pPr>
      <w:r w:rsidRPr="00E50A63">
        <w:rPr>
          <w:rFonts w:ascii="Times New Roman" w:hAnsi="Times New Roman" w:cs="Times New Roman"/>
          <w:bCs/>
          <w:sz w:val="24"/>
          <w:szCs w:val="24"/>
        </w:rPr>
        <w:t>крайняя тревога и подавленность — 40%;</w:t>
      </w:r>
    </w:p>
    <w:p w:rsidR="00E50A63" w:rsidRPr="00E50A63" w:rsidRDefault="00E50A63" w:rsidP="00E50A63">
      <w:pPr>
        <w:numPr>
          <w:ilvl w:val="0"/>
          <w:numId w:val="2"/>
        </w:numPr>
        <w:jc w:val="center"/>
        <w:rPr>
          <w:rFonts w:ascii="Times New Roman" w:hAnsi="Times New Roman" w:cs="Times New Roman"/>
          <w:bCs/>
          <w:sz w:val="24"/>
          <w:szCs w:val="24"/>
        </w:rPr>
      </w:pPr>
      <w:r w:rsidRPr="00E50A63">
        <w:rPr>
          <w:rFonts w:ascii="Times New Roman" w:hAnsi="Times New Roman" w:cs="Times New Roman"/>
          <w:bCs/>
          <w:sz w:val="24"/>
          <w:szCs w:val="24"/>
        </w:rPr>
        <w:t>у ребенка нет друзей (он замкнут, агрессивен или застенчив) – 39%.</w:t>
      </w:r>
    </w:p>
    <w:p w:rsidR="00BF3A64" w:rsidRDefault="00BF3A64" w:rsidP="00BF3A64">
      <w:pPr>
        <w:jc w:val="both"/>
        <w:rPr>
          <w:rFonts w:ascii="Times New Roman" w:hAnsi="Times New Roman" w:cs="Times New Roman"/>
          <w:bCs/>
          <w:sz w:val="24"/>
          <w:szCs w:val="24"/>
        </w:rPr>
      </w:pPr>
      <w:r>
        <w:rPr>
          <w:rFonts w:ascii="Times New Roman" w:hAnsi="Times New Roman" w:cs="Times New Roman"/>
          <w:sz w:val="24"/>
          <w:szCs w:val="24"/>
        </w:rPr>
        <w:t xml:space="preserve">    </w:t>
      </w:r>
      <w:r w:rsidR="00E1516F">
        <w:rPr>
          <w:rFonts w:ascii="Times New Roman" w:hAnsi="Times New Roman" w:cs="Times New Roman"/>
          <w:sz w:val="24"/>
          <w:szCs w:val="24"/>
        </w:rPr>
        <w:t xml:space="preserve">Таким образом у </w:t>
      </w:r>
      <w:r w:rsidR="00E26C23">
        <w:rPr>
          <w:rFonts w:ascii="Times New Roman" w:hAnsi="Times New Roman" w:cs="Times New Roman"/>
          <w:sz w:val="24"/>
          <w:szCs w:val="24"/>
        </w:rPr>
        <w:t>РАО</w:t>
      </w:r>
      <w:r w:rsidR="00E1516F">
        <w:rPr>
          <w:rFonts w:ascii="Times New Roman" w:hAnsi="Times New Roman" w:cs="Times New Roman"/>
          <w:sz w:val="24"/>
          <w:szCs w:val="24"/>
        </w:rPr>
        <w:t xml:space="preserve"> о</w:t>
      </w:r>
      <w:r w:rsidRPr="00CB0270">
        <w:rPr>
          <w:rFonts w:ascii="Times New Roman" w:hAnsi="Times New Roman" w:cs="Times New Roman"/>
          <w:sz w:val="24"/>
          <w:szCs w:val="24"/>
        </w:rPr>
        <w:t>забоченность вызывает увеличение числа несовершеннолетних с отклоняющимся поведением, проявляющихся в асоциальных действиях (алкоголизм, наркомания, нарушение общественного порядка, хулиганство, вандализм и др.). Усилилось демонстративное и вызывающее по отношению к взрослым, поведение. В крайних формах стали проявляться жестокость и агрессивность. Рост агрессивных тенденций в подростковой среде отражает одну из острейших социальных проблем нашего общества, где за последние годы резко возросла молодёжная преступность, особенно преступность подростков. При этом тревожит факт увеличения числа преступлений против личности, влекущих за собой тяжкие телесные повреждения. Участились случаи групповых драк подростков, носящих ожесточённый характер.</w:t>
      </w:r>
      <w:r>
        <w:rPr>
          <w:rFonts w:ascii="Times New Roman" w:hAnsi="Times New Roman" w:cs="Times New Roman"/>
          <w:sz w:val="24"/>
          <w:szCs w:val="24"/>
        </w:rPr>
        <w:t xml:space="preserve"> С каждым годом все чаще случаются нападения подростками на школы. Это одно из самых крайных проявлений девиантного поведения человека. </w:t>
      </w:r>
      <w:r w:rsidRPr="00910A5A">
        <w:rPr>
          <w:rFonts w:ascii="Times New Roman" w:hAnsi="Times New Roman" w:cs="Times New Roman"/>
          <w:sz w:val="24"/>
          <w:szCs w:val="24"/>
        </w:rPr>
        <w:t xml:space="preserve">За последние </w:t>
      </w:r>
      <w:r>
        <w:rPr>
          <w:rFonts w:ascii="Times New Roman" w:hAnsi="Times New Roman" w:cs="Times New Roman"/>
          <w:sz w:val="24"/>
          <w:szCs w:val="24"/>
        </w:rPr>
        <w:t>пять лет известно как минимум о 14 случаев</w:t>
      </w:r>
      <w:r w:rsidRPr="00910A5A">
        <w:rPr>
          <w:rFonts w:ascii="Times New Roman" w:hAnsi="Times New Roman" w:cs="Times New Roman"/>
          <w:sz w:val="24"/>
          <w:szCs w:val="24"/>
        </w:rPr>
        <w:t> стрельбы в школах.</w:t>
      </w:r>
      <w:r>
        <w:rPr>
          <w:rFonts w:ascii="Times New Roman" w:hAnsi="Times New Roman" w:cs="Times New Roman"/>
          <w:sz w:val="24"/>
          <w:szCs w:val="24"/>
        </w:rPr>
        <w:t xml:space="preserve"> Вспомним </w:t>
      </w:r>
      <w:r w:rsidRPr="00910A5A">
        <w:rPr>
          <w:rFonts w:ascii="Times New Roman" w:hAnsi="Times New Roman" w:cs="Times New Roman"/>
          <w:sz w:val="24"/>
          <w:szCs w:val="24"/>
        </w:rPr>
        <w:t>атаку в Керчи, в результате которой погиб 21 человек</w:t>
      </w:r>
      <w:r>
        <w:rPr>
          <w:rFonts w:ascii="Times New Roman" w:hAnsi="Times New Roman" w:cs="Times New Roman"/>
          <w:sz w:val="24"/>
          <w:szCs w:val="24"/>
        </w:rPr>
        <w:t>.</w:t>
      </w:r>
      <w:r w:rsidRPr="00910A5A">
        <w:rPr>
          <w:rFonts w:ascii="Times New Roman" w:hAnsi="Times New Roman" w:cs="Times New Roman"/>
          <w:sz w:val="24"/>
          <w:szCs w:val="24"/>
        </w:rPr>
        <w:t xml:space="preserve"> 11 мая</w:t>
      </w:r>
      <w:r>
        <w:rPr>
          <w:rFonts w:ascii="Times New Roman" w:hAnsi="Times New Roman" w:cs="Times New Roman"/>
          <w:sz w:val="24"/>
          <w:szCs w:val="24"/>
        </w:rPr>
        <w:t xml:space="preserve"> 2021 года</w:t>
      </w:r>
      <w:r w:rsidRPr="00910A5A">
        <w:rPr>
          <w:rFonts w:ascii="Times New Roman" w:hAnsi="Times New Roman" w:cs="Times New Roman"/>
          <w:sz w:val="24"/>
          <w:szCs w:val="24"/>
        </w:rPr>
        <w:t xml:space="preserve"> в Казани учащийся колледжа</w:t>
      </w:r>
      <w:r>
        <w:rPr>
          <w:rFonts w:ascii="Times New Roman" w:hAnsi="Times New Roman" w:cs="Times New Roman"/>
          <w:sz w:val="24"/>
          <w:szCs w:val="24"/>
        </w:rPr>
        <w:t xml:space="preserve"> устроил массовую стрельбу в школе</w:t>
      </w:r>
      <w:r w:rsidRPr="00910A5A">
        <w:rPr>
          <w:rFonts w:ascii="Times New Roman" w:hAnsi="Times New Roman" w:cs="Times New Roman"/>
          <w:sz w:val="24"/>
          <w:szCs w:val="24"/>
        </w:rPr>
        <w:t xml:space="preserve">, которую окончил четыре года назад. </w:t>
      </w:r>
      <w:r>
        <w:rPr>
          <w:rFonts w:ascii="Times New Roman" w:hAnsi="Times New Roman" w:cs="Times New Roman"/>
          <w:sz w:val="24"/>
          <w:szCs w:val="24"/>
        </w:rPr>
        <w:t xml:space="preserve">Погибли девять человек, </w:t>
      </w:r>
      <w:r w:rsidRPr="00910A5A">
        <w:rPr>
          <w:rFonts w:ascii="Times New Roman" w:hAnsi="Times New Roman" w:cs="Times New Roman"/>
          <w:sz w:val="24"/>
          <w:szCs w:val="24"/>
        </w:rPr>
        <w:t xml:space="preserve">пострадали 20 человек, 18 из них — дети. Кажется, что из года в год число подобных инцидентов растет, и это вызывает все большее беспокойство </w:t>
      </w:r>
      <w:r>
        <w:rPr>
          <w:rFonts w:ascii="Times New Roman" w:hAnsi="Times New Roman" w:cs="Times New Roman"/>
          <w:sz w:val="24"/>
          <w:szCs w:val="24"/>
        </w:rPr>
        <w:t>общества.</w:t>
      </w:r>
      <w:r>
        <w:rPr>
          <w:rFonts w:ascii="Times New Roman" w:hAnsi="Times New Roman" w:cs="Times New Roman"/>
          <w:bCs/>
          <w:sz w:val="24"/>
          <w:szCs w:val="24"/>
        </w:rPr>
        <w:t xml:space="preserve">     </w:t>
      </w:r>
    </w:p>
    <w:p w:rsidR="004B6A28" w:rsidRPr="004B6A28" w:rsidRDefault="004B6A28" w:rsidP="00BF3A64">
      <w:pPr>
        <w:rPr>
          <w:rFonts w:ascii="Times New Roman" w:hAnsi="Times New Roman" w:cs="Times New Roman"/>
          <w:b/>
          <w:sz w:val="24"/>
          <w:szCs w:val="24"/>
        </w:rPr>
      </w:pPr>
      <w:r w:rsidRPr="004B6A28">
        <w:rPr>
          <w:rFonts w:ascii="Times New Roman" w:hAnsi="Times New Roman" w:cs="Times New Roman"/>
          <w:b/>
          <w:sz w:val="24"/>
          <w:szCs w:val="24"/>
        </w:rPr>
        <w:t>Основная часть.</w:t>
      </w:r>
      <w:r w:rsidR="0048308D">
        <w:rPr>
          <w:rFonts w:ascii="Times New Roman" w:hAnsi="Times New Roman" w:cs="Times New Roman"/>
          <w:b/>
          <w:sz w:val="24"/>
          <w:szCs w:val="24"/>
        </w:rPr>
        <w:t xml:space="preserve"> </w:t>
      </w:r>
      <w:r w:rsidR="00E1516F">
        <w:rPr>
          <w:rFonts w:ascii="Times New Roman" w:hAnsi="Times New Roman" w:cs="Times New Roman"/>
          <w:b/>
          <w:sz w:val="24"/>
          <w:szCs w:val="24"/>
        </w:rPr>
        <w:t>«Трудные» дети</w:t>
      </w:r>
      <w:r w:rsidR="0048308D">
        <w:rPr>
          <w:rFonts w:ascii="Times New Roman" w:hAnsi="Times New Roman" w:cs="Times New Roman"/>
          <w:b/>
          <w:sz w:val="24"/>
          <w:szCs w:val="24"/>
        </w:rPr>
        <w:t>.</w:t>
      </w:r>
    </w:p>
    <w:p w:rsidR="00BF3A64" w:rsidRPr="00CB0270" w:rsidRDefault="00BF3A64" w:rsidP="00BF3A64">
      <w:pPr>
        <w:jc w:val="both"/>
        <w:rPr>
          <w:rFonts w:ascii="Times New Roman" w:hAnsi="Times New Roman" w:cs="Times New Roman"/>
          <w:sz w:val="24"/>
          <w:szCs w:val="24"/>
        </w:rPr>
      </w:pPr>
      <w:r>
        <w:rPr>
          <w:rFonts w:ascii="Times New Roman" w:hAnsi="Times New Roman" w:cs="Times New Roman"/>
          <w:sz w:val="24"/>
          <w:szCs w:val="24"/>
        </w:rPr>
        <w:t xml:space="preserve">       </w:t>
      </w:r>
      <w:r w:rsidRPr="00CB0270">
        <w:rPr>
          <w:rFonts w:ascii="Times New Roman" w:hAnsi="Times New Roman" w:cs="Times New Roman"/>
          <w:sz w:val="24"/>
          <w:szCs w:val="24"/>
        </w:rPr>
        <w:t xml:space="preserve">«Трудные» дети – явление распространенное, но почему, отчего ребенок становится трудным? Почему его поведение перестает соответствовать существующим правилам и нормам? В чем причина отклонений в поведении подростка? </w:t>
      </w:r>
    </w:p>
    <w:p w:rsidR="004B6A28" w:rsidRPr="00CB0270" w:rsidRDefault="004B6A28" w:rsidP="004B6A28">
      <w:pPr>
        <w:spacing w:after="0" w:line="240" w:lineRule="auto"/>
        <w:ind w:firstLine="540"/>
        <w:jc w:val="both"/>
        <w:rPr>
          <w:rFonts w:ascii="Times New Roman" w:eastAsia="Times New Roman" w:hAnsi="Times New Roman" w:cs="Times New Roman"/>
          <w:sz w:val="24"/>
          <w:szCs w:val="24"/>
          <w:lang w:eastAsia="ru-RU"/>
        </w:rPr>
      </w:pPr>
      <w:r w:rsidRPr="00CB0270">
        <w:rPr>
          <w:rFonts w:ascii="Times New Roman" w:eastAsia="Times New Roman" w:hAnsi="Times New Roman" w:cs="Times New Roman"/>
          <w:sz w:val="24"/>
          <w:szCs w:val="24"/>
          <w:lang w:eastAsia="ru-RU"/>
        </w:rPr>
        <w:t xml:space="preserve">Особенности характера, поведения, способности каждого человека индивидуальны. Вряд ли можно найти двух совершенно одинаковых людей. Эти отличия играют важную роль в повседневной жизни и зависят от многих причин. Среди них – </w:t>
      </w:r>
      <w:r w:rsidRPr="0048308D">
        <w:rPr>
          <w:rFonts w:ascii="Times New Roman" w:eastAsia="Times New Roman" w:hAnsi="Times New Roman" w:cs="Times New Roman"/>
          <w:b/>
          <w:sz w:val="24"/>
          <w:szCs w:val="24"/>
          <w:lang w:eastAsia="ru-RU"/>
        </w:rPr>
        <w:t xml:space="preserve">условия </w:t>
      </w:r>
      <w:r w:rsidR="0048308D">
        <w:rPr>
          <w:rFonts w:ascii="Times New Roman" w:eastAsia="Times New Roman" w:hAnsi="Times New Roman" w:cs="Times New Roman"/>
          <w:b/>
          <w:sz w:val="24"/>
          <w:szCs w:val="24"/>
          <w:lang w:eastAsia="ru-RU"/>
        </w:rPr>
        <w:t xml:space="preserve">а) </w:t>
      </w:r>
      <w:r w:rsidRPr="0048308D">
        <w:rPr>
          <w:rFonts w:ascii="Times New Roman" w:eastAsia="Times New Roman" w:hAnsi="Times New Roman" w:cs="Times New Roman"/>
          <w:b/>
          <w:sz w:val="24"/>
          <w:szCs w:val="24"/>
          <w:lang w:eastAsia="ru-RU"/>
        </w:rPr>
        <w:lastRenderedPageBreak/>
        <w:t>воспитания в семье</w:t>
      </w:r>
      <w:r w:rsidRPr="00CB0270">
        <w:rPr>
          <w:rFonts w:ascii="Times New Roman" w:eastAsia="Times New Roman" w:hAnsi="Times New Roman" w:cs="Times New Roman"/>
          <w:sz w:val="24"/>
          <w:szCs w:val="24"/>
          <w:lang w:eastAsia="ru-RU"/>
        </w:rPr>
        <w:t xml:space="preserve">, модели общения и поведения родителей, </w:t>
      </w:r>
      <w:r w:rsidR="0048308D" w:rsidRPr="0048308D">
        <w:rPr>
          <w:rFonts w:ascii="Times New Roman" w:eastAsia="Times New Roman" w:hAnsi="Times New Roman" w:cs="Times New Roman"/>
          <w:b/>
          <w:sz w:val="24"/>
          <w:szCs w:val="24"/>
          <w:lang w:eastAsia="ru-RU"/>
        </w:rPr>
        <w:t>б)</w:t>
      </w:r>
      <w:r w:rsidR="0048308D">
        <w:rPr>
          <w:rFonts w:ascii="Times New Roman" w:eastAsia="Times New Roman" w:hAnsi="Times New Roman" w:cs="Times New Roman"/>
          <w:sz w:val="24"/>
          <w:szCs w:val="24"/>
          <w:lang w:eastAsia="ru-RU"/>
        </w:rPr>
        <w:t xml:space="preserve"> </w:t>
      </w:r>
      <w:r w:rsidRPr="0048308D">
        <w:rPr>
          <w:rFonts w:ascii="Times New Roman" w:eastAsia="Times New Roman" w:hAnsi="Times New Roman" w:cs="Times New Roman"/>
          <w:b/>
          <w:sz w:val="24"/>
          <w:szCs w:val="24"/>
          <w:lang w:eastAsia="ru-RU"/>
        </w:rPr>
        <w:t>обучение в школе</w:t>
      </w:r>
      <w:r w:rsidRPr="00CB0270">
        <w:rPr>
          <w:rFonts w:ascii="Times New Roman" w:eastAsia="Times New Roman" w:hAnsi="Times New Roman" w:cs="Times New Roman"/>
          <w:sz w:val="24"/>
          <w:szCs w:val="24"/>
          <w:lang w:eastAsia="ru-RU"/>
        </w:rPr>
        <w:t xml:space="preserve"> и внеклассная обстановка, </w:t>
      </w:r>
      <w:r w:rsidR="0048308D" w:rsidRPr="0048308D">
        <w:rPr>
          <w:rFonts w:ascii="Times New Roman" w:eastAsia="Times New Roman" w:hAnsi="Times New Roman" w:cs="Times New Roman"/>
          <w:b/>
          <w:sz w:val="24"/>
          <w:szCs w:val="24"/>
          <w:lang w:eastAsia="ru-RU"/>
        </w:rPr>
        <w:t xml:space="preserve">в) </w:t>
      </w:r>
      <w:r w:rsidRPr="0048308D">
        <w:rPr>
          <w:rFonts w:ascii="Times New Roman" w:eastAsia="Times New Roman" w:hAnsi="Times New Roman" w:cs="Times New Roman"/>
          <w:b/>
          <w:sz w:val="24"/>
          <w:szCs w:val="24"/>
          <w:lang w:eastAsia="ru-RU"/>
        </w:rPr>
        <w:t>неформальное окружение</w:t>
      </w:r>
      <w:r w:rsidRPr="00CB0270">
        <w:rPr>
          <w:rFonts w:ascii="Times New Roman" w:eastAsia="Times New Roman" w:hAnsi="Times New Roman" w:cs="Times New Roman"/>
          <w:sz w:val="24"/>
          <w:szCs w:val="24"/>
          <w:lang w:eastAsia="ru-RU"/>
        </w:rPr>
        <w:t xml:space="preserve"> и т.п. В зависимости от степени и различия влияния этих причин, один человек будет тихим, где-то даже «забитым», а другой, наоборот, вспыльчивым резким грубым, агрессивным, раздражительным и т.д.</w:t>
      </w:r>
    </w:p>
    <w:p w:rsidR="00E1516F" w:rsidRDefault="00E1516F" w:rsidP="00BF3A64">
      <w:pPr>
        <w:pStyle w:val="a4"/>
        <w:rPr>
          <w:rFonts w:ascii="Times New Roman" w:hAnsi="Times New Roman"/>
          <w:b/>
          <w:sz w:val="24"/>
          <w:szCs w:val="24"/>
        </w:rPr>
      </w:pPr>
    </w:p>
    <w:p w:rsidR="00CB0270" w:rsidRDefault="00CB0270" w:rsidP="00BF3A64">
      <w:pPr>
        <w:pStyle w:val="a4"/>
        <w:rPr>
          <w:rFonts w:ascii="Times New Roman" w:hAnsi="Times New Roman"/>
          <w:b/>
          <w:sz w:val="24"/>
          <w:szCs w:val="24"/>
        </w:rPr>
      </w:pPr>
      <w:r w:rsidRPr="00916F5D">
        <w:rPr>
          <w:rFonts w:ascii="Times New Roman" w:hAnsi="Times New Roman"/>
          <w:b/>
          <w:sz w:val="24"/>
          <w:szCs w:val="24"/>
        </w:rPr>
        <w:t>Основные проявления  и причины нарушений поведения в подростковом возрасте</w:t>
      </w:r>
      <w:r>
        <w:rPr>
          <w:rFonts w:ascii="Times New Roman" w:hAnsi="Times New Roman"/>
          <w:b/>
          <w:sz w:val="24"/>
          <w:szCs w:val="24"/>
        </w:rPr>
        <w:t>.</w:t>
      </w:r>
    </w:p>
    <w:p w:rsidR="00CB0270" w:rsidRDefault="00CB0270" w:rsidP="00CB0270">
      <w:pPr>
        <w:pStyle w:val="a4"/>
        <w:jc w:val="both"/>
        <w:rPr>
          <w:rFonts w:ascii="Times New Roman" w:hAnsi="Times New Roman"/>
          <w:sz w:val="24"/>
          <w:szCs w:val="24"/>
        </w:rPr>
      </w:pPr>
      <w:r w:rsidRPr="00CB0270">
        <w:rPr>
          <w:rFonts w:ascii="Times New Roman" w:hAnsi="Times New Roman"/>
          <w:sz w:val="24"/>
          <w:szCs w:val="24"/>
        </w:rPr>
        <w:t xml:space="preserve">Детский и подростковый возраст, которым свойственна </w:t>
      </w:r>
      <w:r w:rsidRPr="0048308D">
        <w:rPr>
          <w:rFonts w:ascii="Times New Roman" w:hAnsi="Times New Roman"/>
          <w:b/>
          <w:sz w:val="24"/>
          <w:szCs w:val="24"/>
        </w:rPr>
        <w:t>незрелость, несформированность личности, отличается особой склонностью к разнообразным нарушениям поведения</w:t>
      </w:r>
      <w:r w:rsidRPr="00CB0270">
        <w:rPr>
          <w:rFonts w:ascii="Times New Roman" w:hAnsi="Times New Roman"/>
          <w:sz w:val="24"/>
          <w:szCs w:val="24"/>
        </w:rPr>
        <w:t>. Они значительно учащаются у подростков в связи с пубертатной дестабилизацией нервно – психического состояния.  Именно в подростковом возрасте преимущественно происходит формирование характера и других основ личности. Эти обстоятельства: переход от опекаемого взрослыми детства к самостоятельности, смена привычного школьного обучения на другие виды социальной деятельности, а также бурная гормональная перестройка организма – делают подростка особенно уязвимым и податливым к отрицательным влияниям среды.</w:t>
      </w:r>
    </w:p>
    <w:p w:rsidR="00CB0270" w:rsidRPr="00916F5D" w:rsidRDefault="00CB0270" w:rsidP="00CB0270">
      <w:pPr>
        <w:pStyle w:val="a4"/>
        <w:tabs>
          <w:tab w:val="left" w:pos="1260"/>
        </w:tabs>
        <w:ind w:firstLine="540"/>
        <w:jc w:val="both"/>
        <w:rPr>
          <w:rFonts w:ascii="Times New Roman" w:hAnsi="Times New Roman"/>
          <w:sz w:val="24"/>
          <w:szCs w:val="24"/>
        </w:rPr>
      </w:pPr>
      <w:r w:rsidRPr="00916F5D">
        <w:rPr>
          <w:rFonts w:ascii="Times New Roman" w:hAnsi="Times New Roman"/>
          <w:sz w:val="24"/>
          <w:szCs w:val="24"/>
        </w:rPr>
        <w:t xml:space="preserve">Так, </w:t>
      </w:r>
      <w:r w:rsidRPr="00916F5D">
        <w:rPr>
          <w:rFonts w:ascii="Times New Roman" w:hAnsi="Times New Roman"/>
          <w:b/>
          <w:i/>
          <w:sz w:val="24"/>
          <w:szCs w:val="24"/>
        </w:rPr>
        <w:t>характерологическая  реакция протеста</w:t>
      </w:r>
      <w:r w:rsidRPr="00916F5D">
        <w:rPr>
          <w:rFonts w:ascii="Times New Roman" w:hAnsi="Times New Roman"/>
          <w:sz w:val="24"/>
          <w:szCs w:val="24"/>
        </w:rPr>
        <w:t xml:space="preserve"> - одна из наиболее частых реакций в подростковом возрасте. Это непостоянная и преходящая реакция, характеризующаяся избирательностью </w:t>
      </w:r>
      <w:r w:rsidR="00E1516F">
        <w:rPr>
          <w:rFonts w:ascii="Times New Roman" w:hAnsi="Times New Roman"/>
          <w:sz w:val="24"/>
          <w:szCs w:val="24"/>
        </w:rPr>
        <w:t>и направленность.</w:t>
      </w:r>
      <w:r w:rsidRPr="00916F5D">
        <w:rPr>
          <w:rFonts w:ascii="Times New Roman" w:hAnsi="Times New Roman"/>
          <w:sz w:val="24"/>
          <w:szCs w:val="24"/>
        </w:rPr>
        <w:t xml:space="preserve"> Чаще всего эта реакция возникает у подростка, когда в семье конфликтная обстановка, и эта реакция направлена против родителей, которые, по мнению подростка, виноваты перед ним. Протестные формы поведения возникают у подростков в ответ на обиду, ущемленное самолюбие, недовольство требованиями или отношениями близких</w:t>
      </w:r>
      <w:r w:rsidR="00E1516F">
        <w:rPr>
          <w:rFonts w:ascii="Times New Roman" w:hAnsi="Times New Roman"/>
          <w:sz w:val="24"/>
          <w:szCs w:val="24"/>
        </w:rPr>
        <w:t xml:space="preserve"> (равнодушие, гиперопека)</w:t>
      </w:r>
      <w:r w:rsidRPr="00916F5D">
        <w:rPr>
          <w:rFonts w:ascii="Times New Roman" w:hAnsi="Times New Roman"/>
          <w:sz w:val="24"/>
          <w:szCs w:val="24"/>
        </w:rPr>
        <w:t>. Реакции протеста подростки могут проявить и в школе, если учителя журят их за плохую успев</w:t>
      </w:r>
      <w:r w:rsidR="00E1516F">
        <w:rPr>
          <w:rFonts w:ascii="Times New Roman" w:hAnsi="Times New Roman"/>
          <w:sz w:val="24"/>
          <w:szCs w:val="24"/>
        </w:rPr>
        <w:t>аемость или какие-то проступки.</w:t>
      </w:r>
      <w:r w:rsidRPr="00916F5D">
        <w:rPr>
          <w:rFonts w:ascii="Times New Roman" w:hAnsi="Times New Roman"/>
          <w:sz w:val="24"/>
          <w:szCs w:val="24"/>
        </w:rPr>
        <w:t>    Реакции протеста бывают пассив</w:t>
      </w:r>
      <w:r w:rsidR="00E53FD4">
        <w:rPr>
          <w:rFonts w:ascii="Times New Roman" w:hAnsi="Times New Roman"/>
          <w:sz w:val="24"/>
          <w:szCs w:val="24"/>
        </w:rPr>
        <w:t xml:space="preserve">ными и активными. </w:t>
      </w:r>
      <w:r w:rsidRPr="00916F5D">
        <w:rPr>
          <w:rFonts w:ascii="Times New Roman" w:hAnsi="Times New Roman"/>
          <w:sz w:val="24"/>
          <w:szCs w:val="24"/>
        </w:rPr>
        <w:t>Пассивные реакции протеста - это замаскированная враждебность, недовольство, обида на взрослого, который вызвал такую реакцию подростка, утрата с ним прежнего эмоционального контакта, стремле</w:t>
      </w:r>
      <w:r w:rsidR="00E1516F">
        <w:rPr>
          <w:rFonts w:ascii="Times New Roman" w:hAnsi="Times New Roman"/>
          <w:sz w:val="24"/>
          <w:szCs w:val="24"/>
        </w:rPr>
        <w:t xml:space="preserve">ние избегать общения с ним. </w:t>
      </w:r>
      <w:r w:rsidRPr="00916F5D">
        <w:rPr>
          <w:rFonts w:ascii="Times New Roman" w:hAnsi="Times New Roman"/>
          <w:sz w:val="24"/>
          <w:szCs w:val="24"/>
        </w:rPr>
        <w:t xml:space="preserve">Реакции активного протеста могут проявляться в виде нарушения школьной дисциплины, неповиновения и грубости по отношению к старшим, вызывающего и даже агрессивного поведения в ответ на конфликт, </w:t>
      </w:r>
      <w:r w:rsidR="00E1516F">
        <w:rPr>
          <w:rFonts w:ascii="Times New Roman" w:hAnsi="Times New Roman"/>
          <w:sz w:val="24"/>
          <w:szCs w:val="24"/>
        </w:rPr>
        <w:t xml:space="preserve">неправильные методы воспитания, наказания, упреки, </w:t>
      </w:r>
      <w:r w:rsidRPr="00916F5D">
        <w:rPr>
          <w:rFonts w:ascii="Times New Roman" w:hAnsi="Times New Roman"/>
          <w:sz w:val="24"/>
          <w:szCs w:val="24"/>
        </w:rPr>
        <w:t xml:space="preserve">оскорбления. </w:t>
      </w:r>
      <w:r w:rsidRPr="00916F5D">
        <w:rPr>
          <w:rFonts w:ascii="Times New Roman" w:hAnsi="Times New Roman"/>
          <w:sz w:val="24"/>
          <w:szCs w:val="24"/>
        </w:rPr>
        <w:br/>
      </w:r>
      <w:r w:rsidR="00E1516F">
        <w:rPr>
          <w:rFonts w:ascii="Times New Roman" w:hAnsi="Times New Roman"/>
          <w:b/>
          <w:i/>
          <w:sz w:val="24"/>
          <w:szCs w:val="24"/>
        </w:rPr>
        <w:t xml:space="preserve">       </w:t>
      </w:r>
      <w:r w:rsidRPr="00916F5D">
        <w:rPr>
          <w:rFonts w:ascii="Times New Roman" w:hAnsi="Times New Roman"/>
          <w:b/>
          <w:i/>
          <w:sz w:val="24"/>
          <w:szCs w:val="24"/>
        </w:rPr>
        <w:t xml:space="preserve">Реакция отказа  </w:t>
      </w:r>
      <w:r w:rsidRPr="00916F5D">
        <w:rPr>
          <w:rFonts w:ascii="Times New Roman" w:hAnsi="Times New Roman"/>
          <w:sz w:val="24"/>
          <w:szCs w:val="24"/>
        </w:rPr>
        <w:t>нередко проявляется отказом от общения, игр, приема пищи, выполнения домашних обязанностей или школьных уроков. В нерезкой форме она возможна у подростков, внезапно оторванных от привычного места жительства или общения, например, когда подростка переводят в другую школу или семья переезжает на новое место жительства. В таких случаях подросток винит в этом родителей и именно с ними отказывается общаться, а со сверстниками из новог</w:t>
      </w:r>
      <w:r w:rsidR="00E1516F">
        <w:rPr>
          <w:rFonts w:ascii="Times New Roman" w:hAnsi="Times New Roman"/>
          <w:sz w:val="24"/>
          <w:szCs w:val="24"/>
        </w:rPr>
        <w:t xml:space="preserve">о класса или двора общается. </w:t>
      </w:r>
      <w:r w:rsidRPr="00916F5D">
        <w:rPr>
          <w:rFonts w:ascii="Times New Roman" w:hAnsi="Times New Roman"/>
          <w:sz w:val="24"/>
          <w:szCs w:val="24"/>
        </w:rPr>
        <w:t>   Особенно выражена реакция отказа, если ребенок попадает в условия, где все сильно отличается от его домашних условий и где с ним слишком строги, наказывают его и он лишен любви и заботы. При этом ребенок испытывает чувство отчаяния, ему кажется, что в его жизни произошло непоправимое событие. Он не хочет ни с кем разговаривать, ничем не хочет заниматься, даже своими любимыми увлечениями, не проявляет интереса к окружающему. Из-за отказа от занятий у подростка возникает серьезное отставание в учебе от одноклассников.</w:t>
      </w:r>
    </w:p>
    <w:p w:rsidR="00CB0270" w:rsidRPr="00916F5D" w:rsidRDefault="00CB0270" w:rsidP="00CB0270">
      <w:pPr>
        <w:pStyle w:val="a4"/>
        <w:tabs>
          <w:tab w:val="left" w:pos="1260"/>
        </w:tabs>
        <w:ind w:firstLine="540"/>
        <w:jc w:val="both"/>
        <w:rPr>
          <w:rFonts w:ascii="Times New Roman" w:hAnsi="Times New Roman"/>
          <w:sz w:val="24"/>
          <w:szCs w:val="24"/>
        </w:rPr>
      </w:pPr>
      <w:r w:rsidRPr="00916F5D">
        <w:rPr>
          <w:rFonts w:ascii="Times New Roman" w:hAnsi="Times New Roman"/>
          <w:b/>
          <w:i/>
          <w:sz w:val="24"/>
          <w:szCs w:val="24"/>
        </w:rPr>
        <w:t>Реакция имитации.</w:t>
      </w:r>
      <w:r w:rsidRPr="00916F5D">
        <w:rPr>
          <w:rFonts w:ascii="Times New Roman" w:hAnsi="Times New Roman"/>
          <w:sz w:val="24"/>
          <w:szCs w:val="24"/>
        </w:rPr>
        <w:t xml:space="preserve"> Имитация – это стремление подражать во всем кому-либо. </w:t>
      </w:r>
      <w:r w:rsidRPr="00916F5D">
        <w:rPr>
          <w:rFonts w:ascii="Times New Roman" w:hAnsi="Times New Roman"/>
          <w:sz w:val="24"/>
          <w:szCs w:val="24"/>
        </w:rPr>
        <w:br/>
        <w:t xml:space="preserve">     В детстве ребенок подражает своим родителям, старшим братьям или сестрам и вообще многим взрослым.  В подростковом возрасте происходит то же самое. Ребенок чаще всего имитирует поведение значимого для него человека или людей. Это может быть кумир, которому поклоняется подросток. В этом случае ребенок копирует стиль одежды, интонации и поступки.  В зависимости от  положительной или отрицательной </w:t>
      </w:r>
      <w:r w:rsidRPr="00916F5D">
        <w:rPr>
          <w:rFonts w:ascii="Times New Roman" w:hAnsi="Times New Roman"/>
          <w:sz w:val="24"/>
          <w:szCs w:val="24"/>
        </w:rPr>
        <w:lastRenderedPageBreak/>
        <w:t xml:space="preserve">направленности подражания, и имитация будет соответствующей. Часто реакции имитации выражаются в грубости и вызывающем тоне по отношению  к старшим, нецензурных выражениях и хулиганских поступках, курении, употреблении алкогольных напитков и т.д. </w:t>
      </w:r>
    </w:p>
    <w:p w:rsidR="00212FB3" w:rsidRDefault="00212FB3" w:rsidP="00212FB3">
      <w:pPr>
        <w:pStyle w:val="a4"/>
        <w:tabs>
          <w:tab w:val="left" w:pos="1260"/>
        </w:tabs>
        <w:jc w:val="both"/>
        <w:rPr>
          <w:rFonts w:ascii="Times New Roman" w:hAnsi="Times New Roman"/>
          <w:sz w:val="24"/>
          <w:szCs w:val="24"/>
        </w:rPr>
      </w:pPr>
      <w:r>
        <w:rPr>
          <w:rFonts w:ascii="Times New Roman" w:hAnsi="Times New Roman"/>
          <w:b/>
          <w:i/>
          <w:sz w:val="24"/>
          <w:szCs w:val="24"/>
        </w:rPr>
        <w:t xml:space="preserve">      </w:t>
      </w:r>
      <w:r w:rsidR="00CB0270" w:rsidRPr="00916F5D">
        <w:rPr>
          <w:rFonts w:ascii="Times New Roman" w:hAnsi="Times New Roman"/>
          <w:b/>
          <w:i/>
          <w:sz w:val="24"/>
          <w:szCs w:val="24"/>
        </w:rPr>
        <w:t xml:space="preserve">Реакции компенсации и гиперкомпенсации </w:t>
      </w:r>
      <w:r w:rsidR="00CB0270" w:rsidRPr="00916F5D">
        <w:rPr>
          <w:rFonts w:ascii="Times New Roman" w:hAnsi="Times New Roman"/>
          <w:sz w:val="24"/>
          <w:szCs w:val="24"/>
        </w:rPr>
        <w:t>у подростков, переживающих чувство неполноценности вследствие физического недостатка (аномалия развития, дефект речи и др.), невысокого уровня психических способностей, моторной недостаточности, ограничения возможностей в связи с инвалидизирующим заболеванием, могут принимать форму антидисциплинарного и антисоциального поведения (срывы уроков и другие нарушения школьной дисциплины, непо</w:t>
      </w:r>
      <w:r>
        <w:rPr>
          <w:rFonts w:ascii="Times New Roman" w:hAnsi="Times New Roman"/>
          <w:sz w:val="24"/>
          <w:szCs w:val="24"/>
        </w:rPr>
        <w:t xml:space="preserve">виновение старшим и др.). </w:t>
      </w:r>
      <w:r>
        <w:rPr>
          <w:rFonts w:ascii="Times New Roman" w:hAnsi="Times New Roman"/>
          <w:sz w:val="24"/>
          <w:szCs w:val="24"/>
        </w:rPr>
        <w:br/>
      </w:r>
      <w:r w:rsidR="00CB0270" w:rsidRPr="00916F5D">
        <w:rPr>
          <w:rFonts w:ascii="Times New Roman" w:hAnsi="Times New Roman"/>
          <w:sz w:val="24"/>
          <w:szCs w:val="24"/>
        </w:rPr>
        <w:t>При реакциях гиперкомпенсации поведение может иметь карикатурный характер, вследствие чего могут ухудшиться отношения с окружающими и возникнуть дезадаптация. Примером реакции гиперкомпенсации может служить показная бравада, стремление занимать общественные посты, нелепое изменение своего внешнего вида, раннее начало курения и употребления спиртного у неуверенных в себе, робких подростко</w:t>
      </w:r>
      <w:r>
        <w:rPr>
          <w:rFonts w:ascii="Times New Roman" w:hAnsi="Times New Roman"/>
          <w:sz w:val="24"/>
          <w:szCs w:val="24"/>
        </w:rPr>
        <w:t>в. </w:t>
      </w:r>
      <w:r w:rsidR="00CB0270" w:rsidRPr="00916F5D">
        <w:rPr>
          <w:rFonts w:ascii="Times New Roman" w:hAnsi="Times New Roman"/>
          <w:sz w:val="24"/>
          <w:szCs w:val="24"/>
        </w:rPr>
        <w:t>Реакции компенсации и гиперкомпенсации чаще всего свойственны подросткам, которым родители уделяют мало внимания и любви, сиротам, детям, растущим в неполных или деформированных семьях.</w:t>
      </w:r>
    </w:p>
    <w:p w:rsidR="00CB0270" w:rsidRPr="00916F5D" w:rsidRDefault="00CB0270" w:rsidP="00212FB3">
      <w:pPr>
        <w:pStyle w:val="a4"/>
        <w:tabs>
          <w:tab w:val="left" w:pos="1260"/>
        </w:tabs>
        <w:jc w:val="both"/>
        <w:rPr>
          <w:rFonts w:ascii="Times New Roman" w:hAnsi="Times New Roman"/>
          <w:sz w:val="24"/>
          <w:szCs w:val="24"/>
        </w:rPr>
      </w:pPr>
      <w:r w:rsidRPr="00916F5D">
        <w:rPr>
          <w:sz w:val="24"/>
          <w:szCs w:val="24"/>
        </w:rPr>
        <w:t>  </w:t>
      </w:r>
      <w:r w:rsidRPr="00916F5D">
        <w:rPr>
          <w:rFonts w:ascii="Times New Roman" w:hAnsi="Times New Roman"/>
          <w:b/>
          <w:i/>
          <w:sz w:val="24"/>
          <w:szCs w:val="24"/>
        </w:rPr>
        <w:t>Реакция эмансипации.</w:t>
      </w:r>
      <w:r w:rsidRPr="00916F5D">
        <w:rPr>
          <w:sz w:val="24"/>
          <w:szCs w:val="24"/>
        </w:rPr>
        <w:t xml:space="preserve"> </w:t>
      </w:r>
      <w:r w:rsidRPr="00916F5D">
        <w:rPr>
          <w:rFonts w:ascii="Times New Roman" w:hAnsi="Times New Roman"/>
          <w:sz w:val="24"/>
          <w:szCs w:val="24"/>
        </w:rPr>
        <w:t xml:space="preserve">Это борьба подростка за свою самостоятельность, независимость, самоутверждение. желание освободиться от контроля и </w:t>
      </w:r>
      <w:r w:rsidR="00212FB3">
        <w:rPr>
          <w:rFonts w:ascii="Times New Roman" w:hAnsi="Times New Roman"/>
          <w:sz w:val="24"/>
          <w:szCs w:val="24"/>
        </w:rPr>
        <w:t>опеки взрослых любыми способам.</w:t>
      </w:r>
      <w:r w:rsidRPr="00916F5D">
        <w:rPr>
          <w:rFonts w:ascii="Times New Roman" w:hAnsi="Times New Roman"/>
          <w:sz w:val="24"/>
          <w:szCs w:val="24"/>
        </w:rPr>
        <w:t xml:space="preserve">  Чем больше подростка контролируют и подавляют, тем сильнее растет желание избавиться от влияния взрослых.  Реакция эмансипации может сопровождаться непосещением школы,  уходами из дома, бродяжничеством (дромоманией), вызывающими формами поведения. </w:t>
      </w:r>
    </w:p>
    <w:p w:rsidR="00CB0270" w:rsidRPr="00916F5D" w:rsidRDefault="00CB0270" w:rsidP="00CB0270">
      <w:pPr>
        <w:pStyle w:val="a4"/>
        <w:tabs>
          <w:tab w:val="left" w:pos="1260"/>
        </w:tabs>
        <w:ind w:firstLine="540"/>
        <w:jc w:val="both"/>
        <w:rPr>
          <w:rFonts w:ascii="Times New Roman" w:hAnsi="Times New Roman"/>
          <w:sz w:val="24"/>
          <w:szCs w:val="24"/>
        </w:rPr>
      </w:pPr>
      <w:r w:rsidRPr="00916F5D">
        <w:rPr>
          <w:rFonts w:ascii="Times New Roman" w:hAnsi="Times New Roman"/>
          <w:b/>
          <w:i/>
          <w:sz w:val="24"/>
          <w:szCs w:val="24"/>
        </w:rPr>
        <w:t>Реакция группирования со сверстниками.</w:t>
      </w:r>
      <w:r w:rsidRPr="00916F5D">
        <w:rPr>
          <w:sz w:val="24"/>
          <w:szCs w:val="24"/>
        </w:rPr>
        <w:t xml:space="preserve">     </w:t>
      </w:r>
      <w:r w:rsidRPr="00916F5D">
        <w:rPr>
          <w:rFonts w:ascii="Times New Roman" w:hAnsi="Times New Roman"/>
          <w:sz w:val="24"/>
          <w:szCs w:val="24"/>
        </w:rPr>
        <w:t>Стремление к группированию со сверстниками присуще подростковому возрасту. Реакция группирования объединяет подростков по интересам. В зависимости от социальной направленности группы и проявления могут быть разными. Это может быть занятие спортом, какое-нибудь хобби, а могут быть хулиганские действия, а иногда и групповые преступления. Подросткам свойственна подверженность чужому влиянию, к сожалению, наиболее легко они поддаются отрицательному влиянию, а не положительному. </w:t>
      </w:r>
    </w:p>
    <w:p w:rsidR="00CB0270" w:rsidRPr="00916F5D" w:rsidRDefault="00CB0270" w:rsidP="00CB0270">
      <w:pPr>
        <w:pStyle w:val="a4"/>
        <w:tabs>
          <w:tab w:val="left" w:pos="1260"/>
        </w:tabs>
        <w:ind w:firstLine="540"/>
        <w:jc w:val="both"/>
        <w:rPr>
          <w:sz w:val="24"/>
          <w:szCs w:val="24"/>
        </w:rPr>
      </w:pPr>
      <w:r w:rsidRPr="00916F5D">
        <w:rPr>
          <w:rFonts w:ascii="Times New Roman" w:hAnsi="Times New Roman"/>
          <w:sz w:val="24"/>
          <w:szCs w:val="24"/>
        </w:rPr>
        <w:t> </w:t>
      </w:r>
      <w:r w:rsidRPr="00916F5D">
        <w:rPr>
          <w:rFonts w:ascii="Times New Roman" w:hAnsi="Times New Roman"/>
          <w:b/>
          <w:i/>
          <w:sz w:val="24"/>
          <w:szCs w:val="24"/>
        </w:rPr>
        <w:t>Реакция увлечения</w:t>
      </w:r>
      <w:r w:rsidR="00212FB3">
        <w:rPr>
          <w:rFonts w:ascii="Times New Roman" w:hAnsi="Times New Roman"/>
          <w:b/>
          <w:i/>
          <w:sz w:val="24"/>
          <w:szCs w:val="24"/>
        </w:rPr>
        <w:t>.</w:t>
      </w:r>
      <w:r w:rsidRPr="00916F5D">
        <w:rPr>
          <w:rFonts w:ascii="Times New Roman" w:hAnsi="Times New Roman"/>
          <w:sz w:val="24"/>
          <w:szCs w:val="24"/>
        </w:rPr>
        <w:t xml:space="preserve"> Большинству подростков свойственны различные увлечения и хобби. Они могут быть устойчивыми, например коллекционирование, занятие спортом, но могут быть и нестойкими, когда подросток увлекается то одним, то другим. </w:t>
      </w:r>
      <w:r w:rsidRPr="00916F5D">
        <w:rPr>
          <w:rFonts w:ascii="Times New Roman" w:hAnsi="Times New Roman"/>
          <w:sz w:val="24"/>
          <w:szCs w:val="24"/>
        </w:rPr>
        <w:br/>
        <w:t>У некоторых подростков увлечения связаны со стремлением быть в центре внимания. Они участвуют в художественной самодеятельности, в школьных спектаклях и драмкружках, публикуют свои стихи и другие литературные произведения в школьной стенгазете. Некоторые избирают изысканные, необычные хобби, чтоб</w:t>
      </w:r>
      <w:r w:rsidR="00212FB3">
        <w:rPr>
          <w:rFonts w:ascii="Times New Roman" w:hAnsi="Times New Roman"/>
          <w:sz w:val="24"/>
          <w:szCs w:val="24"/>
        </w:rPr>
        <w:t>ы выделиться среди сверстников.</w:t>
      </w:r>
      <w:r w:rsidRPr="00916F5D">
        <w:rPr>
          <w:rFonts w:ascii="Times New Roman" w:hAnsi="Times New Roman"/>
          <w:sz w:val="24"/>
          <w:szCs w:val="24"/>
        </w:rPr>
        <w:t>  Проявлением отклоняющегося поведения являются чрезмерно выраженные увлечения, когда из-за них подросток забрасывает школьные занятия и все свое свободное время отдает хобби. Бывает, что ради пополнения своей коллекции или добычи денег для реализации хобби, подросток совершает противоправные действия, например мелкое воровство, спекуляция или попрошайничество, может сойтись с асоциальными личностями.</w:t>
      </w:r>
      <w:r w:rsidRPr="00916F5D">
        <w:rPr>
          <w:sz w:val="24"/>
          <w:szCs w:val="24"/>
        </w:rPr>
        <w:t xml:space="preserve"> </w:t>
      </w:r>
    </w:p>
    <w:p w:rsidR="004B6A28" w:rsidRDefault="00212FB3" w:rsidP="00E10D4A">
      <w:pPr>
        <w:pStyle w:val="a4"/>
        <w:tabs>
          <w:tab w:val="left" w:pos="1260"/>
        </w:tabs>
        <w:jc w:val="both"/>
        <w:rPr>
          <w:rFonts w:ascii="Times New Roman" w:hAnsi="Times New Roman"/>
          <w:sz w:val="24"/>
          <w:szCs w:val="24"/>
        </w:rPr>
      </w:pPr>
      <w:r>
        <w:rPr>
          <w:rFonts w:ascii="Times New Roman" w:hAnsi="Times New Roman"/>
          <w:sz w:val="24"/>
          <w:szCs w:val="24"/>
        </w:rPr>
        <w:t xml:space="preserve">      </w:t>
      </w:r>
      <w:r w:rsidR="00CB0270" w:rsidRPr="00916F5D">
        <w:rPr>
          <w:rFonts w:ascii="Times New Roman" w:hAnsi="Times New Roman"/>
          <w:sz w:val="24"/>
          <w:szCs w:val="24"/>
        </w:rPr>
        <w:t xml:space="preserve">На каждом этапе взаимодействие личности с внешней средой различно. Среда и методы воспитания оказывают мощное воздействие на установки и ценностные ориентации формирующейся личности. В большинстве случаев ребенок воспитывается в духе соблюдения норм и правил поведения. Однако, когда имеет место отклоняющееся </w:t>
      </w:r>
      <w:r w:rsidR="00CB0270" w:rsidRPr="00916F5D">
        <w:rPr>
          <w:rFonts w:ascii="Times New Roman" w:hAnsi="Times New Roman"/>
          <w:sz w:val="24"/>
          <w:szCs w:val="24"/>
        </w:rPr>
        <w:lastRenderedPageBreak/>
        <w:t>поведение, ребенок, как показывает практика, находится в неблагоприятной жизненной ситуации, и формирование его личн</w:t>
      </w:r>
      <w:r w:rsidR="00E10D4A">
        <w:rPr>
          <w:rFonts w:ascii="Times New Roman" w:hAnsi="Times New Roman"/>
          <w:sz w:val="24"/>
          <w:szCs w:val="24"/>
        </w:rPr>
        <w:t>ости складывается противоречиво.</w:t>
      </w:r>
    </w:p>
    <w:p w:rsidR="00E10D4A" w:rsidRPr="00E10D4A" w:rsidRDefault="00E10D4A" w:rsidP="00E10D4A">
      <w:pPr>
        <w:pStyle w:val="a4"/>
        <w:tabs>
          <w:tab w:val="left" w:pos="1260"/>
        </w:tabs>
        <w:jc w:val="both"/>
        <w:rPr>
          <w:rFonts w:ascii="Times New Roman" w:hAnsi="Times New Roman"/>
          <w:sz w:val="24"/>
          <w:szCs w:val="24"/>
        </w:rPr>
      </w:pPr>
    </w:p>
    <w:p w:rsidR="00212FB3" w:rsidRDefault="00212FB3" w:rsidP="00BF3A64">
      <w:pPr>
        <w:pStyle w:val="a4"/>
        <w:rPr>
          <w:rFonts w:ascii="Times New Roman" w:hAnsi="Times New Roman"/>
          <w:b/>
          <w:sz w:val="24"/>
          <w:szCs w:val="24"/>
        </w:rPr>
      </w:pPr>
      <w:r>
        <w:rPr>
          <w:rFonts w:ascii="Times New Roman" w:hAnsi="Times New Roman"/>
          <w:b/>
          <w:sz w:val="24"/>
          <w:szCs w:val="24"/>
        </w:rPr>
        <w:t xml:space="preserve">Что делать? Действия школьных педагогов.  </w:t>
      </w:r>
    </w:p>
    <w:p w:rsidR="00CB0270" w:rsidRPr="00916F5D" w:rsidRDefault="00CB0270" w:rsidP="00BF3A64">
      <w:pPr>
        <w:pStyle w:val="a4"/>
        <w:rPr>
          <w:rFonts w:ascii="Times New Roman" w:hAnsi="Times New Roman"/>
          <w:b/>
          <w:sz w:val="24"/>
          <w:szCs w:val="24"/>
        </w:rPr>
      </w:pPr>
      <w:r w:rsidRPr="00916F5D">
        <w:rPr>
          <w:rFonts w:ascii="Times New Roman" w:hAnsi="Times New Roman"/>
          <w:b/>
          <w:sz w:val="24"/>
          <w:szCs w:val="24"/>
        </w:rPr>
        <w:t>Методы профилактики и коррекции отклоняющегося поведения подростков</w:t>
      </w:r>
      <w:r w:rsidR="004B6A28">
        <w:rPr>
          <w:rFonts w:ascii="Times New Roman" w:hAnsi="Times New Roman"/>
          <w:b/>
          <w:sz w:val="24"/>
          <w:szCs w:val="24"/>
        </w:rPr>
        <w:t>.</w:t>
      </w:r>
    </w:p>
    <w:p w:rsidR="00212FB3" w:rsidRPr="00916F5D" w:rsidRDefault="00E1516F" w:rsidP="00212FB3">
      <w:pPr>
        <w:pStyle w:val="a4"/>
        <w:ind w:firstLine="540"/>
        <w:jc w:val="both"/>
        <w:rPr>
          <w:rFonts w:ascii="Times New Roman" w:hAnsi="Times New Roman"/>
          <w:sz w:val="24"/>
          <w:szCs w:val="24"/>
        </w:rPr>
      </w:pPr>
      <w:r w:rsidRPr="00E1516F">
        <w:rPr>
          <w:rFonts w:ascii="Times New Roman" w:hAnsi="Times New Roman"/>
          <w:b/>
          <w:sz w:val="24"/>
          <w:szCs w:val="24"/>
        </w:rPr>
        <w:t>Период школьной жизни</w:t>
      </w:r>
      <w:r>
        <w:rPr>
          <w:rFonts w:ascii="Times New Roman" w:hAnsi="Times New Roman"/>
          <w:sz w:val="24"/>
          <w:szCs w:val="24"/>
        </w:rPr>
        <w:t xml:space="preserve"> является о</w:t>
      </w:r>
      <w:r w:rsidRPr="00CB0270">
        <w:rPr>
          <w:rFonts w:ascii="Times New Roman" w:hAnsi="Times New Roman"/>
          <w:sz w:val="24"/>
          <w:szCs w:val="24"/>
        </w:rPr>
        <w:t>дним из важных этапов становления личности, нравственно-этического воспитания и профилактики отклоняющегося поведения учащихся. Именно в это время закладываются основы нравственности, формируются и закрепляются практически все свойства характера, отношение к обществу и самому себе.</w:t>
      </w:r>
      <w:r w:rsidR="00212FB3" w:rsidRPr="00212FB3">
        <w:rPr>
          <w:rFonts w:ascii="Times New Roman" w:hAnsi="Times New Roman"/>
          <w:sz w:val="24"/>
          <w:szCs w:val="24"/>
        </w:rPr>
        <w:t xml:space="preserve"> </w:t>
      </w:r>
      <w:r w:rsidR="00212FB3" w:rsidRPr="00AE1C41">
        <w:rPr>
          <w:rFonts w:ascii="Times New Roman" w:hAnsi="Times New Roman"/>
          <w:b/>
          <w:sz w:val="24"/>
          <w:szCs w:val="24"/>
        </w:rPr>
        <w:t>К девиантному поведению</w:t>
      </w:r>
      <w:r w:rsidR="00AE1C41" w:rsidRPr="00AE1C41">
        <w:rPr>
          <w:rFonts w:ascii="Times New Roman" w:hAnsi="Times New Roman"/>
          <w:b/>
          <w:sz w:val="24"/>
          <w:szCs w:val="24"/>
        </w:rPr>
        <w:t xml:space="preserve"> в школьной среде</w:t>
      </w:r>
      <w:r w:rsidR="00AE1C41">
        <w:rPr>
          <w:rFonts w:ascii="Times New Roman" w:hAnsi="Times New Roman"/>
          <w:sz w:val="24"/>
          <w:szCs w:val="24"/>
        </w:rPr>
        <w:t xml:space="preserve"> </w:t>
      </w:r>
      <w:r w:rsidR="00212FB3" w:rsidRPr="00916F5D">
        <w:rPr>
          <w:rFonts w:ascii="Times New Roman" w:hAnsi="Times New Roman"/>
          <w:sz w:val="24"/>
          <w:szCs w:val="24"/>
        </w:rPr>
        <w:t xml:space="preserve">  </w:t>
      </w:r>
      <w:r w:rsidR="00AE1C41">
        <w:rPr>
          <w:rFonts w:ascii="Times New Roman" w:hAnsi="Times New Roman"/>
          <w:sz w:val="24"/>
          <w:szCs w:val="24"/>
        </w:rPr>
        <w:t xml:space="preserve">чаще всего </w:t>
      </w:r>
      <w:r w:rsidR="00212FB3" w:rsidRPr="00916F5D">
        <w:rPr>
          <w:rFonts w:ascii="Times New Roman" w:hAnsi="Times New Roman"/>
          <w:sz w:val="24"/>
          <w:szCs w:val="24"/>
        </w:rPr>
        <w:t xml:space="preserve">могут быть отнесены </w:t>
      </w:r>
      <w:r w:rsidR="00212FB3" w:rsidRPr="00AE1C41">
        <w:rPr>
          <w:rFonts w:ascii="Times New Roman" w:hAnsi="Times New Roman"/>
          <w:b/>
          <w:sz w:val="24"/>
          <w:szCs w:val="24"/>
        </w:rPr>
        <w:t>нарушения режима и дисциплины</w:t>
      </w:r>
      <w:r w:rsidR="00212FB3" w:rsidRPr="00916F5D">
        <w:rPr>
          <w:rFonts w:ascii="Times New Roman" w:hAnsi="Times New Roman"/>
          <w:sz w:val="24"/>
          <w:szCs w:val="24"/>
        </w:rPr>
        <w:t xml:space="preserve"> в учебно-воспитательном учреждении. Например, систематический срыв уроков, отказ от выпо</w:t>
      </w:r>
      <w:r w:rsidR="00212FB3">
        <w:rPr>
          <w:rFonts w:ascii="Times New Roman" w:hAnsi="Times New Roman"/>
          <w:sz w:val="24"/>
          <w:szCs w:val="24"/>
        </w:rPr>
        <w:t>лнения учебных заданий и т.д.</w:t>
      </w:r>
      <w:r w:rsidR="00212FB3" w:rsidRPr="00916F5D">
        <w:rPr>
          <w:rFonts w:ascii="Times New Roman" w:hAnsi="Times New Roman"/>
          <w:sz w:val="24"/>
          <w:szCs w:val="24"/>
        </w:rPr>
        <w:t xml:space="preserve"> нарушения поведения проявляются в основных формах динамики личности –  характерологических реакциях. </w:t>
      </w:r>
    </w:p>
    <w:p w:rsidR="00E53FD4" w:rsidRPr="00C5052A" w:rsidRDefault="00D22F30" w:rsidP="00CB0270">
      <w:pPr>
        <w:pStyle w:val="a4"/>
        <w:ind w:firstLine="540"/>
        <w:jc w:val="both"/>
        <w:rPr>
          <w:rFonts w:ascii="Times New Roman" w:hAnsi="Times New Roman"/>
          <w:b/>
          <w:sz w:val="24"/>
          <w:szCs w:val="24"/>
        </w:rPr>
      </w:pPr>
      <w:r w:rsidRPr="00C5052A">
        <w:rPr>
          <w:rFonts w:ascii="Times New Roman" w:hAnsi="Times New Roman"/>
          <w:b/>
          <w:sz w:val="24"/>
          <w:szCs w:val="24"/>
        </w:rPr>
        <w:t xml:space="preserve">Таблица. </w:t>
      </w:r>
      <w:r w:rsidR="00E53FD4" w:rsidRPr="00C5052A">
        <w:rPr>
          <w:rFonts w:ascii="Times New Roman" w:hAnsi="Times New Roman"/>
          <w:b/>
          <w:sz w:val="24"/>
          <w:szCs w:val="24"/>
        </w:rPr>
        <w:t>Система работы по профилактике правонарушений несовершеннолетних.</w:t>
      </w:r>
    </w:p>
    <w:tbl>
      <w:tblPr>
        <w:tblW w:w="96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0"/>
      </w:tblGrid>
      <w:tr w:rsidR="00E53FD4" w:rsidTr="00E53FD4">
        <w:trPr>
          <w:trHeight w:val="540"/>
        </w:trPr>
        <w:tc>
          <w:tcPr>
            <w:tcW w:w="9690" w:type="dxa"/>
          </w:tcPr>
          <w:p w:rsidR="00E53FD4" w:rsidRDefault="00D22F30" w:rsidP="00E53FD4">
            <w:pPr>
              <w:pStyle w:val="a4"/>
              <w:ind w:left="126" w:firstLine="54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58882270" wp14:editId="799DF5C8">
                      <wp:simplePos x="0" y="0"/>
                      <wp:positionH relativeFrom="column">
                        <wp:posOffset>5427345</wp:posOffset>
                      </wp:positionH>
                      <wp:positionV relativeFrom="paragraph">
                        <wp:posOffset>332740</wp:posOffset>
                      </wp:positionV>
                      <wp:extent cx="0" cy="342900"/>
                      <wp:effectExtent l="95250" t="0" r="95250" b="57150"/>
                      <wp:wrapNone/>
                      <wp:docPr id="4" name="Прямая со стрелкой 4"/>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427.35pt;margin-top:26.2pt;width:0;height:2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" strokecolor="#4579b8 [3044]">
                      <v:stroke endarrow="open"/>
                    </v:shape>
                  </w:pict>
                </mc:Fallback>
              </mc:AlternateContent>
            </w: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48ADC2A5" wp14:editId="4D1117F8">
                      <wp:simplePos x="0" y="0"/>
                      <wp:positionH relativeFrom="column">
                        <wp:posOffset>3712845</wp:posOffset>
                      </wp:positionH>
                      <wp:positionV relativeFrom="paragraph">
                        <wp:posOffset>332740</wp:posOffset>
                      </wp:positionV>
                      <wp:extent cx="0" cy="342900"/>
                      <wp:effectExtent l="95250" t="0" r="95250" b="57150"/>
                      <wp:wrapNone/>
                      <wp:docPr id="3" name="Прямая со стрелкой 3"/>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3" o:spid="_x0000_s1026" type="#_x0000_t32" style="position:absolute;margin-left:292.35pt;margin-top:26.2pt;width:0;height:2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" strokecolor="#4579b8 [3044]">
                      <v:stroke endarrow="open"/>
                    </v:shape>
                  </w:pict>
                </mc:Fallback>
              </mc:AlternateContent>
            </w: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23D171BE" wp14:editId="35054809">
                      <wp:simplePos x="0" y="0"/>
                      <wp:positionH relativeFrom="column">
                        <wp:posOffset>2093595</wp:posOffset>
                      </wp:positionH>
                      <wp:positionV relativeFrom="paragraph">
                        <wp:posOffset>332740</wp:posOffset>
                      </wp:positionV>
                      <wp:extent cx="0" cy="342900"/>
                      <wp:effectExtent l="95250" t="0" r="95250" b="57150"/>
                      <wp:wrapNone/>
                      <wp:docPr id="2" name="Прямая со стрелкой 2"/>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 o:spid="_x0000_s1026" type="#_x0000_t32" style="position:absolute;margin-left:164.85pt;margin-top:26.2pt;width:0;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" strokecolor="#4579b8 [3044]">
                      <v:stroke endarrow="open"/>
                    </v:shape>
                  </w:pict>
                </mc:Fallback>
              </mc:AlternateContent>
            </w: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26A95C16" wp14:editId="4A3E712A">
                      <wp:simplePos x="0" y="0"/>
                      <wp:positionH relativeFrom="column">
                        <wp:posOffset>645795</wp:posOffset>
                      </wp:positionH>
                      <wp:positionV relativeFrom="paragraph">
                        <wp:posOffset>332740</wp:posOffset>
                      </wp:positionV>
                      <wp:extent cx="9525" cy="342900"/>
                      <wp:effectExtent l="76200" t="0" r="85725" b="57150"/>
                      <wp:wrapNone/>
                      <wp:docPr id="1" name="Прямая со стрелкой 1"/>
                      <wp:cNvGraphicFramePr/>
                      <a:graphic xmlns:a="http://schemas.openxmlformats.org/drawingml/2006/main">
                        <a:graphicData uri="http://schemas.microsoft.com/office/word/2010/wordprocessingShape">
                          <wps:wsp>
                            <wps:cNvCnPr/>
                            <wps:spPr>
                              <a:xfrm flipH="1">
                                <a:off x="0" y="0"/>
                                <a:ext cx="9525" cy="3429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 o:spid="_x0000_s1026" type="#_x0000_t32" style="position:absolute;margin-left:50.85pt;margin-top:26.2pt;width:.75pt;height:27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" strokecolor="#4579b8 [3044]">
                      <v:stroke endarrow="open"/>
                    </v:shape>
                  </w:pict>
                </mc:Fallback>
              </mc:AlternateContent>
            </w:r>
            <w:r>
              <w:rPr>
                <w:rFonts w:ascii="Times New Roman" w:hAnsi="Times New Roman"/>
                <w:sz w:val="24"/>
                <w:szCs w:val="24"/>
              </w:rPr>
              <w:t>Предупредительно – профилактическая работа школы.</w:t>
            </w:r>
          </w:p>
        </w:tc>
      </w:tr>
    </w:tbl>
    <w:p w:rsidR="00CB0270" w:rsidRPr="00CB0270" w:rsidRDefault="00CB0270" w:rsidP="00CB0270">
      <w:pPr>
        <w:pStyle w:val="a4"/>
        <w:jc w:val="both"/>
        <w:rPr>
          <w:rFonts w:ascii="Times New Roman" w:hAnsi="Times New Roman"/>
          <w:sz w:val="24"/>
          <w:szCs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3"/>
        <w:gridCol w:w="450"/>
        <w:gridCol w:w="1644"/>
        <w:gridCol w:w="375"/>
        <w:gridCol w:w="2451"/>
        <w:gridCol w:w="300"/>
        <w:gridCol w:w="2070"/>
      </w:tblGrid>
      <w:tr w:rsidR="00D22F30" w:rsidTr="00D22F30">
        <w:trPr>
          <w:trHeight w:val="1245"/>
        </w:trPr>
        <w:tc>
          <w:tcPr>
            <w:tcW w:w="1530" w:type="dxa"/>
          </w:tcPr>
          <w:p w:rsidR="00D22F30" w:rsidRDefault="00D22F30" w:rsidP="00D22F30">
            <w:pPr>
              <w:pStyle w:val="a4"/>
              <w:ind w:left="36"/>
              <w:jc w:val="both"/>
              <w:rPr>
                <w:rFonts w:ascii="Times New Roman" w:hAnsi="Times New Roman"/>
                <w:sz w:val="24"/>
                <w:szCs w:val="24"/>
              </w:rPr>
            </w:pPr>
            <w:r>
              <w:rPr>
                <w:rFonts w:ascii="Times New Roman" w:hAnsi="Times New Roman"/>
                <w:sz w:val="24"/>
                <w:szCs w:val="24"/>
              </w:rPr>
              <w:t>Профилактическая работа с учащимися и родителями.</w:t>
            </w:r>
          </w:p>
        </w:tc>
        <w:tc>
          <w:tcPr>
            <w:tcW w:w="450" w:type="dxa"/>
            <w:tcBorders>
              <w:top w:val="nil"/>
              <w:bottom w:val="nil"/>
            </w:tcBorders>
            <w:shd w:val="clear" w:color="auto" w:fill="auto"/>
          </w:tcPr>
          <w:p w:rsidR="00D22F30" w:rsidRDefault="00D22F30">
            <w:pPr>
              <w:rPr>
                <w:rFonts w:ascii="Times New Roman" w:hAnsi="Times New Roman"/>
                <w:sz w:val="24"/>
                <w:szCs w:val="24"/>
              </w:rPr>
            </w:pPr>
          </w:p>
        </w:tc>
        <w:tc>
          <w:tcPr>
            <w:tcW w:w="1530" w:type="dxa"/>
            <w:shd w:val="clear" w:color="auto" w:fill="auto"/>
          </w:tcPr>
          <w:p w:rsidR="00D22F30" w:rsidRDefault="00D22F30">
            <w:pPr>
              <w:rPr>
                <w:rFonts w:ascii="Times New Roman" w:hAnsi="Times New Roman"/>
                <w:sz w:val="24"/>
                <w:szCs w:val="24"/>
              </w:rPr>
            </w:pPr>
            <w:r>
              <w:rPr>
                <w:rFonts w:ascii="Times New Roman" w:hAnsi="Times New Roman"/>
                <w:sz w:val="24"/>
                <w:szCs w:val="24"/>
              </w:rPr>
              <w:t>Организация внеурочной деятельности.</w:t>
            </w:r>
          </w:p>
        </w:tc>
        <w:tc>
          <w:tcPr>
            <w:tcW w:w="375" w:type="dxa"/>
            <w:tcBorders>
              <w:top w:val="nil"/>
              <w:bottom w:val="nil"/>
            </w:tcBorders>
            <w:shd w:val="clear" w:color="auto" w:fill="auto"/>
          </w:tcPr>
          <w:p w:rsidR="00D22F30" w:rsidRDefault="00D22F30">
            <w:pPr>
              <w:rPr>
                <w:rFonts w:ascii="Times New Roman" w:hAnsi="Times New Roman"/>
                <w:sz w:val="24"/>
                <w:szCs w:val="24"/>
              </w:rPr>
            </w:pPr>
          </w:p>
        </w:tc>
        <w:tc>
          <w:tcPr>
            <w:tcW w:w="1665" w:type="dxa"/>
            <w:shd w:val="clear" w:color="auto" w:fill="auto"/>
          </w:tcPr>
          <w:p w:rsidR="00D22F30" w:rsidRDefault="00D22F30">
            <w:pPr>
              <w:rPr>
                <w:rFonts w:ascii="Times New Roman" w:hAnsi="Times New Roman"/>
                <w:sz w:val="24"/>
                <w:szCs w:val="24"/>
              </w:rPr>
            </w:pPr>
            <w:r>
              <w:rPr>
                <w:rFonts w:ascii="Times New Roman" w:hAnsi="Times New Roman"/>
                <w:sz w:val="24"/>
                <w:szCs w:val="24"/>
              </w:rPr>
              <w:t>Профориентационная работа.</w:t>
            </w:r>
          </w:p>
        </w:tc>
        <w:tc>
          <w:tcPr>
            <w:tcW w:w="300" w:type="dxa"/>
            <w:tcBorders>
              <w:top w:val="nil"/>
              <w:bottom w:val="nil"/>
            </w:tcBorders>
            <w:shd w:val="clear" w:color="auto" w:fill="auto"/>
          </w:tcPr>
          <w:p w:rsidR="00D22F30" w:rsidRDefault="00D22F30">
            <w:pPr>
              <w:rPr>
                <w:rFonts w:ascii="Times New Roman" w:hAnsi="Times New Roman"/>
                <w:sz w:val="24"/>
                <w:szCs w:val="24"/>
              </w:rPr>
            </w:pPr>
          </w:p>
        </w:tc>
        <w:tc>
          <w:tcPr>
            <w:tcW w:w="2070" w:type="dxa"/>
            <w:shd w:val="clear" w:color="auto" w:fill="auto"/>
          </w:tcPr>
          <w:p w:rsidR="00D22F30" w:rsidRDefault="00D22F30">
            <w:pPr>
              <w:rPr>
                <w:rFonts w:ascii="Times New Roman" w:hAnsi="Times New Roman"/>
                <w:sz w:val="24"/>
                <w:szCs w:val="24"/>
              </w:rPr>
            </w:pPr>
            <w:r>
              <w:rPr>
                <w:rFonts w:ascii="Times New Roman" w:hAnsi="Times New Roman"/>
                <w:sz w:val="24"/>
                <w:szCs w:val="24"/>
              </w:rPr>
              <w:t>Внешкольная работа дополнительного образования.</w:t>
            </w:r>
          </w:p>
        </w:tc>
      </w:tr>
    </w:tbl>
    <w:p w:rsidR="00CB0270" w:rsidRDefault="00CB0270" w:rsidP="00CB0270">
      <w:pPr>
        <w:jc w:val="center"/>
        <w:rPr>
          <w:rFonts w:ascii="Times New Roman" w:hAnsi="Times New Roman" w:cs="Times New Roman"/>
          <w:sz w:val="24"/>
          <w:szCs w:val="24"/>
        </w:rPr>
      </w:pPr>
    </w:p>
    <w:tbl>
      <w:tblPr>
        <w:tblW w:w="96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0"/>
      </w:tblGrid>
      <w:tr w:rsidR="00D22F30" w:rsidTr="00B832EB">
        <w:trPr>
          <w:trHeight w:val="540"/>
        </w:trPr>
        <w:tc>
          <w:tcPr>
            <w:tcW w:w="9690" w:type="dxa"/>
          </w:tcPr>
          <w:p w:rsidR="00D22F30" w:rsidRDefault="00D22F30" w:rsidP="00B832EB">
            <w:pPr>
              <w:pStyle w:val="a4"/>
              <w:ind w:left="126" w:firstLine="54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4344E0F0" wp14:editId="44761E38">
                      <wp:simplePos x="0" y="0"/>
                      <wp:positionH relativeFrom="column">
                        <wp:posOffset>5427345</wp:posOffset>
                      </wp:positionH>
                      <wp:positionV relativeFrom="paragraph">
                        <wp:posOffset>332740</wp:posOffset>
                      </wp:positionV>
                      <wp:extent cx="0" cy="342900"/>
                      <wp:effectExtent l="95250" t="0" r="95250" b="57150"/>
                      <wp:wrapNone/>
                      <wp:docPr id="5" name="Прямая со стрелкой 5"/>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id="Прямая со стрелкой 5" o:spid="_x0000_s1026" type="#_x0000_t32" style="position:absolute;margin-left:427.35pt;margin-top:26.2pt;width:0;height:2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" strokecolor="#4a7ebb">
                      <v:stroke endarrow="open"/>
                    </v:shape>
                  </w:pict>
                </mc:Fallback>
              </mc:AlternateContent>
            </w:r>
            <w:r>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02722BAE" wp14:editId="710263D0">
                      <wp:simplePos x="0" y="0"/>
                      <wp:positionH relativeFrom="column">
                        <wp:posOffset>3712845</wp:posOffset>
                      </wp:positionH>
                      <wp:positionV relativeFrom="paragraph">
                        <wp:posOffset>332740</wp:posOffset>
                      </wp:positionV>
                      <wp:extent cx="0" cy="342900"/>
                      <wp:effectExtent l="95250" t="0" r="95250" b="57150"/>
                      <wp:wrapNone/>
                      <wp:docPr id="6" name="Прямая со стрелкой 6"/>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id="Прямая со стрелкой 6" o:spid="_x0000_s1026" type="#_x0000_t32" style="position:absolute;margin-left:292.35pt;margin-top:26.2pt;width:0;height:2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" strokecolor="#4a7ebb">
                      <v:stroke endarrow="open"/>
                    </v:shape>
                  </w:pict>
                </mc:Fallback>
              </mc:AlternateContent>
            </w:r>
            <w:r>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03BC05D9" wp14:editId="5F3913CC">
                      <wp:simplePos x="0" y="0"/>
                      <wp:positionH relativeFrom="column">
                        <wp:posOffset>2093595</wp:posOffset>
                      </wp:positionH>
                      <wp:positionV relativeFrom="paragraph">
                        <wp:posOffset>332740</wp:posOffset>
                      </wp:positionV>
                      <wp:extent cx="0" cy="342900"/>
                      <wp:effectExtent l="95250" t="0" r="95250" b="57150"/>
                      <wp:wrapNone/>
                      <wp:docPr id="7" name="Прямая со стрелкой 7"/>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 o:spid="_x0000_s1026" type="#_x0000_t32" style="position:absolute;margin-left:164.85pt;margin-top:26.2pt;width:0;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" strokecolor="#4a7ebb">
                      <v:stroke endarrow="open"/>
                    </v:shape>
                  </w:pict>
                </mc:Fallback>
              </mc:AlternateContent>
            </w: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2BB95B44" wp14:editId="00EF1799">
                      <wp:simplePos x="0" y="0"/>
                      <wp:positionH relativeFrom="column">
                        <wp:posOffset>645795</wp:posOffset>
                      </wp:positionH>
                      <wp:positionV relativeFrom="paragraph">
                        <wp:posOffset>332740</wp:posOffset>
                      </wp:positionV>
                      <wp:extent cx="9525" cy="342900"/>
                      <wp:effectExtent l="76200" t="0" r="85725" b="57150"/>
                      <wp:wrapNone/>
                      <wp:docPr id="8" name="Прямая со стрелкой 8"/>
                      <wp:cNvGraphicFramePr/>
                      <a:graphic xmlns:a="http://schemas.openxmlformats.org/drawingml/2006/main">
                        <a:graphicData uri="http://schemas.microsoft.com/office/word/2010/wordprocessingShape">
                          <wps:wsp>
                            <wps:cNvCnPr/>
                            <wps:spPr>
                              <a:xfrm flipH="1">
                                <a:off x="0" y="0"/>
                                <a:ext cx="9525" cy="3429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8" o:spid="_x0000_s1026" type="#_x0000_t32" style="position:absolute;margin-left:50.85pt;margin-top:26.2pt;width:.75pt;height:27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" strokecolor="#4a7ebb">
                      <v:stroke endarrow="open"/>
                    </v:shape>
                  </w:pict>
                </mc:Fallback>
              </mc:AlternateContent>
            </w:r>
            <w:r>
              <w:rPr>
                <w:rFonts w:ascii="Times New Roman" w:hAnsi="Times New Roman"/>
                <w:sz w:val="24"/>
                <w:szCs w:val="24"/>
              </w:rPr>
              <w:t>Социально – психологическое сопровождение.</w:t>
            </w:r>
          </w:p>
        </w:tc>
      </w:tr>
    </w:tbl>
    <w:p w:rsidR="00D22F30" w:rsidRPr="00CB0270" w:rsidRDefault="00D22F30" w:rsidP="00D22F30">
      <w:pPr>
        <w:pStyle w:val="a4"/>
        <w:jc w:val="both"/>
        <w:rPr>
          <w:rFonts w:ascii="Times New Roman" w:hAnsi="Times New Roman"/>
          <w:sz w:val="24"/>
          <w:szCs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9"/>
        <w:gridCol w:w="450"/>
        <w:gridCol w:w="1956"/>
        <w:gridCol w:w="375"/>
        <w:gridCol w:w="1665"/>
        <w:gridCol w:w="300"/>
        <w:gridCol w:w="2070"/>
      </w:tblGrid>
      <w:tr w:rsidR="00D22F30" w:rsidTr="00B832EB">
        <w:trPr>
          <w:trHeight w:val="1245"/>
        </w:trPr>
        <w:tc>
          <w:tcPr>
            <w:tcW w:w="1530" w:type="dxa"/>
          </w:tcPr>
          <w:p w:rsidR="00D22F30" w:rsidRDefault="000B7E30" w:rsidP="00B832EB">
            <w:pPr>
              <w:pStyle w:val="a4"/>
              <w:ind w:left="36"/>
              <w:jc w:val="both"/>
              <w:rPr>
                <w:rFonts w:ascii="Times New Roman" w:hAnsi="Times New Roman"/>
                <w:sz w:val="24"/>
                <w:szCs w:val="24"/>
              </w:rPr>
            </w:pPr>
            <w:r>
              <w:rPr>
                <w:rFonts w:ascii="Times New Roman" w:hAnsi="Times New Roman"/>
                <w:sz w:val="24"/>
                <w:szCs w:val="24"/>
              </w:rPr>
              <w:t>Выявление учащихся «группы риска», изучение их индивидуальных особенностей.</w:t>
            </w:r>
          </w:p>
        </w:tc>
        <w:tc>
          <w:tcPr>
            <w:tcW w:w="450" w:type="dxa"/>
            <w:tcBorders>
              <w:top w:val="nil"/>
              <w:bottom w:val="nil"/>
            </w:tcBorders>
            <w:shd w:val="clear" w:color="auto" w:fill="auto"/>
          </w:tcPr>
          <w:p w:rsidR="00D22F30" w:rsidRDefault="00D22F30" w:rsidP="00B832EB">
            <w:pPr>
              <w:rPr>
                <w:rFonts w:ascii="Times New Roman" w:hAnsi="Times New Roman"/>
                <w:sz w:val="24"/>
                <w:szCs w:val="24"/>
              </w:rPr>
            </w:pPr>
          </w:p>
        </w:tc>
        <w:tc>
          <w:tcPr>
            <w:tcW w:w="1530" w:type="dxa"/>
            <w:shd w:val="clear" w:color="auto" w:fill="auto"/>
          </w:tcPr>
          <w:p w:rsidR="00D22F30" w:rsidRDefault="000B7E30" w:rsidP="00B832EB">
            <w:pPr>
              <w:rPr>
                <w:rFonts w:ascii="Times New Roman" w:hAnsi="Times New Roman"/>
                <w:sz w:val="24"/>
                <w:szCs w:val="24"/>
              </w:rPr>
            </w:pPr>
            <w:r>
              <w:rPr>
                <w:rFonts w:ascii="Times New Roman" w:hAnsi="Times New Roman"/>
                <w:sz w:val="24"/>
                <w:szCs w:val="24"/>
              </w:rPr>
              <w:t>Анализ состояния преступности и правонарушений среди них.</w:t>
            </w:r>
          </w:p>
        </w:tc>
        <w:tc>
          <w:tcPr>
            <w:tcW w:w="375" w:type="dxa"/>
            <w:tcBorders>
              <w:top w:val="nil"/>
              <w:bottom w:val="nil"/>
            </w:tcBorders>
            <w:shd w:val="clear" w:color="auto" w:fill="auto"/>
          </w:tcPr>
          <w:p w:rsidR="00D22F30" w:rsidRDefault="00D22F30" w:rsidP="00B832EB">
            <w:pPr>
              <w:rPr>
                <w:rFonts w:ascii="Times New Roman" w:hAnsi="Times New Roman"/>
                <w:sz w:val="24"/>
                <w:szCs w:val="24"/>
              </w:rPr>
            </w:pPr>
          </w:p>
        </w:tc>
        <w:tc>
          <w:tcPr>
            <w:tcW w:w="1665" w:type="dxa"/>
            <w:shd w:val="clear" w:color="auto" w:fill="auto"/>
          </w:tcPr>
          <w:p w:rsidR="00D22F30" w:rsidRDefault="000B7E30" w:rsidP="00B832EB">
            <w:pPr>
              <w:rPr>
                <w:rFonts w:ascii="Times New Roman" w:hAnsi="Times New Roman"/>
                <w:sz w:val="24"/>
                <w:szCs w:val="24"/>
              </w:rPr>
            </w:pPr>
            <w:r>
              <w:rPr>
                <w:rFonts w:ascii="Times New Roman" w:hAnsi="Times New Roman"/>
                <w:sz w:val="24"/>
                <w:szCs w:val="24"/>
              </w:rPr>
              <w:t>Создание базы данных о семьях детей (социальный паспорт).</w:t>
            </w:r>
          </w:p>
        </w:tc>
        <w:tc>
          <w:tcPr>
            <w:tcW w:w="300" w:type="dxa"/>
            <w:tcBorders>
              <w:top w:val="nil"/>
              <w:bottom w:val="nil"/>
            </w:tcBorders>
            <w:shd w:val="clear" w:color="auto" w:fill="auto"/>
          </w:tcPr>
          <w:p w:rsidR="00D22F30" w:rsidRDefault="00D22F30" w:rsidP="00B832EB">
            <w:pPr>
              <w:rPr>
                <w:rFonts w:ascii="Times New Roman" w:hAnsi="Times New Roman"/>
                <w:sz w:val="24"/>
                <w:szCs w:val="24"/>
              </w:rPr>
            </w:pPr>
          </w:p>
        </w:tc>
        <w:tc>
          <w:tcPr>
            <w:tcW w:w="2070" w:type="dxa"/>
            <w:shd w:val="clear" w:color="auto" w:fill="auto"/>
          </w:tcPr>
          <w:p w:rsidR="00D22F30" w:rsidRDefault="000B7E30" w:rsidP="00B832EB">
            <w:pPr>
              <w:rPr>
                <w:rFonts w:ascii="Times New Roman" w:hAnsi="Times New Roman"/>
                <w:sz w:val="24"/>
                <w:szCs w:val="24"/>
              </w:rPr>
            </w:pPr>
            <w:r>
              <w:rPr>
                <w:rFonts w:ascii="Times New Roman" w:hAnsi="Times New Roman"/>
                <w:sz w:val="24"/>
                <w:szCs w:val="24"/>
              </w:rPr>
              <w:t>Постоянное повышение квалификации педагогического состава школы.</w:t>
            </w:r>
          </w:p>
        </w:tc>
      </w:tr>
    </w:tbl>
    <w:p w:rsidR="00D22F30" w:rsidRDefault="00D22F30" w:rsidP="00CB0270">
      <w:pPr>
        <w:jc w:val="center"/>
        <w:rPr>
          <w:rFonts w:ascii="Times New Roman" w:hAnsi="Times New Roman" w:cs="Times New Roman"/>
          <w:sz w:val="24"/>
          <w:szCs w:val="24"/>
        </w:rPr>
      </w:pPr>
    </w:p>
    <w:tbl>
      <w:tblPr>
        <w:tblW w:w="96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0"/>
      </w:tblGrid>
      <w:tr w:rsidR="000B7E30" w:rsidTr="00B832EB">
        <w:trPr>
          <w:trHeight w:val="540"/>
        </w:trPr>
        <w:tc>
          <w:tcPr>
            <w:tcW w:w="9690" w:type="dxa"/>
          </w:tcPr>
          <w:p w:rsidR="000B7E30" w:rsidRDefault="000B7E30" w:rsidP="00B832EB">
            <w:pPr>
              <w:pStyle w:val="a4"/>
              <w:ind w:left="126" w:firstLine="54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2576" behindDoc="0" locked="0" layoutInCell="1" allowOverlap="1" wp14:anchorId="4344E0F0" wp14:editId="44761E38">
                      <wp:simplePos x="0" y="0"/>
                      <wp:positionH relativeFrom="column">
                        <wp:posOffset>5427345</wp:posOffset>
                      </wp:positionH>
                      <wp:positionV relativeFrom="paragraph">
                        <wp:posOffset>332740</wp:posOffset>
                      </wp:positionV>
                      <wp:extent cx="0" cy="342900"/>
                      <wp:effectExtent l="95250" t="0" r="95250" b="57150"/>
                      <wp:wrapNone/>
                      <wp:docPr id="9" name="Прямая со стрелкой 9"/>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id="Прямая со стрелкой 9" o:spid="_x0000_s1026" type="#_x0000_t32" style="position:absolute;margin-left:427.35pt;margin-top:26.2pt;width:0;height:27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" strokecolor="#4a7ebb">
                      <v:stroke endarrow="open"/>
                    </v:shape>
                  </w:pict>
                </mc:Fallback>
              </mc:AlternateContent>
            </w:r>
            <w:r>
              <w:rPr>
                <w:rFonts w:ascii="Times New Roman" w:hAnsi="Times New Roman"/>
                <w:noProof/>
                <w:sz w:val="24"/>
                <w:szCs w:val="24"/>
              </w:rPr>
              <mc:AlternateContent>
                <mc:Choice Requires="wps">
                  <w:drawing>
                    <wp:anchor distT="0" distB="0" distL="114300" distR="114300" simplePos="0" relativeHeight="251671552" behindDoc="0" locked="0" layoutInCell="1" allowOverlap="1" wp14:anchorId="02722BAE" wp14:editId="710263D0">
                      <wp:simplePos x="0" y="0"/>
                      <wp:positionH relativeFrom="column">
                        <wp:posOffset>3712845</wp:posOffset>
                      </wp:positionH>
                      <wp:positionV relativeFrom="paragraph">
                        <wp:posOffset>332740</wp:posOffset>
                      </wp:positionV>
                      <wp:extent cx="0" cy="342900"/>
                      <wp:effectExtent l="95250" t="0" r="95250" b="57150"/>
                      <wp:wrapNone/>
                      <wp:docPr id="10" name="Прямая со стрелкой 10"/>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id="Прямая со стрелкой 10" o:spid="_x0000_s1026" type="#_x0000_t32" style="position:absolute;margin-left:292.35pt;margin-top:26.2pt;width:0;height:27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" strokecolor="#4a7ebb">
                      <v:stroke endarrow="open"/>
                    </v:shape>
                  </w:pict>
                </mc:Fallback>
              </mc:AlternateContent>
            </w:r>
            <w:r>
              <w:rPr>
                <w:rFonts w:ascii="Times New Roman" w:hAnsi="Times New Roman"/>
                <w:noProof/>
                <w:sz w:val="24"/>
                <w:szCs w:val="24"/>
              </w:rPr>
              <mc:AlternateContent>
                <mc:Choice Requires="wps">
                  <w:drawing>
                    <wp:anchor distT="0" distB="0" distL="114300" distR="114300" simplePos="0" relativeHeight="251670528" behindDoc="0" locked="0" layoutInCell="1" allowOverlap="1" wp14:anchorId="03BC05D9" wp14:editId="5F3913CC">
                      <wp:simplePos x="0" y="0"/>
                      <wp:positionH relativeFrom="column">
                        <wp:posOffset>2093595</wp:posOffset>
                      </wp:positionH>
                      <wp:positionV relativeFrom="paragraph">
                        <wp:posOffset>332740</wp:posOffset>
                      </wp:positionV>
                      <wp:extent cx="0" cy="342900"/>
                      <wp:effectExtent l="95250" t="0" r="95250" b="57150"/>
                      <wp:wrapNone/>
                      <wp:docPr id="11" name="Прямая со стрелкой 11"/>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1" o:spid="_x0000_s1026" type="#_x0000_t32" style="position:absolute;margin-left:164.85pt;margin-top:26.2pt;width:0;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" strokecolor="#4a7ebb">
                      <v:stroke endarrow="open"/>
                    </v:shape>
                  </w:pict>
                </mc:Fallback>
              </mc:AlternateContent>
            </w:r>
            <w:r>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2BB95B44" wp14:editId="00EF1799">
                      <wp:simplePos x="0" y="0"/>
                      <wp:positionH relativeFrom="column">
                        <wp:posOffset>645795</wp:posOffset>
                      </wp:positionH>
                      <wp:positionV relativeFrom="paragraph">
                        <wp:posOffset>332740</wp:posOffset>
                      </wp:positionV>
                      <wp:extent cx="9525" cy="342900"/>
                      <wp:effectExtent l="76200" t="0" r="85725" b="57150"/>
                      <wp:wrapNone/>
                      <wp:docPr id="12" name="Прямая со стрелкой 12"/>
                      <wp:cNvGraphicFramePr/>
                      <a:graphic xmlns:a="http://schemas.openxmlformats.org/drawingml/2006/main">
                        <a:graphicData uri="http://schemas.microsoft.com/office/word/2010/wordprocessingShape">
                          <wps:wsp>
                            <wps:cNvCnPr/>
                            <wps:spPr>
                              <a:xfrm flipH="1">
                                <a:off x="0" y="0"/>
                                <a:ext cx="9525" cy="3429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12" o:spid="_x0000_s1026" type="#_x0000_t32" style="position:absolute;margin-left:50.85pt;margin-top:26.2pt;width:.75pt;height:27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" strokecolor="#4a7ebb">
                      <v:stroke endarrow="open"/>
                    </v:shape>
                  </w:pict>
                </mc:Fallback>
              </mc:AlternateContent>
            </w:r>
            <w:r>
              <w:rPr>
                <w:rFonts w:ascii="Times New Roman" w:hAnsi="Times New Roman"/>
                <w:sz w:val="24"/>
                <w:szCs w:val="24"/>
              </w:rPr>
              <w:t>Информационно – методическое сопровождение, в том числе правовой ликбез для  учащихся.</w:t>
            </w:r>
          </w:p>
        </w:tc>
      </w:tr>
    </w:tbl>
    <w:p w:rsidR="000B7E30" w:rsidRPr="00CB0270" w:rsidRDefault="000B7E30" w:rsidP="000B7E30">
      <w:pPr>
        <w:pStyle w:val="a4"/>
        <w:jc w:val="both"/>
        <w:rPr>
          <w:rFonts w:ascii="Times New Roman" w:hAnsi="Times New Roman"/>
          <w:sz w:val="24"/>
          <w:szCs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0"/>
        <w:gridCol w:w="450"/>
        <w:gridCol w:w="1540"/>
        <w:gridCol w:w="375"/>
        <w:gridCol w:w="1665"/>
        <w:gridCol w:w="300"/>
        <w:gridCol w:w="2070"/>
      </w:tblGrid>
      <w:tr w:rsidR="000B7E30" w:rsidTr="00B832EB">
        <w:trPr>
          <w:trHeight w:val="1245"/>
        </w:trPr>
        <w:tc>
          <w:tcPr>
            <w:tcW w:w="1530" w:type="dxa"/>
          </w:tcPr>
          <w:p w:rsidR="000B7E30" w:rsidRDefault="000B7E30" w:rsidP="00B832EB">
            <w:pPr>
              <w:pStyle w:val="a4"/>
              <w:ind w:left="36"/>
              <w:jc w:val="both"/>
              <w:rPr>
                <w:rFonts w:ascii="Times New Roman" w:hAnsi="Times New Roman"/>
                <w:sz w:val="24"/>
                <w:szCs w:val="24"/>
              </w:rPr>
            </w:pPr>
            <w:r>
              <w:rPr>
                <w:rFonts w:ascii="Times New Roman" w:hAnsi="Times New Roman"/>
                <w:sz w:val="24"/>
                <w:szCs w:val="24"/>
              </w:rPr>
              <w:lastRenderedPageBreak/>
              <w:t>Составление профилактических программ.</w:t>
            </w:r>
          </w:p>
        </w:tc>
        <w:tc>
          <w:tcPr>
            <w:tcW w:w="450" w:type="dxa"/>
            <w:tcBorders>
              <w:top w:val="nil"/>
              <w:bottom w:val="nil"/>
            </w:tcBorders>
            <w:shd w:val="clear" w:color="auto" w:fill="auto"/>
          </w:tcPr>
          <w:p w:rsidR="000B7E30" w:rsidRDefault="000B7E30" w:rsidP="00B832EB">
            <w:pPr>
              <w:rPr>
                <w:rFonts w:ascii="Times New Roman" w:hAnsi="Times New Roman"/>
                <w:sz w:val="24"/>
                <w:szCs w:val="24"/>
              </w:rPr>
            </w:pPr>
          </w:p>
        </w:tc>
        <w:tc>
          <w:tcPr>
            <w:tcW w:w="1530" w:type="dxa"/>
            <w:shd w:val="clear" w:color="auto" w:fill="auto"/>
          </w:tcPr>
          <w:p w:rsidR="000B7E30" w:rsidRDefault="000B7E30" w:rsidP="000B7E30">
            <w:pPr>
              <w:rPr>
                <w:rFonts w:ascii="Times New Roman" w:hAnsi="Times New Roman"/>
                <w:sz w:val="24"/>
                <w:szCs w:val="24"/>
              </w:rPr>
            </w:pPr>
            <w:r>
              <w:rPr>
                <w:rFonts w:ascii="Times New Roman" w:hAnsi="Times New Roman"/>
                <w:sz w:val="24"/>
                <w:szCs w:val="24"/>
              </w:rPr>
              <w:t>Организация вебинаров и семинаров.</w:t>
            </w:r>
          </w:p>
        </w:tc>
        <w:tc>
          <w:tcPr>
            <w:tcW w:w="375" w:type="dxa"/>
            <w:tcBorders>
              <w:top w:val="nil"/>
              <w:bottom w:val="nil"/>
            </w:tcBorders>
            <w:shd w:val="clear" w:color="auto" w:fill="auto"/>
          </w:tcPr>
          <w:p w:rsidR="000B7E30" w:rsidRDefault="000B7E30" w:rsidP="00B832EB">
            <w:pPr>
              <w:rPr>
                <w:rFonts w:ascii="Times New Roman" w:hAnsi="Times New Roman"/>
                <w:sz w:val="24"/>
                <w:szCs w:val="24"/>
              </w:rPr>
            </w:pPr>
          </w:p>
        </w:tc>
        <w:tc>
          <w:tcPr>
            <w:tcW w:w="1665" w:type="dxa"/>
            <w:shd w:val="clear" w:color="auto" w:fill="auto"/>
          </w:tcPr>
          <w:p w:rsidR="000B7E30" w:rsidRDefault="000B7E30" w:rsidP="00B832EB">
            <w:pPr>
              <w:rPr>
                <w:rFonts w:ascii="Times New Roman" w:hAnsi="Times New Roman"/>
                <w:sz w:val="24"/>
                <w:szCs w:val="24"/>
              </w:rPr>
            </w:pPr>
            <w:r>
              <w:rPr>
                <w:rFonts w:ascii="Times New Roman" w:hAnsi="Times New Roman"/>
                <w:sz w:val="24"/>
                <w:szCs w:val="24"/>
              </w:rPr>
              <w:t>Тематические беседы, лекции для учащихся.</w:t>
            </w:r>
          </w:p>
        </w:tc>
        <w:tc>
          <w:tcPr>
            <w:tcW w:w="300" w:type="dxa"/>
            <w:tcBorders>
              <w:top w:val="nil"/>
              <w:bottom w:val="nil"/>
            </w:tcBorders>
            <w:shd w:val="clear" w:color="auto" w:fill="auto"/>
          </w:tcPr>
          <w:p w:rsidR="000B7E30" w:rsidRDefault="000B7E30" w:rsidP="00B832EB">
            <w:pPr>
              <w:rPr>
                <w:rFonts w:ascii="Times New Roman" w:hAnsi="Times New Roman"/>
                <w:sz w:val="24"/>
                <w:szCs w:val="24"/>
              </w:rPr>
            </w:pPr>
          </w:p>
        </w:tc>
        <w:tc>
          <w:tcPr>
            <w:tcW w:w="2070" w:type="dxa"/>
            <w:shd w:val="clear" w:color="auto" w:fill="auto"/>
          </w:tcPr>
          <w:p w:rsidR="000B7E30" w:rsidRDefault="000B7E30" w:rsidP="00B832EB">
            <w:pPr>
              <w:rPr>
                <w:rFonts w:ascii="Times New Roman" w:hAnsi="Times New Roman"/>
                <w:sz w:val="24"/>
                <w:szCs w:val="24"/>
              </w:rPr>
            </w:pPr>
            <w:r>
              <w:rPr>
                <w:rFonts w:ascii="Times New Roman" w:hAnsi="Times New Roman"/>
                <w:sz w:val="24"/>
                <w:szCs w:val="24"/>
              </w:rPr>
              <w:t>Оформление правовых уголков.</w:t>
            </w:r>
          </w:p>
        </w:tc>
      </w:tr>
    </w:tbl>
    <w:p w:rsidR="000B7E30" w:rsidRDefault="000B7E30" w:rsidP="00CB0270">
      <w:pPr>
        <w:jc w:val="center"/>
        <w:rPr>
          <w:rFonts w:ascii="Times New Roman" w:hAnsi="Times New Roman" w:cs="Times New Roman"/>
          <w:sz w:val="24"/>
          <w:szCs w:val="24"/>
        </w:rPr>
      </w:pPr>
    </w:p>
    <w:tbl>
      <w:tblPr>
        <w:tblW w:w="96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0"/>
      </w:tblGrid>
      <w:tr w:rsidR="000B7E30" w:rsidTr="00B832EB">
        <w:trPr>
          <w:trHeight w:val="540"/>
        </w:trPr>
        <w:tc>
          <w:tcPr>
            <w:tcW w:w="9690" w:type="dxa"/>
          </w:tcPr>
          <w:p w:rsidR="000B7E30" w:rsidRDefault="00CD442C" w:rsidP="0067002A">
            <w:pPr>
              <w:pStyle w:val="a4"/>
              <w:ind w:left="126" w:firstLine="540"/>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6672" behindDoc="0" locked="0" layoutInCell="1" allowOverlap="1" wp14:anchorId="5277E537" wp14:editId="5CA14D50">
                      <wp:simplePos x="0" y="0"/>
                      <wp:positionH relativeFrom="column">
                        <wp:posOffset>4141470</wp:posOffset>
                      </wp:positionH>
                      <wp:positionV relativeFrom="paragraph">
                        <wp:posOffset>332740</wp:posOffset>
                      </wp:positionV>
                      <wp:extent cx="0" cy="342900"/>
                      <wp:effectExtent l="95250" t="0" r="95250" b="57150"/>
                      <wp:wrapNone/>
                      <wp:docPr id="14" name="Прямая со стрелкой 14"/>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id="Прямая со стрелкой 14" o:spid="_x0000_s1026" type="#_x0000_t32" style="position:absolute;margin-left:326.1pt;margin-top:26.2pt;width:0;height:27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" strokecolor="#4a7ebb">
                      <v:stroke endarrow="open"/>
                    </v:shape>
                  </w:pict>
                </mc:Fallback>
              </mc:AlternateContent>
            </w:r>
            <w:r w:rsidR="000B7E30">
              <w:rPr>
                <w:rFonts w:ascii="Times New Roman" w:hAnsi="Times New Roman"/>
                <w:noProof/>
                <w:sz w:val="24"/>
                <w:szCs w:val="24"/>
              </w:rPr>
              <mc:AlternateContent>
                <mc:Choice Requires="wps">
                  <w:drawing>
                    <wp:anchor distT="0" distB="0" distL="114300" distR="114300" simplePos="0" relativeHeight="251677696" behindDoc="0" locked="0" layoutInCell="1" allowOverlap="1" wp14:anchorId="009737C3" wp14:editId="4442D1D0">
                      <wp:simplePos x="0" y="0"/>
                      <wp:positionH relativeFrom="column">
                        <wp:posOffset>5427345</wp:posOffset>
                      </wp:positionH>
                      <wp:positionV relativeFrom="paragraph">
                        <wp:posOffset>332740</wp:posOffset>
                      </wp:positionV>
                      <wp:extent cx="0" cy="342900"/>
                      <wp:effectExtent l="95250" t="0" r="95250" b="57150"/>
                      <wp:wrapNone/>
                      <wp:docPr id="13" name="Прямая со стрелкой 13"/>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id="Прямая со стрелкой 13" o:spid="_x0000_s1026" type="#_x0000_t32" style="position:absolute;margin-left:427.35pt;margin-top:26.2pt;width:0;height:27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" strokecolor="#4a7ebb">
                      <v:stroke endarrow="open"/>
                    </v:shape>
                  </w:pict>
                </mc:Fallback>
              </mc:AlternateContent>
            </w:r>
            <w:r w:rsidR="000B7E30">
              <w:rPr>
                <w:rFonts w:ascii="Times New Roman" w:hAnsi="Times New Roman"/>
                <w:noProof/>
                <w:sz w:val="24"/>
                <w:szCs w:val="24"/>
              </w:rPr>
              <mc:AlternateContent>
                <mc:Choice Requires="wps">
                  <w:drawing>
                    <wp:anchor distT="0" distB="0" distL="114300" distR="114300" simplePos="0" relativeHeight="251674624" behindDoc="0" locked="0" layoutInCell="1" allowOverlap="1" wp14:anchorId="14257FBE" wp14:editId="7DA25B56">
                      <wp:simplePos x="0" y="0"/>
                      <wp:positionH relativeFrom="column">
                        <wp:posOffset>645795</wp:posOffset>
                      </wp:positionH>
                      <wp:positionV relativeFrom="paragraph">
                        <wp:posOffset>332740</wp:posOffset>
                      </wp:positionV>
                      <wp:extent cx="9525" cy="342900"/>
                      <wp:effectExtent l="76200" t="0" r="85725" b="57150"/>
                      <wp:wrapNone/>
                      <wp:docPr id="16" name="Прямая со стрелкой 16"/>
                      <wp:cNvGraphicFramePr/>
                      <a:graphic xmlns:a="http://schemas.openxmlformats.org/drawingml/2006/main">
                        <a:graphicData uri="http://schemas.microsoft.com/office/word/2010/wordprocessingShape">
                          <wps:wsp>
                            <wps:cNvCnPr/>
                            <wps:spPr>
                              <a:xfrm flipH="1">
                                <a:off x="0" y="0"/>
                                <a:ext cx="9525" cy="3429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Прямая со стрелкой 16" o:spid="_x0000_s1026" type="#_x0000_t32" style="position:absolute;margin-left:50.85pt;margin-top:26.2pt;width:.75pt;height:27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" strokecolor="#4a7ebb">
                      <v:stroke endarrow="open"/>
                    </v:shape>
                  </w:pict>
                </mc:Fallback>
              </mc:AlternateContent>
            </w:r>
            <w:r w:rsidR="0067002A">
              <w:rPr>
                <w:rFonts w:ascii="Times New Roman" w:hAnsi="Times New Roman"/>
                <w:sz w:val="24"/>
                <w:szCs w:val="24"/>
              </w:rPr>
              <w:t>Взаимодействие с семьей, в том числе работа с неблагополучными семьями.</w:t>
            </w:r>
          </w:p>
        </w:tc>
      </w:tr>
    </w:tbl>
    <w:p w:rsidR="000B7E30" w:rsidRPr="00CB0270" w:rsidRDefault="00CD442C" w:rsidP="000B7E30">
      <w:pPr>
        <w:pStyle w:val="a4"/>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5648" behindDoc="0" locked="0" layoutInCell="1" allowOverlap="1" wp14:anchorId="58DA45CE" wp14:editId="48B4CE05">
                <wp:simplePos x="0" y="0"/>
                <wp:positionH relativeFrom="column">
                  <wp:posOffset>2386965</wp:posOffset>
                </wp:positionH>
                <wp:positionV relativeFrom="paragraph">
                  <wp:posOffset>31115</wp:posOffset>
                </wp:positionV>
                <wp:extent cx="0" cy="342900"/>
                <wp:effectExtent l="95250" t="0" r="95250" b="57150"/>
                <wp:wrapNone/>
                <wp:docPr id="15" name="Прямая со стрелкой 15"/>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187.95pt;margin-top:2.45pt;width:0;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" strokecolor="#4a7ebb">
                <v:stroke endarrow="open"/>
              </v:shape>
            </w:pict>
          </mc:Fallback>
        </mc:AlternateContent>
      </w:r>
    </w:p>
    <w:tbl>
      <w:tblPr>
        <w:tblW w:w="953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3"/>
        <w:gridCol w:w="443"/>
        <w:gridCol w:w="2503"/>
        <w:gridCol w:w="284"/>
        <w:gridCol w:w="2126"/>
        <w:gridCol w:w="284"/>
        <w:gridCol w:w="1701"/>
      </w:tblGrid>
      <w:tr w:rsidR="00CD442C" w:rsidTr="00E50A63">
        <w:trPr>
          <w:trHeight w:val="1931"/>
        </w:trPr>
        <w:tc>
          <w:tcPr>
            <w:tcW w:w="2193" w:type="dxa"/>
          </w:tcPr>
          <w:p w:rsidR="000B7E30" w:rsidRDefault="0067002A" w:rsidP="00CD442C">
            <w:pPr>
              <w:pStyle w:val="a4"/>
              <w:ind w:left="36"/>
              <w:jc w:val="both"/>
              <w:rPr>
                <w:rFonts w:ascii="Times New Roman" w:hAnsi="Times New Roman"/>
                <w:sz w:val="24"/>
                <w:szCs w:val="24"/>
              </w:rPr>
            </w:pPr>
            <w:r>
              <w:rPr>
                <w:rFonts w:ascii="Times New Roman" w:hAnsi="Times New Roman"/>
                <w:sz w:val="24"/>
                <w:szCs w:val="24"/>
              </w:rPr>
              <w:t xml:space="preserve">Мониторинг неблагополучных семей. </w:t>
            </w:r>
            <w:r w:rsidR="000B7E30">
              <w:rPr>
                <w:rFonts w:ascii="Times New Roman" w:hAnsi="Times New Roman"/>
                <w:sz w:val="24"/>
                <w:szCs w:val="24"/>
              </w:rPr>
              <w:t>Профилактическая работа с родителями.</w:t>
            </w:r>
          </w:p>
        </w:tc>
        <w:tc>
          <w:tcPr>
            <w:tcW w:w="443" w:type="dxa"/>
            <w:tcBorders>
              <w:top w:val="nil"/>
              <w:bottom w:val="nil"/>
            </w:tcBorders>
            <w:shd w:val="clear" w:color="auto" w:fill="auto"/>
          </w:tcPr>
          <w:p w:rsidR="000B7E30" w:rsidRDefault="000B7E30" w:rsidP="00B832EB">
            <w:pPr>
              <w:rPr>
                <w:rFonts w:ascii="Times New Roman" w:hAnsi="Times New Roman"/>
                <w:sz w:val="24"/>
                <w:szCs w:val="24"/>
              </w:rPr>
            </w:pPr>
          </w:p>
        </w:tc>
        <w:tc>
          <w:tcPr>
            <w:tcW w:w="2503" w:type="dxa"/>
            <w:shd w:val="clear" w:color="auto" w:fill="auto"/>
          </w:tcPr>
          <w:p w:rsidR="000B7E30" w:rsidRDefault="000B7E30" w:rsidP="00CD442C">
            <w:pPr>
              <w:rPr>
                <w:rFonts w:ascii="Times New Roman" w:hAnsi="Times New Roman"/>
                <w:sz w:val="24"/>
                <w:szCs w:val="24"/>
              </w:rPr>
            </w:pPr>
            <w:r>
              <w:rPr>
                <w:rFonts w:ascii="Times New Roman" w:hAnsi="Times New Roman"/>
                <w:sz w:val="24"/>
                <w:szCs w:val="24"/>
              </w:rPr>
              <w:t xml:space="preserve">Организация </w:t>
            </w:r>
            <w:r w:rsidR="00CD442C">
              <w:rPr>
                <w:rFonts w:ascii="Times New Roman" w:hAnsi="Times New Roman"/>
                <w:sz w:val="24"/>
                <w:szCs w:val="24"/>
              </w:rPr>
              <w:t xml:space="preserve">совместной </w:t>
            </w:r>
            <w:r>
              <w:rPr>
                <w:rFonts w:ascii="Times New Roman" w:hAnsi="Times New Roman"/>
                <w:sz w:val="24"/>
                <w:szCs w:val="24"/>
              </w:rPr>
              <w:t xml:space="preserve"> деятельности</w:t>
            </w:r>
            <w:r w:rsidR="00CD442C">
              <w:rPr>
                <w:rFonts w:ascii="Times New Roman" w:hAnsi="Times New Roman"/>
                <w:sz w:val="24"/>
                <w:szCs w:val="24"/>
              </w:rPr>
              <w:t xml:space="preserve"> школы и родителей (мероприятия, праздники, дни открытых дверей)</w:t>
            </w:r>
            <w:r>
              <w:rPr>
                <w:rFonts w:ascii="Times New Roman" w:hAnsi="Times New Roman"/>
                <w:sz w:val="24"/>
                <w:szCs w:val="24"/>
              </w:rPr>
              <w:t>.</w:t>
            </w:r>
          </w:p>
        </w:tc>
        <w:tc>
          <w:tcPr>
            <w:tcW w:w="284" w:type="dxa"/>
            <w:tcBorders>
              <w:top w:val="nil"/>
              <w:bottom w:val="nil"/>
            </w:tcBorders>
            <w:shd w:val="clear" w:color="auto" w:fill="auto"/>
          </w:tcPr>
          <w:p w:rsidR="000B7E30" w:rsidRDefault="000B7E30" w:rsidP="00B832EB">
            <w:pPr>
              <w:rPr>
                <w:rFonts w:ascii="Times New Roman" w:hAnsi="Times New Roman"/>
                <w:sz w:val="24"/>
                <w:szCs w:val="24"/>
              </w:rPr>
            </w:pPr>
          </w:p>
        </w:tc>
        <w:tc>
          <w:tcPr>
            <w:tcW w:w="2126" w:type="dxa"/>
            <w:shd w:val="clear" w:color="auto" w:fill="auto"/>
          </w:tcPr>
          <w:p w:rsidR="000B7E30" w:rsidRDefault="00CD442C" w:rsidP="00B832EB">
            <w:pPr>
              <w:rPr>
                <w:rFonts w:ascii="Times New Roman" w:hAnsi="Times New Roman"/>
                <w:sz w:val="24"/>
                <w:szCs w:val="24"/>
              </w:rPr>
            </w:pPr>
            <w:r>
              <w:rPr>
                <w:rFonts w:ascii="Times New Roman" w:hAnsi="Times New Roman"/>
                <w:sz w:val="24"/>
                <w:szCs w:val="24"/>
              </w:rPr>
              <w:t>Работа школы  в социуме ребенка и семьи.</w:t>
            </w:r>
            <w:r w:rsidR="00E50A63">
              <w:rPr>
                <w:rFonts w:ascii="Times New Roman" w:hAnsi="Times New Roman"/>
                <w:sz w:val="24"/>
                <w:szCs w:val="24"/>
              </w:rPr>
              <w:t xml:space="preserve"> Привлечение отцов – активистов (Союз отцов)</w:t>
            </w:r>
            <w:r w:rsidR="00E10D4A">
              <w:rPr>
                <w:rFonts w:ascii="Times New Roman" w:hAnsi="Times New Roman"/>
                <w:sz w:val="24"/>
                <w:szCs w:val="24"/>
              </w:rPr>
              <w:t>.</w:t>
            </w:r>
          </w:p>
        </w:tc>
        <w:tc>
          <w:tcPr>
            <w:tcW w:w="284" w:type="dxa"/>
            <w:tcBorders>
              <w:top w:val="nil"/>
              <w:bottom w:val="nil"/>
            </w:tcBorders>
            <w:shd w:val="clear" w:color="auto" w:fill="auto"/>
          </w:tcPr>
          <w:p w:rsidR="000B7E30" w:rsidRDefault="000B7E30" w:rsidP="00B832EB">
            <w:pPr>
              <w:rPr>
                <w:rFonts w:ascii="Times New Roman" w:hAnsi="Times New Roman"/>
                <w:sz w:val="24"/>
                <w:szCs w:val="24"/>
              </w:rPr>
            </w:pPr>
          </w:p>
        </w:tc>
        <w:tc>
          <w:tcPr>
            <w:tcW w:w="1701" w:type="dxa"/>
            <w:shd w:val="clear" w:color="auto" w:fill="auto"/>
          </w:tcPr>
          <w:p w:rsidR="000B7E30" w:rsidRDefault="00CD442C" w:rsidP="00CD442C">
            <w:pPr>
              <w:rPr>
                <w:rFonts w:ascii="Times New Roman" w:hAnsi="Times New Roman"/>
                <w:sz w:val="24"/>
                <w:szCs w:val="24"/>
              </w:rPr>
            </w:pPr>
            <w:r>
              <w:rPr>
                <w:rFonts w:ascii="Times New Roman" w:hAnsi="Times New Roman"/>
                <w:sz w:val="24"/>
                <w:szCs w:val="24"/>
              </w:rPr>
              <w:t>Правовые консультации для родителей.</w:t>
            </w:r>
          </w:p>
        </w:tc>
      </w:tr>
    </w:tbl>
    <w:p w:rsidR="000B7E30" w:rsidRDefault="000B7E30" w:rsidP="00CB0270">
      <w:pPr>
        <w:jc w:val="center"/>
        <w:rPr>
          <w:rFonts w:ascii="Times New Roman" w:hAnsi="Times New Roman" w:cs="Times New Roman"/>
          <w:sz w:val="24"/>
          <w:szCs w:val="24"/>
        </w:rPr>
      </w:pPr>
    </w:p>
    <w:p w:rsidR="00FA6FB0" w:rsidRPr="00CB0270" w:rsidRDefault="00FA6FB0" w:rsidP="00FA6FB0">
      <w:pPr>
        <w:spacing w:after="0" w:line="240" w:lineRule="auto"/>
        <w:ind w:firstLine="540"/>
        <w:jc w:val="both"/>
        <w:rPr>
          <w:rFonts w:ascii="Times New Roman" w:eastAsia="Times New Roman" w:hAnsi="Times New Roman" w:cs="Times New Roman"/>
          <w:color w:val="000000"/>
          <w:sz w:val="24"/>
          <w:szCs w:val="24"/>
          <w:lang w:eastAsia="ru-RU"/>
        </w:rPr>
      </w:pPr>
      <w:r w:rsidRPr="00CB0270">
        <w:rPr>
          <w:rFonts w:ascii="Times New Roman" w:eastAsia="Times New Roman" w:hAnsi="Times New Roman" w:cs="Times New Roman"/>
          <w:color w:val="000000"/>
          <w:sz w:val="24"/>
          <w:szCs w:val="24"/>
          <w:lang w:eastAsia="ru-RU"/>
        </w:rPr>
        <w:t xml:space="preserve">Эффективность профилактической и коррекционной деятельности зависит от умения учителя, психолога, социального работника координировать свои действия, строить работу с родителями ребенка, оказывать психологическую помощь не только школьнику, но и семье. Важно помнить при этом, что родители ребенка с отклоняющимся поведением не имеют психологических и педагогических </w:t>
      </w:r>
      <w:r>
        <w:rPr>
          <w:rFonts w:ascii="Times New Roman" w:eastAsia="Times New Roman" w:hAnsi="Times New Roman" w:cs="Times New Roman"/>
          <w:color w:val="000000"/>
          <w:sz w:val="24"/>
          <w:szCs w:val="24"/>
          <w:lang w:eastAsia="ru-RU"/>
        </w:rPr>
        <w:t xml:space="preserve">знаний, а это может существенно осложнить работу с ними. </w:t>
      </w:r>
      <w:r w:rsidRPr="00CB0270">
        <w:rPr>
          <w:rFonts w:ascii="Times New Roman" w:eastAsia="Times New Roman" w:hAnsi="Times New Roman" w:cs="Times New Roman"/>
          <w:color w:val="000000"/>
          <w:sz w:val="24"/>
          <w:szCs w:val="24"/>
          <w:lang w:eastAsia="ru-RU"/>
        </w:rPr>
        <w:t>Процесс коррекции отклоняющегося поведения осложнен и тем, что требует индивидуального подхода к каждому родителю. Специалисту, работающему с ребенком, необходимо знать природу отклоняющегося поведения, владеть диагностикой, методами коррекции. Также для эффективности деятельности необходимо привлекать дополнительный материал по педагогике, медицине, возрастной психологии, физиологии, превентивной педагогике, социальной педагогике и психологии, юриспруденции.</w:t>
      </w:r>
      <w:r>
        <w:rPr>
          <w:rFonts w:ascii="Times New Roman" w:eastAsia="Times New Roman" w:hAnsi="Times New Roman" w:cs="Times New Roman"/>
          <w:color w:val="000000"/>
          <w:sz w:val="24"/>
          <w:szCs w:val="24"/>
          <w:lang w:eastAsia="ru-RU"/>
        </w:rPr>
        <w:t xml:space="preserve"> Недаром на днях (конец января 2022 г.)</w:t>
      </w:r>
      <w:r w:rsidRPr="00AE1C41">
        <w:rPr>
          <w:rFonts w:ascii="Times New Roman" w:hAnsi="Times New Roman" w:cs="Times New Roman"/>
          <w:b/>
          <w:sz w:val="24"/>
          <w:szCs w:val="24"/>
        </w:rPr>
        <w:t xml:space="preserve"> </w:t>
      </w:r>
      <w:r w:rsidRPr="00AE1C41">
        <w:rPr>
          <w:rFonts w:ascii="Times New Roman" w:hAnsi="Times New Roman" w:cs="Times New Roman"/>
          <w:sz w:val="24"/>
          <w:szCs w:val="24"/>
        </w:rPr>
        <w:t>Президент РФ</w:t>
      </w:r>
      <w:r w:rsidRPr="00910A5A">
        <w:rPr>
          <w:rFonts w:ascii="Times New Roman" w:hAnsi="Times New Roman" w:cs="Times New Roman"/>
          <w:sz w:val="24"/>
          <w:szCs w:val="24"/>
        </w:rPr>
        <w:t xml:space="preserve"> Владимир Путин поручил правительству включить в педагогическое образование модули, которые позволят на ранней стадии выявлять у детей девиантное</w:t>
      </w:r>
      <w:r>
        <w:rPr>
          <w:rFonts w:ascii="Times New Roman" w:hAnsi="Times New Roman" w:cs="Times New Roman"/>
          <w:sz w:val="24"/>
          <w:szCs w:val="24"/>
        </w:rPr>
        <w:t xml:space="preserve"> поведение и оказывать им помощь (подробнее см. ниже).</w:t>
      </w:r>
    </w:p>
    <w:p w:rsidR="00FA6FB0" w:rsidRPr="00916F5D" w:rsidRDefault="00FA6FB0" w:rsidP="00FA6FB0">
      <w:pPr>
        <w:pStyle w:val="a4"/>
        <w:ind w:firstLine="540"/>
        <w:jc w:val="both"/>
        <w:rPr>
          <w:rFonts w:ascii="Times New Roman" w:hAnsi="Times New Roman"/>
          <w:sz w:val="24"/>
          <w:szCs w:val="24"/>
        </w:rPr>
      </w:pPr>
      <w:r w:rsidRPr="00916F5D">
        <w:rPr>
          <w:rFonts w:ascii="Times New Roman" w:hAnsi="Times New Roman"/>
          <w:sz w:val="24"/>
          <w:szCs w:val="24"/>
        </w:rPr>
        <w:t>Очевидно, что раннее выявление как физиологических особенностей ребенка, так и неблагоприятных ситуаций воспитания могло бы способствовать коррекции его поведения прежде всего созданием социальных условий, необходимых для формирования полноценной личности. Для диагностики отклоняющегося поведения используют клинический и психологический методы. Клинический метод является наиболее распространенным и пока наиболее точным, т.к. слагается из опроса подростка, опроса родителей и сведений от других лиц, осмотра подростка и наблюдения за его поведением.  Психологическая диагностика заключается в привлечении экспериментально – психологических методов (тестов.)</w:t>
      </w:r>
    </w:p>
    <w:p w:rsidR="00FA6FB0" w:rsidRDefault="00FA6FB0" w:rsidP="00FA6FB0">
      <w:pPr>
        <w:pStyle w:val="a4"/>
        <w:ind w:firstLine="540"/>
        <w:jc w:val="both"/>
        <w:rPr>
          <w:rFonts w:ascii="Times New Roman" w:hAnsi="Times New Roman"/>
          <w:sz w:val="24"/>
          <w:szCs w:val="24"/>
        </w:rPr>
      </w:pPr>
      <w:r w:rsidRPr="00916F5D">
        <w:rPr>
          <w:rFonts w:ascii="Times New Roman" w:hAnsi="Times New Roman"/>
          <w:sz w:val="24"/>
          <w:szCs w:val="24"/>
        </w:rPr>
        <w:t xml:space="preserve">Если отклоняющееся поведение связано с аномалиями нервной и психической деятельности, то ребенок должен быть осмотрен психиатром и пролечен всеми необходимыми средствами. При этом обязательно должна быть оказана психологическая и психотерапевтическая помощь семье. </w:t>
      </w:r>
      <w:r>
        <w:rPr>
          <w:rFonts w:ascii="Times New Roman" w:hAnsi="Times New Roman"/>
          <w:sz w:val="24"/>
          <w:szCs w:val="24"/>
        </w:rPr>
        <w:t xml:space="preserve">Такая форма работы актуальна для наших школьников (ЗПР, УО, аутизм и другие педагогические отклонения от нормы). </w:t>
      </w:r>
    </w:p>
    <w:p w:rsidR="00FA6FB0" w:rsidRPr="00916F5D" w:rsidRDefault="00FA6FB0" w:rsidP="00FA6FB0">
      <w:pPr>
        <w:pStyle w:val="a4"/>
        <w:ind w:firstLine="540"/>
        <w:jc w:val="both"/>
        <w:rPr>
          <w:rFonts w:ascii="Times New Roman" w:hAnsi="Times New Roman"/>
          <w:sz w:val="24"/>
          <w:szCs w:val="24"/>
        </w:rPr>
      </w:pPr>
      <w:r w:rsidRPr="00FA6FB0">
        <w:rPr>
          <w:rFonts w:ascii="Times New Roman" w:hAnsi="Times New Roman"/>
          <w:b/>
          <w:sz w:val="24"/>
          <w:szCs w:val="24"/>
        </w:rPr>
        <w:lastRenderedPageBreak/>
        <w:t>Педагогическая коррекция</w:t>
      </w:r>
      <w:r w:rsidRPr="00916F5D">
        <w:rPr>
          <w:rFonts w:ascii="Times New Roman" w:hAnsi="Times New Roman"/>
          <w:sz w:val="24"/>
          <w:szCs w:val="24"/>
        </w:rPr>
        <w:t xml:space="preserve"> включает в себя комплекс мер, направленных на выявление системы ценностей школьника (ценность знания, учебной деятельности, отношений, самоценность); формирование положительной мотивации деятельности; действия учителя, направленные на помощь ученикам в осознании ими жизненной цели, своих возможностей, интересов, соотношении "идеального и реального"; помощь в выборе профессии.      Эта деятельность будет более эффективной, если учитель работает в тесном контакте с родителями. Педагогическое просвещение родителей по наиболее актуальным проблемам воспитания ребенка способствует повышению их заинтересованности в ребенке; осознанию стиля отношений в семье; предъявлению целесообразных требований к ребенку. Акцентирование внимания позволит им осуществить превентивные меры, направленные на предупреждение отклоняющегося поведения детей, особенно в подростковом возрасте.</w:t>
      </w:r>
    </w:p>
    <w:p w:rsidR="00FA6FB0" w:rsidRDefault="00FA6FB0" w:rsidP="00FA6FB0">
      <w:pPr>
        <w:pStyle w:val="a4"/>
        <w:ind w:firstLine="540"/>
        <w:jc w:val="both"/>
        <w:rPr>
          <w:rFonts w:ascii="Times New Roman" w:hAnsi="Times New Roman"/>
          <w:sz w:val="24"/>
          <w:szCs w:val="24"/>
        </w:rPr>
      </w:pPr>
      <w:r w:rsidRPr="00916F5D">
        <w:rPr>
          <w:rFonts w:ascii="Times New Roman" w:hAnsi="Times New Roman"/>
          <w:sz w:val="24"/>
          <w:szCs w:val="24"/>
        </w:rPr>
        <w:t xml:space="preserve">Существуют также методы индивидуальной и групповой психологической коррекции отклоняющегося поведения. Коррекция в этом случае не должна быть направлена только на сглаживание поведенческих проявлений. Необходимо, чтобы подросток </w:t>
      </w:r>
      <w:r w:rsidRPr="00E10D4A">
        <w:rPr>
          <w:rFonts w:ascii="Times New Roman" w:hAnsi="Times New Roman"/>
          <w:b/>
          <w:sz w:val="24"/>
          <w:szCs w:val="24"/>
        </w:rPr>
        <w:t>осознал</w:t>
      </w:r>
      <w:r w:rsidRPr="00916F5D">
        <w:rPr>
          <w:rFonts w:ascii="Times New Roman" w:hAnsi="Times New Roman"/>
          <w:sz w:val="24"/>
          <w:szCs w:val="24"/>
        </w:rPr>
        <w:t xml:space="preserve"> особенности своего характера, специфические его проявления в ситуациях и отношениях, в которых он непосредственно принимает участие, так же свою уязвимость и причины, приводящие к ней. Осознание  увеличивает широту и гибкость восприятия указанных ситуаций и себя в этих ситуациях.</w:t>
      </w:r>
    </w:p>
    <w:p w:rsidR="00E10D4A" w:rsidRPr="00E10D4A" w:rsidRDefault="00E10D4A" w:rsidP="00E10D4A">
      <w:pPr>
        <w:jc w:val="both"/>
        <w:rPr>
          <w:rFonts w:ascii="Times New Roman" w:hAnsi="Times New Roman" w:cs="Times New Roman"/>
          <w:b/>
          <w:bCs/>
          <w:sz w:val="24"/>
          <w:szCs w:val="24"/>
        </w:rPr>
      </w:pPr>
      <w:r w:rsidRPr="00E10D4A">
        <w:rPr>
          <w:rFonts w:ascii="Times New Roman" w:hAnsi="Times New Roman" w:cs="Times New Roman"/>
          <w:b/>
          <w:bCs/>
          <w:sz w:val="24"/>
          <w:szCs w:val="24"/>
        </w:rPr>
        <w:t>То, насколько эффективно проходит обучение и воспитание ребенка в школе, зависит от взаимного доверия ученика и педагога. Для его формирования эксперты рекомендуют принять во внимание способы, которые проверены практикой.</w:t>
      </w:r>
    </w:p>
    <w:p w:rsidR="00E10D4A" w:rsidRPr="00E10D4A" w:rsidRDefault="00E10D4A" w:rsidP="00E10D4A">
      <w:pPr>
        <w:jc w:val="both"/>
        <w:rPr>
          <w:rFonts w:ascii="Times New Roman" w:hAnsi="Times New Roman" w:cs="Times New Roman"/>
          <w:sz w:val="24"/>
          <w:szCs w:val="24"/>
        </w:rPr>
      </w:pPr>
      <w:r w:rsidRPr="00E10D4A">
        <w:rPr>
          <w:rFonts w:ascii="Times New Roman" w:hAnsi="Times New Roman" w:cs="Times New Roman"/>
          <w:sz w:val="24"/>
          <w:szCs w:val="24"/>
        </w:rPr>
        <w:t>Этими способами </w:t>
      </w:r>
      <w:r>
        <w:rPr>
          <w:rFonts w:ascii="Times New Roman" w:hAnsi="Times New Roman" w:cs="Times New Roman"/>
          <w:sz w:val="24"/>
          <w:szCs w:val="24"/>
        </w:rPr>
        <w:t xml:space="preserve"> поделился </w:t>
      </w:r>
      <w:r w:rsidRPr="00E10D4A">
        <w:rPr>
          <w:rFonts w:ascii="Times New Roman" w:hAnsi="Times New Roman" w:cs="Times New Roman"/>
          <w:sz w:val="24"/>
          <w:szCs w:val="24"/>
        </w:rPr>
        <w:t>Институт изучения детства, семьи и воспитания РАО.</w:t>
      </w:r>
    </w:p>
    <w:p w:rsidR="00E10D4A" w:rsidRPr="00E10D4A" w:rsidRDefault="00E10D4A" w:rsidP="00E10D4A">
      <w:pPr>
        <w:jc w:val="both"/>
        <w:rPr>
          <w:rFonts w:ascii="Times New Roman" w:hAnsi="Times New Roman" w:cs="Times New Roman"/>
          <w:sz w:val="24"/>
          <w:szCs w:val="24"/>
        </w:rPr>
      </w:pPr>
      <w:r w:rsidRPr="00E10D4A">
        <w:rPr>
          <w:rFonts w:ascii="Times New Roman" w:hAnsi="Times New Roman" w:cs="Times New Roman"/>
          <w:b/>
          <w:bCs/>
          <w:sz w:val="24"/>
          <w:szCs w:val="24"/>
        </w:rPr>
        <w:t>Первое</w:t>
      </w:r>
      <w:r w:rsidRPr="00E10D4A">
        <w:rPr>
          <w:rFonts w:ascii="Times New Roman" w:hAnsi="Times New Roman" w:cs="Times New Roman"/>
          <w:sz w:val="24"/>
          <w:szCs w:val="24"/>
        </w:rPr>
        <w:t>: необходимо сформировать безопасное пространство. Чтобы ребенок не чувствовал себя стесненным, ему нужно быть уверенным в том, что его сомнения и вопросы будут услышаны взрослым. Если такая уверенность есть, она позволит развиваться дальше. Атмосфера открытости позволит реализовать школьнику свой творческий и интеллектуальный потенциал.</w:t>
      </w:r>
    </w:p>
    <w:p w:rsidR="00E10D4A" w:rsidRPr="00E10D4A" w:rsidRDefault="00E10D4A" w:rsidP="00E10D4A">
      <w:pPr>
        <w:jc w:val="both"/>
        <w:rPr>
          <w:rFonts w:ascii="Times New Roman" w:hAnsi="Times New Roman" w:cs="Times New Roman"/>
          <w:sz w:val="24"/>
          <w:szCs w:val="24"/>
        </w:rPr>
      </w:pPr>
      <w:r w:rsidRPr="00E10D4A">
        <w:rPr>
          <w:rFonts w:ascii="Times New Roman" w:hAnsi="Times New Roman" w:cs="Times New Roman"/>
          <w:b/>
          <w:bCs/>
          <w:sz w:val="24"/>
          <w:szCs w:val="24"/>
        </w:rPr>
        <w:t>Второе</w:t>
      </w:r>
      <w:r w:rsidRPr="00E10D4A">
        <w:rPr>
          <w:rFonts w:ascii="Times New Roman" w:hAnsi="Times New Roman" w:cs="Times New Roman"/>
          <w:sz w:val="24"/>
          <w:szCs w:val="24"/>
        </w:rPr>
        <w:t>: необходимым условием успешного обучения является взаимное уважение. Оно является основой хорошего отношения между школьником и педагогом. Если учитель готов помочь ребенку в трудной ситуации, у школьника появляется стимул учиться лучше, прилагать усилия, чтобы достигать успеха. У ребенка появляется желание почувствовать гордость учителя.</w:t>
      </w:r>
    </w:p>
    <w:p w:rsidR="00E10D4A" w:rsidRPr="00E10D4A" w:rsidRDefault="00E10D4A" w:rsidP="00E10D4A">
      <w:pPr>
        <w:jc w:val="both"/>
        <w:rPr>
          <w:rFonts w:ascii="Times New Roman" w:hAnsi="Times New Roman" w:cs="Times New Roman"/>
          <w:sz w:val="24"/>
          <w:szCs w:val="24"/>
        </w:rPr>
      </w:pPr>
      <w:r w:rsidRPr="00E10D4A">
        <w:rPr>
          <w:rFonts w:ascii="Times New Roman" w:hAnsi="Times New Roman" w:cs="Times New Roman"/>
          <w:b/>
          <w:bCs/>
          <w:sz w:val="24"/>
          <w:szCs w:val="24"/>
        </w:rPr>
        <w:t>Третье</w:t>
      </w:r>
      <w:r w:rsidRPr="00E10D4A">
        <w:rPr>
          <w:rFonts w:ascii="Times New Roman" w:hAnsi="Times New Roman" w:cs="Times New Roman"/>
          <w:sz w:val="24"/>
          <w:szCs w:val="24"/>
        </w:rPr>
        <w:t> – заинтересованность в благополучии друг друга. Для успешного процесса обучения важно, чтобы педагог и ученик положительно относились друг к другу – это формирует здоровые отношения. Нередки случаи, когда спустя много лет после окончания школы выпускники продолжают общаться со своими учителями.</w:t>
      </w:r>
    </w:p>
    <w:p w:rsidR="00E10D4A" w:rsidRPr="00E10D4A" w:rsidRDefault="00E10D4A" w:rsidP="00E10D4A">
      <w:pPr>
        <w:jc w:val="both"/>
        <w:rPr>
          <w:rFonts w:ascii="Times New Roman" w:hAnsi="Times New Roman" w:cs="Times New Roman"/>
          <w:sz w:val="24"/>
          <w:szCs w:val="24"/>
        </w:rPr>
      </w:pPr>
      <w:r w:rsidRPr="00E10D4A">
        <w:rPr>
          <w:rFonts w:ascii="Times New Roman" w:hAnsi="Times New Roman" w:cs="Times New Roman"/>
          <w:b/>
          <w:bCs/>
          <w:sz w:val="24"/>
          <w:szCs w:val="24"/>
        </w:rPr>
        <w:t>Четвертое</w:t>
      </w:r>
      <w:r w:rsidRPr="00E10D4A">
        <w:rPr>
          <w:rFonts w:ascii="Times New Roman" w:hAnsi="Times New Roman" w:cs="Times New Roman"/>
          <w:sz w:val="24"/>
          <w:szCs w:val="24"/>
        </w:rPr>
        <w:t>: в школе важна конструктивная критика. Учитель должен общаться с учеником в конструктивном ключе, объясняя учебный материал и отвечая на вопросы так, чтобы не унизить школьника. Хорошо, когда ученикам предоставляют возможность самим обнаружить свои ошибки и исправить их.</w:t>
      </w:r>
    </w:p>
    <w:p w:rsidR="00E10D4A" w:rsidRPr="00E10D4A" w:rsidRDefault="00E10D4A" w:rsidP="00E10D4A">
      <w:pPr>
        <w:jc w:val="both"/>
        <w:rPr>
          <w:rFonts w:ascii="Times New Roman" w:hAnsi="Times New Roman" w:cs="Times New Roman"/>
          <w:sz w:val="24"/>
          <w:szCs w:val="24"/>
        </w:rPr>
      </w:pPr>
      <w:r w:rsidRPr="00E10D4A">
        <w:rPr>
          <w:rFonts w:ascii="Times New Roman" w:hAnsi="Times New Roman" w:cs="Times New Roman"/>
          <w:b/>
          <w:bCs/>
          <w:sz w:val="24"/>
          <w:szCs w:val="24"/>
        </w:rPr>
        <w:lastRenderedPageBreak/>
        <w:t>Пятое</w:t>
      </w:r>
      <w:r w:rsidRPr="00E10D4A">
        <w:rPr>
          <w:rFonts w:ascii="Times New Roman" w:hAnsi="Times New Roman" w:cs="Times New Roman"/>
          <w:sz w:val="24"/>
          <w:szCs w:val="24"/>
        </w:rPr>
        <w:t> – активное слушание. Ребенку чрезвычайно важно быть услышанным. Школьники начинают лучше учиться у тех педагогов, которые отмечают и ценят их усилия. В этом важную роль играет активное слушание.</w:t>
      </w:r>
    </w:p>
    <w:p w:rsidR="00E10D4A" w:rsidRPr="00E10D4A" w:rsidRDefault="00E10D4A" w:rsidP="00E10D4A">
      <w:pPr>
        <w:jc w:val="both"/>
        <w:rPr>
          <w:rFonts w:ascii="Times New Roman" w:hAnsi="Times New Roman" w:cs="Times New Roman"/>
          <w:sz w:val="24"/>
          <w:szCs w:val="24"/>
        </w:rPr>
      </w:pPr>
      <w:r w:rsidRPr="00E10D4A">
        <w:rPr>
          <w:rFonts w:ascii="Times New Roman" w:hAnsi="Times New Roman" w:cs="Times New Roman"/>
          <w:b/>
          <w:bCs/>
          <w:sz w:val="24"/>
          <w:szCs w:val="24"/>
        </w:rPr>
        <w:t>Шестое</w:t>
      </w:r>
      <w:r w:rsidRPr="00E10D4A">
        <w:rPr>
          <w:rFonts w:ascii="Times New Roman" w:hAnsi="Times New Roman" w:cs="Times New Roman"/>
          <w:sz w:val="24"/>
          <w:szCs w:val="24"/>
        </w:rPr>
        <w:t> – совместная деятельность. В школе важную роль в воспитании детей играют совместные мероприятия, они дают ощущение причастности к общему делу, сплачивают коллектив. Во внеклассных мероприятиях также важно участие педагога. Он может посещать спортивные соревнования или занятия по направлению дополнительного образования.</w:t>
      </w:r>
    </w:p>
    <w:p w:rsidR="00E10D4A" w:rsidRPr="00E10D4A" w:rsidRDefault="00E10D4A" w:rsidP="00E10D4A">
      <w:pPr>
        <w:jc w:val="both"/>
        <w:rPr>
          <w:rFonts w:ascii="Times New Roman" w:hAnsi="Times New Roman" w:cs="Times New Roman"/>
          <w:sz w:val="24"/>
          <w:szCs w:val="24"/>
        </w:rPr>
      </w:pPr>
      <w:r w:rsidRPr="00E10D4A">
        <w:rPr>
          <w:rFonts w:ascii="Times New Roman" w:hAnsi="Times New Roman" w:cs="Times New Roman"/>
          <w:b/>
          <w:bCs/>
          <w:sz w:val="24"/>
          <w:szCs w:val="24"/>
        </w:rPr>
        <w:t>Седьмое</w:t>
      </w:r>
      <w:r w:rsidRPr="00E10D4A">
        <w:rPr>
          <w:rFonts w:ascii="Times New Roman" w:hAnsi="Times New Roman" w:cs="Times New Roman"/>
          <w:sz w:val="24"/>
          <w:szCs w:val="24"/>
        </w:rPr>
        <w:t>: важным моментом является также сострадание и понимание. Как педагог, так и школьник для прочных отношений должны уметь понимать друг друга. Сострадание позволит сформировать доверительные отношения. Школьники станут более открытыми, смогут делиться своими проблемами с учителем. Это поможет педагогу в организации воспитательной работы.</w:t>
      </w:r>
    </w:p>
    <w:p w:rsidR="00E10D4A" w:rsidRPr="00E10D4A" w:rsidRDefault="00E10D4A" w:rsidP="00E10D4A">
      <w:pPr>
        <w:jc w:val="both"/>
        <w:rPr>
          <w:rFonts w:ascii="Times New Roman" w:hAnsi="Times New Roman" w:cs="Times New Roman"/>
          <w:sz w:val="24"/>
          <w:szCs w:val="24"/>
        </w:rPr>
      </w:pPr>
      <w:r w:rsidRPr="00E10D4A">
        <w:rPr>
          <w:rFonts w:ascii="Times New Roman" w:hAnsi="Times New Roman" w:cs="Times New Roman"/>
          <w:b/>
          <w:bCs/>
          <w:sz w:val="24"/>
          <w:szCs w:val="24"/>
        </w:rPr>
        <w:t>Восьмое</w:t>
      </w:r>
      <w:r w:rsidRPr="00E10D4A">
        <w:rPr>
          <w:rFonts w:ascii="Times New Roman" w:hAnsi="Times New Roman" w:cs="Times New Roman"/>
          <w:sz w:val="24"/>
          <w:szCs w:val="24"/>
        </w:rPr>
        <w:t>: стремление к справедливости. У подростков обычно обострено чувство справедливости, поэтому оно является основой для доверия. Если учитель больше обращает внимания на одних школьников, не уделяя времени другим, то это может нарушить здоровую атмосферу в классе. Появление «любимчиков» внесет напряженность.</w:t>
      </w:r>
    </w:p>
    <w:p w:rsidR="00E10D4A" w:rsidRPr="00E10D4A" w:rsidRDefault="00E10D4A" w:rsidP="00E10D4A">
      <w:pPr>
        <w:jc w:val="both"/>
        <w:rPr>
          <w:rFonts w:ascii="Times New Roman" w:hAnsi="Times New Roman" w:cs="Times New Roman"/>
          <w:sz w:val="24"/>
          <w:szCs w:val="24"/>
        </w:rPr>
      </w:pPr>
      <w:r w:rsidRPr="00E10D4A">
        <w:rPr>
          <w:rFonts w:ascii="Times New Roman" w:hAnsi="Times New Roman" w:cs="Times New Roman"/>
          <w:b/>
          <w:bCs/>
          <w:sz w:val="24"/>
          <w:szCs w:val="24"/>
        </w:rPr>
        <w:t>Девятое</w:t>
      </w:r>
      <w:r w:rsidRPr="00E10D4A">
        <w:rPr>
          <w:rFonts w:ascii="Times New Roman" w:hAnsi="Times New Roman" w:cs="Times New Roman"/>
          <w:sz w:val="24"/>
          <w:szCs w:val="24"/>
        </w:rPr>
        <w:t>: проявление открытости. Одним из лучших воспитательных приемов является личный пример. Педагогу полезно придумывать вдохновляющие, эмоциональные истории из своей практики. Хорошо также просить учеников больше рассказывать о себе.</w:t>
      </w:r>
    </w:p>
    <w:p w:rsidR="00E10D4A" w:rsidRPr="00E10D4A" w:rsidRDefault="00E10D4A" w:rsidP="00E10D4A">
      <w:pPr>
        <w:jc w:val="both"/>
        <w:rPr>
          <w:rFonts w:ascii="Times New Roman" w:hAnsi="Times New Roman" w:cs="Times New Roman"/>
          <w:sz w:val="24"/>
          <w:szCs w:val="24"/>
        </w:rPr>
      </w:pPr>
      <w:r w:rsidRPr="00E10D4A">
        <w:rPr>
          <w:rFonts w:ascii="Times New Roman" w:hAnsi="Times New Roman" w:cs="Times New Roman"/>
          <w:b/>
          <w:bCs/>
          <w:sz w:val="24"/>
          <w:szCs w:val="24"/>
        </w:rPr>
        <w:t>Десятое</w:t>
      </w:r>
      <w:r w:rsidRPr="00E10D4A">
        <w:rPr>
          <w:rFonts w:ascii="Times New Roman" w:hAnsi="Times New Roman" w:cs="Times New Roman"/>
          <w:sz w:val="24"/>
          <w:szCs w:val="24"/>
        </w:rPr>
        <w:t>: нужно оставлять время для веселья. Можно выделять время после уроков, чтобы в неформальной обстановке поболтать, поднять настроение себе и окружающим.</w:t>
      </w:r>
    </w:p>
    <w:p w:rsidR="00E10D4A" w:rsidRPr="00E10D4A" w:rsidRDefault="00E10D4A" w:rsidP="00E10D4A">
      <w:pPr>
        <w:jc w:val="both"/>
        <w:rPr>
          <w:rFonts w:ascii="Times New Roman" w:hAnsi="Times New Roman" w:cs="Times New Roman"/>
          <w:sz w:val="24"/>
          <w:szCs w:val="24"/>
        </w:rPr>
      </w:pPr>
      <w:r w:rsidRPr="00E10D4A">
        <w:rPr>
          <w:rFonts w:ascii="Times New Roman" w:hAnsi="Times New Roman" w:cs="Times New Roman"/>
          <w:sz w:val="24"/>
          <w:szCs w:val="24"/>
        </w:rPr>
        <w:t>В целом, для выстраивания хороших отношений между учителем и учеником требуется время и усилия – причем с обеих сторон. Они того стоят: ведь крепкие отношения могу творить чудеса в воспитании и обучении.</w:t>
      </w:r>
    </w:p>
    <w:p w:rsidR="00E10D4A" w:rsidRDefault="00E10D4A" w:rsidP="00E10D4A">
      <w:pPr>
        <w:jc w:val="both"/>
        <w:rPr>
          <w:rFonts w:ascii="Times New Roman" w:hAnsi="Times New Roman" w:cs="Times New Roman"/>
          <w:b/>
          <w:bCs/>
          <w:sz w:val="24"/>
          <w:szCs w:val="24"/>
        </w:rPr>
      </w:pPr>
      <w:r>
        <w:rPr>
          <w:rFonts w:ascii="Times New Roman" w:hAnsi="Times New Roman" w:cs="Times New Roman"/>
          <w:b/>
          <w:bCs/>
          <w:sz w:val="24"/>
          <w:szCs w:val="24"/>
        </w:rPr>
        <w:t>Советы родителям!</w:t>
      </w:r>
    </w:p>
    <w:p w:rsidR="00E10D4A" w:rsidRPr="00910A5A" w:rsidRDefault="00E10D4A" w:rsidP="00E10D4A">
      <w:pPr>
        <w:jc w:val="both"/>
        <w:rPr>
          <w:rFonts w:ascii="Times New Roman" w:hAnsi="Times New Roman" w:cs="Times New Roman"/>
          <w:sz w:val="24"/>
          <w:szCs w:val="24"/>
        </w:rPr>
      </w:pPr>
      <w:r w:rsidRPr="00910A5A">
        <w:rPr>
          <w:rFonts w:ascii="Times New Roman" w:hAnsi="Times New Roman" w:cs="Times New Roman"/>
          <w:b/>
          <w:bCs/>
          <w:sz w:val="24"/>
          <w:szCs w:val="24"/>
        </w:rPr>
        <w:t>Уделять качественное внимание ребенку.</w:t>
      </w:r>
      <w:r w:rsidRPr="00910A5A">
        <w:rPr>
          <w:rFonts w:ascii="Times New Roman" w:hAnsi="Times New Roman" w:cs="Times New Roman"/>
          <w:sz w:val="24"/>
          <w:szCs w:val="24"/>
        </w:rPr>
        <w:t> Больше разговаривайте, анализируйте фильмы, книжки, поступки. Правильное формирование понятий «добра» и «зла» может скорректировать поведение ребенка, и он будет искать решение проблемы не в ружье, а в разговорах.</w:t>
      </w:r>
    </w:p>
    <w:p w:rsidR="00E10D4A" w:rsidRPr="00910A5A" w:rsidRDefault="00E10D4A" w:rsidP="00E10D4A">
      <w:pPr>
        <w:jc w:val="both"/>
        <w:rPr>
          <w:rFonts w:ascii="Times New Roman" w:hAnsi="Times New Roman" w:cs="Times New Roman"/>
          <w:sz w:val="24"/>
          <w:szCs w:val="24"/>
        </w:rPr>
      </w:pPr>
      <w:r w:rsidRPr="00910A5A">
        <w:rPr>
          <w:rFonts w:ascii="Times New Roman" w:hAnsi="Times New Roman" w:cs="Times New Roman"/>
          <w:b/>
          <w:bCs/>
          <w:sz w:val="24"/>
          <w:szCs w:val="24"/>
        </w:rPr>
        <w:t>Отвести к психологу. </w:t>
      </w:r>
      <w:r w:rsidRPr="00910A5A">
        <w:rPr>
          <w:rFonts w:ascii="Times New Roman" w:hAnsi="Times New Roman" w:cs="Times New Roman"/>
          <w:sz w:val="24"/>
          <w:szCs w:val="24"/>
        </w:rPr>
        <w:t>Если вы понимаете, что не в силах справляться с подростковыми проблемами, то это нормально. Общий язык поможет найти детский психолог — школьный, государственный или частный. Скепсис по отношению к психотерапии остался в далеком прошлом. Возможно, именно специалист поможет увидеть скрытые травмы ребенка, выявить его проблемы в школе или вовремя их предотвратить.</w:t>
      </w:r>
    </w:p>
    <w:p w:rsidR="00BF3A64" w:rsidRPr="00BF3A64" w:rsidRDefault="00BF3A64" w:rsidP="004B6A28">
      <w:pPr>
        <w:jc w:val="both"/>
        <w:rPr>
          <w:rFonts w:ascii="Times New Roman" w:hAnsi="Times New Roman" w:cs="Times New Roman"/>
          <w:b/>
          <w:bCs/>
          <w:sz w:val="24"/>
          <w:szCs w:val="24"/>
        </w:rPr>
      </w:pPr>
      <w:r>
        <w:rPr>
          <w:rFonts w:ascii="Times New Roman" w:hAnsi="Times New Roman" w:cs="Times New Roman"/>
          <w:b/>
          <w:bCs/>
          <w:sz w:val="24"/>
          <w:szCs w:val="24"/>
        </w:rPr>
        <w:t>Что делается на государственном уровне?</w:t>
      </w:r>
    </w:p>
    <w:p w:rsidR="00BF3A64" w:rsidRDefault="004B6A28" w:rsidP="004B6A28">
      <w:pPr>
        <w:jc w:val="both"/>
        <w:rPr>
          <w:rFonts w:ascii="Times New Roman" w:hAnsi="Times New Roman" w:cs="Times New Roman"/>
          <w:sz w:val="24"/>
          <w:szCs w:val="24"/>
        </w:rPr>
      </w:pPr>
      <w:r>
        <w:rPr>
          <w:rFonts w:ascii="Times New Roman" w:hAnsi="Times New Roman" w:cs="Times New Roman"/>
          <w:bCs/>
          <w:sz w:val="24"/>
          <w:szCs w:val="24"/>
        </w:rPr>
        <w:t xml:space="preserve">    </w:t>
      </w:r>
      <w:r w:rsidR="00BF3A64">
        <w:rPr>
          <w:rFonts w:ascii="Times New Roman" w:hAnsi="Times New Roman" w:cs="Times New Roman"/>
          <w:bCs/>
          <w:sz w:val="24"/>
          <w:szCs w:val="24"/>
        </w:rPr>
        <w:t xml:space="preserve"> </w:t>
      </w:r>
      <w:r w:rsidR="00596667">
        <w:rPr>
          <w:rFonts w:ascii="Times New Roman" w:hAnsi="Times New Roman" w:cs="Times New Roman"/>
          <w:bCs/>
          <w:sz w:val="24"/>
          <w:szCs w:val="24"/>
        </w:rPr>
        <w:t xml:space="preserve">На государственном уровне </w:t>
      </w:r>
      <w:r w:rsidRPr="00BF3A64">
        <w:rPr>
          <w:rFonts w:ascii="Times New Roman" w:hAnsi="Times New Roman" w:cs="Times New Roman"/>
          <w:b/>
          <w:sz w:val="24"/>
          <w:szCs w:val="24"/>
        </w:rPr>
        <w:t>Президент РФ</w:t>
      </w:r>
      <w:r w:rsidRPr="00910A5A">
        <w:rPr>
          <w:rFonts w:ascii="Times New Roman" w:hAnsi="Times New Roman" w:cs="Times New Roman"/>
          <w:sz w:val="24"/>
          <w:szCs w:val="24"/>
        </w:rPr>
        <w:t xml:space="preserve"> Владимир Путин поручил правительству включить в педагогическое образование модули, которые позволят на ранней стадии выявлять у детей девиантное</w:t>
      </w:r>
      <w:r>
        <w:rPr>
          <w:rFonts w:ascii="Times New Roman" w:hAnsi="Times New Roman" w:cs="Times New Roman"/>
          <w:sz w:val="24"/>
          <w:szCs w:val="24"/>
        </w:rPr>
        <w:t xml:space="preserve"> поведение и оказывать им помощь: </w:t>
      </w:r>
      <w:r w:rsidRPr="00910A5A">
        <w:rPr>
          <w:rFonts w:ascii="Times New Roman" w:hAnsi="Times New Roman" w:cs="Times New Roman"/>
          <w:sz w:val="24"/>
          <w:szCs w:val="24"/>
        </w:rPr>
        <w:t xml:space="preserve">«Рассмотреть вопросы о </w:t>
      </w:r>
      <w:r w:rsidRPr="00910A5A">
        <w:rPr>
          <w:rFonts w:ascii="Times New Roman" w:hAnsi="Times New Roman" w:cs="Times New Roman"/>
          <w:sz w:val="24"/>
          <w:szCs w:val="24"/>
        </w:rPr>
        <w:lastRenderedPageBreak/>
        <w:t>включении в образовательные программы &lt;...&gt; для педагогических работников дисциплины (модуля), направленной на раннее выявление предпосылок девиантного поведения у детей и подростков и оказание им своевременной педагогической, психологической и медицинской помощи» - говорится в перечне поручений по итогам заседания Совета по развитию гражданского общества и правам человека, с</w:t>
      </w:r>
      <w:r w:rsidR="00BF3A64">
        <w:rPr>
          <w:rFonts w:ascii="Times New Roman" w:hAnsi="Times New Roman" w:cs="Times New Roman"/>
          <w:sz w:val="24"/>
          <w:szCs w:val="24"/>
        </w:rPr>
        <w:t xml:space="preserve">остоявшегося в декабре 2021 </w:t>
      </w:r>
      <w:r w:rsidRPr="00910A5A">
        <w:rPr>
          <w:rFonts w:ascii="Times New Roman" w:hAnsi="Times New Roman" w:cs="Times New Roman"/>
          <w:sz w:val="24"/>
          <w:szCs w:val="24"/>
        </w:rPr>
        <w:t>года.</w:t>
      </w:r>
    </w:p>
    <w:p w:rsidR="004B6A28" w:rsidRDefault="00BF3A64" w:rsidP="004B6A28">
      <w:pPr>
        <w:jc w:val="both"/>
        <w:rPr>
          <w:rFonts w:ascii="Times New Roman" w:hAnsi="Times New Roman" w:cs="Times New Roman"/>
          <w:sz w:val="24"/>
          <w:szCs w:val="24"/>
        </w:rPr>
      </w:pPr>
      <w:r>
        <w:rPr>
          <w:rFonts w:ascii="Times New Roman" w:hAnsi="Times New Roman" w:cs="Times New Roman"/>
          <w:sz w:val="24"/>
          <w:szCs w:val="24"/>
        </w:rPr>
        <w:t xml:space="preserve">    </w:t>
      </w:r>
      <w:r w:rsidR="004B6A28">
        <w:rPr>
          <w:rFonts w:ascii="Times New Roman" w:hAnsi="Times New Roman" w:cs="Times New Roman"/>
          <w:bCs/>
          <w:sz w:val="24"/>
          <w:szCs w:val="24"/>
        </w:rPr>
        <w:t xml:space="preserve"> Предыстория.</w:t>
      </w:r>
      <w:r w:rsidRPr="00BF3A64">
        <w:rPr>
          <w:rFonts w:ascii="Times New Roman" w:hAnsi="Times New Roman" w:cs="Times New Roman"/>
          <w:sz w:val="24"/>
          <w:szCs w:val="24"/>
        </w:rPr>
        <w:t xml:space="preserve"> </w:t>
      </w:r>
      <w:r w:rsidRPr="00910A5A">
        <w:rPr>
          <w:rFonts w:ascii="Times New Roman" w:hAnsi="Times New Roman" w:cs="Times New Roman"/>
          <w:sz w:val="24"/>
          <w:szCs w:val="24"/>
        </w:rPr>
        <w:t xml:space="preserve">Ранее в </w:t>
      </w:r>
      <w:r w:rsidRPr="00BF3A64">
        <w:rPr>
          <w:rFonts w:ascii="Times New Roman" w:hAnsi="Times New Roman" w:cs="Times New Roman"/>
          <w:b/>
          <w:sz w:val="24"/>
          <w:szCs w:val="24"/>
        </w:rPr>
        <w:t>ФСБ</w:t>
      </w:r>
      <w:r w:rsidRPr="00910A5A">
        <w:rPr>
          <w:rFonts w:ascii="Times New Roman" w:hAnsi="Times New Roman" w:cs="Times New Roman"/>
          <w:sz w:val="24"/>
          <w:szCs w:val="24"/>
        </w:rPr>
        <w:t xml:space="preserve"> отметили, что</w:t>
      </w:r>
      <w:r w:rsidR="00E10D4A">
        <w:rPr>
          <w:rFonts w:ascii="Times New Roman" w:hAnsi="Times New Roman" w:cs="Times New Roman"/>
          <w:sz w:val="24"/>
          <w:szCs w:val="24"/>
        </w:rPr>
        <w:t xml:space="preserve"> участившаяся в последние годы</w:t>
      </w:r>
      <w:r w:rsidRPr="00910A5A">
        <w:rPr>
          <w:rFonts w:ascii="Times New Roman" w:hAnsi="Times New Roman" w:cs="Times New Roman"/>
          <w:sz w:val="24"/>
          <w:szCs w:val="24"/>
        </w:rPr>
        <w:t xml:space="preserve"> «пропаганда радикальной идеологии, рассчитанная на психологические возрастные особенности, формирует у подростков антиобщественные настроения и провоцирует их на жестокость».</w:t>
      </w:r>
      <w:r w:rsidRPr="00910A5A">
        <w:rPr>
          <w:rFonts w:ascii="Times New Roman" w:hAnsi="Times New Roman" w:cs="Times New Roman"/>
          <w:sz w:val="24"/>
          <w:szCs w:val="24"/>
        </w:rPr>
        <w:br/>
      </w:r>
      <w:r w:rsidR="004B6A28">
        <w:rPr>
          <w:rFonts w:ascii="Times New Roman" w:hAnsi="Times New Roman" w:cs="Times New Roman"/>
          <w:bCs/>
          <w:sz w:val="24"/>
          <w:szCs w:val="24"/>
        </w:rPr>
        <w:t xml:space="preserve"> </w:t>
      </w:r>
      <w:r w:rsidR="004B6A28" w:rsidRPr="00BF3A64">
        <w:rPr>
          <w:rFonts w:ascii="Times New Roman" w:hAnsi="Times New Roman" w:cs="Times New Roman"/>
          <w:b/>
          <w:bCs/>
          <w:sz w:val="24"/>
          <w:szCs w:val="24"/>
        </w:rPr>
        <w:t>Следственный комитет России</w:t>
      </w:r>
      <w:r w:rsidR="004B6A28" w:rsidRPr="00B61726">
        <w:rPr>
          <w:rFonts w:ascii="Times New Roman" w:hAnsi="Times New Roman" w:cs="Times New Roman"/>
          <w:bCs/>
          <w:sz w:val="24"/>
          <w:szCs w:val="24"/>
        </w:rPr>
        <w:t xml:space="preserve"> </w:t>
      </w:r>
      <w:r w:rsidR="009F690A">
        <w:rPr>
          <w:rFonts w:ascii="Times New Roman" w:hAnsi="Times New Roman" w:cs="Times New Roman"/>
          <w:bCs/>
          <w:sz w:val="24"/>
          <w:szCs w:val="24"/>
        </w:rPr>
        <w:t xml:space="preserve">также </w:t>
      </w:r>
      <w:r w:rsidR="004B6A28" w:rsidRPr="00B61726">
        <w:rPr>
          <w:rFonts w:ascii="Times New Roman" w:hAnsi="Times New Roman" w:cs="Times New Roman"/>
          <w:bCs/>
          <w:sz w:val="24"/>
          <w:szCs w:val="24"/>
        </w:rPr>
        <w:t>предлагает выработать механизм профилактической работы со школьниками, которые склонны к деструктивному поведению, и проработать основания, влияющие на постановку или снятие несовершеннолетних с учета. Об этом сообщил руководитель организационно-аналитического отдела управления процессуального контроля за расследованием отдельных видов преступлений СК РФ Виктор Свечинов в ходе круглого стола в Совете Федерации.</w:t>
      </w:r>
      <w:r w:rsidR="004B6A28" w:rsidRPr="00B61726">
        <w:rPr>
          <w:rFonts w:ascii="Times New Roman" w:hAnsi="Times New Roman" w:cs="Times New Roman"/>
          <w:sz w:val="24"/>
          <w:szCs w:val="24"/>
        </w:rPr>
        <w:t xml:space="preserve"> «Мы предлагаем обучать преподавателей навыкам выявления деструктивного поведения подростков и организовывать целенаправленную работу по формированию здорового психологического климата», – приводит ТАСС слова Свечинова. Он добавил, что СКР также планирует вырабатывать и широко внедрять эффективные методики выявления учащихся, испытывающих существенные сложности с социализацией и адаптацией в коллективе, осуществлять с такими лицами системную углубленную работу по нормализации психологического состояния. По словам Свечинова, необходимо принимать меры по доступности квалифицированной психологической и психиатрической помощи. Людям нужно объяснять, что такая  помощь не зазорна, – это нормальная практика, добавил он.</w:t>
      </w:r>
      <w:r w:rsidR="004B6A28">
        <w:rPr>
          <w:rFonts w:ascii="Times New Roman" w:hAnsi="Times New Roman" w:cs="Times New Roman"/>
          <w:sz w:val="24"/>
          <w:szCs w:val="24"/>
        </w:rPr>
        <w:t xml:space="preserve">        </w:t>
      </w:r>
    </w:p>
    <w:p w:rsidR="001E1593" w:rsidRPr="001E1593" w:rsidRDefault="004B6A28" w:rsidP="004B6A28">
      <w:pPr>
        <w:jc w:val="both"/>
        <w:rPr>
          <w:rFonts w:ascii="Times New Roman" w:hAnsi="Times New Roman" w:cs="Times New Roman"/>
          <w:sz w:val="24"/>
          <w:szCs w:val="24"/>
        </w:rPr>
      </w:pPr>
      <w:r>
        <w:rPr>
          <w:rFonts w:ascii="Times New Roman" w:hAnsi="Times New Roman" w:cs="Times New Roman"/>
          <w:sz w:val="24"/>
          <w:szCs w:val="24"/>
        </w:rPr>
        <w:t xml:space="preserve">   </w:t>
      </w:r>
      <w:r w:rsidR="001E1593" w:rsidRPr="001E1593">
        <w:rPr>
          <w:rFonts w:ascii="Times New Roman" w:hAnsi="Times New Roman" w:cs="Times New Roman"/>
          <w:sz w:val="24"/>
          <w:szCs w:val="24"/>
        </w:rPr>
        <w:t xml:space="preserve">В </w:t>
      </w:r>
      <w:r w:rsidR="001E1593" w:rsidRPr="00BF3A64">
        <w:rPr>
          <w:rFonts w:ascii="Times New Roman" w:hAnsi="Times New Roman" w:cs="Times New Roman"/>
          <w:b/>
          <w:sz w:val="24"/>
          <w:szCs w:val="24"/>
        </w:rPr>
        <w:t>МВД</w:t>
      </w:r>
      <w:r w:rsidR="001E1593" w:rsidRPr="001E1593">
        <w:rPr>
          <w:rFonts w:ascii="Times New Roman" w:hAnsi="Times New Roman" w:cs="Times New Roman"/>
          <w:sz w:val="24"/>
          <w:szCs w:val="24"/>
        </w:rPr>
        <w:t xml:space="preserve"> рассказали, как защитить ребенка от наркоконтента в интернете. По словам замначальника отдела противодействия наркопреступлениям в сфере информационных технологий МВД России Дмитрия Сапегина, для защиты детей от наркотического контента в интернете взрослым членам семьи важно развивать и мотивировать увлечения ребенка, формируя любовь к здоровому образу жизни.</w:t>
      </w:r>
      <w:r w:rsidR="001E1593" w:rsidRPr="001E1593">
        <w:rPr>
          <w:rFonts w:ascii="Arial" w:eastAsia="Times New Roman" w:hAnsi="Arial" w:cs="Arial"/>
          <w:color w:val="333333"/>
          <w:sz w:val="27"/>
          <w:szCs w:val="27"/>
          <w:lang w:eastAsia="ru-RU"/>
        </w:rPr>
        <w:t xml:space="preserve"> </w:t>
      </w:r>
      <w:r w:rsidR="001E1593" w:rsidRPr="001E1593">
        <w:rPr>
          <w:rFonts w:ascii="Times New Roman" w:hAnsi="Times New Roman" w:cs="Times New Roman"/>
          <w:sz w:val="24"/>
          <w:szCs w:val="24"/>
        </w:rPr>
        <w:t>Эксперт считает необходимым для каждого родителя быть положительным примером для ребенка, направлять его свободное время на занятия спортом, культурой, искусством, прививать стремление к активному образу жизни.</w:t>
      </w:r>
      <w:r w:rsidR="00FA6FB0">
        <w:rPr>
          <w:rFonts w:ascii="Times New Roman" w:hAnsi="Times New Roman" w:cs="Times New Roman"/>
          <w:sz w:val="24"/>
          <w:szCs w:val="24"/>
        </w:rPr>
        <w:t xml:space="preserve"> </w:t>
      </w:r>
      <w:r w:rsidR="001E1593" w:rsidRPr="001E1593">
        <w:rPr>
          <w:rFonts w:ascii="Times New Roman" w:hAnsi="Times New Roman" w:cs="Times New Roman"/>
          <w:sz w:val="24"/>
          <w:szCs w:val="24"/>
        </w:rPr>
        <w:t>Важным элементом защитной стратегии Дмитрий Сапегин назвал совместный досуг родителей и детей, а также непосредственное участие в воспитании и заинтересованность детскими увлечениями.</w:t>
      </w:r>
      <w:r w:rsidR="00BF3A64">
        <w:rPr>
          <w:rFonts w:ascii="Times New Roman" w:hAnsi="Times New Roman" w:cs="Times New Roman"/>
          <w:sz w:val="24"/>
          <w:szCs w:val="24"/>
        </w:rPr>
        <w:t xml:space="preserve"> </w:t>
      </w:r>
      <w:r w:rsidR="001E1593" w:rsidRPr="001E1593">
        <w:rPr>
          <w:rFonts w:ascii="Times New Roman" w:hAnsi="Times New Roman" w:cs="Times New Roman"/>
          <w:sz w:val="24"/>
          <w:szCs w:val="24"/>
        </w:rPr>
        <w:t xml:space="preserve">Родителям необходимо сформировать у ребенка знания о вреде наркотиков, а участие школы поможет в вопросах воспитания и выработки правильных жизненных ориентиров. </w:t>
      </w:r>
    </w:p>
    <w:p w:rsidR="00910A5A" w:rsidRDefault="008A3F21" w:rsidP="00E10D4A">
      <w:pPr>
        <w:jc w:val="both"/>
        <w:rPr>
          <w:rFonts w:ascii="Times New Roman" w:hAnsi="Times New Roman" w:cs="Times New Roman"/>
          <w:b/>
          <w:sz w:val="24"/>
          <w:szCs w:val="24"/>
        </w:rPr>
      </w:pPr>
      <w:r w:rsidRPr="008A3F21">
        <w:rPr>
          <w:rFonts w:ascii="Times New Roman" w:hAnsi="Times New Roman" w:cs="Times New Roman"/>
          <w:b/>
          <w:sz w:val="24"/>
          <w:szCs w:val="24"/>
        </w:rPr>
        <w:t>Вывод.</w:t>
      </w:r>
    </w:p>
    <w:p w:rsidR="008A3F21" w:rsidRDefault="008A3F21" w:rsidP="00E10D4A">
      <w:pPr>
        <w:jc w:val="both"/>
        <w:rPr>
          <w:rFonts w:ascii="Times New Roman" w:hAnsi="Times New Roman" w:cs="Times New Roman"/>
          <w:sz w:val="24"/>
          <w:szCs w:val="24"/>
        </w:rPr>
      </w:pPr>
      <w:r>
        <w:rPr>
          <w:rFonts w:ascii="Times New Roman" w:hAnsi="Times New Roman" w:cs="Times New Roman"/>
          <w:sz w:val="24"/>
          <w:szCs w:val="24"/>
        </w:rPr>
        <w:t>Эффективность профилактической работы с девиантными школьниками, в первую очередь, зависит от обстановки и психологического климата в семье и, во вторую очередь, от уровня соответствующей готовности психологов, педагогов школы, их личных принципов, ценностных ориентаций, способностей и умений.</w:t>
      </w:r>
    </w:p>
    <w:p w:rsidR="008A3F21" w:rsidRDefault="008A3F21" w:rsidP="00E10D4A">
      <w:pPr>
        <w:jc w:val="both"/>
        <w:rPr>
          <w:rFonts w:ascii="Times New Roman" w:hAnsi="Times New Roman" w:cs="Times New Roman"/>
          <w:b/>
          <w:sz w:val="24"/>
          <w:szCs w:val="24"/>
        </w:rPr>
      </w:pPr>
      <w:r w:rsidRPr="008A3F21">
        <w:rPr>
          <w:rFonts w:ascii="Times New Roman" w:hAnsi="Times New Roman" w:cs="Times New Roman"/>
          <w:b/>
          <w:sz w:val="24"/>
          <w:szCs w:val="24"/>
        </w:rPr>
        <w:lastRenderedPageBreak/>
        <w:t>Литература.</w:t>
      </w:r>
    </w:p>
    <w:p w:rsidR="008A3F21" w:rsidRDefault="008A3F21" w:rsidP="008A3F21">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Шемякина О.О. «Психолого – педагогическая деятельность по профилактике девиантного поведения подростков», 2011 г.</w:t>
      </w:r>
    </w:p>
    <w:p w:rsidR="008A3F21" w:rsidRDefault="008A3F21" w:rsidP="008A3F21">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Социально – педагогические технологии работы с «трудными» детьми. Автор – составитель М.А. Павлова –</w:t>
      </w:r>
      <w:r w:rsidR="000C2EE4">
        <w:rPr>
          <w:rFonts w:ascii="Times New Roman" w:hAnsi="Times New Roman" w:cs="Times New Roman"/>
          <w:sz w:val="24"/>
          <w:szCs w:val="24"/>
        </w:rPr>
        <w:t xml:space="preserve"> Волгоград: Учитель, 2011 г.</w:t>
      </w:r>
    </w:p>
    <w:p w:rsidR="000C2EE4" w:rsidRPr="008A3F21" w:rsidRDefault="000C2EE4" w:rsidP="008A3F21">
      <w:pPr>
        <w:pStyle w:val="a3"/>
        <w:numPr>
          <w:ilvl w:val="0"/>
          <w:numId w:val="3"/>
        </w:numPr>
        <w:jc w:val="both"/>
        <w:rPr>
          <w:rFonts w:ascii="Times New Roman" w:hAnsi="Times New Roman" w:cs="Times New Roman"/>
          <w:sz w:val="24"/>
          <w:szCs w:val="24"/>
        </w:rPr>
      </w:pPr>
      <w:r>
        <w:rPr>
          <w:rFonts w:ascii="Times New Roman" w:hAnsi="Times New Roman" w:cs="Times New Roman"/>
          <w:sz w:val="24"/>
          <w:szCs w:val="24"/>
        </w:rPr>
        <w:t>Официальный сайт Минпросвещения России.</w:t>
      </w:r>
      <w:bookmarkStart w:id="0" w:name="_GoBack"/>
      <w:bookmarkEnd w:id="0"/>
    </w:p>
    <w:p w:rsidR="00B41084" w:rsidRPr="00E10D4A" w:rsidRDefault="00B41084" w:rsidP="00E10D4A">
      <w:pPr>
        <w:jc w:val="both"/>
        <w:rPr>
          <w:rFonts w:ascii="Times New Roman" w:hAnsi="Times New Roman" w:cs="Times New Roman"/>
          <w:sz w:val="24"/>
          <w:szCs w:val="24"/>
        </w:rPr>
      </w:pPr>
    </w:p>
    <w:p w:rsidR="00910A5A" w:rsidRPr="00910A5A" w:rsidRDefault="00910A5A" w:rsidP="00910A5A">
      <w:pPr>
        <w:jc w:val="center"/>
        <w:rPr>
          <w:rFonts w:ascii="Times New Roman" w:hAnsi="Times New Roman" w:cs="Times New Roman"/>
          <w:sz w:val="24"/>
          <w:szCs w:val="24"/>
        </w:rPr>
      </w:pPr>
      <w:r w:rsidRPr="00910A5A">
        <w:rPr>
          <w:rFonts w:ascii="Times New Roman" w:hAnsi="Times New Roman" w:cs="Times New Roman"/>
          <w:sz w:val="24"/>
          <w:szCs w:val="24"/>
        </w:rPr>
        <w:t>.</w:t>
      </w:r>
    </w:p>
    <w:p w:rsidR="00910A5A" w:rsidRPr="00CB0270" w:rsidRDefault="00910A5A" w:rsidP="00910A5A">
      <w:pPr>
        <w:jc w:val="center"/>
        <w:rPr>
          <w:rFonts w:ascii="Times New Roman" w:hAnsi="Times New Roman" w:cs="Times New Roman"/>
          <w:sz w:val="24"/>
          <w:szCs w:val="24"/>
        </w:rPr>
      </w:pPr>
    </w:p>
    <w:sectPr w:rsidR="00910A5A" w:rsidRPr="00CB02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D029C"/>
    <w:multiLevelType w:val="hybridMultilevel"/>
    <w:tmpl w:val="94561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2F252C"/>
    <w:multiLevelType w:val="hybridMultilevel"/>
    <w:tmpl w:val="45AEB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D25F6F"/>
    <w:multiLevelType w:val="multilevel"/>
    <w:tmpl w:val="DA08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E46"/>
    <w:rsid w:val="000B7E30"/>
    <w:rsid w:val="000C2EE4"/>
    <w:rsid w:val="001164F5"/>
    <w:rsid w:val="00142D3E"/>
    <w:rsid w:val="001E1593"/>
    <w:rsid w:val="00212FB3"/>
    <w:rsid w:val="002146C0"/>
    <w:rsid w:val="003B668E"/>
    <w:rsid w:val="0048308D"/>
    <w:rsid w:val="004B6A28"/>
    <w:rsid w:val="00537E46"/>
    <w:rsid w:val="00546C03"/>
    <w:rsid w:val="00596667"/>
    <w:rsid w:val="0067002A"/>
    <w:rsid w:val="00844A9C"/>
    <w:rsid w:val="008A3F21"/>
    <w:rsid w:val="00910A5A"/>
    <w:rsid w:val="009F690A"/>
    <w:rsid w:val="00AA7305"/>
    <w:rsid w:val="00AE1C41"/>
    <w:rsid w:val="00AF7D3C"/>
    <w:rsid w:val="00B41084"/>
    <w:rsid w:val="00B61726"/>
    <w:rsid w:val="00BF3A64"/>
    <w:rsid w:val="00C5052A"/>
    <w:rsid w:val="00CB0270"/>
    <w:rsid w:val="00CD442C"/>
    <w:rsid w:val="00CE5D2B"/>
    <w:rsid w:val="00D22F30"/>
    <w:rsid w:val="00D82ABA"/>
    <w:rsid w:val="00D9447A"/>
    <w:rsid w:val="00E10D4A"/>
    <w:rsid w:val="00E1516F"/>
    <w:rsid w:val="00E26C23"/>
    <w:rsid w:val="00E50A63"/>
    <w:rsid w:val="00E53FD4"/>
    <w:rsid w:val="00FA6FB0"/>
    <w:rsid w:val="00FE1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4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1C09"/>
    <w:pPr>
      <w:ind w:left="720"/>
      <w:contextualSpacing/>
    </w:pPr>
  </w:style>
  <w:style w:type="paragraph" w:styleId="a4">
    <w:name w:val="Normal (Web)"/>
    <w:basedOn w:val="a"/>
    <w:rsid w:val="00CB0270"/>
    <w:pPr>
      <w:spacing w:line="240" w:lineRule="auto"/>
    </w:pPr>
    <w:rPr>
      <w:rFonts w:ascii="Verdana" w:eastAsia="Times New Roman" w:hAnsi="Verdana" w:cs="Times New Roman"/>
      <w:color w:val="000000"/>
      <w:lang w:eastAsia="ru-RU"/>
    </w:rPr>
  </w:style>
  <w:style w:type="character" w:styleId="a5">
    <w:name w:val="Hyperlink"/>
    <w:basedOn w:val="a0"/>
    <w:uiPriority w:val="99"/>
    <w:unhideWhenUsed/>
    <w:rsid w:val="001E1593"/>
    <w:rPr>
      <w:color w:val="0000FF" w:themeColor="hyperlink"/>
      <w:u w:val="single"/>
    </w:rPr>
  </w:style>
  <w:style w:type="paragraph" w:styleId="a6">
    <w:name w:val="Balloon Text"/>
    <w:basedOn w:val="a"/>
    <w:link w:val="a7"/>
    <w:uiPriority w:val="99"/>
    <w:semiHidden/>
    <w:unhideWhenUsed/>
    <w:rsid w:val="00910A5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10A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4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1C09"/>
    <w:pPr>
      <w:ind w:left="720"/>
      <w:contextualSpacing/>
    </w:pPr>
  </w:style>
  <w:style w:type="paragraph" w:styleId="a4">
    <w:name w:val="Normal (Web)"/>
    <w:basedOn w:val="a"/>
    <w:rsid w:val="00CB0270"/>
    <w:pPr>
      <w:spacing w:line="240" w:lineRule="auto"/>
    </w:pPr>
    <w:rPr>
      <w:rFonts w:ascii="Verdana" w:eastAsia="Times New Roman" w:hAnsi="Verdana" w:cs="Times New Roman"/>
      <w:color w:val="000000"/>
      <w:lang w:eastAsia="ru-RU"/>
    </w:rPr>
  </w:style>
  <w:style w:type="character" w:styleId="a5">
    <w:name w:val="Hyperlink"/>
    <w:basedOn w:val="a0"/>
    <w:uiPriority w:val="99"/>
    <w:unhideWhenUsed/>
    <w:rsid w:val="001E1593"/>
    <w:rPr>
      <w:color w:val="0000FF" w:themeColor="hyperlink"/>
      <w:u w:val="single"/>
    </w:rPr>
  </w:style>
  <w:style w:type="paragraph" w:styleId="a6">
    <w:name w:val="Balloon Text"/>
    <w:basedOn w:val="a"/>
    <w:link w:val="a7"/>
    <w:uiPriority w:val="99"/>
    <w:semiHidden/>
    <w:unhideWhenUsed/>
    <w:rsid w:val="00910A5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10A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686412">
      <w:bodyDiv w:val="1"/>
      <w:marLeft w:val="0"/>
      <w:marRight w:val="0"/>
      <w:marTop w:val="0"/>
      <w:marBottom w:val="0"/>
      <w:divBdr>
        <w:top w:val="none" w:sz="0" w:space="0" w:color="auto"/>
        <w:left w:val="none" w:sz="0" w:space="0" w:color="auto"/>
        <w:bottom w:val="none" w:sz="0" w:space="0" w:color="auto"/>
        <w:right w:val="none" w:sz="0" w:space="0" w:color="auto"/>
      </w:divBdr>
    </w:div>
    <w:div w:id="711924818">
      <w:bodyDiv w:val="1"/>
      <w:marLeft w:val="0"/>
      <w:marRight w:val="0"/>
      <w:marTop w:val="0"/>
      <w:marBottom w:val="0"/>
      <w:divBdr>
        <w:top w:val="none" w:sz="0" w:space="0" w:color="auto"/>
        <w:left w:val="none" w:sz="0" w:space="0" w:color="auto"/>
        <w:bottom w:val="none" w:sz="0" w:space="0" w:color="auto"/>
        <w:right w:val="none" w:sz="0" w:space="0" w:color="auto"/>
      </w:divBdr>
    </w:div>
    <w:div w:id="961960440">
      <w:bodyDiv w:val="1"/>
      <w:marLeft w:val="0"/>
      <w:marRight w:val="0"/>
      <w:marTop w:val="0"/>
      <w:marBottom w:val="0"/>
      <w:divBdr>
        <w:top w:val="none" w:sz="0" w:space="0" w:color="auto"/>
        <w:left w:val="none" w:sz="0" w:space="0" w:color="auto"/>
        <w:bottom w:val="none" w:sz="0" w:space="0" w:color="auto"/>
        <w:right w:val="none" w:sz="0" w:space="0" w:color="auto"/>
      </w:divBdr>
    </w:div>
    <w:div w:id="1221089555">
      <w:bodyDiv w:val="1"/>
      <w:marLeft w:val="0"/>
      <w:marRight w:val="0"/>
      <w:marTop w:val="0"/>
      <w:marBottom w:val="0"/>
      <w:divBdr>
        <w:top w:val="none" w:sz="0" w:space="0" w:color="auto"/>
        <w:left w:val="none" w:sz="0" w:space="0" w:color="auto"/>
        <w:bottom w:val="none" w:sz="0" w:space="0" w:color="auto"/>
        <w:right w:val="none" w:sz="0" w:space="0" w:color="auto"/>
      </w:divBdr>
    </w:div>
    <w:div w:id="1829520704">
      <w:bodyDiv w:val="1"/>
      <w:marLeft w:val="0"/>
      <w:marRight w:val="0"/>
      <w:marTop w:val="0"/>
      <w:marBottom w:val="0"/>
      <w:divBdr>
        <w:top w:val="none" w:sz="0" w:space="0" w:color="auto"/>
        <w:left w:val="none" w:sz="0" w:space="0" w:color="auto"/>
        <w:bottom w:val="none" w:sz="0" w:space="0" w:color="auto"/>
        <w:right w:val="none" w:sz="0" w:space="0" w:color="auto"/>
      </w:divBdr>
    </w:div>
    <w:div w:id="2078816181">
      <w:bodyDiv w:val="1"/>
      <w:marLeft w:val="0"/>
      <w:marRight w:val="0"/>
      <w:marTop w:val="0"/>
      <w:marBottom w:val="0"/>
      <w:divBdr>
        <w:top w:val="none" w:sz="0" w:space="0" w:color="auto"/>
        <w:left w:val="none" w:sz="0" w:space="0" w:color="auto"/>
        <w:bottom w:val="none" w:sz="0" w:space="0" w:color="auto"/>
        <w:right w:val="none" w:sz="0" w:space="0" w:color="auto"/>
      </w:divBdr>
    </w:div>
    <w:div w:id="2099058113">
      <w:bodyDiv w:val="1"/>
      <w:marLeft w:val="0"/>
      <w:marRight w:val="0"/>
      <w:marTop w:val="0"/>
      <w:marBottom w:val="0"/>
      <w:divBdr>
        <w:top w:val="none" w:sz="0" w:space="0" w:color="auto"/>
        <w:left w:val="none" w:sz="0" w:space="0" w:color="auto"/>
        <w:bottom w:val="none" w:sz="0" w:space="0" w:color="auto"/>
        <w:right w:val="none" w:sz="0" w:space="0" w:color="auto"/>
      </w:divBdr>
      <w:divsChild>
        <w:div w:id="1642953860">
          <w:marLeft w:val="0"/>
          <w:marRight w:val="0"/>
          <w:marTop w:val="0"/>
          <w:marBottom w:val="0"/>
          <w:divBdr>
            <w:top w:val="none" w:sz="0" w:space="0" w:color="auto"/>
            <w:left w:val="none" w:sz="0" w:space="0" w:color="auto"/>
            <w:bottom w:val="none" w:sz="0" w:space="0" w:color="auto"/>
            <w:right w:val="none" w:sz="0" w:space="0" w:color="auto"/>
          </w:divBdr>
          <w:divsChild>
            <w:div w:id="33116101">
              <w:marLeft w:val="0"/>
              <w:marRight w:val="0"/>
              <w:marTop w:val="0"/>
              <w:marBottom w:val="0"/>
              <w:divBdr>
                <w:top w:val="none" w:sz="0" w:space="0" w:color="auto"/>
                <w:left w:val="none" w:sz="0" w:space="0" w:color="auto"/>
                <w:bottom w:val="none" w:sz="0" w:space="0" w:color="auto"/>
                <w:right w:val="none" w:sz="0" w:space="0" w:color="auto"/>
              </w:divBdr>
              <w:divsChild>
                <w:div w:id="142889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75040">
          <w:marLeft w:val="0"/>
          <w:marRight w:val="0"/>
          <w:marTop w:val="210"/>
          <w:marBottom w:val="0"/>
          <w:divBdr>
            <w:top w:val="none" w:sz="0" w:space="0" w:color="auto"/>
            <w:left w:val="none" w:sz="0" w:space="0" w:color="auto"/>
            <w:bottom w:val="none" w:sz="0" w:space="0" w:color="auto"/>
            <w:right w:val="none" w:sz="0" w:space="0" w:color="auto"/>
          </w:divBdr>
          <w:divsChild>
            <w:div w:id="1442215564">
              <w:marLeft w:val="0"/>
              <w:marRight w:val="0"/>
              <w:marTop w:val="0"/>
              <w:marBottom w:val="0"/>
              <w:divBdr>
                <w:top w:val="none" w:sz="0" w:space="0" w:color="auto"/>
                <w:left w:val="none" w:sz="0" w:space="0" w:color="auto"/>
                <w:bottom w:val="none" w:sz="0" w:space="0" w:color="auto"/>
                <w:right w:val="none" w:sz="0" w:space="0" w:color="auto"/>
              </w:divBdr>
              <w:divsChild>
                <w:div w:id="189485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978251">
          <w:marLeft w:val="0"/>
          <w:marRight w:val="0"/>
          <w:marTop w:val="0"/>
          <w:marBottom w:val="0"/>
          <w:divBdr>
            <w:top w:val="none" w:sz="0" w:space="0" w:color="auto"/>
            <w:left w:val="none" w:sz="0" w:space="0" w:color="auto"/>
            <w:bottom w:val="none" w:sz="0" w:space="0" w:color="auto"/>
            <w:right w:val="none" w:sz="0" w:space="0" w:color="auto"/>
          </w:divBdr>
          <w:divsChild>
            <w:div w:id="1597178361">
              <w:marLeft w:val="0"/>
              <w:marRight w:val="0"/>
              <w:marTop w:val="0"/>
              <w:marBottom w:val="0"/>
              <w:divBdr>
                <w:top w:val="none" w:sz="0" w:space="0" w:color="auto"/>
                <w:left w:val="none" w:sz="0" w:space="0" w:color="auto"/>
                <w:bottom w:val="none" w:sz="0" w:space="0" w:color="auto"/>
                <w:right w:val="none" w:sz="0" w:space="0" w:color="auto"/>
              </w:divBdr>
              <w:divsChild>
                <w:div w:id="44145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7700">
          <w:marLeft w:val="0"/>
          <w:marRight w:val="0"/>
          <w:marTop w:val="210"/>
          <w:marBottom w:val="0"/>
          <w:divBdr>
            <w:top w:val="none" w:sz="0" w:space="0" w:color="auto"/>
            <w:left w:val="none" w:sz="0" w:space="0" w:color="auto"/>
            <w:bottom w:val="none" w:sz="0" w:space="0" w:color="auto"/>
            <w:right w:val="none" w:sz="0" w:space="0" w:color="auto"/>
          </w:divBdr>
          <w:divsChild>
            <w:div w:id="1822039722">
              <w:marLeft w:val="0"/>
              <w:marRight w:val="0"/>
              <w:marTop w:val="0"/>
              <w:marBottom w:val="0"/>
              <w:divBdr>
                <w:top w:val="none" w:sz="0" w:space="0" w:color="auto"/>
                <w:left w:val="none" w:sz="0" w:space="0" w:color="auto"/>
                <w:bottom w:val="none" w:sz="0" w:space="0" w:color="auto"/>
                <w:right w:val="none" w:sz="0" w:space="0" w:color="auto"/>
              </w:divBdr>
              <w:divsChild>
                <w:div w:id="158087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760121">
          <w:marLeft w:val="0"/>
          <w:marRight w:val="0"/>
          <w:marTop w:val="0"/>
          <w:marBottom w:val="0"/>
          <w:divBdr>
            <w:top w:val="none" w:sz="0" w:space="0" w:color="auto"/>
            <w:left w:val="none" w:sz="0" w:space="0" w:color="auto"/>
            <w:bottom w:val="none" w:sz="0" w:space="0" w:color="auto"/>
            <w:right w:val="none" w:sz="0" w:space="0" w:color="auto"/>
          </w:divBdr>
          <w:divsChild>
            <w:div w:id="1398018100">
              <w:marLeft w:val="0"/>
              <w:marRight w:val="0"/>
              <w:marTop w:val="0"/>
              <w:marBottom w:val="0"/>
              <w:divBdr>
                <w:top w:val="none" w:sz="0" w:space="0" w:color="auto"/>
                <w:left w:val="none" w:sz="0" w:space="0" w:color="auto"/>
                <w:bottom w:val="none" w:sz="0" w:space="0" w:color="auto"/>
                <w:right w:val="none" w:sz="0" w:space="0" w:color="auto"/>
              </w:divBdr>
              <w:divsChild>
                <w:div w:id="126996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160166">
          <w:marLeft w:val="0"/>
          <w:marRight w:val="0"/>
          <w:marTop w:val="210"/>
          <w:marBottom w:val="0"/>
          <w:divBdr>
            <w:top w:val="none" w:sz="0" w:space="0" w:color="auto"/>
            <w:left w:val="none" w:sz="0" w:space="0" w:color="auto"/>
            <w:bottom w:val="none" w:sz="0" w:space="0" w:color="auto"/>
            <w:right w:val="none" w:sz="0" w:space="0" w:color="auto"/>
          </w:divBdr>
          <w:divsChild>
            <w:div w:id="1814784882">
              <w:marLeft w:val="0"/>
              <w:marRight w:val="0"/>
              <w:marTop w:val="0"/>
              <w:marBottom w:val="0"/>
              <w:divBdr>
                <w:top w:val="none" w:sz="0" w:space="0" w:color="auto"/>
                <w:left w:val="none" w:sz="0" w:space="0" w:color="auto"/>
                <w:bottom w:val="none" w:sz="0" w:space="0" w:color="auto"/>
                <w:right w:val="none" w:sz="0" w:space="0" w:color="auto"/>
              </w:divBdr>
              <w:divsChild>
                <w:div w:id="86136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1394">
          <w:marLeft w:val="0"/>
          <w:marRight w:val="0"/>
          <w:marTop w:val="0"/>
          <w:marBottom w:val="0"/>
          <w:divBdr>
            <w:top w:val="none" w:sz="0" w:space="0" w:color="auto"/>
            <w:left w:val="none" w:sz="0" w:space="0" w:color="auto"/>
            <w:bottom w:val="none" w:sz="0" w:space="0" w:color="auto"/>
            <w:right w:val="none" w:sz="0" w:space="0" w:color="auto"/>
          </w:divBdr>
          <w:divsChild>
            <w:div w:id="2129083290">
              <w:marLeft w:val="0"/>
              <w:marRight w:val="0"/>
              <w:marTop w:val="0"/>
              <w:marBottom w:val="0"/>
              <w:divBdr>
                <w:top w:val="none" w:sz="0" w:space="0" w:color="auto"/>
                <w:left w:val="none" w:sz="0" w:space="0" w:color="auto"/>
                <w:bottom w:val="none" w:sz="0" w:space="0" w:color="auto"/>
                <w:right w:val="none" w:sz="0" w:space="0" w:color="auto"/>
              </w:divBdr>
              <w:divsChild>
                <w:div w:id="22113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99058">
          <w:marLeft w:val="0"/>
          <w:marRight w:val="0"/>
          <w:marTop w:val="210"/>
          <w:marBottom w:val="0"/>
          <w:divBdr>
            <w:top w:val="none" w:sz="0" w:space="0" w:color="auto"/>
            <w:left w:val="none" w:sz="0" w:space="0" w:color="auto"/>
            <w:bottom w:val="none" w:sz="0" w:space="0" w:color="auto"/>
            <w:right w:val="none" w:sz="0" w:space="0" w:color="auto"/>
          </w:divBdr>
          <w:divsChild>
            <w:div w:id="1799453851">
              <w:marLeft w:val="0"/>
              <w:marRight w:val="0"/>
              <w:marTop w:val="0"/>
              <w:marBottom w:val="0"/>
              <w:divBdr>
                <w:top w:val="none" w:sz="0" w:space="0" w:color="auto"/>
                <w:left w:val="none" w:sz="0" w:space="0" w:color="auto"/>
                <w:bottom w:val="none" w:sz="0" w:space="0" w:color="auto"/>
                <w:right w:val="none" w:sz="0" w:space="0" w:color="auto"/>
              </w:divBdr>
              <w:divsChild>
                <w:div w:id="2706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9743">
          <w:marLeft w:val="0"/>
          <w:marRight w:val="0"/>
          <w:marTop w:val="0"/>
          <w:marBottom w:val="0"/>
          <w:divBdr>
            <w:top w:val="none" w:sz="0" w:space="0" w:color="auto"/>
            <w:left w:val="none" w:sz="0" w:space="0" w:color="auto"/>
            <w:bottom w:val="none" w:sz="0" w:space="0" w:color="auto"/>
            <w:right w:val="none" w:sz="0" w:space="0" w:color="auto"/>
          </w:divBdr>
          <w:divsChild>
            <w:div w:id="1503624191">
              <w:marLeft w:val="0"/>
              <w:marRight w:val="0"/>
              <w:marTop w:val="0"/>
              <w:marBottom w:val="0"/>
              <w:divBdr>
                <w:top w:val="none" w:sz="0" w:space="0" w:color="auto"/>
                <w:left w:val="none" w:sz="0" w:space="0" w:color="auto"/>
                <w:bottom w:val="none" w:sz="0" w:space="0" w:color="auto"/>
                <w:right w:val="none" w:sz="0" w:space="0" w:color="auto"/>
              </w:divBdr>
              <w:divsChild>
                <w:div w:id="205376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91221">
          <w:marLeft w:val="0"/>
          <w:marRight w:val="0"/>
          <w:marTop w:val="210"/>
          <w:marBottom w:val="0"/>
          <w:divBdr>
            <w:top w:val="none" w:sz="0" w:space="0" w:color="auto"/>
            <w:left w:val="none" w:sz="0" w:space="0" w:color="auto"/>
            <w:bottom w:val="none" w:sz="0" w:space="0" w:color="auto"/>
            <w:right w:val="none" w:sz="0" w:space="0" w:color="auto"/>
          </w:divBdr>
          <w:divsChild>
            <w:div w:id="1202551525">
              <w:marLeft w:val="0"/>
              <w:marRight w:val="0"/>
              <w:marTop w:val="0"/>
              <w:marBottom w:val="0"/>
              <w:divBdr>
                <w:top w:val="none" w:sz="0" w:space="0" w:color="auto"/>
                <w:left w:val="none" w:sz="0" w:space="0" w:color="auto"/>
                <w:bottom w:val="none" w:sz="0" w:space="0" w:color="auto"/>
                <w:right w:val="none" w:sz="0" w:space="0" w:color="auto"/>
              </w:divBdr>
              <w:divsChild>
                <w:div w:id="67299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8416">
          <w:marLeft w:val="0"/>
          <w:marRight w:val="0"/>
          <w:marTop w:val="0"/>
          <w:marBottom w:val="0"/>
          <w:divBdr>
            <w:top w:val="none" w:sz="0" w:space="0" w:color="auto"/>
            <w:left w:val="none" w:sz="0" w:space="0" w:color="auto"/>
            <w:bottom w:val="none" w:sz="0" w:space="0" w:color="auto"/>
            <w:right w:val="none" w:sz="0" w:space="0" w:color="auto"/>
          </w:divBdr>
          <w:divsChild>
            <w:div w:id="1091127695">
              <w:marLeft w:val="0"/>
              <w:marRight w:val="0"/>
              <w:marTop w:val="0"/>
              <w:marBottom w:val="0"/>
              <w:divBdr>
                <w:top w:val="none" w:sz="0" w:space="0" w:color="auto"/>
                <w:left w:val="none" w:sz="0" w:space="0" w:color="auto"/>
                <w:bottom w:val="none" w:sz="0" w:space="0" w:color="auto"/>
                <w:right w:val="none" w:sz="0" w:space="0" w:color="auto"/>
              </w:divBdr>
              <w:divsChild>
                <w:div w:id="80296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Pages>
  <Words>3910</Words>
  <Characters>22289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Анжела</dc:creator>
  <cp:keywords/>
  <dc:description/>
  <cp:lastModifiedBy>Анжела</cp:lastModifiedBy>
  <cp:revision>26</cp:revision>
  <dcterms:created xsi:type="dcterms:W3CDTF">2021-12-09T08:23:00Z</dcterms:created>
  <dcterms:modified xsi:type="dcterms:W3CDTF">2022-02-06T14:16:00Z</dcterms:modified>
</cp:coreProperties>
</file>