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2F455A" w14:paraId="6853BAFD" w14:textId="77777777" w:rsidTr="00BE26FA">
        <w:tc>
          <w:tcPr>
            <w:tcW w:w="5129" w:type="dxa"/>
          </w:tcPr>
          <w:p w14:paraId="3538E116" w14:textId="77777777" w:rsidR="00690E2E" w:rsidRDefault="00690E2E" w:rsidP="00690E2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ОГКОУ </w:t>
            </w:r>
          </w:p>
          <w:p w14:paraId="7DA4D313" w14:textId="080B5141" w:rsidR="00690E2E" w:rsidRDefault="00690E2E" w:rsidP="00690E2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«Ивановская</w:t>
            </w:r>
          </w:p>
          <w:p w14:paraId="0EA38D43" w14:textId="77777777" w:rsidR="00690E2E" w:rsidRDefault="00690E2E" w:rsidP="00690E2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школа-интернат</w:t>
            </w:r>
          </w:p>
          <w:p w14:paraId="5A0120E0" w14:textId="72502794" w:rsidR="00690E2E" w:rsidRPr="00690E2E" w:rsidRDefault="00690E2E" w:rsidP="00690E2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№1»</w:t>
            </w:r>
          </w:p>
          <w:p w14:paraId="5B432722" w14:textId="77777777" w:rsidR="00690E2E" w:rsidRDefault="00690E2E" w:rsidP="00690E2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14:paraId="7C9B738E" w14:textId="77777777" w:rsidR="00690E2E" w:rsidRPr="00690E2E" w:rsidRDefault="00690E2E" w:rsidP="00690E2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690E2E"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>«Пойми меня…»</w:t>
            </w:r>
          </w:p>
          <w:p w14:paraId="32386D27" w14:textId="77777777" w:rsidR="00690E2E" w:rsidRDefault="00690E2E" w:rsidP="00690E2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14:paraId="21FEB268" w14:textId="2F1A2E89" w:rsidR="00690E2E" w:rsidRDefault="00690E2E" w:rsidP="00690E2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690E2E">
              <w:rPr>
                <w:rFonts w:ascii="Times New Roman" w:hAnsi="Times New Roman" w:cs="Times New Roman"/>
                <w:sz w:val="52"/>
                <w:szCs w:val="52"/>
              </w:rPr>
              <w:t>Правила</w:t>
            </w:r>
          </w:p>
          <w:p w14:paraId="785707D7" w14:textId="39C05160" w:rsidR="00690E2E" w:rsidRPr="00690E2E" w:rsidRDefault="00690E2E" w:rsidP="00690E2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690E2E">
              <w:rPr>
                <w:rFonts w:ascii="Times New Roman" w:hAnsi="Times New Roman" w:cs="Times New Roman"/>
                <w:sz w:val="52"/>
                <w:szCs w:val="52"/>
              </w:rPr>
              <w:t>общения с ребенком.</w:t>
            </w:r>
          </w:p>
          <w:p w14:paraId="454FB453" w14:textId="77777777" w:rsidR="00690E2E" w:rsidRDefault="00690E2E" w:rsidP="0069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4288A844" w14:textId="216C41B1" w:rsidR="00690E2E" w:rsidRDefault="002D4AE7" w:rsidP="0069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38A3A5CA" w14:textId="14FBACBC" w:rsidR="00690E2E" w:rsidRDefault="002D4AE7" w:rsidP="0069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t xml:space="preserve">        </w:t>
            </w: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07AA2642" wp14:editId="50F7C2C3">
                  <wp:extent cx="2847975" cy="2857500"/>
                  <wp:effectExtent l="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58A422A" w14:textId="77777777" w:rsidR="00690E2E" w:rsidRDefault="00690E2E" w:rsidP="0069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8A56A" w14:textId="62F7C639" w:rsidR="00690E2E" w:rsidRPr="00690E2E" w:rsidRDefault="0069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</w:tcPr>
          <w:p w14:paraId="74B40391" w14:textId="476F15BE" w:rsidR="00690E2E" w:rsidRDefault="002F455A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90E2E" w:rsidRPr="00690E2E">
              <w:rPr>
                <w:rFonts w:ascii="Times New Roman" w:hAnsi="Times New Roman" w:cs="Times New Roman"/>
                <w:sz w:val="24"/>
                <w:szCs w:val="24"/>
              </w:rPr>
              <w:t xml:space="preserve">Одним из условий успешной социализации детей с нарушением слуха является подготовка их к самостоятельной жизни, поддержка и оказание им помощи при вступлении во "взрослую жизнь". </w:t>
            </w:r>
          </w:p>
          <w:p w14:paraId="3C76B2CC" w14:textId="3EDD360B" w:rsidR="00690E2E" w:rsidRPr="00690E2E" w:rsidRDefault="002F455A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90E2E" w:rsidRPr="00690E2E">
              <w:rPr>
                <w:rFonts w:ascii="Times New Roman" w:hAnsi="Times New Roman" w:cs="Times New Roman"/>
                <w:sz w:val="24"/>
                <w:szCs w:val="24"/>
              </w:rPr>
              <w:t xml:space="preserve">Для успешной социализации особенно важен этап детства, в котором закладывается фундамент адаптации, где ребенок знакомится с правилами поведения, учиться понимать и общаться с окружающими. </w:t>
            </w:r>
          </w:p>
          <w:p w14:paraId="3F0F5309" w14:textId="594C8391" w:rsidR="002F455A" w:rsidRDefault="002F455A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003B4F32" wp14:editId="349A851A">
                  <wp:extent cx="1112109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379" cy="979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2284FC3" wp14:editId="273BB683">
                  <wp:extent cx="1310699" cy="97206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676" cy="984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DB6E60" w14:textId="53D89295" w:rsidR="00690E2E" w:rsidRDefault="002F455A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90E2E" w:rsidRPr="00690E2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проблемы: </w:t>
            </w:r>
          </w:p>
          <w:p w14:paraId="53020DA2" w14:textId="2D218441" w:rsidR="00690E2E" w:rsidRPr="00690E2E" w:rsidRDefault="00690E2E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2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0E2E">
              <w:rPr>
                <w:rFonts w:ascii="Times New Roman" w:hAnsi="Times New Roman" w:cs="Times New Roman"/>
                <w:sz w:val="24"/>
                <w:szCs w:val="24"/>
              </w:rPr>
              <w:t xml:space="preserve"> Специфические нарушения речи.</w:t>
            </w:r>
          </w:p>
          <w:p w14:paraId="10D1D3C6" w14:textId="77777777" w:rsidR="00690E2E" w:rsidRPr="00690E2E" w:rsidRDefault="00690E2E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2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0E2E">
              <w:rPr>
                <w:rFonts w:ascii="Times New Roman" w:hAnsi="Times New Roman" w:cs="Times New Roman"/>
                <w:sz w:val="24"/>
                <w:szCs w:val="24"/>
              </w:rPr>
              <w:t xml:space="preserve"> Неточные представления о себе.</w:t>
            </w:r>
          </w:p>
          <w:p w14:paraId="5CB61730" w14:textId="77777777" w:rsidR="00690E2E" w:rsidRPr="00690E2E" w:rsidRDefault="00690E2E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2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0E2E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социального и коммуникативного взаимодействия. </w:t>
            </w:r>
          </w:p>
          <w:p w14:paraId="50A4787C" w14:textId="77777777" w:rsidR="00690E2E" w:rsidRPr="00690E2E" w:rsidRDefault="00690E2E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2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0E2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общепринятых норм поведения и взаимодействия.</w:t>
            </w:r>
          </w:p>
          <w:p w14:paraId="45FD3186" w14:textId="66CB6DE3" w:rsidR="00690E2E" w:rsidRDefault="00690E2E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2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0E2E">
              <w:rPr>
                <w:rFonts w:ascii="Times New Roman" w:hAnsi="Times New Roman" w:cs="Times New Roman"/>
                <w:sz w:val="24"/>
                <w:szCs w:val="24"/>
              </w:rPr>
              <w:t xml:space="preserve"> Неумение правильного общения с окружающими, которые не владеют жестовой речью. </w:t>
            </w:r>
          </w:p>
          <w:p w14:paraId="4AF61CE2" w14:textId="25437954" w:rsidR="00690E2E" w:rsidRDefault="002F455A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90E2E" w:rsidRPr="00690E2E">
              <w:rPr>
                <w:rFonts w:ascii="Times New Roman" w:hAnsi="Times New Roman" w:cs="Times New Roman"/>
                <w:sz w:val="24"/>
                <w:szCs w:val="24"/>
              </w:rPr>
              <w:t>У детей с нарушением слуха, необходимо формировать целый ряд личностных особенностей:</w:t>
            </w:r>
          </w:p>
          <w:p w14:paraId="5BF0A995" w14:textId="08C52067" w:rsidR="00690E2E" w:rsidRDefault="00690E2E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2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0E2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и познавательную активность, навыки организации межличностных контактов. </w:t>
            </w:r>
          </w:p>
          <w:p w14:paraId="27DED209" w14:textId="6ABD352D" w:rsidR="00690E2E" w:rsidRDefault="00690E2E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2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0E2E">
              <w:rPr>
                <w:rFonts w:ascii="Times New Roman" w:hAnsi="Times New Roman" w:cs="Times New Roman"/>
                <w:sz w:val="24"/>
                <w:szCs w:val="24"/>
              </w:rPr>
              <w:t xml:space="preserve"> Набор интеллектуально-личностных характеристик.</w:t>
            </w:r>
          </w:p>
          <w:p w14:paraId="34AFD6B1" w14:textId="3AA6B0F1" w:rsidR="00690E2E" w:rsidRPr="00690E2E" w:rsidRDefault="00690E2E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2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0E2E">
              <w:rPr>
                <w:rFonts w:ascii="Times New Roman" w:hAnsi="Times New Roman" w:cs="Times New Roman"/>
                <w:sz w:val="24"/>
                <w:szCs w:val="24"/>
              </w:rPr>
              <w:t xml:space="preserve"> Навыки общения.</w:t>
            </w:r>
          </w:p>
          <w:p w14:paraId="58CC0D81" w14:textId="79D8AF2C" w:rsidR="00690E2E" w:rsidRPr="00690E2E" w:rsidRDefault="00690E2E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2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0E2E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Адекватную самооценку, критичность к себе. </w:t>
            </w:r>
          </w:p>
          <w:p w14:paraId="089EB2AC" w14:textId="77777777" w:rsidR="00BE26FA" w:rsidRPr="00690E2E" w:rsidRDefault="00BE2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7D51E68" w14:textId="01919312" w:rsidR="00690E2E" w:rsidRPr="002F455A" w:rsidRDefault="002F455A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="00690E2E" w:rsidRPr="00690E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Забота о глухом ребёнке требует допол</w:t>
            </w:r>
            <w:r w:rsidR="00690E2E" w:rsidRPr="00690E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нительного труда и напряжения. </w:t>
            </w:r>
          </w:p>
          <w:p w14:paraId="5B045AFF" w14:textId="398B60C6" w:rsidR="00690E2E" w:rsidRDefault="002F455A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90E2E" w:rsidRPr="00690E2E">
              <w:rPr>
                <w:rFonts w:ascii="Times New Roman" w:hAnsi="Times New Roman" w:cs="Times New Roman"/>
                <w:sz w:val="24"/>
                <w:szCs w:val="24"/>
              </w:rPr>
              <w:t xml:space="preserve">Семья играет значительную роль в развитии детей с нарушением слуха и </w:t>
            </w:r>
            <w:r w:rsidR="00690E2E" w:rsidRPr="00690E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становится первой необхо</w:t>
            </w:r>
            <w:r w:rsidR="00690E2E" w:rsidRPr="00690E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димой речевой средой для ребёнка.</w:t>
            </w:r>
          </w:p>
          <w:p w14:paraId="677EFE28" w14:textId="55C67535" w:rsidR="00690E2E" w:rsidRPr="00690E2E" w:rsidRDefault="002F455A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90E2E" w:rsidRPr="00690E2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– это первые воспитатели и учителя, которым нужно знать и помнить, что ребенок с нарушением слуха должен развиваться, так же как и обычный ребенок, а не чрезмерно его опекать. </w:t>
            </w:r>
          </w:p>
          <w:p w14:paraId="40342691" w14:textId="77777777" w:rsidR="00690E2E" w:rsidRDefault="00690E2E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4F7EB" w14:textId="483BE632" w:rsidR="00690E2E" w:rsidRDefault="002F455A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90E2E" w:rsidRPr="00690E2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родителям: </w:t>
            </w:r>
          </w:p>
          <w:p w14:paraId="462471EE" w14:textId="3CFAED59" w:rsidR="00690E2E" w:rsidRPr="002F455A" w:rsidRDefault="00690E2E" w:rsidP="00381B37">
            <w:pPr>
              <w:jc w:val="both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690E2E">
              <w:rPr>
                <w:rFonts w:ascii="Times New Roman" w:hAnsi="Times New Roman" w:cs="Times New Roman"/>
                <w:sz w:val="24"/>
                <w:szCs w:val="24"/>
              </w:rPr>
              <w:t>1. Родители должны быть внимательными к ребенку. Стараться понимать, чего он хочет, а не отмахиваться от него.</w:t>
            </w:r>
          </w:p>
          <w:p w14:paraId="0F56636F" w14:textId="77777777" w:rsidR="00690E2E" w:rsidRDefault="00690E2E" w:rsidP="00381B37">
            <w:pPr>
              <w:jc w:val="both"/>
              <w:rPr>
                <w:rStyle w:val="c1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0E2E">
              <w:rPr>
                <w:rStyle w:val="c1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Обращаясь к ребенку, употребляйте короткие предложения. Избегайте говорить отдельными словами.</w:t>
            </w:r>
          </w:p>
          <w:p w14:paraId="78CD0378" w14:textId="0170395E" w:rsidR="00690E2E" w:rsidRDefault="00690E2E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2E">
              <w:rPr>
                <w:rStyle w:val="c1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690E2E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Дай руку! Принеси портфель!</w:t>
            </w:r>
            <w:r w:rsidRPr="00690E2E">
              <w:rPr>
                <w:rStyle w:val="c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14:paraId="7E1C8207" w14:textId="495569F2" w:rsidR="00690E2E" w:rsidRDefault="00690E2E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2E">
              <w:rPr>
                <w:rFonts w:ascii="Times New Roman" w:hAnsi="Times New Roman" w:cs="Times New Roman"/>
                <w:sz w:val="24"/>
                <w:szCs w:val="24"/>
              </w:rPr>
              <w:t xml:space="preserve">3. Добиваться, чтобы ребенок понял, что от него хотят родители. </w:t>
            </w:r>
          </w:p>
          <w:p w14:paraId="130063CB" w14:textId="6CCE357D" w:rsidR="00690E2E" w:rsidRDefault="00690E2E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2E">
              <w:rPr>
                <w:rFonts w:ascii="Times New Roman" w:hAnsi="Times New Roman" w:cs="Times New Roman"/>
                <w:sz w:val="24"/>
                <w:szCs w:val="24"/>
              </w:rPr>
              <w:t>4. Необходимо приучать ребенка к режиму дня, его к организованности.</w:t>
            </w:r>
          </w:p>
          <w:p w14:paraId="17F9DF1B" w14:textId="26B5440D" w:rsidR="00690E2E" w:rsidRPr="00690E2E" w:rsidRDefault="00690E2E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2E">
              <w:rPr>
                <w:rFonts w:ascii="Times New Roman" w:hAnsi="Times New Roman" w:cs="Times New Roman"/>
                <w:sz w:val="24"/>
                <w:szCs w:val="24"/>
              </w:rPr>
              <w:t xml:space="preserve">5. Планировать совместное время препровождения с детьми (выход в кино, театры, экскурсии и т.д.). </w:t>
            </w:r>
          </w:p>
          <w:p w14:paraId="4B3917D2" w14:textId="50CB4C83" w:rsidR="00BE26FA" w:rsidRPr="00690E2E" w:rsidRDefault="002F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noProof/>
              </w:rPr>
              <w:t xml:space="preserve">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15816D2" wp14:editId="73ACD949">
                  <wp:extent cx="3064476" cy="1724688"/>
                  <wp:effectExtent l="0" t="0" r="3175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153" cy="179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609072" w14:textId="77777777" w:rsidR="00BE26FA" w:rsidRDefault="00BE26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0A54AB" w14:paraId="7ED42D31" w14:textId="77777777" w:rsidTr="00690E2E">
        <w:tc>
          <w:tcPr>
            <w:tcW w:w="5129" w:type="dxa"/>
          </w:tcPr>
          <w:p w14:paraId="375EC454" w14:textId="45B5ABD2" w:rsidR="00690E2E" w:rsidRPr="00690E2E" w:rsidRDefault="00381B37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0E2E" w:rsidRPr="00690E2E">
              <w:rPr>
                <w:rFonts w:ascii="Times New Roman" w:hAnsi="Times New Roman" w:cs="Times New Roman"/>
                <w:sz w:val="24"/>
                <w:szCs w:val="24"/>
              </w:rPr>
              <w:t xml:space="preserve">. Протезирование современными слуховыми аппаратами. С ними ребенок будет познавать звуки окружающего мира. </w:t>
            </w:r>
          </w:p>
          <w:p w14:paraId="499EAD32" w14:textId="7B9EEEA9" w:rsidR="00690E2E" w:rsidRPr="00690E2E" w:rsidRDefault="00381B37" w:rsidP="000A54AB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>
              <w:t>7</w:t>
            </w:r>
            <w:r w:rsidR="00690E2E" w:rsidRPr="00690E2E">
              <w:t xml:space="preserve">. Чтобы научиться слышать и понимать речь, говорить, ребенок должен носить слуховой аппарат каждый день и в течение всего дня. </w:t>
            </w:r>
          </w:p>
          <w:p w14:paraId="67673978" w14:textId="1F5C8A48" w:rsidR="00690E2E" w:rsidRPr="00690E2E" w:rsidRDefault="00381B37" w:rsidP="000A54AB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4"/>
              </w:rPr>
              <w:t>8</w:t>
            </w:r>
            <w:r w:rsidR="00690E2E" w:rsidRPr="00690E2E">
              <w:rPr>
                <w:rStyle w:val="c4"/>
              </w:rPr>
              <w:t>.Следите за состоянием индивидуальных слуховых аппаратов.</w:t>
            </w:r>
          </w:p>
          <w:p w14:paraId="76DB814D" w14:textId="5769B427" w:rsidR="00690E2E" w:rsidRPr="00690E2E" w:rsidRDefault="00381B37" w:rsidP="000A54AB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4"/>
              </w:rPr>
              <w:t>9</w:t>
            </w:r>
            <w:r w:rsidR="00690E2E" w:rsidRPr="00690E2E">
              <w:rPr>
                <w:rStyle w:val="c4"/>
              </w:rPr>
              <w:t>.Держите постоянную связь с учителем, ведущим слуховую работу, с учителем класса и воспитателем.</w:t>
            </w:r>
          </w:p>
          <w:p w14:paraId="5DFC5FAE" w14:textId="2B21C3FD" w:rsidR="00690E2E" w:rsidRPr="00690E2E" w:rsidRDefault="00381B37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0E2E" w:rsidRPr="00690E2E">
              <w:rPr>
                <w:rFonts w:ascii="Times New Roman" w:hAnsi="Times New Roman" w:cs="Times New Roman"/>
                <w:sz w:val="24"/>
                <w:szCs w:val="24"/>
              </w:rPr>
              <w:t xml:space="preserve">. Необходимо дать возможность ребёнку слушать разные неречевые и речевые звуки, сравнивать их, запоминать, различать. </w:t>
            </w:r>
          </w:p>
          <w:p w14:paraId="409E5B28" w14:textId="4CF52404" w:rsidR="00690E2E" w:rsidRDefault="00690E2E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66D0E" w14:textId="35A2B9DA" w:rsidR="000A54AB" w:rsidRDefault="000A54AB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51E76478" wp14:editId="45F72712">
                  <wp:extent cx="1227437" cy="1636063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535" cy="1688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C5A4A54" wp14:editId="2A999B8C">
                  <wp:extent cx="1219200" cy="162549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161" cy="1660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C5EFA5" w14:textId="77777777" w:rsidR="00381B37" w:rsidRDefault="00690E2E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0E2E">
              <w:rPr>
                <w:rFonts w:ascii="Times New Roman" w:hAnsi="Times New Roman" w:cs="Times New Roman"/>
                <w:sz w:val="24"/>
                <w:szCs w:val="24"/>
              </w:rPr>
              <w:t xml:space="preserve">. Научите ребёнка искать звуки. </w:t>
            </w:r>
          </w:p>
          <w:p w14:paraId="4565D1C1" w14:textId="55B2F1DA" w:rsidR="00690E2E" w:rsidRPr="000A54AB" w:rsidRDefault="00690E2E" w:rsidP="00381B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1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Пример: свист чайника «Слышишь? Слушай, что это? Что свистит? Знаешь? Чайник свистит. Где чайник? Найди чайник. Как свистит чайник? Чайник свистит громко или тихо». </w:t>
            </w:r>
          </w:p>
          <w:p w14:paraId="41424B03" w14:textId="78235BA1" w:rsidR="00690E2E" w:rsidRPr="00690E2E" w:rsidRDefault="00381B37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0E2E" w:rsidRPr="00690E2E">
              <w:rPr>
                <w:rFonts w:ascii="Times New Roman" w:hAnsi="Times New Roman" w:cs="Times New Roman"/>
                <w:sz w:val="24"/>
                <w:szCs w:val="24"/>
              </w:rPr>
              <w:t xml:space="preserve">. Постоянно разговаривайте с ребёнком. Комментируйте свои и его действия, интересуйтесь, как прошел день в школе, чего нового он узнал сегодня. </w:t>
            </w:r>
          </w:p>
          <w:p w14:paraId="7CF1339B" w14:textId="77777777" w:rsidR="00690E2E" w:rsidRDefault="00690E2E" w:rsidP="00381B37">
            <w:pPr>
              <w:jc w:val="both"/>
            </w:pPr>
          </w:p>
        </w:tc>
        <w:tc>
          <w:tcPr>
            <w:tcW w:w="5129" w:type="dxa"/>
          </w:tcPr>
          <w:p w14:paraId="020AD3AE" w14:textId="61F11D67" w:rsidR="00381B37" w:rsidRDefault="00690E2E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381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690E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Прежде чем начать говорить, сосредоточьте внимание ребенка на своем лице. Произносить слова следует естественно, не говорить слишком громко, но и не шепотом.</w:t>
            </w:r>
            <w:r w:rsidRPr="00690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2E">
              <w:rPr>
                <w:rStyle w:val="c1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Говорить нужно в слегка замедленном темпе, </w:t>
            </w:r>
            <w:proofErr w:type="gramStart"/>
            <w:r w:rsidRPr="00690E2E">
              <w:rPr>
                <w:rStyle w:val="c1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</w:t>
            </w:r>
            <w:proofErr w:type="gramEnd"/>
            <w:r w:rsidRPr="00690E2E">
              <w:rPr>
                <w:rStyle w:val="c1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разделяя для этого слова на слога, а лишь более протяжно произнося гласные, чуть-чуть протягивая слог, например: </w:t>
            </w:r>
            <w:proofErr w:type="spellStart"/>
            <w:r w:rsidRPr="00690E2E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мыы</w:t>
            </w:r>
            <w:proofErr w:type="spellEnd"/>
            <w:r w:rsidRPr="00690E2E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690E2E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идёоом</w:t>
            </w:r>
            <w:proofErr w:type="spellEnd"/>
            <w:r w:rsidRPr="00690E2E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690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724EC6" w14:textId="77777777" w:rsidR="00381B37" w:rsidRDefault="00690E2E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0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0E2E">
              <w:rPr>
                <w:rFonts w:ascii="Times New Roman" w:hAnsi="Times New Roman" w:cs="Times New Roman"/>
                <w:sz w:val="24"/>
                <w:szCs w:val="24"/>
              </w:rPr>
              <w:t>. Помогайте ребёнку составлять фразы, задавайте наводящие вопросы.</w:t>
            </w:r>
            <w:r w:rsidRPr="00690E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0DED3FB" w14:textId="7A01E68F" w:rsidR="00381B37" w:rsidRPr="000A54AB" w:rsidRDefault="00690E2E" w:rsidP="00381B3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0E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1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Куда мы идем? Мы идём в магазин. Что купим? Купим хлеб.</w:t>
            </w:r>
            <w:r w:rsidR="00381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56912BD1" w14:textId="35F6FC9A" w:rsidR="00381B37" w:rsidRDefault="00690E2E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B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0E2E">
              <w:rPr>
                <w:rFonts w:ascii="Times New Roman" w:hAnsi="Times New Roman" w:cs="Times New Roman"/>
                <w:sz w:val="24"/>
                <w:szCs w:val="24"/>
              </w:rPr>
              <w:t xml:space="preserve">. Создавайте ситуации, когда от ребёнка требуется что-то сказать, не поворачивайтесь, пока он Вас не позовет по имени, голосом. Не помогайте, пока он не попросит устно. </w:t>
            </w:r>
          </w:p>
          <w:p w14:paraId="032FA53F" w14:textId="6AD8040F" w:rsidR="00690E2E" w:rsidRPr="00690E2E" w:rsidRDefault="00690E2E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B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0E2E">
              <w:rPr>
                <w:rFonts w:ascii="Times New Roman" w:hAnsi="Times New Roman" w:cs="Times New Roman"/>
                <w:sz w:val="24"/>
                <w:szCs w:val="24"/>
              </w:rPr>
              <w:t>. В процессе развития и воспитания необходимо, чтобы были привлечены все, кто заботится о ребенке, — братья, сестры, бабушки, дедушки, сверстники.</w:t>
            </w:r>
          </w:p>
          <w:p w14:paraId="0A0108CD" w14:textId="77777777" w:rsidR="00381B37" w:rsidRDefault="00381B37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3E4A1" w14:textId="7F2266A6" w:rsidR="000A54AB" w:rsidRDefault="000A54AB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E01496" wp14:editId="6375CFBC">
                  <wp:extent cx="1458098" cy="1081380"/>
                  <wp:effectExtent l="0" t="0" r="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677" cy="110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A54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0EE2D0" wp14:editId="59B4BA63">
                  <wp:extent cx="1441450" cy="1069035"/>
                  <wp:effectExtent l="0" t="0" r="635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631" cy="1084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2F1759" w14:textId="77777777" w:rsidR="000A54AB" w:rsidRDefault="000A54AB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30986" w14:textId="3834AF0E" w:rsidR="00690E2E" w:rsidRPr="00690E2E" w:rsidRDefault="00690E2E" w:rsidP="0038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2E">
              <w:rPr>
                <w:rFonts w:ascii="Times New Roman" w:hAnsi="Times New Roman" w:cs="Times New Roman"/>
                <w:sz w:val="24"/>
                <w:szCs w:val="24"/>
              </w:rPr>
              <w:t xml:space="preserve"> Когда близкие взрослые любят ребенка, хорошо относятся к нему, постоянно внимательны к нему, он испытывает эмоциональное благополучие, чувство уверенности, защищенности - развивается жизнерадостным и активным ребенком.</w:t>
            </w:r>
          </w:p>
          <w:p w14:paraId="4C55C329" w14:textId="77777777" w:rsidR="00690E2E" w:rsidRDefault="00690E2E" w:rsidP="00381B37">
            <w:pPr>
              <w:jc w:val="both"/>
            </w:pPr>
          </w:p>
        </w:tc>
        <w:tc>
          <w:tcPr>
            <w:tcW w:w="5130" w:type="dxa"/>
          </w:tcPr>
          <w:p w14:paraId="5E4D46AD" w14:textId="77777777" w:rsidR="00690E2E" w:rsidRPr="00381B37" w:rsidRDefault="00690E2E" w:rsidP="00381B3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381B37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44"/>
                <w:shd w:val="clear" w:color="auto" w:fill="FFFFFF"/>
              </w:rPr>
              <w:t>Будьте терпеливы при общении с ребёнком. В преодолении глухоты многое зависит от вас самих, вашей воли, упорства.</w:t>
            </w:r>
          </w:p>
          <w:p w14:paraId="6DC7C0A7" w14:textId="77777777" w:rsidR="00690E2E" w:rsidRDefault="00690E2E" w:rsidP="00690E2E">
            <w:pPr>
              <w:spacing w:after="100" w:afterAutospacing="1"/>
              <w:outlineLvl w:val="2"/>
              <w:rPr>
                <w:rFonts w:ascii="Arial" w:eastAsia="Times New Roman" w:hAnsi="Arial" w:cs="Arial"/>
                <w:b/>
                <w:bCs/>
                <w:caps/>
                <w:color w:val="1ABC9C"/>
                <w:spacing w:val="15"/>
                <w:sz w:val="21"/>
                <w:szCs w:val="21"/>
                <w:lang w:eastAsia="ru-RU"/>
              </w:rPr>
            </w:pPr>
          </w:p>
          <w:p w14:paraId="6B12CD4E" w14:textId="77777777" w:rsidR="00381B37" w:rsidRDefault="00381B37" w:rsidP="00381B37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1ABC9C"/>
                <w:spacing w:val="15"/>
                <w:sz w:val="24"/>
                <w:szCs w:val="24"/>
                <w:lang w:eastAsia="ru-RU"/>
              </w:rPr>
            </w:pPr>
          </w:p>
          <w:p w14:paraId="7257930A" w14:textId="4A5CF43E" w:rsidR="00381B37" w:rsidRDefault="00690E2E" w:rsidP="00381B37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1ABC9C"/>
                <w:spacing w:val="15"/>
                <w:sz w:val="24"/>
                <w:szCs w:val="24"/>
                <w:lang w:eastAsia="ru-RU"/>
              </w:rPr>
            </w:pPr>
            <w:r w:rsidRPr="00690E2E">
              <w:rPr>
                <w:rFonts w:ascii="Times New Roman" w:eastAsia="Times New Roman" w:hAnsi="Times New Roman" w:cs="Times New Roman"/>
                <w:b/>
                <w:bCs/>
                <w:caps/>
                <w:color w:val="1ABC9C"/>
                <w:spacing w:val="15"/>
                <w:sz w:val="24"/>
                <w:szCs w:val="24"/>
                <w:lang w:eastAsia="ru-RU"/>
              </w:rPr>
              <w:t>АДРЕС:</w:t>
            </w:r>
          </w:p>
          <w:p w14:paraId="45C6125C" w14:textId="052833CB" w:rsidR="00690E2E" w:rsidRPr="00690E2E" w:rsidRDefault="00690E2E" w:rsidP="00381B37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00586F"/>
                <w:spacing w:val="15"/>
                <w:sz w:val="24"/>
                <w:szCs w:val="24"/>
                <w:lang w:eastAsia="ru-RU"/>
              </w:rPr>
            </w:pPr>
            <w:r w:rsidRPr="00690E2E">
              <w:rPr>
                <w:rFonts w:ascii="Times New Roman" w:eastAsia="Times New Roman" w:hAnsi="Times New Roman" w:cs="Times New Roman"/>
                <w:b/>
                <w:bCs/>
                <w:caps/>
                <w:color w:val="00586F"/>
                <w:spacing w:val="15"/>
                <w:sz w:val="24"/>
                <w:szCs w:val="24"/>
                <w:lang w:eastAsia="ru-RU"/>
              </w:rPr>
              <w:t>153001, Г. ИВАНОВО, УЛ. МОСКОВСКАЯ, 44</w:t>
            </w:r>
          </w:p>
          <w:p w14:paraId="5CB380D1" w14:textId="77777777" w:rsidR="00381B37" w:rsidRPr="002D4AE7" w:rsidRDefault="00690E2E" w:rsidP="00381B37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1ABC9C"/>
                <w:spacing w:val="15"/>
                <w:sz w:val="24"/>
                <w:szCs w:val="24"/>
                <w:lang w:val="en-US" w:eastAsia="ru-RU"/>
              </w:rPr>
            </w:pPr>
            <w:r w:rsidRPr="00690E2E">
              <w:rPr>
                <w:rFonts w:ascii="Times New Roman" w:eastAsia="Times New Roman" w:hAnsi="Times New Roman" w:cs="Times New Roman"/>
                <w:b/>
                <w:bCs/>
                <w:caps/>
                <w:color w:val="1ABC9C"/>
                <w:spacing w:val="15"/>
                <w:sz w:val="24"/>
                <w:szCs w:val="24"/>
                <w:lang w:eastAsia="ru-RU"/>
              </w:rPr>
              <w:t>ТЕЛЕФОН</w:t>
            </w:r>
            <w:r w:rsidRPr="00690E2E">
              <w:rPr>
                <w:rFonts w:ascii="Times New Roman" w:eastAsia="Times New Roman" w:hAnsi="Times New Roman" w:cs="Times New Roman"/>
                <w:b/>
                <w:bCs/>
                <w:caps/>
                <w:color w:val="1ABC9C"/>
                <w:spacing w:val="15"/>
                <w:sz w:val="24"/>
                <w:szCs w:val="24"/>
                <w:lang w:val="en-US" w:eastAsia="ru-RU"/>
              </w:rPr>
              <w:t>/</w:t>
            </w:r>
            <w:r w:rsidRPr="00690E2E">
              <w:rPr>
                <w:rFonts w:ascii="Times New Roman" w:eastAsia="Times New Roman" w:hAnsi="Times New Roman" w:cs="Times New Roman"/>
                <w:b/>
                <w:bCs/>
                <w:caps/>
                <w:color w:val="1ABC9C"/>
                <w:spacing w:val="15"/>
                <w:sz w:val="24"/>
                <w:szCs w:val="24"/>
                <w:lang w:eastAsia="ru-RU"/>
              </w:rPr>
              <w:t>ФАКС</w:t>
            </w:r>
          </w:p>
          <w:p w14:paraId="5ABB2F35" w14:textId="18826042" w:rsidR="00690E2E" w:rsidRPr="00690E2E" w:rsidRDefault="00690E2E" w:rsidP="00381B37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00586F"/>
                <w:spacing w:val="15"/>
                <w:sz w:val="24"/>
                <w:szCs w:val="24"/>
                <w:lang w:val="en-US" w:eastAsia="ru-RU"/>
              </w:rPr>
            </w:pPr>
            <w:r w:rsidRPr="00690E2E">
              <w:rPr>
                <w:rFonts w:ascii="Times New Roman" w:eastAsia="Times New Roman" w:hAnsi="Times New Roman" w:cs="Times New Roman"/>
                <w:b/>
                <w:bCs/>
                <w:caps/>
                <w:color w:val="00586F"/>
                <w:spacing w:val="15"/>
                <w:sz w:val="24"/>
                <w:szCs w:val="24"/>
                <w:lang w:val="en-US" w:eastAsia="ru-RU"/>
              </w:rPr>
              <w:t> 8(4932) 30-32-25</w:t>
            </w:r>
          </w:p>
          <w:p w14:paraId="312F7EEC" w14:textId="77777777" w:rsidR="00381B37" w:rsidRDefault="00690E2E" w:rsidP="00381B37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00586F"/>
                <w:spacing w:val="15"/>
                <w:sz w:val="24"/>
                <w:szCs w:val="24"/>
                <w:lang w:val="en-US" w:eastAsia="ru-RU"/>
              </w:rPr>
            </w:pPr>
            <w:r w:rsidRPr="00690E2E">
              <w:rPr>
                <w:rFonts w:ascii="Times New Roman" w:eastAsia="Times New Roman" w:hAnsi="Times New Roman" w:cs="Times New Roman"/>
                <w:b/>
                <w:bCs/>
                <w:caps/>
                <w:color w:val="1ABC9C"/>
                <w:spacing w:val="15"/>
                <w:sz w:val="24"/>
                <w:szCs w:val="24"/>
                <w:lang w:eastAsia="ru-RU"/>
              </w:rPr>
              <w:t>САЙТ</w:t>
            </w:r>
            <w:r w:rsidRPr="00690E2E">
              <w:rPr>
                <w:rFonts w:ascii="Times New Roman" w:eastAsia="Times New Roman" w:hAnsi="Times New Roman" w:cs="Times New Roman"/>
                <w:b/>
                <w:bCs/>
                <w:caps/>
                <w:color w:val="1ABC9C"/>
                <w:spacing w:val="15"/>
                <w:sz w:val="24"/>
                <w:szCs w:val="24"/>
                <w:lang w:val="en-US" w:eastAsia="ru-RU"/>
              </w:rPr>
              <w:t>:</w:t>
            </w:r>
            <w:r w:rsidRPr="00690E2E">
              <w:rPr>
                <w:rFonts w:ascii="Times New Roman" w:eastAsia="Times New Roman" w:hAnsi="Times New Roman" w:cs="Times New Roman"/>
                <w:b/>
                <w:bCs/>
                <w:caps/>
                <w:color w:val="00586F"/>
                <w:spacing w:val="15"/>
                <w:sz w:val="24"/>
                <w:szCs w:val="24"/>
                <w:lang w:val="en-US" w:eastAsia="ru-RU"/>
              </w:rPr>
              <w:t> </w:t>
            </w:r>
          </w:p>
          <w:p w14:paraId="5A0EF1A6" w14:textId="612C4989" w:rsidR="00690E2E" w:rsidRPr="00690E2E" w:rsidRDefault="003242E8" w:rsidP="00381B37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00586F"/>
                <w:spacing w:val="15"/>
                <w:sz w:val="24"/>
                <w:szCs w:val="24"/>
                <w:lang w:val="en-US" w:eastAsia="ru-RU"/>
              </w:rPr>
            </w:pPr>
            <w:hyperlink r:id="rId14" w:history="1">
              <w:r w:rsidR="00381B37" w:rsidRPr="00690E2E">
                <w:rPr>
                  <w:rStyle w:val="a4"/>
                  <w:rFonts w:ascii="Times New Roman" w:eastAsia="Times New Roman" w:hAnsi="Times New Roman" w:cs="Times New Roman"/>
                  <w:b/>
                  <w:bCs/>
                  <w:caps/>
                  <w:spacing w:val="15"/>
                  <w:sz w:val="24"/>
                  <w:szCs w:val="24"/>
                  <w:lang w:val="en-US" w:eastAsia="ru-RU"/>
                </w:rPr>
                <w:t>HTTP://INTERSCHOOL1.ROS-OBR.RU</w:t>
              </w:r>
            </w:hyperlink>
          </w:p>
          <w:p w14:paraId="609DD0B2" w14:textId="77777777" w:rsidR="00381B37" w:rsidRPr="002D4AE7" w:rsidRDefault="00381B37" w:rsidP="00381B37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1ABC9C"/>
                <w:spacing w:val="15"/>
                <w:sz w:val="24"/>
                <w:szCs w:val="24"/>
                <w:lang w:val="en-US" w:eastAsia="ru-RU"/>
              </w:rPr>
            </w:pPr>
          </w:p>
          <w:p w14:paraId="65427FC0" w14:textId="77777777" w:rsidR="00381B37" w:rsidRDefault="00690E2E" w:rsidP="00381B37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1ABC9C"/>
                <w:spacing w:val="15"/>
                <w:sz w:val="24"/>
                <w:szCs w:val="24"/>
                <w:lang w:eastAsia="ru-RU"/>
              </w:rPr>
            </w:pPr>
            <w:r w:rsidRPr="00690E2E">
              <w:rPr>
                <w:rFonts w:ascii="Times New Roman" w:eastAsia="Times New Roman" w:hAnsi="Times New Roman" w:cs="Times New Roman"/>
                <w:b/>
                <w:bCs/>
                <w:caps/>
                <w:color w:val="1ABC9C"/>
                <w:spacing w:val="15"/>
                <w:sz w:val="24"/>
                <w:szCs w:val="24"/>
                <w:lang w:eastAsia="ru-RU"/>
              </w:rPr>
              <w:t>ЭЛЕКТРОННАЯ ПОЧТА:</w:t>
            </w:r>
          </w:p>
          <w:p w14:paraId="0A594EA4" w14:textId="215C1947" w:rsidR="00690E2E" w:rsidRPr="00690E2E" w:rsidRDefault="00690E2E" w:rsidP="00381B37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00586F"/>
                <w:spacing w:val="15"/>
                <w:sz w:val="24"/>
                <w:szCs w:val="24"/>
                <w:lang w:eastAsia="ru-RU"/>
              </w:rPr>
            </w:pPr>
            <w:r w:rsidRPr="00690E2E">
              <w:rPr>
                <w:rFonts w:ascii="Times New Roman" w:eastAsia="Times New Roman" w:hAnsi="Times New Roman" w:cs="Times New Roman"/>
                <w:b/>
                <w:bCs/>
                <w:caps/>
                <w:color w:val="00586F"/>
                <w:spacing w:val="15"/>
                <w:sz w:val="24"/>
                <w:szCs w:val="24"/>
                <w:lang w:eastAsia="ru-RU"/>
              </w:rPr>
              <w:t> SHIVSPECKOR@YANDEX.RU</w:t>
            </w:r>
          </w:p>
          <w:p w14:paraId="6E7CF201" w14:textId="77777777" w:rsidR="00381B37" w:rsidRDefault="00381B37" w:rsidP="00690E2E">
            <w:pPr>
              <w:spacing w:after="100" w:afterAutospacing="1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</w:p>
          <w:p w14:paraId="1F2A9B2F" w14:textId="15ECC24D" w:rsidR="00690E2E" w:rsidRPr="00690E2E" w:rsidRDefault="00690E2E" w:rsidP="00690E2E">
            <w:pPr>
              <w:spacing w:after="100" w:afterAutospacing="1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 w:rsidRPr="00690E2E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Учреждение не имеет представительств и филиалов. Образовательная деятельность осуществляется по адресу: </w:t>
            </w:r>
            <w:proofErr w:type="spellStart"/>
            <w:r w:rsidRPr="00690E2E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г.Иваново</w:t>
            </w:r>
            <w:proofErr w:type="spellEnd"/>
            <w:r w:rsidRPr="00690E2E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, ул. Московская, д.44</w:t>
            </w:r>
          </w:p>
          <w:p w14:paraId="112CCD7F" w14:textId="77777777" w:rsidR="00690E2E" w:rsidRDefault="00690E2E"/>
        </w:tc>
      </w:tr>
    </w:tbl>
    <w:p w14:paraId="17DC58C9" w14:textId="77777777" w:rsidR="00BE26FA" w:rsidRDefault="00BE26FA" w:rsidP="00587F8D"/>
    <w:sectPr w:rsidR="00BE26FA" w:rsidSect="00587F8D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70442"/>
    <w:multiLevelType w:val="multilevel"/>
    <w:tmpl w:val="0F86DD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28"/>
    <w:rsid w:val="000A54AB"/>
    <w:rsid w:val="002D4AE7"/>
    <w:rsid w:val="002F455A"/>
    <w:rsid w:val="003242E8"/>
    <w:rsid w:val="00381B37"/>
    <w:rsid w:val="00516AFE"/>
    <w:rsid w:val="00587F8D"/>
    <w:rsid w:val="005A071F"/>
    <w:rsid w:val="00690E2E"/>
    <w:rsid w:val="007D4290"/>
    <w:rsid w:val="008078F0"/>
    <w:rsid w:val="00A07EE4"/>
    <w:rsid w:val="00BE26FA"/>
    <w:rsid w:val="00E16428"/>
    <w:rsid w:val="00E7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3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8078F0"/>
  </w:style>
  <w:style w:type="character" w:customStyle="1" w:styleId="c2">
    <w:name w:val="c2"/>
    <w:basedOn w:val="a0"/>
    <w:rsid w:val="008078F0"/>
  </w:style>
  <w:style w:type="paragraph" w:customStyle="1" w:styleId="c5">
    <w:name w:val="c5"/>
    <w:basedOn w:val="a"/>
    <w:rsid w:val="0080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78F0"/>
  </w:style>
  <w:style w:type="character" w:customStyle="1" w:styleId="c7">
    <w:name w:val="c7"/>
    <w:basedOn w:val="a0"/>
    <w:rsid w:val="008078F0"/>
  </w:style>
  <w:style w:type="table" w:styleId="a3">
    <w:name w:val="Table Grid"/>
    <w:basedOn w:val="a1"/>
    <w:uiPriority w:val="39"/>
    <w:rsid w:val="00BE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1B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1B3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58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8078F0"/>
  </w:style>
  <w:style w:type="character" w:customStyle="1" w:styleId="c2">
    <w:name w:val="c2"/>
    <w:basedOn w:val="a0"/>
    <w:rsid w:val="008078F0"/>
  </w:style>
  <w:style w:type="paragraph" w:customStyle="1" w:styleId="c5">
    <w:name w:val="c5"/>
    <w:basedOn w:val="a"/>
    <w:rsid w:val="0080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78F0"/>
  </w:style>
  <w:style w:type="character" w:customStyle="1" w:styleId="c7">
    <w:name w:val="c7"/>
    <w:basedOn w:val="a0"/>
    <w:rsid w:val="008078F0"/>
  </w:style>
  <w:style w:type="table" w:styleId="a3">
    <w:name w:val="Table Grid"/>
    <w:basedOn w:val="a1"/>
    <w:uiPriority w:val="39"/>
    <w:rsid w:val="00BE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1B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1B3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58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INTERSCHOOL1.ROS-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4</cp:revision>
  <dcterms:created xsi:type="dcterms:W3CDTF">2021-11-23T11:39:00Z</dcterms:created>
  <dcterms:modified xsi:type="dcterms:W3CDTF">2021-11-24T08:00:00Z</dcterms:modified>
</cp:coreProperties>
</file>