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33A" w:rsidRPr="00C9733A" w:rsidRDefault="00C9733A" w:rsidP="00C9733A">
      <w:pPr>
        <w:ind w:right="283"/>
        <w:jc w:val="right"/>
        <w:rPr>
          <w:rFonts w:ascii="Georgia" w:hAnsi="Georgia"/>
          <w:b/>
          <w:i/>
          <w:color w:val="0070C0"/>
          <w:sz w:val="44"/>
          <w:szCs w:val="52"/>
          <w:u w:val="single"/>
        </w:rPr>
      </w:pPr>
      <w:r>
        <w:rPr>
          <w:rFonts w:ascii="Georgia" w:hAnsi="Georgia"/>
          <w:b/>
          <w:i/>
          <w:color w:val="0070C0"/>
          <w:sz w:val="44"/>
          <w:szCs w:val="52"/>
          <w:u w:val="single"/>
        </w:rPr>
        <w:t>Выпуск 2</w:t>
      </w:r>
    </w:p>
    <w:p w:rsidR="00F0232B" w:rsidRDefault="00F0232B" w:rsidP="000421FA">
      <w:pPr>
        <w:jc w:val="both"/>
      </w:pPr>
    </w:p>
    <w:p w:rsidR="00AD317E" w:rsidRDefault="00AD317E" w:rsidP="000421FA">
      <w:pPr>
        <w:jc w:val="both"/>
      </w:pPr>
    </w:p>
    <w:p w:rsidR="00AD317E" w:rsidRDefault="00AD317E" w:rsidP="000421FA">
      <w:pPr>
        <w:jc w:val="both"/>
      </w:pPr>
    </w:p>
    <w:p w:rsidR="00AD317E" w:rsidRDefault="00AD317E" w:rsidP="000421FA">
      <w:pPr>
        <w:jc w:val="both"/>
      </w:pPr>
    </w:p>
    <w:p w:rsidR="00AD317E" w:rsidRDefault="00AD317E" w:rsidP="000421FA">
      <w:pPr>
        <w:jc w:val="both"/>
      </w:pPr>
    </w:p>
    <w:p w:rsidR="00AD317E" w:rsidRDefault="00AD317E" w:rsidP="000421FA">
      <w:pPr>
        <w:jc w:val="both"/>
      </w:pPr>
    </w:p>
    <w:p w:rsidR="00AD317E" w:rsidRDefault="00AD317E" w:rsidP="000421FA">
      <w:pPr>
        <w:jc w:val="both"/>
      </w:pPr>
    </w:p>
    <w:p w:rsidR="00AD317E" w:rsidRDefault="00AD317E" w:rsidP="000421FA">
      <w:pPr>
        <w:jc w:val="both"/>
      </w:pP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Default="008A25C3" w:rsidP="008A25C3">
      <w:pPr>
        <w:contextualSpacing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Pr="008A25C3" w:rsidRDefault="008A25C3" w:rsidP="008A25C3">
      <w:pPr>
        <w:ind w:left="142"/>
        <w:jc w:val="center"/>
        <w:rPr>
          <w:rFonts w:ascii="Georgia" w:hAnsi="Georgia"/>
          <w:b/>
          <w:i/>
          <w:color w:val="FF0000"/>
          <w:sz w:val="52"/>
          <w:szCs w:val="52"/>
        </w:rPr>
      </w:pPr>
      <w:r w:rsidRPr="008A25C3">
        <w:rPr>
          <w:rFonts w:ascii="Georgia" w:hAnsi="Georgia"/>
          <w:b/>
          <w:i/>
          <w:color w:val="FF0000"/>
          <w:sz w:val="52"/>
          <w:szCs w:val="52"/>
        </w:rPr>
        <w:t>Играйте со своим ребёнком!</w:t>
      </w:r>
    </w:p>
    <w:p w:rsidR="008A25C3" w:rsidRDefault="008A25C3" w:rsidP="008A25C3">
      <w:pPr>
        <w:ind w:left="142"/>
        <w:jc w:val="center"/>
        <w:rPr>
          <w:rFonts w:ascii="Georgia" w:hAnsi="Georgia"/>
          <w:b/>
          <w:i/>
          <w:color w:val="0070C0"/>
          <w:sz w:val="44"/>
          <w:szCs w:val="52"/>
        </w:rPr>
      </w:pPr>
    </w:p>
    <w:p w:rsidR="008A25C3" w:rsidRPr="008A25C3" w:rsidRDefault="008A25C3" w:rsidP="008A25C3">
      <w:pPr>
        <w:spacing w:line="276" w:lineRule="auto"/>
        <w:ind w:left="142"/>
        <w:jc w:val="center"/>
        <w:rPr>
          <w:rFonts w:ascii="Georgia" w:hAnsi="Georgia"/>
          <w:b/>
          <w:i/>
          <w:sz w:val="36"/>
          <w:szCs w:val="36"/>
        </w:rPr>
      </w:pPr>
      <w:r w:rsidRPr="008A25C3">
        <w:rPr>
          <w:rFonts w:ascii="Georgia" w:hAnsi="Georgia"/>
          <w:b/>
          <w:i/>
          <w:sz w:val="36"/>
          <w:szCs w:val="36"/>
        </w:rPr>
        <w:t xml:space="preserve">Дидактические игры </w:t>
      </w:r>
    </w:p>
    <w:p w:rsidR="008A25C3" w:rsidRPr="008A25C3" w:rsidRDefault="008A25C3" w:rsidP="008A25C3">
      <w:pPr>
        <w:contextualSpacing/>
        <w:jc w:val="center"/>
        <w:rPr>
          <w:rFonts w:ascii="Georgia" w:hAnsi="Georgia"/>
          <w:b/>
          <w:bCs/>
          <w:i/>
          <w:sz w:val="36"/>
          <w:szCs w:val="36"/>
        </w:rPr>
      </w:pPr>
      <w:r w:rsidRPr="008A25C3">
        <w:rPr>
          <w:rFonts w:ascii="Georgia" w:hAnsi="Georgia"/>
          <w:b/>
          <w:bCs/>
          <w:i/>
          <w:sz w:val="36"/>
          <w:szCs w:val="36"/>
        </w:rPr>
        <w:t>на развитие неречевого слуха</w:t>
      </w: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  <w:r w:rsidRPr="008A25C3">
        <w:rPr>
          <w:rFonts w:ascii="Georgia" w:hAnsi="Georgia"/>
          <w:b/>
          <w:bCs/>
          <w:i/>
          <w:noProof/>
          <w:color w:val="0070C0"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120979" cy="3589361"/>
            <wp:effectExtent l="19050" t="0" r="8890" b="0"/>
            <wp:wrapSquare wrapText="bothSides"/>
            <wp:docPr id="3" name="Рисунок 1" descr="https://www.jijenikkindercoaching.nl/wp-content/uploads/2018/01/samen-besli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ijenikkindercoaching.nl/wp-content/uploads/2018/01/samen-besliss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8475" t="9746" b="1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Default="008A25C3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8A25C3" w:rsidRPr="00BF5277" w:rsidRDefault="008A25C3" w:rsidP="008A25C3">
      <w:pPr>
        <w:contextualSpacing/>
        <w:rPr>
          <w:rFonts w:ascii="Georgia" w:hAnsi="Georgia"/>
          <w:b/>
          <w:bCs/>
          <w:i/>
          <w:color w:val="0070C0"/>
          <w:sz w:val="44"/>
          <w:szCs w:val="44"/>
        </w:rPr>
      </w:pPr>
    </w:p>
    <w:p w:rsidR="00AD317E" w:rsidRDefault="00AD317E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44"/>
          <w:szCs w:val="44"/>
        </w:rPr>
      </w:pPr>
      <w:r w:rsidRPr="00AD317E">
        <w:rPr>
          <w:rFonts w:ascii="Georgia" w:hAnsi="Georgia"/>
          <w:b/>
          <w:bCs/>
          <w:i/>
          <w:color w:val="0070C0"/>
          <w:sz w:val="44"/>
          <w:szCs w:val="44"/>
        </w:rPr>
        <w:lastRenderedPageBreak/>
        <w:t>Развитие неречевого слуха</w:t>
      </w:r>
    </w:p>
    <w:p w:rsidR="00C90964" w:rsidRPr="00C90964" w:rsidRDefault="00C90964" w:rsidP="00AD317E">
      <w:pPr>
        <w:contextualSpacing/>
        <w:jc w:val="center"/>
        <w:rPr>
          <w:rFonts w:ascii="Georgia" w:hAnsi="Georgia"/>
          <w:b/>
          <w:bCs/>
          <w:i/>
          <w:color w:val="0070C0"/>
        </w:rPr>
      </w:pPr>
    </w:p>
    <w:p w:rsidR="00AD317E" w:rsidRPr="00E47927" w:rsidRDefault="00AD317E" w:rsidP="00AD317E">
      <w:pPr>
        <w:contextualSpacing/>
        <w:jc w:val="center"/>
        <w:rPr>
          <w:rFonts w:ascii="Georgia" w:hAnsi="Georgia"/>
          <w:b/>
          <w:bCs/>
          <w:i/>
          <w:color w:val="0070C0"/>
          <w:sz w:val="28"/>
          <w:szCs w:val="28"/>
        </w:rPr>
      </w:pPr>
    </w:p>
    <w:p w:rsidR="00AD317E" w:rsidRPr="00AD317E" w:rsidRDefault="00AD317E" w:rsidP="00CF33E1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AD317E">
        <w:rPr>
          <w:b/>
          <w:bCs/>
          <w:sz w:val="28"/>
          <w:szCs w:val="28"/>
        </w:rPr>
        <w:t>Неречевой (физический) слух</w:t>
      </w:r>
      <w:r w:rsidRPr="00AD317E">
        <w:rPr>
          <w:sz w:val="28"/>
          <w:szCs w:val="28"/>
        </w:rPr>
        <w:t> – это улавливание и дифференциация различных звуков окружающего мира (исключение звуки человеческой речи), различение звуков по громкости, и определение направления и источника звука.</w:t>
      </w:r>
    </w:p>
    <w:p w:rsidR="00AD317E" w:rsidRPr="00AD317E" w:rsidRDefault="00AD317E" w:rsidP="00C90964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AD317E">
        <w:rPr>
          <w:sz w:val="28"/>
          <w:szCs w:val="28"/>
        </w:rPr>
        <w:t>С самого рождения малыша окружают разнообразные звуки: мяуканье кошки, гудение машин, шум дождя, музыка, ч</w:t>
      </w:r>
      <w:r w:rsidR="00561B06">
        <w:rPr>
          <w:sz w:val="28"/>
          <w:szCs w:val="28"/>
        </w:rPr>
        <w:t>еловеческая речь. Маленький ребё</w:t>
      </w:r>
      <w:r w:rsidRPr="00AD317E">
        <w:rPr>
          <w:sz w:val="28"/>
          <w:szCs w:val="28"/>
        </w:rPr>
        <w:t>нок может слышать только громкие звуки, но острота слуха стремительно усиливается, но звуки воспринимаются р</w:t>
      </w:r>
      <w:r w:rsidR="00561B06">
        <w:rPr>
          <w:sz w:val="28"/>
          <w:szCs w:val="28"/>
        </w:rPr>
        <w:t>ебёнком неосознанно. Он пока ещё</w:t>
      </w:r>
      <w:r w:rsidRPr="00AD317E">
        <w:rPr>
          <w:sz w:val="28"/>
          <w:szCs w:val="28"/>
        </w:rPr>
        <w:t xml:space="preserve"> не умеет управлять своим слухом, порой просто не замечает звуков.</w:t>
      </w:r>
      <w:r w:rsidR="00314898">
        <w:rPr>
          <w:sz w:val="28"/>
          <w:szCs w:val="28"/>
        </w:rPr>
        <w:t xml:space="preserve"> </w:t>
      </w:r>
      <w:r w:rsidRPr="00AD317E">
        <w:rPr>
          <w:sz w:val="28"/>
          <w:szCs w:val="28"/>
        </w:rPr>
        <w:t>Неречевые звуки очень важны для человека, они необходимы для ориентировки в окружающем мире.</w:t>
      </w:r>
    </w:p>
    <w:p w:rsidR="00AD317E" w:rsidRPr="00AD317E" w:rsidRDefault="00AD317E" w:rsidP="00C90964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AD317E">
        <w:rPr>
          <w:sz w:val="28"/>
          <w:szCs w:val="28"/>
        </w:rPr>
        <w:t>Слуховое внимание (умение сосредотачиваться на звуке) – важная способность человека, которую необходимо развивать. Она не возникает сама по себе, даже если у ре</w:t>
      </w:r>
      <w:r w:rsidR="00561B06">
        <w:rPr>
          <w:sz w:val="28"/>
          <w:szCs w:val="28"/>
        </w:rPr>
        <w:t>бенка острый слух от природы. Её</w:t>
      </w:r>
      <w:r w:rsidRPr="00AD317E">
        <w:rPr>
          <w:sz w:val="28"/>
          <w:szCs w:val="28"/>
        </w:rPr>
        <w:t xml:space="preserve"> нужно развивать с первых лет жизни.</w:t>
      </w:r>
    </w:p>
    <w:p w:rsidR="00AD317E" w:rsidRDefault="00AD317E" w:rsidP="00C90964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AD317E">
        <w:rPr>
          <w:sz w:val="28"/>
          <w:szCs w:val="28"/>
        </w:rPr>
        <w:t>Направленное развитие неречевого слуха (восприятия) поможет ребёнку лучше ориентироваться в пространстве, избежать несчастных случаев (при переходе через улицу). При обучении нужно учитывать, что звуки могут восприниматься только на слух или с опорой на зрение, что должно предшествовать изолированному слуховому восприятию.</w:t>
      </w:r>
    </w:p>
    <w:p w:rsidR="00AD317E" w:rsidRPr="00EC074E" w:rsidRDefault="00AD317E" w:rsidP="00AD317E">
      <w:pPr>
        <w:ind w:right="283" w:firstLine="426"/>
        <w:contextualSpacing/>
        <w:jc w:val="both"/>
        <w:rPr>
          <w:sz w:val="28"/>
          <w:szCs w:val="28"/>
        </w:rPr>
      </w:pPr>
    </w:p>
    <w:p w:rsidR="00AD317E" w:rsidRDefault="00AD317E" w:rsidP="00AD317E">
      <w:pPr>
        <w:ind w:firstLine="426"/>
        <w:contextualSpacing/>
        <w:rPr>
          <w:b/>
          <w:bCs/>
          <w:sz w:val="28"/>
          <w:szCs w:val="28"/>
        </w:rPr>
      </w:pPr>
      <w:r w:rsidRPr="00AD317E">
        <w:rPr>
          <w:b/>
          <w:bCs/>
          <w:sz w:val="28"/>
          <w:szCs w:val="28"/>
        </w:rPr>
        <w:t>Игра №1</w:t>
      </w:r>
      <w:r>
        <w:rPr>
          <w:b/>
          <w:bCs/>
          <w:sz w:val="28"/>
          <w:szCs w:val="28"/>
        </w:rPr>
        <w:t xml:space="preserve"> «На чё</w:t>
      </w:r>
      <w:r w:rsidRPr="00AD317E">
        <w:rPr>
          <w:b/>
          <w:bCs/>
          <w:sz w:val="28"/>
          <w:szCs w:val="28"/>
        </w:rPr>
        <w:t>м играл Мишутка?»</w:t>
      </w:r>
    </w:p>
    <w:p w:rsidR="00AD317E" w:rsidRPr="00EC074E" w:rsidRDefault="00AD317E" w:rsidP="00C90964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AD317E" w:rsidRPr="00AD317E" w:rsidRDefault="00AD317E" w:rsidP="00C90964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AD317E">
        <w:rPr>
          <w:sz w:val="28"/>
          <w:szCs w:val="28"/>
        </w:rPr>
        <w:t>Поочерёдно показываем ребёнку барабан и гармошку, называем их. Показываем их звучание, предлагаем ребёнку поиграть на них. Приходит Мишка и говорит, что хочет поиграть, только он спрячется (за ширму, под стол и т. д.), а ре</w:t>
      </w:r>
      <w:r w:rsidR="006B046F">
        <w:rPr>
          <w:sz w:val="28"/>
          <w:szCs w:val="28"/>
        </w:rPr>
        <w:t>бён</w:t>
      </w:r>
      <w:r w:rsidRPr="00AD317E">
        <w:rPr>
          <w:sz w:val="28"/>
          <w:szCs w:val="28"/>
        </w:rPr>
        <w:t>к</w:t>
      </w:r>
      <w:r w:rsidR="006B046F">
        <w:rPr>
          <w:sz w:val="28"/>
          <w:szCs w:val="28"/>
        </w:rPr>
        <w:t>у нужно угадать, на чё</w:t>
      </w:r>
      <w:r w:rsidRPr="00AD317E">
        <w:rPr>
          <w:sz w:val="28"/>
          <w:szCs w:val="28"/>
        </w:rPr>
        <w:t>м Мишутка играл. Ребёнок отвечает, и Мишутка снова стучит по барабану в присутствии ребёнка.</w:t>
      </w:r>
    </w:p>
    <w:p w:rsidR="00AD317E" w:rsidRDefault="00AD317E" w:rsidP="00C90964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AD317E">
        <w:rPr>
          <w:sz w:val="28"/>
          <w:szCs w:val="28"/>
        </w:rPr>
        <w:t>Сначала используем музыкальные инструменты</w:t>
      </w:r>
      <w:r w:rsidR="00E47927">
        <w:rPr>
          <w:sz w:val="28"/>
          <w:szCs w:val="28"/>
        </w:rPr>
        <w:t>,</w:t>
      </w:r>
      <w:r w:rsidR="006B046F">
        <w:rPr>
          <w:sz w:val="28"/>
          <w:szCs w:val="28"/>
        </w:rPr>
        <w:t xml:space="preserve"> далё</w:t>
      </w:r>
      <w:r w:rsidRPr="00AD317E">
        <w:rPr>
          <w:sz w:val="28"/>
          <w:szCs w:val="28"/>
        </w:rPr>
        <w:t>кие друг от друг</w:t>
      </w:r>
      <w:r w:rsidR="006B046F">
        <w:rPr>
          <w:sz w:val="28"/>
          <w:szCs w:val="28"/>
        </w:rPr>
        <w:t>а по звучанию. Когда ребёнок научит</w:t>
      </w:r>
      <w:r w:rsidRPr="00AD317E">
        <w:rPr>
          <w:sz w:val="28"/>
          <w:szCs w:val="28"/>
        </w:rPr>
        <w:t>ся их дифференцировать (различать) можно использовать близкие по звучанию игрушки.</w:t>
      </w:r>
    </w:p>
    <w:p w:rsidR="00AD317E" w:rsidRPr="00EC074E" w:rsidRDefault="00AD317E" w:rsidP="00C90964">
      <w:pPr>
        <w:spacing w:line="276" w:lineRule="auto"/>
        <w:ind w:right="283"/>
        <w:contextualSpacing/>
        <w:jc w:val="both"/>
        <w:rPr>
          <w:sz w:val="28"/>
          <w:szCs w:val="28"/>
        </w:rPr>
      </w:pPr>
    </w:p>
    <w:p w:rsidR="00AD317E" w:rsidRDefault="00AD317E" w:rsidP="00AD317E">
      <w:pPr>
        <w:ind w:firstLine="426"/>
        <w:contextualSpacing/>
        <w:rPr>
          <w:b/>
          <w:bCs/>
          <w:sz w:val="28"/>
          <w:szCs w:val="28"/>
        </w:rPr>
      </w:pPr>
      <w:r w:rsidRPr="00AD317E">
        <w:rPr>
          <w:b/>
          <w:bCs/>
          <w:sz w:val="28"/>
          <w:szCs w:val="28"/>
        </w:rPr>
        <w:t>Игра</w:t>
      </w:r>
      <w:r>
        <w:rPr>
          <w:b/>
          <w:bCs/>
          <w:sz w:val="28"/>
          <w:szCs w:val="28"/>
        </w:rPr>
        <w:t xml:space="preserve"> №2</w:t>
      </w:r>
      <w:r w:rsidRPr="00AD317E">
        <w:rPr>
          <w:b/>
          <w:bCs/>
          <w:sz w:val="28"/>
          <w:szCs w:val="28"/>
        </w:rPr>
        <w:t xml:space="preserve"> «Где пищало?»</w:t>
      </w:r>
    </w:p>
    <w:p w:rsidR="00AD317E" w:rsidRPr="00EC074E" w:rsidRDefault="00AD317E" w:rsidP="00AD317E">
      <w:pPr>
        <w:ind w:firstLine="426"/>
        <w:contextualSpacing/>
        <w:rPr>
          <w:b/>
          <w:sz w:val="28"/>
          <w:szCs w:val="28"/>
        </w:rPr>
      </w:pPr>
    </w:p>
    <w:p w:rsidR="00AD317E" w:rsidRDefault="00AD317E" w:rsidP="00C90964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AD317E">
        <w:rPr>
          <w:sz w:val="28"/>
          <w:szCs w:val="28"/>
        </w:rPr>
        <w:t>Учим ребёнка ориентироваться в пространстве, определять направление звука. Показываем ребёнку пищащую игрушку (колокольчик, погремушку)</w:t>
      </w:r>
      <w:r w:rsidR="006B046F">
        <w:rPr>
          <w:sz w:val="28"/>
          <w:szCs w:val="28"/>
        </w:rPr>
        <w:t>,</w:t>
      </w:r>
      <w:r w:rsidRPr="00AD317E">
        <w:rPr>
          <w:sz w:val="28"/>
          <w:szCs w:val="28"/>
        </w:rPr>
        <w:t xml:space="preserve"> называем её, вместе слушаем её звучание. Предлагаем ребёнку самому извлечь звук. Потом взрослый, пряча игрушку под стол, за штору и т. д. пищит ей, а ребёнок угадывает. Затем можно усложнить игру и предложить ребёнку закрыть глаза.</w:t>
      </w:r>
    </w:p>
    <w:p w:rsidR="00E47927" w:rsidRPr="00EC074E" w:rsidRDefault="00E47927" w:rsidP="00C90964">
      <w:pPr>
        <w:ind w:right="283"/>
        <w:contextualSpacing/>
        <w:jc w:val="both"/>
        <w:rPr>
          <w:sz w:val="28"/>
          <w:szCs w:val="28"/>
        </w:rPr>
      </w:pPr>
    </w:p>
    <w:p w:rsidR="00AD317E" w:rsidRDefault="00AD317E" w:rsidP="00AD317E">
      <w:pPr>
        <w:ind w:firstLine="426"/>
        <w:contextualSpacing/>
        <w:rPr>
          <w:b/>
          <w:bCs/>
          <w:sz w:val="28"/>
          <w:szCs w:val="28"/>
        </w:rPr>
      </w:pPr>
      <w:r w:rsidRPr="00AD317E">
        <w:rPr>
          <w:b/>
          <w:bCs/>
          <w:sz w:val="28"/>
          <w:szCs w:val="28"/>
        </w:rPr>
        <w:t>Игра №3 «Громко — тихо»</w:t>
      </w:r>
    </w:p>
    <w:p w:rsidR="00E47927" w:rsidRPr="00EC074E" w:rsidRDefault="00E47927" w:rsidP="00C90964">
      <w:pPr>
        <w:spacing w:line="276" w:lineRule="auto"/>
        <w:ind w:firstLine="426"/>
        <w:contextualSpacing/>
        <w:rPr>
          <w:sz w:val="28"/>
          <w:szCs w:val="28"/>
        </w:rPr>
      </w:pPr>
    </w:p>
    <w:p w:rsidR="00AD317E" w:rsidRPr="00AD317E" w:rsidRDefault="006B046F" w:rsidP="00C90964">
      <w:pPr>
        <w:spacing w:line="276" w:lineRule="auto"/>
        <w:ind w:right="28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Положить перед ребё</w:t>
      </w:r>
      <w:r w:rsidR="00AD317E" w:rsidRPr="00AD317E">
        <w:rPr>
          <w:sz w:val="28"/>
          <w:szCs w:val="28"/>
        </w:rPr>
        <w:t>нком картинки с изображением маленького и большого барабанов. Барабан спрятать за ширму. Попросить ребёнка слушать внимательно. Показать картинку маленького барабана и постучать тихонько — «Это стучит маленький барабан». Показать картинку большого барабана и громко постучать. «Это стучит большой б</w:t>
      </w:r>
      <w:r>
        <w:rPr>
          <w:sz w:val="28"/>
          <w:szCs w:val="28"/>
        </w:rPr>
        <w:t>арабан». Несколько раз дать ребё</w:t>
      </w:r>
      <w:r w:rsidR="00AD317E" w:rsidRPr="00AD317E">
        <w:rPr>
          <w:sz w:val="28"/>
          <w:szCs w:val="28"/>
        </w:rPr>
        <w:t>нку прослушать различные звучания барабана и подкреплять звучания показом картинки. Потом попросить малыша узнать, где маленький бара</w:t>
      </w:r>
      <w:r>
        <w:rPr>
          <w:sz w:val="28"/>
          <w:szCs w:val="28"/>
        </w:rPr>
        <w:t>бан, а где большой. Просить ребё</w:t>
      </w:r>
      <w:r w:rsidR="00AD317E" w:rsidRPr="00AD317E">
        <w:rPr>
          <w:sz w:val="28"/>
          <w:szCs w:val="28"/>
        </w:rPr>
        <w:t>нка внимательно слушать стук барабана и показать, какой барабан стучал. После знакомим ребёнка со словами «громко» и «тихо».</w:t>
      </w:r>
    </w:p>
    <w:p w:rsidR="00314898" w:rsidRDefault="00314898" w:rsidP="00C90964">
      <w:pPr>
        <w:spacing w:line="276" w:lineRule="auto"/>
        <w:ind w:right="283"/>
        <w:contextualSpacing/>
        <w:jc w:val="both"/>
        <w:rPr>
          <w:sz w:val="28"/>
          <w:szCs w:val="28"/>
        </w:rPr>
      </w:pPr>
    </w:p>
    <w:p w:rsidR="00AD317E" w:rsidRPr="00AD317E" w:rsidRDefault="00AD317E" w:rsidP="00C90964">
      <w:pPr>
        <w:spacing w:line="276" w:lineRule="auto"/>
        <w:ind w:right="283"/>
        <w:contextualSpacing/>
        <w:jc w:val="both"/>
        <w:rPr>
          <w:sz w:val="28"/>
          <w:szCs w:val="28"/>
        </w:rPr>
      </w:pPr>
      <w:r w:rsidRPr="00AD317E">
        <w:rPr>
          <w:sz w:val="28"/>
          <w:szCs w:val="28"/>
        </w:rPr>
        <w:t>2. Используем маракасы (погремушки) и магнитофон. У ребёнка и взрослого по два маракаса. Взрослый включает музыку громко и показывает ребёнку, что нужно громко ударять маракасы друг об друга, говоря: «Громко». Затем делаем звук тише</w:t>
      </w:r>
      <w:r w:rsidR="006B046F">
        <w:rPr>
          <w:sz w:val="28"/>
          <w:szCs w:val="28"/>
        </w:rPr>
        <w:t>,</w:t>
      </w:r>
      <w:r w:rsidRPr="00AD317E">
        <w:rPr>
          <w:sz w:val="28"/>
          <w:szCs w:val="28"/>
        </w:rPr>
        <w:t xml:space="preserve"> и </w:t>
      </w:r>
      <w:r w:rsidR="006B046F">
        <w:rPr>
          <w:sz w:val="28"/>
          <w:szCs w:val="28"/>
        </w:rPr>
        <w:t>взрослый тихо стучит маракасами,</w:t>
      </w:r>
      <w:r w:rsidRPr="00AD317E">
        <w:rPr>
          <w:sz w:val="28"/>
          <w:szCs w:val="28"/>
        </w:rPr>
        <w:t xml:space="preserve"> говоря: «Тихо». Повторите игру несколько раз, меняя громкость.</w:t>
      </w:r>
    </w:p>
    <w:p w:rsidR="00AD317E" w:rsidRPr="00EC074E" w:rsidRDefault="00AD317E" w:rsidP="00AD317E">
      <w:pPr>
        <w:ind w:right="283"/>
        <w:contextualSpacing/>
        <w:jc w:val="both"/>
        <w:rPr>
          <w:sz w:val="28"/>
          <w:szCs w:val="28"/>
        </w:rPr>
      </w:pPr>
    </w:p>
    <w:p w:rsidR="00AD317E" w:rsidRDefault="00AD317E" w:rsidP="00314898">
      <w:pPr>
        <w:ind w:firstLine="426"/>
        <w:contextualSpacing/>
        <w:rPr>
          <w:b/>
          <w:bCs/>
          <w:sz w:val="28"/>
          <w:szCs w:val="28"/>
        </w:rPr>
      </w:pPr>
      <w:r w:rsidRPr="00314898">
        <w:rPr>
          <w:b/>
          <w:bCs/>
          <w:sz w:val="28"/>
          <w:szCs w:val="28"/>
        </w:rPr>
        <w:t xml:space="preserve">Игра </w:t>
      </w:r>
      <w:r w:rsidR="00314898" w:rsidRPr="00314898">
        <w:rPr>
          <w:b/>
          <w:bCs/>
          <w:sz w:val="28"/>
          <w:szCs w:val="28"/>
        </w:rPr>
        <w:t xml:space="preserve">№4 </w:t>
      </w:r>
      <w:r w:rsidRPr="00314898">
        <w:rPr>
          <w:b/>
          <w:bCs/>
          <w:sz w:val="28"/>
          <w:szCs w:val="28"/>
        </w:rPr>
        <w:t>«Солнышко и дождик»</w:t>
      </w:r>
    </w:p>
    <w:p w:rsidR="00314898" w:rsidRPr="00EC074E" w:rsidRDefault="00314898" w:rsidP="00AD317E">
      <w:pPr>
        <w:contextualSpacing/>
        <w:jc w:val="center"/>
        <w:rPr>
          <w:sz w:val="28"/>
          <w:szCs w:val="28"/>
        </w:rPr>
      </w:pPr>
    </w:p>
    <w:p w:rsidR="00AD317E" w:rsidRPr="00314898" w:rsidRDefault="00AD317E" w:rsidP="00EC074E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314898">
        <w:rPr>
          <w:sz w:val="28"/>
          <w:szCs w:val="28"/>
        </w:rPr>
        <w:t>Учим малыша переключать слуховое внимание, выполняя разные действия согласно различному звучанию бубна: звеним – легонько трясём бубен в руке; стучим – держим бубен в одной руке, ладонью другой ритмично ударяем по мембране бубна.</w:t>
      </w:r>
      <w:r w:rsidR="00EC074E">
        <w:rPr>
          <w:sz w:val="28"/>
          <w:szCs w:val="28"/>
        </w:rPr>
        <w:t xml:space="preserve"> </w:t>
      </w:r>
      <w:r w:rsidRPr="00314898">
        <w:rPr>
          <w:sz w:val="28"/>
          <w:szCs w:val="28"/>
        </w:rPr>
        <w:t>Предлагаем ребёнку отправиться на воображаемую прогулку: «Погода хорошая, светит солнышко. Ты гуляй, а я буду звенеть бубном – вот так! Если пойдёт дождик, я буду в бубен стучать – вот так. Услышишь стук – беги домой!»</w:t>
      </w:r>
    </w:p>
    <w:p w:rsidR="00AD317E" w:rsidRPr="00314898" w:rsidRDefault="00AD317E" w:rsidP="00C90964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314898">
        <w:rPr>
          <w:sz w:val="28"/>
          <w:szCs w:val="28"/>
        </w:rPr>
        <w:t>Повторите игру несколько раз, меняя звучание бубна. Потом предложить ребёнку попробовать позвенеть и постучать в бубен, и поменяться ролями.</w:t>
      </w:r>
    </w:p>
    <w:p w:rsidR="00314898" w:rsidRPr="00EC074E" w:rsidRDefault="00314898" w:rsidP="00C90964">
      <w:pPr>
        <w:spacing w:line="276" w:lineRule="auto"/>
        <w:contextualSpacing/>
        <w:rPr>
          <w:sz w:val="28"/>
          <w:szCs w:val="28"/>
        </w:rPr>
      </w:pPr>
    </w:p>
    <w:p w:rsidR="00AD317E" w:rsidRDefault="00AD317E" w:rsidP="00314898">
      <w:pPr>
        <w:ind w:firstLine="426"/>
        <w:contextualSpacing/>
        <w:rPr>
          <w:b/>
          <w:bCs/>
          <w:sz w:val="28"/>
          <w:szCs w:val="28"/>
        </w:rPr>
      </w:pPr>
      <w:r w:rsidRPr="00314898">
        <w:rPr>
          <w:b/>
          <w:bCs/>
          <w:sz w:val="28"/>
          <w:szCs w:val="28"/>
        </w:rPr>
        <w:t xml:space="preserve">Игра </w:t>
      </w:r>
      <w:r w:rsidR="00314898">
        <w:rPr>
          <w:b/>
          <w:bCs/>
          <w:sz w:val="28"/>
          <w:szCs w:val="28"/>
        </w:rPr>
        <w:t xml:space="preserve">№5 </w:t>
      </w:r>
      <w:r w:rsidRPr="00314898">
        <w:rPr>
          <w:b/>
          <w:bCs/>
          <w:sz w:val="28"/>
          <w:szCs w:val="28"/>
        </w:rPr>
        <w:t>«Найди такую же коробочку»</w:t>
      </w:r>
    </w:p>
    <w:p w:rsidR="00EC074E" w:rsidRPr="00314898" w:rsidRDefault="00EC074E" w:rsidP="00314898">
      <w:pPr>
        <w:ind w:firstLine="426"/>
        <w:contextualSpacing/>
        <w:rPr>
          <w:b/>
          <w:bCs/>
          <w:sz w:val="28"/>
          <w:szCs w:val="28"/>
        </w:rPr>
      </w:pPr>
    </w:p>
    <w:p w:rsidR="00AD317E" w:rsidRDefault="00AD317E" w:rsidP="00EC074E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314898">
        <w:rPr>
          <w:sz w:val="28"/>
          <w:szCs w:val="28"/>
        </w:rPr>
        <w:t>Для игры используем пластиковые контейнеры из «Киндер-сюрпризов»</w:t>
      </w:r>
      <w:r w:rsidR="006B046F">
        <w:rPr>
          <w:sz w:val="28"/>
          <w:szCs w:val="28"/>
        </w:rPr>
        <w:t>,</w:t>
      </w:r>
      <w:r w:rsidRPr="00314898">
        <w:rPr>
          <w:sz w:val="28"/>
          <w:szCs w:val="28"/>
        </w:rPr>
        <w:t xml:space="preserve"> в которые насыпаем разные крупы – горох, фасоль, манную и гречневую крупы, рис и т.д. Коробочки делаем парными, чтобы звук не различался, насыпаем одинаковое </w:t>
      </w:r>
      <w:r w:rsidR="00314898">
        <w:rPr>
          <w:sz w:val="28"/>
          <w:szCs w:val="28"/>
        </w:rPr>
        <w:t>количество сыпучего материала. </w:t>
      </w:r>
      <w:r w:rsidRPr="00314898">
        <w:rPr>
          <w:sz w:val="28"/>
          <w:szCs w:val="28"/>
        </w:rPr>
        <w:t xml:space="preserve">Один набор коробочек положить </w:t>
      </w:r>
      <w:r w:rsidR="006B046F">
        <w:rPr>
          <w:sz w:val="28"/>
          <w:szCs w:val="28"/>
        </w:rPr>
        <w:t>перед ребё</w:t>
      </w:r>
      <w:r w:rsidRPr="00314898">
        <w:rPr>
          <w:sz w:val="28"/>
          <w:szCs w:val="28"/>
        </w:rPr>
        <w:t>нком, другой остаётся у взрослого. Потрясите одну из ко</w:t>
      </w:r>
      <w:r w:rsidR="006B046F">
        <w:rPr>
          <w:sz w:val="28"/>
          <w:szCs w:val="28"/>
        </w:rPr>
        <w:t>робочек, привлекая внимание ребёнка к звуку. Попросите ребё</w:t>
      </w:r>
      <w:r w:rsidRPr="00314898">
        <w:rPr>
          <w:sz w:val="28"/>
          <w:szCs w:val="28"/>
        </w:rPr>
        <w:t>нка найти среди</w:t>
      </w:r>
      <w:r w:rsidR="006B046F">
        <w:rPr>
          <w:sz w:val="28"/>
          <w:szCs w:val="28"/>
        </w:rPr>
        <w:t xml:space="preserve"> его коробочек ту, которая издаё</w:t>
      </w:r>
      <w:r w:rsidRPr="00314898">
        <w:rPr>
          <w:sz w:val="28"/>
          <w:szCs w:val="28"/>
        </w:rPr>
        <w:t>т такой же звук. Количество пар коробочек увеличивать нужно постепенно.</w:t>
      </w:r>
    </w:p>
    <w:p w:rsidR="00E47927" w:rsidRDefault="00E47927" w:rsidP="00C90964">
      <w:pPr>
        <w:contextualSpacing/>
        <w:rPr>
          <w:b/>
          <w:bCs/>
          <w:sz w:val="28"/>
          <w:szCs w:val="28"/>
        </w:rPr>
      </w:pPr>
    </w:p>
    <w:p w:rsidR="00AD317E" w:rsidRPr="00314898" w:rsidRDefault="00AD317E" w:rsidP="00314898">
      <w:pPr>
        <w:ind w:firstLine="426"/>
        <w:contextualSpacing/>
        <w:rPr>
          <w:b/>
          <w:bCs/>
          <w:sz w:val="28"/>
          <w:szCs w:val="28"/>
        </w:rPr>
      </w:pPr>
      <w:r w:rsidRPr="00314898">
        <w:rPr>
          <w:b/>
          <w:bCs/>
          <w:sz w:val="28"/>
          <w:szCs w:val="28"/>
        </w:rPr>
        <w:t xml:space="preserve">Игра </w:t>
      </w:r>
      <w:r w:rsidR="00314898">
        <w:rPr>
          <w:b/>
          <w:bCs/>
          <w:sz w:val="28"/>
          <w:szCs w:val="28"/>
        </w:rPr>
        <w:t xml:space="preserve">№6 </w:t>
      </w:r>
      <w:r w:rsidRPr="00314898">
        <w:rPr>
          <w:b/>
          <w:bCs/>
          <w:sz w:val="28"/>
          <w:szCs w:val="28"/>
        </w:rPr>
        <w:t>«Мишка и зайчик»</w:t>
      </w:r>
    </w:p>
    <w:p w:rsidR="00314898" w:rsidRPr="00314898" w:rsidRDefault="00314898" w:rsidP="00C90964">
      <w:pPr>
        <w:spacing w:line="276" w:lineRule="auto"/>
        <w:contextualSpacing/>
        <w:rPr>
          <w:sz w:val="28"/>
          <w:szCs w:val="28"/>
        </w:rPr>
      </w:pPr>
    </w:p>
    <w:p w:rsidR="00AD317E" w:rsidRPr="00314898" w:rsidRDefault="00AD317E" w:rsidP="00C90964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314898">
        <w:rPr>
          <w:sz w:val="28"/>
          <w:szCs w:val="28"/>
        </w:rPr>
        <w:t xml:space="preserve">Учим малыша определять темп звучания музыкального инструмента (быстро, медленно) и выполнять движения в зависимости от </w:t>
      </w:r>
      <w:r w:rsidR="00314898">
        <w:rPr>
          <w:sz w:val="28"/>
          <w:szCs w:val="28"/>
        </w:rPr>
        <w:t>темпа. </w:t>
      </w:r>
      <w:r w:rsidRPr="00314898">
        <w:rPr>
          <w:sz w:val="28"/>
          <w:szCs w:val="28"/>
        </w:rPr>
        <w:t>Предлагаем ребёнку поиграть: «Мишка ходит медленно – вот так, а зайчик прыгает быстро – вот как! Когда я буду стучать в барабан (бубен) медленно – ходи как мишка, когда я стучу быстр</w:t>
      </w:r>
      <w:r w:rsidR="00EC074E">
        <w:rPr>
          <w:sz w:val="28"/>
          <w:szCs w:val="28"/>
        </w:rPr>
        <w:t xml:space="preserve">о – прыгай быстро, как зайчик!  </w:t>
      </w:r>
      <w:r w:rsidRPr="00314898">
        <w:rPr>
          <w:sz w:val="28"/>
          <w:szCs w:val="28"/>
        </w:rPr>
        <w:t>Игру повторить несколько раз, меняя темп звучания</w:t>
      </w:r>
      <w:r w:rsidR="006B046F">
        <w:rPr>
          <w:sz w:val="28"/>
          <w:szCs w:val="28"/>
        </w:rPr>
        <w:t xml:space="preserve"> барабана. Затем предложите ребё</w:t>
      </w:r>
      <w:r w:rsidRPr="00314898">
        <w:rPr>
          <w:sz w:val="28"/>
          <w:szCs w:val="28"/>
        </w:rPr>
        <w:t>нку попробовать самому постучать в барабан в разном темп</w:t>
      </w:r>
      <w:r w:rsidR="006B046F">
        <w:rPr>
          <w:sz w:val="28"/>
          <w:szCs w:val="28"/>
        </w:rPr>
        <w:t>е (темпы должны заметно различа</w:t>
      </w:r>
      <w:r w:rsidRPr="00314898">
        <w:rPr>
          <w:sz w:val="28"/>
          <w:szCs w:val="28"/>
        </w:rPr>
        <w:t>т</w:t>
      </w:r>
      <w:r w:rsidR="006B046F">
        <w:rPr>
          <w:sz w:val="28"/>
          <w:szCs w:val="28"/>
        </w:rPr>
        <w:t>ь</w:t>
      </w:r>
      <w:r w:rsidRPr="00314898">
        <w:rPr>
          <w:sz w:val="28"/>
          <w:szCs w:val="28"/>
        </w:rPr>
        <w:t>ся), а после поменяться ролями.</w:t>
      </w:r>
    </w:p>
    <w:p w:rsidR="00314898" w:rsidRPr="00E47927" w:rsidRDefault="00314898" w:rsidP="00C90964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</w:p>
    <w:p w:rsidR="00AD317E" w:rsidRPr="00314898" w:rsidRDefault="00AD317E" w:rsidP="00314898">
      <w:pPr>
        <w:ind w:firstLine="426"/>
        <w:contextualSpacing/>
        <w:rPr>
          <w:b/>
          <w:bCs/>
          <w:sz w:val="28"/>
          <w:szCs w:val="28"/>
        </w:rPr>
      </w:pPr>
      <w:r w:rsidRPr="00314898">
        <w:rPr>
          <w:b/>
          <w:bCs/>
          <w:sz w:val="28"/>
          <w:szCs w:val="28"/>
        </w:rPr>
        <w:t xml:space="preserve">Игра </w:t>
      </w:r>
      <w:r w:rsidR="00314898" w:rsidRPr="00314898">
        <w:rPr>
          <w:b/>
          <w:bCs/>
          <w:sz w:val="28"/>
          <w:szCs w:val="28"/>
        </w:rPr>
        <w:t xml:space="preserve">№7 </w:t>
      </w:r>
      <w:r w:rsidRPr="00314898">
        <w:rPr>
          <w:b/>
          <w:bCs/>
          <w:sz w:val="28"/>
          <w:szCs w:val="28"/>
        </w:rPr>
        <w:t>«Барабанщик»</w:t>
      </w:r>
    </w:p>
    <w:p w:rsidR="00314898" w:rsidRPr="00E47927" w:rsidRDefault="00314898" w:rsidP="00AD317E">
      <w:pPr>
        <w:contextualSpacing/>
        <w:jc w:val="center"/>
        <w:rPr>
          <w:sz w:val="28"/>
          <w:szCs w:val="28"/>
        </w:rPr>
      </w:pPr>
    </w:p>
    <w:p w:rsidR="00AD317E" w:rsidRDefault="00AD317E" w:rsidP="00C90964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314898">
        <w:rPr>
          <w:sz w:val="28"/>
          <w:szCs w:val="28"/>
        </w:rPr>
        <w:t>Для игры исп</w:t>
      </w:r>
      <w:r w:rsidR="00314898">
        <w:rPr>
          <w:sz w:val="28"/>
          <w:szCs w:val="28"/>
        </w:rPr>
        <w:t>ользуется барабан с палочками. </w:t>
      </w:r>
      <w:r w:rsidRPr="00314898">
        <w:rPr>
          <w:sz w:val="28"/>
          <w:szCs w:val="28"/>
        </w:rPr>
        <w:t>Предлагаем ребёнку постучать в барабан медленно, быстро; тихо, громко; повторить простой ритм (повторяя ритмические рисунки, можно хлопать в</w:t>
      </w:r>
      <w:r w:rsidR="00314898">
        <w:rPr>
          <w:sz w:val="28"/>
          <w:szCs w:val="28"/>
        </w:rPr>
        <w:t xml:space="preserve"> ладоши). </w:t>
      </w:r>
      <w:r w:rsidRPr="00314898">
        <w:rPr>
          <w:sz w:val="28"/>
          <w:szCs w:val="28"/>
        </w:rPr>
        <w:t>После того, как малыш научится различать и воспроизводить различные удары по барабану, предложите крохе определить на слух характер звука: «Я отвернусь (спрячусь) и буду играть на барабане, а ты угадай и скажи, как я играю: громко или тихо, медл</w:t>
      </w:r>
      <w:r w:rsidR="00314898">
        <w:rPr>
          <w:sz w:val="28"/>
          <w:szCs w:val="28"/>
        </w:rPr>
        <w:t xml:space="preserve">енно или быстро».  </w:t>
      </w:r>
      <w:r w:rsidR="006B046F">
        <w:rPr>
          <w:sz w:val="28"/>
          <w:szCs w:val="28"/>
        </w:rPr>
        <w:t>Если ребёнок</w:t>
      </w:r>
      <w:r w:rsidRPr="00314898">
        <w:rPr>
          <w:sz w:val="28"/>
          <w:szCs w:val="28"/>
        </w:rPr>
        <w:t xml:space="preserve"> </w:t>
      </w:r>
      <w:proofErr w:type="spellStart"/>
      <w:r w:rsidRPr="00314898">
        <w:rPr>
          <w:sz w:val="28"/>
          <w:szCs w:val="28"/>
        </w:rPr>
        <w:t>неговорящий</w:t>
      </w:r>
      <w:proofErr w:type="spellEnd"/>
      <w:r w:rsidRPr="00314898">
        <w:rPr>
          <w:sz w:val="28"/>
          <w:szCs w:val="28"/>
        </w:rPr>
        <w:t>, предложите ему повторит</w:t>
      </w:r>
      <w:r w:rsidR="00314898">
        <w:rPr>
          <w:sz w:val="28"/>
          <w:szCs w:val="28"/>
        </w:rPr>
        <w:t>ь звук – поиграть на барабане. </w:t>
      </w:r>
      <w:r w:rsidRPr="00314898">
        <w:rPr>
          <w:sz w:val="28"/>
          <w:szCs w:val="28"/>
        </w:rPr>
        <w:t>Обучение восприятию и воспроизведению различных ритмов требует отдельной серьезной работы.</w:t>
      </w:r>
    </w:p>
    <w:p w:rsidR="00314898" w:rsidRPr="00314898" w:rsidRDefault="00314898" w:rsidP="00AD317E">
      <w:pPr>
        <w:contextualSpacing/>
        <w:rPr>
          <w:sz w:val="28"/>
          <w:szCs w:val="28"/>
        </w:rPr>
      </w:pPr>
    </w:p>
    <w:p w:rsidR="00AD317E" w:rsidRDefault="00AD317E" w:rsidP="00E47927">
      <w:pPr>
        <w:ind w:firstLine="426"/>
        <w:contextualSpacing/>
        <w:rPr>
          <w:b/>
          <w:bCs/>
          <w:sz w:val="28"/>
          <w:szCs w:val="28"/>
        </w:rPr>
      </w:pPr>
      <w:r w:rsidRPr="00314898">
        <w:rPr>
          <w:b/>
          <w:bCs/>
          <w:sz w:val="28"/>
          <w:szCs w:val="28"/>
        </w:rPr>
        <w:t xml:space="preserve">Игра </w:t>
      </w:r>
      <w:r w:rsidR="00E47927">
        <w:rPr>
          <w:b/>
          <w:bCs/>
          <w:sz w:val="28"/>
          <w:szCs w:val="28"/>
        </w:rPr>
        <w:t xml:space="preserve">№8 </w:t>
      </w:r>
      <w:r w:rsidRPr="00314898">
        <w:rPr>
          <w:b/>
          <w:bCs/>
          <w:sz w:val="28"/>
          <w:szCs w:val="28"/>
        </w:rPr>
        <w:t>«Что упало?»</w:t>
      </w:r>
    </w:p>
    <w:p w:rsidR="00314898" w:rsidRPr="00314898" w:rsidRDefault="00314898" w:rsidP="00AD317E">
      <w:pPr>
        <w:contextualSpacing/>
        <w:jc w:val="center"/>
        <w:rPr>
          <w:sz w:val="28"/>
          <w:szCs w:val="28"/>
        </w:rPr>
      </w:pPr>
    </w:p>
    <w:p w:rsidR="00EC074E" w:rsidRDefault="00AD317E" w:rsidP="00EC074E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314898">
        <w:rPr>
          <w:sz w:val="28"/>
          <w:szCs w:val="28"/>
        </w:rPr>
        <w:t>Покажите ребёнку, что когда мячик падает, получается один звук, а когда падает, например</w:t>
      </w:r>
      <w:r w:rsidR="006B046F">
        <w:rPr>
          <w:sz w:val="28"/>
          <w:szCs w:val="28"/>
        </w:rPr>
        <w:t>,</w:t>
      </w:r>
      <w:r w:rsidRPr="00314898">
        <w:rPr>
          <w:sz w:val="28"/>
          <w:szCs w:val="28"/>
        </w:rPr>
        <w:t xml:space="preserve"> тетрадь</w:t>
      </w:r>
      <w:r w:rsidR="006B046F">
        <w:rPr>
          <w:sz w:val="28"/>
          <w:szCs w:val="28"/>
        </w:rPr>
        <w:t>,</w:t>
      </w:r>
      <w:r w:rsidRPr="00314898">
        <w:rPr>
          <w:sz w:val="28"/>
          <w:szCs w:val="28"/>
        </w:rPr>
        <w:t xml:space="preserve"> совершенно другой. Предложите ребёнку с закрытыми глазами определить, что упало. Можно использовать карандаш, мягкую игрушку, книгу,</w:t>
      </w:r>
    </w:p>
    <w:p w:rsidR="00EC074E" w:rsidRPr="00EC074E" w:rsidRDefault="00EC074E" w:rsidP="00EC074E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</w:p>
    <w:p w:rsidR="00AD317E" w:rsidRDefault="00AD317E" w:rsidP="00E47927">
      <w:pPr>
        <w:ind w:firstLine="426"/>
        <w:contextualSpacing/>
        <w:rPr>
          <w:b/>
          <w:bCs/>
          <w:sz w:val="28"/>
          <w:szCs w:val="28"/>
        </w:rPr>
      </w:pPr>
      <w:r w:rsidRPr="00314898">
        <w:rPr>
          <w:b/>
          <w:bCs/>
          <w:sz w:val="28"/>
          <w:szCs w:val="28"/>
        </w:rPr>
        <w:t xml:space="preserve">Игра </w:t>
      </w:r>
      <w:r w:rsidR="00E47927">
        <w:rPr>
          <w:b/>
          <w:bCs/>
          <w:sz w:val="28"/>
          <w:szCs w:val="28"/>
        </w:rPr>
        <w:t xml:space="preserve">№9 </w:t>
      </w:r>
      <w:r w:rsidRPr="00314898">
        <w:rPr>
          <w:b/>
          <w:bCs/>
          <w:sz w:val="28"/>
          <w:szCs w:val="28"/>
        </w:rPr>
        <w:t>«Кто услышит больше звуков»</w:t>
      </w:r>
    </w:p>
    <w:p w:rsidR="00E47927" w:rsidRPr="00314898" w:rsidRDefault="00E47927" w:rsidP="00AD317E">
      <w:pPr>
        <w:contextualSpacing/>
        <w:jc w:val="center"/>
        <w:rPr>
          <w:sz w:val="28"/>
          <w:szCs w:val="28"/>
        </w:rPr>
      </w:pPr>
    </w:p>
    <w:p w:rsidR="00AD317E" w:rsidRPr="00EC074E" w:rsidRDefault="00AD317E" w:rsidP="00EC074E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314898">
        <w:rPr>
          <w:sz w:val="28"/>
          <w:szCs w:val="28"/>
        </w:rPr>
        <w:t>Предложите ребёнку посидеть тихо-тихо и послушать окружающие вас звуки (часы тикают, за окном птицы поют, машины едут, люди разговаривают и т. д.)</w:t>
      </w:r>
    </w:p>
    <w:p w:rsidR="00AD317E" w:rsidRDefault="00E47927" w:rsidP="00E47927">
      <w:pPr>
        <w:ind w:firstLine="426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№10 </w:t>
      </w:r>
      <w:r w:rsidR="00AD317E" w:rsidRPr="00314898">
        <w:rPr>
          <w:b/>
          <w:sz w:val="28"/>
          <w:szCs w:val="28"/>
        </w:rPr>
        <w:t>«Найди картинку»</w:t>
      </w:r>
    </w:p>
    <w:p w:rsidR="00E47927" w:rsidRPr="00314898" w:rsidRDefault="00E47927" w:rsidP="00E47927">
      <w:pPr>
        <w:ind w:firstLine="426"/>
        <w:contextualSpacing/>
        <w:rPr>
          <w:b/>
          <w:sz w:val="28"/>
          <w:szCs w:val="28"/>
        </w:rPr>
      </w:pPr>
    </w:p>
    <w:p w:rsidR="00AD317E" w:rsidRPr="00314898" w:rsidRDefault="006B046F" w:rsidP="00C90964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Ребё</w:t>
      </w:r>
      <w:r w:rsidR="00AD317E" w:rsidRPr="00314898">
        <w:rPr>
          <w:sz w:val="28"/>
          <w:szCs w:val="28"/>
        </w:rPr>
        <w:t xml:space="preserve">нок  получает картинку с изображением музыкального  инструмента  </w:t>
      </w:r>
      <w:r>
        <w:rPr>
          <w:sz w:val="28"/>
          <w:szCs w:val="28"/>
        </w:rPr>
        <w:t>(барабан или  бубен). Если  ребёнок услышал звук, то поднимае</w:t>
      </w:r>
      <w:r w:rsidR="00AD317E" w:rsidRPr="00314898">
        <w:rPr>
          <w:sz w:val="28"/>
          <w:szCs w:val="28"/>
        </w:rPr>
        <w:t>т картинку с изобра</w:t>
      </w:r>
      <w:r>
        <w:rPr>
          <w:sz w:val="28"/>
          <w:szCs w:val="28"/>
        </w:rPr>
        <w:t>жением инструмента (либо ударяет</w:t>
      </w:r>
      <w:r w:rsidR="00AD317E" w:rsidRPr="00314898">
        <w:rPr>
          <w:sz w:val="28"/>
          <w:szCs w:val="28"/>
        </w:rPr>
        <w:t xml:space="preserve"> в барабан или бубен).</w:t>
      </w:r>
    </w:p>
    <w:p w:rsidR="00AD317E" w:rsidRDefault="006B046F" w:rsidP="00C90964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Сначала  готовим ребё</w:t>
      </w:r>
      <w:r w:rsidR="00AD317E" w:rsidRPr="00314898">
        <w:rPr>
          <w:sz w:val="28"/>
          <w:szCs w:val="28"/>
        </w:rPr>
        <w:t xml:space="preserve">нка на </w:t>
      </w:r>
      <w:proofErr w:type="spellStart"/>
      <w:r w:rsidR="00AD317E" w:rsidRPr="00314898">
        <w:rPr>
          <w:sz w:val="28"/>
          <w:szCs w:val="28"/>
        </w:rPr>
        <w:t>слухо</w:t>
      </w:r>
      <w:r w:rsidR="00E47927">
        <w:rPr>
          <w:sz w:val="28"/>
          <w:szCs w:val="28"/>
        </w:rPr>
        <w:t>-</w:t>
      </w:r>
      <w:r w:rsidR="00AD317E" w:rsidRPr="00314898">
        <w:rPr>
          <w:sz w:val="28"/>
          <w:szCs w:val="28"/>
        </w:rPr>
        <w:t>зрительной</w:t>
      </w:r>
      <w:proofErr w:type="spellEnd"/>
      <w:r w:rsidR="00AD317E" w:rsidRPr="00314898">
        <w:rPr>
          <w:sz w:val="28"/>
          <w:szCs w:val="28"/>
        </w:rPr>
        <w:t xml:space="preserve"> основе  к восприятию звукового стимул</w:t>
      </w:r>
      <w:r>
        <w:rPr>
          <w:sz w:val="28"/>
          <w:szCs w:val="28"/>
        </w:rPr>
        <w:t>а на слух. То есть, сначала ребё</w:t>
      </w:r>
      <w:r w:rsidR="00AD317E" w:rsidRPr="00314898">
        <w:rPr>
          <w:sz w:val="28"/>
          <w:szCs w:val="28"/>
        </w:rPr>
        <w:t xml:space="preserve">нок упражняется в восприятии звука на </w:t>
      </w:r>
      <w:proofErr w:type="spellStart"/>
      <w:r w:rsidR="00AD317E" w:rsidRPr="00314898">
        <w:rPr>
          <w:sz w:val="28"/>
          <w:szCs w:val="28"/>
        </w:rPr>
        <w:t>слухо</w:t>
      </w:r>
      <w:r>
        <w:rPr>
          <w:sz w:val="28"/>
          <w:szCs w:val="28"/>
        </w:rPr>
        <w:t>-</w:t>
      </w:r>
      <w:r w:rsidR="00AD317E" w:rsidRPr="00314898">
        <w:rPr>
          <w:sz w:val="28"/>
          <w:szCs w:val="28"/>
        </w:rPr>
        <w:t>зрительной</w:t>
      </w:r>
      <w:proofErr w:type="spellEnd"/>
      <w:r w:rsidR="00AD317E" w:rsidRPr="00314898">
        <w:rPr>
          <w:sz w:val="28"/>
          <w:szCs w:val="28"/>
        </w:rPr>
        <w:t xml:space="preserve"> основе, а уже потом, когда усвоит алгоритм выполнения задания, переходим только на слуховое восприятие. </w:t>
      </w:r>
    </w:p>
    <w:p w:rsidR="00C90964" w:rsidRPr="00314898" w:rsidRDefault="00C90964" w:rsidP="00E47927">
      <w:pPr>
        <w:ind w:right="283" w:firstLine="426"/>
        <w:contextualSpacing/>
        <w:jc w:val="both"/>
        <w:rPr>
          <w:sz w:val="28"/>
          <w:szCs w:val="28"/>
        </w:rPr>
      </w:pPr>
    </w:p>
    <w:p w:rsidR="00AD317E" w:rsidRDefault="00C90964" w:rsidP="00C90964">
      <w:pPr>
        <w:ind w:firstLine="426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№11 </w:t>
      </w:r>
      <w:r w:rsidR="00AD317E" w:rsidRPr="00314898">
        <w:rPr>
          <w:b/>
          <w:sz w:val="28"/>
          <w:szCs w:val="28"/>
        </w:rPr>
        <w:t>«Слушаем будильник (телефон)»</w:t>
      </w:r>
    </w:p>
    <w:p w:rsidR="00C90964" w:rsidRPr="00314898" w:rsidRDefault="00C90964" w:rsidP="00AD317E">
      <w:pPr>
        <w:contextualSpacing/>
        <w:jc w:val="center"/>
        <w:rPr>
          <w:b/>
          <w:sz w:val="28"/>
          <w:szCs w:val="28"/>
        </w:rPr>
      </w:pPr>
    </w:p>
    <w:p w:rsidR="00AD317E" w:rsidRPr="00314898" w:rsidRDefault="00F80C8B" w:rsidP="00EC074E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Показываем ребё</w:t>
      </w:r>
      <w:r w:rsidR="00AD317E" w:rsidRPr="00314898">
        <w:rPr>
          <w:sz w:val="28"/>
          <w:szCs w:val="28"/>
        </w:rPr>
        <w:t>нку красочную картинку с изображением звонящего телефона и картинку с изображением человечка, прислонившег</w:t>
      </w:r>
      <w:r>
        <w:rPr>
          <w:sz w:val="28"/>
          <w:szCs w:val="28"/>
        </w:rPr>
        <w:t>о телефон к уху.  Сообщаем  ребё</w:t>
      </w:r>
      <w:r w:rsidR="00AD317E" w:rsidRPr="00314898">
        <w:rPr>
          <w:sz w:val="28"/>
          <w:szCs w:val="28"/>
        </w:rPr>
        <w:t>нку, что мы тоже б</w:t>
      </w:r>
      <w:r>
        <w:rPr>
          <w:sz w:val="28"/>
          <w:szCs w:val="28"/>
        </w:rPr>
        <w:t>удем слушать телефон. Перед ребё</w:t>
      </w:r>
      <w:r w:rsidR="00AD317E" w:rsidRPr="00314898">
        <w:rPr>
          <w:sz w:val="28"/>
          <w:szCs w:val="28"/>
        </w:rPr>
        <w:t>н</w:t>
      </w:r>
      <w:r>
        <w:rPr>
          <w:sz w:val="28"/>
          <w:szCs w:val="28"/>
        </w:rPr>
        <w:t xml:space="preserve">ком игрушечный телефон. У нас – </w:t>
      </w:r>
      <w:proofErr w:type="gramStart"/>
      <w:r w:rsidR="00AD317E" w:rsidRPr="00314898">
        <w:rPr>
          <w:sz w:val="28"/>
          <w:szCs w:val="28"/>
        </w:rPr>
        <w:t>настоящий</w:t>
      </w:r>
      <w:proofErr w:type="gramEnd"/>
      <w:r w:rsidR="00AD317E" w:rsidRPr="00314898">
        <w:rPr>
          <w:sz w:val="28"/>
          <w:szCs w:val="28"/>
        </w:rPr>
        <w:t>.  Демонстр</w:t>
      </w:r>
      <w:r>
        <w:rPr>
          <w:sz w:val="28"/>
          <w:szCs w:val="28"/>
        </w:rPr>
        <w:t>ируем ребё</w:t>
      </w:r>
      <w:r w:rsidR="00AD317E" w:rsidRPr="00314898">
        <w:rPr>
          <w:sz w:val="28"/>
          <w:szCs w:val="28"/>
        </w:rPr>
        <w:t xml:space="preserve">нку на </w:t>
      </w:r>
      <w:proofErr w:type="spellStart"/>
      <w:r w:rsidR="00AD317E" w:rsidRPr="00314898">
        <w:rPr>
          <w:sz w:val="28"/>
          <w:szCs w:val="28"/>
        </w:rPr>
        <w:t>слухо</w:t>
      </w:r>
      <w:r>
        <w:rPr>
          <w:sz w:val="28"/>
          <w:szCs w:val="28"/>
        </w:rPr>
        <w:t>-</w:t>
      </w:r>
      <w:r w:rsidR="00AD317E" w:rsidRPr="00314898">
        <w:rPr>
          <w:sz w:val="28"/>
          <w:szCs w:val="28"/>
        </w:rPr>
        <w:t>зрительной</w:t>
      </w:r>
      <w:proofErr w:type="spellEnd"/>
      <w:r w:rsidR="00AD317E" w:rsidRPr="00314898">
        <w:rPr>
          <w:sz w:val="28"/>
          <w:szCs w:val="28"/>
        </w:rPr>
        <w:t xml:space="preserve"> основе  звуковой стимул в виде зво</w:t>
      </w:r>
      <w:r>
        <w:rPr>
          <w:sz w:val="28"/>
          <w:szCs w:val="28"/>
        </w:rPr>
        <w:t>нящего телефона и побуждаем ребё</w:t>
      </w:r>
      <w:r w:rsidR="00AD317E" w:rsidRPr="00314898">
        <w:rPr>
          <w:sz w:val="28"/>
          <w:szCs w:val="28"/>
        </w:rPr>
        <w:t xml:space="preserve">нка в этот момент </w:t>
      </w:r>
      <w:proofErr w:type="gramStart"/>
      <w:r w:rsidR="00AD317E" w:rsidRPr="00314898">
        <w:rPr>
          <w:sz w:val="28"/>
          <w:szCs w:val="28"/>
        </w:rPr>
        <w:t>прислонить</w:t>
      </w:r>
      <w:proofErr w:type="gramEnd"/>
      <w:r w:rsidR="00AD317E" w:rsidRPr="00314898">
        <w:rPr>
          <w:sz w:val="28"/>
          <w:szCs w:val="28"/>
        </w:rPr>
        <w:t xml:space="preserve"> трубочку к </w:t>
      </w:r>
      <w:r>
        <w:rPr>
          <w:sz w:val="28"/>
          <w:szCs w:val="28"/>
        </w:rPr>
        <w:t>своему ушку. А далее, когда ребё</w:t>
      </w:r>
      <w:r w:rsidR="00AD317E" w:rsidRPr="00314898">
        <w:rPr>
          <w:sz w:val="28"/>
          <w:szCs w:val="28"/>
        </w:rPr>
        <w:t>нок понял, как действовать</w:t>
      </w:r>
      <w:r>
        <w:rPr>
          <w:sz w:val="28"/>
          <w:szCs w:val="28"/>
        </w:rPr>
        <w:t xml:space="preserve"> в случае услышанного звука, даё</w:t>
      </w:r>
      <w:r w:rsidR="00AD317E" w:rsidRPr="00314898">
        <w:rPr>
          <w:sz w:val="28"/>
          <w:szCs w:val="28"/>
        </w:rPr>
        <w:t>м звуковой стимул на слух.</w:t>
      </w:r>
    </w:p>
    <w:p w:rsidR="00AD317E" w:rsidRDefault="00EC074E" w:rsidP="00C90964">
      <w:pPr>
        <w:spacing w:line="276" w:lineRule="auto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80C8B">
        <w:rPr>
          <w:sz w:val="28"/>
          <w:szCs w:val="28"/>
        </w:rPr>
        <w:t>Можем  обыграть и так. Кукла спит в кроватке. Ребё</w:t>
      </w:r>
      <w:r w:rsidR="00AD317E" w:rsidRPr="00314898">
        <w:rPr>
          <w:sz w:val="28"/>
          <w:szCs w:val="28"/>
        </w:rPr>
        <w:t>нок услышал звук – по</w:t>
      </w:r>
      <w:r w:rsidR="00F80C8B">
        <w:rPr>
          <w:sz w:val="28"/>
          <w:szCs w:val="28"/>
        </w:rPr>
        <w:t>днимает куклу на ножки. Или сам</w:t>
      </w:r>
      <w:r w:rsidR="00AD317E" w:rsidRPr="00314898">
        <w:rPr>
          <w:sz w:val="28"/>
          <w:szCs w:val="28"/>
        </w:rPr>
        <w:t xml:space="preserve"> имитирует сон и при звуке откры</w:t>
      </w:r>
      <w:r w:rsidR="00F80C8B">
        <w:rPr>
          <w:sz w:val="28"/>
          <w:szCs w:val="28"/>
        </w:rPr>
        <w:t>вает глазки и тянется. Если ребё</w:t>
      </w:r>
      <w:r w:rsidR="00AD317E" w:rsidRPr="00314898">
        <w:rPr>
          <w:sz w:val="28"/>
          <w:szCs w:val="28"/>
        </w:rPr>
        <w:t>нок немного говорит, усложнить можно таким обр</w:t>
      </w:r>
      <w:r w:rsidR="00F80C8B">
        <w:rPr>
          <w:sz w:val="28"/>
          <w:szCs w:val="28"/>
        </w:rPr>
        <w:t>азом: при звуке будильника ребё</w:t>
      </w:r>
      <w:r w:rsidR="00AD317E" w:rsidRPr="00314898">
        <w:rPr>
          <w:sz w:val="28"/>
          <w:szCs w:val="28"/>
        </w:rPr>
        <w:t>нок г</w:t>
      </w:r>
      <w:r w:rsidR="00F80C8B">
        <w:rPr>
          <w:sz w:val="28"/>
          <w:szCs w:val="28"/>
        </w:rPr>
        <w:t xml:space="preserve">оворит кукле «Вставай!» или ещё сложнее – </w:t>
      </w:r>
      <w:r w:rsidR="00AD317E" w:rsidRPr="00314898">
        <w:rPr>
          <w:sz w:val="28"/>
          <w:szCs w:val="28"/>
        </w:rPr>
        <w:t xml:space="preserve">обратиться к кукле по имени «Ляля, вставай!». </w:t>
      </w:r>
    </w:p>
    <w:p w:rsidR="00C90964" w:rsidRPr="00314898" w:rsidRDefault="00C90964" w:rsidP="00AD317E">
      <w:pPr>
        <w:jc w:val="both"/>
        <w:rPr>
          <w:sz w:val="28"/>
          <w:szCs w:val="28"/>
        </w:rPr>
      </w:pPr>
    </w:p>
    <w:p w:rsidR="00AD317E" w:rsidRDefault="00C90964" w:rsidP="00C90964">
      <w:pPr>
        <w:ind w:firstLine="426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№12 </w:t>
      </w:r>
      <w:r w:rsidR="00AD317E" w:rsidRPr="00314898">
        <w:rPr>
          <w:b/>
          <w:sz w:val="28"/>
          <w:szCs w:val="28"/>
        </w:rPr>
        <w:t>«Кукла заболела»</w:t>
      </w:r>
    </w:p>
    <w:p w:rsidR="00C90964" w:rsidRPr="00314898" w:rsidRDefault="00C90964" w:rsidP="00AD317E">
      <w:pPr>
        <w:contextualSpacing/>
        <w:jc w:val="center"/>
        <w:rPr>
          <w:b/>
          <w:sz w:val="28"/>
          <w:szCs w:val="28"/>
        </w:rPr>
      </w:pPr>
    </w:p>
    <w:p w:rsidR="00AD317E" w:rsidRPr="00C90964" w:rsidRDefault="00F80C8B" w:rsidP="00F80C8B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Показываем ребёнку картинку. Это может быть </w:t>
      </w:r>
      <w:r w:rsidR="00AD317E" w:rsidRPr="00C90964">
        <w:rPr>
          <w:sz w:val="28"/>
          <w:szCs w:val="28"/>
        </w:rPr>
        <w:t xml:space="preserve"> анимационное изображение (ИКТ), на котором человек кашляет. Правильно показать на примере разных персонажей (мама, девочка, папа и т</w:t>
      </w:r>
      <w:r>
        <w:rPr>
          <w:sz w:val="28"/>
          <w:szCs w:val="28"/>
        </w:rPr>
        <w:t>.д.</w:t>
      </w:r>
      <w:r w:rsidR="00AD317E" w:rsidRPr="00C90964">
        <w:rPr>
          <w:sz w:val="28"/>
          <w:szCs w:val="28"/>
        </w:rPr>
        <w:t>). Потом сообщаем с грустным лицом, что наша кукла заболела.  Пожалеем ее, погладим, а потом имитируем кашель нашей куклы и обращаем внимание на то, что одновременно с  тем,  как</w:t>
      </w:r>
      <w:r w:rsidR="00EC074E">
        <w:rPr>
          <w:sz w:val="28"/>
          <w:szCs w:val="28"/>
        </w:rPr>
        <w:t xml:space="preserve"> </w:t>
      </w:r>
      <w:r w:rsidR="00AD317E" w:rsidRPr="00C90964">
        <w:rPr>
          <w:sz w:val="28"/>
          <w:szCs w:val="28"/>
        </w:rPr>
        <w:t>слышим указанный звук, вытираем кукле</w:t>
      </w:r>
      <w:r>
        <w:rPr>
          <w:sz w:val="28"/>
          <w:szCs w:val="28"/>
        </w:rPr>
        <w:t xml:space="preserve"> носик  платочком</w:t>
      </w:r>
      <w:r w:rsidR="00AD317E" w:rsidRPr="00C90964">
        <w:rPr>
          <w:sz w:val="28"/>
          <w:szCs w:val="28"/>
        </w:rPr>
        <w:t xml:space="preserve"> или закрываем ротик ручкой. </w:t>
      </w:r>
    </w:p>
    <w:p w:rsidR="00AD317E" w:rsidRPr="00C90964" w:rsidRDefault="00F80C8B" w:rsidP="00F80C8B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Когда ребёнок </w:t>
      </w:r>
      <w:proofErr w:type="gramStart"/>
      <w:r>
        <w:rPr>
          <w:sz w:val="28"/>
          <w:szCs w:val="28"/>
        </w:rPr>
        <w:t>усвоит</w:t>
      </w:r>
      <w:proofErr w:type="gramEnd"/>
      <w:r w:rsidR="00AD317E" w:rsidRPr="00C90964">
        <w:rPr>
          <w:sz w:val="28"/>
          <w:szCs w:val="28"/>
        </w:rPr>
        <w:t xml:space="preserve"> и будет хорошо различать этот звук (кашель), вводим другие звуки. Это могут быть: чихание, </w:t>
      </w:r>
      <w:proofErr w:type="spellStart"/>
      <w:r w:rsidR="00AD317E" w:rsidRPr="00C90964">
        <w:rPr>
          <w:sz w:val="28"/>
          <w:szCs w:val="28"/>
        </w:rPr>
        <w:t>поцелуйчик</w:t>
      </w:r>
      <w:proofErr w:type="spellEnd"/>
      <w:r w:rsidR="00AD317E" w:rsidRPr="00C90964">
        <w:rPr>
          <w:sz w:val="28"/>
          <w:szCs w:val="28"/>
        </w:rPr>
        <w:t>, зевота и т</w:t>
      </w:r>
      <w:r>
        <w:rPr>
          <w:sz w:val="28"/>
          <w:szCs w:val="28"/>
        </w:rPr>
        <w:t>.</w:t>
      </w:r>
      <w:r w:rsidR="00AD317E" w:rsidRPr="00C90964">
        <w:rPr>
          <w:sz w:val="28"/>
          <w:szCs w:val="28"/>
        </w:rPr>
        <w:t>п.  Потом, при работе над дифференцированным восприятием неречевых стиму</w:t>
      </w:r>
      <w:r>
        <w:rPr>
          <w:sz w:val="28"/>
          <w:szCs w:val="28"/>
        </w:rPr>
        <w:t>лов, ребё</w:t>
      </w:r>
      <w:r w:rsidR="00AD317E" w:rsidRPr="00C90964">
        <w:rPr>
          <w:sz w:val="28"/>
          <w:szCs w:val="28"/>
        </w:rPr>
        <w:t>нок сможет учиться различать эти звуки между собой при выборе из 2-х и т</w:t>
      </w:r>
      <w:r>
        <w:rPr>
          <w:sz w:val="28"/>
          <w:szCs w:val="28"/>
        </w:rPr>
        <w:t>.</w:t>
      </w:r>
      <w:r w:rsidR="00AD317E" w:rsidRPr="00C90964">
        <w:rPr>
          <w:sz w:val="28"/>
          <w:szCs w:val="28"/>
        </w:rPr>
        <w:t xml:space="preserve">д. </w:t>
      </w:r>
    </w:p>
    <w:p w:rsidR="00C90964" w:rsidRPr="00C90964" w:rsidRDefault="00C90964" w:rsidP="00AD317E">
      <w:pPr>
        <w:contextualSpacing/>
        <w:rPr>
          <w:sz w:val="28"/>
          <w:szCs w:val="28"/>
        </w:rPr>
      </w:pPr>
    </w:p>
    <w:p w:rsidR="00C90964" w:rsidRDefault="00C90964" w:rsidP="00C90964">
      <w:pPr>
        <w:ind w:firstLine="426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№13 </w:t>
      </w:r>
      <w:r w:rsidR="00AD317E" w:rsidRPr="00C90964">
        <w:rPr>
          <w:b/>
          <w:sz w:val="28"/>
          <w:szCs w:val="28"/>
        </w:rPr>
        <w:t>«Что звучало?»</w:t>
      </w:r>
    </w:p>
    <w:p w:rsidR="00AD317E" w:rsidRPr="00C90964" w:rsidRDefault="00AD317E" w:rsidP="00EC074E">
      <w:pPr>
        <w:ind w:firstLine="426"/>
        <w:contextualSpacing/>
        <w:rPr>
          <w:b/>
          <w:sz w:val="28"/>
          <w:szCs w:val="28"/>
        </w:rPr>
      </w:pPr>
      <w:r w:rsidRPr="00C90964">
        <w:rPr>
          <w:b/>
          <w:sz w:val="28"/>
          <w:szCs w:val="28"/>
        </w:rPr>
        <w:t>(звучащие инструменты, бытовые шумы и т.д.).</w:t>
      </w:r>
    </w:p>
    <w:p w:rsidR="00C90964" w:rsidRPr="00C90964" w:rsidRDefault="00C90964" w:rsidP="00AD317E">
      <w:pPr>
        <w:contextualSpacing/>
        <w:jc w:val="center"/>
        <w:rPr>
          <w:b/>
          <w:sz w:val="28"/>
          <w:szCs w:val="28"/>
        </w:rPr>
      </w:pPr>
    </w:p>
    <w:p w:rsidR="00C90964" w:rsidRDefault="00AD317E" w:rsidP="00C90964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C90964">
        <w:rPr>
          <w:sz w:val="28"/>
          <w:szCs w:val="28"/>
        </w:rPr>
        <w:t>Пре</w:t>
      </w:r>
      <w:r w:rsidR="00F80C8B">
        <w:rPr>
          <w:sz w:val="28"/>
          <w:szCs w:val="28"/>
        </w:rPr>
        <w:t>длагаем ребё</w:t>
      </w:r>
      <w:r w:rsidR="00C90964">
        <w:rPr>
          <w:sz w:val="28"/>
          <w:szCs w:val="28"/>
        </w:rPr>
        <w:t>нку послушать 2-3 (</w:t>
      </w:r>
      <w:r w:rsidR="00F80C8B">
        <w:rPr>
          <w:sz w:val="28"/>
          <w:szCs w:val="28"/>
        </w:rPr>
        <w:t>количество зависит от ребё</w:t>
      </w:r>
      <w:r w:rsidRPr="00C90964">
        <w:rPr>
          <w:sz w:val="28"/>
          <w:szCs w:val="28"/>
        </w:rPr>
        <w:t>нка) звучания разных музыкальных инструментов (гармошк</w:t>
      </w:r>
      <w:r w:rsidR="00F80C8B">
        <w:rPr>
          <w:sz w:val="28"/>
          <w:szCs w:val="28"/>
        </w:rPr>
        <w:t>а – металлофон, бубен – барабан, дудка – свисток). Ребё</w:t>
      </w:r>
      <w:r w:rsidRPr="00C90964">
        <w:rPr>
          <w:sz w:val="28"/>
          <w:szCs w:val="28"/>
        </w:rPr>
        <w:t>нок самостоятельно играет, извлекает звуки из инст</w:t>
      </w:r>
      <w:r w:rsidR="00F80C8B">
        <w:rPr>
          <w:sz w:val="28"/>
          <w:szCs w:val="28"/>
        </w:rPr>
        <w:t>рументов, далее, показываем ребё</w:t>
      </w:r>
      <w:r w:rsidRPr="00C90964">
        <w:rPr>
          <w:sz w:val="28"/>
          <w:szCs w:val="28"/>
        </w:rPr>
        <w:t>нку, как нужно действовать при</w:t>
      </w:r>
      <w:r w:rsidR="00F80C8B">
        <w:rPr>
          <w:sz w:val="28"/>
          <w:szCs w:val="28"/>
        </w:rPr>
        <w:t xml:space="preserve"> восприятии  каждого звука. Ребё</w:t>
      </w:r>
      <w:r w:rsidRPr="00C90964">
        <w:rPr>
          <w:sz w:val="28"/>
          <w:szCs w:val="28"/>
        </w:rPr>
        <w:t>нок может в момент, когда услышал звук, поиграть на таком же инструменте (в такой ситуации должны быть пары</w:t>
      </w:r>
      <w:r w:rsidR="00F80C8B">
        <w:rPr>
          <w:sz w:val="28"/>
          <w:szCs w:val="28"/>
        </w:rPr>
        <w:t xml:space="preserve"> одинаковых инструментов), либо</w:t>
      </w:r>
      <w:r w:rsidRPr="00C90964">
        <w:rPr>
          <w:sz w:val="28"/>
          <w:szCs w:val="28"/>
        </w:rPr>
        <w:t xml:space="preserve"> показать картинку, изображающую данный инструмент. </w:t>
      </w:r>
    </w:p>
    <w:p w:rsidR="00AD317E" w:rsidRPr="00C90964" w:rsidRDefault="00F80C8B" w:rsidP="00F80C8B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Ещё</w:t>
      </w:r>
      <w:r w:rsidR="00AD317E" w:rsidRPr="00C90964">
        <w:rPr>
          <w:sz w:val="28"/>
          <w:szCs w:val="28"/>
        </w:rPr>
        <w:t xml:space="preserve"> в</w:t>
      </w:r>
      <w:r>
        <w:rPr>
          <w:sz w:val="28"/>
          <w:szCs w:val="28"/>
        </w:rPr>
        <w:t>ариант для этого же упражнения.</w:t>
      </w:r>
      <w:r w:rsidR="00AD317E" w:rsidRPr="00C90964">
        <w:rPr>
          <w:sz w:val="28"/>
          <w:szCs w:val="28"/>
        </w:rPr>
        <w:t xml:space="preserve"> Возьмите 3-5 звучащих по-разному игрушек (колокольчик, дудочка, погремушка, барабан). Предложите ребёнку рассмотреть их и</w:t>
      </w:r>
      <w:r w:rsidR="00C90964">
        <w:rPr>
          <w:sz w:val="28"/>
          <w:szCs w:val="28"/>
        </w:rPr>
        <w:t xml:space="preserve"> </w:t>
      </w:r>
      <w:r w:rsidR="00AD317E" w:rsidRPr="00C90964">
        <w:rPr>
          <w:sz w:val="28"/>
          <w:szCs w:val="28"/>
        </w:rPr>
        <w:t>послушать, какие звуки они издают. Затем отвед</w:t>
      </w:r>
      <w:r>
        <w:rPr>
          <w:sz w:val="28"/>
          <w:szCs w:val="28"/>
        </w:rPr>
        <w:t>ите ребёнка в сторону (на 3-4 м</w:t>
      </w:r>
      <w:r w:rsidR="00AD317E" w:rsidRPr="00C90964">
        <w:rPr>
          <w:sz w:val="28"/>
          <w:szCs w:val="28"/>
        </w:rPr>
        <w:t>), поверните спиной к игрушкам и воспроизведите звучание  одной из них. Малыш должен подойти и взять звучавшую игрушку.</w:t>
      </w:r>
    </w:p>
    <w:p w:rsidR="00AD317E" w:rsidRPr="00C90964" w:rsidRDefault="00AD317E" w:rsidP="00C90964">
      <w:pPr>
        <w:contextualSpacing/>
        <w:rPr>
          <w:b/>
          <w:sz w:val="28"/>
          <w:szCs w:val="28"/>
        </w:rPr>
      </w:pPr>
    </w:p>
    <w:p w:rsidR="00AD317E" w:rsidRDefault="00F1261B" w:rsidP="00F1261B">
      <w:pPr>
        <w:ind w:firstLine="426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№14 </w:t>
      </w:r>
      <w:r w:rsidR="00AD317E" w:rsidRPr="00C90964">
        <w:rPr>
          <w:b/>
          <w:sz w:val="28"/>
          <w:szCs w:val="28"/>
        </w:rPr>
        <w:t>«Далеко – близко»</w:t>
      </w:r>
    </w:p>
    <w:p w:rsidR="00C90964" w:rsidRPr="00C90964" w:rsidRDefault="00C90964" w:rsidP="00C90964">
      <w:pPr>
        <w:spacing w:line="276" w:lineRule="auto"/>
        <w:ind w:right="283"/>
        <w:contextualSpacing/>
        <w:jc w:val="both"/>
        <w:rPr>
          <w:b/>
          <w:sz w:val="28"/>
          <w:szCs w:val="28"/>
        </w:rPr>
      </w:pPr>
    </w:p>
    <w:p w:rsidR="00AD317E" w:rsidRDefault="00AD317E" w:rsidP="00EC074E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 w:rsidRPr="00C90964">
        <w:rPr>
          <w:sz w:val="28"/>
          <w:szCs w:val="28"/>
        </w:rPr>
        <w:t>Показываем детям игрушечного котёнка и послушаем, как он  мяукает, когда он находится далеко, а когда близко. Затем он  произносит «мяу», чередуя силу голоса, а дети отгадывают</w:t>
      </w:r>
      <w:r w:rsidR="00F80C8B">
        <w:rPr>
          <w:sz w:val="28"/>
          <w:szCs w:val="28"/>
        </w:rPr>
        <w:t>,</w:t>
      </w:r>
      <w:r w:rsidRPr="00C90964">
        <w:rPr>
          <w:sz w:val="28"/>
          <w:szCs w:val="28"/>
        </w:rPr>
        <w:t xml:space="preserve">  близко или далеко мяукал котёнок.</w:t>
      </w:r>
    </w:p>
    <w:p w:rsidR="00C90964" w:rsidRPr="00C90964" w:rsidRDefault="00C90964" w:rsidP="00C90964">
      <w:pPr>
        <w:spacing w:line="276" w:lineRule="auto"/>
        <w:contextualSpacing/>
        <w:jc w:val="both"/>
        <w:rPr>
          <w:sz w:val="28"/>
          <w:szCs w:val="28"/>
        </w:rPr>
      </w:pPr>
    </w:p>
    <w:p w:rsidR="00AD317E" w:rsidRDefault="00F1261B" w:rsidP="00F1261B">
      <w:pPr>
        <w:ind w:firstLine="426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Игра №15 </w:t>
      </w:r>
      <w:r w:rsidR="00AD317E" w:rsidRPr="00C90964">
        <w:rPr>
          <w:b/>
          <w:sz w:val="28"/>
          <w:szCs w:val="28"/>
        </w:rPr>
        <w:t>«</w:t>
      </w:r>
      <w:proofErr w:type="gramStart"/>
      <w:r w:rsidR="00AD317E" w:rsidRPr="00C90964">
        <w:rPr>
          <w:b/>
          <w:sz w:val="28"/>
          <w:szCs w:val="28"/>
        </w:rPr>
        <w:t>Быстро-медленно</w:t>
      </w:r>
      <w:proofErr w:type="gramEnd"/>
      <w:r w:rsidR="00AD317E" w:rsidRPr="00C90964">
        <w:rPr>
          <w:b/>
          <w:sz w:val="28"/>
          <w:szCs w:val="28"/>
        </w:rPr>
        <w:t>»</w:t>
      </w:r>
    </w:p>
    <w:p w:rsidR="00C90964" w:rsidRPr="00C90964" w:rsidRDefault="00C90964" w:rsidP="00C90964">
      <w:pPr>
        <w:spacing w:line="276" w:lineRule="auto"/>
        <w:ind w:right="283"/>
        <w:contextualSpacing/>
        <w:jc w:val="both"/>
        <w:rPr>
          <w:b/>
          <w:sz w:val="28"/>
          <w:szCs w:val="28"/>
        </w:rPr>
      </w:pPr>
    </w:p>
    <w:p w:rsidR="00AD317E" w:rsidRPr="00C90964" w:rsidRDefault="00F80C8B" w:rsidP="00F80C8B">
      <w:pPr>
        <w:spacing w:line="276" w:lineRule="auto"/>
        <w:ind w:right="283"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Говорим ребё</w:t>
      </w:r>
      <w:r w:rsidR="00AD317E" w:rsidRPr="00C90964">
        <w:rPr>
          <w:sz w:val="28"/>
          <w:szCs w:val="28"/>
        </w:rPr>
        <w:t>нку,  что он должен хорошо слушать и внимательно смотреть. Затем ударяем палочкой по барабану один раз и продвигаем стоящую куклу на шаг вперед. Затем ударяем палочкой 3 раза, причем каждый удар сопровождаем небольшой паузой, чтобы создать впечатление замедленности. После уд</w:t>
      </w:r>
      <w:r>
        <w:rPr>
          <w:sz w:val="28"/>
          <w:szCs w:val="28"/>
        </w:rPr>
        <w:t>аров по барабану мы говорим ребё</w:t>
      </w:r>
      <w:r w:rsidR="00AD317E" w:rsidRPr="00C90964">
        <w:rPr>
          <w:sz w:val="28"/>
          <w:szCs w:val="28"/>
        </w:rPr>
        <w:t>нку: «Я ударяла медленно». Наша кукла делает т</w:t>
      </w:r>
      <w:r>
        <w:rPr>
          <w:sz w:val="28"/>
          <w:szCs w:val="28"/>
        </w:rPr>
        <w:t>ри медленных шага вперед. Далее</w:t>
      </w:r>
      <w:r w:rsidR="00AD317E" w:rsidRPr="00C90964">
        <w:rPr>
          <w:sz w:val="28"/>
          <w:szCs w:val="28"/>
        </w:rPr>
        <w:t xml:space="preserve"> мы возвращаем</w:t>
      </w:r>
      <w:r>
        <w:rPr>
          <w:sz w:val="28"/>
          <w:szCs w:val="28"/>
        </w:rPr>
        <w:t xml:space="preserve"> куклу на место и побуждаем ребё</w:t>
      </w:r>
      <w:r w:rsidR="00AD317E" w:rsidRPr="00C90964">
        <w:rPr>
          <w:sz w:val="28"/>
          <w:szCs w:val="28"/>
        </w:rPr>
        <w:t>нка снова внимательно слушать и смотреть. Мы ударяем по барабану, пред</w:t>
      </w:r>
      <w:r>
        <w:rPr>
          <w:sz w:val="28"/>
          <w:szCs w:val="28"/>
        </w:rPr>
        <w:t>оставляя возможность теперь ребё</w:t>
      </w:r>
      <w:r w:rsidR="00AD317E" w:rsidRPr="00C90964">
        <w:rPr>
          <w:sz w:val="28"/>
          <w:szCs w:val="28"/>
        </w:rPr>
        <w:t>нку передвигать куклу, при этом, по необходимости, помогая ему. Каждый раз мы сопровождаем действие словами «Я ударяла медленно</w:t>
      </w:r>
      <w:r>
        <w:rPr>
          <w:sz w:val="28"/>
          <w:szCs w:val="28"/>
        </w:rPr>
        <w:t>,</w:t>
      </w:r>
      <w:r w:rsidR="00AD317E" w:rsidRPr="00C90964">
        <w:rPr>
          <w:sz w:val="28"/>
          <w:szCs w:val="28"/>
        </w:rPr>
        <w:t xml:space="preserve"> и к</w:t>
      </w:r>
      <w:r w:rsidR="00F40307">
        <w:rPr>
          <w:sz w:val="28"/>
          <w:szCs w:val="28"/>
        </w:rPr>
        <w:t xml:space="preserve">укла идет медленно». </w:t>
      </w:r>
      <w:proofErr w:type="gramStart"/>
      <w:r w:rsidR="00F40307">
        <w:rPr>
          <w:sz w:val="28"/>
          <w:szCs w:val="28"/>
        </w:rPr>
        <w:t>Упражнение</w:t>
      </w:r>
      <w:proofErr w:type="gramEnd"/>
      <w:r w:rsidR="00F40307">
        <w:rPr>
          <w:sz w:val="28"/>
          <w:szCs w:val="28"/>
        </w:rPr>
        <w:t xml:space="preserve"> таким образом</w:t>
      </w:r>
      <w:r w:rsidR="00AD317E" w:rsidRPr="00C90964">
        <w:rPr>
          <w:sz w:val="28"/>
          <w:szCs w:val="28"/>
        </w:rPr>
        <w:t xml:space="preserve"> проводится до тех пор,</w:t>
      </w:r>
      <w:r>
        <w:rPr>
          <w:sz w:val="28"/>
          <w:szCs w:val="28"/>
        </w:rPr>
        <w:t xml:space="preserve"> пока ребё</w:t>
      </w:r>
      <w:r w:rsidR="00AD317E" w:rsidRPr="00C90964">
        <w:rPr>
          <w:sz w:val="28"/>
          <w:szCs w:val="28"/>
        </w:rPr>
        <w:t>нок не научится правильно реагировать на</w:t>
      </w:r>
      <w:r>
        <w:rPr>
          <w:sz w:val="28"/>
          <w:szCs w:val="28"/>
        </w:rPr>
        <w:t xml:space="preserve"> удары барабана. Как только ребё</w:t>
      </w:r>
      <w:r w:rsidR="00AD317E" w:rsidRPr="00C90964">
        <w:rPr>
          <w:sz w:val="28"/>
          <w:szCs w:val="28"/>
        </w:rPr>
        <w:t>нок начинае</w:t>
      </w:r>
      <w:r>
        <w:rPr>
          <w:sz w:val="28"/>
          <w:szCs w:val="28"/>
        </w:rPr>
        <w:t>т выполнять эту часть упражнения</w:t>
      </w:r>
      <w:r w:rsidR="00AD317E" w:rsidRPr="00C90964">
        <w:rPr>
          <w:sz w:val="28"/>
          <w:szCs w:val="28"/>
        </w:rPr>
        <w:t xml:space="preserve"> уверенно, вводим быстрые удары по барабану.</w:t>
      </w:r>
    </w:p>
    <w:p w:rsidR="00AD317E" w:rsidRPr="00C90964" w:rsidRDefault="00AD317E" w:rsidP="00C90964">
      <w:pPr>
        <w:spacing w:line="276" w:lineRule="auto"/>
        <w:ind w:right="283"/>
        <w:contextualSpacing/>
        <w:jc w:val="both"/>
        <w:rPr>
          <w:sz w:val="28"/>
          <w:szCs w:val="28"/>
        </w:rPr>
      </w:pPr>
    </w:p>
    <w:p w:rsidR="00AD317E" w:rsidRPr="00C90964" w:rsidRDefault="00AD317E" w:rsidP="00C90964">
      <w:pPr>
        <w:spacing w:line="276" w:lineRule="auto"/>
        <w:jc w:val="both"/>
        <w:rPr>
          <w:sz w:val="28"/>
          <w:szCs w:val="28"/>
        </w:rPr>
      </w:pPr>
    </w:p>
    <w:sectPr w:rsidR="00AD317E" w:rsidRPr="00C90964" w:rsidSect="000421FA">
      <w:pgSz w:w="11906" w:h="16838"/>
      <w:pgMar w:top="1134" w:right="851" w:bottom="1134" w:left="1134" w:header="709" w:footer="709" w:gutter="0"/>
      <w:pgBorders w:offsetFrom="page">
        <w:top w:val="flowersDaisies" w:sz="20" w:space="24" w:color="FF66CC"/>
        <w:left w:val="flowersDaisies" w:sz="20" w:space="24" w:color="FF66CC"/>
        <w:bottom w:val="flowersDaisies" w:sz="20" w:space="24" w:color="FF66CC"/>
        <w:right w:val="flowersDaisies" w:sz="20" w:space="24" w:color="FF66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0421FA"/>
    <w:rsid w:val="000421FA"/>
    <w:rsid w:val="000F2138"/>
    <w:rsid w:val="001D7D39"/>
    <w:rsid w:val="00216AA3"/>
    <w:rsid w:val="00314898"/>
    <w:rsid w:val="003448AA"/>
    <w:rsid w:val="003D5F39"/>
    <w:rsid w:val="00561B06"/>
    <w:rsid w:val="006B046F"/>
    <w:rsid w:val="007D033C"/>
    <w:rsid w:val="008A25C3"/>
    <w:rsid w:val="008A7C69"/>
    <w:rsid w:val="008D4CA4"/>
    <w:rsid w:val="00AC00FB"/>
    <w:rsid w:val="00AD317E"/>
    <w:rsid w:val="00BF5277"/>
    <w:rsid w:val="00C90964"/>
    <w:rsid w:val="00C9733A"/>
    <w:rsid w:val="00CA04F2"/>
    <w:rsid w:val="00CF33E1"/>
    <w:rsid w:val="00E1498A"/>
    <w:rsid w:val="00E47927"/>
    <w:rsid w:val="00EB6AE2"/>
    <w:rsid w:val="00EC074E"/>
    <w:rsid w:val="00F0232B"/>
    <w:rsid w:val="00F1261B"/>
    <w:rsid w:val="00F40307"/>
    <w:rsid w:val="00F80C8B"/>
    <w:rsid w:val="00FF3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1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3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32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1AB25-A417-47C9-915D-B1CA3C70A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1556</Words>
  <Characters>8871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</dc:creator>
  <cp:lastModifiedBy>User</cp:lastModifiedBy>
  <cp:revision>12</cp:revision>
  <dcterms:created xsi:type="dcterms:W3CDTF">2021-02-13T09:26:00Z</dcterms:created>
  <dcterms:modified xsi:type="dcterms:W3CDTF">2020-12-25T05:21:00Z</dcterms:modified>
</cp:coreProperties>
</file>