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54" w:rsidRDefault="002B1554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</w:pPr>
    </w:p>
    <w:p w:rsidR="002B1554" w:rsidRDefault="002B1554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</w:pP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color w:val="2E74B5" w:themeColor="accent1" w:themeShade="BF"/>
        </w:rPr>
      </w:pPr>
      <w:r w:rsidRPr="00D83729"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  <w:t>АНАЛИЗ</w:t>
      </w: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color w:val="2E74B5" w:themeColor="accent1" w:themeShade="BF"/>
        </w:rPr>
      </w:pPr>
      <w:r w:rsidRPr="00D83729"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  <w:t>анкетирования учащихся и родителей по вопросам организации</w:t>
      </w: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</w:pPr>
      <w:r w:rsidRPr="00D83729"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  <w:t xml:space="preserve">питания </w:t>
      </w:r>
      <w:proofErr w:type="gramStart"/>
      <w:r w:rsidRPr="00D83729"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  <w:t xml:space="preserve">в </w:t>
      </w:r>
      <w:r w:rsidR="00D83729" w:rsidRPr="00D83729"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  <w:t xml:space="preserve"> ОГКОУ</w:t>
      </w:r>
      <w:proofErr w:type="gramEnd"/>
      <w:r w:rsidR="00D83729" w:rsidRPr="00D83729">
        <w:rPr>
          <w:rFonts w:ascii="Cambria" w:hAnsi="Cambria" w:cs="Helvetica"/>
          <w:b/>
          <w:bCs/>
          <w:color w:val="2E74B5" w:themeColor="accent1" w:themeShade="BF"/>
          <w:bdr w:val="none" w:sz="0" w:space="0" w:color="auto" w:frame="1"/>
        </w:rPr>
        <w:t xml:space="preserve"> «Ивановская школа-интернат№1»</w:t>
      </w:r>
    </w:p>
    <w:p w:rsidR="00D83729" w:rsidRPr="00D83729" w:rsidRDefault="00D83729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color w:val="2E74B5" w:themeColor="accent1" w:themeShade="BF"/>
        </w:rPr>
      </w:pP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b/>
          <w:bCs/>
          <w:i/>
          <w:iCs/>
          <w:color w:val="000000"/>
          <w:bdr w:val="none" w:sz="0" w:space="0" w:color="auto" w:frame="1"/>
        </w:rPr>
        <w:t>Цель анкетирования:</w:t>
      </w:r>
      <w:r w:rsidRPr="00D83729">
        <w:rPr>
          <w:rFonts w:ascii="Cambria" w:hAnsi="Cambria" w:cs="Helvetica"/>
          <w:color w:val="000000"/>
        </w:rPr>
        <w:t> Выяснить устраивает ли родителей и учащихся организация питания в школе, работа школьного Совета по питанию, удовлетворены ли они санитарным состоянием столовой, качеством приготовления пищи.</w:t>
      </w:r>
    </w:p>
    <w:p w:rsidR="00D83729" w:rsidRPr="00D83729" w:rsidRDefault="00D83729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bCs/>
          <w:color w:val="000000"/>
          <w:bdr w:val="none" w:sz="0" w:space="0" w:color="auto" w:frame="1"/>
        </w:rPr>
      </w:pPr>
      <w:r w:rsidRPr="00D83729">
        <w:rPr>
          <w:rStyle w:val="a5"/>
          <w:rFonts w:ascii="Cambria" w:hAnsi="Cambria" w:cs="Helvetica"/>
          <w:b w:val="0"/>
          <w:color w:val="000000"/>
          <w:bdr w:val="none" w:sz="0" w:space="0" w:color="auto" w:frame="1"/>
        </w:rPr>
        <w:t>В анкетировании участвовали родители и учащиеся нашей школы.</w:t>
      </w:r>
    </w:p>
    <w:p w:rsidR="00D83729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bCs/>
          <w:color w:val="000000"/>
          <w:bdr w:val="none" w:sz="0" w:space="0" w:color="auto" w:frame="1"/>
        </w:rPr>
        <w:t>Проведенный анализ выявил следующие проблемы:</w:t>
      </w:r>
    </w:p>
    <w:p w:rsidR="00D83729" w:rsidRPr="00D83729" w:rsidRDefault="00D83729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- результаты анкетирования показали, что недостаточно проводится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5F2E3B" w:rsidRPr="00D83729" w:rsidRDefault="005F2E3B" w:rsidP="00D83729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-необходимость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5F2E3B" w:rsidRPr="00D83729" w:rsidRDefault="005F2E3B" w:rsidP="00D83729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-продолжить сбор материалов для проведения внеклассных занятий с детьми в области здорового питания;</w:t>
      </w:r>
    </w:p>
    <w:p w:rsidR="005F2E3B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-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формирование системы работы по культуре питания.</w:t>
      </w:r>
    </w:p>
    <w:p w:rsidR="00D83729" w:rsidRPr="00D83729" w:rsidRDefault="00D83729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Для комплексного решения всех выявленных проблем в этом учебном году, работа по формированию навыков культуры питания, предлагается проводить в форме педагогической акции «Еда – дело серьезное».</w:t>
      </w:r>
    </w:p>
    <w:p w:rsidR="00D83729" w:rsidRDefault="005F2E3B" w:rsidP="00D837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Цель поведения акции - сохранение укрепление здоровья учащихся путем формирования необходимых гигиенических навыков и знаний о правильном питании.</w:t>
      </w: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Задачи проведения:</w:t>
      </w: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-формирование общей культуры и культуры питания;</w:t>
      </w:r>
      <w:r w:rsidR="00D83729" w:rsidRPr="00D83729">
        <w:rPr>
          <w:rFonts w:ascii="Cambria" w:hAnsi="Cambria" w:cs="Helvetica"/>
          <w:color w:val="000000"/>
        </w:rPr>
        <w:t xml:space="preserve"> </w:t>
      </w: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-расширение кругозора и эрудиции школьников;</w:t>
      </w:r>
    </w:p>
    <w:p w:rsidR="005F2E3B" w:rsidRPr="00D83729" w:rsidRDefault="005F2E3B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 xml:space="preserve">-пополнение банка </w:t>
      </w:r>
      <w:proofErr w:type="spellStart"/>
      <w:r w:rsidRPr="00D83729">
        <w:rPr>
          <w:rFonts w:ascii="Cambria" w:hAnsi="Cambria" w:cs="Helvetica"/>
          <w:color w:val="000000"/>
        </w:rPr>
        <w:t>здоровьесберегающих</w:t>
      </w:r>
      <w:proofErr w:type="spellEnd"/>
      <w:r w:rsidRPr="00D83729">
        <w:rPr>
          <w:rFonts w:ascii="Cambria" w:hAnsi="Cambria" w:cs="Helvetica"/>
          <w:color w:val="000000"/>
        </w:rPr>
        <w:t xml:space="preserve"> технологий.</w:t>
      </w:r>
    </w:p>
    <w:p w:rsidR="00D83729" w:rsidRPr="00D83729" w:rsidRDefault="00D83729" w:rsidP="00D837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</w:p>
    <w:p w:rsidR="005F2E3B" w:rsidRDefault="005F2E3B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i/>
          <w:iCs/>
          <w:color w:val="000000"/>
          <w:u w:val="single"/>
          <w:bdr w:val="none" w:sz="0" w:space="0" w:color="auto" w:frame="1"/>
        </w:rPr>
      </w:pPr>
      <w:r w:rsidRPr="00D83729">
        <w:rPr>
          <w:rFonts w:ascii="Cambria" w:hAnsi="Cambria" w:cs="Helvetica"/>
          <w:i/>
          <w:iCs/>
          <w:color w:val="000000"/>
          <w:u w:val="single"/>
          <w:bdr w:val="none" w:sz="0" w:space="0" w:color="auto" w:frame="1"/>
        </w:rPr>
        <w:t>План разработк</w:t>
      </w:r>
      <w:r w:rsidR="002B1554">
        <w:rPr>
          <w:rFonts w:ascii="Cambria" w:hAnsi="Cambria" w:cs="Helvetica"/>
          <w:i/>
          <w:iCs/>
          <w:color w:val="000000"/>
          <w:u w:val="single"/>
          <w:bdr w:val="none" w:sz="0" w:space="0" w:color="auto" w:frame="1"/>
        </w:rPr>
        <w:t>и акции «</w:t>
      </w:r>
      <w:bookmarkStart w:id="0" w:name="_GoBack"/>
      <w:bookmarkEnd w:id="0"/>
      <w:r w:rsidR="002B1554">
        <w:rPr>
          <w:rFonts w:ascii="Cambria" w:hAnsi="Cambria" w:cs="Helvetica"/>
          <w:i/>
          <w:iCs/>
          <w:color w:val="000000"/>
          <w:u w:val="single"/>
          <w:bdr w:val="none" w:sz="0" w:space="0" w:color="auto" w:frame="1"/>
        </w:rPr>
        <w:t xml:space="preserve"> Еда – дело серьезное»</w:t>
      </w:r>
    </w:p>
    <w:p w:rsidR="002B1554" w:rsidRPr="00D83729" w:rsidRDefault="002B1554" w:rsidP="00D837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Helvetica"/>
          <w:color w:val="000000"/>
        </w:rPr>
      </w:pPr>
    </w:p>
    <w:p w:rsidR="005F2E3B" w:rsidRPr="00D83729" w:rsidRDefault="00D83729" w:rsidP="00D83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Проведение классных часов по темам</w:t>
      </w:r>
      <w:r w:rsidR="005F2E3B" w:rsidRPr="00D83729">
        <w:rPr>
          <w:rFonts w:ascii="Cambria" w:hAnsi="Cambria" w:cs="Helvetica"/>
          <w:color w:val="000000"/>
        </w:rPr>
        <w:t>:</w:t>
      </w:r>
      <w:r>
        <w:rPr>
          <w:rFonts w:ascii="Cambria" w:hAnsi="Cambria" w:cs="Helvetica"/>
          <w:color w:val="000000"/>
        </w:rPr>
        <w:t xml:space="preserve"> </w:t>
      </w:r>
      <w:r w:rsidR="005F2E3B" w:rsidRPr="00D83729">
        <w:rPr>
          <w:rFonts w:ascii="Cambria" w:hAnsi="Cambria" w:cs="Helvetica"/>
          <w:color w:val="000000"/>
        </w:rPr>
        <w:t xml:space="preserve">-«Для чего мы едим», «Национальные кухни и традиции», «Пищеварение и проблемы», «Пища наших предков», «Как мы перевариваем пищу», «Толстые и тонкие – что лучше», «Кому нужны </w:t>
      </w:r>
      <w:r w:rsidR="002B1554">
        <w:rPr>
          <w:rFonts w:ascii="Cambria" w:hAnsi="Cambria" w:cs="Helvetica"/>
          <w:color w:val="000000"/>
        </w:rPr>
        <w:t>правила поведения за столом», «</w:t>
      </w:r>
      <w:r w:rsidR="005F2E3B" w:rsidRPr="00D83729">
        <w:rPr>
          <w:rFonts w:ascii="Cambria" w:hAnsi="Cambria" w:cs="Helvetica"/>
          <w:color w:val="000000"/>
        </w:rPr>
        <w:t>Болезни органов пищеварения и их пр</w:t>
      </w:r>
      <w:r w:rsidR="002B1554">
        <w:rPr>
          <w:rFonts w:ascii="Cambria" w:hAnsi="Cambria" w:cs="Helvetica"/>
          <w:color w:val="000000"/>
        </w:rPr>
        <w:t>офилактика», «Здоровые зубы», «</w:t>
      </w:r>
      <w:r w:rsidR="005F2E3B" w:rsidRPr="00D83729">
        <w:rPr>
          <w:rFonts w:ascii="Cambria" w:hAnsi="Cambria" w:cs="Helvetica"/>
          <w:color w:val="000000"/>
        </w:rPr>
        <w:t>Поговорим о важности молчания за столом», «Мифы и правда о диетах».</w:t>
      </w:r>
    </w:p>
    <w:p w:rsidR="005F2E3B" w:rsidRPr="00D83729" w:rsidRDefault="005F2E3B" w:rsidP="00D83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Конференция для родителей.</w:t>
      </w:r>
    </w:p>
    <w:p w:rsidR="005F2E3B" w:rsidRPr="00D83729" w:rsidRDefault="005F2E3B" w:rsidP="00D83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Конкурс плакатов.</w:t>
      </w:r>
    </w:p>
    <w:p w:rsidR="005F2E3B" w:rsidRPr="00D83729" w:rsidRDefault="005F2E3B" w:rsidP="00D83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Уроки правильного питания в начальной школе.</w:t>
      </w:r>
    </w:p>
    <w:p w:rsidR="005F2E3B" w:rsidRPr="00D83729" w:rsidRDefault="005F2E3B" w:rsidP="00D83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000000"/>
        </w:rPr>
      </w:pPr>
      <w:r w:rsidRPr="00D83729">
        <w:rPr>
          <w:rFonts w:ascii="Cambria" w:hAnsi="Cambria" w:cs="Helvetica"/>
          <w:color w:val="000000"/>
        </w:rPr>
        <w:t>Разработка и проведение цикла занятий «Еда, которая тебя убивает».</w:t>
      </w:r>
    </w:p>
    <w:sectPr w:rsidR="005F2E3B" w:rsidRPr="00D83729" w:rsidSect="00D83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AA6"/>
    <w:multiLevelType w:val="hybridMultilevel"/>
    <w:tmpl w:val="9E46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7C9"/>
    <w:multiLevelType w:val="hybridMultilevel"/>
    <w:tmpl w:val="1CC0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E3"/>
    <w:rsid w:val="00041775"/>
    <w:rsid w:val="002B1554"/>
    <w:rsid w:val="003C03E3"/>
    <w:rsid w:val="003E4111"/>
    <w:rsid w:val="005F2E3B"/>
    <w:rsid w:val="00D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A045"/>
  <w15:chartTrackingRefBased/>
  <w15:docId w15:val="{33A64FA8-13CF-422A-B780-A7BD257B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E3B"/>
    <w:rPr>
      <w:color w:val="0000FF"/>
      <w:u w:val="single"/>
    </w:rPr>
  </w:style>
  <w:style w:type="character" w:styleId="a5">
    <w:name w:val="Strong"/>
    <w:basedOn w:val="a0"/>
    <w:uiPriority w:val="22"/>
    <w:qFormat/>
    <w:rsid w:val="005F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2021-03-09T09:45:00Z</dcterms:created>
  <dcterms:modified xsi:type="dcterms:W3CDTF">2021-03-09T09:45:00Z</dcterms:modified>
</cp:coreProperties>
</file>