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6B" w:rsidRPr="000662E9" w:rsidRDefault="0083396B" w:rsidP="0083396B">
      <w:pPr>
        <w:jc w:val="center"/>
        <w:outlineLvl w:val="0"/>
        <w:rPr>
          <w:rFonts w:eastAsia="Calibri"/>
          <w:b/>
          <w:lang w:eastAsia="en-US"/>
        </w:rPr>
      </w:pPr>
      <w:r w:rsidRPr="000662E9">
        <w:rPr>
          <w:rFonts w:eastAsia="Calibri"/>
          <w:b/>
          <w:lang w:eastAsia="en-US"/>
        </w:rPr>
        <w:t>Областное государственное казенное  общеобразовательное  учреждение   «Ивановская   коррекционная     школа    № 1»</w:t>
      </w:r>
    </w:p>
    <w:p w:rsidR="0083396B" w:rsidRPr="000662E9" w:rsidRDefault="0083396B" w:rsidP="0083396B">
      <w:pPr>
        <w:jc w:val="center"/>
        <w:outlineLvl w:val="0"/>
        <w:rPr>
          <w:rFonts w:eastAsia="Calibri"/>
          <w:u w:val="single"/>
          <w:lang w:eastAsia="en-US"/>
        </w:rPr>
      </w:pPr>
      <w:r w:rsidRPr="000662E9">
        <w:rPr>
          <w:rFonts w:eastAsia="Calibri"/>
          <w:u w:val="single"/>
          <w:lang w:eastAsia="en-US"/>
        </w:rPr>
        <w:t>__________________________________________________________________</w:t>
      </w:r>
    </w:p>
    <w:p w:rsidR="0083396B" w:rsidRPr="000662E9" w:rsidRDefault="0083396B" w:rsidP="0083396B">
      <w:pPr>
        <w:ind w:left="-360"/>
        <w:jc w:val="center"/>
        <w:outlineLvl w:val="0"/>
      </w:pPr>
      <w:r w:rsidRPr="000662E9">
        <w:t xml:space="preserve">Адрес: </w:t>
      </w:r>
      <w:smartTag w:uri="urn:schemas-microsoft-com:office:smarttags" w:element="metricconverter">
        <w:smartTagPr>
          <w:attr w:name="ProductID" w:val="153022 г"/>
        </w:smartTagPr>
        <w:r w:rsidRPr="000662E9">
          <w:t>153022 г</w:t>
        </w:r>
      </w:smartTag>
      <w:r w:rsidRPr="000662E9">
        <w:t xml:space="preserve">. Иваново, </w:t>
      </w:r>
      <w:r w:rsidRPr="000662E9">
        <w:rPr>
          <w:b/>
        </w:rPr>
        <w:t xml:space="preserve"> </w:t>
      </w:r>
      <w:r w:rsidRPr="000662E9">
        <w:t xml:space="preserve"> ул. 4-я  </w:t>
      </w:r>
      <w:proofErr w:type="gramStart"/>
      <w:r w:rsidRPr="000662E9">
        <w:t>Первомайская</w:t>
      </w:r>
      <w:proofErr w:type="gramEnd"/>
      <w:r w:rsidRPr="000662E9">
        <w:t xml:space="preserve">, д. 5/1, тел./факс 38-54-46 </w:t>
      </w:r>
      <w:hyperlink r:id="rId9" w:history="1">
        <w:r w:rsidRPr="000662E9">
          <w:rPr>
            <w:color w:val="0000FF"/>
            <w:u w:val="single"/>
          </w:rPr>
          <w:t>ivkorrschol1@mail.ru</w:t>
        </w:r>
      </w:hyperlink>
    </w:p>
    <w:p w:rsidR="0083396B" w:rsidRDefault="0083396B" w:rsidP="00205544">
      <w:pPr>
        <w:widowControl w:val="0"/>
        <w:tabs>
          <w:tab w:val="left" w:pos="977"/>
        </w:tabs>
        <w:autoSpaceDE w:val="0"/>
        <w:autoSpaceDN w:val="0"/>
        <w:adjustRightInd w:val="0"/>
        <w:jc w:val="center"/>
        <w:rPr>
          <w:b/>
        </w:rPr>
      </w:pPr>
    </w:p>
    <w:p w:rsidR="00205544" w:rsidRPr="00C80C21" w:rsidRDefault="00D66543" w:rsidP="00205544">
      <w:pPr>
        <w:widowControl w:val="0"/>
        <w:tabs>
          <w:tab w:val="left" w:pos="977"/>
        </w:tabs>
        <w:autoSpaceDE w:val="0"/>
        <w:autoSpaceDN w:val="0"/>
        <w:adjustRightInd w:val="0"/>
        <w:jc w:val="center"/>
        <w:rPr>
          <w:b/>
        </w:rPr>
      </w:pPr>
      <w:r>
        <w:rPr>
          <w:b/>
        </w:rPr>
        <w:t xml:space="preserve">Отчет о выполнении плана </w:t>
      </w:r>
      <w:r w:rsidR="00205544" w:rsidRPr="00C80C21">
        <w:rPr>
          <w:b/>
        </w:rPr>
        <w:t xml:space="preserve"> </w:t>
      </w:r>
    </w:p>
    <w:p w:rsidR="00205544" w:rsidRDefault="00205544" w:rsidP="00205544">
      <w:pPr>
        <w:widowControl w:val="0"/>
        <w:tabs>
          <w:tab w:val="left" w:pos="977"/>
        </w:tabs>
        <w:autoSpaceDE w:val="0"/>
        <w:autoSpaceDN w:val="0"/>
        <w:adjustRightInd w:val="0"/>
        <w:jc w:val="center"/>
        <w:rPr>
          <w:b/>
        </w:rPr>
      </w:pPr>
      <w:proofErr w:type="spellStart"/>
      <w:r w:rsidRPr="00C80C21">
        <w:rPr>
          <w:b/>
        </w:rPr>
        <w:t>профориентационной</w:t>
      </w:r>
      <w:proofErr w:type="spellEnd"/>
      <w:r w:rsidRPr="00C80C21">
        <w:rPr>
          <w:b/>
        </w:rPr>
        <w:t xml:space="preserve"> работы</w:t>
      </w:r>
      <w:r w:rsidR="00D66543">
        <w:rPr>
          <w:b/>
        </w:rPr>
        <w:t xml:space="preserve"> з</w:t>
      </w:r>
      <w:r>
        <w:rPr>
          <w:b/>
        </w:rPr>
        <w:t xml:space="preserve">а </w:t>
      </w:r>
      <w:r w:rsidR="00D66543">
        <w:rPr>
          <w:b/>
        </w:rPr>
        <w:t xml:space="preserve"> 1 полугодие </w:t>
      </w:r>
      <w:r>
        <w:rPr>
          <w:b/>
        </w:rPr>
        <w:t>20</w:t>
      </w:r>
      <w:r w:rsidR="00AF1C0E">
        <w:rPr>
          <w:b/>
        </w:rPr>
        <w:t>2</w:t>
      </w:r>
      <w:r w:rsidR="00C35457">
        <w:rPr>
          <w:b/>
        </w:rPr>
        <w:t>2</w:t>
      </w:r>
      <w:r>
        <w:rPr>
          <w:b/>
        </w:rPr>
        <w:t>-20</w:t>
      </w:r>
      <w:r w:rsidR="00B56581">
        <w:rPr>
          <w:b/>
        </w:rPr>
        <w:t>2</w:t>
      </w:r>
      <w:r w:rsidR="00C35457">
        <w:rPr>
          <w:b/>
        </w:rPr>
        <w:t>3</w:t>
      </w:r>
      <w:r>
        <w:rPr>
          <w:b/>
        </w:rPr>
        <w:t xml:space="preserve"> уч</w:t>
      </w:r>
      <w:r w:rsidR="00D66543">
        <w:rPr>
          <w:b/>
        </w:rPr>
        <w:t>.</w:t>
      </w:r>
      <w:r>
        <w:rPr>
          <w:b/>
        </w:rPr>
        <w:t xml:space="preserve"> год</w:t>
      </w:r>
    </w:p>
    <w:p w:rsidR="00D66543" w:rsidRDefault="00D66543" w:rsidP="00D66543">
      <w:pPr>
        <w:widowControl w:val="0"/>
        <w:autoSpaceDE w:val="0"/>
        <w:autoSpaceDN w:val="0"/>
        <w:ind w:left="662" w:right="524" w:firstLine="707"/>
        <w:jc w:val="both"/>
        <w:rPr>
          <w:sz w:val="28"/>
          <w:szCs w:val="28"/>
          <w:lang w:eastAsia="en-US"/>
        </w:rPr>
      </w:pPr>
    </w:p>
    <w:p w:rsidR="00D66543" w:rsidRPr="00D66543" w:rsidRDefault="00D66543" w:rsidP="00D66543">
      <w:pPr>
        <w:widowControl w:val="0"/>
        <w:autoSpaceDE w:val="0"/>
        <w:autoSpaceDN w:val="0"/>
        <w:ind w:right="-1" w:firstLine="567"/>
        <w:jc w:val="both"/>
        <w:rPr>
          <w:lang w:eastAsia="en-US"/>
        </w:rPr>
      </w:pPr>
      <w:proofErr w:type="spellStart"/>
      <w:r w:rsidRPr="00D66543">
        <w:rPr>
          <w:lang w:eastAsia="en-US"/>
        </w:rPr>
        <w:t>Профориентационная</w:t>
      </w:r>
      <w:proofErr w:type="spellEnd"/>
      <w:r w:rsidRPr="00D66543">
        <w:rPr>
          <w:lang w:eastAsia="en-US"/>
        </w:rPr>
        <w:t xml:space="preserve"> работа в </w:t>
      </w:r>
      <w:r>
        <w:rPr>
          <w:lang w:eastAsia="en-US"/>
        </w:rPr>
        <w:t xml:space="preserve">школе </w:t>
      </w:r>
      <w:r w:rsidRPr="00D66543">
        <w:rPr>
          <w:lang w:eastAsia="en-US"/>
        </w:rPr>
        <w:t>проводится с целью</w:t>
      </w:r>
      <w:r w:rsidRPr="00D66543">
        <w:rPr>
          <w:spacing w:val="1"/>
          <w:lang w:eastAsia="en-US"/>
        </w:rPr>
        <w:t xml:space="preserve"> </w:t>
      </w:r>
      <w:r w:rsidRPr="00D66543">
        <w:rPr>
          <w:lang w:eastAsia="en-US"/>
        </w:rPr>
        <w:t>создания</w:t>
      </w:r>
      <w:r w:rsidRPr="00D66543">
        <w:rPr>
          <w:spacing w:val="1"/>
          <w:lang w:eastAsia="en-US"/>
        </w:rPr>
        <w:t xml:space="preserve"> </w:t>
      </w:r>
      <w:r w:rsidRPr="00D66543">
        <w:rPr>
          <w:lang w:eastAsia="en-US"/>
        </w:rPr>
        <w:t>условий</w:t>
      </w:r>
      <w:r w:rsidRPr="00D66543">
        <w:rPr>
          <w:spacing w:val="1"/>
          <w:lang w:eastAsia="en-US"/>
        </w:rPr>
        <w:t xml:space="preserve"> </w:t>
      </w:r>
      <w:r w:rsidRPr="00D66543">
        <w:rPr>
          <w:lang w:eastAsia="en-US"/>
        </w:rPr>
        <w:t>для</w:t>
      </w:r>
      <w:r w:rsidRPr="00D66543">
        <w:rPr>
          <w:spacing w:val="1"/>
          <w:lang w:eastAsia="en-US"/>
        </w:rPr>
        <w:t xml:space="preserve"> </w:t>
      </w:r>
      <w:r w:rsidRPr="00D66543">
        <w:rPr>
          <w:lang w:eastAsia="en-US"/>
        </w:rPr>
        <w:t>профессионального</w:t>
      </w:r>
      <w:r w:rsidRPr="00D66543">
        <w:rPr>
          <w:spacing w:val="1"/>
          <w:lang w:eastAsia="en-US"/>
        </w:rPr>
        <w:t xml:space="preserve"> </w:t>
      </w:r>
      <w:r w:rsidRPr="00D66543">
        <w:rPr>
          <w:lang w:eastAsia="en-US"/>
        </w:rPr>
        <w:t>самоопределения</w:t>
      </w:r>
      <w:r w:rsidRPr="00D66543">
        <w:rPr>
          <w:spacing w:val="1"/>
          <w:lang w:eastAsia="en-US"/>
        </w:rPr>
        <w:t xml:space="preserve"> </w:t>
      </w:r>
      <w:r w:rsidRPr="00D66543">
        <w:rPr>
          <w:lang w:eastAsia="en-US"/>
        </w:rPr>
        <w:t>обучающихся,</w:t>
      </w:r>
      <w:r w:rsidRPr="00D66543">
        <w:rPr>
          <w:spacing w:val="1"/>
          <w:lang w:eastAsia="en-US"/>
        </w:rPr>
        <w:t xml:space="preserve"> </w:t>
      </w:r>
      <w:r w:rsidRPr="00D66543">
        <w:rPr>
          <w:lang w:eastAsia="en-US"/>
        </w:rPr>
        <w:t>посредством</w:t>
      </w:r>
      <w:r w:rsidRPr="00D66543">
        <w:rPr>
          <w:spacing w:val="1"/>
          <w:lang w:eastAsia="en-US"/>
        </w:rPr>
        <w:t xml:space="preserve"> </w:t>
      </w:r>
      <w:r w:rsidRPr="00D66543">
        <w:rPr>
          <w:lang w:eastAsia="en-US"/>
        </w:rPr>
        <w:t>популяризации</w:t>
      </w:r>
      <w:r w:rsidRPr="00D66543">
        <w:rPr>
          <w:spacing w:val="1"/>
          <w:lang w:eastAsia="en-US"/>
        </w:rPr>
        <w:t xml:space="preserve"> </w:t>
      </w:r>
      <w:r w:rsidRPr="00D66543">
        <w:rPr>
          <w:lang w:eastAsia="en-US"/>
        </w:rPr>
        <w:t>и</w:t>
      </w:r>
      <w:r w:rsidRPr="00D66543">
        <w:rPr>
          <w:spacing w:val="1"/>
          <w:lang w:eastAsia="en-US"/>
        </w:rPr>
        <w:t xml:space="preserve"> </w:t>
      </w:r>
      <w:r w:rsidRPr="00D66543">
        <w:rPr>
          <w:lang w:eastAsia="en-US"/>
        </w:rPr>
        <w:t>распространения</w:t>
      </w:r>
      <w:r w:rsidRPr="00D66543">
        <w:rPr>
          <w:spacing w:val="1"/>
          <w:lang w:eastAsia="en-US"/>
        </w:rPr>
        <w:t xml:space="preserve"> </w:t>
      </w:r>
      <w:r w:rsidRPr="00D66543">
        <w:rPr>
          <w:lang w:eastAsia="en-US"/>
        </w:rPr>
        <w:t>знаний</w:t>
      </w:r>
      <w:r w:rsidRPr="00D66543">
        <w:rPr>
          <w:spacing w:val="1"/>
          <w:lang w:eastAsia="en-US"/>
        </w:rPr>
        <w:t xml:space="preserve"> </w:t>
      </w:r>
      <w:r w:rsidRPr="00D66543">
        <w:rPr>
          <w:lang w:eastAsia="en-US"/>
        </w:rPr>
        <w:t>в</w:t>
      </w:r>
      <w:r w:rsidRPr="00D66543">
        <w:rPr>
          <w:spacing w:val="1"/>
          <w:lang w:eastAsia="en-US"/>
        </w:rPr>
        <w:t xml:space="preserve"> </w:t>
      </w:r>
      <w:r w:rsidRPr="00D66543">
        <w:rPr>
          <w:lang w:eastAsia="en-US"/>
        </w:rPr>
        <w:t>области</w:t>
      </w:r>
      <w:r w:rsidRPr="00D66543">
        <w:rPr>
          <w:spacing w:val="1"/>
          <w:lang w:eastAsia="en-US"/>
        </w:rPr>
        <w:t xml:space="preserve"> </w:t>
      </w:r>
      <w:r w:rsidRPr="00D66543">
        <w:rPr>
          <w:lang w:eastAsia="en-US"/>
        </w:rPr>
        <w:t>профессий,</w:t>
      </w:r>
      <w:r w:rsidRPr="00D66543">
        <w:rPr>
          <w:spacing w:val="1"/>
          <w:lang w:eastAsia="en-US"/>
        </w:rPr>
        <w:t xml:space="preserve"> </w:t>
      </w:r>
      <w:r w:rsidRPr="00D66543">
        <w:rPr>
          <w:lang w:eastAsia="en-US"/>
        </w:rPr>
        <w:t>профессиональной</w:t>
      </w:r>
      <w:r w:rsidRPr="00D66543">
        <w:rPr>
          <w:spacing w:val="1"/>
          <w:lang w:eastAsia="en-US"/>
        </w:rPr>
        <w:t xml:space="preserve"> </w:t>
      </w:r>
      <w:r w:rsidRPr="00D66543">
        <w:rPr>
          <w:lang w:eastAsia="en-US"/>
        </w:rPr>
        <w:t>пригодности,</w:t>
      </w:r>
      <w:r w:rsidRPr="00D66543">
        <w:rPr>
          <w:spacing w:val="1"/>
          <w:lang w:eastAsia="en-US"/>
        </w:rPr>
        <w:t xml:space="preserve"> </w:t>
      </w:r>
      <w:r w:rsidRPr="00D66543">
        <w:rPr>
          <w:lang w:eastAsia="en-US"/>
        </w:rPr>
        <w:t>профессионально</w:t>
      </w:r>
      <w:r w:rsidRPr="00D66543">
        <w:rPr>
          <w:spacing w:val="1"/>
          <w:lang w:eastAsia="en-US"/>
        </w:rPr>
        <w:t xml:space="preserve"> </w:t>
      </w:r>
      <w:r w:rsidRPr="00D66543">
        <w:rPr>
          <w:lang w:eastAsia="en-US"/>
        </w:rPr>
        <w:t>важных качеств человека. Для решения этой задачи</w:t>
      </w:r>
      <w:r w:rsidRPr="00D66543">
        <w:rPr>
          <w:spacing w:val="1"/>
          <w:lang w:eastAsia="en-US"/>
        </w:rPr>
        <w:t xml:space="preserve"> </w:t>
      </w:r>
      <w:r w:rsidRPr="00D66543">
        <w:rPr>
          <w:lang w:eastAsia="en-US"/>
        </w:rPr>
        <w:t>используются</w:t>
      </w:r>
      <w:r w:rsidRPr="00D66543">
        <w:rPr>
          <w:spacing w:val="1"/>
          <w:lang w:eastAsia="en-US"/>
        </w:rPr>
        <w:t xml:space="preserve"> </w:t>
      </w:r>
      <w:r w:rsidRPr="00D66543">
        <w:rPr>
          <w:lang w:eastAsia="en-US"/>
        </w:rPr>
        <w:t>формы</w:t>
      </w:r>
      <w:r w:rsidRPr="00D66543">
        <w:rPr>
          <w:spacing w:val="1"/>
          <w:lang w:eastAsia="en-US"/>
        </w:rPr>
        <w:t xml:space="preserve"> </w:t>
      </w:r>
      <w:r w:rsidRPr="00D66543">
        <w:rPr>
          <w:lang w:eastAsia="en-US"/>
        </w:rPr>
        <w:t>и</w:t>
      </w:r>
      <w:r w:rsidRPr="00D66543">
        <w:rPr>
          <w:spacing w:val="1"/>
          <w:lang w:eastAsia="en-US"/>
        </w:rPr>
        <w:t xml:space="preserve"> </w:t>
      </w:r>
      <w:r w:rsidRPr="00D66543">
        <w:rPr>
          <w:lang w:eastAsia="en-US"/>
        </w:rPr>
        <w:t>методы</w:t>
      </w:r>
      <w:r w:rsidRPr="00D66543">
        <w:rPr>
          <w:spacing w:val="1"/>
          <w:lang w:eastAsia="en-US"/>
        </w:rPr>
        <w:t xml:space="preserve"> </w:t>
      </w:r>
      <w:r w:rsidRPr="00D66543">
        <w:rPr>
          <w:lang w:eastAsia="en-US"/>
        </w:rPr>
        <w:t>организации</w:t>
      </w:r>
      <w:r w:rsidRPr="00D66543">
        <w:rPr>
          <w:spacing w:val="1"/>
          <w:lang w:eastAsia="en-US"/>
        </w:rPr>
        <w:t xml:space="preserve"> </w:t>
      </w:r>
      <w:r w:rsidRPr="00D66543">
        <w:rPr>
          <w:lang w:eastAsia="en-US"/>
        </w:rPr>
        <w:t>учебно-воспитательной</w:t>
      </w:r>
      <w:r w:rsidRPr="00D66543">
        <w:rPr>
          <w:spacing w:val="1"/>
          <w:lang w:eastAsia="en-US"/>
        </w:rPr>
        <w:t xml:space="preserve"> </w:t>
      </w:r>
      <w:r w:rsidRPr="00D66543">
        <w:rPr>
          <w:lang w:eastAsia="en-US"/>
        </w:rPr>
        <w:t>деятельности,</w:t>
      </w:r>
      <w:r w:rsidRPr="00D66543">
        <w:rPr>
          <w:spacing w:val="-2"/>
          <w:lang w:eastAsia="en-US"/>
        </w:rPr>
        <w:t xml:space="preserve"> </w:t>
      </w:r>
      <w:r w:rsidRPr="00D66543">
        <w:rPr>
          <w:lang w:eastAsia="en-US"/>
        </w:rPr>
        <w:t>соответствующие</w:t>
      </w:r>
      <w:r w:rsidRPr="00D66543">
        <w:rPr>
          <w:spacing w:val="-1"/>
          <w:lang w:eastAsia="en-US"/>
        </w:rPr>
        <w:t xml:space="preserve"> </w:t>
      </w:r>
      <w:r w:rsidRPr="00D66543">
        <w:rPr>
          <w:lang w:eastAsia="en-US"/>
        </w:rPr>
        <w:t>возрастным</w:t>
      </w:r>
      <w:r w:rsidRPr="00D66543">
        <w:rPr>
          <w:spacing w:val="-4"/>
          <w:lang w:eastAsia="en-US"/>
        </w:rPr>
        <w:t xml:space="preserve"> </w:t>
      </w:r>
      <w:r w:rsidRPr="00D66543">
        <w:rPr>
          <w:lang w:eastAsia="en-US"/>
        </w:rPr>
        <w:t>особенностям</w:t>
      </w:r>
      <w:r w:rsidRPr="00D66543">
        <w:rPr>
          <w:spacing w:val="-4"/>
          <w:lang w:eastAsia="en-US"/>
        </w:rPr>
        <w:t xml:space="preserve"> </w:t>
      </w:r>
      <w:proofErr w:type="gramStart"/>
      <w:r w:rsidRPr="00D66543">
        <w:rPr>
          <w:lang w:eastAsia="en-US"/>
        </w:rPr>
        <w:t>обучающихся</w:t>
      </w:r>
      <w:proofErr w:type="gramEnd"/>
      <w:r w:rsidRPr="00D66543">
        <w:rPr>
          <w:lang w:eastAsia="en-US"/>
        </w:rPr>
        <w:t>.</w:t>
      </w:r>
    </w:p>
    <w:p w:rsidR="00D66543" w:rsidRDefault="00D66543" w:rsidP="00D66543">
      <w:pPr>
        <w:widowControl w:val="0"/>
        <w:autoSpaceDE w:val="0"/>
        <w:autoSpaceDN w:val="0"/>
        <w:spacing w:before="2"/>
        <w:ind w:right="-1" w:firstLine="567"/>
        <w:jc w:val="both"/>
        <w:rPr>
          <w:lang w:eastAsia="en-US"/>
        </w:rPr>
      </w:pPr>
      <w:r w:rsidRPr="00D66543">
        <w:rPr>
          <w:lang w:eastAsia="en-US"/>
        </w:rPr>
        <w:t>Профессиональная</w:t>
      </w:r>
      <w:r w:rsidRPr="00D66543">
        <w:rPr>
          <w:spacing w:val="1"/>
          <w:lang w:eastAsia="en-US"/>
        </w:rPr>
        <w:t xml:space="preserve"> </w:t>
      </w:r>
      <w:r w:rsidRPr="00D66543">
        <w:rPr>
          <w:lang w:eastAsia="en-US"/>
        </w:rPr>
        <w:t>ориентация</w:t>
      </w:r>
      <w:r w:rsidRPr="00D66543">
        <w:rPr>
          <w:spacing w:val="1"/>
          <w:lang w:eastAsia="en-US"/>
        </w:rPr>
        <w:t xml:space="preserve"> </w:t>
      </w:r>
      <w:r w:rsidRPr="00D66543">
        <w:rPr>
          <w:lang w:eastAsia="en-US"/>
        </w:rPr>
        <w:t>включает</w:t>
      </w:r>
      <w:r w:rsidRPr="00D66543">
        <w:rPr>
          <w:spacing w:val="1"/>
          <w:lang w:eastAsia="en-US"/>
        </w:rPr>
        <w:t xml:space="preserve"> </w:t>
      </w:r>
      <w:r w:rsidRPr="00D66543">
        <w:rPr>
          <w:lang w:eastAsia="en-US"/>
        </w:rPr>
        <w:t>в</w:t>
      </w:r>
      <w:r w:rsidRPr="00D66543">
        <w:rPr>
          <w:spacing w:val="1"/>
          <w:lang w:eastAsia="en-US"/>
        </w:rPr>
        <w:t xml:space="preserve"> </w:t>
      </w:r>
      <w:r w:rsidRPr="00D66543">
        <w:rPr>
          <w:lang w:eastAsia="en-US"/>
        </w:rPr>
        <w:t>себя</w:t>
      </w:r>
      <w:r w:rsidRPr="00D66543">
        <w:rPr>
          <w:spacing w:val="1"/>
          <w:lang w:eastAsia="en-US"/>
        </w:rPr>
        <w:t xml:space="preserve"> </w:t>
      </w:r>
      <w:r w:rsidRPr="00D66543">
        <w:rPr>
          <w:lang w:eastAsia="en-US"/>
        </w:rPr>
        <w:t>следующие</w:t>
      </w:r>
      <w:r w:rsidRPr="00D66543">
        <w:rPr>
          <w:spacing w:val="1"/>
          <w:lang w:eastAsia="en-US"/>
        </w:rPr>
        <w:t xml:space="preserve"> </w:t>
      </w:r>
      <w:r w:rsidRPr="00D66543">
        <w:rPr>
          <w:lang w:eastAsia="en-US"/>
        </w:rPr>
        <w:t>компоненты:</w:t>
      </w:r>
      <w:r w:rsidRPr="00D66543">
        <w:rPr>
          <w:spacing w:val="1"/>
          <w:lang w:eastAsia="en-US"/>
        </w:rPr>
        <w:t xml:space="preserve"> </w:t>
      </w:r>
      <w:r w:rsidRPr="00D66543">
        <w:rPr>
          <w:lang w:eastAsia="en-US"/>
        </w:rPr>
        <w:t>профессиональное</w:t>
      </w:r>
      <w:r w:rsidRPr="00D66543">
        <w:rPr>
          <w:spacing w:val="1"/>
          <w:lang w:eastAsia="en-US"/>
        </w:rPr>
        <w:t xml:space="preserve"> </w:t>
      </w:r>
      <w:r w:rsidRPr="00D66543">
        <w:rPr>
          <w:lang w:eastAsia="en-US"/>
        </w:rPr>
        <w:t>просвещение,</w:t>
      </w:r>
      <w:r w:rsidRPr="00D66543">
        <w:rPr>
          <w:spacing w:val="1"/>
          <w:lang w:eastAsia="en-US"/>
        </w:rPr>
        <w:t xml:space="preserve"> </w:t>
      </w:r>
      <w:r w:rsidRPr="00D66543">
        <w:rPr>
          <w:lang w:eastAsia="en-US"/>
        </w:rPr>
        <w:t>развитие</w:t>
      </w:r>
      <w:r w:rsidRPr="00D66543">
        <w:rPr>
          <w:spacing w:val="1"/>
          <w:lang w:eastAsia="en-US"/>
        </w:rPr>
        <w:t xml:space="preserve"> </w:t>
      </w:r>
      <w:r w:rsidRPr="00D66543">
        <w:rPr>
          <w:lang w:eastAsia="en-US"/>
        </w:rPr>
        <w:t>профессиональных</w:t>
      </w:r>
      <w:r>
        <w:rPr>
          <w:lang w:eastAsia="en-US"/>
        </w:rPr>
        <w:t xml:space="preserve"> </w:t>
      </w:r>
      <w:r w:rsidRPr="00D66543">
        <w:rPr>
          <w:spacing w:val="-67"/>
          <w:lang w:eastAsia="en-US"/>
        </w:rPr>
        <w:t xml:space="preserve"> </w:t>
      </w:r>
      <w:r w:rsidRPr="00D66543">
        <w:rPr>
          <w:lang w:eastAsia="en-US"/>
        </w:rPr>
        <w:t>интересов</w:t>
      </w:r>
      <w:r w:rsidRPr="00D66543">
        <w:rPr>
          <w:spacing w:val="-3"/>
          <w:lang w:eastAsia="en-US"/>
        </w:rPr>
        <w:t xml:space="preserve"> </w:t>
      </w:r>
      <w:r w:rsidRPr="00D66543">
        <w:rPr>
          <w:lang w:eastAsia="en-US"/>
        </w:rPr>
        <w:t>и склонностей.</w:t>
      </w:r>
      <w:r w:rsidR="00F71844">
        <w:rPr>
          <w:lang w:eastAsia="en-US"/>
        </w:rPr>
        <w:t xml:space="preserve"> </w:t>
      </w:r>
      <w:r w:rsidR="00F71844" w:rsidRPr="00F71844">
        <w:rPr>
          <w:lang w:eastAsia="en-US"/>
        </w:rPr>
        <w:t xml:space="preserve">В школе утвержден план </w:t>
      </w:r>
      <w:proofErr w:type="spellStart"/>
      <w:r w:rsidR="00F71844" w:rsidRPr="00F71844">
        <w:rPr>
          <w:lang w:eastAsia="en-US"/>
        </w:rPr>
        <w:t>профориентационной</w:t>
      </w:r>
      <w:proofErr w:type="spellEnd"/>
      <w:r w:rsidR="00F71844" w:rsidRPr="00F71844">
        <w:rPr>
          <w:lang w:eastAsia="en-US"/>
        </w:rPr>
        <w:t xml:space="preserve"> работы, являющийся частью плана работы школы на текущий учебный год.</w:t>
      </w:r>
    </w:p>
    <w:p w:rsidR="00F71844" w:rsidRDefault="00F71844" w:rsidP="00F71844">
      <w:pPr>
        <w:widowControl w:val="0"/>
        <w:autoSpaceDE w:val="0"/>
        <w:autoSpaceDN w:val="0"/>
        <w:spacing w:before="2"/>
        <w:ind w:right="-1" w:firstLine="567"/>
        <w:jc w:val="both"/>
        <w:rPr>
          <w:lang w:eastAsia="en-US"/>
        </w:rPr>
      </w:pPr>
      <w:r>
        <w:rPr>
          <w:lang w:eastAsia="en-US"/>
        </w:rPr>
        <w:t xml:space="preserve">При организации </w:t>
      </w:r>
      <w:proofErr w:type="spellStart"/>
      <w:r>
        <w:rPr>
          <w:lang w:eastAsia="en-US"/>
        </w:rPr>
        <w:t>профориентационной</w:t>
      </w:r>
      <w:proofErr w:type="spellEnd"/>
      <w:r>
        <w:rPr>
          <w:lang w:eastAsia="en-US"/>
        </w:rPr>
        <w:t xml:space="preserve"> работы соблюдаются следующие принципы:</w:t>
      </w:r>
    </w:p>
    <w:p w:rsidR="00F71844" w:rsidRDefault="00F71844" w:rsidP="00F71844">
      <w:pPr>
        <w:widowControl w:val="0"/>
        <w:tabs>
          <w:tab w:val="left" w:pos="851"/>
        </w:tabs>
        <w:autoSpaceDE w:val="0"/>
        <w:autoSpaceDN w:val="0"/>
        <w:spacing w:before="2"/>
        <w:ind w:right="-1" w:firstLine="567"/>
        <w:jc w:val="both"/>
        <w:rPr>
          <w:lang w:eastAsia="en-US"/>
        </w:rPr>
      </w:pPr>
      <w:r>
        <w:rPr>
          <w:lang w:eastAsia="en-US"/>
        </w:rPr>
        <w:t>1)</w:t>
      </w:r>
      <w:r>
        <w:rPr>
          <w:lang w:eastAsia="en-US"/>
        </w:rPr>
        <w:tab/>
        <w:t xml:space="preserve">Систематичность и преемственность - </w:t>
      </w:r>
      <w:proofErr w:type="spellStart"/>
      <w:r>
        <w:rPr>
          <w:lang w:eastAsia="en-US"/>
        </w:rPr>
        <w:t>профориентационная</w:t>
      </w:r>
      <w:proofErr w:type="spellEnd"/>
      <w:r>
        <w:rPr>
          <w:lang w:eastAsia="en-US"/>
        </w:rPr>
        <w:t xml:space="preserve"> работа не ограничивается работой только с </w:t>
      </w:r>
      <w:proofErr w:type="gramStart"/>
      <w:r>
        <w:rPr>
          <w:lang w:eastAsia="en-US"/>
        </w:rPr>
        <w:t>обучающимися</w:t>
      </w:r>
      <w:proofErr w:type="gramEnd"/>
      <w:r>
        <w:rPr>
          <w:lang w:eastAsia="en-US"/>
        </w:rPr>
        <w:t xml:space="preserve"> выпускных классов. Эта работа ведется с первого по одиннадцатый класс.</w:t>
      </w:r>
    </w:p>
    <w:p w:rsidR="00F71844" w:rsidRDefault="00F71844" w:rsidP="00F71844">
      <w:pPr>
        <w:widowControl w:val="0"/>
        <w:tabs>
          <w:tab w:val="left" w:pos="851"/>
        </w:tabs>
        <w:autoSpaceDE w:val="0"/>
        <w:autoSpaceDN w:val="0"/>
        <w:spacing w:before="2"/>
        <w:ind w:right="-1" w:firstLine="567"/>
        <w:jc w:val="both"/>
        <w:rPr>
          <w:lang w:eastAsia="en-US"/>
        </w:rPr>
      </w:pPr>
      <w:r>
        <w:rPr>
          <w:lang w:eastAsia="en-US"/>
        </w:rPr>
        <w:t>2)</w:t>
      </w:r>
      <w:r>
        <w:rPr>
          <w:lang w:eastAsia="en-US"/>
        </w:rPr>
        <w:tab/>
        <w:t xml:space="preserve">Дифференцированный и индивидуальный подход к </w:t>
      </w:r>
      <w:proofErr w:type="gramStart"/>
      <w:r>
        <w:rPr>
          <w:lang w:eastAsia="en-US"/>
        </w:rPr>
        <w:t>обучающимся</w:t>
      </w:r>
      <w:proofErr w:type="gramEnd"/>
      <w:r>
        <w:rPr>
          <w:lang w:eastAsia="en-US"/>
        </w:rPr>
        <w:t xml:space="preserve"> в зависимости от возраста и уровня </w:t>
      </w:r>
      <w:proofErr w:type="spellStart"/>
      <w:r>
        <w:rPr>
          <w:lang w:eastAsia="en-US"/>
        </w:rPr>
        <w:t>сформированности</w:t>
      </w:r>
      <w:proofErr w:type="spellEnd"/>
      <w:r>
        <w:rPr>
          <w:lang w:eastAsia="en-US"/>
        </w:rPr>
        <w:t xml:space="preserve"> их интересов, от различий в ценностных ориентациях и жизненных планах, от уровня успеваемости.</w:t>
      </w:r>
    </w:p>
    <w:p w:rsidR="00F71844" w:rsidRDefault="00F71844" w:rsidP="00F71844">
      <w:pPr>
        <w:widowControl w:val="0"/>
        <w:tabs>
          <w:tab w:val="left" w:pos="851"/>
        </w:tabs>
        <w:autoSpaceDE w:val="0"/>
        <w:autoSpaceDN w:val="0"/>
        <w:spacing w:before="2"/>
        <w:ind w:right="-1" w:firstLine="567"/>
        <w:jc w:val="both"/>
        <w:rPr>
          <w:lang w:eastAsia="en-US"/>
        </w:rPr>
      </w:pPr>
      <w:r>
        <w:rPr>
          <w:lang w:eastAsia="en-US"/>
        </w:rPr>
        <w:t>3)</w:t>
      </w:r>
      <w:r>
        <w:rPr>
          <w:lang w:eastAsia="en-US"/>
        </w:rPr>
        <w:tab/>
        <w:t xml:space="preserve">Оптимальное сочетание массовых, групповых и индивидуальных форм </w:t>
      </w:r>
      <w:proofErr w:type="spellStart"/>
      <w:r>
        <w:rPr>
          <w:lang w:eastAsia="en-US"/>
        </w:rPr>
        <w:t>профориентационной</w:t>
      </w:r>
      <w:proofErr w:type="spellEnd"/>
      <w:r>
        <w:rPr>
          <w:lang w:eastAsia="en-US"/>
        </w:rPr>
        <w:t xml:space="preserve"> работы с обучающимися и родителями.</w:t>
      </w:r>
    </w:p>
    <w:p w:rsidR="00F71844" w:rsidRDefault="00F71844" w:rsidP="00F71844">
      <w:pPr>
        <w:widowControl w:val="0"/>
        <w:tabs>
          <w:tab w:val="left" w:pos="851"/>
        </w:tabs>
        <w:autoSpaceDE w:val="0"/>
        <w:autoSpaceDN w:val="0"/>
        <w:spacing w:before="2"/>
        <w:ind w:right="-1" w:firstLine="567"/>
        <w:jc w:val="both"/>
        <w:rPr>
          <w:lang w:eastAsia="en-US"/>
        </w:rPr>
      </w:pPr>
      <w:r>
        <w:rPr>
          <w:lang w:eastAsia="en-US"/>
        </w:rPr>
        <w:t>4)</w:t>
      </w:r>
      <w:r>
        <w:rPr>
          <w:lang w:eastAsia="en-US"/>
        </w:rPr>
        <w:tab/>
        <w:t>Взаимосвязь школы, семьи, профессиональных учебных заведений, службы занятости, общественных организаций.</w:t>
      </w:r>
    </w:p>
    <w:p w:rsidR="00D66543" w:rsidRDefault="00F71844" w:rsidP="00F71844">
      <w:pPr>
        <w:widowControl w:val="0"/>
        <w:tabs>
          <w:tab w:val="left" w:pos="851"/>
        </w:tabs>
        <w:autoSpaceDE w:val="0"/>
        <w:autoSpaceDN w:val="0"/>
        <w:spacing w:before="2"/>
        <w:ind w:right="-1" w:firstLine="567"/>
        <w:jc w:val="both"/>
        <w:rPr>
          <w:lang w:eastAsia="en-US"/>
        </w:rPr>
      </w:pPr>
      <w:r>
        <w:rPr>
          <w:lang w:eastAsia="en-US"/>
        </w:rPr>
        <w:t>5)</w:t>
      </w:r>
      <w:r>
        <w:rPr>
          <w:lang w:eastAsia="en-US"/>
        </w:rPr>
        <w:tab/>
        <w:t>Связь профориентации с жизнью.</w:t>
      </w:r>
    </w:p>
    <w:p w:rsidR="00777D82" w:rsidRDefault="00777D82" w:rsidP="00777D82">
      <w:pPr>
        <w:widowControl w:val="0"/>
        <w:tabs>
          <w:tab w:val="left" w:pos="851"/>
        </w:tabs>
        <w:autoSpaceDE w:val="0"/>
        <w:autoSpaceDN w:val="0"/>
        <w:spacing w:before="2"/>
        <w:ind w:right="-1" w:firstLine="567"/>
        <w:jc w:val="both"/>
        <w:rPr>
          <w:lang w:eastAsia="en-US"/>
        </w:rPr>
      </w:pPr>
    </w:p>
    <w:p w:rsidR="00777D82" w:rsidRDefault="00777D82" w:rsidP="00777D82">
      <w:pPr>
        <w:widowControl w:val="0"/>
        <w:tabs>
          <w:tab w:val="left" w:pos="851"/>
        </w:tabs>
        <w:autoSpaceDE w:val="0"/>
        <w:autoSpaceDN w:val="0"/>
        <w:spacing w:before="2"/>
        <w:ind w:right="-1" w:firstLine="567"/>
        <w:jc w:val="both"/>
        <w:rPr>
          <w:lang w:eastAsia="en-US"/>
        </w:rPr>
      </w:pPr>
      <w:r>
        <w:rPr>
          <w:lang w:eastAsia="en-US"/>
        </w:rPr>
        <w:t xml:space="preserve">С начала учебного года в школе проводится </w:t>
      </w:r>
      <w:proofErr w:type="spellStart"/>
      <w:r>
        <w:rPr>
          <w:lang w:eastAsia="en-US"/>
        </w:rPr>
        <w:t>профориентационная</w:t>
      </w:r>
      <w:proofErr w:type="spellEnd"/>
      <w:r>
        <w:rPr>
          <w:lang w:eastAsia="en-US"/>
        </w:rPr>
        <w:t xml:space="preserve"> работа: оформлен стенд «Куда пойти учиться», на сайте школы имеются странички «</w:t>
      </w:r>
      <w:proofErr w:type="spellStart"/>
      <w:r>
        <w:rPr>
          <w:lang w:eastAsia="en-US"/>
        </w:rPr>
        <w:t>Профориентационная</w:t>
      </w:r>
      <w:proofErr w:type="spellEnd"/>
      <w:r>
        <w:rPr>
          <w:lang w:eastAsia="en-US"/>
        </w:rPr>
        <w:t xml:space="preserve"> работа», «Родителям выпускников».</w:t>
      </w:r>
    </w:p>
    <w:p w:rsidR="00777D82" w:rsidRDefault="00777D82" w:rsidP="001133EE">
      <w:pPr>
        <w:widowControl w:val="0"/>
        <w:tabs>
          <w:tab w:val="left" w:pos="851"/>
        </w:tabs>
        <w:autoSpaceDE w:val="0"/>
        <w:autoSpaceDN w:val="0"/>
        <w:spacing w:before="2"/>
        <w:ind w:right="-1" w:firstLine="567"/>
        <w:jc w:val="both"/>
        <w:rPr>
          <w:lang w:eastAsia="en-US"/>
        </w:rPr>
      </w:pPr>
      <w:r>
        <w:rPr>
          <w:lang w:eastAsia="en-US"/>
        </w:rPr>
        <w:t>В сентябре</w:t>
      </w:r>
      <w:r w:rsidR="001133EE">
        <w:rPr>
          <w:lang w:eastAsia="en-US"/>
        </w:rPr>
        <w:t xml:space="preserve"> </w:t>
      </w:r>
      <w:r w:rsidR="001133EE" w:rsidRPr="00777D82">
        <w:rPr>
          <w:lang w:eastAsia="en-US"/>
        </w:rPr>
        <w:t>202</w:t>
      </w:r>
      <w:r w:rsidR="001133EE">
        <w:rPr>
          <w:lang w:eastAsia="en-US"/>
        </w:rPr>
        <w:t xml:space="preserve">2 </w:t>
      </w:r>
      <w:r w:rsidR="001133EE" w:rsidRPr="00777D82">
        <w:rPr>
          <w:lang w:eastAsia="en-US"/>
        </w:rPr>
        <w:t xml:space="preserve">г. </w:t>
      </w:r>
      <w:r w:rsidR="001133EE">
        <w:rPr>
          <w:lang w:eastAsia="en-US"/>
        </w:rPr>
        <w:t>зам. директора по УВР  Морозовой И.Е.</w:t>
      </w:r>
      <w:r>
        <w:rPr>
          <w:lang w:eastAsia="en-US"/>
        </w:rPr>
        <w:t xml:space="preserve"> </w:t>
      </w:r>
      <w:r w:rsidR="001133EE">
        <w:rPr>
          <w:lang w:eastAsia="en-US"/>
        </w:rPr>
        <w:t>проведены к</w:t>
      </w:r>
      <w:r w:rsidR="001133EE" w:rsidRPr="001133EE">
        <w:rPr>
          <w:lang w:eastAsia="en-US"/>
        </w:rPr>
        <w:t xml:space="preserve">онсультации с учителями-предметниками, классными руководителями, по определению их роли в системе </w:t>
      </w:r>
      <w:proofErr w:type="spellStart"/>
      <w:r w:rsidR="001133EE" w:rsidRPr="001133EE">
        <w:rPr>
          <w:lang w:eastAsia="en-US"/>
        </w:rPr>
        <w:t>профориентационной</w:t>
      </w:r>
      <w:proofErr w:type="spellEnd"/>
      <w:r w:rsidR="001133EE" w:rsidRPr="001133EE">
        <w:rPr>
          <w:lang w:eastAsia="en-US"/>
        </w:rPr>
        <w:t xml:space="preserve"> работы с учащимися и планировани</w:t>
      </w:r>
      <w:r w:rsidR="001133EE">
        <w:rPr>
          <w:lang w:eastAsia="en-US"/>
        </w:rPr>
        <w:t>ю</w:t>
      </w:r>
      <w:r w:rsidR="001133EE" w:rsidRPr="001133EE">
        <w:rPr>
          <w:lang w:eastAsia="en-US"/>
        </w:rPr>
        <w:t xml:space="preserve"> деятельности</w:t>
      </w:r>
      <w:r w:rsidR="001133EE">
        <w:rPr>
          <w:lang w:eastAsia="en-US"/>
        </w:rPr>
        <w:t xml:space="preserve">. </w:t>
      </w:r>
      <w:r w:rsidR="001133EE" w:rsidRPr="001133EE">
        <w:rPr>
          <w:lang w:eastAsia="en-US"/>
        </w:rPr>
        <w:t xml:space="preserve"> </w:t>
      </w:r>
      <w:r w:rsidR="001133EE">
        <w:rPr>
          <w:lang w:eastAsia="en-US"/>
        </w:rPr>
        <w:t>К</w:t>
      </w:r>
      <w:r>
        <w:rPr>
          <w:lang w:eastAsia="en-US"/>
        </w:rPr>
        <w:t xml:space="preserve">лассными руководителями </w:t>
      </w:r>
      <w:r w:rsidR="001133EE">
        <w:rPr>
          <w:lang w:eastAsia="en-US"/>
        </w:rPr>
        <w:t xml:space="preserve">- </w:t>
      </w:r>
      <w:r>
        <w:rPr>
          <w:lang w:eastAsia="en-US"/>
        </w:rPr>
        <w:t xml:space="preserve">занятия </w:t>
      </w:r>
      <w:r w:rsidRPr="00777D82">
        <w:rPr>
          <w:lang w:eastAsia="en-US"/>
        </w:rPr>
        <w:t>«Профориентация в школе: игры, упражнения, опросники»</w:t>
      </w:r>
      <w:r w:rsidR="001133EE">
        <w:rPr>
          <w:lang w:eastAsia="en-US"/>
        </w:rPr>
        <w:t xml:space="preserve">, </w:t>
      </w:r>
      <w:r w:rsidR="001133EE" w:rsidRPr="001133EE">
        <w:rPr>
          <w:lang w:eastAsia="en-US"/>
        </w:rPr>
        <w:t xml:space="preserve"> </w:t>
      </w:r>
      <w:r w:rsidR="001133EE">
        <w:rPr>
          <w:lang w:eastAsia="en-US"/>
        </w:rPr>
        <w:t xml:space="preserve">способствующие самоопределению </w:t>
      </w:r>
      <w:proofErr w:type="gramStart"/>
      <w:r w:rsidR="001133EE">
        <w:rPr>
          <w:lang w:eastAsia="en-US"/>
        </w:rPr>
        <w:t>обучающихся</w:t>
      </w:r>
      <w:proofErr w:type="gramEnd"/>
      <w:r w:rsidR="001133EE">
        <w:rPr>
          <w:lang w:eastAsia="en-US"/>
        </w:rPr>
        <w:t>.</w:t>
      </w:r>
    </w:p>
    <w:p w:rsidR="00777D82" w:rsidRDefault="001133EE" w:rsidP="00777D82">
      <w:pPr>
        <w:widowControl w:val="0"/>
        <w:tabs>
          <w:tab w:val="left" w:pos="851"/>
        </w:tabs>
        <w:autoSpaceDE w:val="0"/>
        <w:autoSpaceDN w:val="0"/>
        <w:spacing w:before="2"/>
        <w:ind w:right="-1" w:firstLine="567"/>
        <w:jc w:val="both"/>
        <w:rPr>
          <w:lang w:eastAsia="en-US"/>
        </w:rPr>
      </w:pPr>
      <w:r>
        <w:rPr>
          <w:lang w:eastAsia="en-US"/>
        </w:rPr>
        <w:t xml:space="preserve">В октябре </w:t>
      </w:r>
      <w:r w:rsidRPr="00777D82">
        <w:rPr>
          <w:lang w:eastAsia="en-US"/>
        </w:rPr>
        <w:t>202</w:t>
      </w:r>
      <w:r>
        <w:rPr>
          <w:lang w:eastAsia="en-US"/>
        </w:rPr>
        <w:t xml:space="preserve">2 </w:t>
      </w:r>
      <w:r w:rsidRPr="00777D82">
        <w:rPr>
          <w:lang w:eastAsia="en-US"/>
        </w:rPr>
        <w:t xml:space="preserve">г. </w:t>
      </w:r>
      <w:r>
        <w:rPr>
          <w:lang w:eastAsia="en-US"/>
        </w:rPr>
        <w:t>социальным педагогом и учителями трудового обучения  организованы з</w:t>
      </w:r>
      <w:r w:rsidRPr="001133EE">
        <w:rPr>
          <w:lang w:eastAsia="en-US"/>
        </w:rPr>
        <w:t>анятия по профориентации для учащихся 9</w:t>
      </w:r>
      <w:r>
        <w:rPr>
          <w:lang w:eastAsia="en-US"/>
        </w:rPr>
        <w:t>, 11</w:t>
      </w:r>
      <w:r w:rsidRPr="001133EE">
        <w:rPr>
          <w:lang w:eastAsia="en-US"/>
        </w:rPr>
        <w:t>-х классов по теме: «Моя самооценка»</w:t>
      </w:r>
    </w:p>
    <w:p w:rsidR="002250E8" w:rsidRDefault="002250E8" w:rsidP="00777D82">
      <w:pPr>
        <w:widowControl w:val="0"/>
        <w:tabs>
          <w:tab w:val="left" w:pos="851"/>
        </w:tabs>
        <w:autoSpaceDE w:val="0"/>
        <w:autoSpaceDN w:val="0"/>
        <w:spacing w:before="2"/>
        <w:ind w:right="-1" w:firstLine="567"/>
        <w:jc w:val="both"/>
        <w:rPr>
          <w:lang w:eastAsia="en-US"/>
        </w:rPr>
      </w:pPr>
      <w:r>
        <w:rPr>
          <w:lang w:eastAsia="en-US"/>
        </w:rPr>
        <w:t>В ноябре 2022 г.  совместно с Центром занятости население была организована экскурсия и проведено тестирование ребят 9, 11 классов с целью определения  уровня профессиональной подготовки.</w:t>
      </w:r>
    </w:p>
    <w:p w:rsidR="00B230F1" w:rsidRDefault="001133EE" w:rsidP="00B230F1">
      <w:pPr>
        <w:widowControl w:val="0"/>
        <w:tabs>
          <w:tab w:val="left" w:pos="851"/>
        </w:tabs>
        <w:autoSpaceDE w:val="0"/>
        <w:autoSpaceDN w:val="0"/>
        <w:spacing w:before="2"/>
        <w:ind w:right="-1" w:firstLine="567"/>
        <w:jc w:val="both"/>
        <w:rPr>
          <w:lang w:eastAsia="en-US"/>
        </w:rPr>
      </w:pPr>
      <w:proofErr w:type="gramStart"/>
      <w:r>
        <w:rPr>
          <w:lang w:eastAsia="en-US"/>
        </w:rPr>
        <w:t xml:space="preserve">В декабре </w:t>
      </w:r>
      <w:r w:rsidR="0066772E">
        <w:rPr>
          <w:lang w:eastAsia="en-US"/>
        </w:rPr>
        <w:t xml:space="preserve">2022 г. </w:t>
      </w:r>
      <w:r>
        <w:rPr>
          <w:lang w:eastAsia="en-US"/>
        </w:rPr>
        <w:t xml:space="preserve">в рамках </w:t>
      </w:r>
      <w:r w:rsidR="00B230F1">
        <w:rPr>
          <w:lang w:eastAsia="en-US"/>
        </w:rPr>
        <w:t>общешкольной «Трудовой недели»</w:t>
      </w:r>
      <w:r w:rsidR="00B230F1">
        <w:rPr>
          <w:lang w:eastAsia="en-US"/>
        </w:rPr>
        <w:t xml:space="preserve"> проведены:</w:t>
      </w:r>
      <w:proofErr w:type="gramEnd"/>
    </w:p>
    <w:p w:rsidR="00B230F1" w:rsidRDefault="00B230F1" w:rsidP="00B230F1">
      <w:pPr>
        <w:widowControl w:val="0"/>
        <w:tabs>
          <w:tab w:val="left" w:pos="851"/>
        </w:tabs>
        <w:autoSpaceDE w:val="0"/>
        <w:autoSpaceDN w:val="0"/>
        <w:spacing w:before="2"/>
        <w:ind w:right="-1" w:firstLine="567"/>
        <w:jc w:val="both"/>
        <w:rPr>
          <w:lang w:eastAsia="en-US"/>
        </w:rPr>
      </w:pPr>
      <w:r>
        <w:rPr>
          <w:lang w:eastAsia="en-US"/>
        </w:rPr>
        <w:t>-</w:t>
      </w:r>
      <w:r>
        <w:rPr>
          <w:lang w:eastAsia="en-US"/>
        </w:rPr>
        <w:t xml:space="preserve"> конкурсы профессионального мастерства</w:t>
      </w:r>
      <w:r>
        <w:rPr>
          <w:lang w:eastAsia="en-US"/>
        </w:rPr>
        <w:t xml:space="preserve"> среди учащихся 7-11 классов;</w:t>
      </w:r>
    </w:p>
    <w:p w:rsidR="00B230F1" w:rsidRDefault="00B230F1" w:rsidP="00B230F1">
      <w:pPr>
        <w:widowControl w:val="0"/>
        <w:tabs>
          <w:tab w:val="left" w:pos="851"/>
        </w:tabs>
        <w:autoSpaceDE w:val="0"/>
        <w:autoSpaceDN w:val="0"/>
        <w:spacing w:before="2"/>
        <w:ind w:right="-1" w:firstLine="567"/>
        <w:jc w:val="both"/>
        <w:rPr>
          <w:lang w:eastAsia="en-US"/>
        </w:rPr>
      </w:pPr>
      <w:r>
        <w:rPr>
          <w:lang w:eastAsia="en-US"/>
        </w:rPr>
        <w:t>-</w:t>
      </w:r>
      <w:r>
        <w:rPr>
          <w:lang w:eastAsia="en-US"/>
        </w:rPr>
        <w:t xml:space="preserve"> внеурочн</w:t>
      </w:r>
      <w:r>
        <w:rPr>
          <w:lang w:eastAsia="en-US"/>
        </w:rPr>
        <w:t>ы</w:t>
      </w:r>
      <w:r>
        <w:rPr>
          <w:lang w:eastAsia="en-US"/>
        </w:rPr>
        <w:t>е заняти</w:t>
      </w:r>
      <w:r>
        <w:rPr>
          <w:lang w:eastAsia="en-US"/>
        </w:rPr>
        <w:t>я</w:t>
      </w:r>
      <w:r>
        <w:rPr>
          <w:lang w:eastAsia="en-US"/>
        </w:rPr>
        <w:t xml:space="preserve"> «История </w:t>
      </w:r>
      <w:r>
        <w:rPr>
          <w:lang w:eastAsia="en-US"/>
        </w:rPr>
        <w:t>И</w:t>
      </w:r>
      <w:r>
        <w:rPr>
          <w:lang w:eastAsia="en-US"/>
        </w:rPr>
        <w:t>вановского ситца» для 8–9-х классов</w:t>
      </w:r>
      <w:r>
        <w:rPr>
          <w:lang w:eastAsia="en-US"/>
        </w:rPr>
        <w:t>;</w:t>
      </w:r>
    </w:p>
    <w:p w:rsidR="00B230F1" w:rsidRDefault="00B230F1" w:rsidP="00B230F1">
      <w:pPr>
        <w:widowControl w:val="0"/>
        <w:tabs>
          <w:tab w:val="left" w:pos="851"/>
        </w:tabs>
        <w:autoSpaceDE w:val="0"/>
        <w:autoSpaceDN w:val="0"/>
        <w:spacing w:before="2"/>
        <w:ind w:right="-1" w:firstLine="567"/>
        <w:jc w:val="both"/>
        <w:rPr>
          <w:lang w:eastAsia="en-US"/>
        </w:rPr>
      </w:pPr>
      <w:r>
        <w:rPr>
          <w:lang w:eastAsia="en-US"/>
        </w:rPr>
        <w:t>-</w:t>
      </w:r>
      <w:r>
        <w:rPr>
          <w:lang w:eastAsia="en-US"/>
        </w:rPr>
        <w:t xml:space="preserve">индивидуальные и групповые консультации учеников </w:t>
      </w:r>
      <w:r>
        <w:rPr>
          <w:lang w:eastAsia="en-US"/>
        </w:rPr>
        <w:t>9,11 классов по профориентации.</w:t>
      </w:r>
    </w:p>
    <w:p w:rsidR="0066772E" w:rsidRDefault="00B230F1" w:rsidP="00B230F1">
      <w:pPr>
        <w:widowControl w:val="0"/>
        <w:tabs>
          <w:tab w:val="left" w:pos="851"/>
        </w:tabs>
        <w:autoSpaceDE w:val="0"/>
        <w:autoSpaceDN w:val="0"/>
        <w:spacing w:before="2"/>
        <w:ind w:right="-1" w:firstLine="567"/>
        <w:jc w:val="both"/>
        <w:rPr>
          <w:lang w:eastAsia="en-US"/>
        </w:rPr>
      </w:pPr>
      <w:r>
        <w:rPr>
          <w:lang w:eastAsia="en-US"/>
        </w:rPr>
        <w:t xml:space="preserve">Социальный педагог Костерина И.В. </w:t>
      </w:r>
      <w:r w:rsidR="0066772E">
        <w:rPr>
          <w:lang w:eastAsia="en-US"/>
        </w:rPr>
        <w:t xml:space="preserve">разработала и провела </w:t>
      </w:r>
      <w:r w:rsidR="0066772E">
        <w:rPr>
          <w:lang w:eastAsia="en-US"/>
        </w:rPr>
        <w:t xml:space="preserve">на занятиях психологического практикума </w:t>
      </w:r>
      <w:r>
        <w:rPr>
          <w:lang w:eastAsia="en-US"/>
        </w:rPr>
        <w:t>игры</w:t>
      </w:r>
      <w:r w:rsidR="0066772E">
        <w:rPr>
          <w:lang w:eastAsia="en-US"/>
        </w:rPr>
        <w:t xml:space="preserve"> -</w:t>
      </w:r>
      <w:r>
        <w:rPr>
          <w:lang w:eastAsia="en-US"/>
        </w:rPr>
        <w:t xml:space="preserve"> релаксации </w:t>
      </w:r>
      <w:r w:rsidR="0066772E">
        <w:rPr>
          <w:lang w:eastAsia="en-US"/>
        </w:rPr>
        <w:t>«От чего зависит успех»</w:t>
      </w:r>
      <w:r w:rsidR="0066772E">
        <w:rPr>
          <w:lang w:eastAsia="en-US"/>
        </w:rPr>
        <w:t xml:space="preserve">, </w:t>
      </w:r>
      <w:r w:rsidR="0066772E">
        <w:rPr>
          <w:lang w:eastAsia="en-US"/>
        </w:rPr>
        <w:t>«Как стать членом коллектива»</w:t>
      </w:r>
      <w:r w:rsidR="0066772E">
        <w:rPr>
          <w:lang w:eastAsia="en-US"/>
        </w:rPr>
        <w:t>.</w:t>
      </w:r>
    </w:p>
    <w:p w:rsidR="000662E9" w:rsidRDefault="00FA528C" w:rsidP="000662E9">
      <w:pPr>
        <w:widowControl w:val="0"/>
        <w:tabs>
          <w:tab w:val="left" w:pos="851"/>
        </w:tabs>
        <w:autoSpaceDE w:val="0"/>
        <w:autoSpaceDN w:val="0"/>
        <w:spacing w:before="2"/>
        <w:ind w:right="-1" w:firstLine="567"/>
        <w:jc w:val="both"/>
        <w:rPr>
          <w:lang w:eastAsia="en-US"/>
        </w:rPr>
      </w:pPr>
      <w:r>
        <w:rPr>
          <w:lang w:eastAsia="en-US"/>
        </w:rPr>
        <w:lastRenderedPageBreak/>
        <w:t>В рамках плана работы воспитательной системы школы п</w:t>
      </w:r>
      <w:r w:rsidR="000662E9">
        <w:rPr>
          <w:lang w:eastAsia="en-US"/>
        </w:rPr>
        <w:t>роведен</w:t>
      </w:r>
      <w:r w:rsidR="000662E9">
        <w:rPr>
          <w:lang w:eastAsia="en-US"/>
        </w:rPr>
        <w:t>ы</w:t>
      </w:r>
      <w:r w:rsidR="000662E9">
        <w:rPr>
          <w:lang w:eastAsia="en-US"/>
        </w:rPr>
        <w:t xml:space="preserve"> внеклассны</w:t>
      </w:r>
      <w:r w:rsidR="000662E9">
        <w:rPr>
          <w:lang w:eastAsia="en-US"/>
        </w:rPr>
        <w:t>е</w:t>
      </w:r>
      <w:r w:rsidR="000662E9">
        <w:rPr>
          <w:lang w:eastAsia="en-US"/>
        </w:rPr>
        <w:t xml:space="preserve"> мероприяти</w:t>
      </w:r>
      <w:r w:rsidR="000662E9">
        <w:rPr>
          <w:lang w:eastAsia="en-US"/>
        </w:rPr>
        <w:t>я</w:t>
      </w:r>
      <w:r w:rsidR="000662E9">
        <w:rPr>
          <w:lang w:eastAsia="en-US"/>
        </w:rPr>
        <w:t xml:space="preserve"> и классны</w:t>
      </w:r>
      <w:r w:rsidR="000662E9">
        <w:rPr>
          <w:lang w:eastAsia="en-US"/>
        </w:rPr>
        <w:t>е</w:t>
      </w:r>
      <w:r w:rsidR="000662E9">
        <w:rPr>
          <w:lang w:eastAsia="en-US"/>
        </w:rPr>
        <w:t xml:space="preserve"> час</w:t>
      </w:r>
      <w:r>
        <w:rPr>
          <w:lang w:eastAsia="en-US"/>
        </w:rPr>
        <w:t>ы</w:t>
      </w:r>
      <w:r w:rsidR="000662E9">
        <w:rPr>
          <w:lang w:eastAsia="en-US"/>
        </w:rPr>
        <w:t xml:space="preserve">: </w:t>
      </w:r>
      <w:proofErr w:type="gramStart"/>
      <w:r w:rsidR="000662E9">
        <w:rPr>
          <w:lang w:eastAsia="en-US"/>
        </w:rPr>
        <w:t>«Мир моих увлечений» (1 класс), «Все профессии важны» (2 класс), «У меня растут года», «Профессии мам» (3 класс), «Я есть» (5 класс), цикл классных часов «Все работы хороши, выбирай на вкус…» (6-7 класс), цикл классных часов «Могу, хочу, надо» (8- 11 класс).</w:t>
      </w:r>
      <w:proofErr w:type="gramEnd"/>
    </w:p>
    <w:p w:rsidR="00777D82" w:rsidRDefault="00777D82" w:rsidP="00777D82">
      <w:pPr>
        <w:widowControl w:val="0"/>
        <w:tabs>
          <w:tab w:val="left" w:pos="851"/>
        </w:tabs>
        <w:autoSpaceDE w:val="0"/>
        <w:autoSpaceDN w:val="0"/>
        <w:spacing w:before="2"/>
        <w:ind w:right="-1" w:firstLine="567"/>
        <w:jc w:val="both"/>
        <w:rPr>
          <w:lang w:eastAsia="en-US"/>
        </w:rPr>
      </w:pPr>
      <w:r>
        <w:rPr>
          <w:lang w:eastAsia="en-US"/>
        </w:rPr>
        <w:t>Важным звеном в профориентации является работа с родителями. Разъяснительная работа с родителями (законными представителями) по вопросам выбора профиля обучения организована через родительские собрания (по плану работы классных руководителей: октябрь – 9</w:t>
      </w:r>
      <w:r w:rsidR="00F00CA8">
        <w:rPr>
          <w:lang w:eastAsia="en-US"/>
        </w:rPr>
        <w:t>,11</w:t>
      </w:r>
      <w:r>
        <w:rPr>
          <w:lang w:eastAsia="en-US"/>
        </w:rPr>
        <w:t xml:space="preserve"> классы, </w:t>
      </w:r>
      <w:r w:rsidR="00F00CA8">
        <w:rPr>
          <w:lang w:eastAsia="en-US"/>
        </w:rPr>
        <w:t>ноя</w:t>
      </w:r>
      <w:r>
        <w:rPr>
          <w:lang w:eastAsia="en-US"/>
        </w:rPr>
        <w:t xml:space="preserve">брь – </w:t>
      </w:r>
      <w:r w:rsidR="00F00CA8">
        <w:rPr>
          <w:lang w:eastAsia="en-US"/>
        </w:rPr>
        <w:t>6</w:t>
      </w:r>
      <w:r>
        <w:rPr>
          <w:lang w:eastAsia="en-US"/>
        </w:rPr>
        <w:t xml:space="preserve"> - </w:t>
      </w:r>
      <w:r w:rsidR="00F00CA8">
        <w:rPr>
          <w:lang w:eastAsia="en-US"/>
        </w:rPr>
        <w:t>8</w:t>
      </w:r>
      <w:r>
        <w:rPr>
          <w:lang w:eastAsia="en-US"/>
        </w:rPr>
        <w:t xml:space="preserve"> классы</w:t>
      </w:r>
      <w:r w:rsidR="00F00CA8">
        <w:rPr>
          <w:lang w:eastAsia="en-US"/>
        </w:rPr>
        <w:t>, декабрь – 5,10 классы</w:t>
      </w:r>
      <w:r>
        <w:rPr>
          <w:lang w:eastAsia="en-US"/>
        </w:rPr>
        <w:t>), индивидуальные консультации родителям.</w:t>
      </w:r>
    </w:p>
    <w:p w:rsidR="00777D82" w:rsidRDefault="00777D82" w:rsidP="00777D82">
      <w:pPr>
        <w:widowControl w:val="0"/>
        <w:tabs>
          <w:tab w:val="left" w:pos="851"/>
        </w:tabs>
        <w:autoSpaceDE w:val="0"/>
        <w:autoSpaceDN w:val="0"/>
        <w:spacing w:before="2"/>
        <w:ind w:right="-1" w:firstLine="567"/>
        <w:jc w:val="both"/>
        <w:rPr>
          <w:lang w:eastAsia="en-US"/>
        </w:rPr>
      </w:pPr>
      <w:r>
        <w:rPr>
          <w:lang w:eastAsia="en-US"/>
        </w:rPr>
        <w:t xml:space="preserve">По итогам классно-обобщающего контроля в 10-х классах на классных часах, родительских собраниях представлена информация об уровне подготовленности десятиклассников к </w:t>
      </w:r>
      <w:r w:rsidR="00F00CA8">
        <w:rPr>
          <w:lang w:eastAsia="en-US"/>
        </w:rPr>
        <w:t xml:space="preserve">профессиональному </w:t>
      </w:r>
      <w:r>
        <w:rPr>
          <w:lang w:eastAsia="en-US"/>
        </w:rPr>
        <w:t>обучению</w:t>
      </w:r>
      <w:r w:rsidR="00F00CA8">
        <w:rPr>
          <w:lang w:eastAsia="en-US"/>
        </w:rPr>
        <w:t>,</w:t>
      </w:r>
      <w:r>
        <w:rPr>
          <w:lang w:eastAsia="en-US"/>
        </w:rPr>
        <w:t xml:space="preserve"> возможности выбора дальнейшего пути самоопределения.</w:t>
      </w:r>
    </w:p>
    <w:p w:rsidR="00777D82" w:rsidRDefault="00777D82" w:rsidP="00777D82">
      <w:pPr>
        <w:widowControl w:val="0"/>
        <w:tabs>
          <w:tab w:val="left" w:pos="851"/>
        </w:tabs>
        <w:autoSpaceDE w:val="0"/>
        <w:autoSpaceDN w:val="0"/>
        <w:spacing w:before="2"/>
        <w:ind w:right="-1" w:firstLine="567"/>
        <w:jc w:val="both"/>
        <w:rPr>
          <w:lang w:eastAsia="en-US"/>
        </w:rPr>
      </w:pPr>
      <w:r>
        <w:rPr>
          <w:lang w:eastAsia="en-US"/>
        </w:rPr>
        <w:t>На родительских собраниях и классных часах в выпускных классах, 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 Ежегодно родители (законные представители) обучающихся 11, 10, 9, 8 классов принимают участие в анкетировании с целью изучения профессиональных интересов</w:t>
      </w:r>
      <w:r w:rsidR="00F00CA8">
        <w:rPr>
          <w:lang w:eastAsia="en-US"/>
        </w:rPr>
        <w:t xml:space="preserve"> и возможностей ребят</w:t>
      </w:r>
      <w:r>
        <w:rPr>
          <w:lang w:eastAsia="en-US"/>
        </w:rPr>
        <w:t>.</w:t>
      </w:r>
    </w:p>
    <w:p w:rsidR="00777D82" w:rsidRDefault="00777D82" w:rsidP="00FA528C">
      <w:pPr>
        <w:widowControl w:val="0"/>
        <w:tabs>
          <w:tab w:val="left" w:pos="851"/>
        </w:tabs>
        <w:autoSpaceDE w:val="0"/>
        <w:autoSpaceDN w:val="0"/>
        <w:spacing w:before="2"/>
        <w:ind w:right="-1"/>
        <w:jc w:val="both"/>
        <w:rPr>
          <w:lang w:eastAsia="en-US"/>
        </w:rPr>
      </w:pPr>
    </w:p>
    <w:p w:rsidR="00777D82" w:rsidRDefault="00777D82" w:rsidP="00777D82">
      <w:pPr>
        <w:widowControl w:val="0"/>
        <w:tabs>
          <w:tab w:val="left" w:pos="851"/>
        </w:tabs>
        <w:autoSpaceDE w:val="0"/>
        <w:autoSpaceDN w:val="0"/>
        <w:spacing w:before="2"/>
        <w:ind w:right="-1" w:firstLine="567"/>
        <w:jc w:val="both"/>
        <w:rPr>
          <w:lang w:eastAsia="en-US"/>
        </w:rPr>
      </w:pPr>
      <w:r>
        <w:rPr>
          <w:lang w:eastAsia="en-US"/>
        </w:rPr>
        <w:t xml:space="preserve">Подводя итоги </w:t>
      </w:r>
      <w:proofErr w:type="spellStart"/>
      <w:r>
        <w:rPr>
          <w:lang w:eastAsia="en-US"/>
        </w:rPr>
        <w:t>профориентационной</w:t>
      </w:r>
      <w:proofErr w:type="spellEnd"/>
      <w:r>
        <w:rPr>
          <w:lang w:eastAsia="en-US"/>
        </w:rPr>
        <w:t xml:space="preserve"> работы можно сделать выводы:</w:t>
      </w:r>
    </w:p>
    <w:p w:rsidR="00777D82" w:rsidRDefault="00777D82" w:rsidP="00777D82">
      <w:pPr>
        <w:widowControl w:val="0"/>
        <w:tabs>
          <w:tab w:val="left" w:pos="851"/>
        </w:tabs>
        <w:autoSpaceDE w:val="0"/>
        <w:autoSpaceDN w:val="0"/>
        <w:spacing w:before="2"/>
        <w:ind w:right="-1" w:firstLine="567"/>
        <w:jc w:val="both"/>
        <w:rPr>
          <w:lang w:eastAsia="en-US"/>
        </w:rPr>
      </w:pPr>
      <w:r>
        <w:rPr>
          <w:lang w:eastAsia="en-US"/>
        </w:rPr>
        <w:t>1.</w:t>
      </w:r>
      <w:r>
        <w:rPr>
          <w:lang w:eastAsia="en-US"/>
        </w:rPr>
        <w:tab/>
        <w:t xml:space="preserve">В школе ведется целенаправленная работа по профориентации </w:t>
      </w:r>
      <w:proofErr w:type="gramStart"/>
      <w:r>
        <w:rPr>
          <w:lang w:eastAsia="en-US"/>
        </w:rPr>
        <w:t>обучающихся</w:t>
      </w:r>
      <w:proofErr w:type="gramEnd"/>
      <w:r>
        <w:rPr>
          <w:lang w:eastAsia="en-US"/>
        </w:rPr>
        <w:t xml:space="preserve"> с учетом запроса экономики современного общества.</w:t>
      </w:r>
    </w:p>
    <w:p w:rsidR="00777D82" w:rsidRDefault="00777D82" w:rsidP="00777D82">
      <w:pPr>
        <w:widowControl w:val="0"/>
        <w:tabs>
          <w:tab w:val="left" w:pos="851"/>
        </w:tabs>
        <w:autoSpaceDE w:val="0"/>
        <w:autoSpaceDN w:val="0"/>
        <w:spacing w:before="2"/>
        <w:ind w:right="-1" w:firstLine="567"/>
        <w:jc w:val="both"/>
        <w:rPr>
          <w:lang w:eastAsia="en-US"/>
        </w:rPr>
      </w:pPr>
      <w:r>
        <w:rPr>
          <w:lang w:eastAsia="en-US"/>
        </w:rPr>
        <w:t>2.</w:t>
      </w:r>
      <w:r>
        <w:rPr>
          <w:lang w:eastAsia="en-US"/>
        </w:rPr>
        <w:tab/>
        <w:t xml:space="preserve">План </w:t>
      </w:r>
      <w:proofErr w:type="spellStart"/>
      <w:r>
        <w:rPr>
          <w:lang w:eastAsia="en-US"/>
        </w:rPr>
        <w:t>профориентационной</w:t>
      </w:r>
      <w:proofErr w:type="spellEnd"/>
      <w:r>
        <w:rPr>
          <w:lang w:eastAsia="en-US"/>
        </w:rPr>
        <w:t xml:space="preserve"> работы реализуется на достаточном</w:t>
      </w:r>
      <w:r w:rsidR="00FA528C">
        <w:rPr>
          <w:lang w:eastAsia="en-US"/>
        </w:rPr>
        <w:t xml:space="preserve"> уровне.</w:t>
      </w:r>
    </w:p>
    <w:p w:rsidR="00FA528C" w:rsidRDefault="00FA528C" w:rsidP="00777D82">
      <w:pPr>
        <w:widowControl w:val="0"/>
        <w:tabs>
          <w:tab w:val="left" w:pos="851"/>
        </w:tabs>
        <w:autoSpaceDE w:val="0"/>
        <w:autoSpaceDN w:val="0"/>
        <w:spacing w:before="2"/>
        <w:ind w:right="-1" w:firstLine="567"/>
        <w:jc w:val="both"/>
        <w:rPr>
          <w:lang w:eastAsia="en-US"/>
        </w:rPr>
      </w:pPr>
    </w:p>
    <w:p w:rsidR="00FA528C" w:rsidRDefault="00FA528C" w:rsidP="00777D82">
      <w:pPr>
        <w:widowControl w:val="0"/>
        <w:tabs>
          <w:tab w:val="left" w:pos="851"/>
        </w:tabs>
        <w:autoSpaceDE w:val="0"/>
        <w:autoSpaceDN w:val="0"/>
        <w:spacing w:before="2"/>
        <w:ind w:right="-1" w:firstLine="567"/>
        <w:jc w:val="both"/>
        <w:rPr>
          <w:lang w:eastAsia="en-US"/>
        </w:rPr>
      </w:pPr>
      <w:r>
        <w:rPr>
          <w:lang w:eastAsia="en-US"/>
        </w:rPr>
        <w:t>Заместитель директора по УВР                        Н.Н. Малахова</w:t>
      </w:r>
    </w:p>
    <w:p w:rsidR="00FA528C" w:rsidRDefault="00FA528C" w:rsidP="00777D82">
      <w:pPr>
        <w:widowControl w:val="0"/>
        <w:tabs>
          <w:tab w:val="left" w:pos="851"/>
        </w:tabs>
        <w:autoSpaceDE w:val="0"/>
        <w:autoSpaceDN w:val="0"/>
        <w:spacing w:before="2"/>
        <w:ind w:right="-1" w:firstLine="567"/>
        <w:jc w:val="both"/>
        <w:rPr>
          <w:lang w:eastAsia="en-US"/>
        </w:rPr>
      </w:pPr>
    </w:p>
    <w:p w:rsidR="00FA528C" w:rsidRPr="00D66543" w:rsidRDefault="00FA528C" w:rsidP="00777D82">
      <w:pPr>
        <w:widowControl w:val="0"/>
        <w:tabs>
          <w:tab w:val="left" w:pos="851"/>
        </w:tabs>
        <w:autoSpaceDE w:val="0"/>
        <w:autoSpaceDN w:val="0"/>
        <w:spacing w:before="2"/>
        <w:ind w:right="-1" w:firstLine="567"/>
        <w:jc w:val="both"/>
        <w:rPr>
          <w:lang w:eastAsia="en-US"/>
        </w:rPr>
      </w:pPr>
      <w:bookmarkStart w:id="0" w:name="_GoBack"/>
      <w:bookmarkEnd w:id="0"/>
      <w:r>
        <w:rPr>
          <w:lang w:eastAsia="en-US"/>
        </w:rPr>
        <w:t>30.12.2022 г.</w:t>
      </w:r>
    </w:p>
    <w:sectPr w:rsidR="00FA528C" w:rsidRPr="00D66543" w:rsidSect="000662E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589"/>
    <w:multiLevelType w:val="hybridMultilevel"/>
    <w:tmpl w:val="ECE82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666E57"/>
    <w:multiLevelType w:val="hybridMultilevel"/>
    <w:tmpl w:val="9A344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431037"/>
    <w:multiLevelType w:val="hybridMultilevel"/>
    <w:tmpl w:val="8F005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88923EC"/>
    <w:multiLevelType w:val="hybridMultilevel"/>
    <w:tmpl w:val="5B542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34"/>
    <w:rsid w:val="000662E9"/>
    <w:rsid w:val="001133EE"/>
    <w:rsid w:val="001D6094"/>
    <w:rsid w:val="00205544"/>
    <w:rsid w:val="002250E8"/>
    <w:rsid w:val="006415AE"/>
    <w:rsid w:val="0066772E"/>
    <w:rsid w:val="006B08E3"/>
    <w:rsid w:val="00777D82"/>
    <w:rsid w:val="0083396B"/>
    <w:rsid w:val="00956664"/>
    <w:rsid w:val="00A02B34"/>
    <w:rsid w:val="00AB22B0"/>
    <w:rsid w:val="00AF1C0E"/>
    <w:rsid w:val="00B230F1"/>
    <w:rsid w:val="00B56581"/>
    <w:rsid w:val="00C35457"/>
    <w:rsid w:val="00D55F3F"/>
    <w:rsid w:val="00D66543"/>
    <w:rsid w:val="00F00CA8"/>
    <w:rsid w:val="00F71844"/>
    <w:rsid w:val="00FA528C"/>
    <w:rsid w:val="00FE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05544"/>
    <w:pPr>
      <w:suppressAutoHyphens/>
      <w:spacing w:after="120"/>
      <w:ind w:left="360"/>
    </w:pPr>
    <w:rPr>
      <w:sz w:val="20"/>
      <w:szCs w:val="20"/>
      <w:lang w:eastAsia="ar-SA"/>
    </w:rPr>
  </w:style>
  <w:style w:type="character" w:customStyle="1" w:styleId="a4">
    <w:name w:val="Основной текст с отступом Знак"/>
    <w:basedOn w:val="a0"/>
    <w:link w:val="a3"/>
    <w:uiPriority w:val="99"/>
    <w:rsid w:val="00205544"/>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83396B"/>
    <w:rPr>
      <w:rFonts w:ascii="Tahoma" w:hAnsi="Tahoma" w:cs="Tahoma"/>
      <w:sz w:val="16"/>
      <w:szCs w:val="16"/>
    </w:rPr>
  </w:style>
  <w:style w:type="character" w:customStyle="1" w:styleId="a6">
    <w:name w:val="Текст выноски Знак"/>
    <w:basedOn w:val="a0"/>
    <w:link w:val="a5"/>
    <w:uiPriority w:val="99"/>
    <w:semiHidden/>
    <w:rsid w:val="0083396B"/>
    <w:rPr>
      <w:rFonts w:ascii="Tahoma" w:eastAsia="Times New Roman" w:hAnsi="Tahoma" w:cs="Tahoma"/>
      <w:sz w:val="16"/>
      <w:szCs w:val="16"/>
      <w:lang w:eastAsia="ru-RU"/>
    </w:rPr>
  </w:style>
  <w:style w:type="paragraph" w:styleId="a7">
    <w:name w:val="List Paragraph"/>
    <w:basedOn w:val="a"/>
    <w:uiPriority w:val="34"/>
    <w:qFormat/>
    <w:rsid w:val="0083396B"/>
    <w:pPr>
      <w:ind w:left="720"/>
      <w:contextualSpacing/>
    </w:pPr>
  </w:style>
  <w:style w:type="character" w:customStyle="1" w:styleId="1">
    <w:name w:val="Основной текст с отступом Знак1"/>
    <w:uiPriority w:val="99"/>
    <w:rsid w:val="006B08E3"/>
    <w:rPr>
      <w:sz w:val="22"/>
      <w:szCs w:val="22"/>
      <w:lang w:bidi="ru-RU"/>
    </w:rPr>
  </w:style>
  <w:style w:type="paragraph" w:styleId="a8">
    <w:name w:val="Body Text"/>
    <w:basedOn w:val="a"/>
    <w:link w:val="a9"/>
    <w:uiPriority w:val="99"/>
    <w:semiHidden/>
    <w:unhideWhenUsed/>
    <w:rsid w:val="00D66543"/>
    <w:pPr>
      <w:spacing w:after="120"/>
    </w:pPr>
  </w:style>
  <w:style w:type="character" w:customStyle="1" w:styleId="a9">
    <w:name w:val="Основной текст Знак"/>
    <w:basedOn w:val="a0"/>
    <w:link w:val="a8"/>
    <w:uiPriority w:val="99"/>
    <w:semiHidden/>
    <w:rsid w:val="00D6654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05544"/>
    <w:pPr>
      <w:suppressAutoHyphens/>
      <w:spacing w:after="120"/>
      <w:ind w:left="360"/>
    </w:pPr>
    <w:rPr>
      <w:sz w:val="20"/>
      <w:szCs w:val="20"/>
      <w:lang w:eastAsia="ar-SA"/>
    </w:rPr>
  </w:style>
  <w:style w:type="character" w:customStyle="1" w:styleId="a4">
    <w:name w:val="Основной текст с отступом Знак"/>
    <w:basedOn w:val="a0"/>
    <w:link w:val="a3"/>
    <w:uiPriority w:val="99"/>
    <w:rsid w:val="00205544"/>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83396B"/>
    <w:rPr>
      <w:rFonts w:ascii="Tahoma" w:hAnsi="Tahoma" w:cs="Tahoma"/>
      <w:sz w:val="16"/>
      <w:szCs w:val="16"/>
    </w:rPr>
  </w:style>
  <w:style w:type="character" w:customStyle="1" w:styleId="a6">
    <w:name w:val="Текст выноски Знак"/>
    <w:basedOn w:val="a0"/>
    <w:link w:val="a5"/>
    <w:uiPriority w:val="99"/>
    <w:semiHidden/>
    <w:rsid w:val="0083396B"/>
    <w:rPr>
      <w:rFonts w:ascii="Tahoma" w:eastAsia="Times New Roman" w:hAnsi="Tahoma" w:cs="Tahoma"/>
      <w:sz w:val="16"/>
      <w:szCs w:val="16"/>
      <w:lang w:eastAsia="ru-RU"/>
    </w:rPr>
  </w:style>
  <w:style w:type="paragraph" w:styleId="a7">
    <w:name w:val="List Paragraph"/>
    <w:basedOn w:val="a"/>
    <w:uiPriority w:val="34"/>
    <w:qFormat/>
    <w:rsid w:val="0083396B"/>
    <w:pPr>
      <w:ind w:left="720"/>
      <w:contextualSpacing/>
    </w:pPr>
  </w:style>
  <w:style w:type="character" w:customStyle="1" w:styleId="1">
    <w:name w:val="Основной текст с отступом Знак1"/>
    <w:uiPriority w:val="99"/>
    <w:rsid w:val="006B08E3"/>
    <w:rPr>
      <w:sz w:val="22"/>
      <w:szCs w:val="22"/>
      <w:lang w:bidi="ru-RU"/>
    </w:rPr>
  </w:style>
  <w:style w:type="paragraph" w:styleId="a8">
    <w:name w:val="Body Text"/>
    <w:basedOn w:val="a"/>
    <w:link w:val="a9"/>
    <w:uiPriority w:val="99"/>
    <w:semiHidden/>
    <w:unhideWhenUsed/>
    <w:rsid w:val="00D66543"/>
    <w:pPr>
      <w:spacing w:after="120"/>
    </w:pPr>
  </w:style>
  <w:style w:type="character" w:customStyle="1" w:styleId="a9">
    <w:name w:val="Основной текст Знак"/>
    <w:basedOn w:val="a0"/>
    <w:link w:val="a8"/>
    <w:uiPriority w:val="99"/>
    <w:semiHidden/>
    <w:rsid w:val="00D665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vkorrschol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EAF0B5267F02479C19290F82D7270B" ma:contentTypeVersion="2" ma:contentTypeDescription="Создание документа." ma:contentTypeScope="" ma:versionID="4641796a6585f59b932ef1dd75c6282e">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C2822-BF70-4709-8F79-FB013AC17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E13F3-FEDC-48AF-B8AD-FBC30C533D72}">
  <ds:schemaRefs>
    <ds:schemaRef ds:uri="http://schemas.microsoft.com/office/2006/metadata/properties"/>
  </ds:schemaRefs>
</ds:datastoreItem>
</file>

<file path=customXml/itemProps3.xml><?xml version="1.0" encoding="utf-8"?>
<ds:datastoreItem xmlns:ds="http://schemas.openxmlformats.org/officeDocument/2006/customXml" ds:itemID="{421848E6-FDA4-48CB-8D12-865CD7B1A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План профориентационной работы на 2015-2016 уч. год</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профориентационной работы на 2015-2016 уч. год</dc:title>
  <dc:creator>user</dc:creator>
  <cp:lastModifiedBy>user</cp:lastModifiedBy>
  <cp:revision>4</cp:revision>
  <dcterms:created xsi:type="dcterms:W3CDTF">2023-01-16T11:13:00Z</dcterms:created>
  <dcterms:modified xsi:type="dcterms:W3CDTF">2023-01-16T12:10:00Z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0x01010023EAF0B5267F02479C19290F82D7270B</vt:lpwstr>
  </property>
</Properties>
</file>