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3" w:rsidRPr="000D5304" w:rsidRDefault="00F83F43" w:rsidP="00F83F43">
      <w:pPr>
        <w:jc w:val="center"/>
        <w:outlineLvl w:val="0"/>
        <w:rPr>
          <w:rFonts w:eastAsia="Calibri"/>
          <w:b/>
          <w:lang w:eastAsia="en-US"/>
        </w:rPr>
      </w:pPr>
      <w:r w:rsidRPr="000D5304">
        <w:rPr>
          <w:rFonts w:eastAsia="Calibri"/>
          <w:b/>
          <w:lang w:eastAsia="en-US"/>
        </w:rPr>
        <w:t xml:space="preserve">Областное государственное казенное  общеобразовательное  учреждение </w:t>
      </w:r>
    </w:p>
    <w:p w:rsidR="00F83F43" w:rsidRPr="000D5304" w:rsidRDefault="00F83F43" w:rsidP="00F83F43">
      <w:pPr>
        <w:jc w:val="center"/>
        <w:outlineLvl w:val="0"/>
        <w:rPr>
          <w:rFonts w:eastAsia="Calibri"/>
          <w:b/>
          <w:lang w:eastAsia="en-US"/>
        </w:rPr>
      </w:pPr>
      <w:r w:rsidRPr="000D5304">
        <w:rPr>
          <w:rFonts w:eastAsia="Calibri"/>
          <w:b/>
          <w:lang w:eastAsia="en-US"/>
        </w:rPr>
        <w:t xml:space="preserve">  «Ивановская   коррекционная     школа    № 1»</w:t>
      </w:r>
    </w:p>
    <w:p w:rsidR="00F83F43" w:rsidRPr="000D5304" w:rsidRDefault="00F83F43" w:rsidP="00F83F43">
      <w:pPr>
        <w:jc w:val="center"/>
        <w:outlineLvl w:val="0"/>
        <w:rPr>
          <w:rFonts w:eastAsia="Calibri"/>
          <w:u w:val="single"/>
          <w:lang w:eastAsia="en-US"/>
        </w:rPr>
      </w:pPr>
      <w:r w:rsidRPr="000D5304">
        <w:rPr>
          <w:rFonts w:eastAsia="Calibri"/>
          <w:u w:val="single"/>
          <w:lang w:eastAsia="en-US"/>
        </w:rPr>
        <w:t>__________________________________________________________________</w:t>
      </w:r>
    </w:p>
    <w:p w:rsidR="00F83F43" w:rsidRPr="000D5304" w:rsidRDefault="00F83F43" w:rsidP="00F83F43">
      <w:pPr>
        <w:ind w:left="-360"/>
        <w:jc w:val="center"/>
        <w:outlineLvl w:val="0"/>
        <w:rPr>
          <w:rFonts w:eastAsia="Calibri"/>
          <w:lang w:eastAsia="en-US"/>
        </w:rPr>
      </w:pPr>
      <w:r w:rsidRPr="000D5304"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0D5304">
          <w:t>153022 г</w:t>
        </w:r>
      </w:smartTag>
      <w:r w:rsidRPr="000D5304">
        <w:t xml:space="preserve">. Иваново, </w:t>
      </w:r>
      <w:r w:rsidRPr="000D5304">
        <w:rPr>
          <w:b/>
        </w:rPr>
        <w:t xml:space="preserve"> </w:t>
      </w:r>
      <w:r w:rsidRPr="000D5304">
        <w:t xml:space="preserve"> ул. 4-я  </w:t>
      </w:r>
      <w:proofErr w:type="gramStart"/>
      <w:r w:rsidRPr="000D5304">
        <w:t>Первомайская</w:t>
      </w:r>
      <w:proofErr w:type="gramEnd"/>
      <w:r w:rsidRPr="000D5304">
        <w:t xml:space="preserve">, д. 5/1, тел./факс 8(4932) 38-54-46 </w:t>
      </w:r>
    </w:p>
    <w:p w:rsidR="00F83F43" w:rsidRPr="000D5304" w:rsidRDefault="00F83F43" w:rsidP="00F83F43">
      <w:pPr>
        <w:ind w:left="-360"/>
        <w:jc w:val="center"/>
        <w:outlineLvl w:val="0"/>
      </w:pPr>
      <w:hyperlink r:id="rId9" w:history="1">
        <w:r w:rsidRPr="000D5304">
          <w:rPr>
            <w:color w:val="0000FF"/>
            <w:u w:val="single"/>
          </w:rPr>
          <w:t>ivkorrschol1@mail.ru</w:t>
        </w:r>
      </w:hyperlink>
    </w:p>
    <w:p w:rsidR="000D5E1D" w:rsidRDefault="0018244B" w:rsidP="000D5E1D">
      <w:pPr>
        <w:spacing w:before="100" w:beforeAutospacing="1" w:after="100" w:afterAutospacing="1"/>
        <w:jc w:val="center"/>
        <w:outlineLvl w:val="4"/>
        <w:rPr>
          <w:b/>
          <w:bCs/>
        </w:rPr>
      </w:pPr>
      <w:r>
        <w:rPr>
          <w:b/>
          <w:bCs/>
        </w:rPr>
        <w:t xml:space="preserve">Отчет о выполнении плана работы Консультативного центра </w:t>
      </w:r>
      <w:r>
        <w:rPr>
          <w:b/>
          <w:bCs/>
        </w:rPr>
        <w:br/>
        <w:t xml:space="preserve">за 1 полугодие </w:t>
      </w:r>
      <w:r w:rsidR="000D5E1D">
        <w:rPr>
          <w:b/>
          <w:bCs/>
        </w:rPr>
        <w:t>20</w:t>
      </w:r>
      <w:r w:rsidR="00F83F43">
        <w:rPr>
          <w:b/>
          <w:bCs/>
        </w:rPr>
        <w:t>22</w:t>
      </w:r>
      <w:r w:rsidR="000D5E1D">
        <w:rPr>
          <w:b/>
          <w:bCs/>
        </w:rPr>
        <w:t>-202</w:t>
      </w:r>
      <w:r w:rsidR="00F83F43">
        <w:rPr>
          <w:b/>
          <w:bCs/>
        </w:rPr>
        <w:t>3</w:t>
      </w:r>
      <w:r w:rsidR="000D5E1D">
        <w:rPr>
          <w:b/>
          <w:bCs/>
        </w:rPr>
        <w:t xml:space="preserve"> учебный год</w:t>
      </w:r>
    </w:p>
    <w:tbl>
      <w:tblPr>
        <w:tblStyle w:val="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0"/>
        <w:gridCol w:w="3693"/>
        <w:gridCol w:w="1276"/>
        <w:gridCol w:w="34"/>
        <w:gridCol w:w="1666"/>
        <w:gridCol w:w="35"/>
        <w:gridCol w:w="2976"/>
      </w:tblGrid>
      <w:tr w:rsidR="0018244B" w:rsidTr="00A90392">
        <w:trPr>
          <w:trHeight w:val="8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Ответствен</w:t>
            </w:r>
            <w:r w:rsidR="00A40E4D">
              <w:rPr>
                <w:b/>
                <w:bCs/>
                <w:lang w:eastAsia="en-US"/>
              </w:rPr>
              <w:t>-</w:t>
            </w:r>
            <w:proofErr w:type="spellStart"/>
            <w:r>
              <w:rPr>
                <w:b/>
                <w:bCs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исполнители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Отметка о выполнении </w:t>
            </w:r>
          </w:p>
        </w:tc>
      </w:tr>
      <w:tr w:rsidR="00A40E4D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4D" w:rsidRDefault="00A40E4D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4D" w:rsidRDefault="00A40E4D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Организационно —  методическая деятельность</w:t>
            </w:r>
          </w:p>
        </w:tc>
      </w:tr>
      <w:tr w:rsidR="00F83F43" w:rsidTr="00F83F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015A5B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совещания рабочей группы специалистов Консультативного центра, утверждение плана работы на 2020-2021 уч.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Август </w:t>
            </w:r>
          </w:p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Координатор  и специалисты Консультативного центра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F83F43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Август </w:t>
            </w:r>
          </w:p>
          <w:p w:rsidR="00F83F43" w:rsidRDefault="00F83F43" w:rsidP="00F83F43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2022 г. </w:t>
            </w:r>
          </w:p>
          <w:p w:rsidR="00F83F43" w:rsidRDefault="00F83F43" w:rsidP="00F83F43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специалистов центра по определению ближайших задач работы центра.</w:t>
            </w:r>
          </w:p>
        </w:tc>
      </w:tr>
      <w:tr w:rsidR="00F83F43" w:rsidTr="00A90392">
        <w:trPr>
          <w:trHeight w:val="1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015A5B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Адаптация существующих психодиагностических методик обследования детей с умственной отсталостью (интеллектуальными нарушениями).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Сентябрь-октябрь</w:t>
            </w:r>
          </w:p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Педагог-психолог, учитель-логопед, учитель-дефектолог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F83F43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 20</w:t>
            </w:r>
            <w:r>
              <w:rPr>
                <w:bCs/>
                <w:lang w:eastAsia="en-US"/>
              </w:rPr>
              <w:t>22</w:t>
            </w:r>
            <w:r>
              <w:rPr>
                <w:bCs/>
                <w:lang w:eastAsia="en-US"/>
              </w:rPr>
              <w:t xml:space="preserve"> г.</w:t>
            </w:r>
          </w:p>
          <w:p w:rsidR="00F83F43" w:rsidRDefault="00F83F43" w:rsidP="00F83F43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Специалистами </w:t>
            </w:r>
            <w:r>
              <w:rPr>
                <w:bCs/>
                <w:lang w:eastAsia="en-US"/>
              </w:rPr>
              <w:t xml:space="preserve">успешно применяется </w:t>
            </w:r>
            <w:r>
              <w:rPr>
                <w:bCs/>
                <w:lang w:eastAsia="en-US"/>
              </w:rPr>
              <w:t>пакет психодиагностических методик обследования детей с умственной отсталостью (интеллектуальными нарушениями).</w:t>
            </w:r>
          </w:p>
        </w:tc>
      </w:tr>
      <w:tr w:rsidR="00F83F43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015A5B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Пополнение методической базы видеоматериалами и методической литературой по использованию специальных форм, методов и приемов работы с учащимися с умственной отсталостью (интеллектуальными нарушениями).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Специалисты Консультативного центра, педагоги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Пополняется систематически</w:t>
            </w:r>
          </w:p>
        </w:tc>
      </w:tr>
      <w:tr w:rsidR="00F83F43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015A5B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сетевого взаимодействия по организации </w:t>
            </w:r>
            <w:r>
              <w:rPr>
                <w:lang w:eastAsia="en-US"/>
              </w:rPr>
              <w:t xml:space="preserve">консультативно-методической помощи педагогическим работникам общеобразовательных и коррекционных организаций по актуальным вопросам коррекционной педагогики и по созданию условий для обучения, воспитания и социальной </w:t>
            </w:r>
            <w:proofErr w:type="gramStart"/>
            <w:r>
              <w:rPr>
                <w:lang w:eastAsia="en-US"/>
              </w:rPr>
              <w:t>адаптации</w:t>
            </w:r>
            <w:proofErr w:type="gramEnd"/>
            <w:r>
              <w:rPr>
                <w:lang w:eastAsia="en-US"/>
              </w:rPr>
              <w:t xml:space="preserve"> обучающихся с 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>:</w:t>
            </w:r>
          </w:p>
          <w:p w:rsidR="00F83F43" w:rsidRDefault="00F83F43" w:rsidP="00015A5B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встречи с представителями и специалистами </w:t>
            </w:r>
            <w:r>
              <w:rPr>
                <w:lang w:eastAsia="en-US"/>
              </w:rPr>
              <w:lastRenderedPageBreak/>
              <w:t xml:space="preserve">общеобразовательных, коррекционных </w:t>
            </w:r>
            <w:r>
              <w:rPr>
                <w:bCs/>
                <w:lang w:eastAsia="en-US"/>
              </w:rPr>
              <w:t>и социальных организаций;</w:t>
            </w:r>
          </w:p>
          <w:p w:rsidR="00F83F43" w:rsidRDefault="00F83F43" w:rsidP="00015A5B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заключение договоров о сотрудничестве.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течение года</w:t>
            </w:r>
          </w:p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</w:t>
            </w:r>
          </w:p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</w:p>
          <w:p w:rsidR="00F83F43" w:rsidRDefault="00F83F43" w:rsidP="00015A5B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Координа</w:t>
            </w:r>
            <w:proofErr w:type="spellEnd"/>
            <w:r w:rsidR="00397378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торы</w:t>
            </w:r>
            <w:proofErr w:type="gramEnd"/>
            <w:r>
              <w:rPr>
                <w:bCs/>
                <w:lang w:eastAsia="en-US"/>
              </w:rPr>
              <w:t xml:space="preserve">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F83F43">
            <w:pPr>
              <w:jc w:val="center"/>
              <w:outlineLvl w:val="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2 </w:t>
            </w:r>
            <w:r>
              <w:rPr>
                <w:color w:val="000000"/>
                <w:shd w:val="clear" w:color="auto" w:fill="FFFFFF"/>
              </w:rPr>
              <w:t>ноябр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color w:val="000000"/>
                <w:shd w:val="clear" w:color="auto" w:fill="FFFFFF"/>
              </w:rPr>
              <w:t xml:space="preserve"> 20</w:t>
            </w:r>
            <w:r>
              <w:rPr>
                <w:color w:val="000000"/>
                <w:shd w:val="clear" w:color="auto" w:fill="FFFFFF"/>
              </w:rPr>
              <w:t>22</w:t>
            </w:r>
            <w:r>
              <w:rPr>
                <w:color w:val="000000"/>
                <w:shd w:val="clear" w:color="auto" w:fill="FFFFFF"/>
              </w:rPr>
              <w:t xml:space="preserve"> г. мастер-класс для учителей классов с ТМНР</w:t>
            </w:r>
            <w:r>
              <w:rPr>
                <w:color w:val="000000"/>
                <w:shd w:val="clear" w:color="auto" w:fill="FFFFFF"/>
              </w:rPr>
              <w:t>, учитель-дефектолог Малютина Н.Н.</w:t>
            </w:r>
            <w:r>
              <w:rPr>
                <w:color w:val="000000"/>
                <w:shd w:val="clear" w:color="auto" w:fill="FFFFFF"/>
              </w:rPr>
              <w:t xml:space="preserve">; </w:t>
            </w:r>
          </w:p>
          <w:p w:rsidR="00F83F43" w:rsidRDefault="00F83F43" w:rsidP="00F83F43">
            <w:pPr>
              <w:jc w:val="center"/>
              <w:outlineLvl w:val="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- 2 ноября 2022 г. мастер-класс для учителей </w:t>
            </w:r>
            <w:r>
              <w:rPr>
                <w:color w:val="000000"/>
                <w:shd w:val="clear" w:color="auto" w:fill="FFFFFF"/>
              </w:rPr>
              <w:t xml:space="preserve">начальных </w:t>
            </w:r>
            <w:r>
              <w:rPr>
                <w:color w:val="000000"/>
                <w:shd w:val="clear" w:color="auto" w:fill="FFFFFF"/>
              </w:rPr>
              <w:t xml:space="preserve">классов, учитель-дефектолог </w:t>
            </w:r>
            <w:proofErr w:type="spellStart"/>
            <w:r>
              <w:rPr>
                <w:color w:val="000000"/>
                <w:shd w:val="clear" w:color="auto" w:fill="FFFFFF"/>
              </w:rPr>
              <w:t>Омаржанова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Е.В.</w:t>
            </w:r>
            <w:r>
              <w:rPr>
                <w:color w:val="000000"/>
                <w:shd w:val="clear" w:color="auto" w:fill="FFFFFF"/>
              </w:rPr>
              <w:t xml:space="preserve">; </w:t>
            </w:r>
          </w:p>
          <w:p w:rsidR="00F83F43" w:rsidRDefault="00F83F43" w:rsidP="00F83F43">
            <w:pPr>
              <w:jc w:val="center"/>
              <w:outlineLvl w:val="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- 2 ноября 2022 г. мастер-класс для учителей </w:t>
            </w:r>
            <w:r w:rsidR="00397378">
              <w:rPr>
                <w:color w:val="000000"/>
                <w:shd w:val="clear" w:color="auto" w:fill="FFFFFF"/>
              </w:rPr>
              <w:t xml:space="preserve">5-11 </w:t>
            </w:r>
            <w:r>
              <w:rPr>
                <w:color w:val="000000"/>
                <w:shd w:val="clear" w:color="auto" w:fill="FFFFFF"/>
              </w:rPr>
              <w:t xml:space="preserve">классов, </w:t>
            </w:r>
            <w:r w:rsidR="00397378">
              <w:rPr>
                <w:color w:val="000000"/>
                <w:shd w:val="clear" w:color="auto" w:fill="FFFFFF"/>
              </w:rPr>
              <w:t xml:space="preserve">педагог-психолог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397378">
              <w:rPr>
                <w:color w:val="000000"/>
                <w:shd w:val="clear" w:color="auto" w:fill="FFFFFF"/>
              </w:rPr>
              <w:t>Гончарова Е.Б.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83F43" w:rsidRDefault="00F83F43" w:rsidP="00397378">
            <w:pPr>
              <w:jc w:val="center"/>
              <w:outlineLvl w:val="4"/>
              <w:rPr>
                <w:bCs/>
                <w:lang w:eastAsia="en-US"/>
              </w:rPr>
            </w:pPr>
          </w:p>
        </w:tc>
      </w:tr>
      <w:tr w:rsidR="00F83F43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Научно-методическая деятельность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F83F43" w:rsidP="00A40E4D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F83F43" w:rsidTr="00397378">
        <w:trPr>
          <w:trHeight w:val="35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Оказание методической помощи педагогам</w:t>
            </w:r>
            <w:r>
              <w:rPr>
                <w:lang w:eastAsia="en-US"/>
              </w:rPr>
              <w:t xml:space="preserve"> общеобразовательных и коррекционных организаций</w:t>
            </w:r>
            <w:r>
              <w:rPr>
                <w:bCs/>
                <w:lang w:eastAsia="en-US"/>
              </w:rPr>
              <w:t xml:space="preserve"> в разработке специальных индивидуальных  образовательных  программ и маршрутов для обучающихся </w:t>
            </w:r>
            <w:r>
              <w:rPr>
                <w:lang w:eastAsia="en-US"/>
              </w:rPr>
              <w:t xml:space="preserve">с  умственной отсталостью (интеллектуальными нарушениями) с </w:t>
            </w:r>
            <w:r>
              <w:rPr>
                <w:bCs/>
                <w:lang w:eastAsia="en-US"/>
              </w:rPr>
              <w:t>учетом их особых образовательных потребностей и индивидуальных возможностей.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запросу</w:t>
            </w:r>
          </w:p>
          <w:p w:rsidR="00F83F43" w:rsidRDefault="00F83F43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Координато-ры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397378" w:rsidP="00A40E4D">
            <w:r>
              <w:t>15.10 2022 г. - с</w:t>
            </w:r>
            <w:r w:rsidR="00F83F43">
              <w:t xml:space="preserve">оставлены </w:t>
            </w:r>
            <w:r w:rsidR="00F83F43" w:rsidRPr="00A90392">
              <w:t xml:space="preserve">  </w:t>
            </w:r>
            <w:proofErr w:type="spellStart"/>
            <w:r w:rsidR="00F83F43" w:rsidRPr="00A90392">
              <w:t>СИПР</w:t>
            </w:r>
            <w:r w:rsidR="00F83F43">
              <w:t>ы</w:t>
            </w:r>
            <w:proofErr w:type="spellEnd"/>
            <w:r w:rsidR="00F83F43" w:rsidRPr="00A90392">
              <w:t xml:space="preserve"> для </w:t>
            </w:r>
            <w:r>
              <w:t xml:space="preserve">100% обучающихся с ТМНР </w:t>
            </w:r>
            <w:r w:rsidR="00F83F43" w:rsidRPr="00A90392">
              <w:t>детей с ТМНР:</w:t>
            </w:r>
            <w:r w:rsidR="00F83F43">
              <w:t xml:space="preserve"> доля их составляет</w:t>
            </w:r>
            <w:r w:rsidR="00F83F43" w:rsidRPr="00A90392">
              <w:t xml:space="preserve"> 48,8 %</w:t>
            </w:r>
            <w:r w:rsidR="00F83F43">
              <w:t>.</w:t>
            </w:r>
          </w:p>
          <w:p w:rsidR="00397378" w:rsidRDefault="00397378" w:rsidP="00A40E4D">
            <w:r>
              <w:t>Декабрь 2022 – проведен мониторинг коррекционной работы за 1 полугодие 2022 г. учителями-дефектологами, учителями-логопедами, педагогами-психологами.</w:t>
            </w:r>
          </w:p>
          <w:p w:rsidR="00F83F43" w:rsidRPr="00A90392" w:rsidRDefault="00F83F43" w:rsidP="00397378">
            <w:pPr>
              <w:outlineLvl w:val="4"/>
              <w:rPr>
                <w:bCs/>
                <w:lang w:eastAsia="en-US"/>
              </w:rPr>
            </w:pPr>
          </w:p>
        </w:tc>
      </w:tr>
      <w:tr w:rsidR="00F83F43" w:rsidTr="00A90392">
        <w:trPr>
          <w:trHeight w:val="15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Оказание методической помощи учреждениям образования по </w:t>
            </w:r>
            <w:r>
              <w:rPr>
                <w:lang w:eastAsia="en-US"/>
              </w:rPr>
              <w:t xml:space="preserve"> созданию условий для обучения, воспитания и социальной </w:t>
            </w:r>
            <w:proofErr w:type="gramStart"/>
            <w:r>
              <w:rPr>
                <w:lang w:eastAsia="en-US"/>
              </w:rPr>
              <w:t>адаптации</w:t>
            </w:r>
            <w:proofErr w:type="gramEnd"/>
            <w:r>
              <w:rPr>
                <w:lang w:eastAsia="en-US"/>
              </w:rPr>
              <w:t xml:space="preserve"> обучающихся с 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запросу</w:t>
            </w:r>
          </w:p>
          <w:p w:rsidR="00F83F43" w:rsidRDefault="00F83F43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3" w:rsidRDefault="00F83F43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Координато-ры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3" w:rsidRDefault="00397378" w:rsidP="00397378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 2022 г. - о</w:t>
            </w:r>
            <w:r w:rsidRPr="00397378">
              <w:rPr>
                <w:bCs/>
                <w:lang w:eastAsia="en-US"/>
              </w:rPr>
              <w:t>казание методической помощи</w:t>
            </w:r>
            <w:r>
              <w:rPr>
                <w:bCs/>
                <w:lang w:eastAsia="en-US"/>
              </w:rPr>
              <w:t xml:space="preserve"> </w:t>
            </w:r>
            <w:r w:rsidR="00304ADC">
              <w:rPr>
                <w:bCs/>
                <w:lang w:eastAsia="en-US"/>
              </w:rPr>
              <w:t>педагогам МБОУ «</w:t>
            </w:r>
            <w:proofErr w:type="spellStart"/>
            <w:r w:rsidR="00304ADC">
              <w:rPr>
                <w:bCs/>
                <w:lang w:eastAsia="en-US"/>
              </w:rPr>
              <w:t>Коляновская</w:t>
            </w:r>
            <w:proofErr w:type="spellEnd"/>
            <w:r w:rsidR="00304ADC">
              <w:rPr>
                <w:bCs/>
                <w:lang w:eastAsia="en-US"/>
              </w:rPr>
              <w:t xml:space="preserve"> СШ» в создании индивидуальной программы обучения для учащихся с ОВЗ</w:t>
            </w:r>
          </w:p>
        </w:tc>
      </w:tr>
      <w:tr w:rsidR="00304ADC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304ADC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outlineLvl w:val="4"/>
              <w:rPr>
                <w:bCs/>
                <w:lang w:eastAsia="en-US"/>
              </w:rPr>
            </w:pPr>
            <w:r>
              <w:rPr>
                <w:lang w:eastAsia="en-US"/>
              </w:rPr>
              <w:t>Тренинги с родителями по обучению их специальным коррекционным приемам.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  <w:p w:rsidR="00304ADC" w:rsidRDefault="00304ADC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2022, </w:t>
            </w:r>
          </w:p>
          <w:p w:rsidR="00304ADC" w:rsidRDefault="00304ADC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  <w:p w:rsidR="00304ADC" w:rsidRDefault="00304ADC" w:rsidP="00015A5B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015A5B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Координа</w:t>
            </w:r>
            <w:proofErr w:type="spellEnd"/>
            <w:r>
              <w:rPr>
                <w:bCs/>
                <w:lang w:eastAsia="en-US"/>
              </w:rPr>
              <w:t>-торы</w:t>
            </w:r>
            <w:proofErr w:type="gram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C" w:rsidRDefault="00304ADC" w:rsidP="00304ADC">
            <w:pPr>
              <w:outlineLvl w:val="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Октябрь 2022 - </w:t>
            </w:r>
            <w:r>
              <w:rPr>
                <w:lang w:eastAsia="en-US"/>
              </w:rPr>
              <w:t>Тренинги с родителями 1-7 классов обучающихся с ТМНР «Коррекция проблемного поведения у детей с РАС, ТМНР»</w:t>
            </w:r>
          </w:p>
          <w:p w:rsidR="00304ADC" w:rsidRPr="00304ADC" w:rsidRDefault="00304ADC" w:rsidP="00304ADC">
            <w:pPr>
              <w:outlineLvl w:val="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Октябрь 2022 - </w:t>
            </w:r>
            <w:r>
              <w:rPr>
                <w:lang w:eastAsia="en-US"/>
              </w:rPr>
              <w:t>Тренинги с родителями 1-7 классов «</w:t>
            </w:r>
            <w:r>
              <w:rPr>
                <w:lang w:eastAsia="en-US"/>
              </w:rPr>
              <w:t xml:space="preserve">Формирование норм правильного </w:t>
            </w:r>
            <w:r>
              <w:rPr>
                <w:lang w:eastAsia="en-US"/>
              </w:rPr>
              <w:t xml:space="preserve"> поведения у детей </w:t>
            </w:r>
            <w:r>
              <w:rPr>
                <w:lang w:eastAsia="en-US"/>
              </w:rPr>
              <w:t>интеллектуальными нарушениями</w:t>
            </w:r>
            <w:r>
              <w:rPr>
                <w:lang w:eastAsia="en-US"/>
              </w:rPr>
              <w:t>»</w:t>
            </w:r>
          </w:p>
        </w:tc>
      </w:tr>
      <w:tr w:rsidR="00304ADC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Консультативно-просветительская деятельность</w:t>
            </w:r>
          </w:p>
        </w:tc>
      </w:tr>
      <w:tr w:rsidR="00304ADC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876D92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  <w:r w:rsidR="00876D92">
              <w:rPr>
                <w:bCs/>
                <w:lang w:eastAsia="en-US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rPr>
                <w:lang w:eastAsia="en-US"/>
              </w:rPr>
            </w:pPr>
            <w:r>
              <w:rPr>
                <w:lang w:eastAsia="en-US"/>
              </w:rPr>
              <w:t>Консультирование преподавателей и  студентов ОГБПОУ «Ивановский  педагогический колледж». Обмен опытом и педагогической деятельностью.</w:t>
            </w:r>
          </w:p>
          <w:p w:rsidR="00304ADC" w:rsidRDefault="00304ADC" w:rsidP="00A40E4D">
            <w:pPr>
              <w:rPr>
                <w:lang w:eastAsia="en-US"/>
              </w:rPr>
            </w:pPr>
            <w:r>
              <w:rPr>
                <w:lang w:eastAsia="en-US"/>
              </w:rPr>
              <w:t>Прохождение педагогической практики студентами колледжа.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запросу)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Координато-ры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Консультативного центра, педагоги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C" w:rsidRDefault="00876D92" w:rsidP="00876D92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Декабрь 2022 год - </w:t>
            </w:r>
            <w:r>
              <w:rPr>
                <w:lang w:eastAsia="en-US"/>
              </w:rPr>
              <w:t xml:space="preserve">Прохождение педагогической практики студентами </w:t>
            </w:r>
            <w:r>
              <w:rPr>
                <w:lang w:eastAsia="en-US"/>
              </w:rPr>
              <w:t>Шуйского филиала Ивановского государственного университета</w:t>
            </w:r>
            <w:r>
              <w:rPr>
                <w:lang w:eastAsia="en-US"/>
              </w:rPr>
              <w:t>.</w:t>
            </w:r>
          </w:p>
        </w:tc>
      </w:tr>
      <w:tr w:rsidR="00304ADC" w:rsidTr="00545BA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Информационно-аналитическая   деятельность</w:t>
            </w:r>
          </w:p>
        </w:tc>
      </w:tr>
      <w:tr w:rsidR="00304ADC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Разработка и информационное сопровождение раздела «Консультативный центр» официального  сайта школы о деятельности центра.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Координато-ры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Консультативного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Сайт ведется в системе.</w:t>
            </w:r>
          </w:p>
        </w:tc>
      </w:tr>
      <w:tr w:rsidR="00304ADC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отечественной и зарубежной педагогической литературы, периодических изданий для овладения передовым опытом в работе  с </w:t>
            </w:r>
            <w:r>
              <w:rPr>
                <w:lang w:eastAsia="en-US"/>
              </w:rPr>
              <w:t>обучающимися с 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C" w:rsidRDefault="00304ADC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Специалисты Консультативного центра, педагоги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C" w:rsidRDefault="00304ADC" w:rsidP="00A90392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учебно-методического пособия для педагогов, учителей-дефектологов, психологов  Пол Альберто, Энн </w:t>
            </w:r>
            <w:proofErr w:type="spellStart"/>
            <w:r>
              <w:rPr>
                <w:bCs/>
                <w:lang w:eastAsia="en-US"/>
              </w:rPr>
              <w:t>Траутман</w:t>
            </w:r>
            <w:proofErr w:type="spellEnd"/>
            <w:r>
              <w:rPr>
                <w:bCs/>
                <w:lang w:eastAsia="en-US"/>
              </w:rPr>
              <w:t xml:space="preserve"> «Прикладной анализ поведения»</w:t>
            </w:r>
          </w:p>
        </w:tc>
      </w:tr>
    </w:tbl>
    <w:p w:rsidR="000D5E1D" w:rsidRDefault="000D5E1D" w:rsidP="000D5E1D"/>
    <w:p w:rsidR="00876D92" w:rsidRDefault="00876D92" w:rsidP="000D5E1D"/>
    <w:p w:rsidR="00876D92" w:rsidRDefault="00876D92" w:rsidP="00876D92">
      <w:r>
        <w:t>Составила: заместитель директора по УВР                            Малахова Н.Н.</w:t>
      </w:r>
    </w:p>
    <w:p w:rsidR="00876D92" w:rsidRDefault="00876D92" w:rsidP="00876D92"/>
    <w:p w:rsidR="00876D92" w:rsidRDefault="00876D92" w:rsidP="00876D92">
      <w:bookmarkStart w:id="0" w:name="_GoBack"/>
      <w:bookmarkEnd w:id="0"/>
      <w:r>
        <w:t>30.12.2022 год</w:t>
      </w:r>
    </w:p>
    <w:p w:rsidR="000D5E1D" w:rsidRDefault="000D5E1D" w:rsidP="000D5E1D">
      <w:pPr>
        <w:jc w:val="center"/>
      </w:pPr>
    </w:p>
    <w:p w:rsidR="000D5E1D" w:rsidRDefault="000D5E1D" w:rsidP="000D5E1D">
      <w:pPr>
        <w:jc w:val="center"/>
      </w:pPr>
    </w:p>
    <w:p w:rsidR="009C3088" w:rsidRDefault="009C3088"/>
    <w:sectPr w:rsidR="009C3088" w:rsidSect="00A40E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7599"/>
    <w:multiLevelType w:val="hybridMultilevel"/>
    <w:tmpl w:val="9F96E6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12111"/>
    <w:multiLevelType w:val="hybridMultilevel"/>
    <w:tmpl w:val="9BDA935E"/>
    <w:lvl w:ilvl="0" w:tplc="B38210CC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05"/>
    <w:rsid w:val="000D5E1D"/>
    <w:rsid w:val="00141175"/>
    <w:rsid w:val="0018244B"/>
    <w:rsid w:val="00304ADC"/>
    <w:rsid w:val="00397378"/>
    <w:rsid w:val="006310C9"/>
    <w:rsid w:val="00876D92"/>
    <w:rsid w:val="008D26C6"/>
    <w:rsid w:val="009C3088"/>
    <w:rsid w:val="00A40E4D"/>
    <w:rsid w:val="00A90392"/>
    <w:rsid w:val="00A93B05"/>
    <w:rsid w:val="00C721A2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D5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D5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vkorrsch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AF0B5267F02479C19290F82D7270B" ma:contentTypeVersion="2" ma:contentTypeDescription="Создание документа." ma:contentTypeScope="" ma:versionID="4641796a6585f59b932ef1dd75c6282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DCFDE4-ADDF-4389-A5BF-4563E6A4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2646D1-0456-439F-AD87-BD1259884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596D-2B42-4C7F-A6CF-05CEA8F595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Консультативного центра</vt:lpstr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Консультативного центра</dc:title>
  <dc:creator>Алена Викторовна</dc:creator>
  <cp:lastModifiedBy>user</cp:lastModifiedBy>
  <cp:revision>2</cp:revision>
  <dcterms:created xsi:type="dcterms:W3CDTF">2023-01-16T07:17:00Z</dcterms:created>
  <dcterms:modified xsi:type="dcterms:W3CDTF">2023-01-16T07:17:00Z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0x01010023EAF0B5267F02479C19290F82D7270B</vt:lpwstr>
  </property>
</Properties>
</file>