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C" w:rsidRDefault="002C2B5C" w:rsidP="002C2B5C">
      <w:pPr>
        <w:ind w:right="22"/>
        <w:jc w:val="both"/>
        <w:rPr>
          <w:rFonts w:ascii="Arial Narrow" w:hAnsi="Arial Narrow"/>
          <w:sz w:val="28"/>
          <w:szCs w:val="24"/>
          <w:shd w:val="clear" w:color="auto" w:fill="FFFFFF"/>
        </w:rPr>
      </w:pPr>
      <w:r w:rsidRPr="002C2B5C">
        <w:rPr>
          <w:rFonts w:ascii="Arial Narrow" w:hAnsi="Arial Narrow"/>
          <w:sz w:val="28"/>
          <w:szCs w:val="24"/>
          <w:shd w:val="clear" w:color="auto" w:fill="FFFFFF"/>
        </w:rPr>
        <w:t>Здание общежития рассчитано на проживание  62 человек, корпус состоит из 2 этажей. </w:t>
      </w:r>
    </w:p>
    <w:p w:rsidR="002C2B5C" w:rsidRDefault="002C2B5C" w:rsidP="002C2B5C">
      <w:pPr>
        <w:ind w:right="22"/>
        <w:jc w:val="both"/>
        <w:rPr>
          <w:rFonts w:ascii="Arial Narrow" w:hAnsi="Arial Narrow"/>
          <w:sz w:val="28"/>
          <w:szCs w:val="24"/>
          <w:shd w:val="clear" w:color="auto" w:fill="FFFFFF"/>
        </w:rPr>
      </w:pPr>
      <w:r w:rsidRPr="002C2B5C">
        <w:rPr>
          <w:rFonts w:ascii="Arial Narrow" w:hAnsi="Arial Narrow"/>
          <w:sz w:val="28"/>
          <w:szCs w:val="24"/>
          <w:shd w:val="clear" w:color="auto" w:fill="FFFFFF"/>
        </w:rPr>
        <w:t>Каждая спальная комната укомплектована необходимой мебелью: кроватями, платяными шкафами, тумбочками. </w:t>
      </w:r>
    </w:p>
    <w:p w:rsidR="002C2B5C" w:rsidRDefault="002C2B5C" w:rsidP="002C2B5C">
      <w:pPr>
        <w:ind w:right="22"/>
        <w:jc w:val="both"/>
        <w:rPr>
          <w:rFonts w:ascii="Arial Narrow" w:hAnsi="Arial Narrow"/>
          <w:sz w:val="28"/>
          <w:szCs w:val="24"/>
          <w:shd w:val="clear" w:color="auto" w:fill="FFFFFF"/>
        </w:rPr>
      </w:pPr>
      <w:r w:rsidRPr="002C2B5C">
        <w:rPr>
          <w:rFonts w:ascii="Arial Narrow" w:hAnsi="Arial Narrow"/>
          <w:sz w:val="28"/>
          <w:szCs w:val="24"/>
          <w:shd w:val="clear" w:color="auto" w:fill="FFFFFF"/>
        </w:rPr>
        <w:t xml:space="preserve">Комнаты </w:t>
      </w:r>
      <w:proofErr w:type="spellStart"/>
      <w:r w:rsidRPr="002C2B5C">
        <w:rPr>
          <w:rFonts w:ascii="Arial Narrow" w:hAnsi="Arial Narrow"/>
          <w:sz w:val="28"/>
          <w:szCs w:val="24"/>
          <w:shd w:val="clear" w:color="auto" w:fill="FFFFFF"/>
        </w:rPr>
        <w:t>досуговой</w:t>
      </w:r>
      <w:proofErr w:type="spellEnd"/>
      <w:r w:rsidRPr="002C2B5C">
        <w:rPr>
          <w:rFonts w:ascii="Arial Narrow" w:hAnsi="Arial Narrow"/>
          <w:sz w:val="28"/>
          <w:szCs w:val="24"/>
          <w:shd w:val="clear" w:color="auto" w:fill="FFFFFF"/>
        </w:rPr>
        <w:t xml:space="preserve"> деятельности оборудованы мягкой мебелью, столами, коврами, телевизорами, развивающими играми, игрушками. </w:t>
      </w:r>
    </w:p>
    <w:p w:rsidR="002C2B5C" w:rsidRDefault="002C2B5C" w:rsidP="002C2B5C">
      <w:pPr>
        <w:ind w:right="22"/>
        <w:jc w:val="both"/>
        <w:rPr>
          <w:rFonts w:ascii="Arial Narrow" w:hAnsi="Arial Narrow"/>
          <w:sz w:val="28"/>
          <w:szCs w:val="24"/>
          <w:shd w:val="clear" w:color="auto" w:fill="FFFFFF"/>
        </w:rPr>
      </w:pPr>
      <w:r w:rsidRPr="002C2B5C">
        <w:rPr>
          <w:rFonts w:ascii="Arial Narrow" w:hAnsi="Arial Narrow"/>
          <w:sz w:val="28"/>
          <w:szCs w:val="24"/>
          <w:shd w:val="clear" w:color="auto" w:fill="FFFFFF"/>
        </w:rPr>
        <w:t>В здании находятся кабинеты педагога-организатора, педагога-психолога, медпункт, изолятор,  комната для воспитателей. </w:t>
      </w:r>
      <w:r w:rsidRPr="002C2B5C">
        <w:rPr>
          <w:rFonts w:ascii="Arial Narrow" w:hAnsi="Arial Narrow"/>
          <w:sz w:val="28"/>
          <w:szCs w:val="24"/>
        </w:rPr>
        <w:br/>
      </w:r>
    </w:p>
    <w:p w:rsidR="002C2B5C" w:rsidRPr="002C2B5C" w:rsidRDefault="002C2B5C" w:rsidP="002C2B5C">
      <w:pPr>
        <w:ind w:right="22"/>
        <w:jc w:val="both"/>
        <w:rPr>
          <w:rFonts w:ascii="Arial Narrow" w:hAnsi="Arial Narrow"/>
          <w:sz w:val="28"/>
          <w:szCs w:val="24"/>
        </w:rPr>
      </w:pPr>
      <w:r w:rsidRPr="002C2B5C">
        <w:rPr>
          <w:rFonts w:ascii="Arial Narrow" w:hAnsi="Arial Narrow"/>
          <w:sz w:val="28"/>
          <w:szCs w:val="24"/>
          <w:shd w:val="clear" w:color="auto" w:fill="FFFFFF"/>
        </w:rPr>
        <w:t>Имеется два входа в здание.</w:t>
      </w:r>
    </w:p>
    <w:tbl>
      <w:tblPr>
        <w:tblW w:w="681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4345"/>
        <w:gridCol w:w="1556"/>
      </w:tblGrid>
      <w:tr w:rsidR="002C2B5C" w:rsidRPr="002C2B5C" w:rsidTr="002B6964">
        <w:trPr>
          <w:trHeight w:val="486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5C" w:rsidRPr="002C2B5C" w:rsidRDefault="002C2B5C" w:rsidP="002B6964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C2B5C">
              <w:rPr>
                <w:rFonts w:ascii="Arial Narrow" w:hAnsi="Arial Narrow"/>
                <w:b/>
                <w:sz w:val="28"/>
                <w:szCs w:val="24"/>
              </w:rPr>
              <w:t>№</w:t>
            </w:r>
          </w:p>
          <w:p w:rsidR="002C2B5C" w:rsidRPr="002C2B5C" w:rsidRDefault="002C2B5C" w:rsidP="002B6964">
            <w:pPr>
              <w:spacing w:after="0"/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proofErr w:type="gramStart"/>
            <w:r w:rsidRPr="002C2B5C"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2C2B5C">
              <w:rPr>
                <w:rFonts w:ascii="Arial Narrow" w:hAnsi="Arial Narrow"/>
                <w:b/>
                <w:sz w:val="28"/>
                <w:szCs w:val="24"/>
              </w:rPr>
              <w:t>/</w:t>
            </w:r>
            <w:proofErr w:type="spellStart"/>
            <w:r w:rsidRPr="002C2B5C">
              <w:rPr>
                <w:rFonts w:ascii="Arial Narrow" w:hAnsi="Arial Narrow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5C" w:rsidRPr="002C2B5C" w:rsidRDefault="002C2B5C" w:rsidP="002B6964">
            <w:pPr>
              <w:spacing w:after="0"/>
              <w:ind w:left="116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C2B5C">
              <w:rPr>
                <w:rFonts w:ascii="Arial Narrow" w:hAnsi="Arial Narrow"/>
                <w:b/>
                <w:sz w:val="28"/>
                <w:szCs w:val="24"/>
              </w:rPr>
              <w:t>Социально-бытовые условия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after="0"/>
              <w:ind w:left="13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2C2B5C">
              <w:rPr>
                <w:rFonts w:ascii="Arial Narrow" w:hAnsi="Arial Narrow"/>
                <w:b/>
                <w:sz w:val="28"/>
                <w:szCs w:val="24"/>
              </w:rPr>
              <w:t>Количество</w:t>
            </w:r>
          </w:p>
        </w:tc>
      </w:tr>
      <w:tr w:rsidR="002C2B5C" w:rsidRPr="002C2B5C" w:rsidTr="002B6964">
        <w:trPr>
          <w:trHeight w:val="238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5C" w:rsidRPr="002C2B5C" w:rsidRDefault="002C2B5C" w:rsidP="002C2B5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5C" w:rsidRPr="002C2B5C" w:rsidRDefault="002C2B5C" w:rsidP="002B6964">
            <w:pPr>
              <w:spacing w:before="100" w:beforeAutospacing="1" w:after="0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 xml:space="preserve">Спальные комнаты 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8</w:t>
            </w:r>
          </w:p>
        </w:tc>
      </w:tr>
      <w:tr w:rsidR="002C2B5C" w:rsidRPr="002C2B5C" w:rsidTr="002B6964">
        <w:trPr>
          <w:trHeight w:val="249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5C" w:rsidRPr="002C2B5C" w:rsidRDefault="002C2B5C" w:rsidP="002C2B5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5C" w:rsidRPr="002C2B5C" w:rsidRDefault="002C2B5C" w:rsidP="002B6964">
            <w:pPr>
              <w:spacing w:before="100" w:beforeAutospacing="1" w:after="0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 xml:space="preserve">Комната </w:t>
            </w:r>
            <w:proofErr w:type="spellStart"/>
            <w:r w:rsidRPr="002C2B5C">
              <w:rPr>
                <w:rFonts w:ascii="Arial Narrow" w:hAnsi="Arial Narrow"/>
                <w:sz w:val="28"/>
                <w:szCs w:val="24"/>
              </w:rPr>
              <w:t>досуговой</w:t>
            </w:r>
            <w:proofErr w:type="spellEnd"/>
            <w:r w:rsidRPr="002C2B5C">
              <w:rPr>
                <w:rFonts w:ascii="Arial Narrow" w:hAnsi="Arial Narrow"/>
                <w:sz w:val="28"/>
                <w:szCs w:val="24"/>
              </w:rPr>
              <w:t xml:space="preserve"> деятельности 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2</w:t>
            </w:r>
          </w:p>
        </w:tc>
      </w:tr>
      <w:tr w:rsidR="002C2B5C" w:rsidRPr="002C2B5C" w:rsidTr="002B6964">
        <w:trPr>
          <w:trHeight w:val="238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5C" w:rsidRPr="002C2B5C" w:rsidRDefault="002C2B5C" w:rsidP="002C2B5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5C" w:rsidRPr="002C2B5C" w:rsidRDefault="002C2B5C" w:rsidP="002B6964">
            <w:pPr>
              <w:spacing w:before="100" w:beforeAutospacing="1" w:after="0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 xml:space="preserve">Комната для подготовки уроков 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2</w:t>
            </w:r>
          </w:p>
        </w:tc>
      </w:tr>
      <w:tr w:rsidR="002C2B5C" w:rsidRPr="002C2B5C" w:rsidTr="002B6964">
        <w:trPr>
          <w:trHeight w:val="486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C2B5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before="100" w:beforeAutospacing="1" w:after="0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Помещения хозяйственно-бытового и санитарного обслуживания: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2C2B5C" w:rsidRPr="002C2B5C" w:rsidTr="002B6964">
        <w:trPr>
          <w:trHeight w:val="273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B6964">
            <w:pPr>
              <w:pStyle w:val="a3"/>
              <w:spacing w:after="0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after="0" w:line="240" w:lineRule="auto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душевые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2</w:t>
            </w:r>
          </w:p>
        </w:tc>
      </w:tr>
      <w:tr w:rsidR="002C2B5C" w:rsidRPr="002C2B5C" w:rsidTr="002B6964">
        <w:trPr>
          <w:trHeight w:val="273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B6964">
            <w:pPr>
              <w:pStyle w:val="a3"/>
              <w:spacing w:after="0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after="0" w:line="240" w:lineRule="auto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туалеты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2</w:t>
            </w:r>
          </w:p>
        </w:tc>
      </w:tr>
      <w:tr w:rsidR="002C2B5C" w:rsidRPr="002C2B5C" w:rsidTr="002B6964">
        <w:trPr>
          <w:trHeight w:val="273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B6964">
            <w:pPr>
              <w:pStyle w:val="a3"/>
              <w:spacing w:after="0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after="0" w:line="240" w:lineRule="auto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умывальные комнаты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2</w:t>
            </w:r>
          </w:p>
        </w:tc>
      </w:tr>
      <w:tr w:rsidR="002C2B5C" w:rsidRPr="002C2B5C" w:rsidTr="002B6964">
        <w:trPr>
          <w:trHeight w:val="273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B6964">
            <w:pPr>
              <w:pStyle w:val="a3"/>
              <w:spacing w:after="0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after="0" w:line="240" w:lineRule="auto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 xml:space="preserve">комната личной гигиены 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1</w:t>
            </w:r>
          </w:p>
        </w:tc>
      </w:tr>
      <w:tr w:rsidR="002C2B5C" w:rsidRPr="002C2B5C" w:rsidTr="002B6964">
        <w:trPr>
          <w:trHeight w:val="273"/>
          <w:jc w:val="center"/>
        </w:trPr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B5C" w:rsidRPr="002C2B5C" w:rsidRDefault="002C2B5C" w:rsidP="002B6964">
            <w:pPr>
              <w:pStyle w:val="a3"/>
              <w:spacing w:after="0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4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5C" w:rsidRPr="002C2B5C" w:rsidRDefault="002C2B5C" w:rsidP="002B6964">
            <w:pPr>
              <w:spacing w:after="0" w:line="240" w:lineRule="auto"/>
              <w:ind w:left="116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раздевалка</w:t>
            </w:r>
          </w:p>
        </w:tc>
        <w:tc>
          <w:tcPr>
            <w:tcW w:w="1556" w:type="dxa"/>
            <w:shd w:val="clear" w:color="auto" w:fill="FFFFFF"/>
          </w:tcPr>
          <w:p w:rsidR="002C2B5C" w:rsidRPr="002C2B5C" w:rsidRDefault="002C2B5C" w:rsidP="002B6964">
            <w:pPr>
              <w:spacing w:before="100" w:beforeAutospacing="1" w:after="0"/>
              <w:ind w:left="130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2C2B5C">
              <w:rPr>
                <w:rFonts w:ascii="Arial Narrow" w:hAnsi="Arial Narrow"/>
                <w:sz w:val="28"/>
                <w:szCs w:val="24"/>
              </w:rPr>
              <w:t>1</w:t>
            </w:r>
          </w:p>
        </w:tc>
      </w:tr>
    </w:tbl>
    <w:p w:rsidR="0081122B" w:rsidRPr="002C2B5C" w:rsidRDefault="0081122B">
      <w:pPr>
        <w:rPr>
          <w:rFonts w:ascii="Arial Narrow" w:hAnsi="Arial Narrow"/>
          <w:sz w:val="24"/>
        </w:rPr>
      </w:pPr>
    </w:p>
    <w:sectPr w:rsidR="0081122B" w:rsidRPr="002C2B5C" w:rsidSect="0081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953"/>
    <w:multiLevelType w:val="hybridMultilevel"/>
    <w:tmpl w:val="D9A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2B5C"/>
    <w:rsid w:val="002C2B5C"/>
    <w:rsid w:val="0081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2021-02-09T16:33:00Z</dcterms:created>
  <dcterms:modified xsi:type="dcterms:W3CDTF">2021-02-09T16:34:00Z</dcterms:modified>
</cp:coreProperties>
</file>