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2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531"/>
        <w:gridCol w:w="9267"/>
        <w:gridCol w:w="1064"/>
        <w:gridCol w:w="1325"/>
        <w:gridCol w:w="1511"/>
      </w:tblGrid>
      <w:tr w:rsidR="00A34478" w:rsidRPr="0094468D" w:rsidTr="003D4296">
        <w:trPr>
          <w:trHeight w:val="533"/>
        </w:trPr>
        <w:tc>
          <w:tcPr>
            <w:tcW w:w="1504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34478" w:rsidRDefault="00A34478" w:rsidP="003D4296">
            <w:pPr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 xml:space="preserve">Календарно-тематическое планирование по математике 7 класс   </w:t>
            </w:r>
          </w:p>
          <w:p w:rsidR="00A34478" w:rsidRPr="00A34478" w:rsidRDefault="00A34478" w:rsidP="003D429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34478" w:rsidRPr="0094468D" w:rsidRDefault="00A34478" w:rsidP="003D429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Алгебра, </w:t>
            </w:r>
            <w:r w:rsidRPr="0094468D">
              <w:rPr>
                <w:i/>
                <w:sz w:val="28"/>
                <w:szCs w:val="28"/>
              </w:rPr>
              <w:t>учеб</w:t>
            </w:r>
            <w:proofErr w:type="gramStart"/>
            <w:r w:rsidRPr="0094468D">
              <w:rPr>
                <w:i/>
                <w:sz w:val="28"/>
                <w:szCs w:val="28"/>
              </w:rPr>
              <w:t>.</w:t>
            </w:r>
            <w:proofErr w:type="gramEnd"/>
            <w:r w:rsidRPr="0094468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4468D">
              <w:rPr>
                <w:i/>
                <w:sz w:val="28"/>
                <w:szCs w:val="28"/>
              </w:rPr>
              <w:t>д</w:t>
            </w:r>
            <w:proofErr w:type="gramEnd"/>
            <w:r w:rsidRPr="0094468D">
              <w:rPr>
                <w:i/>
                <w:sz w:val="28"/>
                <w:szCs w:val="28"/>
              </w:rPr>
              <w:t xml:space="preserve">ля </w:t>
            </w:r>
            <w:proofErr w:type="spellStart"/>
            <w:r w:rsidRPr="0094468D">
              <w:rPr>
                <w:i/>
                <w:sz w:val="28"/>
                <w:szCs w:val="28"/>
              </w:rPr>
              <w:t>общеобразоват</w:t>
            </w:r>
            <w:proofErr w:type="spellEnd"/>
            <w:r w:rsidRPr="0094468D">
              <w:rPr>
                <w:i/>
                <w:sz w:val="28"/>
                <w:szCs w:val="28"/>
              </w:rPr>
              <w:t xml:space="preserve">. учреждений/ [Ю.Н. Макарычев, Н.Г. </w:t>
            </w:r>
            <w:proofErr w:type="spellStart"/>
            <w:r w:rsidRPr="0094468D">
              <w:rPr>
                <w:i/>
                <w:sz w:val="28"/>
                <w:szCs w:val="28"/>
              </w:rPr>
              <w:t>Миндюк</w:t>
            </w:r>
            <w:proofErr w:type="spellEnd"/>
            <w:r w:rsidRPr="0094468D">
              <w:rPr>
                <w:i/>
                <w:sz w:val="28"/>
                <w:szCs w:val="28"/>
              </w:rPr>
              <w:t xml:space="preserve">, К.И. </w:t>
            </w:r>
            <w:proofErr w:type="spellStart"/>
            <w:r w:rsidRPr="0094468D">
              <w:rPr>
                <w:i/>
                <w:sz w:val="28"/>
                <w:szCs w:val="28"/>
              </w:rPr>
              <w:t>Нешков</w:t>
            </w:r>
            <w:proofErr w:type="spellEnd"/>
            <w:r w:rsidRPr="0094468D">
              <w:rPr>
                <w:i/>
                <w:sz w:val="28"/>
                <w:szCs w:val="28"/>
              </w:rPr>
              <w:t xml:space="preserve">, С.Б. Суворова]; под ред. С.А. </w:t>
            </w:r>
            <w:proofErr w:type="spellStart"/>
            <w:r w:rsidRPr="0094468D">
              <w:rPr>
                <w:i/>
                <w:sz w:val="28"/>
                <w:szCs w:val="28"/>
              </w:rPr>
              <w:t>Теляковского</w:t>
            </w:r>
            <w:proofErr w:type="spellEnd"/>
            <w:r w:rsidRPr="0094468D">
              <w:rPr>
                <w:i/>
                <w:sz w:val="28"/>
                <w:szCs w:val="28"/>
              </w:rPr>
              <w:t>. – М.: Просве</w:t>
            </w:r>
            <w:r>
              <w:rPr>
                <w:i/>
                <w:sz w:val="28"/>
                <w:szCs w:val="28"/>
              </w:rPr>
              <w:t>щение, 2018</w:t>
            </w:r>
            <w:r w:rsidRPr="0094468D">
              <w:rPr>
                <w:i/>
                <w:sz w:val="28"/>
                <w:szCs w:val="28"/>
              </w:rPr>
              <w:t>, рассчитанное на 136 часов (4 часа в неделю)</w:t>
            </w:r>
          </w:p>
          <w:p w:rsidR="00A34478" w:rsidRPr="0094468D" w:rsidRDefault="00A34478" w:rsidP="003D4296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94468D" w:rsidTr="003D4296">
        <w:trPr>
          <w:trHeight w:val="533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№</w:t>
            </w:r>
          </w:p>
          <w:p w:rsidR="00A34478" w:rsidRPr="0094468D" w:rsidRDefault="00A34478" w:rsidP="003D4296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урока</w:t>
            </w:r>
          </w:p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proofErr w:type="gramStart"/>
            <w:r w:rsidRPr="0094468D">
              <w:rPr>
                <w:b/>
                <w:i/>
              </w:rPr>
              <w:t>п</w:t>
            </w:r>
            <w:proofErr w:type="gramEnd"/>
            <w:r w:rsidRPr="0094468D">
              <w:rPr>
                <w:b/>
                <w:i/>
              </w:rPr>
              <w:t>/п</w:t>
            </w:r>
          </w:p>
          <w:p w:rsidR="00A34478" w:rsidRPr="0094468D" w:rsidRDefault="00A34478" w:rsidP="003D4296"/>
        </w:tc>
        <w:tc>
          <w:tcPr>
            <w:tcW w:w="9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tabs>
                <w:tab w:val="left" w:pos="2208"/>
              </w:tabs>
              <w:jc w:val="center"/>
              <w:rPr>
                <w:b/>
                <w:i/>
              </w:rPr>
            </w:pPr>
          </w:p>
          <w:p w:rsidR="00A34478" w:rsidRPr="0094468D" w:rsidRDefault="00A34478" w:rsidP="003D4296">
            <w:pPr>
              <w:tabs>
                <w:tab w:val="left" w:pos="2208"/>
              </w:tabs>
              <w:jc w:val="center"/>
              <w:rPr>
                <w:i/>
              </w:rPr>
            </w:pPr>
            <w:r w:rsidRPr="0094468D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Дата проведения</w:t>
            </w:r>
          </w:p>
        </w:tc>
      </w:tr>
      <w:tr w:rsidR="00A34478" w:rsidRPr="0094468D" w:rsidTr="003D4296">
        <w:trPr>
          <w:trHeight w:val="656"/>
        </w:trPr>
        <w:tc>
          <w:tcPr>
            <w:tcW w:w="18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</w:p>
        </w:tc>
        <w:tc>
          <w:tcPr>
            <w:tcW w:w="9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по плану</w:t>
            </w:r>
          </w:p>
          <w:p w:rsidR="00A34478" w:rsidRPr="0094468D" w:rsidRDefault="00A34478" w:rsidP="003D4296"/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proofErr w:type="spellStart"/>
            <w:proofErr w:type="gramStart"/>
            <w:r w:rsidRPr="0094468D">
              <w:rPr>
                <w:b/>
                <w:i/>
              </w:rPr>
              <w:t>корректи-ровка</w:t>
            </w:r>
            <w:proofErr w:type="spellEnd"/>
            <w:proofErr w:type="gramEnd"/>
          </w:p>
        </w:tc>
      </w:tr>
      <w:tr w:rsidR="00A34478" w:rsidRPr="0094468D" w:rsidTr="003D4296">
        <w:tc>
          <w:tcPr>
            <w:tcW w:w="15041" w:type="dxa"/>
            <w:gridSpan w:val="6"/>
            <w:shd w:val="clear" w:color="auto" w:fill="FFFF00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1. Повторение за курс математики 5-6 классов (5 часов)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Десятичные дроби. Сложение, вычитание, умножение и деление.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01.09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Сложение и вычитание дробей с разными знаменателями. Умножение и деление обыкновенных дробей.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</w:p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02.09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Отношения и пропорции. Уравнения.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05.09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Положительные и отрицательные числа.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06.09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  <w:color w:val="0000FF"/>
              </w:rPr>
            </w:pPr>
            <w:r w:rsidRPr="0094468D">
              <w:rPr>
                <w:b/>
                <w:i/>
                <w:color w:val="0000FF"/>
              </w:rPr>
              <w:t xml:space="preserve">Входная контрольная работа. 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08.09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13.09</w:t>
            </w:r>
          </w:p>
        </w:tc>
      </w:tr>
      <w:tr w:rsidR="00A34478" w:rsidRPr="0094468D" w:rsidTr="003D4296">
        <w:tc>
          <w:tcPr>
            <w:tcW w:w="15041" w:type="dxa"/>
            <w:gridSpan w:val="6"/>
            <w:shd w:val="clear" w:color="auto" w:fill="FFFF00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2. Выражения, тождества, уравнения (26 часов)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 xml:space="preserve">Анализ контрольной работы. </w:t>
            </w:r>
            <w:r w:rsidRPr="0094468D">
              <w:t>Числовые выражения.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09.09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08.09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Вычисление числовых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12.09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09.09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Выражения с переменными.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13.09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12.09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Сравнение значений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15.09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Свойства действий над числами.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16.09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Тождества.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19.09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Тождественные преобразования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20.09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Простейшие преобразования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22.09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по теме: «Выражения. Преобразование выражений»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23.09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  <w:color w:val="0000FF"/>
              </w:rPr>
            </w:pPr>
            <w:r w:rsidRPr="0094468D">
              <w:rPr>
                <w:b/>
                <w:i/>
                <w:color w:val="0000FF"/>
              </w:rPr>
              <w:t xml:space="preserve">Контрольная работа по теме: </w:t>
            </w:r>
            <w:r w:rsidRPr="0094468D">
              <w:rPr>
                <w:b/>
                <w:i/>
              </w:rPr>
              <w:t>«Выражения. Преобразование выражений»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26.09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30.09</w:t>
            </w:r>
          </w:p>
        </w:tc>
      </w:tr>
      <w:tr w:rsidR="00A34478" w:rsidRPr="0094468D" w:rsidTr="003D4296">
        <w:trPr>
          <w:trHeight w:val="368"/>
        </w:trPr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Уравнение и его корни.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27.09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26.09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Линейное уравнение с одной переменной.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29.09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27.09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линейных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  <w:rPr>
                <w:lang w:val="en-US"/>
              </w:rPr>
            </w:pPr>
            <w:r w:rsidRPr="0094468D">
              <w:rPr>
                <w:lang w:val="en-US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30.09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29.09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других типов уравнений с использованием линейных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03.10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уравнений с модулем.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04.10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задач с помощью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06.10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rPr>
          <w:trHeight w:val="533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lastRenderedPageBreak/>
              <w:t>№</w:t>
            </w:r>
          </w:p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урока</w:t>
            </w:r>
          </w:p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proofErr w:type="gramStart"/>
            <w:r w:rsidRPr="0094468D">
              <w:rPr>
                <w:b/>
                <w:i/>
              </w:rPr>
              <w:t>п</w:t>
            </w:r>
            <w:proofErr w:type="gramEnd"/>
            <w:r w:rsidRPr="0094468D">
              <w:rPr>
                <w:b/>
                <w:i/>
              </w:rPr>
              <w:t>/п</w:t>
            </w:r>
          </w:p>
          <w:p w:rsidR="00A34478" w:rsidRPr="0094468D" w:rsidRDefault="00A34478" w:rsidP="00A34478"/>
        </w:tc>
        <w:tc>
          <w:tcPr>
            <w:tcW w:w="9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b/>
                <w:i/>
              </w:rPr>
            </w:pPr>
          </w:p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i/>
              </w:rPr>
            </w:pPr>
            <w:r w:rsidRPr="0094468D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Дата проведения</w:t>
            </w:r>
          </w:p>
        </w:tc>
      </w:tr>
      <w:tr w:rsidR="00A34478" w:rsidRPr="0094468D" w:rsidTr="003D4296">
        <w:trPr>
          <w:trHeight w:val="656"/>
        </w:trPr>
        <w:tc>
          <w:tcPr>
            <w:tcW w:w="18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9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по плану</w:t>
            </w:r>
          </w:p>
          <w:p w:rsidR="00A34478" w:rsidRPr="0094468D" w:rsidRDefault="00A34478" w:rsidP="00A34478"/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</w:pPr>
            <w:proofErr w:type="spellStart"/>
            <w:proofErr w:type="gramStart"/>
            <w:r w:rsidRPr="0094468D">
              <w:rPr>
                <w:b/>
                <w:i/>
              </w:rPr>
              <w:t>корректи-ровка</w:t>
            </w:r>
            <w:proofErr w:type="spellEnd"/>
            <w:proofErr w:type="gramEnd"/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текстовых задач  методом составления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07.10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Составление уравнений по условию задач.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10.10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линейных уравнений и задач с помощью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11.10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по теме: «Уравнения с одной переменной»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  <w:rPr>
                <w:lang w:val="en-US"/>
              </w:rPr>
            </w:pPr>
            <w:r w:rsidRPr="0094468D">
              <w:rPr>
                <w:lang w:val="en-US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13.10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</w:rPr>
            </w:pPr>
            <w:r w:rsidRPr="0094468D">
              <w:rPr>
                <w:b/>
                <w:i/>
                <w:color w:val="0000FF"/>
              </w:rPr>
              <w:t>Контрольная работа по теме:</w:t>
            </w:r>
            <w:r w:rsidRPr="0094468D">
              <w:rPr>
                <w:b/>
              </w:rPr>
              <w:t xml:space="preserve"> «</w:t>
            </w:r>
            <w:r w:rsidRPr="0094468D">
              <w:rPr>
                <w:b/>
                <w:i/>
              </w:rPr>
              <w:t>Уравнения с одной переменной»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14.10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Среднее арифметическое, размах  и мода.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17.10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rPr>
                <w:lang w:val="en-US"/>
              </w:rPr>
              <w:t>2</w:t>
            </w: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заданий на нахождение моды, размаха.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18.10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Медиана как статистическая характеристика.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20.10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Вычисление медианы ряда чисел.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21.10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Формулы.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24.10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5041" w:type="dxa"/>
            <w:gridSpan w:val="6"/>
            <w:shd w:val="clear" w:color="auto" w:fill="FFFF00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Функции и их графики (17</w:t>
            </w:r>
            <w:r w:rsidRPr="0094468D">
              <w:rPr>
                <w:b/>
                <w:i/>
              </w:rPr>
              <w:t xml:space="preserve"> часов)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Понятие функции.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25.10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Вычисление значений функции по формуле.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27.10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Область определения функции.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07.11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График функции.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08.11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 xml:space="preserve">Построение графика заданной функции. Чтение графиков. 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10.11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Работа с графиками.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11.11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Прямая пропорциональность и ее график.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14.11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График прямой пропорциональности.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15.11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Линейная функция и ее график.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17.11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График линейной функции.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18.11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Построение графиков линейной функции.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21.11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Взаимное расположение графиков линейной функции.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22.11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Задание функции несколькими формулами.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24.11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Построение графиков более сложных функций.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25.11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46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Графический и табличный способы задания функции.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28.11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47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по теме: «Функции»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29.11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48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</w:rPr>
            </w:pPr>
            <w:r w:rsidRPr="0094468D">
              <w:rPr>
                <w:b/>
                <w:i/>
                <w:color w:val="0000FF"/>
              </w:rPr>
              <w:t xml:space="preserve">Контрольная работа по теме: </w:t>
            </w:r>
            <w:r w:rsidRPr="0094468D">
              <w:rPr>
                <w:b/>
                <w:i/>
              </w:rPr>
              <w:t>«Функции»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01.12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5041" w:type="dxa"/>
            <w:gridSpan w:val="6"/>
            <w:shd w:val="clear" w:color="auto" w:fill="FFFF00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4. Степень с натуральным показателем (17 часов)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49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Определение степени с натуральным показателем.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02.12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Вычисление значений выражений, содержащих степень.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05.12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rPr>
          <w:trHeight w:val="533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lastRenderedPageBreak/>
              <w:t>№</w:t>
            </w:r>
          </w:p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урока</w:t>
            </w:r>
          </w:p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proofErr w:type="gramStart"/>
            <w:r w:rsidRPr="0094468D">
              <w:rPr>
                <w:b/>
                <w:i/>
              </w:rPr>
              <w:t>п</w:t>
            </w:r>
            <w:proofErr w:type="gramEnd"/>
            <w:r w:rsidRPr="0094468D">
              <w:rPr>
                <w:b/>
                <w:i/>
              </w:rPr>
              <w:t>/п</w:t>
            </w:r>
          </w:p>
          <w:p w:rsidR="00A34478" w:rsidRPr="0094468D" w:rsidRDefault="00A34478" w:rsidP="00A34478"/>
        </w:tc>
        <w:tc>
          <w:tcPr>
            <w:tcW w:w="9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b/>
                <w:i/>
              </w:rPr>
            </w:pPr>
          </w:p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i/>
              </w:rPr>
            </w:pPr>
            <w:r w:rsidRPr="0094468D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Дата проведения</w:t>
            </w:r>
          </w:p>
        </w:tc>
      </w:tr>
      <w:tr w:rsidR="00A34478" w:rsidRPr="0094468D" w:rsidTr="003D4296">
        <w:trPr>
          <w:trHeight w:val="656"/>
        </w:trPr>
        <w:tc>
          <w:tcPr>
            <w:tcW w:w="18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9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по плану</w:t>
            </w:r>
          </w:p>
          <w:p w:rsidR="00A34478" w:rsidRPr="0094468D" w:rsidRDefault="00A34478" w:rsidP="00A34478"/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</w:pPr>
            <w:proofErr w:type="spellStart"/>
            <w:proofErr w:type="gramStart"/>
            <w:r w:rsidRPr="0094468D">
              <w:rPr>
                <w:b/>
                <w:i/>
              </w:rPr>
              <w:t>корректи-ровка</w:t>
            </w:r>
            <w:proofErr w:type="spellEnd"/>
            <w:proofErr w:type="gramEnd"/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Умножение степеней.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06.12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Деление степеней.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08.12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Представление в виде степени произведение и частное.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09.12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Возведение в степень произведения и степени.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12.12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Свойства степени.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13.12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Вычисление значений выражений, содержащих степень.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15.12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Одночлен и его стандартный вид.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16.12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Нахождение значения одночлена.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19.12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59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Умножение одночлена.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20.12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Возведение одночлена в степень.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22.12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 xml:space="preserve">Функция </w:t>
            </w:r>
            <w:r w:rsidRPr="0094468D">
              <w:rPr>
                <w:position w:val="-10"/>
              </w:rPr>
              <w:object w:dxaOrig="7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18.25pt" o:ole="">
                  <v:imagedata r:id="rId5" o:title=""/>
                </v:shape>
                <o:OLEObject Type="Embed" ProgID="Equation.3" ShapeID="_x0000_i1025" DrawAspect="Content" ObjectID="_1732048589" r:id="rId6"/>
              </w:object>
            </w:r>
            <w:r w:rsidRPr="0094468D">
              <w:t xml:space="preserve"> и ее график.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23.12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 xml:space="preserve">Функция </w:t>
            </w:r>
            <w:r w:rsidRPr="0094468D">
              <w:rPr>
                <w:position w:val="-10"/>
              </w:rPr>
              <w:object w:dxaOrig="680" w:dyaOrig="360">
                <v:shape id="_x0000_i1026" type="#_x0000_t75" style="width:34.15pt;height:18.25pt" o:ole="">
                  <v:imagedata r:id="rId7" o:title=""/>
                </v:shape>
                <o:OLEObject Type="Embed" ProgID="Equation.3" ShapeID="_x0000_i1026" DrawAspect="Content" ObjectID="_1732048590" r:id="rId8"/>
              </w:object>
            </w:r>
            <w:r w:rsidRPr="0094468D">
              <w:t xml:space="preserve"> и ее график.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26.12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уравнений графически.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27.12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29.12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по теме: «Степень с натуральным показателем»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29.12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30.12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</w:rPr>
            </w:pPr>
            <w:r w:rsidRPr="0094468D">
              <w:rPr>
                <w:b/>
                <w:i/>
                <w:color w:val="0000FF"/>
              </w:rPr>
              <w:t>Контрольная работа по теме:</w:t>
            </w:r>
            <w:r w:rsidRPr="0094468D">
              <w:rPr>
                <w:b/>
                <w:i/>
              </w:rPr>
              <w:t xml:space="preserve"> «Степень с натуральным показателем»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30.12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>
            <w:r>
              <w:t>27.12</w:t>
            </w:r>
          </w:p>
        </w:tc>
      </w:tr>
      <w:tr w:rsidR="00A34478" w:rsidRPr="0094468D" w:rsidTr="003D4296">
        <w:tc>
          <w:tcPr>
            <w:tcW w:w="15041" w:type="dxa"/>
            <w:gridSpan w:val="6"/>
            <w:shd w:val="clear" w:color="auto" w:fill="FFFF00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5. Многочлены (22 часа)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Многочлен и его стандартный вид.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09.01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Сложение и вычитание многочленов.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10.01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Представление в виде суммы или разности многочленов.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12.01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69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Умножение одночлена на многочлен.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13.01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Преобразование алгебраических выражений в многочлен.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16.01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умножения одночлена на многочлен при преобразовании алгебраических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17.01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умножения одночлена на многочлен при решении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19.01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умножения одночлена на многочлен при решении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20.01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Вынесение общего множителя за скобки.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23.01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Разложение многочленов на множители.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24.01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уравнений с помощью разложения многочлена на множители.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26.01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по теме: «Сумма и разность многочленов. Произведение одночлена на многочлен»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27.01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rPr>
          <w:trHeight w:val="533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lastRenderedPageBreak/>
              <w:t>№</w:t>
            </w:r>
          </w:p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урока</w:t>
            </w:r>
          </w:p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proofErr w:type="gramStart"/>
            <w:r w:rsidRPr="0094468D">
              <w:rPr>
                <w:b/>
                <w:i/>
              </w:rPr>
              <w:t>п</w:t>
            </w:r>
            <w:proofErr w:type="gramEnd"/>
            <w:r w:rsidRPr="0094468D">
              <w:rPr>
                <w:b/>
                <w:i/>
              </w:rPr>
              <w:t>/п</w:t>
            </w:r>
          </w:p>
          <w:p w:rsidR="00A34478" w:rsidRPr="0094468D" w:rsidRDefault="00A34478" w:rsidP="00A34478"/>
        </w:tc>
        <w:tc>
          <w:tcPr>
            <w:tcW w:w="9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b/>
                <w:i/>
              </w:rPr>
            </w:pPr>
          </w:p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i/>
              </w:rPr>
            </w:pPr>
            <w:r w:rsidRPr="0094468D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Дата проведения</w:t>
            </w:r>
          </w:p>
        </w:tc>
      </w:tr>
      <w:tr w:rsidR="00A34478" w:rsidRPr="0094468D" w:rsidTr="003D4296">
        <w:trPr>
          <w:trHeight w:val="656"/>
        </w:trPr>
        <w:tc>
          <w:tcPr>
            <w:tcW w:w="18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9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по плану</w:t>
            </w:r>
          </w:p>
          <w:p w:rsidR="00A34478" w:rsidRPr="0094468D" w:rsidRDefault="00A34478" w:rsidP="00A34478"/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</w:pPr>
            <w:proofErr w:type="spellStart"/>
            <w:proofErr w:type="gramStart"/>
            <w:r w:rsidRPr="0094468D">
              <w:rPr>
                <w:b/>
                <w:i/>
              </w:rPr>
              <w:t>корректи-ровка</w:t>
            </w:r>
            <w:proofErr w:type="spellEnd"/>
            <w:proofErr w:type="gramEnd"/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</w:rPr>
            </w:pPr>
            <w:r w:rsidRPr="0094468D">
              <w:rPr>
                <w:b/>
                <w:i/>
                <w:color w:val="0000FF"/>
              </w:rPr>
              <w:t>Контрольная работа:</w:t>
            </w:r>
            <w:r w:rsidRPr="0094468D">
              <w:rPr>
                <w:b/>
                <w:i/>
              </w:rPr>
              <w:t xml:space="preserve"> «Сумма и разность многочленов. Произведение одночлена на многочлен»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30.01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3D4296" w:rsidP="003D4296">
            <w:r>
              <w:t>31.01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79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Умножение многочлена на многочлен.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31.01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3D4296" w:rsidP="003D4296">
            <w:r>
              <w:t>30.01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упражнений на представление в виде многочлена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02.02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умножения многочленов при упрощении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03.02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умножения многочленов при решении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06.02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умножения многочленов в задачах на делимость чисел.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07.02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Разложение многочлена на множители способом группировки.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09.02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Деление с остатком.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10.02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по теме: «Произведение многочленов»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13.02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</w:rPr>
            </w:pPr>
            <w:r w:rsidRPr="0094468D">
              <w:rPr>
                <w:b/>
                <w:i/>
                <w:color w:val="0000FF"/>
              </w:rPr>
              <w:t>Контрольная работа по теме:</w:t>
            </w:r>
            <w:r w:rsidRPr="0094468D">
              <w:rPr>
                <w:b/>
                <w:i/>
              </w:rPr>
              <w:t xml:space="preserve"> «Произведение многочленов»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A34478" w:rsidP="003D4296">
            <w:r>
              <w:t>14.02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5041" w:type="dxa"/>
            <w:gridSpan w:val="6"/>
            <w:shd w:val="clear" w:color="auto" w:fill="FFFF00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6. Формулы сокращенного умножения (23 часа)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Возведение в квадрат суммы и разности двух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16.02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89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Применение формул квадрата суммы и квадрата разности для преобразования в многочлен.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17.02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формул квадрата разности и квадрата суммы для упрощения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20.02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Возведение в куб суммы и разности двух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21.02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27.02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Представление трехчлена в виде двучлена.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28.02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Умножение  разности двух выражений на их сумму.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02.03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 xml:space="preserve">Применение формулы </w:t>
            </w:r>
            <w:r w:rsidRPr="0094468D">
              <w:rPr>
                <w:position w:val="-10"/>
              </w:rPr>
              <w:object w:dxaOrig="2220" w:dyaOrig="360">
                <v:shape id="_x0000_i1027" type="#_x0000_t75" style="width:110.8pt;height:18.25pt" o:ole="">
                  <v:imagedata r:id="rId9" o:title=""/>
                </v:shape>
                <o:OLEObject Type="Embed" ProgID="Equation.3" ShapeID="_x0000_i1027" DrawAspect="Content" ObjectID="_1732048591" r:id="rId10"/>
              </w:object>
            </w:r>
            <w:r w:rsidRPr="0094468D">
              <w:t>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03.03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упражнений на упрощение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06.03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упражнений на представление выражения в виде многочлена.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07.03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Разложение разности квадратов на множители.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09.03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99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разложения разности квадратов на множители для решения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10.03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Разложение на множители суммы и разности кубов.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13.03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по теме: «Квадрат суммы и разности. Разность квадратов. Сумма и разность кубов»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14.03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</w:rPr>
            </w:pPr>
            <w:r w:rsidRPr="0094468D">
              <w:rPr>
                <w:b/>
                <w:i/>
                <w:color w:val="0000FF"/>
              </w:rPr>
              <w:t>Контрольная работа по теме:</w:t>
            </w:r>
            <w:r w:rsidRPr="0094468D">
              <w:rPr>
                <w:b/>
                <w:i/>
              </w:rPr>
              <w:t xml:space="preserve"> «Квадрат суммы и разности. Разность квадратов. Сумма и разность кубов»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16.03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rPr>
          <w:trHeight w:val="533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lastRenderedPageBreak/>
              <w:t>№</w:t>
            </w:r>
          </w:p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урока</w:t>
            </w:r>
          </w:p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proofErr w:type="gramStart"/>
            <w:r w:rsidRPr="0094468D">
              <w:rPr>
                <w:b/>
                <w:i/>
              </w:rPr>
              <w:t>п</w:t>
            </w:r>
            <w:proofErr w:type="gramEnd"/>
            <w:r w:rsidRPr="0094468D">
              <w:rPr>
                <w:b/>
                <w:i/>
              </w:rPr>
              <w:t>/п</w:t>
            </w:r>
          </w:p>
          <w:p w:rsidR="00A34478" w:rsidRPr="0094468D" w:rsidRDefault="00A34478" w:rsidP="00A34478"/>
        </w:tc>
        <w:tc>
          <w:tcPr>
            <w:tcW w:w="9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b/>
                <w:i/>
              </w:rPr>
            </w:pPr>
          </w:p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i/>
              </w:rPr>
            </w:pPr>
            <w:r w:rsidRPr="0094468D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Дата проведения</w:t>
            </w:r>
          </w:p>
        </w:tc>
      </w:tr>
      <w:tr w:rsidR="00A34478" w:rsidRPr="0094468D" w:rsidTr="003D4296">
        <w:trPr>
          <w:trHeight w:val="656"/>
        </w:trPr>
        <w:tc>
          <w:tcPr>
            <w:tcW w:w="18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9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по плану</w:t>
            </w:r>
          </w:p>
          <w:p w:rsidR="00A34478" w:rsidRPr="0094468D" w:rsidRDefault="00A34478" w:rsidP="00A34478"/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</w:pPr>
            <w:proofErr w:type="spellStart"/>
            <w:proofErr w:type="gramStart"/>
            <w:r w:rsidRPr="0094468D">
              <w:rPr>
                <w:b/>
                <w:i/>
              </w:rPr>
              <w:t>корректи-ровка</w:t>
            </w:r>
            <w:proofErr w:type="spellEnd"/>
            <w:proofErr w:type="gramEnd"/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Преобразование целого выражения в многочлен.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17.03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Применение различных способов для разложения на множители.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20.03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Разложение на множители многочлена.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21.03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Применение преобразований целых выражений.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23.03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Преобразование выражений в произведение.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03.04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</w:t>
            </w:r>
            <w:r>
              <w:t xml:space="preserve">по теме </w:t>
            </w:r>
            <w:r w:rsidRPr="0094468D">
              <w:t>«Формулы сокращенного умножения»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04.04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</w:rPr>
            </w:pPr>
            <w:r w:rsidRPr="0094468D">
              <w:rPr>
                <w:b/>
                <w:i/>
                <w:color w:val="0000FF"/>
              </w:rPr>
              <w:t>Контрольная работа по теме:</w:t>
            </w:r>
            <w:r w:rsidRPr="0094468D">
              <w:rPr>
                <w:b/>
                <w:i/>
              </w:rPr>
              <w:t xml:space="preserve"> «Формулы сокращенного умножения»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06.04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110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Зачет по теме: «Формулы сокращенного умножения»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07.04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5041" w:type="dxa"/>
            <w:gridSpan w:val="6"/>
            <w:shd w:val="clear" w:color="auto" w:fill="FFFF00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7. Системы линейных уравнений (16 часов)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111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Линейное уравнение с двумя переменными.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10.04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112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График линейного уравнения с двумя переменными.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11.04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113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Построение графиков уравнения.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13.04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114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Системы линейных уравнений с двумя переменными.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14.04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115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Способ подстановки.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17.04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  <w:r>
              <w:t>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систем линейных уравнений способом подстановки.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18.04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  <w:r>
              <w:t>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систем линейных уравнений способом подстановки.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20.04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  <w:r>
              <w:t>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Способ сложения.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21.04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  <w:r>
              <w:t>19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систем линейных уравнений способом сложения.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24.04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  <w:r>
              <w:t>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систем линейных уравнений способом сложения.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25.04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  <w:r>
              <w:t>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систем линейных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27.04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  <w:r>
              <w:t>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задач с помощью систем 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28.04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  <w:r>
              <w:t>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Использование систем линейных уравнений для решения задач.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02.05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  <w:r>
              <w:t>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систем линейных уравнений и задач с помощью систем линейных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04.05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  <w:r>
              <w:t>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Систематизация и обобщение знаний</w:t>
            </w:r>
            <w:r w:rsidRPr="0094468D">
              <w:t xml:space="preserve"> </w:t>
            </w:r>
            <w:r>
              <w:t xml:space="preserve">по теме </w:t>
            </w:r>
            <w:r w:rsidRPr="0094468D">
              <w:t>«Системы линейных уравнений»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05.05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3D4296" w:rsidP="003D4296">
            <w:r>
              <w:t>11.05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  <w:r>
              <w:t>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</w:rPr>
            </w:pPr>
            <w:r w:rsidRPr="0094468D">
              <w:rPr>
                <w:b/>
                <w:i/>
                <w:color w:val="0000FF"/>
              </w:rPr>
              <w:t>Контрольная работа по теме:</w:t>
            </w:r>
            <w:r w:rsidRPr="0094468D">
              <w:rPr>
                <w:b/>
                <w:i/>
              </w:rPr>
              <w:t xml:space="preserve"> «Системы линейных уравнений»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11.05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3D4296" w:rsidP="003D4296">
            <w:r>
              <w:t>05.05</w:t>
            </w:r>
          </w:p>
        </w:tc>
      </w:tr>
      <w:tr w:rsidR="00A34478" w:rsidRPr="0094468D" w:rsidTr="003D4296">
        <w:tc>
          <w:tcPr>
            <w:tcW w:w="15041" w:type="dxa"/>
            <w:gridSpan w:val="6"/>
            <w:shd w:val="clear" w:color="auto" w:fill="FFFF00"/>
          </w:tcPr>
          <w:p w:rsidR="00A34478" w:rsidRPr="0094468D" w:rsidRDefault="00A34478" w:rsidP="003D42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Повторение (10</w:t>
            </w:r>
            <w:r w:rsidRPr="0094468D">
              <w:rPr>
                <w:b/>
                <w:i/>
              </w:rPr>
              <w:t xml:space="preserve"> часов)</w:t>
            </w:r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12</w:t>
            </w:r>
            <w:r>
              <w:t>7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rPr>
                <w:i/>
              </w:rPr>
              <w:t>Анализ контрольной работы</w:t>
            </w:r>
            <w:r w:rsidRPr="0094468D">
              <w:t>. Выражения. Тождества. Уравнения.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12.05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  <w:r>
              <w:t>28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2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Функции.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15.05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  <w:r>
              <w:t>29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3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Степень с натуральным показателем.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16.05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  <w:r>
              <w:t>0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4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Многочлены.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18.05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  <w:r>
              <w:t>1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5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Формулы сокращенного умножения.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19.05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rPr>
          <w:trHeight w:val="533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lastRenderedPageBreak/>
              <w:t>№</w:t>
            </w:r>
          </w:p>
          <w:p w:rsidR="00A34478" w:rsidRPr="0094468D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урока</w:t>
            </w:r>
          </w:p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proofErr w:type="gramStart"/>
            <w:r w:rsidRPr="0094468D">
              <w:rPr>
                <w:b/>
                <w:i/>
              </w:rPr>
              <w:t>п</w:t>
            </w:r>
            <w:proofErr w:type="gramEnd"/>
            <w:r w:rsidRPr="0094468D">
              <w:rPr>
                <w:b/>
                <w:i/>
              </w:rPr>
              <w:t>/п</w:t>
            </w:r>
          </w:p>
          <w:p w:rsidR="00A34478" w:rsidRPr="0094468D" w:rsidRDefault="00A34478" w:rsidP="00A34478"/>
        </w:tc>
        <w:tc>
          <w:tcPr>
            <w:tcW w:w="92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b/>
                <w:i/>
              </w:rPr>
            </w:pPr>
          </w:p>
          <w:p w:rsidR="00A34478" w:rsidRPr="0094468D" w:rsidRDefault="00A34478" w:rsidP="00A34478">
            <w:pPr>
              <w:tabs>
                <w:tab w:val="left" w:pos="2208"/>
              </w:tabs>
              <w:jc w:val="center"/>
              <w:rPr>
                <w:i/>
              </w:rPr>
            </w:pPr>
            <w:r w:rsidRPr="0094468D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Дата проведения</w:t>
            </w:r>
          </w:p>
        </w:tc>
      </w:tr>
      <w:tr w:rsidR="00A34478" w:rsidRPr="0094468D" w:rsidTr="003D4296">
        <w:trPr>
          <w:trHeight w:val="656"/>
        </w:trPr>
        <w:tc>
          <w:tcPr>
            <w:tcW w:w="18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9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  <w:rPr>
                <w:b/>
                <w:i/>
              </w:rPr>
            </w:pPr>
            <w:r w:rsidRPr="0094468D">
              <w:rPr>
                <w:b/>
                <w:i/>
              </w:rPr>
              <w:t>по плану</w:t>
            </w:r>
          </w:p>
          <w:p w:rsidR="00A34478" w:rsidRPr="0094468D" w:rsidRDefault="00A34478" w:rsidP="00A34478"/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A34478" w:rsidRPr="0094468D" w:rsidRDefault="00A34478" w:rsidP="00A34478">
            <w:pPr>
              <w:jc w:val="center"/>
            </w:pPr>
            <w:proofErr w:type="spellStart"/>
            <w:proofErr w:type="gramStart"/>
            <w:r w:rsidRPr="0094468D">
              <w:rPr>
                <w:b/>
                <w:i/>
              </w:rPr>
              <w:t>корректи-ровка</w:t>
            </w:r>
            <w:proofErr w:type="spellEnd"/>
            <w:proofErr w:type="gramEnd"/>
          </w:p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  <w:r>
              <w:t>2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6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Системы линейных уравнений.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22.05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  <w:r>
              <w:t>3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7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pPr>
              <w:rPr>
                <w:b/>
                <w:i/>
                <w:color w:val="0000FF"/>
              </w:rPr>
            </w:pPr>
            <w:r w:rsidRPr="0094468D">
              <w:rPr>
                <w:b/>
                <w:i/>
                <w:color w:val="0000FF"/>
              </w:rPr>
              <w:t>Итоговая контрольная работа за курс алгебры 7 класса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23.05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13</w:t>
            </w:r>
            <w:r>
              <w:t>4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8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Анализ итоговой контрольной работы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25.05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  <w:r>
              <w:t>35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9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 w:rsidRPr="0094468D">
              <w:t>Решение нестандартных задач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 w:rsidRPr="0094468D"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26.05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343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136</w:t>
            </w:r>
          </w:p>
        </w:tc>
        <w:tc>
          <w:tcPr>
            <w:tcW w:w="531" w:type="dxa"/>
            <w:shd w:val="clear" w:color="auto" w:fill="auto"/>
          </w:tcPr>
          <w:p w:rsidR="00A34478" w:rsidRPr="0094468D" w:rsidRDefault="00A34478" w:rsidP="003D4296">
            <w:pPr>
              <w:jc w:val="center"/>
            </w:pPr>
            <w:r>
              <w:t>10</w:t>
            </w:r>
          </w:p>
        </w:tc>
        <w:tc>
          <w:tcPr>
            <w:tcW w:w="9267" w:type="dxa"/>
            <w:shd w:val="clear" w:color="auto" w:fill="auto"/>
          </w:tcPr>
          <w:p w:rsidR="00A34478" w:rsidRPr="0094468D" w:rsidRDefault="00A34478" w:rsidP="003D4296">
            <w:r>
              <w:t>Решение логических задач</w:t>
            </w:r>
          </w:p>
        </w:tc>
        <w:tc>
          <w:tcPr>
            <w:tcW w:w="1064" w:type="dxa"/>
            <w:shd w:val="clear" w:color="auto" w:fill="auto"/>
          </w:tcPr>
          <w:p w:rsidR="00A34478" w:rsidRPr="0094468D" w:rsidRDefault="003D4296" w:rsidP="003D4296">
            <w:pPr>
              <w:jc w:val="center"/>
            </w:pPr>
            <w:r>
              <w:t>1</w:t>
            </w:r>
          </w:p>
        </w:tc>
        <w:tc>
          <w:tcPr>
            <w:tcW w:w="1325" w:type="dxa"/>
            <w:shd w:val="clear" w:color="auto" w:fill="auto"/>
          </w:tcPr>
          <w:p w:rsidR="00A34478" w:rsidRPr="0094468D" w:rsidRDefault="003D4296" w:rsidP="003D4296">
            <w:r>
              <w:t>29.05</w:t>
            </w:r>
          </w:p>
        </w:tc>
        <w:tc>
          <w:tcPr>
            <w:tcW w:w="1511" w:type="dxa"/>
            <w:shd w:val="clear" w:color="auto" w:fill="auto"/>
          </w:tcPr>
          <w:p w:rsidR="00A34478" w:rsidRPr="0094468D" w:rsidRDefault="00A34478" w:rsidP="003D4296"/>
        </w:tc>
      </w:tr>
      <w:tr w:rsidR="00A34478" w:rsidRPr="0094468D" w:rsidTr="003D4296">
        <w:tc>
          <w:tcPr>
            <w:tcW w:w="15041" w:type="dxa"/>
            <w:gridSpan w:val="6"/>
            <w:shd w:val="clear" w:color="auto" w:fill="auto"/>
          </w:tcPr>
          <w:p w:rsidR="00A34478" w:rsidRPr="0094468D" w:rsidRDefault="00A34478" w:rsidP="003D4296"/>
        </w:tc>
      </w:tr>
    </w:tbl>
    <w:p w:rsidR="00A34478" w:rsidRDefault="00A34478">
      <w:r>
        <w:t>Итого:136 часов</w:t>
      </w:r>
    </w:p>
    <w:p w:rsidR="00A34478" w:rsidRDefault="00A34478"/>
    <w:p w:rsidR="00A34478" w:rsidRDefault="00A34478" w:rsidP="00A34478">
      <w:pPr>
        <w:jc w:val="center"/>
        <w:rPr>
          <w:i/>
          <w:sz w:val="28"/>
          <w:szCs w:val="28"/>
        </w:rPr>
      </w:pPr>
    </w:p>
    <w:p w:rsidR="00A34478" w:rsidRPr="00A34478" w:rsidRDefault="00A34478" w:rsidP="00A34478">
      <w:pPr>
        <w:jc w:val="center"/>
        <w:rPr>
          <w:i/>
          <w:sz w:val="28"/>
          <w:szCs w:val="28"/>
        </w:rPr>
      </w:pPr>
      <w:r w:rsidRPr="00A34478">
        <w:rPr>
          <w:i/>
          <w:sz w:val="28"/>
          <w:szCs w:val="28"/>
        </w:rPr>
        <w:t xml:space="preserve"> Геометрия, 7-9: учеб</w:t>
      </w:r>
      <w:proofErr w:type="gramStart"/>
      <w:r w:rsidRPr="00A34478">
        <w:rPr>
          <w:i/>
          <w:sz w:val="28"/>
          <w:szCs w:val="28"/>
        </w:rPr>
        <w:t>.</w:t>
      </w:r>
      <w:proofErr w:type="gramEnd"/>
      <w:r w:rsidRPr="00A34478">
        <w:rPr>
          <w:i/>
          <w:sz w:val="28"/>
          <w:szCs w:val="28"/>
        </w:rPr>
        <w:t xml:space="preserve"> </w:t>
      </w:r>
      <w:proofErr w:type="gramStart"/>
      <w:r w:rsidRPr="00A34478">
        <w:rPr>
          <w:i/>
          <w:sz w:val="28"/>
          <w:szCs w:val="28"/>
        </w:rPr>
        <w:t>д</w:t>
      </w:r>
      <w:proofErr w:type="gramEnd"/>
      <w:r w:rsidRPr="00A34478">
        <w:rPr>
          <w:i/>
          <w:sz w:val="28"/>
          <w:szCs w:val="28"/>
        </w:rPr>
        <w:t xml:space="preserve">ля </w:t>
      </w:r>
      <w:proofErr w:type="spellStart"/>
      <w:r w:rsidRPr="00A34478">
        <w:rPr>
          <w:i/>
          <w:sz w:val="28"/>
          <w:szCs w:val="28"/>
        </w:rPr>
        <w:t>общеобразоват</w:t>
      </w:r>
      <w:proofErr w:type="spellEnd"/>
      <w:r w:rsidRPr="00A34478">
        <w:rPr>
          <w:i/>
          <w:sz w:val="28"/>
          <w:szCs w:val="28"/>
        </w:rPr>
        <w:t xml:space="preserve">. учреждений/ [Л.С. </w:t>
      </w:r>
      <w:proofErr w:type="spellStart"/>
      <w:r w:rsidRPr="00A34478">
        <w:rPr>
          <w:i/>
          <w:sz w:val="28"/>
          <w:szCs w:val="28"/>
        </w:rPr>
        <w:t>Атанасян</w:t>
      </w:r>
      <w:proofErr w:type="spellEnd"/>
      <w:r w:rsidRPr="00A34478">
        <w:rPr>
          <w:i/>
          <w:sz w:val="28"/>
          <w:szCs w:val="28"/>
        </w:rPr>
        <w:t xml:space="preserve">, В.Ф. Бутузов, С.Б. Кадомцев и др.]; – М.: Просвещение, 2017, </w:t>
      </w:r>
    </w:p>
    <w:p w:rsidR="00A34478" w:rsidRPr="00A34478" w:rsidRDefault="00A34478" w:rsidP="00A34478">
      <w:pPr>
        <w:jc w:val="center"/>
        <w:rPr>
          <w:i/>
          <w:sz w:val="28"/>
          <w:szCs w:val="28"/>
        </w:rPr>
      </w:pPr>
      <w:proofErr w:type="gramStart"/>
      <w:r w:rsidRPr="00A34478">
        <w:rPr>
          <w:i/>
          <w:sz w:val="28"/>
          <w:szCs w:val="28"/>
        </w:rPr>
        <w:t>рассчитанное</w:t>
      </w:r>
      <w:proofErr w:type="gramEnd"/>
      <w:r w:rsidRPr="00A34478">
        <w:rPr>
          <w:i/>
          <w:sz w:val="28"/>
          <w:szCs w:val="28"/>
        </w:rPr>
        <w:t xml:space="preserve"> на 68 часов (2 часа в неделю)</w:t>
      </w:r>
    </w:p>
    <w:p w:rsidR="00A34478" w:rsidRPr="00A34478" w:rsidRDefault="00A34478" w:rsidP="00A34478">
      <w:pPr>
        <w:jc w:val="center"/>
        <w:rPr>
          <w:i/>
          <w:sz w:val="28"/>
          <w:szCs w:val="28"/>
        </w:rPr>
      </w:pP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540"/>
        <w:gridCol w:w="8101"/>
        <w:gridCol w:w="2340"/>
        <w:gridCol w:w="900"/>
        <w:gridCol w:w="1080"/>
        <w:gridCol w:w="1445"/>
      </w:tblGrid>
      <w:tr w:rsidR="00A34478" w:rsidRPr="00A34478" w:rsidTr="003D4296">
        <w:trPr>
          <w:trHeight w:val="512"/>
        </w:trPr>
        <w:tc>
          <w:tcPr>
            <w:tcW w:w="1367" w:type="dxa"/>
            <w:gridSpan w:val="2"/>
            <w:vMerge w:val="restart"/>
            <w:shd w:val="clear" w:color="auto" w:fill="auto"/>
          </w:tcPr>
          <w:p w:rsidR="00A34478" w:rsidRPr="00A34478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№</w:t>
            </w:r>
          </w:p>
          <w:p w:rsidR="00A34478" w:rsidRPr="00A34478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урока</w:t>
            </w:r>
          </w:p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A34478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A34478">
              <w:rPr>
                <w:b/>
                <w:i/>
                <w:sz w:val="28"/>
                <w:szCs w:val="28"/>
              </w:rPr>
              <w:t>/п</w:t>
            </w:r>
          </w:p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1" w:type="dxa"/>
            <w:vMerge w:val="restart"/>
            <w:shd w:val="clear" w:color="auto" w:fill="auto"/>
          </w:tcPr>
          <w:p w:rsidR="00A34478" w:rsidRPr="00A34478" w:rsidRDefault="00A34478" w:rsidP="00A34478">
            <w:pPr>
              <w:tabs>
                <w:tab w:val="left" w:pos="2208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  <w:p w:rsidR="00A34478" w:rsidRPr="00A34478" w:rsidRDefault="00A34478" w:rsidP="00A34478">
            <w:pPr>
              <w:tabs>
                <w:tab w:val="left" w:pos="3492"/>
              </w:tabs>
              <w:ind w:right="72"/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Элементы содержания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A34478" w:rsidRPr="00A34478" w:rsidTr="003D4296">
        <w:trPr>
          <w:trHeight w:val="768"/>
        </w:trPr>
        <w:tc>
          <w:tcPr>
            <w:tcW w:w="1367" w:type="dxa"/>
            <w:gridSpan w:val="2"/>
            <w:vMerge/>
            <w:shd w:val="clear" w:color="auto" w:fill="auto"/>
          </w:tcPr>
          <w:p w:rsidR="00A34478" w:rsidRPr="00A34478" w:rsidRDefault="00A34478" w:rsidP="00A34478">
            <w:pPr>
              <w:tabs>
                <w:tab w:val="left" w:pos="2055"/>
              </w:tabs>
              <w:ind w:left="-108" w:right="-16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101" w:type="dxa"/>
            <w:vMerge/>
            <w:shd w:val="clear" w:color="auto" w:fill="auto"/>
          </w:tcPr>
          <w:p w:rsidR="00A34478" w:rsidRPr="00A34478" w:rsidRDefault="00A34478" w:rsidP="00A34478">
            <w:pPr>
              <w:tabs>
                <w:tab w:val="left" w:pos="2208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tabs>
                <w:tab w:val="left" w:pos="2208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34478">
              <w:rPr>
                <w:b/>
                <w:i/>
                <w:sz w:val="28"/>
                <w:szCs w:val="28"/>
              </w:rPr>
              <w:t>коррек</w:t>
            </w:r>
            <w:proofErr w:type="spellEnd"/>
            <w:r w:rsidRPr="00A34478">
              <w:rPr>
                <w:b/>
                <w:i/>
                <w:sz w:val="28"/>
                <w:szCs w:val="28"/>
              </w:rPr>
              <w:t>-</w:t>
            </w:r>
          </w:p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  <w:proofErr w:type="spellStart"/>
            <w:r w:rsidRPr="00A34478">
              <w:rPr>
                <w:b/>
                <w:i/>
                <w:sz w:val="28"/>
                <w:szCs w:val="28"/>
              </w:rPr>
              <w:t>тировка</w:t>
            </w:r>
            <w:proofErr w:type="spellEnd"/>
          </w:p>
        </w:tc>
      </w:tr>
      <w:tr w:rsidR="00A34478" w:rsidRPr="00A34478" w:rsidTr="003D4296">
        <w:tc>
          <w:tcPr>
            <w:tcW w:w="15233" w:type="dxa"/>
            <w:gridSpan w:val="7"/>
            <w:shd w:val="clear" w:color="auto" w:fill="CCFFFF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1. Начальные геометрические сведения (10 часов)</w:t>
            </w: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proofErr w:type="gramStart"/>
            <w:r w:rsidRPr="00A34478">
              <w:t>Прямая</w:t>
            </w:r>
            <w:proofErr w:type="gramEnd"/>
            <w:r w:rsidRPr="00A34478">
              <w:t xml:space="preserve"> и отрезок, луч и угол.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34478" w:rsidRPr="00A34478" w:rsidRDefault="00A34478" w:rsidP="00A34478">
            <w:pPr>
              <w:rPr>
                <w:iCs/>
              </w:rPr>
            </w:pPr>
            <w:r w:rsidRPr="00A34478">
              <w:rPr>
                <w:sz w:val="20"/>
                <w:szCs w:val="20"/>
              </w:rPr>
              <w:t xml:space="preserve">Предмет геометрия. </w:t>
            </w:r>
            <w:r w:rsidRPr="00A34478">
              <w:rPr>
                <w:iCs/>
                <w:sz w:val="20"/>
                <w:szCs w:val="20"/>
              </w:rPr>
              <w:t xml:space="preserve">Прямая, точка,  отрезок, луч и угол. Виды углов. Обозначение углов. </w:t>
            </w:r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Понятие равенства геометрических фигур. </w:t>
            </w:r>
            <w:r w:rsidRPr="00A34478">
              <w:rPr>
                <w:iCs/>
                <w:sz w:val="20"/>
                <w:szCs w:val="20"/>
              </w:rPr>
              <w:t xml:space="preserve">Сравнение отрезков и углов. Измерение отрезков. Измерение углов. </w:t>
            </w:r>
            <w:r w:rsidRPr="00A34478">
              <w:rPr>
                <w:sz w:val="20"/>
                <w:szCs w:val="20"/>
              </w:rPr>
              <w:t xml:space="preserve">Виды углов. </w:t>
            </w:r>
            <w:r w:rsidRPr="00A34478">
              <w:rPr>
                <w:iCs/>
                <w:sz w:val="20"/>
                <w:szCs w:val="20"/>
              </w:rPr>
              <w:t>Единицы измерения. Транспортир. Перпендикулярные прямые. Вертикальные и смежные углы.</w:t>
            </w:r>
            <w:r w:rsidRPr="00A34478">
              <w:rPr>
                <w:iCs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02.09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Сравнение отрезков и углов.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07.09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Измерение отрезков.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09.09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по теме: «Измерение отрезков»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14.09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Измерение углов.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16.09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 xml:space="preserve">Смежные и вертикальные углы. 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21.09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7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7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Перпендикулярные прямые.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23.09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8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8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по теме: «Измерение углов. Перпендикулярные прямые»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28.09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9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9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Систематизация и обобщение знаний по теме: «Измерение отрезков и углов»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30.09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rPr>
          <w:trHeight w:val="462"/>
        </w:trPr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10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10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</w:rPr>
            </w:pPr>
            <w:r w:rsidRPr="00A34478">
              <w:rPr>
                <w:b/>
                <w:i/>
                <w:color w:val="0000FF"/>
              </w:rPr>
              <w:t>1. Контрольная работа по теме:</w:t>
            </w:r>
            <w:r w:rsidRPr="00A34478">
              <w:rPr>
                <w:b/>
                <w:i/>
              </w:rPr>
              <w:t xml:space="preserve"> «Начальные геометрические сведения»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05.10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07.10</w:t>
            </w:r>
          </w:p>
        </w:tc>
      </w:tr>
      <w:tr w:rsidR="00A34478" w:rsidRPr="00A34478" w:rsidTr="003D4296">
        <w:tc>
          <w:tcPr>
            <w:tcW w:w="15233" w:type="dxa"/>
            <w:gridSpan w:val="7"/>
            <w:shd w:val="clear" w:color="auto" w:fill="CCFFFF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lastRenderedPageBreak/>
              <w:t>2. Треугольники (17 часов)</w:t>
            </w: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11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Анализ контрольной работы. Треугольники.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34478" w:rsidRPr="00A34478" w:rsidRDefault="00A34478" w:rsidP="00A34478">
            <w:pPr>
              <w:rPr>
                <w:rFonts w:ascii="Arial" w:eastAsia="MS Mincho" w:hAnsi="Arial" w:cs="Arial"/>
                <w:sz w:val="32"/>
                <w:szCs w:val="32"/>
                <w:lang w:eastAsia="ja-JP"/>
              </w:rPr>
            </w:pPr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Треугольник. Признаки равенства треугольников. Перпендикуляр </w:t>
            </w:r>
            <w:proofErr w:type="gramStart"/>
            <w:r w:rsidRPr="00A34478">
              <w:rPr>
                <w:rFonts w:eastAsia="MS Mincho"/>
                <w:sz w:val="20"/>
                <w:szCs w:val="20"/>
                <w:lang w:eastAsia="ja-JP"/>
              </w:rPr>
              <w:t>к</w:t>
            </w:r>
            <w:proofErr w:type="gramEnd"/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  прямой. Медианы, биссектрисы и высоты треугольника. Равнобедренный треугольник и его свойства.</w:t>
            </w:r>
          </w:p>
          <w:p w:rsidR="00A34478" w:rsidRPr="00A34478" w:rsidRDefault="00A34478" w:rsidP="00A34478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34478">
              <w:rPr>
                <w:rFonts w:eastAsia="MS Mincho"/>
                <w:sz w:val="20"/>
                <w:szCs w:val="20"/>
                <w:lang w:eastAsia="ja-JP"/>
              </w:rPr>
              <w:t>Задачи на построение с помощью циркуля и линейки.</w:t>
            </w:r>
          </w:p>
          <w:p w:rsidR="00A34478" w:rsidRPr="00A34478" w:rsidRDefault="00A34478" w:rsidP="00A344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07.10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05.10</w:t>
            </w: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12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Первый признак равенства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12.10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13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первый признак равенства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14.10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14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Медианы, биссектрисы и высоты треугольника.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19.10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15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Свойства равнобедренного треугольника.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21.10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16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Разные задачи на свойства равнобедренного треугольника.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26.10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17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7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Второй признак равенства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09.11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18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8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применении второго признака равенства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11.11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19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9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Третий признак равенства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16.11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20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10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применении третьего признака равенства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18.11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21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11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Окружность.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23.11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22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12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Примеры задач на построение.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25.11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23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13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Задачи на построение   с помощью циркуля и линейки.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30.11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24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14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Задачи на построение.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02.12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25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15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Систематизация и обобщение знаний по теме: «Треугольники»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07.12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26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16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</w:rPr>
            </w:pPr>
            <w:r w:rsidRPr="00A34478">
              <w:rPr>
                <w:b/>
                <w:i/>
                <w:color w:val="0000FF"/>
              </w:rPr>
              <w:t>2. Контрольная работа по теме:</w:t>
            </w:r>
            <w:r w:rsidRPr="00A34478">
              <w:rPr>
                <w:b/>
                <w:i/>
              </w:rPr>
              <w:t xml:space="preserve"> «Треугольники»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09.12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27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17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Анализ контрольной работы.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14.12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</w:p>
        </w:tc>
      </w:tr>
      <w:tr w:rsidR="00A34478" w:rsidRPr="00A34478" w:rsidTr="003D4296">
        <w:tc>
          <w:tcPr>
            <w:tcW w:w="15233" w:type="dxa"/>
            <w:gridSpan w:val="7"/>
            <w:shd w:val="clear" w:color="auto" w:fill="CCFFFF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 xml:space="preserve">3. </w:t>
            </w:r>
            <w:proofErr w:type="gramStart"/>
            <w:r w:rsidRPr="00A34478">
              <w:rPr>
                <w:b/>
                <w:i/>
                <w:sz w:val="28"/>
                <w:szCs w:val="28"/>
              </w:rPr>
              <w:t>Параллельные</w:t>
            </w:r>
            <w:proofErr w:type="gramEnd"/>
            <w:r w:rsidRPr="00A34478">
              <w:rPr>
                <w:b/>
                <w:i/>
                <w:sz w:val="28"/>
                <w:szCs w:val="28"/>
              </w:rPr>
              <w:t xml:space="preserve"> прямые (12 часов)</w:t>
            </w: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28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 xml:space="preserve">Признаки параллельности </w:t>
            </w:r>
            <w:proofErr w:type="gramStart"/>
            <w:r w:rsidRPr="00A34478">
              <w:t>прямых</w:t>
            </w:r>
            <w:proofErr w:type="gramEnd"/>
            <w:r w:rsidRPr="00A34478"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34478" w:rsidRPr="00A34478" w:rsidRDefault="00A34478" w:rsidP="00A34478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Признаки параллельности </w:t>
            </w:r>
            <w:proofErr w:type="gramStart"/>
            <w:r w:rsidRPr="00A34478">
              <w:rPr>
                <w:rFonts w:eastAsia="MS Mincho"/>
                <w:sz w:val="20"/>
                <w:szCs w:val="20"/>
                <w:lang w:eastAsia="ja-JP"/>
              </w:rPr>
              <w:t>прямых</w:t>
            </w:r>
            <w:proofErr w:type="gramEnd"/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. Аксиома </w:t>
            </w:r>
            <w:proofErr w:type="gramStart"/>
            <w:r w:rsidRPr="00A34478">
              <w:rPr>
                <w:rFonts w:eastAsia="MS Mincho"/>
                <w:sz w:val="20"/>
                <w:szCs w:val="20"/>
                <w:lang w:eastAsia="ja-JP"/>
              </w:rPr>
              <w:t>параллельных</w:t>
            </w:r>
            <w:proofErr w:type="gramEnd"/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 прямых. Свойства  </w:t>
            </w:r>
            <w:proofErr w:type="gramStart"/>
            <w:r w:rsidRPr="00A34478">
              <w:rPr>
                <w:rFonts w:eastAsia="MS Mincho"/>
                <w:sz w:val="20"/>
                <w:szCs w:val="20"/>
                <w:lang w:eastAsia="ja-JP"/>
              </w:rPr>
              <w:t>параллельных</w:t>
            </w:r>
            <w:proofErr w:type="gramEnd"/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 прямых.</w:t>
            </w:r>
          </w:p>
          <w:p w:rsidR="00A34478" w:rsidRPr="00A34478" w:rsidRDefault="00A34478" w:rsidP="00A344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16.12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29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применение признаков параллельности прямых.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21.12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30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 xml:space="preserve">Практические способы построения </w:t>
            </w:r>
            <w:proofErr w:type="gramStart"/>
            <w:r w:rsidRPr="00A34478">
              <w:t>параллельных</w:t>
            </w:r>
            <w:proofErr w:type="gramEnd"/>
            <w:r w:rsidRPr="00A34478">
              <w:t xml:space="preserve"> прямых.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23.12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31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 xml:space="preserve">Аксиома </w:t>
            </w:r>
            <w:proofErr w:type="gramStart"/>
            <w:r w:rsidRPr="00A34478">
              <w:t>параллельных</w:t>
            </w:r>
            <w:proofErr w:type="gramEnd"/>
            <w:r w:rsidRPr="00A34478">
              <w:t xml:space="preserve"> прямых.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28.12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32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Теоремы об углах, образованных двумя параллельными прямыми и секущей.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30.12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33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 xml:space="preserve">Свойства </w:t>
            </w:r>
            <w:proofErr w:type="gramStart"/>
            <w:r w:rsidRPr="00A34478">
              <w:t>параллельных</w:t>
            </w:r>
            <w:proofErr w:type="gramEnd"/>
            <w:r w:rsidRPr="00A34478">
              <w:t xml:space="preserve"> прямых.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</w:pPr>
            <w:r>
              <w:t>11.01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34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7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свойства параллельных прямых.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</w:pPr>
            <w:r>
              <w:t>13.01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35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8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признаки параллельности прямых.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</w:pPr>
            <w:r>
              <w:t>18.01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36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9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по теме: «Параллельные прямые»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</w:pPr>
            <w:r>
              <w:t>20.01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37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10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Систематизация и обобщение знаний по теме: «Параллельные прямые»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</w:pPr>
            <w:r>
              <w:t>25.01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38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11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</w:rPr>
            </w:pPr>
            <w:r w:rsidRPr="00A34478">
              <w:rPr>
                <w:b/>
                <w:i/>
                <w:color w:val="0000FF"/>
              </w:rPr>
              <w:t>3. Контрольная работа по теме:</w:t>
            </w:r>
            <w:r w:rsidRPr="00A34478">
              <w:rPr>
                <w:b/>
                <w:i/>
              </w:rPr>
              <w:t xml:space="preserve"> «Параллельные прямые»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</w:pPr>
            <w:r>
              <w:t>27.01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39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12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Анализ контрольной работы.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</w:pPr>
            <w:r>
              <w:t>01.02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15233" w:type="dxa"/>
            <w:gridSpan w:val="7"/>
            <w:shd w:val="clear" w:color="auto" w:fill="CCFFFF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4. Соотношение между сторонами и углами треугольника  (20 часов)</w:t>
            </w: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lastRenderedPageBreak/>
              <w:t>40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Сумма углов треугольника.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34478" w:rsidRPr="00A34478" w:rsidRDefault="00A34478" w:rsidP="00A34478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Сумма углов треугольника. Соотношение между сторонами и углами </w:t>
            </w:r>
          </w:p>
          <w:p w:rsidR="00A34478" w:rsidRPr="00A34478" w:rsidRDefault="00A34478" w:rsidP="00A34478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треугольника. </w:t>
            </w:r>
          </w:p>
          <w:p w:rsidR="00A34478" w:rsidRPr="00A34478" w:rsidRDefault="00A34478" w:rsidP="00A34478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Неравенство треугольника. Прямоугольные треугольники, их свойства и признаки равенства. Расстояние от точки </w:t>
            </w:r>
            <w:proofErr w:type="gramStart"/>
            <w:r w:rsidRPr="00A34478">
              <w:rPr>
                <w:rFonts w:eastAsia="MS Mincho"/>
                <w:sz w:val="20"/>
                <w:szCs w:val="20"/>
                <w:lang w:eastAsia="ja-JP"/>
              </w:rPr>
              <w:t>до</w:t>
            </w:r>
            <w:proofErr w:type="gramEnd"/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 прямой. Расстояние между </w:t>
            </w:r>
            <w:proofErr w:type="gramStart"/>
            <w:r w:rsidRPr="00A34478">
              <w:rPr>
                <w:rFonts w:eastAsia="MS Mincho"/>
                <w:sz w:val="20"/>
                <w:szCs w:val="20"/>
                <w:lang w:eastAsia="ja-JP"/>
              </w:rPr>
              <w:t>параллельными</w:t>
            </w:r>
            <w:proofErr w:type="gramEnd"/>
            <w:r w:rsidRPr="00A34478">
              <w:rPr>
                <w:rFonts w:eastAsia="MS Mincho"/>
                <w:sz w:val="20"/>
                <w:szCs w:val="20"/>
                <w:lang w:eastAsia="ja-JP"/>
              </w:rPr>
              <w:t xml:space="preserve"> прямыми. </w:t>
            </w:r>
          </w:p>
          <w:p w:rsidR="00A34478" w:rsidRPr="00A34478" w:rsidRDefault="00A34478" w:rsidP="00A34478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34478">
              <w:rPr>
                <w:rFonts w:eastAsia="MS Mincho"/>
                <w:sz w:val="20"/>
                <w:szCs w:val="20"/>
                <w:lang w:eastAsia="ja-JP"/>
              </w:rPr>
              <w:t>Построение треугольника по трем элементам.</w:t>
            </w:r>
          </w:p>
          <w:p w:rsidR="00A34478" w:rsidRPr="00A34478" w:rsidRDefault="00A34478" w:rsidP="00A344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41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применение теоремы о сумме углов треугольника.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42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Остроугольный, тупоугольный и прямоугольный треугольники.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43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Соотношения между сторонами и углами треугольника.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44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Неравенство треугольника.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45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по теме «Соотношения между сторонами и углами треугольника»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46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7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</w:rPr>
            </w:pPr>
            <w:r w:rsidRPr="00A34478">
              <w:rPr>
                <w:b/>
                <w:i/>
                <w:color w:val="0000FF"/>
              </w:rPr>
              <w:t>4. Контрольная работа по теме:</w:t>
            </w:r>
            <w:r w:rsidRPr="00A34478">
              <w:rPr>
                <w:b/>
                <w:i/>
              </w:rPr>
              <w:t xml:space="preserve"> «Сумма углов треугольника. Соотношения между сторонами и углами треугольника»  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47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8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Анализ контрольной работы. Некоторые свойства прямоугольных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48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9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применение свой</w:t>
            </w:r>
            <w:proofErr w:type="gramStart"/>
            <w:r w:rsidRPr="00A34478">
              <w:t>ств пр</w:t>
            </w:r>
            <w:proofErr w:type="gramEnd"/>
            <w:r w:rsidRPr="00A34478">
              <w:t>ямоугольного треугольника.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49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10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Признаки равенства прямоугольных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50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11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свойства прямоугольных треугольников.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51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12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по теме: «Прямоугольные треугольники»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3D4296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52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13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 xml:space="preserve">Расстояние от точки </w:t>
            </w:r>
            <w:proofErr w:type="gramStart"/>
            <w:r w:rsidRPr="00A34478">
              <w:t>до</w:t>
            </w:r>
            <w:proofErr w:type="gramEnd"/>
            <w:r w:rsidRPr="00A34478">
              <w:t xml:space="preserve"> прямой. Расстояние между </w:t>
            </w:r>
            <w:proofErr w:type="gramStart"/>
            <w:r w:rsidRPr="00A34478">
              <w:t>параллельными</w:t>
            </w:r>
            <w:proofErr w:type="gramEnd"/>
            <w:r w:rsidRPr="00A34478">
              <w:t xml:space="preserve"> прямыми.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53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14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Построение треугольника по трем элементам.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54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15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Задачи на построение.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55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16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построение.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56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17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Решение задач на тему: «Прямоугольные треугольники»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57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18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r w:rsidRPr="00A34478">
              <w:t>Систематизация и обобщение знаний по теме: «Прямоугольный треугольник»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58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19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</w:rPr>
            </w:pPr>
            <w:r w:rsidRPr="00A34478">
              <w:rPr>
                <w:b/>
                <w:i/>
                <w:color w:val="0000FF"/>
              </w:rPr>
              <w:t>5. Контрольная работа по теме:</w:t>
            </w:r>
            <w:r w:rsidRPr="00A34478">
              <w:rPr>
                <w:b/>
                <w:i/>
              </w:rPr>
              <w:t xml:space="preserve"> «Прямоугольный треугольник. Построение треугольника по трем элементам»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59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20</w:t>
            </w:r>
          </w:p>
        </w:tc>
        <w:tc>
          <w:tcPr>
            <w:tcW w:w="8101" w:type="dxa"/>
            <w:shd w:val="clear" w:color="auto" w:fill="auto"/>
          </w:tcPr>
          <w:p w:rsidR="00A34478" w:rsidRPr="00A34478" w:rsidRDefault="00A34478" w:rsidP="00A34478">
            <w:pPr>
              <w:rPr>
                <w:b/>
              </w:rPr>
            </w:pPr>
            <w:r w:rsidRPr="00A34478">
              <w:t>Анализ контрольной работы.</w:t>
            </w:r>
          </w:p>
        </w:tc>
        <w:tc>
          <w:tcPr>
            <w:tcW w:w="2340" w:type="dxa"/>
            <w:vMerge/>
            <w:shd w:val="clear" w:color="auto" w:fill="auto"/>
          </w:tcPr>
          <w:p w:rsidR="00A34478" w:rsidRPr="00A34478" w:rsidRDefault="00A34478" w:rsidP="00A34478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15233" w:type="dxa"/>
            <w:gridSpan w:val="7"/>
            <w:shd w:val="clear" w:color="auto" w:fill="CCFFFF"/>
          </w:tcPr>
          <w:p w:rsidR="00A34478" w:rsidRPr="00A34478" w:rsidRDefault="00A34478" w:rsidP="00A34478">
            <w:pPr>
              <w:jc w:val="center"/>
              <w:rPr>
                <w:b/>
                <w:i/>
                <w:sz w:val="28"/>
                <w:szCs w:val="28"/>
              </w:rPr>
            </w:pPr>
            <w:r w:rsidRPr="00A34478">
              <w:rPr>
                <w:b/>
                <w:i/>
                <w:sz w:val="28"/>
                <w:szCs w:val="28"/>
              </w:rPr>
              <w:t>5. Повторение (9 часов)</w:t>
            </w: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60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r w:rsidRPr="00A34478">
              <w:t xml:space="preserve">Начальные геометрические сведения. 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61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2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r w:rsidRPr="00A34478">
              <w:t>Признаки равенства треугольников.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62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3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r w:rsidRPr="00A34478">
              <w:t xml:space="preserve">Параллельные прямые. 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63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4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r w:rsidRPr="00A34478">
              <w:t>Соотношения между сторонами и углами треугольника.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64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5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r w:rsidRPr="00A34478">
              <w:t>Задачи на построение.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lastRenderedPageBreak/>
              <w:t>65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r w:rsidRPr="00A34478">
              <w:t>Обобщающий урок по пройденным темам за курс геометрии 7 класса.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66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7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pPr>
              <w:rPr>
                <w:b/>
                <w:i/>
                <w:color w:val="0000FF"/>
              </w:rPr>
            </w:pPr>
            <w:r w:rsidRPr="00A34478">
              <w:rPr>
                <w:b/>
                <w:i/>
                <w:color w:val="0000FF"/>
              </w:rPr>
              <w:t>Итоговая контрольная работа.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67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8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r w:rsidRPr="00A34478">
              <w:t>Анализ итоговой контрольной работы.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  <w:tr w:rsidR="00A34478" w:rsidRPr="00A34478" w:rsidTr="003D4296">
        <w:tc>
          <w:tcPr>
            <w:tcW w:w="827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68</w:t>
            </w:r>
          </w:p>
        </w:tc>
        <w:tc>
          <w:tcPr>
            <w:tcW w:w="54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9</w:t>
            </w:r>
          </w:p>
        </w:tc>
        <w:tc>
          <w:tcPr>
            <w:tcW w:w="10441" w:type="dxa"/>
            <w:gridSpan w:val="2"/>
            <w:shd w:val="clear" w:color="auto" w:fill="auto"/>
          </w:tcPr>
          <w:p w:rsidR="00A34478" w:rsidRPr="00A34478" w:rsidRDefault="00A34478" w:rsidP="00A34478">
            <w:r w:rsidRPr="00A34478">
              <w:t>Решение занимательных задач.</w:t>
            </w:r>
          </w:p>
        </w:tc>
        <w:tc>
          <w:tcPr>
            <w:tcW w:w="900" w:type="dxa"/>
            <w:shd w:val="clear" w:color="auto" w:fill="auto"/>
          </w:tcPr>
          <w:p w:rsidR="00A34478" w:rsidRPr="00A34478" w:rsidRDefault="00A34478" w:rsidP="00A34478">
            <w:pPr>
              <w:jc w:val="center"/>
            </w:pPr>
            <w:r w:rsidRPr="00A34478">
              <w:t>1</w:t>
            </w:r>
          </w:p>
        </w:tc>
        <w:tc>
          <w:tcPr>
            <w:tcW w:w="1080" w:type="dxa"/>
            <w:shd w:val="clear" w:color="auto" w:fill="auto"/>
          </w:tcPr>
          <w:p w:rsidR="00A34478" w:rsidRPr="00A34478" w:rsidRDefault="0025292A" w:rsidP="00A34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bookmarkStart w:id="0" w:name="_GoBack"/>
            <w:bookmarkEnd w:id="0"/>
          </w:p>
        </w:tc>
        <w:tc>
          <w:tcPr>
            <w:tcW w:w="1445" w:type="dxa"/>
            <w:shd w:val="clear" w:color="auto" w:fill="auto"/>
          </w:tcPr>
          <w:p w:rsidR="00A34478" w:rsidRPr="00A34478" w:rsidRDefault="00A34478" w:rsidP="00A344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2213" w:rsidRDefault="00A34478" w:rsidP="00A34478">
      <w:pPr>
        <w:rPr>
          <w:sz w:val="28"/>
          <w:szCs w:val="28"/>
        </w:rPr>
      </w:pPr>
      <w:r>
        <w:rPr>
          <w:sz w:val="28"/>
          <w:szCs w:val="28"/>
        </w:rPr>
        <w:t>Итого: 68 часов</w:t>
      </w:r>
    </w:p>
    <w:p w:rsidR="00A34478" w:rsidRPr="00A34478" w:rsidRDefault="00A34478" w:rsidP="00A34478">
      <w:r>
        <w:rPr>
          <w:sz w:val="28"/>
          <w:szCs w:val="28"/>
        </w:rPr>
        <w:t>Всего: 204 часа</w:t>
      </w:r>
    </w:p>
    <w:sectPr w:rsidR="00A34478" w:rsidRPr="00A34478" w:rsidSect="003D42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6A"/>
    <w:rsid w:val="0025292A"/>
    <w:rsid w:val="00382213"/>
    <w:rsid w:val="003D4296"/>
    <w:rsid w:val="0056616A"/>
    <w:rsid w:val="00A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2022-12-08T20:28:00Z</dcterms:created>
  <dcterms:modified xsi:type="dcterms:W3CDTF">2022-12-08T20:50:00Z</dcterms:modified>
</cp:coreProperties>
</file>