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3D" w:rsidRPr="00264730" w:rsidRDefault="0023273D" w:rsidP="0023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D" w:rsidRPr="00264730" w:rsidRDefault="0023273D" w:rsidP="0023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2647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3273D" w:rsidRPr="00264730" w:rsidRDefault="0023273D" w:rsidP="0023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детского объединения «</w:t>
      </w:r>
      <w:r>
        <w:rPr>
          <w:rFonts w:ascii="Times New Roman" w:hAnsi="Times New Roman" w:cs="Times New Roman"/>
          <w:b/>
          <w:sz w:val="28"/>
          <w:szCs w:val="28"/>
        </w:rPr>
        <w:t>Природа и фантазия</w:t>
      </w:r>
      <w:r w:rsidRPr="00264730">
        <w:rPr>
          <w:rFonts w:ascii="Times New Roman" w:hAnsi="Times New Roman" w:cs="Times New Roman"/>
          <w:b/>
          <w:sz w:val="28"/>
          <w:szCs w:val="28"/>
        </w:rPr>
        <w:t>»</w:t>
      </w:r>
    </w:p>
    <w:p w:rsidR="0023273D" w:rsidRPr="00264730" w:rsidRDefault="0023273D" w:rsidP="0023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с 29 января по 5 февраля 2022 г.</w:t>
      </w:r>
    </w:p>
    <w:p w:rsidR="0023273D" w:rsidRPr="00264730" w:rsidRDefault="0023273D" w:rsidP="0023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 xml:space="preserve">(педагог дополнительного образования </w:t>
      </w:r>
      <w:proofErr w:type="gramStart"/>
      <w:r w:rsidRPr="0026473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ыбальченко Т</w:t>
      </w:r>
      <w:r w:rsidRPr="00264730">
        <w:rPr>
          <w:rFonts w:ascii="Times New Roman" w:hAnsi="Times New Roman" w:cs="Times New Roman"/>
          <w:b/>
          <w:sz w:val="28"/>
          <w:szCs w:val="28"/>
        </w:rPr>
        <w:t>.П.)</w:t>
      </w:r>
    </w:p>
    <w:p w:rsidR="0023273D" w:rsidRPr="00264730" w:rsidRDefault="0023273D" w:rsidP="002327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4730">
        <w:rPr>
          <w:rFonts w:ascii="Times New Roman" w:hAnsi="Times New Roman" w:cs="Times New Roman"/>
          <w:sz w:val="24"/>
          <w:szCs w:val="24"/>
        </w:rPr>
        <w:t>(Календарный учебный график,</w:t>
      </w:r>
      <w:proofErr w:type="gramEnd"/>
    </w:p>
    <w:p w:rsidR="0023273D" w:rsidRDefault="0023273D" w:rsidP="002327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4730">
        <w:rPr>
          <w:rFonts w:ascii="Times New Roman" w:hAnsi="Times New Roman" w:cs="Times New Roman"/>
          <w:sz w:val="24"/>
          <w:szCs w:val="24"/>
        </w:rPr>
        <w:t>скорректированный</w:t>
      </w:r>
      <w:proofErr w:type="gramEnd"/>
      <w:r w:rsidRPr="00264730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 обучающихся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4730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:rsidR="0023273D" w:rsidRDefault="0023273D" w:rsidP="002327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476"/>
        <w:gridCol w:w="2289"/>
        <w:gridCol w:w="930"/>
        <w:gridCol w:w="1136"/>
        <w:gridCol w:w="1492"/>
        <w:gridCol w:w="6036"/>
        <w:gridCol w:w="2200"/>
      </w:tblGrid>
      <w:tr w:rsidR="0023273D" w:rsidRPr="00587EF1" w:rsidTr="0042448C">
        <w:tc>
          <w:tcPr>
            <w:tcW w:w="1476" w:type="dxa"/>
          </w:tcPr>
          <w:p w:rsidR="0023273D" w:rsidRPr="00587EF1" w:rsidRDefault="0023273D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:rsidR="0023273D" w:rsidRPr="00587EF1" w:rsidRDefault="0023273D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23273D" w:rsidRPr="00587EF1" w:rsidRDefault="0023273D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23273D" w:rsidRPr="00587EF1" w:rsidRDefault="0023273D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23273D" w:rsidRPr="00587EF1" w:rsidRDefault="0023273D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6036" w:type="dxa"/>
          </w:tcPr>
          <w:p w:rsidR="0023273D" w:rsidRPr="00587EF1" w:rsidRDefault="0023273D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00" w:type="dxa"/>
          </w:tcPr>
          <w:p w:rsidR="0023273D" w:rsidRPr="00587EF1" w:rsidRDefault="0023273D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23273D" w:rsidRPr="00587EF1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3273D" w:rsidRPr="00D75323" w:rsidTr="0042448C">
        <w:tc>
          <w:tcPr>
            <w:tcW w:w="1476" w:type="dxa"/>
          </w:tcPr>
          <w:p w:rsidR="0023273D" w:rsidRPr="00587EF1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2289" w:type="dxa"/>
          </w:tcPr>
          <w:p w:rsidR="0023273D" w:rsidRPr="001F4347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4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элементов композиции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«Мальвина» Эстетические оформление. </w:t>
            </w:r>
          </w:p>
        </w:tc>
        <w:tc>
          <w:tcPr>
            <w:tcW w:w="930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036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выполнение композиции.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B8">
              <w:rPr>
                <w:rFonts w:ascii="Times New Roman" w:hAnsi="Times New Roman" w:cs="Times New Roman"/>
                <w:sz w:val="28"/>
                <w:szCs w:val="28"/>
              </w:rPr>
              <w:t>https://belarus2uk.ru/uroki-lepki/malvina-iz-plastilina-poshagovo.php</w:t>
            </w:r>
          </w:p>
          <w:p w:rsidR="0023273D" w:rsidRPr="00D75323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Pr="00D75323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Общим голосованием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обьявляется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</w:tc>
      </w:tr>
      <w:tr w:rsidR="0023273D" w:rsidTr="0042448C">
        <w:tc>
          <w:tcPr>
            <w:tcW w:w="1476" w:type="dxa"/>
          </w:tcPr>
          <w:p w:rsidR="0023273D" w:rsidRPr="00D75323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</w:tc>
        <w:tc>
          <w:tcPr>
            <w:tcW w:w="2289" w:type="dxa"/>
          </w:tcPr>
          <w:p w:rsidR="0023273D" w:rsidRPr="001F4347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47">
              <w:rPr>
                <w:rFonts w:ascii="Times New Roman" w:hAnsi="Times New Roman" w:cs="Times New Roman"/>
                <w:sz w:val="28"/>
                <w:szCs w:val="28"/>
              </w:rPr>
              <w:t xml:space="preserve">«Поле, русское поле»- плоскостная композиция. Правила выполнения сложных цветов. Эскиз. </w:t>
            </w:r>
          </w:p>
        </w:tc>
        <w:tc>
          <w:tcPr>
            <w:tcW w:w="930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036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выполнения композиции из пластилина.</w:t>
            </w:r>
          </w:p>
          <w:p w:rsidR="0023273D" w:rsidRPr="00DB6AEE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hyperlink r:id="rId5" w:history="1">
              <w:r w:rsidRPr="00705A6C">
                <w:rPr>
                  <w:rStyle w:val="a4"/>
                </w:rPr>
                <w:t>https://www.maam.ru/detskijsad/master-klas-po-plastilinografi-770427.html</w:t>
              </w:r>
            </w:hyperlink>
            <w:r w:rsidRPr="003338B8">
              <w:t xml:space="preserve"> 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выполнения сложных цветов.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05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https://podelki-doma.ru/podelki/iz-plastilina-i-glinyi/cvety-iz-plastilina </w:t>
              </w:r>
            </w:hyperlink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эскиза.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AC">
              <w:rPr>
                <w:rFonts w:ascii="Times New Roman" w:hAnsi="Times New Roman" w:cs="Times New Roman"/>
                <w:sz w:val="28"/>
                <w:szCs w:val="28"/>
              </w:rPr>
              <w:t>http://www.bolshoyvopros.ru/questions/2758226-applikacija-iz-plastilina-romashkovaja-poljana-kak-sdelat.html</w:t>
            </w:r>
          </w:p>
          <w:p w:rsidR="0023273D" w:rsidRPr="00CE3E73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при необходимости «Вопрос-ответ»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</w:p>
        </w:tc>
      </w:tr>
      <w:tr w:rsidR="0023273D" w:rsidTr="0042448C">
        <w:tc>
          <w:tcPr>
            <w:tcW w:w="1476" w:type="dxa"/>
          </w:tcPr>
          <w:p w:rsidR="0023273D" w:rsidRPr="00D75323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2289" w:type="dxa"/>
          </w:tcPr>
          <w:p w:rsidR="0023273D" w:rsidRPr="001F4347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B8">
              <w:rPr>
                <w:rFonts w:ascii="Times New Roman" w:hAnsi="Times New Roman" w:cs="Times New Roman"/>
                <w:sz w:val="28"/>
                <w:szCs w:val="28"/>
              </w:rPr>
              <w:t>Выполнение элементов композиции. Эстетическое оформление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38B8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  <w:tc>
          <w:tcPr>
            <w:tcW w:w="930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036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выполнение композиции.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05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https://topslide.ru/tehnologija/mastierklass-tsvietochnaia-poliana-liepka-iz-plastilina</w:t>
              </w:r>
            </w:hyperlink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работы.</w:t>
            </w:r>
          </w:p>
        </w:tc>
        <w:tc>
          <w:tcPr>
            <w:tcW w:w="2200" w:type="dxa"/>
          </w:tcPr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при необходимости «Вопрос-ответ»</w:t>
            </w:r>
          </w:p>
          <w:p w:rsidR="0023273D" w:rsidRDefault="0023273D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</w:p>
        </w:tc>
      </w:tr>
    </w:tbl>
    <w:p w:rsidR="007B5E62" w:rsidRDefault="007B5E62">
      <w:bookmarkStart w:id="0" w:name="_GoBack"/>
      <w:bookmarkEnd w:id="0"/>
    </w:p>
    <w:sectPr w:rsidR="007B5E62" w:rsidSect="00232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7D"/>
    <w:rsid w:val="0023273D"/>
    <w:rsid w:val="007B5E62"/>
    <w:rsid w:val="009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2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2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slide.ru/tehnologija/mastierklass-tsvietochnaia-poliana-liepka-iz-plastil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delki-doma.ru/podelki/iz-plastilina-i-glinyi/cvety-iz-plastilina%20" TargetMode="External"/><Relationship Id="rId5" Type="http://schemas.openxmlformats.org/officeDocument/2006/relationships/hyperlink" Target="https://www.maam.ru/detskijsad/master-klas-po-plastilinografi-77042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2022-01-30T12:09:00Z</dcterms:created>
  <dcterms:modified xsi:type="dcterms:W3CDTF">2022-01-30T12:10:00Z</dcterms:modified>
</cp:coreProperties>
</file>