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0" w:rsidRPr="00A7400E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Детское объединение «Юные друзья полиции»</w:t>
      </w:r>
    </w:p>
    <w:p w:rsidR="001A35D0" w:rsidRPr="00A7400E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A35D0" w:rsidRPr="00A7400E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Педагог дополнительного обучения: Рябоконь Н.А.</w:t>
      </w:r>
    </w:p>
    <w:p w:rsidR="001A35D0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Тема занятия: Административные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D0" w:rsidRPr="00A7400E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порядка управления</w:t>
      </w:r>
    </w:p>
    <w:p w:rsidR="001A35D0" w:rsidRDefault="001A35D0" w:rsidP="001A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7400E">
        <w:rPr>
          <w:rFonts w:ascii="Times New Roman" w:hAnsi="Times New Roman" w:cs="Times New Roman"/>
          <w:b/>
          <w:sz w:val="28"/>
          <w:szCs w:val="28"/>
        </w:rPr>
        <w:t>.10.2021 г.</w:t>
      </w:r>
    </w:p>
    <w:p w:rsidR="001A35D0" w:rsidRPr="001A35D0" w:rsidRDefault="001A35D0" w:rsidP="001A3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D0">
        <w:rPr>
          <w:rFonts w:ascii="Times New Roman" w:hAnsi="Times New Roman" w:cs="Times New Roman"/>
          <w:sz w:val="28"/>
          <w:szCs w:val="28"/>
        </w:rPr>
        <w:t>Изучить самостоятельно: Глава 19</w:t>
      </w:r>
      <w:proofErr w:type="gramStart"/>
      <w:r w:rsidRPr="001A35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A35D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A35D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1A35D0">
        <w:rPr>
          <w:rFonts w:ascii="Times New Roman" w:hAnsi="Times New Roman" w:cs="Times New Roman"/>
          <w:sz w:val="28"/>
          <w:szCs w:val="28"/>
        </w:rPr>
        <w:t xml:space="preserve"> РФ «Административные правонарушения против порядка управления»</w:t>
      </w:r>
    </w:p>
    <w:p w:rsidR="001A35D0" w:rsidRPr="001A35D0" w:rsidRDefault="001A35D0" w:rsidP="001A3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D0">
        <w:rPr>
          <w:rFonts w:ascii="Times New Roman" w:hAnsi="Times New Roman" w:cs="Times New Roman"/>
          <w:sz w:val="28"/>
          <w:szCs w:val="28"/>
        </w:rPr>
        <w:t xml:space="preserve">Подготовить реферат: </w:t>
      </w:r>
    </w:p>
    <w:p w:rsidR="001A35D0" w:rsidRPr="001A35D0" w:rsidRDefault="001A35D0" w:rsidP="001A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D0">
        <w:rPr>
          <w:rFonts w:ascii="Times New Roman" w:hAnsi="Times New Roman" w:cs="Times New Roman"/>
          <w:sz w:val="28"/>
          <w:szCs w:val="28"/>
        </w:rPr>
        <w:t>- ст. 19.15 «Проживание граждан РФ без документа, удостоверяющего личность гражданина (паспорта);</w:t>
      </w:r>
    </w:p>
    <w:p w:rsidR="001A35D0" w:rsidRPr="001A35D0" w:rsidRDefault="001A35D0" w:rsidP="001A3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5D0">
        <w:rPr>
          <w:rFonts w:ascii="Times New Roman" w:hAnsi="Times New Roman" w:cs="Times New Roman"/>
          <w:sz w:val="28"/>
          <w:szCs w:val="28"/>
        </w:rPr>
        <w:t>- ст. 19.16 «Умышленная порча  документа, удостоверяющего личность гражданина (паспорта), либо утрата документа, удостоверяющего личность гражданина (паспорта), по небрежности.</w:t>
      </w:r>
    </w:p>
    <w:p w:rsidR="00000000" w:rsidRPr="001A35D0" w:rsidRDefault="001A35D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1A35D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http://www.consultant.ru/document/cons_doc_LAW_34661/639e2fe7ff8415f917e98f43ef3e13932c0fb341/</w:t>
        </w:r>
      </w:hyperlink>
      <w:r w:rsidRPr="001A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(ссылка для самостоятельного изучения материала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«Административные правонарушения против порядка управления»</w:t>
      </w:r>
    </w:p>
    <w:sectPr w:rsidR="00000000" w:rsidRPr="001A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D0"/>
    <w:rsid w:val="001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5D0"/>
    <w:rPr>
      <w:color w:val="0000FF" w:themeColor="hyperlink"/>
      <w:u w:val="single"/>
    </w:rPr>
  </w:style>
  <w:style w:type="character" w:customStyle="1" w:styleId="fboldcentr">
    <w:name w:val="f_boldcentr"/>
    <w:basedOn w:val="a0"/>
    <w:rsid w:val="001A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61/639e2fe7ff8415f917e98f43ef3e13932c0fb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2021-10-08T13:34:00Z</dcterms:created>
  <dcterms:modified xsi:type="dcterms:W3CDTF">2021-10-08T13:42:00Z</dcterms:modified>
</cp:coreProperties>
</file>