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04"/>
        <w:tblW w:w="10456" w:type="dxa"/>
        <w:tblInd w:w="108" w:type="dxa"/>
        <w:tblLook w:val="04A0" w:firstRow="1" w:lastRow="0" w:firstColumn="1" w:lastColumn="0" w:noHBand="0" w:noVBand="1"/>
      </w:tblPr>
      <w:tblGrid>
        <w:gridCol w:w="10234"/>
        <w:gridCol w:w="222"/>
      </w:tblGrid>
      <w:tr w:rsidR="001E5A29" w:rsidTr="001E5A29">
        <w:tc>
          <w:tcPr>
            <w:tcW w:w="10356" w:type="dxa"/>
            <w:shd w:val="clear" w:color="auto" w:fill="auto"/>
          </w:tcPr>
          <w:p w:rsidR="001E5A29" w:rsidRDefault="001E5A29" w:rsidP="001E5A29">
            <w:pPr>
              <w:keepNext/>
              <w:tabs>
                <w:tab w:val="left" w:pos="5670"/>
                <w:tab w:val="left" w:pos="7425"/>
              </w:tabs>
              <w:rPr>
                <w:rFonts w:eastAsia="Calibri"/>
                <w:color w:val="00000A"/>
                <w:sz w:val="32"/>
                <w:szCs w:val="28"/>
              </w:rPr>
            </w:pPr>
          </w:p>
        </w:tc>
        <w:tc>
          <w:tcPr>
            <w:tcW w:w="99" w:type="dxa"/>
            <w:shd w:val="clear" w:color="auto" w:fill="auto"/>
          </w:tcPr>
          <w:p w:rsidR="001E5A29" w:rsidRDefault="001E5A29" w:rsidP="001E5A29">
            <w:pPr>
              <w:keepNext/>
              <w:tabs>
                <w:tab w:val="left" w:pos="5670"/>
                <w:tab w:val="left" w:pos="7425"/>
              </w:tabs>
              <w:rPr>
                <w:rFonts w:eastAsia="Calibri"/>
                <w:color w:val="00000A"/>
                <w:sz w:val="32"/>
                <w:szCs w:val="28"/>
              </w:rPr>
            </w:pPr>
          </w:p>
        </w:tc>
      </w:tr>
    </w:tbl>
    <w:p w:rsidR="001E5A29" w:rsidRDefault="009F27E4" w:rsidP="001E5A29">
      <w:pPr>
        <w:keepNext/>
        <w:tabs>
          <w:tab w:val="left" w:pos="5533"/>
        </w:tabs>
        <w:ind w:left="-1134"/>
        <w:jc w:val="both"/>
        <w:rPr>
          <w:rFonts w:eastAsia="Calibri"/>
          <w:b/>
          <w:color w:val="00000A"/>
          <w:sz w:val="22"/>
          <w:szCs w:val="22"/>
        </w:rPr>
      </w:pPr>
      <w:bookmarkStart w:id="0" w:name="_GoBack"/>
      <w:r>
        <w:rPr>
          <w:noProof/>
          <w:sz w:val="24"/>
          <w:szCs w:val="24"/>
          <w:lang w:eastAsia="ru-RU"/>
        </w:rPr>
        <w:drawing>
          <wp:anchor distT="0" distB="0" distL="114300" distR="114300" simplePos="0" relativeHeight="251677696" behindDoc="0" locked="0" layoutInCell="1" allowOverlap="1" wp14:anchorId="3F53AF6A" wp14:editId="087D580B">
            <wp:simplePos x="0" y="0"/>
            <wp:positionH relativeFrom="column">
              <wp:posOffset>-913880</wp:posOffset>
            </wp:positionH>
            <wp:positionV relativeFrom="paragraph">
              <wp:posOffset>-577586</wp:posOffset>
            </wp:positionV>
            <wp:extent cx="7254376" cy="10248405"/>
            <wp:effectExtent l="0" t="0" r="3810" b="635"/>
            <wp:wrapNone/>
            <wp:docPr id="17" name="Рисунок 17" descr="C:\Users\люба\Pictures\2018-10-29\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юба\Pictures\2018-10-29\Сканировать1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1455" cy="10258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E5A29">
        <w:rPr>
          <w:rFonts w:eastAsia="Calibri"/>
          <w:b/>
          <w:color w:val="00000A"/>
          <w:sz w:val="22"/>
          <w:szCs w:val="22"/>
        </w:rPr>
        <w:tab/>
      </w:r>
    </w:p>
    <w:p w:rsidR="001E5A29" w:rsidRPr="004D5DBD" w:rsidRDefault="001E5A29" w:rsidP="001E5A29">
      <w:pPr>
        <w:shd w:val="clear" w:color="auto" w:fill="FFFFFF"/>
        <w:autoSpaceDE w:val="0"/>
        <w:autoSpaceDN w:val="0"/>
        <w:adjustRightInd w:val="0"/>
        <w:ind w:left="4248" w:firstLine="567"/>
        <w:contextualSpacing/>
        <w:rPr>
          <w:sz w:val="24"/>
          <w:szCs w:val="24"/>
        </w:rPr>
      </w:pPr>
    </w:p>
    <w:p w:rsidR="001E5A29" w:rsidRDefault="001E5A29" w:rsidP="001E5A29">
      <w:pPr>
        <w:shd w:val="clear" w:color="auto" w:fill="FFFFFF"/>
        <w:autoSpaceDE w:val="0"/>
        <w:autoSpaceDN w:val="0"/>
        <w:adjustRightInd w:val="0"/>
        <w:rPr>
          <w:sz w:val="24"/>
          <w:szCs w:val="24"/>
        </w:rPr>
      </w:pPr>
      <w:r>
        <w:rPr>
          <w:sz w:val="24"/>
          <w:szCs w:val="24"/>
        </w:rPr>
        <w:t xml:space="preserve"> </w:t>
      </w:r>
    </w:p>
    <w:p w:rsidR="001E5A29" w:rsidRPr="004D5DBD" w:rsidRDefault="001E5A29" w:rsidP="001E5A29">
      <w:pPr>
        <w:shd w:val="clear" w:color="auto" w:fill="FFFFFF"/>
        <w:autoSpaceDE w:val="0"/>
        <w:autoSpaceDN w:val="0"/>
        <w:adjustRightInd w:val="0"/>
        <w:ind w:firstLine="567"/>
        <w:contextualSpacing/>
        <w:rPr>
          <w:sz w:val="24"/>
          <w:szCs w:val="24"/>
        </w:rPr>
      </w:pP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p>
    <w:p w:rsidR="001E5A29" w:rsidRDefault="001E5A29" w:rsidP="001E5A29">
      <w:pPr>
        <w:shd w:val="clear" w:color="auto" w:fill="FFFFFF"/>
        <w:autoSpaceDE w:val="0"/>
        <w:autoSpaceDN w:val="0"/>
        <w:adjustRightInd w:val="0"/>
        <w:contextualSpacing/>
        <w:rPr>
          <w:sz w:val="24"/>
          <w:szCs w:val="24"/>
        </w:rPr>
      </w:pPr>
    </w:p>
    <w:p w:rsidR="001E5A29" w:rsidRPr="004D5DBD" w:rsidRDefault="001E5A29" w:rsidP="001E5A29">
      <w:pPr>
        <w:shd w:val="clear" w:color="auto" w:fill="FFFFFF"/>
        <w:autoSpaceDE w:val="0"/>
        <w:autoSpaceDN w:val="0"/>
        <w:adjustRightInd w:val="0"/>
        <w:contextualSpacing/>
        <w:rPr>
          <w:sz w:val="24"/>
          <w:szCs w:val="24"/>
        </w:rPr>
      </w:pPr>
      <w:r w:rsidRPr="004D5DBD">
        <w:rPr>
          <w:sz w:val="24"/>
          <w:szCs w:val="24"/>
        </w:rPr>
        <w:t>СОГЛАСОВАНО</w:t>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t>УТВЕРЖДАЮ</w:t>
      </w:r>
    </w:p>
    <w:p w:rsidR="001E5A29" w:rsidRPr="004D5DBD" w:rsidRDefault="001E5A29" w:rsidP="001E5A29">
      <w:pPr>
        <w:shd w:val="clear" w:color="auto" w:fill="FFFFFF"/>
        <w:autoSpaceDE w:val="0"/>
        <w:autoSpaceDN w:val="0"/>
        <w:adjustRightInd w:val="0"/>
        <w:contextualSpacing/>
        <w:rPr>
          <w:sz w:val="24"/>
          <w:szCs w:val="24"/>
        </w:rPr>
      </w:pPr>
      <w:r w:rsidRPr="004D5DBD">
        <w:rPr>
          <w:sz w:val="24"/>
          <w:szCs w:val="24"/>
        </w:rPr>
        <w:t xml:space="preserve">Протокол педсовета </w:t>
      </w:r>
      <w:r w:rsidRPr="004D5DBD">
        <w:rPr>
          <w:sz w:val="24"/>
          <w:szCs w:val="24"/>
        </w:rPr>
        <w:tab/>
      </w:r>
      <w:r w:rsidRPr="004D5DBD">
        <w:rPr>
          <w:sz w:val="24"/>
          <w:szCs w:val="24"/>
        </w:rPr>
        <w:tab/>
      </w:r>
      <w:r w:rsidRPr="004D5DBD">
        <w:rPr>
          <w:sz w:val="24"/>
          <w:szCs w:val="24"/>
        </w:rPr>
        <w:tab/>
      </w:r>
      <w:r w:rsidRPr="004D5DBD">
        <w:rPr>
          <w:sz w:val="24"/>
          <w:szCs w:val="24"/>
        </w:rPr>
        <w:tab/>
        <w:t xml:space="preserve">Директор МБОУ Слободская СОШ                           МБОУ Слободская СОШ    </w:t>
      </w:r>
      <w:r>
        <w:rPr>
          <w:sz w:val="24"/>
          <w:szCs w:val="24"/>
        </w:rPr>
        <w:tab/>
      </w:r>
      <w:r>
        <w:rPr>
          <w:sz w:val="24"/>
          <w:szCs w:val="24"/>
        </w:rPr>
        <w:tab/>
      </w:r>
      <w:r>
        <w:rPr>
          <w:sz w:val="24"/>
          <w:szCs w:val="24"/>
        </w:rPr>
        <w:tab/>
      </w:r>
      <w:r w:rsidRPr="004D5DBD">
        <w:rPr>
          <w:sz w:val="24"/>
          <w:szCs w:val="24"/>
        </w:rPr>
        <w:t>______ Л.М.Быкадорова</w:t>
      </w:r>
    </w:p>
    <w:p w:rsidR="001E5A29" w:rsidRPr="004D5DBD" w:rsidRDefault="001E5A29" w:rsidP="001E5A29">
      <w:pPr>
        <w:shd w:val="clear" w:color="auto" w:fill="FFFFFF"/>
        <w:autoSpaceDE w:val="0"/>
        <w:autoSpaceDN w:val="0"/>
        <w:adjustRightInd w:val="0"/>
        <w:contextualSpacing/>
        <w:rPr>
          <w:sz w:val="24"/>
          <w:szCs w:val="24"/>
        </w:rPr>
      </w:pPr>
      <w:r>
        <w:rPr>
          <w:sz w:val="24"/>
          <w:szCs w:val="24"/>
        </w:rPr>
        <w:t xml:space="preserve">от   27.07.2018 г №1 </w:t>
      </w:r>
      <w:r>
        <w:rPr>
          <w:sz w:val="24"/>
          <w:szCs w:val="24"/>
        </w:rPr>
        <w:tab/>
      </w:r>
      <w:r>
        <w:rPr>
          <w:sz w:val="24"/>
          <w:szCs w:val="24"/>
        </w:rPr>
        <w:tab/>
      </w:r>
      <w:r>
        <w:rPr>
          <w:sz w:val="24"/>
          <w:szCs w:val="24"/>
        </w:rPr>
        <w:tab/>
      </w:r>
      <w:r>
        <w:rPr>
          <w:sz w:val="24"/>
          <w:szCs w:val="24"/>
        </w:rPr>
        <w:tab/>
      </w:r>
      <w:r>
        <w:rPr>
          <w:sz w:val="24"/>
          <w:szCs w:val="24"/>
        </w:rPr>
        <w:tab/>
        <w:t>Приказ от 27.07.2018  г. № 235</w:t>
      </w:r>
    </w:p>
    <w:p w:rsidR="001E5A29" w:rsidRPr="004D5DBD" w:rsidRDefault="001E5A29" w:rsidP="001E5A29">
      <w:pPr>
        <w:shd w:val="clear" w:color="auto" w:fill="FFFFFF"/>
        <w:autoSpaceDE w:val="0"/>
        <w:autoSpaceDN w:val="0"/>
        <w:adjustRightInd w:val="0"/>
        <w:ind w:firstLine="567"/>
        <w:contextualSpacing/>
        <w:rPr>
          <w:sz w:val="24"/>
          <w:szCs w:val="24"/>
        </w:rPr>
      </w:pP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r>
    </w:p>
    <w:p w:rsidR="001E5A29" w:rsidRPr="004D5DBD" w:rsidRDefault="001E5A29" w:rsidP="001E5A29">
      <w:pPr>
        <w:shd w:val="clear" w:color="auto" w:fill="FFFFFF"/>
        <w:autoSpaceDE w:val="0"/>
        <w:autoSpaceDN w:val="0"/>
        <w:adjustRightInd w:val="0"/>
        <w:ind w:firstLine="567"/>
        <w:contextualSpacing/>
        <w:rPr>
          <w:b/>
          <w:bCs/>
          <w:sz w:val="24"/>
          <w:szCs w:val="24"/>
        </w:rPr>
      </w:pPr>
    </w:p>
    <w:p w:rsidR="001E5A29" w:rsidRPr="004D5DBD" w:rsidRDefault="001E5A29" w:rsidP="001E5A29">
      <w:pPr>
        <w:shd w:val="clear" w:color="auto" w:fill="FFFFFF"/>
        <w:autoSpaceDE w:val="0"/>
        <w:autoSpaceDN w:val="0"/>
        <w:adjustRightInd w:val="0"/>
        <w:contextualSpacing/>
        <w:rPr>
          <w:sz w:val="24"/>
          <w:szCs w:val="24"/>
        </w:rPr>
      </w:pPr>
      <w:r w:rsidRPr="004D5DBD">
        <w:rPr>
          <w:sz w:val="24"/>
          <w:szCs w:val="24"/>
        </w:rPr>
        <w:t>СОГЛАСОВАНО</w:t>
      </w:r>
      <w:r w:rsidRPr="004D5DBD">
        <w:rPr>
          <w:sz w:val="24"/>
          <w:szCs w:val="24"/>
        </w:rPr>
        <w:tab/>
      </w:r>
      <w:r w:rsidRPr="004D5DBD">
        <w:rPr>
          <w:sz w:val="24"/>
          <w:szCs w:val="24"/>
        </w:rPr>
        <w:tab/>
      </w:r>
      <w:r w:rsidRPr="004D5DBD">
        <w:rPr>
          <w:sz w:val="24"/>
          <w:szCs w:val="24"/>
        </w:rPr>
        <w:tab/>
      </w:r>
      <w:r w:rsidRPr="004D5DBD">
        <w:rPr>
          <w:sz w:val="24"/>
          <w:szCs w:val="24"/>
        </w:rPr>
        <w:tab/>
      </w:r>
      <w:r w:rsidRPr="004D5DBD">
        <w:rPr>
          <w:sz w:val="24"/>
          <w:szCs w:val="24"/>
        </w:rPr>
        <w:tab/>
        <w:t>УТВЕРЖДАЮ</w:t>
      </w:r>
    </w:p>
    <w:p w:rsidR="001E5A29" w:rsidRPr="004D5DBD" w:rsidRDefault="001E5A29" w:rsidP="001E5A29">
      <w:pPr>
        <w:shd w:val="clear" w:color="auto" w:fill="FFFFFF"/>
        <w:autoSpaceDE w:val="0"/>
        <w:autoSpaceDN w:val="0"/>
        <w:adjustRightInd w:val="0"/>
        <w:contextualSpacing/>
        <w:rPr>
          <w:sz w:val="24"/>
          <w:szCs w:val="24"/>
        </w:rPr>
      </w:pPr>
      <w:r w:rsidRPr="004D5DBD">
        <w:rPr>
          <w:sz w:val="24"/>
          <w:szCs w:val="24"/>
        </w:rPr>
        <w:t xml:space="preserve">Протокол педсовета </w:t>
      </w:r>
      <w:r w:rsidRPr="004D5DBD">
        <w:rPr>
          <w:sz w:val="24"/>
          <w:szCs w:val="24"/>
        </w:rPr>
        <w:tab/>
      </w:r>
      <w:r w:rsidRPr="004D5DBD">
        <w:rPr>
          <w:sz w:val="24"/>
          <w:szCs w:val="24"/>
        </w:rPr>
        <w:tab/>
      </w:r>
      <w:r w:rsidRPr="004D5DBD">
        <w:rPr>
          <w:sz w:val="24"/>
          <w:szCs w:val="24"/>
        </w:rPr>
        <w:tab/>
      </w:r>
      <w:r w:rsidRPr="004D5DBD">
        <w:rPr>
          <w:sz w:val="24"/>
          <w:szCs w:val="24"/>
        </w:rPr>
        <w:tab/>
        <w:t xml:space="preserve">Директор МБОУ Слободская СОШ                           МБОУ Слободская СОШ    </w:t>
      </w:r>
      <w:r>
        <w:rPr>
          <w:sz w:val="24"/>
          <w:szCs w:val="24"/>
        </w:rPr>
        <w:tab/>
      </w:r>
      <w:r>
        <w:rPr>
          <w:sz w:val="24"/>
          <w:szCs w:val="24"/>
        </w:rPr>
        <w:tab/>
      </w:r>
      <w:r>
        <w:rPr>
          <w:sz w:val="24"/>
          <w:szCs w:val="24"/>
        </w:rPr>
        <w:tab/>
      </w:r>
      <w:r w:rsidRPr="004D5DBD">
        <w:rPr>
          <w:sz w:val="24"/>
          <w:szCs w:val="24"/>
        </w:rPr>
        <w:t>______ Л.М.Быкадорова</w:t>
      </w:r>
    </w:p>
    <w:p w:rsidR="001E5A29" w:rsidRPr="004D5DBD" w:rsidRDefault="001E5A29" w:rsidP="001E5A29">
      <w:pPr>
        <w:shd w:val="clear" w:color="auto" w:fill="FFFFFF"/>
        <w:autoSpaceDE w:val="0"/>
        <w:autoSpaceDN w:val="0"/>
        <w:adjustRightInd w:val="0"/>
        <w:contextualSpacing/>
        <w:rPr>
          <w:sz w:val="24"/>
          <w:szCs w:val="24"/>
        </w:rPr>
      </w:pPr>
      <w:r>
        <w:rPr>
          <w:sz w:val="24"/>
          <w:szCs w:val="24"/>
        </w:rPr>
        <w:t xml:space="preserve">от    .   .201  г № </w:t>
      </w:r>
      <w:r>
        <w:rPr>
          <w:sz w:val="24"/>
          <w:szCs w:val="24"/>
        </w:rPr>
        <w:tab/>
      </w:r>
      <w:r>
        <w:rPr>
          <w:sz w:val="24"/>
          <w:szCs w:val="24"/>
        </w:rPr>
        <w:tab/>
      </w:r>
      <w:r>
        <w:rPr>
          <w:sz w:val="24"/>
          <w:szCs w:val="24"/>
        </w:rPr>
        <w:tab/>
      </w:r>
      <w:r>
        <w:rPr>
          <w:sz w:val="24"/>
          <w:szCs w:val="24"/>
        </w:rPr>
        <w:tab/>
      </w:r>
      <w:r>
        <w:rPr>
          <w:sz w:val="24"/>
          <w:szCs w:val="24"/>
        </w:rPr>
        <w:tab/>
        <w:t xml:space="preserve">Приказ от    .   .201  г. № </w:t>
      </w:r>
    </w:p>
    <w:p w:rsidR="001E5A29" w:rsidRDefault="001E5A29" w:rsidP="001E5A29">
      <w:pPr>
        <w:shd w:val="clear" w:color="auto" w:fill="FFFFFF"/>
        <w:autoSpaceDE w:val="0"/>
        <w:autoSpaceDN w:val="0"/>
        <w:adjustRightInd w:val="0"/>
        <w:contextualSpacing/>
        <w:rPr>
          <w:sz w:val="24"/>
          <w:szCs w:val="24"/>
        </w:rPr>
      </w:pPr>
    </w:p>
    <w:p w:rsidR="001E5A29" w:rsidRPr="004D5DBD" w:rsidRDefault="001E5A29" w:rsidP="001E5A29">
      <w:pPr>
        <w:shd w:val="clear" w:color="auto" w:fill="FFFFFF"/>
        <w:autoSpaceDE w:val="0"/>
        <w:autoSpaceDN w:val="0"/>
        <w:adjustRightInd w:val="0"/>
        <w:contextualSpacing/>
        <w:rPr>
          <w:sz w:val="24"/>
          <w:szCs w:val="24"/>
        </w:rPr>
      </w:pPr>
      <w:r>
        <w:rPr>
          <w:sz w:val="24"/>
          <w:szCs w:val="24"/>
        </w:rPr>
        <w:t xml:space="preserve"> </w:t>
      </w:r>
    </w:p>
    <w:p w:rsidR="001E5A29" w:rsidRDefault="001E5A29" w:rsidP="001E5A29">
      <w:pPr>
        <w:shd w:val="clear" w:color="auto" w:fill="FFFFFF"/>
        <w:autoSpaceDE w:val="0"/>
        <w:autoSpaceDN w:val="0"/>
        <w:adjustRightInd w:val="0"/>
        <w:contextualSpacing/>
        <w:rPr>
          <w:b/>
          <w:bCs/>
          <w:sz w:val="24"/>
          <w:szCs w:val="24"/>
        </w:rPr>
      </w:pPr>
    </w:p>
    <w:p w:rsidR="001E5A29" w:rsidRDefault="001E5A29" w:rsidP="001E5A29">
      <w:pPr>
        <w:shd w:val="clear" w:color="auto" w:fill="FFFFFF"/>
        <w:autoSpaceDE w:val="0"/>
        <w:autoSpaceDN w:val="0"/>
        <w:adjustRightInd w:val="0"/>
        <w:contextualSpacing/>
        <w:rPr>
          <w:b/>
          <w:bCs/>
          <w:sz w:val="24"/>
          <w:szCs w:val="24"/>
        </w:rPr>
      </w:pPr>
    </w:p>
    <w:p w:rsidR="001E5A29" w:rsidRPr="004D5DBD" w:rsidRDefault="001E5A29" w:rsidP="001E5A29">
      <w:pPr>
        <w:shd w:val="clear" w:color="auto" w:fill="FFFFFF"/>
        <w:autoSpaceDE w:val="0"/>
        <w:autoSpaceDN w:val="0"/>
        <w:adjustRightInd w:val="0"/>
        <w:ind w:firstLine="567"/>
        <w:contextualSpacing/>
        <w:rPr>
          <w:b/>
          <w:bCs/>
          <w:sz w:val="24"/>
          <w:szCs w:val="24"/>
        </w:rPr>
      </w:pPr>
    </w:p>
    <w:p w:rsidR="001E5A29" w:rsidRPr="002029F9" w:rsidRDefault="001E5A29" w:rsidP="001E5A29">
      <w:pPr>
        <w:shd w:val="clear" w:color="auto" w:fill="FFFFFF"/>
        <w:autoSpaceDE w:val="0"/>
        <w:autoSpaceDN w:val="0"/>
        <w:adjustRightInd w:val="0"/>
        <w:ind w:firstLine="567"/>
        <w:contextualSpacing/>
        <w:jc w:val="center"/>
        <w:rPr>
          <w:b/>
          <w:bCs/>
          <w:szCs w:val="28"/>
        </w:rPr>
      </w:pPr>
      <w:r w:rsidRPr="002029F9">
        <w:rPr>
          <w:b/>
          <w:bCs/>
          <w:szCs w:val="28"/>
        </w:rPr>
        <w:t xml:space="preserve">ОСНОВНАЯ ОБРАЗОВАТЕЛЬНАЯ ПРОГРАММА </w:t>
      </w:r>
    </w:p>
    <w:p w:rsidR="001E5A29" w:rsidRPr="002029F9" w:rsidRDefault="001E5A29" w:rsidP="001E5A29">
      <w:pPr>
        <w:shd w:val="clear" w:color="auto" w:fill="FFFFFF"/>
        <w:autoSpaceDE w:val="0"/>
        <w:autoSpaceDN w:val="0"/>
        <w:adjustRightInd w:val="0"/>
        <w:ind w:firstLine="567"/>
        <w:contextualSpacing/>
        <w:jc w:val="center"/>
        <w:rPr>
          <w:b/>
          <w:szCs w:val="28"/>
        </w:rPr>
      </w:pPr>
      <w:r w:rsidRPr="002029F9">
        <w:rPr>
          <w:b/>
          <w:szCs w:val="28"/>
        </w:rPr>
        <w:t>основного общего образования</w:t>
      </w:r>
    </w:p>
    <w:p w:rsidR="001E5A29" w:rsidRPr="002029F9" w:rsidRDefault="001E5A29" w:rsidP="001E5A29">
      <w:pPr>
        <w:shd w:val="clear" w:color="auto" w:fill="FFFFFF"/>
        <w:autoSpaceDE w:val="0"/>
        <w:autoSpaceDN w:val="0"/>
        <w:adjustRightInd w:val="0"/>
        <w:ind w:firstLine="567"/>
        <w:contextualSpacing/>
        <w:jc w:val="center"/>
        <w:rPr>
          <w:b/>
          <w:bCs/>
          <w:szCs w:val="28"/>
        </w:rPr>
      </w:pPr>
      <w:r w:rsidRPr="002029F9">
        <w:rPr>
          <w:b/>
          <w:szCs w:val="28"/>
        </w:rPr>
        <w:t>(5-9 классы)</w:t>
      </w:r>
    </w:p>
    <w:p w:rsidR="001E5A29" w:rsidRPr="002029F9" w:rsidRDefault="001E5A29" w:rsidP="001E5A29">
      <w:pPr>
        <w:shd w:val="clear" w:color="auto" w:fill="FFFFFF"/>
        <w:autoSpaceDE w:val="0"/>
        <w:autoSpaceDN w:val="0"/>
        <w:adjustRightInd w:val="0"/>
        <w:ind w:firstLine="567"/>
        <w:contextualSpacing/>
        <w:jc w:val="center"/>
        <w:rPr>
          <w:b/>
          <w:szCs w:val="28"/>
        </w:rPr>
      </w:pPr>
      <w:r w:rsidRPr="002029F9">
        <w:rPr>
          <w:b/>
          <w:bCs/>
          <w:szCs w:val="28"/>
        </w:rPr>
        <w:t xml:space="preserve"> </w:t>
      </w:r>
      <w:r w:rsidRPr="002029F9">
        <w:rPr>
          <w:b/>
          <w:szCs w:val="28"/>
        </w:rPr>
        <w:t xml:space="preserve">федерального государственного образовательного стандарта </w:t>
      </w:r>
    </w:p>
    <w:p w:rsidR="001E5A29" w:rsidRPr="002029F9" w:rsidRDefault="001E5A29" w:rsidP="001E5A29">
      <w:pPr>
        <w:shd w:val="clear" w:color="auto" w:fill="FFFFFF"/>
        <w:autoSpaceDE w:val="0"/>
        <w:autoSpaceDN w:val="0"/>
        <w:adjustRightInd w:val="0"/>
        <w:ind w:firstLine="567"/>
        <w:contextualSpacing/>
        <w:jc w:val="center"/>
        <w:rPr>
          <w:b/>
          <w:bCs/>
          <w:szCs w:val="28"/>
        </w:rPr>
      </w:pPr>
      <w:r w:rsidRPr="002029F9">
        <w:rPr>
          <w:b/>
          <w:bCs/>
          <w:szCs w:val="28"/>
        </w:rPr>
        <w:t>МБОУ Слободская СОШ</w:t>
      </w:r>
    </w:p>
    <w:p w:rsidR="001E5A29" w:rsidRPr="002029F9" w:rsidRDefault="001E5A29" w:rsidP="001E5A29">
      <w:pPr>
        <w:shd w:val="clear" w:color="auto" w:fill="FFFFFF"/>
        <w:autoSpaceDE w:val="0"/>
        <w:autoSpaceDN w:val="0"/>
        <w:adjustRightInd w:val="0"/>
        <w:ind w:firstLine="567"/>
        <w:contextualSpacing/>
        <w:rPr>
          <w:b/>
          <w:bCs/>
          <w:sz w:val="24"/>
          <w:szCs w:val="24"/>
        </w:rPr>
      </w:pPr>
    </w:p>
    <w:p w:rsidR="001E5A29" w:rsidRPr="002029F9" w:rsidRDefault="001E5A29" w:rsidP="001E5A29">
      <w:pPr>
        <w:shd w:val="clear" w:color="auto" w:fill="FFFFFF"/>
        <w:autoSpaceDE w:val="0"/>
        <w:autoSpaceDN w:val="0"/>
        <w:adjustRightInd w:val="0"/>
        <w:ind w:firstLine="567"/>
        <w:contextualSpacing/>
        <w:rPr>
          <w:b/>
          <w:bCs/>
          <w:sz w:val="24"/>
          <w:szCs w:val="24"/>
        </w:rPr>
      </w:pPr>
    </w:p>
    <w:p w:rsidR="001E5A29" w:rsidRPr="00243643" w:rsidRDefault="001E5A29" w:rsidP="001E5A29">
      <w:pPr>
        <w:shd w:val="clear" w:color="auto" w:fill="FFFFFF"/>
        <w:autoSpaceDE w:val="0"/>
        <w:autoSpaceDN w:val="0"/>
        <w:adjustRightInd w:val="0"/>
        <w:ind w:firstLine="567"/>
        <w:contextualSpacing/>
        <w:jc w:val="center"/>
        <w:rPr>
          <w:b/>
          <w:bCs/>
          <w:sz w:val="32"/>
          <w:szCs w:val="32"/>
        </w:rPr>
      </w:pPr>
      <w:r w:rsidRPr="002029F9">
        <w:rPr>
          <w:b/>
          <w:bCs/>
          <w:sz w:val="32"/>
          <w:szCs w:val="32"/>
        </w:rPr>
        <w:t>Срок реализации: 2018 – 2020 г.</w:t>
      </w:r>
      <w:proofErr w:type="gramStart"/>
      <w:r w:rsidRPr="002029F9">
        <w:rPr>
          <w:b/>
          <w:bCs/>
          <w:sz w:val="32"/>
          <w:szCs w:val="32"/>
        </w:rPr>
        <w:t>г</w:t>
      </w:r>
      <w:proofErr w:type="gramEnd"/>
      <w:r w:rsidRPr="002029F9">
        <w:rPr>
          <w:b/>
          <w:bCs/>
          <w:sz w:val="32"/>
          <w:szCs w:val="32"/>
        </w:rPr>
        <w:t>.</w:t>
      </w: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Pr="004D5DBD"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ind w:firstLine="567"/>
        <w:contextualSpacing/>
        <w:rPr>
          <w:b/>
          <w:bCs/>
          <w:sz w:val="24"/>
          <w:szCs w:val="24"/>
        </w:rPr>
      </w:pPr>
    </w:p>
    <w:p w:rsidR="001E5A29" w:rsidRDefault="001E5A29" w:rsidP="001E5A29">
      <w:pPr>
        <w:shd w:val="clear" w:color="auto" w:fill="FFFFFF"/>
        <w:autoSpaceDE w:val="0"/>
        <w:autoSpaceDN w:val="0"/>
        <w:adjustRightInd w:val="0"/>
        <w:contextualSpacing/>
        <w:jc w:val="center"/>
        <w:rPr>
          <w:rFonts w:eastAsia="Calibri"/>
          <w:b/>
          <w:color w:val="00000A"/>
          <w:szCs w:val="22"/>
        </w:rPr>
      </w:pPr>
      <w:r>
        <w:rPr>
          <w:sz w:val="24"/>
          <w:szCs w:val="24"/>
        </w:rPr>
        <w:t xml:space="preserve"> </w:t>
      </w:r>
    </w:p>
    <w:p w:rsidR="001E5A29" w:rsidRDefault="001E5A29" w:rsidP="001E5A29">
      <w:pPr>
        <w:jc w:val="center"/>
        <w:rPr>
          <w:rFonts w:eastAsia="Calibri"/>
          <w:b/>
          <w:color w:val="00000A"/>
          <w:szCs w:val="22"/>
        </w:rPr>
      </w:pPr>
    </w:p>
    <w:p w:rsidR="001E5A29" w:rsidRDefault="001E5A29" w:rsidP="001E5A29">
      <w:pPr>
        <w:jc w:val="center"/>
        <w:rPr>
          <w:b/>
        </w:rPr>
      </w:pPr>
      <w:r>
        <w:rPr>
          <w:b/>
        </w:rPr>
        <w:lastRenderedPageBreak/>
        <w:t>Содержание</w:t>
      </w:r>
    </w:p>
    <w:tbl>
      <w:tblPr>
        <w:tblW w:w="10138" w:type="dxa"/>
        <w:tblInd w:w="-10" w:type="dxa"/>
        <w:tblCellMar>
          <w:left w:w="98" w:type="dxa"/>
        </w:tblCellMar>
        <w:tblLook w:val="04A0" w:firstRow="1" w:lastRow="0" w:firstColumn="1" w:lastColumn="0" w:noHBand="0" w:noVBand="1"/>
      </w:tblPr>
      <w:tblGrid>
        <w:gridCol w:w="9322"/>
        <w:gridCol w:w="816"/>
      </w:tblGrid>
      <w:tr w:rsidR="001E5A29" w:rsidRPr="00C6094B" w:rsidTr="00886188">
        <w:tc>
          <w:tcPr>
            <w:tcW w:w="9321" w:type="dxa"/>
            <w:shd w:val="clear" w:color="auto" w:fill="auto"/>
          </w:tcPr>
          <w:p w:rsidR="001E5A29" w:rsidRPr="00C6094B" w:rsidRDefault="001E5A29" w:rsidP="001E5A29">
            <w:pPr>
              <w:rPr>
                <w:b/>
                <w:szCs w:val="24"/>
              </w:rPr>
            </w:pPr>
            <w:r w:rsidRPr="00C6094B">
              <w:rPr>
                <w:rFonts w:eastAsia="Calibri"/>
                <w:b/>
                <w:color w:val="00000A"/>
                <w:szCs w:val="24"/>
                <w:lang w:eastAsia="ru-RU"/>
              </w:rPr>
              <w:t>Название раздела</w:t>
            </w:r>
          </w:p>
        </w:tc>
        <w:tc>
          <w:tcPr>
            <w:tcW w:w="816" w:type="dxa"/>
            <w:shd w:val="clear" w:color="auto" w:fill="auto"/>
          </w:tcPr>
          <w:p w:rsidR="001E5A29" w:rsidRPr="00C6094B" w:rsidRDefault="001E5A29" w:rsidP="001E5A29">
            <w:pPr>
              <w:rPr>
                <w:sz w:val="24"/>
                <w:szCs w:val="24"/>
              </w:rPr>
            </w:pPr>
            <w:proofErr w:type="gramStart"/>
            <w:r w:rsidRPr="00C6094B">
              <w:rPr>
                <w:rFonts w:eastAsia="Calibri"/>
                <w:color w:val="00000A"/>
                <w:sz w:val="24"/>
                <w:szCs w:val="24"/>
                <w:lang w:eastAsia="ru-RU"/>
              </w:rPr>
              <w:t>Стр</w:t>
            </w:r>
            <w:proofErr w:type="gramEnd"/>
          </w:p>
        </w:tc>
      </w:tr>
      <w:tr w:rsidR="001E5A29" w:rsidRPr="00C6094B" w:rsidTr="00886188">
        <w:tc>
          <w:tcPr>
            <w:tcW w:w="9321" w:type="dxa"/>
            <w:shd w:val="clear" w:color="auto" w:fill="auto"/>
          </w:tcPr>
          <w:p w:rsidR="001E5A29" w:rsidRPr="00C6094B" w:rsidRDefault="001E5A29" w:rsidP="001E5A29">
            <w:pPr>
              <w:rPr>
                <w:b/>
                <w:szCs w:val="24"/>
              </w:rPr>
            </w:pPr>
            <w:r w:rsidRPr="00C6094B">
              <w:rPr>
                <w:rFonts w:eastAsia="Calibri"/>
                <w:b/>
                <w:color w:val="00000A"/>
                <w:szCs w:val="24"/>
                <w:lang w:eastAsia="ru-RU"/>
              </w:rPr>
              <w:t>1.Целевой раздел ООП ООО……………………………………………….</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5</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1.1. Пояснительная  записка…………………………………………………………………...</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5</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1.1.1.Цели и задачи реализации ООП ООО………………………………………………….</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6</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1.1.2.Принципы и подходы к формированию ООП ООО…………………………………..</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8</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1.1.3.Общая характеристика ООП ООО…………………………………………………….</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10</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b/>
                <w:color w:val="00000A"/>
                <w:sz w:val="24"/>
                <w:szCs w:val="24"/>
                <w:lang w:eastAsia="ru-RU"/>
              </w:rPr>
              <w:t>1.2. Планируемые результаты освоения обучающимися ООП ООО</w:t>
            </w:r>
            <w:r w:rsidRPr="00C6094B">
              <w:rPr>
                <w:rFonts w:eastAsia="Calibri"/>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12</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1.2.1. Общие положения……………………………………………………………………….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12</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1.2.2. Структура планируемых результатов…………………………………………………..</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iCs/>
                <w:color w:val="00000A"/>
                <w:sz w:val="24"/>
                <w:szCs w:val="24"/>
                <w:lang w:eastAsia="ru-RU"/>
              </w:rPr>
              <w:t>1.2.3. Личностные результаты освоения ООП………………………………………………..</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15</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1.2.4. Метапредметные результаты освоения ООП………………………………………….</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17</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Arial Unicode MS"/>
                <w:bCs/>
                <w:color w:val="00000A"/>
                <w:sz w:val="24"/>
                <w:szCs w:val="24"/>
                <w:lang w:eastAsia="ru-RU"/>
              </w:rPr>
              <w:t>1.2.5. Предметные результаты…………………………………………………………………</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2</w:t>
            </w:r>
            <w:r w:rsidR="00E52203">
              <w:rPr>
                <w:rFonts w:eastAsia="Calibri"/>
                <w:color w:val="00000A"/>
                <w:sz w:val="24"/>
                <w:szCs w:val="24"/>
                <w:lang w:eastAsia="ru-RU"/>
              </w:rPr>
              <w:t>4</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1.2.5.1. Русский язык…………………………………………………………………………...</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28</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1.2.5.2. Литература……………………………………………………………………………..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30</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1.2.5.3. Иностранный язык (</w:t>
            </w:r>
            <w:r>
              <w:rPr>
                <w:rFonts w:eastAsia="Calibri"/>
                <w:color w:val="00000A"/>
                <w:sz w:val="24"/>
                <w:szCs w:val="24"/>
                <w:lang w:eastAsia="ru-RU"/>
              </w:rPr>
              <w:t>немецкий</w:t>
            </w:r>
            <w:r w:rsidRPr="00C6094B">
              <w:rPr>
                <w:rFonts w:eastAsia="Calibri"/>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35</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1.2.5.4. История России. Всеобщая история………………………………………………….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41</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1.2.5.5. Обществознание……………………………………………………………………….</w:t>
            </w:r>
          </w:p>
        </w:tc>
        <w:tc>
          <w:tcPr>
            <w:tcW w:w="816"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4</w:t>
            </w:r>
            <w:r w:rsidR="00E52203">
              <w:rPr>
                <w:rFonts w:eastAsia="Calibri"/>
                <w:color w:val="00000A"/>
                <w:sz w:val="24"/>
                <w:szCs w:val="24"/>
                <w:lang w:eastAsia="ru-RU"/>
              </w:rPr>
              <w:t>5</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1.2.5.6. Основы духовно-нравственной культуры народов России………………………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47</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1.2.5.7. География………………………………………………………………………………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50</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1.2.5.8. Математика. Алгебра. Геометрия…………………………………………………….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55</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1.2.5.9. Информатика…………………………………………………………………………...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76</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1.2.5.10. Физика…………………………………………………………………………………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82</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1.2.5.11. Биология………………………………………………………………………………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89</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1.2.5.12. Химия………………………………………………………………………………….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91</w:t>
            </w:r>
          </w:p>
        </w:tc>
      </w:tr>
      <w:tr w:rsidR="001E5A29" w:rsidRPr="00026119" w:rsidTr="00886188">
        <w:tc>
          <w:tcPr>
            <w:tcW w:w="9321" w:type="dxa"/>
            <w:shd w:val="clear" w:color="auto" w:fill="auto"/>
          </w:tcPr>
          <w:p w:rsidR="001E5A29" w:rsidRPr="00026119" w:rsidRDefault="009F27E4" w:rsidP="001E5A29">
            <w:pPr>
              <w:rPr>
                <w:sz w:val="24"/>
                <w:szCs w:val="24"/>
              </w:rPr>
            </w:pPr>
            <w:hyperlink w:anchor="_Toc414553150">
              <w:r w:rsidR="001E5A29" w:rsidRPr="00026119">
                <w:rPr>
                  <w:rStyle w:val="-"/>
                  <w:rFonts w:eastAsia="Calibri"/>
                  <w:color w:val="00000A"/>
                  <w:sz w:val="24"/>
                  <w:szCs w:val="24"/>
                  <w:u w:val="none"/>
                  <w:lang w:eastAsia="ru-RU"/>
                </w:rPr>
                <w:t>1.2.5.13. Искусство. Музыка</w:t>
              </w:r>
            </w:hyperlink>
            <w:r w:rsidR="001E5A29" w:rsidRPr="00026119">
              <w:rPr>
                <w:rFonts w:eastAsia="Calibri"/>
                <w:color w:val="00000A"/>
                <w:sz w:val="24"/>
                <w:szCs w:val="24"/>
                <w:lang w:eastAsia="ru-RU"/>
              </w:rPr>
              <w:t>…………………………………………………………………</w:t>
            </w:r>
          </w:p>
        </w:tc>
        <w:tc>
          <w:tcPr>
            <w:tcW w:w="816" w:type="dxa"/>
            <w:shd w:val="clear" w:color="auto" w:fill="auto"/>
          </w:tcPr>
          <w:p w:rsidR="001E5A29" w:rsidRPr="00026119" w:rsidRDefault="00E52203" w:rsidP="001E5A29">
            <w:pPr>
              <w:rPr>
                <w:sz w:val="24"/>
                <w:szCs w:val="24"/>
              </w:rPr>
            </w:pPr>
            <w:r>
              <w:rPr>
                <w:rFonts w:eastAsia="Calibri"/>
                <w:color w:val="00000A"/>
                <w:sz w:val="24"/>
                <w:szCs w:val="24"/>
                <w:lang w:eastAsia="ru-RU"/>
              </w:rPr>
              <w:t>95</w:t>
            </w:r>
          </w:p>
        </w:tc>
      </w:tr>
      <w:tr w:rsidR="001E5A29" w:rsidRPr="00026119" w:rsidTr="00886188">
        <w:tc>
          <w:tcPr>
            <w:tcW w:w="9321" w:type="dxa"/>
            <w:shd w:val="clear" w:color="auto" w:fill="auto"/>
          </w:tcPr>
          <w:p w:rsidR="001E5A29" w:rsidRPr="00026119" w:rsidRDefault="009F27E4" w:rsidP="001E5A29">
            <w:pPr>
              <w:rPr>
                <w:sz w:val="24"/>
                <w:szCs w:val="24"/>
              </w:rPr>
            </w:pPr>
            <w:hyperlink w:anchor="_Toc414553151">
              <w:r w:rsidR="001E5A29" w:rsidRPr="00026119">
                <w:rPr>
                  <w:rStyle w:val="-"/>
                  <w:rFonts w:eastAsia="Calibri"/>
                  <w:color w:val="00000A"/>
                  <w:sz w:val="24"/>
                  <w:szCs w:val="24"/>
                  <w:u w:val="none"/>
                  <w:lang w:eastAsia="ru-RU"/>
                </w:rPr>
                <w:t>1.2.5.14. Технология</w:t>
              </w:r>
            </w:hyperlink>
            <w:r w:rsidR="001E5A29" w:rsidRPr="00026119">
              <w:rPr>
                <w:rFonts w:eastAsia="Calibri"/>
                <w:color w:val="00000A"/>
                <w:sz w:val="24"/>
                <w:szCs w:val="24"/>
                <w:lang w:eastAsia="ru-RU"/>
              </w:rPr>
              <w:t>……………………………………………………………………………</w:t>
            </w:r>
          </w:p>
        </w:tc>
        <w:tc>
          <w:tcPr>
            <w:tcW w:w="816" w:type="dxa"/>
            <w:shd w:val="clear" w:color="auto" w:fill="auto"/>
          </w:tcPr>
          <w:p w:rsidR="001E5A29" w:rsidRPr="00026119" w:rsidRDefault="00E52203" w:rsidP="001E5A29">
            <w:pPr>
              <w:rPr>
                <w:sz w:val="24"/>
                <w:szCs w:val="24"/>
              </w:rPr>
            </w:pPr>
            <w:r>
              <w:rPr>
                <w:rFonts w:eastAsia="Calibri"/>
                <w:color w:val="00000A"/>
                <w:sz w:val="24"/>
                <w:szCs w:val="24"/>
                <w:lang w:eastAsia="ru-RU"/>
              </w:rPr>
              <w:t>100</w:t>
            </w:r>
          </w:p>
        </w:tc>
      </w:tr>
      <w:tr w:rsidR="001E5A29" w:rsidRPr="00026119" w:rsidTr="00886188">
        <w:tc>
          <w:tcPr>
            <w:tcW w:w="9321" w:type="dxa"/>
            <w:shd w:val="clear" w:color="auto" w:fill="auto"/>
          </w:tcPr>
          <w:p w:rsidR="001E5A29" w:rsidRPr="00026119" w:rsidRDefault="009F27E4" w:rsidP="001E5A29">
            <w:pPr>
              <w:rPr>
                <w:sz w:val="24"/>
                <w:szCs w:val="24"/>
              </w:rPr>
            </w:pPr>
            <w:hyperlink w:anchor="_Toc414553152">
              <w:r w:rsidR="001E5A29" w:rsidRPr="00026119">
                <w:rPr>
                  <w:rStyle w:val="-"/>
                  <w:rFonts w:eastAsia="Calibri"/>
                  <w:color w:val="00000A"/>
                  <w:sz w:val="24"/>
                  <w:szCs w:val="24"/>
                  <w:u w:val="none"/>
                  <w:lang w:eastAsia="ru-RU"/>
                </w:rPr>
                <w:t>1.2.5.15.Физическая культура</w:t>
              </w:r>
            </w:hyperlink>
            <w:r w:rsidR="001E5A29" w:rsidRPr="00026119">
              <w:rPr>
                <w:rFonts w:eastAsia="Calibri"/>
                <w:color w:val="00000A"/>
                <w:sz w:val="24"/>
                <w:szCs w:val="24"/>
                <w:lang w:eastAsia="ru-RU"/>
              </w:rPr>
              <w:t>………………………………………………………………….</w:t>
            </w:r>
          </w:p>
        </w:tc>
        <w:tc>
          <w:tcPr>
            <w:tcW w:w="816" w:type="dxa"/>
            <w:shd w:val="clear" w:color="auto" w:fill="auto"/>
          </w:tcPr>
          <w:p w:rsidR="001E5A29" w:rsidRPr="00026119" w:rsidRDefault="00E52203" w:rsidP="001E5A29">
            <w:pPr>
              <w:rPr>
                <w:sz w:val="24"/>
                <w:szCs w:val="24"/>
              </w:rPr>
            </w:pPr>
            <w:r>
              <w:rPr>
                <w:rFonts w:eastAsia="Calibri"/>
                <w:color w:val="00000A"/>
                <w:sz w:val="24"/>
                <w:szCs w:val="24"/>
                <w:lang w:eastAsia="ru-RU"/>
              </w:rPr>
              <w:t>110</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1.2.5.16. Основы безопасности жизнедеятельности………………………………………….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112</w:t>
            </w:r>
          </w:p>
        </w:tc>
      </w:tr>
      <w:tr w:rsidR="001E5A29" w:rsidRPr="00C6094B" w:rsidTr="00886188">
        <w:tc>
          <w:tcPr>
            <w:tcW w:w="9321" w:type="dxa"/>
            <w:shd w:val="clear" w:color="auto" w:fill="auto"/>
          </w:tcPr>
          <w:p w:rsidR="001E5A29" w:rsidRPr="00C6094B" w:rsidRDefault="001E5A29" w:rsidP="001E5A29">
            <w:pPr>
              <w:shd w:val="clear" w:color="auto" w:fill="FFFFFF"/>
              <w:rPr>
                <w:rFonts w:eastAsia="Times New Roman"/>
                <w:sz w:val="24"/>
                <w:szCs w:val="18"/>
              </w:rPr>
            </w:pPr>
            <w:r w:rsidRPr="00C6094B">
              <w:rPr>
                <w:color w:val="00000A"/>
                <w:sz w:val="24"/>
                <w:szCs w:val="24"/>
                <w:lang w:eastAsia="ru-RU"/>
              </w:rPr>
              <w:t>1.2.5.17.</w:t>
            </w:r>
            <w:r w:rsidRPr="00C6094B">
              <w:rPr>
                <w:color w:val="00000A"/>
                <w:sz w:val="18"/>
                <w:szCs w:val="18"/>
                <w:lang w:eastAsia="ru-RU"/>
              </w:rPr>
              <w:t xml:space="preserve"> </w:t>
            </w:r>
            <w:r w:rsidRPr="00C6094B">
              <w:rPr>
                <w:rFonts w:eastAsia="Times New Roman"/>
                <w:color w:val="00000A"/>
                <w:sz w:val="24"/>
                <w:szCs w:val="18"/>
                <w:lang w:eastAsia="ru-RU"/>
              </w:rPr>
              <w:t xml:space="preserve">Учебные предметы, курсы по выбору </w:t>
            </w:r>
            <w:proofErr w:type="gramStart"/>
            <w:r w:rsidRPr="00C6094B">
              <w:rPr>
                <w:rFonts w:eastAsia="Times New Roman"/>
                <w:color w:val="00000A"/>
                <w:sz w:val="24"/>
                <w:szCs w:val="18"/>
                <w:lang w:eastAsia="ru-RU"/>
              </w:rPr>
              <w:t>обучающихся</w:t>
            </w:r>
            <w:proofErr w:type="gramEnd"/>
            <w:r w:rsidRPr="00C6094B">
              <w:rPr>
                <w:rFonts w:eastAsia="Times New Roman"/>
                <w:color w:val="00000A"/>
                <w:sz w:val="24"/>
                <w:szCs w:val="18"/>
                <w:lang w:eastAsia="ru-RU"/>
              </w:rPr>
              <w:t>, предлагаемые</w:t>
            </w:r>
          </w:p>
          <w:p w:rsidR="001E5A29" w:rsidRPr="00C6094B" w:rsidRDefault="001E5A29" w:rsidP="001E5A29">
            <w:pPr>
              <w:shd w:val="clear" w:color="auto" w:fill="FFFFFF"/>
              <w:rPr>
                <w:rFonts w:eastAsia="Times New Roman"/>
                <w:sz w:val="24"/>
                <w:szCs w:val="18"/>
              </w:rPr>
            </w:pPr>
            <w:r w:rsidRPr="00C6094B">
              <w:rPr>
                <w:rFonts w:eastAsia="Times New Roman"/>
                <w:color w:val="00000A"/>
                <w:sz w:val="24"/>
                <w:szCs w:val="18"/>
                <w:lang w:eastAsia="ru-RU"/>
              </w:rPr>
              <w:t>организацией…………………………………………………………………………….</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117</w:t>
            </w:r>
          </w:p>
        </w:tc>
      </w:tr>
      <w:tr w:rsidR="001E5A29" w:rsidRPr="00C6094B" w:rsidTr="00886188">
        <w:tc>
          <w:tcPr>
            <w:tcW w:w="9321" w:type="dxa"/>
            <w:shd w:val="clear" w:color="auto" w:fill="auto"/>
          </w:tcPr>
          <w:p w:rsidR="001E5A29" w:rsidRPr="00C6094B" w:rsidRDefault="001E5A29" w:rsidP="001E5A29">
            <w:pPr>
              <w:rPr>
                <w:b/>
                <w:sz w:val="24"/>
                <w:szCs w:val="24"/>
              </w:rPr>
            </w:pPr>
            <w:r w:rsidRPr="00C6094B">
              <w:rPr>
                <w:rFonts w:eastAsia="Calibri"/>
                <w:b/>
                <w:color w:val="00000A"/>
                <w:sz w:val="24"/>
                <w:szCs w:val="24"/>
                <w:lang w:eastAsia="ru-RU"/>
              </w:rPr>
              <w:t>1.3.Система оценки достижения планируемых результатов освоения ООП…..….</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117</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1.3.1. Основные направления и цели оценочной деятельности………………………....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117</w:t>
            </w:r>
          </w:p>
        </w:tc>
      </w:tr>
      <w:tr w:rsidR="001E5A29" w:rsidRPr="00026119" w:rsidTr="00886188">
        <w:tc>
          <w:tcPr>
            <w:tcW w:w="9321" w:type="dxa"/>
            <w:shd w:val="clear" w:color="auto" w:fill="auto"/>
          </w:tcPr>
          <w:p w:rsidR="001E5A29" w:rsidRPr="00026119" w:rsidRDefault="009F27E4" w:rsidP="001E5A29">
            <w:hyperlink w:anchor="_Toc414553156">
              <w:r w:rsidR="001E5A29" w:rsidRPr="00026119">
                <w:rPr>
                  <w:rStyle w:val="-"/>
                  <w:rFonts w:eastAsia="Calibri"/>
                  <w:color w:val="00000A"/>
                  <w:sz w:val="24"/>
                  <w:szCs w:val="24"/>
                  <w:u w:val="none"/>
                  <w:lang w:eastAsia="ru-RU"/>
                </w:rPr>
                <w:t>1.3.2. Особенности оценки личностных результатов</w:t>
              </w:r>
            </w:hyperlink>
            <w:r w:rsidR="001E5A29" w:rsidRPr="00026119">
              <w:rPr>
                <w:rFonts w:eastAsia="Calibri"/>
                <w:color w:val="00000A"/>
                <w:sz w:val="24"/>
                <w:szCs w:val="24"/>
                <w:lang w:eastAsia="ru-RU"/>
              </w:rPr>
              <w:t>………………………………………...</w:t>
            </w:r>
          </w:p>
        </w:tc>
        <w:tc>
          <w:tcPr>
            <w:tcW w:w="816" w:type="dxa"/>
            <w:shd w:val="clear" w:color="auto" w:fill="auto"/>
          </w:tcPr>
          <w:p w:rsidR="001E5A29" w:rsidRPr="00026119" w:rsidRDefault="00E52203" w:rsidP="001E5A29">
            <w:pPr>
              <w:rPr>
                <w:sz w:val="24"/>
                <w:szCs w:val="24"/>
              </w:rPr>
            </w:pPr>
            <w:r>
              <w:rPr>
                <w:rFonts w:eastAsia="Calibri"/>
                <w:color w:val="00000A"/>
                <w:sz w:val="24"/>
                <w:szCs w:val="24"/>
                <w:lang w:eastAsia="ru-RU"/>
              </w:rPr>
              <w:t>119</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1.3.3. Особенности оценки метапредметных результатов…………………………………...</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121</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1.3.4. Особенности оценки предметных результатов………………………………………...</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127</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iCs/>
                <w:color w:val="00000A"/>
                <w:sz w:val="24"/>
                <w:szCs w:val="24"/>
                <w:lang w:eastAsia="ru-RU"/>
              </w:rPr>
              <w:t>1.3.5. Организация и содержание оценочных процедур……………………………………..</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128</w:t>
            </w:r>
          </w:p>
        </w:tc>
      </w:tr>
      <w:tr w:rsidR="001E5A29" w:rsidRPr="00C6094B" w:rsidTr="00886188">
        <w:tc>
          <w:tcPr>
            <w:tcW w:w="9321" w:type="dxa"/>
            <w:shd w:val="clear" w:color="auto" w:fill="auto"/>
          </w:tcPr>
          <w:p w:rsidR="001E5A29" w:rsidRPr="00C6094B" w:rsidRDefault="001E5A29" w:rsidP="001E5A29">
            <w:pPr>
              <w:rPr>
                <w:iCs/>
                <w:sz w:val="24"/>
                <w:szCs w:val="24"/>
              </w:rPr>
            </w:pPr>
            <w:r w:rsidRPr="00C6094B">
              <w:rPr>
                <w:rFonts w:eastAsia="Calibri"/>
                <w:color w:val="00000A"/>
                <w:sz w:val="24"/>
                <w:szCs w:val="24"/>
                <w:lang w:eastAsia="ru-RU"/>
              </w:rPr>
              <w:t>1.3.6.</w:t>
            </w:r>
            <w:r w:rsidRPr="00C6094B">
              <w:rPr>
                <w:rFonts w:eastAsia="Calibri"/>
                <w:bCs/>
                <w:color w:val="00000A"/>
                <w:sz w:val="24"/>
                <w:szCs w:val="24"/>
                <w:lang w:eastAsia="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130</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t>1.3.7. Оценка достижений результатов внеурочной деятельности. Мониторинг внеурочной деятельности………………………………………………..................................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134</w:t>
            </w:r>
          </w:p>
        </w:tc>
      </w:tr>
      <w:tr w:rsidR="001E5A29" w:rsidRPr="00C6094B" w:rsidTr="00886188">
        <w:tc>
          <w:tcPr>
            <w:tcW w:w="9321" w:type="dxa"/>
            <w:shd w:val="clear" w:color="auto" w:fill="auto"/>
          </w:tcPr>
          <w:p w:rsidR="001E5A29" w:rsidRPr="00C6094B" w:rsidRDefault="001E5A29" w:rsidP="001E5A29">
            <w:pPr>
              <w:rPr>
                <w:iCs/>
                <w:sz w:val="24"/>
                <w:szCs w:val="24"/>
              </w:rPr>
            </w:pPr>
            <w:r w:rsidRPr="00C6094B">
              <w:rPr>
                <w:rFonts w:eastAsia="Calibri"/>
                <w:bCs/>
                <w:color w:val="00000A"/>
                <w:sz w:val="24"/>
                <w:szCs w:val="24"/>
                <w:lang w:eastAsia="ru-RU"/>
              </w:rPr>
              <w:t>1.3.8. Оценка эффективности  деятельности организации, осуществляющей образовательную деятельность…………………………………………………………….</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138</w:t>
            </w:r>
          </w:p>
        </w:tc>
      </w:tr>
      <w:tr w:rsidR="001E5A29" w:rsidRPr="00C6094B" w:rsidTr="00886188">
        <w:tc>
          <w:tcPr>
            <w:tcW w:w="9321" w:type="dxa"/>
            <w:shd w:val="clear" w:color="auto" w:fill="auto"/>
          </w:tcPr>
          <w:p w:rsidR="001E5A29" w:rsidRPr="00C6094B" w:rsidRDefault="001E5A29" w:rsidP="001E5A29">
            <w:pPr>
              <w:rPr>
                <w:b/>
                <w:iCs/>
                <w:sz w:val="24"/>
                <w:szCs w:val="24"/>
              </w:rPr>
            </w:pPr>
            <w:r w:rsidRPr="00C6094B">
              <w:rPr>
                <w:rFonts w:eastAsia="Calibri"/>
                <w:b/>
                <w:iCs/>
                <w:color w:val="00000A"/>
                <w:szCs w:val="24"/>
                <w:lang w:eastAsia="ru-RU"/>
              </w:rPr>
              <w:t>2. Содержательный раздел  ООП ООО</w:t>
            </w:r>
            <w:r w:rsidRPr="00C6094B">
              <w:rPr>
                <w:rFonts w:eastAsia="Calibri"/>
                <w:b/>
                <w:iCs/>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139</w:t>
            </w:r>
          </w:p>
        </w:tc>
      </w:tr>
      <w:tr w:rsidR="001E5A29" w:rsidRPr="00C6094B" w:rsidTr="00886188">
        <w:tc>
          <w:tcPr>
            <w:tcW w:w="9321" w:type="dxa"/>
            <w:shd w:val="clear" w:color="auto" w:fill="auto"/>
          </w:tcPr>
          <w:p w:rsidR="001E5A29" w:rsidRPr="00C6094B" w:rsidRDefault="009F27E4" w:rsidP="001E5A29">
            <w:hyperlink w:anchor="_Содержательный_раздел">
              <w:r w:rsidR="001E5A29" w:rsidRPr="00026119">
                <w:rPr>
                  <w:rStyle w:val="-"/>
                  <w:rFonts w:eastAsia="Calibri"/>
                  <w:b/>
                  <w:iCs/>
                  <w:color w:val="00000A"/>
                  <w:sz w:val="24"/>
                  <w:szCs w:val="24"/>
                  <w:u w:val="none"/>
                  <w:lang w:eastAsia="ru-RU"/>
                </w:rPr>
                <w:t xml:space="preserve">2.1. </w:t>
              </w:r>
              <w:proofErr w:type="gramStart"/>
              <w:r w:rsidR="001E5A29" w:rsidRPr="00026119">
                <w:rPr>
                  <w:rStyle w:val="-"/>
                  <w:rFonts w:eastAsia="Calibri"/>
                  <w:b/>
                  <w:iCs/>
                  <w:color w:val="00000A"/>
                  <w:sz w:val="24"/>
                  <w:szCs w:val="24"/>
                  <w:u w:val="none"/>
                  <w:lang w:eastAsia="ru-RU"/>
                </w:rPr>
                <w:t xml:space="preserve">Программа развития универсальных учебных действий </w:t>
              </w:r>
            </w:hyperlink>
            <w:r w:rsidR="00026119">
              <w:rPr>
                <w:rStyle w:val="-"/>
                <w:rFonts w:eastAsia="Calibri"/>
                <w:b/>
                <w:iCs/>
                <w:color w:val="00000A"/>
                <w:u w:val="none"/>
                <w:lang w:eastAsia="ru-RU"/>
              </w:rPr>
              <w:t xml:space="preserve"> </w:t>
            </w:r>
            <w:r w:rsidR="001E5A29" w:rsidRPr="00026119">
              <w:rPr>
                <w:rFonts w:eastAsia="Calibri"/>
                <w:b/>
                <w:color w:val="00000A"/>
                <w:sz w:val="24"/>
                <w:szCs w:val="24"/>
                <w:lang w:eastAsia="ru-RU"/>
              </w:rPr>
              <w:t xml:space="preserve">у </w:t>
            </w:r>
            <w:r w:rsidR="001E5A29" w:rsidRPr="00C6094B">
              <w:rPr>
                <w:rFonts w:eastAsia="Calibri"/>
                <w:b/>
                <w:color w:val="00000A"/>
                <w:sz w:val="24"/>
                <w:szCs w:val="24"/>
                <w:lang w:eastAsia="ru-RU"/>
              </w:rPr>
              <w:t>обучающихся при получении основного общего образования</w:t>
            </w:r>
            <w:r w:rsidR="001E5A29" w:rsidRPr="00C6094B">
              <w:rPr>
                <w:rFonts w:eastAsia="Calibri"/>
                <w:color w:val="00000A"/>
                <w:sz w:val="24"/>
                <w:szCs w:val="24"/>
                <w:lang w:eastAsia="ru-RU"/>
              </w:rPr>
              <w:t>……………………………………………</w:t>
            </w:r>
            <w:proofErr w:type="gramEnd"/>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139</w:t>
            </w:r>
          </w:p>
        </w:tc>
      </w:tr>
      <w:tr w:rsidR="001E5A29" w:rsidRPr="00C6094B" w:rsidTr="00886188">
        <w:tc>
          <w:tcPr>
            <w:tcW w:w="9321" w:type="dxa"/>
            <w:shd w:val="clear" w:color="auto" w:fill="auto"/>
          </w:tcPr>
          <w:p w:rsidR="001E5A29" w:rsidRPr="00C6094B" w:rsidRDefault="001E5A29" w:rsidP="001E5A29">
            <w:pPr>
              <w:rPr>
                <w:iCs/>
                <w:sz w:val="24"/>
                <w:szCs w:val="24"/>
              </w:rPr>
            </w:pPr>
            <w:r w:rsidRPr="00C6094B">
              <w:rPr>
                <w:rFonts w:eastAsia="Calibri"/>
                <w:color w:val="00000A"/>
                <w:sz w:val="24"/>
                <w:szCs w:val="24"/>
                <w:lang w:eastAsia="ru-RU"/>
              </w:rPr>
              <w:t>2.1.1. Цели и  задачи программы, описание ее места и роли в реализации требований Стандарта…………………………………………………………………………………….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140</w:t>
            </w:r>
          </w:p>
        </w:tc>
      </w:tr>
      <w:tr w:rsidR="001E5A29" w:rsidRPr="00C6094B" w:rsidTr="00886188">
        <w:tc>
          <w:tcPr>
            <w:tcW w:w="9321" w:type="dxa"/>
            <w:shd w:val="clear" w:color="auto" w:fill="auto"/>
          </w:tcPr>
          <w:p w:rsidR="001E5A29" w:rsidRPr="00C6094B" w:rsidRDefault="001E5A29" w:rsidP="001E5A29">
            <w:pPr>
              <w:rPr>
                <w:iCs/>
                <w:sz w:val="24"/>
                <w:szCs w:val="24"/>
              </w:rPr>
            </w:pPr>
            <w:r w:rsidRPr="00C6094B">
              <w:rPr>
                <w:rFonts w:eastAsia="Calibri"/>
                <w:color w:val="00000A"/>
                <w:sz w:val="24"/>
                <w:szCs w:val="24"/>
                <w:lang w:eastAsia="ru-RU"/>
              </w:rPr>
              <w:t xml:space="preserve">2.1.2.  Описание понятий, функций, состава и характеристик УУД (личностных, регулятивных, познавательных и коммуникативных) и их связи с содержанием отдельных предметов, внеурочной деятельности. Место УУД в структуре </w:t>
            </w:r>
            <w:r w:rsidRPr="00C6094B">
              <w:rPr>
                <w:rFonts w:eastAsia="Calibri"/>
                <w:color w:val="00000A"/>
                <w:sz w:val="24"/>
                <w:szCs w:val="24"/>
                <w:lang w:eastAsia="ru-RU"/>
              </w:rPr>
              <w:lastRenderedPageBreak/>
              <w:t>образовательной деятельности……………………………………………………………..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lastRenderedPageBreak/>
              <w:t>142</w:t>
            </w:r>
          </w:p>
        </w:tc>
      </w:tr>
      <w:tr w:rsidR="001E5A29" w:rsidRPr="00C6094B" w:rsidTr="00886188">
        <w:tc>
          <w:tcPr>
            <w:tcW w:w="9321" w:type="dxa"/>
            <w:shd w:val="clear" w:color="auto" w:fill="auto"/>
          </w:tcPr>
          <w:p w:rsidR="001E5A29" w:rsidRPr="00C6094B" w:rsidRDefault="001E5A29" w:rsidP="001E5A29">
            <w:pPr>
              <w:rPr>
                <w:sz w:val="24"/>
                <w:szCs w:val="24"/>
              </w:rPr>
            </w:pPr>
            <w:r w:rsidRPr="00C6094B">
              <w:rPr>
                <w:rFonts w:eastAsia="Calibri"/>
                <w:color w:val="00000A"/>
                <w:sz w:val="24"/>
                <w:szCs w:val="24"/>
                <w:lang w:eastAsia="ru-RU"/>
              </w:rPr>
              <w:lastRenderedPageBreak/>
              <w:t>2.1.3. Типовые задачи применения УУД…………………………………………………….</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154</w:t>
            </w:r>
          </w:p>
        </w:tc>
      </w:tr>
      <w:tr w:rsidR="001E5A29" w:rsidRPr="00C6094B" w:rsidTr="00886188">
        <w:tc>
          <w:tcPr>
            <w:tcW w:w="9321" w:type="dxa"/>
            <w:shd w:val="clear" w:color="auto" w:fill="auto"/>
          </w:tcPr>
          <w:p w:rsidR="001E5A29" w:rsidRPr="00C6094B" w:rsidRDefault="001E5A29" w:rsidP="001E5A29">
            <w:pPr>
              <w:rPr>
                <w:iCs/>
                <w:sz w:val="24"/>
                <w:szCs w:val="24"/>
              </w:rPr>
            </w:pPr>
            <w:r w:rsidRPr="00C6094B">
              <w:rPr>
                <w:rFonts w:eastAsia="Calibri"/>
                <w:color w:val="00000A"/>
                <w:sz w:val="24"/>
                <w:szCs w:val="24"/>
                <w:lang w:eastAsia="ru-RU"/>
              </w:rPr>
              <w:t>2.1.4.Описание особенностей реализации основных направлений  у</w:t>
            </w:r>
            <w:r w:rsidRPr="00C6094B">
              <w:rPr>
                <w:rFonts w:eastAsia="Calibri"/>
                <w:bCs/>
                <w:color w:val="00000A"/>
                <w:sz w:val="24"/>
                <w:szCs w:val="24"/>
                <w:lang w:eastAsia="ru-RU"/>
              </w:rPr>
              <w:t xml:space="preserve">чебно-исследовательской и проектной деятельности обучающихся……………………………… </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156</w:t>
            </w:r>
          </w:p>
        </w:tc>
      </w:tr>
      <w:tr w:rsidR="001E5A29" w:rsidRPr="00C6094B" w:rsidTr="00886188">
        <w:tc>
          <w:tcPr>
            <w:tcW w:w="9321" w:type="dxa"/>
            <w:shd w:val="clear" w:color="auto" w:fill="auto"/>
          </w:tcPr>
          <w:p w:rsidR="001E5A29" w:rsidRPr="00C6094B" w:rsidRDefault="001E5A29" w:rsidP="001E5A29">
            <w:pPr>
              <w:rPr>
                <w:iCs/>
                <w:sz w:val="24"/>
                <w:szCs w:val="24"/>
              </w:rPr>
            </w:pPr>
            <w:r w:rsidRPr="00C6094B">
              <w:rPr>
                <w:rFonts w:eastAsia="Times New Roman"/>
                <w:bCs/>
                <w:color w:val="00000A"/>
                <w:sz w:val="24"/>
                <w:szCs w:val="24"/>
                <w:lang w:eastAsia="ru-RU"/>
              </w:rPr>
              <w:t xml:space="preserve">2.1.4.1. </w:t>
            </w:r>
            <w:r w:rsidRPr="00C6094B">
              <w:rPr>
                <w:bCs/>
                <w:color w:val="00000A"/>
                <w:sz w:val="24"/>
                <w:szCs w:val="24"/>
                <w:lang w:eastAsia="ru-RU"/>
              </w:rPr>
              <w:t>Формы организации учебно-исследовательской и проектной деятельности в рамках урочной и внеурочной деятельности.…………………………………………..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160</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 xml:space="preserve">2.1.5.Описание содержания, видов и форм организации учебной деятельности по формированию и развитию </w:t>
            </w:r>
            <w:proofErr w:type="gramStart"/>
            <w:r w:rsidRPr="00C6094B">
              <w:rPr>
                <w:rFonts w:eastAsia="Times New Roman"/>
                <w:bCs/>
                <w:color w:val="00000A"/>
                <w:sz w:val="24"/>
                <w:szCs w:val="24"/>
                <w:lang w:eastAsia="ru-RU"/>
              </w:rPr>
              <w:t>ИКТ-компетенции</w:t>
            </w:r>
            <w:proofErr w:type="gramEnd"/>
            <w:r w:rsidRPr="00C6094B">
              <w:rPr>
                <w:rFonts w:eastAsia="Times New Roman"/>
                <w:bCs/>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172</w:t>
            </w:r>
          </w:p>
        </w:tc>
      </w:tr>
      <w:tr w:rsidR="001E5A29" w:rsidRPr="00C6094B" w:rsidTr="00886188">
        <w:trPr>
          <w:trHeight w:val="1380"/>
        </w:trPr>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 xml:space="preserve">2.1.5.1.Перечень и описание основных элементов </w:t>
            </w:r>
            <w:proofErr w:type="gramStart"/>
            <w:r w:rsidRPr="00C6094B">
              <w:rPr>
                <w:rFonts w:eastAsia="Times New Roman"/>
                <w:bCs/>
                <w:color w:val="00000A"/>
                <w:sz w:val="24"/>
                <w:szCs w:val="24"/>
                <w:lang w:eastAsia="ru-RU"/>
              </w:rPr>
              <w:t>ИКТ-компетенции</w:t>
            </w:r>
            <w:proofErr w:type="gramEnd"/>
            <w:r w:rsidRPr="00C6094B">
              <w:rPr>
                <w:rFonts w:eastAsia="Times New Roman"/>
                <w:bCs/>
                <w:color w:val="00000A"/>
                <w:sz w:val="24"/>
                <w:szCs w:val="24"/>
                <w:lang w:eastAsia="ru-RU"/>
              </w:rPr>
              <w:t xml:space="preserve"> и инструментов их использования. Планируемые результаты формирования и развития </w:t>
            </w:r>
            <w:proofErr w:type="gramStart"/>
            <w:r w:rsidRPr="00C6094B">
              <w:rPr>
                <w:rFonts w:eastAsia="Times New Roman"/>
                <w:bCs/>
                <w:color w:val="00000A"/>
                <w:sz w:val="24"/>
                <w:szCs w:val="24"/>
                <w:lang w:eastAsia="ru-RU"/>
              </w:rPr>
              <w:t>компетентности</w:t>
            </w:r>
            <w:proofErr w:type="gramEnd"/>
            <w:r w:rsidRPr="00C6094B">
              <w:rPr>
                <w:rFonts w:eastAsia="Times New Roman"/>
                <w:bCs/>
                <w:color w:val="00000A"/>
                <w:sz w:val="24"/>
                <w:szCs w:val="24"/>
                <w:lang w:eastAsia="ru-RU"/>
              </w:rPr>
              <w:t xml:space="preserve"> обучающихся в области использования информационно-коммуникационных технологий, подготовки индивидуальных проекта, выполняемого в процессе обучения в рамках одного предмета или  на межпредметной основе…………………………………</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173</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2.1.6. 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177</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bCs/>
                <w:color w:val="00000A"/>
                <w:sz w:val="24"/>
                <w:szCs w:val="24"/>
                <w:lang w:eastAsia="ru-RU"/>
              </w:rPr>
              <w:t>2.1.7.Описание условий, обеспечивающих развитие УУД у обучающихся, в том числе информационно-методического обеспечения, подготовки кадров………………………</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178</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 xml:space="preserve">2.1.8. Система оценки деятельности организации, осуществляющей образовательную деятельность, по формированию и развитию УУД у </w:t>
            </w:r>
            <w:proofErr w:type="gramStart"/>
            <w:r w:rsidRPr="00C6094B">
              <w:rPr>
                <w:rFonts w:eastAsia="Times New Roman"/>
                <w:bCs/>
                <w:color w:val="00000A"/>
                <w:sz w:val="24"/>
                <w:szCs w:val="24"/>
                <w:lang w:eastAsia="ru-RU"/>
              </w:rPr>
              <w:t>обучающихся</w:t>
            </w:r>
            <w:proofErr w:type="gramEnd"/>
            <w:r w:rsidRPr="00C6094B">
              <w:rPr>
                <w:rFonts w:eastAsia="Times New Roman"/>
                <w:bCs/>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180</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2.1.9.</w:t>
            </w:r>
            <w:r w:rsidRPr="00C6094B">
              <w:rPr>
                <w:b/>
                <w:color w:val="00000A"/>
                <w:szCs w:val="28"/>
                <w:lang w:eastAsia="ru-RU"/>
              </w:rPr>
              <w:t xml:space="preserve"> </w:t>
            </w:r>
            <w:r w:rsidRPr="00C6094B">
              <w:rPr>
                <w:color w:val="00000A"/>
                <w:sz w:val="24"/>
                <w:szCs w:val="28"/>
                <w:lang w:eastAsia="ru-RU"/>
              </w:rPr>
              <w:t xml:space="preserve">Методика и инструментарий мониторинга успешности освоения и применения </w:t>
            </w:r>
            <w:proofErr w:type="gramStart"/>
            <w:r w:rsidRPr="00C6094B">
              <w:rPr>
                <w:color w:val="00000A"/>
                <w:sz w:val="24"/>
                <w:szCs w:val="28"/>
                <w:lang w:eastAsia="ru-RU"/>
              </w:rPr>
              <w:t>обучающимися</w:t>
            </w:r>
            <w:proofErr w:type="gramEnd"/>
            <w:r w:rsidRPr="00C6094B">
              <w:rPr>
                <w:color w:val="00000A"/>
                <w:sz w:val="24"/>
                <w:szCs w:val="28"/>
                <w:lang w:eastAsia="ru-RU"/>
              </w:rPr>
              <w:t xml:space="preserve"> универсальных учебных действий.</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181</w:t>
            </w:r>
          </w:p>
        </w:tc>
      </w:tr>
      <w:tr w:rsidR="001E5A29" w:rsidRPr="00C6094B" w:rsidTr="00886188">
        <w:tc>
          <w:tcPr>
            <w:tcW w:w="9321" w:type="dxa"/>
            <w:shd w:val="clear" w:color="auto" w:fill="auto"/>
          </w:tcPr>
          <w:p w:rsidR="001E5A29" w:rsidRPr="00C6094B" w:rsidRDefault="001E5A29" w:rsidP="001E5A29">
            <w:pPr>
              <w:rPr>
                <w:rFonts w:eastAsia="Times New Roman"/>
                <w:b/>
                <w:bCs/>
                <w:sz w:val="24"/>
                <w:szCs w:val="24"/>
              </w:rPr>
            </w:pPr>
            <w:r w:rsidRPr="00C6094B">
              <w:rPr>
                <w:rFonts w:eastAsia="Times New Roman"/>
                <w:b/>
                <w:bCs/>
                <w:color w:val="00000A"/>
                <w:sz w:val="24"/>
                <w:szCs w:val="24"/>
                <w:lang w:eastAsia="ru-RU"/>
              </w:rPr>
              <w:t>2.2. Программы учебных предметов, курсов……………………………………….</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185</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2.2.1 Общие положения………………………………………………………………………...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185</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 Основное содержание учебных предметов на уровне ООО…………………………..</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186</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2.2.2.1. Русский язык…………………………………………………………………………...</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186</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2.2.2.2. Литература……………………………………………………………………………...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192</w:t>
            </w:r>
          </w:p>
        </w:tc>
      </w:tr>
      <w:tr w:rsidR="001E5A29" w:rsidRPr="00C6094B" w:rsidTr="00886188">
        <w:tc>
          <w:tcPr>
            <w:tcW w:w="9321" w:type="dxa"/>
            <w:shd w:val="clear" w:color="auto" w:fill="auto"/>
          </w:tcPr>
          <w:p w:rsidR="001E5A29" w:rsidRPr="00C6094B" w:rsidRDefault="001E5A29" w:rsidP="00026119">
            <w:pPr>
              <w:rPr>
                <w:rFonts w:eastAsia="Times New Roman"/>
                <w:bCs/>
                <w:sz w:val="24"/>
                <w:szCs w:val="24"/>
              </w:rPr>
            </w:pPr>
            <w:r w:rsidRPr="00C6094B">
              <w:rPr>
                <w:rFonts w:eastAsia="Times New Roman"/>
                <w:bCs/>
                <w:color w:val="00000A"/>
                <w:sz w:val="24"/>
                <w:szCs w:val="24"/>
                <w:lang w:eastAsia="ru-RU"/>
              </w:rPr>
              <w:t>2.2.2.3. Иностранный язык (</w:t>
            </w:r>
            <w:r w:rsidR="00026119">
              <w:rPr>
                <w:rFonts w:eastAsia="Times New Roman"/>
                <w:bCs/>
                <w:color w:val="00000A"/>
                <w:sz w:val="24"/>
                <w:szCs w:val="24"/>
                <w:lang w:eastAsia="ru-RU"/>
              </w:rPr>
              <w:t>немецкий</w:t>
            </w:r>
            <w:r w:rsidRPr="00C6094B">
              <w:rPr>
                <w:rFonts w:eastAsia="Times New Roman"/>
                <w:bCs/>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201</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2.2.2.4. История России. Всеобщая история………………………………………………….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206</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color w:val="00000A"/>
                <w:sz w:val="24"/>
                <w:szCs w:val="24"/>
                <w:lang w:eastAsia="ru-RU"/>
              </w:rPr>
              <w:t>2.2.2.5. Обществознание……………………………………………………………………….</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212</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color w:val="00000A"/>
                <w:sz w:val="24"/>
                <w:szCs w:val="24"/>
                <w:lang w:eastAsia="ru-RU"/>
              </w:rPr>
              <w:t>2.2.2.6. Основы духовно-</w:t>
            </w:r>
            <w:r w:rsidR="00E52203" w:rsidRPr="00C6094B">
              <w:rPr>
                <w:rFonts w:eastAsia="Calibri"/>
                <w:color w:val="00000A"/>
                <w:sz w:val="24"/>
                <w:szCs w:val="24"/>
                <w:lang w:eastAsia="ru-RU"/>
              </w:rPr>
              <w:t>нравственной</w:t>
            </w:r>
            <w:r w:rsidRPr="00C6094B">
              <w:rPr>
                <w:rFonts w:eastAsia="Calibri"/>
                <w:color w:val="00000A"/>
                <w:sz w:val="24"/>
                <w:szCs w:val="24"/>
                <w:lang w:eastAsia="ru-RU"/>
              </w:rPr>
              <w:t xml:space="preserve"> культуры народов России………………………...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213</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color w:val="00000A"/>
                <w:sz w:val="24"/>
                <w:szCs w:val="24"/>
                <w:lang w:eastAsia="ru-RU"/>
              </w:rPr>
              <w:t>2.2.2.7. География………………………………………………………………………………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216</w:t>
            </w:r>
          </w:p>
        </w:tc>
      </w:tr>
      <w:tr w:rsidR="001E5A29" w:rsidRPr="00C6094B" w:rsidTr="00886188">
        <w:tc>
          <w:tcPr>
            <w:tcW w:w="9321" w:type="dxa"/>
            <w:shd w:val="clear" w:color="auto" w:fill="auto"/>
          </w:tcPr>
          <w:p w:rsidR="001E5A29" w:rsidRPr="00B041C1" w:rsidRDefault="009F27E4" w:rsidP="001E5A29">
            <w:pPr>
              <w:rPr>
                <w:sz w:val="24"/>
                <w:szCs w:val="24"/>
              </w:rPr>
            </w:pPr>
            <w:hyperlink w:anchor="_Toc414553232">
              <w:r w:rsidR="001E5A29" w:rsidRPr="00B041C1">
                <w:rPr>
                  <w:rStyle w:val="-"/>
                  <w:rFonts w:eastAsia="Calibri"/>
                  <w:color w:val="00000A"/>
                  <w:sz w:val="24"/>
                  <w:szCs w:val="24"/>
                  <w:u w:val="none"/>
                  <w:lang w:eastAsia="ru-RU"/>
                </w:rPr>
                <w:t>2.2.2.8. Математика</w:t>
              </w:r>
              <w:proofErr w:type="gramStart"/>
              <w:r w:rsidR="001E5A29" w:rsidRPr="00B041C1">
                <w:rPr>
                  <w:rStyle w:val="-"/>
                  <w:rFonts w:eastAsia="Calibri"/>
                  <w:color w:val="00000A"/>
                  <w:sz w:val="24"/>
                  <w:szCs w:val="24"/>
                  <w:u w:val="none"/>
                  <w:lang w:eastAsia="ru-RU"/>
                </w:rPr>
                <w:t>.А</w:t>
              </w:r>
              <w:proofErr w:type="gramEnd"/>
              <w:r w:rsidR="001E5A29" w:rsidRPr="00B041C1">
                <w:rPr>
                  <w:rStyle w:val="-"/>
                  <w:rFonts w:eastAsia="Calibri"/>
                  <w:color w:val="00000A"/>
                  <w:sz w:val="24"/>
                  <w:szCs w:val="24"/>
                  <w:u w:val="none"/>
                  <w:lang w:eastAsia="ru-RU"/>
                </w:rPr>
                <w:t>лгебра. Геометрия</w:t>
              </w:r>
            </w:hyperlink>
            <w:r w:rsidR="001E5A29" w:rsidRPr="00B041C1">
              <w:rPr>
                <w:rFonts w:eastAsia="Calibri"/>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220</w:t>
            </w:r>
          </w:p>
        </w:tc>
      </w:tr>
      <w:tr w:rsidR="001E5A29" w:rsidRPr="00C6094B" w:rsidTr="00886188">
        <w:tc>
          <w:tcPr>
            <w:tcW w:w="9321" w:type="dxa"/>
            <w:shd w:val="clear" w:color="auto" w:fill="auto"/>
          </w:tcPr>
          <w:p w:rsidR="001E5A29" w:rsidRPr="00C6094B" w:rsidRDefault="001E5A29" w:rsidP="001E5A29">
            <w:r w:rsidRPr="00C6094B">
              <w:rPr>
                <w:rFonts w:eastAsia="Calibri"/>
                <w:color w:val="00000A"/>
                <w:sz w:val="24"/>
                <w:lang w:eastAsia="ru-RU"/>
              </w:rPr>
              <w:t>2.2.2.9. Информатика………………………………………………………………………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232</w:t>
            </w:r>
          </w:p>
        </w:tc>
      </w:tr>
      <w:tr w:rsidR="001E5A29" w:rsidRPr="00C6094B" w:rsidTr="00886188">
        <w:tc>
          <w:tcPr>
            <w:tcW w:w="9321" w:type="dxa"/>
            <w:shd w:val="clear" w:color="auto" w:fill="auto"/>
          </w:tcPr>
          <w:p w:rsidR="001E5A29" w:rsidRPr="00C6094B" w:rsidRDefault="001E5A29" w:rsidP="001E5A29">
            <w:pPr>
              <w:rPr>
                <w:sz w:val="24"/>
              </w:rPr>
            </w:pPr>
            <w:r w:rsidRPr="00C6094B">
              <w:rPr>
                <w:rFonts w:eastAsia="Calibri"/>
                <w:color w:val="00000A"/>
                <w:sz w:val="24"/>
                <w:lang w:eastAsia="ru-RU"/>
              </w:rPr>
              <w:t>2.2.2.10. Физика………………………………………………………………………………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240</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2.2.2.11. Биология………………………………………………………………………………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245</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color w:val="00000A"/>
                <w:sz w:val="24"/>
                <w:szCs w:val="24"/>
                <w:lang w:eastAsia="ru-RU"/>
              </w:rPr>
              <w:t>2.2.2.12. Химия………………………………………………………………………………….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254</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2.2.2.13.Искусство. Музыка………………………………………………………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258</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2.2.2.14.Технология…………………………………………………………………………….</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265</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2.2.2.15.Физическая культура………………………………………………………………….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274</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color w:val="00000A"/>
                <w:sz w:val="24"/>
                <w:szCs w:val="24"/>
                <w:lang w:eastAsia="ru-RU"/>
              </w:rPr>
              <w:t>2.2.2.16. Основы безопасности жизнедеятельности………………………………………</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276</w:t>
            </w:r>
          </w:p>
        </w:tc>
      </w:tr>
      <w:tr w:rsidR="001E5A29" w:rsidRPr="00C6094B" w:rsidTr="00886188">
        <w:tc>
          <w:tcPr>
            <w:tcW w:w="9321" w:type="dxa"/>
            <w:shd w:val="clear" w:color="auto" w:fill="auto"/>
          </w:tcPr>
          <w:p w:rsidR="001E5A29" w:rsidRPr="00C6094B" w:rsidRDefault="001E5A29" w:rsidP="001E5A29">
            <w:pPr>
              <w:rPr>
                <w:rFonts w:eastAsia="Times New Roman"/>
                <w:b/>
                <w:bCs/>
                <w:sz w:val="24"/>
                <w:szCs w:val="24"/>
              </w:rPr>
            </w:pPr>
            <w:r w:rsidRPr="00C6094B">
              <w:rPr>
                <w:rFonts w:eastAsia="Times New Roman"/>
                <w:b/>
                <w:bCs/>
                <w:color w:val="00000A"/>
                <w:sz w:val="24"/>
                <w:szCs w:val="24"/>
                <w:lang w:eastAsia="ru-RU"/>
              </w:rPr>
              <w:t xml:space="preserve">2.3.Программа воспитания и социализации </w:t>
            </w:r>
            <w:proofErr w:type="gramStart"/>
            <w:r w:rsidRPr="00C6094B">
              <w:rPr>
                <w:rFonts w:eastAsia="Times New Roman"/>
                <w:b/>
                <w:bCs/>
                <w:color w:val="00000A"/>
                <w:sz w:val="24"/>
                <w:szCs w:val="24"/>
                <w:lang w:eastAsia="ru-RU"/>
              </w:rPr>
              <w:t>обучающихся</w:t>
            </w:r>
            <w:proofErr w:type="gramEnd"/>
            <w:r w:rsidRPr="00C6094B">
              <w:rPr>
                <w:rFonts w:eastAsia="Times New Roman"/>
                <w:b/>
                <w:bCs/>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279</w:t>
            </w:r>
          </w:p>
        </w:tc>
      </w:tr>
      <w:tr w:rsidR="001E5A29" w:rsidRPr="00C6094B" w:rsidTr="00886188">
        <w:tc>
          <w:tcPr>
            <w:tcW w:w="9321" w:type="dxa"/>
            <w:shd w:val="clear" w:color="auto" w:fill="auto"/>
          </w:tcPr>
          <w:p w:rsidR="001E5A29" w:rsidRPr="00C6094B" w:rsidRDefault="001E5A29" w:rsidP="001E5A29">
            <w:pPr>
              <w:rPr>
                <w:rFonts w:eastAsia="Times New Roman"/>
                <w:sz w:val="24"/>
                <w:szCs w:val="24"/>
              </w:rPr>
            </w:pPr>
            <w:r w:rsidRPr="00C6094B">
              <w:rPr>
                <w:rFonts w:eastAsia="Times New Roman"/>
                <w:bCs/>
                <w:color w:val="00000A"/>
                <w:sz w:val="24"/>
                <w:szCs w:val="24"/>
                <w:lang w:eastAsia="ru-RU"/>
              </w:rPr>
              <w:t>2.3.1.Пояснительная записка</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279</w:t>
            </w:r>
          </w:p>
        </w:tc>
      </w:tr>
      <w:tr w:rsidR="001E5A29" w:rsidRPr="00C6094B" w:rsidTr="00886188">
        <w:tc>
          <w:tcPr>
            <w:tcW w:w="9321" w:type="dxa"/>
            <w:shd w:val="clear" w:color="auto" w:fill="auto"/>
          </w:tcPr>
          <w:p w:rsidR="001E5A29" w:rsidRPr="00C6094B" w:rsidRDefault="001E5A29" w:rsidP="001E5A29">
            <w:pPr>
              <w:rPr>
                <w:rFonts w:eastAsia="Times New Roman"/>
                <w:sz w:val="24"/>
                <w:szCs w:val="24"/>
              </w:rPr>
            </w:pPr>
            <w:r w:rsidRPr="00C6094B">
              <w:rPr>
                <w:rFonts w:eastAsia="Times New Roman"/>
                <w:bCs/>
                <w:color w:val="00000A"/>
                <w:sz w:val="24"/>
                <w:szCs w:val="24"/>
                <w:lang w:eastAsia="ru-RU"/>
              </w:rPr>
              <w:t xml:space="preserve">2.3.2. Цель и задачи программы воспитания и </w:t>
            </w:r>
            <w:proofErr w:type="gramStart"/>
            <w:r w:rsidRPr="00C6094B">
              <w:rPr>
                <w:rFonts w:eastAsia="Times New Roman"/>
                <w:bCs/>
                <w:color w:val="00000A"/>
                <w:sz w:val="24"/>
                <w:szCs w:val="24"/>
                <w:lang w:eastAsia="ru-RU"/>
              </w:rPr>
              <w:t>социализации</w:t>
            </w:r>
            <w:proofErr w:type="gramEnd"/>
            <w:r w:rsidRPr="00C6094B">
              <w:rPr>
                <w:rFonts w:eastAsia="Times New Roman"/>
                <w:bCs/>
                <w:color w:val="00000A"/>
                <w:sz w:val="24"/>
                <w:szCs w:val="24"/>
                <w:lang w:eastAsia="ru-RU"/>
              </w:rPr>
              <w:t xml:space="preserve"> обучающихся на уровне основного общего образования -……………………………………………………………..</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280</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 xml:space="preserve">2.3.3. Основные направления, ценностные установки воспитания и социализации </w:t>
            </w:r>
            <w:proofErr w:type="gramStart"/>
            <w:r w:rsidRPr="00C6094B">
              <w:rPr>
                <w:rFonts w:eastAsia="Times New Roman"/>
                <w:bCs/>
                <w:color w:val="00000A"/>
                <w:sz w:val="24"/>
                <w:szCs w:val="24"/>
                <w:lang w:eastAsia="ru-RU"/>
              </w:rPr>
              <w:t>обучающихся</w:t>
            </w:r>
            <w:proofErr w:type="gramEnd"/>
            <w:r w:rsidRPr="00C6094B">
              <w:rPr>
                <w:rFonts w:eastAsia="Times New Roman"/>
                <w:bCs/>
                <w:color w:val="00000A"/>
                <w:sz w:val="24"/>
                <w:szCs w:val="24"/>
                <w:lang w:eastAsia="ru-RU"/>
              </w:rPr>
              <w:t>, структура и содержание программы воспитания и социализации ……….</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282</w:t>
            </w:r>
          </w:p>
        </w:tc>
      </w:tr>
      <w:tr w:rsidR="001E5A29" w:rsidRPr="00C6094B" w:rsidTr="00886188">
        <w:tc>
          <w:tcPr>
            <w:tcW w:w="9321" w:type="dxa"/>
            <w:shd w:val="clear" w:color="auto" w:fill="auto"/>
          </w:tcPr>
          <w:p w:rsidR="001E5A29" w:rsidRPr="00C6094B" w:rsidRDefault="001E5A29" w:rsidP="001E5A29">
            <w:pPr>
              <w:rPr>
                <w:bCs/>
                <w:sz w:val="24"/>
                <w:szCs w:val="24"/>
              </w:rPr>
            </w:pPr>
            <w:r w:rsidRPr="00C6094B">
              <w:rPr>
                <w:rFonts w:eastAsia="Calibri"/>
                <w:bCs/>
                <w:color w:val="00000A"/>
                <w:sz w:val="24"/>
                <w:szCs w:val="24"/>
                <w:lang w:eastAsia="ru-RU"/>
              </w:rPr>
              <w:t xml:space="preserve">2.3.4. Принципы и особенности организации содержания воспитания и    социализации </w:t>
            </w:r>
            <w:proofErr w:type="gramStart"/>
            <w:r w:rsidRPr="00C6094B">
              <w:rPr>
                <w:rFonts w:eastAsia="Calibri"/>
                <w:bCs/>
                <w:color w:val="00000A"/>
                <w:sz w:val="24"/>
                <w:szCs w:val="24"/>
                <w:lang w:eastAsia="ru-RU"/>
              </w:rPr>
              <w:t>обучающихся</w:t>
            </w:r>
            <w:proofErr w:type="gramEnd"/>
            <w:r w:rsidRPr="00C6094B">
              <w:rPr>
                <w:rFonts w:eastAsia="Calibri"/>
                <w:bCs/>
                <w:color w:val="00000A"/>
                <w:sz w:val="24"/>
                <w:szCs w:val="24"/>
                <w:lang w:eastAsia="ru-RU"/>
              </w:rPr>
              <w:t xml:space="preserve"> МБОУ </w:t>
            </w:r>
            <w:r>
              <w:rPr>
                <w:rFonts w:eastAsia="Calibri"/>
                <w:bCs/>
                <w:color w:val="00000A"/>
                <w:sz w:val="24"/>
                <w:szCs w:val="24"/>
                <w:lang w:eastAsia="ru-RU"/>
              </w:rPr>
              <w:t>Слободская СОШ……………………………</w:t>
            </w:r>
            <w:r w:rsidRPr="00C6094B">
              <w:rPr>
                <w:rFonts w:eastAsia="Calibri"/>
                <w:bCs/>
                <w:color w:val="00000A"/>
                <w:sz w:val="24"/>
                <w:szCs w:val="24"/>
                <w:lang w:eastAsia="ru-RU"/>
              </w:rPr>
              <w:t>…………………………</w:t>
            </w:r>
          </w:p>
        </w:tc>
        <w:tc>
          <w:tcPr>
            <w:tcW w:w="816" w:type="dxa"/>
            <w:shd w:val="clear" w:color="auto" w:fill="auto"/>
          </w:tcPr>
          <w:p w:rsidR="001E5A29" w:rsidRPr="00C6094B" w:rsidRDefault="00E52203" w:rsidP="001E5A29">
            <w:pPr>
              <w:rPr>
                <w:sz w:val="24"/>
                <w:szCs w:val="24"/>
              </w:rPr>
            </w:pPr>
            <w:r>
              <w:rPr>
                <w:rFonts w:eastAsia="Calibri"/>
                <w:color w:val="00000A"/>
                <w:sz w:val="24"/>
                <w:szCs w:val="24"/>
                <w:lang w:eastAsia="ru-RU"/>
              </w:rPr>
              <w:t>284</w:t>
            </w:r>
          </w:p>
        </w:tc>
      </w:tr>
      <w:tr w:rsidR="001E5A29" w:rsidRPr="00C6094B" w:rsidTr="00886188">
        <w:tc>
          <w:tcPr>
            <w:tcW w:w="9321" w:type="dxa"/>
            <w:shd w:val="clear" w:color="auto" w:fill="auto"/>
          </w:tcPr>
          <w:p w:rsidR="001E5A29" w:rsidRPr="00C6094B" w:rsidRDefault="001E5A29" w:rsidP="001E5A29">
            <w:pPr>
              <w:contextualSpacing/>
              <w:outlineLvl w:val="1"/>
              <w:rPr>
                <w:rFonts w:eastAsia="@Arial Unicode MS"/>
                <w:bCs/>
                <w:sz w:val="24"/>
                <w:szCs w:val="24"/>
              </w:rPr>
            </w:pPr>
            <w:r w:rsidRPr="00C6094B">
              <w:rPr>
                <w:rFonts w:eastAsia="@Arial Unicode MS"/>
                <w:bCs/>
                <w:color w:val="00000A"/>
                <w:sz w:val="24"/>
                <w:szCs w:val="24"/>
                <w:lang w:eastAsia="ru-RU"/>
              </w:rPr>
              <w:t xml:space="preserve">2.3.5.Совместная деятельность образовательного учреждения, семьи и общественности по духовно-нравственному развитию и воспитанию </w:t>
            </w:r>
            <w:proofErr w:type="gramStart"/>
            <w:r w:rsidRPr="00C6094B">
              <w:rPr>
                <w:rFonts w:eastAsia="@Arial Unicode MS"/>
                <w:bCs/>
                <w:color w:val="00000A"/>
                <w:sz w:val="24"/>
                <w:szCs w:val="24"/>
                <w:lang w:eastAsia="ru-RU"/>
              </w:rPr>
              <w:t>обучающихся</w:t>
            </w:r>
            <w:proofErr w:type="gramEnd"/>
            <w:r w:rsidRPr="00C6094B">
              <w:rPr>
                <w:rFonts w:eastAsia="@Arial Unicode MS"/>
                <w:bCs/>
                <w:color w:val="00000A"/>
                <w:sz w:val="24"/>
                <w:szCs w:val="24"/>
                <w:lang w:eastAsia="ru-RU"/>
              </w:rPr>
              <w:t>. ……………………..</w:t>
            </w:r>
          </w:p>
        </w:tc>
        <w:tc>
          <w:tcPr>
            <w:tcW w:w="816" w:type="dxa"/>
            <w:shd w:val="clear" w:color="auto" w:fill="auto"/>
          </w:tcPr>
          <w:p w:rsidR="001E5A29" w:rsidRPr="00C6094B" w:rsidRDefault="00A77965" w:rsidP="001E5A29">
            <w:pPr>
              <w:rPr>
                <w:sz w:val="24"/>
                <w:szCs w:val="24"/>
              </w:rPr>
            </w:pPr>
            <w:r>
              <w:rPr>
                <w:rFonts w:eastAsia="Calibri"/>
                <w:color w:val="00000A"/>
                <w:sz w:val="24"/>
                <w:szCs w:val="24"/>
                <w:lang w:eastAsia="ru-RU"/>
              </w:rPr>
              <w:t>288</w:t>
            </w:r>
          </w:p>
        </w:tc>
      </w:tr>
      <w:tr w:rsidR="001E5A29" w:rsidRPr="00C6094B" w:rsidTr="00886188">
        <w:tc>
          <w:tcPr>
            <w:tcW w:w="9321" w:type="dxa"/>
            <w:shd w:val="clear" w:color="auto" w:fill="auto"/>
          </w:tcPr>
          <w:p w:rsidR="001E5A29" w:rsidRPr="00C6094B" w:rsidRDefault="001E5A29" w:rsidP="001E5A29">
            <w:pPr>
              <w:contextualSpacing/>
              <w:rPr>
                <w:sz w:val="24"/>
                <w:szCs w:val="24"/>
              </w:rPr>
            </w:pPr>
            <w:r w:rsidRPr="00C6094B">
              <w:rPr>
                <w:rFonts w:eastAsia="Calibri"/>
                <w:color w:val="00000A"/>
                <w:sz w:val="24"/>
                <w:szCs w:val="24"/>
                <w:lang w:eastAsia="ru-RU"/>
              </w:rPr>
              <w:t>2.3.6. Повышение педагогической культуры родителей (законных представителей) обучающихся ……………………………………………………………………………..</w:t>
            </w:r>
          </w:p>
        </w:tc>
        <w:tc>
          <w:tcPr>
            <w:tcW w:w="816" w:type="dxa"/>
            <w:shd w:val="clear" w:color="auto" w:fill="auto"/>
          </w:tcPr>
          <w:p w:rsidR="00A77965" w:rsidRDefault="00E52203" w:rsidP="001E5A29">
            <w:pPr>
              <w:rPr>
                <w:rFonts w:eastAsia="Calibri"/>
                <w:color w:val="00000A"/>
                <w:sz w:val="24"/>
                <w:szCs w:val="24"/>
                <w:lang w:eastAsia="ru-RU"/>
              </w:rPr>
            </w:pPr>
            <w:r>
              <w:rPr>
                <w:rFonts w:eastAsia="Calibri"/>
                <w:color w:val="00000A"/>
                <w:sz w:val="24"/>
                <w:szCs w:val="24"/>
                <w:lang w:eastAsia="ru-RU"/>
              </w:rPr>
              <w:t>289</w:t>
            </w:r>
          </w:p>
          <w:p w:rsidR="00A77965" w:rsidRPr="00C6094B" w:rsidRDefault="00A77965" w:rsidP="001E5A29">
            <w:pPr>
              <w:rPr>
                <w:sz w:val="24"/>
                <w:szCs w:val="24"/>
              </w:rPr>
            </w:pPr>
          </w:p>
        </w:tc>
      </w:tr>
      <w:tr w:rsidR="00A77965" w:rsidRPr="00C6094B" w:rsidTr="00886188">
        <w:tc>
          <w:tcPr>
            <w:tcW w:w="9321" w:type="dxa"/>
            <w:shd w:val="clear" w:color="auto" w:fill="auto"/>
          </w:tcPr>
          <w:p w:rsidR="00A77965" w:rsidRPr="00C6094B" w:rsidRDefault="00A77965" w:rsidP="001E5A29">
            <w:pPr>
              <w:contextualSpacing/>
              <w:rPr>
                <w:rFonts w:eastAsia="Calibri"/>
                <w:color w:val="00000A"/>
                <w:sz w:val="24"/>
                <w:szCs w:val="24"/>
                <w:lang w:eastAsia="ru-RU"/>
              </w:rPr>
            </w:pPr>
            <w:r>
              <w:rPr>
                <w:rFonts w:eastAsia="Calibri"/>
                <w:color w:val="00000A"/>
                <w:sz w:val="24"/>
                <w:szCs w:val="24"/>
                <w:lang w:eastAsia="ru-RU"/>
              </w:rPr>
              <w:lastRenderedPageBreak/>
              <w:t>2.3.6.1. Взаимодействие школы с общественными организациями. Субъекты социализации. Функции (задачи). Формируемый социальный опыт……………………….</w:t>
            </w:r>
          </w:p>
        </w:tc>
        <w:tc>
          <w:tcPr>
            <w:tcW w:w="816" w:type="dxa"/>
            <w:shd w:val="clear" w:color="auto" w:fill="auto"/>
          </w:tcPr>
          <w:p w:rsidR="00A77965" w:rsidRDefault="00A77965" w:rsidP="001E5A29">
            <w:pPr>
              <w:rPr>
                <w:rFonts w:eastAsia="Calibri"/>
                <w:color w:val="00000A"/>
                <w:sz w:val="24"/>
                <w:szCs w:val="24"/>
                <w:lang w:eastAsia="ru-RU"/>
              </w:rPr>
            </w:pPr>
            <w:r>
              <w:rPr>
                <w:rFonts w:eastAsia="Calibri"/>
                <w:color w:val="00000A"/>
                <w:sz w:val="24"/>
                <w:szCs w:val="24"/>
                <w:lang w:eastAsia="ru-RU"/>
              </w:rPr>
              <w:t>290</w:t>
            </w:r>
          </w:p>
        </w:tc>
      </w:tr>
      <w:tr w:rsidR="00A77965" w:rsidRPr="00C6094B" w:rsidTr="00886188">
        <w:tc>
          <w:tcPr>
            <w:tcW w:w="9321" w:type="dxa"/>
            <w:shd w:val="clear" w:color="auto" w:fill="auto"/>
          </w:tcPr>
          <w:p w:rsidR="00A77965" w:rsidRDefault="00A77965" w:rsidP="001E5A29">
            <w:pPr>
              <w:contextualSpacing/>
              <w:rPr>
                <w:rFonts w:eastAsia="Calibri"/>
                <w:color w:val="00000A"/>
                <w:sz w:val="24"/>
                <w:szCs w:val="24"/>
                <w:lang w:eastAsia="ru-RU"/>
              </w:rPr>
            </w:pPr>
            <w:r>
              <w:rPr>
                <w:rFonts w:eastAsia="Calibri"/>
                <w:color w:val="00000A"/>
                <w:sz w:val="24"/>
                <w:szCs w:val="24"/>
                <w:lang w:eastAsia="ru-RU"/>
              </w:rPr>
              <w:t xml:space="preserve">2.3.6.1.1. </w:t>
            </w:r>
            <w:r w:rsidRPr="00A77965">
              <w:rPr>
                <w:rFonts w:eastAsia="Calibri"/>
                <w:color w:val="00000A"/>
                <w:sz w:val="24"/>
                <w:szCs w:val="24"/>
                <w:lang w:eastAsia="ru-RU"/>
              </w:rPr>
              <w:t>Формы участия специалистов и социальных партнеров по направлени</w:t>
            </w:r>
            <w:r>
              <w:rPr>
                <w:rFonts w:eastAsia="Calibri"/>
                <w:color w:val="00000A"/>
                <w:sz w:val="24"/>
                <w:szCs w:val="24"/>
                <w:lang w:eastAsia="ru-RU"/>
              </w:rPr>
              <w:t>ям  социального воспитания  ……………………………………………………………………..</w:t>
            </w:r>
          </w:p>
        </w:tc>
        <w:tc>
          <w:tcPr>
            <w:tcW w:w="816" w:type="dxa"/>
            <w:shd w:val="clear" w:color="auto" w:fill="auto"/>
          </w:tcPr>
          <w:p w:rsidR="00A77965" w:rsidRDefault="00A77965" w:rsidP="001E5A29">
            <w:pPr>
              <w:rPr>
                <w:rFonts w:eastAsia="Calibri"/>
                <w:color w:val="00000A"/>
                <w:sz w:val="24"/>
                <w:szCs w:val="24"/>
                <w:lang w:eastAsia="ru-RU"/>
              </w:rPr>
            </w:pPr>
            <w:r>
              <w:rPr>
                <w:rFonts w:eastAsia="Calibri"/>
                <w:color w:val="00000A"/>
                <w:sz w:val="24"/>
                <w:szCs w:val="24"/>
                <w:lang w:eastAsia="ru-RU"/>
              </w:rPr>
              <w:t>291</w:t>
            </w:r>
          </w:p>
        </w:tc>
      </w:tr>
      <w:tr w:rsidR="00A77965" w:rsidRPr="00C6094B" w:rsidTr="00886188">
        <w:tc>
          <w:tcPr>
            <w:tcW w:w="9321" w:type="dxa"/>
            <w:shd w:val="clear" w:color="auto" w:fill="auto"/>
          </w:tcPr>
          <w:p w:rsidR="00A77965" w:rsidRDefault="00A77965" w:rsidP="001E5A29">
            <w:pPr>
              <w:contextualSpacing/>
              <w:rPr>
                <w:rFonts w:eastAsia="Calibri"/>
                <w:color w:val="00000A"/>
                <w:sz w:val="24"/>
                <w:szCs w:val="24"/>
                <w:lang w:eastAsia="ru-RU"/>
              </w:rPr>
            </w:pPr>
            <w:r>
              <w:rPr>
                <w:rFonts w:eastAsia="Calibri"/>
                <w:color w:val="00000A"/>
                <w:sz w:val="24"/>
                <w:szCs w:val="24"/>
                <w:lang w:eastAsia="ru-RU"/>
              </w:rPr>
              <w:t xml:space="preserve">2.3.6.1.2. </w:t>
            </w:r>
            <w:r w:rsidRPr="00A77965">
              <w:rPr>
                <w:rFonts w:eastAsia="Calibri"/>
                <w:color w:val="00000A"/>
                <w:sz w:val="24"/>
                <w:szCs w:val="24"/>
                <w:lang w:eastAsia="ru-RU"/>
              </w:rPr>
              <w:t>Модели  организации работы по профилактике детского до</w:t>
            </w:r>
            <w:r>
              <w:rPr>
                <w:rFonts w:eastAsia="Calibri"/>
                <w:color w:val="00000A"/>
                <w:sz w:val="24"/>
                <w:szCs w:val="24"/>
                <w:lang w:eastAsia="ru-RU"/>
              </w:rPr>
              <w:t>рожно-транспортного травматизма  ………………………………………………………………….</w:t>
            </w:r>
          </w:p>
        </w:tc>
        <w:tc>
          <w:tcPr>
            <w:tcW w:w="816" w:type="dxa"/>
            <w:shd w:val="clear" w:color="auto" w:fill="auto"/>
          </w:tcPr>
          <w:p w:rsidR="00A77965" w:rsidRDefault="00A77965" w:rsidP="001E5A29">
            <w:pPr>
              <w:rPr>
                <w:rFonts w:eastAsia="Calibri"/>
                <w:color w:val="00000A"/>
                <w:sz w:val="24"/>
                <w:szCs w:val="24"/>
                <w:lang w:eastAsia="ru-RU"/>
              </w:rPr>
            </w:pPr>
            <w:r>
              <w:rPr>
                <w:rFonts w:eastAsia="Calibri"/>
                <w:color w:val="00000A"/>
                <w:sz w:val="24"/>
                <w:szCs w:val="24"/>
                <w:lang w:eastAsia="ru-RU"/>
              </w:rPr>
              <w:t>296</w:t>
            </w:r>
          </w:p>
        </w:tc>
      </w:tr>
      <w:tr w:rsidR="001E5A29" w:rsidRPr="00C6094B" w:rsidTr="00886188">
        <w:tc>
          <w:tcPr>
            <w:tcW w:w="9321" w:type="dxa"/>
            <w:shd w:val="clear" w:color="auto" w:fill="auto"/>
          </w:tcPr>
          <w:p w:rsidR="001E5A29" w:rsidRPr="00C6094B" w:rsidRDefault="001E5A29" w:rsidP="001E5A29">
            <w:pPr>
              <w:contextualSpacing/>
              <w:rPr>
                <w:sz w:val="24"/>
                <w:szCs w:val="24"/>
              </w:rPr>
            </w:pPr>
            <w:r w:rsidRPr="00C6094B">
              <w:rPr>
                <w:rFonts w:eastAsia="Calibri"/>
                <w:color w:val="00000A"/>
                <w:sz w:val="24"/>
                <w:szCs w:val="24"/>
                <w:lang w:eastAsia="ru-RU"/>
              </w:rPr>
              <w:t xml:space="preserve">2.3.7. Планируемые результаты духовно-нравственного развития и воспитания </w:t>
            </w:r>
            <w:proofErr w:type="gramStart"/>
            <w:r w:rsidRPr="00C6094B">
              <w:rPr>
                <w:rFonts w:eastAsia="Calibri"/>
                <w:color w:val="00000A"/>
                <w:sz w:val="24"/>
                <w:szCs w:val="24"/>
                <w:lang w:eastAsia="ru-RU"/>
              </w:rPr>
              <w:t>обучающихся</w:t>
            </w:r>
            <w:proofErr w:type="gramEnd"/>
            <w:r w:rsidRPr="00C6094B">
              <w:rPr>
                <w:rFonts w:eastAsia="Calibri"/>
                <w:color w:val="00000A"/>
                <w:sz w:val="24"/>
                <w:szCs w:val="24"/>
                <w:lang w:eastAsia="ru-RU"/>
              </w:rPr>
              <w:t xml:space="preserve"> …………………………………………………………………………………</w:t>
            </w:r>
          </w:p>
        </w:tc>
        <w:tc>
          <w:tcPr>
            <w:tcW w:w="816" w:type="dxa"/>
            <w:shd w:val="clear" w:color="auto" w:fill="auto"/>
          </w:tcPr>
          <w:p w:rsidR="001E5A29" w:rsidRPr="00C6094B" w:rsidRDefault="00A77965" w:rsidP="001E5A29">
            <w:pPr>
              <w:tabs>
                <w:tab w:val="right" w:pos="600"/>
              </w:tabs>
              <w:jc w:val="both"/>
              <w:rPr>
                <w:sz w:val="24"/>
                <w:szCs w:val="24"/>
              </w:rPr>
            </w:pPr>
            <w:r>
              <w:rPr>
                <w:rFonts w:eastAsia="Calibri"/>
                <w:color w:val="00000A"/>
                <w:sz w:val="24"/>
                <w:szCs w:val="24"/>
                <w:lang w:eastAsia="ru-RU"/>
              </w:rPr>
              <w:t>299</w:t>
            </w:r>
          </w:p>
        </w:tc>
      </w:tr>
      <w:tr w:rsidR="001E5A29" w:rsidRPr="00C6094B" w:rsidTr="00886188">
        <w:tc>
          <w:tcPr>
            <w:tcW w:w="9321" w:type="dxa"/>
            <w:shd w:val="clear" w:color="auto" w:fill="auto"/>
          </w:tcPr>
          <w:p w:rsidR="001E5A29" w:rsidRPr="00C6094B" w:rsidRDefault="001E5A29" w:rsidP="001E5A29">
            <w:pPr>
              <w:contextualSpacing/>
              <w:rPr>
                <w:sz w:val="24"/>
                <w:szCs w:val="24"/>
              </w:rPr>
            </w:pPr>
            <w:r>
              <w:rPr>
                <w:rStyle w:val="s2"/>
                <w:rFonts w:eastAsia="@Arial Unicode MS"/>
                <w:color w:val="00000A"/>
                <w:sz w:val="24"/>
                <w:szCs w:val="24"/>
                <w:lang w:eastAsia="ru-RU"/>
              </w:rPr>
              <w:t>2.3.8</w:t>
            </w:r>
            <w:r w:rsidRPr="00C6094B">
              <w:rPr>
                <w:rStyle w:val="s2"/>
                <w:rFonts w:eastAsia="@Arial Unicode MS"/>
                <w:color w:val="00000A"/>
                <w:sz w:val="24"/>
                <w:szCs w:val="24"/>
                <w:lang w:eastAsia="ru-RU"/>
              </w:rPr>
              <w:t xml:space="preserve"> </w:t>
            </w:r>
            <w:r w:rsidRPr="00C6094B">
              <w:rPr>
                <w:rStyle w:val="s2"/>
                <w:color w:val="00000A"/>
                <w:sz w:val="24"/>
                <w:szCs w:val="24"/>
                <w:lang w:eastAsia="ru-RU"/>
              </w:rPr>
              <w:t xml:space="preserve">Система поощрения социальной успешности и проявления активной жизненной позиции  </w:t>
            </w:r>
            <w:proofErr w:type="gramStart"/>
            <w:r w:rsidRPr="00C6094B">
              <w:rPr>
                <w:rStyle w:val="s2"/>
                <w:color w:val="00000A"/>
                <w:sz w:val="24"/>
                <w:szCs w:val="24"/>
                <w:lang w:eastAsia="ru-RU"/>
              </w:rPr>
              <w:t>обучающихся</w:t>
            </w:r>
            <w:proofErr w:type="gramEnd"/>
            <w:r w:rsidRPr="00C6094B">
              <w:rPr>
                <w:rStyle w:val="s2"/>
                <w:rFonts w:eastAsia="@Arial Unicode MS"/>
                <w:color w:val="00000A"/>
                <w:sz w:val="24"/>
                <w:szCs w:val="24"/>
                <w:lang w:eastAsia="ru-RU"/>
              </w:rPr>
              <w:t>…………………………………………………………………</w:t>
            </w:r>
          </w:p>
        </w:tc>
        <w:tc>
          <w:tcPr>
            <w:tcW w:w="816" w:type="dxa"/>
            <w:shd w:val="clear" w:color="auto" w:fill="auto"/>
          </w:tcPr>
          <w:p w:rsidR="001E5A29" w:rsidRPr="00C6094B" w:rsidRDefault="00A77965" w:rsidP="001E5A29">
            <w:pPr>
              <w:tabs>
                <w:tab w:val="right" w:pos="600"/>
              </w:tabs>
              <w:jc w:val="both"/>
              <w:rPr>
                <w:sz w:val="24"/>
                <w:szCs w:val="24"/>
              </w:rPr>
            </w:pPr>
            <w:r>
              <w:rPr>
                <w:rFonts w:eastAsia="Calibri"/>
                <w:color w:val="00000A"/>
                <w:sz w:val="24"/>
                <w:szCs w:val="24"/>
                <w:lang w:eastAsia="ru-RU"/>
              </w:rPr>
              <w:t>301</w:t>
            </w:r>
          </w:p>
        </w:tc>
      </w:tr>
      <w:tr w:rsidR="001E5A29" w:rsidRPr="00C6094B" w:rsidTr="00886188">
        <w:tc>
          <w:tcPr>
            <w:tcW w:w="9321" w:type="dxa"/>
            <w:shd w:val="clear" w:color="auto" w:fill="auto"/>
          </w:tcPr>
          <w:p w:rsidR="001E5A29" w:rsidRPr="00C6094B" w:rsidRDefault="001E5A29" w:rsidP="001E5A29">
            <w:pPr>
              <w:widowControl w:val="0"/>
              <w:shd w:val="clear" w:color="auto" w:fill="FFFFFF"/>
              <w:contextualSpacing/>
              <w:jc w:val="both"/>
              <w:rPr>
                <w:rFonts w:eastAsia="Times New Roman"/>
                <w:sz w:val="24"/>
                <w:szCs w:val="24"/>
              </w:rPr>
            </w:pPr>
            <w:r w:rsidRPr="00C6094B">
              <w:rPr>
                <w:color w:val="00000A"/>
                <w:sz w:val="24"/>
                <w:szCs w:val="24"/>
                <w:lang w:eastAsia="ru-RU"/>
              </w:rPr>
              <w:t>2.3.9.</w:t>
            </w:r>
            <w:r w:rsidRPr="00C6094B">
              <w:rPr>
                <w:rFonts w:eastAsia="Times New Roman"/>
                <w:bCs/>
                <w:color w:val="00000A"/>
                <w:sz w:val="24"/>
                <w:szCs w:val="24"/>
                <w:lang w:eastAsia="ru-RU"/>
              </w:rPr>
              <w:t xml:space="preserve"> Методика и  инструментарий мониторинга духовно-нравственного  развития, воспитания и социализации </w:t>
            </w:r>
            <w:proofErr w:type="gramStart"/>
            <w:r w:rsidRPr="00C6094B">
              <w:rPr>
                <w:rFonts w:eastAsia="Times New Roman"/>
                <w:bCs/>
                <w:color w:val="00000A"/>
                <w:sz w:val="24"/>
                <w:szCs w:val="24"/>
                <w:lang w:eastAsia="ru-RU"/>
              </w:rPr>
              <w:t>обучающихся</w:t>
            </w:r>
            <w:proofErr w:type="gramEnd"/>
            <w:r w:rsidRPr="00C6094B">
              <w:rPr>
                <w:rFonts w:eastAsia="Times New Roman"/>
                <w:bCs/>
                <w:color w:val="00000A"/>
                <w:sz w:val="24"/>
                <w:szCs w:val="24"/>
                <w:lang w:eastAsia="ru-RU"/>
              </w:rPr>
              <w:t>………………………………………………..</w:t>
            </w:r>
          </w:p>
        </w:tc>
        <w:tc>
          <w:tcPr>
            <w:tcW w:w="816" w:type="dxa"/>
            <w:shd w:val="clear" w:color="auto" w:fill="auto"/>
          </w:tcPr>
          <w:p w:rsidR="001E5A29" w:rsidRPr="00C6094B" w:rsidRDefault="00A77965" w:rsidP="001E5A29">
            <w:pPr>
              <w:tabs>
                <w:tab w:val="right" w:pos="600"/>
              </w:tabs>
              <w:jc w:val="both"/>
              <w:rPr>
                <w:sz w:val="24"/>
                <w:szCs w:val="24"/>
              </w:rPr>
            </w:pPr>
            <w:r>
              <w:rPr>
                <w:rFonts w:eastAsia="Calibri"/>
                <w:color w:val="00000A"/>
                <w:sz w:val="24"/>
                <w:szCs w:val="24"/>
                <w:lang w:eastAsia="ru-RU"/>
              </w:rPr>
              <w:t>303</w:t>
            </w:r>
          </w:p>
        </w:tc>
      </w:tr>
      <w:tr w:rsidR="001E5A29" w:rsidRPr="00C6094B" w:rsidTr="00886188">
        <w:tc>
          <w:tcPr>
            <w:tcW w:w="9321" w:type="dxa"/>
            <w:shd w:val="clear" w:color="auto" w:fill="auto"/>
          </w:tcPr>
          <w:p w:rsidR="001E5A29" w:rsidRPr="00C6094B" w:rsidRDefault="001E5A29" w:rsidP="001E5A29">
            <w:pPr>
              <w:contextualSpacing/>
              <w:jc w:val="both"/>
              <w:outlineLvl w:val="1"/>
              <w:rPr>
                <w:rFonts w:eastAsia="@Arial Unicode MS"/>
                <w:b/>
                <w:bCs/>
                <w:sz w:val="24"/>
                <w:szCs w:val="24"/>
              </w:rPr>
            </w:pPr>
            <w:r w:rsidRPr="00C6094B">
              <w:rPr>
                <w:rFonts w:eastAsia="@Arial Unicode MS"/>
                <w:bCs/>
                <w:color w:val="00000A"/>
                <w:sz w:val="24"/>
                <w:szCs w:val="24"/>
                <w:lang w:eastAsia="ru-RU"/>
              </w:rPr>
              <w:t>2.4. Программа формирования экологической культуры, здорового и безопасного образа жизни</w:t>
            </w:r>
            <w:r w:rsidRPr="00C6094B">
              <w:rPr>
                <w:rFonts w:eastAsia="@Arial Unicode MS"/>
                <w:b/>
                <w:bCs/>
                <w:color w:val="00000A"/>
                <w:sz w:val="24"/>
                <w:szCs w:val="24"/>
                <w:lang w:eastAsia="ru-RU"/>
              </w:rPr>
              <w:t>………………………………………………………………………………</w:t>
            </w:r>
          </w:p>
        </w:tc>
        <w:tc>
          <w:tcPr>
            <w:tcW w:w="816" w:type="dxa"/>
            <w:shd w:val="clear" w:color="auto" w:fill="auto"/>
          </w:tcPr>
          <w:p w:rsidR="001E5A29" w:rsidRPr="00C6094B" w:rsidRDefault="00A77965" w:rsidP="001E5A29">
            <w:pPr>
              <w:rPr>
                <w:sz w:val="24"/>
                <w:szCs w:val="24"/>
              </w:rPr>
            </w:pPr>
            <w:r>
              <w:rPr>
                <w:rFonts w:eastAsia="Calibri"/>
                <w:color w:val="00000A"/>
                <w:sz w:val="24"/>
                <w:szCs w:val="24"/>
                <w:lang w:eastAsia="ru-RU"/>
              </w:rPr>
              <w:t>306</w:t>
            </w:r>
          </w:p>
        </w:tc>
      </w:tr>
      <w:tr w:rsidR="00E52203" w:rsidRPr="00C6094B" w:rsidTr="00886188">
        <w:tc>
          <w:tcPr>
            <w:tcW w:w="9321" w:type="dxa"/>
            <w:shd w:val="clear" w:color="auto" w:fill="auto"/>
          </w:tcPr>
          <w:p w:rsidR="00E52203" w:rsidRPr="00C6094B" w:rsidRDefault="00E52203" w:rsidP="001E5A29">
            <w:pPr>
              <w:contextualSpacing/>
              <w:jc w:val="both"/>
              <w:outlineLvl w:val="1"/>
              <w:rPr>
                <w:rFonts w:eastAsia="@Arial Unicode MS"/>
                <w:bCs/>
                <w:color w:val="00000A"/>
                <w:sz w:val="24"/>
                <w:szCs w:val="24"/>
                <w:lang w:eastAsia="ru-RU"/>
              </w:rPr>
            </w:pPr>
            <w:r>
              <w:rPr>
                <w:rFonts w:eastAsia="@Arial Unicode MS"/>
                <w:bCs/>
                <w:color w:val="00000A"/>
                <w:sz w:val="24"/>
                <w:szCs w:val="24"/>
                <w:lang w:eastAsia="ru-RU"/>
              </w:rPr>
              <w:t xml:space="preserve">2.4.1. Мониторинг эффективности реализации образовательным учреждением программы воспитания и социализации </w:t>
            </w:r>
            <w:proofErr w:type="gramStart"/>
            <w:r>
              <w:rPr>
                <w:rFonts w:eastAsia="@Arial Unicode MS"/>
                <w:bCs/>
                <w:color w:val="00000A"/>
                <w:sz w:val="24"/>
                <w:szCs w:val="24"/>
                <w:lang w:eastAsia="ru-RU"/>
              </w:rPr>
              <w:t>обучающихся</w:t>
            </w:r>
            <w:proofErr w:type="gramEnd"/>
            <w:r>
              <w:rPr>
                <w:rFonts w:eastAsia="@Arial Unicode MS"/>
                <w:bCs/>
                <w:color w:val="00000A"/>
                <w:sz w:val="24"/>
                <w:szCs w:val="24"/>
                <w:lang w:eastAsia="ru-RU"/>
              </w:rPr>
              <w:t xml:space="preserve"> …………………………………….</w:t>
            </w:r>
          </w:p>
        </w:tc>
        <w:tc>
          <w:tcPr>
            <w:tcW w:w="816" w:type="dxa"/>
            <w:shd w:val="clear" w:color="auto" w:fill="auto"/>
          </w:tcPr>
          <w:p w:rsidR="00E52203" w:rsidRDefault="00A77965" w:rsidP="001E5A29">
            <w:pPr>
              <w:rPr>
                <w:rFonts w:eastAsia="Calibri"/>
                <w:color w:val="00000A"/>
                <w:sz w:val="24"/>
                <w:szCs w:val="24"/>
                <w:lang w:eastAsia="ru-RU"/>
              </w:rPr>
            </w:pPr>
            <w:r>
              <w:rPr>
                <w:rFonts w:eastAsia="Calibri"/>
                <w:color w:val="00000A"/>
                <w:sz w:val="24"/>
                <w:szCs w:val="24"/>
                <w:lang w:eastAsia="ru-RU"/>
              </w:rPr>
              <w:t>313</w:t>
            </w:r>
          </w:p>
        </w:tc>
      </w:tr>
      <w:tr w:rsidR="001E5A29" w:rsidRPr="00C6094B" w:rsidTr="00886188">
        <w:tc>
          <w:tcPr>
            <w:tcW w:w="9321" w:type="dxa"/>
            <w:shd w:val="clear" w:color="auto" w:fill="auto"/>
          </w:tcPr>
          <w:p w:rsidR="001E5A29" w:rsidRPr="00C6094B" w:rsidRDefault="001E5A29" w:rsidP="001E5A29">
            <w:pPr>
              <w:contextualSpacing/>
              <w:jc w:val="both"/>
              <w:rPr>
                <w:rFonts w:eastAsia="Times New Roman"/>
                <w:bCs/>
                <w:sz w:val="24"/>
                <w:szCs w:val="24"/>
              </w:rPr>
            </w:pPr>
            <w:r w:rsidRPr="00C6094B">
              <w:rPr>
                <w:rFonts w:eastAsia="Times New Roman"/>
                <w:bCs/>
                <w:color w:val="00000A"/>
                <w:spacing w:val="-2"/>
                <w:sz w:val="24"/>
                <w:szCs w:val="24"/>
                <w:lang w:eastAsia="ru-RU"/>
              </w:rPr>
              <w:t>2.5.Программа профориентации</w:t>
            </w:r>
            <w:r w:rsidRPr="00C6094B">
              <w:rPr>
                <w:rFonts w:eastAsia="Times New Roman"/>
                <w:bCs/>
                <w:color w:val="00000A"/>
                <w:sz w:val="24"/>
                <w:szCs w:val="24"/>
                <w:lang w:eastAsia="ru-RU"/>
              </w:rPr>
              <w:t>…………………………………………………………..</w:t>
            </w:r>
          </w:p>
        </w:tc>
        <w:tc>
          <w:tcPr>
            <w:tcW w:w="816" w:type="dxa"/>
            <w:shd w:val="clear" w:color="auto" w:fill="auto"/>
          </w:tcPr>
          <w:p w:rsidR="001E5A29" w:rsidRPr="00C6094B" w:rsidRDefault="00A77965" w:rsidP="001E5A29">
            <w:pPr>
              <w:rPr>
                <w:sz w:val="24"/>
                <w:szCs w:val="24"/>
              </w:rPr>
            </w:pPr>
            <w:r>
              <w:rPr>
                <w:rFonts w:eastAsia="Calibri"/>
                <w:color w:val="00000A"/>
                <w:sz w:val="24"/>
                <w:szCs w:val="24"/>
                <w:lang w:eastAsia="ru-RU"/>
              </w:rPr>
              <w:t>316</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2.6.Программа коррекционной работы…………………………………………………</w:t>
            </w:r>
          </w:p>
        </w:tc>
        <w:tc>
          <w:tcPr>
            <w:tcW w:w="816" w:type="dxa"/>
            <w:shd w:val="clear" w:color="auto" w:fill="auto"/>
          </w:tcPr>
          <w:p w:rsidR="001E5A29" w:rsidRPr="00C6094B" w:rsidRDefault="00A77965" w:rsidP="001E5A29">
            <w:pPr>
              <w:rPr>
                <w:sz w:val="24"/>
                <w:szCs w:val="24"/>
              </w:rPr>
            </w:pPr>
            <w:r>
              <w:rPr>
                <w:rFonts w:eastAsia="Calibri"/>
                <w:color w:val="00000A"/>
                <w:sz w:val="24"/>
                <w:szCs w:val="24"/>
                <w:lang w:eastAsia="ru-RU"/>
              </w:rPr>
              <w:t>320</w:t>
            </w:r>
          </w:p>
        </w:tc>
      </w:tr>
      <w:tr w:rsidR="001E5A29" w:rsidRPr="00026119" w:rsidTr="00886188">
        <w:tc>
          <w:tcPr>
            <w:tcW w:w="9321" w:type="dxa"/>
            <w:shd w:val="clear" w:color="auto" w:fill="auto"/>
          </w:tcPr>
          <w:p w:rsidR="001E5A29" w:rsidRPr="00026119" w:rsidRDefault="009F27E4" w:rsidP="001E5A29">
            <w:pPr>
              <w:rPr>
                <w:szCs w:val="28"/>
              </w:rPr>
            </w:pPr>
            <w:hyperlink w:anchor="_Toc414553281">
              <w:r w:rsidR="001E5A29" w:rsidRPr="00026119">
                <w:rPr>
                  <w:rStyle w:val="-"/>
                  <w:rFonts w:eastAsia="Calibri"/>
                  <w:b/>
                  <w:color w:val="00000A"/>
                  <w:szCs w:val="28"/>
                  <w:u w:val="none"/>
                  <w:lang w:eastAsia="ru-RU"/>
                </w:rPr>
                <w:t>3. Организационный раздел  ООП ООО</w:t>
              </w:r>
            </w:hyperlink>
            <w:r w:rsidR="001E5A29" w:rsidRPr="00026119">
              <w:rPr>
                <w:rFonts w:eastAsia="Calibri"/>
                <w:color w:val="00000A"/>
                <w:szCs w:val="28"/>
                <w:lang w:eastAsia="ru-RU"/>
              </w:rPr>
              <w:t>…………………………………</w:t>
            </w:r>
          </w:p>
        </w:tc>
        <w:tc>
          <w:tcPr>
            <w:tcW w:w="816" w:type="dxa"/>
            <w:shd w:val="clear" w:color="auto" w:fill="auto"/>
          </w:tcPr>
          <w:p w:rsidR="001E5A29" w:rsidRPr="00026119" w:rsidRDefault="00A77965" w:rsidP="001E5A29">
            <w:pPr>
              <w:rPr>
                <w:sz w:val="24"/>
                <w:szCs w:val="24"/>
              </w:rPr>
            </w:pPr>
            <w:r>
              <w:rPr>
                <w:rFonts w:eastAsia="Calibri"/>
                <w:color w:val="00000A"/>
                <w:sz w:val="24"/>
                <w:szCs w:val="24"/>
                <w:lang w:eastAsia="ru-RU"/>
              </w:rPr>
              <w:t>331</w:t>
            </w:r>
          </w:p>
        </w:tc>
      </w:tr>
      <w:tr w:rsidR="001E5A29" w:rsidRPr="00C6094B" w:rsidTr="00886188">
        <w:tc>
          <w:tcPr>
            <w:tcW w:w="9321" w:type="dxa"/>
            <w:shd w:val="clear" w:color="auto" w:fill="auto"/>
          </w:tcPr>
          <w:p w:rsidR="001E5A29" w:rsidRPr="00C6094B" w:rsidRDefault="00E52203" w:rsidP="001E5A29">
            <w:pPr>
              <w:rPr>
                <w:rFonts w:eastAsia="Times New Roman"/>
                <w:bCs/>
                <w:sz w:val="24"/>
                <w:szCs w:val="24"/>
              </w:rPr>
            </w:pPr>
            <w:r>
              <w:rPr>
                <w:rFonts w:eastAsia="Times New Roman"/>
                <w:bCs/>
                <w:color w:val="00000A"/>
                <w:sz w:val="24"/>
                <w:szCs w:val="24"/>
                <w:lang w:eastAsia="ru-RU"/>
              </w:rPr>
              <w:t>3.1</w:t>
            </w:r>
            <w:r w:rsidR="001E5A29" w:rsidRPr="00C6094B">
              <w:rPr>
                <w:rFonts w:eastAsia="Times New Roman"/>
                <w:bCs/>
                <w:color w:val="00000A"/>
                <w:sz w:val="24"/>
                <w:szCs w:val="24"/>
                <w:lang w:eastAsia="ru-RU"/>
              </w:rPr>
              <w:t>. Базисный учебный план основного общего образования……………………………..</w:t>
            </w:r>
          </w:p>
        </w:tc>
        <w:tc>
          <w:tcPr>
            <w:tcW w:w="816" w:type="dxa"/>
            <w:shd w:val="clear" w:color="auto" w:fill="auto"/>
          </w:tcPr>
          <w:p w:rsidR="001E5A29" w:rsidRPr="00C6094B" w:rsidRDefault="00A77965" w:rsidP="001E5A29">
            <w:pPr>
              <w:rPr>
                <w:sz w:val="24"/>
                <w:szCs w:val="24"/>
              </w:rPr>
            </w:pPr>
            <w:r>
              <w:rPr>
                <w:sz w:val="24"/>
                <w:szCs w:val="24"/>
              </w:rPr>
              <w:t>331</w:t>
            </w:r>
          </w:p>
        </w:tc>
      </w:tr>
      <w:tr w:rsidR="00E52203" w:rsidRPr="00C6094B" w:rsidTr="00886188">
        <w:tc>
          <w:tcPr>
            <w:tcW w:w="9321" w:type="dxa"/>
            <w:shd w:val="clear" w:color="auto" w:fill="auto"/>
          </w:tcPr>
          <w:p w:rsidR="00E52203" w:rsidRDefault="00E52203" w:rsidP="001E5A29">
            <w:pPr>
              <w:rPr>
                <w:rFonts w:eastAsia="Times New Roman"/>
                <w:bCs/>
                <w:color w:val="00000A"/>
                <w:sz w:val="24"/>
                <w:szCs w:val="24"/>
                <w:lang w:eastAsia="ru-RU"/>
              </w:rPr>
            </w:pPr>
            <w:r>
              <w:rPr>
                <w:rFonts w:eastAsia="Times New Roman"/>
                <w:bCs/>
                <w:color w:val="00000A"/>
                <w:sz w:val="24"/>
                <w:szCs w:val="24"/>
                <w:lang w:eastAsia="ru-RU"/>
              </w:rPr>
              <w:t>3.1.1. Пояснительная записка  ………………………………………………………………...</w:t>
            </w:r>
          </w:p>
        </w:tc>
        <w:tc>
          <w:tcPr>
            <w:tcW w:w="816" w:type="dxa"/>
            <w:shd w:val="clear" w:color="auto" w:fill="auto"/>
          </w:tcPr>
          <w:p w:rsidR="00E52203" w:rsidRDefault="00A77965" w:rsidP="001E5A29">
            <w:pPr>
              <w:rPr>
                <w:sz w:val="24"/>
                <w:szCs w:val="24"/>
              </w:rPr>
            </w:pPr>
            <w:r>
              <w:rPr>
                <w:sz w:val="24"/>
                <w:szCs w:val="24"/>
              </w:rPr>
              <w:t>332</w:t>
            </w:r>
          </w:p>
        </w:tc>
      </w:tr>
      <w:tr w:rsidR="001E5A29" w:rsidRPr="00C6094B" w:rsidTr="00886188">
        <w:trPr>
          <w:trHeight w:val="380"/>
        </w:trPr>
        <w:tc>
          <w:tcPr>
            <w:tcW w:w="9321" w:type="dxa"/>
            <w:shd w:val="clear" w:color="auto" w:fill="auto"/>
          </w:tcPr>
          <w:p w:rsidR="001E5A29" w:rsidRPr="00C6094B" w:rsidRDefault="001E5A29" w:rsidP="001E5A29">
            <w:pPr>
              <w:rPr>
                <w:rFonts w:eastAsia="Times New Roman"/>
                <w:bCs/>
                <w:sz w:val="24"/>
                <w:szCs w:val="24"/>
              </w:rPr>
            </w:pPr>
            <w:r w:rsidRPr="00C6094B">
              <w:rPr>
                <w:rFonts w:eastAsia="Times New Roman"/>
                <w:bCs/>
                <w:color w:val="00000A"/>
                <w:sz w:val="24"/>
                <w:szCs w:val="24"/>
                <w:lang w:eastAsia="ru-RU"/>
              </w:rPr>
              <w:t>3.1.2. План внеурочной деятельности…………………………………………………………</w:t>
            </w:r>
          </w:p>
        </w:tc>
        <w:tc>
          <w:tcPr>
            <w:tcW w:w="816" w:type="dxa"/>
            <w:shd w:val="clear" w:color="auto" w:fill="auto"/>
          </w:tcPr>
          <w:p w:rsidR="00026119" w:rsidRPr="00C6094B" w:rsidRDefault="00A77965" w:rsidP="00026119">
            <w:pPr>
              <w:rPr>
                <w:sz w:val="24"/>
                <w:szCs w:val="24"/>
              </w:rPr>
            </w:pPr>
            <w:r>
              <w:rPr>
                <w:rFonts w:eastAsia="Calibri"/>
                <w:color w:val="00000A"/>
                <w:sz w:val="24"/>
                <w:szCs w:val="24"/>
                <w:lang w:eastAsia="ru-RU"/>
              </w:rPr>
              <w:t>337</w:t>
            </w:r>
          </w:p>
        </w:tc>
      </w:tr>
      <w:tr w:rsidR="00026119" w:rsidRPr="00C6094B" w:rsidTr="00886188">
        <w:trPr>
          <w:trHeight w:val="380"/>
        </w:trPr>
        <w:tc>
          <w:tcPr>
            <w:tcW w:w="9321" w:type="dxa"/>
            <w:shd w:val="clear" w:color="auto" w:fill="auto"/>
          </w:tcPr>
          <w:p w:rsidR="00026119" w:rsidRPr="00C6094B" w:rsidRDefault="00026119" w:rsidP="001E5A29">
            <w:pPr>
              <w:rPr>
                <w:rFonts w:eastAsia="Times New Roman"/>
                <w:bCs/>
                <w:color w:val="00000A"/>
                <w:sz w:val="24"/>
                <w:szCs w:val="24"/>
                <w:lang w:eastAsia="ru-RU"/>
              </w:rPr>
            </w:pPr>
            <w:r>
              <w:rPr>
                <w:rFonts w:eastAsia="Times New Roman"/>
                <w:bCs/>
                <w:color w:val="00000A"/>
                <w:sz w:val="24"/>
                <w:szCs w:val="24"/>
                <w:lang w:eastAsia="ru-RU"/>
              </w:rPr>
              <w:t>3.1.2.1. Общие положения</w:t>
            </w:r>
            <w:r w:rsidR="00C061C5">
              <w:rPr>
                <w:rFonts w:eastAsia="Times New Roman"/>
                <w:bCs/>
                <w:color w:val="00000A"/>
                <w:sz w:val="24"/>
                <w:szCs w:val="24"/>
                <w:lang w:eastAsia="ru-RU"/>
              </w:rPr>
              <w:t xml:space="preserve"> ……………………………………………………………………..</w:t>
            </w:r>
          </w:p>
        </w:tc>
        <w:tc>
          <w:tcPr>
            <w:tcW w:w="816" w:type="dxa"/>
            <w:shd w:val="clear" w:color="auto" w:fill="auto"/>
          </w:tcPr>
          <w:p w:rsidR="00026119" w:rsidRDefault="00A77965" w:rsidP="00026119">
            <w:pPr>
              <w:rPr>
                <w:rFonts w:eastAsia="Calibri"/>
                <w:color w:val="00000A"/>
                <w:sz w:val="24"/>
                <w:szCs w:val="24"/>
                <w:lang w:eastAsia="ru-RU"/>
              </w:rPr>
            </w:pPr>
            <w:r>
              <w:rPr>
                <w:rFonts w:eastAsia="Calibri"/>
                <w:color w:val="00000A"/>
                <w:sz w:val="24"/>
                <w:szCs w:val="24"/>
                <w:lang w:eastAsia="ru-RU"/>
              </w:rPr>
              <w:t>337</w:t>
            </w:r>
          </w:p>
        </w:tc>
      </w:tr>
      <w:tr w:rsidR="00026119" w:rsidRPr="00C6094B" w:rsidTr="00886188">
        <w:trPr>
          <w:trHeight w:val="380"/>
        </w:trPr>
        <w:tc>
          <w:tcPr>
            <w:tcW w:w="9321" w:type="dxa"/>
            <w:shd w:val="clear" w:color="auto" w:fill="auto"/>
          </w:tcPr>
          <w:p w:rsidR="00026119" w:rsidRPr="00C6094B" w:rsidRDefault="00026119" w:rsidP="001E5A29">
            <w:pPr>
              <w:rPr>
                <w:rFonts w:eastAsia="Times New Roman"/>
                <w:bCs/>
                <w:color w:val="00000A"/>
                <w:sz w:val="24"/>
                <w:szCs w:val="24"/>
                <w:lang w:eastAsia="ru-RU"/>
              </w:rPr>
            </w:pPr>
            <w:r>
              <w:rPr>
                <w:rFonts w:eastAsia="Times New Roman"/>
                <w:bCs/>
                <w:color w:val="00000A"/>
                <w:sz w:val="24"/>
                <w:szCs w:val="24"/>
                <w:lang w:eastAsia="ru-RU"/>
              </w:rPr>
              <w:t xml:space="preserve">3.1.2.2. Цели и задачи </w:t>
            </w:r>
            <w:r w:rsidRPr="00C061C5">
              <w:rPr>
                <w:rFonts w:eastAsia="Times New Roman"/>
                <w:bCs/>
                <w:color w:val="00000A"/>
                <w:sz w:val="24"/>
                <w:szCs w:val="24"/>
                <w:lang w:eastAsia="ru-RU"/>
              </w:rPr>
              <w:t>внеурочной деятельности</w:t>
            </w:r>
            <w:r w:rsidR="00C061C5">
              <w:rPr>
                <w:rFonts w:eastAsia="Times New Roman"/>
                <w:bCs/>
                <w:color w:val="00000A"/>
                <w:sz w:val="24"/>
                <w:szCs w:val="24"/>
                <w:lang w:eastAsia="ru-RU"/>
              </w:rPr>
              <w:t xml:space="preserve"> ……………………………………………</w:t>
            </w:r>
          </w:p>
        </w:tc>
        <w:tc>
          <w:tcPr>
            <w:tcW w:w="816" w:type="dxa"/>
            <w:shd w:val="clear" w:color="auto" w:fill="auto"/>
          </w:tcPr>
          <w:p w:rsidR="00026119" w:rsidRDefault="00A77965" w:rsidP="00026119">
            <w:pPr>
              <w:rPr>
                <w:rFonts w:eastAsia="Calibri"/>
                <w:color w:val="00000A"/>
                <w:sz w:val="24"/>
                <w:szCs w:val="24"/>
                <w:lang w:eastAsia="ru-RU"/>
              </w:rPr>
            </w:pPr>
            <w:r>
              <w:rPr>
                <w:rFonts w:eastAsia="Calibri"/>
                <w:color w:val="00000A"/>
                <w:sz w:val="24"/>
                <w:szCs w:val="24"/>
                <w:lang w:eastAsia="ru-RU"/>
              </w:rPr>
              <w:t>339</w:t>
            </w:r>
          </w:p>
        </w:tc>
      </w:tr>
      <w:tr w:rsidR="00026119" w:rsidRPr="00C6094B" w:rsidTr="00886188">
        <w:trPr>
          <w:trHeight w:val="380"/>
        </w:trPr>
        <w:tc>
          <w:tcPr>
            <w:tcW w:w="9321" w:type="dxa"/>
            <w:shd w:val="clear" w:color="auto" w:fill="auto"/>
          </w:tcPr>
          <w:p w:rsidR="00026119" w:rsidRPr="00C6094B" w:rsidRDefault="00026119" w:rsidP="001E5A29">
            <w:pPr>
              <w:rPr>
                <w:rFonts w:eastAsia="Times New Roman"/>
                <w:bCs/>
                <w:color w:val="00000A"/>
                <w:sz w:val="24"/>
                <w:szCs w:val="24"/>
                <w:lang w:eastAsia="ru-RU"/>
              </w:rPr>
            </w:pPr>
            <w:r>
              <w:rPr>
                <w:rFonts w:eastAsia="Times New Roman"/>
                <w:bCs/>
                <w:color w:val="00000A"/>
                <w:sz w:val="24"/>
                <w:szCs w:val="24"/>
                <w:lang w:eastAsia="ru-RU"/>
              </w:rPr>
              <w:t xml:space="preserve">3.1.2.3. </w:t>
            </w:r>
            <w:r w:rsidR="00C061C5">
              <w:rPr>
                <w:rFonts w:eastAsia="Times New Roman"/>
                <w:bCs/>
                <w:color w:val="00000A"/>
                <w:sz w:val="24"/>
                <w:szCs w:val="24"/>
                <w:lang w:eastAsia="ru-RU"/>
              </w:rPr>
              <w:t>Принципы организации и  направления реализации внеурочной деятельности ….</w:t>
            </w:r>
          </w:p>
        </w:tc>
        <w:tc>
          <w:tcPr>
            <w:tcW w:w="816" w:type="dxa"/>
            <w:shd w:val="clear" w:color="auto" w:fill="auto"/>
          </w:tcPr>
          <w:p w:rsidR="00026119" w:rsidRDefault="00A77965" w:rsidP="00026119">
            <w:pPr>
              <w:rPr>
                <w:rFonts w:eastAsia="Calibri"/>
                <w:color w:val="00000A"/>
                <w:sz w:val="24"/>
                <w:szCs w:val="24"/>
                <w:lang w:eastAsia="ru-RU"/>
              </w:rPr>
            </w:pPr>
            <w:r>
              <w:rPr>
                <w:rFonts w:eastAsia="Calibri"/>
                <w:color w:val="00000A"/>
                <w:sz w:val="24"/>
                <w:szCs w:val="24"/>
                <w:lang w:eastAsia="ru-RU"/>
              </w:rPr>
              <w:t>340</w:t>
            </w:r>
          </w:p>
        </w:tc>
      </w:tr>
      <w:tr w:rsidR="00026119" w:rsidRPr="00C6094B" w:rsidTr="00886188">
        <w:trPr>
          <w:trHeight w:val="380"/>
        </w:trPr>
        <w:tc>
          <w:tcPr>
            <w:tcW w:w="9321" w:type="dxa"/>
            <w:shd w:val="clear" w:color="auto" w:fill="auto"/>
          </w:tcPr>
          <w:p w:rsidR="00026119" w:rsidRPr="00C6094B" w:rsidRDefault="00C061C5" w:rsidP="001E5A29">
            <w:pPr>
              <w:rPr>
                <w:rFonts w:eastAsia="Times New Roman"/>
                <w:bCs/>
                <w:color w:val="00000A"/>
                <w:sz w:val="24"/>
                <w:szCs w:val="24"/>
                <w:lang w:eastAsia="ru-RU"/>
              </w:rPr>
            </w:pPr>
            <w:r>
              <w:rPr>
                <w:rFonts w:eastAsia="Times New Roman"/>
                <w:bCs/>
                <w:color w:val="00000A"/>
                <w:sz w:val="24"/>
                <w:szCs w:val="24"/>
                <w:lang w:eastAsia="ru-RU"/>
              </w:rPr>
              <w:t>3.1.2.4. Описание модели внеурочной деятельности ………………………………………..</w:t>
            </w:r>
          </w:p>
        </w:tc>
        <w:tc>
          <w:tcPr>
            <w:tcW w:w="816" w:type="dxa"/>
            <w:shd w:val="clear" w:color="auto" w:fill="auto"/>
          </w:tcPr>
          <w:p w:rsidR="00026119" w:rsidRDefault="00A77965" w:rsidP="00026119">
            <w:pPr>
              <w:rPr>
                <w:rFonts w:eastAsia="Calibri"/>
                <w:color w:val="00000A"/>
                <w:sz w:val="24"/>
                <w:szCs w:val="24"/>
                <w:lang w:eastAsia="ru-RU"/>
              </w:rPr>
            </w:pPr>
            <w:r>
              <w:rPr>
                <w:rFonts w:eastAsia="Calibri"/>
                <w:color w:val="00000A"/>
                <w:sz w:val="24"/>
                <w:szCs w:val="24"/>
                <w:lang w:eastAsia="ru-RU"/>
              </w:rPr>
              <w:t>341</w:t>
            </w:r>
          </w:p>
        </w:tc>
      </w:tr>
      <w:tr w:rsidR="00026119" w:rsidRPr="00C6094B" w:rsidTr="00886188">
        <w:trPr>
          <w:trHeight w:val="380"/>
        </w:trPr>
        <w:tc>
          <w:tcPr>
            <w:tcW w:w="9321" w:type="dxa"/>
            <w:shd w:val="clear" w:color="auto" w:fill="auto"/>
          </w:tcPr>
          <w:p w:rsidR="00026119" w:rsidRPr="00C6094B" w:rsidRDefault="00C061C5" w:rsidP="001E5A29">
            <w:pPr>
              <w:rPr>
                <w:rFonts w:eastAsia="Times New Roman"/>
                <w:bCs/>
                <w:color w:val="00000A"/>
                <w:sz w:val="24"/>
                <w:szCs w:val="24"/>
                <w:lang w:eastAsia="ru-RU"/>
              </w:rPr>
            </w:pPr>
            <w:r>
              <w:rPr>
                <w:rFonts w:eastAsia="Times New Roman"/>
                <w:bCs/>
                <w:color w:val="00000A"/>
                <w:sz w:val="24"/>
                <w:szCs w:val="24"/>
                <w:lang w:eastAsia="ru-RU"/>
              </w:rPr>
              <w:t>3.1.2.5. Организация внеурочной деятельности ……………………………………………..</w:t>
            </w:r>
          </w:p>
        </w:tc>
        <w:tc>
          <w:tcPr>
            <w:tcW w:w="816" w:type="dxa"/>
            <w:shd w:val="clear" w:color="auto" w:fill="auto"/>
          </w:tcPr>
          <w:p w:rsidR="00026119" w:rsidRDefault="00A77965" w:rsidP="00026119">
            <w:pPr>
              <w:rPr>
                <w:rFonts w:eastAsia="Calibri"/>
                <w:color w:val="00000A"/>
                <w:sz w:val="24"/>
                <w:szCs w:val="24"/>
                <w:lang w:eastAsia="ru-RU"/>
              </w:rPr>
            </w:pPr>
            <w:r>
              <w:rPr>
                <w:rFonts w:eastAsia="Calibri"/>
                <w:color w:val="00000A"/>
                <w:sz w:val="24"/>
                <w:szCs w:val="24"/>
                <w:lang w:eastAsia="ru-RU"/>
              </w:rPr>
              <w:t>3</w:t>
            </w:r>
            <w:r w:rsidR="00886188">
              <w:rPr>
                <w:rFonts w:eastAsia="Calibri"/>
                <w:color w:val="00000A"/>
                <w:sz w:val="24"/>
                <w:szCs w:val="24"/>
                <w:lang w:eastAsia="ru-RU"/>
              </w:rPr>
              <w:t>41</w:t>
            </w:r>
          </w:p>
        </w:tc>
      </w:tr>
      <w:tr w:rsidR="00026119" w:rsidRPr="00C6094B" w:rsidTr="00886188">
        <w:trPr>
          <w:trHeight w:val="380"/>
        </w:trPr>
        <w:tc>
          <w:tcPr>
            <w:tcW w:w="9321" w:type="dxa"/>
            <w:shd w:val="clear" w:color="auto" w:fill="auto"/>
          </w:tcPr>
          <w:p w:rsidR="00026119" w:rsidRPr="00C6094B" w:rsidRDefault="00C061C5" w:rsidP="001E5A29">
            <w:pPr>
              <w:rPr>
                <w:rFonts w:eastAsia="Times New Roman"/>
                <w:bCs/>
                <w:color w:val="00000A"/>
                <w:sz w:val="24"/>
                <w:szCs w:val="24"/>
                <w:lang w:eastAsia="ru-RU"/>
              </w:rPr>
            </w:pPr>
            <w:r>
              <w:rPr>
                <w:rFonts w:eastAsia="Times New Roman"/>
                <w:bCs/>
                <w:color w:val="00000A"/>
                <w:sz w:val="24"/>
                <w:szCs w:val="24"/>
                <w:lang w:eastAsia="ru-RU"/>
              </w:rPr>
              <w:t>3.1.2.6. Планирование результатов внеурочной деятельности ……………………………...</w:t>
            </w:r>
          </w:p>
        </w:tc>
        <w:tc>
          <w:tcPr>
            <w:tcW w:w="816" w:type="dxa"/>
            <w:shd w:val="clear" w:color="auto" w:fill="auto"/>
          </w:tcPr>
          <w:p w:rsidR="00026119" w:rsidRDefault="00886188" w:rsidP="00026119">
            <w:pPr>
              <w:rPr>
                <w:rFonts w:eastAsia="Calibri"/>
                <w:color w:val="00000A"/>
                <w:sz w:val="24"/>
                <w:szCs w:val="24"/>
                <w:lang w:eastAsia="ru-RU"/>
              </w:rPr>
            </w:pPr>
            <w:r>
              <w:rPr>
                <w:rFonts w:eastAsia="Calibri"/>
                <w:color w:val="00000A"/>
                <w:sz w:val="24"/>
                <w:szCs w:val="24"/>
                <w:lang w:eastAsia="ru-RU"/>
              </w:rPr>
              <w:t>343</w:t>
            </w:r>
          </w:p>
        </w:tc>
      </w:tr>
      <w:tr w:rsidR="00026119" w:rsidRPr="00C6094B" w:rsidTr="00886188">
        <w:trPr>
          <w:trHeight w:val="380"/>
        </w:trPr>
        <w:tc>
          <w:tcPr>
            <w:tcW w:w="9321" w:type="dxa"/>
            <w:shd w:val="clear" w:color="auto" w:fill="auto"/>
          </w:tcPr>
          <w:p w:rsidR="00026119" w:rsidRPr="00C6094B" w:rsidRDefault="00C061C5" w:rsidP="001E5A29">
            <w:pPr>
              <w:rPr>
                <w:rFonts w:eastAsia="Times New Roman"/>
                <w:bCs/>
                <w:color w:val="00000A"/>
                <w:sz w:val="24"/>
                <w:szCs w:val="24"/>
                <w:lang w:eastAsia="ru-RU"/>
              </w:rPr>
            </w:pPr>
            <w:r>
              <w:rPr>
                <w:rFonts w:eastAsia="Times New Roman"/>
                <w:bCs/>
                <w:color w:val="00000A"/>
                <w:sz w:val="24"/>
                <w:szCs w:val="24"/>
                <w:lang w:eastAsia="ru-RU"/>
              </w:rPr>
              <w:t>3.1.2.7. Система отслеживания внеурочной деятельности ………………………………….</w:t>
            </w:r>
          </w:p>
        </w:tc>
        <w:tc>
          <w:tcPr>
            <w:tcW w:w="816" w:type="dxa"/>
            <w:shd w:val="clear" w:color="auto" w:fill="auto"/>
          </w:tcPr>
          <w:p w:rsidR="00026119" w:rsidRDefault="00886188" w:rsidP="00026119">
            <w:pPr>
              <w:rPr>
                <w:rFonts w:eastAsia="Calibri"/>
                <w:color w:val="00000A"/>
                <w:sz w:val="24"/>
                <w:szCs w:val="24"/>
                <w:lang w:eastAsia="ru-RU"/>
              </w:rPr>
            </w:pPr>
            <w:r>
              <w:rPr>
                <w:rFonts w:eastAsia="Calibri"/>
                <w:color w:val="00000A"/>
                <w:sz w:val="24"/>
                <w:szCs w:val="24"/>
                <w:lang w:eastAsia="ru-RU"/>
              </w:rPr>
              <w:t>346</w:t>
            </w:r>
          </w:p>
        </w:tc>
      </w:tr>
      <w:tr w:rsidR="001E5A29" w:rsidRPr="00C6094B" w:rsidTr="00886188">
        <w:tc>
          <w:tcPr>
            <w:tcW w:w="9321" w:type="dxa"/>
            <w:shd w:val="clear" w:color="auto" w:fill="auto"/>
          </w:tcPr>
          <w:p w:rsidR="001E5A29" w:rsidRPr="00C6094B" w:rsidRDefault="001E5A29" w:rsidP="001E5A29">
            <w:pPr>
              <w:rPr>
                <w:rFonts w:eastAsia="Times New Roman"/>
                <w:bCs/>
                <w:sz w:val="24"/>
                <w:szCs w:val="24"/>
              </w:rPr>
            </w:pPr>
            <w:r w:rsidRPr="00C6094B">
              <w:rPr>
                <w:rFonts w:eastAsia="Calibri"/>
                <w:color w:val="00000A"/>
                <w:sz w:val="24"/>
                <w:szCs w:val="24"/>
                <w:lang w:eastAsia="ru-RU"/>
              </w:rPr>
              <w:t>3.1.3. Календарный учебный график………………………………………………………….</w:t>
            </w:r>
          </w:p>
        </w:tc>
        <w:tc>
          <w:tcPr>
            <w:tcW w:w="816" w:type="dxa"/>
            <w:shd w:val="clear" w:color="auto" w:fill="auto"/>
          </w:tcPr>
          <w:p w:rsidR="001E5A29" w:rsidRPr="00C6094B" w:rsidRDefault="00886188" w:rsidP="001E5A29">
            <w:pPr>
              <w:rPr>
                <w:sz w:val="24"/>
                <w:szCs w:val="24"/>
              </w:rPr>
            </w:pPr>
            <w:r>
              <w:rPr>
                <w:rFonts w:eastAsia="Calibri"/>
                <w:color w:val="00000A"/>
                <w:sz w:val="24"/>
                <w:szCs w:val="24"/>
                <w:lang w:eastAsia="ru-RU"/>
              </w:rPr>
              <w:t>348</w:t>
            </w:r>
          </w:p>
        </w:tc>
      </w:tr>
      <w:tr w:rsidR="001E5A29" w:rsidRPr="0092569C" w:rsidTr="00886188">
        <w:tc>
          <w:tcPr>
            <w:tcW w:w="9321" w:type="dxa"/>
            <w:shd w:val="clear" w:color="auto" w:fill="auto"/>
          </w:tcPr>
          <w:p w:rsidR="001E5A29" w:rsidRPr="0092569C" w:rsidRDefault="001E5A29" w:rsidP="001E5A29">
            <w:pPr>
              <w:rPr>
                <w:sz w:val="24"/>
                <w:szCs w:val="24"/>
              </w:rPr>
            </w:pPr>
            <w:r w:rsidRPr="0092569C">
              <w:rPr>
                <w:rFonts w:eastAsia="Calibri"/>
                <w:color w:val="00000A"/>
                <w:sz w:val="24"/>
                <w:szCs w:val="24"/>
                <w:lang w:eastAsia="ru-RU"/>
              </w:rPr>
              <w:t>3.2. Система условий реализации ООП ООО………………………………………………...</w:t>
            </w:r>
          </w:p>
        </w:tc>
        <w:tc>
          <w:tcPr>
            <w:tcW w:w="816" w:type="dxa"/>
            <w:shd w:val="clear" w:color="auto" w:fill="auto"/>
          </w:tcPr>
          <w:p w:rsidR="001E5A29" w:rsidRPr="0092569C" w:rsidRDefault="00886188" w:rsidP="001E5A29">
            <w:pPr>
              <w:rPr>
                <w:sz w:val="24"/>
                <w:szCs w:val="24"/>
              </w:rPr>
            </w:pPr>
            <w:r>
              <w:rPr>
                <w:rFonts w:eastAsia="Calibri"/>
                <w:color w:val="00000A"/>
                <w:sz w:val="24"/>
                <w:szCs w:val="24"/>
                <w:lang w:eastAsia="ru-RU"/>
              </w:rPr>
              <w:t>349</w:t>
            </w:r>
          </w:p>
        </w:tc>
      </w:tr>
      <w:tr w:rsidR="001E5A29" w:rsidRPr="0092569C" w:rsidTr="00886188">
        <w:tc>
          <w:tcPr>
            <w:tcW w:w="9321" w:type="dxa"/>
            <w:shd w:val="clear" w:color="auto" w:fill="auto"/>
          </w:tcPr>
          <w:p w:rsidR="001E5A29" w:rsidRPr="0092569C" w:rsidRDefault="001E5A29" w:rsidP="001E5A29">
            <w:pPr>
              <w:rPr>
                <w:sz w:val="24"/>
                <w:szCs w:val="24"/>
              </w:rPr>
            </w:pPr>
            <w:r w:rsidRPr="0092569C">
              <w:rPr>
                <w:rFonts w:eastAsia="Calibri"/>
                <w:color w:val="00000A"/>
                <w:sz w:val="24"/>
                <w:szCs w:val="24"/>
                <w:lang w:eastAsia="ru-RU"/>
              </w:rPr>
              <w:t>3.2.1. Описание кадровых условий реализации ООП ООО…………………………………</w:t>
            </w:r>
          </w:p>
        </w:tc>
        <w:tc>
          <w:tcPr>
            <w:tcW w:w="816" w:type="dxa"/>
            <w:shd w:val="clear" w:color="auto" w:fill="auto"/>
          </w:tcPr>
          <w:p w:rsidR="001E5A29" w:rsidRPr="0092569C" w:rsidRDefault="00886188" w:rsidP="001E5A29">
            <w:pPr>
              <w:rPr>
                <w:sz w:val="24"/>
                <w:szCs w:val="24"/>
              </w:rPr>
            </w:pPr>
            <w:r>
              <w:rPr>
                <w:rFonts w:eastAsia="Calibri"/>
                <w:color w:val="00000A"/>
                <w:sz w:val="24"/>
                <w:szCs w:val="24"/>
                <w:lang w:eastAsia="ru-RU"/>
              </w:rPr>
              <w:t>350</w:t>
            </w:r>
          </w:p>
        </w:tc>
      </w:tr>
      <w:tr w:rsidR="001E5A29" w:rsidRPr="00B041C1" w:rsidTr="00886188">
        <w:tc>
          <w:tcPr>
            <w:tcW w:w="9321" w:type="dxa"/>
            <w:shd w:val="clear" w:color="auto" w:fill="auto"/>
          </w:tcPr>
          <w:p w:rsidR="001E5A29" w:rsidRPr="00B041C1" w:rsidRDefault="009F27E4" w:rsidP="001E5A29">
            <w:pPr>
              <w:rPr>
                <w:sz w:val="24"/>
                <w:szCs w:val="24"/>
              </w:rPr>
            </w:pPr>
            <w:hyperlink w:anchor="_Toc414553287">
              <w:r w:rsidR="001E5A29" w:rsidRPr="00B041C1">
                <w:rPr>
                  <w:rStyle w:val="-"/>
                  <w:rFonts w:eastAsia="Calibri"/>
                  <w:color w:val="00000A"/>
                  <w:sz w:val="24"/>
                  <w:szCs w:val="24"/>
                  <w:u w:val="none"/>
                  <w:lang w:eastAsia="ru-RU"/>
                </w:rPr>
                <w:t>3.2.2. Психолого-педагогические условия реализации ООП ООО</w:t>
              </w:r>
            </w:hyperlink>
            <w:r w:rsidR="001E5A29" w:rsidRPr="00B041C1">
              <w:rPr>
                <w:rFonts w:eastAsia="Calibri"/>
                <w:color w:val="00000A"/>
                <w:sz w:val="24"/>
                <w:szCs w:val="24"/>
                <w:lang w:eastAsia="ru-RU"/>
              </w:rPr>
              <w:t>…………………………</w:t>
            </w:r>
          </w:p>
        </w:tc>
        <w:tc>
          <w:tcPr>
            <w:tcW w:w="816" w:type="dxa"/>
            <w:shd w:val="clear" w:color="auto" w:fill="auto"/>
          </w:tcPr>
          <w:p w:rsidR="001E5A29" w:rsidRPr="00B041C1" w:rsidRDefault="00886188" w:rsidP="001E5A29">
            <w:pPr>
              <w:rPr>
                <w:sz w:val="24"/>
                <w:szCs w:val="24"/>
              </w:rPr>
            </w:pPr>
            <w:r>
              <w:rPr>
                <w:rFonts w:eastAsia="Calibri"/>
                <w:color w:val="00000A"/>
                <w:sz w:val="24"/>
                <w:szCs w:val="24"/>
                <w:lang w:eastAsia="ru-RU"/>
              </w:rPr>
              <w:t>353</w:t>
            </w:r>
          </w:p>
        </w:tc>
      </w:tr>
      <w:tr w:rsidR="001E5A29" w:rsidRPr="00B041C1" w:rsidTr="00886188">
        <w:tc>
          <w:tcPr>
            <w:tcW w:w="9321" w:type="dxa"/>
            <w:shd w:val="clear" w:color="auto" w:fill="auto"/>
          </w:tcPr>
          <w:p w:rsidR="001E5A29" w:rsidRPr="00B041C1" w:rsidRDefault="009F27E4" w:rsidP="001E5A29">
            <w:pPr>
              <w:rPr>
                <w:sz w:val="24"/>
                <w:szCs w:val="24"/>
              </w:rPr>
            </w:pPr>
            <w:hyperlink w:anchor="_Toc414553288">
              <w:r w:rsidR="001E5A29" w:rsidRPr="00B041C1">
                <w:rPr>
                  <w:rStyle w:val="-"/>
                  <w:rFonts w:eastAsia="Calibri"/>
                  <w:color w:val="00000A"/>
                  <w:sz w:val="24"/>
                  <w:szCs w:val="24"/>
                  <w:u w:val="none"/>
                  <w:lang w:eastAsia="ru-RU"/>
                </w:rPr>
                <w:t xml:space="preserve">3.2.3. Финансово-экономические условия реализации </w:t>
              </w:r>
            </w:hyperlink>
            <w:r w:rsidR="001E5A29" w:rsidRPr="00B041C1">
              <w:rPr>
                <w:rFonts w:eastAsia="Calibri"/>
                <w:color w:val="00000A"/>
                <w:sz w:val="24"/>
                <w:szCs w:val="24"/>
                <w:lang w:eastAsia="ru-RU"/>
              </w:rPr>
              <w:t>ООП ООО…………………………</w:t>
            </w:r>
          </w:p>
        </w:tc>
        <w:tc>
          <w:tcPr>
            <w:tcW w:w="816" w:type="dxa"/>
            <w:shd w:val="clear" w:color="auto" w:fill="auto"/>
          </w:tcPr>
          <w:p w:rsidR="001E5A29" w:rsidRPr="00B041C1" w:rsidRDefault="00886188" w:rsidP="001E5A29">
            <w:pPr>
              <w:rPr>
                <w:sz w:val="24"/>
                <w:szCs w:val="24"/>
              </w:rPr>
            </w:pPr>
            <w:r>
              <w:rPr>
                <w:rFonts w:eastAsia="Calibri"/>
                <w:color w:val="00000A"/>
                <w:sz w:val="24"/>
                <w:szCs w:val="24"/>
                <w:lang w:eastAsia="ru-RU"/>
              </w:rPr>
              <w:t>357</w:t>
            </w:r>
          </w:p>
        </w:tc>
      </w:tr>
      <w:tr w:rsidR="001E5A29" w:rsidRPr="0092569C" w:rsidTr="00886188">
        <w:tc>
          <w:tcPr>
            <w:tcW w:w="9321" w:type="dxa"/>
            <w:shd w:val="clear" w:color="auto" w:fill="auto"/>
          </w:tcPr>
          <w:p w:rsidR="001E5A29" w:rsidRPr="0092569C" w:rsidRDefault="001E5A29" w:rsidP="001E5A29">
            <w:pPr>
              <w:rPr>
                <w:sz w:val="24"/>
                <w:szCs w:val="24"/>
              </w:rPr>
            </w:pPr>
            <w:r w:rsidRPr="0092569C">
              <w:rPr>
                <w:rFonts w:eastAsia="Calibri"/>
                <w:color w:val="00000A"/>
                <w:sz w:val="24"/>
                <w:szCs w:val="24"/>
                <w:lang w:eastAsia="ru-RU"/>
              </w:rPr>
              <w:t>3.2.4.Материально-технические условия реализации ООП ООО…………………………..</w:t>
            </w:r>
          </w:p>
        </w:tc>
        <w:tc>
          <w:tcPr>
            <w:tcW w:w="816" w:type="dxa"/>
            <w:shd w:val="clear" w:color="auto" w:fill="auto"/>
          </w:tcPr>
          <w:p w:rsidR="001E5A29" w:rsidRPr="0092569C" w:rsidRDefault="00886188" w:rsidP="001E5A29">
            <w:pPr>
              <w:rPr>
                <w:sz w:val="24"/>
                <w:szCs w:val="24"/>
              </w:rPr>
            </w:pPr>
            <w:r>
              <w:rPr>
                <w:rFonts w:eastAsia="Calibri"/>
                <w:color w:val="00000A"/>
                <w:sz w:val="24"/>
                <w:szCs w:val="24"/>
                <w:lang w:eastAsia="ru-RU"/>
              </w:rPr>
              <w:t>360</w:t>
            </w:r>
          </w:p>
        </w:tc>
      </w:tr>
      <w:tr w:rsidR="001E5A29" w:rsidRPr="0092569C" w:rsidTr="00886188">
        <w:tc>
          <w:tcPr>
            <w:tcW w:w="9321" w:type="dxa"/>
            <w:shd w:val="clear" w:color="auto" w:fill="auto"/>
          </w:tcPr>
          <w:p w:rsidR="001E5A29" w:rsidRPr="0092569C" w:rsidRDefault="001E5A29" w:rsidP="001E5A29">
            <w:pPr>
              <w:rPr>
                <w:sz w:val="24"/>
                <w:szCs w:val="24"/>
              </w:rPr>
            </w:pPr>
            <w:r w:rsidRPr="0092569C">
              <w:rPr>
                <w:rFonts w:eastAsia="Calibri"/>
                <w:color w:val="00000A"/>
                <w:sz w:val="24"/>
                <w:szCs w:val="24"/>
                <w:lang w:eastAsia="ru-RU"/>
              </w:rPr>
              <w:t>3.2.5.Информационно-методические условия реализации ООП ООО…………………….</w:t>
            </w:r>
          </w:p>
        </w:tc>
        <w:tc>
          <w:tcPr>
            <w:tcW w:w="816" w:type="dxa"/>
            <w:shd w:val="clear" w:color="auto" w:fill="auto"/>
          </w:tcPr>
          <w:p w:rsidR="001E5A29" w:rsidRPr="0092569C" w:rsidRDefault="00886188" w:rsidP="001E5A29">
            <w:pPr>
              <w:rPr>
                <w:sz w:val="24"/>
                <w:szCs w:val="24"/>
              </w:rPr>
            </w:pPr>
            <w:r>
              <w:rPr>
                <w:rFonts w:eastAsia="Calibri"/>
                <w:color w:val="00000A"/>
                <w:sz w:val="24"/>
                <w:szCs w:val="24"/>
                <w:lang w:eastAsia="ru-RU"/>
              </w:rPr>
              <w:t>372</w:t>
            </w:r>
          </w:p>
        </w:tc>
      </w:tr>
      <w:tr w:rsidR="001E5A29" w:rsidRPr="0092569C" w:rsidTr="00886188">
        <w:tc>
          <w:tcPr>
            <w:tcW w:w="9321" w:type="dxa"/>
            <w:shd w:val="clear" w:color="auto" w:fill="auto"/>
          </w:tcPr>
          <w:p w:rsidR="001E5A29" w:rsidRPr="0092569C" w:rsidRDefault="009F27E4" w:rsidP="001E5A29">
            <w:pPr>
              <w:rPr>
                <w:sz w:val="24"/>
                <w:szCs w:val="24"/>
              </w:rPr>
            </w:pPr>
            <w:hyperlink w:anchor="_Toc414553291">
              <w:r w:rsidR="001E5A29" w:rsidRPr="00B041C1">
                <w:rPr>
                  <w:rStyle w:val="-"/>
                  <w:rFonts w:eastAsia="Calibri"/>
                  <w:color w:val="00000A"/>
                  <w:sz w:val="24"/>
                  <w:szCs w:val="24"/>
                  <w:u w:val="none"/>
                  <w:lang w:eastAsia="ru-RU"/>
                </w:rPr>
                <w:t>3.2.6.</w:t>
              </w:r>
              <w:r w:rsidR="001E5A29" w:rsidRPr="00B041C1">
                <w:rPr>
                  <w:sz w:val="24"/>
                  <w:szCs w:val="24"/>
                </w:rPr>
                <w:fldChar w:fldCharType="begin"/>
              </w:r>
              <w:bookmarkStart w:id="1" w:name="__Fieldmark__34360_2546561768"/>
              <w:r w:rsidR="001E5A29" w:rsidRPr="00B041C1">
                <w:rPr>
                  <w:sz w:val="24"/>
                  <w:szCs w:val="24"/>
                </w:rPr>
                <w:fldChar w:fldCharType="end"/>
              </w:r>
              <w:bookmarkStart w:id="2" w:name="__Fieldmark__267_2546561768"/>
              <w:bookmarkStart w:id="3" w:name="__Fieldmark__19188_2546561768"/>
              <w:bookmarkEnd w:id="1"/>
              <w:bookmarkEnd w:id="2"/>
              <w:bookmarkEnd w:id="3"/>
            </w:hyperlink>
            <w:r w:rsidR="001E5A29" w:rsidRPr="0092569C">
              <w:rPr>
                <w:sz w:val="24"/>
                <w:szCs w:val="24"/>
              </w:rPr>
              <w:t xml:space="preserve"> Сетевой график по фор</w:t>
            </w:r>
            <w:r w:rsidR="00B041C1">
              <w:rPr>
                <w:sz w:val="24"/>
                <w:szCs w:val="24"/>
              </w:rPr>
              <w:t>м</w:t>
            </w:r>
            <w:r w:rsidR="001E5A29" w:rsidRPr="0092569C">
              <w:rPr>
                <w:sz w:val="24"/>
                <w:szCs w:val="24"/>
              </w:rPr>
              <w:t xml:space="preserve">ированию </w:t>
            </w:r>
            <w:proofErr w:type="gramStart"/>
            <w:r w:rsidR="001E5A29" w:rsidRPr="0092569C">
              <w:rPr>
                <w:sz w:val="24"/>
                <w:szCs w:val="24"/>
              </w:rPr>
              <w:t>системы условий  реализации основной общеобразовательной программы основного общего образования</w:t>
            </w:r>
            <w:proofErr w:type="gramEnd"/>
            <w:r w:rsidR="006070AC">
              <w:rPr>
                <w:sz w:val="24"/>
                <w:szCs w:val="24"/>
              </w:rPr>
              <w:t xml:space="preserve"> ………………………..</w:t>
            </w:r>
          </w:p>
        </w:tc>
        <w:tc>
          <w:tcPr>
            <w:tcW w:w="816" w:type="dxa"/>
            <w:shd w:val="clear" w:color="auto" w:fill="auto"/>
          </w:tcPr>
          <w:p w:rsidR="001E5A29" w:rsidRPr="0092569C" w:rsidRDefault="00886188" w:rsidP="001E5A29">
            <w:pPr>
              <w:rPr>
                <w:sz w:val="24"/>
                <w:szCs w:val="24"/>
              </w:rPr>
            </w:pPr>
            <w:r>
              <w:rPr>
                <w:rFonts w:eastAsia="Calibri"/>
                <w:color w:val="00000A"/>
                <w:sz w:val="24"/>
                <w:szCs w:val="24"/>
                <w:lang w:eastAsia="ru-RU"/>
              </w:rPr>
              <w:t>374</w:t>
            </w:r>
          </w:p>
        </w:tc>
      </w:tr>
      <w:tr w:rsidR="001E5A29" w:rsidRPr="00C6094B" w:rsidTr="00886188">
        <w:tc>
          <w:tcPr>
            <w:tcW w:w="9321" w:type="dxa"/>
            <w:shd w:val="clear" w:color="auto" w:fill="auto"/>
          </w:tcPr>
          <w:p w:rsidR="001E5A29" w:rsidRPr="0092569C" w:rsidRDefault="001E5A29" w:rsidP="001E5A29">
            <w:pPr>
              <w:rPr>
                <w:sz w:val="24"/>
                <w:szCs w:val="24"/>
              </w:rPr>
            </w:pPr>
            <w:r w:rsidRPr="0092569C">
              <w:rPr>
                <w:rFonts w:eastAsia="Calibri"/>
                <w:color w:val="00000A"/>
                <w:sz w:val="24"/>
                <w:szCs w:val="24"/>
                <w:lang w:eastAsia="ru-RU"/>
              </w:rPr>
              <w:t xml:space="preserve">3.2.7. </w:t>
            </w:r>
            <w:proofErr w:type="gramStart"/>
            <w:r w:rsidRPr="0092569C">
              <w:rPr>
                <w:rFonts w:eastAsia="Calibri"/>
                <w:color w:val="00000A"/>
                <w:sz w:val="24"/>
                <w:szCs w:val="24"/>
                <w:lang w:eastAsia="ru-RU"/>
              </w:rPr>
              <w:t>Контроль за</w:t>
            </w:r>
            <w:proofErr w:type="gramEnd"/>
            <w:r w:rsidRPr="0092569C">
              <w:rPr>
                <w:rFonts w:eastAsia="Calibri"/>
                <w:color w:val="00000A"/>
                <w:sz w:val="24"/>
                <w:szCs w:val="24"/>
                <w:lang w:eastAsia="ru-RU"/>
              </w:rPr>
              <w:t xml:space="preserve"> состоянием системы условий реализации программы…………………</w:t>
            </w:r>
          </w:p>
        </w:tc>
        <w:tc>
          <w:tcPr>
            <w:tcW w:w="816" w:type="dxa"/>
            <w:shd w:val="clear" w:color="auto" w:fill="auto"/>
          </w:tcPr>
          <w:p w:rsidR="001E5A29" w:rsidRPr="00C6094B" w:rsidRDefault="00886188" w:rsidP="001E5A29">
            <w:pPr>
              <w:rPr>
                <w:sz w:val="24"/>
                <w:szCs w:val="24"/>
              </w:rPr>
            </w:pPr>
            <w:r>
              <w:rPr>
                <w:rFonts w:eastAsia="Calibri"/>
                <w:color w:val="00000A"/>
                <w:sz w:val="24"/>
                <w:szCs w:val="24"/>
                <w:lang w:eastAsia="ru-RU"/>
              </w:rPr>
              <w:t>381</w:t>
            </w:r>
          </w:p>
        </w:tc>
      </w:tr>
    </w:tbl>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1E5A29" w:rsidRDefault="001E5A29" w:rsidP="001E5A29">
      <w:pPr>
        <w:ind w:firstLine="284"/>
        <w:contextualSpacing/>
        <w:rPr>
          <w:rFonts w:ascii="Calibri" w:eastAsia="Calibri" w:hAnsi="Calibri"/>
          <w:color w:val="00000A"/>
          <w:sz w:val="22"/>
          <w:szCs w:val="22"/>
        </w:rPr>
      </w:pPr>
    </w:p>
    <w:p w:rsidR="00DE38A3" w:rsidRDefault="00DE38A3" w:rsidP="001E5A29">
      <w:pPr>
        <w:ind w:firstLine="284"/>
        <w:contextualSpacing/>
        <w:rPr>
          <w:rFonts w:ascii="Calibri" w:eastAsia="Calibri" w:hAnsi="Calibri"/>
          <w:color w:val="00000A"/>
          <w:sz w:val="22"/>
          <w:szCs w:val="22"/>
        </w:rPr>
      </w:pPr>
    </w:p>
    <w:p w:rsidR="00DE38A3" w:rsidRDefault="00DE38A3" w:rsidP="001E5A29">
      <w:pPr>
        <w:ind w:firstLine="284"/>
        <w:contextualSpacing/>
        <w:rPr>
          <w:rFonts w:ascii="Calibri" w:eastAsia="Calibri" w:hAnsi="Calibri"/>
          <w:color w:val="00000A"/>
          <w:sz w:val="22"/>
          <w:szCs w:val="22"/>
        </w:rPr>
      </w:pPr>
    </w:p>
    <w:p w:rsidR="001E5A29" w:rsidRDefault="001E5A29" w:rsidP="001E5A29">
      <w:pPr>
        <w:keepNext/>
        <w:keepLines/>
        <w:numPr>
          <w:ilvl w:val="0"/>
          <w:numId w:val="36"/>
        </w:numPr>
        <w:outlineLvl w:val="0"/>
      </w:pPr>
      <w:bookmarkStart w:id="4" w:name="_Toc414553125"/>
      <w:bookmarkStart w:id="5" w:name="_Toc410653944"/>
      <w:bookmarkStart w:id="6" w:name="_Toc409691623"/>
      <w:bookmarkStart w:id="7" w:name="_Toc406058975"/>
      <w:bookmarkStart w:id="8" w:name="_Toc405145646"/>
      <w:r>
        <w:rPr>
          <w:rFonts w:eastAsia="@Arial Unicode MS"/>
          <w:b/>
          <w:color w:val="00000A"/>
          <w:szCs w:val="28"/>
        </w:rPr>
        <w:lastRenderedPageBreak/>
        <w:t>Целевой раздел</w:t>
      </w:r>
      <w:bookmarkEnd w:id="4"/>
      <w:bookmarkEnd w:id="5"/>
      <w:bookmarkEnd w:id="6"/>
      <w:bookmarkEnd w:id="7"/>
      <w:bookmarkEnd w:id="8"/>
      <w:r>
        <w:rPr>
          <w:rFonts w:eastAsia="Times New Roman"/>
          <w:b/>
          <w:color w:val="00000A"/>
          <w:szCs w:val="28"/>
        </w:rPr>
        <w:t xml:space="preserve"> основной образовательной программы основного общего образования</w:t>
      </w:r>
    </w:p>
    <w:p w:rsidR="001E5A29" w:rsidRDefault="001E5A29" w:rsidP="001E5A29">
      <w:pPr>
        <w:numPr>
          <w:ilvl w:val="1"/>
          <w:numId w:val="36"/>
        </w:numPr>
        <w:jc w:val="both"/>
        <w:outlineLvl w:val="1"/>
        <w:rPr>
          <w:rFonts w:eastAsia="@Arial Unicode MS"/>
          <w:b/>
          <w:bCs/>
          <w:color w:val="00000A"/>
          <w:szCs w:val="28"/>
          <w:lang w:eastAsia="ru-RU"/>
        </w:rPr>
      </w:pPr>
      <w:bookmarkStart w:id="9" w:name="_Toc414553126"/>
      <w:bookmarkStart w:id="10" w:name="_Toc410653945"/>
      <w:bookmarkStart w:id="11" w:name="_Toc409691624"/>
      <w:bookmarkEnd w:id="9"/>
      <w:bookmarkEnd w:id="10"/>
      <w:bookmarkEnd w:id="11"/>
      <w:r>
        <w:rPr>
          <w:rFonts w:eastAsia="@Arial Unicode MS"/>
          <w:b/>
          <w:bCs/>
          <w:color w:val="00000A"/>
          <w:szCs w:val="28"/>
          <w:lang w:eastAsia="ru-RU"/>
        </w:rPr>
        <w:t>Пояснительная  записка</w:t>
      </w:r>
    </w:p>
    <w:p w:rsidR="001E5A29" w:rsidRDefault="001E5A29" w:rsidP="001E5A29">
      <w:pPr>
        <w:tabs>
          <w:tab w:val="left" w:pos="993"/>
        </w:tabs>
        <w:ind w:left="709"/>
        <w:contextualSpacing/>
        <w:jc w:val="both"/>
      </w:pPr>
      <w:r>
        <w:rPr>
          <w:rFonts w:eastAsia="Times New Roman"/>
          <w:color w:val="00000A"/>
          <w:szCs w:val="24"/>
        </w:rPr>
        <w:t xml:space="preserve">Основная образовательная программа  основного общего образования МБОУ  Слободская    СОШ   разработана    </w:t>
      </w:r>
      <w:r>
        <w:t>на основе:</w:t>
      </w:r>
    </w:p>
    <w:p w:rsidR="001E5A29" w:rsidRDefault="001E5A29" w:rsidP="001E5A29">
      <w:pPr>
        <w:numPr>
          <w:ilvl w:val="0"/>
          <w:numId w:val="158"/>
        </w:numPr>
        <w:jc w:val="both"/>
        <w:rPr>
          <w:szCs w:val="28"/>
        </w:rPr>
      </w:pPr>
      <w:r>
        <w:rPr>
          <w:szCs w:val="28"/>
        </w:rPr>
        <w:t>Конституции Российской Федерации.</w:t>
      </w:r>
    </w:p>
    <w:p w:rsidR="001E5A29" w:rsidRDefault="001E5A29" w:rsidP="001E5A29">
      <w:pPr>
        <w:numPr>
          <w:ilvl w:val="0"/>
          <w:numId w:val="158"/>
        </w:numPr>
        <w:jc w:val="both"/>
        <w:rPr>
          <w:szCs w:val="28"/>
        </w:rPr>
      </w:pPr>
      <w:r>
        <w:rPr>
          <w:szCs w:val="28"/>
        </w:rPr>
        <w:t>Закона РФ «Об  образовании в Российской Федерации» от 29.12.12 г № 273-ФЗ.</w:t>
      </w:r>
    </w:p>
    <w:p w:rsidR="001E5A29" w:rsidRDefault="001E5A29" w:rsidP="001E5A29">
      <w:pPr>
        <w:numPr>
          <w:ilvl w:val="0"/>
          <w:numId w:val="158"/>
        </w:numPr>
        <w:jc w:val="both"/>
        <w:rPr>
          <w:szCs w:val="28"/>
        </w:rPr>
      </w:pPr>
      <w:r>
        <w:rPr>
          <w:rFonts w:eastAsia="Times New Roman"/>
          <w:szCs w:val="28"/>
        </w:rPr>
        <w:t>Приказа Минобрнауки России от 17.12.2010 № 1897 «Об утверждении Федерального государственного образовательного стандарта основного общего образования».</w:t>
      </w:r>
    </w:p>
    <w:p w:rsidR="001E5A29" w:rsidRDefault="001E5A29" w:rsidP="001E5A29">
      <w:pPr>
        <w:numPr>
          <w:ilvl w:val="0"/>
          <w:numId w:val="158"/>
        </w:numPr>
        <w:jc w:val="both"/>
        <w:rPr>
          <w:szCs w:val="28"/>
        </w:rPr>
      </w:pPr>
      <w:r>
        <w:rPr>
          <w:rFonts w:eastAsia="Times New Roman"/>
          <w:szCs w:val="28"/>
        </w:rPr>
        <w:t>Примерной   основной    образовательной    программы  основного  общего  образования  (Программа  одобрена  федеральным  учебно-методическим объединением по общему образованию, протокол заседания 08 апреля 2015 года, №  1/15).</w:t>
      </w:r>
    </w:p>
    <w:p w:rsidR="001E5A29" w:rsidRDefault="001E5A29" w:rsidP="001E5A29">
      <w:pPr>
        <w:numPr>
          <w:ilvl w:val="0"/>
          <w:numId w:val="158"/>
        </w:numPr>
        <w:jc w:val="both"/>
        <w:rPr>
          <w:szCs w:val="28"/>
        </w:rPr>
      </w:pPr>
      <w:r>
        <w:rPr>
          <w:szCs w:val="28"/>
        </w:rPr>
        <w:t>Конвенции о правах ребёнка.</w:t>
      </w:r>
      <w:r>
        <w:rPr>
          <w:rFonts w:eastAsia="Times New Roman"/>
          <w:szCs w:val="28"/>
        </w:rPr>
        <w:t xml:space="preserve"> </w:t>
      </w:r>
    </w:p>
    <w:p w:rsidR="001E5A29" w:rsidRDefault="001E5A29" w:rsidP="001E5A29">
      <w:pPr>
        <w:numPr>
          <w:ilvl w:val="0"/>
          <w:numId w:val="158"/>
        </w:numPr>
        <w:jc w:val="both"/>
        <w:rPr>
          <w:szCs w:val="28"/>
        </w:rPr>
      </w:pPr>
      <w:r>
        <w:rPr>
          <w:szCs w:val="28"/>
        </w:rPr>
        <w:t>Закона Российской Федерации «Об основных гарантиях прав ребёнка».</w:t>
      </w:r>
    </w:p>
    <w:p w:rsidR="001E5A29" w:rsidRDefault="001E5A29" w:rsidP="001E5A29">
      <w:pPr>
        <w:numPr>
          <w:ilvl w:val="0"/>
          <w:numId w:val="158"/>
        </w:numPr>
        <w:jc w:val="both"/>
        <w:rPr>
          <w:szCs w:val="28"/>
        </w:rPr>
      </w:pPr>
      <w:r>
        <w:rPr>
          <w:szCs w:val="28"/>
        </w:rPr>
        <w:t>Национальной образовательной инициативы «Наша новая школа».</w:t>
      </w:r>
    </w:p>
    <w:p w:rsidR="001E5A29" w:rsidRDefault="001E5A29" w:rsidP="001E5A29">
      <w:pPr>
        <w:numPr>
          <w:ilvl w:val="0"/>
          <w:numId w:val="158"/>
        </w:numPr>
        <w:jc w:val="both"/>
        <w:rPr>
          <w:szCs w:val="28"/>
        </w:rPr>
      </w:pPr>
      <w:r>
        <w:rPr>
          <w:szCs w:val="28"/>
        </w:rPr>
        <w:t>Концепции модернизации российского образования на период до 2020 года.</w:t>
      </w:r>
    </w:p>
    <w:p w:rsidR="001E5A29" w:rsidRDefault="001E5A29" w:rsidP="001E5A29">
      <w:pPr>
        <w:numPr>
          <w:ilvl w:val="0"/>
          <w:numId w:val="158"/>
        </w:numPr>
        <w:jc w:val="both"/>
        <w:rPr>
          <w:szCs w:val="28"/>
        </w:rPr>
      </w:pPr>
      <w:r>
        <w:rPr>
          <w:szCs w:val="28"/>
        </w:rPr>
        <w:t>Приказа Министерства образования и науки РФ от 24.12.2010 г №2075 «О продолжительности рабочего времени педагогических работников».</w:t>
      </w:r>
    </w:p>
    <w:p w:rsidR="001E5A29" w:rsidRDefault="001E5A29" w:rsidP="001E5A29">
      <w:pPr>
        <w:numPr>
          <w:ilvl w:val="0"/>
          <w:numId w:val="158"/>
        </w:numPr>
        <w:jc w:val="both"/>
        <w:rPr>
          <w:szCs w:val="28"/>
        </w:rPr>
      </w:pPr>
      <w:r>
        <w:rPr>
          <w:szCs w:val="28"/>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E5A29" w:rsidRDefault="001E5A29" w:rsidP="001E5A29">
      <w:pPr>
        <w:numPr>
          <w:ilvl w:val="0"/>
          <w:numId w:val="158"/>
        </w:numPr>
        <w:jc w:val="both"/>
        <w:rPr>
          <w:szCs w:val="28"/>
        </w:rPr>
      </w:pPr>
      <w:r>
        <w:rPr>
          <w:color w:val="00000A"/>
          <w:szCs w:val="33"/>
        </w:rPr>
        <w:t>Письмо Минобрнауки России от 14.12.2015 N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r>
        <w:rPr>
          <w:szCs w:val="28"/>
        </w:rPr>
        <w:t>.</w:t>
      </w:r>
    </w:p>
    <w:p w:rsidR="001E5A29" w:rsidRDefault="001E5A29" w:rsidP="001E5A29">
      <w:pPr>
        <w:numPr>
          <w:ilvl w:val="0"/>
          <w:numId w:val="158"/>
        </w:numPr>
        <w:jc w:val="both"/>
        <w:rPr>
          <w:szCs w:val="28"/>
        </w:rPr>
      </w:pPr>
      <w:r>
        <w:rPr>
          <w:szCs w:val="28"/>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1E5A29" w:rsidRDefault="001E5A29" w:rsidP="001E5A29">
      <w:pPr>
        <w:numPr>
          <w:ilvl w:val="0"/>
          <w:numId w:val="158"/>
        </w:numPr>
        <w:jc w:val="both"/>
        <w:rPr>
          <w:szCs w:val="28"/>
        </w:rPr>
      </w:pPr>
      <w:r>
        <w:rPr>
          <w:szCs w:val="28"/>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1E5A29" w:rsidRDefault="001E5A29" w:rsidP="001E5A29">
      <w:pPr>
        <w:numPr>
          <w:ilvl w:val="0"/>
          <w:numId w:val="158"/>
        </w:numPr>
        <w:jc w:val="both"/>
        <w:rPr>
          <w:szCs w:val="28"/>
        </w:rPr>
      </w:pPr>
      <w:r>
        <w:rPr>
          <w:szCs w:val="28"/>
        </w:rPr>
        <w:t xml:space="preserve">Устава МБОУ </w:t>
      </w:r>
      <w:proofErr w:type="gramStart"/>
      <w:r>
        <w:rPr>
          <w:szCs w:val="28"/>
        </w:rPr>
        <w:t>Слободская</w:t>
      </w:r>
      <w:proofErr w:type="gramEnd"/>
      <w:r>
        <w:rPr>
          <w:szCs w:val="28"/>
        </w:rPr>
        <w:t xml:space="preserve"> СОШ.</w:t>
      </w:r>
    </w:p>
    <w:p w:rsidR="001E5A29" w:rsidRDefault="001E5A29" w:rsidP="001E5A29">
      <w:pPr>
        <w:tabs>
          <w:tab w:val="left" w:pos="993"/>
        </w:tabs>
        <w:ind w:firstLine="567"/>
        <w:contextualSpacing/>
        <w:jc w:val="both"/>
      </w:pPr>
      <w:r>
        <w:rPr>
          <w:rFonts w:eastAsia="Times New Roman"/>
          <w:color w:val="00000A"/>
          <w:szCs w:val="24"/>
        </w:rPr>
        <w:t xml:space="preserve">   </w:t>
      </w:r>
      <w:r>
        <w:t xml:space="preserve">    </w:t>
      </w:r>
    </w:p>
    <w:p w:rsidR="001E5A29" w:rsidRDefault="001E5A29" w:rsidP="001E5A29">
      <w:pPr>
        <w:tabs>
          <w:tab w:val="left" w:pos="993"/>
        </w:tabs>
        <w:ind w:firstLine="567"/>
        <w:contextualSpacing/>
        <w:jc w:val="both"/>
        <w:rPr>
          <w:rFonts w:eastAsia="Times New Roman"/>
          <w:color w:val="00000A"/>
          <w:szCs w:val="24"/>
        </w:rPr>
      </w:pPr>
      <w:r>
        <w:rPr>
          <w:rFonts w:eastAsia="Times New Roman"/>
          <w:color w:val="00000A"/>
          <w:szCs w:val="24"/>
        </w:rPr>
        <w:t xml:space="preserve"> </w:t>
      </w:r>
    </w:p>
    <w:p w:rsidR="001E5A29" w:rsidRDefault="001E5A29" w:rsidP="001E5A29">
      <w:pPr>
        <w:tabs>
          <w:tab w:val="left" w:pos="993"/>
        </w:tabs>
        <w:ind w:firstLine="567"/>
        <w:contextualSpacing/>
        <w:jc w:val="both"/>
        <w:rPr>
          <w:rFonts w:eastAsia="Times New Roman"/>
          <w:color w:val="00000A"/>
          <w:szCs w:val="24"/>
        </w:rPr>
      </w:pPr>
    </w:p>
    <w:p w:rsidR="001E5A29" w:rsidRDefault="001E5A29" w:rsidP="001E5A29">
      <w:pPr>
        <w:tabs>
          <w:tab w:val="left" w:pos="993"/>
        </w:tabs>
        <w:ind w:firstLine="567"/>
        <w:contextualSpacing/>
        <w:jc w:val="both"/>
        <w:rPr>
          <w:rFonts w:eastAsia="Times New Roman"/>
          <w:color w:val="00000A"/>
          <w:szCs w:val="24"/>
        </w:rPr>
      </w:pPr>
    </w:p>
    <w:p w:rsidR="001E5A29" w:rsidRDefault="001E5A29" w:rsidP="001E5A29">
      <w:pPr>
        <w:tabs>
          <w:tab w:val="left" w:pos="993"/>
        </w:tabs>
        <w:ind w:firstLine="992"/>
        <w:contextualSpacing/>
        <w:jc w:val="both"/>
      </w:pPr>
      <w:r>
        <w:t xml:space="preserve">Школа начинает свою историю с 1986 года, поэтому она характеризуется своим укладом и имеет крепкие традиции: в школе </w:t>
      </w:r>
      <w:proofErr w:type="gramStart"/>
      <w:r>
        <w:t>обучается несколько поколений и работают</w:t>
      </w:r>
      <w:proofErr w:type="gramEnd"/>
      <w:r>
        <w:t xml:space="preserve"> ее выпускники. </w:t>
      </w:r>
    </w:p>
    <w:p w:rsidR="001E5A29" w:rsidRPr="005938B5" w:rsidRDefault="001E5A29" w:rsidP="001E5A29">
      <w:pPr>
        <w:tabs>
          <w:tab w:val="left" w:pos="993"/>
        </w:tabs>
        <w:contextualSpacing/>
        <w:jc w:val="both"/>
      </w:pPr>
      <w:r w:rsidRPr="005938B5">
        <w:t>Учреждение размещается в типовом 2-х этажном здании, построенном в 1986 году. В настоящее время в школе обучаются в 10 классах</w:t>
      </w:r>
      <w:r>
        <w:t xml:space="preserve"> </w:t>
      </w:r>
      <w:r w:rsidRPr="005938B5">
        <w:t xml:space="preserve">- комплектах 105 учеников из 2-х хуторов: Слободской, Новоромановский в том </w:t>
      </w:r>
      <w:proofErr w:type="gramStart"/>
      <w:r w:rsidRPr="005938B5">
        <w:t>числе</w:t>
      </w:r>
      <w:proofErr w:type="gramEnd"/>
      <w:r w:rsidRPr="005938B5">
        <w:t xml:space="preserve">: </w:t>
      </w:r>
    </w:p>
    <w:p w:rsidR="001E5A29" w:rsidRPr="005938B5" w:rsidRDefault="001E5A29" w:rsidP="001E5A29">
      <w:pPr>
        <w:tabs>
          <w:tab w:val="left" w:pos="993"/>
        </w:tabs>
        <w:contextualSpacing/>
        <w:jc w:val="both"/>
      </w:pPr>
      <w:r w:rsidRPr="005938B5">
        <w:rPr>
          <w:lang w:val="en-US"/>
        </w:rPr>
        <w:t>I</w:t>
      </w:r>
      <w:r w:rsidRPr="005938B5">
        <w:t xml:space="preserve"> ступень обучения (1-4 классы) – 47 учащихся, </w:t>
      </w:r>
      <w:r w:rsidRPr="005938B5">
        <w:rPr>
          <w:lang w:val="en-US"/>
        </w:rPr>
        <w:t>II</w:t>
      </w:r>
      <w:r w:rsidRPr="005938B5">
        <w:t xml:space="preserve"> ступень обучения (5-9 классы) - 57 учащихся, </w:t>
      </w:r>
      <w:r w:rsidRPr="005938B5">
        <w:rPr>
          <w:lang w:val="en-US"/>
        </w:rPr>
        <w:t>III</w:t>
      </w:r>
      <w:r w:rsidRPr="005938B5">
        <w:t xml:space="preserve"> ступень обучения (</w:t>
      </w:r>
      <w:proofErr w:type="gramStart"/>
      <w:r w:rsidRPr="005938B5">
        <w:t>10</w:t>
      </w:r>
      <w:r>
        <w:t xml:space="preserve"> </w:t>
      </w:r>
      <w:r w:rsidRPr="005938B5">
        <w:t xml:space="preserve"> класс</w:t>
      </w:r>
      <w:proofErr w:type="gramEnd"/>
      <w:r>
        <w:t xml:space="preserve"> </w:t>
      </w:r>
      <w:r w:rsidRPr="005938B5">
        <w:t xml:space="preserve">) - 1 учащийся. </w:t>
      </w:r>
    </w:p>
    <w:p w:rsidR="001E5A29" w:rsidRPr="005938B5" w:rsidRDefault="001E5A29" w:rsidP="001E5A29">
      <w:pPr>
        <w:tabs>
          <w:tab w:val="left" w:pos="993"/>
        </w:tabs>
        <w:contextualSpacing/>
        <w:jc w:val="both"/>
      </w:pPr>
      <w:r w:rsidRPr="005938B5">
        <w:t xml:space="preserve">Постоянный педагогический коллектив насчитывает 15 педагогов, из которых 8 учителей являются выпускниками МБОУ </w:t>
      </w:r>
      <w:proofErr w:type="gramStart"/>
      <w:r w:rsidRPr="005938B5">
        <w:t>Слободская</w:t>
      </w:r>
      <w:proofErr w:type="gramEnd"/>
      <w:r w:rsidRPr="005938B5">
        <w:t xml:space="preserve"> СОШ. Среди педагогов – учителя первой категории</w:t>
      </w:r>
      <w:r>
        <w:t xml:space="preserve"> </w:t>
      </w:r>
      <w:r w:rsidRPr="005938B5">
        <w:t xml:space="preserve">-3 человека. </w:t>
      </w:r>
    </w:p>
    <w:p w:rsidR="001E5A29" w:rsidRPr="005938B5" w:rsidRDefault="001E5A29" w:rsidP="001E5A29">
      <w:pPr>
        <w:tabs>
          <w:tab w:val="left" w:pos="993"/>
        </w:tabs>
        <w:ind w:firstLine="992"/>
        <w:contextualSpacing/>
        <w:jc w:val="both"/>
      </w:pPr>
      <w:r w:rsidRPr="005938B5">
        <w:t>Уровень образования: высшее профессиональное- 1</w:t>
      </w:r>
      <w:r>
        <w:t>1</w:t>
      </w:r>
      <w:r w:rsidRPr="005938B5">
        <w:t xml:space="preserve"> человек (7</w:t>
      </w:r>
      <w:r>
        <w:t>3</w:t>
      </w:r>
      <w:r w:rsidRPr="005938B5">
        <w:t>%), среднее профессиональное</w:t>
      </w:r>
      <w:r>
        <w:t xml:space="preserve"> </w:t>
      </w:r>
      <w:r w:rsidRPr="005938B5">
        <w:t xml:space="preserve">- </w:t>
      </w:r>
      <w:r>
        <w:t>4</w:t>
      </w:r>
      <w:r w:rsidRPr="005938B5">
        <w:t xml:space="preserve"> человека (2</w:t>
      </w:r>
      <w:r>
        <w:t>7</w:t>
      </w:r>
      <w:r w:rsidRPr="005938B5">
        <w:t xml:space="preserve">%), Имеют отличия: «Отличник народного образования», почетный работник общего и профессионального образования РФ - 1 человек, «Почетная грамота </w:t>
      </w:r>
      <w:proofErr w:type="gramStart"/>
      <w:r w:rsidRPr="005938B5">
        <w:t>МО РО</w:t>
      </w:r>
      <w:proofErr w:type="gramEnd"/>
      <w:r w:rsidRPr="005938B5">
        <w:t xml:space="preserve">»- 3 человека, «Грамота Главы района»- 5 человек. </w:t>
      </w:r>
    </w:p>
    <w:p w:rsidR="001E5A29" w:rsidRDefault="001E5A29" w:rsidP="001E5A29">
      <w:pPr>
        <w:tabs>
          <w:tab w:val="left" w:pos="993"/>
        </w:tabs>
        <w:ind w:firstLine="992"/>
        <w:contextualSpacing/>
        <w:jc w:val="both"/>
      </w:pPr>
      <w:r>
        <w:t xml:space="preserve">МБОУ Слободская СОШ  находится в центральной части хутора Слободской, недалеко находится хуторская библиотека, сельский Дом культуры. </w:t>
      </w:r>
    </w:p>
    <w:p w:rsidR="001E5A29" w:rsidRDefault="001E5A29" w:rsidP="001E5A29">
      <w:pPr>
        <w:tabs>
          <w:tab w:val="left" w:pos="180"/>
        </w:tabs>
        <w:ind w:right="310"/>
        <w:jc w:val="both"/>
      </w:pPr>
      <w:r>
        <w:rPr>
          <w:b/>
        </w:rPr>
        <w:t xml:space="preserve"> </w:t>
      </w:r>
      <w:r>
        <w:t xml:space="preserve">Школа - сложная и динамичная социальная структура, которая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 </w:t>
      </w:r>
    </w:p>
    <w:p w:rsidR="001E5A29" w:rsidRDefault="001E5A29" w:rsidP="001E5A29">
      <w:pPr>
        <w:tabs>
          <w:tab w:val="left" w:pos="993"/>
        </w:tabs>
        <w:ind w:firstLine="567"/>
        <w:contextualSpacing/>
        <w:jc w:val="both"/>
        <w:rPr>
          <w:rFonts w:eastAsia="Times New Roman"/>
          <w:color w:val="00000A"/>
          <w:szCs w:val="24"/>
          <w:highlight w:val="yellow"/>
        </w:rPr>
      </w:pPr>
    </w:p>
    <w:p w:rsidR="001E5A29" w:rsidRDefault="001E5A29" w:rsidP="001E5A29">
      <w:pPr>
        <w:numPr>
          <w:ilvl w:val="2"/>
          <w:numId w:val="36"/>
        </w:numPr>
        <w:ind w:left="0" w:firstLine="567"/>
        <w:jc w:val="both"/>
        <w:outlineLvl w:val="1"/>
        <w:rPr>
          <w:rFonts w:eastAsia="@Arial Unicode MS"/>
          <w:color w:val="00000A"/>
          <w:szCs w:val="28"/>
          <w:lang w:eastAsia="ru-RU"/>
        </w:rPr>
      </w:pPr>
      <w:bookmarkStart w:id="12" w:name="_Toc414553127"/>
      <w:bookmarkStart w:id="13" w:name="_Toc410653946"/>
      <w:bookmarkEnd w:id="12"/>
      <w:bookmarkEnd w:id="13"/>
      <w:r>
        <w:rPr>
          <w:rFonts w:eastAsia="@Arial Unicode MS"/>
          <w:b/>
          <w:bCs/>
          <w:color w:val="00000A"/>
          <w:szCs w:val="28"/>
          <w:lang w:eastAsia="ru-RU"/>
        </w:rPr>
        <w:t>Цели и задачи реализации основной образовательной программы основного общего образования</w:t>
      </w:r>
    </w:p>
    <w:p w:rsidR="001E5A29" w:rsidRDefault="001E5A29" w:rsidP="001E5A29">
      <w:pPr>
        <w:ind w:firstLine="567"/>
        <w:jc w:val="both"/>
        <w:rPr>
          <w:rFonts w:eastAsia="@Arial Unicode MS"/>
          <w:color w:val="00000A"/>
          <w:szCs w:val="28"/>
          <w:lang w:eastAsia="ru-RU"/>
        </w:rPr>
      </w:pPr>
      <w:r>
        <w:rPr>
          <w:rFonts w:eastAsia="@Arial Unicode MS"/>
          <w:b/>
          <w:color w:val="00000A"/>
          <w:szCs w:val="28"/>
        </w:rPr>
        <w:t>Целями реализации</w:t>
      </w:r>
      <w:r>
        <w:rPr>
          <w:rFonts w:eastAsia="@Arial Unicode MS"/>
          <w:color w:val="00000A"/>
          <w:szCs w:val="28"/>
        </w:rPr>
        <w:t xml:space="preserve"> основной образовательной программы основного общего образования (далее -  ООП ООО) являются: </w:t>
      </w:r>
    </w:p>
    <w:p w:rsidR="001E5A29" w:rsidRDefault="001E5A29" w:rsidP="001E5A29">
      <w:pPr>
        <w:widowControl w:val="0"/>
        <w:tabs>
          <w:tab w:val="left" w:pos="993"/>
        </w:tabs>
        <w:ind w:firstLine="709"/>
        <w:contextualSpacing/>
        <w:jc w:val="both"/>
        <w:rPr>
          <w:rFonts w:eastAsia="@Arial Unicode MS"/>
          <w:color w:val="00000A"/>
          <w:szCs w:val="28"/>
        </w:rPr>
      </w:pPr>
      <w:r>
        <w:rPr>
          <w:rFonts w:eastAsia="@Arial Unicode MS"/>
          <w:color w:val="00000A"/>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 xml:space="preserve">становление и развитие личности </w:t>
      </w:r>
      <w:proofErr w:type="gramStart"/>
      <w:r>
        <w:rPr>
          <w:rFonts w:eastAsia="Calibri"/>
          <w:color w:val="00000A"/>
          <w:szCs w:val="28"/>
        </w:rPr>
        <w:t>обучающегося</w:t>
      </w:r>
      <w:proofErr w:type="gramEnd"/>
      <w:r>
        <w:rPr>
          <w:rFonts w:eastAsia="Calibri"/>
          <w:color w:val="00000A"/>
          <w:szCs w:val="28"/>
        </w:rPr>
        <w:t xml:space="preserve"> в ее самобытности, уникальности, неповторимости.</w:t>
      </w:r>
    </w:p>
    <w:p w:rsidR="001E5A29" w:rsidRDefault="001E5A29" w:rsidP="001E5A29">
      <w:pPr>
        <w:ind w:firstLine="709"/>
        <w:contextualSpacing/>
        <w:jc w:val="both"/>
        <w:rPr>
          <w:rFonts w:eastAsia="@Arial Unicode MS"/>
          <w:b/>
          <w:bCs/>
          <w:color w:val="00000A"/>
          <w:szCs w:val="28"/>
          <w:lang w:eastAsia="ru-RU"/>
        </w:rPr>
      </w:pPr>
      <w:r>
        <w:rPr>
          <w:rFonts w:eastAsia="@Arial Unicode MS"/>
          <w:color w:val="00000A"/>
          <w:szCs w:val="28"/>
        </w:rPr>
        <w:t>Достижение поставленных целей</w:t>
      </w:r>
      <w:r>
        <w:rPr>
          <w:rFonts w:eastAsia="@Arial Unicode MS"/>
          <w:b/>
          <w:color w:val="00000A"/>
          <w:szCs w:val="28"/>
        </w:rPr>
        <w:t xml:space="preserve"> </w:t>
      </w:r>
      <w:r>
        <w:rPr>
          <w:rFonts w:eastAsia="@Arial Unicode MS"/>
          <w:color w:val="00000A"/>
          <w:szCs w:val="28"/>
        </w:rPr>
        <w:t>при разработке и реализации образовательной организацией основной образовательной программы основного общего образования</w:t>
      </w:r>
      <w:r>
        <w:rPr>
          <w:rFonts w:eastAsia="@Arial Unicode MS"/>
          <w:b/>
          <w:color w:val="00000A"/>
          <w:szCs w:val="28"/>
        </w:rPr>
        <w:t xml:space="preserve"> </w:t>
      </w:r>
      <w:r>
        <w:rPr>
          <w:rFonts w:eastAsia="@Arial Unicode MS"/>
          <w:color w:val="00000A"/>
          <w:szCs w:val="28"/>
        </w:rPr>
        <w:t>предусматривает решение следующих</w:t>
      </w:r>
      <w:r>
        <w:rPr>
          <w:rFonts w:eastAsia="@Arial Unicode MS"/>
          <w:b/>
          <w:color w:val="00000A"/>
          <w:szCs w:val="28"/>
        </w:rPr>
        <w:t xml:space="preserve"> основных задач</w:t>
      </w:r>
      <w:r>
        <w:rPr>
          <w:rFonts w:eastAsia="@Arial Unicode MS"/>
          <w:color w:val="00000A"/>
          <w:szCs w:val="28"/>
        </w:rPr>
        <w:t>:</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 xml:space="preserve">обеспечение соответствия основной образовательной программы требованиям Федерального государственного образовательного стандарта </w:t>
      </w:r>
      <w:r>
        <w:rPr>
          <w:rFonts w:eastAsia="@Arial Unicode MS"/>
          <w:color w:val="00000A"/>
          <w:szCs w:val="28"/>
        </w:rPr>
        <w:lastRenderedPageBreak/>
        <w:t>основного общего образования (ФГОС ООО);</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обеспечение преемственности начального общего, основного общего, среднего общего образования;</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взаимодействие образовательной организации при реализации основной образовательной программы с социальными партнерами;</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 xml:space="preserve">включение </w:t>
      </w:r>
      <w:proofErr w:type="gramStart"/>
      <w:r>
        <w:rPr>
          <w:rFonts w:eastAsia="@Arial Unicode MS"/>
          <w:color w:val="00000A"/>
          <w:szCs w:val="28"/>
        </w:rPr>
        <w:t>обучающихся</w:t>
      </w:r>
      <w:proofErr w:type="gramEnd"/>
      <w:r>
        <w:rPr>
          <w:rFonts w:eastAsia="@Arial Unicode MS"/>
          <w:color w:val="00000A"/>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сохранение</w:t>
      </w:r>
      <w:r>
        <w:rPr>
          <w:rFonts w:eastAsia="Calibri"/>
          <w:color w:val="00000A"/>
          <w:szCs w:val="28"/>
        </w:rPr>
        <w:t xml:space="preserve"> и укрепление физического, психологического и социального здоровья обучающихся</w:t>
      </w:r>
      <w:r>
        <w:rPr>
          <w:rFonts w:eastAsia="@Arial Unicode MS"/>
          <w:color w:val="00000A"/>
          <w:szCs w:val="28"/>
        </w:rPr>
        <w:t>, обеспечение их безопасности.</w:t>
      </w:r>
    </w:p>
    <w:p w:rsidR="001E5A29" w:rsidRDefault="001E5A29" w:rsidP="001E5A29">
      <w:pPr>
        <w:widowControl w:val="0"/>
        <w:tabs>
          <w:tab w:val="left" w:pos="993"/>
        </w:tabs>
        <w:contextualSpacing/>
        <w:jc w:val="both"/>
        <w:rPr>
          <w:rFonts w:eastAsia="@Arial Unicode MS"/>
          <w:b/>
          <w:color w:val="00000A"/>
          <w:szCs w:val="28"/>
          <w:lang w:eastAsia="ru-RU"/>
        </w:rPr>
      </w:pPr>
      <w:r>
        <w:rPr>
          <w:rFonts w:eastAsia="@Arial Unicode MS"/>
          <w:b/>
          <w:color w:val="00000A"/>
          <w:szCs w:val="28"/>
          <w:lang w:eastAsia="ru-RU"/>
        </w:rPr>
        <w:t>Образ выпускника основной школы:</w:t>
      </w:r>
    </w:p>
    <w:p w:rsidR="001E5A29" w:rsidRDefault="001E5A29" w:rsidP="001E5A29">
      <w:pPr>
        <w:widowControl w:val="0"/>
        <w:numPr>
          <w:ilvl w:val="0"/>
          <w:numId w:val="154"/>
        </w:numPr>
        <w:tabs>
          <w:tab w:val="left" w:pos="993"/>
        </w:tabs>
        <w:ind w:left="0" w:firstLine="992"/>
        <w:jc w:val="both"/>
        <w:rPr>
          <w:rFonts w:eastAsia="@Arial Unicode MS"/>
          <w:szCs w:val="28"/>
        </w:rPr>
      </w:pPr>
      <w:r>
        <w:rPr>
          <w:rFonts w:eastAsia="@Arial Unicode MS"/>
          <w:szCs w:val="28"/>
        </w:rPr>
        <w:t xml:space="preserve">любящий  свой  край  и  свое  Отечество,  знающий  русский  и  родной язык,  уважающий  свой народ, его культуру и духовные традиции; </w:t>
      </w:r>
    </w:p>
    <w:p w:rsidR="001E5A29" w:rsidRDefault="001E5A29" w:rsidP="001E5A29">
      <w:pPr>
        <w:widowControl w:val="0"/>
        <w:numPr>
          <w:ilvl w:val="0"/>
          <w:numId w:val="154"/>
        </w:numPr>
        <w:tabs>
          <w:tab w:val="left" w:pos="993"/>
        </w:tabs>
        <w:ind w:left="0" w:firstLine="992"/>
        <w:jc w:val="both"/>
        <w:rPr>
          <w:rFonts w:eastAsia="@Arial Unicode MS"/>
          <w:szCs w:val="28"/>
        </w:rPr>
      </w:pPr>
      <w:proofErr w:type="gramStart"/>
      <w:r>
        <w:rPr>
          <w:rFonts w:eastAsia="@Arial Unicode MS"/>
          <w:szCs w:val="28"/>
        </w:rPr>
        <w:t>осознающий</w:t>
      </w:r>
      <w:proofErr w:type="gramEnd"/>
      <w:r>
        <w:rPr>
          <w:rFonts w:eastAsia="@Arial Unicode MS"/>
          <w:szCs w:val="28"/>
        </w:rPr>
        <w:t xml:space="preserve">  и  принимающий  ценности  человеческой  жизни,   </w:t>
      </w:r>
      <w:r>
        <w:rPr>
          <w:rFonts w:eastAsia="@Arial Unicode MS"/>
          <w:szCs w:val="28"/>
        </w:rPr>
        <w:lastRenderedPageBreak/>
        <w:t>семьи,   гражданского  общества, многонационального российского народа, человечества;</w:t>
      </w:r>
    </w:p>
    <w:p w:rsidR="001E5A29" w:rsidRDefault="001E5A29" w:rsidP="001E5A29">
      <w:pPr>
        <w:widowControl w:val="0"/>
        <w:numPr>
          <w:ilvl w:val="0"/>
          <w:numId w:val="154"/>
        </w:numPr>
        <w:tabs>
          <w:tab w:val="left" w:pos="993"/>
        </w:tabs>
        <w:ind w:left="0" w:firstLine="992"/>
        <w:jc w:val="both"/>
        <w:rPr>
          <w:rFonts w:eastAsia="@Arial Unicode MS"/>
          <w:szCs w:val="28"/>
        </w:rPr>
      </w:pPr>
      <w:r>
        <w:rPr>
          <w:rFonts w:eastAsia="@Arial Unicode MS"/>
          <w:szCs w:val="28"/>
        </w:rPr>
        <w:t xml:space="preserve">активно  и  заинтересованно  познающий  мир,  осознающий  ценность  труда,  науки  и  творчества; </w:t>
      </w:r>
    </w:p>
    <w:p w:rsidR="001E5A29" w:rsidRDefault="001E5A29" w:rsidP="001E5A29">
      <w:pPr>
        <w:widowControl w:val="0"/>
        <w:numPr>
          <w:ilvl w:val="0"/>
          <w:numId w:val="154"/>
        </w:numPr>
        <w:tabs>
          <w:tab w:val="left" w:pos="993"/>
        </w:tabs>
        <w:ind w:left="0" w:firstLine="992"/>
        <w:jc w:val="both"/>
        <w:rPr>
          <w:rFonts w:eastAsia="@Arial Unicode MS"/>
          <w:szCs w:val="28"/>
        </w:rPr>
      </w:pPr>
      <w:proofErr w:type="gramStart"/>
      <w:r>
        <w:rPr>
          <w:rFonts w:eastAsia="@Arial Unicode MS"/>
          <w:szCs w:val="28"/>
        </w:rPr>
        <w:t>умеющий</w:t>
      </w:r>
      <w:proofErr w:type="gramEnd"/>
      <w:r>
        <w:rPr>
          <w:rFonts w:eastAsia="@Arial Unicode MS"/>
          <w:szCs w:val="28"/>
        </w:rPr>
        <w:t xml:space="preserve"> учиться,  осознающий важность образования и самообразования для жизни и  деятельности, способный применять полученные знания на практике; </w:t>
      </w:r>
    </w:p>
    <w:p w:rsidR="001E5A29" w:rsidRDefault="001E5A29" w:rsidP="001E5A29">
      <w:pPr>
        <w:widowControl w:val="0"/>
        <w:numPr>
          <w:ilvl w:val="0"/>
          <w:numId w:val="154"/>
        </w:numPr>
        <w:tabs>
          <w:tab w:val="left" w:pos="993"/>
        </w:tabs>
        <w:ind w:left="0" w:firstLine="992"/>
        <w:jc w:val="both"/>
        <w:rPr>
          <w:rFonts w:eastAsia="@Arial Unicode MS"/>
          <w:szCs w:val="28"/>
        </w:rPr>
      </w:pPr>
      <w:r>
        <w:rPr>
          <w:rFonts w:eastAsia="@Arial Unicode MS"/>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1E5A29" w:rsidRDefault="001E5A29" w:rsidP="001E5A29">
      <w:pPr>
        <w:widowControl w:val="0"/>
        <w:numPr>
          <w:ilvl w:val="0"/>
          <w:numId w:val="154"/>
        </w:numPr>
        <w:tabs>
          <w:tab w:val="left" w:pos="993"/>
        </w:tabs>
        <w:ind w:left="0" w:firstLine="992"/>
        <w:jc w:val="both"/>
        <w:rPr>
          <w:rFonts w:eastAsia="@Arial Unicode MS"/>
          <w:szCs w:val="28"/>
        </w:rPr>
      </w:pPr>
      <w:r>
        <w:rPr>
          <w:rFonts w:eastAsia="@Arial Unicode MS"/>
          <w:szCs w:val="28"/>
        </w:rPr>
        <w:t xml:space="preserve"> уважающий     других   людей,   умеющий     вести  конструктивный     диалог,  достигать взаимопонимания,  сотрудничать для достижения общих результатов; </w:t>
      </w:r>
    </w:p>
    <w:p w:rsidR="001E5A29" w:rsidRDefault="001E5A29" w:rsidP="001E5A29">
      <w:pPr>
        <w:widowControl w:val="0"/>
        <w:numPr>
          <w:ilvl w:val="0"/>
          <w:numId w:val="154"/>
        </w:numPr>
        <w:tabs>
          <w:tab w:val="left" w:pos="993"/>
        </w:tabs>
        <w:ind w:left="0" w:firstLine="992"/>
        <w:jc w:val="both"/>
        <w:rPr>
          <w:rFonts w:eastAsia="@Arial Unicode MS"/>
          <w:szCs w:val="28"/>
        </w:rPr>
      </w:pPr>
      <w:proofErr w:type="gramStart"/>
      <w:r>
        <w:rPr>
          <w:rFonts w:eastAsia="@Arial Unicode MS"/>
          <w:szCs w:val="28"/>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roofErr w:type="gramEnd"/>
    </w:p>
    <w:p w:rsidR="001E5A29" w:rsidRDefault="001E5A29" w:rsidP="001E5A29">
      <w:pPr>
        <w:widowControl w:val="0"/>
        <w:numPr>
          <w:ilvl w:val="0"/>
          <w:numId w:val="154"/>
        </w:numPr>
        <w:tabs>
          <w:tab w:val="left" w:pos="993"/>
        </w:tabs>
        <w:ind w:left="0" w:firstLine="992"/>
        <w:jc w:val="both"/>
        <w:rPr>
          <w:rFonts w:eastAsia="@Arial Unicode MS"/>
          <w:szCs w:val="28"/>
        </w:rPr>
      </w:pPr>
      <w:proofErr w:type="gramStart"/>
      <w:r>
        <w:rPr>
          <w:rFonts w:eastAsia="@Arial Unicode MS"/>
          <w:szCs w:val="28"/>
        </w:rPr>
        <w:t>ориентирующийся</w:t>
      </w:r>
      <w:proofErr w:type="gramEnd"/>
      <w:r>
        <w:rPr>
          <w:rFonts w:eastAsia="@Arial Unicode MS"/>
          <w:szCs w:val="28"/>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1E5A29" w:rsidRDefault="001E5A29" w:rsidP="001E5A29">
      <w:pPr>
        <w:numPr>
          <w:ilvl w:val="2"/>
          <w:numId w:val="36"/>
        </w:numPr>
        <w:ind w:left="0" w:firstLine="709"/>
        <w:contextualSpacing/>
        <w:jc w:val="both"/>
        <w:outlineLvl w:val="1"/>
        <w:rPr>
          <w:rFonts w:eastAsia="@Arial Unicode MS"/>
          <w:bCs/>
          <w:color w:val="00000A"/>
          <w:szCs w:val="28"/>
          <w:lang w:eastAsia="ru-RU"/>
        </w:rPr>
      </w:pPr>
      <w:bookmarkStart w:id="14" w:name="_Toc414553128"/>
      <w:bookmarkEnd w:id="14"/>
      <w:r>
        <w:rPr>
          <w:rFonts w:eastAsia="@Arial Unicode MS"/>
          <w:b/>
          <w:bCs/>
          <w:color w:val="00000A"/>
          <w:szCs w:val="28"/>
          <w:lang w:eastAsia="ru-RU"/>
        </w:rPr>
        <w:t>Принципы и подходы к формированию образовательной программы основного общего образования</w:t>
      </w:r>
    </w:p>
    <w:p w:rsidR="001E5A29" w:rsidRDefault="001E5A29" w:rsidP="001E5A29">
      <w:pPr>
        <w:ind w:firstLine="709"/>
        <w:contextualSpacing/>
        <w:jc w:val="both"/>
        <w:rPr>
          <w:rFonts w:eastAsia="@Arial Unicode MS"/>
          <w:color w:val="00000A"/>
          <w:szCs w:val="28"/>
        </w:rPr>
      </w:pPr>
      <w:r>
        <w:rPr>
          <w:rFonts w:eastAsia="@Arial Unicode MS"/>
          <w:b/>
          <w:color w:val="00000A"/>
          <w:szCs w:val="28"/>
        </w:rPr>
        <w:t>Методологической основой ФГОС является системно-деятельностный подход</w:t>
      </w:r>
      <w:r>
        <w:rPr>
          <w:rFonts w:eastAsia="@Arial Unicode MS"/>
          <w:color w:val="00000A"/>
          <w:szCs w:val="28"/>
        </w:rPr>
        <w:t>, который предполагает:</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 xml:space="preserve">учет индивидуальных возрастных, психологических и физиологических особенностей обучающихся, роли, значения видов </w:t>
      </w:r>
      <w:r>
        <w:rPr>
          <w:rFonts w:eastAsia="@Arial Unicode MS"/>
          <w:color w:val="00000A"/>
          <w:szCs w:val="28"/>
        </w:rPr>
        <w:lastRenderedPageBreak/>
        <w:t>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E5A29" w:rsidRDefault="001E5A29" w:rsidP="001E5A29">
      <w:pPr>
        <w:widowControl w:val="0"/>
        <w:tabs>
          <w:tab w:val="left" w:pos="993"/>
        </w:tabs>
        <w:ind w:firstLine="709"/>
        <w:contextualSpacing/>
        <w:jc w:val="both"/>
        <w:rPr>
          <w:rFonts w:eastAsia="@Arial Unicode MS"/>
          <w:color w:val="00000A"/>
          <w:szCs w:val="28"/>
          <w:lang w:eastAsia="ru-RU"/>
        </w:rPr>
      </w:pPr>
      <w:r>
        <w:rPr>
          <w:rFonts w:eastAsia="@Arial Unicode MS"/>
          <w:color w:val="00000A"/>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E5A29" w:rsidRDefault="001E5A29" w:rsidP="001E5A29">
      <w:pPr>
        <w:ind w:firstLine="709"/>
        <w:contextualSpacing/>
        <w:jc w:val="both"/>
        <w:rPr>
          <w:rFonts w:eastAsia="@Arial Unicode MS"/>
          <w:color w:val="00000A"/>
          <w:szCs w:val="28"/>
          <w:lang w:eastAsia="ru-RU"/>
        </w:rPr>
      </w:pPr>
      <w:r>
        <w:rPr>
          <w:rFonts w:eastAsia="@Arial Unicode MS"/>
          <w:b/>
          <w:color w:val="00000A"/>
          <w:szCs w:val="28"/>
        </w:rPr>
        <w:t>Основная образовательная программа сформирована с учетом психолого-педагогических особенностей развития детей 11–15 лет, связанных:</w:t>
      </w:r>
    </w:p>
    <w:p w:rsidR="001E5A29" w:rsidRDefault="001E5A29" w:rsidP="001E5A29">
      <w:pPr>
        <w:widowControl w:val="0"/>
        <w:tabs>
          <w:tab w:val="left" w:pos="993"/>
        </w:tabs>
        <w:ind w:firstLine="709"/>
        <w:contextualSpacing/>
        <w:jc w:val="both"/>
        <w:rPr>
          <w:rFonts w:eastAsia="Calibri"/>
          <w:color w:val="00000A"/>
          <w:szCs w:val="28"/>
        </w:rPr>
      </w:pPr>
      <w:proofErr w:type="gramStart"/>
      <w:r>
        <w:rPr>
          <w:rFonts w:eastAsia="Calibri"/>
          <w:color w:val="00000A"/>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Pr>
          <w:rFonts w:eastAsia="Calibri"/>
          <w:color w:val="00000A"/>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E5A29" w:rsidRDefault="001E5A29" w:rsidP="001E5A29">
      <w:pPr>
        <w:widowControl w:val="0"/>
        <w:tabs>
          <w:tab w:val="left" w:pos="993"/>
        </w:tabs>
        <w:ind w:firstLine="709"/>
        <w:contextualSpacing/>
        <w:jc w:val="both"/>
        <w:rPr>
          <w:rFonts w:eastAsia="Calibri"/>
          <w:color w:val="00000A"/>
          <w:szCs w:val="28"/>
        </w:rPr>
      </w:pPr>
      <w:proofErr w:type="gramStart"/>
      <w:r>
        <w:rPr>
          <w:rFonts w:eastAsia="Calibri"/>
          <w:color w:val="00000A"/>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roofErr w:type="gramEnd"/>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rFonts w:eastAsia="Calibri"/>
          <w:color w:val="00000A"/>
          <w:szCs w:val="28"/>
        </w:rPr>
        <w:t>отношениях</w:t>
      </w:r>
      <w:proofErr w:type="gramEnd"/>
      <w:r>
        <w:rPr>
          <w:rFonts w:eastAsia="Calibri"/>
          <w:color w:val="00000A"/>
          <w:szCs w:val="28"/>
        </w:rPr>
        <w:t xml:space="preserve"> обучающихся с учителем и сверстниками;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 xml:space="preserve">с изменением формы организации учебной деятельности и учебного сотрудничества </w:t>
      </w:r>
      <w:proofErr w:type="gramStart"/>
      <w:r>
        <w:rPr>
          <w:rFonts w:eastAsia="Calibri"/>
          <w:color w:val="00000A"/>
          <w:szCs w:val="28"/>
        </w:rPr>
        <w:t>от</w:t>
      </w:r>
      <w:proofErr w:type="gramEnd"/>
      <w:r>
        <w:rPr>
          <w:rFonts w:eastAsia="Calibri"/>
          <w:color w:val="00000A"/>
          <w:szCs w:val="28"/>
        </w:rPr>
        <w:t xml:space="preserve"> классно-урочной к лабораторно-семинарской и лекционно-лабораторной исследовательской.</w:t>
      </w:r>
    </w:p>
    <w:p w:rsidR="001E5A29" w:rsidRDefault="001E5A29" w:rsidP="001E5A29">
      <w:pPr>
        <w:ind w:firstLine="709"/>
        <w:contextualSpacing/>
        <w:jc w:val="both"/>
        <w:rPr>
          <w:rFonts w:eastAsia="Calibri"/>
          <w:color w:val="00000A"/>
          <w:szCs w:val="28"/>
        </w:rPr>
      </w:pPr>
      <w:proofErr w:type="gramStart"/>
      <w:r>
        <w:rPr>
          <w:rFonts w:eastAsia="Calibri"/>
          <w:color w:val="00000A"/>
          <w:szCs w:val="28"/>
        </w:rPr>
        <w:t>Переход обучающегося в основную школу совпадает с первым этапом подросткового развития</w:t>
      </w:r>
      <w:r>
        <w:rPr>
          <w:rFonts w:eastAsia="Calibri"/>
          <w:b/>
          <w:i/>
          <w:color w:val="00000A"/>
          <w:szCs w:val="28"/>
        </w:rPr>
        <w:t xml:space="preserve"> - </w:t>
      </w:r>
      <w:r>
        <w:rPr>
          <w:rFonts w:eastAsia="Calibri"/>
          <w:color w:val="00000A"/>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Pr>
          <w:rFonts w:eastAsia="Calibri"/>
          <w:color w:val="00000A"/>
          <w:szCs w:val="28"/>
        </w:rPr>
        <w:t xml:space="preserve"> правил и ограничений, связанных с моралью послушания, на нормы поведения взрослых.</w:t>
      </w:r>
    </w:p>
    <w:p w:rsidR="001E5A29" w:rsidRDefault="001E5A29" w:rsidP="001E5A29">
      <w:pPr>
        <w:ind w:firstLine="709"/>
        <w:contextualSpacing/>
        <w:jc w:val="both"/>
        <w:rPr>
          <w:rFonts w:eastAsia="Calibri"/>
          <w:color w:val="00000A"/>
          <w:szCs w:val="28"/>
        </w:rPr>
      </w:pPr>
      <w:r>
        <w:rPr>
          <w:rFonts w:eastAsia="Calibri"/>
          <w:color w:val="00000A"/>
          <w:szCs w:val="28"/>
        </w:rPr>
        <w:lastRenderedPageBreak/>
        <w:t>Второй этап подросткового развития (14–15 лет, 8–9 классы), характеризуется: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стремлением подростка к общению и совместной деятельности со сверстниками;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E5A29" w:rsidRDefault="001E5A29" w:rsidP="001E5A29">
      <w:pPr>
        <w:widowControl w:val="0"/>
        <w:tabs>
          <w:tab w:val="left" w:pos="993"/>
        </w:tabs>
        <w:ind w:firstLine="709"/>
        <w:contextualSpacing/>
        <w:jc w:val="both"/>
        <w:rPr>
          <w:rFonts w:eastAsia="Times New Roman"/>
          <w:color w:val="00000A"/>
          <w:szCs w:val="28"/>
          <w:lang w:eastAsia="ru-RU"/>
        </w:rPr>
      </w:pPr>
      <w:r>
        <w:rPr>
          <w:rFonts w:eastAsia="Times New Roman"/>
          <w:color w:val="00000A"/>
          <w:szCs w:val="28"/>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Cs/>
          <w:color w:val="00000A"/>
          <w:szCs w:val="28"/>
          <w:lang w:eastAsia="ru-RU"/>
        </w:rPr>
        <w:t xml:space="preserve">интенсивное формирование нравственных понятий и убеждений, выработку принципов, </w:t>
      </w:r>
      <w:r>
        <w:rPr>
          <w:rFonts w:eastAsia="Times New Roman"/>
          <w:bCs/>
          <w:iCs/>
          <w:color w:val="00000A"/>
          <w:szCs w:val="28"/>
          <w:lang w:eastAsia="ru-RU"/>
        </w:rPr>
        <w:t xml:space="preserve">моральное развитие личности; </w:t>
      </w:r>
      <w:r>
        <w:rPr>
          <w:rFonts w:eastAsia="Times New Roman"/>
          <w:bCs/>
          <w:color w:val="00000A"/>
          <w:szCs w:val="28"/>
          <w:lang w:eastAsia="ru-RU"/>
        </w:rPr>
        <w:t>т.е. моральным развитием личности;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1E5A29" w:rsidRDefault="001E5A29" w:rsidP="001E5A29">
      <w:pPr>
        <w:ind w:firstLine="992"/>
        <w:contextualSpacing/>
        <w:jc w:val="both"/>
        <w:rPr>
          <w:rFonts w:eastAsia="@Arial Unicode MS"/>
          <w:color w:val="00000A"/>
          <w:szCs w:val="28"/>
          <w:lang w:eastAsia="ru-RU"/>
        </w:rPr>
      </w:pPr>
      <w:r>
        <w:rPr>
          <w:rFonts w:eastAsia="@Arial Unicode MS"/>
          <w:color w:val="00000A"/>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E5A29" w:rsidRDefault="001E5A29" w:rsidP="001E5A29">
      <w:pPr>
        <w:ind w:firstLine="992"/>
        <w:contextualSpacing/>
        <w:jc w:val="both"/>
        <w:rPr>
          <w:rFonts w:eastAsia="@Arial Unicode MS"/>
          <w:color w:val="00000A"/>
          <w:szCs w:val="28"/>
          <w:lang w:eastAsia="ru-RU"/>
        </w:rPr>
      </w:pPr>
      <w:r>
        <w:rPr>
          <w:rFonts w:eastAsia="Calibri"/>
          <w:color w:val="00000A"/>
          <w:szCs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Pr>
          <w:rFonts w:eastAsia="Calibri"/>
          <w:color w:val="00000A"/>
          <w:szCs w:val="28"/>
        </w:rPr>
        <w:t>новый</w:t>
      </w:r>
      <w:proofErr w:type="gramEnd"/>
      <w:r>
        <w:rPr>
          <w:rFonts w:eastAsia="Calibri"/>
          <w:color w:val="00000A"/>
          <w:szCs w:val="28"/>
        </w:rPr>
        <w:t>.</w:t>
      </w:r>
    </w:p>
    <w:p w:rsidR="001E5A29" w:rsidRDefault="001E5A29" w:rsidP="001E5A29">
      <w:pPr>
        <w:numPr>
          <w:ilvl w:val="2"/>
          <w:numId w:val="36"/>
        </w:numPr>
        <w:jc w:val="both"/>
        <w:outlineLvl w:val="1"/>
        <w:rPr>
          <w:rFonts w:eastAsia="@Arial Unicode MS"/>
          <w:b/>
          <w:bCs/>
          <w:szCs w:val="28"/>
        </w:rPr>
      </w:pPr>
      <w:r>
        <w:rPr>
          <w:rFonts w:eastAsia="@Arial Unicode MS"/>
          <w:b/>
          <w:bCs/>
          <w:szCs w:val="28"/>
        </w:rPr>
        <w:t>Общая характеристика основной образовательной программы основного общего образования.</w:t>
      </w:r>
    </w:p>
    <w:p w:rsidR="001E5A29" w:rsidRDefault="001E5A29" w:rsidP="001E5A29">
      <w:pPr>
        <w:ind w:firstLine="709"/>
        <w:contextualSpacing/>
        <w:jc w:val="both"/>
        <w:outlineLvl w:val="1"/>
        <w:rPr>
          <w:rFonts w:eastAsia="@Arial Unicode MS"/>
          <w:bCs/>
          <w:szCs w:val="28"/>
        </w:rPr>
      </w:pPr>
      <w:r>
        <w:rPr>
          <w:rFonts w:eastAsia="@Arial Unicode MS"/>
          <w:b/>
          <w:bCs/>
          <w:szCs w:val="28"/>
        </w:rPr>
        <w:t xml:space="preserve"> </w:t>
      </w:r>
      <w:r>
        <w:rPr>
          <w:rFonts w:eastAsia="@Arial Unicode MS"/>
          <w:bCs/>
          <w:szCs w:val="28"/>
        </w:rPr>
        <w:t>Основная образовательная программа основного общего образования (далее – ООП ООО) разработана в соответствии со Стандартом и с учетом примерной основной образовательной программы основного общего образования.</w:t>
      </w:r>
    </w:p>
    <w:p w:rsidR="001E5A29" w:rsidRDefault="001E5A29" w:rsidP="001E5A29">
      <w:pPr>
        <w:ind w:firstLine="709"/>
        <w:contextualSpacing/>
        <w:jc w:val="both"/>
        <w:outlineLvl w:val="1"/>
        <w:rPr>
          <w:rFonts w:eastAsia="@Arial Unicode MS"/>
          <w:bCs/>
          <w:szCs w:val="28"/>
        </w:rPr>
      </w:pPr>
      <w:proofErr w:type="gramStart"/>
      <w:r>
        <w:rPr>
          <w:rFonts w:eastAsia="@Arial Unicode MS"/>
          <w:bCs/>
          <w:szCs w:val="28"/>
        </w:rPr>
        <w:t xml:space="preserve">ООП ООО МБОУ Слободская СОШ  определяет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личностное и интеллектуальное развитие обучающихся, создание основы для самостоятельной реализации учебной </w:t>
      </w:r>
      <w:r>
        <w:rPr>
          <w:rFonts w:eastAsia="@Arial Unicode MS"/>
          <w:bCs/>
          <w:szCs w:val="28"/>
        </w:rPr>
        <w:lastRenderedPageBreak/>
        <w:t>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r>
        <w:rPr>
          <w:rFonts w:eastAsia="@Arial Unicode MS"/>
          <w:bCs/>
          <w:szCs w:val="28"/>
        </w:rPr>
        <w:t xml:space="preserve"> Образовательная программа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Стандартами.</w:t>
      </w:r>
    </w:p>
    <w:p w:rsidR="001E5A29" w:rsidRDefault="001E5A29" w:rsidP="001E5A29">
      <w:pPr>
        <w:ind w:firstLine="709"/>
        <w:contextualSpacing/>
        <w:jc w:val="both"/>
        <w:outlineLvl w:val="1"/>
        <w:rPr>
          <w:rFonts w:eastAsia="@Arial Unicode MS"/>
          <w:bCs/>
          <w:szCs w:val="28"/>
        </w:rPr>
      </w:pPr>
      <w:proofErr w:type="gramStart"/>
      <w:r>
        <w:rPr>
          <w:rFonts w:eastAsia="@Arial Unicode MS"/>
          <w:bCs/>
          <w:szCs w:val="28"/>
        </w:rPr>
        <w:t>ООП ООО МБОУ Слободская СОШ   содержит обязательную часть и часть, формируемую участниками образовательных отношений.</w:t>
      </w:r>
      <w:proofErr w:type="gramEnd"/>
      <w:r>
        <w:rPr>
          <w:rFonts w:eastAsia="@Arial Unicode MS"/>
          <w:bCs/>
          <w:szCs w:val="28"/>
        </w:rPr>
        <w:t xml:space="preserve"> Обязательная часть ООП ООО МБОУ Слободская СОШ  составляет 70%, а часть, формируемая участниками образовательных отношений – 30% от общего объема ООП ООО. Основная образовательная программа основного общего образования МБОУ Слободская СОШ   в 5 – 9 классах  реализуется через организацию урочной и внеурочной деятельности в соответствии с санитарно-эпидемиологическими правилами и нормативами.</w:t>
      </w:r>
    </w:p>
    <w:p w:rsidR="001E5A29" w:rsidRDefault="001E5A29" w:rsidP="001E5A29">
      <w:pPr>
        <w:ind w:firstLine="709"/>
        <w:contextualSpacing/>
        <w:jc w:val="both"/>
        <w:outlineLvl w:val="1"/>
        <w:rPr>
          <w:rFonts w:eastAsia="@Arial Unicode MS"/>
          <w:bCs/>
          <w:szCs w:val="28"/>
        </w:rPr>
      </w:pPr>
      <w:r>
        <w:rPr>
          <w:rFonts w:eastAsia="@Arial Unicode MS"/>
          <w:bCs/>
          <w:szCs w:val="28"/>
        </w:rPr>
        <w:t xml:space="preserve">ООП ООО, </w:t>
      </w:r>
      <w:proofErr w:type="gramStart"/>
      <w:r>
        <w:rPr>
          <w:rFonts w:eastAsia="@Arial Unicode MS"/>
          <w:bCs/>
          <w:szCs w:val="28"/>
        </w:rPr>
        <w:t>разработанная</w:t>
      </w:r>
      <w:proofErr w:type="gramEnd"/>
      <w:r>
        <w:rPr>
          <w:rFonts w:eastAsia="@Arial Unicode MS"/>
          <w:bCs/>
          <w:szCs w:val="28"/>
        </w:rPr>
        <w:t xml:space="preserve"> МБОУ Слободская СОШ, реализуется самостоятельно. В период каникул используются возможности организации отдыха детей и их оздоровление через организацию тематических лагерных смен, создаваемых на базе МБОУ </w:t>
      </w:r>
      <w:proofErr w:type="gramStart"/>
      <w:r>
        <w:rPr>
          <w:rFonts w:eastAsia="@Arial Unicode MS"/>
          <w:bCs/>
          <w:szCs w:val="28"/>
        </w:rPr>
        <w:t>Слободская</w:t>
      </w:r>
      <w:proofErr w:type="gramEnd"/>
      <w:r>
        <w:rPr>
          <w:rFonts w:eastAsia="@Arial Unicode MS"/>
          <w:bCs/>
          <w:szCs w:val="28"/>
        </w:rPr>
        <w:t xml:space="preserve"> СОШ.</w:t>
      </w:r>
    </w:p>
    <w:p w:rsidR="001E5A29" w:rsidRDefault="001E5A29" w:rsidP="001E5A29">
      <w:pPr>
        <w:ind w:firstLine="709"/>
        <w:contextualSpacing/>
        <w:jc w:val="both"/>
        <w:outlineLvl w:val="1"/>
        <w:rPr>
          <w:szCs w:val="19"/>
          <w:highlight w:val="white"/>
        </w:rPr>
      </w:pPr>
      <w:proofErr w:type="gramStart"/>
      <w:r>
        <w:rPr>
          <w:rFonts w:eastAsia="@Arial Unicode MS"/>
          <w:bCs/>
          <w:szCs w:val="28"/>
        </w:rPr>
        <w:t>В целях обеспечения реализации права на образование обучающихся</w:t>
      </w:r>
      <w:r>
        <w:rPr>
          <w:sz w:val="19"/>
          <w:szCs w:val="19"/>
          <w:shd w:val="clear" w:color="auto" w:fill="FFFFFF"/>
        </w:rPr>
        <w:t xml:space="preserve">, </w:t>
      </w:r>
      <w:r>
        <w:rPr>
          <w:szCs w:val="19"/>
          <w:shd w:val="clear" w:color="auto" w:fill="FFFFFF"/>
        </w:rPr>
        <w:t>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в школе созданы необходимые условия.</w:t>
      </w:r>
      <w:proofErr w:type="gramEnd"/>
    </w:p>
    <w:p w:rsidR="001E5A29" w:rsidRDefault="001E5A29" w:rsidP="001E5A29">
      <w:pPr>
        <w:ind w:firstLine="709"/>
        <w:contextualSpacing/>
        <w:jc w:val="both"/>
        <w:outlineLvl w:val="1"/>
        <w:rPr>
          <w:szCs w:val="19"/>
          <w:highlight w:val="white"/>
        </w:rPr>
      </w:pPr>
      <w:r>
        <w:rPr>
          <w:szCs w:val="19"/>
          <w:shd w:val="clear" w:color="auto" w:fill="FFFFFF"/>
        </w:rPr>
        <w:t>В целях обеспечения индивидуальных потребностей обучающихся в образовательной программе ООО предусматривается:</w:t>
      </w:r>
    </w:p>
    <w:p w:rsidR="001E5A29" w:rsidRDefault="001E5A29" w:rsidP="001E5A29">
      <w:pPr>
        <w:ind w:firstLine="709"/>
        <w:contextualSpacing/>
        <w:jc w:val="both"/>
        <w:outlineLvl w:val="1"/>
        <w:rPr>
          <w:szCs w:val="19"/>
          <w:highlight w:val="white"/>
        </w:rPr>
      </w:pPr>
      <w:r>
        <w:rPr>
          <w:szCs w:val="19"/>
          <w:shd w:val="clear" w:color="auto" w:fill="FFFFFF"/>
        </w:rPr>
        <w:t xml:space="preserve">-учебные элективные курсы, обеспечивающие различные интересы </w:t>
      </w:r>
      <w:proofErr w:type="gramStart"/>
      <w:r>
        <w:rPr>
          <w:szCs w:val="19"/>
          <w:shd w:val="clear" w:color="auto" w:fill="FFFFFF"/>
        </w:rPr>
        <w:t>обучающихся</w:t>
      </w:r>
      <w:proofErr w:type="gramEnd"/>
      <w:r>
        <w:rPr>
          <w:szCs w:val="19"/>
          <w:shd w:val="clear" w:color="auto" w:fill="FFFFFF"/>
        </w:rPr>
        <w:t>;</w:t>
      </w:r>
    </w:p>
    <w:p w:rsidR="001E5A29" w:rsidRDefault="001E5A29" w:rsidP="001E5A29">
      <w:pPr>
        <w:ind w:firstLine="709"/>
        <w:contextualSpacing/>
        <w:jc w:val="both"/>
        <w:outlineLvl w:val="1"/>
        <w:rPr>
          <w:szCs w:val="19"/>
          <w:highlight w:val="white"/>
        </w:rPr>
      </w:pPr>
      <w:r>
        <w:rPr>
          <w:szCs w:val="19"/>
          <w:shd w:val="clear" w:color="auto" w:fill="FFFFFF"/>
        </w:rPr>
        <w:t>-внеурочная деятельность.</w:t>
      </w:r>
    </w:p>
    <w:p w:rsidR="001E5A29" w:rsidRDefault="001E5A29" w:rsidP="001E5A29">
      <w:pPr>
        <w:ind w:firstLine="709"/>
        <w:contextualSpacing/>
        <w:jc w:val="both"/>
        <w:outlineLvl w:val="1"/>
        <w:rPr>
          <w:rFonts w:eastAsia="@Arial Unicode MS"/>
          <w:bCs/>
          <w:szCs w:val="28"/>
        </w:rPr>
      </w:pPr>
      <w:r>
        <w:rPr>
          <w:rFonts w:eastAsia="@Arial Unicode MS"/>
          <w:bCs/>
          <w:szCs w:val="28"/>
        </w:rPr>
        <w:t xml:space="preserve">Организация образовательной деятельности по ООП ООО основана на дифференцировании содержания с учетом образовательных потребностей и интересов обучающихся, что обеспечивается через углубленное изучение отдельных предметов ООП ООО. </w:t>
      </w:r>
    </w:p>
    <w:p w:rsidR="001E5A29" w:rsidRDefault="001E5A29" w:rsidP="001E5A29">
      <w:pPr>
        <w:ind w:firstLine="709"/>
        <w:contextualSpacing/>
        <w:jc w:val="both"/>
        <w:outlineLvl w:val="1"/>
        <w:rPr>
          <w:rFonts w:eastAsia="@Arial Unicode MS"/>
          <w:bCs/>
          <w:szCs w:val="28"/>
        </w:rPr>
      </w:pPr>
      <w:r>
        <w:rPr>
          <w:rFonts w:eastAsia="@Arial Unicode MS"/>
          <w:bCs/>
          <w:szCs w:val="28"/>
        </w:rPr>
        <w:t xml:space="preserve">Основное общее образование в МБОУ </w:t>
      </w:r>
      <w:proofErr w:type="gramStart"/>
      <w:r>
        <w:rPr>
          <w:rFonts w:eastAsia="@Arial Unicode MS"/>
          <w:bCs/>
          <w:szCs w:val="28"/>
        </w:rPr>
        <w:t>Слободская</w:t>
      </w:r>
      <w:proofErr w:type="gramEnd"/>
      <w:r>
        <w:rPr>
          <w:rFonts w:eastAsia="@Arial Unicode MS"/>
          <w:bCs/>
          <w:szCs w:val="28"/>
        </w:rPr>
        <w:t xml:space="preserve"> СОШ может быть получено:</w:t>
      </w:r>
    </w:p>
    <w:p w:rsidR="001E5A29" w:rsidRDefault="001E5A29" w:rsidP="001E5A29">
      <w:pPr>
        <w:ind w:firstLine="709"/>
        <w:contextualSpacing/>
        <w:jc w:val="both"/>
        <w:outlineLvl w:val="1"/>
        <w:rPr>
          <w:rFonts w:eastAsia="@Arial Unicode MS"/>
          <w:bCs/>
          <w:szCs w:val="28"/>
        </w:rPr>
      </w:pPr>
      <w:r>
        <w:rPr>
          <w:rFonts w:eastAsia="@Arial Unicode MS"/>
          <w:bCs/>
          <w:szCs w:val="28"/>
        </w:rPr>
        <w:t>-в очной, очно-заочной  или заочной форме;</w:t>
      </w:r>
    </w:p>
    <w:p w:rsidR="001E5A29" w:rsidRDefault="001E5A29" w:rsidP="001E5A29">
      <w:pPr>
        <w:ind w:firstLine="709"/>
        <w:contextualSpacing/>
        <w:jc w:val="both"/>
        <w:outlineLvl w:val="1"/>
        <w:rPr>
          <w:rFonts w:eastAsia="@Arial Unicode MS"/>
          <w:bCs/>
          <w:szCs w:val="28"/>
        </w:rPr>
      </w:pPr>
      <w:r>
        <w:rPr>
          <w:rFonts w:eastAsia="@Arial Unicode MS"/>
          <w:bCs/>
          <w:szCs w:val="28"/>
        </w:rPr>
        <w:t>-вне организации в форме семейного воспитания.</w:t>
      </w:r>
    </w:p>
    <w:p w:rsidR="001E5A29" w:rsidRDefault="001E5A29" w:rsidP="001E5A29">
      <w:pPr>
        <w:ind w:firstLine="709"/>
        <w:contextualSpacing/>
        <w:jc w:val="both"/>
        <w:outlineLvl w:val="1"/>
        <w:rPr>
          <w:rFonts w:eastAsia="@Arial Unicode MS"/>
          <w:bCs/>
          <w:szCs w:val="28"/>
        </w:rPr>
      </w:pPr>
      <w:r>
        <w:rPr>
          <w:rFonts w:eastAsia="@Arial Unicode MS"/>
          <w:bCs/>
          <w:szCs w:val="28"/>
        </w:rPr>
        <w:t>Допускается сочетание различных форм получения образования и форм обучения.</w:t>
      </w:r>
    </w:p>
    <w:p w:rsidR="001E5A29" w:rsidRDefault="001E5A29" w:rsidP="001E5A29">
      <w:pPr>
        <w:ind w:firstLine="567"/>
        <w:jc w:val="both"/>
        <w:outlineLvl w:val="1"/>
        <w:rPr>
          <w:rFonts w:eastAsia="@Arial Unicode MS"/>
          <w:b/>
          <w:bCs/>
          <w:szCs w:val="28"/>
        </w:rPr>
      </w:pPr>
      <w:r>
        <w:rPr>
          <w:rFonts w:eastAsia="@Arial Unicode MS"/>
          <w:bCs/>
          <w:szCs w:val="28"/>
        </w:rPr>
        <w:t>Срок получения основного общего образования  составляет пять лет</w:t>
      </w:r>
      <w:r>
        <w:rPr>
          <w:rFonts w:eastAsia="@Arial Unicode MS"/>
          <w:b/>
          <w:bCs/>
          <w:szCs w:val="28"/>
        </w:rPr>
        <w:t>.</w:t>
      </w:r>
    </w:p>
    <w:p w:rsidR="001E5A29" w:rsidRDefault="001E5A29" w:rsidP="001E5A29">
      <w:pPr>
        <w:ind w:firstLine="709"/>
        <w:contextualSpacing/>
        <w:jc w:val="both"/>
        <w:outlineLvl w:val="1"/>
        <w:rPr>
          <w:rFonts w:eastAsia="@Arial Unicode MS"/>
          <w:b/>
          <w:bCs/>
          <w:color w:val="00000A"/>
          <w:szCs w:val="28"/>
          <w:lang w:eastAsia="ru-RU"/>
        </w:rPr>
      </w:pPr>
    </w:p>
    <w:p w:rsidR="00C061C5" w:rsidRDefault="00C061C5" w:rsidP="001E5A29">
      <w:pPr>
        <w:ind w:firstLine="709"/>
        <w:contextualSpacing/>
        <w:jc w:val="both"/>
        <w:outlineLvl w:val="1"/>
        <w:rPr>
          <w:rFonts w:eastAsia="@Arial Unicode MS"/>
          <w:b/>
          <w:bCs/>
          <w:color w:val="00000A"/>
          <w:szCs w:val="28"/>
          <w:lang w:eastAsia="ru-RU"/>
        </w:rPr>
      </w:pPr>
    </w:p>
    <w:p w:rsidR="00C061C5" w:rsidRDefault="00C061C5" w:rsidP="001E5A29">
      <w:pPr>
        <w:ind w:firstLine="709"/>
        <w:contextualSpacing/>
        <w:jc w:val="both"/>
        <w:outlineLvl w:val="1"/>
        <w:rPr>
          <w:rFonts w:eastAsia="@Arial Unicode MS"/>
          <w:b/>
          <w:bCs/>
          <w:color w:val="00000A"/>
          <w:szCs w:val="28"/>
          <w:lang w:eastAsia="ru-RU"/>
        </w:rPr>
      </w:pPr>
    </w:p>
    <w:p w:rsidR="001E5A29" w:rsidRDefault="001E5A29" w:rsidP="001E5A29">
      <w:pPr>
        <w:ind w:firstLine="709"/>
        <w:contextualSpacing/>
        <w:jc w:val="both"/>
        <w:outlineLvl w:val="1"/>
        <w:rPr>
          <w:rFonts w:eastAsia="@Arial Unicode MS"/>
          <w:b/>
          <w:bCs/>
          <w:color w:val="00000A"/>
          <w:szCs w:val="28"/>
          <w:lang w:eastAsia="ru-RU"/>
        </w:rPr>
      </w:pPr>
      <w:r>
        <w:rPr>
          <w:rFonts w:eastAsia="@Arial Unicode MS"/>
          <w:b/>
          <w:bCs/>
          <w:color w:val="00000A"/>
          <w:szCs w:val="28"/>
          <w:lang w:eastAsia="ru-RU"/>
        </w:rPr>
        <w:t xml:space="preserve">1.2. </w:t>
      </w:r>
      <w:bookmarkStart w:id="15" w:name="_Toc409691625"/>
      <w:bookmarkStart w:id="16" w:name="_Toc414553129"/>
      <w:bookmarkStart w:id="17" w:name="_Toc410702952"/>
      <w:bookmarkStart w:id="18" w:name="_Toc410653947"/>
      <w:bookmarkStart w:id="19" w:name="_Toc405145647"/>
      <w:bookmarkStart w:id="20" w:name="_Toc406058976"/>
      <w:r>
        <w:rPr>
          <w:rFonts w:eastAsia="@Arial Unicode MS"/>
          <w:b/>
          <w:bCs/>
          <w:color w:val="00000A"/>
          <w:szCs w:val="28"/>
          <w:lang w:eastAsia="ru-RU"/>
        </w:rPr>
        <w:t xml:space="preserve">Планируемые результаты освоения обучающимися </w:t>
      </w:r>
      <w:bookmarkStart w:id="21" w:name="_Toc414553130"/>
      <w:bookmarkStart w:id="22" w:name="_Toc410653948"/>
      <w:bookmarkEnd w:id="15"/>
      <w:bookmarkEnd w:id="16"/>
      <w:bookmarkEnd w:id="17"/>
      <w:bookmarkEnd w:id="18"/>
      <w:bookmarkEnd w:id="19"/>
      <w:bookmarkEnd w:id="20"/>
      <w:r>
        <w:rPr>
          <w:rFonts w:eastAsia="@Arial Unicode MS"/>
          <w:b/>
          <w:bCs/>
          <w:color w:val="00000A"/>
          <w:szCs w:val="28"/>
          <w:lang w:eastAsia="ru-RU"/>
        </w:rPr>
        <w:t>ООП ООО</w:t>
      </w:r>
    </w:p>
    <w:bookmarkEnd w:id="21"/>
    <w:bookmarkEnd w:id="22"/>
    <w:p w:rsidR="001E5A29" w:rsidRDefault="001E5A29" w:rsidP="001E5A29">
      <w:pPr>
        <w:ind w:firstLine="567"/>
        <w:contextualSpacing/>
        <w:jc w:val="both"/>
        <w:outlineLvl w:val="1"/>
        <w:rPr>
          <w:rFonts w:eastAsia="Times New Roman"/>
          <w:b/>
          <w:bCs/>
          <w:color w:val="00000A"/>
          <w:szCs w:val="28"/>
          <w:lang w:eastAsia="ru-RU"/>
        </w:rPr>
      </w:pPr>
      <w:r>
        <w:rPr>
          <w:rFonts w:eastAsia="Times New Roman"/>
          <w:b/>
          <w:bCs/>
          <w:color w:val="00000A"/>
          <w:szCs w:val="28"/>
          <w:lang w:eastAsia="ru-RU"/>
        </w:rPr>
        <w:t>1.2.1. Общие положения</w:t>
      </w:r>
    </w:p>
    <w:p w:rsidR="001E5A29" w:rsidRDefault="001E5A29" w:rsidP="001E5A29">
      <w:pPr>
        <w:ind w:firstLine="567"/>
        <w:contextualSpacing/>
        <w:jc w:val="both"/>
        <w:rPr>
          <w:rFonts w:eastAsia="Calibri"/>
          <w:color w:val="00000A"/>
          <w:szCs w:val="28"/>
        </w:rPr>
      </w:pPr>
      <w:r>
        <w:rPr>
          <w:rFonts w:eastAsia="Calibri"/>
          <w:color w:val="00000A"/>
          <w:szCs w:val="28"/>
        </w:rPr>
        <w:lastRenderedPageBreak/>
        <w:t xml:space="preserve">Планируемые результаты освоения основной образовательной программы основного общего образования (ООП ООО) МБОУ </w:t>
      </w:r>
      <w:proofErr w:type="gramStart"/>
      <w:r>
        <w:rPr>
          <w:rFonts w:eastAsia="@Arial Unicode MS"/>
          <w:bCs/>
          <w:szCs w:val="28"/>
        </w:rPr>
        <w:t>Слободская</w:t>
      </w:r>
      <w:proofErr w:type="gramEnd"/>
      <w:r>
        <w:rPr>
          <w:rFonts w:eastAsia="Calibri"/>
          <w:color w:val="00000A"/>
          <w:szCs w:val="28"/>
        </w:rPr>
        <w:t xml:space="preserve"> СОШ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E5A29" w:rsidRDefault="001E5A29" w:rsidP="001E5A29">
      <w:pPr>
        <w:tabs>
          <w:tab w:val="left" w:pos="1920"/>
        </w:tabs>
        <w:ind w:firstLine="567"/>
        <w:contextualSpacing/>
        <w:jc w:val="both"/>
        <w:rPr>
          <w:rFonts w:eastAsia="Calibri"/>
          <w:color w:val="00000A"/>
          <w:szCs w:val="28"/>
        </w:rPr>
      </w:pPr>
      <w:r>
        <w:rPr>
          <w:rFonts w:eastAsia="Calibri"/>
          <w:color w:val="00000A"/>
          <w:szCs w:val="28"/>
        </w:rPr>
        <w:t xml:space="preserve">В соответствии с требованиями ФГОС ООО </w:t>
      </w:r>
      <w:r>
        <w:rPr>
          <w:rFonts w:eastAsia="Calibri"/>
          <w:b/>
          <w:i/>
          <w:color w:val="00000A"/>
          <w:szCs w:val="28"/>
        </w:rPr>
        <w:t>система планируемых результатов – личностных, метапредметных и предметных</w:t>
      </w:r>
      <w:r>
        <w:rPr>
          <w:rFonts w:eastAsia="Calibri"/>
          <w:color w:val="00000A"/>
          <w:szCs w:val="28"/>
        </w:rPr>
        <w:t xml:space="preserve">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E5A29" w:rsidRDefault="001E5A29" w:rsidP="001E5A29">
      <w:pPr>
        <w:ind w:firstLine="567"/>
        <w:contextualSpacing/>
        <w:jc w:val="both"/>
        <w:textAlignment w:val="baseline"/>
        <w:rPr>
          <w:rFonts w:eastAsia="Times New Roman"/>
          <w:bCs/>
          <w:color w:val="00000A"/>
          <w:szCs w:val="28"/>
        </w:rPr>
      </w:pPr>
      <w:proofErr w:type="gramStart"/>
      <w:r>
        <w:rPr>
          <w:rFonts w:eastAsia="Times New Roman"/>
          <w:color w:val="00000A"/>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color w:val="00000A"/>
          <w:szCs w:val="28"/>
        </w:rPr>
        <w:t>уровневого подхода</w:t>
      </w:r>
      <w:r>
        <w:rPr>
          <w:rFonts w:eastAsia="Times New Roman"/>
          <w:color w:val="00000A"/>
          <w:szCs w:val="28"/>
        </w:rPr>
        <w:t>: выделения ожидаемого уровня актуального развития большинства обучающихся и ближайшей перспективы их развития.</w:t>
      </w:r>
      <w:proofErr w:type="gramEnd"/>
      <w:r>
        <w:rPr>
          <w:rFonts w:eastAsia="Times New Roman"/>
          <w:color w:val="00000A"/>
          <w:szCs w:val="28"/>
        </w:rPr>
        <w:t xml:space="preserve"> Такой подход позволяет определять динамическую картину развития </w:t>
      </w:r>
      <w:proofErr w:type="gramStart"/>
      <w:r>
        <w:rPr>
          <w:rFonts w:eastAsia="Times New Roman"/>
          <w:color w:val="00000A"/>
          <w:szCs w:val="28"/>
        </w:rPr>
        <w:t>обучающихся</w:t>
      </w:r>
      <w:proofErr w:type="gramEnd"/>
      <w:r>
        <w:rPr>
          <w:rFonts w:eastAsia="Times New Roman"/>
          <w:color w:val="00000A"/>
          <w:szCs w:val="28"/>
        </w:rPr>
        <w:t xml:space="preserve">, </w:t>
      </w:r>
      <w:r>
        <w:rPr>
          <w:rFonts w:eastAsia="Times New Roman"/>
          <w:bCs/>
          <w:color w:val="00000A"/>
          <w:szCs w:val="28"/>
        </w:rPr>
        <w:t>поощрять продвижение обучающихся, выстраивать индивидуальные траектории обучения с учетом зоны ближайшего развития ребенка.</w:t>
      </w:r>
    </w:p>
    <w:p w:rsidR="001E5A29" w:rsidRDefault="001E5A29" w:rsidP="001E5A29">
      <w:pPr>
        <w:ind w:firstLine="567"/>
        <w:contextualSpacing/>
        <w:outlineLvl w:val="2"/>
        <w:rPr>
          <w:rFonts w:eastAsia="Times New Roman"/>
          <w:b/>
          <w:bCs/>
          <w:color w:val="00000A"/>
          <w:szCs w:val="28"/>
          <w:lang w:eastAsia="ru-RU"/>
        </w:rPr>
      </w:pPr>
      <w:bookmarkStart w:id="23" w:name="_Toc410653949"/>
      <w:bookmarkStart w:id="24" w:name="_Toc414553131"/>
      <w:bookmarkEnd w:id="23"/>
      <w:bookmarkEnd w:id="24"/>
      <w:r>
        <w:rPr>
          <w:rFonts w:eastAsia="Times New Roman"/>
          <w:b/>
          <w:bCs/>
          <w:color w:val="00000A"/>
          <w:szCs w:val="28"/>
          <w:lang w:eastAsia="ru-RU"/>
        </w:rPr>
        <w:t>1.2.2. Структура планируемых результатов</w:t>
      </w:r>
    </w:p>
    <w:p w:rsidR="001E5A29" w:rsidRDefault="001E5A29" w:rsidP="001E5A29">
      <w:pPr>
        <w:ind w:firstLine="567"/>
        <w:contextualSpacing/>
        <w:jc w:val="both"/>
        <w:outlineLvl w:val="2"/>
        <w:rPr>
          <w:rFonts w:eastAsia="Times New Roman"/>
          <w:bCs/>
          <w:color w:val="00000A"/>
          <w:szCs w:val="28"/>
          <w:lang w:eastAsia="ru-RU"/>
        </w:rPr>
      </w:pPr>
      <w:r>
        <w:rPr>
          <w:rFonts w:eastAsia="Times New Roman"/>
          <w:color w:val="00000A"/>
          <w:szCs w:val="28"/>
          <w:lang w:eastAsia="ru-RU"/>
        </w:rPr>
        <w:t>Структура и содержание планируемых результатов освоения ООП ООО адекватно отражают требования Стандарта, передают специфику образовательной деятельности (в частности, специфику целей изучения отдельных предметов), соответствуют возрастным возможностям обучающихся. Планируемые результаты опираются на ведущие целевые установки</w:t>
      </w:r>
      <w:r>
        <w:rPr>
          <w:rFonts w:eastAsia="Times New Roman"/>
          <w:bCs/>
          <w:color w:val="00000A"/>
          <w:szCs w:val="28"/>
          <w:lang w:eastAsia="ru-RU"/>
        </w:rPr>
        <w:t>, отражающие основной, сущностный вклад каждой изучаемой программы в развитие личности обучающихся, их способностей.</w:t>
      </w:r>
    </w:p>
    <w:p w:rsidR="001E5A29" w:rsidRDefault="001E5A29" w:rsidP="001E5A29">
      <w:pPr>
        <w:ind w:firstLine="567"/>
        <w:contextualSpacing/>
        <w:outlineLvl w:val="2"/>
        <w:rPr>
          <w:rFonts w:eastAsia="Times New Roman"/>
          <w:bCs/>
          <w:color w:val="00000A"/>
          <w:szCs w:val="28"/>
          <w:lang w:eastAsia="ru-RU"/>
        </w:rPr>
      </w:pPr>
      <w:r>
        <w:rPr>
          <w:rFonts w:eastAsia="Times New Roman"/>
          <w:color w:val="00000A"/>
          <w:szCs w:val="28"/>
          <w:lang w:eastAsia="ru-RU"/>
        </w:rPr>
        <w:t>В стру</w:t>
      </w:r>
      <w:r>
        <w:rPr>
          <w:rFonts w:eastAsia="Times New Roman"/>
          <w:bCs/>
          <w:color w:val="00000A"/>
          <w:szCs w:val="28"/>
          <w:lang w:eastAsia="ru-RU"/>
        </w:rPr>
        <w:t xml:space="preserve">ктуре планируемых результатов выделяется следующие группы: </w:t>
      </w:r>
    </w:p>
    <w:p w:rsidR="001E5A29" w:rsidRDefault="001E5A29" w:rsidP="001E5A29">
      <w:pPr>
        <w:ind w:firstLine="567"/>
        <w:contextualSpacing/>
        <w:jc w:val="both"/>
        <w:textAlignment w:val="baseline"/>
        <w:rPr>
          <w:rFonts w:eastAsia="Times New Roman"/>
          <w:color w:val="00000A"/>
          <w:szCs w:val="28"/>
        </w:rPr>
      </w:pPr>
      <w:r>
        <w:rPr>
          <w:rFonts w:eastAsia="Times New Roman"/>
          <w:b/>
          <w:color w:val="00000A"/>
          <w:szCs w:val="28"/>
        </w:rPr>
        <w:t xml:space="preserve">1. Личностные результаты освоения основной образовательной программы </w:t>
      </w:r>
      <w:r>
        <w:rPr>
          <w:rFonts w:eastAsia="Times New Roman"/>
          <w:color w:val="00000A"/>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E5A29" w:rsidRDefault="001E5A29" w:rsidP="001E5A29">
      <w:pPr>
        <w:ind w:firstLine="567"/>
        <w:contextualSpacing/>
        <w:jc w:val="both"/>
        <w:rPr>
          <w:rFonts w:eastAsia="Calibri"/>
          <w:color w:val="00000A"/>
          <w:szCs w:val="28"/>
        </w:rPr>
      </w:pPr>
      <w:r>
        <w:rPr>
          <w:rFonts w:eastAsia="Calibri"/>
          <w:b/>
          <w:color w:val="00000A"/>
          <w:szCs w:val="28"/>
        </w:rPr>
        <w:lastRenderedPageBreak/>
        <w:t xml:space="preserve">2. Метапредметные результаты освоения основной образовательной программы </w:t>
      </w:r>
      <w:r>
        <w:rPr>
          <w:rFonts w:eastAsia="Calibri"/>
          <w:color w:val="00000A"/>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E5A29" w:rsidRDefault="001E5A29" w:rsidP="001E5A29">
      <w:pPr>
        <w:ind w:firstLine="567"/>
        <w:contextualSpacing/>
        <w:jc w:val="both"/>
        <w:rPr>
          <w:rFonts w:eastAsia="Calibri"/>
          <w:color w:val="00000A"/>
          <w:szCs w:val="28"/>
        </w:rPr>
      </w:pPr>
      <w:r>
        <w:rPr>
          <w:rFonts w:eastAsia="Calibri"/>
          <w:b/>
          <w:color w:val="00000A"/>
          <w:szCs w:val="28"/>
        </w:rPr>
        <w:t xml:space="preserve">3.Предметные результаты освоения основной образовательной программы </w:t>
      </w:r>
      <w:r>
        <w:rPr>
          <w:rFonts w:eastAsia="Calibri"/>
          <w:color w:val="00000A"/>
          <w:szCs w:val="28"/>
        </w:rPr>
        <w:t>представлены в соответствии с группами результатов учебных предметов, раскрывают и детализируют их.</w:t>
      </w:r>
    </w:p>
    <w:p w:rsidR="001E5A29" w:rsidRDefault="001E5A29" w:rsidP="001E5A29">
      <w:pPr>
        <w:jc w:val="both"/>
        <w:outlineLvl w:val="2"/>
      </w:pPr>
      <w:r>
        <w:t>Основная образовательная программа основного общего образования</w:t>
      </w:r>
      <w:r>
        <w:rPr>
          <w:b/>
        </w:rPr>
        <w:t xml:space="preserve"> включает:</w:t>
      </w:r>
    </w:p>
    <w:p w:rsidR="001E5A29" w:rsidRDefault="001E5A29" w:rsidP="001E5A29">
      <w:pPr>
        <w:jc w:val="both"/>
        <w:outlineLvl w:val="2"/>
      </w:pPr>
      <w:r>
        <w:t>1) предметную область «Филология»: «Русский язык», «Литература», «Иностранный язык» (немецкий язык);</w:t>
      </w:r>
    </w:p>
    <w:p w:rsidR="001E5A29" w:rsidRDefault="001E5A29" w:rsidP="001E5A29">
      <w:pPr>
        <w:jc w:val="both"/>
        <w:outlineLvl w:val="2"/>
      </w:pPr>
      <w:r>
        <w:t>2) предметную область «Математика и информатика»: «Математика»,  «Алгебра»,  «Геометрия», «Информатика и ИКТ»;</w:t>
      </w:r>
    </w:p>
    <w:p w:rsidR="001E5A29" w:rsidRDefault="001E5A29" w:rsidP="001E5A29">
      <w:pPr>
        <w:jc w:val="both"/>
        <w:outlineLvl w:val="2"/>
      </w:pPr>
      <w:r>
        <w:t>3) предметную область «Общественно-научные предметы»: «История». «Обществознание». «География».</w:t>
      </w:r>
    </w:p>
    <w:p w:rsidR="001E5A29" w:rsidRDefault="001E5A29" w:rsidP="001E5A29">
      <w:pPr>
        <w:jc w:val="both"/>
        <w:outlineLvl w:val="2"/>
      </w:pPr>
      <w:r>
        <w:t>4) «Основы духовно-нравственной культуры народов России»;</w:t>
      </w:r>
    </w:p>
    <w:p w:rsidR="001E5A29" w:rsidRDefault="001E5A29" w:rsidP="001E5A29">
      <w:pPr>
        <w:outlineLvl w:val="2"/>
      </w:pPr>
      <w:r>
        <w:t>5) предметную область «Естественнонаучные предметы»: «Физика», «Биология», «Химия»;</w:t>
      </w:r>
    </w:p>
    <w:p w:rsidR="001E5A29" w:rsidRDefault="001E5A29" w:rsidP="001E5A29">
      <w:pPr>
        <w:outlineLvl w:val="2"/>
      </w:pPr>
      <w:r>
        <w:t>6) предметную область «Искусство»: «Изобразительное искусство», «Музыка»;</w:t>
      </w:r>
    </w:p>
    <w:p w:rsidR="001E5A29" w:rsidRDefault="001E5A29" w:rsidP="001E5A29">
      <w:pPr>
        <w:jc w:val="both"/>
        <w:outlineLvl w:val="2"/>
      </w:pPr>
      <w:r>
        <w:t>7) предметную область «Физическая культура и Основы безопасности жизнедеятельности»: «Физическая культура», «Основы безопасности жизнедеятельности»;</w:t>
      </w:r>
    </w:p>
    <w:p w:rsidR="001E5A29" w:rsidRDefault="001E5A29" w:rsidP="001E5A29">
      <w:pPr>
        <w:outlineLvl w:val="2"/>
      </w:pPr>
      <w:r>
        <w:t>8) предметную область «Технология»: «Технология».</w:t>
      </w:r>
    </w:p>
    <w:p w:rsidR="001E5A29" w:rsidRDefault="001E5A29" w:rsidP="001E5A29">
      <w:pPr>
        <w:ind w:firstLine="567"/>
        <w:contextualSpacing/>
        <w:jc w:val="both"/>
        <w:rPr>
          <w:rFonts w:eastAsia="Calibri"/>
          <w:color w:val="00000A"/>
          <w:szCs w:val="28"/>
        </w:rPr>
      </w:pPr>
    </w:p>
    <w:p w:rsidR="001E5A29" w:rsidRDefault="001E5A29" w:rsidP="001E5A29">
      <w:pPr>
        <w:ind w:firstLine="567"/>
        <w:contextualSpacing/>
        <w:jc w:val="both"/>
        <w:rPr>
          <w:rFonts w:eastAsia="Calibri"/>
          <w:color w:val="00000A"/>
          <w:szCs w:val="28"/>
        </w:rPr>
      </w:pPr>
      <w:r>
        <w:rPr>
          <w:rFonts w:eastAsia="Calibri"/>
          <w:color w:val="00000A"/>
          <w:szCs w:val="28"/>
        </w:rPr>
        <w:t>Предметные результаты приводятся в блоках</w:t>
      </w:r>
      <w:r>
        <w:rPr>
          <w:rFonts w:eastAsia="Calibri"/>
          <w:b/>
          <w:color w:val="00000A"/>
          <w:szCs w:val="28"/>
        </w:rPr>
        <w:t xml:space="preserve"> «</w:t>
      </w:r>
      <w:r>
        <w:rPr>
          <w:rFonts w:eastAsia="Calibri"/>
          <w:color w:val="00000A"/>
          <w:szCs w:val="28"/>
        </w:rPr>
        <w:t xml:space="preserve">Ученик научится» и </w:t>
      </w:r>
      <w:r>
        <w:rPr>
          <w:rFonts w:eastAsia="Calibri"/>
          <w:i/>
          <w:color w:val="00000A"/>
          <w:szCs w:val="28"/>
        </w:rPr>
        <w:t>«Ученик получит возможность научиться»,</w:t>
      </w:r>
      <w:r>
        <w:rPr>
          <w:rFonts w:eastAsia="Calibri"/>
          <w:b/>
          <w:color w:val="00000A"/>
          <w:szCs w:val="28"/>
        </w:rPr>
        <w:t xml:space="preserve"> </w:t>
      </w:r>
      <w:r>
        <w:rPr>
          <w:rFonts w:eastAsia="Calibri"/>
          <w:color w:val="00000A"/>
          <w:szCs w:val="28"/>
        </w:rPr>
        <w:t xml:space="preserve">относящихся к каждому учебному предмету: «Русский язык», «Литература», «Иностранный язык», «История России. Всеобщая история», «Обществознание»,   «Основы духовно-нравственной культуры народов России», «География», «Математика. </w:t>
      </w:r>
      <w:proofErr w:type="gramStart"/>
      <w:r>
        <w:rPr>
          <w:rFonts w:eastAsia="Calibri"/>
          <w:color w:val="00000A"/>
          <w:szCs w:val="28"/>
        </w:rPr>
        <w:t>Алгебра и Геометрия»,  «Физика», «Информатика и ИКТ», «Биология»,  «Изобразительное искусство», «Музыка», «Физическая культура», «Основы безопасности жизнедеятельности», «Технология».</w:t>
      </w:r>
      <w:proofErr w:type="gramEnd"/>
    </w:p>
    <w:p w:rsidR="001E5A29" w:rsidRDefault="001E5A29" w:rsidP="001E5A29">
      <w:pPr>
        <w:ind w:firstLine="567"/>
        <w:contextualSpacing/>
        <w:jc w:val="both"/>
        <w:rPr>
          <w:rFonts w:eastAsia="Calibri"/>
          <w:color w:val="00000A"/>
          <w:szCs w:val="28"/>
        </w:rPr>
      </w:pPr>
      <w:r>
        <w:rPr>
          <w:rFonts w:eastAsia="Calibri"/>
          <w:color w:val="00000A"/>
          <w:szCs w:val="28"/>
        </w:rPr>
        <w:t>Планируемые результаты, отнесенные к блоку «Ученик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E5A29" w:rsidRDefault="001E5A29" w:rsidP="001E5A29">
      <w:pPr>
        <w:ind w:firstLine="567"/>
        <w:contextualSpacing/>
        <w:jc w:val="both"/>
        <w:rPr>
          <w:rFonts w:eastAsia="Calibri"/>
          <w:color w:val="00000A"/>
          <w:szCs w:val="28"/>
        </w:rPr>
      </w:pPr>
      <w:r>
        <w:rPr>
          <w:rFonts w:eastAsia="Calibri"/>
          <w:color w:val="00000A"/>
          <w:szCs w:val="28"/>
        </w:rPr>
        <w:lastRenderedPageBreak/>
        <w:t xml:space="preserve">Достижение планируемых результатов, отнесенных к блоку </w:t>
      </w:r>
      <w:r>
        <w:rPr>
          <w:rFonts w:eastAsia="Calibri"/>
          <w:b/>
          <w:i/>
          <w:color w:val="00000A"/>
          <w:szCs w:val="28"/>
        </w:rPr>
        <w:t xml:space="preserve">«Ученик научится», выносится на итоговое оценивание, </w:t>
      </w:r>
      <w:r>
        <w:rPr>
          <w:rFonts w:eastAsia="Calibri"/>
          <w:color w:val="00000A"/>
          <w:szCs w:val="28"/>
        </w:rPr>
        <w:t xml:space="preserve">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Pr>
          <w:rFonts w:eastAsia="Calibri"/>
          <w:color w:val="00000A"/>
          <w:szCs w:val="28"/>
        </w:rPr>
        <w:t>обучающимися</w:t>
      </w:r>
      <w:proofErr w:type="gramEnd"/>
      <w:r>
        <w:rPr>
          <w:rFonts w:eastAsia="Calibri"/>
          <w:color w:val="00000A"/>
          <w:szCs w:val="28"/>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E5A29" w:rsidRDefault="001E5A29" w:rsidP="001E5A29">
      <w:pPr>
        <w:ind w:firstLine="567"/>
        <w:contextualSpacing/>
        <w:jc w:val="both"/>
        <w:rPr>
          <w:rFonts w:eastAsia="Calibri"/>
          <w:color w:val="00000A"/>
          <w:szCs w:val="28"/>
        </w:rPr>
      </w:pPr>
      <w:r>
        <w:rPr>
          <w:rFonts w:eastAsia="Calibri"/>
          <w:color w:val="00000A"/>
          <w:szCs w:val="28"/>
        </w:rPr>
        <w:t xml:space="preserve">В блоке </w:t>
      </w:r>
      <w:r>
        <w:rPr>
          <w:rFonts w:eastAsia="Calibri"/>
          <w:b/>
          <w:color w:val="00000A"/>
          <w:szCs w:val="28"/>
        </w:rPr>
        <w:t>«</w:t>
      </w:r>
      <w:r>
        <w:rPr>
          <w:rFonts w:eastAsia="Calibri"/>
          <w:b/>
          <w:i/>
          <w:color w:val="00000A"/>
          <w:szCs w:val="28"/>
        </w:rPr>
        <w:t>Ученик получит возможность научиться»</w:t>
      </w:r>
      <w:r>
        <w:rPr>
          <w:rFonts w:eastAsia="Calibri"/>
          <w:color w:val="00000A"/>
          <w:szCs w:val="28"/>
        </w:rPr>
        <w:t xml:space="preserve"> приводятся планируемые результаты, характеризующие </w:t>
      </w:r>
      <w:r>
        <w:rPr>
          <w:rFonts w:eastAsia="Calibri"/>
          <w:b/>
          <w:i/>
          <w:color w:val="00000A"/>
          <w:szCs w:val="28"/>
        </w:rPr>
        <w:t>систему учебных действий,</w:t>
      </w:r>
      <w:r>
        <w:rPr>
          <w:rFonts w:eastAsia="Calibri"/>
          <w:color w:val="00000A"/>
          <w:szCs w:val="28"/>
        </w:rPr>
        <w:t xml:space="preserve">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Pr>
          <w:rFonts w:eastAsia="Calibri"/>
          <w:color w:val="00000A"/>
          <w:szCs w:val="28"/>
        </w:rPr>
        <w:t>отдельные</w:t>
      </w:r>
      <w:proofErr w:type="gramEnd"/>
      <w:r>
        <w:rPr>
          <w:rFonts w:eastAsia="Calibri"/>
          <w:color w:val="00000A"/>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E5A29" w:rsidRDefault="001E5A29" w:rsidP="001E5A29">
      <w:pPr>
        <w:ind w:firstLine="567"/>
        <w:contextualSpacing/>
        <w:jc w:val="both"/>
        <w:rPr>
          <w:rFonts w:eastAsia="Calibri"/>
          <w:color w:val="00000A"/>
          <w:szCs w:val="28"/>
        </w:rPr>
      </w:pPr>
      <w:r>
        <w:rPr>
          <w:rFonts w:eastAsia="Calibri"/>
          <w:color w:val="00000A"/>
          <w:szCs w:val="28"/>
        </w:rPr>
        <w:t xml:space="preserve">Задания, ориентированные на оценку достижения планируемых результатов из блока </w:t>
      </w:r>
      <w:r>
        <w:rPr>
          <w:rFonts w:eastAsia="Calibri"/>
          <w:i/>
          <w:color w:val="00000A"/>
          <w:szCs w:val="28"/>
        </w:rPr>
        <w:t>«Ученик получит возможность научиться</w:t>
      </w:r>
      <w:r>
        <w:rPr>
          <w:rFonts w:eastAsia="Calibri"/>
          <w:color w:val="00000A"/>
          <w:szCs w:val="28"/>
        </w:rPr>
        <w:t xml:space="preserve">», могут включаться в материалы итогового контроля блока «Ученик научится». </w:t>
      </w:r>
      <w:proofErr w:type="gramStart"/>
      <w:r>
        <w:rPr>
          <w:rFonts w:eastAsia="Calibri"/>
          <w:color w:val="00000A"/>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Pr>
          <w:rFonts w:eastAsia="Calibri"/>
          <w:color w:val="00000A"/>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E5A29" w:rsidRDefault="001E5A29" w:rsidP="001E5A29">
      <w:pPr>
        <w:ind w:firstLine="567"/>
        <w:jc w:val="both"/>
        <w:rPr>
          <w:rFonts w:eastAsia="Calibri"/>
          <w:color w:val="00000A"/>
          <w:szCs w:val="28"/>
        </w:rPr>
      </w:pPr>
      <w:r>
        <w:rPr>
          <w:rFonts w:eastAsia="Calibri"/>
          <w:color w:val="00000A"/>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w:t>
      </w:r>
      <w:r>
        <w:rPr>
          <w:rFonts w:eastAsia="Calibri"/>
          <w:color w:val="00000A"/>
          <w:szCs w:val="28"/>
        </w:rPr>
        <w:lastRenderedPageBreak/>
        <w:t xml:space="preserve">учителя требуется использование таких педагогических технологий, которые основаны на </w:t>
      </w:r>
      <w:r>
        <w:rPr>
          <w:rFonts w:eastAsia="Calibri"/>
          <w:bCs/>
          <w:iCs/>
          <w:color w:val="00000A"/>
          <w:szCs w:val="28"/>
        </w:rPr>
        <w:t>дифференциации требований</w:t>
      </w:r>
      <w:r>
        <w:rPr>
          <w:rFonts w:eastAsia="Calibri"/>
          <w:color w:val="00000A"/>
          <w:szCs w:val="28"/>
        </w:rPr>
        <w:t xml:space="preserve"> к подготовке обучающихся.</w:t>
      </w:r>
    </w:p>
    <w:p w:rsidR="001E5A29" w:rsidRDefault="001E5A29" w:rsidP="001E5A29">
      <w:pPr>
        <w:ind w:firstLine="709"/>
        <w:jc w:val="both"/>
        <w:outlineLvl w:val="1"/>
        <w:rPr>
          <w:rFonts w:eastAsia="@Arial Unicode MS"/>
          <w:b/>
          <w:color w:val="00000A"/>
          <w:szCs w:val="28"/>
          <w:lang w:eastAsia="ru-RU"/>
        </w:rPr>
      </w:pPr>
      <w:bookmarkStart w:id="25" w:name="_Toc409691626"/>
      <w:bookmarkStart w:id="26" w:name="_Toc406058977"/>
      <w:bookmarkStart w:id="27" w:name="_Toc405145648"/>
      <w:r>
        <w:rPr>
          <w:rFonts w:eastAsia="@Arial Unicode MS"/>
          <w:b/>
          <w:color w:val="00000A"/>
          <w:szCs w:val="28"/>
          <w:lang w:eastAsia="ru-RU"/>
        </w:rPr>
        <w:t xml:space="preserve">1.2.3. Личностные результаты освоения </w:t>
      </w:r>
      <w:bookmarkEnd w:id="25"/>
      <w:bookmarkEnd w:id="26"/>
      <w:bookmarkEnd w:id="27"/>
      <w:r>
        <w:rPr>
          <w:rFonts w:eastAsia="@Arial Unicode MS"/>
          <w:b/>
          <w:color w:val="00000A"/>
          <w:szCs w:val="28"/>
          <w:lang w:eastAsia="ru-RU"/>
        </w:rPr>
        <w:t>основной образовательной программы:</w:t>
      </w:r>
    </w:p>
    <w:p w:rsidR="001E5A29" w:rsidRDefault="001E5A29" w:rsidP="001E5A29">
      <w:pPr>
        <w:ind w:firstLine="709"/>
        <w:jc w:val="both"/>
        <w:rPr>
          <w:rFonts w:eastAsia="Calibri"/>
          <w:color w:val="00000A"/>
          <w:szCs w:val="28"/>
        </w:rPr>
      </w:pPr>
      <w:r>
        <w:rPr>
          <w:rFonts w:eastAsia="Calibri"/>
          <w:color w:val="00000A"/>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E5A29" w:rsidRDefault="001E5A29" w:rsidP="001E5A29">
      <w:pPr>
        <w:ind w:firstLine="709"/>
        <w:jc w:val="both"/>
        <w:rPr>
          <w:rFonts w:eastAsia="Calibri"/>
          <w:color w:val="00000A"/>
          <w:szCs w:val="28"/>
        </w:rPr>
      </w:pPr>
      <w:r>
        <w:rPr>
          <w:rFonts w:eastAsia="Calibri"/>
          <w:color w:val="00000A"/>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E5A29" w:rsidRDefault="001E5A29" w:rsidP="001E5A29">
      <w:pPr>
        <w:ind w:firstLine="709"/>
        <w:jc w:val="both"/>
        <w:rPr>
          <w:rFonts w:eastAsia="Calibri"/>
          <w:color w:val="00000A"/>
          <w:szCs w:val="28"/>
        </w:rPr>
      </w:pPr>
      <w:r>
        <w:rPr>
          <w:rFonts w:eastAsia="Calibri"/>
          <w:color w:val="00000A"/>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Pr>
          <w:rFonts w:eastAsia="Calibri"/>
          <w:color w:val="00000A"/>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Pr>
          <w:rFonts w:eastAsia="Calibri"/>
          <w:color w:val="00000A"/>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E5A29" w:rsidRDefault="001E5A29" w:rsidP="001E5A29">
      <w:pPr>
        <w:ind w:firstLine="709"/>
        <w:jc w:val="both"/>
        <w:rPr>
          <w:rFonts w:eastAsia="Calibri"/>
          <w:color w:val="00000A"/>
          <w:szCs w:val="28"/>
        </w:rPr>
      </w:pPr>
      <w:r>
        <w:rPr>
          <w:rFonts w:eastAsia="Calibri"/>
          <w:color w:val="00000A"/>
          <w:szCs w:val="28"/>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E5A29" w:rsidRDefault="001E5A29" w:rsidP="001E5A29">
      <w:pPr>
        <w:ind w:firstLine="709"/>
        <w:jc w:val="both"/>
        <w:rPr>
          <w:rFonts w:eastAsia="Calibri"/>
          <w:color w:val="00000A"/>
          <w:szCs w:val="28"/>
        </w:rPr>
      </w:pPr>
      <w:r>
        <w:rPr>
          <w:rFonts w:eastAsia="Calibri"/>
          <w:color w:val="00000A"/>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E5A29" w:rsidRDefault="001E5A29" w:rsidP="001E5A29">
      <w:pPr>
        <w:ind w:firstLine="709"/>
        <w:jc w:val="both"/>
        <w:rPr>
          <w:rFonts w:eastAsia="Calibri"/>
          <w:color w:val="00000A"/>
          <w:szCs w:val="28"/>
        </w:rPr>
      </w:pPr>
      <w:r>
        <w:rPr>
          <w:rFonts w:eastAsia="Calibri"/>
          <w:color w:val="00000A"/>
          <w:szCs w:val="28"/>
        </w:rPr>
        <w:t xml:space="preserve">6. Освоенность социальных норм, правил поведения, ролей и форм социальной жизни в группах и сообществах. </w:t>
      </w:r>
      <w:proofErr w:type="gramStart"/>
      <w:r>
        <w:rPr>
          <w:rFonts w:eastAsia="Calibri"/>
          <w:color w:val="00000A"/>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Pr>
          <w:rFonts w:eastAsia="Calibri"/>
          <w:color w:val="00000A"/>
          <w:szCs w:val="28"/>
        </w:rPr>
        <w:t xml:space="preserve"> </w:t>
      </w:r>
      <w:proofErr w:type="gramStart"/>
      <w:r>
        <w:rPr>
          <w:rFonts w:eastAsia="Calibri"/>
          <w:color w:val="00000A"/>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1E5A29" w:rsidRDefault="001E5A29" w:rsidP="001E5A29">
      <w:pPr>
        <w:ind w:firstLine="709"/>
        <w:jc w:val="both"/>
        <w:rPr>
          <w:rFonts w:eastAsia="Calibri"/>
          <w:color w:val="00000A"/>
          <w:szCs w:val="28"/>
        </w:rPr>
      </w:pPr>
      <w:r>
        <w:rPr>
          <w:rFonts w:eastAsia="Calibri"/>
          <w:color w:val="00000A"/>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E5A29" w:rsidRDefault="001E5A29" w:rsidP="001E5A29">
      <w:pPr>
        <w:ind w:firstLine="709"/>
        <w:jc w:val="both"/>
        <w:rPr>
          <w:rFonts w:eastAsia="Calibri"/>
          <w:color w:val="00000A"/>
          <w:szCs w:val="28"/>
        </w:rPr>
      </w:pPr>
      <w:r>
        <w:rPr>
          <w:rFonts w:eastAsia="Calibri"/>
          <w:color w:val="00000A"/>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w:t>
      </w:r>
      <w:r>
        <w:rPr>
          <w:rFonts w:eastAsia="Calibri"/>
          <w:color w:val="00000A"/>
          <w:szCs w:val="28"/>
        </w:rPr>
        <w:lastRenderedPageBreak/>
        <w:t xml:space="preserve">самовыражению и ориентации в художественном и нравственном пространстве культуры; уважение к истории культуры своего Отечества, </w:t>
      </w:r>
      <w:proofErr w:type="gramStart"/>
      <w:r>
        <w:rPr>
          <w:rFonts w:eastAsia="Calibri"/>
          <w:color w:val="00000A"/>
          <w:szCs w:val="28"/>
        </w:rPr>
        <w:t>выраженной</w:t>
      </w:r>
      <w:proofErr w:type="gramEnd"/>
      <w:r>
        <w:rPr>
          <w:rFonts w:eastAsia="Calibri"/>
          <w:color w:val="00000A"/>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E5A29" w:rsidRDefault="001E5A29" w:rsidP="001E5A29">
      <w:pPr>
        <w:ind w:firstLine="709"/>
        <w:jc w:val="both"/>
        <w:rPr>
          <w:rFonts w:eastAsia="Calibri"/>
          <w:color w:val="00000A"/>
          <w:szCs w:val="28"/>
        </w:rPr>
      </w:pPr>
      <w:r>
        <w:rPr>
          <w:rFonts w:eastAsia="Calibri"/>
          <w:color w:val="00000A"/>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E5A29" w:rsidRDefault="001E5A29" w:rsidP="001E5A29">
      <w:pPr>
        <w:ind w:firstLine="709"/>
        <w:jc w:val="both"/>
        <w:outlineLvl w:val="1"/>
        <w:rPr>
          <w:rFonts w:eastAsia="@Arial Unicode MS"/>
          <w:b/>
          <w:bCs/>
          <w:color w:val="00000A"/>
          <w:szCs w:val="28"/>
          <w:lang w:eastAsia="ru-RU"/>
        </w:rPr>
      </w:pPr>
      <w:bookmarkStart w:id="28" w:name="_Toc414553132"/>
      <w:bookmarkStart w:id="29" w:name="_Toc410653951"/>
      <w:bookmarkStart w:id="30" w:name="_Toc409691627"/>
      <w:bookmarkStart w:id="31" w:name="_Toc406058978"/>
      <w:bookmarkStart w:id="32" w:name="_Toc405145649"/>
      <w:bookmarkEnd w:id="28"/>
      <w:bookmarkEnd w:id="29"/>
      <w:bookmarkEnd w:id="30"/>
      <w:bookmarkEnd w:id="31"/>
      <w:bookmarkEnd w:id="32"/>
      <w:r>
        <w:rPr>
          <w:rFonts w:eastAsia="@Arial Unicode MS"/>
          <w:b/>
          <w:bCs/>
          <w:color w:val="00000A"/>
          <w:szCs w:val="28"/>
          <w:lang w:eastAsia="ru-RU"/>
        </w:rPr>
        <w:t>1.2.4. Метапредметные результаты освоения ООП</w:t>
      </w:r>
    </w:p>
    <w:p w:rsidR="001E5A29" w:rsidRDefault="001E5A29" w:rsidP="001E5A29">
      <w:pPr>
        <w:ind w:firstLine="567"/>
        <w:jc w:val="both"/>
        <w:rPr>
          <w:szCs w:val="28"/>
        </w:rPr>
      </w:pPr>
      <w:r>
        <w:rPr>
          <w:szCs w:val="28"/>
        </w:rPr>
        <w:t xml:space="preserve">Метапредметные результаты </w:t>
      </w:r>
      <w:r w:rsidRPr="00A07738">
        <w:rPr>
          <w:szCs w:val="28"/>
        </w:rPr>
        <w:t>включают</w:t>
      </w:r>
      <w:r>
        <w:rPr>
          <w:szCs w:val="28"/>
        </w:rPr>
        <w:t xml:space="preserve"> освоенные </w:t>
      </w:r>
      <w:proofErr w:type="gramStart"/>
      <w:r>
        <w:rPr>
          <w:szCs w:val="28"/>
        </w:rPr>
        <w:t>обучающимися</w:t>
      </w:r>
      <w:proofErr w:type="gramEnd"/>
      <w:r>
        <w:rPr>
          <w:szCs w:val="28"/>
        </w:rPr>
        <w:t>:</w:t>
      </w:r>
    </w:p>
    <w:p w:rsidR="001E5A29" w:rsidRDefault="001E5A29" w:rsidP="001E5A29">
      <w:pPr>
        <w:jc w:val="both"/>
        <w:rPr>
          <w:szCs w:val="28"/>
        </w:rPr>
      </w:pPr>
      <w:r>
        <w:rPr>
          <w:szCs w:val="28"/>
        </w:rPr>
        <w:t xml:space="preserve">межпредметные понятия; </w:t>
      </w:r>
    </w:p>
    <w:p w:rsidR="001E5A29" w:rsidRDefault="001E5A29" w:rsidP="001E5A29">
      <w:pPr>
        <w:jc w:val="both"/>
        <w:rPr>
          <w:szCs w:val="28"/>
        </w:rPr>
      </w:pPr>
      <w:r>
        <w:rPr>
          <w:szCs w:val="28"/>
        </w:rPr>
        <w:t>универсальные учебные действия (регулятивные, познавательные, коммуникативные).</w:t>
      </w:r>
    </w:p>
    <w:p w:rsidR="001E5A29" w:rsidRDefault="001E5A29" w:rsidP="001E5A29">
      <w:pPr>
        <w:ind w:firstLine="567"/>
        <w:contextualSpacing/>
        <w:jc w:val="both"/>
        <w:rPr>
          <w:rFonts w:eastAsia="Times New Roman"/>
          <w:color w:val="00000A"/>
          <w:szCs w:val="28"/>
        </w:rPr>
      </w:pPr>
      <w:proofErr w:type="gramStart"/>
      <w:r>
        <w:rPr>
          <w:rFonts w:eastAsia="Calibri"/>
          <w:b/>
          <w:color w:val="00000A"/>
          <w:szCs w:val="28"/>
        </w:rPr>
        <w:t>Условием формирования</w:t>
      </w:r>
      <w:r>
        <w:rPr>
          <w:rFonts w:eastAsia="Calibri"/>
          <w:color w:val="00000A"/>
          <w:szCs w:val="28"/>
        </w:rPr>
        <w:t xml:space="preserve"> </w:t>
      </w:r>
      <w:r>
        <w:rPr>
          <w:rFonts w:eastAsia="Calibri"/>
          <w:b/>
          <w:color w:val="00000A"/>
          <w:szCs w:val="28"/>
        </w:rPr>
        <w:t>межпредметных понятий</w:t>
      </w:r>
      <w:r>
        <w:rPr>
          <w:rFonts w:eastAsia="Calibri"/>
          <w:color w:val="00000A"/>
          <w:szCs w:val="28"/>
        </w:rPr>
        <w:t xml:space="preserve">,  таких, как: </w:t>
      </w:r>
      <w:r>
        <w:rPr>
          <w:rFonts w:eastAsia="Calibri"/>
          <w:i/>
          <w:color w:val="00000A"/>
          <w:szCs w:val="28"/>
        </w:rPr>
        <w:t xml:space="preserve">система, </w:t>
      </w:r>
      <w:r>
        <w:rPr>
          <w:rFonts w:eastAsia="Times New Roman"/>
          <w:i/>
          <w:color w:val="00000A"/>
          <w:szCs w:val="28"/>
          <w:shd w:val="clear" w:color="auto" w:fill="FFFFFF"/>
        </w:rPr>
        <w:t xml:space="preserve">факт, закономерность, феномен, анализ, синтез </w:t>
      </w:r>
      <w:r>
        <w:rPr>
          <w:rFonts w:eastAsia="Calibri"/>
          <w:color w:val="00000A"/>
          <w:szCs w:val="28"/>
        </w:rPr>
        <w:t xml:space="preserve">является овладение обучающимися основами </w:t>
      </w:r>
      <w:r>
        <w:rPr>
          <w:rFonts w:eastAsia="Calibri"/>
          <w:b/>
          <w:i/>
          <w:color w:val="00000A"/>
          <w:szCs w:val="28"/>
        </w:rPr>
        <w:t>читательской компетенции, приобретение навыков работы с информацией, участие  в проектной деятельности.</w:t>
      </w:r>
      <w:proofErr w:type="gramEnd"/>
      <w:r>
        <w:rPr>
          <w:rFonts w:eastAsia="Calibri"/>
          <w:b/>
          <w:i/>
          <w:color w:val="00000A"/>
          <w:szCs w:val="28"/>
        </w:rPr>
        <w:t xml:space="preserve"> </w:t>
      </w:r>
      <w:r>
        <w:rPr>
          <w:rFonts w:eastAsia="Calibri"/>
          <w:color w:val="00000A"/>
          <w:szCs w:val="28"/>
        </w:rPr>
        <w:t xml:space="preserve">В основной школе на всех предметах будет продолжена работа по формированию и развитию </w:t>
      </w:r>
      <w:r>
        <w:rPr>
          <w:rFonts w:eastAsia="Calibri"/>
          <w:b/>
          <w:color w:val="00000A"/>
          <w:szCs w:val="28"/>
        </w:rPr>
        <w:t>основ читательской компетенции</w:t>
      </w:r>
      <w:r>
        <w:rPr>
          <w:rFonts w:eastAsia="Calibri"/>
          <w:color w:val="00000A"/>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обучающихся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E5A29" w:rsidRDefault="001E5A29" w:rsidP="001E5A29">
      <w:pPr>
        <w:ind w:firstLine="567"/>
        <w:contextualSpacing/>
        <w:jc w:val="both"/>
        <w:rPr>
          <w:rFonts w:eastAsia="Calibri"/>
          <w:i/>
          <w:color w:val="00000A"/>
          <w:szCs w:val="28"/>
        </w:rPr>
      </w:pPr>
      <w:r>
        <w:rPr>
          <w:rFonts w:eastAsia="Calibri"/>
          <w:color w:val="00000A"/>
          <w:szCs w:val="28"/>
        </w:rPr>
        <w:t xml:space="preserve">При изучении учебных предметов обучающиеся усовершенствуют приобретенные на первом уровне </w:t>
      </w:r>
      <w:r>
        <w:rPr>
          <w:rFonts w:eastAsia="Calibri"/>
          <w:b/>
          <w:color w:val="00000A"/>
          <w:szCs w:val="28"/>
        </w:rPr>
        <w:t>навыки работы с информацией</w:t>
      </w:r>
      <w:r>
        <w:rPr>
          <w:rFonts w:eastAsia="Calibri"/>
          <w:color w:val="00000A"/>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1E5A29" w:rsidRDefault="001E5A29" w:rsidP="001E5A29">
      <w:pPr>
        <w:ind w:firstLine="567"/>
        <w:contextualSpacing/>
        <w:jc w:val="both"/>
        <w:rPr>
          <w:rFonts w:eastAsia="Calibri"/>
          <w:color w:val="00000A"/>
          <w:szCs w:val="28"/>
        </w:rPr>
      </w:pPr>
      <w:r>
        <w:rPr>
          <w:rFonts w:eastAsia="Calibri"/>
          <w:color w:val="00000A"/>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1E5A29" w:rsidRDefault="001E5A29" w:rsidP="001E5A29">
      <w:pPr>
        <w:ind w:firstLine="567"/>
        <w:contextualSpacing/>
        <w:jc w:val="both"/>
        <w:rPr>
          <w:rFonts w:eastAsia="Calibri"/>
          <w:color w:val="00000A"/>
          <w:szCs w:val="28"/>
        </w:rPr>
      </w:pPr>
      <w:r>
        <w:rPr>
          <w:rFonts w:eastAsia="Calibri"/>
          <w:color w:val="00000A"/>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E5A29" w:rsidRDefault="001E5A29" w:rsidP="001E5A29">
      <w:pPr>
        <w:ind w:firstLine="567"/>
        <w:contextualSpacing/>
        <w:jc w:val="both"/>
        <w:rPr>
          <w:rFonts w:eastAsia="Calibri"/>
          <w:color w:val="00000A"/>
          <w:szCs w:val="28"/>
        </w:rPr>
      </w:pPr>
      <w:r>
        <w:rPr>
          <w:rFonts w:eastAsia="Calibri"/>
          <w:color w:val="00000A"/>
          <w:szCs w:val="28"/>
        </w:rPr>
        <w:lastRenderedPageBreak/>
        <w:t>• заполнять и дополнять таблицы, схемы, диаграммы, тексты.</w:t>
      </w:r>
    </w:p>
    <w:p w:rsidR="001E5A29" w:rsidRDefault="001E5A29" w:rsidP="001E5A29">
      <w:pPr>
        <w:suppressAutoHyphens/>
        <w:ind w:firstLine="567"/>
        <w:contextualSpacing/>
        <w:jc w:val="both"/>
        <w:rPr>
          <w:rFonts w:eastAsia="Calibri"/>
          <w:color w:val="00000A"/>
          <w:szCs w:val="28"/>
        </w:rPr>
      </w:pPr>
      <w:proofErr w:type="gramStart"/>
      <w:r>
        <w:rPr>
          <w:rFonts w:eastAsia="Calibri"/>
          <w:color w:val="00000A"/>
          <w:szCs w:val="28"/>
        </w:rPr>
        <w:t xml:space="preserve">В ходе изучения всех учебных предметов обучающиеся </w:t>
      </w:r>
      <w:r>
        <w:rPr>
          <w:rFonts w:eastAsia="Calibri"/>
          <w:b/>
          <w:color w:val="00000A"/>
          <w:szCs w:val="28"/>
        </w:rPr>
        <w:t>приобретут опыт проектной деятельности</w:t>
      </w:r>
      <w:r>
        <w:rPr>
          <w:rFonts w:eastAsia="Calibri"/>
          <w:color w:val="00000A"/>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Pr>
          <w:rFonts w:eastAsia="Calibri"/>
          <w:color w:val="00000A"/>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E5A29" w:rsidRDefault="001E5A29" w:rsidP="001E5A29">
      <w:pPr>
        <w:ind w:firstLine="567"/>
        <w:contextualSpacing/>
        <w:jc w:val="both"/>
        <w:rPr>
          <w:rFonts w:eastAsia="Calibri"/>
          <w:color w:val="00000A"/>
          <w:szCs w:val="28"/>
        </w:rPr>
      </w:pPr>
      <w:r>
        <w:rPr>
          <w:rFonts w:eastAsia="Calibri"/>
          <w:color w:val="00000A"/>
          <w:szCs w:val="28"/>
        </w:rPr>
        <w:t xml:space="preserve">В соответствии  с ФГОС ООО выделяются </w:t>
      </w:r>
      <w:r>
        <w:rPr>
          <w:rFonts w:eastAsia="Calibri"/>
          <w:b/>
          <w:color w:val="00000A"/>
          <w:szCs w:val="28"/>
        </w:rPr>
        <w:t>три группы универсальных учебных действий: регулятивные, познавательные, коммуникативные</w:t>
      </w:r>
      <w:r>
        <w:rPr>
          <w:rFonts w:eastAsia="Calibri"/>
          <w:color w:val="00000A"/>
          <w:szCs w:val="28"/>
        </w:rPr>
        <w:t>.</w:t>
      </w:r>
    </w:p>
    <w:p w:rsidR="001E5A29" w:rsidRDefault="001E5A29" w:rsidP="001E5A29">
      <w:pPr>
        <w:ind w:firstLine="567"/>
        <w:contextualSpacing/>
        <w:jc w:val="both"/>
        <w:rPr>
          <w:rFonts w:eastAsia="Calibri"/>
          <w:b/>
          <w:color w:val="00000A"/>
          <w:szCs w:val="28"/>
        </w:rPr>
      </w:pPr>
      <w:r>
        <w:rPr>
          <w:rFonts w:eastAsia="Calibri"/>
          <w:b/>
          <w:color w:val="00000A"/>
          <w:szCs w:val="28"/>
        </w:rPr>
        <w:t>Регулятивные УУД</w:t>
      </w:r>
    </w:p>
    <w:p w:rsidR="001E5A29" w:rsidRDefault="001E5A29" w:rsidP="001E5A29">
      <w:pPr>
        <w:widowControl w:val="0"/>
        <w:tabs>
          <w:tab w:val="left" w:pos="1134"/>
        </w:tabs>
        <w:ind w:firstLine="709"/>
        <w:contextualSpacing/>
        <w:jc w:val="both"/>
        <w:rPr>
          <w:rFonts w:eastAsia="Calibri"/>
          <w:color w:val="00000A"/>
          <w:szCs w:val="28"/>
        </w:rPr>
      </w:pPr>
      <w:r>
        <w:rPr>
          <w:rFonts w:eastAsia="Calibri"/>
          <w:color w:val="00000A"/>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анализировать существующие и планировать будущие образовательные результаты;</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идентифицировать собственные проблемы и определять главную проблему;</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выдвигать версии решения проблемы, формулировать гипотезы, предвосхищать конечный результат;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ставить цель деятельности на основе определенной проблемы и существующих возможностей;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формулировать учебные задачи как шаги достижения поставленной цели деятельности;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обосновывать целевые ориентиры и приоритеты ссылками на ценности, указывая и обосновывая логическую последовательность шагов.</w:t>
      </w:r>
    </w:p>
    <w:p w:rsidR="001E5A29" w:rsidRDefault="001E5A29" w:rsidP="001E5A29">
      <w:pPr>
        <w:widowControl w:val="0"/>
        <w:tabs>
          <w:tab w:val="left" w:pos="1134"/>
        </w:tabs>
        <w:ind w:firstLine="709"/>
        <w:contextualSpacing/>
        <w:jc w:val="both"/>
        <w:rPr>
          <w:rFonts w:eastAsia="Calibri"/>
          <w:b/>
          <w:color w:val="00000A"/>
          <w:szCs w:val="28"/>
        </w:rPr>
      </w:pPr>
      <w:r>
        <w:rPr>
          <w:rFonts w:eastAsia="Calibri"/>
          <w:color w:val="00000A"/>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 необходимые действи</w:t>
      </w:r>
      <w:proofErr w:type="gramStart"/>
      <w:r>
        <w:rPr>
          <w:rFonts w:eastAsia="Calibri"/>
          <w:color w:val="00000A"/>
          <w:szCs w:val="28"/>
        </w:rPr>
        <w:t>е(</w:t>
      </w:r>
      <w:proofErr w:type="gramEnd"/>
      <w:r>
        <w:rPr>
          <w:rFonts w:eastAsia="Calibri"/>
          <w:color w:val="00000A"/>
          <w:szCs w:val="28"/>
        </w:rPr>
        <w:t>я) в соответствии с учебной и познавательной задачей и составлять алгоритм их выполнения;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обосновывать и осуществлять выбор наиболее эффективных способов решения учебных и познавательных задач;</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определять/находить, в том числе из предложенных вариантов, условия для выполнения учебной и познавательной задачи;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выбирать из предложенных вариантов и самостоятельно искать средства/ресурсы для решения задачи/достижения цели;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lastRenderedPageBreak/>
        <w:t>составлять план решения проблемы (выполнения проекта, проведения исследования);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 потенциальные затруднения при решении учебной и познавательной задачи и находить средства для их устранения;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описывать свой опыт, оформляя его для передачи другим людям в виде технологии решения практических задач определенного класса;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планировать и корректировать свою индивидуальную образовательную траекторию.</w:t>
      </w:r>
    </w:p>
    <w:p w:rsidR="001E5A29" w:rsidRDefault="001E5A29" w:rsidP="001E5A29">
      <w:pPr>
        <w:widowControl w:val="0"/>
        <w:tabs>
          <w:tab w:val="left" w:pos="1134"/>
        </w:tabs>
        <w:ind w:firstLine="709"/>
        <w:contextualSpacing/>
        <w:jc w:val="both"/>
        <w:rPr>
          <w:rFonts w:eastAsia="Calibri"/>
          <w:color w:val="00000A"/>
          <w:szCs w:val="28"/>
        </w:rPr>
      </w:pPr>
      <w:r>
        <w:rPr>
          <w:rFonts w:eastAsia="Calibri"/>
          <w:color w:val="00000A"/>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 совместно с педагогом и сверстниками критерии планируемых результатов и критерии оценки своей учебной деятельности;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систематизировать (в том числе выбирать приоритетные) критерии планируемых результатов и оценки своей деятельности;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оценивать свою деятельность, аргументируя причины достижения или отсутствия планируемого результата;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сверять свои действия с целью и, при необходимости, исправлять ошибки самостоятельно.</w:t>
      </w:r>
    </w:p>
    <w:p w:rsidR="001E5A29" w:rsidRDefault="001E5A29" w:rsidP="001E5A29">
      <w:pPr>
        <w:widowControl w:val="0"/>
        <w:tabs>
          <w:tab w:val="left" w:pos="1134"/>
        </w:tabs>
        <w:ind w:firstLine="709"/>
        <w:contextualSpacing/>
        <w:jc w:val="both"/>
        <w:rPr>
          <w:rFonts w:eastAsia="Calibri"/>
          <w:color w:val="00000A"/>
          <w:szCs w:val="28"/>
        </w:rPr>
      </w:pPr>
      <w:r>
        <w:rPr>
          <w:rFonts w:eastAsia="Calibri"/>
          <w:color w:val="00000A"/>
          <w:szCs w:val="28"/>
        </w:rPr>
        <w:t>Умение оценивать правильность выполнения учебной задачи, собственные возможности ее решения.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 критерии правильности (корректности) выполнения учебной задачи;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анализировать и обосновывать применение соответствующего инструментария для выполнения учебной задачи;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 xml:space="preserve">оценивать продукт своей деятельности по заданным и/или самостоятельно определенным критериям в соответствии с целью </w:t>
      </w:r>
      <w:r>
        <w:rPr>
          <w:rFonts w:eastAsia="Calibri"/>
          <w:color w:val="00000A"/>
          <w:szCs w:val="28"/>
        </w:rPr>
        <w:lastRenderedPageBreak/>
        <w:t>деятельности;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обосновывать достижимость цели выбранным способом на основе оценки своих внутренних ресурсов и доступных внешних ресурсов;</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фиксировать и анализировать динамику собственных образовательных результатов.</w:t>
      </w:r>
    </w:p>
    <w:p w:rsidR="001E5A29" w:rsidRDefault="001E5A29" w:rsidP="001E5A29">
      <w:pPr>
        <w:widowControl w:val="0"/>
        <w:tabs>
          <w:tab w:val="left" w:pos="1134"/>
        </w:tabs>
        <w:ind w:firstLine="709"/>
        <w:contextualSpacing/>
        <w:jc w:val="both"/>
        <w:rPr>
          <w:rFonts w:eastAsia="Calibri"/>
          <w:b/>
          <w:color w:val="00000A"/>
          <w:szCs w:val="28"/>
        </w:rPr>
      </w:pPr>
      <w:r>
        <w:rPr>
          <w:rFonts w:eastAsia="Calibri"/>
          <w:color w:val="00000A"/>
          <w:szCs w:val="28"/>
        </w:rPr>
        <w:t xml:space="preserve">Владение основами самоконтроля, самооценки, принятия решений и осуществления осознанного выбора </w:t>
      </w:r>
      <w:proofErr w:type="gramStart"/>
      <w:r>
        <w:rPr>
          <w:rFonts w:eastAsia="Calibri"/>
          <w:color w:val="00000A"/>
          <w:szCs w:val="28"/>
        </w:rPr>
        <w:t>в</w:t>
      </w:r>
      <w:proofErr w:type="gramEnd"/>
      <w:r>
        <w:rPr>
          <w:rFonts w:eastAsia="Calibri"/>
          <w:color w:val="00000A"/>
          <w:szCs w:val="28"/>
        </w:rPr>
        <w:t xml:space="preserve"> учебной и познавательной.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соотносить реальные и планируемые результаты индивидуальной образовательной деятельности и делать выводы;</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принимать решение в учебной ситуации и нести за него ответственность;</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самостоятельно определять причины своего успеха или неуспеха и находить способы выхода из ситуации неуспеха;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E5A29" w:rsidRDefault="001E5A29" w:rsidP="001E5A29">
      <w:pPr>
        <w:ind w:firstLine="709"/>
        <w:contextualSpacing/>
        <w:jc w:val="both"/>
        <w:rPr>
          <w:rFonts w:eastAsia="Calibri"/>
          <w:b/>
          <w:color w:val="00000A"/>
          <w:szCs w:val="28"/>
        </w:rPr>
      </w:pPr>
      <w:r>
        <w:rPr>
          <w:rFonts w:eastAsia="Calibri"/>
          <w:b/>
          <w:color w:val="00000A"/>
          <w:szCs w:val="28"/>
        </w:rPr>
        <w:t>Познавательные УУД</w:t>
      </w:r>
    </w:p>
    <w:p w:rsidR="001E5A29" w:rsidRDefault="001E5A29" w:rsidP="001E5A29">
      <w:pPr>
        <w:widowControl w:val="0"/>
        <w:numPr>
          <w:ilvl w:val="0"/>
          <w:numId w:val="155"/>
        </w:numPr>
        <w:ind w:left="142" w:firstLine="218"/>
        <w:jc w:val="both"/>
        <w:rPr>
          <w:szCs w:val="28"/>
        </w:rPr>
      </w:pPr>
      <w:proofErr w:type="gramStart"/>
      <w:r>
        <w:rPr>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Pr>
          <w:szCs w:val="28"/>
        </w:rPr>
        <w:t xml:space="preserve">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подбирать слова, соподчиненные ключевому слову, определяющие его признаки и свойства;</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выстраивать логическую цепочку, состоящую из ключевого слова и соподчиненных ему слов;</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выделять общий признак двух или нескольких предметов или явлений и объяснять их сходство;</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объединять предметы и явления в группы по определенным признакам, сравнивать, классифицировать и обобщать факты и явления;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выделять явление из общего ряда других явлений;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lastRenderedPageBreak/>
        <w:t>строить рассуждение от общих закономерностей к частным явлениям и от частных явлений к общим закономерностям;</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строить рассуждение на основе сравнения предметов и явлений, выделяя при этом общие признаки;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излагать полученную информацию, интерпретируя ее в контексте решаемой задачи;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самостоятельно указывать на информацию, нуждающуюся в проверке, предлагать и применять способ проверки достоверности информации;</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вербализовать эмоциональное впечатление, оказанное на него источником;</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E5A29" w:rsidRDefault="001E5A29" w:rsidP="001E5A29">
      <w:pPr>
        <w:widowControl w:val="0"/>
        <w:numPr>
          <w:ilvl w:val="0"/>
          <w:numId w:val="155"/>
        </w:numPr>
        <w:tabs>
          <w:tab w:val="left" w:pos="142"/>
        </w:tabs>
        <w:jc w:val="both"/>
        <w:rPr>
          <w:szCs w:val="28"/>
        </w:rPr>
      </w:pPr>
      <w:r>
        <w:rPr>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обозначать символом и знаком предмет и/или явление;</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определять логические связи между предметами и/или явлениями, обозначать данные логические связи с помощью знаков в схеме;</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создавать абстрактный или реальный образ предмета и/или явления;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строить модель/схему на основе условий задачи и/или способа ее решения;</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E5A29" w:rsidRDefault="001E5A29" w:rsidP="001E5A29">
      <w:pPr>
        <w:widowControl w:val="0"/>
        <w:tabs>
          <w:tab w:val="left" w:pos="993"/>
        </w:tabs>
        <w:ind w:firstLine="709"/>
        <w:contextualSpacing/>
        <w:jc w:val="both"/>
        <w:rPr>
          <w:rFonts w:eastAsia="Calibri"/>
          <w:color w:val="00000A"/>
          <w:szCs w:val="28"/>
        </w:rPr>
      </w:pPr>
      <w:r>
        <w:rPr>
          <w:rFonts w:eastAsia="Calibri"/>
          <w:color w:val="00000A"/>
          <w:szCs w:val="28"/>
        </w:rPr>
        <w:t>преобразовывать модели с целью выявления общих законов, определяющих данную предметную область;</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Pr>
          <w:rFonts w:eastAsia="Calibri"/>
          <w:color w:val="00000A"/>
          <w:szCs w:val="28"/>
        </w:rPr>
        <w:t>текстовое</w:t>
      </w:r>
      <w:proofErr w:type="gramEnd"/>
      <w:r>
        <w:rPr>
          <w:rFonts w:eastAsia="Calibri"/>
          <w:color w:val="00000A"/>
          <w:szCs w:val="28"/>
        </w:rPr>
        <w:t>, и наоборот;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строить доказательство: прямое, косвенное, от противного;</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w:t>
      </w:r>
      <w:r>
        <w:rPr>
          <w:rFonts w:eastAsia="Calibri"/>
          <w:color w:val="00000A"/>
          <w:szCs w:val="28"/>
        </w:rPr>
        <w:lastRenderedPageBreak/>
        <w:t>критериев оценки продукта/результата.</w:t>
      </w:r>
    </w:p>
    <w:p w:rsidR="001E5A29" w:rsidRDefault="001E5A29" w:rsidP="001E5A29">
      <w:pPr>
        <w:widowControl w:val="0"/>
        <w:numPr>
          <w:ilvl w:val="0"/>
          <w:numId w:val="155"/>
        </w:numPr>
        <w:tabs>
          <w:tab w:val="left" w:pos="1134"/>
        </w:tabs>
        <w:jc w:val="both"/>
        <w:rPr>
          <w:szCs w:val="28"/>
        </w:rPr>
      </w:pPr>
      <w:r>
        <w:rPr>
          <w:szCs w:val="28"/>
        </w:rPr>
        <w:t>Смысловое чтение. Обучающийся сможет: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находить в тексте требуемую информацию (в соответствии с целями своей деятельности);</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ориентироваться в содержании текста, понимать целостный смысл текста, структурировать текст;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устанавливать взаимосвязь описанных в тексте событий, явлений, процессов;</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резюмировать главную идею текста;</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критически оценивать содержание и форму текста.</w:t>
      </w:r>
    </w:p>
    <w:p w:rsidR="001E5A29" w:rsidRDefault="001E5A29" w:rsidP="001E5A29">
      <w:pPr>
        <w:widowControl w:val="0"/>
        <w:numPr>
          <w:ilvl w:val="0"/>
          <w:numId w:val="155"/>
        </w:numPr>
        <w:tabs>
          <w:tab w:val="left" w:pos="1134"/>
        </w:tabs>
        <w:jc w:val="both"/>
        <w:rPr>
          <w:szCs w:val="28"/>
        </w:rPr>
      </w:pPr>
      <w:r>
        <w:rPr>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определять свое отношение к природной среде;</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анализировать влияние экологических факторов на среду обитания живых организмов;</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проводить причинный и вероятностный анализ экологических ситуаций;</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прогнозировать изменения ситуации при смене действия одного фактора на действие другого фактора;</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распространять экологические знания и участвовать в практических делах по защите окружающей среды;</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выражать свое отношение к природе через рисунки, сочинения, модели, проектные работы.</w:t>
      </w:r>
    </w:p>
    <w:p w:rsidR="001E5A29" w:rsidRDefault="001E5A29" w:rsidP="001E5A29">
      <w:pPr>
        <w:numPr>
          <w:ilvl w:val="0"/>
          <w:numId w:val="155"/>
        </w:numPr>
        <w:jc w:val="both"/>
        <w:rPr>
          <w:szCs w:val="28"/>
        </w:rPr>
      </w:pPr>
      <w:r>
        <w:rPr>
          <w:szCs w:val="28"/>
        </w:rPr>
        <w:t xml:space="preserve"> Развитие мотивации к овладению культурой активного использования словарей и других поисковых систем. Обучающийся сможет:</w:t>
      </w:r>
    </w:p>
    <w:p w:rsidR="001E5A29" w:rsidRDefault="001E5A29" w:rsidP="001E5A29">
      <w:pPr>
        <w:ind w:firstLine="992"/>
        <w:contextualSpacing/>
        <w:jc w:val="both"/>
        <w:rPr>
          <w:rFonts w:eastAsia="Calibri"/>
          <w:color w:val="00000A"/>
          <w:szCs w:val="28"/>
          <w:lang w:eastAsia="ru-RU"/>
        </w:rPr>
      </w:pPr>
      <w:r>
        <w:rPr>
          <w:rFonts w:eastAsia="Calibri"/>
          <w:color w:val="00000A"/>
          <w:szCs w:val="28"/>
          <w:lang w:eastAsia="ru-RU"/>
        </w:rPr>
        <w:t>определять необходимые ключевые поисковые слова и запросы;</w:t>
      </w:r>
    </w:p>
    <w:p w:rsidR="001E5A29" w:rsidRDefault="001E5A29" w:rsidP="001E5A29">
      <w:pPr>
        <w:ind w:firstLine="992"/>
        <w:contextualSpacing/>
        <w:jc w:val="both"/>
        <w:rPr>
          <w:rFonts w:eastAsia="Calibri"/>
          <w:color w:val="00000A"/>
          <w:szCs w:val="28"/>
          <w:lang w:eastAsia="ru-RU"/>
        </w:rPr>
      </w:pPr>
      <w:r>
        <w:rPr>
          <w:rFonts w:eastAsia="Calibri"/>
          <w:color w:val="00000A"/>
          <w:szCs w:val="28"/>
          <w:lang w:eastAsia="ru-RU"/>
        </w:rPr>
        <w:t>осуществлять взаимодействие с электронными поисковыми системами, словарями;</w:t>
      </w:r>
    </w:p>
    <w:p w:rsidR="001E5A29" w:rsidRDefault="001E5A29" w:rsidP="001E5A29">
      <w:pPr>
        <w:ind w:firstLine="992"/>
        <w:contextualSpacing/>
        <w:jc w:val="both"/>
        <w:rPr>
          <w:rFonts w:eastAsia="Calibri"/>
          <w:color w:val="00000A"/>
          <w:szCs w:val="28"/>
          <w:lang w:eastAsia="ru-RU"/>
        </w:rPr>
      </w:pPr>
      <w:r>
        <w:rPr>
          <w:rFonts w:eastAsia="Calibri"/>
          <w:color w:val="00000A"/>
          <w:szCs w:val="28"/>
          <w:lang w:eastAsia="ru-RU"/>
        </w:rPr>
        <w:t>формировать множественную выборку из поисковых источников для объективизации результатов поиска;</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соотносить полученные результаты поиска со своей деятельностью.</w:t>
      </w:r>
    </w:p>
    <w:p w:rsidR="001E5A29" w:rsidRDefault="001E5A29" w:rsidP="001E5A29">
      <w:pPr>
        <w:tabs>
          <w:tab w:val="left" w:pos="993"/>
        </w:tabs>
        <w:ind w:firstLine="992"/>
        <w:contextualSpacing/>
        <w:jc w:val="both"/>
        <w:rPr>
          <w:rFonts w:eastAsia="Calibri"/>
          <w:b/>
          <w:color w:val="00000A"/>
          <w:szCs w:val="28"/>
        </w:rPr>
      </w:pPr>
      <w:r>
        <w:rPr>
          <w:rFonts w:eastAsia="Calibri"/>
          <w:b/>
          <w:color w:val="00000A"/>
          <w:szCs w:val="28"/>
        </w:rPr>
        <w:t>Коммуникативные УУД</w:t>
      </w:r>
    </w:p>
    <w:p w:rsidR="001E5A29" w:rsidRDefault="001E5A29" w:rsidP="001E5A29">
      <w:pPr>
        <w:widowControl w:val="0"/>
        <w:numPr>
          <w:ilvl w:val="0"/>
          <w:numId w:val="155"/>
        </w:numPr>
        <w:tabs>
          <w:tab w:val="left" w:pos="426"/>
          <w:tab w:val="left" w:pos="851"/>
          <w:tab w:val="left" w:pos="993"/>
        </w:tabs>
        <w:jc w:val="both"/>
        <w:rPr>
          <w:szCs w:val="28"/>
        </w:rPr>
      </w:pPr>
      <w:r>
        <w:rPr>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определять возможные роли в совместной деятельности;</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играть определенную роль в совместной деятельности;</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proofErr w:type="gramStart"/>
      <w:r>
        <w:rPr>
          <w:rFonts w:eastAsia="Calibri"/>
          <w:color w:val="00000A"/>
          <w:szCs w:val="28"/>
        </w:rPr>
        <w:t xml:space="preserve">принимать позицию собеседника, понимая позицию другого, </w:t>
      </w:r>
      <w:r>
        <w:rPr>
          <w:rFonts w:eastAsia="Calibri"/>
          <w:color w:val="00000A"/>
          <w:szCs w:val="28"/>
        </w:rPr>
        <w:lastRenderedPageBreak/>
        <w:t>различать в его речи: мнение (точку зрения), доказательство (аргументы), факты; гипотезы, аксиомы, теории;</w:t>
      </w:r>
      <w:proofErr w:type="gramEnd"/>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определять свои действия и действия партнера, которые способствовали или препятствовали продуктивной коммуникации;</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строить позитивные отношения в процессе учебной и познавательной деятельности;</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предлагать альтернативное решение в конфликтной ситуации;</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выделять общую точку зрения в дискуссии;</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договариваться о правилах и вопросах для обсуждения в соответствии с поставленной перед группой задачей;</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организовывать учебное взаимодействие в группе (определять общие цели, распределять роли, договариваться друг с другом и т. д.);</w:t>
      </w:r>
    </w:p>
    <w:p w:rsidR="001E5A29" w:rsidRDefault="001E5A29" w:rsidP="001E5A29">
      <w:pPr>
        <w:widowControl w:val="0"/>
        <w:numPr>
          <w:ilvl w:val="0"/>
          <w:numId w:val="44"/>
        </w:numPr>
        <w:tabs>
          <w:tab w:val="left" w:pos="993"/>
        </w:tabs>
        <w:ind w:left="0" w:firstLine="567"/>
        <w:contextualSpacing/>
        <w:jc w:val="both"/>
        <w:rPr>
          <w:rFonts w:eastAsia="Calibri"/>
          <w:color w:val="00000A"/>
          <w:szCs w:val="28"/>
        </w:rPr>
      </w:pPr>
      <w:r>
        <w:rPr>
          <w:rFonts w:eastAsia="Calibri"/>
          <w:color w:val="00000A"/>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E5A29" w:rsidRDefault="001E5A29" w:rsidP="001E5A29">
      <w:pPr>
        <w:widowControl w:val="0"/>
        <w:numPr>
          <w:ilvl w:val="0"/>
          <w:numId w:val="155"/>
        </w:numPr>
        <w:tabs>
          <w:tab w:val="left" w:pos="142"/>
          <w:tab w:val="left" w:pos="851"/>
          <w:tab w:val="left" w:pos="993"/>
        </w:tabs>
        <w:ind w:left="0" w:firstLine="567"/>
        <w:contextualSpacing/>
        <w:jc w:val="both"/>
        <w:rPr>
          <w:rFonts w:eastAsia="Calibri"/>
          <w:color w:val="00000A"/>
          <w:szCs w:val="28"/>
        </w:rPr>
      </w:pPr>
      <w:r>
        <w:rPr>
          <w:rFonts w:eastAsia="Calibri"/>
          <w:color w:val="00000A"/>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определять задачу коммуникации и в соответствии с ней отбирать речевые средства;</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отбирать и использовать речевые средства в процессе коммуникации с другими людьми (диалог в паре, в малой группе и т. д.);</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представлять в устной или письменной форме развернутый план собственной деятельности;</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соблюдать нормы публичной речи, регламент в монологе и дискуссии в соответствии с коммуникативной задачей;</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высказывать и обосновывать мнение (суждение) и запрашивать мнение партнера в рамках диалога;</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принимать решение в ходе диалога и согласовывать его с собеседником;</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создавать письменные «клишированные» и оригинальные тексты с использованием необходимых речевых средств;</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использовать вербальные средства (средства логической связи) для выделения смысловых блоков своего выступления;</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использовать невербальные средства или наглядные материалы, подготовленные/отобранные под руководством учителя;</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1E5A29" w:rsidRDefault="001E5A29" w:rsidP="001E5A29">
      <w:pPr>
        <w:widowControl w:val="0"/>
        <w:numPr>
          <w:ilvl w:val="0"/>
          <w:numId w:val="155"/>
        </w:numPr>
        <w:tabs>
          <w:tab w:val="left" w:pos="993"/>
        </w:tabs>
        <w:ind w:left="0" w:firstLine="567"/>
        <w:contextualSpacing/>
        <w:jc w:val="both"/>
        <w:rPr>
          <w:rFonts w:eastAsia="Calibri"/>
          <w:color w:val="00000A"/>
          <w:szCs w:val="28"/>
        </w:rPr>
      </w:pPr>
      <w:r>
        <w:rPr>
          <w:rFonts w:eastAsia="Calibri"/>
          <w:color w:val="00000A"/>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выделять информационный аспект задачи, оперировать данными, использовать модель решения задачи;</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использовать информацию с учетом этических и правовых норм;</w:t>
      </w:r>
    </w:p>
    <w:p w:rsidR="001E5A29" w:rsidRDefault="001E5A29" w:rsidP="001E5A29">
      <w:pPr>
        <w:widowControl w:val="0"/>
        <w:tabs>
          <w:tab w:val="left" w:pos="993"/>
        </w:tabs>
        <w:ind w:firstLine="992"/>
        <w:contextualSpacing/>
        <w:jc w:val="both"/>
        <w:rPr>
          <w:rFonts w:eastAsia="Calibri"/>
          <w:color w:val="00000A"/>
          <w:szCs w:val="28"/>
        </w:rPr>
      </w:pPr>
      <w:r>
        <w:rPr>
          <w:rFonts w:eastAsia="Calibri"/>
          <w:color w:val="00000A"/>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E5A29" w:rsidRDefault="001E5A29" w:rsidP="001E5A29">
      <w:pPr>
        <w:widowControl w:val="0"/>
        <w:tabs>
          <w:tab w:val="left" w:pos="993"/>
        </w:tabs>
        <w:ind w:firstLine="992"/>
        <w:contextualSpacing/>
        <w:jc w:val="both"/>
        <w:rPr>
          <w:rFonts w:eastAsia="Calibri"/>
          <w:color w:val="00000A"/>
          <w:szCs w:val="28"/>
        </w:rPr>
      </w:pPr>
      <w:r>
        <w:rPr>
          <w:rFonts w:eastAsia="Times New Roman"/>
          <w:color w:val="00000A"/>
          <w:spacing w:val="2"/>
          <w:szCs w:val="21"/>
          <w:lang w:eastAsia="ru-RU"/>
        </w:rPr>
        <w:t>развитие мотивации к овладению культурой активного пользования словарями и другими поисковыми системами.</w:t>
      </w:r>
    </w:p>
    <w:p w:rsidR="001E5A29" w:rsidRDefault="001E5A29" w:rsidP="001E5A29">
      <w:pPr>
        <w:ind w:firstLine="567"/>
        <w:contextualSpacing/>
        <w:jc w:val="both"/>
        <w:outlineLvl w:val="1"/>
        <w:rPr>
          <w:rFonts w:eastAsia="@Arial Unicode MS"/>
          <w:b/>
          <w:bCs/>
          <w:color w:val="00000A"/>
          <w:szCs w:val="28"/>
          <w:lang w:eastAsia="ru-RU"/>
        </w:rPr>
      </w:pPr>
      <w:r>
        <w:rPr>
          <w:rFonts w:eastAsia="@Arial Unicode MS"/>
          <w:b/>
          <w:bCs/>
          <w:color w:val="00000A"/>
          <w:szCs w:val="28"/>
          <w:lang w:eastAsia="ru-RU"/>
        </w:rPr>
        <w:t>1.2.5. Предметные результаты</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proofErr w:type="gramStart"/>
      <w:r>
        <w:rPr>
          <w:rFonts w:eastAsia="Times New Roman"/>
          <w:color w:val="00000A"/>
          <w:spacing w:val="2"/>
          <w:szCs w:val="21"/>
          <w:lang w:eastAsia="ru-RU"/>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w:t>
      </w:r>
      <w:r>
        <w:rPr>
          <w:rFonts w:eastAsia="Times New Roman"/>
          <w:b/>
          <w:color w:val="00000A"/>
          <w:spacing w:val="2"/>
          <w:szCs w:val="21"/>
          <w:lang w:eastAsia="ru-RU"/>
        </w:rPr>
        <w:t>должно обеспечит:</w:t>
      </w:r>
      <w:proofErr w:type="gramEnd"/>
    </w:p>
    <w:p w:rsidR="001E5A29" w:rsidRDefault="001E5A29" w:rsidP="001E5A29">
      <w:pPr>
        <w:numPr>
          <w:ilvl w:val="0"/>
          <w:numId w:val="156"/>
        </w:numPr>
        <w:shd w:val="clear" w:color="auto" w:fill="FFFFFF"/>
        <w:ind w:left="709" w:hanging="425"/>
        <w:jc w:val="both"/>
        <w:textAlignment w:val="baseline"/>
        <w:rPr>
          <w:rFonts w:eastAsia="Times New Roman"/>
          <w:spacing w:val="2"/>
          <w:szCs w:val="28"/>
        </w:rPr>
      </w:pPr>
      <w:r>
        <w:rPr>
          <w:rFonts w:eastAsia="Times New Roman"/>
          <w:spacing w:val="2"/>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E5A29" w:rsidRDefault="001E5A29" w:rsidP="001E5A29">
      <w:pPr>
        <w:numPr>
          <w:ilvl w:val="0"/>
          <w:numId w:val="156"/>
        </w:numPr>
        <w:shd w:val="clear" w:color="auto" w:fill="FFFFFF"/>
        <w:ind w:left="709" w:hanging="425"/>
        <w:jc w:val="both"/>
        <w:textAlignment w:val="baseline"/>
        <w:rPr>
          <w:rFonts w:eastAsia="Times New Roman"/>
          <w:spacing w:val="2"/>
          <w:szCs w:val="28"/>
        </w:rPr>
      </w:pPr>
      <w:r>
        <w:rPr>
          <w:rFonts w:eastAsia="Times New Roman"/>
          <w:spacing w:val="2"/>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1E5A29" w:rsidRDefault="001E5A29" w:rsidP="001E5A29">
      <w:pPr>
        <w:numPr>
          <w:ilvl w:val="0"/>
          <w:numId w:val="156"/>
        </w:numPr>
        <w:shd w:val="clear" w:color="auto" w:fill="FFFFFF"/>
        <w:ind w:left="709" w:hanging="425"/>
        <w:jc w:val="both"/>
        <w:textAlignment w:val="baseline"/>
        <w:rPr>
          <w:rFonts w:eastAsia="Times New Roman"/>
          <w:spacing w:val="2"/>
          <w:szCs w:val="28"/>
        </w:rPr>
      </w:pPr>
      <w:r>
        <w:rPr>
          <w:rFonts w:eastAsia="Times New Roman"/>
          <w:spacing w:val="2"/>
          <w:szCs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1E5A29" w:rsidRDefault="001E5A29" w:rsidP="001E5A29">
      <w:pPr>
        <w:numPr>
          <w:ilvl w:val="0"/>
          <w:numId w:val="156"/>
        </w:numPr>
        <w:shd w:val="clear" w:color="auto" w:fill="FFFFFF"/>
        <w:ind w:left="709" w:hanging="425"/>
        <w:jc w:val="both"/>
        <w:textAlignment w:val="baseline"/>
        <w:rPr>
          <w:rFonts w:eastAsia="Times New Roman"/>
          <w:spacing w:val="2"/>
          <w:szCs w:val="28"/>
        </w:rPr>
      </w:pPr>
      <w:r>
        <w:rPr>
          <w:rFonts w:eastAsia="Times New Roman"/>
          <w:spacing w:val="2"/>
          <w:szCs w:val="28"/>
        </w:rPr>
        <w:lastRenderedPageBreak/>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E5A29" w:rsidRDefault="001E5A29" w:rsidP="001E5A29">
      <w:pPr>
        <w:numPr>
          <w:ilvl w:val="0"/>
          <w:numId w:val="156"/>
        </w:numPr>
        <w:shd w:val="clear" w:color="auto" w:fill="FFFFFF"/>
        <w:ind w:left="0" w:firstLine="142"/>
        <w:jc w:val="both"/>
        <w:textAlignment w:val="baseline"/>
        <w:rPr>
          <w:rFonts w:eastAsia="Times New Roman"/>
          <w:spacing w:val="2"/>
          <w:szCs w:val="28"/>
        </w:rPr>
      </w:pPr>
      <w:r>
        <w:rPr>
          <w:rFonts w:eastAsia="Times New Roman"/>
          <w:spacing w:val="2"/>
          <w:szCs w:val="28"/>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Pr>
          <w:rFonts w:eastAsia="Times New Roman"/>
          <w:spacing w:val="2"/>
          <w:szCs w:val="28"/>
        </w:rPr>
        <w:t>текстов</w:t>
      </w:r>
      <w:proofErr w:type="gramEnd"/>
      <w:r>
        <w:rPr>
          <w:rFonts w:eastAsia="Times New Roman"/>
          <w:spacing w:val="2"/>
          <w:szCs w:val="28"/>
        </w:rPr>
        <w:t xml:space="preserve"> разных функционально-смысловых типов и жанров.</w:t>
      </w:r>
      <w:r>
        <w:rPr>
          <w:rFonts w:eastAsia="Times New Roman"/>
          <w:spacing w:val="2"/>
          <w:szCs w:val="28"/>
        </w:rPr>
        <w:br/>
        <w:t xml:space="preserve">         </w:t>
      </w:r>
      <w:r>
        <w:rPr>
          <w:rFonts w:eastAsia="Times New Roman"/>
          <w:b/>
          <w:spacing w:val="2"/>
          <w:szCs w:val="28"/>
        </w:rPr>
        <w:t>Предметные результаты изучения предметной области «Русский язык и литература» должны отражать: </w:t>
      </w:r>
    </w:p>
    <w:p w:rsidR="001E5A29" w:rsidRDefault="001E5A29" w:rsidP="001E5A29">
      <w:pPr>
        <w:shd w:val="clear" w:color="auto" w:fill="FFFFFF"/>
        <w:ind w:left="142"/>
        <w:jc w:val="both"/>
        <w:textAlignment w:val="baseline"/>
        <w:rPr>
          <w:rFonts w:eastAsia="Times New Roman"/>
          <w:spacing w:val="2"/>
          <w:szCs w:val="28"/>
        </w:rPr>
      </w:pPr>
      <w:r>
        <w:rPr>
          <w:rFonts w:eastAsia="Times New Roman"/>
          <w:b/>
          <w:spacing w:val="2"/>
          <w:szCs w:val="28"/>
        </w:rPr>
        <w:t>Русский язык</w:t>
      </w:r>
      <w:r>
        <w:rPr>
          <w:rFonts w:eastAsia="Times New Roman"/>
          <w:spacing w:val="2"/>
          <w:szCs w:val="28"/>
        </w:rPr>
        <w:t>:</w:t>
      </w:r>
    </w:p>
    <w:p w:rsidR="001E5A29" w:rsidRDefault="001E5A29" w:rsidP="001E5A29">
      <w:pPr>
        <w:shd w:val="clear" w:color="auto" w:fill="FFFFFF"/>
        <w:ind w:left="142"/>
        <w:jc w:val="both"/>
        <w:textAlignment w:val="baseline"/>
        <w:rPr>
          <w:rFonts w:eastAsia="Times New Roman"/>
          <w:spacing w:val="2"/>
          <w:szCs w:val="28"/>
        </w:rPr>
      </w:pPr>
      <w:r>
        <w:rPr>
          <w:rFonts w:eastAsia="Times New Roman"/>
          <w:spacing w:val="2"/>
          <w:szCs w:val="28"/>
        </w:rP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1E5A29" w:rsidRDefault="001E5A29" w:rsidP="001E5A29">
      <w:pPr>
        <w:numPr>
          <w:ilvl w:val="0"/>
          <w:numId w:val="157"/>
        </w:numPr>
        <w:shd w:val="clear" w:color="auto" w:fill="FFFFFF"/>
        <w:ind w:left="0" w:firstLine="142"/>
        <w:jc w:val="both"/>
        <w:textAlignment w:val="baseline"/>
        <w:rPr>
          <w:rFonts w:eastAsia="Times New Roman"/>
          <w:spacing w:val="2"/>
          <w:szCs w:val="28"/>
        </w:rPr>
      </w:pPr>
      <w:r>
        <w:rPr>
          <w:rFonts w:eastAsia="Times New Roman"/>
          <w:spacing w:val="2"/>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1E5A29" w:rsidRDefault="001E5A29" w:rsidP="001E5A29">
      <w:pPr>
        <w:numPr>
          <w:ilvl w:val="0"/>
          <w:numId w:val="157"/>
        </w:numPr>
        <w:shd w:val="clear" w:color="auto" w:fill="FFFFFF"/>
        <w:ind w:left="0" w:firstLine="142"/>
        <w:jc w:val="both"/>
        <w:textAlignment w:val="baseline"/>
        <w:rPr>
          <w:rFonts w:eastAsia="Times New Roman"/>
          <w:spacing w:val="2"/>
          <w:szCs w:val="28"/>
        </w:rPr>
      </w:pPr>
      <w:r>
        <w:rPr>
          <w:rFonts w:eastAsia="Times New Roman"/>
          <w:spacing w:val="2"/>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1E5A29" w:rsidRDefault="001E5A29" w:rsidP="001E5A29">
      <w:pPr>
        <w:numPr>
          <w:ilvl w:val="0"/>
          <w:numId w:val="157"/>
        </w:numPr>
        <w:shd w:val="clear" w:color="auto" w:fill="FFFFFF"/>
        <w:ind w:left="0" w:firstLine="142"/>
        <w:jc w:val="both"/>
        <w:textAlignment w:val="baseline"/>
        <w:rPr>
          <w:rFonts w:eastAsia="Times New Roman"/>
          <w:spacing w:val="2"/>
          <w:szCs w:val="28"/>
        </w:rPr>
      </w:pPr>
      <w:r>
        <w:rPr>
          <w:rFonts w:eastAsia="Times New Roman"/>
          <w:spacing w:val="2"/>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E5A29" w:rsidRDefault="001E5A29" w:rsidP="001E5A29">
      <w:pPr>
        <w:numPr>
          <w:ilvl w:val="0"/>
          <w:numId w:val="157"/>
        </w:numPr>
        <w:shd w:val="clear" w:color="auto" w:fill="FFFFFF"/>
        <w:ind w:left="0" w:firstLine="142"/>
        <w:jc w:val="both"/>
        <w:textAlignment w:val="baseline"/>
        <w:rPr>
          <w:rFonts w:eastAsia="Times New Roman"/>
          <w:spacing w:val="2"/>
          <w:szCs w:val="28"/>
        </w:rPr>
      </w:pPr>
      <w:r>
        <w:rPr>
          <w:rFonts w:eastAsia="Times New Roman"/>
          <w:spacing w:val="2"/>
          <w:szCs w:val="28"/>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w:t>
      </w:r>
    </w:p>
    <w:p w:rsidR="001E5A29" w:rsidRDefault="001E5A29" w:rsidP="001E5A29">
      <w:pPr>
        <w:numPr>
          <w:ilvl w:val="0"/>
          <w:numId w:val="157"/>
        </w:numPr>
        <w:shd w:val="clear" w:color="auto" w:fill="FFFFFF"/>
        <w:ind w:left="0" w:firstLine="142"/>
        <w:jc w:val="both"/>
        <w:textAlignment w:val="baseline"/>
        <w:rPr>
          <w:rFonts w:eastAsia="Times New Roman"/>
          <w:spacing w:val="2"/>
          <w:szCs w:val="28"/>
        </w:rPr>
      </w:pPr>
      <w:r>
        <w:rPr>
          <w:rFonts w:eastAsia="Times New Roman"/>
          <w:spacing w:val="2"/>
          <w:szCs w:val="28"/>
        </w:rPr>
        <w:t>оценивать собственную и чужую речь с точки зрения точного, уместного и выразительного словоупотребления;</w:t>
      </w:r>
    </w:p>
    <w:p w:rsidR="001E5A29" w:rsidRDefault="001E5A29" w:rsidP="001E5A29">
      <w:pPr>
        <w:numPr>
          <w:ilvl w:val="0"/>
          <w:numId w:val="157"/>
        </w:numPr>
        <w:shd w:val="clear" w:color="auto" w:fill="FFFFFF"/>
        <w:ind w:left="0" w:firstLine="567"/>
        <w:jc w:val="both"/>
        <w:textAlignment w:val="baseline"/>
        <w:rPr>
          <w:rFonts w:eastAsia="Times New Roman"/>
          <w:spacing w:val="2"/>
          <w:szCs w:val="28"/>
        </w:rPr>
      </w:pPr>
      <w:r>
        <w:rPr>
          <w:rFonts w:eastAsia="Times New Roman"/>
          <w:spacing w:val="2"/>
          <w:szCs w:val="28"/>
        </w:rPr>
        <w:t>выявление основных особенностей устной и письменной речи, разговорной и книжной речи;</w:t>
      </w:r>
    </w:p>
    <w:p w:rsidR="001E5A29" w:rsidRDefault="001E5A29" w:rsidP="001E5A29">
      <w:pPr>
        <w:numPr>
          <w:ilvl w:val="0"/>
          <w:numId w:val="159"/>
        </w:numPr>
        <w:shd w:val="clear" w:color="auto" w:fill="FFFFFF"/>
        <w:ind w:left="709"/>
        <w:jc w:val="both"/>
        <w:textAlignment w:val="baseline"/>
        <w:rPr>
          <w:rFonts w:eastAsia="Times New Roman"/>
          <w:spacing w:val="2"/>
          <w:szCs w:val="21"/>
        </w:rPr>
      </w:pPr>
      <w:r>
        <w:rPr>
          <w:rFonts w:eastAsia="Times New Roman"/>
          <w:spacing w:val="2"/>
          <w:szCs w:val="28"/>
        </w:rPr>
        <w:t xml:space="preserve">умение создавать различные текстовые высказывания в соответствии с поставленной целью и сферой общения (аргументированный ответ </w:t>
      </w:r>
      <w:r>
        <w:rPr>
          <w:rFonts w:eastAsia="Times New Roman"/>
          <w:spacing w:val="2"/>
          <w:szCs w:val="28"/>
        </w:rPr>
        <w:lastRenderedPageBreak/>
        <w:t>на вопрос, изложение, сочинение, аннотация, план (включая тезисный план), заявление, информационный запрос и др.);</w:t>
      </w:r>
    </w:p>
    <w:p w:rsidR="001E5A29" w:rsidRDefault="001E5A29" w:rsidP="001E5A29">
      <w:pPr>
        <w:shd w:val="clear" w:color="auto" w:fill="FFFFFF"/>
        <w:ind w:firstLine="426"/>
        <w:contextualSpacing/>
        <w:jc w:val="both"/>
        <w:textAlignment w:val="baseline"/>
        <w:rPr>
          <w:rFonts w:eastAsia="Times New Roman"/>
          <w:color w:val="00000A"/>
          <w:spacing w:val="2"/>
          <w:szCs w:val="21"/>
          <w:lang w:eastAsia="ru-RU"/>
        </w:rPr>
      </w:pPr>
      <w:r>
        <w:rPr>
          <w:rFonts w:eastAsia="Times New Roman"/>
          <w:color w:val="00000A"/>
          <w:spacing w:val="2"/>
          <w:szCs w:val="21"/>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r>
        <w:rPr>
          <w:rFonts w:eastAsia="Times New Roman"/>
          <w:color w:val="00000A"/>
          <w:spacing w:val="2"/>
          <w:szCs w:val="21"/>
          <w:lang w:eastAsia="ru-RU"/>
        </w:rPr>
        <w:br/>
        <w:t>осознанное использование речевых сре</w:t>
      </w:r>
      <w:proofErr w:type="gramStart"/>
      <w:r>
        <w:rPr>
          <w:rFonts w:eastAsia="Times New Roman"/>
          <w:color w:val="00000A"/>
          <w:spacing w:val="2"/>
          <w:szCs w:val="21"/>
          <w:lang w:eastAsia="ru-RU"/>
        </w:rPr>
        <w:t>дств дл</w:t>
      </w:r>
      <w:proofErr w:type="gramEnd"/>
      <w:r>
        <w:rPr>
          <w:rFonts w:eastAsia="Times New Roman"/>
          <w:color w:val="00000A"/>
          <w:spacing w:val="2"/>
          <w:szCs w:val="21"/>
          <w:lang w:eastAsia="ru-RU"/>
        </w:rPr>
        <w:t>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r>
        <w:rPr>
          <w:rFonts w:eastAsia="Times New Roman"/>
          <w:color w:val="00000A"/>
          <w:spacing w:val="2"/>
          <w:szCs w:val="21"/>
          <w:lang w:eastAsia="ru-RU"/>
        </w:rPr>
        <w:br/>
        <w:t xml:space="preserve">        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w:t>
      </w:r>
      <w:r>
        <w:rPr>
          <w:rFonts w:eastAsia="Times New Roman"/>
          <w:color w:val="00000A"/>
          <w:spacing w:val="2"/>
          <w:szCs w:val="21"/>
          <w:lang w:eastAsia="ru-RU"/>
        </w:rPr>
        <w:br/>
        <w:t xml:space="preserve">        4) расширение и систематизация научных знаний о языке, его единицах и категориях; осознание взаимосвязи его уровней и единиц; </w:t>
      </w:r>
      <w:proofErr w:type="gramStart"/>
      <w:r>
        <w:rPr>
          <w:rFonts w:eastAsia="Times New Roman"/>
          <w:color w:val="00000A"/>
          <w:spacing w:val="2"/>
          <w:szCs w:val="21"/>
          <w:lang w:eastAsia="ru-RU"/>
        </w:rPr>
        <w:t>освоение базовых понятий лингвистики: идентификация самостоятельных (знаменательных) служебных частей речи и их форм по значению и основным грамматически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w:t>
      </w:r>
      <w:proofErr w:type="gramEnd"/>
      <w:r>
        <w:rPr>
          <w:rFonts w:eastAsia="Times New Roman"/>
          <w:color w:val="00000A"/>
          <w:spacing w:val="2"/>
          <w:szCs w:val="21"/>
          <w:lang w:eastAsia="ru-RU"/>
        </w:rPr>
        <w:t xml:space="preserve"> распознавание междометий разных разрядов, определение грамматических особенностей междометий;</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proofErr w:type="gramStart"/>
      <w:r>
        <w:rPr>
          <w:rFonts w:eastAsia="Times New Roman"/>
          <w:color w:val="00000A"/>
          <w:spacing w:val="2"/>
          <w:szCs w:val="21"/>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самостоятельных частей речи в предложении;</w:t>
      </w:r>
      <w:proofErr w:type="gramEnd"/>
      <w:r>
        <w:rPr>
          <w:rFonts w:eastAsia="Times New Roman"/>
          <w:color w:val="00000A"/>
          <w:spacing w:val="2"/>
          <w:szCs w:val="21"/>
          <w:lang w:eastAsia="ru-RU"/>
        </w:rPr>
        <w:t xml:space="preserve">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определение звукового состава </w:t>
      </w:r>
      <w:r>
        <w:rPr>
          <w:rFonts w:eastAsia="Times New Roman"/>
          <w:color w:val="00000A"/>
          <w:spacing w:val="2"/>
          <w:szCs w:val="21"/>
          <w:lang w:eastAsia="ru-RU"/>
        </w:rPr>
        <w:lastRenderedPageBreak/>
        <w:t>слова, правильное деление на слоги, характеристика звуков слова; 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 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 </w:t>
      </w:r>
      <w:proofErr w:type="gramStart"/>
      <w:r>
        <w:rPr>
          <w:rFonts w:eastAsia="Times New Roman"/>
          <w:color w:val="00000A"/>
          <w:spacing w:val="2"/>
          <w:szCs w:val="21"/>
          <w:lang w:eastAsia="ru-RU"/>
        </w:rPr>
        <w:t>умение выделять словосочетание в составе предложения, определение главного и 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распознавание распространённых и нераспространённых предложений, предложений осложнённой и неосложнённой структуры, полных и неполных; распознавание второстепенных членов предложения, однородных членов предложения, обособленных членов предложения;</w:t>
      </w:r>
      <w:proofErr w:type="gramEnd"/>
      <w:r>
        <w:rPr>
          <w:rFonts w:eastAsia="Times New Roman"/>
          <w:color w:val="00000A"/>
          <w:spacing w:val="2"/>
          <w:szCs w:val="21"/>
          <w:lang w:eastAsia="ru-RU"/>
        </w:rPr>
        <w:t xml:space="preserve"> </w:t>
      </w:r>
      <w:proofErr w:type="gramStart"/>
      <w:r>
        <w:rPr>
          <w:rFonts w:eastAsia="Times New Roman"/>
          <w:color w:val="00000A"/>
          <w:spacing w:val="2"/>
          <w:szCs w:val="21"/>
          <w:lang w:eastAsia="ru-RU"/>
        </w:rPr>
        <w:t>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roofErr w:type="gramEnd"/>
      <w:r>
        <w:rPr>
          <w:rFonts w:eastAsia="Times New Roman"/>
          <w:color w:val="00000A"/>
          <w:spacing w:val="2"/>
          <w:szCs w:val="21"/>
          <w:lang w:eastAsia="ru-RU"/>
        </w:rPr>
        <w:t xml:space="preserve"> определение видов связи, смысловых, лексических и грамматических сре</w:t>
      </w:r>
      <w:proofErr w:type="gramStart"/>
      <w:r>
        <w:rPr>
          <w:rFonts w:eastAsia="Times New Roman"/>
          <w:color w:val="00000A"/>
          <w:spacing w:val="2"/>
          <w:szCs w:val="21"/>
          <w:lang w:eastAsia="ru-RU"/>
        </w:rPr>
        <w:t>дств св</w:t>
      </w:r>
      <w:proofErr w:type="gramEnd"/>
      <w:r>
        <w:rPr>
          <w:rFonts w:eastAsia="Times New Roman"/>
          <w:color w:val="00000A"/>
          <w:spacing w:val="2"/>
          <w:szCs w:val="21"/>
          <w:lang w:eastAsia="ru-RU"/>
        </w:rPr>
        <w:t>язи предложений в тексте, а также уместность и целесообразность их использования;</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proofErr w:type="gramStart"/>
      <w:r>
        <w:rPr>
          <w:rFonts w:eastAsia="Times New Roman"/>
          <w:color w:val="00000A"/>
          <w:spacing w:val="2"/>
          <w:szCs w:val="21"/>
          <w:lang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w:t>
      </w:r>
      <w:proofErr w:type="gramEnd"/>
      <w:r>
        <w:rPr>
          <w:rFonts w:eastAsia="Times New Roman"/>
          <w:color w:val="00000A"/>
          <w:spacing w:val="2"/>
          <w:szCs w:val="21"/>
          <w:lang w:eastAsia="ru-RU"/>
        </w:rPr>
        <w:t xml:space="preserve"> </w:t>
      </w:r>
      <w:proofErr w:type="gramStart"/>
      <w:r>
        <w:rPr>
          <w:rFonts w:eastAsia="Times New Roman"/>
          <w:color w:val="00000A"/>
          <w:spacing w:val="2"/>
          <w:szCs w:val="21"/>
          <w:lang w:eastAsia="ru-RU"/>
        </w:rPr>
        <w:t>способах конструирования информационных запросов;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нормативного написания и произношения слова; использование фразеологических словарей для определения значения и особенностей употребления фразеологизмов;</w:t>
      </w:r>
      <w:proofErr w:type="gramEnd"/>
      <w:r>
        <w:rPr>
          <w:rFonts w:eastAsia="Times New Roman"/>
          <w:color w:val="00000A"/>
          <w:spacing w:val="2"/>
          <w:szCs w:val="21"/>
          <w:lang w:eastAsia="ru-RU"/>
        </w:rPr>
        <w:t xml:space="preserve"> использование морфемных, </w:t>
      </w:r>
      <w:r>
        <w:rPr>
          <w:rFonts w:eastAsia="Times New Roman"/>
          <w:color w:val="00000A"/>
          <w:spacing w:val="2"/>
          <w:szCs w:val="21"/>
          <w:lang w:eastAsia="ru-RU"/>
        </w:rPr>
        <w:lastRenderedPageBreak/>
        <w:t>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 </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bookmarkStart w:id="33" w:name="_Toc414553134"/>
      <w:bookmarkStart w:id="34" w:name="_Toc287934277"/>
      <w:bookmarkStart w:id="35" w:name="_Toc287551922"/>
      <w:bookmarkEnd w:id="33"/>
      <w:bookmarkEnd w:id="34"/>
      <w:bookmarkEnd w:id="35"/>
      <w:r>
        <w:rPr>
          <w:rFonts w:eastAsia="Times New Roman"/>
          <w:color w:val="00000A"/>
          <w:spacing w:val="2"/>
          <w:szCs w:val="21"/>
          <w:lang w:eastAsia="ru-RU"/>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w:t>
      </w:r>
      <w:proofErr w:type="gramStart"/>
      <w:r>
        <w:rPr>
          <w:rFonts w:eastAsia="Times New Roman"/>
          <w:color w:val="00000A"/>
          <w:spacing w:val="2"/>
          <w:szCs w:val="21"/>
          <w:lang w:eastAsia="ru-RU"/>
        </w:rPr>
        <w:t>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roofErr w:type="gramEnd"/>
      <w:r>
        <w:rPr>
          <w:rFonts w:eastAsia="Times New Roman"/>
          <w:color w:val="00000A"/>
          <w:spacing w:val="2"/>
          <w:szCs w:val="21"/>
          <w:lang w:eastAsia="ru-RU"/>
        </w:rPr>
        <w:t xml:space="preserve"> выявление смыслового, стилистического различия синонимов, употребления их в речи с учётом значения, смыслового различия, стилистической окраски; 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w:t>
      </w:r>
    </w:p>
    <w:p w:rsidR="001E5A29" w:rsidRDefault="001E5A29" w:rsidP="001E5A29">
      <w:pPr>
        <w:ind w:firstLine="709"/>
        <w:contextualSpacing/>
        <w:jc w:val="both"/>
        <w:outlineLvl w:val="1"/>
        <w:rPr>
          <w:rFonts w:eastAsia="@Arial Unicode MS"/>
          <w:b/>
          <w:bCs/>
          <w:color w:val="00000A"/>
          <w:szCs w:val="28"/>
          <w:lang w:eastAsia="ru-RU"/>
        </w:rPr>
      </w:pPr>
      <w:bookmarkStart w:id="36" w:name="_Toc409691628"/>
      <w:bookmarkStart w:id="37" w:name="_Toc414553133"/>
      <w:bookmarkStart w:id="38" w:name="_Toc410653953"/>
      <w:r>
        <w:rPr>
          <w:rFonts w:eastAsia="Times New Roman"/>
          <w:b/>
          <w:bCs/>
          <w:color w:val="00000A"/>
          <w:szCs w:val="28"/>
          <w:lang w:eastAsia="ru-RU"/>
        </w:rPr>
        <w:t>1.2.5.1. Русский язык</w:t>
      </w:r>
      <w:bookmarkEnd w:id="36"/>
      <w:bookmarkEnd w:id="37"/>
      <w:bookmarkEnd w:id="38"/>
      <w:r>
        <w:rPr>
          <w:rFonts w:eastAsia="@Arial Unicode MS"/>
          <w:b/>
          <w:bCs/>
          <w:color w:val="00000A"/>
          <w:szCs w:val="28"/>
          <w:lang w:eastAsia="ru-RU"/>
        </w:rPr>
        <w:t xml:space="preserve"> </w:t>
      </w:r>
    </w:p>
    <w:p w:rsidR="001E5A29" w:rsidRDefault="001E5A29" w:rsidP="001E5A29">
      <w:pPr>
        <w:ind w:firstLine="709"/>
        <w:contextualSpacing/>
        <w:jc w:val="both"/>
        <w:outlineLvl w:val="1"/>
        <w:rPr>
          <w:rFonts w:eastAsia="@Arial Unicode MS"/>
          <w:b/>
          <w:bCs/>
          <w:color w:val="00000A"/>
          <w:szCs w:val="28"/>
          <w:lang w:eastAsia="ru-RU"/>
        </w:rPr>
      </w:pPr>
      <w:bookmarkStart w:id="39" w:name="_Toc4145531341"/>
      <w:bookmarkStart w:id="40" w:name="_Toc2879342771"/>
      <w:bookmarkEnd w:id="39"/>
      <w:bookmarkEnd w:id="40"/>
      <w:r>
        <w:rPr>
          <w:rFonts w:eastAsia="@Arial Unicode MS"/>
          <w:b/>
          <w:bCs/>
          <w:color w:val="00000A"/>
          <w:szCs w:val="28"/>
          <w:lang w:eastAsia="ru-RU"/>
        </w:rPr>
        <w:t>Ученик научится:</w:t>
      </w:r>
    </w:p>
    <w:p w:rsidR="001E5A29" w:rsidRDefault="001E5A29" w:rsidP="001E5A29">
      <w:pPr>
        <w:widowControl w:val="0"/>
        <w:tabs>
          <w:tab w:val="left" w:pos="993"/>
        </w:tabs>
        <w:ind w:firstLine="709"/>
        <w:contextualSpacing/>
        <w:jc w:val="both"/>
        <w:rPr>
          <w:rFonts w:eastAsia="Calibri"/>
          <w:color w:val="00000A"/>
          <w:szCs w:val="28"/>
          <w:lang w:eastAsia="ru-RU"/>
        </w:rPr>
      </w:pPr>
      <w:r>
        <w:rPr>
          <w:rFonts w:eastAsia="Calibri"/>
          <w:color w:val="00000A"/>
          <w:szCs w:val="28"/>
          <w:lang w:eastAsia="ru-RU"/>
        </w:rPr>
        <w:t>владеть навыками работы с учебной книгой, словарями и другими информационными источниками, включая СМИ и ресурсы Интернета;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w:t>
      </w:r>
      <w:r>
        <w:rPr>
          <w:rFonts w:eastAsia="Calibri"/>
          <w:color w:val="00000A"/>
          <w:szCs w:val="28"/>
          <w:lang w:eastAsia="ru-RU"/>
        </w:rPr>
        <w:lastRenderedPageBreak/>
        <w:t>соблюдением норм современного русского литературного языка и речевого этикета;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использовать знание алфавита при поиске информации;</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различать значимые и незначимые единицы языка;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проводить фонетический и орфоэпический анализ слова;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классифицировать и группировать звуки речи по заданным признакам, слова по заданным параметрам их звукового состава;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членить слова на слоги и правильно их переносить;</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проводить морфемный и словообразовательный анализ слов;</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проводить лексический анализ слова;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опознавать лексические средства выразительности и основные виды тропов (метафора, эпитет, сравнение, гипербола, олицетворение);</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опознавать самостоятельные части речи и их формы, а также служебные части речи и междометия;</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проводить морфологический анализ слова;</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применять знания и умения по морфемике и словообразованию при проведении морфологического анализа слов;</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опознавать основные единицы синтаксиса (словосочетание, предложение, текст);</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находить грамматическую основу предложения;</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распознавать главные и второстепенные члены предложения;</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опознавать предложения простые и сложные, предложения осложненной структуры;</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проводить синтаксический анализ словосочетания и предложения;</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соблюдать основные языковые нормы в устной и письменной речи;</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опираться на фонетический, морфемный, словообразовательный и морфологический анализ в практике правописания;</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 xml:space="preserve">опираться на грамматико-интонационный анализ при объяснении </w:t>
      </w:r>
      <w:r>
        <w:rPr>
          <w:rFonts w:eastAsia="Calibri"/>
          <w:color w:val="00000A"/>
          <w:szCs w:val="28"/>
          <w:lang w:eastAsia="ru-RU"/>
        </w:rPr>
        <w:lastRenderedPageBreak/>
        <w:t>расстановки знаков препинания в предложении;</w:t>
      </w:r>
    </w:p>
    <w:p w:rsidR="001E5A29" w:rsidRDefault="001E5A29" w:rsidP="001E5A29">
      <w:pPr>
        <w:widowControl w:val="0"/>
        <w:tabs>
          <w:tab w:val="left" w:pos="993"/>
        </w:tabs>
        <w:ind w:firstLine="992"/>
        <w:contextualSpacing/>
        <w:jc w:val="both"/>
        <w:rPr>
          <w:rFonts w:eastAsia="Calibri"/>
          <w:color w:val="00000A"/>
          <w:szCs w:val="28"/>
          <w:lang w:eastAsia="ru-RU"/>
        </w:rPr>
      </w:pPr>
      <w:r>
        <w:rPr>
          <w:rFonts w:eastAsia="Calibri"/>
          <w:color w:val="00000A"/>
          <w:szCs w:val="28"/>
          <w:lang w:eastAsia="ru-RU"/>
        </w:rPr>
        <w:t>использовать орфографические словари.</w:t>
      </w:r>
    </w:p>
    <w:p w:rsidR="001E5A29" w:rsidRDefault="001E5A29" w:rsidP="001E5A29">
      <w:pPr>
        <w:ind w:firstLine="992"/>
        <w:contextualSpacing/>
        <w:jc w:val="both"/>
        <w:outlineLvl w:val="1"/>
        <w:rPr>
          <w:rFonts w:eastAsia="@Arial Unicode MS"/>
          <w:b/>
          <w:bCs/>
          <w:i/>
          <w:color w:val="00000A"/>
          <w:szCs w:val="28"/>
          <w:lang w:eastAsia="ru-RU"/>
        </w:rPr>
      </w:pPr>
      <w:bookmarkStart w:id="41" w:name="_Toc414553135"/>
      <w:bookmarkEnd w:id="41"/>
      <w:r>
        <w:rPr>
          <w:rFonts w:eastAsia="@Arial Unicode MS"/>
          <w:b/>
          <w:bCs/>
          <w:i/>
          <w:color w:val="00000A"/>
          <w:szCs w:val="28"/>
          <w:lang w:eastAsia="ru-RU"/>
        </w:rPr>
        <w:t>Ученик получит возможность научиться:</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оценивать собственную и чужую речь с точки зрения точного, уместного и выразительного словоупотребления;</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 xml:space="preserve">опознавать различные выразительные средства языка; </w:t>
      </w:r>
    </w:p>
    <w:p w:rsidR="001E5A29" w:rsidRDefault="001E5A29" w:rsidP="001E5A29">
      <w:pPr>
        <w:widowControl w:val="0"/>
        <w:tabs>
          <w:tab w:val="left" w:pos="993"/>
        </w:tabs>
        <w:ind w:firstLine="992"/>
        <w:contextualSpacing/>
        <w:jc w:val="both"/>
        <w:rPr>
          <w:rFonts w:eastAsia="Calibri"/>
          <w:i/>
          <w:color w:val="00000A"/>
          <w:szCs w:val="28"/>
          <w:lang w:eastAsia="ru-RU"/>
        </w:rPr>
      </w:pPr>
      <w:proofErr w:type="gramStart"/>
      <w:r>
        <w:rPr>
          <w:rFonts w:eastAsia="Calibri"/>
          <w:i/>
          <w:color w:val="00000A"/>
          <w:szCs w:val="28"/>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характеризовать словообразовательные цепочки и гнезда;</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использовать этимологические данные для объяснения правописания и лексического значения слова;</w:t>
      </w:r>
    </w:p>
    <w:p w:rsidR="001E5A29" w:rsidRDefault="001E5A29" w:rsidP="001E5A29">
      <w:pPr>
        <w:widowControl w:val="0"/>
        <w:tabs>
          <w:tab w:val="left" w:pos="993"/>
        </w:tabs>
        <w:ind w:firstLine="992"/>
        <w:contextualSpacing/>
        <w:jc w:val="both"/>
        <w:rPr>
          <w:rFonts w:eastAsia="Calibri"/>
          <w:i/>
          <w:color w:val="00000A"/>
          <w:szCs w:val="28"/>
          <w:lang w:eastAsia="ru-RU"/>
        </w:rPr>
      </w:pPr>
      <w:r>
        <w:rPr>
          <w:rFonts w:eastAsia="Calibri"/>
          <w:i/>
          <w:color w:val="00000A"/>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E5A29" w:rsidRDefault="001E5A29" w:rsidP="001E5A29">
      <w:pPr>
        <w:widowControl w:val="0"/>
        <w:tabs>
          <w:tab w:val="left" w:pos="993"/>
        </w:tabs>
        <w:ind w:firstLine="992"/>
        <w:contextualSpacing/>
        <w:jc w:val="both"/>
        <w:rPr>
          <w:rFonts w:eastAsia="Calibri"/>
          <w:i/>
          <w:color w:val="00000A"/>
          <w:szCs w:val="28"/>
          <w:lang w:eastAsia="ru-RU"/>
        </w:rPr>
      </w:pPr>
      <w:bookmarkStart w:id="42" w:name="_Toc2875519221"/>
      <w:bookmarkEnd w:id="42"/>
      <w:r>
        <w:rPr>
          <w:rFonts w:eastAsia="Calibri"/>
          <w:i/>
          <w:color w:val="00000A"/>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E5A29" w:rsidRDefault="001E5A29" w:rsidP="001E5A29">
      <w:pPr>
        <w:ind w:firstLine="709"/>
        <w:contextualSpacing/>
        <w:jc w:val="both"/>
        <w:outlineLvl w:val="1"/>
        <w:rPr>
          <w:rFonts w:eastAsia="Calibri"/>
          <w:color w:val="00000A"/>
          <w:szCs w:val="28"/>
        </w:rPr>
      </w:pPr>
      <w:bookmarkStart w:id="43" w:name="_Toc414553136"/>
      <w:bookmarkStart w:id="44" w:name="_Toc410653954"/>
      <w:bookmarkStart w:id="45" w:name="_Toc409691629"/>
      <w:bookmarkEnd w:id="43"/>
      <w:bookmarkEnd w:id="44"/>
      <w:bookmarkEnd w:id="45"/>
      <w:r>
        <w:rPr>
          <w:rFonts w:eastAsia="@Arial Unicode MS"/>
          <w:b/>
          <w:bCs/>
          <w:color w:val="00000A"/>
          <w:szCs w:val="28"/>
          <w:lang w:eastAsia="ru-RU"/>
        </w:rPr>
        <w:t>1.2.5.2. Литература</w:t>
      </w:r>
    </w:p>
    <w:p w:rsidR="001E5A29" w:rsidRDefault="001E5A29" w:rsidP="001E5A29">
      <w:pPr>
        <w:ind w:firstLine="709"/>
        <w:contextualSpacing/>
        <w:jc w:val="both"/>
        <w:rPr>
          <w:rFonts w:eastAsia="MS Mincho"/>
          <w:color w:val="00000A"/>
          <w:szCs w:val="28"/>
        </w:rPr>
      </w:pPr>
      <w:r>
        <w:rPr>
          <w:rFonts w:eastAsia="MS Mincho"/>
          <w:color w:val="00000A"/>
          <w:szCs w:val="28"/>
        </w:rPr>
        <w:t xml:space="preserve">В соответствии с Федеральным государственным образовательным стандартом основного общего образования </w:t>
      </w:r>
      <w:r>
        <w:rPr>
          <w:rFonts w:eastAsia="MS Mincho"/>
          <w:b/>
          <w:color w:val="00000A"/>
          <w:szCs w:val="28"/>
        </w:rPr>
        <w:t>предметными результатами</w:t>
      </w:r>
      <w:r>
        <w:rPr>
          <w:rFonts w:eastAsia="MS Mincho"/>
          <w:color w:val="00000A"/>
          <w:szCs w:val="28"/>
        </w:rPr>
        <w:t xml:space="preserve"> изучения предмета «Литература» являются:</w:t>
      </w:r>
    </w:p>
    <w:p w:rsidR="001E5A29" w:rsidRDefault="001E5A29" w:rsidP="001E5A29">
      <w:pPr>
        <w:numPr>
          <w:ilvl w:val="0"/>
          <w:numId w:val="46"/>
        </w:numPr>
        <w:tabs>
          <w:tab w:val="left" w:pos="993"/>
        </w:tabs>
        <w:ind w:left="0" w:firstLine="709"/>
        <w:contextualSpacing/>
        <w:jc w:val="both"/>
        <w:rPr>
          <w:rFonts w:eastAsia="Calibri"/>
          <w:color w:val="00000A"/>
          <w:szCs w:val="28"/>
        </w:rPr>
      </w:pPr>
      <w:r>
        <w:rPr>
          <w:rFonts w:eastAsia="Calibri"/>
          <w:color w:val="00000A"/>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E5A29" w:rsidRDefault="001E5A29" w:rsidP="001E5A29">
      <w:pPr>
        <w:numPr>
          <w:ilvl w:val="0"/>
          <w:numId w:val="46"/>
        </w:numPr>
        <w:tabs>
          <w:tab w:val="left" w:pos="993"/>
        </w:tabs>
        <w:ind w:left="0" w:firstLine="709"/>
        <w:contextualSpacing/>
        <w:jc w:val="both"/>
        <w:rPr>
          <w:rFonts w:eastAsia="Calibri"/>
          <w:color w:val="00000A"/>
          <w:szCs w:val="28"/>
        </w:rPr>
      </w:pPr>
      <w:r>
        <w:rPr>
          <w:rFonts w:eastAsia="Times New Roman"/>
          <w:color w:val="00000A"/>
          <w:szCs w:val="28"/>
        </w:rPr>
        <w:t>восприятие</w:t>
      </w:r>
      <w:r>
        <w:rPr>
          <w:rFonts w:eastAsia="Calibri"/>
          <w:color w:val="00000A"/>
          <w:szCs w:val="28"/>
        </w:rPr>
        <w:t xml:space="preserve"> литературы как одной из основных культурных ценностей народа (отражающей его </w:t>
      </w:r>
      <w:r>
        <w:rPr>
          <w:rFonts w:eastAsia="Times New Roman"/>
          <w:color w:val="00000A"/>
          <w:szCs w:val="28"/>
        </w:rPr>
        <w:t>менталитет, историю, мировосприятие) и</w:t>
      </w:r>
      <w:r>
        <w:rPr>
          <w:rFonts w:eastAsia="Calibri"/>
          <w:color w:val="00000A"/>
          <w:szCs w:val="28"/>
        </w:rPr>
        <w:t xml:space="preserve"> человечества (содержащей смыслы, важные для человечества в целом);</w:t>
      </w:r>
    </w:p>
    <w:p w:rsidR="001E5A29" w:rsidRDefault="001E5A29" w:rsidP="001E5A29">
      <w:pPr>
        <w:tabs>
          <w:tab w:val="left" w:pos="993"/>
        </w:tabs>
        <w:ind w:firstLine="709"/>
        <w:contextualSpacing/>
        <w:jc w:val="both"/>
        <w:rPr>
          <w:rFonts w:eastAsia="Calibri"/>
          <w:b/>
          <w:bCs/>
          <w:color w:val="00000A"/>
          <w:szCs w:val="28"/>
        </w:rPr>
      </w:pPr>
      <w:r>
        <w:rPr>
          <w:rFonts w:eastAsia="Calibri"/>
          <w:color w:val="00000A"/>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развитие способности понимать литературные художественные произведения, воплощающие разные этнокультурные традиции;</w:t>
      </w:r>
    </w:p>
    <w:p w:rsidR="001E5A29" w:rsidRDefault="001E5A29" w:rsidP="001E5A29">
      <w:pPr>
        <w:tabs>
          <w:tab w:val="left" w:pos="993"/>
        </w:tabs>
        <w:ind w:firstLine="709"/>
        <w:contextualSpacing/>
        <w:jc w:val="both"/>
        <w:rPr>
          <w:rFonts w:eastAsia="Calibri"/>
          <w:color w:val="00000A"/>
          <w:szCs w:val="28"/>
        </w:rPr>
      </w:pPr>
      <w:proofErr w:type="gramStart"/>
      <w:r>
        <w:rPr>
          <w:rFonts w:eastAsia="Calibri"/>
          <w:color w:val="00000A"/>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1E5A29" w:rsidRDefault="001E5A29" w:rsidP="001E5A29">
      <w:pPr>
        <w:ind w:firstLine="709"/>
        <w:contextualSpacing/>
        <w:jc w:val="both"/>
        <w:rPr>
          <w:rFonts w:eastAsia="MS Mincho"/>
          <w:color w:val="00000A"/>
          <w:szCs w:val="28"/>
        </w:rPr>
      </w:pPr>
      <w:proofErr w:type="gramStart"/>
      <w:r>
        <w:rPr>
          <w:rFonts w:eastAsia="MS Mincho"/>
          <w:color w:val="00000A"/>
          <w:szCs w:val="28"/>
        </w:rPr>
        <w:t xml:space="preserve">Конкретизируя эти общие результаты, обозначим наиболее важные </w:t>
      </w:r>
      <w:r>
        <w:rPr>
          <w:rFonts w:eastAsia="MS Mincho"/>
          <w:b/>
          <w:color w:val="00000A"/>
          <w:szCs w:val="28"/>
        </w:rPr>
        <w:t>предметные умения</w:t>
      </w:r>
      <w:r>
        <w:rPr>
          <w:rFonts w:eastAsia="MS Mincho"/>
          <w:color w:val="00000A"/>
          <w:szCs w:val="28"/>
        </w:rPr>
        <w:t xml:space="preserve">, формируемые у </w:t>
      </w:r>
      <w:r>
        <w:rPr>
          <w:rFonts w:eastAsia="Calibri"/>
          <w:color w:val="00000A"/>
          <w:szCs w:val="28"/>
        </w:rPr>
        <w:t xml:space="preserve">обучающихся </w:t>
      </w:r>
      <w:r>
        <w:rPr>
          <w:rFonts w:eastAsia="MS Mincho"/>
          <w:color w:val="00000A"/>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определять тему и основную мысль произведения;</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владеть различными видами пересказа, пересказывать сюжет; выявлять особенности композиции, основной конфликт, вычленять фабулу;</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характеризовать героев-персонажей, давать их сравнительные характеристики; оценивать систему персонажей;</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 xml:space="preserve">определять родо-жанровую специфику художественного произведения; </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 xml:space="preserve">выделять в произведениях элементы художественной формы и обнаруживать связи между ними, постепенно переходя к анализу текста; </w:t>
      </w:r>
    </w:p>
    <w:p w:rsidR="001E5A29" w:rsidRDefault="001E5A29" w:rsidP="001E5A29">
      <w:pPr>
        <w:widowControl w:val="0"/>
        <w:tabs>
          <w:tab w:val="left" w:pos="993"/>
        </w:tabs>
        <w:ind w:firstLine="709"/>
        <w:contextualSpacing/>
        <w:jc w:val="both"/>
        <w:rPr>
          <w:rFonts w:eastAsia="MS Mincho"/>
          <w:color w:val="00000A"/>
          <w:szCs w:val="28"/>
        </w:rPr>
      </w:pPr>
      <w:r>
        <w:rPr>
          <w:rFonts w:eastAsia="Calibri"/>
          <w:color w:val="00000A"/>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eastAsia="MS Mincho"/>
          <w:color w:val="00000A"/>
          <w:szCs w:val="28"/>
        </w:rPr>
        <w:t xml:space="preserve"> (в каждом классе – на своем уровне); </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собирать материал и обрабатывать информацию, необходимую для составления плана, тезисного плана, конспекта, доклада, сочинения, создания проекта на заранее объявленную или самостоятельно/под руководством учителя выбранную литературную или публицистическую тему;</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t>выражать личное отношение к художественному произведению, аргументировать свою точку зрения.</w:t>
      </w:r>
    </w:p>
    <w:p w:rsidR="001E5A29" w:rsidRDefault="001E5A29" w:rsidP="001E5A29">
      <w:pPr>
        <w:widowControl w:val="0"/>
        <w:tabs>
          <w:tab w:val="left" w:pos="993"/>
        </w:tabs>
        <w:ind w:firstLine="709"/>
        <w:contextualSpacing/>
        <w:jc w:val="both"/>
        <w:rPr>
          <w:rFonts w:eastAsia="MS Mincho"/>
          <w:color w:val="00000A"/>
          <w:szCs w:val="28"/>
        </w:rPr>
      </w:pPr>
      <w:r>
        <w:rPr>
          <w:rFonts w:eastAsia="MS Mincho"/>
          <w:color w:val="00000A"/>
          <w:szCs w:val="28"/>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1E5A29" w:rsidRDefault="001E5A29" w:rsidP="001E5A29">
      <w:pPr>
        <w:ind w:firstLine="709"/>
        <w:contextualSpacing/>
        <w:jc w:val="both"/>
        <w:rPr>
          <w:rFonts w:eastAsia="MS Mincho"/>
          <w:color w:val="00000A"/>
          <w:szCs w:val="28"/>
        </w:rPr>
      </w:pPr>
      <w:r>
        <w:rPr>
          <w:rFonts w:eastAsia="MS Mincho"/>
          <w:color w:val="00000A"/>
          <w:szCs w:val="28"/>
        </w:rPr>
        <w:t xml:space="preserve">При планировании </w:t>
      </w:r>
      <w:r>
        <w:rPr>
          <w:rFonts w:eastAsia="MS Mincho"/>
          <w:b/>
          <w:color w:val="00000A"/>
          <w:szCs w:val="28"/>
        </w:rPr>
        <w:t xml:space="preserve">предметных </w:t>
      </w:r>
      <w:r>
        <w:rPr>
          <w:rFonts w:eastAsia="MS Mincho"/>
          <w:color w:val="00000A"/>
          <w:szCs w:val="28"/>
        </w:rPr>
        <w:t xml:space="preserve">результатов освоения программы следует учитывать, что </w:t>
      </w:r>
      <w:r>
        <w:rPr>
          <w:rFonts w:eastAsia="MS Mincho"/>
          <w:i/>
          <w:color w:val="00000A"/>
          <w:szCs w:val="28"/>
          <w:u w:val="single"/>
        </w:rPr>
        <w:t>формирование различных умений, навыков, компетенций</w:t>
      </w:r>
      <w:r>
        <w:rPr>
          <w:rFonts w:eastAsia="MS Mincho"/>
          <w:color w:val="00000A"/>
          <w:szCs w:val="28"/>
        </w:rPr>
        <w:t xml:space="preserve"> происходит </w:t>
      </w:r>
      <w:proofErr w:type="gramStart"/>
      <w:r>
        <w:rPr>
          <w:rFonts w:eastAsia="MS Mincho"/>
          <w:color w:val="00000A"/>
          <w:szCs w:val="28"/>
        </w:rPr>
        <w:t>у</w:t>
      </w:r>
      <w:proofErr w:type="gramEnd"/>
      <w:r>
        <w:rPr>
          <w:rFonts w:eastAsia="MS Mincho"/>
          <w:color w:val="00000A"/>
          <w:szCs w:val="28"/>
        </w:rPr>
        <w:t xml:space="preserve"> разных </w:t>
      </w:r>
      <w:r>
        <w:rPr>
          <w:rFonts w:eastAsia="Calibri"/>
          <w:color w:val="00000A"/>
          <w:szCs w:val="28"/>
        </w:rPr>
        <w:t xml:space="preserve">обучающихся </w:t>
      </w:r>
      <w:r>
        <w:rPr>
          <w:rFonts w:eastAsia="MS Mincho"/>
          <w:color w:val="00000A"/>
          <w:szCs w:val="28"/>
        </w:rPr>
        <w:t xml:space="preserve">с разной скоростью и в разной степени и не заканчивается в школе. </w:t>
      </w:r>
    </w:p>
    <w:p w:rsidR="001E5A29" w:rsidRDefault="001E5A29" w:rsidP="001E5A29">
      <w:pPr>
        <w:ind w:firstLine="709"/>
        <w:contextualSpacing/>
        <w:jc w:val="both"/>
        <w:rPr>
          <w:rFonts w:eastAsia="Times New Roman"/>
          <w:color w:val="00000A"/>
          <w:szCs w:val="28"/>
          <w:lang w:eastAsia="ru-RU"/>
        </w:rPr>
      </w:pPr>
      <w:r>
        <w:rPr>
          <w:rFonts w:eastAsia="Times New Roman"/>
          <w:color w:val="00000A"/>
          <w:szCs w:val="28"/>
          <w:lang w:eastAsia="ru-RU"/>
        </w:rPr>
        <w:t xml:space="preserve">При оценке предметных результатов обучения литературе следует учитывать несколько </w:t>
      </w:r>
      <w:r>
        <w:rPr>
          <w:rFonts w:eastAsia="Times New Roman"/>
          <w:b/>
          <w:color w:val="00000A"/>
          <w:szCs w:val="28"/>
          <w:lang w:eastAsia="ru-RU"/>
        </w:rPr>
        <w:t>основных уровней сформированности читательской культуры</w:t>
      </w:r>
      <w:r>
        <w:rPr>
          <w:rFonts w:eastAsia="Times New Roman"/>
          <w:color w:val="00000A"/>
          <w:szCs w:val="28"/>
          <w:lang w:eastAsia="ru-RU"/>
        </w:rPr>
        <w:t xml:space="preserve">. </w:t>
      </w:r>
    </w:p>
    <w:p w:rsidR="001E5A29" w:rsidRDefault="001E5A29" w:rsidP="001E5A29">
      <w:pPr>
        <w:ind w:firstLine="709"/>
        <w:contextualSpacing/>
        <w:jc w:val="both"/>
        <w:rPr>
          <w:rFonts w:eastAsia="Calibri"/>
          <w:bCs/>
          <w:iCs/>
          <w:color w:val="00000A"/>
          <w:szCs w:val="28"/>
        </w:rPr>
      </w:pPr>
      <w:r>
        <w:rPr>
          <w:rFonts w:eastAsia="Calibri"/>
          <w:b/>
          <w:bCs/>
          <w:color w:val="00000A"/>
          <w:szCs w:val="28"/>
        </w:rPr>
        <w:t>I уровень</w:t>
      </w:r>
      <w:r>
        <w:rPr>
          <w:rFonts w:eastAsia="Calibri"/>
          <w:color w:val="00000A"/>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eastAsia="Calibri"/>
          <w:bCs/>
          <w:iCs/>
          <w:color w:val="00000A"/>
          <w:szCs w:val="28"/>
        </w:rPr>
        <w:t>эмоциональное непосредственное восприятие</w:t>
      </w:r>
      <w:r>
        <w:rPr>
          <w:rFonts w:eastAsia="Calibri"/>
          <w:color w:val="00000A"/>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eastAsia="Calibri"/>
          <w:i/>
          <w:color w:val="00000A"/>
          <w:szCs w:val="28"/>
        </w:rPr>
        <w:t>характеризуется способностями читателя воспроизводить содержание литературного произведения, отвечая на тестовые вопросы</w:t>
      </w:r>
      <w:r>
        <w:rPr>
          <w:rFonts w:eastAsia="Calibri"/>
          <w:color w:val="00000A"/>
          <w:szCs w:val="28"/>
        </w:rPr>
        <w:t xml:space="preserve"> (устно, письменно) типа </w:t>
      </w:r>
      <w:r>
        <w:rPr>
          <w:rFonts w:eastAsia="Calibri"/>
          <w:bCs/>
          <w:iCs/>
          <w:color w:val="00000A"/>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Pr>
          <w:rFonts w:eastAsia="Calibri"/>
          <w:bCs/>
          <w:iCs/>
          <w:color w:val="00000A"/>
          <w:szCs w:val="28"/>
        </w:rPr>
        <w:t>называются</w:t>
      </w:r>
      <w:proofErr w:type="gramEnd"/>
      <w:r>
        <w:rPr>
          <w:rFonts w:eastAsia="Calibri"/>
          <w:bCs/>
          <w:iCs/>
          <w:color w:val="00000A"/>
          <w:szCs w:val="28"/>
        </w:rPr>
        <w:t>/перечисляются; способность к обобщениям проявляется слабо.</w:t>
      </w:r>
    </w:p>
    <w:p w:rsidR="001E5A29" w:rsidRDefault="001E5A29" w:rsidP="001E5A29">
      <w:pPr>
        <w:ind w:firstLine="709"/>
        <w:contextualSpacing/>
        <w:jc w:val="both"/>
        <w:rPr>
          <w:rFonts w:eastAsia="Calibri"/>
          <w:color w:val="00000A"/>
          <w:szCs w:val="28"/>
        </w:rPr>
      </w:pPr>
      <w:r>
        <w:rPr>
          <w:rFonts w:eastAsia="Calibri"/>
          <w:iCs/>
          <w:color w:val="00000A"/>
          <w:szCs w:val="28"/>
        </w:rPr>
        <w:t xml:space="preserve">К основным </w:t>
      </w:r>
      <w:r>
        <w:rPr>
          <w:rFonts w:eastAsia="Calibri"/>
          <w:b/>
          <w:bCs/>
          <w:iCs/>
          <w:color w:val="00000A"/>
          <w:szCs w:val="28"/>
        </w:rPr>
        <w:t>видам деятельности</w:t>
      </w:r>
      <w:r>
        <w:rPr>
          <w:rFonts w:eastAsia="Calibri"/>
          <w:iCs/>
          <w:color w:val="00000A"/>
          <w:szCs w:val="28"/>
        </w:rPr>
        <w:t xml:space="preserve">, позволяющим диагностировать возможности читателей </w:t>
      </w:r>
      <w:r>
        <w:rPr>
          <w:rFonts w:eastAsia="Calibri"/>
          <w:iCs/>
          <w:color w:val="00000A"/>
          <w:szCs w:val="28"/>
          <w:lang w:val="en-US"/>
        </w:rPr>
        <w:t>I</w:t>
      </w:r>
      <w:r>
        <w:rPr>
          <w:rFonts w:eastAsia="Calibri"/>
          <w:iCs/>
          <w:color w:val="00000A"/>
          <w:szCs w:val="28"/>
        </w:rPr>
        <w:t xml:space="preserve"> уровня, относятся </w:t>
      </w:r>
      <w:r>
        <w:rPr>
          <w:rFonts w:eastAsia="Calibri"/>
          <w:color w:val="00000A"/>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E5A29" w:rsidRDefault="001E5A29" w:rsidP="001E5A29">
      <w:pPr>
        <w:ind w:firstLine="709"/>
        <w:contextualSpacing/>
        <w:jc w:val="both"/>
        <w:rPr>
          <w:rFonts w:eastAsia="Calibri"/>
          <w:color w:val="00000A"/>
          <w:szCs w:val="28"/>
        </w:rPr>
      </w:pPr>
      <w:r>
        <w:rPr>
          <w:rFonts w:eastAsia="Calibri"/>
          <w:color w:val="00000A"/>
          <w:szCs w:val="28"/>
        </w:rPr>
        <w:t xml:space="preserve">Условно им соответствуют следующие типы диагностических </w:t>
      </w:r>
      <w:r>
        <w:rPr>
          <w:rFonts w:eastAsia="Calibri"/>
          <w:b/>
          <w:bCs/>
          <w:color w:val="00000A"/>
          <w:szCs w:val="28"/>
        </w:rPr>
        <w:t>заданий</w:t>
      </w:r>
      <w:r>
        <w:rPr>
          <w:rFonts w:eastAsia="Calibri"/>
          <w:color w:val="00000A"/>
          <w:szCs w:val="28"/>
        </w:rPr>
        <w:t xml:space="preserve">: </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 xml:space="preserve">выразительно прочтите следующий фрагмент; </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определите, какие события в произведении являются центральными;</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определите, где и когда происходят описываемые события;</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 xml:space="preserve">опишите, каким вам представляется герой произведения, прокомментируйте слова героя; </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 xml:space="preserve">выделите в тексте наиболее непонятные (загадочные, удивительные и т. п.) для вас места; </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 xml:space="preserve">ответьте на поставленный учителем/автором учебника вопрос; </w:t>
      </w:r>
    </w:p>
    <w:p w:rsidR="001E5A29" w:rsidRDefault="001E5A29" w:rsidP="001E5A29">
      <w:pPr>
        <w:tabs>
          <w:tab w:val="left" w:pos="993"/>
        </w:tabs>
        <w:ind w:firstLine="709"/>
        <w:contextualSpacing/>
        <w:jc w:val="both"/>
        <w:rPr>
          <w:rFonts w:eastAsia="Calibri"/>
          <w:color w:val="00000A"/>
          <w:szCs w:val="28"/>
        </w:rPr>
      </w:pPr>
      <w:proofErr w:type="gramStart"/>
      <w:r>
        <w:rPr>
          <w:rFonts w:eastAsia="Calibri"/>
          <w:color w:val="00000A"/>
          <w:szCs w:val="28"/>
        </w:rPr>
        <w:t xml:space="preserve">определите, выделите, найдите, перечислите признаки, черты, повторяющиеся детали и т. п. </w:t>
      </w:r>
      <w:proofErr w:type="gramEnd"/>
    </w:p>
    <w:p w:rsidR="001E5A29" w:rsidRDefault="001E5A29" w:rsidP="001E5A29">
      <w:pPr>
        <w:ind w:firstLine="567"/>
        <w:contextualSpacing/>
        <w:jc w:val="both"/>
        <w:rPr>
          <w:rFonts w:eastAsia="Calibri"/>
          <w:color w:val="00000A"/>
          <w:szCs w:val="28"/>
        </w:rPr>
      </w:pPr>
      <w:r>
        <w:rPr>
          <w:rFonts w:eastAsia="Calibri"/>
          <w:b/>
          <w:bCs/>
          <w:color w:val="00000A"/>
          <w:szCs w:val="28"/>
        </w:rPr>
        <w:t xml:space="preserve">II уровень </w:t>
      </w:r>
      <w:r>
        <w:rPr>
          <w:rFonts w:eastAsia="Calibri"/>
          <w:color w:val="00000A"/>
          <w:szCs w:val="28"/>
        </w:rPr>
        <w:t xml:space="preserve">сформированности читательской культуры характеризуется тем, что обучающийся понимает обусловленность особенностей </w:t>
      </w:r>
      <w:r>
        <w:rPr>
          <w:rFonts w:eastAsia="Calibri"/>
          <w:color w:val="00000A"/>
          <w:szCs w:val="28"/>
        </w:rPr>
        <w:lastRenderedPageBreak/>
        <w:t>художественного произведения авторской волей, однако умение находить способы проявления авторской позиции у него пока отсутствуют</w:t>
      </w:r>
    </w:p>
    <w:p w:rsidR="001E5A29" w:rsidRDefault="001E5A29" w:rsidP="001E5A29">
      <w:pPr>
        <w:tabs>
          <w:tab w:val="left" w:pos="567"/>
        </w:tabs>
        <w:ind w:firstLine="567"/>
        <w:contextualSpacing/>
        <w:jc w:val="both"/>
        <w:rPr>
          <w:rFonts w:eastAsia="Times New Roman"/>
          <w:color w:val="00000A"/>
          <w:szCs w:val="28"/>
        </w:rPr>
      </w:pPr>
      <w:r>
        <w:rPr>
          <w:rFonts w:eastAsia="Times New Roman"/>
          <w:color w:val="00000A"/>
          <w:szCs w:val="28"/>
        </w:rPr>
        <w:t xml:space="preserve">У читателей этого уровня формируется стремление размышлять </w:t>
      </w:r>
      <w:proofErr w:type="gramStart"/>
      <w:r>
        <w:rPr>
          <w:rFonts w:eastAsia="Times New Roman"/>
          <w:color w:val="00000A"/>
          <w:szCs w:val="28"/>
        </w:rPr>
        <w:t>над</w:t>
      </w:r>
      <w:proofErr w:type="gramEnd"/>
      <w:r>
        <w:rPr>
          <w:rFonts w:eastAsia="Times New Roman"/>
          <w:color w:val="00000A"/>
          <w:szCs w:val="28"/>
        </w:rPr>
        <w:t xml:space="preserve"> прочитанным, появляется </w:t>
      </w:r>
      <w:r>
        <w:rPr>
          <w:rFonts w:eastAsia="Times New Roman"/>
          <w:bCs/>
          <w:iCs/>
          <w:color w:val="00000A"/>
          <w:szCs w:val="28"/>
        </w:rPr>
        <w:t xml:space="preserve">умение выделять в произведении </w:t>
      </w:r>
      <w:r>
        <w:rPr>
          <w:rFonts w:eastAsia="Times New Roman"/>
          <w:color w:val="00000A"/>
          <w:szCs w:val="28"/>
        </w:rPr>
        <w:t xml:space="preserve">значимые в смысловом и эстетическом плане отдельные элементы художественного произведения, а также возникает стремление </w:t>
      </w:r>
      <w:r>
        <w:rPr>
          <w:rFonts w:eastAsia="Times New Roman"/>
          <w:bCs/>
          <w:iCs/>
          <w:color w:val="00000A"/>
          <w:szCs w:val="28"/>
        </w:rPr>
        <w:t>находить и объяснять связи между ними</w:t>
      </w:r>
      <w:r>
        <w:rPr>
          <w:rFonts w:eastAsia="Times New Roman"/>
          <w:color w:val="00000A"/>
          <w:szCs w:val="28"/>
        </w:rPr>
        <w:t xml:space="preserve">. </w:t>
      </w:r>
      <w:r>
        <w:rPr>
          <w:rFonts w:eastAsia="Times New Roman"/>
          <w:iCs/>
          <w:color w:val="00000A"/>
          <w:szCs w:val="28"/>
        </w:rPr>
        <w:t xml:space="preserve">Читатель </w:t>
      </w:r>
      <w:r>
        <w:rPr>
          <w:rFonts w:eastAsia="Times New Roman"/>
          <w:color w:val="00000A"/>
          <w:szCs w:val="28"/>
        </w:rPr>
        <w:t xml:space="preserve">этого уровня пытается аргументированно отвечать на вопрос </w:t>
      </w:r>
      <w:r>
        <w:rPr>
          <w:rFonts w:eastAsia="Times New Roman"/>
          <w:bCs/>
          <w:iCs/>
          <w:color w:val="00000A"/>
          <w:szCs w:val="28"/>
        </w:rPr>
        <w:t xml:space="preserve">«Как устроен текст?», </w:t>
      </w:r>
      <w:r>
        <w:rPr>
          <w:rFonts w:eastAsia="Times New Roman"/>
          <w:i/>
          <w:color w:val="00000A"/>
          <w:szCs w:val="28"/>
        </w:rPr>
        <w:t xml:space="preserve">умеет выделять </w:t>
      </w:r>
      <w:r>
        <w:rPr>
          <w:rFonts w:eastAsia="Times New Roman"/>
          <w:i/>
          <w:iCs/>
          <w:color w:val="00000A"/>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E5A29" w:rsidRDefault="001E5A29" w:rsidP="001E5A29">
      <w:pPr>
        <w:tabs>
          <w:tab w:val="left" w:pos="567"/>
          <w:tab w:val="left" w:pos="851"/>
        </w:tabs>
        <w:ind w:firstLine="567"/>
        <w:contextualSpacing/>
        <w:jc w:val="both"/>
        <w:rPr>
          <w:rFonts w:eastAsia="Times New Roman"/>
          <w:color w:val="00000A"/>
          <w:szCs w:val="28"/>
        </w:rPr>
      </w:pPr>
      <w:r>
        <w:rPr>
          <w:rFonts w:eastAsia="Times New Roman"/>
          <w:iCs/>
          <w:vanish/>
          <w:color w:val="00000A"/>
          <w:szCs w:val="28"/>
        </w:rPr>
        <w:t xml:space="preserve">..…………………………………………………………оговогоР Казаринова Т.А.туры </w:t>
      </w:r>
      <w:r>
        <w:rPr>
          <w:rFonts w:eastAsia="Times New Roman"/>
          <w:iCs/>
          <w:color w:val="00000A"/>
          <w:szCs w:val="28"/>
        </w:rPr>
        <w:t xml:space="preserve">К основным </w:t>
      </w:r>
      <w:r>
        <w:rPr>
          <w:rFonts w:eastAsia="Times New Roman"/>
          <w:b/>
          <w:bCs/>
          <w:iCs/>
          <w:color w:val="00000A"/>
          <w:szCs w:val="28"/>
        </w:rPr>
        <w:t>видам деятельности</w:t>
      </w:r>
      <w:r>
        <w:rPr>
          <w:rFonts w:eastAsia="Times New Roman"/>
          <w:iCs/>
          <w:color w:val="00000A"/>
          <w:szCs w:val="28"/>
        </w:rPr>
        <w:t xml:space="preserve">, позволяющим диагностировать возможности читателей, достигших  </w:t>
      </w:r>
      <w:r>
        <w:rPr>
          <w:rFonts w:eastAsia="Times New Roman"/>
          <w:iCs/>
          <w:color w:val="00000A"/>
          <w:szCs w:val="28"/>
          <w:lang w:val="en-US"/>
        </w:rPr>
        <w:t>II</w:t>
      </w:r>
      <w:r>
        <w:rPr>
          <w:rFonts w:eastAsia="Times New Roman"/>
          <w:iCs/>
          <w:color w:val="00000A"/>
          <w:szCs w:val="28"/>
        </w:rPr>
        <w:t xml:space="preserve"> уровня, можно отнести</w:t>
      </w:r>
      <w:r>
        <w:rPr>
          <w:rFonts w:eastAsia="Times New Roman"/>
          <w:color w:val="00000A"/>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color w:val="00000A"/>
          <w:szCs w:val="28"/>
        </w:rPr>
        <w:t>пофразового</w:t>
      </w:r>
      <w:r>
        <w:rPr>
          <w:rFonts w:eastAsia="Times New Roman"/>
          <w:color w:val="00000A"/>
          <w:szCs w:val="28"/>
        </w:rPr>
        <w:t xml:space="preserve"> (при анализе стихотворений и небольших прозаических произведений – рассказов, новелл) или </w:t>
      </w:r>
      <w:r>
        <w:rPr>
          <w:rFonts w:eastAsia="Times New Roman"/>
          <w:i/>
          <w:color w:val="00000A"/>
          <w:szCs w:val="28"/>
        </w:rPr>
        <w:t>поэпизодного</w:t>
      </w:r>
      <w:r>
        <w:rPr>
          <w:rFonts w:eastAsia="Times New Roman"/>
          <w:color w:val="00000A"/>
          <w:szCs w:val="28"/>
        </w:rPr>
        <w:t xml:space="preserve">; проведение целостного и межтекстового анализа). </w:t>
      </w:r>
    </w:p>
    <w:p w:rsidR="001E5A29" w:rsidRDefault="001E5A29" w:rsidP="001E5A29">
      <w:pPr>
        <w:tabs>
          <w:tab w:val="left" w:pos="567"/>
          <w:tab w:val="left" w:pos="851"/>
        </w:tabs>
        <w:ind w:firstLine="567"/>
        <w:contextualSpacing/>
        <w:jc w:val="both"/>
        <w:rPr>
          <w:rFonts w:eastAsia="Times New Roman"/>
          <w:color w:val="00000A"/>
          <w:szCs w:val="28"/>
        </w:rPr>
      </w:pPr>
      <w:r>
        <w:rPr>
          <w:rFonts w:eastAsia="Times New Roman"/>
          <w:color w:val="00000A"/>
          <w:szCs w:val="28"/>
        </w:rPr>
        <w:t xml:space="preserve">Условно им соответствуют следующие типы диагностических </w:t>
      </w:r>
      <w:r>
        <w:rPr>
          <w:rFonts w:eastAsia="Times New Roman"/>
          <w:b/>
          <w:bCs/>
          <w:color w:val="00000A"/>
          <w:szCs w:val="28"/>
        </w:rPr>
        <w:t>заданий</w:t>
      </w:r>
      <w:r>
        <w:rPr>
          <w:rFonts w:eastAsia="Times New Roman"/>
          <w:color w:val="00000A"/>
          <w:szCs w:val="28"/>
        </w:rPr>
        <w:t xml:space="preserve">: </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proofErr w:type="gramStart"/>
      <w:r>
        <w:rPr>
          <w:rFonts w:eastAsia="Calibri"/>
          <w:color w:val="00000A"/>
          <w:szCs w:val="28"/>
          <w:lang w:eastAsia="ru-RU"/>
        </w:rPr>
        <w:t xml:space="preserve">выделите, определите, найдите, перечислите признаки, черты, повторяющиеся детали и т. п.; </w:t>
      </w:r>
      <w:proofErr w:type="gramEnd"/>
    </w:p>
    <w:p w:rsidR="001E5A29" w:rsidRDefault="001E5A29" w:rsidP="001E5A29">
      <w:pPr>
        <w:widowControl w:val="0"/>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покажите, какие особенности художественного текста проявляют позицию его автора;</w:t>
      </w:r>
    </w:p>
    <w:p w:rsidR="001E5A29" w:rsidRDefault="001E5A29" w:rsidP="001E5A29">
      <w:pPr>
        <w:tabs>
          <w:tab w:val="left" w:pos="1440"/>
        </w:tabs>
        <w:ind w:firstLine="709"/>
        <w:contextualSpacing/>
        <w:jc w:val="both"/>
        <w:rPr>
          <w:rFonts w:eastAsia="Calibri"/>
          <w:color w:val="00000A"/>
          <w:szCs w:val="28"/>
        </w:rPr>
      </w:pPr>
      <w:r>
        <w:rPr>
          <w:rFonts w:eastAsia="Calibri"/>
          <w:color w:val="00000A"/>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проанализируйте фрагменты, эпизоды текста (по предложенному алгоритму и без него);</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 xml:space="preserve">сопоставьте, сравните, найдите сходства и различия (как в одном тексте, так и между разными произведениями); </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 xml:space="preserve">определите жанр произведения, охарактеризуйте его особенности; </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дайте свое рабочее определение следующему теоретико-литературному понятию.</w:t>
      </w:r>
    </w:p>
    <w:p w:rsidR="001E5A29" w:rsidRDefault="001E5A29" w:rsidP="001E5A29">
      <w:pPr>
        <w:ind w:firstLine="567"/>
        <w:contextualSpacing/>
        <w:jc w:val="both"/>
        <w:rPr>
          <w:rFonts w:eastAsia="Times New Roman"/>
          <w:color w:val="00000A"/>
          <w:szCs w:val="28"/>
          <w:lang w:eastAsia="ru-RU"/>
        </w:rPr>
      </w:pPr>
      <w:r>
        <w:rPr>
          <w:rFonts w:eastAsia="Times New Roman"/>
          <w:color w:val="00000A"/>
          <w:szCs w:val="28"/>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E5A29" w:rsidRDefault="001E5A29" w:rsidP="001E5A29">
      <w:pPr>
        <w:ind w:firstLine="567"/>
        <w:contextualSpacing/>
        <w:jc w:val="both"/>
        <w:rPr>
          <w:rFonts w:eastAsia="Calibri"/>
          <w:b/>
          <w:color w:val="00000A"/>
          <w:szCs w:val="28"/>
        </w:rPr>
      </w:pPr>
      <w:r>
        <w:rPr>
          <w:rFonts w:eastAsia="Calibri"/>
          <w:b/>
          <w:bCs/>
          <w:color w:val="00000A"/>
          <w:szCs w:val="28"/>
        </w:rPr>
        <w:t>III уровень</w:t>
      </w:r>
      <w:r>
        <w:rPr>
          <w:rFonts w:eastAsia="Calibri"/>
          <w:color w:val="00000A"/>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w:t>
      </w:r>
      <w:r>
        <w:rPr>
          <w:rFonts w:eastAsia="Calibri"/>
          <w:color w:val="00000A"/>
          <w:szCs w:val="28"/>
        </w:rPr>
        <w:lastRenderedPageBreak/>
        <w:t xml:space="preserve">уровня, </w:t>
      </w:r>
      <w:r>
        <w:rPr>
          <w:rFonts w:eastAsia="Calibri"/>
          <w:bCs/>
          <w:iCs/>
          <w:color w:val="00000A"/>
          <w:szCs w:val="28"/>
        </w:rPr>
        <w:t>сумеет интерпретировать художественный смысл произведения</w:t>
      </w:r>
      <w:r>
        <w:rPr>
          <w:rFonts w:eastAsia="Calibri"/>
          <w:color w:val="00000A"/>
          <w:szCs w:val="28"/>
        </w:rPr>
        <w:t xml:space="preserve">, то есть отвечать на вопросы: </w:t>
      </w:r>
      <w:r>
        <w:rPr>
          <w:rFonts w:eastAsia="Calibri"/>
          <w:bCs/>
          <w:iCs/>
          <w:color w:val="00000A"/>
          <w:szCs w:val="28"/>
        </w:rPr>
        <w:t xml:space="preserve">«Почему (с какой целью?) произведение построено так, а не иначе? </w:t>
      </w:r>
      <w:r>
        <w:rPr>
          <w:rFonts w:eastAsia="Calibri"/>
          <w:color w:val="00000A"/>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E5A29" w:rsidRDefault="001E5A29" w:rsidP="001E5A29">
      <w:pPr>
        <w:ind w:firstLine="567"/>
        <w:contextualSpacing/>
        <w:jc w:val="both"/>
        <w:rPr>
          <w:rFonts w:eastAsia="MS Mincho"/>
          <w:color w:val="00000A"/>
          <w:szCs w:val="28"/>
        </w:rPr>
      </w:pPr>
      <w:r>
        <w:rPr>
          <w:rFonts w:eastAsia="Calibri"/>
          <w:iCs/>
          <w:color w:val="00000A"/>
          <w:szCs w:val="28"/>
        </w:rPr>
        <w:t xml:space="preserve">К основным </w:t>
      </w:r>
      <w:r>
        <w:rPr>
          <w:rFonts w:eastAsia="Calibri"/>
          <w:b/>
          <w:bCs/>
          <w:iCs/>
          <w:color w:val="00000A"/>
          <w:szCs w:val="28"/>
        </w:rPr>
        <w:t>видам деятельности</w:t>
      </w:r>
      <w:r>
        <w:rPr>
          <w:rFonts w:eastAsia="Calibri"/>
          <w:iCs/>
          <w:color w:val="00000A"/>
          <w:szCs w:val="28"/>
        </w:rPr>
        <w:t xml:space="preserve">, позволяющим диагностировать возможности читателей, достигших  </w:t>
      </w:r>
      <w:r>
        <w:rPr>
          <w:rFonts w:eastAsia="Calibri"/>
          <w:iCs/>
          <w:color w:val="00000A"/>
          <w:szCs w:val="28"/>
          <w:lang w:val="en-US"/>
        </w:rPr>
        <w:t>III</w:t>
      </w:r>
      <w:r>
        <w:rPr>
          <w:rFonts w:eastAsia="Calibri"/>
          <w:iCs/>
          <w:color w:val="00000A"/>
          <w:szCs w:val="28"/>
        </w:rPr>
        <w:t xml:space="preserve"> уровня, можно отнести</w:t>
      </w:r>
      <w:r>
        <w:rPr>
          <w:rFonts w:eastAsia="Calibri"/>
          <w:color w:val="00000A"/>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E5A29" w:rsidRDefault="001E5A29" w:rsidP="001E5A29">
      <w:pPr>
        <w:tabs>
          <w:tab w:val="left" w:pos="567"/>
          <w:tab w:val="left" w:pos="709"/>
        </w:tabs>
        <w:ind w:firstLine="567"/>
        <w:contextualSpacing/>
        <w:jc w:val="both"/>
        <w:rPr>
          <w:rFonts w:eastAsia="Times New Roman"/>
          <w:color w:val="00000A"/>
          <w:szCs w:val="28"/>
        </w:rPr>
      </w:pPr>
      <w:r>
        <w:rPr>
          <w:rFonts w:eastAsia="Times New Roman"/>
          <w:color w:val="00000A"/>
          <w:szCs w:val="28"/>
        </w:rPr>
        <w:t>Условно и</w:t>
      </w:r>
      <w:r>
        <w:rPr>
          <w:rFonts w:eastAsia="Times New Roman"/>
          <w:iCs/>
          <w:color w:val="00000A"/>
          <w:szCs w:val="28"/>
        </w:rPr>
        <w:t xml:space="preserve">м соответствуют следующие типы диагностических </w:t>
      </w:r>
      <w:r>
        <w:rPr>
          <w:rFonts w:eastAsia="Times New Roman"/>
          <w:b/>
          <w:bCs/>
          <w:iCs/>
          <w:color w:val="00000A"/>
          <w:szCs w:val="28"/>
        </w:rPr>
        <w:t>заданий</w:t>
      </w:r>
      <w:r>
        <w:rPr>
          <w:rFonts w:eastAsia="Times New Roman"/>
          <w:color w:val="00000A"/>
          <w:szCs w:val="28"/>
        </w:rPr>
        <w:t xml:space="preserve">: </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proofErr w:type="gramStart"/>
      <w:r>
        <w:rPr>
          <w:rFonts w:eastAsia="Calibri"/>
          <w:color w:val="00000A"/>
          <w:szCs w:val="28"/>
          <w:lang w:eastAsia="ru-RU"/>
        </w:rPr>
        <w:t xml:space="preserve">выделите, определите, найдите, перечислите признаки, черты, повторяющиеся детали и т. п. </w:t>
      </w:r>
      <w:proofErr w:type="gramEnd"/>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определите художественную функцию той или иной детали, приема и т. п.;</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определите позицию автора и способы ее выражения;</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 xml:space="preserve">проинтерпретируйте выбранный фрагмент произведения; </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объясните (устно, письменно) смысл названия произведения;</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озаглавьте предложенный текст (в случае если у литературного произведения нет заглавия);</w:t>
      </w:r>
    </w:p>
    <w:p w:rsidR="001E5A29" w:rsidRDefault="001E5A29" w:rsidP="001E5A29">
      <w:pPr>
        <w:tabs>
          <w:tab w:val="left" w:pos="774"/>
          <w:tab w:val="left" w:pos="993"/>
          <w:tab w:val="left" w:pos="1440"/>
        </w:tabs>
        <w:ind w:firstLine="709"/>
        <w:contextualSpacing/>
        <w:jc w:val="both"/>
        <w:rPr>
          <w:rFonts w:eastAsia="Calibri"/>
          <w:color w:val="00000A"/>
          <w:szCs w:val="28"/>
          <w:lang w:eastAsia="ru-RU"/>
        </w:rPr>
      </w:pPr>
      <w:r>
        <w:rPr>
          <w:rFonts w:eastAsia="Calibri"/>
          <w:color w:val="00000A"/>
          <w:szCs w:val="28"/>
          <w:lang w:eastAsia="ru-RU"/>
        </w:rPr>
        <w:t xml:space="preserve">напишите сочинение-интерпретацию; </w:t>
      </w:r>
    </w:p>
    <w:p w:rsidR="001E5A29" w:rsidRDefault="001E5A29" w:rsidP="001E5A29">
      <w:pPr>
        <w:ind w:firstLine="709"/>
        <w:contextualSpacing/>
        <w:jc w:val="both"/>
        <w:rPr>
          <w:rFonts w:eastAsia="Times New Roman"/>
          <w:color w:val="00000A"/>
          <w:szCs w:val="28"/>
          <w:lang w:eastAsia="ru-RU"/>
        </w:rPr>
      </w:pPr>
      <w:r>
        <w:rPr>
          <w:rFonts w:eastAsia="Times New Roman"/>
          <w:color w:val="00000A"/>
          <w:szCs w:val="28"/>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1E5A29" w:rsidRDefault="001E5A29" w:rsidP="001E5A29">
      <w:pPr>
        <w:ind w:firstLine="709"/>
        <w:contextualSpacing/>
        <w:jc w:val="both"/>
        <w:rPr>
          <w:rFonts w:eastAsia="Calibri"/>
          <w:color w:val="00000A"/>
          <w:szCs w:val="28"/>
        </w:rPr>
      </w:pPr>
      <w:r>
        <w:rPr>
          <w:rFonts w:eastAsia="Calibri"/>
          <w:color w:val="00000A"/>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w:t>
      </w:r>
    </w:p>
    <w:p w:rsidR="001E5A29" w:rsidRDefault="001E5A29" w:rsidP="001E5A29">
      <w:pPr>
        <w:ind w:firstLine="709"/>
        <w:contextualSpacing/>
        <w:jc w:val="both"/>
        <w:rPr>
          <w:rFonts w:eastAsia="Times New Roman"/>
          <w:color w:val="00000A"/>
          <w:szCs w:val="28"/>
          <w:lang w:eastAsia="ru-RU"/>
        </w:rPr>
      </w:pPr>
      <w:r>
        <w:rPr>
          <w:rFonts w:eastAsia="Times New Roman"/>
          <w:color w:val="00000A"/>
          <w:szCs w:val="28"/>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color w:val="00000A"/>
          <w:szCs w:val="28"/>
          <w:lang w:eastAsia="ru-RU"/>
        </w:rPr>
        <w:t>качество</w:t>
      </w:r>
      <w:r>
        <w:rPr>
          <w:rFonts w:eastAsia="Times New Roman"/>
          <w:color w:val="00000A"/>
          <w:szCs w:val="28"/>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w:t>
      </w:r>
      <w:r>
        <w:rPr>
          <w:rFonts w:eastAsia="Times New Roman"/>
          <w:color w:val="00000A"/>
          <w:szCs w:val="28"/>
          <w:lang w:eastAsia="ru-RU"/>
        </w:rPr>
        <w:lastRenderedPageBreak/>
        <w:t>уроки так, чтобы перевести ученика на более высокий для него уровень (работает в «зоне ближайшего развития»).</w:t>
      </w:r>
    </w:p>
    <w:p w:rsidR="001E5A29" w:rsidRDefault="001E5A29" w:rsidP="001E5A29">
      <w:pPr>
        <w:keepNext/>
        <w:keepLines/>
        <w:ind w:firstLine="709"/>
        <w:contextualSpacing/>
        <w:outlineLvl w:val="3"/>
      </w:pPr>
      <w:bookmarkStart w:id="46" w:name="_Toc414553137"/>
      <w:bookmarkStart w:id="47" w:name="_Toc410653955"/>
      <w:bookmarkStart w:id="48" w:name="_Toc409691630"/>
      <w:r>
        <w:rPr>
          <w:rFonts w:eastAsia="Times New Roman"/>
          <w:b/>
          <w:bCs/>
          <w:iCs/>
          <w:color w:val="00000A"/>
          <w:szCs w:val="28"/>
        </w:rPr>
        <w:t>1.2.5.3. Иностранный язык</w:t>
      </w:r>
      <w:bookmarkEnd w:id="46"/>
      <w:bookmarkEnd w:id="47"/>
      <w:bookmarkEnd w:id="48"/>
      <w:r>
        <w:rPr>
          <w:rFonts w:eastAsia="Times New Roman"/>
          <w:b/>
          <w:bCs/>
          <w:iCs/>
          <w:color w:val="00000A"/>
          <w:szCs w:val="28"/>
        </w:rPr>
        <w:t xml:space="preserve"> (немецкий). </w:t>
      </w:r>
    </w:p>
    <w:p w:rsidR="001E5A29" w:rsidRDefault="001E5A29" w:rsidP="001E5A29">
      <w:pPr>
        <w:shd w:val="clear" w:color="auto" w:fill="FFFFFF"/>
        <w:ind w:firstLine="709"/>
        <w:contextualSpacing/>
        <w:jc w:val="both"/>
        <w:textAlignment w:val="baseline"/>
        <w:rPr>
          <w:rFonts w:eastAsia="Times New Roman"/>
          <w:color w:val="00000A"/>
          <w:spacing w:val="2"/>
          <w:szCs w:val="21"/>
          <w:highlight w:val="yellow"/>
          <w:lang w:eastAsia="ru-RU"/>
        </w:rPr>
      </w:pPr>
      <w:proofErr w:type="gramStart"/>
      <w:r>
        <w:rPr>
          <w:rFonts w:eastAsia="Times New Roman"/>
          <w:color w:val="00000A"/>
          <w:spacing w:val="2"/>
          <w:szCs w:val="21"/>
          <w:lang w:eastAsia="ru-RU"/>
        </w:rPr>
        <w:t>Изучение «Иностранных языков»,  должно обеспечить:</w:t>
      </w:r>
      <w:r>
        <w:rPr>
          <w:rFonts w:eastAsia="Times New Roman"/>
          <w:color w:val="00000A"/>
          <w:spacing w:val="2"/>
          <w:szCs w:val="21"/>
          <w:lang w:eastAsia="ru-RU"/>
        </w:rPr>
        <w:b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r>
        <w:rPr>
          <w:rFonts w:eastAsia="Times New Roman"/>
          <w:color w:val="00000A"/>
          <w:spacing w:val="2"/>
          <w:szCs w:val="21"/>
          <w:lang w:eastAsia="ru-RU"/>
        </w:rPr>
        <w:br/>
        <w:t>осознание тесной связи между 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roofErr w:type="gramEnd"/>
      <w:r>
        <w:rPr>
          <w:rFonts w:eastAsia="Times New Roman"/>
          <w:color w:val="00000A"/>
          <w:spacing w:val="2"/>
          <w:szCs w:val="21"/>
          <w:lang w:eastAsia="ru-RU"/>
        </w:rPr>
        <w:t xml:space="preserve"> обогащение активного и потенциального словарного запаса, развитие у </w:t>
      </w:r>
      <w:proofErr w:type="gramStart"/>
      <w:r>
        <w:rPr>
          <w:rFonts w:eastAsia="Times New Roman"/>
          <w:color w:val="00000A"/>
          <w:spacing w:val="2"/>
          <w:szCs w:val="21"/>
          <w:lang w:eastAsia="ru-RU"/>
        </w:rPr>
        <w:t>обучающихся</w:t>
      </w:r>
      <w:proofErr w:type="gramEnd"/>
      <w:r>
        <w:rPr>
          <w:rFonts w:eastAsia="Times New Roman"/>
          <w:color w:val="00000A"/>
          <w:spacing w:val="2"/>
          <w:szCs w:val="21"/>
          <w:lang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1E5A29" w:rsidRDefault="001E5A29" w:rsidP="001E5A29">
      <w:pPr>
        <w:shd w:val="clear" w:color="auto" w:fill="FFFFFF"/>
        <w:ind w:firstLine="709"/>
        <w:contextualSpacing/>
        <w:jc w:val="both"/>
        <w:textAlignment w:val="baseline"/>
        <w:rPr>
          <w:rFonts w:eastAsia="Times New Roman"/>
          <w:color w:val="00000A"/>
          <w:spacing w:val="2"/>
          <w:szCs w:val="21"/>
          <w:highlight w:val="yellow"/>
          <w:lang w:eastAsia="ru-RU"/>
        </w:rPr>
      </w:pPr>
      <w:r>
        <w:rPr>
          <w:rFonts w:eastAsia="Times New Roman"/>
          <w:b/>
          <w:color w:val="00000A"/>
          <w:spacing w:val="2"/>
          <w:szCs w:val="21"/>
          <w:lang w:eastAsia="ru-RU"/>
        </w:rPr>
        <w:t>Предметные результаты</w:t>
      </w:r>
      <w:r>
        <w:rPr>
          <w:rFonts w:eastAsia="Times New Roman"/>
          <w:color w:val="00000A"/>
          <w:spacing w:val="2"/>
          <w:szCs w:val="21"/>
          <w:lang w:eastAsia="ru-RU"/>
        </w:rPr>
        <w:t xml:space="preserve"> изучения предметной области «Иностранные языки» должны отражать:</w:t>
      </w:r>
    </w:p>
    <w:p w:rsidR="001E5A29" w:rsidRDefault="001E5A29" w:rsidP="001E5A29">
      <w:pPr>
        <w:shd w:val="clear" w:color="auto" w:fill="FFFFFF"/>
        <w:ind w:firstLine="709"/>
        <w:contextualSpacing/>
        <w:jc w:val="both"/>
        <w:textAlignment w:val="baseline"/>
        <w:rPr>
          <w:rFonts w:eastAsia="Times New Roman"/>
          <w:color w:val="00000A"/>
          <w:spacing w:val="2"/>
          <w:szCs w:val="21"/>
          <w:highlight w:val="yellow"/>
          <w:lang w:eastAsia="ru-RU"/>
        </w:rPr>
      </w:pPr>
      <w:proofErr w:type="gramStart"/>
      <w:r>
        <w:rPr>
          <w:rFonts w:eastAsia="Times New Roman"/>
          <w:color w:val="00000A"/>
          <w:spacing w:val="2"/>
          <w:szCs w:val="21"/>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1E5A29" w:rsidRDefault="001E5A29" w:rsidP="001E5A29">
      <w:pPr>
        <w:shd w:val="clear" w:color="auto" w:fill="FFFFFF"/>
        <w:ind w:firstLine="709"/>
        <w:contextualSpacing/>
        <w:jc w:val="both"/>
        <w:textAlignment w:val="baseline"/>
        <w:rPr>
          <w:rFonts w:eastAsia="Times New Roman"/>
          <w:color w:val="00000A"/>
          <w:spacing w:val="2"/>
          <w:szCs w:val="21"/>
          <w:highlight w:val="yellow"/>
          <w:lang w:eastAsia="ru-RU"/>
        </w:rPr>
      </w:pPr>
      <w:r>
        <w:rPr>
          <w:rFonts w:eastAsia="Times New Roman"/>
          <w:color w:val="00000A"/>
          <w:spacing w:val="2"/>
          <w:szCs w:val="21"/>
          <w:lang w:eastAsia="ru-RU"/>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1E5A29" w:rsidRDefault="001E5A29" w:rsidP="001E5A29">
      <w:pPr>
        <w:shd w:val="clear" w:color="auto" w:fill="FFFFFF"/>
        <w:ind w:firstLine="709"/>
        <w:contextualSpacing/>
        <w:jc w:val="both"/>
        <w:textAlignment w:val="baseline"/>
        <w:rPr>
          <w:rFonts w:eastAsia="Times New Roman"/>
          <w:color w:val="00000A"/>
          <w:spacing w:val="2"/>
          <w:szCs w:val="21"/>
          <w:highlight w:val="yellow"/>
          <w:lang w:eastAsia="ru-RU"/>
        </w:rPr>
      </w:pPr>
      <w:r>
        <w:rPr>
          <w:rFonts w:eastAsia="Times New Roman"/>
          <w:color w:val="00000A"/>
          <w:spacing w:val="2"/>
          <w:szCs w:val="21"/>
          <w:lang w:eastAsia="ru-RU"/>
        </w:rPr>
        <w:t>3) достижение допорогового уровня иноязычной коммуникативной компетенции;</w:t>
      </w:r>
    </w:p>
    <w:p w:rsidR="001E5A29" w:rsidRDefault="001E5A29" w:rsidP="001E5A29">
      <w:pPr>
        <w:shd w:val="clear" w:color="auto" w:fill="FFFFFF"/>
        <w:ind w:firstLine="709"/>
        <w:contextualSpacing/>
        <w:jc w:val="both"/>
        <w:textAlignment w:val="baseline"/>
        <w:rPr>
          <w:rFonts w:eastAsia="Times New Roman"/>
          <w:color w:val="00000A"/>
          <w:spacing w:val="2"/>
          <w:szCs w:val="21"/>
          <w:highlight w:val="yellow"/>
          <w:lang w:eastAsia="ru-RU"/>
        </w:rPr>
      </w:pPr>
      <w:r>
        <w:rPr>
          <w:rFonts w:eastAsia="Times New Roman"/>
          <w:color w:val="00000A"/>
          <w:spacing w:val="2"/>
          <w:szCs w:val="21"/>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Выпускник научится:</w:t>
      </w:r>
    </w:p>
    <w:p w:rsidR="001E5A29" w:rsidRPr="00A07738" w:rsidRDefault="001E5A29" w:rsidP="001E5A29">
      <w:pPr>
        <w:numPr>
          <w:ilvl w:val="0"/>
          <w:numId w:val="5"/>
        </w:numPr>
        <w:tabs>
          <w:tab w:val="left" w:pos="993"/>
        </w:tabs>
        <w:ind w:left="0" w:firstLine="709"/>
        <w:contextualSpacing/>
        <w:jc w:val="both"/>
        <w:rPr>
          <w:rFonts w:eastAsia="Calibri"/>
          <w:color w:val="00000A"/>
          <w:szCs w:val="28"/>
        </w:rPr>
      </w:pPr>
      <w:r w:rsidRPr="00A07738">
        <w:rPr>
          <w:rFonts w:eastAsia="Calibri"/>
          <w:color w:val="00000A"/>
          <w:szCs w:val="28"/>
        </w:rPr>
        <w:t>вести диалог (диалог этикетного характера, диало</w:t>
      </w:r>
      <w:proofErr w:type="gramStart"/>
      <w:r w:rsidRPr="00A07738">
        <w:rPr>
          <w:rFonts w:eastAsia="Calibri"/>
          <w:color w:val="00000A"/>
          <w:szCs w:val="28"/>
        </w:rPr>
        <w:t>г–</w:t>
      </w:r>
      <w:proofErr w:type="gramEnd"/>
      <w:r w:rsidRPr="00A07738">
        <w:rPr>
          <w:rFonts w:eastAsia="Calibri"/>
          <w:color w:val="00000A"/>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E5A29" w:rsidRPr="00A07738" w:rsidRDefault="001E5A29" w:rsidP="001E5A29">
      <w:pPr>
        <w:ind w:firstLine="709"/>
        <w:contextualSpacing/>
        <w:jc w:val="both"/>
        <w:rPr>
          <w:rFonts w:eastAsia="Calibri"/>
          <w:i/>
          <w:color w:val="00000A"/>
          <w:szCs w:val="28"/>
        </w:rPr>
      </w:pPr>
      <w:r w:rsidRPr="00A07738">
        <w:rPr>
          <w:rFonts w:eastAsia="Calibri"/>
          <w:i/>
          <w:color w:val="00000A"/>
          <w:szCs w:val="28"/>
        </w:rPr>
        <w:t>Ученик получит возможность научиться:</w:t>
      </w:r>
    </w:p>
    <w:p w:rsidR="001E5A29" w:rsidRPr="00A07738" w:rsidRDefault="001E5A29" w:rsidP="001E5A29">
      <w:pPr>
        <w:numPr>
          <w:ilvl w:val="0"/>
          <w:numId w:val="5"/>
        </w:numPr>
        <w:tabs>
          <w:tab w:val="left" w:pos="993"/>
        </w:tabs>
        <w:ind w:left="0" w:firstLine="709"/>
        <w:contextualSpacing/>
        <w:jc w:val="both"/>
        <w:rPr>
          <w:rFonts w:eastAsia="Calibri"/>
          <w:i/>
          <w:color w:val="00000A"/>
          <w:szCs w:val="28"/>
        </w:rPr>
      </w:pPr>
      <w:r w:rsidRPr="00A07738">
        <w:rPr>
          <w:rFonts w:eastAsia="Calibri"/>
          <w:i/>
          <w:color w:val="00000A"/>
          <w:szCs w:val="28"/>
        </w:rPr>
        <w:t xml:space="preserve">вести диалог-обмен мнениями; </w:t>
      </w:r>
    </w:p>
    <w:p w:rsidR="001E5A29" w:rsidRPr="00A07738" w:rsidRDefault="001E5A29" w:rsidP="001E5A29">
      <w:pPr>
        <w:tabs>
          <w:tab w:val="left" w:pos="993"/>
        </w:tabs>
        <w:ind w:firstLine="709"/>
        <w:contextualSpacing/>
        <w:jc w:val="both"/>
        <w:rPr>
          <w:rFonts w:eastAsia="Calibri"/>
          <w:i/>
          <w:color w:val="00000A"/>
          <w:szCs w:val="28"/>
        </w:rPr>
      </w:pPr>
      <w:r w:rsidRPr="00A07738">
        <w:rPr>
          <w:rFonts w:eastAsia="Calibri"/>
          <w:i/>
          <w:color w:val="00000A"/>
          <w:szCs w:val="28"/>
        </w:rPr>
        <w:t>брать и давать интервью;</w:t>
      </w:r>
    </w:p>
    <w:p w:rsidR="001E5A29" w:rsidRPr="00A07738" w:rsidRDefault="001E5A29" w:rsidP="001E5A29">
      <w:pPr>
        <w:tabs>
          <w:tab w:val="left" w:pos="993"/>
        </w:tabs>
        <w:ind w:firstLine="709"/>
        <w:contextualSpacing/>
        <w:jc w:val="both"/>
        <w:rPr>
          <w:rFonts w:eastAsia="Calibri"/>
          <w:i/>
          <w:color w:val="00000A"/>
          <w:szCs w:val="28"/>
        </w:rPr>
      </w:pPr>
      <w:r w:rsidRPr="00A07738">
        <w:rPr>
          <w:rFonts w:eastAsia="Calibri"/>
          <w:i/>
          <w:color w:val="00000A"/>
          <w:szCs w:val="28"/>
        </w:rPr>
        <w:lastRenderedPageBreak/>
        <w:t>вести диалог-расспрос на основе нелинейного текста (таблицы, диаграммы и т. д.).</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Говорение. Монологическая речь</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Ученик научится:</w:t>
      </w:r>
    </w:p>
    <w:p w:rsidR="001E5A29" w:rsidRPr="00A07738" w:rsidRDefault="001E5A29" w:rsidP="001E5A29">
      <w:pPr>
        <w:numPr>
          <w:ilvl w:val="0"/>
          <w:numId w:val="4"/>
        </w:numPr>
        <w:tabs>
          <w:tab w:val="left" w:pos="993"/>
        </w:tabs>
        <w:ind w:left="0" w:firstLine="709"/>
        <w:contextualSpacing/>
        <w:jc w:val="both"/>
        <w:rPr>
          <w:rFonts w:eastAsia="Calibri"/>
          <w:color w:val="00000A"/>
          <w:szCs w:val="28"/>
        </w:rPr>
      </w:pPr>
      <w:r w:rsidRPr="00A07738">
        <w:rPr>
          <w:rFonts w:eastAsia="Calibri"/>
          <w:color w:val="00000A"/>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E5A29" w:rsidRPr="00A07738" w:rsidRDefault="001E5A29" w:rsidP="001E5A29">
      <w:pPr>
        <w:numPr>
          <w:ilvl w:val="0"/>
          <w:numId w:val="4"/>
        </w:numPr>
        <w:tabs>
          <w:tab w:val="left" w:pos="993"/>
        </w:tabs>
        <w:ind w:left="0" w:firstLine="709"/>
        <w:contextualSpacing/>
        <w:jc w:val="both"/>
        <w:rPr>
          <w:rFonts w:eastAsia="Calibri"/>
          <w:color w:val="00000A"/>
          <w:szCs w:val="28"/>
        </w:rPr>
      </w:pPr>
      <w:r w:rsidRPr="00A07738">
        <w:rPr>
          <w:rFonts w:eastAsia="Calibri"/>
          <w:color w:val="00000A"/>
          <w:szCs w:val="28"/>
        </w:rPr>
        <w:t xml:space="preserve">описывать события с опорой на зрительную наглядность и/или вербальную опору (ключевые слова, план, вопросы); </w:t>
      </w:r>
    </w:p>
    <w:p w:rsidR="001E5A29" w:rsidRPr="00A07738" w:rsidRDefault="001E5A29" w:rsidP="001E5A29">
      <w:pPr>
        <w:numPr>
          <w:ilvl w:val="0"/>
          <w:numId w:val="4"/>
        </w:numPr>
        <w:tabs>
          <w:tab w:val="left" w:pos="993"/>
        </w:tabs>
        <w:ind w:left="0" w:firstLine="709"/>
        <w:contextualSpacing/>
        <w:jc w:val="both"/>
        <w:rPr>
          <w:rFonts w:eastAsia="Calibri"/>
          <w:color w:val="00000A"/>
          <w:szCs w:val="28"/>
        </w:rPr>
      </w:pPr>
      <w:r w:rsidRPr="00A07738">
        <w:rPr>
          <w:rFonts w:eastAsia="Calibri"/>
          <w:color w:val="00000A"/>
          <w:szCs w:val="28"/>
        </w:rPr>
        <w:t xml:space="preserve">давать краткую характеристику реальных людей и литературных персонажей; </w:t>
      </w:r>
    </w:p>
    <w:p w:rsidR="001E5A29" w:rsidRPr="00A07738" w:rsidRDefault="001E5A29" w:rsidP="001E5A29">
      <w:pPr>
        <w:numPr>
          <w:ilvl w:val="0"/>
          <w:numId w:val="4"/>
        </w:numPr>
        <w:tabs>
          <w:tab w:val="left" w:pos="993"/>
        </w:tabs>
        <w:ind w:left="0" w:firstLine="709"/>
        <w:contextualSpacing/>
        <w:jc w:val="both"/>
        <w:rPr>
          <w:rFonts w:eastAsia="Calibri"/>
          <w:color w:val="00000A"/>
          <w:szCs w:val="28"/>
        </w:rPr>
      </w:pPr>
      <w:r w:rsidRPr="00A07738">
        <w:rPr>
          <w:rFonts w:eastAsia="Calibri"/>
          <w:color w:val="00000A"/>
          <w:szCs w:val="28"/>
        </w:rPr>
        <w:t>передавать основное содержание прочитанного текста с опорой или без опоры на текст, ключевые слова/ план/ вопросы;</w:t>
      </w:r>
    </w:p>
    <w:p w:rsidR="001E5A29" w:rsidRPr="00A07738" w:rsidRDefault="001E5A29" w:rsidP="001E5A29">
      <w:pPr>
        <w:numPr>
          <w:ilvl w:val="0"/>
          <w:numId w:val="4"/>
        </w:numPr>
        <w:tabs>
          <w:tab w:val="left" w:pos="993"/>
        </w:tabs>
        <w:ind w:left="0" w:firstLine="709"/>
        <w:contextualSpacing/>
        <w:jc w:val="both"/>
        <w:rPr>
          <w:rFonts w:eastAsia="Calibri"/>
          <w:i/>
          <w:color w:val="00000A"/>
          <w:szCs w:val="28"/>
        </w:rPr>
      </w:pPr>
      <w:r w:rsidRPr="00A07738">
        <w:rPr>
          <w:rFonts w:eastAsia="Calibri"/>
          <w:color w:val="00000A"/>
          <w:szCs w:val="28"/>
        </w:rPr>
        <w:t>описывать картинку/ фото с опорой или без опоры на ключевые слова/ план/ вопросы.</w:t>
      </w:r>
    </w:p>
    <w:p w:rsidR="001E5A29" w:rsidRDefault="001E5A29" w:rsidP="001E5A29">
      <w:pPr>
        <w:ind w:firstLine="709"/>
        <w:contextualSpacing/>
        <w:jc w:val="both"/>
        <w:rPr>
          <w:rFonts w:eastAsia="Calibri"/>
          <w:i/>
          <w:color w:val="00000A"/>
          <w:szCs w:val="28"/>
          <w:highlight w:val="yellow"/>
        </w:rPr>
      </w:pPr>
      <w:r>
        <w:rPr>
          <w:rFonts w:eastAsia="Calibri"/>
          <w:i/>
          <w:color w:val="00000A"/>
          <w:szCs w:val="28"/>
        </w:rPr>
        <w:t xml:space="preserve">Ученик получит возможность научиться: </w:t>
      </w:r>
    </w:p>
    <w:p w:rsidR="001E5A29" w:rsidRDefault="001E5A29" w:rsidP="001E5A29">
      <w:pPr>
        <w:tabs>
          <w:tab w:val="left" w:pos="1134"/>
        </w:tabs>
        <w:ind w:firstLine="709"/>
        <w:contextualSpacing/>
        <w:jc w:val="both"/>
        <w:rPr>
          <w:rFonts w:eastAsia="Calibri"/>
          <w:i/>
          <w:color w:val="00000A"/>
          <w:szCs w:val="28"/>
          <w:highlight w:val="yellow"/>
        </w:rPr>
      </w:pPr>
      <w:r>
        <w:rPr>
          <w:rFonts w:eastAsia="Calibri"/>
          <w:i/>
          <w:color w:val="00000A"/>
          <w:szCs w:val="28"/>
        </w:rPr>
        <w:t xml:space="preserve">делать сообщение на заданную тему на основе </w:t>
      </w:r>
      <w:proofErr w:type="gramStart"/>
      <w:r>
        <w:rPr>
          <w:rFonts w:eastAsia="Calibri"/>
          <w:i/>
          <w:color w:val="00000A"/>
          <w:szCs w:val="28"/>
        </w:rPr>
        <w:t>прочитанного</w:t>
      </w:r>
      <w:proofErr w:type="gramEnd"/>
      <w:r>
        <w:rPr>
          <w:rFonts w:eastAsia="Calibri"/>
          <w:i/>
          <w:color w:val="00000A"/>
          <w:szCs w:val="28"/>
        </w:rPr>
        <w:t xml:space="preserve">; </w:t>
      </w:r>
    </w:p>
    <w:p w:rsidR="001E5A29" w:rsidRDefault="001E5A29" w:rsidP="001E5A29">
      <w:pPr>
        <w:tabs>
          <w:tab w:val="left" w:pos="1134"/>
        </w:tabs>
        <w:ind w:firstLine="709"/>
        <w:contextualSpacing/>
        <w:jc w:val="both"/>
        <w:rPr>
          <w:rFonts w:eastAsia="Calibri"/>
          <w:i/>
          <w:color w:val="00000A"/>
          <w:szCs w:val="28"/>
          <w:highlight w:val="yellow"/>
        </w:rPr>
      </w:pPr>
      <w:r>
        <w:rPr>
          <w:rFonts w:eastAsia="Calibri"/>
          <w:i/>
          <w:color w:val="00000A"/>
          <w:szCs w:val="28"/>
        </w:rPr>
        <w:t xml:space="preserve">комментировать факты из прочитанного/ прослушанного текста, выражать и аргументировать свое отношение к </w:t>
      </w:r>
      <w:proofErr w:type="gramStart"/>
      <w:r>
        <w:rPr>
          <w:rFonts w:eastAsia="Calibri"/>
          <w:i/>
          <w:color w:val="00000A"/>
          <w:szCs w:val="28"/>
        </w:rPr>
        <w:t>прочитанному</w:t>
      </w:r>
      <w:proofErr w:type="gramEnd"/>
      <w:r>
        <w:rPr>
          <w:rFonts w:eastAsia="Calibri"/>
          <w:i/>
          <w:color w:val="00000A"/>
          <w:szCs w:val="28"/>
        </w:rPr>
        <w:t xml:space="preserve">/ прослушанному; </w:t>
      </w:r>
    </w:p>
    <w:p w:rsidR="001E5A29" w:rsidRDefault="001E5A29" w:rsidP="001E5A29">
      <w:pPr>
        <w:tabs>
          <w:tab w:val="left" w:pos="1134"/>
        </w:tabs>
        <w:ind w:firstLine="709"/>
        <w:contextualSpacing/>
        <w:jc w:val="both"/>
        <w:rPr>
          <w:rFonts w:eastAsia="Calibri"/>
          <w:i/>
          <w:color w:val="00000A"/>
          <w:szCs w:val="28"/>
          <w:highlight w:val="yellow"/>
        </w:rPr>
      </w:pPr>
      <w:r>
        <w:rPr>
          <w:rFonts w:eastAsia="Calibri"/>
          <w:i/>
          <w:color w:val="00000A"/>
          <w:szCs w:val="28"/>
        </w:rPr>
        <w:t>кратко высказываться без предварительной подготовки на заданную тему в соответствии с предложенной ситуацией общения;</w:t>
      </w:r>
    </w:p>
    <w:p w:rsidR="001E5A29" w:rsidRDefault="001E5A29" w:rsidP="001E5A29">
      <w:pPr>
        <w:tabs>
          <w:tab w:val="left" w:pos="1134"/>
        </w:tabs>
        <w:ind w:firstLine="709"/>
        <w:contextualSpacing/>
        <w:jc w:val="both"/>
        <w:rPr>
          <w:rFonts w:eastAsia="Calibri"/>
          <w:i/>
          <w:color w:val="00000A"/>
          <w:szCs w:val="28"/>
          <w:highlight w:val="yellow"/>
        </w:rPr>
      </w:pPr>
      <w:r>
        <w:rPr>
          <w:rFonts w:eastAsia="Calibri"/>
          <w:i/>
          <w:color w:val="00000A"/>
          <w:szCs w:val="28"/>
        </w:rPr>
        <w:t>кратко высказываться с опорой на нелинейный текст (таблицы, диаграммы, расписание и т. п.);</w:t>
      </w:r>
    </w:p>
    <w:p w:rsidR="001E5A29" w:rsidRDefault="001E5A29" w:rsidP="001E5A29">
      <w:pPr>
        <w:tabs>
          <w:tab w:val="left" w:pos="1134"/>
        </w:tabs>
        <w:ind w:firstLine="709"/>
        <w:contextualSpacing/>
        <w:jc w:val="both"/>
        <w:rPr>
          <w:rFonts w:eastAsia="Calibri"/>
          <w:i/>
          <w:color w:val="00000A"/>
          <w:szCs w:val="28"/>
          <w:highlight w:val="yellow"/>
        </w:rPr>
      </w:pPr>
      <w:r>
        <w:rPr>
          <w:rFonts w:eastAsia="Calibri"/>
          <w:i/>
          <w:color w:val="00000A"/>
          <w:szCs w:val="28"/>
        </w:rPr>
        <w:t>кратко излагать результаты выполненной проектной работы.</w:t>
      </w:r>
    </w:p>
    <w:p w:rsidR="001E5A29" w:rsidRDefault="001E5A29" w:rsidP="001E5A29">
      <w:pPr>
        <w:ind w:firstLine="709"/>
        <w:contextualSpacing/>
        <w:jc w:val="both"/>
        <w:rPr>
          <w:rFonts w:eastAsia="Calibri"/>
          <w:b/>
          <w:i/>
          <w:color w:val="00000A"/>
          <w:szCs w:val="28"/>
          <w:highlight w:val="yellow"/>
        </w:rPr>
      </w:pPr>
      <w:r>
        <w:rPr>
          <w:rFonts w:eastAsia="Calibri"/>
          <w:b/>
          <w:color w:val="00000A"/>
          <w:szCs w:val="28"/>
        </w:rPr>
        <w:t>Аудирование</w:t>
      </w:r>
    </w:p>
    <w:p w:rsidR="001E5A29" w:rsidRDefault="001E5A29" w:rsidP="001E5A29">
      <w:pPr>
        <w:ind w:firstLine="709"/>
        <w:contextualSpacing/>
        <w:jc w:val="both"/>
        <w:rPr>
          <w:rFonts w:eastAsia="Calibri"/>
          <w:b/>
          <w:color w:val="00000A"/>
          <w:szCs w:val="28"/>
          <w:highlight w:val="yellow"/>
        </w:rPr>
      </w:pPr>
      <w:r>
        <w:rPr>
          <w:rFonts w:eastAsia="Calibri"/>
          <w:b/>
          <w:color w:val="00000A"/>
          <w:szCs w:val="28"/>
        </w:rPr>
        <w:t xml:space="preserve">Ученик научится: </w:t>
      </w:r>
    </w:p>
    <w:p w:rsidR="001E5A29" w:rsidRPr="00A07738" w:rsidRDefault="001E5A29" w:rsidP="001E5A29">
      <w:pPr>
        <w:numPr>
          <w:ilvl w:val="0"/>
          <w:numId w:val="6"/>
        </w:numPr>
        <w:tabs>
          <w:tab w:val="left" w:pos="993"/>
        </w:tabs>
        <w:ind w:left="0" w:firstLine="709"/>
        <w:contextualSpacing/>
        <w:jc w:val="both"/>
        <w:rPr>
          <w:rFonts w:eastAsia="Calibri"/>
          <w:color w:val="00000A"/>
          <w:szCs w:val="28"/>
        </w:rPr>
      </w:pPr>
      <w:r w:rsidRPr="00A07738">
        <w:rPr>
          <w:rFonts w:eastAsia="Calibri"/>
          <w:color w:val="00000A"/>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E5A29" w:rsidRPr="00A07738" w:rsidRDefault="001E5A29" w:rsidP="001E5A29">
      <w:pPr>
        <w:numPr>
          <w:ilvl w:val="0"/>
          <w:numId w:val="6"/>
        </w:numPr>
        <w:tabs>
          <w:tab w:val="left" w:pos="993"/>
        </w:tabs>
        <w:ind w:left="0" w:firstLine="709"/>
        <w:contextualSpacing/>
        <w:jc w:val="both"/>
        <w:rPr>
          <w:rFonts w:eastAsia="Calibri"/>
          <w:color w:val="00000A"/>
          <w:szCs w:val="28"/>
        </w:rPr>
      </w:pPr>
      <w:r w:rsidRPr="00A07738">
        <w:rPr>
          <w:rFonts w:eastAsia="Calibri"/>
          <w:color w:val="00000A"/>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E5A29" w:rsidRPr="00A07738" w:rsidRDefault="001E5A29" w:rsidP="001E5A29">
      <w:pPr>
        <w:ind w:firstLine="709"/>
        <w:contextualSpacing/>
        <w:jc w:val="both"/>
        <w:rPr>
          <w:rFonts w:eastAsia="Calibri"/>
          <w:i/>
          <w:color w:val="00000A"/>
          <w:szCs w:val="28"/>
        </w:rPr>
      </w:pPr>
      <w:r w:rsidRPr="00A07738">
        <w:rPr>
          <w:rFonts w:eastAsia="Calibri"/>
          <w:i/>
          <w:color w:val="00000A"/>
          <w:szCs w:val="28"/>
        </w:rPr>
        <w:t>Ученик  получит возможность научиться:</w:t>
      </w:r>
    </w:p>
    <w:p w:rsidR="001E5A29" w:rsidRPr="00A07738" w:rsidRDefault="001E5A29" w:rsidP="001E5A29">
      <w:pPr>
        <w:numPr>
          <w:ilvl w:val="0"/>
          <w:numId w:val="7"/>
        </w:numPr>
        <w:tabs>
          <w:tab w:val="left" w:pos="993"/>
        </w:tabs>
        <w:ind w:left="0" w:firstLine="709"/>
        <w:contextualSpacing/>
        <w:jc w:val="both"/>
        <w:rPr>
          <w:rFonts w:eastAsia="Calibri"/>
          <w:i/>
          <w:color w:val="00000A"/>
          <w:szCs w:val="28"/>
        </w:rPr>
      </w:pPr>
      <w:r w:rsidRPr="00A07738">
        <w:rPr>
          <w:rFonts w:eastAsia="Calibri"/>
          <w:i/>
          <w:color w:val="00000A"/>
          <w:szCs w:val="28"/>
        </w:rPr>
        <w:t>выделять основную тему в воспринимаемом на слух тексте;</w:t>
      </w:r>
    </w:p>
    <w:p w:rsidR="001E5A29" w:rsidRPr="00A07738" w:rsidRDefault="001E5A29" w:rsidP="001E5A29">
      <w:pPr>
        <w:numPr>
          <w:ilvl w:val="0"/>
          <w:numId w:val="7"/>
        </w:numPr>
        <w:tabs>
          <w:tab w:val="left" w:pos="993"/>
        </w:tabs>
        <w:ind w:left="0" w:firstLine="709"/>
        <w:contextualSpacing/>
        <w:jc w:val="both"/>
        <w:rPr>
          <w:rFonts w:eastAsia="Calibri"/>
          <w:i/>
          <w:color w:val="00000A"/>
          <w:szCs w:val="28"/>
        </w:rPr>
      </w:pPr>
      <w:r w:rsidRPr="00A07738">
        <w:rPr>
          <w:rFonts w:eastAsia="Calibri"/>
          <w:i/>
          <w:color w:val="00000A"/>
          <w:szCs w:val="28"/>
        </w:rPr>
        <w:t>использовать контекстуальную или языковую догадку при восприятии на слух текстов, содержащих незнакомые слова.</w:t>
      </w:r>
    </w:p>
    <w:p w:rsidR="001E5A29" w:rsidRPr="00A07738" w:rsidRDefault="001E5A29" w:rsidP="001E5A29">
      <w:pPr>
        <w:ind w:firstLine="709"/>
        <w:contextualSpacing/>
        <w:jc w:val="both"/>
        <w:rPr>
          <w:rFonts w:eastAsia="Calibri"/>
          <w:i/>
          <w:color w:val="00000A"/>
          <w:szCs w:val="28"/>
        </w:rPr>
      </w:pPr>
      <w:r w:rsidRPr="00A07738">
        <w:rPr>
          <w:rFonts w:eastAsia="Calibri"/>
          <w:b/>
          <w:color w:val="00000A"/>
          <w:szCs w:val="28"/>
        </w:rPr>
        <w:t xml:space="preserve">Чтение </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 xml:space="preserve">Ученик научится: </w:t>
      </w:r>
    </w:p>
    <w:p w:rsidR="001E5A29" w:rsidRPr="00A07738" w:rsidRDefault="001E5A29" w:rsidP="001E5A29">
      <w:pPr>
        <w:numPr>
          <w:ilvl w:val="0"/>
          <w:numId w:val="8"/>
        </w:numPr>
        <w:tabs>
          <w:tab w:val="left" w:pos="993"/>
        </w:tabs>
        <w:ind w:left="0" w:firstLine="709"/>
        <w:contextualSpacing/>
        <w:jc w:val="both"/>
        <w:rPr>
          <w:rFonts w:eastAsia="Calibri"/>
          <w:color w:val="00000A"/>
          <w:szCs w:val="28"/>
        </w:rPr>
      </w:pPr>
      <w:r w:rsidRPr="00A07738">
        <w:rPr>
          <w:rFonts w:eastAsia="Calibri"/>
          <w:color w:val="00000A"/>
          <w:szCs w:val="28"/>
        </w:rPr>
        <w:t>читать и понимать основное содержание несложных аутентичных текстов, содержащие отдельные неизученные языковые явления;</w:t>
      </w:r>
    </w:p>
    <w:p w:rsidR="001E5A29" w:rsidRPr="00A07738" w:rsidRDefault="001E5A29" w:rsidP="001E5A29">
      <w:pPr>
        <w:numPr>
          <w:ilvl w:val="0"/>
          <w:numId w:val="8"/>
        </w:numPr>
        <w:tabs>
          <w:tab w:val="left" w:pos="993"/>
        </w:tabs>
        <w:ind w:left="0" w:firstLine="709"/>
        <w:contextualSpacing/>
        <w:jc w:val="both"/>
        <w:rPr>
          <w:rFonts w:eastAsia="Calibri"/>
          <w:color w:val="00000A"/>
          <w:szCs w:val="28"/>
        </w:rPr>
      </w:pPr>
      <w:r w:rsidRPr="00A07738">
        <w:rPr>
          <w:rFonts w:eastAsia="Calibri"/>
          <w:color w:val="00000A"/>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E5A29" w:rsidRPr="00A07738" w:rsidRDefault="001E5A29" w:rsidP="001E5A29">
      <w:pPr>
        <w:numPr>
          <w:ilvl w:val="0"/>
          <w:numId w:val="9"/>
        </w:numPr>
        <w:tabs>
          <w:tab w:val="left" w:pos="993"/>
        </w:tabs>
        <w:ind w:left="0" w:firstLine="709"/>
        <w:contextualSpacing/>
        <w:jc w:val="both"/>
        <w:rPr>
          <w:rFonts w:eastAsia="Calibri"/>
          <w:i/>
          <w:color w:val="00000A"/>
          <w:szCs w:val="28"/>
        </w:rPr>
      </w:pPr>
      <w:r w:rsidRPr="00A07738">
        <w:rPr>
          <w:rFonts w:eastAsia="Calibri"/>
          <w:color w:val="00000A"/>
          <w:szCs w:val="28"/>
        </w:rPr>
        <w:t>читать и полностью понимать несложные аутентичные тексты, построенные на изученном языковом материале;</w:t>
      </w:r>
    </w:p>
    <w:p w:rsidR="001E5A29" w:rsidRPr="00A07738" w:rsidRDefault="001E5A29" w:rsidP="001E5A29">
      <w:pPr>
        <w:numPr>
          <w:ilvl w:val="0"/>
          <w:numId w:val="9"/>
        </w:numPr>
        <w:tabs>
          <w:tab w:val="left" w:pos="993"/>
        </w:tabs>
        <w:ind w:left="0" w:firstLine="709"/>
        <w:contextualSpacing/>
        <w:jc w:val="both"/>
        <w:rPr>
          <w:rFonts w:eastAsia="Calibri"/>
          <w:color w:val="00000A"/>
          <w:szCs w:val="28"/>
        </w:rPr>
      </w:pPr>
      <w:r w:rsidRPr="00A07738">
        <w:rPr>
          <w:rFonts w:eastAsia="Calibri"/>
          <w:color w:val="00000A"/>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A07738">
        <w:rPr>
          <w:rFonts w:eastAsia="Calibri"/>
          <w:color w:val="00000A"/>
          <w:szCs w:val="28"/>
        </w:rPr>
        <w:t>прочитанного</w:t>
      </w:r>
      <w:proofErr w:type="gramEnd"/>
      <w:r w:rsidRPr="00A07738">
        <w:rPr>
          <w:rFonts w:eastAsia="Calibri"/>
          <w:color w:val="00000A"/>
          <w:szCs w:val="28"/>
        </w:rPr>
        <w:t>.</w:t>
      </w:r>
    </w:p>
    <w:p w:rsidR="001E5A29" w:rsidRPr="00A07738" w:rsidRDefault="001E5A29" w:rsidP="001E5A29">
      <w:pPr>
        <w:ind w:firstLine="709"/>
        <w:contextualSpacing/>
        <w:jc w:val="both"/>
        <w:rPr>
          <w:rFonts w:eastAsia="Calibri"/>
          <w:i/>
          <w:color w:val="00000A"/>
          <w:szCs w:val="28"/>
        </w:rPr>
      </w:pPr>
      <w:r w:rsidRPr="00A07738">
        <w:rPr>
          <w:rFonts w:eastAsia="Calibri"/>
          <w:i/>
          <w:color w:val="00000A"/>
          <w:szCs w:val="28"/>
        </w:rPr>
        <w:t>Ученик получит возможность научиться:</w:t>
      </w:r>
    </w:p>
    <w:p w:rsidR="001E5A29" w:rsidRPr="00A07738" w:rsidRDefault="001E5A29" w:rsidP="001E5A29">
      <w:pPr>
        <w:numPr>
          <w:ilvl w:val="0"/>
          <w:numId w:val="9"/>
        </w:numPr>
        <w:tabs>
          <w:tab w:val="left" w:pos="993"/>
        </w:tabs>
        <w:ind w:left="0" w:firstLine="709"/>
        <w:contextualSpacing/>
        <w:jc w:val="both"/>
        <w:rPr>
          <w:rFonts w:eastAsia="Calibri"/>
          <w:i/>
          <w:color w:val="00000A"/>
          <w:szCs w:val="28"/>
        </w:rPr>
      </w:pPr>
      <w:r w:rsidRPr="00A07738">
        <w:rPr>
          <w:rFonts w:eastAsia="Calibri"/>
          <w:i/>
          <w:color w:val="00000A"/>
          <w:szCs w:val="28"/>
        </w:rPr>
        <w:t>устанавливать причинно-следственную взаимосвязь фактов и событий, изложенных в несложном аутентичном тексте;</w:t>
      </w:r>
    </w:p>
    <w:p w:rsidR="001E5A29" w:rsidRPr="00A07738" w:rsidRDefault="001E5A29" w:rsidP="001E5A29">
      <w:pPr>
        <w:numPr>
          <w:ilvl w:val="0"/>
          <w:numId w:val="9"/>
        </w:numPr>
        <w:tabs>
          <w:tab w:val="left" w:pos="993"/>
        </w:tabs>
        <w:ind w:left="0" w:firstLine="709"/>
        <w:contextualSpacing/>
        <w:jc w:val="both"/>
        <w:rPr>
          <w:rFonts w:eastAsia="Calibri"/>
          <w:i/>
          <w:color w:val="00000A"/>
          <w:szCs w:val="28"/>
        </w:rPr>
      </w:pPr>
      <w:r w:rsidRPr="00A07738">
        <w:rPr>
          <w:rFonts w:eastAsia="Calibri"/>
          <w:i/>
          <w:color w:val="00000A"/>
          <w:szCs w:val="28"/>
        </w:rPr>
        <w:t>восстанавливать текст из разрозненных абзацев или путем добавления выпущенных фрагментов.</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 xml:space="preserve">Письменная речь </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 xml:space="preserve">Ученик научится: </w:t>
      </w:r>
    </w:p>
    <w:p w:rsidR="001E5A29" w:rsidRPr="00A07738" w:rsidRDefault="001E5A29" w:rsidP="001E5A29">
      <w:pPr>
        <w:numPr>
          <w:ilvl w:val="0"/>
          <w:numId w:val="10"/>
        </w:numPr>
        <w:tabs>
          <w:tab w:val="left" w:pos="993"/>
        </w:tabs>
        <w:ind w:left="0" w:firstLine="709"/>
        <w:contextualSpacing/>
        <w:jc w:val="both"/>
        <w:rPr>
          <w:rFonts w:eastAsia="Calibri"/>
          <w:color w:val="00000A"/>
          <w:szCs w:val="28"/>
        </w:rPr>
      </w:pPr>
      <w:proofErr w:type="gramStart"/>
      <w:r w:rsidRPr="00A07738">
        <w:rPr>
          <w:rFonts w:eastAsia="Calibri"/>
          <w:color w:val="00000A"/>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1E5A29" w:rsidRPr="00A07738" w:rsidRDefault="001E5A29" w:rsidP="001E5A29">
      <w:pPr>
        <w:numPr>
          <w:ilvl w:val="0"/>
          <w:numId w:val="10"/>
        </w:numPr>
        <w:tabs>
          <w:tab w:val="left" w:pos="993"/>
        </w:tabs>
        <w:ind w:left="0" w:firstLine="709"/>
        <w:contextualSpacing/>
        <w:jc w:val="both"/>
        <w:rPr>
          <w:rFonts w:eastAsia="Calibri"/>
          <w:color w:val="00000A"/>
          <w:szCs w:val="28"/>
        </w:rPr>
      </w:pPr>
      <w:r w:rsidRPr="00A07738">
        <w:rPr>
          <w:rFonts w:eastAsia="Calibri"/>
          <w:color w:val="00000A"/>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E5A29" w:rsidRPr="00A07738" w:rsidRDefault="001E5A29" w:rsidP="001E5A29">
      <w:pPr>
        <w:numPr>
          <w:ilvl w:val="0"/>
          <w:numId w:val="10"/>
        </w:numPr>
        <w:tabs>
          <w:tab w:val="left" w:pos="993"/>
        </w:tabs>
        <w:ind w:left="0" w:firstLine="709"/>
        <w:contextualSpacing/>
        <w:jc w:val="both"/>
        <w:rPr>
          <w:rFonts w:eastAsia="Calibri"/>
          <w:color w:val="00000A"/>
          <w:szCs w:val="28"/>
        </w:rPr>
      </w:pPr>
      <w:r w:rsidRPr="00A07738">
        <w:rPr>
          <w:rFonts w:eastAsia="Calibri"/>
          <w:color w:val="00000A"/>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E5A29" w:rsidRPr="00A07738" w:rsidRDefault="001E5A29" w:rsidP="001E5A29">
      <w:pPr>
        <w:numPr>
          <w:ilvl w:val="0"/>
          <w:numId w:val="10"/>
        </w:numPr>
        <w:tabs>
          <w:tab w:val="left" w:pos="993"/>
        </w:tabs>
        <w:ind w:left="0" w:firstLine="709"/>
        <w:contextualSpacing/>
        <w:jc w:val="both"/>
        <w:rPr>
          <w:rFonts w:eastAsia="Calibri"/>
          <w:color w:val="00000A"/>
          <w:szCs w:val="28"/>
        </w:rPr>
      </w:pPr>
      <w:r w:rsidRPr="00A07738">
        <w:rPr>
          <w:rFonts w:eastAsia="Calibri"/>
          <w:color w:val="00000A"/>
          <w:szCs w:val="28"/>
        </w:rPr>
        <w:t>писать небольшие письменные высказывания с опорой на образец/ план.</w:t>
      </w:r>
    </w:p>
    <w:p w:rsidR="001E5A29" w:rsidRPr="00A07738" w:rsidRDefault="001E5A29" w:rsidP="001E5A29">
      <w:pPr>
        <w:ind w:firstLine="709"/>
        <w:contextualSpacing/>
        <w:jc w:val="both"/>
        <w:rPr>
          <w:rFonts w:eastAsia="Calibri"/>
          <w:i/>
          <w:color w:val="00000A"/>
          <w:szCs w:val="28"/>
        </w:rPr>
      </w:pPr>
      <w:r w:rsidRPr="00A07738">
        <w:rPr>
          <w:rFonts w:eastAsia="Calibri"/>
          <w:i/>
          <w:color w:val="00000A"/>
          <w:szCs w:val="28"/>
        </w:rPr>
        <w:t>Ученик получит возможность научиться:</w:t>
      </w:r>
    </w:p>
    <w:p w:rsidR="001E5A29" w:rsidRPr="00A07738" w:rsidRDefault="001E5A29" w:rsidP="001E5A29">
      <w:pPr>
        <w:numPr>
          <w:ilvl w:val="0"/>
          <w:numId w:val="11"/>
        </w:numPr>
        <w:tabs>
          <w:tab w:val="left" w:pos="993"/>
        </w:tabs>
        <w:ind w:left="0" w:firstLine="709"/>
        <w:contextualSpacing/>
        <w:jc w:val="both"/>
        <w:rPr>
          <w:rFonts w:eastAsia="Calibri"/>
          <w:i/>
          <w:color w:val="00000A"/>
          <w:szCs w:val="28"/>
        </w:rPr>
      </w:pPr>
      <w:r w:rsidRPr="00A07738">
        <w:rPr>
          <w:rFonts w:eastAsia="Calibri"/>
          <w:i/>
          <w:color w:val="00000A"/>
          <w:szCs w:val="28"/>
        </w:rPr>
        <w:t>делать краткие выписки из текста с целью их использования в собственных устных высказываниях;</w:t>
      </w:r>
    </w:p>
    <w:p w:rsidR="001E5A29" w:rsidRPr="00A07738" w:rsidRDefault="001E5A29" w:rsidP="001E5A29">
      <w:pPr>
        <w:numPr>
          <w:ilvl w:val="0"/>
          <w:numId w:val="11"/>
        </w:numPr>
        <w:tabs>
          <w:tab w:val="left" w:pos="993"/>
        </w:tabs>
        <w:ind w:left="0" w:firstLine="709"/>
        <w:contextualSpacing/>
        <w:jc w:val="both"/>
        <w:rPr>
          <w:rFonts w:eastAsia="Calibri"/>
          <w:i/>
          <w:color w:val="00000A"/>
          <w:szCs w:val="28"/>
        </w:rPr>
      </w:pPr>
      <w:r w:rsidRPr="00A07738">
        <w:rPr>
          <w:rFonts w:eastAsia="Calibri"/>
          <w:i/>
          <w:color w:val="00000A"/>
          <w:szCs w:val="28"/>
        </w:rPr>
        <w:t>писать электронное письмо (</w:t>
      </w:r>
      <w:r w:rsidRPr="00A07738">
        <w:rPr>
          <w:rFonts w:eastAsia="Calibri"/>
          <w:i/>
          <w:color w:val="00000A"/>
          <w:szCs w:val="28"/>
          <w:lang w:val="en-US"/>
        </w:rPr>
        <w:t>e</w:t>
      </w:r>
      <w:r w:rsidRPr="00A07738">
        <w:rPr>
          <w:rFonts w:eastAsia="Calibri"/>
          <w:i/>
          <w:color w:val="00000A"/>
          <w:szCs w:val="28"/>
        </w:rPr>
        <w:t>-</w:t>
      </w:r>
      <w:r w:rsidRPr="00A07738">
        <w:rPr>
          <w:rFonts w:eastAsia="Calibri"/>
          <w:i/>
          <w:color w:val="00000A"/>
          <w:szCs w:val="28"/>
          <w:lang w:val="en-US"/>
        </w:rPr>
        <w:t>mail</w:t>
      </w:r>
      <w:r w:rsidRPr="00A07738">
        <w:rPr>
          <w:rFonts w:eastAsia="Calibri"/>
          <w:i/>
          <w:color w:val="00000A"/>
          <w:szCs w:val="28"/>
        </w:rPr>
        <w:t>) зарубежному другу в ответ на электронное письмо-стимул;</w:t>
      </w:r>
    </w:p>
    <w:p w:rsidR="001E5A29" w:rsidRPr="00A07738" w:rsidRDefault="001E5A29" w:rsidP="001E5A29">
      <w:pPr>
        <w:numPr>
          <w:ilvl w:val="0"/>
          <w:numId w:val="11"/>
        </w:numPr>
        <w:tabs>
          <w:tab w:val="left" w:pos="993"/>
        </w:tabs>
        <w:ind w:left="0" w:firstLine="709"/>
        <w:contextualSpacing/>
        <w:jc w:val="both"/>
        <w:rPr>
          <w:rFonts w:eastAsia="Calibri"/>
          <w:i/>
          <w:color w:val="00000A"/>
          <w:szCs w:val="28"/>
        </w:rPr>
      </w:pPr>
      <w:r w:rsidRPr="00A07738">
        <w:rPr>
          <w:rFonts w:eastAsia="Calibri"/>
          <w:i/>
          <w:color w:val="00000A"/>
          <w:szCs w:val="28"/>
        </w:rPr>
        <w:t xml:space="preserve">составлять план/ тезисы устного или письменного сообщения; </w:t>
      </w:r>
    </w:p>
    <w:p w:rsidR="001E5A29" w:rsidRPr="00A07738" w:rsidRDefault="001E5A29" w:rsidP="001E5A29">
      <w:pPr>
        <w:numPr>
          <w:ilvl w:val="0"/>
          <w:numId w:val="12"/>
        </w:numPr>
        <w:tabs>
          <w:tab w:val="left" w:pos="993"/>
        </w:tabs>
        <w:ind w:left="0" w:firstLine="709"/>
        <w:contextualSpacing/>
        <w:jc w:val="both"/>
        <w:rPr>
          <w:rFonts w:eastAsia="Calibri"/>
          <w:i/>
          <w:color w:val="00000A"/>
          <w:szCs w:val="28"/>
        </w:rPr>
      </w:pPr>
      <w:r w:rsidRPr="00A07738">
        <w:rPr>
          <w:rFonts w:eastAsia="Calibri"/>
          <w:i/>
          <w:color w:val="00000A"/>
          <w:szCs w:val="28"/>
        </w:rPr>
        <w:t>кратко излагать в письменном виде результаты проектной деятельности;</w:t>
      </w:r>
    </w:p>
    <w:p w:rsidR="001E5A29" w:rsidRPr="00A07738" w:rsidRDefault="001E5A29" w:rsidP="001E5A29">
      <w:pPr>
        <w:numPr>
          <w:ilvl w:val="0"/>
          <w:numId w:val="12"/>
        </w:numPr>
        <w:tabs>
          <w:tab w:val="left" w:pos="993"/>
        </w:tabs>
        <w:ind w:left="0" w:firstLine="709"/>
        <w:contextualSpacing/>
        <w:jc w:val="both"/>
        <w:rPr>
          <w:rFonts w:eastAsia="Calibri"/>
          <w:i/>
          <w:color w:val="00000A"/>
          <w:szCs w:val="28"/>
        </w:rPr>
      </w:pPr>
      <w:r w:rsidRPr="00A07738">
        <w:rPr>
          <w:rFonts w:eastAsia="Calibri"/>
          <w:i/>
          <w:color w:val="00000A"/>
          <w:szCs w:val="28"/>
        </w:rPr>
        <w:t>писать небольшое письменное высказывание с опорой на нелинейный текст (таблицы, диаграммы и т. п.).</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Языковые навыки и средства оперирования ими</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Орфография и пунктуация</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Ученик научится:</w:t>
      </w:r>
    </w:p>
    <w:p w:rsidR="001E5A29" w:rsidRPr="00A07738" w:rsidRDefault="001E5A29" w:rsidP="001E5A29">
      <w:pPr>
        <w:numPr>
          <w:ilvl w:val="0"/>
          <w:numId w:val="14"/>
        </w:numPr>
        <w:tabs>
          <w:tab w:val="left" w:pos="993"/>
        </w:tabs>
        <w:ind w:left="0" w:firstLine="709"/>
        <w:contextualSpacing/>
        <w:jc w:val="both"/>
        <w:rPr>
          <w:rFonts w:eastAsia="Calibri"/>
          <w:color w:val="00000A"/>
          <w:szCs w:val="28"/>
        </w:rPr>
      </w:pPr>
      <w:r w:rsidRPr="00A07738">
        <w:rPr>
          <w:rFonts w:eastAsia="Calibri"/>
          <w:color w:val="00000A"/>
          <w:szCs w:val="28"/>
        </w:rPr>
        <w:t>правильно писать изученные слова;</w:t>
      </w:r>
    </w:p>
    <w:p w:rsidR="001E5A29" w:rsidRPr="00A07738" w:rsidRDefault="001E5A29" w:rsidP="001E5A29">
      <w:pPr>
        <w:numPr>
          <w:ilvl w:val="0"/>
          <w:numId w:val="14"/>
        </w:numPr>
        <w:tabs>
          <w:tab w:val="left" w:pos="993"/>
        </w:tabs>
        <w:ind w:left="0" w:firstLine="709"/>
        <w:contextualSpacing/>
        <w:jc w:val="both"/>
        <w:rPr>
          <w:rFonts w:eastAsia="Calibri"/>
          <w:color w:val="00000A"/>
          <w:szCs w:val="28"/>
        </w:rPr>
      </w:pPr>
      <w:r w:rsidRPr="00A07738">
        <w:rPr>
          <w:rFonts w:eastAsia="Calibri"/>
          <w:color w:val="00000A"/>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E5A29" w:rsidRPr="00A07738" w:rsidRDefault="001E5A29" w:rsidP="001E5A29">
      <w:pPr>
        <w:numPr>
          <w:ilvl w:val="0"/>
          <w:numId w:val="14"/>
        </w:numPr>
        <w:tabs>
          <w:tab w:val="left" w:pos="993"/>
        </w:tabs>
        <w:ind w:left="0" w:firstLine="709"/>
        <w:contextualSpacing/>
        <w:jc w:val="both"/>
        <w:rPr>
          <w:rFonts w:eastAsia="Calibri"/>
          <w:color w:val="00000A"/>
          <w:szCs w:val="28"/>
        </w:rPr>
      </w:pPr>
      <w:r w:rsidRPr="00A07738">
        <w:rPr>
          <w:rFonts w:eastAsia="Calibri"/>
          <w:color w:val="00000A"/>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1E5A29" w:rsidRPr="00A07738" w:rsidRDefault="001E5A29" w:rsidP="001E5A29">
      <w:pPr>
        <w:ind w:firstLine="709"/>
        <w:contextualSpacing/>
        <w:jc w:val="both"/>
        <w:rPr>
          <w:rFonts w:eastAsia="Calibri"/>
          <w:i/>
          <w:color w:val="00000A"/>
          <w:szCs w:val="28"/>
        </w:rPr>
      </w:pPr>
      <w:r w:rsidRPr="00A07738">
        <w:rPr>
          <w:rFonts w:eastAsia="Calibri"/>
          <w:i/>
          <w:color w:val="00000A"/>
          <w:szCs w:val="28"/>
        </w:rPr>
        <w:t>Ученик получит возможность научиться:</w:t>
      </w:r>
    </w:p>
    <w:p w:rsidR="001E5A29" w:rsidRPr="00A07738" w:rsidRDefault="001E5A29" w:rsidP="001E5A29">
      <w:pPr>
        <w:numPr>
          <w:ilvl w:val="0"/>
          <w:numId w:val="15"/>
        </w:numPr>
        <w:tabs>
          <w:tab w:val="left" w:pos="993"/>
        </w:tabs>
        <w:ind w:left="0" w:firstLine="709"/>
        <w:contextualSpacing/>
        <w:jc w:val="both"/>
        <w:rPr>
          <w:rFonts w:eastAsia="Calibri"/>
          <w:i/>
          <w:color w:val="00000A"/>
          <w:szCs w:val="28"/>
        </w:rPr>
      </w:pPr>
      <w:r w:rsidRPr="00A07738">
        <w:rPr>
          <w:rFonts w:eastAsia="Calibri"/>
          <w:i/>
          <w:color w:val="00000A"/>
          <w:szCs w:val="28"/>
        </w:rPr>
        <w:t>сравнивать и анализировать буквосочетания немецкого языка и их транскрипцию.</w:t>
      </w:r>
    </w:p>
    <w:p w:rsidR="001E5A29" w:rsidRPr="00A07738" w:rsidRDefault="001E5A29" w:rsidP="001E5A29">
      <w:pPr>
        <w:ind w:firstLine="709"/>
        <w:contextualSpacing/>
        <w:jc w:val="both"/>
        <w:rPr>
          <w:rFonts w:eastAsia="Calibri"/>
          <w:b/>
          <w:color w:val="00000A"/>
          <w:szCs w:val="28"/>
        </w:rPr>
      </w:pPr>
      <w:r w:rsidRPr="00A07738">
        <w:rPr>
          <w:rFonts w:eastAsia="Calibri"/>
          <w:b/>
          <w:color w:val="00000A"/>
          <w:szCs w:val="28"/>
        </w:rPr>
        <w:t>Фонетическая сторона речи</w:t>
      </w:r>
    </w:p>
    <w:p w:rsidR="001E5A29" w:rsidRPr="00A07738" w:rsidRDefault="001E5A29" w:rsidP="001E5A29">
      <w:pPr>
        <w:ind w:firstLine="709"/>
        <w:contextualSpacing/>
        <w:jc w:val="both"/>
      </w:pPr>
      <w:r w:rsidRPr="00A07738">
        <w:rPr>
          <w:rFonts w:eastAsia="Calibri"/>
          <w:b/>
          <w:color w:val="00000A"/>
          <w:szCs w:val="28"/>
        </w:rPr>
        <w:t>Ученик научится:</w:t>
      </w:r>
    </w:p>
    <w:p w:rsidR="001E5A29" w:rsidRPr="00A07738" w:rsidRDefault="001E5A29" w:rsidP="00926915">
      <w:pPr>
        <w:numPr>
          <w:ilvl w:val="0"/>
          <w:numId w:val="194"/>
        </w:numPr>
        <w:contextualSpacing/>
        <w:jc w:val="both"/>
      </w:pPr>
      <w:r w:rsidRPr="00A07738">
        <w:rPr>
          <w:rFonts w:eastAsia="Calibri"/>
          <w:color w:val="00000A"/>
          <w:szCs w:val="28"/>
        </w:rPr>
        <w:t xml:space="preserve">различать на слух и адекватно, без фонематических ошибок, ведущих к сбою коммуникации, </w:t>
      </w:r>
    </w:p>
    <w:p w:rsidR="001E5A29" w:rsidRPr="00A07738" w:rsidRDefault="001E5A29" w:rsidP="00926915">
      <w:pPr>
        <w:numPr>
          <w:ilvl w:val="0"/>
          <w:numId w:val="194"/>
        </w:numPr>
        <w:contextualSpacing/>
        <w:jc w:val="both"/>
      </w:pPr>
      <w:r w:rsidRPr="00A07738">
        <w:rPr>
          <w:rFonts w:eastAsia="Calibri"/>
          <w:color w:val="00000A"/>
          <w:szCs w:val="28"/>
        </w:rPr>
        <w:t xml:space="preserve">произносить слова изучаемого иностранного языка; </w:t>
      </w:r>
    </w:p>
    <w:p w:rsidR="001E5A29" w:rsidRPr="00A07738" w:rsidRDefault="001E5A29" w:rsidP="00926915">
      <w:pPr>
        <w:numPr>
          <w:ilvl w:val="0"/>
          <w:numId w:val="194"/>
        </w:numPr>
        <w:contextualSpacing/>
        <w:jc w:val="both"/>
      </w:pPr>
      <w:r w:rsidRPr="00A07738">
        <w:rPr>
          <w:rFonts w:eastAsia="Calibri"/>
          <w:color w:val="00000A"/>
          <w:szCs w:val="28"/>
        </w:rPr>
        <w:t xml:space="preserve"> соблюдать правильное ударение в изученных словах;  </w:t>
      </w:r>
    </w:p>
    <w:p w:rsidR="001E5A29" w:rsidRPr="00A07738" w:rsidRDefault="001E5A29" w:rsidP="00926915">
      <w:pPr>
        <w:numPr>
          <w:ilvl w:val="0"/>
          <w:numId w:val="194"/>
        </w:numPr>
        <w:contextualSpacing/>
        <w:jc w:val="both"/>
      </w:pPr>
      <w:r w:rsidRPr="00A07738">
        <w:rPr>
          <w:rFonts w:eastAsia="Calibri"/>
          <w:color w:val="00000A"/>
          <w:szCs w:val="28"/>
        </w:rPr>
        <w:t xml:space="preserve">различать коммуникативные типы предложений по их интонации. </w:t>
      </w:r>
    </w:p>
    <w:p w:rsidR="001E5A29" w:rsidRPr="00A07738" w:rsidRDefault="001E5A29" w:rsidP="001E5A29">
      <w:pPr>
        <w:ind w:firstLine="709"/>
        <w:contextualSpacing/>
        <w:jc w:val="both"/>
        <w:rPr>
          <w:rFonts w:eastAsia="Calibri"/>
          <w:i/>
          <w:color w:val="00000A"/>
          <w:szCs w:val="28"/>
        </w:rPr>
      </w:pPr>
      <w:r w:rsidRPr="00A07738">
        <w:rPr>
          <w:rFonts w:eastAsia="Calibri"/>
          <w:i/>
          <w:color w:val="00000A"/>
          <w:szCs w:val="28"/>
        </w:rPr>
        <w:t>Ученик получит возможность научиться:</w:t>
      </w:r>
    </w:p>
    <w:p w:rsidR="001E5A29" w:rsidRPr="00A07738" w:rsidRDefault="001E5A29" w:rsidP="001E5A29">
      <w:pPr>
        <w:numPr>
          <w:ilvl w:val="0"/>
          <w:numId w:val="13"/>
        </w:numPr>
        <w:tabs>
          <w:tab w:val="left" w:pos="993"/>
        </w:tabs>
        <w:ind w:left="0" w:firstLine="709"/>
        <w:contextualSpacing/>
        <w:jc w:val="both"/>
        <w:rPr>
          <w:rFonts w:eastAsia="Calibri"/>
          <w:i/>
          <w:color w:val="00000A"/>
          <w:szCs w:val="28"/>
        </w:rPr>
      </w:pPr>
      <w:r w:rsidRPr="00A07738">
        <w:rPr>
          <w:rFonts w:eastAsia="Calibri"/>
          <w:i/>
          <w:color w:val="00000A"/>
          <w:szCs w:val="28"/>
        </w:rPr>
        <w:t>выражать модальные значения, чувства и эмоции с помощью интонации;</w:t>
      </w:r>
    </w:p>
    <w:p w:rsidR="001E5A29" w:rsidRDefault="001E5A29" w:rsidP="001E5A29">
      <w:pPr>
        <w:ind w:firstLine="709"/>
        <w:contextualSpacing/>
        <w:jc w:val="both"/>
      </w:pPr>
      <w:r>
        <w:rPr>
          <w:rFonts w:eastAsia="Calibri"/>
          <w:b/>
          <w:color w:val="00000A"/>
          <w:szCs w:val="28"/>
        </w:rPr>
        <w:t>Лексическая сторона речи</w:t>
      </w:r>
    </w:p>
    <w:p w:rsidR="001E5A29" w:rsidRDefault="001E5A29" w:rsidP="001E5A29">
      <w:pPr>
        <w:ind w:firstLine="709"/>
        <w:contextualSpacing/>
        <w:jc w:val="both"/>
      </w:pPr>
      <w:r>
        <w:rPr>
          <w:rFonts w:eastAsia="Calibri"/>
          <w:b/>
          <w:color w:val="00000A"/>
          <w:szCs w:val="28"/>
        </w:rPr>
        <w:t>Ученик научится:</w:t>
      </w:r>
    </w:p>
    <w:p w:rsidR="001E5A29" w:rsidRDefault="001E5A29" w:rsidP="001E5A29">
      <w:pPr>
        <w:ind w:firstLine="709"/>
        <w:contextualSpacing/>
        <w:jc w:val="both"/>
      </w:pPr>
      <w:r>
        <w:rPr>
          <w:rFonts w:eastAsia="Calibri"/>
          <w:color w:val="00000A"/>
          <w:szCs w:val="28"/>
        </w:rPr>
        <w:t xml:space="preserve">Обучающийся научится: </w:t>
      </w:r>
    </w:p>
    <w:p w:rsidR="001E5A29" w:rsidRDefault="001E5A29" w:rsidP="00926915">
      <w:pPr>
        <w:numPr>
          <w:ilvl w:val="0"/>
          <w:numId w:val="195"/>
        </w:numPr>
        <w:contextualSpacing/>
        <w:jc w:val="both"/>
      </w:pPr>
      <w:r>
        <w:rPr>
          <w:rFonts w:eastAsia="Calibri"/>
          <w:color w:val="00000A"/>
          <w:szCs w:val="28"/>
        </w:rPr>
        <w:t xml:space="preserve">узнавать в письменном и звучащем тексте изученные лексические единицы (слова, словосочетания);  </w:t>
      </w:r>
    </w:p>
    <w:p w:rsidR="001E5A29" w:rsidRDefault="001E5A29" w:rsidP="00926915">
      <w:pPr>
        <w:numPr>
          <w:ilvl w:val="0"/>
          <w:numId w:val="195"/>
        </w:numPr>
        <w:contextualSpacing/>
        <w:jc w:val="both"/>
      </w:pPr>
      <w:r>
        <w:rPr>
          <w:rFonts w:eastAsia="Calibri"/>
          <w:color w:val="00000A"/>
          <w:szCs w:val="28"/>
        </w:rPr>
        <w:t xml:space="preserve">употреблять в устной и письменной речи в их основном значении изученные лексические единицы (слова, словосочетания); </w:t>
      </w:r>
    </w:p>
    <w:p w:rsidR="001E5A29" w:rsidRDefault="001E5A29" w:rsidP="00926915">
      <w:pPr>
        <w:numPr>
          <w:ilvl w:val="0"/>
          <w:numId w:val="195"/>
        </w:numPr>
        <w:contextualSpacing/>
        <w:jc w:val="both"/>
      </w:pPr>
      <w:r>
        <w:rPr>
          <w:rFonts w:eastAsia="Calibri"/>
          <w:color w:val="00000A"/>
          <w:szCs w:val="28"/>
        </w:rPr>
        <w:t xml:space="preserve"> распознавать  родственные слова с использованием словосложения и конверсии в пределах изученной тематики; </w:t>
      </w:r>
    </w:p>
    <w:p w:rsidR="001E5A29" w:rsidRDefault="001E5A29" w:rsidP="00926915">
      <w:pPr>
        <w:numPr>
          <w:ilvl w:val="0"/>
          <w:numId w:val="195"/>
        </w:numPr>
        <w:contextualSpacing/>
        <w:jc w:val="both"/>
      </w:pPr>
      <w:r>
        <w:rPr>
          <w:rFonts w:eastAsia="Calibri"/>
          <w:color w:val="00000A"/>
          <w:szCs w:val="28"/>
        </w:rPr>
        <w:t xml:space="preserve"> распознавать родственные слова с использованием аффиксации в пределах изученной тематики:  ‒ глаголы при помощи аффиксов –ieren;  ‒ именасуществительныеприпомощисуффиксов -in, -heit, -keit, -ung (женский род); -er, -ler, -ling (мужской род); -chen, -lein (средний род); ‒ именаприлагательныеприпомощиаффиксов - lich, -isch, -ig; ‒ наречия при помощи суффикса - lich, -isch, -ig; ‒ имена существительные, имена прилагательные, наречия при помощи отрицательных префиксов</w:t>
      </w:r>
      <w:proofErr w:type="gramStart"/>
      <w:r>
        <w:rPr>
          <w:rFonts w:eastAsia="Calibri"/>
          <w:color w:val="00000A"/>
          <w:szCs w:val="28"/>
        </w:rPr>
        <w:t>un</w:t>
      </w:r>
      <w:proofErr w:type="gramEnd"/>
      <w:r>
        <w:rPr>
          <w:rFonts w:eastAsia="Calibri"/>
          <w:color w:val="00000A"/>
          <w:szCs w:val="28"/>
        </w:rPr>
        <w:t>-; ‒ числительные при помощи суффиксов -zehn, -zig; -t, -st.</w:t>
      </w:r>
    </w:p>
    <w:p w:rsidR="001E5A29" w:rsidRDefault="001E5A29" w:rsidP="001E5A29">
      <w:pPr>
        <w:ind w:left="720"/>
        <w:contextualSpacing/>
        <w:jc w:val="both"/>
      </w:pPr>
      <w:r>
        <w:rPr>
          <w:rFonts w:eastAsia="Calibri"/>
          <w:i/>
          <w:iCs/>
          <w:color w:val="00000A"/>
          <w:szCs w:val="28"/>
        </w:rPr>
        <w:t xml:space="preserve"> </w:t>
      </w:r>
      <w:proofErr w:type="gramStart"/>
      <w:r>
        <w:rPr>
          <w:rFonts w:eastAsia="Calibri"/>
          <w:i/>
          <w:iCs/>
          <w:color w:val="00000A"/>
          <w:szCs w:val="28"/>
        </w:rPr>
        <w:t>Обучающийся</w:t>
      </w:r>
      <w:proofErr w:type="gramEnd"/>
      <w:r>
        <w:rPr>
          <w:rFonts w:eastAsia="Calibri"/>
          <w:i/>
          <w:iCs/>
          <w:color w:val="00000A"/>
          <w:szCs w:val="28"/>
        </w:rPr>
        <w:t xml:space="preserve"> получит возможность научиться: </w:t>
      </w:r>
      <w:r>
        <w:rPr>
          <w:rFonts w:eastAsia="Calibri"/>
          <w:color w:val="00000A"/>
          <w:szCs w:val="28"/>
        </w:rPr>
        <w:t xml:space="preserve"> </w:t>
      </w:r>
    </w:p>
    <w:p w:rsidR="001E5A29" w:rsidRDefault="001E5A29" w:rsidP="00926915">
      <w:pPr>
        <w:numPr>
          <w:ilvl w:val="0"/>
          <w:numId w:val="195"/>
        </w:numPr>
        <w:contextualSpacing/>
        <w:jc w:val="both"/>
        <w:rPr>
          <w:i/>
          <w:iCs/>
        </w:rPr>
      </w:pPr>
      <w:r>
        <w:rPr>
          <w:rFonts w:eastAsia="Calibri"/>
          <w:i/>
          <w:iCs/>
          <w:color w:val="00000A"/>
          <w:szCs w:val="28"/>
        </w:rPr>
        <w:t xml:space="preserve">знать различия между явлениями синонимии и антонимии; </w:t>
      </w:r>
    </w:p>
    <w:p w:rsidR="001E5A29" w:rsidRDefault="001E5A29" w:rsidP="00926915">
      <w:pPr>
        <w:numPr>
          <w:ilvl w:val="0"/>
          <w:numId w:val="195"/>
        </w:numPr>
        <w:contextualSpacing/>
        <w:jc w:val="both"/>
      </w:pPr>
      <w:r>
        <w:rPr>
          <w:rFonts w:eastAsia="Calibri"/>
          <w:i/>
          <w:iCs/>
          <w:color w:val="00000A"/>
          <w:szCs w:val="28"/>
        </w:rPr>
        <w:t xml:space="preserve">употреблять в речи изученные синонимы и антонимы адекватно ситуации общения; </w:t>
      </w:r>
    </w:p>
    <w:p w:rsidR="001E5A29" w:rsidRDefault="001E5A29" w:rsidP="00926915">
      <w:pPr>
        <w:numPr>
          <w:ilvl w:val="0"/>
          <w:numId w:val="195"/>
        </w:numPr>
        <w:contextualSpacing/>
        <w:jc w:val="both"/>
      </w:pPr>
      <w:r>
        <w:rPr>
          <w:rFonts w:eastAsia="Calibri"/>
          <w:i/>
          <w:iCs/>
          <w:color w:val="00000A"/>
          <w:szCs w:val="28"/>
        </w:rPr>
        <w:t xml:space="preserve"> </w:t>
      </w:r>
      <w:proofErr w:type="gramStart"/>
      <w:r>
        <w:rPr>
          <w:rFonts w:eastAsia="Calibri"/>
          <w:i/>
          <w:iCs/>
          <w:color w:val="00000A"/>
          <w:szCs w:val="28"/>
        </w:rPr>
        <w:t xml:space="preserve">использовать языковую догадку в процессе чтения и аудирования (догадываться о значении незнакомых слов по контексту, по сходству </w:t>
      </w:r>
      <w:r>
        <w:rPr>
          <w:rFonts w:eastAsia="Calibri"/>
          <w:i/>
          <w:iCs/>
          <w:color w:val="00000A"/>
          <w:szCs w:val="28"/>
        </w:rPr>
        <w:lastRenderedPageBreak/>
        <w:t>с</w:t>
      </w:r>
      <w:r>
        <w:rPr>
          <w:rFonts w:eastAsia="Calibri"/>
          <w:color w:val="00000A"/>
          <w:szCs w:val="28"/>
        </w:rPr>
        <w:t xml:space="preserve"> </w:t>
      </w:r>
      <w:r>
        <w:rPr>
          <w:rFonts w:eastAsia="Calibri"/>
          <w:i/>
          <w:iCs/>
          <w:color w:val="00000A"/>
          <w:szCs w:val="28"/>
        </w:rPr>
        <w:t>русским/ родным языком, по словообразовательным элементам.</w:t>
      </w:r>
      <w:proofErr w:type="gramEnd"/>
      <w:r>
        <w:rPr>
          <w:rFonts w:eastAsia="Calibri"/>
          <w:color w:val="00000A"/>
          <w:szCs w:val="28"/>
        </w:rPr>
        <w:t xml:space="preserve"> </w:t>
      </w:r>
      <w:r>
        <w:rPr>
          <w:rFonts w:eastAsia="Calibri"/>
          <w:b/>
          <w:bCs/>
          <w:color w:val="00000A"/>
          <w:szCs w:val="28"/>
        </w:rPr>
        <w:t>Грамматическая сторона речи</w:t>
      </w:r>
      <w:r>
        <w:rPr>
          <w:rFonts w:eastAsia="Calibri"/>
          <w:color w:val="00000A"/>
          <w:szCs w:val="28"/>
        </w:rPr>
        <w:t xml:space="preserve"> </w:t>
      </w:r>
    </w:p>
    <w:p w:rsidR="001E5A29" w:rsidRDefault="001E5A29" w:rsidP="001E5A29">
      <w:pPr>
        <w:ind w:left="720"/>
        <w:contextualSpacing/>
        <w:jc w:val="both"/>
      </w:pPr>
      <w:r>
        <w:rPr>
          <w:rFonts w:eastAsia="Calibri"/>
          <w:b/>
          <w:bCs/>
          <w:color w:val="00000A"/>
          <w:szCs w:val="28"/>
        </w:rPr>
        <w:t xml:space="preserve">Обучающийся научится: </w:t>
      </w:r>
      <w:r>
        <w:rPr>
          <w:rFonts w:eastAsia="Calibri"/>
          <w:color w:val="00000A"/>
          <w:szCs w:val="28"/>
        </w:rPr>
        <w:t xml:space="preserve"> </w:t>
      </w:r>
    </w:p>
    <w:p w:rsidR="001E5A29" w:rsidRDefault="001E5A29" w:rsidP="00926915">
      <w:pPr>
        <w:numPr>
          <w:ilvl w:val="0"/>
          <w:numId w:val="195"/>
        </w:numPr>
        <w:contextualSpacing/>
        <w:jc w:val="both"/>
      </w:pPr>
      <w:r>
        <w:rPr>
          <w:rFonts w:eastAsia="Calibri"/>
          <w:color w:val="00000A"/>
          <w:szCs w:val="28"/>
        </w:rPr>
        <w:t xml:space="preserve">оперировать в процессе устного и письменного общения основными синтаксическими конструкциями и морфологическими формами в </w:t>
      </w:r>
      <w:r>
        <w:t xml:space="preserve">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и восклицательные; </w:t>
      </w:r>
    </w:p>
    <w:p w:rsidR="001E5A29" w:rsidRDefault="001E5A29" w:rsidP="00926915">
      <w:pPr>
        <w:numPr>
          <w:ilvl w:val="0"/>
          <w:numId w:val="195"/>
        </w:numPr>
        <w:contextualSpacing/>
        <w:jc w:val="both"/>
      </w:pPr>
      <w:r>
        <w:t xml:space="preserve"> распознавать и употреблять в речи предложения с начальным</w:t>
      </w:r>
      <w:proofErr w:type="gramStart"/>
      <w:r>
        <w:t>Dasist</w:t>
      </w:r>
      <w:proofErr w:type="gramEnd"/>
      <w:r>
        <w:t>/sind…;</w:t>
      </w:r>
    </w:p>
    <w:p w:rsidR="001E5A29" w:rsidRDefault="001E5A29" w:rsidP="00926915">
      <w:pPr>
        <w:numPr>
          <w:ilvl w:val="0"/>
          <w:numId w:val="195"/>
        </w:numPr>
        <w:contextualSpacing/>
        <w:jc w:val="both"/>
      </w:pPr>
      <w: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в рамках изученной тематики; </w:t>
      </w:r>
    </w:p>
    <w:p w:rsidR="001E5A29" w:rsidRDefault="001E5A29" w:rsidP="00926915">
      <w:pPr>
        <w:numPr>
          <w:ilvl w:val="0"/>
          <w:numId w:val="195"/>
        </w:numPr>
        <w:contextualSpacing/>
        <w:jc w:val="both"/>
      </w:pPr>
      <w:r>
        <w:t xml:space="preserve">распознавать и употреблять в речи существительные с определенным/неопределенным/нулевым артиклем;  </w:t>
      </w:r>
    </w:p>
    <w:p w:rsidR="001E5A29" w:rsidRDefault="001E5A29" w:rsidP="00926915">
      <w:pPr>
        <w:numPr>
          <w:ilvl w:val="0"/>
          <w:numId w:val="195"/>
        </w:numPr>
        <w:contextualSpacing/>
        <w:jc w:val="both"/>
      </w:pPr>
      <w:r>
        <w:t xml:space="preserve">распознавать и употреблять в речи местоимения: личные, притяжательные; </w:t>
      </w:r>
    </w:p>
    <w:p w:rsidR="001E5A29" w:rsidRDefault="001E5A29" w:rsidP="00926915">
      <w:pPr>
        <w:numPr>
          <w:ilvl w:val="0"/>
          <w:numId w:val="195"/>
        </w:numPr>
        <w:contextualSpacing/>
        <w:jc w:val="both"/>
      </w:pPr>
      <w:r>
        <w:t xml:space="preserve">распознавать и употреблять в речи количественные и порядковые числительные;  </w:t>
      </w:r>
    </w:p>
    <w:p w:rsidR="001E5A29" w:rsidRDefault="001E5A29" w:rsidP="00926915">
      <w:pPr>
        <w:numPr>
          <w:ilvl w:val="0"/>
          <w:numId w:val="195"/>
        </w:numPr>
        <w:contextualSpacing/>
        <w:jc w:val="both"/>
      </w:pPr>
      <w:r>
        <w:t xml:space="preserve">распознавать и употреблять в речи глаголы в наиболее употребительных временных формах действительного залога: Präsens;  распознавать и употреблять в речи модальные глаголы(mögen, können, wollen); </w:t>
      </w:r>
    </w:p>
    <w:p w:rsidR="001E5A29" w:rsidRDefault="001E5A29" w:rsidP="00926915">
      <w:pPr>
        <w:numPr>
          <w:ilvl w:val="0"/>
          <w:numId w:val="195"/>
        </w:numPr>
        <w:contextualSpacing/>
        <w:jc w:val="both"/>
      </w:pPr>
      <w:r>
        <w:t xml:space="preserve">распознавать и употреблять в речи предлогив рамках изучаемой тематики. </w:t>
      </w:r>
      <w:proofErr w:type="gramStart"/>
      <w:r>
        <w:rPr>
          <w:b/>
          <w:bCs/>
          <w:i/>
          <w:iCs/>
        </w:rPr>
        <w:t>Обучающийся</w:t>
      </w:r>
      <w:proofErr w:type="gramEnd"/>
      <w:r>
        <w:rPr>
          <w:b/>
          <w:bCs/>
          <w:i/>
          <w:iCs/>
        </w:rPr>
        <w:t xml:space="preserve"> получит возможность научиться: </w:t>
      </w:r>
      <w:r>
        <w:t xml:space="preserve"> </w:t>
      </w:r>
    </w:p>
    <w:p w:rsidR="001E5A29" w:rsidRDefault="001E5A29" w:rsidP="00926915">
      <w:pPr>
        <w:numPr>
          <w:ilvl w:val="0"/>
          <w:numId w:val="195"/>
        </w:numPr>
        <w:contextualSpacing/>
        <w:jc w:val="both"/>
        <w:rPr>
          <w:i/>
          <w:iCs/>
        </w:rPr>
      </w:pPr>
      <w:r>
        <w:rPr>
          <w:i/>
          <w:iCs/>
        </w:rPr>
        <w:t xml:space="preserve">распознавать и употреблять в речи глаголы во временных формах действительного залога:Präsens;  </w:t>
      </w:r>
    </w:p>
    <w:p w:rsidR="001E5A29" w:rsidRDefault="001E5A29" w:rsidP="00926915">
      <w:pPr>
        <w:numPr>
          <w:ilvl w:val="0"/>
          <w:numId w:val="195"/>
        </w:numPr>
        <w:contextualSpacing/>
        <w:jc w:val="both"/>
        <w:rPr>
          <w:i/>
          <w:iCs/>
        </w:rPr>
      </w:pPr>
      <w:r>
        <w:rPr>
          <w:i/>
          <w:iCs/>
        </w:rPr>
        <w:t xml:space="preserve">распознавать и употреблять в речи модальные глаголы: wollen, mögen, können;  </w:t>
      </w:r>
    </w:p>
    <w:p w:rsidR="001E5A29" w:rsidRDefault="001E5A29" w:rsidP="00926915">
      <w:pPr>
        <w:numPr>
          <w:ilvl w:val="0"/>
          <w:numId w:val="195"/>
        </w:numPr>
        <w:contextualSpacing/>
        <w:jc w:val="both"/>
      </w:pPr>
      <w:r>
        <w:rPr>
          <w:i/>
          <w:iCs/>
        </w:rPr>
        <w:t>распознавать по формальным признакам и понимать значение неличных форм глагола (инфинитива) без различения их функций и употреблятьих в речи.</w:t>
      </w:r>
      <w:r>
        <w:t xml:space="preserve"> </w:t>
      </w:r>
    </w:p>
    <w:p w:rsidR="001E5A29" w:rsidRDefault="001E5A29" w:rsidP="001E5A29">
      <w:pPr>
        <w:ind w:left="720"/>
        <w:contextualSpacing/>
        <w:jc w:val="both"/>
      </w:pPr>
      <w:r>
        <w:rPr>
          <w:b/>
          <w:bCs/>
        </w:rPr>
        <w:t>Социокультурные знания и умения</w:t>
      </w:r>
      <w:r>
        <w:t xml:space="preserve"> </w:t>
      </w:r>
    </w:p>
    <w:p w:rsidR="001E5A29" w:rsidRDefault="001E5A29" w:rsidP="001E5A29">
      <w:pPr>
        <w:ind w:left="720"/>
        <w:contextualSpacing/>
        <w:jc w:val="both"/>
      </w:pPr>
      <w:r>
        <w:rPr>
          <w:b/>
          <w:bCs/>
        </w:rPr>
        <w:t xml:space="preserve">Обучающийся научится: </w:t>
      </w:r>
    </w:p>
    <w:p w:rsidR="001E5A29" w:rsidRDefault="001E5A29" w:rsidP="00926915">
      <w:pPr>
        <w:numPr>
          <w:ilvl w:val="0"/>
          <w:numId w:val="195"/>
        </w:numPr>
        <w:contextualSpacing/>
        <w:jc w:val="both"/>
      </w:pPr>
      <w: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E5A29" w:rsidRDefault="001E5A29" w:rsidP="00926915">
      <w:pPr>
        <w:numPr>
          <w:ilvl w:val="0"/>
          <w:numId w:val="195"/>
        </w:numPr>
        <w:contextualSpacing/>
        <w:jc w:val="both"/>
      </w:pPr>
      <w:r>
        <w:t xml:space="preserve">представлять родную страну и культуру на немецком языке. </w:t>
      </w:r>
    </w:p>
    <w:p w:rsidR="001E5A29" w:rsidRDefault="001E5A29" w:rsidP="001E5A29">
      <w:pPr>
        <w:ind w:left="720"/>
        <w:contextualSpacing/>
        <w:jc w:val="both"/>
        <w:rPr>
          <w:i/>
          <w:iCs/>
        </w:rPr>
      </w:pPr>
      <w:proofErr w:type="gramStart"/>
      <w:r>
        <w:rPr>
          <w:b/>
          <w:bCs/>
          <w:i/>
          <w:iCs/>
        </w:rPr>
        <w:t>Обучающийся</w:t>
      </w:r>
      <w:proofErr w:type="gramEnd"/>
      <w:r>
        <w:rPr>
          <w:b/>
          <w:bCs/>
          <w:i/>
          <w:iCs/>
        </w:rPr>
        <w:t xml:space="preserve"> получит возможность научиться:</w:t>
      </w:r>
      <w:r>
        <w:rPr>
          <w:i/>
          <w:iCs/>
        </w:rPr>
        <w:t xml:space="preserve">  </w:t>
      </w:r>
    </w:p>
    <w:p w:rsidR="001E5A29" w:rsidRDefault="001E5A29" w:rsidP="00926915">
      <w:pPr>
        <w:numPr>
          <w:ilvl w:val="0"/>
          <w:numId w:val="195"/>
        </w:numPr>
        <w:contextualSpacing/>
        <w:jc w:val="both"/>
        <w:rPr>
          <w:i/>
          <w:iCs/>
        </w:rPr>
      </w:pPr>
      <w:r>
        <w:rPr>
          <w:i/>
          <w:iCs/>
        </w:rPr>
        <w:t xml:space="preserve">находить сходство и различие в традициях родной страны и страны/стран изучаемого языка. </w:t>
      </w:r>
    </w:p>
    <w:p w:rsidR="001E5A29" w:rsidRDefault="001E5A29" w:rsidP="001E5A29">
      <w:pPr>
        <w:ind w:left="720"/>
        <w:contextualSpacing/>
        <w:jc w:val="both"/>
        <w:rPr>
          <w:i/>
          <w:iCs/>
        </w:rPr>
      </w:pPr>
      <w:r>
        <w:rPr>
          <w:b/>
          <w:bCs/>
          <w:i/>
          <w:iCs/>
        </w:rPr>
        <w:lastRenderedPageBreak/>
        <w:t xml:space="preserve">Компенсаторные умения </w:t>
      </w:r>
    </w:p>
    <w:p w:rsidR="001E5A29" w:rsidRDefault="001E5A29" w:rsidP="00926915">
      <w:pPr>
        <w:numPr>
          <w:ilvl w:val="0"/>
          <w:numId w:val="195"/>
        </w:numPr>
        <w:contextualSpacing/>
        <w:jc w:val="both"/>
        <w:rPr>
          <w:i/>
          <w:iCs/>
        </w:rPr>
      </w:pPr>
      <w:r>
        <w:rPr>
          <w:i/>
          <w:iCs/>
        </w:rPr>
        <w:t xml:space="preserve">Обучающийся научится: </w:t>
      </w:r>
    </w:p>
    <w:p w:rsidR="001E5A29" w:rsidRDefault="001E5A29" w:rsidP="00926915">
      <w:pPr>
        <w:numPr>
          <w:ilvl w:val="0"/>
          <w:numId w:val="195"/>
        </w:numPr>
        <w:contextualSpacing/>
        <w:jc w:val="both"/>
        <w:rPr>
          <w:i/>
          <w:iCs/>
        </w:rPr>
      </w:pPr>
      <w:r>
        <w:rPr>
          <w:i/>
          <w:iCs/>
        </w:rPr>
        <w:t xml:space="preserve"> выходить из положения при дефиците языковых средств: использовать переспрос при говорении. </w:t>
      </w:r>
    </w:p>
    <w:p w:rsidR="001E5A29" w:rsidRDefault="001E5A29" w:rsidP="001E5A29">
      <w:pPr>
        <w:ind w:left="720"/>
        <w:contextualSpacing/>
        <w:jc w:val="both"/>
        <w:rPr>
          <w:i/>
          <w:iCs/>
        </w:rPr>
      </w:pPr>
      <w:proofErr w:type="gramStart"/>
      <w:r>
        <w:rPr>
          <w:b/>
          <w:bCs/>
          <w:i/>
          <w:iCs/>
        </w:rPr>
        <w:t>Обучающийся</w:t>
      </w:r>
      <w:proofErr w:type="gramEnd"/>
      <w:r>
        <w:rPr>
          <w:b/>
          <w:bCs/>
          <w:i/>
          <w:iCs/>
        </w:rPr>
        <w:t xml:space="preserve"> получит возможность научиться:</w:t>
      </w:r>
      <w:r>
        <w:rPr>
          <w:i/>
          <w:iCs/>
        </w:rPr>
        <w:t xml:space="preserve"> </w:t>
      </w:r>
    </w:p>
    <w:p w:rsidR="001E5A29" w:rsidRDefault="001E5A29" w:rsidP="00926915">
      <w:pPr>
        <w:numPr>
          <w:ilvl w:val="0"/>
          <w:numId w:val="195"/>
        </w:numPr>
        <w:contextualSpacing/>
        <w:jc w:val="both"/>
        <w:rPr>
          <w:i/>
          <w:iCs/>
        </w:rPr>
      </w:pPr>
      <w:r>
        <w:rPr>
          <w:i/>
          <w:iCs/>
        </w:rPr>
        <w:t xml:space="preserve">использовать перифраз, синонимические и антонимические средства при говорении;  </w:t>
      </w:r>
    </w:p>
    <w:p w:rsidR="001E5A29" w:rsidRDefault="001E5A29" w:rsidP="00926915">
      <w:pPr>
        <w:numPr>
          <w:ilvl w:val="0"/>
          <w:numId w:val="195"/>
        </w:numPr>
        <w:contextualSpacing/>
        <w:jc w:val="both"/>
        <w:rPr>
          <w:i/>
          <w:iCs/>
        </w:rPr>
      </w:pPr>
      <w:r>
        <w:rPr>
          <w:i/>
          <w:iCs/>
        </w:rPr>
        <w:t xml:space="preserve">пользоваться языковой и контекстуальной догадкой при аудировании и чтении. </w:t>
      </w:r>
    </w:p>
    <w:p w:rsidR="001E5A29" w:rsidRDefault="001E5A29" w:rsidP="001E5A29">
      <w:pPr>
        <w:tabs>
          <w:tab w:val="left" w:pos="993"/>
        </w:tabs>
        <w:ind w:left="709"/>
        <w:contextualSpacing/>
        <w:jc w:val="both"/>
      </w:pPr>
      <w:bookmarkStart w:id="49" w:name="_Toc414553139"/>
      <w:bookmarkStart w:id="50" w:name="_Toc410653957"/>
      <w:bookmarkStart w:id="51" w:name="_Toc409691632"/>
      <w:r>
        <w:rPr>
          <w:rFonts w:eastAsia="Arial Unicode MS"/>
          <w:i/>
          <w:color w:val="00000A"/>
          <w:szCs w:val="28"/>
          <w:lang w:eastAsia="ar-SA"/>
        </w:rPr>
        <w:t xml:space="preserve"> </w:t>
      </w:r>
      <w:r>
        <w:rPr>
          <w:rFonts w:eastAsia="Times New Roman"/>
          <w:b/>
          <w:color w:val="2D2D2D"/>
          <w:spacing w:val="2"/>
          <w:szCs w:val="28"/>
          <w:lang w:eastAsia="ru-RU"/>
        </w:rPr>
        <w:t xml:space="preserve">Общественно-научные предметы. </w:t>
      </w:r>
      <w:r>
        <w:rPr>
          <w:rFonts w:eastAsia="Times New Roman"/>
          <w:color w:val="00000A"/>
          <w:spacing w:val="2"/>
          <w:szCs w:val="28"/>
          <w:lang w:eastAsia="ru-RU"/>
        </w:rPr>
        <w:t xml:space="preserve">Изучение предметной области «Общественно-научные предметы» должно обеспечить: </w:t>
      </w:r>
    </w:p>
    <w:p w:rsidR="001E5A29" w:rsidRDefault="001E5A29" w:rsidP="001E5A29">
      <w:pPr>
        <w:tabs>
          <w:tab w:val="left" w:pos="993"/>
        </w:tabs>
        <w:ind w:left="709"/>
        <w:contextualSpacing/>
        <w:jc w:val="both"/>
        <w:rPr>
          <w:rFonts w:eastAsia="Times New Roman"/>
          <w:color w:val="00000A"/>
          <w:spacing w:val="2"/>
          <w:szCs w:val="28"/>
          <w:lang w:eastAsia="ru-RU"/>
        </w:rPr>
      </w:pPr>
      <w:r>
        <w:rPr>
          <w:rFonts w:eastAsia="Times New Roman"/>
          <w:b/>
          <w:color w:val="2D2D2D"/>
          <w:spacing w:val="2"/>
          <w:szCs w:val="21"/>
          <w:lang w:eastAsia="ru-RU"/>
        </w:rPr>
        <w:t>-</w:t>
      </w:r>
      <w:r>
        <w:rPr>
          <w:rFonts w:eastAsia="Times New Roman"/>
          <w:color w:val="00000A"/>
          <w:spacing w:val="2"/>
          <w:szCs w:val="28"/>
          <w:lang w:eastAsia="ru-RU"/>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1E5A29" w:rsidRDefault="001E5A29" w:rsidP="001E5A29">
      <w:pPr>
        <w:tabs>
          <w:tab w:val="left" w:pos="993"/>
        </w:tabs>
        <w:ind w:left="709"/>
        <w:contextualSpacing/>
        <w:jc w:val="both"/>
        <w:rPr>
          <w:rFonts w:eastAsia="Times New Roman"/>
          <w:color w:val="00000A"/>
          <w:spacing w:val="2"/>
          <w:szCs w:val="28"/>
          <w:lang w:eastAsia="ru-RU"/>
        </w:rPr>
      </w:pPr>
      <w:r>
        <w:rPr>
          <w:rFonts w:eastAsia="Times New Roman"/>
          <w:color w:val="00000A"/>
          <w:spacing w:val="2"/>
          <w:szCs w:val="28"/>
          <w:lang w:eastAsia="ru-RU"/>
        </w:rPr>
        <w:t xml:space="preserve">-понимание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1E5A29" w:rsidRDefault="001E5A29" w:rsidP="001E5A29">
      <w:pPr>
        <w:tabs>
          <w:tab w:val="left" w:pos="993"/>
        </w:tabs>
        <w:ind w:left="709"/>
        <w:contextualSpacing/>
        <w:jc w:val="both"/>
        <w:rPr>
          <w:rFonts w:eastAsia="Times New Roman"/>
          <w:color w:val="00000A"/>
          <w:spacing w:val="2"/>
          <w:szCs w:val="28"/>
          <w:lang w:eastAsia="ru-RU"/>
        </w:rPr>
      </w:pPr>
      <w:r>
        <w:rPr>
          <w:rFonts w:eastAsia="Times New Roman"/>
          <w:color w:val="00000A"/>
          <w:spacing w:val="2"/>
          <w:szCs w:val="28"/>
          <w:lang w:eastAsia="ru-RU"/>
        </w:rPr>
        <w:t xml:space="preserve">-осознание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rsidR="001E5A29" w:rsidRDefault="001E5A29" w:rsidP="001E5A29">
      <w:pPr>
        <w:keepNext/>
        <w:keepLines/>
        <w:ind w:firstLine="709"/>
        <w:contextualSpacing/>
        <w:jc w:val="both"/>
        <w:outlineLvl w:val="3"/>
        <w:rPr>
          <w:rFonts w:eastAsia="Times New Roman"/>
          <w:color w:val="00000A"/>
          <w:spacing w:val="2"/>
          <w:szCs w:val="28"/>
          <w:lang w:eastAsia="ru-RU"/>
        </w:rPr>
      </w:pPr>
      <w:r>
        <w:rPr>
          <w:rFonts w:eastAsia="Times New Roman"/>
          <w:color w:val="00000A"/>
          <w:spacing w:val="2"/>
          <w:szCs w:val="28"/>
          <w:lang w:eastAsia="ru-RU"/>
        </w:rPr>
        <w:t>При изучении учебных предметов общественно-научной направленности задача развития и воспитания личности обучающихся является приоритетной.</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b/>
          <w:color w:val="00000A"/>
          <w:spacing w:val="2"/>
          <w:szCs w:val="28"/>
          <w:lang w:eastAsia="ru-RU"/>
        </w:rPr>
        <w:t>Предметные результаты</w:t>
      </w:r>
      <w:r>
        <w:rPr>
          <w:rFonts w:eastAsia="Times New Roman"/>
          <w:color w:val="00000A"/>
          <w:spacing w:val="2"/>
          <w:szCs w:val="28"/>
          <w:lang w:eastAsia="ru-RU"/>
        </w:rPr>
        <w:t xml:space="preserve"> изучения предметной области «</w:t>
      </w:r>
      <w:r>
        <w:rPr>
          <w:rFonts w:eastAsia="Times New Roman"/>
          <w:b/>
          <w:color w:val="00000A"/>
          <w:spacing w:val="2"/>
          <w:szCs w:val="28"/>
          <w:lang w:eastAsia="ru-RU"/>
        </w:rPr>
        <w:t>Общественно-научные предметы» должны отражать</w:t>
      </w:r>
      <w:r>
        <w:rPr>
          <w:rFonts w:eastAsia="Times New Roman"/>
          <w:color w:val="00000A"/>
          <w:spacing w:val="2"/>
          <w:szCs w:val="28"/>
          <w:lang w:eastAsia="ru-RU"/>
        </w:rPr>
        <w:t>:</w:t>
      </w:r>
      <w:bookmarkEnd w:id="49"/>
      <w:bookmarkEnd w:id="50"/>
      <w:bookmarkEnd w:id="51"/>
      <w:r>
        <w:rPr>
          <w:rFonts w:eastAsia="Times New Roman"/>
          <w:color w:val="00000A"/>
          <w:spacing w:val="2"/>
          <w:szCs w:val="28"/>
          <w:lang w:eastAsia="ru-RU"/>
        </w:rPr>
        <w:t xml:space="preserve"> </w:t>
      </w:r>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b/>
          <w:color w:val="00000A"/>
          <w:spacing w:val="2"/>
          <w:szCs w:val="28"/>
          <w:lang w:eastAsia="ru-RU"/>
        </w:rPr>
        <w:t xml:space="preserve">История России. Всеобщая история.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Pr>
          <w:rFonts w:eastAsia="Times New Roman"/>
          <w:color w:val="00000A"/>
          <w:spacing w:val="2"/>
          <w:szCs w:val="28"/>
          <w:lang w:eastAsia="ru-RU"/>
        </w:rPr>
        <w:lastRenderedPageBreak/>
        <w:t>приобретение опыта историко-культурного, цивилизационного подхода к оценке социальных явлений, современных глобальных процессов;</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E5A29" w:rsidRDefault="001E5A29" w:rsidP="001E5A29">
      <w:pPr>
        <w:keepNext/>
        <w:keepLines/>
        <w:ind w:firstLine="709"/>
        <w:contextualSpacing/>
        <w:jc w:val="both"/>
        <w:outlineLvl w:val="3"/>
        <w:rPr>
          <w:rFonts w:eastAsia="Times New Roman"/>
          <w:b/>
          <w:bCs/>
          <w:iCs/>
          <w:color w:val="00000A"/>
          <w:szCs w:val="28"/>
        </w:rPr>
      </w:pPr>
      <w:r>
        <w:rPr>
          <w:rFonts w:eastAsia="Times New Roman"/>
          <w:color w:val="00000A"/>
          <w:spacing w:val="2"/>
          <w:szCs w:val="28"/>
          <w:lang w:eastAsia="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r>
        <w:rPr>
          <w:rFonts w:eastAsia="Times New Roman"/>
          <w:color w:val="00000A"/>
          <w:spacing w:val="2"/>
          <w:szCs w:val="28"/>
          <w:lang w:eastAsia="ru-RU"/>
        </w:rPr>
        <w:br/>
      </w:r>
      <w:r>
        <w:rPr>
          <w:rFonts w:eastAsia="Times New Roman"/>
          <w:b/>
          <w:bCs/>
          <w:iCs/>
          <w:color w:val="00000A"/>
          <w:szCs w:val="28"/>
        </w:rPr>
        <w:t>1.2.5.4.  История России. Всеобщая история.</w:t>
      </w:r>
    </w:p>
    <w:p w:rsidR="001E5A29" w:rsidRDefault="001E5A29" w:rsidP="001E5A29">
      <w:pPr>
        <w:keepNext/>
        <w:keepLines/>
        <w:ind w:firstLine="709"/>
        <w:contextualSpacing/>
        <w:jc w:val="both"/>
        <w:outlineLvl w:val="3"/>
        <w:rPr>
          <w:rFonts w:eastAsia="Times New Roman"/>
          <w:b/>
          <w:bCs/>
          <w:iCs/>
          <w:color w:val="00000A"/>
          <w:szCs w:val="28"/>
        </w:rPr>
      </w:pPr>
      <w:r>
        <w:rPr>
          <w:rFonts w:eastAsia="Calibri"/>
          <w:b/>
          <w:color w:val="00000A"/>
          <w:szCs w:val="28"/>
        </w:rPr>
        <w:t>Предметные результаты</w:t>
      </w:r>
      <w:r>
        <w:rPr>
          <w:rFonts w:eastAsia="Calibri"/>
          <w:color w:val="00000A"/>
          <w:szCs w:val="28"/>
        </w:rPr>
        <w:t xml:space="preserve"> освоения курса истории на уровне основного общего образования предполагают, что у учащегося сформированы:</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базовые исторические знания об основных этапах и закономерностях развития человеческого общества с древности до наших дней;</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способность применять исторические знания для осмысления общественных событий и явлений прошлого и современности;</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E5A29" w:rsidRDefault="001E5A29" w:rsidP="001E5A29">
      <w:pPr>
        <w:ind w:firstLine="709"/>
        <w:contextualSpacing/>
        <w:rPr>
          <w:rFonts w:eastAsia="Calibri"/>
          <w:b/>
          <w:color w:val="00000A"/>
          <w:szCs w:val="28"/>
        </w:rPr>
      </w:pPr>
      <w:r>
        <w:rPr>
          <w:rFonts w:eastAsia="Calibri"/>
          <w:b/>
          <w:color w:val="00000A"/>
          <w:szCs w:val="28"/>
        </w:rPr>
        <w:lastRenderedPageBreak/>
        <w:t xml:space="preserve">История Древнего мира </w:t>
      </w:r>
    </w:p>
    <w:p w:rsidR="001E5A29" w:rsidRDefault="001E5A29" w:rsidP="001E5A29">
      <w:pPr>
        <w:ind w:firstLine="709"/>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ind w:firstLine="709"/>
        <w:contextualSpacing/>
        <w:jc w:val="both"/>
        <w:rPr>
          <w:rFonts w:eastAsia="Calibri"/>
          <w:i/>
          <w:color w:val="00000A"/>
          <w:szCs w:val="28"/>
        </w:rPr>
      </w:pPr>
      <w:r>
        <w:rPr>
          <w:rFonts w:eastAsia="Calibri"/>
          <w:color w:val="00000A"/>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E5A29" w:rsidRDefault="001E5A29" w:rsidP="001E5A29">
      <w:pPr>
        <w:ind w:firstLine="709"/>
        <w:contextualSpacing/>
        <w:jc w:val="both"/>
        <w:rPr>
          <w:rFonts w:eastAsia="Calibri"/>
          <w:i/>
          <w:color w:val="00000A"/>
          <w:szCs w:val="28"/>
        </w:rPr>
      </w:pPr>
      <w:r>
        <w:rPr>
          <w:rFonts w:eastAsia="Calibri"/>
          <w:color w:val="00000A"/>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E5A29" w:rsidRDefault="001E5A29" w:rsidP="001E5A29">
      <w:pPr>
        <w:ind w:firstLine="709"/>
        <w:contextualSpacing/>
        <w:jc w:val="both"/>
        <w:rPr>
          <w:rFonts w:eastAsia="Calibri"/>
          <w:i/>
          <w:color w:val="00000A"/>
          <w:szCs w:val="28"/>
        </w:rPr>
      </w:pPr>
      <w:r>
        <w:rPr>
          <w:rFonts w:eastAsia="Calibri"/>
          <w:color w:val="00000A"/>
          <w:szCs w:val="28"/>
        </w:rPr>
        <w:t>• проводить поиск информации в отрывках исторических текстов, материальных памятниках Древнего мира;</w:t>
      </w:r>
    </w:p>
    <w:p w:rsidR="001E5A29" w:rsidRDefault="001E5A29" w:rsidP="001E5A29">
      <w:pPr>
        <w:ind w:firstLine="709"/>
        <w:contextualSpacing/>
        <w:jc w:val="both"/>
        <w:rPr>
          <w:rFonts w:eastAsia="Calibri"/>
          <w:i/>
          <w:color w:val="00000A"/>
          <w:szCs w:val="28"/>
        </w:rPr>
      </w:pPr>
      <w:r>
        <w:rPr>
          <w:rFonts w:eastAsia="Calibri"/>
          <w:color w:val="00000A"/>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E5A29" w:rsidRDefault="001E5A29" w:rsidP="001E5A29">
      <w:pPr>
        <w:ind w:firstLine="709"/>
        <w:contextualSpacing/>
        <w:jc w:val="both"/>
        <w:rPr>
          <w:rFonts w:eastAsia="Calibri"/>
          <w:i/>
          <w:color w:val="00000A"/>
          <w:szCs w:val="28"/>
        </w:rPr>
      </w:pPr>
      <w:proofErr w:type="gramStart"/>
      <w:r>
        <w:rPr>
          <w:rFonts w:eastAsia="Calibri"/>
          <w:color w:val="00000A"/>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1E5A29" w:rsidRDefault="001E5A29" w:rsidP="001E5A29">
      <w:pPr>
        <w:ind w:firstLine="709"/>
        <w:contextualSpacing/>
        <w:jc w:val="both"/>
        <w:rPr>
          <w:rFonts w:eastAsia="Calibri"/>
          <w:i/>
          <w:color w:val="00000A"/>
          <w:szCs w:val="28"/>
        </w:rPr>
      </w:pPr>
      <w:r>
        <w:rPr>
          <w:rFonts w:eastAsia="Calibri"/>
          <w:color w:val="00000A"/>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E5A29" w:rsidRDefault="001E5A29" w:rsidP="001E5A29">
      <w:pPr>
        <w:ind w:firstLine="709"/>
        <w:contextualSpacing/>
        <w:jc w:val="both"/>
        <w:rPr>
          <w:rFonts w:eastAsia="Calibri"/>
          <w:i/>
          <w:color w:val="00000A"/>
          <w:szCs w:val="28"/>
        </w:rPr>
      </w:pPr>
      <w:r>
        <w:rPr>
          <w:rFonts w:eastAsia="Calibri"/>
          <w:color w:val="00000A"/>
          <w:szCs w:val="28"/>
        </w:rPr>
        <w:t>• давать оценку наиболее значительным событиям и личностям древней истории.</w:t>
      </w:r>
    </w:p>
    <w:p w:rsidR="001E5A29" w:rsidRDefault="001E5A29" w:rsidP="001E5A29">
      <w:pPr>
        <w:ind w:firstLine="709"/>
        <w:contextualSpacing/>
        <w:jc w:val="both"/>
        <w:rPr>
          <w:rFonts w:eastAsia="Calibri"/>
          <w:i/>
          <w:color w:val="00000A"/>
          <w:szCs w:val="28"/>
        </w:rPr>
      </w:pPr>
      <w:r>
        <w:rPr>
          <w:rFonts w:eastAsia="Calibri"/>
          <w:i/>
          <w:color w:val="00000A"/>
          <w:szCs w:val="28"/>
        </w:rPr>
        <w:t>Ученик получит возможность научиться:</w:t>
      </w:r>
    </w:p>
    <w:p w:rsidR="001E5A29" w:rsidRDefault="001E5A29" w:rsidP="001E5A29">
      <w:pPr>
        <w:ind w:firstLine="709"/>
        <w:contextualSpacing/>
        <w:jc w:val="both"/>
        <w:rPr>
          <w:rFonts w:eastAsia="Calibri"/>
          <w:i/>
          <w:color w:val="00000A"/>
          <w:szCs w:val="28"/>
        </w:rPr>
      </w:pPr>
      <w:r>
        <w:rPr>
          <w:rFonts w:eastAsia="Calibri"/>
          <w:i/>
          <w:color w:val="00000A"/>
          <w:szCs w:val="28"/>
        </w:rPr>
        <w:t>• давать характеристику общественного строя древних государств;</w:t>
      </w:r>
    </w:p>
    <w:p w:rsidR="001E5A29" w:rsidRDefault="001E5A29" w:rsidP="001E5A29">
      <w:pPr>
        <w:ind w:firstLine="709"/>
        <w:contextualSpacing/>
        <w:jc w:val="both"/>
        <w:rPr>
          <w:rFonts w:eastAsia="Calibri"/>
          <w:i/>
          <w:color w:val="00000A"/>
          <w:szCs w:val="28"/>
        </w:rPr>
      </w:pPr>
      <w:r>
        <w:rPr>
          <w:rFonts w:eastAsia="Calibri"/>
          <w:color w:val="00000A"/>
          <w:szCs w:val="28"/>
        </w:rPr>
        <w:t>• </w:t>
      </w:r>
      <w:r>
        <w:rPr>
          <w:rFonts w:eastAsia="Calibri"/>
          <w:i/>
          <w:color w:val="00000A"/>
          <w:szCs w:val="28"/>
        </w:rPr>
        <w:t>сопоставлять свидетельства различных исторических источников, выявляя в них общее и различия;</w:t>
      </w:r>
    </w:p>
    <w:p w:rsidR="001E5A29" w:rsidRDefault="001E5A29" w:rsidP="001E5A29">
      <w:pPr>
        <w:ind w:firstLine="709"/>
        <w:contextualSpacing/>
        <w:jc w:val="both"/>
        <w:rPr>
          <w:rFonts w:eastAsia="Calibri"/>
          <w:i/>
          <w:color w:val="00000A"/>
          <w:szCs w:val="28"/>
        </w:rPr>
      </w:pPr>
      <w:r>
        <w:rPr>
          <w:rFonts w:eastAsia="Calibri"/>
          <w:color w:val="00000A"/>
          <w:szCs w:val="28"/>
        </w:rPr>
        <w:t>• </w:t>
      </w:r>
      <w:r>
        <w:rPr>
          <w:rFonts w:eastAsia="Calibri"/>
          <w:i/>
          <w:color w:val="00000A"/>
          <w:szCs w:val="28"/>
        </w:rPr>
        <w:t>видеть проявления влияния античного искусства в окружающей среде;</w:t>
      </w:r>
    </w:p>
    <w:p w:rsidR="001E5A29" w:rsidRDefault="001E5A29" w:rsidP="001E5A29">
      <w:pPr>
        <w:ind w:firstLine="709"/>
        <w:contextualSpacing/>
        <w:jc w:val="both"/>
        <w:rPr>
          <w:rFonts w:eastAsia="Calibri"/>
          <w:i/>
          <w:color w:val="00000A"/>
          <w:szCs w:val="28"/>
        </w:rPr>
      </w:pPr>
      <w:r>
        <w:rPr>
          <w:rFonts w:eastAsia="Calibri"/>
          <w:color w:val="00000A"/>
          <w:szCs w:val="28"/>
        </w:rPr>
        <w:t>• </w:t>
      </w:r>
      <w:r>
        <w:rPr>
          <w:rFonts w:eastAsia="Calibri"/>
          <w:i/>
          <w:color w:val="00000A"/>
          <w:szCs w:val="28"/>
        </w:rPr>
        <w:t>высказывать суждения о значении и месте исторического и культурного наследия древних обществ в мировой истории.</w:t>
      </w:r>
    </w:p>
    <w:p w:rsidR="001E5A29" w:rsidRDefault="001E5A29" w:rsidP="001E5A29">
      <w:pPr>
        <w:ind w:firstLine="709"/>
        <w:contextualSpacing/>
        <w:rPr>
          <w:rFonts w:eastAsia="Calibri"/>
          <w:color w:val="00000A"/>
          <w:szCs w:val="28"/>
        </w:rPr>
      </w:pPr>
      <w:r>
        <w:rPr>
          <w:rFonts w:eastAsia="Calibri"/>
          <w:b/>
          <w:color w:val="00000A"/>
          <w:szCs w:val="28"/>
        </w:rPr>
        <w:t xml:space="preserve">История Средних веков. </w:t>
      </w:r>
      <w:r>
        <w:rPr>
          <w:rFonts w:eastAsia="Calibri"/>
          <w:b/>
          <w:bCs/>
          <w:color w:val="00000A"/>
          <w:szCs w:val="28"/>
        </w:rPr>
        <w:t>От Древней Руси к Российскому государству (</w:t>
      </w:r>
      <w:r>
        <w:rPr>
          <w:rFonts w:eastAsia="Calibri"/>
          <w:b/>
          <w:color w:val="00000A"/>
          <w:szCs w:val="28"/>
          <w:lang w:val="en-US"/>
        </w:rPr>
        <w:t>VIII</w:t>
      </w:r>
      <w:r>
        <w:rPr>
          <w:rFonts w:eastAsia="Calibri"/>
          <w:b/>
          <w:color w:val="00000A"/>
          <w:szCs w:val="28"/>
        </w:rPr>
        <w:t xml:space="preserve"> –</w:t>
      </w:r>
      <w:r>
        <w:rPr>
          <w:rFonts w:eastAsia="Calibri"/>
          <w:b/>
          <w:color w:val="00000A"/>
          <w:szCs w:val="28"/>
          <w:lang w:val="en-US"/>
        </w:rPr>
        <w:t>XV</w:t>
      </w:r>
      <w:r>
        <w:rPr>
          <w:rFonts w:eastAsia="Calibri"/>
          <w:b/>
          <w:color w:val="00000A"/>
          <w:szCs w:val="28"/>
        </w:rPr>
        <w:t xml:space="preserve"> вв.) </w:t>
      </w:r>
    </w:p>
    <w:p w:rsidR="001E5A29" w:rsidRDefault="001E5A29" w:rsidP="001E5A29">
      <w:pPr>
        <w:ind w:firstLine="709"/>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ind w:firstLine="709"/>
        <w:contextualSpacing/>
        <w:jc w:val="both"/>
        <w:rPr>
          <w:rFonts w:eastAsia="Calibri"/>
          <w:color w:val="00000A"/>
          <w:szCs w:val="28"/>
        </w:rPr>
      </w:pPr>
      <w:r>
        <w:rPr>
          <w:rFonts w:eastAsia="Calibri"/>
          <w:color w:val="00000A"/>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E5A29" w:rsidRDefault="001E5A29" w:rsidP="001E5A29">
      <w:pPr>
        <w:ind w:firstLine="709"/>
        <w:contextualSpacing/>
        <w:jc w:val="both"/>
        <w:rPr>
          <w:rFonts w:eastAsia="Calibri"/>
          <w:color w:val="00000A"/>
          <w:szCs w:val="28"/>
        </w:rPr>
      </w:pPr>
      <w:r>
        <w:rPr>
          <w:rFonts w:eastAsia="Calibri"/>
          <w:color w:val="00000A"/>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eastAsia="Calibri"/>
          <w:color w:val="00000A"/>
          <w:szCs w:val="28"/>
        </w:rPr>
        <w:t>рств в Ср</w:t>
      </w:r>
      <w:proofErr w:type="gramEnd"/>
      <w:r>
        <w:rPr>
          <w:rFonts w:eastAsia="Calibri"/>
          <w:color w:val="00000A"/>
          <w:szCs w:val="28"/>
        </w:rPr>
        <w:t>едние века, о направлениях крупнейших передвижений людей – походов, завоеваний, колонизаций и др.;</w:t>
      </w:r>
    </w:p>
    <w:p w:rsidR="001E5A29" w:rsidRDefault="001E5A29" w:rsidP="001E5A29">
      <w:pPr>
        <w:ind w:firstLine="709"/>
        <w:contextualSpacing/>
        <w:jc w:val="both"/>
        <w:rPr>
          <w:rFonts w:eastAsia="Calibri"/>
          <w:color w:val="00000A"/>
          <w:szCs w:val="28"/>
        </w:rPr>
      </w:pPr>
      <w:r>
        <w:rPr>
          <w:rFonts w:eastAsia="Calibri"/>
          <w:color w:val="00000A"/>
          <w:szCs w:val="28"/>
        </w:rPr>
        <w:lastRenderedPageBreak/>
        <w:t>• проводить поиск информации в исторических текстах, материальных исторических памятниках Средневековья;</w:t>
      </w:r>
    </w:p>
    <w:p w:rsidR="001E5A29" w:rsidRDefault="001E5A29" w:rsidP="001E5A29">
      <w:pPr>
        <w:ind w:firstLine="709"/>
        <w:contextualSpacing/>
        <w:jc w:val="both"/>
        <w:rPr>
          <w:rFonts w:eastAsia="Calibri"/>
          <w:color w:val="00000A"/>
          <w:szCs w:val="28"/>
        </w:rPr>
      </w:pPr>
      <w:r>
        <w:rPr>
          <w:rFonts w:eastAsia="Calibri"/>
          <w:color w:val="00000A"/>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E5A29" w:rsidRDefault="001E5A29" w:rsidP="001E5A29">
      <w:pPr>
        <w:ind w:firstLine="709"/>
        <w:contextualSpacing/>
        <w:jc w:val="both"/>
        <w:rPr>
          <w:rFonts w:eastAsia="Calibri"/>
          <w:color w:val="00000A"/>
          <w:szCs w:val="28"/>
        </w:rPr>
      </w:pPr>
      <w:r>
        <w:rPr>
          <w:rFonts w:eastAsia="Calibri"/>
          <w:color w:val="00000A"/>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E5A29" w:rsidRDefault="001E5A29" w:rsidP="001E5A29">
      <w:pPr>
        <w:ind w:firstLine="709"/>
        <w:contextualSpacing/>
        <w:jc w:val="both"/>
        <w:rPr>
          <w:rFonts w:eastAsia="Calibri"/>
          <w:color w:val="00000A"/>
          <w:szCs w:val="28"/>
        </w:rPr>
      </w:pPr>
      <w:r>
        <w:rPr>
          <w:rFonts w:eastAsia="Calibri"/>
          <w:color w:val="00000A"/>
          <w:szCs w:val="28"/>
        </w:rPr>
        <w:t>• объяснять причины и следствия ключевых событий отечественной и всеобщей истории Средних веков;</w:t>
      </w:r>
    </w:p>
    <w:p w:rsidR="001E5A29" w:rsidRDefault="001E5A29" w:rsidP="001E5A29">
      <w:pPr>
        <w:ind w:firstLine="709"/>
        <w:contextualSpacing/>
        <w:jc w:val="both"/>
        <w:rPr>
          <w:rFonts w:eastAsia="Calibri"/>
          <w:color w:val="00000A"/>
          <w:szCs w:val="28"/>
        </w:rPr>
      </w:pPr>
      <w:r>
        <w:rPr>
          <w:rFonts w:eastAsia="Calibri"/>
          <w:color w:val="00000A"/>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E5A29" w:rsidRDefault="001E5A29" w:rsidP="001E5A29">
      <w:pPr>
        <w:ind w:firstLine="709"/>
        <w:contextualSpacing/>
        <w:jc w:val="both"/>
        <w:rPr>
          <w:rFonts w:eastAsia="Calibri"/>
          <w:color w:val="00000A"/>
          <w:szCs w:val="28"/>
        </w:rPr>
      </w:pPr>
      <w:r>
        <w:rPr>
          <w:rFonts w:eastAsia="Calibri"/>
          <w:color w:val="00000A"/>
          <w:szCs w:val="28"/>
        </w:rPr>
        <w:t>• давать оценку событиям и личностям отечественной и всеобщей истории Средних веков.</w:t>
      </w:r>
    </w:p>
    <w:p w:rsidR="001E5A29" w:rsidRDefault="001E5A29" w:rsidP="001E5A29">
      <w:pPr>
        <w:ind w:firstLine="709"/>
        <w:contextualSpacing/>
        <w:jc w:val="both"/>
        <w:rPr>
          <w:rFonts w:eastAsia="Calibri"/>
          <w:i/>
          <w:color w:val="00000A"/>
          <w:szCs w:val="28"/>
        </w:rPr>
      </w:pPr>
      <w:r>
        <w:rPr>
          <w:rFonts w:eastAsia="Calibri"/>
          <w:i/>
          <w:color w:val="00000A"/>
          <w:szCs w:val="28"/>
        </w:rPr>
        <w:t>Ученик получит возможность научиться:</w:t>
      </w:r>
    </w:p>
    <w:p w:rsidR="001E5A29" w:rsidRDefault="001E5A29" w:rsidP="001E5A29">
      <w:pPr>
        <w:ind w:firstLine="709"/>
        <w:contextualSpacing/>
        <w:jc w:val="both"/>
        <w:rPr>
          <w:rFonts w:eastAsia="Calibri"/>
          <w:i/>
          <w:color w:val="00000A"/>
          <w:szCs w:val="28"/>
        </w:rPr>
      </w:pPr>
      <w:r>
        <w:rPr>
          <w:rFonts w:eastAsia="Calibri"/>
          <w:color w:val="00000A"/>
          <w:szCs w:val="28"/>
        </w:rPr>
        <w:t>• </w:t>
      </w:r>
      <w:r>
        <w:rPr>
          <w:rFonts w:eastAsia="Calibri"/>
          <w:i/>
          <w:color w:val="00000A"/>
          <w:szCs w:val="28"/>
        </w:rPr>
        <w:t>давать сопоставительную характеристику политического устройства госуда</w:t>
      </w:r>
      <w:proofErr w:type="gramStart"/>
      <w:r>
        <w:rPr>
          <w:rFonts w:eastAsia="Calibri"/>
          <w:i/>
          <w:color w:val="00000A"/>
          <w:szCs w:val="28"/>
        </w:rPr>
        <w:t>рств Ср</w:t>
      </w:r>
      <w:proofErr w:type="gramEnd"/>
      <w:r>
        <w:rPr>
          <w:rFonts w:eastAsia="Calibri"/>
          <w:i/>
          <w:color w:val="00000A"/>
          <w:szCs w:val="28"/>
        </w:rPr>
        <w:t>едневековья (Русь, Запад, Восток);</w:t>
      </w:r>
    </w:p>
    <w:p w:rsidR="001E5A29" w:rsidRDefault="001E5A29" w:rsidP="001E5A29">
      <w:pPr>
        <w:ind w:firstLine="709"/>
        <w:contextualSpacing/>
        <w:jc w:val="both"/>
        <w:rPr>
          <w:rFonts w:eastAsia="Calibri"/>
          <w:i/>
          <w:color w:val="00000A"/>
          <w:szCs w:val="28"/>
        </w:rPr>
      </w:pPr>
      <w:r>
        <w:rPr>
          <w:rFonts w:eastAsia="Calibri"/>
          <w:color w:val="00000A"/>
          <w:szCs w:val="28"/>
        </w:rPr>
        <w:t>• </w:t>
      </w:r>
      <w:r>
        <w:rPr>
          <w:rFonts w:eastAsia="Calibri"/>
          <w:i/>
          <w:color w:val="00000A"/>
          <w:szCs w:val="28"/>
        </w:rPr>
        <w:t>сравнивать свидетельства различных исторических источников, выявляя в них общее и различия;</w:t>
      </w:r>
    </w:p>
    <w:p w:rsidR="001E5A29" w:rsidRDefault="001E5A29" w:rsidP="001E5A29">
      <w:pPr>
        <w:ind w:firstLine="709"/>
        <w:contextualSpacing/>
        <w:jc w:val="both"/>
        <w:rPr>
          <w:rFonts w:eastAsia="Calibri"/>
          <w:i/>
          <w:color w:val="00000A"/>
          <w:szCs w:val="28"/>
        </w:rPr>
      </w:pPr>
      <w:r>
        <w:rPr>
          <w:rFonts w:eastAsia="Calibri"/>
          <w:color w:val="00000A"/>
          <w:szCs w:val="28"/>
        </w:rPr>
        <w:t>• </w:t>
      </w:r>
      <w:r>
        <w:rPr>
          <w:rFonts w:eastAsia="Calibri"/>
          <w:i/>
          <w:color w:val="00000A"/>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E5A29" w:rsidRDefault="001E5A29" w:rsidP="001E5A29">
      <w:pPr>
        <w:ind w:firstLine="709"/>
        <w:contextualSpacing/>
        <w:jc w:val="both"/>
        <w:rPr>
          <w:i/>
          <w:szCs w:val="28"/>
        </w:rPr>
      </w:pPr>
      <w:r>
        <w:rPr>
          <w:b/>
          <w:szCs w:val="28"/>
        </w:rPr>
        <w:t xml:space="preserve">История Нового времени. </w:t>
      </w:r>
      <w:r>
        <w:rPr>
          <w:b/>
          <w:bCs/>
          <w:szCs w:val="28"/>
        </w:rPr>
        <w:t>Россия в XVI – Х</w:t>
      </w:r>
      <w:proofErr w:type="gramStart"/>
      <w:r>
        <w:rPr>
          <w:b/>
          <w:bCs/>
          <w:szCs w:val="28"/>
          <w:lang w:val="en-US"/>
        </w:rPr>
        <w:t>I</w:t>
      </w:r>
      <w:proofErr w:type="gramEnd"/>
      <w:r>
        <w:rPr>
          <w:b/>
          <w:bCs/>
          <w:szCs w:val="28"/>
        </w:rPr>
        <w:t>Х веках</w:t>
      </w:r>
      <w:r>
        <w:rPr>
          <w:b/>
          <w:szCs w:val="28"/>
        </w:rPr>
        <w:t xml:space="preserve"> (7</w:t>
      </w:r>
      <w:r>
        <w:rPr>
          <w:szCs w:val="28"/>
        </w:rPr>
        <w:t>–8</w:t>
      </w:r>
      <w:r>
        <w:rPr>
          <w:b/>
          <w:szCs w:val="28"/>
        </w:rPr>
        <w:t xml:space="preserve"> класс)</w:t>
      </w:r>
    </w:p>
    <w:p w:rsidR="001E5A29" w:rsidRDefault="001E5A29" w:rsidP="001E5A29">
      <w:pPr>
        <w:ind w:firstLine="709"/>
        <w:contextualSpacing/>
        <w:rPr>
          <w:b/>
          <w:szCs w:val="28"/>
        </w:rPr>
      </w:pPr>
      <w:r>
        <w:rPr>
          <w:b/>
          <w:szCs w:val="28"/>
        </w:rPr>
        <w:t>Ученик  научится:</w:t>
      </w:r>
    </w:p>
    <w:p w:rsidR="001E5A29" w:rsidRDefault="001E5A29" w:rsidP="001E5A29">
      <w:pPr>
        <w:ind w:firstLine="709"/>
        <w:contextualSpacing/>
        <w:jc w:val="both"/>
        <w:rPr>
          <w:szCs w:val="28"/>
        </w:rPr>
      </w:pPr>
      <w:r>
        <w:rPr>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E5A29" w:rsidRDefault="001E5A29" w:rsidP="001E5A29">
      <w:pPr>
        <w:ind w:firstLine="709"/>
        <w:contextualSpacing/>
        <w:jc w:val="both"/>
        <w:rPr>
          <w:szCs w:val="28"/>
        </w:rPr>
      </w:pPr>
      <w:r>
        <w:rPr>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E5A29" w:rsidRDefault="001E5A29" w:rsidP="001E5A29">
      <w:pPr>
        <w:ind w:firstLine="709"/>
        <w:contextualSpacing/>
        <w:jc w:val="both"/>
        <w:rPr>
          <w:szCs w:val="28"/>
        </w:rPr>
      </w:pPr>
      <w:r>
        <w:rPr>
          <w:szCs w:val="28"/>
        </w:rPr>
        <w:t xml:space="preserve">• анализировать информацию различных источников по отечественной и всеобщей истории Нового времени; </w:t>
      </w:r>
    </w:p>
    <w:p w:rsidR="001E5A29" w:rsidRDefault="001E5A29" w:rsidP="001E5A29">
      <w:pPr>
        <w:ind w:firstLine="709"/>
        <w:contextualSpacing/>
        <w:jc w:val="both"/>
        <w:rPr>
          <w:szCs w:val="28"/>
        </w:rPr>
      </w:pPr>
      <w:r>
        <w:rPr>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E5A29" w:rsidRDefault="001E5A29" w:rsidP="001E5A29">
      <w:pPr>
        <w:ind w:firstLine="709"/>
        <w:contextualSpacing/>
        <w:jc w:val="both"/>
        <w:rPr>
          <w:szCs w:val="28"/>
        </w:rPr>
      </w:pPr>
      <w:r>
        <w:rPr>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E5A29" w:rsidRDefault="001E5A29" w:rsidP="001E5A29">
      <w:pPr>
        <w:ind w:firstLine="709"/>
        <w:contextualSpacing/>
        <w:jc w:val="both"/>
        <w:rPr>
          <w:szCs w:val="28"/>
        </w:rPr>
      </w:pPr>
      <w:r>
        <w:rPr>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E5A29" w:rsidRDefault="001E5A29" w:rsidP="001E5A29">
      <w:pPr>
        <w:ind w:firstLine="709"/>
        <w:contextualSpacing/>
        <w:jc w:val="both"/>
        <w:rPr>
          <w:szCs w:val="28"/>
        </w:rPr>
      </w:pPr>
      <w:r>
        <w:rPr>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E5A29" w:rsidRDefault="001E5A29" w:rsidP="001E5A29">
      <w:pPr>
        <w:ind w:firstLine="709"/>
        <w:contextualSpacing/>
        <w:jc w:val="both"/>
        <w:rPr>
          <w:szCs w:val="28"/>
        </w:rPr>
      </w:pPr>
      <w:r>
        <w:rPr>
          <w:szCs w:val="28"/>
        </w:rPr>
        <w:t>• сопоставлять развитие России и других стран в Новое время, сравнивать исторические ситуации и события;</w:t>
      </w:r>
    </w:p>
    <w:p w:rsidR="001E5A29" w:rsidRDefault="001E5A29" w:rsidP="001E5A29">
      <w:pPr>
        <w:ind w:firstLine="709"/>
        <w:contextualSpacing/>
        <w:jc w:val="both"/>
        <w:rPr>
          <w:szCs w:val="28"/>
        </w:rPr>
      </w:pPr>
      <w:r>
        <w:rPr>
          <w:szCs w:val="28"/>
        </w:rPr>
        <w:t>• давать оценку событиям и личностям отечественной и всеобщей истории Нового времени.</w:t>
      </w:r>
    </w:p>
    <w:p w:rsidR="001E5A29" w:rsidRDefault="001E5A29" w:rsidP="001E5A29">
      <w:pPr>
        <w:ind w:firstLine="709"/>
        <w:contextualSpacing/>
        <w:jc w:val="both"/>
        <w:rPr>
          <w:i/>
          <w:szCs w:val="28"/>
        </w:rPr>
      </w:pPr>
      <w:r>
        <w:rPr>
          <w:i/>
          <w:szCs w:val="28"/>
        </w:rPr>
        <w:t>Ученик  получит возможность научиться:</w:t>
      </w:r>
    </w:p>
    <w:p w:rsidR="001E5A29" w:rsidRDefault="001E5A29" w:rsidP="001E5A29">
      <w:pPr>
        <w:ind w:firstLine="709"/>
        <w:contextualSpacing/>
        <w:jc w:val="both"/>
        <w:rPr>
          <w:i/>
          <w:szCs w:val="28"/>
        </w:rPr>
      </w:pPr>
      <w:r>
        <w:rPr>
          <w:i/>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1E5A29" w:rsidRDefault="001E5A29" w:rsidP="001E5A29">
      <w:pPr>
        <w:ind w:firstLine="709"/>
        <w:contextualSpacing/>
        <w:jc w:val="both"/>
        <w:rPr>
          <w:i/>
          <w:szCs w:val="28"/>
        </w:rPr>
      </w:pPr>
      <w:r>
        <w:rPr>
          <w:szCs w:val="28"/>
        </w:rPr>
        <w:t>• </w:t>
      </w:r>
      <w:r>
        <w:rPr>
          <w:i/>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E5A29" w:rsidRDefault="001E5A29" w:rsidP="001E5A29">
      <w:pPr>
        <w:ind w:firstLine="709"/>
        <w:contextualSpacing/>
        <w:jc w:val="both"/>
        <w:rPr>
          <w:i/>
          <w:szCs w:val="28"/>
        </w:rPr>
      </w:pPr>
      <w:r>
        <w:rPr>
          <w:szCs w:val="28"/>
        </w:rPr>
        <w:t>• </w:t>
      </w:r>
      <w:r>
        <w:rPr>
          <w:i/>
          <w:szCs w:val="28"/>
        </w:rPr>
        <w:t xml:space="preserve">сравнивать развитие России и других стран в Новое время, объяснять, в чем заключались общие черты и особенности; </w:t>
      </w:r>
    </w:p>
    <w:p w:rsidR="001E5A29" w:rsidRDefault="001E5A29" w:rsidP="001E5A29">
      <w:pPr>
        <w:ind w:firstLine="709"/>
        <w:contextualSpacing/>
        <w:jc w:val="both"/>
        <w:rPr>
          <w:b/>
          <w:i/>
          <w:szCs w:val="28"/>
        </w:rPr>
      </w:pPr>
      <w:r>
        <w:rPr>
          <w:szCs w:val="28"/>
        </w:rPr>
        <w:t>• </w:t>
      </w:r>
      <w:r>
        <w:rPr>
          <w:i/>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b/>
          <w:color w:val="00000A"/>
          <w:spacing w:val="2"/>
          <w:szCs w:val="28"/>
          <w:lang w:eastAsia="ru-RU"/>
        </w:rPr>
        <w:t>Обществознание:</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РФ;</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2) понимание основных принципов жизни общества, основ современных научных теорий общественного развития;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proofErr w:type="gramStart"/>
      <w:r>
        <w:rPr>
          <w:rFonts w:eastAsia="Times New Roman"/>
          <w:color w:val="00000A"/>
          <w:spacing w:val="2"/>
          <w:szCs w:val="28"/>
          <w:lang w:eastAsia="ru-RU"/>
        </w:rPr>
        <w:t xml:space="preserve">4) формирование основ правосознания для соотнесения собственного поведения и поступков других людей с нравственными ценностями и </w:t>
      </w:r>
      <w:r>
        <w:rPr>
          <w:rFonts w:eastAsia="Times New Roman"/>
          <w:color w:val="00000A"/>
          <w:spacing w:val="2"/>
          <w:szCs w:val="28"/>
          <w:lang w:eastAsia="ru-RU"/>
        </w:rPr>
        <w:lastRenderedPageBreak/>
        <w:t>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bookmarkStart w:id="52" w:name="_Toc414553140"/>
      <w:bookmarkStart w:id="53" w:name="_Toc410653959"/>
      <w:bookmarkStart w:id="54" w:name="_Toc409691636"/>
      <w:bookmarkEnd w:id="52"/>
      <w:bookmarkEnd w:id="53"/>
      <w:bookmarkEnd w:id="54"/>
      <w:r>
        <w:rPr>
          <w:rFonts w:eastAsia="Times New Roman"/>
          <w:color w:val="00000A"/>
          <w:spacing w:val="2"/>
          <w:szCs w:val="28"/>
          <w:lang w:eastAsia="ru-RU"/>
        </w:rPr>
        <w:t>6) развитие социального кругозора и формирование познавательного интереса к изучению общественных дисциплин.</w:t>
      </w:r>
    </w:p>
    <w:p w:rsidR="001E5A29" w:rsidRDefault="001E5A29" w:rsidP="001E5A29">
      <w:pPr>
        <w:keepNext/>
        <w:keepLines/>
        <w:ind w:firstLine="709"/>
        <w:contextualSpacing/>
        <w:outlineLvl w:val="3"/>
        <w:rPr>
          <w:rFonts w:eastAsia="Times New Roman"/>
          <w:b/>
          <w:bCs/>
          <w:iCs/>
          <w:color w:val="00000A"/>
          <w:szCs w:val="28"/>
        </w:rPr>
      </w:pPr>
      <w:bookmarkStart w:id="55" w:name="_Toc4145531401"/>
      <w:bookmarkStart w:id="56" w:name="_Toc4106539591"/>
      <w:bookmarkStart w:id="57" w:name="_Toc4096916361"/>
      <w:bookmarkEnd w:id="55"/>
      <w:bookmarkEnd w:id="56"/>
      <w:bookmarkEnd w:id="57"/>
      <w:r>
        <w:rPr>
          <w:rFonts w:eastAsia="Times New Roman"/>
          <w:b/>
          <w:bCs/>
          <w:iCs/>
          <w:color w:val="00000A"/>
          <w:szCs w:val="28"/>
        </w:rPr>
        <w:t>1.2.5.5.Обществознание</w:t>
      </w:r>
    </w:p>
    <w:p w:rsidR="001E5A29" w:rsidRDefault="001E5A29" w:rsidP="001E5A29">
      <w:pPr>
        <w:keepNext/>
        <w:keepLines/>
        <w:ind w:firstLine="709"/>
        <w:contextualSpacing/>
        <w:jc w:val="both"/>
        <w:outlineLvl w:val="3"/>
        <w:rPr>
          <w:rFonts w:eastAsia="Times New Roman"/>
          <w:b/>
          <w:bCs/>
          <w:iCs/>
          <w:color w:val="00000A"/>
          <w:szCs w:val="28"/>
        </w:rPr>
      </w:pPr>
      <w:r>
        <w:rPr>
          <w:rFonts w:eastAsia="Calibri"/>
          <w:b/>
          <w:color w:val="00000A"/>
          <w:szCs w:val="28"/>
        </w:rPr>
        <w:t>Предметные результаты</w:t>
      </w:r>
      <w:r>
        <w:rPr>
          <w:rFonts w:eastAsia="Calibri"/>
          <w:color w:val="00000A"/>
          <w:szCs w:val="28"/>
        </w:rPr>
        <w:t xml:space="preserve"> освоения курса «Обществознания»  на уровне основного общего образования предполагают:</w:t>
      </w:r>
    </w:p>
    <w:p w:rsidR="001E5A29" w:rsidRDefault="001E5A29" w:rsidP="001E5A29">
      <w:pPr>
        <w:ind w:firstLine="709"/>
        <w:contextualSpacing/>
        <w:jc w:val="both"/>
        <w:rPr>
          <w:rFonts w:eastAsia="Calibri"/>
          <w:b/>
          <w:color w:val="00000A"/>
          <w:szCs w:val="28"/>
          <w:highlight w:val="white"/>
        </w:rPr>
      </w:pPr>
      <w:r>
        <w:rPr>
          <w:rFonts w:eastAsia="Calibri"/>
          <w:b/>
          <w:bCs/>
          <w:color w:val="00000A"/>
          <w:szCs w:val="28"/>
          <w:shd w:val="clear" w:color="auto" w:fill="FFFFFF"/>
        </w:rPr>
        <w:t>Человек. Деятельность человека</w:t>
      </w:r>
    </w:p>
    <w:p w:rsidR="001E5A29" w:rsidRDefault="001E5A29" w:rsidP="001E5A29">
      <w:pPr>
        <w:ind w:firstLine="709"/>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numPr>
          <w:ilvl w:val="0"/>
          <w:numId w:val="37"/>
        </w:numPr>
        <w:tabs>
          <w:tab w:val="left" w:pos="993"/>
        </w:tabs>
        <w:ind w:firstLine="709"/>
        <w:contextualSpacing/>
        <w:jc w:val="both"/>
        <w:rPr>
          <w:rFonts w:eastAsia="Calibri"/>
          <w:color w:val="00000A"/>
          <w:szCs w:val="28"/>
        </w:rPr>
      </w:pPr>
      <w:proofErr w:type="gramStart"/>
      <w:r>
        <w:rPr>
          <w:rFonts w:eastAsia="Calibri"/>
          <w:color w:val="00000A"/>
          <w:szCs w:val="28"/>
        </w:rPr>
        <w:t>использовать знания о биологическом и социальном в человеке для характеристики его природы;</w:t>
      </w:r>
      <w:proofErr w:type="gramEnd"/>
    </w:p>
    <w:p w:rsidR="001E5A29" w:rsidRDefault="001E5A29" w:rsidP="001E5A29">
      <w:pPr>
        <w:numPr>
          <w:ilvl w:val="0"/>
          <w:numId w:val="37"/>
        </w:numPr>
        <w:tabs>
          <w:tab w:val="left" w:pos="993"/>
        </w:tabs>
        <w:ind w:firstLine="709"/>
        <w:contextualSpacing/>
        <w:jc w:val="both"/>
        <w:rPr>
          <w:rFonts w:eastAsia="Calibri"/>
          <w:color w:val="00000A"/>
          <w:szCs w:val="28"/>
        </w:rPr>
      </w:pPr>
      <w:r>
        <w:rPr>
          <w:rFonts w:eastAsia="Calibri"/>
          <w:color w:val="00000A"/>
          <w:szCs w:val="28"/>
        </w:rPr>
        <w:t>характеризовать основные возрастные периоды жизни человека, особенности подросткового возраста;</w:t>
      </w:r>
    </w:p>
    <w:p w:rsidR="001E5A29" w:rsidRDefault="001E5A29" w:rsidP="001E5A29">
      <w:pPr>
        <w:numPr>
          <w:ilvl w:val="0"/>
          <w:numId w:val="37"/>
        </w:numPr>
        <w:tabs>
          <w:tab w:val="left" w:pos="993"/>
        </w:tabs>
        <w:ind w:firstLine="709"/>
        <w:contextualSpacing/>
        <w:jc w:val="both"/>
        <w:rPr>
          <w:rFonts w:eastAsia="Calibri"/>
          <w:color w:val="00000A"/>
          <w:szCs w:val="28"/>
        </w:rPr>
      </w:pPr>
      <w:r>
        <w:rPr>
          <w:rFonts w:eastAsia="Calibri"/>
          <w:color w:val="00000A"/>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E5A29" w:rsidRDefault="001E5A29" w:rsidP="001E5A29">
      <w:pPr>
        <w:numPr>
          <w:ilvl w:val="0"/>
          <w:numId w:val="37"/>
        </w:numPr>
        <w:tabs>
          <w:tab w:val="left" w:pos="993"/>
        </w:tabs>
        <w:ind w:firstLine="709"/>
        <w:contextualSpacing/>
        <w:jc w:val="both"/>
        <w:rPr>
          <w:rFonts w:eastAsia="Calibri"/>
          <w:color w:val="00000A"/>
          <w:szCs w:val="28"/>
        </w:rPr>
      </w:pPr>
      <w:r>
        <w:rPr>
          <w:rFonts w:eastAsia="Calibri"/>
          <w:color w:val="00000A"/>
          <w:szCs w:val="28"/>
        </w:rPr>
        <w:t>характеризовать и иллюстрировать конкретными примерами группы потребностей человека;</w:t>
      </w:r>
    </w:p>
    <w:p w:rsidR="001E5A29" w:rsidRDefault="001E5A29" w:rsidP="001E5A29">
      <w:pPr>
        <w:numPr>
          <w:ilvl w:val="0"/>
          <w:numId w:val="37"/>
        </w:numPr>
        <w:tabs>
          <w:tab w:val="left" w:pos="993"/>
        </w:tabs>
        <w:ind w:firstLine="709"/>
        <w:contextualSpacing/>
        <w:jc w:val="both"/>
        <w:rPr>
          <w:rFonts w:eastAsia="Calibri"/>
          <w:color w:val="00000A"/>
          <w:szCs w:val="28"/>
        </w:rPr>
      </w:pPr>
      <w:r>
        <w:rPr>
          <w:rFonts w:eastAsia="Calibri"/>
          <w:color w:val="00000A"/>
          <w:szCs w:val="28"/>
        </w:rPr>
        <w:t>приводить примеры основных видов деятельности человека;</w:t>
      </w:r>
    </w:p>
    <w:p w:rsidR="001E5A29" w:rsidRDefault="001E5A29" w:rsidP="001E5A29">
      <w:pPr>
        <w:numPr>
          <w:ilvl w:val="0"/>
          <w:numId w:val="37"/>
        </w:numPr>
        <w:shd w:val="clear" w:color="auto" w:fill="FFFFFF"/>
        <w:tabs>
          <w:tab w:val="left" w:pos="993"/>
          <w:tab w:val="left" w:pos="1023"/>
        </w:tabs>
        <w:ind w:firstLine="709"/>
        <w:contextualSpacing/>
        <w:jc w:val="both"/>
        <w:rPr>
          <w:rFonts w:eastAsia="Calibri"/>
          <w:color w:val="00000A"/>
          <w:szCs w:val="28"/>
        </w:rPr>
      </w:pPr>
      <w:r>
        <w:rPr>
          <w:rFonts w:eastAsia="Calibri"/>
          <w:color w:val="00000A"/>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E5A29" w:rsidRDefault="001E5A29" w:rsidP="001E5A29">
      <w:pPr>
        <w:tabs>
          <w:tab w:val="left" w:pos="1023"/>
        </w:tabs>
        <w:ind w:firstLine="709"/>
        <w:contextualSpacing/>
        <w:jc w:val="both"/>
        <w:rPr>
          <w:rFonts w:eastAsia="Calibri"/>
          <w:i/>
          <w:color w:val="00000A"/>
          <w:szCs w:val="28"/>
        </w:rPr>
      </w:pPr>
      <w:r>
        <w:rPr>
          <w:rFonts w:eastAsia="Calibri"/>
          <w:i/>
          <w:color w:val="00000A"/>
          <w:szCs w:val="28"/>
        </w:rPr>
        <w:t>Ученик получит возможность научиться:</w:t>
      </w:r>
    </w:p>
    <w:p w:rsidR="001E5A29" w:rsidRDefault="001E5A29" w:rsidP="001E5A29">
      <w:pPr>
        <w:numPr>
          <w:ilvl w:val="0"/>
          <w:numId w:val="22"/>
        </w:numPr>
        <w:shd w:val="clear" w:color="auto" w:fill="FFFFFF"/>
        <w:tabs>
          <w:tab w:val="left" w:pos="993"/>
        </w:tabs>
        <w:ind w:left="0" w:firstLine="709"/>
        <w:contextualSpacing/>
        <w:jc w:val="both"/>
        <w:rPr>
          <w:rFonts w:eastAsia="Calibri"/>
          <w:i/>
          <w:color w:val="00000A"/>
          <w:szCs w:val="28"/>
        </w:rPr>
      </w:pPr>
      <w:r>
        <w:rPr>
          <w:rFonts w:eastAsia="Calibri"/>
          <w:i/>
          <w:color w:val="00000A"/>
          <w:szCs w:val="28"/>
        </w:rPr>
        <w:t>выполнять несложные практические задания, основанные на ситуациях, связанных с деятельностью человека;</w:t>
      </w:r>
    </w:p>
    <w:p w:rsidR="001E5A29" w:rsidRDefault="001E5A29" w:rsidP="001E5A29">
      <w:pPr>
        <w:numPr>
          <w:ilvl w:val="0"/>
          <w:numId w:val="22"/>
        </w:numPr>
        <w:shd w:val="clear" w:color="auto" w:fill="FFFFFF"/>
        <w:tabs>
          <w:tab w:val="left" w:pos="993"/>
        </w:tabs>
        <w:ind w:left="0" w:firstLine="709"/>
        <w:contextualSpacing/>
        <w:jc w:val="both"/>
        <w:rPr>
          <w:rFonts w:eastAsia="Calibri"/>
          <w:i/>
          <w:color w:val="00000A"/>
          <w:szCs w:val="28"/>
        </w:rPr>
      </w:pPr>
      <w:r>
        <w:rPr>
          <w:rFonts w:eastAsia="Calibri"/>
          <w:i/>
          <w:color w:val="00000A"/>
          <w:szCs w:val="28"/>
        </w:rPr>
        <w:t>оценивать роль деятельности в жизни человека и общества;</w:t>
      </w:r>
    </w:p>
    <w:p w:rsidR="001E5A29" w:rsidRDefault="001E5A29" w:rsidP="001E5A29">
      <w:pPr>
        <w:numPr>
          <w:ilvl w:val="0"/>
          <w:numId w:val="22"/>
        </w:numPr>
        <w:tabs>
          <w:tab w:val="left" w:pos="993"/>
          <w:tab w:val="left" w:pos="1023"/>
        </w:tabs>
        <w:ind w:left="0" w:firstLine="709"/>
        <w:contextualSpacing/>
        <w:jc w:val="both"/>
        <w:rPr>
          <w:rFonts w:eastAsia="Calibri"/>
          <w:i/>
          <w:color w:val="00000A"/>
          <w:szCs w:val="28"/>
        </w:rPr>
      </w:pPr>
      <w:r>
        <w:rPr>
          <w:rFonts w:eastAsia="Calibri"/>
          <w:i/>
          <w:color w:val="00000A"/>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E5A29" w:rsidRDefault="001E5A29" w:rsidP="001E5A29">
      <w:pPr>
        <w:numPr>
          <w:ilvl w:val="0"/>
          <w:numId w:val="22"/>
        </w:numPr>
        <w:shd w:val="clear" w:color="auto" w:fill="FFFFFF"/>
        <w:tabs>
          <w:tab w:val="left" w:pos="993"/>
          <w:tab w:val="left" w:pos="1023"/>
        </w:tabs>
        <w:ind w:left="0" w:firstLine="709"/>
        <w:contextualSpacing/>
        <w:jc w:val="both"/>
        <w:rPr>
          <w:rFonts w:eastAsia="Calibri"/>
          <w:i/>
          <w:color w:val="00000A"/>
          <w:szCs w:val="28"/>
        </w:rPr>
      </w:pPr>
      <w:r>
        <w:rPr>
          <w:rFonts w:eastAsia="Calibri"/>
          <w:i/>
          <w:color w:val="00000A"/>
          <w:szCs w:val="28"/>
        </w:rPr>
        <w:t>использовать элементы причинно-следственного анализа при характеристике межличностных конфликтов;</w:t>
      </w:r>
    </w:p>
    <w:p w:rsidR="001E5A29" w:rsidRDefault="001E5A29" w:rsidP="001E5A29">
      <w:pPr>
        <w:numPr>
          <w:ilvl w:val="0"/>
          <w:numId w:val="22"/>
        </w:numPr>
        <w:shd w:val="clear" w:color="auto" w:fill="FFFFFF"/>
        <w:tabs>
          <w:tab w:val="left" w:pos="993"/>
          <w:tab w:val="left" w:pos="1023"/>
        </w:tabs>
        <w:ind w:left="0" w:firstLine="709"/>
        <w:contextualSpacing/>
        <w:jc w:val="both"/>
        <w:rPr>
          <w:rFonts w:eastAsia="Calibri"/>
          <w:i/>
          <w:color w:val="00000A"/>
          <w:szCs w:val="28"/>
        </w:rPr>
      </w:pPr>
      <w:r>
        <w:rPr>
          <w:rFonts w:eastAsia="Calibri"/>
          <w:i/>
          <w:color w:val="00000A"/>
          <w:szCs w:val="28"/>
        </w:rPr>
        <w:t>моделировать возможные последствия позитивного и негативного воздействия группы на человека, делать выводы.</w:t>
      </w:r>
    </w:p>
    <w:p w:rsidR="001E5A29" w:rsidRDefault="001E5A29" w:rsidP="001E5A29">
      <w:pPr>
        <w:ind w:firstLine="709"/>
        <w:contextualSpacing/>
        <w:jc w:val="both"/>
        <w:rPr>
          <w:rFonts w:eastAsia="Calibri"/>
          <w:b/>
          <w:bCs/>
          <w:color w:val="00000A"/>
          <w:szCs w:val="28"/>
          <w:highlight w:val="white"/>
        </w:rPr>
      </w:pPr>
      <w:r>
        <w:rPr>
          <w:rFonts w:eastAsia="Calibri"/>
          <w:b/>
          <w:bCs/>
          <w:color w:val="00000A"/>
          <w:szCs w:val="28"/>
          <w:shd w:val="clear" w:color="auto" w:fill="FFFFFF"/>
        </w:rPr>
        <w:t>Общество</w:t>
      </w:r>
    </w:p>
    <w:p w:rsidR="001E5A29" w:rsidRDefault="001E5A29" w:rsidP="001E5A29">
      <w:pPr>
        <w:shd w:val="clear" w:color="auto" w:fill="FFFFFF"/>
        <w:tabs>
          <w:tab w:val="left" w:pos="1023"/>
        </w:tabs>
        <w:ind w:firstLine="709"/>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b/>
          <w:bCs/>
          <w:color w:val="00000A"/>
          <w:szCs w:val="28"/>
        </w:rPr>
      </w:pPr>
      <w:r>
        <w:rPr>
          <w:rFonts w:eastAsia="Calibri"/>
          <w:bCs/>
          <w:color w:val="00000A"/>
          <w:szCs w:val="28"/>
        </w:rPr>
        <w:t>демонстрировать на примерах взаимосвязь природы и общества, раскрывать роль природы в жизни человека;</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color w:val="00000A"/>
          <w:szCs w:val="28"/>
        </w:rPr>
      </w:pPr>
      <w:r>
        <w:rPr>
          <w:rFonts w:eastAsia="Calibri"/>
          <w:color w:val="00000A"/>
          <w:szCs w:val="28"/>
        </w:rPr>
        <w:lastRenderedPageBreak/>
        <w:t>распознавать на основе приведенных данных основные типы обществ;</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color w:val="00000A"/>
          <w:szCs w:val="28"/>
        </w:rPr>
      </w:pPr>
      <w:r>
        <w:rPr>
          <w:rFonts w:eastAsia="Calibri"/>
          <w:color w:val="00000A"/>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color w:val="00000A"/>
          <w:szCs w:val="28"/>
        </w:rPr>
      </w:pPr>
      <w:r>
        <w:rPr>
          <w:rFonts w:eastAsia="Calibri"/>
          <w:color w:val="00000A"/>
          <w:szCs w:val="28"/>
        </w:rPr>
        <w:t>различать экономические, социальные, политические, культурные явления и процессы общественной жизни;</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color w:val="00000A"/>
          <w:szCs w:val="28"/>
        </w:rPr>
      </w:pPr>
      <w:r>
        <w:rPr>
          <w:rFonts w:eastAsia="Calibri"/>
          <w:color w:val="00000A"/>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bCs/>
          <w:color w:val="00000A"/>
          <w:szCs w:val="28"/>
        </w:rPr>
      </w:pPr>
      <w:r>
        <w:rPr>
          <w:rFonts w:eastAsia="Calibri"/>
          <w:bCs/>
          <w:color w:val="00000A"/>
          <w:szCs w:val="28"/>
        </w:rPr>
        <w:t>характеризовать экологический кризис как глобальную проблему человечества, раскрывать причины экологического кризиса;</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bCs/>
          <w:color w:val="00000A"/>
          <w:szCs w:val="28"/>
        </w:rPr>
      </w:pPr>
      <w:r>
        <w:rPr>
          <w:rFonts w:eastAsia="Calibri"/>
          <w:bCs/>
          <w:color w:val="00000A"/>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bCs/>
          <w:color w:val="00000A"/>
          <w:szCs w:val="28"/>
        </w:rPr>
      </w:pPr>
      <w:r>
        <w:rPr>
          <w:rFonts w:eastAsia="Calibri"/>
          <w:bCs/>
          <w:color w:val="00000A"/>
          <w:szCs w:val="28"/>
        </w:rPr>
        <w:t xml:space="preserve">раскрывать влияние современных средств массовой коммуникации на общество и личность; </w:t>
      </w:r>
    </w:p>
    <w:p w:rsidR="001E5A29" w:rsidRDefault="001E5A29" w:rsidP="001E5A29">
      <w:pPr>
        <w:numPr>
          <w:ilvl w:val="0"/>
          <w:numId w:val="23"/>
        </w:numPr>
        <w:shd w:val="clear" w:color="auto" w:fill="FFFFFF"/>
        <w:tabs>
          <w:tab w:val="left" w:pos="20"/>
          <w:tab w:val="left" w:pos="993"/>
        </w:tabs>
        <w:ind w:left="0" w:firstLine="709"/>
        <w:contextualSpacing/>
        <w:jc w:val="both"/>
        <w:rPr>
          <w:rFonts w:eastAsia="Calibri"/>
          <w:bCs/>
          <w:color w:val="00000A"/>
          <w:szCs w:val="28"/>
        </w:rPr>
      </w:pPr>
      <w:r>
        <w:rPr>
          <w:rFonts w:eastAsia="Calibri"/>
          <w:bCs/>
          <w:color w:val="00000A"/>
          <w:szCs w:val="28"/>
        </w:rPr>
        <w:t>конкретизировать примерами опасность международного терроризма.</w:t>
      </w:r>
    </w:p>
    <w:p w:rsidR="001E5A29" w:rsidRDefault="001E5A29" w:rsidP="001E5A29">
      <w:pPr>
        <w:shd w:val="clear" w:color="auto" w:fill="FFFFFF"/>
        <w:tabs>
          <w:tab w:val="left" w:pos="0"/>
        </w:tabs>
        <w:ind w:firstLine="709"/>
        <w:contextualSpacing/>
        <w:jc w:val="both"/>
        <w:rPr>
          <w:rFonts w:eastAsia="Calibri"/>
          <w:i/>
          <w:color w:val="00000A"/>
          <w:szCs w:val="28"/>
        </w:rPr>
      </w:pPr>
      <w:r>
        <w:rPr>
          <w:rFonts w:eastAsia="Calibri"/>
          <w:i/>
          <w:color w:val="00000A"/>
          <w:szCs w:val="28"/>
        </w:rPr>
        <w:t>Ученик получит возможность научиться:</w:t>
      </w:r>
    </w:p>
    <w:p w:rsidR="001E5A29" w:rsidRDefault="001E5A29" w:rsidP="001E5A29">
      <w:pPr>
        <w:numPr>
          <w:ilvl w:val="0"/>
          <w:numId w:val="24"/>
        </w:numPr>
        <w:shd w:val="clear" w:color="auto" w:fill="FFFFFF"/>
        <w:tabs>
          <w:tab w:val="left" w:pos="1023"/>
        </w:tabs>
        <w:ind w:left="0" w:firstLine="709"/>
        <w:contextualSpacing/>
        <w:jc w:val="both"/>
        <w:rPr>
          <w:rFonts w:eastAsia="Calibri"/>
          <w:i/>
          <w:color w:val="00000A"/>
          <w:szCs w:val="28"/>
        </w:rPr>
      </w:pPr>
      <w:r>
        <w:rPr>
          <w:rFonts w:eastAsia="Calibri"/>
          <w:i/>
          <w:color w:val="00000A"/>
          <w:szCs w:val="28"/>
        </w:rPr>
        <w:t>наблюдать и характеризовать явления и события, происходящие в различных сферах общественной жизни;</w:t>
      </w:r>
    </w:p>
    <w:p w:rsidR="001E5A29" w:rsidRDefault="001E5A29" w:rsidP="001E5A29">
      <w:pPr>
        <w:numPr>
          <w:ilvl w:val="0"/>
          <w:numId w:val="24"/>
        </w:numPr>
        <w:shd w:val="clear" w:color="auto" w:fill="FFFFFF"/>
        <w:tabs>
          <w:tab w:val="left" w:pos="1023"/>
        </w:tabs>
        <w:ind w:left="0" w:firstLine="709"/>
        <w:contextualSpacing/>
        <w:jc w:val="both"/>
        <w:rPr>
          <w:rFonts w:eastAsia="Calibri"/>
          <w:i/>
          <w:color w:val="00000A"/>
          <w:szCs w:val="28"/>
        </w:rPr>
      </w:pPr>
      <w:r>
        <w:rPr>
          <w:rFonts w:eastAsia="Calibri"/>
          <w:i/>
          <w:color w:val="00000A"/>
          <w:szCs w:val="28"/>
        </w:rPr>
        <w:t>выявлять причинно-следственные связи общественных явлений и характеризовать основные направления общественного развития;</w:t>
      </w:r>
    </w:p>
    <w:p w:rsidR="001E5A29" w:rsidRDefault="001E5A29" w:rsidP="001E5A29">
      <w:pPr>
        <w:numPr>
          <w:ilvl w:val="0"/>
          <w:numId w:val="24"/>
        </w:numPr>
        <w:shd w:val="clear" w:color="auto" w:fill="FFFFFF"/>
        <w:tabs>
          <w:tab w:val="left" w:pos="1023"/>
        </w:tabs>
        <w:ind w:left="0" w:firstLine="709"/>
        <w:contextualSpacing/>
        <w:jc w:val="both"/>
        <w:rPr>
          <w:rFonts w:eastAsia="Calibri"/>
          <w:i/>
          <w:color w:val="00000A"/>
          <w:szCs w:val="28"/>
        </w:rPr>
      </w:pPr>
      <w:r>
        <w:rPr>
          <w:rFonts w:eastAsia="Calibri"/>
          <w:i/>
          <w:color w:val="00000A"/>
          <w:szCs w:val="28"/>
        </w:rPr>
        <w:t>осознанно содействовать защите природы.</w:t>
      </w:r>
    </w:p>
    <w:p w:rsidR="001E5A29" w:rsidRDefault="001E5A29" w:rsidP="001E5A29">
      <w:pPr>
        <w:ind w:firstLine="709"/>
        <w:contextualSpacing/>
        <w:jc w:val="both"/>
        <w:rPr>
          <w:rFonts w:eastAsia="Calibri"/>
          <w:b/>
          <w:bCs/>
          <w:color w:val="00000A"/>
          <w:szCs w:val="28"/>
          <w:highlight w:val="white"/>
        </w:rPr>
      </w:pPr>
      <w:r>
        <w:rPr>
          <w:rFonts w:eastAsia="Calibri"/>
          <w:b/>
          <w:bCs/>
          <w:color w:val="00000A"/>
          <w:szCs w:val="28"/>
          <w:shd w:val="clear" w:color="auto" w:fill="FFFFFF"/>
        </w:rPr>
        <w:t>Социальные нормы</w:t>
      </w:r>
    </w:p>
    <w:p w:rsidR="001E5A29" w:rsidRDefault="001E5A29" w:rsidP="001E5A29">
      <w:pPr>
        <w:shd w:val="clear" w:color="auto" w:fill="FFFFFF"/>
        <w:tabs>
          <w:tab w:val="left" w:pos="1023"/>
        </w:tabs>
        <w:ind w:firstLine="709"/>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раскрывать роль социальных норм как регуляторов общественной жизни и поведения человека;</w:t>
      </w:r>
    </w:p>
    <w:p w:rsidR="001E5A29" w:rsidRDefault="001E5A29" w:rsidP="001E5A29">
      <w:pPr>
        <w:numPr>
          <w:ilvl w:val="0"/>
          <w:numId w:val="25"/>
        </w:numPr>
        <w:shd w:val="clear" w:color="auto" w:fill="FFFFFF"/>
        <w:tabs>
          <w:tab w:val="left" w:pos="1023"/>
        </w:tabs>
        <w:ind w:left="0" w:firstLine="709"/>
        <w:contextualSpacing/>
        <w:jc w:val="both"/>
        <w:rPr>
          <w:rFonts w:eastAsia="Calibri"/>
          <w:b/>
          <w:color w:val="00000A"/>
          <w:szCs w:val="28"/>
        </w:rPr>
      </w:pPr>
      <w:r>
        <w:rPr>
          <w:rFonts w:eastAsia="Calibri"/>
          <w:color w:val="00000A"/>
          <w:szCs w:val="28"/>
        </w:rPr>
        <w:t>различать отдельные виды социальных норм;</w:t>
      </w:r>
    </w:p>
    <w:p w:rsidR="001E5A29" w:rsidRDefault="001E5A29" w:rsidP="001E5A29">
      <w:pPr>
        <w:numPr>
          <w:ilvl w:val="0"/>
          <w:numId w:val="25"/>
        </w:numPr>
        <w:shd w:val="clear" w:color="auto" w:fill="FFFFFF"/>
        <w:tabs>
          <w:tab w:val="left" w:pos="1023"/>
        </w:tabs>
        <w:ind w:left="0" w:firstLine="709"/>
        <w:contextualSpacing/>
        <w:jc w:val="both"/>
        <w:rPr>
          <w:rFonts w:eastAsia="Calibri"/>
          <w:b/>
          <w:color w:val="00000A"/>
          <w:szCs w:val="28"/>
        </w:rPr>
      </w:pPr>
      <w:r>
        <w:rPr>
          <w:rFonts w:eastAsia="Calibri"/>
          <w:color w:val="00000A"/>
          <w:szCs w:val="28"/>
        </w:rPr>
        <w:t>характеризовать основные нормы морали;</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характеризовать специфику норм права;</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сравнивать нормы морали и права, выявлять их общие черты и особенности;</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раскрывать сущность процесса социализации личности;</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t>объяснять причины отклоняющегося поведения;</w:t>
      </w:r>
    </w:p>
    <w:p w:rsidR="001E5A29" w:rsidRDefault="001E5A29" w:rsidP="001E5A29">
      <w:pPr>
        <w:numPr>
          <w:ilvl w:val="0"/>
          <w:numId w:val="25"/>
        </w:numPr>
        <w:shd w:val="clear" w:color="auto" w:fill="FFFFFF"/>
        <w:tabs>
          <w:tab w:val="left" w:pos="1023"/>
        </w:tabs>
        <w:ind w:left="0" w:firstLine="709"/>
        <w:contextualSpacing/>
        <w:jc w:val="both"/>
        <w:rPr>
          <w:rFonts w:eastAsia="Calibri"/>
          <w:color w:val="00000A"/>
          <w:szCs w:val="28"/>
        </w:rPr>
      </w:pPr>
      <w:r>
        <w:rPr>
          <w:rFonts w:eastAsia="Calibri"/>
          <w:color w:val="00000A"/>
          <w:szCs w:val="28"/>
        </w:rPr>
        <w:lastRenderedPageBreak/>
        <w:t>описывать негативные последствия наиболее опасных форм отклоняющегося поведения.</w:t>
      </w:r>
    </w:p>
    <w:p w:rsidR="001E5A29" w:rsidRDefault="001E5A29" w:rsidP="001E5A29">
      <w:pPr>
        <w:shd w:val="clear" w:color="auto" w:fill="FFFFFF"/>
        <w:ind w:firstLine="709"/>
        <w:contextualSpacing/>
        <w:jc w:val="both"/>
        <w:rPr>
          <w:rFonts w:eastAsia="Calibri"/>
          <w:i/>
          <w:color w:val="00000A"/>
          <w:szCs w:val="28"/>
        </w:rPr>
      </w:pPr>
      <w:r>
        <w:rPr>
          <w:rFonts w:eastAsia="Calibri"/>
          <w:i/>
          <w:color w:val="00000A"/>
          <w:szCs w:val="28"/>
        </w:rPr>
        <w:t>Ученик получит возможность научиться:</w:t>
      </w:r>
    </w:p>
    <w:p w:rsidR="001E5A29" w:rsidRDefault="001E5A29" w:rsidP="001E5A29">
      <w:pPr>
        <w:numPr>
          <w:ilvl w:val="0"/>
          <w:numId w:val="26"/>
        </w:numPr>
        <w:shd w:val="clear" w:color="auto" w:fill="FFFFFF"/>
        <w:tabs>
          <w:tab w:val="left" w:pos="993"/>
        </w:tabs>
        <w:ind w:left="0" w:firstLine="709"/>
        <w:contextualSpacing/>
        <w:jc w:val="both"/>
        <w:rPr>
          <w:rFonts w:eastAsia="Calibri"/>
          <w:i/>
          <w:color w:val="00000A"/>
          <w:szCs w:val="28"/>
        </w:rPr>
      </w:pPr>
      <w:r>
        <w:rPr>
          <w:rFonts w:eastAsia="Calibri"/>
          <w:i/>
          <w:color w:val="00000A"/>
          <w:szCs w:val="28"/>
        </w:rPr>
        <w:t>использовать элементы причинно-следственного анализа для понимания влияния моральных устоев на развитие общества и человека;</w:t>
      </w:r>
    </w:p>
    <w:p w:rsidR="001E5A29" w:rsidRDefault="001E5A29" w:rsidP="001E5A29">
      <w:pPr>
        <w:numPr>
          <w:ilvl w:val="0"/>
          <w:numId w:val="26"/>
        </w:numPr>
        <w:shd w:val="clear" w:color="auto" w:fill="FFFFFF"/>
        <w:tabs>
          <w:tab w:val="left" w:pos="993"/>
        </w:tabs>
        <w:ind w:left="0" w:firstLine="709"/>
        <w:contextualSpacing/>
        <w:jc w:val="both"/>
        <w:rPr>
          <w:rFonts w:eastAsia="Calibri"/>
          <w:i/>
          <w:color w:val="00000A"/>
          <w:szCs w:val="28"/>
        </w:rPr>
      </w:pPr>
      <w:r>
        <w:rPr>
          <w:rFonts w:eastAsia="Calibri"/>
          <w:i/>
          <w:color w:val="00000A"/>
          <w:szCs w:val="28"/>
        </w:rPr>
        <w:t>оценивать социальную значимость здорового образа жизни.</w:t>
      </w:r>
    </w:p>
    <w:p w:rsidR="001E5A29" w:rsidRDefault="001E5A29" w:rsidP="001E5A29">
      <w:pPr>
        <w:ind w:firstLine="709"/>
        <w:contextualSpacing/>
        <w:jc w:val="both"/>
        <w:rPr>
          <w:rFonts w:eastAsia="Calibri"/>
          <w:b/>
          <w:bCs/>
          <w:color w:val="00000A"/>
          <w:szCs w:val="28"/>
          <w:highlight w:val="white"/>
        </w:rPr>
      </w:pPr>
      <w:r>
        <w:rPr>
          <w:rFonts w:eastAsia="Calibri"/>
          <w:b/>
          <w:bCs/>
          <w:color w:val="00000A"/>
          <w:szCs w:val="28"/>
          <w:shd w:val="clear" w:color="auto" w:fill="FFFFFF"/>
        </w:rPr>
        <w:t>Сфера духовной культуры</w:t>
      </w:r>
    </w:p>
    <w:p w:rsidR="001E5A29" w:rsidRDefault="001E5A29" w:rsidP="001E5A29">
      <w:pPr>
        <w:shd w:val="clear" w:color="auto" w:fill="FFFFFF"/>
        <w:ind w:firstLine="709"/>
        <w:contextualSpacing/>
        <w:jc w:val="both"/>
        <w:rPr>
          <w:rFonts w:eastAsia="Calibri"/>
          <w:b/>
          <w:bCs/>
          <w:color w:val="00000A"/>
          <w:szCs w:val="28"/>
          <w:highlight w:val="white"/>
        </w:rPr>
      </w:pPr>
      <w:r>
        <w:rPr>
          <w:rFonts w:eastAsia="Calibri"/>
          <w:b/>
          <w:bCs/>
          <w:color w:val="00000A"/>
          <w:szCs w:val="28"/>
          <w:shd w:val="clear" w:color="auto" w:fill="FFFFFF"/>
        </w:rPr>
        <w:t>Ученик  научится:</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характеризовать развитие отдельных областей и форм культуры, выражать свое мнение о явлениях культуры;</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описывать явления духовной культуры;</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объяснять причины возрастания роли науки в современном мире;</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оценивать роль образования в современном обществе;</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различать уровни общего образования в России;</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описывать духовные ценности российского народа и выражать собственное отношение к ним;</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объяснять необходимость непрерывного образования в современных условиях;</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учитывать общественные потребности при выборе направления своей будущей профессиональной деятельности;</w:t>
      </w:r>
    </w:p>
    <w:p w:rsidR="001E5A29" w:rsidRDefault="001E5A29" w:rsidP="001E5A29">
      <w:pPr>
        <w:shd w:val="clear" w:color="auto" w:fill="FFFFFF"/>
        <w:tabs>
          <w:tab w:val="left" w:pos="993"/>
        </w:tabs>
        <w:ind w:firstLine="709"/>
        <w:contextualSpacing/>
        <w:jc w:val="both"/>
        <w:rPr>
          <w:rFonts w:eastAsia="Calibri"/>
          <w:bCs/>
          <w:color w:val="00000A"/>
          <w:szCs w:val="28"/>
          <w:highlight w:val="white"/>
        </w:rPr>
      </w:pPr>
      <w:r>
        <w:rPr>
          <w:rFonts w:eastAsia="Calibri"/>
          <w:bCs/>
          <w:color w:val="00000A"/>
          <w:szCs w:val="28"/>
          <w:shd w:val="clear" w:color="auto" w:fill="FFFFFF"/>
        </w:rPr>
        <w:t>раскрывать роль религии в современном обществе;</w:t>
      </w:r>
    </w:p>
    <w:p w:rsidR="001E5A29" w:rsidRDefault="001E5A29" w:rsidP="001E5A29">
      <w:pPr>
        <w:shd w:val="clear" w:color="auto" w:fill="FFFFFF"/>
        <w:tabs>
          <w:tab w:val="left" w:pos="993"/>
        </w:tabs>
        <w:ind w:firstLine="709"/>
        <w:contextualSpacing/>
        <w:jc w:val="both"/>
        <w:rPr>
          <w:rFonts w:eastAsia="Calibri"/>
          <w:b/>
          <w:bCs/>
          <w:color w:val="00000A"/>
          <w:szCs w:val="28"/>
          <w:highlight w:val="white"/>
        </w:rPr>
      </w:pPr>
      <w:r>
        <w:rPr>
          <w:rFonts w:eastAsia="Calibri"/>
          <w:bCs/>
          <w:color w:val="00000A"/>
          <w:szCs w:val="28"/>
          <w:shd w:val="clear" w:color="auto" w:fill="FFFFFF"/>
        </w:rPr>
        <w:t>характеризовать особенности искусства как формы духовной культуры</w:t>
      </w:r>
      <w:r>
        <w:rPr>
          <w:rFonts w:eastAsia="Calibri"/>
          <w:b/>
          <w:bCs/>
          <w:color w:val="00000A"/>
          <w:szCs w:val="28"/>
          <w:shd w:val="clear" w:color="auto" w:fill="FFFFFF"/>
        </w:rPr>
        <w:t>.</w:t>
      </w:r>
    </w:p>
    <w:p w:rsidR="001E5A29" w:rsidRDefault="001E5A29" w:rsidP="001E5A29">
      <w:pPr>
        <w:shd w:val="clear" w:color="auto" w:fill="FFFFFF"/>
        <w:ind w:firstLine="709"/>
        <w:contextualSpacing/>
        <w:jc w:val="both"/>
        <w:rPr>
          <w:rFonts w:eastAsia="Calibri"/>
          <w:bCs/>
          <w:i/>
          <w:color w:val="00000A"/>
          <w:szCs w:val="28"/>
          <w:highlight w:val="white"/>
        </w:rPr>
      </w:pPr>
      <w:r>
        <w:rPr>
          <w:rFonts w:eastAsia="Calibri"/>
          <w:bCs/>
          <w:i/>
          <w:color w:val="00000A"/>
          <w:szCs w:val="28"/>
          <w:shd w:val="clear" w:color="auto" w:fill="FFFFFF"/>
        </w:rPr>
        <w:t>Ученик получит возможность научиться:</w:t>
      </w:r>
    </w:p>
    <w:p w:rsidR="001E5A29" w:rsidRDefault="001E5A29" w:rsidP="001E5A29">
      <w:pPr>
        <w:numPr>
          <w:ilvl w:val="0"/>
          <w:numId w:val="27"/>
        </w:numPr>
        <w:shd w:val="clear" w:color="auto" w:fill="FFFFFF"/>
        <w:tabs>
          <w:tab w:val="left" w:pos="993"/>
        </w:tabs>
        <w:ind w:left="0" w:firstLine="709"/>
        <w:contextualSpacing/>
        <w:jc w:val="both"/>
        <w:rPr>
          <w:rFonts w:eastAsia="Calibri"/>
          <w:bCs/>
          <w:i/>
          <w:color w:val="00000A"/>
          <w:szCs w:val="28"/>
          <w:highlight w:val="white"/>
        </w:rPr>
      </w:pPr>
      <w:r>
        <w:rPr>
          <w:rFonts w:eastAsia="Calibri"/>
          <w:bCs/>
          <w:i/>
          <w:color w:val="00000A"/>
          <w:szCs w:val="28"/>
          <w:shd w:val="clear" w:color="auto" w:fill="FFFFFF"/>
        </w:rPr>
        <w:t>описывать процессы создания, сохранения, трансляции и усвоения достижений культуры;</w:t>
      </w:r>
    </w:p>
    <w:p w:rsidR="001E5A29" w:rsidRDefault="001E5A29" w:rsidP="001E5A29">
      <w:pPr>
        <w:numPr>
          <w:ilvl w:val="0"/>
          <w:numId w:val="27"/>
        </w:numPr>
        <w:shd w:val="clear" w:color="auto" w:fill="FFFFFF"/>
        <w:tabs>
          <w:tab w:val="left" w:pos="993"/>
        </w:tabs>
        <w:ind w:left="0" w:firstLine="709"/>
        <w:contextualSpacing/>
        <w:jc w:val="both"/>
        <w:rPr>
          <w:rFonts w:eastAsia="Calibri"/>
          <w:bCs/>
          <w:i/>
          <w:color w:val="00000A"/>
          <w:szCs w:val="28"/>
          <w:highlight w:val="white"/>
        </w:rPr>
      </w:pPr>
      <w:r>
        <w:rPr>
          <w:rFonts w:eastAsia="Calibri"/>
          <w:bCs/>
          <w:i/>
          <w:color w:val="00000A"/>
          <w:szCs w:val="28"/>
          <w:shd w:val="clear" w:color="auto" w:fill="FFFFFF"/>
        </w:rPr>
        <w:t>характеризовать основные направления развития отечественной культуры в современных условиях;</w:t>
      </w:r>
    </w:p>
    <w:p w:rsidR="001E5A29" w:rsidRDefault="001E5A29" w:rsidP="001E5A29">
      <w:pPr>
        <w:numPr>
          <w:ilvl w:val="0"/>
          <w:numId w:val="27"/>
        </w:numPr>
        <w:shd w:val="clear" w:color="auto" w:fill="FFFFFF"/>
        <w:tabs>
          <w:tab w:val="left" w:pos="993"/>
        </w:tabs>
        <w:ind w:left="0" w:firstLine="709"/>
        <w:contextualSpacing/>
        <w:jc w:val="both"/>
        <w:rPr>
          <w:rFonts w:eastAsia="Calibri"/>
          <w:bCs/>
          <w:i/>
          <w:color w:val="00000A"/>
          <w:szCs w:val="28"/>
          <w:highlight w:val="white"/>
        </w:rPr>
      </w:pPr>
      <w:r>
        <w:rPr>
          <w:rFonts w:eastAsia="Calibri"/>
          <w:bCs/>
          <w:i/>
          <w:color w:val="00000A"/>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E5A29" w:rsidRDefault="001E5A29" w:rsidP="001E5A29">
      <w:pPr>
        <w:ind w:firstLine="709"/>
        <w:contextualSpacing/>
        <w:outlineLvl w:val="2"/>
        <w:rPr>
          <w:rFonts w:eastAsia="Times New Roman"/>
          <w:b/>
          <w:bCs/>
          <w:color w:val="00000A"/>
          <w:szCs w:val="28"/>
          <w:highlight w:val="yellow"/>
          <w:lang w:eastAsia="ru-RU"/>
        </w:rPr>
      </w:pPr>
      <w:r>
        <w:rPr>
          <w:rFonts w:eastAsia="Times New Roman"/>
          <w:b/>
          <w:bCs/>
          <w:color w:val="00000A"/>
          <w:szCs w:val="28"/>
          <w:lang w:eastAsia="ru-RU"/>
        </w:rPr>
        <w:t>1.2.5.6. Основы духовно-нравственной культуры народов России</w:t>
      </w:r>
    </w:p>
    <w:p w:rsidR="001E5A29" w:rsidRDefault="001E5A29" w:rsidP="001E5A29">
      <w:pPr>
        <w:shd w:val="clear" w:color="auto" w:fill="FFFFFF"/>
        <w:ind w:firstLine="709"/>
        <w:contextualSpacing/>
        <w:jc w:val="both"/>
        <w:rPr>
          <w:szCs w:val="28"/>
        </w:rPr>
      </w:pPr>
      <w:r>
        <w:rPr>
          <w:rStyle w:val="s17"/>
          <w:rFonts w:eastAsia="@Arial Unicode MS"/>
        </w:rPr>
        <w:t>Изучение предметной области «Основы духовно-нравственной культуры народов России» должно обеспечить:</w:t>
      </w:r>
    </w:p>
    <w:p w:rsidR="001E5A29" w:rsidRDefault="001E5A29" w:rsidP="001E5A29">
      <w:pPr>
        <w:shd w:val="clear" w:color="auto" w:fill="FFFFFF"/>
        <w:ind w:firstLine="709"/>
        <w:contextualSpacing/>
        <w:jc w:val="both"/>
        <w:rPr>
          <w:szCs w:val="28"/>
        </w:rPr>
      </w:pPr>
      <w:r>
        <w:rPr>
          <w:rStyle w:val="s2"/>
          <w:szCs w:val="28"/>
        </w:rPr>
        <w:t>​ </w:t>
      </w:r>
      <w:r>
        <w:rPr>
          <w:rStyle w:val="s2"/>
          <w:rFonts w:ascii="Symbol" w:eastAsia="Symbol" w:hAnsi="Symbol" w:cs="Symbol"/>
          <w:szCs w:val="28"/>
        </w:rPr>
        <w:t></w:t>
      </w:r>
      <w:r>
        <w:rPr>
          <w:rStyle w:val="s17"/>
          <w:rFonts w:eastAsia="@Arial Unicode MS"/>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E5A29" w:rsidRDefault="001E5A29" w:rsidP="001E5A29">
      <w:pPr>
        <w:shd w:val="clear" w:color="auto" w:fill="FFFFFF"/>
        <w:ind w:firstLine="709"/>
        <w:contextualSpacing/>
        <w:jc w:val="both"/>
        <w:rPr>
          <w:szCs w:val="28"/>
        </w:rPr>
      </w:pPr>
      <w:r>
        <w:rPr>
          <w:rStyle w:val="s2"/>
          <w:szCs w:val="28"/>
        </w:rPr>
        <w:t>​ </w:t>
      </w:r>
      <w:r>
        <w:rPr>
          <w:rStyle w:val="s2"/>
          <w:rFonts w:ascii="Symbol" w:eastAsia="Symbol" w:hAnsi="Symbol" w:cs="Symbol"/>
          <w:szCs w:val="28"/>
        </w:rPr>
        <w:t></w:t>
      </w:r>
      <w:r>
        <w:rPr>
          <w:rStyle w:val="s17"/>
          <w:rFonts w:eastAsia="@Arial Unicode MS"/>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E5A29" w:rsidRDefault="001E5A29" w:rsidP="001E5A29">
      <w:pPr>
        <w:shd w:val="clear" w:color="auto" w:fill="FFFFFF"/>
        <w:ind w:firstLine="709"/>
        <w:contextualSpacing/>
        <w:jc w:val="both"/>
        <w:rPr>
          <w:szCs w:val="28"/>
        </w:rPr>
      </w:pPr>
      <w:r>
        <w:rPr>
          <w:rStyle w:val="s2"/>
          <w:szCs w:val="28"/>
        </w:rPr>
        <w:lastRenderedPageBreak/>
        <w:t>​ </w:t>
      </w:r>
      <w:r>
        <w:rPr>
          <w:rStyle w:val="s2"/>
          <w:rFonts w:ascii="Symbol" w:eastAsia="Symbol" w:hAnsi="Symbol" w:cs="Symbol"/>
          <w:szCs w:val="28"/>
        </w:rPr>
        <w:t></w:t>
      </w:r>
      <w:r>
        <w:rPr>
          <w:rStyle w:val="s17"/>
          <w:rFonts w:eastAsia="@Arial Unicode MS"/>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E5A29" w:rsidRDefault="001E5A29" w:rsidP="001E5A29">
      <w:pPr>
        <w:shd w:val="clear" w:color="auto" w:fill="FFFFFF"/>
        <w:ind w:firstLine="709"/>
        <w:contextualSpacing/>
        <w:jc w:val="both"/>
        <w:rPr>
          <w:szCs w:val="28"/>
        </w:rPr>
      </w:pPr>
      <w:r>
        <w:rPr>
          <w:rStyle w:val="s2"/>
          <w:szCs w:val="28"/>
        </w:rPr>
        <w:t>​ </w:t>
      </w:r>
      <w:r>
        <w:rPr>
          <w:rStyle w:val="s2"/>
          <w:rFonts w:ascii="Symbol" w:eastAsia="Symbol" w:hAnsi="Symbol" w:cs="Symbol"/>
          <w:szCs w:val="28"/>
        </w:rPr>
        <w:t></w:t>
      </w:r>
      <w:r>
        <w:rPr>
          <w:rStyle w:val="s17"/>
          <w:rFonts w:eastAsia="@Arial Unicode MS"/>
        </w:rPr>
        <w:t>понимание значения нравственности, веры и религии в жизни человека, семьи и общества;</w:t>
      </w:r>
    </w:p>
    <w:p w:rsidR="001E5A29" w:rsidRDefault="001E5A29" w:rsidP="001E5A29">
      <w:pPr>
        <w:shd w:val="clear" w:color="auto" w:fill="FFFFFF"/>
        <w:ind w:firstLine="709"/>
        <w:contextualSpacing/>
        <w:jc w:val="both"/>
        <w:rPr>
          <w:szCs w:val="28"/>
        </w:rPr>
      </w:pPr>
      <w:r>
        <w:rPr>
          <w:rStyle w:val="s2"/>
          <w:szCs w:val="28"/>
        </w:rPr>
        <w:t>​ </w:t>
      </w:r>
      <w:r>
        <w:rPr>
          <w:rStyle w:val="s2"/>
          <w:rFonts w:ascii="Symbol" w:eastAsia="Symbol" w:hAnsi="Symbol" w:cs="Symbol"/>
          <w:szCs w:val="28"/>
        </w:rPr>
        <w:t></w:t>
      </w:r>
      <w:r>
        <w:rPr>
          <w:rStyle w:val="s17"/>
          <w:rFonts w:eastAsia="@Arial Unicode MS"/>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 xml:space="preserve">Планируемые результаты освоения учебного предмета ОДНКНР  </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xml:space="preserve">В итоге реализации программы курса ОДНКНР </w:t>
      </w:r>
      <w:r w:rsidRPr="00D97801">
        <w:rPr>
          <w:rFonts w:eastAsia="Times New Roman"/>
          <w:b/>
          <w:szCs w:val="28"/>
          <w:lang w:eastAsia="ru-RU"/>
        </w:rPr>
        <w:t>обучающиеся научаться</w:t>
      </w:r>
      <w:r w:rsidRPr="00D97801">
        <w:rPr>
          <w:rFonts w:eastAsia="Times New Roman"/>
          <w:b/>
          <w:bCs/>
          <w:szCs w:val="28"/>
          <w:lang w:eastAsia="ru-RU"/>
        </w:rPr>
        <w:t>:</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осознавать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понимать роль человека в обществе, принятие норм нравственного поведения;</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проявлению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стремлению к развитию интеллектуальных, нравственных, эстетических потребностей.</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характеризовать понятие «духовно-нравственная культура»;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сравнивать нравственные ценности разных народов, представленные в фольклоре, искусстве, религиозных учениях;</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различать культовые сооружения разных религий;</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формулировать выводы и умозаключения на основе анализа учебных текстов.</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оценивать различные ситуации с позиций «нравственно», «безнравственно»;</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1E5A29" w:rsidRPr="00D97801" w:rsidRDefault="001E5A29" w:rsidP="001E5A29">
      <w:pPr>
        <w:ind w:firstLine="709"/>
        <w:contextualSpacing/>
        <w:jc w:val="both"/>
        <w:rPr>
          <w:rFonts w:eastAsia="Times New Roman"/>
          <w:i/>
          <w:szCs w:val="28"/>
          <w:lang w:eastAsia="ru-RU"/>
        </w:rPr>
      </w:pPr>
      <w:r w:rsidRPr="00D97801">
        <w:rPr>
          <w:rFonts w:eastAsia="Times New Roman"/>
          <w:bCs/>
          <w:i/>
          <w:szCs w:val="28"/>
          <w:lang w:eastAsia="ru-RU"/>
        </w:rPr>
        <w:t>Ученик получит возможность научиться:</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lastRenderedPageBreak/>
        <w:t>•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Участвовать в диалоге: высказывать свои суждения, анализировать высказывания участников беседы, добавлять, приводить доказательства.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Создавать по изображениям (художественным полотнам, иконам, иллюстрациям) словесный портрет героя.</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Оценивать поступки реальных лиц, героев произведений, высказывания</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известных личностей.</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Работать с исторической картой: находить объекты в соответствии с учебной задачей.</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Использовать информацию, полученную из разных источников, для решения учебных и практических задач.</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К концу обучения учащиеся смогут научиться:</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Высказывать предположения о последствиях неправильного (безнравственного) поведения человека.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Оценивать свои поступки, соотнося их с правилами нравственности и этики; намечать способы саморазвития.</w:t>
      </w:r>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b/>
          <w:color w:val="00000A"/>
          <w:spacing w:val="2"/>
          <w:szCs w:val="28"/>
          <w:lang w:eastAsia="ru-RU"/>
        </w:rPr>
        <w:t>География: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2)формирование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6) овладение основными навыками нахождения, использования и презентации географической информации;</w:t>
      </w:r>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color w:val="00000A"/>
          <w:spacing w:val="2"/>
          <w:szCs w:val="28"/>
          <w:lang w:eastAsia="ru-RU"/>
        </w:rPr>
        <w:lastRenderedPageBreak/>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E5A29" w:rsidRDefault="001E5A29" w:rsidP="001E5A29">
      <w:pPr>
        <w:keepNext/>
        <w:keepLines/>
        <w:ind w:firstLine="709"/>
        <w:contextualSpacing/>
        <w:jc w:val="both"/>
        <w:outlineLvl w:val="3"/>
        <w:rPr>
          <w:rFonts w:eastAsia="Times New Roman"/>
          <w:b/>
          <w:bCs/>
          <w:iCs/>
          <w:color w:val="00000A"/>
          <w:szCs w:val="28"/>
        </w:rPr>
      </w:pPr>
      <w:r>
        <w:rPr>
          <w:rFonts w:eastAsia="Times New Roman"/>
          <w:color w:val="00000A"/>
          <w:spacing w:val="2"/>
          <w:szCs w:val="28"/>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1E5A29" w:rsidRDefault="001E5A29" w:rsidP="001E5A29">
      <w:pPr>
        <w:ind w:firstLine="709"/>
        <w:contextualSpacing/>
        <w:outlineLvl w:val="2"/>
        <w:rPr>
          <w:rFonts w:eastAsia="Times New Roman"/>
          <w:b/>
          <w:bCs/>
          <w:color w:val="00000A"/>
          <w:szCs w:val="28"/>
          <w:lang w:eastAsia="ru-RU"/>
        </w:rPr>
      </w:pPr>
      <w:bookmarkStart w:id="58" w:name="_Toc409691637"/>
      <w:bookmarkStart w:id="59" w:name="_Toc414553141"/>
      <w:bookmarkStart w:id="60" w:name="_Toc410653960"/>
      <w:bookmarkEnd w:id="58"/>
      <w:bookmarkEnd w:id="59"/>
      <w:bookmarkEnd w:id="60"/>
      <w:r>
        <w:rPr>
          <w:rFonts w:eastAsia="Times New Roman"/>
          <w:b/>
          <w:bCs/>
          <w:color w:val="00000A"/>
          <w:szCs w:val="28"/>
          <w:lang w:eastAsia="ru-RU"/>
        </w:rPr>
        <w:t>1.2.5.7. География</w:t>
      </w:r>
    </w:p>
    <w:p w:rsidR="001E5A29" w:rsidRDefault="001E5A29" w:rsidP="001E5A29">
      <w:pPr>
        <w:ind w:firstLine="709"/>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E5A29" w:rsidRDefault="001E5A29" w:rsidP="001E5A29">
      <w:pPr>
        <w:numPr>
          <w:ilvl w:val="0"/>
          <w:numId w:val="28"/>
        </w:numPr>
        <w:tabs>
          <w:tab w:val="left" w:pos="993"/>
        </w:tabs>
        <w:ind w:left="0" w:firstLine="709"/>
        <w:contextualSpacing/>
        <w:jc w:val="both"/>
        <w:rPr>
          <w:rFonts w:eastAsia="Calibri"/>
          <w:color w:val="00000A"/>
          <w:szCs w:val="28"/>
        </w:rPr>
      </w:pPr>
      <w:proofErr w:type="gramStart"/>
      <w:r>
        <w:rPr>
          <w:rFonts w:eastAsia="Calibri"/>
          <w:color w:val="00000A"/>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 xml:space="preserve">различать изученные географические объекты, процессы и явления, сравнивать географические объекты, процессы и явления на основе </w:t>
      </w:r>
      <w:r>
        <w:rPr>
          <w:rFonts w:eastAsia="Calibri"/>
          <w:color w:val="00000A"/>
          <w:szCs w:val="28"/>
        </w:rPr>
        <w:lastRenderedPageBreak/>
        <w:t>известных характерных свойств и проводить их простейшую классификацию;</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 xml:space="preserve">описывать по карте положение и взаиморасположение географических объектов; </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 xml:space="preserve">объяснять особенности компонентов природы отдельных территорий; </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приводить примеры взаимодействия природы и общества в пределах отдельных территорий;</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оценивать воздействие географического положения Росс</w:t>
      </w:r>
      <w:proofErr w:type="gramStart"/>
      <w:r>
        <w:rPr>
          <w:rFonts w:eastAsia="Calibri"/>
          <w:color w:val="00000A"/>
          <w:szCs w:val="28"/>
        </w:rPr>
        <w:t>ии и ее</w:t>
      </w:r>
      <w:proofErr w:type="gramEnd"/>
      <w:r>
        <w:rPr>
          <w:rFonts w:eastAsia="Calibri"/>
          <w:color w:val="00000A"/>
          <w:szCs w:val="28"/>
        </w:rPr>
        <w:t xml:space="preserve"> отдельных частей на особенности природы, жизнь и хозяйственную деятельность населения;</w:t>
      </w:r>
    </w:p>
    <w:p w:rsidR="001E5A29" w:rsidRDefault="001E5A29" w:rsidP="001E5A29">
      <w:pPr>
        <w:numPr>
          <w:ilvl w:val="0"/>
          <w:numId w:val="28"/>
        </w:numPr>
        <w:tabs>
          <w:tab w:val="left" w:pos="993"/>
        </w:tabs>
        <w:ind w:left="0" w:firstLine="709"/>
        <w:contextualSpacing/>
        <w:jc w:val="both"/>
        <w:rPr>
          <w:rFonts w:eastAsia="Calibri"/>
          <w:color w:val="00000A"/>
          <w:szCs w:val="28"/>
        </w:rPr>
      </w:pPr>
      <w:r>
        <w:rPr>
          <w:rFonts w:eastAsia="Calibri"/>
          <w:color w:val="00000A"/>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E5A29" w:rsidRDefault="001E5A29" w:rsidP="001E5A29">
      <w:pPr>
        <w:ind w:firstLine="709"/>
        <w:contextualSpacing/>
        <w:jc w:val="both"/>
        <w:rPr>
          <w:rFonts w:eastAsia="Calibri"/>
          <w:i/>
          <w:color w:val="00000A"/>
          <w:szCs w:val="28"/>
        </w:rPr>
      </w:pPr>
      <w:r>
        <w:rPr>
          <w:rFonts w:eastAsia="Calibri"/>
          <w:i/>
          <w:color w:val="00000A"/>
          <w:szCs w:val="28"/>
        </w:rPr>
        <w:t>Ученик получит возможность научиться:</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создавать простейшие географические карты различного содержания;</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моделировать географические объекты и явления;</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работать с записками, отчетами, дневниками путешественников как источниками географической информации;</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подготавливать сообщения (презентации) о выдающихся путешественниках, о современных исследованиях Земли;</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lastRenderedPageBreak/>
        <w:t>ориентироваться на местности: в мегаполисе и в природе;</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составлять описание природного комплекса</w:t>
      </w:r>
      <w:proofErr w:type="gramStart"/>
      <w:r>
        <w:rPr>
          <w:rFonts w:eastAsia="Calibri"/>
          <w:i/>
          <w:color w:val="00000A"/>
          <w:szCs w:val="28"/>
        </w:rPr>
        <w:t>;в</w:t>
      </w:r>
      <w:proofErr w:type="gramEnd"/>
      <w:r>
        <w:rPr>
          <w:rFonts w:eastAsia="Calibri"/>
          <w:i/>
          <w:color w:val="00000A"/>
          <w:szCs w:val="28"/>
        </w:rPr>
        <w:t>ыдвигать гипотезы о связях и закономерностях событий, процессов, объектов, происходящих в географической оболочке;</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сопоставлять существующие в науке точки зрения о причинах происходящих глобальных изменений климата;</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оценивать положительные и негативные последствия глобальных изменений климата для отдельных регионов и стран;</w:t>
      </w:r>
    </w:p>
    <w:p w:rsidR="001E5A29" w:rsidRDefault="001E5A29" w:rsidP="001E5A29">
      <w:pPr>
        <w:numPr>
          <w:ilvl w:val="0"/>
          <w:numId w:val="28"/>
        </w:numPr>
        <w:tabs>
          <w:tab w:val="left" w:pos="851"/>
        </w:tabs>
        <w:ind w:left="0" w:firstLine="567"/>
        <w:contextualSpacing/>
        <w:jc w:val="both"/>
        <w:rPr>
          <w:rFonts w:eastAsia="Calibri"/>
          <w:i/>
          <w:color w:val="00000A"/>
          <w:szCs w:val="28"/>
        </w:rPr>
      </w:pPr>
      <w:r>
        <w:rPr>
          <w:rFonts w:eastAsia="Calibri"/>
          <w:i/>
          <w:color w:val="00000A"/>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b/>
          <w:color w:val="00000A"/>
          <w:spacing w:val="2"/>
          <w:szCs w:val="28"/>
          <w:lang w:eastAsia="ru-RU"/>
        </w:rPr>
        <w:t>Математика и информатика. Изучение предметной области «Математика и информатика» должно обеспечить</w:t>
      </w:r>
      <w:r>
        <w:rPr>
          <w:rFonts w:eastAsia="Times New Roman"/>
          <w:color w:val="00000A"/>
          <w:spacing w:val="2"/>
          <w:szCs w:val="28"/>
          <w:lang w:eastAsia="ru-RU"/>
        </w:rPr>
        <w:t>:</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-осознание значения математики и информатики в повседневной жизни человека;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-формирование представлений о социальных, культурных и исторических факторах становления математической науки;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proofErr w:type="gramStart"/>
      <w:r>
        <w:rPr>
          <w:rFonts w:eastAsia="Times New Roman"/>
          <w:color w:val="00000A"/>
          <w:spacing w:val="2"/>
          <w:szCs w:val="28"/>
          <w:lang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b/>
          <w:color w:val="2D2D2D"/>
          <w:spacing w:val="2"/>
          <w:szCs w:val="28"/>
          <w:lang w:eastAsia="ru-RU"/>
        </w:rPr>
        <w:t xml:space="preserve">Предметные результаты изучения предметной области «Математика и информатика» должны отражать: </w:t>
      </w:r>
    </w:p>
    <w:p w:rsidR="001E5A29" w:rsidRDefault="001E5A29" w:rsidP="001E5A29">
      <w:pPr>
        <w:shd w:val="clear" w:color="auto" w:fill="FFFFFF"/>
        <w:ind w:firstLine="709"/>
        <w:contextualSpacing/>
        <w:jc w:val="both"/>
        <w:textAlignment w:val="baseline"/>
        <w:rPr>
          <w:rFonts w:eastAsia="Times New Roman"/>
          <w:b/>
          <w:color w:val="2D2D2D"/>
          <w:spacing w:val="2"/>
          <w:szCs w:val="28"/>
          <w:lang w:eastAsia="ru-RU"/>
        </w:rPr>
      </w:pPr>
      <w:r>
        <w:rPr>
          <w:rFonts w:eastAsia="Times New Roman"/>
          <w:b/>
          <w:color w:val="2D2D2D"/>
          <w:spacing w:val="2"/>
          <w:szCs w:val="28"/>
          <w:lang w:eastAsia="ru-RU"/>
        </w:rPr>
        <w:t xml:space="preserve">Математика. Алгебра. Геометрия. Информатика: </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 xml:space="preserve">1) формирование представлений о математике как о методе познания действительности, позволяющем описывать и изучать реальные процессы и </w:t>
      </w:r>
      <w:r>
        <w:rPr>
          <w:rFonts w:eastAsia="Times New Roman"/>
          <w:color w:val="2D2D2D"/>
          <w:spacing w:val="2"/>
          <w:szCs w:val="28"/>
          <w:lang w:eastAsia="ru-RU"/>
        </w:rPr>
        <w:lastRenderedPageBreak/>
        <w:t>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proofErr w:type="gramStart"/>
      <w:r>
        <w:rPr>
          <w:rFonts w:eastAsia="Times New Roman"/>
          <w:color w:val="2D2D2D"/>
          <w:spacing w:val="2"/>
          <w:szCs w:val="28"/>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w:t>
      </w:r>
      <w:proofErr w:type="gramEnd"/>
      <w:r>
        <w:rPr>
          <w:rFonts w:eastAsia="Times New Roman"/>
          <w:color w:val="2D2D2D"/>
          <w:spacing w:val="2"/>
          <w:szCs w:val="28"/>
          <w:lang w:eastAsia="ru-RU"/>
        </w:rPr>
        <w:t xml:space="preserve"> </w:t>
      </w:r>
      <w:proofErr w:type="gramStart"/>
      <w:r>
        <w:rPr>
          <w:rFonts w:eastAsia="Times New Roman"/>
          <w:color w:val="2D2D2D"/>
          <w:spacing w:val="2"/>
          <w:szCs w:val="28"/>
          <w:lang w:eastAsia="ru-RU"/>
        </w:rPr>
        <w:t>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интерпретации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roofErr w:type="gramEnd"/>
      <w:r>
        <w:rPr>
          <w:rFonts w:eastAsia="Times New Roman"/>
          <w:color w:val="2D2D2D"/>
          <w:spacing w:val="2"/>
          <w:szCs w:val="28"/>
          <w:lang w:eastAsia="ru-RU"/>
        </w:rPr>
        <w:t xml:space="preserve"> решение логических задач; </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proofErr w:type="gramStart"/>
      <w:r>
        <w:rPr>
          <w:rFonts w:eastAsia="Times New Roman"/>
          <w:color w:val="2D2D2D"/>
          <w:spacing w:val="2"/>
          <w:szCs w:val="28"/>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w:t>
      </w:r>
      <w:proofErr w:type="gramEnd"/>
      <w:r>
        <w:rPr>
          <w:rFonts w:eastAsia="Times New Roman"/>
          <w:color w:val="2D2D2D"/>
          <w:spacing w:val="2"/>
          <w:szCs w:val="28"/>
          <w:lang w:eastAsia="ru-RU"/>
        </w:rPr>
        <w:t xml:space="preserve"> 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 xml:space="preserve"> </w:t>
      </w:r>
      <w:proofErr w:type="gramStart"/>
      <w:r>
        <w:rPr>
          <w:rFonts w:eastAsia="Times New Roman"/>
          <w:color w:val="2D2D2D"/>
          <w:spacing w:val="2"/>
          <w:szCs w:val="28"/>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roofErr w:type="gramEnd"/>
      <w:r>
        <w:rPr>
          <w:rFonts w:eastAsia="Times New Roman"/>
          <w:color w:val="2D2D2D"/>
          <w:spacing w:val="2"/>
          <w:szCs w:val="28"/>
          <w:lang w:eastAsia="ru-RU"/>
        </w:rPr>
        <w:t xml:space="preserve">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и неравенств, уравнений и неравенств сводящихся к </w:t>
      </w:r>
      <w:proofErr w:type="gramStart"/>
      <w:r>
        <w:rPr>
          <w:rFonts w:eastAsia="Times New Roman"/>
          <w:color w:val="2D2D2D"/>
          <w:spacing w:val="2"/>
          <w:szCs w:val="28"/>
          <w:lang w:eastAsia="ru-RU"/>
        </w:rPr>
        <w:t>линейным</w:t>
      </w:r>
      <w:proofErr w:type="gramEnd"/>
      <w:r>
        <w:rPr>
          <w:rFonts w:eastAsia="Times New Roman"/>
          <w:color w:val="2D2D2D"/>
          <w:spacing w:val="2"/>
          <w:szCs w:val="28"/>
          <w:lang w:eastAsia="ru-RU"/>
        </w:rPr>
        <w:t xml:space="preserve"> или квадратным, систем уравнений и неравенств, изображение решений неравенств и их систем на числовой прямой; </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proofErr w:type="gramStart"/>
      <w:r>
        <w:rPr>
          <w:rFonts w:eastAsia="Times New Roman"/>
          <w:color w:val="2D2D2D"/>
          <w:spacing w:val="2"/>
          <w:szCs w:val="28"/>
          <w:lang w:eastAsia="ru-RU"/>
        </w:rPr>
        <w:lastRenderedPageBreak/>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roofErr w:type="gramEnd"/>
      <w:r>
        <w:rPr>
          <w:rFonts w:eastAsia="Times New Roman"/>
          <w:color w:val="2D2D2D"/>
          <w:spacing w:val="2"/>
          <w:szCs w:val="28"/>
          <w:lang w:eastAsia="ru-RU"/>
        </w:rPr>
        <w:t xml:space="preserve"> построение графика линейной и квадратичной функций; оперирование на базовом уровне понятиями: последовательность, арифметическая прогрессия, геометрическая прогрессия; использование свойств линейной и квадратичной функций и их графиков при решении задач из других учебных предметов;</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 xml:space="preserve"> </w:t>
      </w:r>
      <w:proofErr w:type="gramStart"/>
      <w:r>
        <w:rPr>
          <w:rFonts w:eastAsia="Times New Roman"/>
          <w:color w:val="2D2D2D"/>
          <w:spacing w:val="2"/>
          <w:szCs w:val="28"/>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r>
        <w:rPr>
          <w:rFonts w:eastAsia="Times New Roman"/>
          <w:color w:val="2D2D2D"/>
          <w:spacing w:val="2"/>
          <w:szCs w:val="28"/>
          <w:lang w:eastAsia="ru-RU"/>
        </w:rPr>
        <w:t xml:space="preserve"> выполнение измерения длин, расстояний, величин углов с помощью инструментов для измерений длин и углов;</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proofErr w:type="gramStart"/>
      <w:r>
        <w:rPr>
          <w:rFonts w:eastAsia="Times New Roman"/>
          <w:color w:val="2D2D2D"/>
          <w:spacing w:val="2"/>
          <w:szCs w:val="28"/>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roofErr w:type="gramEnd"/>
      <w:r>
        <w:rPr>
          <w:rFonts w:eastAsia="Times New Roman"/>
          <w:color w:val="2D2D2D"/>
          <w:spacing w:val="2"/>
          <w:szCs w:val="28"/>
          <w:lang w:eastAsia="ru-RU"/>
        </w:rPr>
        <w:t xml:space="preserve"> проведение доказательств в геометрии; оперирование на базовом уровне понятиями: вектор, сумма векторов, произведение вектора на число, координаты на плоскости; решение задач на нахождение геометрических величин (длина и расстояние, величина угла, площадь) по образцам или алгоритмам; </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w:t>
      </w:r>
      <w:proofErr w:type="gramStart"/>
      <w:r>
        <w:rPr>
          <w:rFonts w:eastAsia="Times New Roman"/>
          <w:color w:val="2D2D2D"/>
          <w:spacing w:val="2"/>
          <w:szCs w:val="28"/>
          <w:lang w:eastAsia="ru-RU"/>
        </w:rPr>
        <w:t xml:space="preserve">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формирование представления о статистических характеристиках, </w:t>
      </w:r>
      <w:r>
        <w:rPr>
          <w:rFonts w:eastAsia="Times New Roman"/>
          <w:color w:val="2D2D2D"/>
          <w:spacing w:val="2"/>
          <w:szCs w:val="28"/>
          <w:lang w:eastAsia="ru-RU"/>
        </w:rPr>
        <w:lastRenderedPageBreak/>
        <w:t>вероятности 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w:t>
      </w:r>
      <w:proofErr w:type="gramEnd"/>
      <w:r>
        <w:rPr>
          <w:rFonts w:eastAsia="Times New Roman"/>
          <w:color w:val="2D2D2D"/>
          <w:spacing w:val="2"/>
          <w:szCs w:val="28"/>
          <w:lang w:eastAsia="ru-RU"/>
        </w:rPr>
        <w:t>  наличие представления о роли практически достоверных и маловероятных событий, о роли закона больших чисел в массовых явлениях; умение сравнивать основные статистические характеристики, полученные в процессе решения прикладной задачи, изучения реального явления;</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w:t>
      </w:r>
      <w:proofErr w:type="gramStart"/>
      <w:r>
        <w:rPr>
          <w:rFonts w:eastAsia="Times New Roman"/>
          <w:color w:val="2D2D2D"/>
          <w:spacing w:val="2"/>
          <w:szCs w:val="28"/>
          <w:lang w:eastAsia="ru-RU"/>
        </w:rPr>
        <w:t>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roofErr w:type="gramEnd"/>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11) формирование представления об основных изучаемых понятиях: информация, алгоритм, модель - и их свойствах;</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E5A29" w:rsidRDefault="001E5A29" w:rsidP="001E5A29">
      <w:pPr>
        <w:shd w:val="clear" w:color="auto" w:fill="FFFFFF"/>
        <w:ind w:firstLine="709"/>
        <w:contextualSpacing/>
        <w:jc w:val="both"/>
        <w:textAlignment w:val="baseline"/>
        <w:rPr>
          <w:rFonts w:eastAsia="Times New Roman"/>
          <w:color w:val="2D2D2D"/>
          <w:spacing w:val="2"/>
          <w:szCs w:val="28"/>
          <w:lang w:eastAsia="ru-RU"/>
        </w:rPr>
      </w:pPr>
      <w:r>
        <w:rPr>
          <w:rFonts w:eastAsia="Times New Roman"/>
          <w:color w:val="2D2D2D"/>
          <w:spacing w:val="2"/>
          <w:szCs w:val="28"/>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E5A29" w:rsidRDefault="001E5A29" w:rsidP="001E5A29">
      <w:pPr>
        <w:keepNext/>
        <w:keepLines/>
        <w:ind w:firstLine="992"/>
        <w:contextualSpacing/>
        <w:outlineLvl w:val="3"/>
        <w:rPr>
          <w:rFonts w:eastAsia="Times New Roman"/>
          <w:b/>
          <w:bCs/>
          <w:iCs/>
          <w:color w:val="00000A"/>
          <w:szCs w:val="28"/>
        </w:rPr>
      </w:pPr>
      <w:bookmarkStart w:id="61" w:name="_Toc409691638"/>
      <w:bookmarkStart w:id="62" w:name="_Toc414553142"/>
      <w:bookmarkStart w:id="63" w:name="_Toc410653961"/>
      <w:bookmarkEnd w:id="61"/>
      <w:bookmarkEnd w:id="62"/>
      <w:bookmarkEnd w:id="63"/>
      <w:r>
        <w:rPr>
          <w:rFonts w:eastAsia="Times New Roman"/>
          <w:b/>
          <w:bCs/>
          <w:iCs/>
          <w:color w:val="00000A"/>
          <w:szCs w:val="28"/>
        </w:rPr>
        <w:t>1.2.5.8. Математика</w:t>
      </w:r>
    </w:p>
    <w:p w:rsidR="001E5A29" w:rsidRDefault="001E5A29" w:rsidP="001E5A29">
      <w:pPr>
        <w:pStyle w:val="3"/>
        <w:tabs>
          <w:tab w:val="left" w:pos="1134"/>
        </w:tabs>
        <w:spacing w:beforeAutospacing="0" w:afterAutospacing="0"/>
        <w:ind w:firstLine="709"/>
        <w:jc w:val="both"/>
        <w:rPr>
          <w:szCs w:val="28"/>
        </w:rPr>
      </w:pPr>
      <w:r>
        <w:rPr>
          <w:szCs w:val="28"/>
        </w:rPr>
        <w:t xml:space="preserve">Ученик научится в 5-6 классах </w:t>
      </w:r>
    </w:p>
    <w:p w:rsidR="001E5A29" w:rsidRDefault="001E5A29" w:rsidP="001E5A29">
      <w:pPr>
        <w:rPr>
          <w:b/>
          <w:szCs w:val="28"/>
        </w:rPr>
      </w:pPr>
      <w:r>
        <w:rPr>
          <w:b/>
          <w:szCs w:val="28"/>
        </w:rPr>
        <w:t>Числа</w:t>
      </w:r>
    </w:p>
    <w:p w:rsidR="001E5A29" w:rsidRDefault="001E5A29" w:rsidP="001E5A29">
      <w:pPr>
        <w:numPr>
          <w:ilvl w:val="0"/>
          <w:numId w:val="40"/>
        </w:numPr>
        <w:tabs>
          <w:tab w:val="left" w:pos="993"/>
        </w:tabs>
        <w:ind w:left="0" w:firstLine="709"/>
        <w:contextualSpacing/>
        <w:jc w:val="both"/>
        <w:rPr>
          <w:szCs w:val="28"/>
        </w:rPr>
      </w:pPr>
      <w:r>
        <w:rPr>
          <w:szCs w:val="28"/>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E5A29" w:rsidRDefault="001E5A29" w:rsidP="001E5A29">
      <w:pPr>
        <w:numPr>
          <w:ilvl w:val="0"/>
          <w:numId w:val="40"/>
        </w:numPr>
        <w:tabs>
          <w:tab w:val="left" w:pos="993"/>
        </w:tabs>
        <w:ind w:left="0" w:firstLine="709"/>
        <w:contextualSpacing/>
        <w:jc w:val="both"/>
        <w:rPr>
          <w:szCs w:val="28"/>
        </w:rPr>
      </w:pPr>
      <w:r>
        <w:rPr>
          <w:szCs w:val="28"/>
        </w:rPr>
        <w:t>использовать свойства чисел и правила действий с рациональными числами при выполнении вычислений;</w:t>
      </w:r>
    </w:p>
    <w:p w:rsidR="001E5A29" w:rsidRDefault="001E5A29" w:rsidP="001E5A29">
      <w:pPr>
        <w:numPr>
          <w:ilvl w:val="0"/>
          <w:numId w:val="40"/>
        </w:numPr>
        <w:tabs>
          <w:tab w:val="left" w:pos="993"/>
        </w:tabs>
        <w:ind w:left="0" w:firstLine="709"/>
        <w:contextualSpacing/>
        <w:jc w:val="both"/>
        <w:rPr>
          <w:szCs w:val="28"/>
        </w:rPr>
      </w:pPr>
      <w:r>
        <w:rPr>
          <w:szCs w:val="28"/>
        </w:rPr>
        <w:t>использовать признаки делимости на 2, 5, 3, 9, 10 при выполнении вычислений и решении несложных задач;</w:t>
      </w:r>
    </w:p>
    <w:p w:rsidR="001E5A29" w:rsidRDefault="001E5A29" w:rsidP="001E5A29">
      <w:pPr>
        <w:numPr>
          <w:ilvl w:val="0"/>
          <w:numId w:val="40"/>
        </w:numPr>
        <w:tabs>
          <w:tab w:val="left" w:pos="993"/>
        </w:tabs>
        <w:ind w:left="0" w:firstLine="709"/>
        <w:contextualSpacing/>
        <w:jc w:val="both"/>
        <w:rPr>
          <w:szCs w:val="28"/>
        </w:rPr>
      </w:pPr>
      <w:r>
        <w:rPr>
          <w:szCs w:val="28"/>
        </w:rPr>
        <w:t>выполнять округление рациональных чисел в соответствии с правилами;</w:t>
      </w:r>
    </w:p>
    <w:p w:rsidR="001E5A29" w:rsidRDefault="001E5A29" w:rsidP="001E5A29">
      <w:pPr>
        <w:numPr>
          <w:ilvl w:val="0"/>
          <w:numId w:val="40"/>
        </w:numPr>
        <w:tabs>
          <w:tab w:val="left" w:pos="993"/>
        </w:tabs>
        <w:ind w:left="0" w:firstLine="709"/>
        <w:contextualSpacing/>
        <w:jc w:val="both"/>
        <w:rPr>
          <w:szCs w:val="28"/>
        </w:rPr>
      </w:pPr>
      <w:r>
        <w:rPr>
          <w:szCs w:val="28"/>
        </w:rPr>
        <w:t>сравнивать рациональные числа</w:t>
      </w:r>
      <w:r>
        <w:rPr>
          <w:b/>
          <w:szCs w:val="28"/>
        </w:rPr>
        <w:t>.</w:t>
      </w:r>
    </w:p>
    <w:p w:rsidR="001E5A29" w:rsidRDefault="001E5A29" w:rsidP="001E5A29">
      <w:pPr>
        <w:rPr>
          <w:b/>
          <w:szCs w:val="28"/>
        </w:rPr>
      </w:pPr>
      <w:r>
        <w:rPr>
          <w:b/>
          <w:szCs w:val="28"/>
        </w:rPr>
        <w:t>В повседневной жизни и при изучении других предметов:</w:t>
      </w:r>
    </w:p>
    <w:p w:rsidR="001E5A29" w:rsidRDefault="001E5A29" w:rsidP="001E5A29">
      <w:pPr>
        <w:numPr>
          <w:ilvl w:val="0"/>
          <w:numId w:val="40"/>
        </w:numPr>
        <w:tabs>
          <w:tab w:val="left" w:pos="993"/>
        </w:tabs>
        <w:ind w:left="0" w:firstLine="709"/>
        <w:contextualSpacing/>
        <w:jc w:val="both"/>
        <w:rPr>
          <w:szCs w:val="28"/>
        </w:rPr>
      </w:pPr>
      <w:r>
        <w:rPr>
          <w:szCs w:val="28"/>
        </w:rPr>
        <w:t>оценивать результаты вычислений при решении практических задач;</w:t>
      </w:r>
    </w:p>
    <w:p w:rsidR="001E5A29" w:rsidRDefault="001E5A29" w:rsidP="001E5A29">
      <w:pPr>
        <w:numPr>
          <w:ilvl w:val="0"/>
          <w:numId w:val="40"/>
        </w:numPr>
        <w:tabs>
          <w:tab w:val="left" w:pos="993"/>
        </w:tabs>
        <w:ind w:left="0" w:firstLine="709"/>
        <w:contextualSpacing/>
        <w:jc w:val="both"/>
        <w:rPr>
          <w:szCs w:val="28"/>
        </w:rPr>
      </w:pPr>
      <w:r>
        <w:rPr>
          <w:szCs w:val="28"/>
        </w:rPr>
        <w:t>выполнять сравнение чисел в реальных ситуациях;</w:t>
      </w:r>
    </w:p>
    <w:p w:rsidR="001E5A29" w:rsidRDefault="001E5A29" w:rsidP="001E5A29">
      <w:pPr>
        <w:numPr>
          <w:ilvl w:val="0"/>
          <w:numId w:val="40"/>
        </w:numPr>
        <w:tabs>
          <w:tab w:val="left" w:pos="993"/>
        </w:tabs>
        <w:ind w:left="0" w:firstLine="709"/>
        <w:contextualSpacing/>
        <w:jc w:val="both"/>
        <w:rPr>
          <w:szCs w:val="28"/>
        </w:rPr>
      </w:pPr>
      <w:r>
        <w:rPr>
          <w:szCs w:val="28"/>
        </w:rPr>
        <w:t>составлять числовые выражения при решении практических задач и задач из других учебных предметов.</w:t>
      </w:r>
    </w:p>
    <w:p w:rsidR="001E5A29" w:rsidRDefault="001E5A29" w:rsidP="001E5A29">
      <w:pPr>
        <w:rPr>
          <w:b/>
          <w:szCs w:val="28"/>
        </w:rPr>
      </w:pPr>
      <w:r>
        <w:rPr>
          <w:b/>
          <w:szCs w:val="28"/>
        </w:rPr>
        <w:t>Статистика и теория вероятностей</w:t>
      </w:r>
    </w:p>
    <w:p w:rsidR="001E5A29" w:rsidRDefault="001E5A29" w:rsidP="001E5A29">
      <w:pPr>
        <w:numPr>
          <w:ilvl w:val="0"/>
          <w:numId w:val="39"/>
        </w:numPr>
        <w:tabs>
          <w:tab w:val="left" w:pos="993"/>
        </w:tabs>
        <w:ind w:left="0" w:firstLine="709"/>
        <w:rPr>
          <w:szCs w:val="28"/>
        </w:rPr>
      </w:pPr>
      <w:r>
        <w:rPr>
          <w:szCs w:val="28"/>
        </w:rPr>
        <w:t xml:space="preserve">Представлять данные в виде таблиц, диаграмм, </w:t>
      </w:r>
    </w:p>
    <w:p w:rsidR="001E5A29" w:rsidRDefault="001E5A29" w:rsidP="001E5A29">
      <w:pPr>
        <w:numPr>
          <w:ilvl w:val="0"/>
          <w:numId w:val="39"/>
        </w:numPr>
        <w:tabs>
          <w:tab w:val="left" w:pos="993"/>
        </w:tabs>
        <w:ind w:left="0" w:firstLine="709"/>
        <w:rPr>
          <w:szCs w:val="28"/>
        </w:rPr>
      </w:pPr>
      <w:r>
        <w:rPr>
          <w:szCs w:val="28"/>
        </w:rPr>
        <w:t>читать информацию, представленную в виде таблицы, диаграммы.</w:t>
      </w:r>
    </w:p>
    <w:p w:rsidR="001E5A29" w:rsidRDefault="001E5A29" w:rsidP="001E5A29">
      <w:pPr>
        <w:rPr>
          <w:b/>
          <w:bCs/>
          <w:szCs w:val="28"/>
        </w:rPr>
      </w:pPr>
      <w:r>
        <w:rPr>
          <w:b/>
          <w:bCs/>
          <w:szCs w:val="28"/>
        </w:rPr>
        <w:t>Текстовые задачи</w:t>
      </w:r>
    </w:p>
    <w:p w:rsidR="001E5A29" w:rsidRDefault="001E5A29" w:rsidP="001E5A29">
      <w:pPr>
        <w:numPr>
          <w:ilvl w:val="0"/>
          <w:numId w:val="47"/>
        </w:numPr>
        <w:tabs>
          <w:tab w:val="left" w:pos="993"/>
        </w:tabs>
        <w:ind w:left="0" w:firstLine="709"/>
        <w:contextualSpacing/>
        <w:jc w:val="both"/>
        <w:rPr>
          <w:szCs w:val="28"/>
        </w:rPr>
      </w:pPr>
      <w:r>
        <w:rPr>
          <w:szCs w:val="28"/>
        </w:rPr>
        <w:t>Решать несложные сюжетные задачи разных типов на все арифметические действия;</w:t>
      </w:r>
    </w:p>
    <w:p w:rsidR="001E5A29" w:rsidRDefault="001E5A29" w:rsidP="001E5A29">
      <w:pPr>
        <w:numPr>
          <w:ilvl w:val="0"/>
          <w:numId w:val="47"/>
        </w:numPr>
        <w:tabs>
          <w:tab w:val="left" w:pos="993"/>
        </w:tabs>
        <w:ind w:left="0" w:firstLine="709"/>
        <w:contextualSpacing/>
        <w:jc w:val="both"/>
        <w:rPr>
          <w:szCs w:val="28"/>
        </w:rPr>
      </w:pPr>
      <w:r>
        <w:rPr>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E5A29" w:rsidRDefault="001E5A29" w:rsidP="001E5A29">
      <w:pPr>
        <w:numPr>
          <w:ilvl w:val="0"/>
          <w:numId w:val="47"/>
        </w:numPr>
        <w:tabs>
          <w:tab w:val="left" w:pos="993"/>
        </w:tabs>
        <w:ind w:left="0" w:firstLine="709"/>
        <w:contextualSpacing/>
        <w:jc w:val="both"/>
        <w:rPr>
          <w:szCs w:val="28"/>
        </w:rPr>
      </w:pPr>
      <w:r>
        <w:rPr>
          <w:szCs w:val="28"/>
        </w:rPr>
        <w:t>осуществлять способ поиска решения задачи, в котором рассуждение строится от условия к требованию или от требования к условию;</w:t>
      </w:r>
    </w:p>
    <w:p w:rsidR="001E5A29" w:rsidRDefault="001E5A29" w:rsidP="001E5A29">
      <w:pPr>
        <w:numPr>
          <w:ilvl w:val="0"/>
          <w:numId w:val="47"/>
        </w:numPr>
        <w:tabs>
          <w:tab w:val="left" w:pos="993"/>
        </w:tabs>
        <w:ind w:left="0" w:firstLine="709"/>
        <w:contextualSpacing/>
        <w:jc w:val="both"/>
        <w:rPr>
          <w:szCs w:val="28"/>
        </w:rPr>
      </w:pPr>
      <w:r>
        <w:rPr>
          <w:szCs w:val="28"/>
        </w:rPr>
        <w:t xml:space="preserve">составлять план решения задачи; </w:t>
      </w:r>
    </w:p>
    <w:p w:rsidR="001E5A29" w:rsidRDefault="001E5A29" w:rsidP="001E5A29">
      <w:pPr>
        <w:numPr>
          <w:ilvl w:val="0"/>
          <w:numId w:val="47"/>
        </w:numPr>
        <w:tabs>
          <w:tab w:val="left" w:pos="993"/>
        </w:tabs>
        <w:ind w:left="0" w:firstLine="709"/>
        <w:contextualSpacing/>
        <w:jc w:val="both"/>
        <w:rPr>
          <w:szCs w:val="28"/>
        </w:rPr>
      </w:pPr>
      <w:r>
        <w:rPr>
          <w:szCs w:val="28"/>
        </w:rPr>
        <w:t>выделять этапы решения задачи;</w:t>
      </w:r>
    </w:p>
    <w:p w:rsidR="001E5A29" w:rsidRDefault="001E5A29" w:rsidP="001E5A29">
      <w:pPr>
        <w:numPr>
          <w:ilvl w:val="0"/>
          <w:numId w:val="47"/>
        </w:numPr>
        <w:tabs>
          <w:tab w:val="left" w:pos="993"/>
        </w:tabs>
        <w:ind w:left="0" w:firstLine="709"/>
        <w:contextualSpacing/>
        <w:jc w:val="both"/>
        <w:rPr>
          <w:szCs w:val="28"/>
        </w:rPr>
      </w:pPr>
      <w:r>
        <w:rPr>
          <w:szCs w:val="28"/>
        </w:rPr>
        <w:t>интерпретировать вычислительные результаты в задаче, исследовать полученное решение задачи;</w:t>
      </w:r>
    </w:p>
    <w:p w:rsidR="001E5A29" w:rsidRDefault="001E5A29" w:rsidP="001E5A29">
      <w:pPr>
        <w:numPr>
          <w:ilvl w:val="0"/>
          <w:numId w:val="47"/>
        </w:numPr>
        <w:tabs>
          <w:tab w:val="left" w:pos="993"/>
        </w:tabs>
        <w:ind w:left="0" w:firstLine="709"/>
        <w:contextualSpacing/>
        <w:jc w:val="both"/>
        <w:rPr>
          <w:szCs w:val="28"/>
        </w:rPr>
      </w:pPr>
      <w:r>
        <w:rPr>
          <w:szCs w:val="28"/>
        </w:rPr>
        <w:t>знать различие скоростей объекта в стоячей воде, против течения и по течению реки;</w:t>
      </w:r>
    </w:p>
    <w:p w:rsidR="001E5A29" w:rsidRDefault="001E5A29" w:rsidP="001E5A29">
      <w:pPr>
        <w:numPr>
          <w:ilvl w:val="0"/>
          <w:numId w:val="47"/>
        </w:numPr>
        <w:tabs>
          <w:tab w:val="left" w:pos="993"/>
        </w:tabs>
        <w:ind w:left="0" w:firstLine="709"/>
        <w:jc w:val="both"/>
        <w:rPr>
          <w:szCs w:val="28"/>
        </w:rPr>
      </w:pPr>
      <w:r>
        <w:rPr>
          <w:szCs w:val="28"/>
        </w:rPr>
        <w:t>решать задачи на нахождение части числа и числа по его части;</w:t>
      </w:r>
    </w:p>
    <w:p w:rsidR="001E5A29" w:rsidRDefault="001E5A29" w:rsidP="001E5A29">
      <w:pPr>
        <w:numPr>
          <w:ilvl w:val="0"/>
          <w:numId w:val="47"/>
        </w:numPr>
        <w:tabs>
          <w:tab w:val="left" w:pos="993"/>
        </w:tabs>
        <w:ind w:left="0" w:firstLine="709"/>
        <w:jc w:val="both"/>
        <w:rPr>
          <w:szCs w:val="28"/>
        </w:rPr>
      </w:pPr>
      <w:r>
        <w:rPr>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E5A29" w:rsidRDefault="001E5A29" w:rsidP="001E5A29">
      <w:pPr>
        <w:numPr>
          <w:ilvl w:val="0"/>
          <w:numId w:val="47"/>
        </w:numPr>
        <w:tabs>
          <w:tab w:val="left" w:pos="993"/>
        </w:tabs>
        <w:ind w:left="0" w:firstLine="709"/>
        <w:jc w:val="both"/>
        <w:rPr>
          <w:szCs w:val="28"/>
        </w:rPr>
      </w:pPr>
      <w:r>
        <w:rPr>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E5A29" w:rsidRDefault="001E5A29" w:rsidP="001E5A29">
      <w:pPr>
        <w:numPr>
          <w:ilvl w:val="0"/>
          <w:numId w:val="47"/>
        </w:numPr>
        <w:tabs>
          <w:tab w:val="left" w:pos="993"/>
        </w:tabs>
        <w:ind w:left="0" w:firstLine="709"/>
        <w:jc w:val="both"/>
        <w:rPr>
          <w:szCs w:val="28"/>
        </w:rPr>
      </w:pPr>
      <w:r>
        <w:rPr>
          <w:szCs w:val="28"/>
        </w:rPr>
        <w:t>решать несложные логические задачи методом рассуждений.</w:t>
      </w:r>
    </w:p>
    <w:p w:rsidR="001E5A29" w:rsidRDefault="001E5A29" w:rsidP="001E5A29">
      <w:pPr>
        <w:rPr>
          <w:b/>
          <w:szCs w:val="28"/>
        </w:rPr>
      </w:pPr>
      <w:r>
        <w:rPr>
          <w:b/>
          <w:szCs w:val="28"/>
        </w:rPr>
        <w:t>В повседневной жизни и при изучении других предметов:</w:t>
      </w:r>
    </w:p>
    <w:p w:rsidR="001E5A29" w:rsidRDefault="001E5A29" w:rsidP="001E5A29">
      <w:pPr>
        <w:numPr>
          <w:ilvl w:val="0"/>
          <w:numId w:val="48"/>
        </w:numPr>
        <w:tabs>
          <w:tab w:val="left" w:pos="993"/>
        </w:tabs>
        <w:ind w:left="0" w:firstLine="709"/>
        <w:jc w:val="both"/>
        <w:rPr>
          <w:szCs w:val="28"/>
        </w:rPr>
      </w:pPr>
      <w:r>
        <w:rPr>
          <w:szCs w:val="28"/>
        </w:rPr>
        <w:t xml:space="preserve">выдвигать гипотезы о возможных предельных значениях искомых величин в задаче (делать прикидку) </w:t>
      </w:r>
    </w:p>
    <w:p w:rsidR="001E5A29" w:rsidRDefault="001E5A29" w:rsidP="001E5A29">
      <w:pPr>
        <w:rPr>
          <w:b/>
          <w:szCs w:val="28"/>
        </w:rPr>
      </w:pPr>
      <w:r>
        <w:rPr>
          <w:b/>
          <w:szCs w:val="28"/>
        </w:rPr>
        <w:lastRenderedPageBreak/>
        <w:t>Наглядная геометрия</w:t>
      </w:r>
    </w:p>
    <w:p w:rsidR="001E5A29" w:rsidRDefault="001E5A29" w:rsidP="001E5A29">
      <w:pPr>
        <w:rPr>
          <w:b/>
          <w:szCs w:val="28"/>
        </w:rPr>
      </w:pPr>
      <w:r>
        <w:rPr>
          <w:b/>
          <w:szCs w:val="28"/>
        </w:rPr>
        <w:t>Геометрические фигуры</w:t>
      </w:r>
    </w:p>
    <w:p w:rsidR="001E5A29" w:rsidRDefault="001E5A29" w:rsidP="001E5A29">
      <w:pPr>
        <w:numPr>
          <w:ilvl w:val="0"/>
          <w:numId w:val="49"/>
        </w:numPr>
        <w:tabs>
          <w:tab w:val="left" w:pos="0"/>
          <w:tab w:val="left" w:pos="993"/>
        </w:tabs>
        <w:ind w:left="0" w:firstLine="709"/>
        <w:jc w:val="both"/>
        <w:rPr>
          <w:b/>
          <w:i/>
          <w:szCs w:val="28"/>
        </w:rPr>
      </w:pPr>
      <w:proofErr w:type="gramStart"/>
      <w:r>
        <w:rPr>
          <w:szCs w:val="28"/>
        </w:rPr>
        <w:t xml:space="preserve">Оперировать на базовом уровне понятиями: фигура, </w:t>
      </w:r>
      <w:r>
        <w:rPr>
          <w:bCs/>
          <w:szCs w:val="28"/>
        </w:rPr>
        <w:t>т</w:t>
      </w:r>
      <w:r>
        <w:rPr>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Pr>
          <w:szCs w:val="28"/>
        </w:rPr>
        <w:t xml:space="preserve"> </w:t>
      </w:r>
      <w:r>
        <w:rPr>
          <w:szCs w:val="28"/>
          <w:lang w:eastAsia="ru-RU"/>
        </w:rPr>
        <w:t>Изображать изучаемые фигуры от руки и с помощью линейки и циркуля.</w:t>
      </w:r>
    </w:p>
    <w:p w:rsidR="001E5A29" w:rsidRDefault="001E5A29" w:rsidP="001E5A29">
      <w:pPr>
        <w:tabs>
          <w:tab w:val="left" w:pos="0"/>
          <w:tab w:val="left" w:pos="993"/>
        </w:tabs>
        <w:ind w:left="709"/>
        <w:rPr>
          <w:b/>
          <w:szCs w:val="28"/>
        </w:rPr>
      </w:pPr>
      <w:r>
        <w:rPr>
          <w:b/>
          <w:szCs w:val="28"/>
        </w:rPr>
        <w:t>В повседневной жизни и при изучении других предметов:</w:t>
      </w:r>
    </w:p>
    <w:p w:rsidR="001E5A29" w:rsidRDefault="001E5A29" w:rsidP="001E5A29">
      <w:pPr>
        <w:tabs>
          <w:tab w:val="left" w:pos="993"/>
        </w:tabs>
        <w:ind w:firstLine="709"/>
        <w:jc w:val="both"/>
        <w:rPr>
          <w:szCs w:val="28"/>
        </w:rPr>
      </w:pPr>
      <w:r>
        <w:rPr>
          <w:szCs w:val="28"/>
        </w:rPr>
        <w:t xml:space="preserve">решать практические задачи с применением простейших свойств фигур. </w:t>
      </w:r>
    </w:p>
    <w:p w:rsidR="001E5A29" w:rsidRDefault="001E5A29" w:rsidP="001E5A29">
      <w:pPr>
        <w:rPr>
          <w:b/>
          <w:szCs w:val="28"/>
        </w:rPr>
      </w:pPr>
      <w:r>
        <w:rPr>
          <w:b/>
          <w:szCs w:val="28"/>
        </w:rPr>
        <w:t>Измерения и вычисления</w:t>
      </w:r>
    </w:p>
    <w:p w:rsidR="001E5A29" w:rsidRDefault="001E5A29" w:rsidP="001E5A29">
      <w:pPr>
        <w:numPr>
          <w:ilvl w:val="0"/>
          <w:numId w:val="50"/>
        </w:numPr>
        <w:tabs>
          <w:tab w:val="left" w:pos="993"/>
        </w:tabs>
        <w:ind w:left="0" w:firstLine="709"/>
        <w:rPr>
          <w:szCs w:val="28"/>
        </w:rPr>
      </w:pPr>
      <w:r>
        <w:rPr>
          <w:szCs w:val="28"/>
        </w:rPr>
        <w:t>выполнять измерение длин, расстояний, величин углов, с помощью инструментов для измерений длин и углов;</w:t>
      </w:r>
    </w:p>
    <w:p w:rsidR="001E5A29" w:rsidRDefault="001E5A29" w:rsidP="001E5A29">
      <w:pPr>
        <w:numPr>
          <w:ilvl w:val="0"/>
          <w:numId w:val="50"/>
        </w:numPr>
        <w:tabs>
          <w:tab w:val="left" w:pos="993"/>
        </w:tabs>
        <w:ind w:left="0" w:firstLine="709"/>
        <w:rPr>
          <w:szCs w:val="28"/>
        </w:rPr>
      </w:pPr>
      <w:r>
        <w:rPr>
          <w:szCs w:val="28"/>
        </w:rPr>
        <w:t xml:space="preserve">вычислять площади прямоугольников. </w:t>
      </w:r>
    </w:p>
    <w:p w:rsidR="001E5A29" w:rsidRDefault="001E5A29" w:rsidP="001E5A29">
      <w:pPr>
        <w:rPr>
          <w:b/>
          <w:szCs w:val="28"/>
        </w:rPr>
      </w:pPr>
      <w:r>
        <w:rPr>
          <w:b/>
          <w:szCs w:val="28"/>
        </w:rPr>
        <w:t>В повседневной жизни и при изучении других предметов:</w:t>
      </w:r>
    </w:p>
    <w:p w:rsidR="001E5A29" w:rsidRDefault="001E5A29" w:rsidP="001E5A29">
      <w:pPr>
        <w:numPr>
          <w:ilvl w:val="0"/>
          <w:numId w:val="41"/>
        </w:numPr>
        <w:tabs>
          <w:tab w:val="left" w:pos="0"/>
          <w:tab w:val="left" w:pos="993"/>
        </w:tabs>
        <w:ind w:left="0" w:firstLine="709"/>
        <w:jc w:val="both"/>
        <w:rPr>
          <w:szCs w:val="28"/>
          <w:lang w:eastAsia="ru-RU"/>
        </w:rPr>
      </w:pPr>
      <w:r>
        <w:rPr>
          <w:szCs w:val="28"/>
        </w:rPr>
        <w:t>вычислять расстояния на местности в стандартных ситуациях, площади прямоугольников;</w:t>
      </w:r>
    </w:p>
    <w:p w:rsidR="001E5A29" w:rsidRDefault="001E5A29" w:rsidP="001E5A29">
      <w:pPr>
        <w:numPr>
          <w:ilvl w:val="0"/>
          <w:numId w:val="42"/>
        </w:numPr>
        <w:tabs>
          <w:tab w:val="left" w:pos="0"/>
          <w:tab w:val="left" w:pos="993"/>
        </w:tabs>
        <w:ind w:left="0" w:firstLine="709"/>
        <w:jc w:val="both"/>
        <w:rPr>
          <w:szCs w:val="28"/>
        </w:rPr>
      </w:pPr>
      <w:r>
        <w:rPr>
          <w:szCs w:val="28"/>
        </w:rPr>
        <w:t>выполнять простейшие построения и измерения на местности, необходимые в реальной жизни.</w:t>
      </w:r>
    </w:p>
    <w:p w:rsidR="001E5A29" w:rsidRDefault="001E5A29" w:rsidP="001E5A29">
      <w:pPr>
        <w:rPr>
          <w:b/>
          <w:bCs/>
          <w:szCs w:val="28"/>
        </w:rPr>
      </w:pPr>
      <w:r>
        <w:rPr>
          <w:b/>
          <w:bCs/>
          <w:szCs w:val="28"/>
        </w:rPr>
        <w:t>История математики</w:t>
      </w:r>
    </w:p>
    <w:p w:rsidR="001E5A29" w:rsidRDefault="001E5A29" w:rsidP="001E5A29">
      <w:pPr>
        <w:numPr>
          <w:ilvl w:val="0"/>
          <w:numId w:val="51"/>
        </w:numPr>
        <w:tabs>
          <w:tab w:val="left" w:pos="34"/>
          <w:tab w:val="left" w:pos="993"/>
        </w:tabs>
        <w:ind w:left="0" w:firstLine="709"/>
        <w:jc w:val="both"/>
        <w:rPr>
          <w:szCs w:val="28"/>
          <w:lang w:eastAsia="ru-RU"/>
        </w:rPr>
      </w:pPr>
      <w:r>
        <w:rPr>
          <w:szCs w:val="28"/>
          <w:lang w:eastAsia="ru-RU"/>
        </w:rPr>
        <w:t>описывать отдельные выдающиеся результаты, полученные в ходе развития математики как науки;</w:t>
      </w:r>
    </w:p>
    <w:p w:rsidR="001E5A29" w:rsidRDefault="001E5A29" w:rsidP="001E5A29">
      <w:pPr>
        <w:numPr>
          <w:ilvl w:val="0"/>
          <w:numId w:val="51"/>
        </w:numPr>
        <w:tabs>
          <w:tab w:val="left" w:pos="993"/>
        </w:tabs>
        <w:ind w:left="0" w:firstLine="709"/>
        <w:jc w:val="both"/>
        <w:rPr>
          <w:szCs w:val="28"/>
        </w:rPr>
      </w:pPr>
      <w:r>
        <w:rPr>
          <w:szCs w:val="28"/>
          <w:lang w:eastAsia="ru-RU"/>
        </w:rPr>
        <w:t>знать примеры математических открытий и их авторов, в связи с отечественной и всемирной историей.</w:t>
      </w:r>
    </w:p>
    <w:p w:rsidR="001E5A29" w:rsidRDefault="001E5A29" w:rsidP="001E5A29">
      <w:pPr>
        <w:pStyle w:val="3"/>
        <w:spacing w:beforeAutospacing="0" w:afterAutospacing="0"/>
        <w:rPr>
          <w:b w:val="0"/>
          <w:i/>
          <w:szCs w:val="28"/>
        </w:rPr>
      </w:pPr>
      <w:bookmarkStart w:id="64" w:name="_Toc284663346"/>
      <w:bookmarkStart w:id="65" w:name="_Toc284662720"/>
      <w:bookmarkEnd w:id="64"/>
      <w:bookmarkEnd w:id="65"/>
      <w:r>
        <w:rPr>
          <w:b w:val="0"/>
          <w:i/>
          <w:szCs w:val="28"/>
        </w:rPr>
        <w:t>Ученик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1E5A29" w:rsidRDefault="001E5A29" w:rsidP="001E5A29">
      <w:pPr>
        <w:rPr>
          <w:b/>
          <w:i/>
          <w:szCs w:val="28"/>
        </w:rPr>
      </w:pPr>
      <w:r>
        <w:rPr>
          <w:b/>
          <w:i/>
          <w:szCs w:val="28"/>
        </w:rPr>
        <w:t>Числа</w:t>
      </w:r>
    </w:p>
    <w:p w:rsidR="001E5A29" w:rsidRDefault="001E5A29" w:rsidP="001E5A29">
      <w:pPr>
        <w:tabs>
          <w:tab w:val="left" w:pos="1134"/>
        </w:tabs>
        <w:ind w:firstLine="709"/>
        <w:contextualSpacing/>
        <w:jc w:val="both"/>
        <w:rPr>
          <w:i/>
          <w:szCs w:val="28"/>
        </w:rPr>
      </w:pPr>
      <w:proofErr w:type="gramStart"/>
      <w:r>
        <w:rPr>
          <w:i/>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1E5A29" w:rsidRDefault="001E5A29" w:rsidP="001E5A29">
      <w:pPr>
        <w:tabs>
          <w:tab w:val="left" w:pos="1134"/>
        </w:tabs>
        <w:ind w:firstLine="709"/>
        <w:contextualSpacing/>
        <w:jc w:val="both"/>
        <w:rPr>
          <w:i/>
          <w:szCs w:val="28"/>
        </w:rPr>
      </w:pPr>
      <w:r>
        <w:rPr>
          <w:i/>
          <w:szCs w:val="28"/>
        </w:rPr>
        <w:t>понимать и объяснять смысл позиционной записи натурального числа;</w:t>
      </w:r>
    </w:p>
    <w:p w:rsidR="001E5A29" w:rsidRDefault="001E5A29" w:rsidP="001E5A29">
      <w:pPr>
        <w:tabs>
          <w:tab w:val="left" w:pos="1134"/>
        </w:tabs>
        <w:ind w:firstLine="709"/>
        <w:contextualSpacing/>
        <w:jc w:val="both"/>
        <w:rPr>
          <w:i/>
          <w:szCs w:val="28"/>
        </w:rPr>
      </w:pPr>
      <w:r>
        <w:rPr>
          <w:i/>
          <w:szCs w:val="28"/>
        </w:rPr>
        <w:t>выполнять вычисления, в том числе с использованием приёмов рациональных вычислений, обосновывать алгоритмы выполнения действий;</w:t>
      </w:r>
    </w:p>
    <w:p w:rsidR="001E5A29" w:rsidRDefault="001E5A29" w:rsidP="001E5A29">
      <w:pPr>
        <w:tabs>
          <w:tab w:val="left" w:pos="1134"/>
        </w:tabs>
        <w:ind w:firstLine="709"/>
        <w:contextualSpacing/>
        <w:jc w:val="both"/>
        <w:rPr>
          <w:i/>
          <w:szCs w:val="28"/>
        </w:rPr>
      </w:pPr>
      <w:r>
        <w:rPr>
          <w:i/>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E5A29" w:rsidRDefault="001E5A29" w:rsidP="001E5A29">
      <w:pPr>
        <w:tabs>
          <w:tab w:val="left" w:pos="1134"/>
        </w:tabs>
        <w:ind w:firstLine="709"/>
        <w:contextualSpacing/>
        <w:jc w:val="both"/>
        <w:rPr>
          <w:i/>
          <w:szCs w:val="28"/>
        </w:rPr>
      </w:pPr>
      <w:r>
        <w:rPr>
          <w:i/>
          <w:szCs w:val="28"/>
        </w:rPr>
        <w:t>выполнять округление рациональных чисел с заданной точностью;</w:t>
      </w:r>
    </w:p>
    <w:p w:rsidR="001E5A29" w:rsidRDefault="001E5A29" w:rsidP="001E5A29">
      <w:pPr>
        <w:tabs>
          <w:tab w:val="left" w:pos="1134"/>
        </w:tabs>
        <w:ind w:firstLine="709"/>
        <w:contextualSpacing/>
        <w:jc w:val="both"/>
        <w:rPr>
          <w:i/>
          <w:szCs w:val="28"/>
        </w:rPr>
      </w:pPr>
      <w:r>
        <w:rPr>
          <w:i/>
          <w:szCs w:val="28"/>
        </w:rPr>
        <w:t>упорядочивать числа, записанные в виде обыкновенных и десятичных дробей;</w:t>
      </w:r>
    </w:p>
    <w:p w:rsidR="001E5A29" w:rsidRDefault="001E5A29" w:rsidP="001E5A29">
      <w:pPr>
        <w:tabs>
          <w:tab w:val="left" w:pos="1134"/>
        </w:tabs>
        <w:ind w:firstLine="709"/>
        <w:contextualSpacing/>
        <w:jc w:val="both"/>
        <w:rPr>
          <w:i/>
          <w:szCs w:val="28"/>
        </w:rPr>
      </w:pPr>
      <w:r>
        <w:rPr>
          <w:i/>
          <w:szCs w:val="28"/>
        </w:rPr>
        <w:t>находить НОД и НОК чисел и использовать их при решении зада</w:t>
      </w:r>
      <w:proofErr w:type="gramStart"/>
      <w:r>
        <w:rPr>
          <w:i/>
          <w:szCs w:val="28"/>
        </w:rPr>
        <w:t>;.</w:t>
      </w:r>
      <w:proofErr w:type="gramEnd"/>
    </w:p>
    <w:p w:rsidR="001E5A29" w:rsidRDefault="001E5A29" w:rsidP="001E5A29">
      <w:pPr>
        <w:tabs>
          <w:tab w:val="left" w:pos="1134"/>
        </w:tabs>
        <w:ind w:firstLine="709"/>
        <w:contextualSpacing/>
        <w:jc w:val="both"/>
        <w:rPr>
          <w:i/>
          <w:szCs w:val="28"/>
        </w:rPr>
      </w:pPr>
      <w:r>
        <w:rPr>
          <w:i/>
          <w:szCs w:val="28"/>
        </w:rPr>
        <w:lastRenderedPageBreak/>
        <w:t>оперировать понятием модуль числа, геометрическая интерпретация модуля числа.</w:t>
      </w:r>
    </w:p>
    <w:p w:rsidR="001E5A29" w:rsidRDefault="001E5A29" w:rsidP="001E5A29">
      <w:pPr>
        <w:rPr>
          <w:b/>
          <w:szCs w:val="28"/>
        </w:rPr>
      </w:pPr>
      <w:r>
        <w:rPr>
          <w:b/>
          <w:szCs w:val="28"/>
        </w:rPr>
        <w:t>В повседневной жизни и при изучении других предметов:</w:t>
      </w:r>
    </w:p>
    <w:p w:rsidR="001E5A29" w:rsidRDefault="001E5A29" w:rsidP="001E5A29">
      <w:pPr>
        <w:numPr>
          <w:ilvl w:val="0"/>
          <w:numId w:val="52"/>
        </w:numPr>
        <w:tabs>
          <w:tab w:val="left" w:pos="1134"/>
        </w:tabs>
        <w:ind w:left="0" w:firstLine="709"/>
        <w:rPr>
          <w:i/>
          <w:szCs w:val="28"/>
        </w:rPr>
      </w:pPr>
      <w:r>
        <w:rPr>
          <w:i/>
          <w:szCs w:val="28"/>
        </w:rPr>
        <w:t>применять правила приближенных вычислений при решении практических задач и решении задач других учебных предметов;</w:t>
      </w:r>
    </w:p>
    <w:p w:rsidR="001E5A29" w:rsidRDefault="001E5A29" w:rsidP="001E5A29">
      <w:pPr>
        <w:numPr>
          <w:ilvl w:val="0"/>
          <w:numId w:val="52"/>
        </w:numPr>
        <w:tabs>
          <w:tab w:val="left" w:pos="1134"/>
        </w:tabs>
        <w:ind w:left="0" w:firstLine="709"/>
        <w:rPr>
          <w:i/>
          <w:szCs w:val="28"/>
        </w:rPr>
      </w:pPr>
      <w:r>
        <w:rPr>
          <w:i/>
          <w:szCs w:val="28"/>
        </w:rPr>
        <w:t>выполнять сравнение результатов вычислений при решении практических задач, в том числе приближенных вычислений;</w:t>
      </w:r>
    </w:p>
    <w:p w:rsidR="001E5A29" w:rsidRDefault="001E5A29" w:rsidP="001E5A29">
      <w:pPr>
        <w:numPr>
          <w:ilvl w:val="0"/>
          <w:numId w:val="52"/>
        </w:numPr>
        <w:tabs>
          <w:tab w:val="left" w:pos="1134"/>
        </w:tabs>
        <w:ind w:left="0" w:firstLine="709"/>
        <w:rPr>
          <w:i/>
          <w:szCs w:val="28"/>
        </w:rPr>
      </w:pPr>
      <w:r>
        <w:rPr>
          <w:i/>
          <w:szCs w:val="28"/>
        </w:rPr>
        <w:t>составлять числовые выражения и оценивать их значения при решении практических задач и задач из других учебных предметов.</w:t>
      </w:r>
    </w:p>
    <w:p w:rsidR="001E5A29" w:rsidRDefault="001E5A29" w:rsidP="001E5A29">
      <w:pPr>
        <w:rPr>
          <w:b/>
          <w:szCs w:val="28"/>
        </w:rPr>
      </w:pPr>
      <w:r>
        <w:rPr>
          <w:b/>
          <w:szCs w:val="28"/>
        </w:rPr>
        <w:t xml:space="preserve">Уравнения и неравенства </w:t>
      </w:r>
    </w:p>
    <w:p w:rsidR="001E5A29" w:rsidRDefault="001E5A29" w:rsidP="001E5A29">
      <w:pPr>
        <w:numPr>
          <w:ilvl w:val="0"/>
          <w:numId w:val="53"/>
        </w:numPr>
        <w:tabs>
          <w:tab w:val="left" w:pos="1134"/>
        </w:tabs>
        <w:ind w:left="0" w:firstLine="709"/>
        <w:rPr>
          <w:i/>
          <w:szCs w:val="28"/>
        </w:rPr>
      </w:pPr>
      <w:r>
        <w:rPr>
          <w:i/>
          <w:szCs w:val="28"/>
        </w:rPr>
        <w:t>Оперировать понятиями: равенство, числовое равенство, уравнение, корень уравнения, решение уравнения, числовое неравенство.</w:t>
      </w:r>
    </w:p>
    <w:p w:rsidR="001E5A29" w:rsidRDefault="001E5A29" w:rsidP="001E5A29">
      <w:pPr>
        <w:rPr>
          <w:b/>
          <w:szCs w:val="28"/>
        </w:rPr>
      </w:pPr>
      <w:r>
        <w:rPr>
          <w:b/>
          <w:szCs w:val="28"/>
        </w:rPr>
        <w:t>Статистика и теория вероятностей</w:t>
      </w:r>
    </w:p>
    <w:p w:rsidR="001E5A29" w:rsidRDefault="001E5A29" w:rsidP="001E5A29">
      <w:pPr>
        <w:numPr>
          <w:ilvl w:val="0"/>
          <w:numId w:val="54"/>
        </w:numPr>
        <w:tabs>
          <w:tab w:val="left" w:pos="1134"/>
        </w:tabs>
        <w:ind w:left="0" w:firstLine="709"/>
        <w:contextualSpacing/>
        <w:jc w:val="both"/>
        <w:rPr>
          <w:i/>
          <w:szCs w:val="28"/>
        </w:rPr>
      </w:pPr>
      <w:r>
        <w:rPr>
          <w:i/>
          <w:szCs w:val="28"/>
        </w:rPr>
        <w:t xml:space="preserve">Оперировать понятиями: столбчатые и круговые диаграммы, таблицы данных, среднее арифметическое, </w:t>
      </w:r>
    </w:p>
    <w:p w:rsidR="001E5A29" w:rsidRDefault="001E5A29" w:rsidP="001E5A29">
      <w:pPr>
        <w:numPr>
          <w:ilvl w:val="0"/>
          <w:numId w:val="54"/>
        </w:numPr>
        <w:tabs>
          <w:tab w:val="left" w:pos="1134"/>
        </w:tabs>
        <w:ind w:left="0" w:firstLine="709"/>
        <w:rPr>
          <w:i/>
          <w:szCs w:val="28"/>
        </w:rPr>
      </w:pPr>
      <w:r>
        <w:rPr>
          <w:i/>
          <w:szCs w:val="28"/>
        </w:rPr>
        <w:t xml:space="preserve">извлекать, информацию, </w:t>
      </w:r>
      <w:r>
        <w:rPr>
          <w:rStyle w:val="dash041e0431044b0447043d044b0439char1"/>
          <w:i/>
          <w:sz w:val="28"/>
          <w:szCs w:val="28"/>
        </w:rPr>
        <w:t>представленную в таблицах, на диаграммах</w:t>
      </w:r>
      <w:r>
        <w:rPr>
          <w:i/>
          <w:szCs w:val="28"/>
        </w:rPr>
        <w:t>;</w:t>
      </w:r>
    </w:p>
    <w:p w:rsidR="001E5A29" w:rsidRDefault="001E5A29" w:rsidP="001E5A29">
      <w:pPr>
        <w:numPr>
          <w:ilvl w:val="0"/>
          <w:numId w:val="54"/>
        </w:numPr>
        <w:tabs>
          <w:tab w:val="left" w:pos="1134"/>
        </w:tabs>
        <w:ind w:left="0" w:firstLine="709"/>
        <w:rPr>
          <w:i/>
          <w:szCs w:val="28"/>
        </w:rPr>
      </w:pPr>
      <w:r>
        <w:rPr>
          <w:i/>
          <w:szCs w:val="28"/>
        </w:rPr>
        <w:t>составлять таблицы, строить диаграммы на основе данных.</w:t>
      </w:r>
    </w:p>
    <w:p w:rsidR="001E5A29" w:rsidRDefault="001E5A29" w:rsidP="001E5A29">
      <w:pPr>
        <w:rPr>
          <w:b/>
          <w:szCs w:val="28"/>
        </w:rPr>
      </w:pPr>
      <w:r>
        <w:rPr>
          <w:b/>
          <w:szCs w:val="28"/>
        </w:rPr>
        <w:t>В повседневной жизни и при изучении других предметов:</w:t>
      </w:r>
    </w:p>
    <w:p w:rsidR="001E5A29" w:rsidRDefault="001E5A29" w:rsidP="001E5A29">
      <w:pPr>
        <w:numPr>
          <w:ilvl w:val="0"/>
          <w:numId w:val="55"/>
        </w:numPr>
        <w:tabs>
          <w:tab w:val="left" w:pos="1134"/>
        </w:tabs>
        <w:ind w:left="0" w:firstLine="709"/>
        <w:contextualSpacing/>
        <w:jc w:val="both"/>
        <w:rPr>
          <w:i/>
          <w:szCs w:val="28"/>
        </w:rPr>
      </w:pPr>
      <w:r>
        <w:rPr>
          <w:i/>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E5A29" w:rsidRDefault="001E5A29" w:rsidP="001E5A29">
      <w:pPr>
        <w:rPr>
          <w:b/>
          <w:bCs/>
          <w:szCs w:val="28"/>
        </w:rPr>
      </w:pPr>
      <w:r>
        <w:rPr>
          <w:b/>
          <w:bCs/>
          <w:szCs w:val="28"/>
        </w:rPr>
        <w:t>Текстовые задачи</w:t>
      </w:r>
    </w:p>
    <w:p w:rsidR="001E5A29" w:rsidRDefault="001E5A29" w:rsidP="001E5A29">
      <w:pPr>
        <w:numPr>
          <w:ilvl w:val="0"/>
          <w:numId w:val="56"/>
        </w:numPr>
        <w:tabs>
          <w:tab w:val="left" w:pos="1134"/>
        </w:tabs>
        <w:ind w:left="0" w:firstLine="709"/>
        <w:jc w:val="both"/>
        <w:rPr>
          <w:i/>
          <w:szCs w:val="28"/>
        </w:rPr>
      </w:pPr>
      <w:r>
        <w:rPr>
          <w:i/>
          <w:szCs w:val="28"/>
        </w:rPr>
        <w:t>Решать простые и сложные задачи разных типов, а также задачи повышенной трудности;</w:t>
      </w:r>
    </w:p>
    <w:p w:rsidR="001E5A29" w:rsidRDefault="001E5A29" w:rsidP="001E5A29">
      <w:pPr>
        <w:numPr>
          <w:ilvl w:val="0"/>
          <w:numId w:val="56"/>
        </w:numPr>
        <w:tabs>
          <w:tab w:val="left" w:pos="1134"/>
        </w:tabs>
        <w:ind w:left="0" w:firstLine="709"/>
        <w:jc w:val="both"/>
        <w:rPr>
          <w:i/>
          <w:szCs w:val="28"/>
        </w:rPr>
      </w:pPr>
      <w:r>
        <w:rPr>
          <w:i/>
          <w:szCs w:val="28"/>
        </w:rPr>
        <w:t>использовать разные краткие записи как модели текстов сложных задач для построения поисковой схемы и решения задач;</w:t>
      </w:r>
    </w:p>
    <w:p w:rsidR="001E5A29" w:rsidRDefault="001E5A29" w:rsidP="001E5A29">
      <w:pPr>
        <w:numPr>
          <w:ilvl w:val="0"/>
          <w:numId w:val="56"/>
        </w:numPr>
        <w:tabs>
          <w:tab w:val="left" w:pos="1134"/>
        </w:tabs>
        <w:ind w:left="0" w:firstLine="709"/>
        <w:contextualSpacing/>
        <w:jc w:val="both"/>
        <w:rPr>
          <w:i/>
          <w:szCs w:val="28"/>
        </w:rPr>
      </w:pPr>
      <w:r>
        <w:rPr>
          <w:i/>
          <w:szCs w:val="28"/>
        </w:rPr>
        <w:t>знать и применять оба способа поиска решения задач (от требования к условию и от условия к требованию);</w:t>
      </w:r>
    </w:p>
    <w:p w:rsidR="001E5A29" w:rsidRDefault="001E5A29" w:rsidP="001E5A29">
      <w:pPr>
        <w:numPr>
          <w:ilvl w:val="0"/>
          <w:numId w:val="56"/>
        </w:numPr>
        <w:tabs>
          <w:tab w:val="left" w:pos="1134"/>
        </w:tabs>
        <w:ind w:left="0" w:firstLine="709"/>
        <w:contextualSpacing/>
        <w:jc w:val="both"/>
        <w:rPr>
          <w:i/>
          <w:szCs w:val="28"/>
        </w:rPr>
      </w:pPr>
      <w:r>
        <w:rPr>
          <w:i/>
          <w:szCs w:val="28"/>
        </w:rPr>
        <w:t xml:space="preserve">моделировать рассуждения при поиске решения задач с помощью </w:t>
      </w:r>
      <w:proofErr w:type="gramStart"/>
      <w:r>
        <w:rPr>
          <w:i/>
          <w:szCs w:val="28"/>
        </w:rPr>
        <w:t>граф-схемы</w:t>
      </w:r>
      <w:proofErr w:type="gramEnd"/>
      <w:r>
        <w:rPr>
          <w:i/>
          <w:szCs w:val="28"/>
        </w:rPr>
        <w:t>;</w:t>
      </w:r>
    </w:p>
    <w:p w:rsidR="001E5A29" w:rsidRDefault="001E5A29" w:rsidP="001E5A29">
      <w:pPr>
        <w:numPr>
          <w:ilvl w:val="0"/>
          <w:numId w:val="56"/>
        </w:numPr>
        <w:tabs>
          <w:tab w:val="left" w:pos="1134"/>
        </w:tabs>
        <w:ind w:left="0" w:firstLine="709"/>
        <w:contextualSpacing/>
        <w:jc w:val="both"/>
        <w:rPr>
          <w:i/>
          <w:szCs w:val="28"/>
        </w:rPr>
      </w:pPr>
      <w:r>
        <w:rPr>
          <w:i/>
          <w:szCs w:val="28"/>
        </w:rPr>
        <w:t>выделять этапы решения задачи и содержание каждого этапа;</w:t>
      </w:r>
    </w:p>
    <w:p w:rsidR="001E5A29" w:rsidRDefault="001E5A29" w:rsidP="001E5A29">
      <w:pPr>
        <w:numPr>
          <w:ilvl w:val="0"/>
          <w:numId w:val="56"/>
        </w:numPr>
        <w:tabs>
          <w:tab w:val="left" w:pos="1134"/>
        </w:tabs>
        <w:ind w:left="0" w:firstLine="709"/>
        <w:jc w:val="both"/>
        <w:rPr>
          <w:i/>
          <w:szCs w:val="28"/>
        </w:rPr>
      </w:pPr>
      <w:r>
        <w:rPr>
          <w:i/>
          <w:szCs w:val="28"/>
        </w:rPr>
        <w:t>интерпретировать вычислительные результаты в задаче, исследовать полученное решение задачи;</w:t>
      </w:r>
    </w:p>
    <w:p w:rsidR="001E5A29" w:rsidRDefault="001E5A29" w:rsidP="001E5A29">
      <w:pPr>
        <w:numPr>
          <w:ilvl w:val="0"/>
          <w:numId w:val="56"/>
        </w:numPr>
        <w:tabs>
          <w:tab w:val="left" w:pos="1134"/>
        </w:tabs>
        <w:ind w:left="0" w:firstLine="709"/>
        <w:jc w:val="both"/>
        <w:rPr>
          <w:i/>
          <w:szCs w:val="28"/>
        </w:rPr>
      </w:pPr>
      <w:r>
        <w:rPr>
          <w:i/>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E5A29" w:rsidRDefault="001E5A29" w:rsidP="001E5A29">
      <w:pPr>
        <w:numPr>
          <w:ilvl w:val="0"/>
          <w:numId w:val="56"/>
        </w:numPr>
        <w:tabs>
          <w:tab w:val="left" w:pos="1134"/>
        </w:tabs>
        <w:ind w:left="0" w:firstLine="709"/>
        <w:jc w:val="both"/>
        <w:rPr>
          <w:i/>
          <w:szCs w:val="28"/>
        </w:rPr>
      </w:pPr>
      <w:r>
        <w:rPr>
          <w:i/>
          <w:szCs w:val="28"/>
        </w:rPr>
        <w:t>исследовать всевозможные ситуации при решении задач на движение по реке, рассматривать разные системы отсчёта;</w:t>
      </w:r>
    </w:p>
    <w:p w:rsidR="001E5A29" w:rsidRDefault="001E5A29" w:rsidP="001E5A29">
      <w:pPr>
        <w:numPr>
          <w:ilvl w:val="0"/>
          <w:numId w:val="56"/>
        </w:numPr>
        <w:tabs>
          <w:tab w:val="left" w:pos="1134"/>
        </w:tabs>
        <w:ind w:left="0" w:firstLine="709"/>
        <w:jc w:val="both"/>
        <w:rPr>
          <w:i/>
          <w:szCs w:val="28"/>
        </w:rPr>
      </w:pPr>
      <w:r>
        <w:rPr>
          <w:i/>
          <w:szCs w:val="28"/>
        </w:rPr>
        <w:t xml:space="preserve">решать разнообразные задачи «на части», </w:t>
      </w:r>
    </w:p>
    <w:p w:rsidR="001E5A29" w:rsidRDefault="001E5A29" w:rsidP="001E5A29">
      <w:pPr>
        <w:numPr>
          <w:ilvl w:val="0"/>
          <w:numId w:val="56"/>
        </w:numPr>
        <w:tabs>
          <w:tab w:val="left" w:pos="1134"/>
        </w:tabs>
        <w:ind w:left="0" w:firstLine="709"/>
        <w:jc w:val="both"/>
        <w:rPr>
          <w:i/>
          <w:szCs w:val="28"/>
        </w:rPr>
      </w:pPr>
      <w:r>
        <w:rPr>
          <w:i/>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E5A29" w:rsidRDefault="001E5A29" w:rsidP="001E5A29">
      <w:pPr>
        <w:numPr>
          <w:ilvl w:val="0"/>
          <w:numId w:val="56"/>
        </w:numPr>
        <w:tabs>
          <w:tab w:val="left" w:pos="1134"/>
        </w:tabs>
        <w:ind w:left="0" w:firstLine="709"/>
        <w:jc w:val="both"/>
        <w:rPr>
          <w:i/>
          <w:szCs w:val="28"/>
        </w:rPr>
      </w:pPr>
      <w:r>
        <w:rPr>
          <w:i/>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E5A29" w:rsidRDefault="001E5A29" w:rsidP="001E5A29">
      <w:pPr>
        <w:rPr>
          <w:b/>
          <w:szCs w:val="28"/>
        </w:rPr>
      </w:pPr>
      <w:r>
        <w:rPr>
          <w:b/>
          <w:szCs w:val="28"/>
        </w:rPr>
        <w:t>В повседневной жизни и при изучении других предметов:</w:t>
      </w:r>
    </w:p>
    <w:p w:rsidR="001E5A29" w:rsidRDefault="001E5A29" w:rsidP="001E5A29">
      <w:pPr>
        <w:numPr>
          <w:ilvl w:val="0"/>
          <w:numId w:val="57"/>
        </w:numPr>
        <w:tabs>
          <w:tab w:val="left" w:pos="1134"/>
        </w:tabs>
        <w:ind w:left="0" w:firstLine="709"/>
        <w:rPr>
          <w:i/>
          <w:szCs w:val="28"/>
        </w:rPr>
      </w:pPr>
      <w:r>
        <w:rPr>
          <w:i/>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E5A29" w:rsidRDefault="001E5A29" w:rsidP="001E5A29">
      <w:pPr>
        <w:numPr>
          <w:ilvl w:val="0"/>
          <w:numId w:val="57"/>
        </w:numPr>
        <w:tabs>
          <w:tab w:val="left" w:pos="1134"/>
        </w:tabs>
        <w:ind w:left="0" w:firstLine="709"/>
        <w:rPr>
          <w:i/>
          <w:szCs w:val="28"/>
        </w:rPr>
      </w:pPr>
      <w:r>
        <w:rPr>
          <w:i/>
          <w:szCs w:val="28"/>
        </w:rPr>
        <w:t>решать и конструировать задачи на основе рассмотрения реальных ситуаций, в которых не требуется точный вычислительный результат;</w:t>
      </w:r>
    </w:p>
    <w:p w:rsidR="001E5A29" w:rsidRDefault="001E5A29" w:rsidP="001E5A29">
      <w:pPr>
        <w:numPr>
          <w:ilvl w:val="0"/>
          <w:numId w:val="57"/>
        </w:numPr>
        <w:tabs>
          <w:tab w:val="left" w:pos="1134"/>
        </w:tabs>
        <w:ind w:left="0" w:firstLine="709"/>
        <w:rPr>
          <w:i/>
          <w:szCs w:val="28"/>
        </w:rPr>
      </w:pPr>
      <w:r>
        <w:rPr>
          <w:i/>
          <w:szCs w:val="28"/>
        </w:rPr>
        <w:t>решать задачи на движение по реке, рассматривая разные системы отсчета.</w:t>
      </w:r>
    </w:p>
    <w:p w:rsidR="001E5A29" w:rsidRDefault="001E5A29" w:rsidP="001E5A29">
      <w:pPr>
        <w:rPr>
          <w:b/>
          <w:szCs w:val="28"/>
        </w:rPr>
      </w:pPr>
      <w:r>
        <w:rPr>
          <w:b/>
          <w:szCs w:val="28"/>
        </w:rPr>
        <w:t>Наглядная геометрия. Геометрические фигуры</w:t>
      </w:r>
    </w:p>
    <w:p w:rsidR="001E5A29" w:rsidRDefault="001E5A29" w:rsidP="001E5A29">
      <w:pPr>
        <w:numPr>
          <w:ilvl w:val="0"/>
          <w:numId w:val="58"/>
        </w:numPr>
        <w:tabs>
          <w:tab w:val="left" w:pos="1134"/>
        </w:tabs>
        <w:ind w:left="0" w:firstLine="709"/>
        <w:jc w:val="both"/>
        <w:rPr>
          <w:i/>
          <w:szCs w:val="28"/>
        </w:rPr>
      </w:pPr>
      <w:r>
        <w:rPr>
          <w:i/>
          <w:szCs w:val="28"/>
        </w:rPr>
        <w:t>Извлекать, интерпретировать и преобразовывать информацию о геометрических фигурах, представленную на чертежах;</w:t>
      </w:r>
    </w:p>
    <w:p w:rsidR="001E5A29" w:rsidRDefault="001E5A29" w:rsidP="001E5A29">
      <w:pPr>
        <w:numPr>
          <w:ilvl w:val="0"/>
          <w:numId w:val="58"/>
        </w:numPr>
        <w:tabs>
          <w:tab w:val="left" w:pos="1134"/>
        </w:tabs>
        <w:ind w:left="0" w:firstLine="709"/>
        <w:jc w:val="both"/>
        <w:rPr>
          <w:i/>
          <w:szCs w:val="28"/>
        </w:rPr>
      </w:pPr>
      <w:r>
        <w:rPr>
          <w:i/>
          <w:szCs w:val="28"/>
        </w:rPr>
        <w:t>изображать изучаемые фигуры от руки и с помощью компьютерных инструментов.</w:t>
      </w:r>
    </w:p>
    <w:p w:rsidR="001E5A29" w:rsidRDefault="001E5A29" w:rsidP="001E5A29">
      <w:pPr>
        <w:rPr>
          <w:b/>
          <w:szCs w:val="28"/>
        </w:rPr>
      </w:pPr>
      <w:r>
        <w:rPr>
          <w:b/>
          <w:szCs w:val="28"/>
        </w:rPr>
        <w:t>Измерения и вычисления</w:t>
      </w:r>
    </w:p>
    <w:p w:rsidR="001E5A29" w:rsidRDefault="001E5A29" w:rsidP="001E5A29">
      <w:pPr>
        <w:numPr>
          <w:ilvl w:val="0"/>
          <w:numId w:val="59"/>
        </w:numPr>
        <w:tabs>
          <w:tab w:val="left" w:pos="1134"/>
        </w:tabs>
        <w:ind w:left="0" w:firstLine="709"/>
        <w:rPr>
          <w:i/>
          <w:szCs w:val="28"/>
        </w:rPr>
      </w:pPr>
      <w:r>
        <w:rPr>
          <w:i/>
          <w:szCs w:val="28"/>
        </w:rPr>
        <w:t>выполнять измерение длин, расстояний, величин углов, с помощью инструментов для измерений длин и углов;</w:t>
      </w:r>
    </w:p>
    <w:p w:rsidR="001E5A29" w:rsidRDefault="001E5A29" w:rsidP="001E5A29">
      <w:pPr>
        <w:numPr>
          <w:ilvl w:val="0"/>
          <w:numId w:val="59"/>
        </w:numPr>
        <w:tabs>
          <w:tab w:val="left" w:pos="1134"/>
        </w:tabs>
        <w:ind w:left="0" w:firstLine="709"/>
        <w:rPr>
          <w:i/>
          <w:szCs w:val="28"/>
        </w:rPr>
      </w:pPr>
      <w:r>
        <w:rPr>
          <w:i/>
          <w:szCs w:val="28"/>
        </w:rPr>
        <w:t>вычислять площади прямоугольников, квадратов, объёмы прямоугольных параллелепипедов, кубов.</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59"/>
        </w:numPr>
        <w:tabs>
          <w:tab w:val="left" w:pos="1134"/>
        </w:tabs>
        <w:ind w:left="0" w:firstLine="709"/>
        <w:jc w:val="both"/>
        <w:rPr>
          <w:i/>
          <w:szCs w:val="28"/>
        </w:rPr>
      </w:pPr>
      <w:r>
        <w:rPr>
          <w:i/>
          <w:szCs w:val="28"/>
        </w:rPr>
        <w:t>вычислять расстояния на местности в стандартных ситуациях, площади участков прямоугольной формы, объёмы комнат;</w:t>
      </w:r>
    </w:p>
    <w:p w:rsidR="001E5A29" w:rsidRDefault="001E5A29" w:rsidP="001E5A29">
      <w:pPr>
        <w:numPr>
          <w:ilvl w:val="0"/>
          <w:numId w:val="59"/>
        </w:numPr>
        <w:tabs>
          <w:tab w:val="left" w:pos="1134"/>
        </w:tabs>
        <w:jc w:val="both"/>
        <w:rPr>
          <w:i/>
          <w:szCs w:val="28"/>
        </w:rPr>
      </w:pPr>
      <w:r>
        <w:rPr>
          <w:i/>
          <w:szCs w:val="28"/>
        </w:rPr>
        <w:t xml:space="preserve">выполнять простейшие построения на местности, необходимые в реальной жизни; </w:t>
      </w:r>
    </w:p>
    <w:p w:rsidR="001E5A29" w:rsidRDefault="001E5A29" w:rsidP="001E5A29">
      <w:pPr>
        <w:numPr>
          <w:ilvl w:val="0"/>
          <w:numId w:val="59"/>
        </w:numPr>
        <w:tabs>
          <w:tab w:val="left" w:pos="1134"/>
        </w:tabs>
        <w:ind w:left="0" w:firstLine="709"/>
        <w:jc w:val="both"/>
        <w:rPr>
          <w:i/>
          <w:szCs w:val="28"/>
        </w:rPr>
      </w:pPr>
      <w:r>
        <w:rPr>
          <w:i/>
          <w:szCs w:val="28"/>
        </w:rPr>
        <w:t>оценивать размеры реальных объектов окружающего мира.</w:t>
      </w:r>
    </w:p>
    <w:p w:rsidR="001E5A29" w:rsidRDefault="001E5A29" w:rsidP="001E5A29">
      <w:pPr>
        <w:rPr>
          <w:b/>
          <w:bCs/>
          <w:szCs w:val="28"/>
        </w:rPr>
      </w:pPr>
      <w:r>
        <w:rPr>
          <w:b/>
          <w:bCs/>
          <w:szCs w:val="28"/>
        </w:rPr>
        <w:t>История математики</w:t>
      </w:r>
    </w:p>
    <w:p w:rsidR="001E5A29" w:rsidRDefault="001E5A29" w:rsidP="001E5A29">
      <w:pPr>
        <w:numPr>
          <w:ilvl w:val="0"/>
          <w:numId w:val="43"/>
        </w:numPr>
        <w:ind w:left="0" w:firstLine="709"/>
        <w:jc w:val="both"/>
        <w:rPr>
          <w:i/>
          <w:szCs w:val="28"/>
        </w:rPr>
      </w:pPr>
      <w:r>
        <w:rPr>
          <w:i/>
          <w:szCs w:val="28"/>
        </w:rPr>
        <w:t>Характеризовать вклад выдающихся математиков в развитие математики и иных научных областей.</w:t>
      </w:r>
    </w:p>
    <w:p w:rsidR="001E5A29" w:rsidRDefault="001E5A29" w:rsidP="001E5A29">
      <w:pPr>
        <w:pStyle w:val="3"/>
        <w:spacing w:beforeAutospacing="0" w:afterAutospacing="0"/>
        <w:rPr>
          <w:szCs w:val="28"/>
        </w:rPr>
      </w:pPr>
      <w:bookmarkStart w:id="66" w:name="_Toc284663347"/>
      <w:bookmarkStart w:id="67" w:name="_Toc284662721"/>
      <w:r>
        <w:rPr>
          <w:szCs w:val="28"/>
        </w:rPr>
        <w:t xml:space="preserve">              </w:t>
      </w:r>
      <w:bookmarkEnd w:id="66"/>
      <w:bookmarkEnd w:id="67"/>
      <w:r>
        <w:rPr>
          <w:szCs w:val="28"/>
        </w:rPr>
        <w:t xml:space="preserve">Ученик  научится в 7- 9  классах (для использования в повседневной жизни и обеспечения возможности успешного продолжения образования на </w:t>
      </w:r>
      <w:r w:rsidRPr="00C061C5">
        <w:rPr>
          <w:szCs w:val="28"/>
          <w:highlight w:val="yellow"/>
        </w:rPr>
        <w:t>базовом уровне)</w:t>
      </w:r>
    </w:p>
    <w:p w:rsidR="001E5A29" w:rsidRDefault="001E5A29" w:rsidP="001E5A29">
      <w:pPr>
        <w:rPr>
          <w:b/>
          <w:szCs w:val="28"/>
        </w:rPr>
      </w:pPr>
      <w:r>
        <w:rPr>
          <w:b/>
          <w:szCs w:val="28"/>
        </w:rPr>
        <w:t>Числа</w:t>
      </w:r>
    </w:p>
    <w:p w:rsidR="001E5A29" w:rsidRDefault="001E5A29" w:rsidP="001E5A29">
      <w:pPr>
        <w:numPr>
          <w:ilvl w:val="0"/>
          <w:numId w:val="40"/>
        </w:numPr>
        <w:tabs>
          <w:tab w:val="left" w:pos="1134"/>
        </w:tabs>
        <w:ind w:left="0" w:firstLine="709"/>
        <w:contextualSpacing/>
        <w:jc w:val="both"/>
        <w:rPr>
          <w:szCs w:val="28"/>
        </w:rPr>
      </w:pPr>
      <w:r>
        <w:rPr>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E5A29" w:rsidRDefault="001E5A29" w:rsidP="001E5A29">
      <w:pPr>
        <w:numPr>
          <w:ilvl w:val="0"/>
          <w:numId w:val="40"/>
        </w:numPr>
        <w:tabs>
          <w:tab w:val="left" w:pos="1134"/>
        </w:tabs>
        <w:ind w:left="0" w:firstLine="709"/>
        <w:contextualSpacing/>
        <w:jc w:val="both"/>
        <w:rPr>
          <w:szCs w:val="28"/>
        </w:rPr>
      </w:pPr>
      <w:r>
        <w:rPr>
          <w:szCs w:val="28"/>
        </w:rPr>
        <w:t>использовать свойства чисел и правила действий при выполнении вычислений;</w:t>
      </w:r>
    </w:p>
    <w:p w:rsidR="001E5A29" w:rsidRDefault="001E5A29" w:rsidP="001E5A29">
      <w:pPr>
        <w:numPr>
          <w:ilvl w:val="0"/>
          <w:numId w:val="40"/>
        </w:numPr>
        <w:tabs>
          <w:tab w:val="left" w:pos="1134"/>
        </w:tabs>
        <w:ind w:left="0" w:firstLine="709"/>
        <w:contextualSpacing/>
        <w:jc w:val="both"/>
        <w:rPr>
          <w:szCs w:val="28"/>
        </w:rPr>
      </w:pPr>
      <w:r>
        <w:rPr>
          <w:szCs w:val="28"/>
        </w:rPr>
        <w:t>использовать признаки делимости на 2, 5, 3, 9, 10 при выполнении вычислений и решении несложных задач;</w:t>
      </w:r>
    </w:p>
    <w:p w:rsidR="001E5A29" w:rsidRDefault="001E5A29" w:rsidP="001E5A29">
      <w:pPr>
        <w:numPr>
          <w:ilvl w:val="0"/>
          <w:numId w:val="40"/>
        </w:numPr>
        <w:tabs>
          <w:tab w:val="left" w:pos="1134"/>
        </w:tabs>
        <w:ind w:left="0" w:firstLine="709"/>
        <w:contextualSpacing/>
        <w:jc w:val="both"/>
        <w:rPr>
          <w:szCs w:val="28"/>
        </w:rPr>
      </w:pPr>
      <w:r>
        <w:rPr>
          <w:szCs w:val="28"/>
        </w:rPr>
        <w:t>выполнять округление рациональных чисел в соответствии с правилами;</w:t>
      </w:r>
    </w:p>
    <w:p w:rsidR="001E5A29" w:rsidRDefault="001E5A29" w:rsidP="001E5A29">
      <w:pPr>
        <w:numPr>
          <w:ilvl w:val="0"/>
          <w:numId w:val="40"/>
        </w:numPr>
        <w:tabs>
          <w:tab w:val="left" w:pos="1134"/>
        </w:tabs>
        <w:ind w:left="0" w:firstLine="709"/>
        <w:contextualSpacing/>
        <w:jc w:val="both"/>
        <w:rPr>
          <w:szCs w:val="28"/>
        </w:rPr>
      </w:pPr>
      <w:r>
        <w:rPr>
          <w:szCs w:val="28"/>
        </w:rPr>
        <w:t xml:space="preserve">оценивать значение квадратного корня из положительного целого числа; </w:t>
      </w:r>
    </w:p>
    <w:p w:rsidR="001E5A29" w:rsidRDefault="001E5A29" w:rsidP="001E5A29">
      <w:pPr>
        <w:numPr>
          <w:ilvl w:val="0"/>
          <w:numId w:val="40"/>
        </w:numPr>
        <w:tabs>
          <w:tab w:val="left" w:pos="1134"/>
        </w:tabs>
        <w:ind w:left="0" w:firstLine="709"/>
        <w:contextualSpacing/>
        <w:jc w:val="both"/>
        <w:rPr>
          <w:szCs w:val="28"/>
        </w:rPr>
      </w:pPr>
      <w:r>
        <w:rPr>
          <w:szCs w:val="28"/>
        </w:rPr>
        <w:t>распознавать рациональные и иррациональные числа;</w:t>
      </w:r>
    </w:p>
    <w:p w:rsidR="001E5A29" w:rsidRDefault="001E5A29" w:rsidP="001E5A29">
      <w:pPr>
        <w:numPr>
          <w:ilvl w:val="0"/>
          <w:numId w:val="40"/>
        </w:numPr>
        <w:tabs>
          <w:tab w:val="left" w:pos="1134"/>
        </w:tabs>
        <w:ind w:left="0" w:firstLine="709"/>
        <w:contextualSpacing/>
        <w:jc w:val="both"/>
        <w:rPr>
          <w:szCs w:val="28"/>
        </w:rPr>
      </w:pPr>
      <w:r>
        <w:rPr>
          <w:szCs w:val="28"/>
        </w:rPr>
        <w:t>сравнивать числа.</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40"/>
        </w:numPr>
        <w:tabs>
          <w:tab w:val="left" w:pos="1134"/>
        </w:tabs>
        <w:ind w:left="0" w:firstLine="709"/>
        <w:contextualSpacing/>
        <w:jc w:val="both"/>
        <w:rPr>
          <w:szCs w:val="28"/>
        </w:rPr>
      </w:pPr>
      <w:r>
        <w:rPr>
          <w:szCs w:val="28"/>
        </w:rPr>
        <w:t>оценивать результаты вычислений при решении практических задач;</w:t>
      </w:r>
    </w:p>
    <w:p w:rsidR="001E5A29" w:rsidRDefault="001E5A29" w:rsidP="001E5A29">
      <w:pPr>
        <w:numPr>
          <w:ilvl w:val="0"/>
          <w:numId w:val="40"/>
        </w:numPr>
        <w:tabs>
          <w:tab w:val="left" w:pos="1134"/>
        </w:tabs>
        <w:ind w:left="0" w:firstLine="709"/>
        <w:contextualSpacing/>
        <w:jc w:val="both"/>
        <w:rPr>
          <w:szCs w:val="28"/>
        </w:rPr>
      </w:pPr>
      <w:r>
        <w:rPr>
          <w:szCs w:val="28"/>
        </w:rPr>
        <w:t>выполнять сравнение чисел в реальных ситуациях;</w:t>
      </w:r>
    </w:p>
    <w:p w:rsidR="001E5A29" w:rsidRDefault="001E5A29" w:rsidP="001E5A29">
      <w:pPr>
        <w:numPr>
          <w:ilvl w:val="0"/>
          <w:numId w:val="40"/>
        </w:numPr>
        <w:tabs>
          <w:tab w:val="left" w:pos="1134"/>
        </w:tabs>
        <w:ind w:left="0" w:firstLine="709"/>
        <w:jc w:val="both"/>
        <w:rPr>
          <w:szCs w:val="28"/>
        </w:rPr>
      </w:pPr>
      <w:r>
        <w:rPr>
          <w:szCs w:val="28"/>
        </w:rPr>
        <w:t>составлять числовые выражения при решении практических задач и задач из других учебных предметов.</w:t>
      </w:r>
    </w:p>
    <w:p w:rsidR="001E5A29" w:rsidRDefault="001E5A29" w:rsidP="001E5A29">
      <w:pPr>
        <w:rPr>
          <w:b/>
          <w:szCs w:val="28"/>
        </w:rPr>
      </w:pPr>
      <w:r>
        <w:rPr>
          <w:b/>
          <w:szCs w:val="28"/>
        </w:rPr>
        <w:t>Тождественные преобразования</w:t>
      </w:r>
    </w:p>
    <w:p w:rsidR="001E5A29" w:rsidRDefault="001E5A29" w:rsidP="001E5A29">
      <w:pPr>
        <w:numPr>
          <w:ilvl w:val="0"/>
          <w:numId w:val="77"/>
        </w:numPr>
        <w:tabs>
          <w:tab w:val="left" w:pos="1134"/>
        </w:tabs>
        <w:ind w:left="0" w:firstLine="709"/>
        <w:contextualSpacing/>
        <w:jc w:val="both"/>
        <w:rPr>
          <w:szCs w:val="28"/>
        </w:rPr>
      </w:pPr>
      <w:r>
        <w:rPr>
          <w:szCs w:val="28"/>
        </w:rPr>
        <w:t>Выполнять несложные преобразования для вычисления значений числовых выражений, содержащих степени с натуральным показателем;</w:t>
      </w:r>
    </w:p>
    <w:p w:rsidR="001E5A29" w:rsidRDefault="001E5A29" w:rsidP="001E5A29">
      <w:pPr>
        <w:numPr>
          <w:ilvl w:val="0"/>
          <w:numId w:val="77"/>
        </w:numPr>
        <w:tabs>
          <w:tab w:val="left" w:pos="1134"/>
        </w:tabs>
        <w:ind w:left="0" w:firstLine="709"/>
        <w:contextualSpacing/>
        <w:jc w:val="both"/>
        <w:rPr>
          <w:szCs w:val="28"/>
        </w:rPr>
      </w:pPr>
      <w:r>
        <w:rPr>
          <w:szCs w:val="28"/>
        </w:rPr>
        <w:t>выполнять несложные преобразования целых выражений: раскрывать скобки, приводить подобные слагаемые;</w:t>
      </w:r>
    </w:p>
    <w:p w:rsidR="001E5A29" w:rsidRDefault="001E5A29" w:rsidP="001E5A29">
      <w:pPr>
        <w:numPr>
          <w:ilvl w:val="0"/>
          <w:numId w:val="77"/>
        </w:numPr>
        <w:tabs>
          <w:tab w:val="left" w:pos="1134"/>
        </w:tabs>
        <w:ind w:left="0" w:firstLine="709"/>
        <w:contextualSpacing/>
        <w:jc w:val="both"/>
        <w:rPr>
          <w:szCs w:val="28"/>
        </w:rPr>
      </w:pPr>
      <w:r>
        <w:rPr>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E5A29" w:rsidRDefault="001E5A29" w:rsidP="001E5A29">
      <w:pPr>
        <w:numPr>
          <w:ilvl w:val="0"/>
          <w:numId w:val="77"/>
        </w:numPr>
        <w:tabs>
          <w:tab w:val="left" w:pos="1134"/>
        </w:tabs>
        <w:ind w:left="0" w:firstLine="709"/>
        <w:contextualSpacing/>
        <w:jc w:val="both"/>
        <w:rPr>
          <w:szCs w:val="28"/>
        </w:rPr>
      </w:pPr>
      <w:r>
        <w:rPr>
          <w:szCs w:val="28"/>
        </w:rPr>
        <w:t>выполнять несложные преобразования дробно-линейных выражений и выражений с квадратными корнями.</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74"/>
        </w:numPr>
        <w:tabs>
          <w:tab w:val="left" w:pos="1134"/>
        </w:tabs>
        <w:ind w:left="0" w:firstLine="709"/>
        <w:jc w:val="both"/>
        <w:rPr>
          <w:szCs w:val="28"/>
        </w:rPr>
      </w:pPr>
      <w:r>
        <w:rPr>
          <w:szCs w:val="28"/>
        </w:rPr>
        <w:t xml:space="preserve">понимать смысл записи числа в стандартном виде; </w:t>
      </w:r>
    </w:p>
    <w:p w:rsidR="001E5A29" w:rsidRDefault="001E5A29" w:rsidP="001E5A29">
      <w:pPr>
        <w:numPr>
          <w:ilvl w:val="0"/>
          <w:numId w:val="74"/>
        </w:numPr>
        <w:tabs>
          <w:tab w:val="left" w:pos="1134"/>
        </w:tabs>
        <w:ind w:left="0" w:firstLine="709"/>
        <w:jc w:val="both"/>
        <w:rPr>
          <w:szCs w:val="28"/>
        </w:rPr>
      </w:pPr>
      <w:r>
        <w:rPr>
          <w:szCs w:val="28"/>
        </w:rPr>
        <w:t>оперировать на базовом уровне понятием «стандартная запись числа».</w:t>
      </w:r>
    </w:p>
    <w:p w:rsidR="001E5A29" w:rsidRDefault="001E5A29" w:rsidP="001E5A29">
      <w:pPr>
        <w:rPr>
          <w:b/>
          <w:szCs w:val="28"/>
        </w:rPr>
      </w:pPr>
      <w:r>
        <w:rPr>
          <w:b/>
          <w:szCs w:val="28"/>
        </w:rPr>
        <w:t>Уравнения и неравенства</w:t>
      </w:r>
    </w:p>
    <w:p w:rsidR="001E5A29" w:rsidRDefault="001E5A29" w:rsidP="001E5A29">
      <w:pPr>
        <w:numPr>
          <w:ilvl w:val="0"/>
          <w:numId w:val="39"/>
        </w:numPr>
        <w:tabs>
          <w:tab w:val="left" w:pos="1134"/>
        </w:tabs>
        <w:ind w:left="0" w:firstLine="709"/>
        <w:rPr>
          <w:szCs w:val="28"/>
        </w:rPr>
      </w:pPr>
      <w:proofErr w:type="gramStart"/>
      <w:r>
        <w:rPr>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1E5A29" w:rsidRDefault="001E5A29" w:rsidP="001E5A29">
      <w:pPr>
        <w:numPr>
          <w:ilvl w:val="0"/>
          <w:numId w:val="39"/>
        </w:numPr>
        <w:tabs>
          <w:tab w:val="left" w:pos="1134"/>
        </w:tabs>
        <w:ind w:left="0" w:firstLine="709"/>
        <w:rPr>
          <w:szCs w:val="28"/>
        </w:rPr>
      </w:pPr>
      <w:r>
        <w:rPr>
          <w:szCs w:val="28"/>
        </w:rPr>
        <w:t>проверять справедливость числовых равенств и неравенств;</w:t>
      </w:r>
    </w:p>
    <w:p w:rsidR="001E5A29" w:rsidRDefault="001E5A29" w:rsidP="001E5A29">
      <w:pPr>
        <w:numPr>
          <w:ilvl w:val="0"/>
          <w:numId w:val="39"/>
        </w:numPr>
        <w:tabs>
          <w:tab w:val="left" w:pos="1134"/>
        </w:tabs>
        <w:ind w:left="0" w:firstLine="709"/>
        <w:rPr>
          <w:szCs w:val="28"/>
        </w:rPr>
      </w:pPr>
      <w:r>
        <w:rPr>
          <w:szCs w:val="28"/>
        </w:rPr>
        <w:t xml:space="preserve">решать линейные неравенства и несложные неравенства, сводящиеся к </w:t>
      </w:r>
      <w:proofErr w:type="gramStart"/>
      <w:r>
        <w:rPr>
          <w:szCs w:val="28"/>
        </w:rPr>
        <w:t>линейным</w:t>
      </w:r>
      <w:proofErr w:type="gramEnd"/>
      <w:r>
        <w:rPr>
          <w:szCs w:val="28"/>
        </w:rPr>
        <w:t>;</w:t>
      </w:r>
    </w:p>
    <w:p w:rsidR="001E5A29" w:rsidRDefault="001E5A29" w:rsidP="001E5A29">
      <w:pPr>
        <w:numPr>
          <w:ilvl w:val="0"/>
          <w:numId w:val="39"/>
        </w:numPr>
        <w:tabs>
          <w:tab w:val="left" w:pos="1134"/>
        </w:tabs>
        <w:ind w:left="0" w:firstLine="709"/>
        <w:rPr>
          <w:szCs w:val="28"/>
        </w:rPr>
      </w:pPr>
      <w:r>
        <w:rPr>
          <w:szCs w:val="28"/>
        </w:rPr>
        <w:t>решать системы несложных линейных уравнений, неравенств;</w:t>
      </w:r>
    </w:p>
    <w:p w:rsidR="001E5A29" w:rsidRDefault="001E5A29" w:rsidP="001E5A29">
      <w:pPr>
        <w:numPr>
          <w:ilvl w:val="0"/>
          <w:numId w:val="39"/>
        </w:numPr>
        <w:tabs>
          <w:tab w:val="left" w:pos="1134"/>
        </w:tabs>
        <w:ind w:left="0" w:firstLine="709"/>
        <w:rPr>
          <w:szCs w:val="28"/>
        </w:rPr>
      </w:pPr>
      <w:r>
        <w:rPr>
          <w:szCs w:val="28"/>
        </w:rPr>
        <w:t>проверять, является ли данное число решением уравнения (неравенства);</w:t>
      </w:r>
    </w:p>
    <w:p w:rsidR="001E5A29" w:rsidRDefault="001E5A29" w:rsidP="001E5A29">
      <w:pPr>
        <w:numPr>
          <w:ilvl w:val="0"/>
          <w:numId w:val="39"/>
        </w:numPr>
        <w:tabs>
          <w:tab w:val="left" w:pos="1134"/>
        </w:tabs>
        <w:ind w:left="0" w:firstLine="709"/>
        <w:rPr>
          <w:szCs w:val="28"/>
        </w:rPr>
      </w:pPr>
      <w:r>
        <w:rPr>
          <w:szCs w:val="28"/>
        </w:rPr>
        <w:lastRenderedPageBreak/>
        <w:t>решать квадратные уравнения по формуле корней квадратного уравнения;</w:t>
      </w:r>
    </w:p>
    <w:p w:rsidR="001E5A29" w:rsidRDefault="001E5A29" w:rsidP="001E5A29">
      <w:pPr>
        <w:numPr>
          <w:ilvl w:val="0"/>
          <w:numId w:val="39"/>
        </w:numPr>
        <w:tabs>
          <w:tab w:val="left" w:pos="1134"/>
        </w:tabs>
        <w:ind w:left="0" w:firstLine="709"/>
        <w:rPr>
          <w:szCs w:val="28"/>
        </w:rPr>
      </w:pPr>
      <w:r>
        <w:rPr>
          <w:szCs w:val="28"/>
        </w:rPr>
        <w:t xml:space="preserve">изображать решения неравенств и их систем </w:t>
      </w:r>
      <w:proofErr w:type="gramStart"/>
      <w:r>
        <w:rPr>
          <w:szCs w:val="28"/>
        </w:rPr>
        <w:t>на</w:t>
      </w:r>
      <w:proofErr w:type="gramEnd"/>
      <w:r>
        <w:rPr>
          <w:szCs w:val="28"/>
        </w:rPr>
        <w:t xml:space="preserve"> числовой прямой.</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40"/>
        </w:numPr>
        <w:tabs>
          <w:tab w:val="left" w:pos="1134"/>
        </w:tabs>
        <w:ind w:left="0" w:firstLine="709"/>
        <w:jc w:val="both"/>
        <w:rPr>
          <w:szCs w:val="28"/>
        </w:rPr>
      </w:pPr>
      <w:r>
        <w:rPr>
          <w:szCs w:val="28"/>
        </w:rPr>
        <w:t>составлять и решать линейные уравнения при решении задач, возникающих в других учебных предметах.</w:t>
      </w:r>
    </w:p>
    <w:p w:rsidR="001E5A29" w:rsidRDefault="001E5A29" w:rsidP="001E5A29">
      <w:pPr>
        <w:rPr>
          <w:b/>
          <w:szCs w:val="28"/>
        </w:rPr>
      </w:pPr>
      <w:r>
        <w:rPr>
          <w:b/>
          <w:szCs w:val="28"/>
        </w:rPr>
        <w:t>Функции</w:t>
      </w:r>
    </w:p>
    <w:p w:rsidR="001E5A29" w:rsidRDefault="001E5A29" w:rsidP="001E5A29">
      <w:pPr>
        <w:numPr>
          <w:ilvl w:val="0"/>
          <w:numId w:val="39"/>
        </w:numPr>
        <w:tabs>
          <w:tab w:val="left" w:pos="1134"/>
        </w:tabs>
        <w:ind w:left="0" w:firstLine="709"/>
        <w:rPr>
          <w:szCs w:val="28"/>
        </w:rPr>
      </w:pPr>
      <w:r>
        <w:rPr>
          <w:szCs w:val="28"/>
        </w:rPr>
        <w:t xml:space="preserve">Находить значение функции по заданному значению аргумента; </w:t>
      </w:r>
    </w:p>
    <w:p w:rsidR="001E5A29" w:rsidRDefault="001E5A29" w:rsidP="001E5A29">
      <w:pPr>
        <w:numPr>
          <w:ilvl w:val="0"/>
          <w:numId w:val="39"/>
        </w:numPr>
        <w:tabs>
          <w:tab w:val="left" w:pos="1134"/>
        </w:tabs>
        <w:ind w:left="0" w:firstLine="709"/>
        <w:rPr>
          <w:szCs w:val="28"/>
        </w:rPr>
      </w:pPr>
      <w:r>
        <w:rPr>
          <w:szCs w:val="28"/>
        </w:rPr>
        <w:t>находить значение аргумента по заданному значению функции в несложных ситуациях;</w:t>
      </w:r>
    </w:p>
    <w:p w:rsidR="001E5A29" w:rsidRDefault="001E5A29" w:rsidP="001E5A29">
      <w:pPr>
        <w:numPr>
          <w:ilvl w:val="0"/>
          <w:numId w:val="39"/>
        </w:numPr>
        <w:tabs>
          <w:tab w:val="left" w:pos="1134"/>
        </w:tabs>
        <w:ind w:left="0" w:firstLine="709"/>
        <w:rPr>
          <w:szCs w:val="28"/>
        </w:rPr>
      </w:pPr>
      <w:r>
        <w:rPr>
          <w:szCs w:val="28"/>
        </w:rPr>
        <w:t>определять положение точки по её координатам, координаты точки по её положению на координатной плоскости;</w:t>
      </w:r>
    </w:p>
    <w:p w:rsidR="001E5A29" w:rsidRDefault="001E5A29" w:rsidP="001E5A29">
      <w:pPr>
        <w:numPr>
          <w:ilvl w:val="0"/>
          <w:numId w:val="39"/>
        </w:numPr>
        <w:tabs>
          <w:tab w:val="left" w:pos="1134"/>
        </w:tabs>
        <w:ind w:left="0" w:firstLine="709"/>
        <w:rPr>
          <w:szCs w:val="28"/>
        </w:rPr>
      </w:pPr>
      <w:r>
        <w:rPr>
          <w:szCs w:val="28"/>
        </w:rPr>
        <w:t>по графику находить область определения, множество значений, нули функции, промежутки закон постоянства, промежутки возрастания и убывания, наибольшее и наименьшее значения функции;</w:t>
      </w:r>
    </w:p>
    <w:p w:rsidR="001E5A29" w:rsidRDefault="001E5A29" w:rsidP="001E5A29">
      <w:pPr>
        <w:numPr>
          <w:ilvl w:val="0"/>
          <w:numId w:val="39"/>
        </w:numPr>
        <w:tabs>
          <w:tab w:val="left" w:pos="1134"/>
        </w:tabs>
        <w:ind w:left="0" w:firstLine="709"/>
        <w:rPr>
          <w:szCs w:val="28"/>
        </w:rPr>
      </w:pPr>
      <w:r>
        <w:rPr>
          <w:szCs w:val="28"/>
        </w:rPr>
        <w:t>строить график линейной функции;</w:t>
      </w:r>
    </w:p>
    <w:p w:rsidR="001E5A29" w:rsidRDefault="001E5A29" w:rsidP="001E5A29">
      <w:pPr>
        <w:numPr>
          <w:ilvl w:val="0"/>
          <w:numId w:val="39"/>
        </w:numPr>
        <w:tabs>
          <w:tab w:val="left" w:pos="1134"/>
        </w:tabs>
        <w:ind w:left="0" w:firstLine="709"/>
        <w:rPr>
          <w:szCs w:val="28"/>
        </w:rPr>
      </w:pPr>
      <w:r>
        <w:rPr>
          <w:szCs w:val="28"/>
        </w:rPr>
        <w:t>проверять, является ли данный график графиком заданной функции (линейной, квадратичной, обратной пропорциональности);</w:t>
      </w:r>
    </w:p>
    <w:p w:rsidR="001E5A29" w:rsidRDefault="001E5A29" w:rsidP="001E5A29">
      <w:pPr>
        <w:numPr>
          <w:ilvl w:val="0"/>
          <w:numId w:val="39"/>
        </w:numPr>
        <w:tabs>
          <w:tab w:val="left" w:pos="1134"/>
        </w:tabs>
        <w:ind w:left="0" w:firstLine="709"/>
        <w:rPr>
          <w:szCs w:val="28"/>
        </w:rPr>
      </w:pPr>
      <w:r>
        <w:rPr>
          <w:szCs w:val="28"/>
        </w:rPr>
        <w:t xml:space="preserve">определять приближённые значения </w:t>
      </w:r>
      <w:proofErr w:type="gramStart"/>
      <w:r>
        <w:rPr>
          <w:szCs w:val="28"/>
        </w:rPr>
        <w:t>координат точки пересечения графиков функций</w:t>
      </w:r>
      <w:proofErr w:type="gramEnd"/>
      <w:r>
        <w:rPr>
          <w:szCs w:val="28"/>
        </w:rPr>
        <w:t>.</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contextualSpacing/>
        <w:jc w:val="both"/>
        <w:rPr>
          <w:szCs w:val="28"/>
        </w:rPr>
      </w:pPr>
      <w:r>
        <w:rPr>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E5A29" w:rsidRDefault="001E5A29" w:rsidP="001E5A29">
      <w:pPr>
        <w:numPr>
          <w:ilvl w:val="0"/>
          <w:numId w:val="39"/>
        </w:numPr>
        <w:tabs>
          <w:tab w:val="left" w:pos="1134"/>
        </w:tabs>
        <w:ind w:left="0" w:firstLine="709"/>
        <w:contextualSpacing/>
        <w:jc w:val="both"/>
        <w:rPr>
          <w:szCs w:val="28"/>
        </w:rPr>
      </w:pPr>
      <w:r>
        <w:rPr>
          <w:szCs w:val="28"/>
        </w:rPr>
        <w:t>использовать свойства линейной функц</w:t>
      </w:r>
      <w:proofErr w:type="gramStart"/>
      <w:r>
        <w:rPr>
          <w:szCs w:val="28"/>
        </w:rPr>
        <w:t>ии и ее</w:t>
      </w:r>
      <w:proofErr w:type="gramEnd"/>
      <w:r>
        <w:rPr>
          <w:szCs w:val="28"/>
        </w:rPr>
        <w:t xml:space="preserve"> график при решении задач из других учебных предметов.</w:t>
      </w:r>
    </w:p>
    <w:p w:rsidR="001E5A29" w:rsidRDefault="001E5A29" w:rsidP="001E5A29">
      <w:pPr>
        <w:rPr>
          <w:b/>
          <w:szCs w:val="28"/>
        </w:rPr>
      </w:pPr>
      <w:r>
        <w:rPr>
          <w:b/>
          <w:szCs w:val="28"/>
        </w:rPr>
        <w:t xml:space="preserve">Статистика и теория вероятностей </w:t>
      </w:r>
    </w:p>
    <w:p w:rsidR="001E5A29" w:rsidRDefault="001E5A29" w:rsidP="001E5A29">
      <w:pPr>
        <w:numPr>
          <w:ilvl w:val="0"/>
          <w:numId w:val="39"/>
        </w:numPr>
        <w:tabs>
          <w:tab w:val="left" w:pos="1134"/>
        </w:tabs>
        <w:ind w:left="0" w:firstLine="709"/>
        <w:rPr>
          <w:szCs w:val="28"/>
        </w:rPr>
      </w:pPr>
      <w:r>
        <w:rPr>
          <w:szCs w:val="28"/>
        </w:rPr>
        <w:t>Иметь представление о статистических характеристиках, вероятности случайного события, комбинаторных задачах;</w:t>
      </w:r>
    </w:p>
    <w:p w:rsidR="001E5A29" w:rsidRDefault="001E5A29" w:rsidP="001E5A29">
      <w:pPr>
        <w:numPr>
          <w:ilvl w:val="0"/>
          <w:numId w:val="39"/>
        </w:numPr>
        <w:tabs>
          <w:tab w:val="left" w:pos="1134"/>
        </w:tabs>
        <w:ind w:left="0" w:firstLine="709"/>
        <w:rPr>
          <w:szCs w:val="28"/>
        </w:rPr>
      </w:pPr>
      <w:r>
        <w:rPr>
          <w:szCs w:val="28"/>
        </w:rPr>
        <w:t>решать простейшие комбинаторные задачи методом прямого и организованного перебора;</w:t>
      </w:r>
    </w:p>
    <w:p w:rsidR="001E5A29" w:rsidRDefault="001E5A29" w:rsidP="001E5A29">
      <w:pPr>
        <w:numPr>
          <w:ilvl w:val="0"/>
          <w:numId w:val="39"/>
        </w:numPr>
        <w:tabs>
          <w:tab w:val="left" w:pos="1134"/>
        </w:tabs>
        <w:ind w:left="0" w:firstLine="709"/>
        <w:rPr>
          <w:szCs w:val="28"/>
        </w:rPr>
      </w:pPr>
      <w:r>
        <w:rPr>
          <w:szCs w:val="28"/>
        </w:rPr>
        <w:t>представлять данные в виде таблиц, диаграмм, графиков;</w:t>
      </w:r>
    </w:p>
    <w:p w:rsidR="001E5A29" w:rsidRDefault="001E5A29" w:rsidP="001E5A29">
      <w:pPr>
        <w:numPr>
          <w:ilvl w:val="0"/>
          <w:numId w:val="39"/>
        </w:numPr>
        <w:tabs>
          <w:tab w:val="left" w:pos="1134"/>
        </w:tabs>
        <w:ind w:left="0" w:firstLine="709"/>
        <w:rPr>
          <w:szCs w:val="28"/>
        </w:rPr>
      </w:pPr>
      <w:r>
        <w:rPr>
          <w:szCs w:val="28"/>
        </w:rPr>
        <w:t>читать информацию, представленную в виде таблицы, диаграммы, графика;</w:t>
      </w:r>
    </w:p>
    <w:p w:rsidR="001E5A29" w:rsidRDefault="001E5A29" w:rsidP="001E5A29">
      <w:pPr>
        <w:numPr>
          <w:ilvl w:val="0"/>
          <w:numId w:val="39"/>
        </w:numPr>
        <w:tabs>
          <w:tab w:val="left" w:pos="1134"/>
        </w:tabs>
        <w:ind w:left="0" w:firstLine="709"/>
        <w:rPr>
          <w:szCs w:val="28"/>
        </w:rPr>
      </w:pPr>
      <w:r>
        <w:rPr>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1E5A29" w:rsidRDefault="001E5A29" w:rsidP="001E5A29">
      <w:pPr>
        <w:numPr>
          <w:ilvl w:val="0"/>
          <w:numId w:val="39"/>
        </w:numPr>
        <w:tabs>
          <w:tab w:val="left" w:pos="1134"/>
        </w:tabs>
        <w:ind w:left="0" w:firstLine="709"/>
        <w:rPr>
          <w:szCs w:val="28"/>
        </w:rPr>
      </w:pPr>
      <w:r>
        <w:rPr>
          <w:szCs w:val="28"/>
        </w:rPr>
        <w:t>оценивать вероятность события в простейших случаях;</w:t>
      </w:r>
    </w:p>
    <w:p w:rsidR="001E5A29" w:rsidRDefault="001E5A29" w:rsidP="001E5A29">
      <w:pPr>
        <w:numPr>
          <w:ilvl w:val="0"/>
          <w:numId w:val="39"/>
        </w:numPr>
        <w:tabs>
          <w:tab w:val="left" w:pos="1134"/>
        </w:tabs>
        <w:ind w:left="0" w:firstLine="709"/>
        <w:rPr>
          <w:szCs w:val="28"/>
        </w:rPr>
      </w:pPr>
      <w:r>
        <w:rPr>
          <w:szCs w:val="28"/>
        </w:rPr>
        <w:t>иметь представление о роли закона больших чисел в массовых явлениях.</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75"/>
        </w:numPr>
        <w:tabs>
          <w:tab w:val="left" w:pos="1134"/>
        </w:tabs>
        <w:ind w:left="0" w:firstLine="709"/>
        <w:contextualSpacing/>
        <w:jc w:val="both"/>
        <w:rPr>
          <w:szCs w:val="28"/>
        </w:rPr>
      </w:pPr>
      <w:r>
        <w:rPr>
          <w:szCs w:val="28"/>
        </w:rPr>
        <w:t>оценивать количество возможных вариантов методом перебора;</w:t>
      </w:r>
    </w:p>
    <w:p w:rsidR="001E5A29" w:rsidRDefault="001E5A29" w:rsidP="001E5A29">
      <w:pPr>
        <w:numPr>
          <w:ilvl w:val="0"/>
          <w:numId w:val="75"/>
        </w:numPr>
        <w:tabs>
          <w:tab w:val="left" w:pos="1134"/>
        </w:tabs>
        <w:ind w:left="0" w:firstLine="709"/>
        <w:contextualSpacing/>
        <w:jc w:val="both"/>
        <w:rPr>
          <w:szCs w:val="28"/>
        </w:rPr>
      </w:pPr>
      <w:r>
        <w:rPr>
          <w:szCs w:val="28"/>
        </w:rPr>
        <w:lastRenderedPageBreak/>
        <w:t>иметь представление о роли практически достоверных и маловероятных событий;</w:t>
      </w:r>
    </w:p>
    <w:p w:rsidR="001E5A29" w:rsidRDefault="001E5A29" w:rsidP="001E5A29">
      <w:pPr>
        <w:numPr>
          <w:ilvl w:val="0"/>
          <w:numId w:val="75"/>
        </w:numPr>
        <w:tabs>
          <w:tab w:val="left" w:pos="1134"/>
        </w:tabs>
        <w:ind w:left="0" w:firstLine="709"/>
        <w:contextualSpacing/>
        <w:jc w:val="both"/>
        <w:rPr>
          <w:szCs w:val="28"/>
        </w:rPr>
      </w:pPr>
      <w:r>
        <w:rPr>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szCs w:val="28"/>
        </w:rPr>
        <w:t xml:space="preserve">; </w:t>
      </w:r>
    </w:p>
    <w:p w:rsidR="001E5A29" w:rsidRDefault="001E5A29" w:rsidP="001E5A29">
      <w:pPr>
        <w:numPr>
          <w:ilvl w:val="0"/>
          <w:numId w:val="39"/>
        </w:numPr>
        <w:tabs>
          <w:tab w:val="left" w:pos="1134"/>
        </w:tabs>
        <w:ind w:left="0" w:firstLine="709"/>
        <w:rPr>
          <w:szCs w:val="28"/>
        </w:rPr>
      </w:pPr>
      <w:r>
        <w:rPr>
          <w:szCs w:val="28"/>
        </w:rPr>
        <w:t>оценивать вероятность реальных событий и явлений в несложных ситуациях.</w:t>
      </w:r>
    </w:p>
    <w:p w:rsidR="001E5A29" w:rsidRDefault="001E5A29" w:rsidP="001E5A29">
      <w:pPr>
        <w:rPr>
          <w:b/>
          <w:bCs/>
          <w:szCs w:val="28"/>
        </w:rPr>
      </w:pPr>
      <w:r>
        <w:rPr>
          <w:b/>
          <w:bCs/>
          <w:szCs w:val="28"/>
        </w:rPr>
        <w:t>Текстовые задачи</w:t>
      </w:r>
    </w:p>
    <w:p w:rsidR="001E5A29" w:rsidRDefault="001E5A29" w:rsidP="001E5A29">
      <w:pPr>
        <w:numPr>
          <w:ilvl w:val="0"/>
          <w:numId w:val="40"/>
        </w:numPr>
        <w:tabs>
          <w:tab w:val="left" w:pos="1134"/>
        </w:tabs>
        <w:ind w:left="0" w:firstLine="709"/>
        <w:contextualSpacing/>
        <w:jc w:val="both"/>
        <w:rPr>
          <w:szCs w:val="28"/>
        </w:rPr>
      </w:pPr>
      <w:r>
        <w:rPr>
          <w:szCs w:val="28"/>
        </w:rPr>
        <w:t>Решать несложные сюжетные задачи разных типов на все арифметические действия;</w:t>
      </w:r>
    </w:p>
    <w:p w:rsidR="001E5A29" w:rsidRDefault="001E5A29" w:rsidP="001E5A29">
      <w:pPr>
        <w:numPr>
          <w:ilvl w:val="0"/>
          <w:numId w:val="40"/>
        </w:numPr>
        <w:tabs>
          <w:tab w:val="left" w:pos="1134"/>
        </w:tabs>
        <w:ind w:left="0" w:firstLine="709"/>
        <w:contextualSpacing/>
        <w:jc w:val="both"/>
        <w:rPr>
          <w:szCs w:val="28"/>
        </w:rPr>
      </w:pPr>
      <w:r>
        <w:rPr>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E5A29" w:rsidRDefault="001E5A29" w:rsidP="001E5A29">
      <w:pPr>
        <w:numPr>
          <w:ilvl w:val="0"/>
          <w:numId w:val="40"/>
        </w:numPr>
        <w:tabs>
          <w:tab w:val="left" w:pos="1134"/>
        </w:tabs>
        <w:ind w:left="0" w:firstLine="709"/>
        <w:contextualSpacing/>
        <w:jc w:val="both"/>
        <w:rPr>
          <w:szCs w:val="28"/>
        </w:rPr>
      </w:pPr>
      <w:r>
        <w:rPr>
          <w:szCs w:val="28"/>
        </w:rPr>
        <w:t>осуществлять способ поиска решения задачи, в котором рассуждение строится от условия к требованию или от требования к условию;</w:t>
      </w:r>
    </w:p>
    <w:p w:rsidR="001E5A29" w:rsidRDefault="001E5A29" w:rsidP="001E5A29">
      <w:pPr>
        <w:numPr>
          <w:ilvl w:val="0"/>
          <w:numId w:val="40"/>
        </w:numPr>
        <w:tabs>
          <w:tab w:val="left" w:pos="1134"/>
        </w:tabs>
        <w:ind w:left="0" w:firstLine="709"/>
        <w:contextualSpacing/>
        <w:jc w:val="both"/>
        <w:rPr>
          <w:szCs w:val="28"/>
        </w:rPr>
      </w:pPr>
      <w:r>
        <w:rPr>
          <w:szCs w:val="28"/>
        </w:rPr>
        <w:t xml:space="preserve">составлять план решения задачи; </w:t>
      </w:r>
    </w:p>
    <w:p w:rsidR="001E5A29" w:rsidRDefault="001E5A29" w:rsidP="001E5A29">
      <w:pPr>
        <w:numPr>
          <w:ilvl w:val="0"/>
          <w:numId w:val="40"/>
        </w:numPr>
        <w:tabs>
          <w:tab w:val="left" w:pos="1134"/>
        </w:tabs>
        <w:ind w:left="0" w:firstLine="709"/>
        <w:contextualSpacing/>
        <w:jc w:val="both"/>
        <w:rPr>
          <w:szCs w:val="28"/>
        </w:rPr>
      </w:pPr>
      <w:r>
        <w:rPr>
          <w:szCs w:val="28"/>
        </w:rPr>
        <w:t>выделять этапы решения задачи;</w:t>
      </w:r>
    </w:p>
    <w:p w:rsidR="001E5A29" w:rsidRDefault="001E5A29" w:rsidP="001E5A29">
      <w:pPr>
        <w:numPr>
          <w:ilvl w:val="0"/>
          <w:numId w:val="40"/>
        </w:numPr>
        <w:tabs>
          <w:tab w:val="left" w:pos="1134"/>
        </w:tabs>
        <w:ind w:left="0" w:firstLine="709"/>
        <w:contextualSpacing/>
        <w:jc w:val="both"/>
        <w:rPr>
          <w:szCs w:val="28"/>
        </w:rPr>
      </w:pPr>
      <w:r>
        <w:rPr>
          <w:szCs w:val="28"/>
        </w:rPr>
        <w:t>интерпретировать вычислительные результаты в задаче, исследовать полученное решение задачи;</w:t>
      </w:r>
    </w:p>
    <w:p w:rsidR="001E5A29" w:rsidRDefault="001E5A29" w:rsidP="001E5A29">
      <w:pPr>
        <w:numPr>
          <w:ilvl w:val="0"/>
          <w:numId w:val="40"/>
        </w:numPr>
        <w:tabs>
          <w:tab w:val="left" w:pos="1134"/>
        </w:tabs>
        <w:ind w:left="0" w:firstLine="709"/>
        <w:contextualSpacing/>
        <w:jc w:val="both"/>
        <w:rPr>
          <w:szCs w:val="28"/>
        </w:rPr>
      </w:pPr>
      <w:r>
        <w:rPr>
          <w:szCs w:val="28"/>
        </w:rPr>
        <w:t>знать различие скоростей объекта в стоячей воде, против течения и по течению реки;</w:t>
      </w:r>
    </w:p>
    <w:p w:rsidR="001E5A29" w:rsidRDefault="001E5A29" w:rsidP="001E5A29">
      <w:pPr>
        <w:numPr>
          <w:ilvl w:val="0"/>
          <w:numId w:val="40"/>
        </w:numPr>
        <w:tabs>
          <w:tab w:val="left" w:pos="1134"/>
        </w:tabs>
        <w:ind w:left="0" w:firstLine="709"/>
        <w:jc w:val="both"/>
        <w:rPr>
          <w:szCs w:val="28"/>
        </w:rPr>
      </w:pPr>
      <w:r>
        <w:rPr>
          <w:szCs w:val="28"/>
        </w:rPr>
        <w:t>решать задачи на нахождение части числа и числа по его части;</w:t>
      </w:r>
    </w:p>
    <w:p w:rsidR="001E5A29" w:rsidRDefault="001E5A29" w:rsidP="001E5A29">
      <w:pPr>
        <w:numPr>
          <w:ilvl w:val="0"/>
          <w:numId w:val="40"/>
        </w:numPr>
        <w:tabs>
          <w:tab w:val="left" w:pos="1134"/>
        </w:tabs>
        <w:ind w:left="0" w:firstLine="709"/>
        <w:jc w:val="both"/>
        <w:rPr>
          <w:szCs w:val="28"/>
        </w:rPr>
      </w:pPr>
      <w:r>
        <w:rPr>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E5A29" w:rsidRDefault="001E5A29" w:rsidP="001E5A29">
      <w:pPr>
        <w:numPr>
          <w:ilvl w:val="0"/>
          <w:numId w:val="40"/>
        </w:numPr>
        <w:tabs>
          <w:tab w:val="left" w:pos="1134"/>
        </w:tabs>
        <w:ind w:left="0" w:firstLine="709"/>
        <w:jc w:val="both"/>
        <w:rPr>
          <w:szCs w:val="28"/>
        </w:rPr>
      </w:pPr>
      <w:r>
        <w:rPr>
          <w:szCs w:val="28"/>
        </w:rPr>
        <w:t>находить процент от числа, число по проценту от него, находить процентное снижение или процентное повышение величины;</w:t>
      </w:r>
    </w:p>
    <w:p w:rsidR="001E5A29" w:rsidRDefault="001E5A29" w:rsidP="001E5A29">
      <w:pPr>
        <w:numPr>
          <w:ilvl w:val="0"/>
          <w:numId w:val="40"/>
        </w:numPr>
        <w:tabs>
          <w:tab w:val="left" w:pos="1134"/>
        </w:tabs>
        <w:ind w:left="0" w:firstLine="709"/>
        <w:jc w:val="both"/>
        <w:rPr>
          <w:szCs w:val="28"/>
        </w:rPr>
      </w:pPr>
      <w:r>
        <w:rPr>
          <w:szCs w:val="28"/>
        </w:rPr>
        <w:t>решать несложные логические задачи методом рассуждений.</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81"/>
        </w:numPr>
        <w:tabs>
          <w:tab w:val="left" w:pos="1134"/>
        </w:tabs>
        <w:ind w:left="0" w:firstLine="709"/>
        <w:jc w:val="both"/>
        <w:rPr>
          <w:szCs w:val="28"/>
        </w:rPr>
      </w:pPr>
      <w:r>
        <w:rPr>
          <w:szCs w:val="28"/>
        </w:rPr>
        <w:t>выдвигать гипотезы о возможных предельных значениях искомых в задаче величин (делать прикидку).</w:t>
      </w:r>
    </w:p>
    <w:p w:rsidR="001E5A29" w:rsidRDefault="001E5A29" w:rsidP="001E5A29">
      <w:pPr>
        <w:rPr>
          <w:b/>
          <w:szCs w:val="28"/>
        </w:rPr>
      </w:pPr>
      <w:r>
        <w:rPr>
          <w:b/>
          <w:szCs w:val="28"/>
        </w:rPr>
        <w:t>Геометрические фигуры</w:t>
      </w:r>
    </w:p>
    <w:p w:rsidR="001E5A29" w:rsidRDefault="001E5A29" w:rsidP="001E5A29">
      <w:pPr>
        <w:numPr>
          <w:ilvl w:val="0"/>
          <w:numId w:val="78"/>
        </w:numPr>
        <w:tabs>
          <w:tab w:val="left" w:pos="1134"/>
        </w:tabs>
        <w:ind w:left="0" w:firstLine="709"/>
        <w:rPr>
          <w:szCs w:val="28"/>
        </w:rPr>
      </w:pPr>
      <w:r>
        <w:rPr>
          <w:szCs w:val="28"/>
        </w:rPr>
        <w:t>Оперировать на базовом уровне понятиями геометрических фигур;</w:t>
      </w:r>
    </w:p>
    <w:p w:rsidR="001E5A29" w:rsidRDefault="001E5A29" w:rsidP="001E5A29">
      <w:pPr>
        <w:numPr>
          <w:ilvl w:val="0"/>
          <w:numId w:val="78"/>
        </w:numPr>
        <w:tabs>
          <w:tab w:val="left" w:pos="1134"/>
        </w:tabs>
        <w:ind w:left="0" w:firstLine="709"/>
        <w:rPr>
          <w:szCs w:val="28"/>
        </w:rPr>
      </w:pPr>
      <w:r>
        <w:rPr>
          <w:szCs w:val="28"/>
        </w:rPr>
        <w:t>извлекать информацию о геометрических фигурах, представленную на чертежах в явном виде;</w:t>
      </w:r>
    </w:p>
    <w:p w:rsidR="001E5A29" w:rsidRDefault="001E5A29" w:rsidP="001E5A29">
      <w:pPr>
        <w:numPr>
          <w:ilvl w:val="0"/>
          <w:numId w:val="78"/>
        </w:numPr>
        <w:tabs>
          <w:tab w:val="left" w:pos="1134"/>
        </w:tabs>
        <w:ind w:left="0" w:firstLine="709"/>
        <w:rPr>
          <w:szCs w:val="28"/>
        </w:rPr>
      </w:pPr>
      <w:r>
        <w:rPr>
          <w:szCs w:val="28"/>
        </w:rPr>
        <w:t>применять для решения задач геометрические факты, если условия их применения заданы в явной форме;</w:t>
      </w:r>
    </w:p>
    <w:p w:rsidR="001E5A29" w:rsidRDefault="001E5A29" w:rsidP="001E5A29">
      <w:pPr>
        <w:numPr>
          <w:ilvl w:val="0"/>
          <w:numId w:val="78"/>
        </w:numPr>
        <w:tabs>
          <w:tab w:val="left" w:pos="1134"/>
        </w:tabs>
        <w:ind w:left="0" w:firstLine="709"/>
        <w:rPr>
          <w:i/>
          <w:szCs w:val="28"/>
        </w:rPr>
      </w:pPr>
      <w:r>
        <w:rPr>
          <w:szCs w:val="28"/>
        </w:rPr>
        <w:t xml:space="preserve">решать задачи на нахождение геометрических величин по образцам или алгоритмам. </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79"/>
        </w:numPr>
        <w:tabs>
          <w:tab w:val="left" w:pos="1134"/>
        </w:tabs>
        <w:ind w:left="0" w:firstLine="709"/>
        <w:jc w:val="both"/>
        <w:rPr>
          <w:szCs w:val="28"/>
        </w:rPr>
      </w:pPr>
      <w:r>
        <w:rPr>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E5A29" w:rsidRDefault="001E5A29" w:rsidP="001E5A29">
      <w:pPr>
        <w:rPr>
          <w:b/>
          <w:bCs/>
          <w:szCs w:val="28"/>
        </w:rPr>
      </w:pPr>
      <w:r>
        <w:rPr>
          <w:b/>
          <w:bCs/>
          <w:szCs w:val="28"/>
        </w:rPr>
        <w:lastRenderedPageBreak/>
        <w:t>Отношения</w:t>
      </w:r>
    </w:p>
    <w:p w:rsidR="001E5A29" w:rsidRDefault="001E5A29" w:rsidP="001E5A29">
      <w:pPr>
        <w:numPr>
          <w:ilvl w:val="0"/>
          <w:numId w:val="39"/>
        </w:numPr>
        <w:tabs>
          <w:tab w:val="left" w:pos="34"/>
          <w:tab w:val="left" w:pos="1134"/>
        </w:tabs>
        <w:ind w:left="0" w:firstLine="709"/>
        <w:jc w:val="both"/>
        <w:rPr>
          <w:szCs w:val="28"/>
          <w:lang w:eastAsia="ru-RU"/>
        </w:rPr>
      </w:pPr>
      <w:proofErr w:type="gramStart"/>
      <w:r>
        <w:rPr>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1E5A29" w:rsidRDefault="001E5A29" w:rsidP="001E5A29">
      <w:pPr>
        <w:tabs>
          <w:tab w:val="left" w:pos="1134"/>
        </w:tabs>
        <w:rPr>
          <w:b/>
          <w:szCs w:val="28"/>
        </w:rPr>
      </w:pPr>
      <w:r>
        <w:rPr>
          <w:b/>
          <w:szCs w:val="28"/>
        </w:rPr>
        <w:t xml:space="preserve">В повседневной жизни и при изучении других предметов: </w:t>
      </w:r>
    </w:p>
    <w:p w:rsidR="001E5A29" w:rsidRDefault="001E5A29" w:rsidP="001E5A29">
      <w:pPr>
        <w:numPr>
          <w:ilvl w:val="0"/>
          <w:numId w:val="39"/>
        </w:numPr>
        <w:tabs>
          <w:tab w:val="left" w:pos="34"/>
          <w:tab w:val="left" w:pos="1134"/>
        </w:tabs>
        <w:ind w:left="0" w:firstLine="709"/>
        <w:jc w:val="both"/>
        <w:rPr>
          <w:szCs w:val="28"/>
        </w:rPr>
      </w:pPr>
      <w:r>
        <w:rPr>
          <w:szCs w:val="28"/>
        </w:rPr>
        <w:t>использовать отношения для решения простейших задач, возникающих в реальной жизни.</w:t>
      </w:r>
    </w:p>
    <w:p w:rsidR="001E5A29" w:rsidRDefault="001E5A29" w:rsidP="001E5A29">
      <w:pPr>
        <w:rPr>
          <w:b/>
          <w:szCs w:val="28"/>
        </w:rPr>
      </w:pPr>
      <w:r>
        <w:rPr>
          <w:b/>
          <w:szCs w:val="28"/>
        </w:rPr>
        <w:t>Измерения и вычисления</w:t>
      </w:r>
    </w:p>
    <w:p w:rsidR="001E5A29" w:rsidRDefault="001E5A29" w:rsidP="001E5A29">
      <w:pPr>
        <w:numPr>
          <w:ilvl w:val="0"/>
          <w:numId w:val="39"/>
        </w:numPr>
        <w:tabs>
          <w:tab w:val="left" w:pos="1134"/>
        </w:tabs>
        <w:ind w:left="0" w:firstLine="709"/>
        <w:rPr>
          <w:szCs w:val="28"/>
        </w:rPr>
      </w:pPr>
      <w:r>
        <w:rPr>
          <w:szCs w:val="28"/>
        </w:rPr>
        <w:t>Выполнять измерение длин, расстояний, величин углов, с помощью инструментов для измерений длин и углов;</w:t>
      </w:r>
    </w:p>
    <w:p w:rsidR="001E5A29" w:rsidRDefault="001E5A29" w:rsidP="001E5A29">
      <w:pPr>
        <w:numPr>
          <w:ilvl w:val="0"/>
          <w:numId w:val="39"/>
        </w:numPr>
        <w:tabs>
          <w:tab w:val="left" w:pos="1134"/>
        </w:tabs>
        <w:ind w:left="0" w:firstLine="709"/>
        <w:rPr>
          <w:szCs w:val="28"/>
        </w:rPr>
      </w:pPr>
      <w:r>
        <w:rPr>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E5A29" w:rsidRDefault="001E5A29" w:rsidP="001E5A29">
      <w:pPr>
        <w:numPr>
          <w:ilvl w:val="0"/>
          <w:numId w:val="39"/>
        </w:numPr>
        <w:tabs>
          <w:tab w:val="left" w:pos="1134"/>
        </w:tabs>
        <w:ind w:left="0" w:firstLine="709"/>
        <w:rPr>
          <w:szCs w:val="28"/>
        </w:rPr>
      </w:pPr>
      <w:r>
        <w:rPr>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42"/>
        </w:numPr>
        <w:tabs>
          <w:tab w:val="left" w:pos="1134"/>
        </w:tabs>
        <w:ind w:left="0" w:firstLine="709"/>
        <w:rPr>
          <w:szCs w:val="28"/>
        </w:rPr>
      </w:pPr>
      <w:r>
        <w:rPr>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E5A29" w:rsidRDefault="001E5A29" w:rsidP="001E5A29">
      <w:pPr>
        <w:rPr>
          <w:b/>
          <w:szCs w:val="28"/>
        </w:rPr>
      </w:pPr>
      <w:r>
        <w:rPr>
          <w:b/>
          <w:szCs w:val="28"/>
        </w:rPr>
        <w:t>Геометрические построения</w:t>
      </w:r>
    </w:p>
    <w:p w:rsidR="001E5A29" w:rsidRDefault="001E5A29" w:rsidP="001E5A29">
      <w:pPr>
        <w:numPr>
          <w:ilvl w:val="0"/>
          <w:numId w:val="41"/>
        </w:numPr>
        <w:tabs>
          <w:tab w:val="left" w:pos="0"/>
          <w:tab w:val="left" w:pos="1134"/>
        </w:tabs>
        <w:ind w:left="0" w:firstLine="709"/>
        <w:jc w:val="both"/>
        <w:rPr>
          <w:szCs w:val="28"/>
          <w:lang w:eastAsia="ru-RU"/>
        </w:rPr>
      </w:pPr>
      <w:r>
        <w:rPr>
          <w:szCs w:val="28"/>
          <w:lang w:eastAsia="ru-RU"/>
        </w:rPr>
        <w:t>Изображать типовые плоские фигуры и фигуры в пространстве от руки и с помощью инструментов.</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41"/>
        </w:numPr>
        <w:tabs>
          <w:tab w:val="left" w:pos="0"/>
          <w:tab w:val="left" w:pos="1134"/>
        </w:tabs>
        <w:ind w:left="0" w:firstLine="709"/>
        <w:jc w:val="both"/>
        <w:rPr>
          <w:szCs w:val="28"/>
          <w:lang w:eastAsia="ru-RU"/>
        </w:rPr>
      </w:pPr>
      <w:r>
        <w:rPr>
          <w:szCs w:val="28"/>
        </w:rPr>
        <w:t>выполнять простейшие построения на местности, необходимые в реальной жизни.</w:t>
      </w:r>
    </w:p>
    <w:p w:rsidR="001E5A29" w:rsidRDefault="001E5A29" w:rsidP="001E5A29">
      <w:pPr>
        <w:rPr>
          <w:b/>
          <w:bCs/>
          <w:szCs w:val="28"/>
        </w:rPr>
      </w:pPr>
      <w:r>
        <w:rPr>
          <w:b/>
          <w:bCs/>
          <w:szCs w:val="28"/>
        </w:rPr>
        <w:t>История математики</w:t>
      </w:r>
    </w:p>
    <w:p w:rsidR="001E5A29" w:rsidRDefault="001E5A29" w:rsidP="001E5A29">
      <w:pPr>
        <w:numPr>
          <w:ilvl w:val="0"/>
          <w:numId w:val="80"/>
        </w:numPr>
        <w:tabs>
          <w:tab w:val="left" w:pos="34"/>
          <w:tab w:val="left" w:pos="1134"/>
        </w:tabs>
        <w:ind w:left="0" w:firstLine="709"/>
        <w:jc w:val="both"/>
        <w:rPr>
          <w:szCs w:val="28"/>
          <w:lang w:eastAsia="ru-RU"/>
        </w:rPr>
      </w:pPr>
      <w:r>
        <w:rPr>
          <w:szCs w:val="28"/>
          <w:lang w:eastAsia="ru-RU"/>
        </w:rPr>
        <w:t>Описывать отдельные выдающиеся результаты, полученные в ходе развития математики как науки;</w:t>
      </w:r>
    </w:p>
    <w:p w:rsidR="001E5A29" w:rsidRDefault="001E5A29" w:rsidP="001E5A29">
      <w:pPr>
        <w:numPr>
          <w:ilvl w:val="0"/>
          <w:numId w:val="80"/>
        </w:numPr>
        <w:tabs>
          <w:tab w:val="left" w:pos="34"/>
          <w:tab w:val="left" w:pos="1134"/>
        </w:tabs>
        <w:ind w:left="0" w:firstLine="709"/>
        <w:jc w:val="both"/>
        <w:rPr>
          <w:szCs w:val="28"/>
          <w:lang w:eastAsia="ru-RU"/>
        </w:rPr>
      </w:pPr>
      <w:r>
        <w:rPr>
          <w:szCs w:val="28"/>
          <w:lang w:eastAsia="ru-RU"/>
        </w:rPr>
        <w:t>знать примеры математических открытий и их авторов, в связи с отечественной и всемирной историей;</w:t>
      </w:r>
    </w:p>
    <w:p w:rsidR="001E5A29" w:rsidRDefault="001E5A29" w:rsidP="001E5A29">
      <w:pPr>
        <w:numPr>
          <w:ilvl w:val="0"/>
          <w:numId w:val="80"/>
        </w:numPr>
        <w:tabs>
          <w:tab w:val="left" w:pos="34"/>
          <w:tab w:val="left" w:pos="1134"/>
        </w:tabs>
        <w:ind w:left="0" w:firstLine="709"/>
        <w:jc w:val="both"/>
        <w:rPr>
          <w:szCs w:val="28"/>
          <w:lang w:eastAsia="ru-RU"/>
        </w:rPr>
      </w:pPr>
      <w:r>
        <w:rPr>
          <w:szCs w:val="28"/>
        </w:rPr>
        <w:t>понимать роль математики в развитии России.</w:t>
      </w:r>
    </w:p>
    <w:p w:rsidR="001E5A29" w:rsidRDefault="001E5A29" w:rsidP="001E5A29">
      <w:pPr>
        <w:rPr>
          <w:b/>
          <w:bCs/>
          <w:szCs w:val="28"/>
        </w:rPr>
      </w:pPr>
      <w:r>
        <w:rPr>
          <w:b/>
          <w:bCs/>
          <w:szCs w:val="28"/>
        </w:rPr>
        <w:t xml:space="preserve">Методы математики </w:t>
      </w:r>
    </w:p>
    <w:p w:rsidR="001E5A29" w:rsidRDefault="001E5A29" w:rsidP="001E5A29">
      <w:pPr>
        <w:numPr>
          <w:ilvl w:val="0"/>
          <w:numId w:val="80"/>
        </w:numPr>
        <w:tabs>
          <w:tab w:val="left" w:pos="34"/>
          <w:tab w:val="left" w:pos="1134"/>
        </w:tabs>
        <w:ind w:left="0" w:firstLine="709"/>
        <w:jc w:val="both"/>
        <w:rPr>
          <w:szCs w:val="28"/>
          <w:lang w:eastAsia="ru-RU"/>
        </w:rPr>
      </w:pPr>
      <w:r>
        <w:rPr>
          <w:szCs w:val="28"/>
          <w:lang w:eastAsia="ru-RU"/>
        </w:rPr>
        <w:t>Выбирать подходящий изученный метод для решения изученных типов математических задач;</w:t>
      </w:r>
    </w:p>
    <w:p w:rsidR="001E5A29" w:rsidRDefault="001E5A29" w:rsidP="001E5A29">
      <w:pPr>
        <w:numPr>
          <w:ilvl w:val="0"/>
          <w:numId w:val="80"/>
        </w:numPr>
        <w:tabs>
          <w:tab w:val="left" w:pos="34"/>
          <w:tab w:val="left" w:pos="1134"/>
        </w:tabs>
        <w:ind w:left="0" w:firstLine="709"/>
        <w:jc w:val="both"/>
        <w:rPr>
          <w:szCs w:val="28"/>
          <w:lang w:eastAsia="ru-RU"/>
        </w:rPr>
      </w:pPr>
      <w:bookmarkStart w:id="68" w:name="_Toc284662722"/>
      <w:bookmarkStart w:id="69" w:name="_Toc284663348"/>
      <w:bookmarkEnd w:id="68"/>
      <w:bookmarkEnd w:id="69"/>
      <w:r>
        <w:rPr>
          <w:szCs w:val="28"/>
          <w:lang w:eastAsia="ru-RU"/>
        </w:rPr>
        <w:t>Приводить примеры математических закономерностей в окружающей действительности и произведениях искусства.</w:t>
      </w:r>
    </w:p>
    <w:p w:rsidR="001E5A29" w:rsidRDefault="001E5A29" w:rsidP="001E5A29">
      <w:pPr>
        <w:pStyle w:val="3"/>
        <w:spacing w:beforeAutospacing="0" w:afterAutospacing="0"/>
        <w:jc w:val="both"/>
        <w:rPr>
          <w:i/>
          <w:szCs w:val="28"/>
        </w:rPr>
      </w:pPr>
      <w:bookmarkStart w:id="70" w:name="_Toc2846627221"/>
      <w:bookmarkStart w:id="71" w:name="_Toc2846633481"/>
      <w:bookmarkEnd w:id="70"/>
      <w:bookmarkEnd w:id="71"/>
      <w:r>
        <w:rPr>
          <w:i/>
          <w:szCs w:val="28"/>
        </w:rPr>
        <w:t>Ученик  получит возможность научиться в 7- 9  классах для обеспечения возможности успешного продо</w:t>
      </w:r>
      <w:r w:rsidR="00C061C5">
        <w:rPr>
          <w:i/>
          <w:szCs w:val="28"/>
        </w:rPr>
        <w:t>лжения образования на базовом уровне</w:t>
      </w:r>
    </w:p>
    <w:p w:rsidR="001E5A29" w:rsidRDefault="001E5A29" w:rsidP="001E5A29">
      <w:pPr>
        <w:rPr>
          <w:b/>
          <w:szCs w:val="28"/>
        </w:rPr>
      </w:pPr>
      <w:r>
        <w:rPr>
          <w:b/>
          <w:szCs w:val="28"/>
        </w:rPr>
        <w:t>Числа</w:t>
      </w:r>
    </w:p>
    <w:p w:rsidR="001E5A29" w:rsidRDefault="001E5A29" w:rsidP="001E5A29">
      <w:pPr>
        <w:numPr>
          <w:ilvl w:val="0"/>
          <w:numId w:val="40"/>
        </w:numPr>
        <w:tabs>
          <w:tab w:val="left" w:pos="1134"/>
        </w:tabs>
        <w:ind w:left="0" w:firstLine="709"/>
        <w:contextualSpacing/>
        <w:jc w:val="both"/>
        <w:rPr>
          <w:i/>
          <w:szCs w:val="28"/>
        </w:rPr>
      </w:pPr>
      <w:proofErr w:type="gramStart"/>
      <w:r>
        <w:rPr>
          <w:i/>
          <w:szCs w:val="28"/>
        </w:rPr>
        <w:t xml:space="preserve">Оперировать понятиями: множество натуральных чисел, множество целых чисел, множество рациональных чисел, иррациональное </w:t>
      </w:r>
      <w:r>
        <w:rPr>
          <w:i/>
          <w:szCs w:val="28"/>
        </w:rPr>
        <w:lastRenderedPageBreak/>
        <w:t>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1E5A29" w:rsidRDefault="001E5A29" w:rsidP="001E5A29">
      <w:pPr>
        <w:numPr>
          <w:ilvl w:val="0"/>
          <w:numId w:val="40"/>
        </w:numPr>
        <w:tabs>
          <w:tab w:val="left" w:pos="1134"/>
        </w:tabs>
        <w:ind w:left="0" w:firstLine="709"/>
        <w:contextualSpacing/>
        <w:jc w:val="both"/>
        <w:rPr>
          <w:i/>
          <w:szCs w:val="28"/>
        </w:rPr>
      </w:pPr>
      <w:r>
        <w:rPr>
          <w:i/>
          <w:szCs w:val="28"/>
        </w:rPr>
        <w:t>понимать и объяснять смысл позиционной записи натурального числа;</w:t>
      </w:r>
    </w:p>
    <w:p w:rsidR="001E5A29" w:rsidRDefault="001E5A29" w:rsidP="001E5A29">
      <w:pPr>
        <w:numPr>
          <w:ilvl w:val="0"/>
          <w:numId w:val="40"/>
        </w:numPr>
        <w:tabs>
          <w:tab w:val="left" w:pos="1134"/>
        </w:tabs>
        <w:ind w:left="0" w:firstLine="709"/>
        <w:contextualSpacing/>
        <w:jc w:val="both"/>
        <w:rPr>
          <w:i/>
          <w:szCs w:val="28"/>
        </w:rPr>
      </w:pPr>
      <w:r>
        <w:rPr>
          <w:i/>
          <w:szCs w:val="28"/>
        </w:rPr>
        <w:t>выполнять вычисления, в том числе с использованием приёмов рациональных вычислений;</w:t>
      </w:r>
    </w:p>
    <w:p w:rsidR="001E5A29" w:rsidRDefault="001E5A29" w:rsidP="001E5A29">
      <w:pPr>
        <w:numPr>
          <w:ilvl w:val="0"/>
          <w:numId w:val="40"/>
        </w:numPr>
        <w:tabs>
          <w:tab w:val="left" w:pos="1134"/>
        </w:tabs>
        <w:ind w:left="0" w:firstLine="709"/>
        <w:contextualSpacing/>
        <w:jc w:val="both"/>
        <w:rPr>
          <w:i/>
          <w:szCs w:val="28"/>
        </w:rPr>
      </w:pPr>
      <w:r>
        <w:rPr>
          <w:i/>
          <w:szCs w:val="28"/>
        </w:rPr>
        <w:t>выполнять округление рациональных чисел с заданной точностью;</w:t>
      </w:r>
    </w:p>
    <w:p w:rsidR="001E5A29" w:rsidRDefault="001E5A29" w:rsidP="001E5A29">
      <w:pPr>
        <w:numPr>
          <w:ilvl w:val="0"/>
          <w:numId w:val="40"/>
        </w:numPr>
        <w:tabs>
          <w:tab w:val="left" w:pos="1134"/>
        </w:tabs>
        <w:ind w:left="0" w:firstLine="709"/>
        <w:contextualSpacing/>
        <w:jc w:val="both"/>
        <w:rPr>
          <w:i/>
          <w:szCs w:val="28"/>
        </w:rPr>
      </w:pPr>
      <w:r>
        <w:rPr>
          <w:i/>
          <w:szCs w:val="28"/>
        </w:rPr>
        <w:t>сравнивать рациональные и иррациональные числа;</w:t>
      </w:r>
    </w:p>
    <w:p w:rsidR="001E5A29" w:rsidRDefault="001E5A29" w:rsidP="001E5A29">
      <w:pPr>
        <w:numPr>
          <w:ilvl w:val="0"/>
          <w:numId w:val="40"/>
        </w:numPr>
        <w:tabs>
          <w:tab w:val="left" w:pos="1134"/>
        </w:tabs>
        <w:ind w:left="0" w:firstLine="709"/>
        <w:contextualSpacing/>
        <w:jc w:val="both"/>
        <w:rPr>
          <w:i/>
          <w:szCs w:val="28"/>
        </w:rPr>
      </w:pPr>
      <w:r>
        <w:rPr>
          <w:i/>
          <w:szCs w:val="28"/>
        </w:rPr>
        <w:t>представлять рациональное число в виде десятичной дроби</w:t>
      </w:r>
    </w:p>
    <w:p w:rsidR="001E5A29" w:rsidRDefault="001E5A29" w:rsidP="001E5A29">
      <w:pPr>
        <w:numPr>
          <w:ilvl w:val="0"/>
          <w:numId w:val="40"/>
        </w:numPr>
        <w:tabs>
          <w:tab w:val="left" w:pos="1134"/>
        </w:tabs>
        <w:ind w:left="0" w:firstLine="709"/>
        <w:contextualSpacing/>
        <w:jc w:val="both"/>
        <w:rPr>
          <w:i/>
          <w:szCs w:val="28"/>
        </w:rPr>
      </w:pPr>
      <w:r>
        <w:rPr>
          <w:i/>
          <w:szCs w:val="28"/>
        </w:rPr>
        <w:t>упорядочивать числа, записанные в виде обыкновенной и десятичной дроби;</w:t>
      </w:r>
    </w:p>
    <w:p w:rsidR="001E5A29" w:rsidRDefault="001E5A29" w:rsidP="001E5A29">
      <w:pPr>
        <w:numPr>
          <w:ilvl w:val="0"/>
          <w:numId w:val="40"/>
        </w:numPr>
        <w:tabs>
          <w:tab w:val="left" w:pos="1134"/>
        </w:tabs>
        <w:ind w:left="0" w:firstLine="709"/>
        <w:contextualSpacing/>
        <w:jc w:val="both"/>
        <w:rPr>
          <w:i/>
          <w:szCs w:val="28"/>
        </w:rPr>
      </w:pPr>
      <w:r>
        <w:rPr>
          <w:i/>
          <w:szCs w:val="28"/>
        </w:rPr>
        <w:t>находить НОД и НОК чисел и использовать их при решении задач.</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i/>
          <w:szCs w:val="28"/>
        </w:rPr>
      </w:pPr>
      <w:r>
        <w:rPr>
          <w:i/>
          <w:szCs w:val="28"/>
        </w:rPr>
        <w:t>применять правила приближенных вычислений при решении практических задач и решении задач других учебных предметов;</w:t>
      </w:r>
    </w:p>
    <w:p w:rsidR="001E5A29" w:rsidRDefault="001E5A29" w:rsidP="001E5A29">
      <w:pPr>
        <w:numPr>
          <w:ilvl w:val="0"/>
          <w:numId w:val="39"/>
        </w:numPr>
        <w:tabs>
          <w:tab w:val="left" w:pos="1134"/>
        </w:tabs>
        <w:ind w:left="0" w:firstLine="709"/>
        <w:rPr>
          <w:i/>
          <w:szCs w:val="28"/>
        </w:rPr>
      </w:pPr>
      <w:r>
        <w:rPr>
          <w:i/>
          <w:szCs w:val="28"/>
        </w:rPr>
        <w:t>выполнять сравнение результатов вычислений при решении практических задач, в том числе приближенных вычислений;</w:t>
      </w:r>
    </w:p>
    <w:p w:rsidR="001E5A29" w:rsidRDefault="001E5A29" w:rsidP="001E5A29">
      <w:pPr>
        <w:numPr>
          <w:ilvl w:val="0"/>
          <w:numId w:val="39"/>
        </w:numPr>
        <w:tabs>
          <w:tab w:val="left" w:pos="1134"/>
        </w:tabs>
        <w:ind w:left="0" w:firstLine="709"/>
        <w:rPr>
          <w:i/>
          <w:szCs w:val="28"/>
        </w:rPr>
      </w:pPr>
      <w:r>
        <w:rPr>
          <w:i/>
          <w:szCs w:val="28"/>
        </w:rPr>
        <w:t>составлять и оценивать числовые выражения при решении практических задач и задач из других учебных предметов;</w:t>
      </w:r>
    </w:p>
    <w:p w:rsidR="001E5A29" w:rsidRDefault="001E5A29" w:rsidP="001E5A29">
      <w:pPr>
        <w:numPr>
          <w:ilvl w:val="0"/>
          <w:numId w:val="39"/>
        </w:numPr>
        <w:tabs>
          <w:tab w:val="left" w:pos="1134"/>
        </w:tabs>
        <w:ind w:left="0" w:firstLine="709"/>
        <w:rPr>
          <w:i/>
          <w:szCs w:val="28"/>
        </w:rPr>
      </w:pPr>
      <w:r>
        <w:rPr>
          <w:i/>
          <w:szCs w:val="28"/>
        </w:rPr>
        <w:t>записывать и округлять числовые значения реальных величин с использованием разных систем измерения.</w:t>
      </w:r>
    </w:p>
    <w:p w:rsidR="001E5A29" w:rsidRDefault="001E5A29" w:rsidP="001E5A29">
      <w:pPr>
        <w:rPr>
          <w:b/>
          <w:szCs w:val="28"/>
        </w:rPr>
      </w:pPr>
      <w:r>
        <w:rPr>
          <w:b/>
          <w:szCs w:val="28"/>
        </w:rPr>
        <w:t>Тождественные преобразования</w:t>
      </w:r>
    </w:p>
    <w:p w:rsidR="001E5A29" w:rsidRDefault="001E5A29" w:rsidP="001E5A29">
      <w:pPr>
        <w:numPr>
          <w:ilvl w:val="0"/>
          <w:numId w:val="39"/>
        </w:numPr>
        <w:tabs>
          <w:tab w:val="left" w:pos="1134"/>
        </w:tabs>
        <w:ind w:left="0" w:firstLine="709"/>
        <w:rPr>
          <w:i/>
          <w:szCs w:val="28"/>
        </w:rPr>
      </w:pPr>
      <w:r>
        <w:rPr>
          <w:i/>
          <w:szCs w:val="28"/>
        </w:rPr>
        <w:t>Оперировать понятиями степени с натуральным показателем, степени с целым отрицательным показателем;</w:t>
      </w:r>
    </w:p>
    <w:p w:rsidR="001E5A29" w:rsidRDefault="001E5A29" w:rsidP="001E5A29">
      <w:pPr>
        <w:numPr>
          <w:ilvl w:val="0"/>
          <w:numId w:val="39"/>
        </w:numPr>
        <w:tabs>
          <w:tab w:val="left" w:pos="1134"/>
        </w:tabs>
        <w:ind w:left="0" w:firstLine="709"/>
        <w:rPr>
          <w:i/>
          <w:szCs w:val="28"/>
        </w:rPr>
      </w:pPr>
      <w:proofErr w:type="gramStart"/>
      <w:r>
        <w:rPr>
          <w:i/>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1E5A29" w:rsidRDefault="001E5A29" w:rsidP="001E5A29">
      <w:pPr>
        <w:numPr>
          <w:ilvl w:val="0"/>
          <w:numId w:val="39"/>
        </w:numPr>
        <w:tabs>
          <w:tab w:val="left" w:pos="1134"/>
        </w:tabs>
        <w:ind w:left="0" w:firstLine="709"/>
        <w:rPr>
          <w:i/>
          <w:szCs w:val="28"/>
        </w:rPr>
      </w:pPr>
      <w:r>
        <w:rPr>
          <w:i/>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E5A29" w:rsidRDefault="001E5A29" w:rsidP="001E5A29">
      <w:pPr>
        <w:numPr>
          <w:ilvl w:val="0"/>
          <w:numId w:val="39"/>
        </w:numPr>
        <w:tabs>
          <w:tab w:val="left" w:pos="1134"/>
        </w:tabs>
        <w:ind w:left="0" w:firstLine="709"/>
        <w:rPr>
          <w:i/>
          <w:szCs w:val="28"/>
        </w:rPr>
      </w:pPr>
      <w:r>
        <w:rPr>
          <w:i/>
          <w:szCs w:val="28"/>
        </w:rPr>
        <w:t>выделять квадрат суммы и разности одночленов;</w:t>
      </w:r>
    </w:p>
    <w:p w:rsidR="001E5A29" w:rsidRDefault="001E5A29" w:rsidP="001E5A29">
      <w:pPr>
        <w:numPr>
          <w:ilvl w:val="0"/>
          <w:numId w:val="39"/>
        </w:numPr>
        <w:tabs>
          <w:tab w:val="left" w:pos="1134"/>
        </w:tabs>
        <w:ind w:left="0" w:firstLine="709"/>
        <w:rPr>
          <w:i/>
          <w:szCs w:val="28"/>
        </w:rPr>
      </w:pPr>
      <w:r>
        <w:rPr>
          <w:i/>
          <w:szCs w:val="28"/>
        </w:rPr>
        <w:t>раскладывать на множители квадратный   трёхчлен;</w:t>
      </w:r>
    </w:p>
    <w:p w:rsidR="001E5A29" w:rsidRDefault="001E5A29" w:rsidP="001E5A29">
      <w:pPr>
        <w:numPr>
          <w:ilvl w:val="0"/>
          <w:numId w:val="39"/>
        </w:numPr>
        <w:tabs>
          <w:tab w:val="left" w:pos="1134"/>
        </w:tabs>
        <w:ind w:left="0" w:firstLine="709"/>
        <w:rPr>
          <w:i/>
          <w:szCs w:val="28"/>
        </w:rPr>
      </w:pPr>
      <w:r>
        <w:rPr>
          <w:i/>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E5A29" w:rsidRDefault="001E5A29" w:rsidP="001E5A29">
      <w:pPr>
        <w:numPr>
          <w:ilvl w:val="0"/>
          <w:numId w:val="39"/>
        </w:numPr>
        <w:tabs>
          <w:tab w:val="left" w:pos="1134"/>
        </w:tabs>
        <w:ind w:left="0" w:firstLine="709"/>
        <w:rPr>
          <w:i/>
          <w:szCs w:val="28"/>
        </w:rPr>
      </w:pPr>
      <w:r>
        <w:rPr>
          <w:i/>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E5A29" w:rsidRDefault="001E5A29" w:rsidP="001E5A29">
      <w:pPr>
        <w:numPr>
          <w:ilvl w:val="0"/>
          <w:numId w:val="39"/>
        </w:numPr>
        <w:tabs>
          <w:tab w:val="left" w:pos="1134"/>
        </w:tabs>
        <w:ind w:left="0" w:firstLine="709"/>
        <w:rPr>
          <w:i/>
          <w:szCs w:val="28"/>
        </w:rPr>
      </w:pPr>
      <w:r>
        <w:rPr>
          <w:i/>
          <w:szCs w:val="28"/>
        </w:rPr>
        <w:t>выполнять преобразования выражений, содержащих квадратные корни;</w:t>
      </w:r>
    </w:p>
    <w:p w:rsidR="001E5A29" w:rsidRDefault="001E5A29" w:rsidP="001E5A29">
      <w:pPr>
        <w:numPr>
          <w:ilvl w:val="0"/>
          <w:numId w:val="39"/>
        </w:numPr>
        <w:tabs>
          <w:tab w:val="left" w:pos="1134"/>
        </w:tabs>
        <w:ind w:left="0" w:firstLine="709"/>
        <w:rPr>
          <w:i/>
          <w:szCs w:val="28"/>
        </w:rPr>
      </w:pPr>
      <w:r>
        <w:rPr>
          <w:i/>
          <w:szCs w:val="28"/>
        </w:rPr>
        <w:lastRenderedPageBreak/>
        <w:t>выделять квадрат суммы или разности двучлена в выражениях, содержащих квадратные корни;</w:t>
      </w:r>
    </w:p>
    <w:p w:rsidR="001E5A29" w:rsidRDefault="001E5A29" w:rsidP="001E5A29">
      <w:pPr>
        <w:numPr>
          <w:ilvl w:val="0"/>
          <w:numId w:val="39"/>
        </w:numPr>
        <w:tabs>
          <w:tab w:val="left" w:pos="1134"/>
        </w:tabs>
        <w:ind w:left="0" w:firstLine="709"/>
        <w:rPr>
          <w:i/>
          <w:szCs w:val="28"/>
        </w:rPr>
      </w:pPr>
      <w:r>
        <w:rPr>
          <w:i/>
          <w:szCs w:val="28"/>
        </w:rPr>
        <w:t>выполнять преобразования выражений, содержащих модуль.</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82"/>
        </w:numPr>
        <w:tabs>
          <w:tab w:val="left" w:pos="1134"/>
        </w:tabs>
        <w:ind w:left="0" w:firstLine="709"/>
        <w:rPr>
          <w:i/>
          <w:szCs w:val="28"/>
        </w:rPr>
      </w:pPr>
      <w:r>
        <w:rPr>
          <w:i/>
          <w:szCs w:val="28"/>
        </w:rPr>
        <w:t>выполнять преобразования и действия с числами, записанными в стандартном виде;</w:t>
      </w:r>
    </w:p>
    <w:p w:rsidR="001E5A29" w:rsidRDefault="001E5A29" w:rsidP="001E5A29">
      <w:pPr>
        <w:numPr>
          <w:ilvl w:val="0"/>
          <w:numId w:val="82"/>
        </w:numPr>
        <w:tabs>
          <w:tab w:val="left" w:pos="1134"/>
        </w:tabs>
        <w:ind w:left="0" w:firstLine="709"/>
        <w:rPr>
          <w:i/>
          <w:szCs w:val="28"/>
        </w:rPr>
      </w:pPr>
      <w:r>
        <w:rPr>
          <w:i/>
          <w:szCs w:val="28"/>
        </w:rPr>
        <w:t>выполнять преобразования алгебраических выражений при решении задач других учебных предметов.</w:t>
      </w:r>
    </w:p>
    <w:p w:rsidR="001E5A29" w:rsidRDefault="001E5A29" w:rsidP="001E5A29">
      <w:pPr>
        <w:rPr>
          <w:b/>
          <w:szCs w:val="28"/>
        </w:rPr>
      </w:pPr>
      <w:r>
        <w:rPr>
          <w:b/>
          <w:szCs w:val="28"/>
        </w:rPr>
        <w:t>Уравнения и неравенства</w:t>
      </w:r>
    </w:p>
    <w:p w:rsidR="001E5A29" w:rsidRDefault="001E5A29" w:rsidP="001E5A29">
      <w:pPr>
        <w:numPr>
          <w:ilvl w:val="0"/>
          <w:numId w:val="39"/>
        </w:numPr>
        <w:tabs>
          <w:tab w:val="left" w:pos="1134"/>
        </w:tabs>
        <w:ind w:left="0" w:firstLine="709"/>
        <w:rPr>
          <w:i/>
          <w:szCs w:val="28"/>
        </w:rPr>
      </w:pPr>
      <w:proofErr w:type="gramStart"/>
      <w:r>
        <w:rPr>
          <w:i/>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1E5A29" w:rsidRDefault="001E5A29" w:rsidP="001E5A29">
      <w:pPr>
        <w:numPr>
          <w:ilvl w:val="0"/>
          <w:numId w:val="39"/>
        </w:numPr>
        <w:tabs>
          <w:tab w:val="left" w:pos="1134"/>
        </w:tabs>
        <w:ind w:left="0" w:firstLine="709"/>
        <w:rPr>
          <w:i/>
          <w:szCs w:val="28"/>
        </w:rPr>
      </w:pPr>
      <w:r>
        <w:rPr>
          <w:i/>
          <w:szCs w:val="28"/>
        </w:rPr>
        <w:t xml:space="preserve">решать линейные уравнения и уравнения, сводимые к </w:t>
      </w:r>
      <w:proofErr w:type="gramStart"/>
      <w:r>
        <w:rPr>
          <w:i/>
          <w:szCs w:val="28"/>
        </w:rPr>
        <w:t>линейным</w:t>
      </w:r>
      <w:proofErr w:type="gramEnd"/>
      <w:r>
        <w:rPr>
          <w:i/>
          <w:szCs w:val="28"/>
        </w:rPr>
        <w:t xml:space="preserve"> с помощью тождественных преобразований;</w:t>
      </w:r>
    </w:p>
    <w:p w:rsidR="001E5A29" w:rsidRDefault="001E5A29" w:rsidP="001E5A29">
      <w:pPr>
        <w:numPr>
          <w:ilvl w:val="0"/>
          <w:numId w:val="39"/>
        </w:numPr>
        <w:tabs>
          <w:tab w:val="left" w:pos="1134"/>
        </w:tabs>
        <w:ind w:left="0" w:firstLine="709"/>
        <w:rPr>
          <w:i/>
          <w:szCs w:val="28"/>
        </w:rPr>
      </w:pPr>
      <w:r>
        <w:rPr>
          <w:i/>
          <w:szCs w:val="28"/>
        </w:rPr>
        <w:t xml:space="preserve">решать квадратные уравнения и уравнения, сводимые к </w:t>
      </w:r>
      <w:proofErr w:type="gramStart"/>
      <w:r>
        <w:rPr>
          <w:i/>
          <w:szCs w:val="28"/>
        </w:rPr>
        <w:t>квадратным</w:t>
      </w:r>
      <w:proofErr w:type="gramEnd"/>
      <w:r>
        <w:rPr>
          <w:i/>
          <w:szCs w:val="28"/>
        </w:rPr>
        <w:t xml:space="preserve"> с помощью тождественных преобразований;</w:t>
      </w:r>
    </w:p>
    <w:p w:rsidR="001E5A29" w:rsidRDefault="001E5A29" w:rsidP="001E5A29">
      <w:pPr>
        <w:numPr>
          <w:ilvl w:val="0"/>
          <w:numId w:val="39"/>
        </w:numPr>
        <w:tabs>
          <w:tab w:val="left" w:pos="1134"/>
        </w:tabs>
        <w:ind w:left="0" w:firstLine="709"/>
        <w:rPr>
          <w:i/>
          <w:szCs w:val="28"/>
        </w:rPr>
      </w:pPr>
      <w:r>
        <w:rPr>
          <w:i/>
          <w:szCs w:val="28"/>
        </w:rPr>
        <w:t>решать дробно-линейные уравнения;</w:t>
      </w:r>
    </w:p>
    <w:p w:rsidR="001E5A29" w:rsidRDefault="001E5A29" w:rsidP="001E5A29">
      <w:pPr>
        <w:numPr>
          <w:ilvl w:val="0"/>
          <w:numId w:val="39"/>
        </w:numPr>
        <w:tabs>
          <w:tab w:val="left" w:pos="1134"/>
        </w:tabs>
        <w:ind w:left="0" w:firstLine="709"/>
        <w:rPr>
          <w:i/>
          <w:szCs w:val="28"/>
        </w:rPr>
      </w:pPr>
      <w:r>
        <w:rPr>
          <w:i/>
          <w:szCs w:val="28"/>
        </w:rPr>
        <w:t xml:space="preserve">решать простейшие иррациональные уравнения вида </w:t>
      </w:r>
      <w:r w:rsidRPr="00FB5152">
        <w:rPr>
          <w:i/>
          <w:szCs w:val="28"/>
        </w:rPr>
        <w:object w:dxaOrig="638" w:dyaOrig="230">
          <v:shape id="_x0000_i1025" style="width:56.1pt;height:19.65pt" coordsize="" o:spt="100" adj="0,,0" path="" stroked="f">
            <v:stroke joinstyle="miter"/>
            <v:imagedata r:id="rId9" o:title=""/>
            <v:formulas/>
            <v:path o:connecttype="segments"/>
          </v:shape>
          <o:OLEObject Type="Embed" ProgID="Equation.DSMT4" ShapeID="_x0000_i1025" DrawAspect="Content" ObjectID="_1602325885" r:id="rId10"/>
        </w:object>
      </w:r>
      <w:r>
        <w:rPr>
          <w:i/>
          <w:szCs w:val="28"/>
        </w:rPr>
        <w:t xml:space="preserve">, </w:t>
      </w:r>
      <w:r w:rsidRPr="00FB5152">
        <w:rPr>
          <w:i/>
          <w:szCs w:val="28"/>
        </w:rPr>
        <w:object w:dxaOrig="935" w:dyaOrig="230">
          <v:shape id="_x0000_i1026" style="width:82.3pt;height:19.65pt" coordsize="" o:spt="100" adj="0,,0" path="" stroked="f">
            <v:stroke joinstyle="miter"/>
            <v:imagedata r:id="rId11" o:title=""/>
            <v:formulas/>
            <v:path o:connecttype="segments"/>
          </v:shape>
          <o:OLEObject Type="Embed" ProgID="Equation.DSMT4" ShapeID="_x0000_i1026" DrawAspect="Content" ObjectID="_1602325886" r:id="rId12"/>
        </w:object>
      </w:r>
      <w:r>
        <w:rPr>
          <w:i/>
          <w:szCs w:val="28"/>
        </w:rPr>
        <w:t>;</w:t>
      </w:r>
    </w:p>
    <w:p w:rsidR="001E5A29" w:rsidRDefault="001E5A29" w:rsidP="001E5A29">
      <w:pPr>
        <w:numPr>
          <w:ilvl w:val="0"/>
          <w:numId w:val="39"/>
        </w:numPr>
        <w:tabs>
          <w:tab w:val="left" w:pos="1134"/>
        </w:tabs>
        <w:ind w:left="0" w:firstLine="709"/>
        <w:rPr>
          <w:i/>
          <w:szCs w:val="28"/>
        </w:rPr>
      </w:pPr>
      <w:r>
        <w:rPr>
          <w:i/>
          <w:szCs w:val="28"/>
        </w:rPr>
        <w:t>решать уравнения вида</w:t>
      </w:r>
      <w:r w:rsidRPr="00FB5152">
        <w:rPr>
          <w:i/>
          <w:szCs w:val="28"/>
        </w:rPr>
        <w:object w:dxaOrig="408" w:dyaOrig="230">
          <v:shape id="_x0000_i1027" style="width:36.45pt;height:19.65pt" coordsize="" o:spt="100" adj="0,,0" path="" stroked="f">
            <v:stroke joinstyle="miter"/>
            <v:imagedata r:id="rId13" o:title=""/>
            <v:formulas/>
            <v:path o:connecttype="segments"/>
          </v:shape>
          <o:OLEObject Type="Embed" ProgID="Equation.DSMT4" ShapeID="_x0000_i1027" DrawAspect="Content" ObjectID="_1602325887" r:id="rId14"/>
        </w:object>
      </w:r>
      <w:r>
        <w:rPr>
          <w:i/>
          <w:szCs w:val="28"/>
        </w:rPr>
        <w:t>;</w:t>
      </w:r>
    </w:p>
    <w:p w:rsidR="001E5A29" w:rsidRDefault="001E5A29" w:rsidP="001E5A29">
      <w:pPr>
        <w:numPr>
          <w:ilvl w:val="0"/>
          <w:numId w:val="39"/>
        </w:numPr>
        <w:tabs>
          <w:tab w:val="left" w:pos="1134"/>
        </w:tabs>
        <w:ind w:left="0" w:firstLine="709"/>
        <w:rPr>
          <w:i/>
          <w:szCs w:val="28"/>
        </w:rPr>
      </w:pPr>
      <w:r>
        <w:rPr>
          <w:i/>
          <w:szCs w:val="28"/>
        </w:rPr>
        <w:t>решать уравнения способом разложения на множители и замены переменной;</w:t>
      </w:r>
    </w:p>
    <w:p w:rsidR="001E5A29" w:rsidRDefault="001E5A29" w:rsidP="001E5A29">
      <w:pPr>
        <w:numPr>
          <w:ilvl w:val="0"/>
          <w:numId w:val="39"/>
        </w:numPr>
        <w:tabs>
          <w:tab w:val="left" w:pos="1134"/>
        </w:tabs>
        <w:ind w:left="0" w:firstLine="709"/>
        <w:rPr>
          <w:i/>
          <w:szCs w:val="28"/>
        </w:rPr>
      </w:pPr>
      <w:r>
        <w:rPr>
          <w:i/>
          <w:szCs w:val="28"/>
        </w:rPr>
        <w:t>использовать метод интервалов для решения целых и дробно-рациональных неравенств;</w:t>
      </w:r>
    </w:p>
    <w:p w:rsidR="001E5A29" w:rsidRDefault="001E5A29" w:rsidP="001E5A29">
      <w:pPr>
        <w:numPr>
          <w:ilvl w:val="0"/>
          <w:numId w:val="39"/>
        </w:numPr>
        <w:tabs>
          <w:tab w:val="left" w:pos="1134"/>
        </w:tabs>
        <w:ind w:left="0" w:firstLine="709"/>
        <w:rPr>
          <w:i/>
          <w:szCs w:val="28"/>
        </w:rPr>
      </w:pPr>
      <w:r>
        <w:rPr>
          <w:i/>
          <w:szCs w:val="28"/>
        </w:rPr>
        <w:t>решать линейные уравнения и неравенства с параметрами;</w:t>
      </w:r>
    </w:p>
    <w:p w:rsidR="001E5A29" w:rsidRDefault="001E5A29" w:rsidP="001E5A29">
      <w:pPr>
        <w:numPr>
          <w:ilvl w:val="0"/>
          <w:numId w:val="39"/>
        </w:numPr>
        <w:tabs>
          <w:tab w:val="left" w:pos="1134"/>
        </w:tabs>
        <w:ind w:left="0" w:firstLine="709"/>
        <w:rPr>
          <w:i/>
          <w:szCs w:val="28"/>
        </w:rPr>
      </w:pPr>
      <w:r>
        <w:rPr>
          <w:i/>
          <w:szCs w:val="28"/>
        </w:rPr>
        <w:t>решать несложные квадратные уравнения с параметром;</w:t>
      </w:r>
    </w:p>
    <w:p w:rsidR="001E5A29" w:rsidRDefault="001E5A29" w:rsidP="001E5A29">
      <w:pPr>
        <w:numPr>
          <w:ilvl w:val="0"/>
          <w:numId w:val="39"/>
        </w:numPr>
        <w:tabs>
          <w:tab w:val="left" w:pos="1134"/>
        </w:tabs>
        <w:ind w:left="0" w:firstLine="709"/>
        <w:rPr>
          <w:i/>
          <w:szCs w:val="28"/>
        </w:rPr>
      </w:pPr>
      <w:r>
        <w:rPr>
          <w:i/>
          <w:szCs w:val="28"/>
        </w:rPr>
        <w:t>решать несложные системы линейных уравнений с параметрами;</w:t>
      </w:r>
    </w:p>
    <w:p w:rsidR="001E5A29" w:rsidRDefault="001E5A29" w:rsidP="001E5A29">
      <w:pPr>
        <w:numPr>
          <w:ilvl w:val="0"/>
          <w:numId w:val="39"/>
        </w:numPr>
        <w:tabs>
          <w:tab w:val="left" w:pos="1134"/>
        </w:tabs>
        <w:ind w:left="0" w:firstLine="709"/>
        <w:rPr>
          <w:i/>
          <w:szCs w:val="28"/>
        </w:rPr>
      </w:pPr>
      <w:r>
        <w:rPr>
          <w:i/>
          <w:szCs w:val="28"/>
        </w:rPr>
        <w:t>решать несложные уравнения в целых числах.</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i/>
          <w:szCs w:val="28"/>
        </w:rPr>
      </w:pPr>
      <w:r>
        <w:rPr>
          <w:i/>
          <w:szCs w:val="28"/>
        </w:rPr>
        <w:t>составлять и решать линейные и квадратные уравнения, уравнения, к ним сводящиеся, системы линейных уравнений, неравен</w:t>
      </w:r>
      <w:proofErr w:type="gramStart"/>
      <w:r>
        <w:rPr>
          <w:i/>
          <w:szCs w:val="28"/>
        </w:rPr>
        <w:t>ств пр</w:t>
      </w:r>
      <w:proofErr w:type="gramEnd"/>
      <w:r>
        <w:rPr>
          <w:i/>
          <w:szCs w:val="28"/>
        </w:rPr>
        <w:t>и решении задач других учебных предметов;</w:t>
      </w:r>
    </w:p>
    <w:p w:rsidR="001E5A29" w:rsidRDefault="001E5A29" w:rsidP="001E5A29">
      <w:pPr>
        <w:numPr>
          <w:ilvl w:val="0"/>
          <w:numId w:val="39"/>
        </w:numPr>
        <w:tabs>
          <w:tab w:val="left" w:pos="1134"/>
        </w:tabs>
        <w:ind w:left="0" w:firstLine="709"/>
        <w:rPr>
          <w:i/>
          <w:szCs w:val="28"/>
        </w:rPr>
      </w:pPr>
      <w:r>
        <w:rPr>
          <w:i/>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Pr>
          <w:i/>
          <w:szCs w:val="28"/>
        </w:rPr>
        <w:t>ств пр</w:t>
      </w:r>
      <w:proofErr w:type="gramEnd"/>
      <w:r>
        <w:rPr>
          <w:i/>
          <w:szCs w:val="28"/>
        </w:rPr>
        <w:t>и решении задач других учебных предметов;</w:t>
      </w:r>
    </w:p>
    <w:p w:rsidR="001E5A29" w:rsidRDefault="001E5A29" w:rsidP="001E5A29">
      <w:pPr>
        <w:numPr>
          <w:ilvl w:val="0"/>
          <w:numId w:val="39"/>
        </w:numPr>
        <w:tabs>
          <w:tab w:val="left" w:pos="1134"/>
        </w:tabs>
        <w:ind w:left="0" w:firstLine="709"/>
        <w:rPr>
          <w:i/>
          <w:szCs w:val="28"/>
        </w:rPr>
      </w:pPr>
      <w:r>
        <w:rPr>
          <w:i/>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E5A29" w:rsidRDefault="001E5A29" w:rsidP="001E5A29">
      <w:pPr>
        <w:numPr>
          <w:ilvl w:val="0"/>
          <w:numId w:val="39"/>
        </w:numPr>
        <w:tabs>
          <w:tab w:val="left" w:pos="1134"/>
        </w:tabs>
        <w:ind w:left="0" w:firstLine="709"/>
        <w:rPr>
          <w:i/>
          <w:szCs w:val="28"/>
        </w:rPr>
      </w:pPr>
      <w:r>
        <w:rPr>
          <w:i/>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E5A29" w:rsidRDefault="001E5A29" w:rsidP="001E5A29">
      <w:pPr>
        <w:rPr>
          <w:b/>
          <w:szCs w:val="28"/>
        </w:rPr>
      </w:pPr>
      <w:r>
        <w:rPr>
          <w:b/>
          <w:szCs w:val="28"/>
        </w:rPr>
        <w:t>Функции</w:t>
      </w:r>
    </w:p>
    <w:p w:rsidR="001E5A29" w:rsidRDefault="001E5A29" w:rsidP="001E5A29">
      <w:pPr>
        <w:numPr>
          <w:ilvl w:val="0"/>
          <w:numId w:val="39"/>
        </w:numPr>
        <w:tabs>
          <w:tab w:val="left" w:pos="1134"/>
        </w:tabs>
        <w:ind w:left="0" w:firstLine="709"/>
        <w:rPr>
          <w:i/>
          <w:szCs w:val="28"/>
        </w:rPr>
      </w:pPr>
      <w:r>
        <w:rPr>
          <w:i/>
          <w:szCs w:val="28"/>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E5A29" w:rsidRDefault="001E5A29" w:rsidP="001E5A29">
      <w:pPr>
        <w:numPr>
          <w:ilvl w:val="0"/>
          <w:numId w:val="39"/>
        </w:numPr>
        <w:tabs>
          <w:tab w:val="left" w:pos="1134"/>
        </w:tabs>
        <w:ind w:left="0" w:firstLine="709"/>
      </w:pPr>
      <w:r>
        <w:rPr>
          <w:i/>
          <w:szCs w:val="28"/>
        </w:rPr>
        <w:t xml:space="preserve">строить графики линейной, квадратичной функций, обратной пропорциональности, функции вида: </w:t>
      </w:r>
      <w:r w:rsidRPr="00FB5152">
        <w:rPr>
          <w:i/>
          <w:szCs w:val="28"/>
        </w:rPr>
        <w:object w:dxaOrig="757" w:dyaOrig="349">
          <v:shape id="_x0000_i1028" style="width:67.3pt;height:31.8pt" coordsize="" o:spt="100" adj="0,,0" path="" stroked="f">
            <v:stroke joinstyle="miter"/>
            <v:imagedata r:id="rId15" o:title=""/>
            <v:formulas/>
            <v:path o:connecttype="segments"/>
          </v:shape>
          <o:OLEObject Type="Embed" ProgID="Equation.DSMT4" ShapeID="_x0000_i1028" DrawAspect="Content" ObjectID="_1602325888" r:id="rId16"/>
        </w:object>
      </w:r>
      <w:r>
        <w:rPr>
          <w:i/>
          <w:szCs w:val="28"/>
        </w:rPr>
        <w:t xml:space="preserve">, </w:t>
      </w:r>
      <w:r w:rsidRPr="00FB5152">
        <w:rPr>
          <w:i/>
          <w:szCs w:val="28"/>
        </w:rPr>
        <w:object w:dxaOrig="468" w:dyaOrig="179">
          <v:shape id="_x0000_i1029" style="width:40.2pt;height:15.9pt" coordsize="" o:spt="100" adj="0,,0" path="" stroked="f">
            <v:stroke joinstyle="miter"/>
            <v:imagedata r:id="rId17" o:title=""/>
            <v:formulas/>
            <v:path o:connecttype="segments"/>
          </v:shape>
          <o:OLEObject Type="Embed" ProgID="Equation.DSMT4" ShapeID="_x0000_i1029" DrawAspect="Content" ObjectID="_1602325889" r:id="rId18"/>
        </w:object>
      </w:r>
      <w:r>
        <w:fldChar w:fldCharType="begin"/>
      </w:r>
      <w:r>
        <w:instrText>QUOTE</w:instrText>
      </w:r>
      <w:r>
        <w:fldChar w:fldCharType="end"/>
      </w:r>
      <w:bookmarkStart w:id="72" w:name="__Fieldmark__36193_2546561768"/>
      <w:bookmarkStart w:id="73" w:name="__Fieldmark__2361_2546561768"/>
      <w:bookmarkStart w:id="74" w:name="__Fieldmark__2943_3366400382"/>
      <w:bookmarkStart w:id="75" w:name="__Fieldmark__2332_1954741400"/>
      <w:bookmarkStart w:id="76" w:name="__Fieldmark__21289_2546561768"/>
      <w:bookmarkEnd w:id="72"/>
      <w:bookmarkEnd w:id="73"/>
      <w:bookmarkEnd w:id="74"/>
      <w:bookmarkEnd w:id="75"/>
      <w:bookmarkEnd w:id="76"/>
      <w:r>
        <w:rPr>
          <w:b/>
          <w:bCs/>
          <w:i/>
          <w:szCs w:val="28"/>
        </w:rPr>
        <w:t>,</w:t>
      </w:r>
      <w:r w:rsidRPr="00FB5152">
        <w:rPr>
          <w:b/>
          <w:bCs/>
          <w:i/>
          <w:szCs w:val="28"/>
        </w:rPr>
        <w:object w:dxaOrig="408" w:dyaOrig="179">
          <v:shape id="_x0000_i1030" style="width:36.45pt;height:15.9pt" coordsize="" o:spt="100" adj="0,,0" path="" stroked="f">
            <v:stroke joinstyle="miter"/>
            <v:imagedata r:id="rId19" o:title=""/>
            <v:formulas/>
            <v:path o:connecttype="segments"/>
          </v:shape>
          <o:OLEObject Type="Embed" ProgID="Equation.DSMT4" ShapeID="_x0000_i1030" DrawAspect="Content" ObjectID="_1602325890" r:id="rId20"/>
        </w:object>
      </w:r>
      <w:r>
        <w:fldChar w:fldCharType="begin"/>
      </w:r>
      <w:bookmarkStart w:id="77" w:name="__Fieldmark__36210_2546561768"/>
      <w:r>
        <w:fldChar w:fldCharType="end"/>
      </w:r>
      <w:bookmarkStart w:id="78" w:name="__Fieldmark__2372_2546561768"/>
      <w:bookmarkStart w:id="79" w:name="__Fieldmark__2948_3366400382"/>
      <w:bookmarkStart w:id="80" w:name="__Fieldmark__2340_1954741400"/>
      <w:bookmarkStart w:id="81" w:name="__Fieldmark__21303_2546561768"/>
      <w:bookmarkEnd w:id="77"/>
      <w:bookmarkEnd w:id="78"/>
      <w:bookmarkEnd w:id="79"/>
      <w:bookmarkEnd w:id="80"/>
      <w:bookmarkEnd w:id="81"/>
      <w:r>
        <w:rPr>
          <w:b/>
          <w:bCs/>
          <w:i/>
          <w:noProof/>
          <w:szCs w:val="28"/>
          <w:lang w:eastAsia="ru-RU"/>
        </w:rPr>
        <w:drawing>
          <wp:inline distT="0" distB="0" distL="0" distR="0" wp14:anchorId="025BC118" wp14:editId="150B5E1C">
            <wp:extent cx="478155" cy="245110"/>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21" cstate="print"/>
                    <a:stretch>
                      <a:fillRect/>
                    </a:stretch>
                  </pic:blipFill>
                  <pic:spPr bwMode="auto">
                    <a:xfrm>
                      <a:off x="0" y="0"/>
                      <a:ext cx="478155" cy="245110"/>
                    </a:xfrm>
                    <a:prstGeom prst="rect">
                      <a:avLst/>
                    </a:prstGeom>
                  </pic:spPr>
                </pic:pic>
              </a:graphicData>
            </a:graphic>
          </wp:inline>
        </w:drawing>
      </w:r>
      <w:r>
        <w:rPr>
          <w:bCs/>
          <w:i/>
          <w:szCs w:val="28"/>
        </w:rPr>
        <w:t xml:space="preserve">, </w:t>
      </w:r>
      <w:r w:rsidRPr="00FB5152">
        <w:rPr>
          <w:bCs/>
          <w:i/>
          <w:szCs w:val="28"/>
        </w:rPr>
        <w:object w:dxaOrig="349" w:dyaOrig="179">
          <v:shape id="_x0000_i1031" style="width:31.8pt;height:15.9pt" coordsize="" o:spt="100" adj="0,,0" path="" stroked="f">
            <v:stroke joinstyle="miter"/>
            <v:imagedata r:id="rId22" o:title=""/>
            <v:formulas/>
            <v:path o:connecttype="segments"/>
          </v:shape>
          <o:OLEObject Type="Embed" ProgID="Equation.DSMT4" ShapeID="_x0000_i1031" DrawAspect="Content" ObjectID="_1602325891" r:id="rId23"/>
        </w:object>
      </w:r>
      <w:r>
        <w:rPr>
          <w:bCs/>
          <w:i/>
          <w:szCs w:val="28"/>
        </w:rPr>
        <w:t>;</w:t>
      </w:r>
    </w:p>
    <w:p w:rsidR="001E5A29" w:rsidRDefault="001E5A29" w:rsidP="001E5A29">
      <w:pPr>
        <w:numPr>
          <w:ilvl w:val="0"/>
          <w:numId w:val="39"/>
        </w:numPr>
        <w:tabs>
          <w:tab w:val="left" w:pos="1134"/>
        </w:tabs>
        <w:ind w:left="0" w:firstLine="709"/>
        <w:rPr>
          <w:i/>
          <w:szCs w:val="28"/>
        </w:rPr>
      </w:pPr>
      <w:r>
        <w:rPr>
          <w:i/>
          <w:szCs w:val="28"/>
        </w:rPr>
        <w:t xml:space="preserve">на примере квадратичной функции, использовать преобразования графика функции </w:t>
      </w:r>
      <w:r>
        <w:rPr>
          <w:i/>
          <w:szCs w:val="28"/>
          <w:lang w:val="en-US"/>
        </w:rPr>
        <w:t>y</w:t>
      </w:r>
      <w:r>
        <w:rPr>
          <w:i/>
          <w:szCs w:val="28"/>
        </w:rPr>
        <w:t>=</w:t>
      </w:r>
      <w:r>
        <w:rPr>
          <w:i/>
          <w:szCs w:val="28"/>
          <w:lang w:val="en-US"/>
        </w:rPr>
        <w:t>f</w:t>
      </w:r>
      <w:r>
        <w:rPr>
          <w:i/>
          <w:szCs w:val="28"/>
        </w:rPr>
        <w:t>(</w:t>
      </w:r>
      <w:r>
        <w:rPr>
          <w:i/>
          <w:szCs w:val="28"/>
          <w:lang w:val="en-US"/>
        </w:rPr>
        <w:t>x</w:t>
      </w:r>
      <w:r>
        <w:rPr>
          <w:i/>
          <w:szCs w:val="28"/>
        </w:rPr>
        <w:t xml:space="preserve">) для построения графиков функций </w:t>
      </w:r>
      <w:r w:rsidRPr="00FB5152">
        <w:rPr>
          <w:i/>
          <w:szCs w:val="28"/>
        </w:rPr>
        <w:object w:dxaOrig="995" w:dyaOrig="179">
          <v:shape id="_x0000_i1032" style="width:87.9pt;height:15.9pt" coordsize="" o:spt="100" adj="0,,0" path="" stroked="f">
            <v:stroke joinstyle="miter"/>
            <v:imagedata r:id="rId24" o:title=""/>
            <v:formulas/>
            <v:path o:connecttype="segments"/>
          </v:shape>
          <o:OLEObject Type="Embed" ProgID="Equation.DSMT4" ShapeID="_x0000_i1032" DrawAspect="Content" ObjectID="_1602325892" r:id="rId25"/>
        </w:object>
      </w:r>
      <w:r>
        <w:rPr>
          <w:i/>
          <w:szCs w:val="28"/>
        </w:rPr>
        <w:t xml:space="preserve">; </w:t>
      </w:r>
    </w:p>
    <w:p w:rsidR="001E5A29" w:rsidRDefault="001E5A29" w:rsidP="001E5A29">
      <w:pPr>
        <w:numPr>
          <w:ilvl w:val="0"/>
          <w:numId w:val="39"/>
        </w:numPr>
        <w:tabs>
          <w:tab w:val="left" w:pos="1134"/>
        </w:tabs>
        <w:ind w:left="0" w:firstLine="709"/>
        <w:rPr>
          <w:i/>
          <w:szCs w:val="28"/>
        </w:rPr>
      </w:pPr>
      <w:r>
        <w:rPr>
          <w:i/>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E5A29" w:rsidRDefault="001E5A29" w:rsidP="001E5A29">
      <w:pPr>
        <w:numPr>
          <w:ilvl w:val="0"/>
          <w:numId w:val="39"/>
        </w:numPr>
        <w:tabs>
          <w:tab w:val="left" w:pos="1134"/>
        </w:tabs>
        <w:ind w:left="0" w:firstLine="709"/>
        <w:rPr>
          <w:i/>
          <w:szCs w:val="28"/>
        </w:rPr>
      </w:pPr>
      <w:r>
        <w:rPr>
          <w:i/>
          <w:szCs w:val="28"/>
        </w:rPr>
        <w:t>исследовать функцию по её графику;</w:t>
      </w:r>
    </w:p>
    <w:p w:rsidR="001E5A29" w:rsidRDefault="001E5A29" w:rsidP="001E5A29">
      <w:pPr>
        <w:numPr>
          <w:ilvl w:val="0"/>
          <w:numId w:val="39"/>
        </w:numPr>
        <w:tabs>
          <w:tab w:val="left" w:pos="1134"/>
        </w:tabs>
        <w:ind w:left="0" w:firstLine="709"/>
        <w:rPr>
          <w:i/>
          <w:szCs w:val="28"/>
        </w:rPr>
      </w:pPr>
      <w:r>
        <w:rPr>
          <w:i/>
          <w:szCs w:val="28"/>
        </w:rPr>
        <w:t>находить множество значений, нули, промежутки знакопостоянства, монотонности квадратичной функции.</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i/>
          <w:szCs w:val="28"/>
        </w:rPr>
      </w:pPr>
      <w:r>
        <w:rPr>
          <w:i/>
          <w:szCs w:val="28"/>
        </w:rPr>
        <w:t>иллюстрировать с помощью графика реальную зависимость или процесс по их характеристикам;</w:t>
      </w:r>
    </w:p>
    <w:p w:rsidR="001E5A29" w:rsidRDefault="001E5A29" w:rsidP="001E5A29">
      <w:pPr>
        <w:numPr>
          <w:ilvl w:val="0"/>
          <w:numId w:val="39"/>
        </w:numPr>
        <w:tabs>
          <w:tab w:val="left" w:pos="1134"/>
        </w:tabs>
        <w:ind w:left="0" w:firstLine="709"/>
        <w:rPr>
          <w:i/>
          <w:szCs w:val="28"/>
        </w:rPr>
      </w:pPr>
      <w:r>
        <w:rPr>
          <w:i/>
          <w:szCs w:val="28"/>
        </w:rPr>
        <w:t>использовать свойства и график квадратичной функции при решении задач из других учебных предметов.</w:t>
      </w:r>
    </w:p>
    <w:p w:rsidR="001E5A29" w:rsidRDefault="001E5A29" w:rsidP="001E5A29">
      <w:pPr>
        <w:rPr>
          <w:b/>
          <w:bCs/>
          <w:szCs w:val="28"/>
        </w:rPr>
      </w:pPr>
      <w:r>
        <w:rPr>
          <w:b/>
          <w:bCs/>
          <w:szCs w:val="28"/>
        </w:rPr>
        <w:t>Текстовые задачи</w:t>
      </w:r>
    </w:p>
    <w:p w:rsidR="001E5A29" w:rsidRDefault="001E5A29" w:rsidP="001E5A29">
      <w:pPr>
        <w:numPr>
          <w:ilvl w:val="0"/>
          <w:numId w:val="40"/>
        </w:numPr>
        <w:tabs>
          <w:tab w:val="left" w:pos="1134"/>
        </w:tabs>
        <w:ind w:left="0" w:firstLine="709"/>
        <w:jc w:val="both"/>
        <w:rPr>
          <w:i/>
          <w:szCs w:val="28"/>
        </w:rPr>
      </w:pPr>
      <w:r>
        <w:rPr>
          <w:i/>
          <w:szCs w:val="28"/>
        </w:rPr>
        <w:t>Решать простые и сложные задачи разных типов, а также задачи повышенной трудности;</w:t>
      </w:r>
    </w:p>
    <w:p w:rsidR="001E5A29" w:rsidRDefault="001E5A29" w:rsidP="001E5A29">
      <w:pPr>
        <w:numPr>
          <w:ilvl w:val="0"/>
          <w:numId w:val="40"/>
        </w:numPr>
        <w:tabs>
          <w:tab w:val="left" w:pos="1134"/>
        </w:tabs>
        <w:ind w:left="0" w:firstLine="709"/>
        <w:jc w:val="both"/>
        <w:rPr>
          <w:i/>
          <w:szCs w:val="28"/>
        </w:rPr>
      </w:pPr>
      <w:r>
        <w:rPr>
          <w:i/>
          <w:szCs w:val="28"/>
        </w:rPr>
        <w:t>использовать разные краткие записи как модели текстов сложных задач для построения поисковой схемы и решения задач;</w:t>
      </w:r>
    </w:p>
    <w:p w:rsidR="001E5A29" w:rsidRDefault="001E5A29" w:rsidP="001E5A29">
      <w:pPr>
        <w:numPr>
          <w:ilvl w:val="0"/>
          <w:numId w:val="39"/>
        </w:numPr>
        <w:tabs>
          <w:tab w:val="left" w:pos="1134"/>
        </w:tabs>
        <w:ind w:left="0" w:firstLine="709"/>
        <w:rPr>
          <w:i/>
          <w:szCs w:val="28"/>
        </w:rPr>
      </w:pPr>
      <w:r>
        <w:rPr>
          <w:i/>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1E5A29" w:rsidRDefault="001E5A29" w:rsidP="001E5A29">
      <w:pPr>
        <w:numPr>
          <w:ilvl w:val="0"/>
          <w:numId w:val="40"/>
        </w:numPr>
        <w:tabs>
          <w:tab w:val="left" w:pos="1134"/>
        </w:tabs>
        <w:ind w:left="0" w:firstLine="709"/>
        <w:contextualSpacing/>
        <w:jc w:val="both"/>
        <w:rPr>
          <w:i/>
          <w:szCs w:val="28"/>
        </w:rPr>
      </w:pPr>
      <w:r>
        <w:rPr>
          <w:i/>
          <w:szCs w:val="28"/>
        </w:rPr>
        <w:t>знать и применять оба способа поиска решения задач (от требования к условию и от условия к требованию);</w:t>
      </w:r>
    </w:p>
    <w:p w:rsidR="001E5A29" w:rsidRDefault="001E5A29" w:rsidP="001E5A29">
      <w:pPr>
        <w:numPr>
          <w:ilvl w:val="0"/>
          <w:numId w:val="40"/>
        </w:numPr>
        <w:tabs>
          <w:tab w:val="left" w:pos="1134"/>
        </w:tabs>
        <w:ind w:left="0" w:firstLine="709"/>
        <w:contextualSpacing/>
        <w:jc w:val="both"/>
        <w:rPr>
          <w:i/>
          <w:szCs w:val="28"/>
        </w:rPr>
      </w:pPr>
      <w:r>
        <w:rPr>
          <w:i/>
          <w:szCs w:val="28"/>
        </w:rPr>
        <w:t xml:space="preserve">моделировать рассуждения при поиске решения задач с помощью </w:t>
      </w:r>
      <w:proofErr w:type="gramStart"/>
      <w:r>
        <w:rPr>
          <w:i/>
          <w:szCs w:val="28"/>
        </w:rPr>
        <w:t>граф-схемы</w:t>
      </w:r>
      <w:proofErr w:type="gramEnd"/>
      <w:r>
        <w:rPr>
          <w:i/>
          <w:szCs w:val="28"/>
        </w:rPr>
        <w:t>;</w:t>
      </w:r>
    </w:p>
    <w:p w:rsidR="001E5A29" w:rsidRDefault="001E5A29" w:rsidP="001E5A29">
      <w:pPr>
        <w:numPr>
          <w:ilvl w:val="0"/>
          <w:numId w:val="40"/>
        </w:numPr>
        <w:tabs>
          <w:tab w:val="left" w:pos="1134"/>
        </w:tabs>
        <w:ind w:left="0" w:firstLine="709"/>
        <w:contextualSpacing/>
        <w:jc w:val="both"/>
        <w:rPr>
          <w:i/>
          <w:szCs w:val="28"/>
        </w:rPr>
      </w:pPr>
      <w:r>
        <w:rPr>
          <w:i/>
          <w:szCs w:val="28"/>
        </w:rPr>
        <w:t>выделять этапы решения задачи и содержание каждого этапа;</w:t>
      </w:r>
    </w:p>
    <w:p w:rsidR="001E5A29" w:rsidRDefault="001E5A29" w:rsidP="001E5A29">
      <w:pPr>
        <w:numPr>
          <w:ilvl w:val="0"/>
          <w:numId w:val="40"/>
        </w:numPr>
        <w:tabs>
          <w:tab w:val="left" w:pos="1134"/>
        </w:tabs>
        <w:ind w:left="0" w:firstLine="709"/>
        <w:contextualSpacing/>
        <w:jc w:val="both"/>
        <w:rPr>
          <w:i/>
          <w:szCs w:val="28"/>
        </w:rPr>
      </w:pPr>
      <w:r>
        <w:rPr>
          <w:i/>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E5A29" w:rsidRDefault="001E5A29" w:rsidP="001E5A29">
      <w:pPr>
        <w:numPr>
          <w:ilvl w:val="0"/>
          <w:numId w:val="40"/>
        </w:numPr>
        <w:tabs>
          <w:tab w:val="left" w:pos="1134"/>
        </w:tabs>
        <w:ind w:left="0" w:firstLine="709"/>
        <w:contextualSpacing/>
        <w:jc w:val="both"/>
        <w:rPr>
          <w:i/>
          <w:szCs w:val="28"/>
        </w:rPr>
      </w:pPr>
      <w:r>
        <w:rPr>
          <w:i/>
          <w:szCs w:val="28"/>
        </w:rPr>
        <w:t>анализировать затруднения при решении задач;</w:t>
      </w:r>
    </w:p>
    <w:p w:rsidR="001E5A29" w:rsidRDefault="001E5A29" w:rsidP="001E5A29">
      <w:pPr>
        <w:numPr>
          <w:ilvl w:val="0"/>
          <w:numId w:val="40"/>
        </w:numPr>
        <w:tabs>
          <w:tab w:val="left" w:pos="1134"/>
        </w:tabs>
        <w:ind w:left="0" w:firstLine="709"/>
        <w:contextualSpacing/>
        <w:jc w:val="both"/>
        <w:rPr>
          <w:i/>
          <w:szCs w:val="28"/>
        </w:rPr>
      </w:pPr>
      <w:r>
        <w:rPr>
          <w:i/>
          <w:szCs w:val="28"/>
        </w:rPr>
        <w:t xml:space="preserve">выполнять различные преобразования предложенной задачи, конструировать новые задачи </w:t>
      </w:r>
      <w:proofErr w:type="gramStart"/>
      <w:r>
        <w:rPr>
          <w:i/>
          <w:szCs w:val="28"/>
        </w:rPr>
        <w:t>из</w:t>
      </w:r>
      <w:proofErr w:type="gramEnd"/>
      <w:r>
        <w:rPr>
          <w:i/>
          <w:szCs w:val="28"/>
        </w:rPr>
        <w:t xml:space="preserve"> данной, в том числе обратные;</w:t>
      </w:r>
    </w:p>
    <w:p w:rsidR="001E5A29" w:rsidRDefault="001E5A29" w:rsidP="001E5A29">
      <w:pPr>
        <w:numPr>
          <w:ilvl w:val="0"/>
          <w:numId w:val="40"/>
        </w:numPr>
        <w:tabs>
          <w:tab w:val="left" w:pos="1134"/>
        </w:tabs>
        <w:ind w:left="0" w:firstLine="709"/>
        <w:jc w:val="both"/>
        <w:rPr>
          <w:i/>
          <w:szCs w:val="28"/>
        </w:rPr>
      </w:pPr>
      <w:r>
        <w:rPr>
          <w:i/>
          <w:szCs w:val="28"/>
        </w:rPr>
        <w:t>интерпретировать вычислительные результаты в задаче, исследовать полученное решение задачи;</w:t>
      </w:r>
    </w:p>
    <w:p w:rsidR="001E5A29" w:rsidRDefault="001E5A29" w:rsidP="001E5A29">
      <w:pPr>
        <w:numPr>
          <w:ilvl w:val="0"/>
          <w:numId w:val="40"/>
        </w:numPr>
        <w:tabs>
          <w:tab w:val="left" w:pos="1134"/>
        </w:tabs>
        <w:ind w:left="0" w:firstLine="709"/>
        <w:jc w:val="both"/>
        <w:rPr>
          <w:i/>
          <w:szCs w:val="28"/>
        </w:rPr>
      </w:pPr>
      <w:r>
        <w:rPr>
          <w:i/>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E5A29" w:rsidRDefault="001E5A29" w:rsidP="001E5A29">
      <w:pPr>
        <w:numPr>
          <w:ilvl w:val="0"/>
          <w:numId w:val="40"/>
        </w:numPr>
        <w:tabs>
          <w:tab w:val="left" w:pos="1134"/>
        </w:tabs>
        <w:ind w:left="0" w:firstLine="709"/>
        <w:jc w:val="both"/>
        <w:rPr>
          <w:i/>
          <w:szCs w:val="28"/>
        </w:rPr>
      </w:pPr>
      <w:r>
        <w:rPr>
          <w:i/>
          <w:szCs w:val="28"/>
        </w:rPr>
        <w:t>исследовать всевозможные ситуации при решении задач на движение по реке, рассматривать разные системы отсчёта;</w:t>
      </w:r>
    </w:p>
    <w:p w:rsidR="001E5A29" w:rsidRDefault="001E5A29" w:rsidP="001E5A29">
      <w:pPr>
        <w:numPr>
          <w:ilvl w:val="0"/>
          <w:numId w:val="40"/>
        </w:numPr>
        <w:tabs>
          <w:tab w:val="left" w:pos="1134"/>
        </w:tabs>
        <w:ind w:left="0" w:firstLine="709"/>
        <w:jc w:val="both"/>
        <w:rPr>
          <w:i/>
          <w:szCs w:val="28"/>
        </w:rPr>
      </w:pPr>
      <w:r>
        <w:rPr>
          <w:i/>
          <w:szCs w:val="28"/>
        </w:rPr>
        <w:t xml:space="preserve">решать разнообразные задачи «на части», </w:t>
      </w:r>
    </w:p>
    <w:p w:rsidR="001E5A29" w:rsidRDefault="001E5A29" w:rsidP="001E5A29">
      <w:pPr>
        <w:numPr>
          <w:ilvl w:val="0"/>
          <w:numId w:val="40"/>
        </w:numPr>
        <w:tabs>
          <w:tab w:val="left" w:pos="1134"/>
        </w:tabs>
        <w:ind w:left="0" w:firstLine="709"/>
        <w:jc w:val="both"/>
        <w:rPr>
          <w:i/>
          <w:szCs w:val="28"/>
        </w:rPr>
      </w:pPr>
      <w:r>
        <w:rPr>
          <w:i/>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E5A29" w:rsidRDefault="001E5A29" w:rsidP="001E5A29">
      <w:pPr>
        <w:numPr>
          <w:ilvl w:val="0"/>
          <w:numId w:val="40"/>
        </w:numPr>
        <w:tabs>
          <w:tab w:val="left" w:pos="1134"/>
        </w:tabs>
        <w:ind w:left="0" w:firstLine="709"/>
        <w:jc w:val="both"/>
        <w:rPr>
          <w:i/>
          <w:szCs w:val="28"/>
        </w:rPr>
      </w:pPr>
      <w:r>
        <w:rPr>
          <w:i/>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E5A29" w:rsidRDefault="001E5A29" w:rsidP="001E5A29">
      <w:pPr>
        <w:numPr>
          <w:ilvl w:val="0"/>
          <w:numId w:val="40"/>
        </w:numPr>
        <w:tabs>
          <w:tab w:val="left" w:pos="1134"/>
        </w:tabs>
        <w:ind w:left="0" w:firstLine="709"/>
        <w:jc w:val="both"/>
        <w:rPr>
          <w:i/>
          <w:szCs w:val="28"/>
        </w:rPr>
      </w:pPr>
      <w:r>
        <w:rPr>
          <w:i/>
          <w:szCs w:val="28"/>
        </w:rPr>
        <w:t>владеть основными методами решения задач на смеси, сплавы, концентрации;</w:t>
      </w:r>
    </w:p>
    <w:p w:rsidR="001E5A29" w:rsidRDefault="001E5A29" w:rsidP="001E5A29">
      <w:pPr>
        <w:numPr>
          <w:ilvl w:val="0"/>
          <w:numId w:val="40"/>
        </w:numPr>
        <w:tabs>
          <w:tab w:val="left" w:pos="1134"/>
        </w:tabs>
        <w:ind w:left="0" w:firstLine="709"/>
        <w:jc w:val="both"/>
        <w:rPr>
          <w:i/>
          <w:szCs w:val="28"/>
        </w:rPr>
      </w:pPr>
      <w:r>
        <w:rPr>
          <w:i/>
          <w:szCs w:val="28"/>
        </w:rPr>
        <w:t>решать задачи на проценты, в том числе, сложные проценты с обоснованием, используя разные способы;</w:t>
      </w:r>
    </w:p>
    <w:p w:rsidR="001E5A29" w:rsidRDefault="001E5A29" w:rsidP="001E5A29">
      <w:pPr>
        <w:numPr>
          <w:ilvl w:val="0"/>
          <w:numId w:val="40"/>
        </w:numPr>
        <w:tabs>
          <w:tab w:val="left" w:pos="1134"/>
        </w:tabs>
        <w:ind w:left="0" w:firstLine="709"/>
        <w:jc w:val="both"/>
        <w:rPr>
          <w:i/>
          <w:szCs w:val="28"/>
        </w:rPr>
      </w:pPr>
      <w:r>
        <w:rPr>
          <w:i/>
          <w:szCs w:val="28"/>
        </w:rPr>
        <w:t>решать логические задачи разными способами, в том числе, с двумя блоками и с тремя блоками данных с помощью таблиц;</w:t>
      </w:r>
    </w:p>
    <w:p w:rsidR="001E5A29" w:rsidRDefault="001E5A29" w:rsidP="001E5A29">
      <w:pPr>
        <w:numPr>
          <w:ilvl w:val="0"/>
          <w:numId w:val="40"/>
        </w:numPr>
        <w:tabs>
          <w:tab w:val="left" w:pos="1134"/>
        </w:tabs>
        <w:ind w:left="0" w:firstLine="709"/>
        <w:jc w:val="both"/>
        <w:rPr>
          <w:i/>
          <w:szCs w:val="28"/>
        </w:rPr>
      </w:pPr>
      <w:r>
        <w:rPr>
          <w:i/>
          <w:szCs w:val="28"/>
        </w:rPr>
        <w:t>решать задачи по комбинаторике и теории вероятностей на основе использования изученных методов и обосновывать решение;</w:t>
      </w:r>
    </w:p>
    <w:p w:rsidR="001E5A29" w:rsidRDefault="001E5A29" w:rsidP="001E5A29">
      <w:pPr>
        <w:numPr>
          <w:ilvl w:val="0"/>
          <w:numId w:val="40"/>
        </w:numPr>
        <w:tabs>
          <w:tab w:val="left" w:pos="1134"/>
        </w:tabs>
        <w:ind w:left="0" w:firstLine="709"/>
        <w:jc w:val="both"/>
        <w:rPr>
          <w:i/>
          <w:szCs w:val="28"/>
        </w:rPr>
      </w:pPr>
      <w:r>
        <w:rPr>
          <w:i/>
          <w:szCs w:val="28"/>
        </w:rPr>
        <w:t>решать несложные задачи по математической статистике;</w:t>
      </w:r>
    </w:p>
    <w:p w:rsidR="001E5A29" w:rsidRDefault="001E5A29" w:rsidP="001E5A29">
      <w:pPr>
        <w:numPr>
          <w:ilvl w:val="0"/>
          <w:numId w:val="40"/>
        </w:numPr>
        <w:tabs>
          <w:tab w:val="left" w:pos="1134"/>
        </w:tabs>
        <w:ind w:left="0" w:firstLine="709"/>
        <w:contextualSpacing/>
        <w:jc w:val="both"/>
        <w:rPr>
          <w:i/>
          <w:szCs w:val="28"/>
        </w:rPr>
      </w:pPr>
      <w:r>
        <w:rPr>
          <w:i/>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Pr>
          <w:i/>
          <w:szCs w:val="28"/>
        </w:rPr>
        <w:t>с</w:t>
      </w:r>
      <w:proofErr w:type="gramEnd"/>
      <w:r>
        <w:rPr>
          <w:i/>
          <w:szCs w:val="28"/>
        </w:rPr>
        <w:t xml:space="preserve"> изученными ситуациях.</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i/>
          <w:szCs w:val="28"/>
        </w:rPr>
      </w:pPr>
      <w:r>
        <w:rPr>
          <w:i/>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E5A29" w:rsidRDefault="001E5A29" w:rsidP="001E5A29">
      <w:pPr>
        <w:numPr>
          <w:ilvl w:val="0"/>
          <w:numId w:val="39"/>
        </w:numPr>
        <w:tabs>
          <w:tab w:val="left" w:pos="1134"/>
        </w:tabs>
        <w:ind w:left="0" w:firstLine="709"/>
        <w:rPr>
          <w:i/>
          <w:szCs w:val="28"/>
        </w:rPr>
      </w:pPr>
      <w:r>
        <w:rPr>
          <w:i/>
          <w:szCs w:val="28"/>
        </w:rPr>
        <w:t>решать и конструировать задачи на основе рассмотрения реальных ситуаций, в которых не требуется точный вычислительный результат;</w:t>
      </w:r>
    </w:p>
    <w:p w:rsidR="001E5A29" w:rsidRDefault="001E5A29" w:rsidP="001E5A29">
      <w:pPr>
        <w:numPr>
          <w:ilvl w:val="0"/>
          <w:numId w:val="39"/>
        </w:numPr>
        <w:tabs>
          <w:tab w:val="left" w:pos="1134"/>
        </w:tabs>
        <w:ind w:left="0" w:firstLine="709"/>
        <w:rPr>
          <w:i/>
          <w:szCs w:val="28"/>
        </w:rPr>
      </w:pPr>
      <w:r>
        <w:rPr>
          <w:i/>
          <w:szCs w:val="28"/>
        </w:rPr>
        <w:t>решать задачи на движение по реке, рассматривая разные системы отсчета.</w:t>
      </w:r>
    </w:p>
    <w:p w:rsidR="001E5A29" w:rsidRDefault="001E5A29" w:rsidP="001E5A29">
      <w:pPr>
        <w:rPr>
          <w:b/>
          <w:szCs w:val="28"/>
        </w:rPr>
      </w:pPr>
      <w:r>
        <w:rPr>
          <w:b/>
          <w:szCs w:val="28"/>
        </w:rPr>
        <w:t xml:space="preserve">Статистика и теория вероятностей </w:t>
      </w:r>
    </w:p>
    <w:p w:rsidR="001E5A29" w:rsidRDefault="001E5A29" w:rsidP="001E5A29">
      <w:pPr>
        <w:numPr>
          <w:ilvl w:val="0"/>
          <w:numId w:val="39"/>
        </w:numPr>
        <w:tabs>
          <w:tab w:val="left" w:pos="1134"/>
        </w:tabs>
        <w:ind w:left="0" w:firstLine="709"/>
        <w:contextualSpacing/>
        <w:jc w:val="both"/>
        <w:rPr>
          <w:i/>
          <w:szCs w:val="28"/>
        </w:rPr>
      </w:pPr>
      <w:r>
        <w:rPr>
          <w:i/>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E5A29" w:rsidRDefault="001E5A29" w:rsidP="001E5A29">
      <w:pPr>
        <w:numPr>
          <w:ilvl w:val="0"/>
          <w:numId w:val="39"/>
        </w:numPr>
        <w:tabs>
          <w:tab w:val="left" w:pos="1134"/>
        </w:tabs>
        <w:ind w:left="0" w:firstLine="709"/>
        <w:rPr>
          <w:i/>
          <w:szCs w:val="28"/>
        </w:rPr>
      </w:pPr>
      <w:r>
        <w:rPr>
          <w:i/>
          <w:szCs w:val="28"/>
        </w:rPr>
        <w:lastRenderedPageBreak/>
        <w:t xml:space="preserve">извлекать информацию, </w:t>
      </w:r>
      <w:r>
        <w:rPr>
          <w:rStyle w:val="dash041e0431044b0447043d044b0439char1"/>
          <w:i/>
          <w:sz w:val="28"/>
          <w:szCs w:val="28"/>
        </w:rPr>
        <w:t>представленную в таблицах, на диаграммах, графиках</w:t>
      </w:r>
      <w:r>
        <w:rPr>
          <w:i/>
          <w:szCs w:val="28"/>
        </w:rPr>
        <w:t>;</w:t>
      </w:r>
    </w:p>
    <w:p w:rsidR="001E5A29" w:rsidRDefault="001E5A29" w:rsidP="001E5A29">
      <w:pPr>
        <w:numPr>
          <w:ilvl w:val="0"/>
          <w:numId w:val="39"/>
        </w:numPr>
        <w:tabs>
          <w:tab w:val="left" w:pos="1134"/>
        </w:tabs>
        <w:ind w:left="0" w:firstLine="709"/>
        <w:rPr>
          <w:i/>
          <w:szCs w:val="28"/>
        </w:rPr>
      </w:pPr>
      <w:r>
        <w:rPr>
          <w:i/>
          <w:szCs w:val="28"/>
        </w:rPr>
        <w:t>составлять таблицы, строить диаграммы и графики на основе данных;</w:t>
      </w:r>
    </w:p>
    <w:p w:rsidR="001E5A29" w:rsidRDefault="001E5A29" w:rsidP="001E5A29">
      <w:pPr>
        <w:numPr>
          <w:ilvl w:val="0"/>
          <w:numId w:val="39"/>
        </w:numPr>
        <w:tabs>
          <w:tab w:val="left" w:pos="1134"/>
        </w:tabs>
        <w:ind w:left="0" w:firstLine="709"/>
        <w:contextualSpacing/>
        <w:jc w:val="both"/>
        <w:rPr>
          <w:i/>
          <w:szCs w:val="28"/>
        </w:rPr>
      </w:pPr>
      <w:r>
        <w:rPr>
          <w:i/>
          <w:szCs w:val="28"/>
        </w:rPr>
        <w:t>оперировать понятиями: факториал числа, перестановки и сочетания, треугольник Паскаля;</w:t>
      </w:r>
    </w:p>
    <w:p w:rsidR="001E5A29" w:rsidRDefault="001E5A29" w:rsidP="001E5A29">
      <w:pPr>
        <w:numPr>
          <w:ilvl w:val="0"/>
          <w:numId w:val="39"/>
        </w:numPr>
        <w:tabs>
          <w:tab w:val="left" w:pos="1134"/>
        </w:tabs>
        <w:ind w:left="0" w:firstLine="709"/>
        <w:contextualSpacing/>
        <w:jc w:val="both"/>
        <w:rPr>
          <w:i/>
          <w:szCs w:val="28"/>
        </w:rPr>
      </w:pPr>
      <w:r>
        <w:rPr>
          <w:i/>
          <w:szCs w:val="28"/>
        </w:rPr>
        <w:t>применять правило произведения при решении комбинаторных задач;</w:t>
      </w:r>
    </w:p>
    <w:p w:rsidR="001E5A29" w:rsidRDefault="001E5A29" w:rsidP="001E5A29">
      <w:pPr>
        <w:numPr>
          <w:ilvl w:val="0"/>
          <w:numId w:val="39"/>
        </w:numPr>
        <w:tabs>
          <w:tab w:val="left" w:pos="1134"/>
        </w:tabs>
        <w:ind w:left="0" w:firstLine="709"/>
        <w:contextualSpacing/>
        <w:jc w:val="both"/>
        <w:rPr>
          <w:i/>
          <w:szCs w:val="28"/>
        </w:rPr>
      </w:pPr>
      <w:r>
        <w:rPr>
          <w:i/>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E5A29" w:rsidRDefault="001E5A29" w:rsidP="001E5A29">
      <w:pPr>
        <w:numPr>
          <w:ilvl w:val="0"/>
          <w:numId w:val="39"/>
        </w:numPr>
        <w:tabs>
          <w:tab w:val="left" w:pos="1134"/>
        </w:tabs>
        <w:ind w:left="0" w:firstLine="709"/>
        <w:contextualSpacing/>
        <w:jc w:val="both"/>
        <w:rPr>
          <w:i/>
          <w:szCs w:val="28"/>
        </w:rPr>
      </w:pPr>
      <w:r>
        <w:rPr>
          <w:i/>
          <w:szCs w:val="28"/>
        </w:rPr>
        <w:t>представлять информацию с помощью кругов Эйлера;</w:t>
      </w:r>
    </w:p>
    <w:p w:rsidR="001E5A29" w:rsidRDefault="001E5A29" w:rsidP="001E5A29">
      <w:pPr>
        <w:numPr>
          <w:ilvl w:val="0"/>
          <w:numId w:val="39"/>
        </w:numPr>
        <w:tabs>
          <w:tab w:val="left" w:pos="1134"/>
        </w:tabs>
        <w:ind w:left="0" w:firstLine="709"/>
        <w:contextualSpacing/>
        <w:jc w:val="both"/>
        <w:rPr>
          <w:i/>
          <w:szCs w:val="28"/>
        </w:rPr>
      </w:pPr>
      <w:r>
        <w:rPr>
          <w:i/>
          <w:szCs w:val="28"/>
        </w:rPr>
        <w:t>решать задачи на вычисление вероятности с подсчетом количества вариантов с помощью комбинаторики.</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contextualSpacing/>
        <w:jc w:val="both"/>
        <w:rPr>
          <w:i/>
          <w:szCs w:val="28"/>
        </w:rPr>
      </w:pPr>
      <w:r>
        <w:rPr>
          <w:i/>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E5A29" w:rsidRDefault="001E5A29" w:rsidP="001E5A29">
      <w:pPr>
        <w:numPr>
          <w:ilvl w:val="0"/>
          <w:numId w:val="39"/>
        </w:numPr>
        <w:tabs>
          <w:tab w:val="left" w:pos="1134"/>
        </w:tabs>
        <w:ind w:left="0" w:firstLine="709"/>
        <w:contextualSpacing/>
        <w:jc w:val="both"/>
        <w:rPr>
          <w:i/>
          <w:szCs w:val="28"/>
        </w:rPr>
      </w:pPr>
      <w:r>
        <w:rPr>
          <w:i/>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E5A29" w:rsidRDefault="001E5A29" w:rsidP="001E5A29">
      <w:pPr>
        <w:numPr>
          <w:ilvl w:val="0"/>
          <w:numId w:val="39"/>
        </w:numPr>
        <w:tabs>
          <w:tab w:val="left" w:pos="1134"/>
        </w:tabs>
        <w:ind w:left="0" w:firstLine="709"/>
        <w:rPr>
          <w:i/>
          <w:szCs w:val="28"/>
        </w:rPr>
      </w:pPr>
      <w:r>
        <w:rPr>
          <w:i/>
          <w:szCs w:val="28"/>
        </w:rPr>
        <w:t>оценивать вероятность реальных событий и явлений.</w:t>
      </w:r>
    </w:p>
    <w:p w:rsidR="001E5A29" w:rsidRDefault="001E5A29" w:rsidP="001E5A29">
      <w:pPr>
        <w:rPr>
          <w:b/>
          <w:szCs w:val="28"/>
        </w:rPr>
      </w:pPr>
      <w:r>
        <w:rPr>
          <w:b/>
          <w:szCs w:val="28"/>
        </w:rPr>
        <w:t>Геометрические фигуры</w:t>
      </w:r>
    </w:p>
    <w:p w:rsidR="001E5A29" w:rsidRDefault="001E5A29" w:rsidP="001E5A29">
      <w:pPr>
        <w:numPr>
          <w:ilvl w:val="0"/>
          <w:numId w:val="40"/>
        </w:numPr>
        <w:tabs>
          <w:tab w:val="left" w:pos="1134"/>
        </w:tabs>
        <w:ind w:left="0" w:firstLine="709"/>
        <w:jc w:val="both"/>
        <w:rPr>
          <w:i/>
          <w:szCs w:val="28"/>
        </w:rPr>
      </w:pPr>
      <w:r>
        <w:rPr>
          <w:i/>
          <w:szCs w:val="28"/>
        </w:rPr>
        <w:t xml:space="preserve">Оперировать понятиями геометрических фигур; </w:t>
      </w:r>
    </w:p>
    <w:p w:rsidR="001E5A29" w:rsidRDefault="001E5A29" w:rsidP="001E5A29">
      <w:pPr>
        <w:numPr>
          <w:ilvl w:val="0"/>
          <w:numId w:val="40"/>
        </w:numPr>
        <w:tabs>
          <w:tab w:val="left" w:pos="1134"/>
        </w:tabs>
        <w:ind w:left="0" w:firstLine="709"/>
        <w:jc w:val="both"/>
        <w:rPr>
          <w:i/>
          <w:szCs w:val="28"/>
        </w:rPr>
      </w:pPr>
      <w:r>
        <w:rPr>
          <w:i/>
          <w:szCs w:val="28"/>
        </w:rPr>
        <w:t>извлекать, интерпретировать и преобразовывать информацию о геометрических фигурах, представленную на чертежах;</w:t>
      </w:r>
    </w:p>
    <w:p w:rsidR="001E5A29" w:rsidRDefault="001E5A29" w:rsidP="001E5A29">
      <w:pPr>
        <w:numPr>
          <w:ilvl w:val="0"/>
          <w:numId w:val="40"/>
        </w:numPr>
        <w:tabs>
          <w:tab w:val="left" w:pos="1134"/>
        </w:tabs>
        <w:ind w:left="0" w:firstLine="709"/>
        <w:jc w:val="both"/>
        <w:rPr>
          <w:i/>
          <w:szCs w:val="28"/>
        </w:rPr>
      </w:pPr>
      <w:r>
        <w:rPr>
          <w:i/>
          <w:szCs w:val="28"/>
        </w:rPr>
        <w:t xml:space="preserve">применять геометрические факты для решения задач, в том числе, предполагающих несколько шагов решения; </w:t>
      </w:r>
    </w:p>
    <w:p w:rsidR="001E5A29" w:rsidRDefault="001E5A29" w:rsidP="001E5A29">
      <w:pPr>
        <w:numPr>
          <w:ilvl w:val="0"/>
          <w:numId w:val="40"/>
        </w:numPr>
        <w:tabs>
          <w:tab w:val="left" w:pos="1134"/>
        </w:tabs>
        <w:ind w:left="0" w:firstLine="709"/>
        <w:jc w:val="both"/>
        <w:rPr>
          <w:i/>
          <w:szCs w:val="28"/>
        </w:rPr>
      </w:pPr>
      <w:r>
        <w:rPr>
          <w:i/>
          <w:szCs w:val="28"/>
        </w:rPr>
        <w:t>формулировать в простейших случаях свойства и признаки фигур;</w:t>
      </w:r>
    </w:p>
    <w:p w:rsidR="001E5A29" w:rsidRDefault="001E5A29" w:rsidP="001E5A29">
      <w:pPr>
        <w:numPr>
          <w:ilvl w:val="0"/>
          <w:numId w:val="40"/>
        </w:numPr>
        <w:tabs>
          <w:tab w:val="left" w:pos="1134"/>
        </w:tabs>
        <w:ind w:left="0" w:firstLine="709"/>
        <w:jc w:val="both"/>
        <w:rPr>
          <w:i/>
          <w:szCs w:val="28"/>
        </w:rPr>
      </w:pPr>
      <w:r>
        <w:rPr>
          <w:i/>
          <w:szCs w:val="28"/>
        </w:rPr>
        <w:t>доказывать геометрические утверждения;</w:t>
      </w:r>
    </w:p>
    <w:p w:rsidR="001E5A29" w:rsidRDefault="001E5A29" w:rsidP="001E5A29">
      <w:pPr>
        <w:numPr>
          <w:ilvl w:val="0"/>
          <w:numId w:val="40"/>
        </w:numPr>
        <w:tabs>
          <w:tab w:val="left" w:pos="1134"/>
        </w:tabs>
        <w:ind w:left="0" w:firstLine="709"/>
        <w:jc w:val="both"/>
        <w:rPr>
          <w:i/>
          <w:szCs w:val="28"/>
        </w:rPr>
      </w:pPr>
      <w:r>
        <w:rPr>
          <w:i/>
          <w:szCs w:val="28"/>
        </w:rPr>
        <w:t>владеть стандартной классификацией плоских фигур (треугольников и четырёхугольников).</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40"/>
        </w:numPr>
        <w:tabs>
          <w:tab w:val="left" w:pos="1134"/>
        </w:tabs>
        <w:ind w:left="0" w:firstLine="709"/>
        <w:jc w:val="both"/>
        <w:rPr>
          <w:i/>
          <w:szCs w:val="28"/>
        </w:rPr>
      </w:pPr>
      <w:r>
        <w:rPr>
          <w:i/>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1E5A29" w:rsidRDefault="001E5A29" w:rsidP="001E5A29">
      <w:pPr>
        <w:rPr>
          <w:b/>
          <w:bCs/>
          <w:szCs w:val="28"/>
        </w:rPr>
      </w:pPr>
      <w:r>
        <w:rPr>
          <w:b/>
          <w:bCs/>
          <w:szCs w:val="28"/>
        </w:rPr>
        <w:t>Отношения</w:t>
      </w:r>
    </w:p>
    <w:p w:rsidR="001E5A29" w:rsidRDefault="001E5A29" w:rsidP="001E5A29">
      <w:pPr>
        <w:numPr>
          <w:ilvl w:val="0"/>
          <w:numId w:val="40"/>
        </w:numPr>
        <w:tabs>
          <w:tab w:val="left" w:pos="1134"/>
        </w:tabs>
        <w:ind w:left="0" w:firstLine="709"/>
        <w:jc w:val="both"/>
        <w:rPr>
          <w:i/>
          <w:szCs w:val="28"/>
        </w:rPr>
      </w:pPr>
      <w:proofErr w:type="gramStart"/>
      <w:r>
        <w:rPr>
          <w:i/>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E5A29" w:rsidRDefault="001E5A29" w:rsidP="001E5A29">
      <w:pPr>
        <w:numPr>
          <w:ilvl w:val="0"/>
          <w:numId w:val="40"/>
        </w:numPr>
        <w:tabs>
          <w:tab w:val="left" w:pos="1134"/>
        </w:tabs>
        <w:ind w:left="0" w:firstLine="709"/>
        <w:jc w:val="both"/>
        <w:rPr>
          <w:i/>
          <w:szCs w:val="28"/>
        </w:rPr>
      </w:pPr>
      <w:r>
        <w:rPr>
          <w:i/>
          <w:szCs w:val="28"/>
        </w:rPr>
        <w:t>применять теорему Фалеса и теорему о пропорциональных отрезках при решении задач;</w:t>
      </w:r>
    </w:p>
    <w:p w:rsidR="001E5A29" w:rsidRDefault="001E5A29" w:rsidP="001E5A29">
      <w:pPr>
        <w:numPr>
          <w:ilvl w:val="0"/>
          <w:numId w:val="40"/>
        </w:numPr>
        <w:tabs>
          <w:tab w:val="left" w:pos="1134"/>
        </w:tabs>
        <w:ind w:left="0" w:firstLine="709"/>
        <w:jc w:val="both"/>
        <w:rPr>
          <w:i/>
          <w:szCs w:val="28"/>
        </w:rPr>
      </w:pPr>
      <w:r>
        <w:rPr>
          <w:i/>
          <w:szCs w:val="28"/>
        </w:rPr>
        <w:lastRenderedPageBreak/>
        <w:t>характеризовать взаимное расположение прямой и окружности, двух окружностей.</w:t>
      </w:r>
    </w:p>
    <w:p w:rsidR="001E5A29" w:rsidRDefault="001E5A29" w:rsidP="001E5A29">
      <w:pPr>
        <w:tabs>
          <w:tab w:val="left" w:pos="1134"/>
        </w:tabs>
        <w:rPr>
          <w:b/>
          <w:szCs w:val="28"/>
        </w:rPr>
      </w:pPr>
      <w:r>
        <w:rPr>
          <w:b/>
          <w:szCs w:val="28"/>
        </w:rPr>
        <w:t xml:space="preserve">В повседневной жизни и при изучении других предметов: </w:t>
      </w:r>
    </w:p>
    <w:p w:rsidR="001E5A29" w:rsidRDefault="001E5A29" w:rsidP="001E5A29">
      <w:pPr>
        <w:numPr>
          <w:ilvl w:val="0"/>
          <w:numId w:val="40"/>
        </w:numPr>
        <w:tabs>
          <w:tab w:val="left" w:pos="1134"/>
        </w:tabs>
        <w:ind w:left="0" w:firstLine="709"/>
        <w:jc w:val="both"/>
        <w:rPr>
          <w:i/>
          <w:szCs w:val="28"/>
        </w:rPr>
      </w:pPr>
      <w:r>
        <w:rPr>
          <w:i/>
          <w:szCs w:val="28"/>
        </w:rPr>
        <w:t>использовать отношения для решения задач, возникающих в реальной жизни.</w:t>
      </w:r>
    </w:p>
    <w:p w:rsidR="001E5A29" w:rsidRDefault="001E5A29" w:rsidP="001E5A29">
      <w:pPr>
        <w:rPr>
          <w:b/>
          <w:szCs w:val="28"/>
        </w:rPr>
      </w:pPr>
      <w:r>
        <w:rPr>
          <w:b/>
          <w:szCs w:val="28"/>
        </w:rPr>
        <w:t>Измерения и вычисления</w:t>
      </w:r>
    </w:p>
    <w:p w:rsidR="001E5A29" w:rsidRDefault="001E5A29" w:rsidP="001E5A29">
      <w:pPr>
        <w:numPr>
          <w:ilvl w:val="0"/>
          <w:numId w:val="39"/>
        </w:numPr>
        <w:tabs>
          <w:tab w:val="left" w:pos="1134"/>
        </w:tabs>
        <w:ind w:left="0" w:firstLine="709"/>
        <w:jc w:val="both"/>
        <w:rPr>
          <w:i/>
          <w:szCs w:val="28"/>
        </w:rPr>
      </w:pPr>
      <w:r>
        <w:rPr>
          <w:i/>
          <w:szCs w:val="28"/>
        </w:rPr>
        <w:t xml:space="preserve">Оперировать представлениями о длине, площади, объёме как величинами. </w:t>
      </w:r>
      <w:proofErr w:type="gramStart"/>
      <w:r>
        <w:rPr>
          <w:i/>
          <w:szCs w:val="28"/>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1E5A29" w:rsidRDefault="001E5A29" w:rsidP="001E5A29">
      <w:pPr>
        <w:numPr>
          <w:ilvl w:val="0"/>
          <w:numId w:val="39"/>
        </w:numPr>
        <w:tabs>
          <w:tab w:val="left" w:pos="1134"/>
        </w:tabs>
        <w:ind w:left="0" w:firstLine="709"/>
        <w:jc w:val="both"/>
        <w:rPr>
          <w:i/>
          <w:szCs w:val="28"/>
        </w:rPr>
      </w:pPr>
      <w:r>
        <w:rPr>
          <w:i/>
          <w:szCs w:val="28"/>
        </w:rPr>
        <w:t>проводить простые вычисления на объёмных телах;</w:t>
      </w:r>
    </w:p>
    <w:p w:rsidR="001E5A29" w:rsidRDefault="001E5A29" w:rsidP="001E5A29">
      <w:pPr>
        <w:numPr>
          <w:ilvl w:val="0"/>
          <w:numId w:val="39"/>
        </w:numPr>
        <w:tabs>
          <w:tab w:val="left" w:pos="1134"/>
        </w:tabs>
        <w:ind w:left="0" w:firstLine="709"/>
        <w:jc w:val="both"/>
        <w:rPr>
          <w:b/>
          <w:szCs w:val="28"/>
        </w:rPr>
      </w:pPr>
      <w:r>
        <w:rPr>
          <w:i/>
          <w:szCs w:val="28"/>
        </w:rPr>
        <w:t xml:space="preserve">формулировать задачи на вычисление длин, площадей и объёмов и решать их. </w:t>
      </w:r>
    </w:p>
    <w:p w:rsidR="001E5A29" w:rsidRDefault="001E5A29" w:rsidP="001E5A29">
      <w:pPr>
        <w:tabs>
          <w:tab w:val="left" w:pos="1134"/>
        </w:tabs>
        <w:jc w:val="both"/>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jc w:val="both"/>
        <w:rPr>
          <w:i/>
          <w:szCs w:val="28"/>
        </w:rPr>
      </w:pPr>
      <w:r>
        <w:rPr>
          <w:i/>
          <w:szCs w:val="28"/>
        </w:rPr>
        <w:t>проводить вычисления на местности;</w:t>
      </w:r>
    </w:p>
    <w:p w:rsidR="001E5A29" w:rsidRDefault="001E5A29" w:rsidP="001E5A29">
      <w:pPr>
        <w:numPr>
          <w:ilvl w:val="0"/>
          <w:numId w:val="39"/>
        </w:numPr>
        <w:tabs>
          <w:tab w:val="left" w:pos="1134"/>
        </w:tabs>
        <w:ind w:left="0" w:firstLine="709"/>
        <w:jc w:val="both"/>
        <w:rPr>
          <w:i/>
          <w:szCs w:val="28"/>
        </w:rPr>
      </w:pPr>
      <w:r>
        <w:rPr>
          <w:i/>
          <w:szCs w:val="28"/>
        </w:rPr>
        <w:t>применять формулы при вычислениях в смежных учебных предметах, в окружающей действительности.</w:t>
      </w:r>
    </w:p>
    <w:p w:rsidR="001E5A29" w:rsidRDefault="001E5A29" w:rsidP="001E5A29">
      <w:pPr>
        <w:rPr>
          <w:b/>
          <w:szCs w:val="28"/>
        </w:rPr>
      </w:pPr>
      <w:r>
        <w:rPr>
          <w:b/>
          <w:szCs w:val="28"/>
        </w:rPr>
        <w:t>Геометрические построения</w:t>
      </w:r>
    </w:p>
    <w:p w:rsidR="001E5A29" w:rsidRDefault="001E5A29" w:rsidP="001E5A29">
      <w:pPr>
        <w:numPr>
          <w:ilvl w:val="0"/>
          <w:numId w:val="40"/>
        </w:numPr>
        <w:tabs>
          <w:tab w:val="left" w:pos="1134"/>
        </w:tabs>
        <w:ind w:left="0" w:firstLine="709"/>
        <w:jc w:val="both"/>
        <w:rPr>
          <w:i/>
          <w:szCs w:val="28"/>
        </w:rPr>
      </w:pPr>
      <w:r>
        <w:rPr>
          <w:i/>
          <w:szCs w:val="28"/>
        </w:rPr>
        <w:t>Изображать геометрические фигуры по текстовому и символьному описанию;</w:t>
      </w:r>
    </w:p>
    <w:p w:rsidR="001E5A29" w:rsidRDefault="001E5A29" w:rsidP="001E5A29">
      <w:pPr>
        <w:numPr>
          <w:ilvl w:val="0"/>
          <w:numId w:val="40"/>
        </w:numPr>
        <w:tabs>
          <w:tab w:val="left" w:pos="1134"/>
        </w:tabs>
        <w:ind w:left="0" w:firstLine="709"/>
        <w:jc w:val="both"/>
        <w:rPr>
          <w:i/>
          <w:szCs w:val="28"/>
        </w:rPr>
      </w:pPr>
      <w:r>
        <w:rPr>
          <w:i/>
          <w:szCs w:val="28"/>
        </w:rPr>
        <w:t xml:space="preserve">свободно оперировать чертёжными инструментами в несложных случаях, </w:t>
      </w:r>
    </w:p>
    <w:p w:rsidR="001E5A29" w:rsidRDefault="001E5A29" w:rsidP="001E5A29">
      <w:pPr>
        <w:numPr>
          <w:ilvl w:val="0"/>
          <w:numId w:val="40"/>
        </w:numPr>
        <w:tabs>
          <w:tab w:val="left" w:pos="1134"/>
        </w:tabs>
        <w:ind w:left="0" w:firstLine="709"/>
        <w:jc w:val="both"/>
        <w:rPr>
          <w:i/>
          <w:szCs w:val="28"/>
        </w:rPr>
      </w:pPr>
      <w:r>
        <w:rPr>
          <w:i/>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E5A29" w:rsidRDefault="001E5A29" w:rsidP="001E5A29">
      <w:pPr>
        <w:numPr>
          <w:ilvl w:val="0"/>
          <w:numId w:val="40"/>
        </w:numPr>
        <w:tabs>
          <w:tab w:val="left" w:pos="1134"/>
        </w:tabs>
        <w:ind w:left="0" w:firstLine="709"/>
        <w:jc w:val="both"/>
        <w:rPr>
          <w:i/>
          <w:szCs w:val="28"/>
        </w:rPr>
      </w:pPr>
      <w:r>
        <w:rPr>
          <w:i/>
          <w:szCs w:val="28"/>
        </w:rPr>
        <w:t>изображать типовые плоские фигуры и объемные тела с помощью простейших компьютерных инструментов.</w:t>
      </w:r>
    </w:p>
    <w:p w:rsidR="001E5A29" w:rsidRDefault="001E5A29" w:rsidP="001E5A29">
      <w:pPr>
        <w:tabs>
          <w:tab w:val="left" w:pos="1134"/>
        </w:tabs>
        <w:rPr>
          <w:b/>
          <w:szCs w:val="28"/>
        </w:rPr>
      </w:pPr>
      <w:r>
        <w:rPr>
          <w:b/>
          <w:szCs w:val="28"/>
        </w:rPr>
        <w:t xml:space="preserve">В повседневной жизни и при изучении других предметов: </w:t>
      </w:r>
    </w:p>
    <w:p w:rsidR="001E5A29" w:rsidRDefault="001E5A29" w:rsidP="001E5A29">
      <w:pPr>
        <w:numPr>
          <w:ilvl w:val="0"/>
          <w:numId w:val="40"/>
        </w:numPr>
        <w:tabs>
          <w:tab w:val="left" w:pos="1134"/>
        </w:tabs>
        <w:ind w:left="0" w:firstLine="709"/>
        <w:jc w:val="both"/>
        <w:rPr>
          <w:i/>
          <w:szCs w:val="28"/>
        </w:rPr>
      </w:pPr>
      <w:r>
        <w:rPr>
          <w:i/>
          <w:szCs w:val="28"/>
        </w:rPr>
        <w:t xml:space="preserve">выполнять простейшие построения на местности, необходимые в реальной жизни; </w:t>
      </w:r>
    </w:p>
    <w:p w:rsidR="001E5A29" w:rsidRDefault="001E5A29" w:rsidP="001E5A29">
      <w:pPr>
        <w:numPr>
          <w:ilvl w:val="0"/>
          <w:numId w:val="40"/>
        </w:numPr>
        <w:tabs>
          <w:tab w:val="left" w:pos="1134"/>
        </w:tabs>
        <w:ind w:left="0" w:firstLine="709"/>
        <w:jc w:val="both"/>
        <w:rPr>
          <w:i/>
          <w:szCs w:val="28"/>
        </w:rPr>
      </w:pPr>
      <w:r>
        <w:rPr>
          <w:i/>
          <w:szCs w:val="28"/>
        </w:rPr>
        <w:t>оценивать размеры реальных объектов окружающего мира.</w:t>
      </w:r>
    </w:p>
    <w:p w:rsidR="001E5A29" w:rsidRDefault="001E5A29" w:rsidP="001E5A29">
      <w:pPr>
        <w:rPr>
          <w:b/>
          <w:bCs/>
          <w:szCs w:val="28"/>
        </w:rPr>
      </w:pPr>
      <w:r>
        <w:rPr>
          <w:b/>
          <w:bCs/>
          <w:szCs w:val="28"/>
        </w:rPr>
        <w:t>История математики</w:t>
      </w:r>
    </w:p>
    <w:p w:rsidR="001E5A29" w:rsidRDefault="001E5A29" w:rsidP="001E5A29">
      <w:pPr>
        <w:numPr>
          <w:ilvl w:val="0"/>
          <w:numId w:val="80"/>
        </w:numPr>
        <w:tabs>
          <w:tab w:val="left" w:pos="1134"/>
        </w:tabs>
        <w:ind w:left="0" w:firstLine="709"/>
        <w:jc w:val="both"/>
        <w:rPr>
          <w:i/>
          <w:szCs w:val="28"/>
        </w:rPr>
      </w:pPr>
      <w:r>
        <w:rPr>
          <w:i/>
          <w:szCs w:val="28"/>
        </w:rPr>
        <w:t>Характеризовать вклад выдающихся математиков в развитие математики и иных научных областей;</w:t>
      </w:r>
    </w:p>
    <w:p w:rsidR="001E5A29" w:rsidRDefault="001E5A29" w:rsidP="001E5A29">
      <w:pPr>
        <w:numPr>
          <w:ilvl w:val="0"/>
          <w:numId w:val="80"/>
        </w:numPr>
        <w:tabs>
          <w:tab w:val="left" w:pos="1134"/>
        </w:tabs>
        <w:ind w:left="0" w:firstLine="709"/>
        <w:jc w:val="both"/>
        <w:rPr>
          <w:i/>
          <w:szCs w:val="28"/>
        </w:rPr>
      </w:pPr>
      <w:r>
        <w:rPr>
          <w:i/>
          <w:szCs w:val="28"/>
        </w:rPr>
        <w:t>понимать роль математики в развитии России.</w:t>
      </w:r>
    </w:p>
    <w:p w:rsidR="001E5A29" w:rsidRDefault="001E5A29" w:rsidP="001E5A29">
      <w:pPr>
        <w:rPr>
          <w:b/>
          <w:bCs/>
          <w:szCs w:val="28"/>
        </w:rPr>
      </w:pPr>
      <w:r>
        <w:rPr>
          <w:b/>
          <w:bCs/>
          <w:szCs w:val="28"/>
        </w:rPr>
        <w:t>Методы математики</w:t>
      </w:r>
    </w:p>
    <w:p w:rsidR="001E5A29" w:rsidRDefault="001E5A29" w:rsidP="001E5A29">
      <w:pPr>
        <w:numPr>
          <w:ilvl w:val="0"/>
          <w:numId w:val="80"/>
        </w:numPr>
        <w:tabs>
          <w:tab w:val="left" w:pos="1134"/>
        </w:tabs>
        <w:ind w:left="0" w:firstLine="709"/>
        <w:jc w:val="both"/>
        <w:rPr>
          <w:i/>
          <w:szCs w:val="28"/>
        </w:rPr>
      </w:pPr>
      <w:r>
        <w:rPr>
          <w:i/>
          <w:szCs w:val="28"/>
        </w:rPr>
        <w:t>Используя изученные методы, проводить доказательство, выполнять опровержение;</w:t>
      </w:r>
    </w:p>
    <w:p w:rsidR="001E5A29" w:rsidRDefault="001E5A29" w:rsidP="001E5A29">
      <w:pPr>
        <w:numPr>
          <w:ilvl w:val="0"/>
          <w:numId w:val="80"/>
        </w:numPr>
        <w:tabs>
          <w:tab w:val="left" w:pos="1134"/>
        </w:tabs>
        <w:ind w:left="0" w:firstLine="709"/>
        <w:jc w:val="both"/>
        <w:rPr>
          <w:i/>
          <w:szCs w:val="28"/>
        </w:rPr>
      </w:pPr>
      <w:r>
        <w:rPr>
          <w:i/>
          <w:szCs w:val="28"/>
        </w:rPr>
        <w:lastRenderedPageBreak/>
        <w:t>выбирать изученные методы и их комбинации для решения математических задач;</w:t>
      </w:r>
    </w:p>
    <w:p w:rsidR="001E5A29" w:rsidRDefault="001E5A29" w:rsidP="001E5A29">
      <w:pPr>
        <w:numPr>
          <w:ilvl w:val="0"/>
          <w:numId w:val="80"/>
        </w:numPr>
        <w:tabs>
          <w:tab w:val="left" w:pos="1134"/>
        </w:tabs>
        <w:ind w:left="0" w:firstLine="709"/>
        <w:jc w:val="both"/>
        <w:rPr>
          <w:i/>
          <w:szCs w:val="28"/>
        </w:rPr>
      </w:pPr>
      <w:r>
        <w:rPr>
          <w:i/>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i/>
          <w:szCs w:val="28"/>
        </w:rPr>
        <w:t>.</w:t>
      </w:r>
    </w:p>
    <w:p w:rsidR="001E5A29" w:rsidRDefault="001E5A29" w:rsidP="001E5A29">
      <w:pPr>
        <w:pStyle w:val="3"/>
        <w:spacing w:beforeAutospacing="0" w:afterAutospacing="0"/>
        <w:jc w:val="both"/>
        <w:rPr>
          <w:i/>
          <w:szCs w:val="28"/>
        </w:rPr>
      </w:pPr>
      <w:bookmarkStart w:id="82" w:name="_Toc284663349"/>
      <w:bookmarkStart w:id="83" w:name="_Toc284662723"/>
      <w:bookmarkEnd w:id="82"/>
      <w:bookmarkEnd w:id="83"/>
      <w:r>
        <w:rPr>
          <w:i/>
          <w:szCs w:val="28"/>
        </w:rPr>
        <w:t xml:space="preserve">Ученик  получит возможность научиться в 7 - 9 классах для успешного продолжения </w:t>
      </w:r>
      <w:r w:rsidRPr="008E744F">
        <w:rPr>
          <w:i/>
          <w:szCs w:val="28"/>
          <w:highlight w:val="yellow"/>
        </w:rPr>
        <w:t>образования на базовом уровне</w:t>
      </w:r>
    </w:p>
    <w:p w:rsidR="001E5A29" w:rsidRDefault="001E5A29" w:rsidP="001E5A29">
      <w:pPr>
        <w:rPr>
          <w:b/>
          <w:szCs w:val="28"/>
        </w:rPr>
      </w:pPr>
      <w:r>
        <w:rPr>
          <w:b/>
          <w:szCs w:val="28"/>
        </w:rPr>
        <w:t>Числа</w:t>
      </w:r>
    </w:p>
    <w:p w:rsidR="001E5A29" w:rsidRDefault="001E5A29" w:rsidP="001E5A29">
      <w:pPr>
        <w:numPr>
          <w:ilvl w:val="0"/>
          <w:numId w:val="40"/>
        </w:numPr>
        <w:tabs>
          <w:tab w:val="left" w:pos="1134"/>
        </w:tabs>
        <w:ind w:left="0" w:firstLine="709"/>
        <w:contextualSpacing/>
        <w:jc w:val="both"/>
        <w:rPr>
          <w:szCs w:val="28"/>
        </w:rPr>
      </w:pPr>
      <w:proofErr w:type="gramStart"/>
      <w:r>
        <w:rPr>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1E5A29" w:rsidRDefault="001E5A29" w:rsidP="001E5A29">
      <w:pPr>
        <w:numPr>
          <w:ilvl w:val="0"/>
          <w:numId w:val="40"/>
        </w:numPr>
        <w:tabs>
          <w:tab w:val="left" w:pos="1134"/>
        </w:tabs>
        <w:ind w:left="0" w:firstLine="709"/>
        <w:contextualSpacing/>
        <w:jc w:val="both"/>
        <w:rPr>
          <w:szCs w:val="28"/>
        </w:rPr>
      </w:pPr>
      <w:r>
        <w:rPr>
          <w:szCs w:val="28"/>
        </w:rPr>
        <w:t>понимать и объяснять разницу между позиционной и непозиционной системами записи чисел;</w:t>
      </w:r>
    </w:p>
    <w:p w:rsidR="001E5A29" w:rsidRDefault="001E5A29" w:rsidP="001E5A29">
      <w:pPr>
        <w:numPr>
          <w:ilvl w:val="0"/>
          <w:numId w:val="40"/>
        </w:numPr>
        <w:tabs>
          <w:tab w:val="left" w:pos="1134"/>
        </w:tabs>
        <w:ind w:left="0" w:firstLine="709"/>
        <w:contextualSpacing/>
        <w:jc w:val="both"/>
        <w:rPr>
          <w:szCs w:val="28"/>
        </w:rPr>
      </w:pPr>
      <w:r>
        <w:rPr>
          <w:szCs w:val="28"/>
        </w:rPr>
        <w:t>использовать признаки делимости на 2, 4, 8, 5, 3, 6, 9, 10, 11 суммы и произведения чисел при выполнении вычислений и решении задач;</w:t>
      </w:r>
    </w:p>
    <w:p w:rsidR="001E5A29" w:rsidRDefault="001E5A29" w:rsidP="001E5A29">
      <w:pPr>
        <w:numPr>
          <w:ilvl w:val="0"/>
          <w:numId w:val="40"/>
        </w:numPr>
        <w:tabs>
          <w:tab w:val="left" w:pos="1134"/>
        </w:tabs>
        <w:ind w:left="0" w:firstLine="709"/>
        <w:contextualSpacing/>
        <w:jc w:val="both"/>
        <w:rPr>
          <w:szCs w:val="28"/>
        </w:rPr>
      </w:pPr>
      <w:r>
        <w:rPr>
          <w:szCs w:val="28"/>
        </w:rPr>
        <w:t>выполнять округление рациональных и иррациональных чисел с заданной точностью;</w:t>
      </w:r>
    </w:p>
    <w:p w:rsidR="001E5A29" w:rsidRDefault="001E5A29" w:rsidP="001E5A29">
      <w:pPr>
        <w:numPr>
          <w:ilvl w:val="0"/>
          <w:numId w:val="40"/>
        </w:numPr>
        <w:tabs>
          <w:tab w:val="left" w:pos="1134"/>
        </w:tabs>
        <w:ind w:left="0" w:firstLine="709"/>
        <w:contextualSpacing/>
        <w:jc w:val="both"/>
        <w:rPr>
          <w:szCs w:val="28"/>
        </w:rPr>
      </w:pPr>
      <w:r>
        <w:rPr>
          <w:szCs w:val="28"/>
        </w:rPr>
        <w:t>сравнивать действительные числа разными способами;</w:t>
      </w:r>
    </w:p>
    <w:p w:rsidR="001E5A29" w:rsidRDefault="001E5A29" w:rsidP="001E5A29">
      <w:pPr>
        <w:numPr>
          <w:ilvl w:val="0"/>
          <w:numId w:val="40"/>
        </w:numPr>
        <w:tabs>
          <w:tab w:val="left" w:pos="1134"/>
        </w:tabs>
        <w:ind w:left="0" w:firstLine="709"/>
        <w:contextualSpacing/>
        <w:jc w:val="both"/>
        <w:rPr>
          <w:szCs w:val="28"/>
        </w:rPr>
      </w:pPr>
      <w:r>
        <w:rPr>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E5A29" w:rsidRDefault="001E5A29" w:rsidP="001E5A29">
      <w:pPr>
        <w:numPr>
          <w:ilvl w:val="0"/>
          <w:numId w:val="40"/>
        </w:numPr>
        <w:tabs>
          <w:tab w:val="left" w:pos="1134"/>
        </w:tabs>
        <w:ind w:left="0" w:firstLine="709"/>
        <w:contextualSpacing/>
        <w:jc w:val="both"/>
        <w:rPr>
          <w:szCs w:val="28"/>
        </w:rPr>
      </w:pPr>
      <w:r>
        <w:rPr>
          <w:szCs w:val="28"/>
        </w:rPr>
        <w:t>находить НОД и НОК чисел разными способами и использовать их при решении задач;</w:t>
      </w:r>
    </w:p>
    <w:p w:rsidR="001E5A29" w:rsidRDefault="001E5A29" w:rsidP="001E5A29">
      <w:pPr>
        <w:numPr>
          <w:ilvl w:val="0"/>
          <w:numId w:val="40"/>
        </w:numPr>
        <w:tabs>
          <w:tab w:val="left" w:pos="1134"/>
        </w:tabs>
        <w:ind w:left="0" w:firstLine="709"/>
        <w:contextualSpacing/>
        <w:jc w:val="both"/>
        <w:rPr>
          <w:szCs w:val="28"/>
        </w:rPr>
      </w:pPr>
      <w:r>
        <w:rPr>
          <w:szCs w:val="28"/>
        </w:rPr>
        <w:t>выполнять вычисления и преобразования выражений, содержащих действительные числа, в том числе корни натуральных степеней.</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szCs w:val="28"/>
        </w:rPr>
      </w:pPr>
      <w:r>
        <w:rPr>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E5A29" w:rsidRDefault="001E5A29" w:rsidP="001E5A29">
      <w:pPr>
        <w:numPr>
          <w:ilvl w:val="0"/>
          <w:numId w:val="39"/>
        </w:numPr>
        <w:tabs>
          <w:tab w:val="left" w:pos="1134"/>
        </w:tabs>
        <w:ind w:left="0" w:firstLine="709"/>
        <w:rPr>
          <w:szCs w:val="28"/>
        </w:rPr>
      </w:pPr>
      <w:r>
        <w:rPr>
          <w:szCs w:val="28"/>
        </w:rPr>
        <w:t xml:space="preserve">записывать, сравнивать, округлять числовые данные реальных величин с использованием разных систем измерения; </w:t>
      </w:r>
    </w:p>
    <w:p w:rsidR="001E5A29" w:rsidRDefault="001E5A29" w:rsidP="001E5A29">
      <w:pPr>
        <w:numPr>
          <w:ilvl w:val="0"/>
          <w:numId w:val="39"/>
        </w:numPr>
        <w:tabs>
          <w:tab w:val="left" w:pos="1134"/>
        </w:tabs>
        <w:ind w:left="0" w:firstLine="709"/>
        <w:rPr>
          <w:szCs w:val="28"/>
        </w:rPr>
      </w:pPr>
      <w:r>
        <w:rPr>
          <w:szCs w:val="28"/>
        </w:rPr>
        <w:t>составлять и оценивать разными способами числовые выражения при решении практических задач и задач из других учебных предметов.</w:t>
      </w:r>
    </w:p>
    <w:p w:rsidR="001E5A29" w:rsidRDefault="001E5A29" w:rsidP="001E5A29">
      <w:pPr>
        <w:rPr>
          <w:b/>
          <w:szCs w:val="28"/>
        </w:rPr>
      </w:pPr>
      <w:r>
        <w:rPr>
          <w:b/>
          <w:szCs w:val="28"/>
        </w:rPr>
        <w:t>Тождественные преобразования</w:t>
      </w:r>
    </w:p>
    <w:p w:rsidR="001E5A29" w:rsidRDefault="001E5A29" w:rsidP="001E5A29">
      <w:pPr>
        <w:numPr>
          <w:ilvl w:val="0"/>
          <w:numId w:val="39"/>
        </w:numPr>
        <w:tabs>
          <w:tab w:val="left" w:pos="1134"/>
        </w:tabs>
        <w:ind w:left="0" w:firstLine="709"/>
        <w:rPr>
          <w:szCs w:val="28"/>
        </w:rPr>
      </w:pPr>
      <w:r>
        <w:rPr>
          <w:szCs w:val="28"/>
        </w:rPr>
        <w:t>Свободно оперировать понятиями степени с натуральным показателем;</w:t>
      </w:r>
    </w:p>
    <w:p w:rsidR="001E5A29" w:rsidRDefault="001E5A29" w:rsidP="001E5A29">
      <w:pPr>
        <w:numPr>
          <w:ilvl w:val="0"/>
          <w:numId w:val="39"/>
        </w:numPr>
        <w:tabs>
          <w:tab w:val="left" w:pos="1134"/>
        </w:tabs>
        <w:ind w:left="0" w:firstLine="709"/>
        <w:rPr>
          <w:szCs w:val="28"/>
        </w:rPr>
      </w:pPr>
      <w:r>
        <w:rPr>
          <w:szCs w:val="28"/>
        </w:rPr>
        <w:t>выполнять доказательство свой</w:t>
      </w:r>
      <w:proofErr w:type="gramStart"/>
      <w:r>
        <w:rPr>
          <w:szCs w:val="28"/>
        </w:rPr>
        <w:t>ств ст</w:t>
      </w:r>
      <w:proofErr w:type="gramEnd"/>
      <w:r>
        <w:rPr>
          <w:szCs w:val="28"/>
        </w:rPr>
        <w:t>епени с натуральными показателями;</w:t>
      </w:r>
    </w:p>
    <w:p w:rsidR="001E5A29" w:rsidRDefault="001E5A29" w:rsidP="001E5A29">
      <w:pPr>
        <w:numPr>
          <w:ilvl w:val="0"/>
          <w:numId w:val="39"/>
        </w:numPr>
        <w:tabs>
          <w:tab w:val="left" w:pos="1134"/>
        </w:tabs>
        <w:ind w:left="0" w:firstLine="709"/>
        <w:rPr>
          <w:szCs w:val="28"/>
        </w:rPr>
      </w:pPr>
      <w:r>
        <w:rPr>
          <w:szCs w:val="28"/>
        </w:rPr>
        <w:t xml:space="preserve">оперировать понятиями «одночлен», «многочлен», «многочлен с одной переменной», «многочлен с несколькими переменными», </w:t>
      </w:r>
      <w:r>
        <w:rPr>
          <w:szCs w:val="28"/>
        </w:rPr>
        <w:lastRenderedPageBreak/>
        <w:t>коэффициенты многочлена, «стандартная запись многочлена», степень одночлена и многочлена;</w:t>
      </w:r>
    </w:p>
    <w:p w:rsidR="001E5A29" w:rsidRDefault="001E5A29" w:rsidP="001E5A29">
      <w:pPr>
        <w:numPr>
          <w:ilvl w:val="0"/>
          <w:numId w:val="39"/>
        </w:numPr>
        <w:tabs>
          <w:tab w:val="left" w:pos="1134"/>
        </w:tabs>
        <w:ind w:left="0" w:firstLine="709"/>
        <w:rPr>
          <w:szCs w:val="28"/>
        </w:rPr>
      </w:pPr>
      <w:r>
        <w:rPr>
          <w:szCs w:val="28"/>
        </w:rPr>
        <w:t>свободно владеть приемами преобразования целых и дробно-рациональных выражений;</w:t>
      </w:r>
    </w:p>
    <w:p w:rsidR="001E5A29" w:rsidRDefault="001E5A29" w:rsidP="001E5A29">
      <w:pPr>
        <w:numPr>
          <w:ilvl w:val="0"/>
          <w:numId w:val="39"/>
        </w:numPr>
        <w:tabs>
          <w:tab w:val="left" w:pos="1134"/>
        </w:tabs>
        <w:ind w:left="0" w:firstLine="709"/>
        <w:rPr>
          <w:szCs w:val="28"/>
        </w:rPr>
      </w:pPr>
      <w:r>
        <w:rPr>
          <w:szCs w:val="28"/>
        </w:rPr>
        <w:t>выполнять разложение многочленов на множители разными способами, с использованием комбинаций различных приёмов;</w:t>
      </w:r>
    </w:p>
    <w:p w:rsidR="001E5A29" w:rsidRDefault="001E5A29" w:rsidP="001E5A29">
      <w:pPr>
        <w:numPr>
          <w:ilvl w:val="0"/>
          <w:numId w:val="39"/>
        </w:numPr>
        <w:tabs>
          <w:tab w:val="left" w:pos="1134"/>
        </w:tabs>
        <w:ind w:left="0" w:firstLine="709"/>
        <w:rPr>
          <w:szCs w:val="28"/>
        </w:rPr>
      </w:pPr>
      <w:r>
        <w:rPr>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E5A29" w:rsidRDefault="001E5A29" w:rsidP="001E5A29">
      <w:pPr>
        <w:numPr>
          <w:ilvl w:val="0"/>
          <w:numId w:val="39"/>
        </w:numPr>
        <w:tabs>
          <w:tab w:val="left" w:pos="1134"/>
        </w:tabs>
        <w:ind w:left="0" w:firstLine="709"/>
        <w:rPr>
          <w:szCs w:val="28"/>
        </w:rPr>
      </w:pPr>
      <w:r>
        <w:rPr>
          <w:szCs w:val="28"/>
        </w:rPr>
        <w:t>выполнять деление многочлена на многочлен с остатком;</w:t>
      </w:r>
    </w:p>
    <w:p w:rsidR="001E5A29" w:rsidRDefault="001E5A29" w:rsidP="001E5A29">
      <w:pPr>
        <w:numPr>
          <w:ilvl w:val="0"/>
          <w:numId w:val="39"/>
        </w:numPr>
        <w:tabs>
          <w:tab w:val="left" w:pos="1134"/>
        </w:tabs>
        <w:ind w:left="0" w:firstLine="709"/>
        <w:rPr>
          <w:szCs w:val="28"/>
        </w:rPr>
      </w:pPr>
      <w:r>
        <w:rPr>
          <w:szCs w:val="28"/>
        </w:rPr>
        <w:t xml:space="preserve">доказывать свойства квадратных корней и корней степени </w:t>
      </w:r>
      <w:r>
        <w:rPr>
          <w:i/>
          <w:szCs w:val="28"/>
        </w:rPr>
        <w:t>n</w:t>
      </w:r>
      <w:r>
        <w:rPr>
          <w:szCs w:val="28"/>
        </w:rPr>
        <w:t>;</w:t>
      </w:r>
    </w:p>
    <w:p w:rsidR="001E5A29" w:rsidRDefault="001E5A29" w:rsidP="001E5A29">
      <w:pPr>
        <w:numPr>
          <w:ilvl w:val="0"/>
          <w:numId w:val="39"/>
        </w:numPr>
        <w:tabs>
          <w:tab w:val="left" w:pos="1134"/>
        </w:tabs>
        <w:ind w:left="0" w:firstLine="709"/>
        <w:rPr>
          <w:szCs w:val="28"/>
        </w:rPr>
      </w:pPr>
      <w:r>
        <w:rPr>
          <w:szCs w:val="28"/>
        </w:rPr>
        <w:t xml:space="preserve">выполнять преобразования выражений, содержащих квадратные корни, корни степени </w:t>
      </w:r>
      <w:r>
        <w:rPr>
          <w:i/>
          <w:szCs w:val="28"/>
          <w:lang w:val="en-US"/>
        </w:rPr>
        <w:t>n</w:t>
      </w:r>
      <w:r>
        <w:rPr>
          <w:szCs w:val="28"/>
        </w:rPr>
        <w:t>;</w:t>
      </w:r>
    </w:p>
    <w:p w:rsidR="001E5A29" w:rsidRDefault="001E5A29" w:rsidP="001E5A29">
      <w:pPr>
        <w:numPr>
          <w:ilvl w:val="0"/>
          <w:numId w:val="39"/>
        </w:numPr>
        <w:tabs>
          <w:tab w:val="left" w:pos="1134"/>
        </w:tabs>
        <w:ind w:left="0" w:firstLine="709"/>
      </w:pPr>
      <w:r>
        <w:rPr>
          <w:szCs w:val="28"/>
        </w:rPr>
        <w:t>выполнять различные преобразования выражений, содержащих модули.</w:t>
      </w:r>
      <w:r>
        <w:fldChar w:fldCharType="begin"/>
      </w:r>
      <w:r>
        <w:instrText>QUOTE</w:instrText>
      </w:r>
      <w:r>
        <w:fldChar w:fldCharType="end"/>
      </w:r>
      <w:bookmarkStart w:id="84" w:name="__Fieldmark__36362_2546561768"/>
      <w:bookmarkStart w:id="85" w:name="__Fieldmark__2518_2546561768"/>
      <w:bookmarkStart w:id="86" w:name="__Fieldmark__3101_3366400382"/>
      <w:bookmarkStart w:id="87" w:name="__Fieldmark__2483_1954741400"/>
      <w:bookmarkStart w:id="88" w:name="__Fieldmark__21452_2546561768"/>
      <w:bookmarkEnd w:id="84"/>
      <w:bookmarkEnd w:id="85"/>
      <w:bookmarkEnd w:id="86"/>
      <w:bookmarkEnd w:id="87"/>
      <w:bookmarkEnd w:id="88"/>
      <w:r>
        <w:rPr>
          <w:noProof/>
          <w:szCs w:val="28"/>
          <w:lang w:eastAsia="ru-RU"/>
        </w:rPr>
        <w:drawing>
          <wp:inline distT="0" distB="0" distL="0" distR="0" wp14:anchorId="04044AEE" wp14:editId="33BB4196">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26" cstate="print"/>
                    <a:stretch>
                      <a:fillRect/>
                    </a:stretch>
                  </pic:blipFill>
                  <pic:spPr bwMode="auto">
                    <a:xfrm>
                      <a:off x="0" y="0"/>
                      <a:ext cx="765175" cy="269240"/>
                    </a:xfrm>
                    <a:prstGeom prst="rect">
                      <a:avLst/>
                    </a:prstGeom>
                  </pic:spPr>
                </pic:pic>
              </a:graphicData>
            </a:graphic>
          </wp:inline>
        </w:drawing>
      </w:r>
      <w:r>
        <w:rPr>
          <w:noProof/>
          <w:szCs w:val="28"/>
          <w:lang w:eastAsia="ru-RU"/>
        </w:rPr>
        <w:drawing>
          <wp:inline distT="0" distB="0" distL="0" distR="0" wp14:anchorId="31CFE904" wp14:editId="102B09E9">
            <wp:extent cx="765175" cy="269240"/>
            <wp:effectExtent l="0" t="0" r="0" b="0"/>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26" cstate="print"/>
                    <a:stretch>
                      <a:fillRect/>
                    </a:stretch>
                  </pic:blipFill>
                  <pic:spPr bwMode="auto">
                    <a:xfrm>
                      <a:off x="0" y="0"/>
                      <a:ext cx="765175" cy="269240"/>
                    </a:xfrm>
                    <a:prstGeom prst="rect">
                      <a:avLst/>
                    </a:prstGeom>
                  </pic:spPr>
                </pic:pic>
              </a:graphicData>
            </a:graphic>
          </wp:inline>
        </w:drawing>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tabs>
          <w:tab w:val="left" w:pos="1134"/>
        </w:tabs>
        <w:ind w:firstLine="709"/>
        <w:rPr>
          <w:szCs w:val="28"/>
        </w:rPr>
      </w:pPr>
      <w:r>
        <w:rPr>
          <w:szCs w:val="28"/>
        </w:rPr>
        <w:t>выполнять преобразования и действия с буквенными выражениями, числовые коэффициенты которых записаны в стандартном виде;</w:t>
      </w:r>
    </w:p>
    <w:p w:rsidR="001E5A29" w:rsidRDefault="001E5A29" w:rsidP="001E5A29">
      <w:pPr>
        <w:tabs>
          <w:tab w:val="left" w:pos="1134"/>
        </w:tabs>
        <w:ind w:firstLine="709"/>
        <w:rPr>
          <w:szCs w:val="28"/>
        </w:rPr>
      </w:pPr>
      <w:r>
        <w:rPr>
          <w:szCs w:val="28"/>
        </w:rPr>
        <w:t>выполнять преобразования рациональных выражений при решении задач других учебных предметов;</w:t>
      </w:r>
    </w:p>
    <w:p w:rsidR="001E5A29" w:rsidRDefault="001E5A29" w:rsidP="001E5A29">
      <w:pPr>
        <w:tabs>
          <w:tab w:val="left" w:pos="1134"/>
        </w:tabs>
        <w:ind w:firstLine="709"/>
        <w:rPr>
          <w:szCs w:val="28"/>
        </w:rPr>
      </w:pPr>
      <w:r>
        <w:rPr>
          <w:szCs w:val="28"/>
        </w:rPr>
        <w:t>выполнять проверку правдоподобия физических и химических формул на основе сравнения размерностей и валентностей.</w:t>
      </w:r>
    </w:p>
    <w:p w:rsidR="001E5A29" w:rsidRDefault="001E5A29" w:rsidP="001E5A29">
      <w:pPr>
        <w:rPr>
          <w:b/>
          <w:szCs w:val="28"/>
        </w:rPr>
      </w:pPr>
      <w:r>
        <w:rPr>
          <w:b/>
          <w:szCs w:val="28"/>
        </w:rPr>
        <w:t>Уравнения и неравенства</w:t>
      </w:r>
    </w:p>
    <w:p w:rsidR="001E5A29" w:rsidRDefault="001E5A29" w:rsidP="001E5A29">
      <w:pPr>
        <w:numPr>
          <w:ilvl w:val="0"/>
          <w:numId w:val="39"/>
        </w:numPr>
        <w:tabs>
          <w:tab w:val="left" w:pos="1134"/>
        </w:tabs>
        <w:ind w:left="0" w:firstLine="709"/>
        <w:jc w:val="both"/>
        <w:rPr>
          <w:i/>
          <w:szCs w:val="28"/>
        </w:rPr>
      </w:pPr>
      <w:r>
        <w:rPr>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E5A29" w:rsidRDefault="001E5A29" w:rsidP="001E5A29">
      <w:pPr>
        <w:numPr>
          <w:ilvl w:val="0"/>
          <w:numId w:val="39"/>
        </w:numPr>
        <w:tabs>
          <w:tab w:val="left" w:pos="1134"/>
        </w:tabs>
        <w:ind w:left="0" w:firstLine="709"/>
        <w:rPr>
          <w:szCs w:val="28"/>
        </w:rPr>
      </w:pPr>
      <w:r>
        <w:rPr>
          <w:szCs w:val="28"/>
        </w:rPr>
        <w:t>решать разные виды уравнений и неравенств и их систем;</w:t>
      </w:r>
    </w:p>
    <w:p w:rsidR="001E5A29" w:rsidRDefault="001E5A29" w:rsidP="001E5A29">
      <w:pPr>
        <w:numPr>
          <w:ilvl w:val="0"/>
          <w:numId w:val="39"/>
        </w:numPr>
        <w:tabs>
          <w:tab w:val="left" w:pos="1134"/>
        </w:tabs>
        <w:ind w:left="0" w:firstLine="709"/>
        <w:rPr>
          <w:szCs w:val="28"/>
        </w:rPr>
      </w:pPr>
      <w:r>
        <w:rPr>
          <w:szCs w:val="28"/>
        </w:rPr>
        <w:t>знать теорему Виета для уравнений степени выше второй;</w:t>
      </w:r>
    </w:p>
    <w:p w:rsidR="001E5A29" w:rsidRDefault="001E5A29" w:rsidP="001E5A29">
      <w:pPr>
        <w:numPr>
          <w:ilvl w:val="0"/>
          <w:numId w:val="39"/>
        </w:numPr>
        <w:tabs>
          <w:tab w:val="left" w:pos="1134"/>
        </w:tabs>
        <w:ind w:left="0" w:firstLine="709"/>
        <w:rPr>
          <w:szCs w:val="28"/>
        </w:rPr>
      </w:pPr>
      <w:r>
        <w:rPr>
          <w:szCs w:val="28"/>
        </w:rPr>
        <w:t>понимать смысл теорем о равносильных и неравносильных преобразованиях уравнений и уметь их доказывать;</w:t>
      </w:r>
    </w:p>
    <w:p w:rsidR="001E5A29" w:rsidRDefault="001E5A29" w:rsidP="001E5A29">
      <w:pPr>
        <w:numPr>
          <w:ilvl w:val="0"/>
          <w:numId w:val="39"/>
        </w:numPr>
        <w:tabs>
          <w:tab w:val="left" w:pos="1134"/>
        </w:tabs>
        <w:ind w:left="0" w:firstLine="709"/>
        <w:rPr>
          <w:szCs w:val="28"/>
        </w:rPr>
      </w:pPr>
      <w:r>
        <w:rPr>
          <w:szCs w:val="28"/>
        </w:rPr>
        <w:t>владеть разными методами решения уравнений, неравенств и их систем, уметь выбирать метод решения и обосновывать свой выбор;</w:t>
      </w:r>
    </w:p>
    <w:p w:rsidR="001E5A29" w:rsidRDefault="001E5A29" w:rsidP="001E5A29">
      <w:pPr>
        <w:numPr>
          <w:ilvl w:val="0"/>
          <w:numId w:val="39"/>
        </w:numPr>
        <w:tabs>
          <w:tab w:val="left" w:pos="1134"/>
        </w:tabs>
        <w:ind w:left="0" w:firstLine="709"/>
        <w:rPr>
          <w:szCs w:val="28"/>
        </w:rPr>
      </w:pPr>
      <w:r>
        <w:rPr>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E5A29" w:rsidRDefault="001E5A29" w:rsidP="001E5A29">
      <w:pPr>
        <w:numPr>
          <w:ilvl w:val="0"/>
          <w:numId w:val="39"/>
        </w:numPr>
        <w:tabs>
          <w:tab w:val="left" w:pos="1134"/>
        </w:tabs>
        <w:ind w:left="0" w:firstLine="709"/>
        <w:rPr>
          <w:szCs w:val="28"/>
        </w:rPr>
      </w:pPr>
      <w:r>
        <w:rPr>
          <w:szCs w:val="28"/>
        </w:rPr>
        <w:t>решать алгебраические уравнения и неравенства и их системы с параметрами алгебраическим и графическим методами;</w:t>
      </w:r>
    </w:p>
    <w:p w:rsidR="001E5A29" w:rsidRDefault="001E5A29" w:rsidP="001E5A29">
      <w:pPr>
        <w:numPr>
          <w:ilvl w:val="0"/>
          <w:numId w:val="39"/>
        </w:numPr>
        <w:tabs>
          <w:tab w:val="left" w:pos="1134"/>
        </w:tabs>
        <w:ind w:left="0" w:firstLine="709"/>
        <w:rPr>
          <w:szCs w:val="28"/>
        </w:rPr>
      </w:pPr>
      <w:r>
        <w:rPr>
          <w:szCs w:val="28"/>
        </w:rPr>
        <w:t>владеть разными методами доказательства неравенств;</w:t>
      </w:r>
    </w:p>
    <w:p w:rsidR="001E5A29" w:rsidRDefault="001E5A29" w:rsidP="001E5A29">
      <w:pPr>
        <w:numPr>
          <w:ilvl w:val="0"/>
          <w:numId w:val="39"/>
        </w:numPr>
        <w:tabs>
          <w:tab w:val="left" w:pos="1134"/>
        </w:tabs>
        <w:ind w:left="0" w:firstLine="709"/>
        <w:rPr>
          <w:szCs w:val="28"/>
        </w:rPr>
      </w:pPr>
      <w:r>
        <w:rPr>
          <w:szCs w:val="28"/>
        </w:rPr>
        <w:t>решать уравнения в целых числах;</w:t>
      </w:r>
    </w:p>
    <w:p w:rsidR="001E5A29" w:rsidRDefault="001E5A29" w:rsidP="001E5A29">
      <w:pPr>
        <w:numPr>
          <w:ilvl w:val="0"/>
          <w:numId w:val="39"/>
        </w:numPr>
        <w:tabs>
          <w:tab w:val="left" w:pos="1134"/>
        </w:tabs>
        <w:ind w:left="0" w:firstLine="709"/>
        <w:rPr>
          <w:szCs w:val="28"/>
        </w:rPr>
      </w:pPr>
      <w:r>
        <w:rPr>
          <w:szCs w:val="28"/>
        </w:rPr>
        <w:t>изображать множества на плоскости, задаваемые уравнениями, неравенствами и их системами.</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szCs w:val="28"/>
        </w:rPr>
      </w:pPr>
      <w:r>
        <w:rPr>
          <w:szCs w:val="28"/>
        </w:rPr>
        <w:lastRenderedPageBreak/>
        <w:t>составлять и решать уравнения, неравенства, их системы при решении задач других учебных предметов;</w:t>
      </w:r>
    </w:p>
    <w:p w:rsidR="001E5A29" w:rsidRDefault="001E5A29" w:rsidP="001E5A29">
      <w:pPr>
        <w:numPr>
          <w:ilvl w:val="0"/>
          <w:numId w:val="39"/>
        </w:numPr>
        <w:tabs>
          <w:tab w:val="left" w:pos="1134"/>
        </w:tabs>
        <w:ind w:left="0" w:firstLine="709"/>
        <w:rPr>
          <w:szCs w:val="28"/>
        </w:rPr>
      </w:pPr>
      <w:r>
        <w:rPr>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E5A29" w:rsidRDefault="001E5A29" w:rsidP="001E5A29">
      <w:pPr>
        <w:numPr>
          <w:ilvl w:val="0"/>
          <w:numId w:val="39"/>
        </w:numPr>
        <w:tabs>
          <w:tab w:val="left" w:pos="1134"/>
        </w:tabs>
        <w:ind w:left="0" w:firstLine="709"/>
        <w:rPr>
          <w:szCs w:val="28"/>
        </w:rPr>
      </w:pPr>
      <w:r>
        <w:rPr>
          <w:szCs w:val="28"/>
        </w:rPr>
        <w:t>составлять и решать уравнения и неравенства с параметрами при решении задач других учебных предметов;</w:t>
      </w:r>
    </w:p>
    <w:p w:rsidR="001E5A29" w:rsidRDefault="001E5A29" w:rsidP="001E5A29">
      <w:pPr>
        <w:numPr>
          <w:ilvl w:val="0"/>
          <w:numId w:val="39"/>
        </w:numPr>
        <w:tabs>
          <w:tab w:val="left" w:pos="1134"/>
        </w:tabs>
        <w:ind w:left="0" w:firstLine="709"/>
        <w:rPr>
          <w:szCs w:val="28"/>
        </w:rPr>
      </w:pPr>
      <w:r>
        <w:rPr>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E5A29" w:rsidRDefault="001E5A29" w:rsidP="001E5A29">
      <w:pPr>
        <w:rPr>
          <w:b/>
          <w:szCs w:val="28"/>
        </w:rPr>
      </w:pPr>
      <w:r>
        <w:rPr>
          <w:b/>
          <w:szCs w:val="28"/>
        </w:rPr>
        <w:t>Функции</w:t>
      </w:r>
    </w:p>
    <w:p w:rsidR="001E5A29" w:rsidRDefault="001E5A29" w:rsidP="001E5A29">
      <w:pPr>
        <w:numPr>
          <w:ilvl w:val="0"/>
          <w:numId w:val="39"/>
        </w:numPr>
        <w:tabs>
          <w:tab w:val="left" w:pos="1134"/>
        </w:tabs>
        <w:ind w:left="0" w:firstLine="709"/>
        <w:rPr>
          <w:szCs w:val="28"/>
        </w:rPr>
      </w:pPr>
      <w:r>
        <w:rPr>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график функции, график зависимости, не являющейся функцией, </w:t>
      </w:r>
    </w:p>
    <w:p w:rsidR="001E5A29" w:rsidRDefault="001E5A29" w:rsidP="001E5A29">
      <w:pPr>
        <w:numPr>
          <w:ilvl w:val="0"/>
          <w:numId w:val="39"/>
        </w:numPr>
        <w:tabs>
          <w:tab w:val="left" w:pos="1134"/>
        </w:tabs>
        <w:ind w:left="0" w:firstLine="709"/>
        <w:rPr>
          <w:szCs w:val="28"/>
        </w:rPr>
      </w:pPr>
      <w:r>
        <w:rPr>
          <w:szCs w:val="28"/>
        </w:rPr>
        <w:t>строить графики функций: линейной, квадратичной, дробно-линейной, степенной при разных значениях показателя степени</w:t>
      </w:r>
      <w:proofErr w:type="gramStart"/>
      <w:r>
        <w:rPr>
          <w:szCs w:val="28"/>
        </w:rPr>
        <w:t xml:space="preserve">, </w:t>
      </w:r>
      <w:r w:rsidRPr="00FB5152">
        <w:rPr>
          <w:szCs w:val="28"/>
        </w:rPr>
        <w:object w:dxaOrig="349" w:dyaOrig="179">
          <v:shape id="_x0000_i1033" style="width:31.8pt;height:15.9pt" coordsize="" o:spt="100" adj="0,,0" path="" stroked="f">
            <v:stroke joinstyle="miter"/>
            <v:imagedata r:id="rId22" o:title=""/>
            <v:formulas/>
            <v:path o:connecttype="segments"/>
          </v:shape>
          <o:OLEObject Type="Embed" ProgID="Equation.DSMT4" ShapeID="_x0000_i1033" DrawAspect="Content" ObjectID="_1602325893" r:id="rId27"/>
        </w:object>
      </w:r>
      <w:r>
        <w:rPr>
          <w:bCs/>
          <w:szCs w:val="28"/>
        </w:rPr>
        <w:t>;</w:t>
      </w:r>
      <w:proofErr w:type="gramEnd"/>
    </w:p>
    <w:p w:rsidR="001E5A29" w:rsidRDefault="001E5A29" w:rsidP="001E5A29">
      <w:pPr>
        <w:numPr>
          <w:ilvl w:val="0"/>
          <w:numId w:val="39"/>
        </w:numPr>
        <w:tabs>
          <w:tab w:val="left" w:pos="1134"/>
        </w:tabs>
        <w:ind w:left="0" w:firstLine="709"/>
        <w:rPr>
          <w:szCs w:val="28"/>
        </w:rPr>
      </w:pPr>
      <w:r>
        <w:rPr>
          <w:szCs w:val="28"/>
        </w:rPr>
        <w:t xml:space="preserve">использовать преобразования графика функции </w:t>
      </w:r>
      <w:r w:rsidRPr="00FB5152">
        <w:rPr>
          <w:szCs w:val="28"/>
        </w:rPr>
        <w:object w:dxaOrig="527" w:dyaOrig="179">
          <v:shape id="_x0000_i1034" style="width:47.7pt;height:15.9pt" coordsize="" o:spt="100" adj="0,,0" path="" stroked="f">
            <v:stroke joinstyle="miter"/>
            <v:imagedata r:id="rId28" o:title=""/>
            <v:formulas/>
            <v:path o:connecttype="segments"/>
          </v:shape>
          <o:OLEObject Type="Embed" ProgID="Equation.DSMT4" ShapeID="_x0000_i1034" DrawAspect="Content" ObjectID="_1602325894" r:id="rId29"/>
        </w:object>
      </w:r>
      <w:r>
        <w:rPr>
          <w:szCs w:val="28"/>
        </w:rPr>
        <w:t xml:space="preserve"> для построения графиков функций </w:t>
      </w:r>
      <w:r w:rsidRPr="00FB5152">
        <w:rPr>
          <w:szCs w:val="28"/>
        </w:rPr>
        <w:object w:dxaOrig="995" w:dyaOrig="179">
          <v:shape id="_x0000_i1035" style="width:87.9pt;height:15.9pt" coordsize="" o:spt="100" adj="0,,0" path="" stroked="f">
            <v:stroke joinstyle="miter"/>
            <v:imagedata r:id="rId24" o:title=""/>
            <v:formulas/>
            <v:path o:connecttype="segments"/>
          </v:shape>
          <o:OLEObject Type="Embed" ProgID="Equation.DSMT4" ShapeID="_x0000_i1035" DrawAspect="Content" ObjectID="_1602325895" r:id="rId30"/>
        </w:object>
      </w:r>
      <w:r>
        <w:rPr>
          <w:szCs w:val="28"/>
        </w:rPr>
        <w:t xml:space="preserve">; </w:t>
      </w:r>
    </w:p>
    <w:p w:rsidR="001E5A29" w:rsidRDefault="001E5A29" w:rsidP="001E5A29">
      <w:pPr>
        <w:numPr>
          <w:ilvl w:val="0"/>
          <w:numId w:val="39"/>
        </w:numPr>
        <w:tabs>
          <w:tab w:val="left" w:pos="1134"/>
        </w:tabs>
        <w:ind w:left="0" w:firstLine="709"/>
        <w:rPr>
          <w:szCs w:val="28"/>
        </w:rPr>
      </w:pPr>
      <w:r>
        <w:rPr>
          <w:szCs w:val="28"/>
        </w:rPr>
        <w:t>анализировать свойства функций и вид графика в зависимости от параметров.</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szCs w:val="28"/>
        </w:rPr>
      </w:pPr>
      <w:r>
        <w:rPr>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E5A29" w:rsidRDefault="001E5A29" w:rsidP="001E5A29">
      <w:pPr>
        <w:numPr>
          <w:ilvl w:val="0"/>
          <w:numId w:val="39"/>
        </w:numPr>
        <w:tabs>
          <w:tab w:val="left" w:pos="1134"/>
        </w:tabs>
        <w:ind w:left="0" w:firstLine="709"/>
        <w:rPr>
          <w:szCs w:val="28"/>
        </w:rPr>
      </w:pPr>
      <w:r>
        <w:rPr>
          <w:szCs w:val="28"/>
        </w:rPr>
        <w:t>использовать графики зависимостей для исследования реальных процессов и явлений;</w:t>
      </w:r>
    </w:p>
    <w:p w:rsidR="001E5A29" w:rsidRDefault="001E5A29" w:rsidP="001E5A29">
      <w:pPr>
        <w:numPr>
          <w:ilvl w:val="0"/>
          <w:numId w:val="39"/>
        </w:numPr>
        <w:tabs>
          <w:tab w:val="left" w:pos="1134"/>
        </w:tabs>
        <w:ind w:left="0" w:firstLine="709"/>
        <w:rPr>
          <w:szCs w:val="28"/>
        </w:rPr>
      </w:pPr>
      <w:r>
        <w:rPr>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E5A29" w:rsidRDefault="001E5A29" w:rsidP="001E5A29">
      <w:pPr>
        <w:rPr>
          <w:b/>
          <w:szCs w:val="28"/>
        </w:rPr>
      </w:pPr>
      <w:r>
        <w:rPr>
          <w:b/>
          <w:szCs w:val="28"/>
        </w:rPr>
        <w:t xml:space="preserve">Статистика и теория вероятностей </w:t>
      </w:r>
    </w:p>
    <w:p w:rsidR="001E5A29" w:rsidRDefault="001E5A29" w:rsidP="001E5A29">
      <w:pPr>
        <w:numPr>
          <w:ilvl w:val="0"/>
          <w:numId w:val="75"/>
        </w:numPr>
        <w:tabs>
          <w:tab w:val="left" w:pos="1134"/>
        </w:tabs>
        <w:ind w:left="0" w:firstLine="709"/>
        <w:contextualSpacing/>
        <w:jc w:val="both"/>
        <w:rPr>
          <w:szCs w:val="28"/>
        </w:rPr>
      </w:pPr>
      <w:r>
        <w:rPr>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E5A29" w:rsidRDefault="001E5A29" w:rsidP="001E5A29">
      <w:pPr>
        <w:numPr>
          <w:ilvl w:val="0"/>
          <w:numId w:val="75"/>
        </w:numPr>
        <w:tabs>
          <w:tab w:val="left" w:pos="1134"/>
        </w:tabs>
        <w:ind w:left="0" w:firstLine="709"/>
        <w:contextualSpacing/>
        <w:jc w:val="both"/>
        <w:rPr>
          <w:szCs w:val="28"/>
        </w:rPr>
      </w:pPr>
      <w:r>
        <w:rPr>
          <w:szCs w:val="28"/>
        </w:rPr>
        <w:t>выбирать наиболее удобный способ представления информации, адекватный её свойствам и целям анализа;</w:t>
      </w:r>
    </w:p>
    <w:p w:rsidR="001E5A29" w:rsidRDefault="001E5A29" w:rsidP="001E5A29">
      <w:pPr>
        <w:numPr>
          <w:ilvl w:val="0"/>
          <w:numId w:val="75"/>
        </w:numPr>
        <w:tabs>
          <w:tab w:val="left" w:pos="1134"/>
        </w:tabs>
        <w:ind w:left="0" w:firstLine="709"/>
        <w:contextualSpacing/>
        <w:jc w:val="both"/>
        <w:rPr>
          <w:szCs w:val="28"/>
        </w:rPr>
      </w:pPr>
      <w:r>
        <w:rPr>
          <w:szCs w:val="28"/>
        </w:rPr>
        <w:t>вычислять числовые характеристики выборки;</w:t>
      </w:r>
    </w:p>
    <w:p w:rsidR="001E5A29" w:rsidRDefault="001E5A29" w:rsidP="001E5A29">
      <w:pPr>
        <w:numPr>
          <w:ilvl w:val="0"/>
          <w:numId w:val="75"/>
        </w:numPr>
        <w:tabs>
          <w:tab w:val="left" w:pos="1134"/>
        </w:tabs>
        <w:ind w:left="0" w:firstLine="709"/>
        <w:contextualSpacing/>
        <w:jc w:val="both"/>
        <w:rPr>
          <w:szCs w:val="28"/>
        </w:rPr>
      </w:pPr>
      <w:r>
        <w:rPr>
          <w:szCs w:val="28"/>
        </w:rPr>
        <w:t>свободно оперировать понятиями: факториал числа, перестановки, сочетания и размещения, треугольник Паскаля;</w:t>
      </w:r>
    </w:p>
    <w:p w:rsidR="001E5A29" w:rsidRDefault="001E5A29" w:rsidP="001E5A29">
      <w:pPr>
        <w:numPr>
          <w:ilvl w:val="0"/>
          <w:numId w:val="75"/>
        </w:numPr>
        <w:tabs>
          <w:tab w:val="left" w:pos="1134"/>
        </w:tabs>
        <w:ind w:left="0" w:firstLine="709"/>
        <w:contextualSpacing/>
        <w:jc w:val="both"/>
        <w:rPr>
          <w:szCs w:val="28"/>
        </w:rPr>
      </w:pPr>
      <w:r>
        <w:rPr>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E5A29" w:rsidRDefault="001E5A29" w:rsidP="001E5A29">
      <w:pPr>
        <w:numPr>
          <w:ilvl w:val="0"/>
          <w:numId w:val="75"/>
        </w:numPr>
        <w:tabs>
          <w:tab w:val="left" w:pos="1134"/>
        </w:tabs>
        <w:ind w:left="0" w:firstLine="709"/>
        <w:contextualSpacing/>
        <w:jc w:val="both"/>
        <w:rPr>
          <w:szCs w:val="28"/>
        </w:rPr>
      </w:pPr>
      <w:r>
        <w:rPr>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E5A29" w:rsidRDefault="001E5A29" w:rsidP="001E5A29">
      <w:pPr>
        <w:numPr>
          <w:ilvl w:val="0"/>
          <w:numId w:val="75"/>
        </w:numPr>
        <w:tabs>
          <w:tab w:val="left" w:pos="1134"/>
        </w:tabs>
        <w:ind w:left="0" w:firstLine="709"/>
        <w:contextualSpacing/>
        <w:jc w:val="both"/>
        <w:rPr>
          <w:szCs w:val="28"/>
        </w:rPr>
      </w:pPr>
      <w:r>
        <w:rPr>
          <w:szCs w:val="28"/>
        </w:rPr>
        <w:t>знать примеры случайных величин, и вычислять их статистические характеристики;</w:t>
      </w:r>
    </w:p>
    <w:p w:rsidR="001E5A29" w:rsidRDefault="001E5A29" w:rsidP="001E5A29">
      <w:pPr>
        <w:numPr>
          <w:ilvl w:val="0"/>
          <w:numId w:val="75"/>
        </w:numPr>
        <w:tabs>
          <w:tab w:val="left" w:pos="1134"/>
        </w:tabs>
        <w:ind w:left="0" w:firstLine="709"/>
        <w:rPr>
          <w:szCs w:val="28"/>
        </w:rPr>
      </w:pPr>
      <w:r>
        <w:rPr>
          <w:szCs w:val="28"/>
        </w:rPr>
        <w:t>использовать формулы комбинаторики при решении комбинаторных задач;</w:t>
      </w:r>
    </w:p>
    <w:p w:rsidR="001E5A29" w:rsidRDefault="001E5A29" w:rsidP="001E5A29">
      <w:pPr>
        <w:numPr>
          <w:ilvl w:val="0"/>
          <w:numId w:val="75"/>
        </w:numPr>
        <w:tabs>
          <w:tab w:val="left" w:pos="1134"/>
        </w:tabs>
        <w:ind w:left="0" w:firstLine="709"/>
        <w:rPr>
          <w:szCs w:val="28"/>
        </w:rPr>
      </w:pPr>
      <w:r>
        <w:rPr>
          <w:szCs w:val="28"/>
        </w:rPr>
        <w:t xml:space="preserve">решать задачи на вычисление </w:t>
      </w:r>
      <w:proofErr w:type="gramStart"/>
      <w:r>
        <w:rPr>
          <w:szCs w:val="28"/>
        </w:rPr>
        <w:t>вероятности</w:t>
      </w:r>
      <w:proofErr w:type="gramEnd"/>
      <w:r>
        <w:rPr>
          <w:szCs w:val="28"/>
        </w:rPr>
        <w:t xml:space="preserve"> в том числе с использованием формул.</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75"/>
        </w:numPr>
        <w:tabs>
          <w:tab w:val="left" w:pos="1134"/>
        </w:tabs>
        <w:ind w:left="0" w:firstLine="709"/>
        <w:rPr>
          <w:szCs w:val="28"/>
        </w:rPr>
      </w:pPr>
      <w:r>
        <w:rPr>
          <w:szCs w:val="28"/>
        </w:rPr>
        <w:t>представлять информацию о реальных процессах и явлениях способом, адекватным её свойствам и цели исследования;</w:t>
      </w:r>
    </w:p>
    <w:p w:rsidR="001E5A29" w:rsidRDefault="001E5A29" w:rsidP="001E5A29">
      <w:pPr>
        <w:numPr>
          <w:ilvl w:val="0"/>
          <w:numId w:val="75"/>
        </w:numPr>
        <w:tabs>
          <w:tab w:val="left" w:pos="1134"/>
        </w:tabs>
        <w:ind w:left="0" w:firstLine="709"/>
        <w:rPr>
          <w:szCs w:val="28"/>
        </w:rPr>
      </w:pPr>
      <w:r>
        <w:rPr>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szCs w:val="28"/>
        </w:rPr>
        <w:t>;</w:t>
      </w:r>
    </w:p>
    <w:p w:rsidR="001E5A29" w:rsidRDefault="001E5A29" w:rsidP="001E5A29">
      <w:pPr>
        <w:numPr>
          <w:ilvl w:val="0"/>
          <w:numId w:val="75"/>
        </w:numPr>
        <w:tabs>
          <w:tab w:val="left" w:pos="1134"/>
        </w:tabs>
        <w:ind w:left="0" w:firstLine="709"/>
        <w:rPr>
          <w:szCs w:val="28"/>
        </w:rPr>
      </w:pPr>
      <w:r>
        <w:rPr>
          <w:szCs w:val="28"/>
        </w:rPr>
        <w:t>оценивать вероятность реальных событий и явлений в различных ситуациях.</w:t>
      </w:r>
    </w:p>
    <w:p w:rsidR="001E5A29" w:rsidRDefault="001E5A29" w:rsidP="001E5A29">
      <w:pPr>
        <w:rPr>
          <w:b/>
          <w:bCs/>
          <w:szCs w:val="28"/>
        </w:rPr>
      </w:pPr>
      <w:r>
        <w:rPr>
          <w:b/>
          <w:bCs/>
          <w:szCs w:val="28"/>
        </w:rPr>
        <w:t>Текстовые задачи</w:t>
      </w:r>
    </w:p>
    <w:p w:rsidR="001E5A29" w:rsidRDefault="001E5A29" w:rsidP="001E5A29">
      <w:pPr>
        <w:numPr>
          <w:ilvl w:val="0"/>
          <w:numId w:val="39"/>
        </w:numPr>
        <w:tabs>
          <w:tab w:val="left" w:pos="1134"/>
        </w:tabs>
        <w:ind w:left="0" w:firstLine="709"/>
        <w:rPr>
          <w:szCs w:val="28"/>
        </w:rPr>
      </w:pPr>
      <w:r>
        <w:rPr>
          <w:szCs w:val="28"/>
        </w:rPr>
        <w:t>Решать простые и сложные задачи, а также задачи повышенной трудности и выделять их математическую основу;</w:t>
      </w:r>
    </w:p>
    <w:p w:rsidR="001E5A29" w:rsidRDefault="001E5A29" w:rsidP="001E5A29">
      <w:pPr>
        <w:numPr>
          <w:ilvl w:val="0"/>
          <w:numId w:val="39"/>
        </w:numPr>
        <w:tabs>
          <w:tab w:val="left" w:pos="1134"/>
        </w:tabs>
        <w:ind w:left="0" w:firstLine="709"/>
        <w:rPr>
          <w:szCs w:val="28"/>
        </w:rPr>
      </w:pPr>
      <w:r>
        <w:rPr>
          <w:szCs w:val="28"/>
        </w:rPr>
        <w:t>распознавать разные виды и типы задач;</w:t>
      </w:r>
    </w:p>
    <w:p w:rsidR="001E5A29" w:rsidRDefault="001E5A29" w:rsidP="001E5A29">
      <w:pPr>
        <w:numPr>
          <w:ilvl w:val="0"/>
          <w:numId w:val="39"/>
        </w:numPr>
        <w:tabs>
          <w:tab w:val="left" w:pos="1134"/>
        </w:tabs>
        <w:ind w:left="0" w:firstLine="709"/>
        <w:rPr>
          <w:szCs w:val="28"/>
        </w:rPr>
      </w:pPr>
      <w:r>
        <w:rPr>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E5A29" w:rsidRDefault="001E5A29" w:rsidP="001E5A29">
      <w:pPr>
        <w:numPr>
          <w:ilvl w:val="0"/>
          <w:numId w:val="39"/>
        </w:numPr>
        <w:tabs>
          <w:tab w:val="left" w:pos="1134"/>
        </w:tabs>
        <w:ind w:left="0" w:firstLine="709"/>
        <w:rPr>
          <w:szCs w:val="28"/>
        </w:rPr>
      </w:pPr>
      <w:r>
        <w:rPr>
          <w:szCs w:val="28"/>
        </w:rPr>
        <w:t>различать модель текста и модель решения задачи, конструировать к одной модели решения сложных задач разные модели текста задачи;</w:t>
      </w:r>
    </w:p>
    <w:p w:rsidR="001E5A29" w:rsidRDefault="001E5A29" w:rsidP="001E5A29">
      <w:pPr>
        <w:numPr>
          <w:ilvl w:val="0"/>
          <w:numId w:val="39"/>
        </w:numPr>
        <w:tabs>
          <w:tab w:val="left" w:pos="1134"/>
        </w:tabs>
        <w:ind w:left="0" w:firstLine="709"/>
        <w:rPr>
          <w:szCs w:val="28"/>
        </w:rPr>
      </w:pPr>
      <w:r>
        <w:rPr>
          <w:szCs w:val="28"/>
        </w:rPr>
        <w:t xml:space="preserve">знать и применять три способа поиска решения задач (от требования к условию и от условия к требованию, </w:t>
      </w:r>
      <w:proofErr w:type="gramStart"/>
      <w:r>
        <w:rPr>
          <w:szCs w:val="28"/>
        </w:rPr>
        <w:t>комбинированный</w:t>
      </w:r>
      <w:proofErr w:type="gramEnd"/>
      <w:r>
        <w:rPr>
          <w:szCs w:val="28"/>
        </w:rPr>
        <w:t>);</w:t>
      </w:r>
    </w:p>
    <w:p w:rsidR="001E5A29" w:rsidRDefault="001E5A29" w:rsidP="001E5A29">
      <w:pPr>
        <w:numPr>
          <w:ilvl w:val="0"/>
          <w:numId w:val="39"/>
        </w:numPr>
        <w:tabs>
          <w:tab w:val="left" w:pos="1134"/>
        </w:tabs>
        <w:ind w:left="0" w:firstLine="709"/>
        <w:rPr>
          <w:szCs w:val="28"/>
        </w:rPr>
      </w:pPr>
      <w:r>
        <w:rPr>
          <w:szCs w:val="28"/>
        </w:rPr>
        <w:t xml:space="preserve">моделировать рассуждения при поиске решения задач с помощью </w:t>
      </w:r>
      <w:proofErr w:type="gramStart"/>
      <w:r>
        <w:rPr>
          <w:szCs w:val="28"/>
        </w:rPr>
        <w:t>граф-схемы</w:t>
      </w:r>
      <w:proofErr w:type="gramEnd"/>
      <w:r>
        <w:rPr>
          <w:szCs w:val="28"/>
        </w:rPr>
        <w:t>;</w:t>
      </w:r>
    </w:p>
    <w:p w:rsidR="001E5A29" w:rsidRDefault="001E5A29" w:rsidP="001E5A29">
      <w:pPr>
        <w:numPr>
          <w:ilvl w:val="0"/>
          <w:numId w:val="39"/>
        </w:numPr>
        <w:tabs>
          <w:tab w:val="left" w:pos="1134"/>
        </w:tabs>
        <w:ind w:left="0" w:firstLine="709"/>
        <w:rPr>
          <w:szCs w:val="28"/>
        </w:rPr>
      </w:pPr>
      <w:r>
        <w:rPr>
          <w:szCs w:val="28"/>
        </w:rPr>
        <w:t>выделять этапы решения задачи и содержание каждого этапа;</w:t>
      </w:r>
    </w:p>
    <w:p w:rsidR="001E5A29" w:rsidRDefault="001E5A29" w:rsidP="001E5A29">
      <w:pPr>
        <w:numPr>
          <w:ilvl w:val="0"/>
          <w:numId w:val="39"/>
        </w:numPr>
        <w:tabs>
          <w:tab w:val="left" w:pos="1134"/>
        </w:tabs>
        <w:ind w:left="0" w:firstLine="709"/>
        <w:rPr>
          <w:szCs w:val="28"/>
        </w:rPr>
      </w:pPr>
      <w:r>
        <w:rPr>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E5A29" w:rsidRDefault="001E5A29" w:rsidP="001E5A29">
      <w:pPr>
        <w:numPr>
          <w:ilvl w:val="0"/>
          <w:numId w:val="39"/>
        </w:numPr>
        <w:tabs>
          <w:tab w:val="left" w:pos="1134"/>
        </w:tabs>
        <w:ind w:left="0" w:firstLine="709"/>
        <w:rPr>
          <w:szCs w:val="28"/>
        </w:rPr>
      </w:pPr>
      <w:r>
        <w:rPr>
          <w:szCs w:val="28"/>
        </w:rPr>
        <w:t>анализировать затруднения при решении задач;</w:t>
      </w:r>
    </w:p>
    <w:p w:rsidR="001E5A29" w:rsidRDefault="001E5A29" w:rsidP="001E5A29">
      <w:pPr>
        <w:numPr>
          <w:ilvl w:val="0"/>
          <w:numId w:val="39"/>
        </w:numPr>
        <w:tabs>
          <w:tab w:val="left" w:pos="1134"/>
        </w:tabs>
        <w:ind w:left="0" w:firstLine="709"/>
        <w:rPr>
          <w:szCs w:val="28"/>
        </w:rPr>
      </w:pPr>
      <w:r>
        <w:rPr>
          <w:szCs w:val="28"/>
        </w:rPr>
        <w:t xml:space="preserve">выполнять различные преобразования предложенной задачи, конструировать новые задачи </w:t>
      </w:r>
      <w:proofErr w:type="gramStart"/>
      <w:r>
        <w:rPr>
          <w:szCs w:val="28"/>
        </w:rPr>
        <w:t>из</w:t>
      </w:r>
      <w:proofErr w:type="gramEnd"/>
      <w:r>
        <w:rPr>
          <w:szCs w:val="28"/>
        </w:rPr>
        <w:t xml:space="preserve"> данной, в том числе обратные;</w:t>
      </w:r>
    </w:p>
    <w:p w:rsidR="001E5A29" w:rsidRDefault="001E5A29" w:rsidP="001E5A29">
      <w:pPr>
        <w:numPr>
          <w:ilvl w:val="0"/>
          <w:numId w:val="39"/>
        </w:numPr>
        <w:tabs>
          <w:tab w:val="left" w:pos="1134"/>
        </w:tabs>
        <w:ind w:left="0" w:firstLine="709"/>
        <w:rPr>
          <w:szCs w:val="28"/>
        </w:rPr>
      </w:pPr>
      <w:r>
        <w:rPr>
          <w:szCs w:val="28"/>
        </w:rPr>
        <w:lastRenderedPageBreak/>
        <w:t>интерпретировать вычислительные результаты в задаче, исследовать полученное решение задачи;</w:t>
      </w:r>
    </w:p>
    <w:p w:rsidR="001E5A29" w:rsidRDefault="001E5A29" w:rsidP="001E5A29">
      <w:pPr>
        <w:numPr>
          <w:ilvl w:val="0"/>
          <w:numId w:val="39"/>
        </w:numPr>
        <w:tabs>
          <w:tab w:val="left" w:pos="1134"/>
        </w:tabs>
        <w:ind w:left="0" w:firstLine="709"/>
        <w:rPr>
          <w:szCs w:val="28"/>
        </w:rPr>
      </w:pPr>
      <w:r>
        <w:rPr>
          <w:szCs w:val="28"/>
        </w:rPr>
        <w:t>изменять условие задач (количественные или качественные данные), исследовать измененное преобразованное;</w:t>
      </w:r>
    </w:p>
    <w:p w:rsidR="001E5A29" w:rsidRDefault="001E5A29" w:rsidP="001E5A29">
      <w:pPr>
        <w:numPr>
          <w:ilvl w:val="0"/>
          <w:numId w:val="39"/>
        </w:numPr>
        <w:tabs>
          <w:tab w:val="left" w:pos="1134"/>
        </w:tabs>
        <w:ind w:left="0" w:firstLine="709"/>
        <w:rPr>
          <w:szCs w:val="28"/>
        </w:rPr>
      </w:pPr>
      <w:r>
        <w:rPr>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Pr>
          <w:szCs w:val="28"/>
        </w:rPr>
        <w:t>.п</w:t>
      </w:r>
      <w:proofErr w:type="gramEnd"/>
      <w:r>
        <w:rPr>
          <w:szCs w:val="28"/>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E5A29" w:rsidRDefault="001E5A29" w:rsidP="001E5A29">
      <w:pPr>
        <w:numPr>
          <w:ilvl w:val="0"/>
          <w:numId w:val="39"/>
        </w:numPr>
        <w:tabs>
          <w:tab w:val="left" w:pos="1134"/>
        </w:tabs>
        <w:ind w:left="0" w:firstLine="709"/>
        <w:rPr>
          <w:szCs w:val="28"/>
        </w:rPr>
      </w:pPr>
      <w:r>
        <w:rPr>
          <w:szCs w:val="28"/>
        </w:rPr>
        <w:t>исследовать всевозможные ситуации при решении задач на движение по реке, рассматривать разные системы отсчёта;</w:t>
      </w:r>
    </w:p>
    <w:p w:rsidR="001E5A29" w:rsidRDefault="001E5A29" w:rsidP="001E5A29">
      <w:pPr>
        <w:numPr>
          <w:ilvl w:val="0"/>
          <w:numId w:val="39"/>
        </w:numPr>
        <w:tabs>
          <w:tab w:val="left" w:pos="1134"/>
        </w:tabs>
        <w:ind w:left="0" w:firstLine="709"/>
        <w:rPr>
          <w:szCs w:val="28"/>
        </w:rPr>
      </w:pPr>
      <w:r>
        <w:rPr>
          <w:szCs w:val="28"/>
        </w:rPr>
        <w:t>решать разнообразные задачи «на части»;</w:t>
      </w:r>
    </w:p>
    <w:p w:rsidR="001E5A29" w:rsidRDefault="001E5A29" w:rsidP="001E5A29">
      <w:pPr>
        <w:numPr>
          <w:ilvl w:val="0"/>
          <w:numId w:val="39"/>
        </w:numPr>
        <w:tabs>
          <w:tab w:val="left" w:pos="1134"/>
        </w:tabs>
        <w:ind w:left="0" w:firstLine="709"/>
        <w:rPr>
          <w:szCs w:val="28"/>
        </w:rPr>
      </w:pPr>
      <w:r>
        <w:rPr>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E5A29" w:rsidRDefault="001E5A29" w:rsidP="001E5A29">
      <w:pPr>
        <w:numPr>
          <w:ilvl w:val="0"/>
          <w:numId w:val="39"/>
        </w:numPr>
        <w:tabs>
          <w:tab w:val="left" w:pos="1134"/>
        </w:tabs>
        <w:ind w:left="0" w:firstLine="709"/>
        <w:rPr>
          <w:szCs w:val="28"/>
        </w:rPr>
      </w:pPr>
      <w:r>
        <w:rPr>
          <w:szCs w:val="28"/>
        </w:rPr>
        <w:t>объяснять идентичность задач разных типов, связывающих три величины (на работу, на покупки, на движение)</w:t>
      </w:r>
      <w:proofErr w:type="gramStart"/>
      <w:r>
        <w:rPr>
          <w:szCs w:val="28"/>
        </w:rPr>
        <w:t>.</w:t>
      </w:r>
      <w:proofErr w:type="gramEnd"/>
      <w:r>
        <w:rPr>
          <w:szCs w:val="28"/>
        </w:rPr>
        <w:t xml:space="preserve"> </w:t>
      </w:r>
      <w:proofErr w:type="gramStart"/>
      <w:r>
        <w:rPr>
          <w:szCs w:val="28"/>
        </w:rPr>
        <w:t>в</w:t>
      </w:r>
      <w:proofErr w:type="gramEnd"/>
      <w:r>
        <w:rPr>
          <w:szCs w:val="28"/>
        </w:rPr>
        <w:t>ыделять эти величины и отношения между ними, применять их при решении задач, конструировать собственные задач указанных типов;</w:t>
      </w:r>
    </w:p>
    <w:p w:rsidR="001E5A29" w:rsidRDefault="001E5A29" w:rsidP="001E5A29">
      <w:pPr>
        <w:numPr>
          <w:ilvl w:val="0"/>
          <w:numId w:val="40"/>
        </w:numPr>
        <w:tabs>
          <w:tab w:val="left" w:pos="1134"/>
        </w:tabs>
        <w:ind w:left="0" w:firstLine="709"/>
        <w:jc w:val="both"/>
        <w:rPr>
          <w:szCs w:val="28"/>
        </w:rPr>
      </w:pPr>
      <w:r>
        <w:rPr>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Pr>
          <w:szCs w:val="28"/>
        </w:rPr>
        <w:t>изученным</w:t>
      </w:r>
      <w:proofErr w:type="gramEnd"/>
      <w:r>
        <w:rPr>
          <w:szCs w:val="28"/>
        </w:rPr>
        <w:t xml:space="preserve"> в процессе обучения;</w:t>
      </w:r>
    </w:p>
    <w:p w:rsidR="001E5A29" w:rsidRDefault="001E5A29" w:rsidP="001E5A29">
      <w:pPr>
        <w:numPr>
          <w:ilvl w:val="0"/>
          <w:numId w:val="39"/>
        </w:numPr>
        <w:tabs>
          <w:tab w:val="left" w:pos="1134"/>
        </w:tabs>
        <w:ind w:left="0" w:firstLine="709"/>
        <w:jc w:val="both"/>
        <w:rPr>
          <w:szCs w:val="28"/>
        </w:rPr>
      </w:pPr>
      <w:r>
        <w:rPr>
          <w:szCs w:val="28"/>
        </w:rPr>
        <w:t xml:space="preserve"> решать задачи на проценты, в том числе, сложные проценты с обоснованием, используя разные способы;</w:t>
      </w:r>
    </w:p>
    <w:p w:rsidR="001E5A29" w:rsidRDefault="001E5A29" w:rsidP="001E5A29">
      <w:pPr>
        <w:numPr>
          <w:ilvl w:val="0"/>
          <w:numId w:val="39"/>
        </w:numPr>
        <w:tabs>
          <w:tab w:val="left" w:pos="1134"/>
        </w:tabs>
        <w:ind w:left="0" w:firstLine="709"/>
        <w:rPr>
          <w:szCs w:val="28"/>
        </w:rPr>
      </w:pPr>
      <w:r>
        <w:rPr>
          <w:szCs w:val="28"/>
        </w:rPr>
        <w:t>решать логические задачи разными способами, в том числе, с двумя блоками и с тремя блоками данных с помощью таблиц;</w:t>
      </w:r>
    </w:p>
    <w:p w:rsidR="001E5A29" w:rsidRDefault="001E5A29" w:rsidP="001E5A29">
      <w:pPr>
        <w:numPr>
          <w:ilvl w:val="0"/>
          <w:numId w:val="39"/>
        </w:numPr>
        <w:tabs>
          <w:tab w:val="left" w:pos="1134"/>
        </w:tabs>
        <w:ind w:left="0" w:firstLine="709"/>
        <w:rPr>
          <w:szCs w:val="28"/>
        </w:rPr>
      </w:pPr>
      <w:r>
        <w:rPr>
          <w:szCs w:val="28"/>
        </w:rPr>
        <w:t>решать задачи по комбинаторике и теории вероятностей на основе использования изученных методов и обосновывать решение;</w:t>
      </w:r>
    </w:p>
    <w:p w:rsidR="001E5A29" w:rsidRDefault="001E5A29" w:rsidP="001E5A29">
      <w:pPr>
        <w:numPr>
          <w:ilvl w:val="0"/>
          <w:numId w:val="39"/>
        </w:numPr>
        <w:tabs>
          <w:tab w:val="left" w:pos="1134"/>
        </w:tabs>
        <w:ind w:left="0" w:firstLine="709"/>
        <w:rPr>
          <w:szCs w:val="28"/>
        </w:rPr>
      </w:pPr>
      <w:r>
        <w:rPr>
          <w:szCs w:val="28"/>
        </w:rPr>
        <w:t>решать несложные задачи по математической статистике;</w:t>
      </w:r>
    </w:p>
    <w:p w:rsidR="001E5A29" w:rsidRDefault="001E5A29" w:rsidP="001E5A29">
      <w:pPr>
        <w:numPr>
          <w:ilvl w:val="0"/>
          <w:numId w:val="39"/>
        </w:numPr>
        <w:tabs>
          <w:tab w:val="left" w:pos="1134"/>
        </w:tabs>
        <w:ind w:left="0" w:firstLine="709"/>
        <w:rPr>
          <w:szCs w:val="28"/>
        </w:rPr>
      </w:pPr>
      <w:r>
        <w:rPr>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Pr>
          <w:szCs w:val="28"/>
        </w:rPr>
        <w:t>с</w:t>
      </w:r>
      <w:proofErr w:type="gramEnd"/>
      <w:r>
        <w:rPr>
          <w:szCs w:val="28"/>
        </w:rPr>
        <w:t xml:space="preserve"> изученными ситуациях.</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rPr>
          <w:szCs w:val="28"/>
        </w:rPr>
      </w:pPr>
      <w:r>
        <w:rPr>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E5A29" w:rsidRDefault="001E5A29" w:rsidP="001E5A29">
      <w:pPr>
        <w:numPr>
          <w:ilvl w:val="0"/>
          <w:numId w:val="39"/>
        </w:numPr>
        <w:tabs>
          <w:tab w:val="left" w:pos="1134"/>
        </w:tabs>
        <w:ind w:left="0" w:firstLine="709"/>
        <w:rPr>
          <w:szCs w:val="28"/>
        </w:rPr>
      </w:pPr>
      <w:r>
        <w:rPr>
          <w:szCs w:val="28"/>
        </w:rPr>
        <w:t>решать задачи на движение по реке, рассматривая разные системы отсчёта;</w:t>
      </w:r>
    </w:p>
    <w:p w:rsidR="001E5A29" w:rsidRDefault="001E5A29" w:rsidP="001E5A29">
      <w:pPr>
        <w:numPr>
          <w:ilvl w:val="0"/>
          <w:numId w:val="39"/>
        </w:numPr>
        <w:tabs>
          <w:tab w:val="left" w:pos="1134"/>
        </w:tabs>
        <w:ind w:left="0" w:firstLine="709"/>
        <w:rPr>
          <w:szCs w:val="28"/>
        </w:rPr>
      </w:pPr>
      <w:r>
        <w:rPr>
          <w:szCs w:val="28"/>
        </w:rPr>
        <w:t>конструировать задачные ситуации, приближенные к реальной действительности.</w:t>
      </w:r>
    </w:p>
    <w:p w:rsidR="001E5A29" w:rsidRDefault="001E5A29" w:rsidP="001E5A29">
      <w:pPr>
        <w:rPr>
          <w:b/>
          <w:szCs w:val="28"/>
        </w:rPr>
      </w:pPr>
      <w:r>
        <w:rPr>
          <w:b/>
          <w:szCs w:val="28"/>
        </w:rPr>
        <w:t>Геометрические фигуры</w:t>
      </w:r>
    </w:p>
    <w:p w:rsidR="001E5A29" w:rsidRDefault="001E5A29" w:rsidP="001E5A29">
      <w:pPr>
        <w:numPr>
          <w:ilvl w:val="0"/>
          <w:numId w:val="83"/>
        </w:numPr>
        <w:tabs>
          <w:tab w:val="left" w:pos="1134"/>
        </w:tabs>
        <w:ind w:left="0" w:firstLine="709"/>
        <w:rPr>
          <w:szCs w:val="28"/>
        </w:rPr>
      </w:pPr>
      <w:r>
        <w:rPr>
          <w:szCs w:val="28"/>
        </w:rPr>
        <w:lastRenderedPageBreak/>
        <w:t>Свободно оперировать геометрическими понятиями при решении задач и проведении математических рассуждений;</w:t>
      </w:r>
    </w:p>
    <w:p w:rsidR="001E5A29" w:rsidRDefault="001E5A29" w:rsidP="001E5A29">
      <w:pPr>
        <w:numPr>
          <w:ilvl w:val="0"/>
          <w:numId w:val="83"/>
        </w:numPr>
        <w:tabs>
          <w:tab w:val="left" w:pos="1134"/>
        </w:tabs>
        <w:ind w:left="0" w:firstLine="709"/>
        <w:rPr>
          <w:szCs w:val="28"/>
        </w:rPr>
      </w:pPr>
      <w:r>
        <w:rPr>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E5A29" w:rsidRDefault="001E5A29" w:rsidP="001E5A29">
      <w:pPr>
        <w:numPr>
          <w:ilvl w:val="0"/>
          <w:numId w:val="83"/>
        </w:numPr>
        <w:tabs>
          <w:tab w:val="left" w:pos="1134"/>
        </w:tabs>
        <w:ind w:left="0" w:firstLine="709"/>
        <w:contextualSpacing/>
        <w:jc w:val="both"/>
        <w:rPr>
          <w:szCs w:val="28"/>
        </w:rPr>
      </w:pPr>
      <w:r>
        <w:rPr>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E5A29" w:rsidRDefault="001E5A29" w:rsidP="001E5A29">
      <w:pPr>
        <w:numPr>
          <w:ilvl w:val="0"/>
          <w:numId w:val="83"/>
        </w:numPr>
        <w:tabs>
          <w:tab w:val="left" w:pos="1134"/>
        </w:tabs>
        <w:ind w:left="0" w:firstLine="709"/>
        <w:contextualSpacing/>
        <w:jc w:val="both"/>
        <w:rPr>
          <w:szCs w:val="28"/>
        </w:rPr>
      </w:pPr>
      <w:r>
        <w:rPr>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E5A29" w:rsidRDefault="001E5A29" w:rsidP="001E5A29">
      <w:pPr>
        <w:numPr>
          <w:ilvl w:val="0"/>
          <w:numId w:val="83"/>
        </w:numPr>
        <w:tabs>
          <w:tab w:val="left" w:pos="1134"/>
        </w:tabs>
        <w:ind w:left="0" w:firstLine="709"/>
        <w:jc w:val="both"/>
        <w:rPr>
          <w:szCs w:val="28"/>
        </w:rPr>
      </w:pPr>
      <w:r>
        <w:rPr>
          <w:szCs w:val="28"/>
        </w:rPr>
        <w:t>формулировать и доказывать геометрические утверждения.</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83"/>
        </w:numPr>
        <w:tabs>
          <w:tab w:val="left" w:pos="1134"/>
        </w:tabs>
        <w:ind w:left="0" w:firstLine="709"/>
        <w:rPr>
          <w:szCs w:val="28"/>
        </w:rPr>
      </w:pPr>
      <w:r>
        <w:rPr>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szCs w:val="28"/>
        </w:rPr>
        <w:t>, исследовать полученные модели и интерпретировать результат.</w:t>
      </w:r>
    </w:p>
    <w:p w:rsidR="001E5A29" w:rsidRDefault="001E5A29" w:rsidP="001E5A29">
      <w:pPr>
        <w:rPr>
          <w:b/>
          <w:bCs/>
          <w:szCs w:val="28"/>
        </w:rPr>
      </w:pPr>
      <w:r>
        <w:rPr>
          <w:b/>
          <w:bCs/>
          <w:szCs w:val="28"/>
        </w:rPr>
        <w:t>Отношения</w:t>
      </w:r>
    </w:p>
    <w:p w:rsidR="001E5A29" w:rsidRDefault="001E5A29" w:rsidP="001E5A29">
      <w:pPr>
        <w:numPr>
          <w:ilvl w:val="0"/>
          <w:numId w:val="40"/>
        </w:numPr>
        <w:tabs>
          <w:tab w:val="left" w:pos="1134"/>
        </w:tabs>
        <w:ind w:left="0" w:firstLine="709"/>
        <w:jc w:val="both"/>
        <w:rPr>
          <w:szCs w:val="28"/>
        </w:rPr>
      </w:pPr>
      <w:r>
        <w:rPr>
          <w:szCs w:val="28"/>
        </w:rPr>
        <w:t>Владеть понятием отношения как метапредметным;</w:t>
      </w:r>
    </w:p>
    <w:p w:rsidR="001E5A29" w:rsidRDefault="001E5A29" w:rsidP="001E5A29">
      <w:pPr>
        <w:numPr>
          <w:ilvl w:val="0"/>
          <w:numId w:val="40"/>
        </w:numPr>
        <w:tabs>
          <w:tab w:val="left" w:pos="1134"/>
        </w:tabs>
        <w:ind w:left="0" w:firstLine="709"/>
        <w:jc w:val="both"/>
        <w:rPr>
          <w:szCs w:val="28"/>
        </w:rPr>
      </w:pPr>
      <w:proofErr w:type="gramStart"/>
      <w:r>
        <w:rPr>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1E5A29" w:rsidRDefault="001E5A29" w:rsidP="001E5A29">
      <w:pPr>
        <w:numPr>
          <w:ilvl w:val="0"/>
          <w:numId w:val="40"/>
        </w:numPr>
        <w:tabs>
          <w:tab w:val="left" w:pos="1134"/>
        </w:tabs>
        <w:ind w:left="0" w:firstLine="709"/>
        <w:jc w:val="both"/>
        <w:rPr>
          <w:szCs w:val="28"/>
        </w:rPr>
      </w:pPr>
      <w:r>
        <w:rPr>
          <w:szCs w:val="28"/>
        </w:rPr>
        <w:t>использовать свойства подобия и равенства фигур при решении задач.</w:t>
      </w:r>
    </w:p>
    <w:p w:rsidR="001E5A29" w:rsidRDefault="001E5A29" w:rsidP="001E5A29">
      <w:pPr>
        <w:tabs>
          <w:tab w:val="left" w:pos="1134"/>
        </w:tabs>
        <w:rPr>
          <w:b/>
          <w:szCs w:val="28"/>
        </w:rPr>
      </w:pPr>
      <w:r>
        <w:rPr>
          <w:b/>
          <w:szCs w:val="28"/>
        </w:rPr>
        <w:t xml:space="preserve">В повседневной жизни и при изучении других предметов: </w:t>
      </w:r>
    </w:p>
    <w:p w:rsidR="001E5A29" w:rsidRDefault="001E5A29" w:rsidP="001E5A29">
      <w:pPr>
        <w:numPr>
          <w:ilvl w:val="0"/>
          <w:numId w:val="40"/>
        </w:numPr>
        <w:tabs>
          <w:tab w:val="left" w:pos="1134"/>
        </w:tabs>
        <w:ind w:left="0" w:firstLine="709"/>
        <w:jc w:val="both"/>
        <w:rPr>
          <w:szCs w:val="28"/>
        </w:rPr>
      </w:pPr>
      <w:r>
        <w:rPr>
          <w:szCs w:val="28"/>
        </w:rPr>
        <w:t>использовать отношения для построения и исследования математических моделей объектов реальной жизни.</w:t>
      </w:r>
    </w:p>
    <w:p w:rsidR="001E5A29" w:rsidRDefault="001E5A29" w:rsidP="001E5A29">
      <w:pPr>
        <w:rPr>
          <w:b/>
          <w:szCs w:val="28"/>
        </w:rPr>
      </w:pPr>
      <w:r>
        <w:rPr>
          <w:b/>
          <w:szCs w:val="28"/>
        </w:rPr>
        <w:t>Измерения и вычисления</w:t>
      </w:r>
    </w:p>
    <w:p w:rsidR="001E5A29" w:rsidRDefault="001E5A29" w:rsidP="001E5A29">
      <w:pPr>
        <w:numPr>
          <w:ilvl w:val="0"/>
          <w:numId w:val="39"/>
        </w:numPr>
        <w:tabs>
          <w:tab w:val="left" w:pos="1134"/>
        </w:tabs>
        <w:ind w:left="0" w:firstLine="709"/>
        <w:jc w:val="both"/>
        <w:rPr>
          <w:szCs w:val="28"/>
        </w:rPr>
      </w:pPr>
      <w:proofErr w:type="gramStart"/>
      <w:r>
        <w:rPr>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Pr>
          <w:szCs w:val="28"/>
        </w:rPr>
        <w:t xml:space="preserve"> тригонометрии;</w:t>
      </w:r>
    </w:p>
    <w:p w:rsidR="001E5A29" w:rsidRDefault="001E5A29" w:rsidP="001E5A29">
      <w:pPr>
        <w:numPr>
          <w:ilvl w:val="0"/>
          <w:numId w:val="39"/>
        </w:numPr>
        <w:tabs>
          <w:tab w:val="left" w:pos="1134"/>
        </w:tabs>
        <w:ind w:left="0" w:firstLine="709"/>
        <w:jc w:val="both"/>
        <w:rPr>
          <w:szCs w:val="28"/>
        </w:rPr>
      </w:pPr>
      <w:r>
        <w:rPr>
          <w:szCs w:val="28"/>
        </w:rPr>
        <w:t>самостоятельно формулировать гипотезы и проверять их достоверность.</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39"/>
        </w:numPr>
        <w:tabs>
          <w:tab w:val="left" w:pos="1134"/>
        </w:tabs>
        <w:ind w:left="0" w:firstLine="709"/>
        <w:jc w:val="both"/>
        <w:rPr>
          <w:szCs w:val="28"/>
        </w:rPr>
      </w:pPr>
      <w:r>
        <w:rPr>
          <w:szCs w:val="28"/>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1E5A29" w:rsidRDefault="001E5A29" w:rsidP="001E5A29">
      <w:pPr>
        <w:rPr>
          <w:b/>
          <w:szCs w:val="28"/>
        </w:rPr>
      </w:pPr>
      <w:r>
        <w:rPr>
          <w:b/>
          <w:szCs w:val="28"/>
        </w:rPr>
        <w:t>Геометрические построения</w:t>
      </w:r>
    </w:p>
    <w:p w:rsidR="001E5A29" w:rsidRDefault="001E5A29" w:rsidP="001E5A29">
      <w:pPr>
        <w:numPr>
          <w:ilvl w:val="0"/>
          <w:numId w:val="40"/>
        </w:numPr>
        <w:tabs>
          <w:tab w:val="left" w:pos="1134"/>
        </w:tabs>
        <w:ind w:left="0" w:firstLine="709"/>
        <w:rPr>
          <w:szCs w:val="28"/>
        </w:rPr>
      </w:pPr>
      <w:r>
        <w:rPr>
          <w:szCs w:val="28"/>
        </w:rPr>
        <w:t xml:space="preserve">Оперировать понятием набора элементов, определяющих геометрическую фигуру, </w:t>
      </w:r>
    </w:p>
    <w:p w:rsidR="001E5A29" w:rsidRDefault="001E5A29" w:rsidP="001E5A29">
      <w:pPr>
        <w:numPr>
          <w:ilvl w:val="0"/>
          <w:numId w:val="40"/>
        </w:numPr>
        <w:tabs>
          <w:tab w:val="left" w:pos="1134"/>
        </w:tabs>
        <w:ind w:left="0" w:firstLine="709"/>
        <w:rPr>
          <w:szCs w:val="28"/>
        </w:rPr>
      </w:pPr>
      <w:r>
        <w:rPr>
          <w:szCs w:val="28"/>
        </w:rPr>
        <w:t>владеть набором методов построений циркулем и линейкой;</w:t>
      </w:r>
    </w:p>
    <w:p w:rsidR="001E5A29" w:rsidRDefault="001E5A29" w:rsidP="001E5A29">
      <w:pPr>
        <w:numPr>
          <w:ilvl w:val="0"/>
          <w:numId w:val="40"/>
        </w:numPr>
        <w:tabs>
          <w:tab w:val="left" w:pos="1134"/>
        </w:tabs>
        <w:ind w:left="0" w:firstLine="709"/>
        <w:rPr>
          <w:szCs w:val="28"/>
        </w:rPr>
      </w:pPr>
      <w:r>
        <w:rPr>
          <w:szCs w:val="28"/>
        </w:rPr>
        <w:t>проводить анализ и реализовывать этапы решения задач на построение.</w:t>
      </w:r>
    </w:p>
    <w:p w:rsidR="001E5A29" w:rsidRDefault="001E5A29" w:rsidP="001E5A29">
      <w:pPr>
        <w:tabs>
          <w:tab w:val="left" w:pos="1134"/>
        </w:tabs>
        <w:rPr>
          <w:b/>
          <w:szCs w:val="28"/>
        </w:rPr>
      </w:pPr>
      <w:r>
        <w:rPr>
          <w:b/>
          <w:szCs w:val="28"/>
        </w:rPr>
        <w:t>В повседневной жизни и при изучении других предметов:</w:t>
      </w:r>
    </w:p>
    <w:p w:rsidR="001E5A29" w:rsidRDefault="001E5A29" w:rsidP="001E5A29">
      <w:pPr>
        <w:numPr>
          <w:ilvl w:val="0"/>
          <w:numId w:val="40"/>
        </w:numPr>
        <w:tabs>
          <w:tab w:val="left" w:pos="1134"/>
        </w:tabs>
        <w:ind w:left="0" w:firstLine="709"/>
        <w:rPr>
          <w:szCs w:val="28"/>
        </w:rPr>
      </w:pPr>
      <w:r>
        <w:rPr>
          <w:szCs w:val="28"/>
        </w:rPr>
        <w:t>выполнять построения на местности;</w:t>
      </w:r>
    </w:p>
    <w:p w:rsidR="001E5A29" w:rsidRDefault="001E5A29" w:rsidP="001E5A29">
      <w:pPr>
        <w:numPr>
          <w:ilvl w:val="0"/>
          <w:numId w:val="40"/>
        </w:numPr>
        <w:tabs>
          <w:tab w:val="left" w:pos="1134"/>
        </w:tabs>
        <w:ind w:left="0" w:firstLine="709"/>
        <w:rPr>
          <w:szCs w:val="28"/>
        </w:rPr>
      </w:pPr>
      <w:r>
        <w:rPr>
          <w:szCs w:val="28"/>
        </w:rPr>
        <w:t>оценивать размеры реальных объектов окружающего мира.</w:t>
      </w:r>
    </w:p>
    <w:p w:rsidR="001E5A29" w:rsidRDefault="001E5A29" w:rsidP="001E5A29">
      <w:pPr>
        <w:rPr>
          <w:b/>
          <w:szCs w:val="28"/>
        </w:rPr>
      </w:pPr>
      <w:r>
        <w:rPr>
          <w:b/>
          <w:szCs w:val="28"/>
        </w:rPr>
        <w:t>Преобразования</w:t>
      </w:r>
    </w:p>
    <w:p w:rsidR="001E5A29" w:rsidRDefault="001E5A29" w:rsidP="001E5A29">
      <w:pPr>
        <w:numPr>
          <w:ilvl w:val="0"/>
          <w:numId w:val="76"/>
        </w:numPr>
        <w:tabs>
          <w:tab w:val="left" w:pos="1134"/>
        </w:tabs>
        <w:ind w:left="0" w:firstLine="709"/>
        <w:jc w:val="both"/>
        <w:rPr>
          <w:szCs w:val="28"/>
        </w:rPr>
      </w:pPr>
      <w:r>
        <w:rPr>
          <w:szCs w:val="28"/>
        </w:rPr>
        <w:t>Оперировать движениями и преобразованиями как метапредметными понятиями;</w:t>
      </w:r>
    </w:p>
    <w:p w:rsidR="001E5A29" w:rsidRDefault="001E5A29" w:rsidP="001E5A29">
      <w:pPr>
        <w:numPr>
          <w:ilvl w:val="0"/>
          <w:numId w:val="76"/>
        </w:numPr>
        <w:tabs>
          <w:tab w:val="left" w:pos="1134"/>
        </w:tabs>
        <w:ind w:left="0" w:firstLine="709"/>
        <w:jc w:val="both"/>
        <w:rPr>
          <w:szCs w:val="28"/>
        </w:rPr>
      </w:pPr>
      <w:r>
        <w:rPr>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E5A29" w:rsidRDefault="001E5A29" w:rsidP="001E5A29">
      <w:pPr>
        <w:numPr>
          <w:ilvl w:val="0"/>
          <w:numId w:val="76"/>
        </w:numPr>
        <w:tabs>
          <w:tab w:val="left" w:pos="1134"/>
        </w:tabs>
        <w:ind w:left="0" w:firstLine="709"/>
        <w:jc w:val="both"/>
        <w:rPr>
          <w:szCs w:val="28"/>
        </w:rPr>
      </w:pPr>
      <w:r>
        <w:rPr>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E5A29" w:rsidRDefault="001E5A29" w:rsidP="001E5A29">
      <w:pPr>
        <w:numPr>
          <w:ilvl w:val="0"/>
          <w:numId w:val="76"/>
        </w:numPr>
        <w:tabs>
          <w:tab w:val="left" w:pos="1134"/>
        </w:tabs>
        <w:ind w:left="0" w:firstLine="709"/>
        <w:jc w:val="both"/>
        <w:rPr>
          <w:szCs w:val="28"/>
        </w:rPr>
      </w:pPr>
      <w:r>
        <w:rPr>
          <w:szCs w:val="28"/>
        </w:rPr>
        <w:t>пользоваться свойствами движений и преобразований при решении задач.</w:t>
      </w:r>
    </w:p>
    <w:p w:rsidR="001E5A29" w:rsidRDefault="001E5A29" w:rsidP="001E5A29">
      <w:pPr>
        <w:tabs>
          <w:tab w:val="left" w:pos="1134"/>
        </w:tabs>
        <w:rPr>
          <w:b/>
          <w:szCs w:val="28"/>
        </w:rPr>
      </w:pPr>
      <w:r>
        <w:rPr>
          <w:b/>
          <w:szCs w:val="28"/>
        </w:rPr>
        <w:t xml:space="preserve">В повседневной жизни и при изучении других предметов: </w:t>
      </w:r>
    </w:p>
    <w:p w:rsidR="001E5A29" w:rsidRDefault="001E5A29" w:rsidP="001E5A29">
      <w:pPr>
        <w:numPr>
          <w:ilvl w:val="0"/>
          <w:numId w:val="76"/>
        </w:numPr>
        <w:tabs>
          <w:tab w:val="left" w:pos="1134"/>
        </w:tabs>
        <w:ind w:left="0" w:firstLine="709"/>
        <w:jc w:val="both"/>
        <w:rPr>
          <w:szCs w:val="28"/>
        </w:rPr>
      </w:pPr>
      <w:r>
        <w:rPr>
          <w:szCs w:val="28"/>
        </w:rPr>
        <w:t>применять свойства движений и применять подобие для построений и вычислений.</w:t>
      </w:r>
    </w:p>
    <w:p w:rsidR="001E5A29" w:rsidRDefault="001E5A29" w:rsidP="001E5A29">
      <w:pPr>
        <w:rPr>
          <w:b/>
          <w:bCs/>
          <w:szCs w:val="28"/>
        </w:rPr>
      </w:pPr>
      <w:r>
        <w:rPr>
          <w:b/>
          <w:bCs/>
          <w:szCs w:val="28"/>
        </w:rPr>
        <w:t>История математики</w:t>
      </w:r>
    </w:p>
    <w:p w:rsidR="001E5A29" w:rsidRDefault="001E5A29" w:rsidP="001E5A29">
      <w:pPr>
        <w:numPr>
          <w:ilvl w:val="0"/>
          <w:numId w:val="80"/>
        </w:numPr>
        <w:tabs>
          <w:tab w:val="left" w:pos="1134"/>
        </w:tabs>
        <w:ind w:left="0" w:firstLine="709"/>
        <w:rPr>
          <w:szCs w:val="28"/>
        </w:rPr>
      </w:pPr>
      <w:r>
        <w:rPr>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E5A29" w:rsidRDefault="001E5A29" w:rsidP="001E5A29">
      <w:pPr>
        <w:rPr>
          <w:b/>
          <w:bCs/>
          <w:szCs w:val="28"/>
        </w:rPr>
      </w:pPr>
      <w:r>
        <w:rPr>
          <w:b/>
          <w:bCs/>
          <w:szCs w:val="28"/>
        </w:rPr>
        <w:t xml:space="preserve">Методы математики </w:t>
      </w:r>
    </w:p>
    <w:p w:rsidR="001E5A29" w:rsidRDefault="001E5A29" w:rsidP="001E5A29">
      <w:pPr>
        <w:numPr>
          <w:ilvl w:val="0"/>
          <w:numId w:val="80"/>
        </w:numPr>
        <w:tabs>
          <w:tab w:val="left" w:pos="1134"/>
        </w:tabs>
        <w:ind w:left="0" w:firstLine="709"/>
        <w:jc w:val="both"/>
        <w:rPr>
          <w:bCs/>
          <w:iCs/>
          <w:szCs w:val="28"/>
        </w:rPr>
      </w:pPr>
      <w:r>
        <w:rPr>
          <w:bCs/>
          <w:iCs/>
          <w:szCs w:val="28"/>
        </w:rPr>
        <w:t>Владеть знаниями о различных методах обоснования и опровержения математических утверждений и самостоятельно применять их;</w:t>
      </w:r>
    </w:p>
    <w:p w:rsidR="001E5A29" w:rsidRDefault="001E5A29" w:rsidP="001E5A29">
      <w:pPr>
        <w:numPr>
          <w:ilvl w:val="0"/>
          <w:numId w:val="80"/>
        </w:numPr>
        <w:tabs>
          <w:tab w:val="left" w:pos="1134"/>
        </w:tabs>
        <w:ind w:left="0" w:firstLine="709"/>
        <w:jc w:val="both"/>
        <w:rPr>
          <w:b/>
          <w:iCs/>
          <w:szCs w:val="28"/>
        </w:rPr>
      </w:pPr>
      <w:r>
        <w:rPr>
          <w:szCs w:val="28"/>
        </w:rPr>
        <w:t xml:space="preserve">владеть навыками анализа условия задачи и </w:t>
      </w:r>
      <w:proofErr w:type="gramStart"/>
      <w:r>
        <w:rPr>
          <w:szCs w:val="28"/>
        </w:rPr>
        <w:t>определения</w:t>
      </w:r>
      <w:proofErr w:type="gramEnd"/>
      <w:r>
        <w:rPr>
          <w:szCs w:val="28"/>
        </w:rPr>
        <w:t xml:space="preserve"> подходящих для решения задач изученных методов или их комбинаций</w:t>
      </w:r>
      <w:r>
        <w:rPr>
          <w:bCs/>
          <w:iCs/>
          <w:szCs w:val="28"/>
        </w:rPr>
        <w:t>;</w:t>
      </w:r>
    </w:p>
    <w:p w:rsidR="001E5A29" w:rsidRDefault="001E5A29" w:rsidP="001E5A29">
      <w:pPr>
        <w:numPr>
          <w:ilvl w:val="0"/>
          <w:numId w:val="80"/>
        </w:numPr>
        <w:tabs>
          <w:tab w:val="left" w:pos="1134"/>
        </w:tabs>
        <w:ind w:left="0" w:firstLine="709"/>
        <w:jc w:val="both"/>
        <w:rPr>
          <w:szCs w:val="28"/>
        </w:rPr>
      </w:pPr>
      <w:r>
        <w:rPr>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1E5A29" w:rsidRDefault="001E5A29" w:rsidP="001E5A29">
      <w:pPr>
        <w:pStyle w:val="4"/>
        <w:spacing w:before="0" w:line="240" w:lineRule="auto"/>
      </w:pPr>
      <w:bookmarkStart w:id="89" w:name="_Toc414553148"/>
      <w:bookmarkStart w:id="90" w:name="_Toc410653962"/>
      <w:bookmarkStart w:id="91" w:name="_Toc409691639"/>
      <w:bookmarkEnd w:id="89"/>
      <w:bookmarkEnd w:id="90"/>
      <w:bookmarkEnd w:id="91"/>
      <w:r>
        <w:t>1.2.5.9. Информатика</w:t>
      </w:r>
    </w:p>
    <w:p w:rsidR="001E5A29" w:rsidRDefault="001E5A29" w:rsidP="001E5A29">
      <w:pPr>
        <w:ind w:firstLine="709"/>
        <w:jc w:val="both"/>
        <w:rPr>
          <w:b/>
          <w:szCs w:val="28"/>
        </w:rPr>
      </w:pPr>
      <w:r>
        <w:rPr>
          <w:b/>
          <w:szCs w:val="28"/>
        </w:rPr>
        <w:t>Ученик  научится:</w:t>
      </w:r>
    </w:p>
    <w:p w:rsidR="001E5A29" w:rsidRDefault="001E5A29" w:rsidP="001E5A29">
      <w:pPr>
        <w:numPr>
          <w:ilvl w:val="0"/>
          <w:numId w:val="84"/>
        </w:numPr>
        <w:tabs>
          <w:tab w:val="left" w:pos="820"/>
          <w:tab w:val="left" w:pos="993"/>
          <w:tab w:val="left" w:pos="4100"/>
          <w:tab w:val="left" w:pos="6260"/>
          <w:tab w:val="left" w:pos="8240"/>
        </w:tabs>
        <w:ind w:left="0" w:firstLine="709"/>
        <w:jc w:val="both"/>
        <w:rPr>
          <w:rFonts w:eastAsia="Times New Roman"/>
          <w:szCs w:val="28"/>
        </w:rPr>
      </w:pPr>
      <w:r>
        <w:rPr>
          <w:szCs w:val="28"/>
        </w:rPr>
        <w:lastRenderedPageBreak/>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Pr>
          <w:szCs w:val="28"/>
        </w:rPr>
        <w:t>др</w:t>
      </w:r>
      <w:proofErr w:type="gramEnd"/>
      <w:r>
        <w:rPr>
          <w:szCs w:val="28"/>
        </w:rPr>
        <w:t>;</w:t>
      </w:r>
    </w:p>
    <w:p w:rsidR="001E5A29" w:rsidRDefault="001E5A29" w:rsidP="001E5A29">
      <w:pPr>
        <w:numPr>
          <w:ilvl w:val="0"/>
          <w:numId w:val="84"/>
        </w:numPr>
        <w:tabs>
          <w:tab w:val="left" w:pos="820"/>
          <w:tab w:val="left" w:pos="993"/>
          <w:tab w:val="left" w:pos="4100"/>
          <w:tab w:val="left" w:pos="6260"/>
          <w:tab w:val="left" w:pos="8240"/>
        </w:tabs>
        <w:ind w:left="0" w:firstLine="709"/>
        <w:jc w:val="both"/>
        <w:rPr>
          <w:rFonts w:eastAsia="Times New Roman"/>
          <w:szCs w:val="28"/>
        </w:rPr>
      </w:pPr>
      <w:r>
        <w:rPr>
          <w:szCs w:val="28"/>
        </w:rPr>
        <w:t>различать виды информации по способам её восприятия человеком и по способам её представления на материальных носителях;</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trike/>
          <w:szCs w:val="28"/>
        </w:rPr>
      </w:pPr>
      <w:r>
        <w:rPr>
          <w:szCs w:val="28"/>
        </w:rPr>
        <w:t>раскрывать общие закономерности протекания информационных процессов в системах различной природы;</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zCs w:val="28"/>
        </w:rPr>
      </w:pPr>
      <w:r>
        <w:rPr>
          <w:rFonts w:eastAsia="Times New Roman"/>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zCs w:val="28"/>
        </w:rPr>
      </w:pPr>
      <w:r>
        <w:rPr>
          <w:szCs w:val="28"/>
        </w:rPr>
        <w:t>классифицировать средства ИКТ в соответствии с кругом выполняемых задач;</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zCs w:val="28"/>
        </w:rPr>
      </w:pPr>
      <w:r>
        <w:rPr>
          <w:rFonts w:eastAsia="Times New Roman"/>
          <w:szCs w:val="28"/>
        </w:rPr>
        <w:t>узнает о назначении основных компонентов компьютера (процессора, оперативной памяти, внешней энергонезависимой памяти, устрой</w:t>
      </w:r>
      <w:proofErr w:type="gramStart"/>
      <w:r>
        <w:rPr>
          <w:rFonts w:eastAsia="Times New Roman"/>
          <w:szCs w:val="28"/>
        </w:rPr>
        <w:t>ств вв</w:t>
      </w:r>
      <w:proofErr w:type="gramEnd"/>
      <w:r>
        <w:rPr>
          <w:rFonts w:eastAsia="Times New Roman"/>
          <w:szCs w:val="28"/>
        </w:rPr>
        <w:t>ода-вывода), характеристиках этих устройств;</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zCs w:val="28"/>
        </w:rPr>
      </w:pPr>
      <w:r>
        <w:rPr>
          <w:szCs w:val="28"/>
        </w:rPr>
        <w:t>определять качественные и количественные характеристики компонентов компьютера;</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zCs w:val="28"/>
        </w:rPr>
      </w:pPr>
      <w:r>
        <w:rPr>
          <w:szCs w:val="28"/>
        </w:rPr>
        <w:t xml:space="preserve">узнает </w:t>
      </w:r>
      <w:proofErr w:type="gramStart"/>
      <w:r>
        <w:rPr>
          <w:szCs w:val="28"/>
        </w:rPr>
        <w:t>о</w:t>
      </w:r>
      <w:proofErr w:type="gramEnd"/>
      <w:r>
        <w:rPr>
          <w:szCs w:val="28"/>
        </w:rPr>
        <w:t xml:space="preserve"> истории и тенденциях развития компьютеров; о том как можно улучшить характеристики компьютеров; </w:t>
      </w:r>
    </w:p>
    <w:p w:rsidR="001E5A29" w:rsidRDefault="001E5A29" w:rsidP="001E5A29">
      <w:pPr>
        <w:numPr>
          <w:ilvl w:val="0"/>
          <w:numId w:val="84"/>
        </w:numPr>
        <w:tabs>
          <w:tab w:val="left" w:pos="820"/>
          <w:tab w:val="left" w:pos="993"/>
          <w:tab w:val="left" w:pos="4100"/>
          <w:tab w:val="left" w:pos="6260"/>
          <w:tab w:val="left" w:pos="8240"/>
        </w:tabs>
        <w:ind w:left="0" w:firstLine="709"/>
        <w:jc w:val="both"/>
        <w:rPr>
          <w:szCs w:val="28"/>
        </w:rPr>
      </w:pPr>
      <w:r>
        <w:rPr>
          <w:szCs w:val="28"/>
        </w:rPr>
        <w:t xml:space="preserve">узнает о </w:t>
      </w:r>
      <w:proofErr w:type="gramStart"/>
      <w:r>
        <w:rPr>
          <w:szCs w:val="28"/>
        </w:rPr>
        <w:t>том</w:t>
      </w:r>
      <w:proofErr w:type="gramEnd"/>
      <w:r>
        <w:rPr>
          <w:szCs w:val="28"/>
        </w:rPr>
        <w:t xml:space="preserve"> какие задачи решаются с помощью суперкомпьютеров.</w:t>
      </w:r>
    </w:p>
    <w:p w:rsidR="001E5A29" w:rsidRDefault="001E5A29" w:rsidP="001E5A29">
      <w:pPr>
        <w:ind w:firstLine="709"/>
        <w:jc w:val="both"/>
        <w:rPr>
          <w:b/>
          <w:i/>
          <w:szCs w:val="28"/>
        </w:rPr>
      </w:pPr>
      <w:r>
        <w:rPr>
          <w:b/>
          <w:i/>
          <w:szCs w:val="28"/>
        </w:rPr>
        <w:t>Ученик получит возможность:</w:t>
      </w:r>
    </w:p>
    <w:p w:rsidR="001E5A29" w:rsidRDefault="001E5A29" w:rsidP="001E5A29">
      <w:pPr>
        <w:numPr>
          <w:ilvl w:val="0"/>
          <w:numId w:val="85"/>
        </w:numPr>
        <w:tabs>
          <w:tab w:val="left" w:pos="940"/>
        </w:tabs>
        <w:ind w:left="0" w:firstLine="709"/>
        <w:jc w:val="both"/>
        <w:rPr>
          <w:i/>
          <w:szCs w:val="28"/>
        </w:rPr>
      </w:pPr>
      <w:r>
        <w:rPr>
          <w:rFonts w:eastAsia="Times New Roman"/>
          <w:i/>
          <w:szCs w:val="28"/>
        </w:rPr>
        <w:t>осознано подходить к выбору ИКТ – сре</w:t>
      </w:r>
      <w:proofErr w:type="gramStart"/>
      <w:r>
        <w:rPr>
          <w:rFonts w:eastAsia="Times New Roman"/>
          <w:i/>
          <w:szCs w:val="28"/>
        </w:rPr>
        <w:t>дств дл</w:t>
      </w:r>
      <w:proofErr w:type="gramEnd"/>
      <w:r>
        <w:rPr>
          <w:rFonts w:eastAsia="Times New Roman"/>
          <w:i/>
          <w:szCs w:val="28"/>
        </w:rPr>
        <w:t>я своих учебных и иных целей;</w:t>
      </w:r>
    </w:p>
    <w:p w:rsidR="001E5A29" w:rsidRDefault="001E5A29" w:rsidP="001E5A29">
      <w:pPr>
        <w:numPr>
          <w:ilvl w:val="0"/>
          <w:numId w:val="85"/>
        </w:numPr>
        <w:tabs>
          <w:tab w:val="left" w:pos="940"/>
        </w:tabs>
        <w:ind w:left="0" w:firstLine="709"/>
        <w:jc w:val="both"/>
        <w:rPr>
          <w:i/>
          <w:szCs w:val="28"/>
        </w:rPr>
      </w:pPr>
      <w:r>
        <w:rPr>
          <w:rFonts w:eastAsia="Times New Roman"/>
          <w:i/>
          <w:szCs w:val="28"/>
        </w:rPr>
        <w:t>узнать о физических ограничениях на значения характеристик компьютера.</w:t>
      </w:r>
    </w:p>
    <w:p w:rsidR="001E5A29" w:rsidRDefault="001E5A29" w:rsidP="001E5A29">
      <w:pPr>
        <w:ind w:firstLine="709"/>
        <w:jc w:val="both"/>
        <w:rPr>
          <w:szCs w:val="28"/>
        </w:rPr>
      </w:pPr>
      <w:r>
        <w:rPr>
          <w:b/>
          <w:bCs/>
          <w:szCs w:val="28"/>
        </w:rPr>
        <w:t>Математические основы информатики</w:t>
      </w:r>
    </w:p>
    <w:p w:rsidR="001E5A29" w:rsidRDefault="001E5A29" w:rsidP="001E5A29">
      <w:pPr>
        <w:ind w:firstLine="709"/>
        <w:jc w:val="both"/>
        <w:rPr>
          <w:b/>
          <w:szCs w:val="28"/>
        </w:rPr>
      </w:pPr>
      <w:r>
        <w:rPr>
          <w:b/>
          <w:szCs w:val="28"/>
        </w:rPr>
        <w:t>Ученик научится:</w:t>
      </w:r>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кодировать и декодировать тексты по заданной кодовой таблице;</w:t>
      </w:r>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E5A29" w:rsidRDefault="001E5A29" w:rsidP="001E5A29">
      <w:pPr>
        <w:numPr>
          <w:ilvl w:val="0"/>
          <w:numId w:val="85"/>
        </w:numPr>
        <w:tabs>
          <w:tab w:val="left" w:pos="820"/>
          <w:tab w:val="left" w:pos="993"/>
        </w:tabs>
        <w:ind w:left="0" w:firstLine="709"/>
        <w:jc w:val="both"/>
        <w:rPr>
          <w:szCs w:val="28"/>
        </w:rPr>
      </w:pPr>
      <w:proofErr w:type="gramStart"/>
      <w:r>
        <w:rPr>
          <w:rFonts w:eastAsia="Times New Roman"/>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определять длину кодовой последовательности по длине исходного текста и кодовой таблице равномерного кода;</w:t>
      </w:r>
    </w:p>
    <w:p w:rsidR="001E5A29" w:rsidRDefault="001E5A29" w:rsidP="001E5A29">
      <w:pPr>
        <w:numPr>
          <w:ilvl w:val="0"/>
          <w:numId w:val="85"/>
        </w:numPr>
        <w:tabs>
          <w:tab w:val="left" w:pos="820"/>
          <w:tab w:val="left" w:pos="993"/>
        </w:tabs>
        <w:ind w:left="0" w:firstLine="709"/>
        <w:jc w:val="both"/>
        <w:rPr>
          <w:rFonts w:eastAsia="Times New Roman"/>
          <w:szCs w:val="28"/>
        </w:rPr>
      </w:pPr>
      <w:proofErr w:type="gramStart"/>
      <w:r>
        <w:rPr>
          <w:rFonts w:eastAsia="Times New Roman"/>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1E5A29" w:rsidRDefault="001E5A29" w:rsidP="001E5A29">
      <w:pPr>
        <w:numPr>
          <w:ilvl w:val="0"/>
          <w:numId w:val="85"/>
        </w:numPr>
        <w:tabs>
          <w:tab w:val="left" w:pos="820"/>
          <w:tab w:val="left" w:pos="993"/>
          <w:tab w:val="left" w:pos="1960"/>
        </w:tabs>
        <w:ind w:left="0" w:firstLine="709"/>
        <w:jc w:val="both"/>
        <w:rPr>
          <w:rFonts w:eastAsia="Times New Roman"/>
          <w:szCs w:val="28"/>
        </w:rPr>
      </w:pPr>
      <w:r>
        <w:rPr>
          <w:rFonts w:eastAsia="Times New Roman"/>
          <w:szCs w:val="28"/>
        </w:rPr>
        <w:lastRenderedPageBreak/>
        <w:t xml:space="preserve">записывать логические </w:t>
      </w:r>
      <w:proofErr w:type="gramStart"/>
      <w:r>
        <w:rPr>
          <w:rFonts w:eastAsia="Times New Roman"/>
          <w:szCs w:val="28"/>
        </w:rPr>
        <w:t>выражения</w:t>
      </w:r>
      <w:proofErr w:type="gramEnd"/>
      <w:r>
        <w:rPr>
          <w:rFonts w:eastAsia="Times New Roman"/>
          <w:szCs w:val="28"/>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 xml:space="preserve">определять количество элементов </w:t>
      </w:r>
      <w:proofErr w:type="gramStart"/>
      <w:r>
        <w:rPr>
          <w:rFonts w:eastAsia="Times New Roman"/>
          <w:szCs w:val="28"/>
        </w:rPr>
        <w:t>в</w:t>
      </w:r>
      <w:proofErr w:type="gramEnd"/>
      <w:r>
        <w:rPr>
          <w:rFonts w:eastAsia="Times New Roman"/>
          <w:szCs w:val="28"/>
        </w:rPr>
        <w:t xml:space="preserve"> множествах, полученных из двух или трех базовых множеств с помощью операций объединения, пересечения и дополнения;</w:t>
      </w:r>
    </w:p>
    <w:p w:rsidR="001E5A29" w:rsidRDefault="001E5A29" w:rsidP="001E5A29">
      <w:pPr>
        <w:numPr>
          <w:ilvl w:val="0"/>
          <w:numId w:val="85"/>
        </w:numPr>
        <w:tabs>
          <w:tab w:val="left" w:pos="820"/>
          <w:tab w:val="left" w:pos="993"/>
        </w:tabs>
        <w:ind w:left="0" w:firstLine="709"/>
        <w:jc w:val="both"/>
        <w:rPr>
          <w:rFonts w:eastAsia="Times New Roman"/>
          <w:szCs w:val="28"/>
        </w:rPr>
      </w:pPr>
      <w:proofErr w:type="gramStart"/>
      <w:r>
        <w:rPr>
          <w:rFonts w:eastAsia="Times New Roman"/>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описывать граф с помощью матрицы смежности с указанием длин ребер (знание термина «матрица смежности» не обязательно);</w:t>
      </w:r>
    </w:p>
    <w:p w:rsidR="001E5A29" w:rsidRDefault="001E5A29" w:rsidP="001E5A29">
      <w:pPr>
        <w:numPr>
          <w:ilvl w:val="0"/>
          <w:numId w:val="85"/>
        </w:numPr>
        <w:tabs>
          <w:tab w:val="left" w:pos="284"/>
          <w:tab w:val="left" w:pos="993"/>
        </w:tabs>
        <w:ind w:left="0" w:firstLine="709"/>
        <w:jc w:val="both"/>
        <w:rPr>
          <w:rFonts w:eastAsia="Times New Roman"/>
          <w:szCs w:val="28"/>
        </w:rPr>
      </w:pPr>
      <w:r>
        <w:rPr>
          <w:rFonts w:eastAsia="Times New Roman"/>
          <w:szCs w:val="28"/>
        </w:rPr>
        <w:t>познакомиться с двоичным кодированием текстов и с наиболее употребительными современными кодами;</w:t>
      </w:r>
    </w:p>
    <w:p w:rsidR="001E5A29" w:rsidRDefault="001E5A29" w:rsidP="001E5A29">
      <w:pPr>
        <w:numPr>
          <w:ilvl w:val="0"/>
          <w:numId w:val="85"/>
        </w:numPr>
        <w:tabs>
          <w:tab w:val="left" w:pos="820"/>
          <w:tab w:val="left" w:pos="993"/>
        </w:tabs>
        <w:ind w:left="0" w:firstLine="709"/>
        <w:jc w:val="both"/>
        <w:rPr>
          <w:rFonts w:eastAsia="Times New Roman"/>
          <w:szCs w:val="28"/>
        </w:rPr>
      </w:pPr>
      <w:r>
        <w:rPr>
          <w:rFonts w:eastAsia="Times New Roman"/>
          <w:szCs w:val="28"/>
        </w:rPr>
        <w:t>использовать основные способы графического представления числовой информации, (графики, диаграммы).</w:t>
      </w:r>
    </w:p>
    <w:p w:rsidR="001E5A29" w:rsidRDefault="001E5A29" w:rsidP="001E5A29">
      <w:pPr>
        <w:ind w:firstLine="709"/>
        <w:jc w:val="both"/>
        <w:rPr>
          <w:b/>
          <w:i/>
          <w:szCs w:val="28"/>
        </w:rPr>
      </w:pPr>
      <w:r>
        <w:rPr>
          <w:b/>
          <w:i/>
          <w:szCs w:val="28"/>
        </w:rPr>
        <w:t>Ученик получит возможность научиться:</w:t>
      </w:r>
    </w:p>
    <w:p w:rsidR="001E5A29" w:rsidRDefault="001E5A29" w:rsidP="001E5A29">
      <w:pPr>
        <w:numPr>
          <w:ilvl w:val="0"/>
          <w:numId w:val="86"/>
        </w:numPr>
        <w:tabs>
          <w:tab w:val="left" w:pos="820"/>
          <w:tab w:val="left" w:pos="993"/>
        </w:tabs>
        <w:ind w:left="0" w:firstLine="709"/>
        <w:jc w:val="both"/>
        <w:rPr>
          <w:rFonts w:eastAsia="Times New Roman"/>
          <w:i/>
          <w:szCs w:val="28"/>
        </w:rPr>
      </w:pPr>
      <w:r>
        <w:rPr>
          <w:rFonts w:eastAsia="Times New Roman"/>
          <w:i/>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E5A29" w:rsidRDefault="001E5A29" w:rsidP="001E5A29">
      <w:pPr>
        <w:numPr>
          <w:ilvl w:val="0"/>
          <w:numId w:val="86"/>
        </w:numPr>
        <w:tabs>
          <w:tab w:val="left" w:pos="820"/>
          <w:tab w:val="left" w:pos="993"/>
        </w:tabs>
        <w:ind w:left="0" w:firstLine="709"/>
        <w:jc w:val="both"/>
        <w:rPr>
          <w:rFonts w:eastAsia="Times New Roman"/>
          <w:i/>
          <w:szCs w:val="28"/>
        </w:rPr>
      </w:pPr>
      <w:r>
        <w:rPr>
          <w:rFonts w:eastAsia="Times New Roman"/>
          <w:i/>
          <w:szCs w:val="28"/>
        </w:rPr>
        <w:t>узнать о том, что любые дискретные данные можно описать, используя алфавит, содержащий только два символа, например, 0 и 1;</w:t>
      </w:r>
    </w:p>
    <w:p w:rsidR="001E5A29" w:rsidRDefault="001E5A29" w:rsidP="001E5A29">
      <w:pPr>
        <w:numPr>
          <w:ilvl w:val="0"/>
          <w:numId w:val="86"/>
        </w:numPr>
        <w:tabs>
          <w:tab w:val="left" w:pos="820"/>
          <w:tab w:val="left" w:pos="993"/>
        </w:tabs>
        <w:ind w:left="0" w:firstLine="709"/>
        <w:jc w:val="both"/>
        <w:rPr>
          <w:rFonts w:eastAsia="Times New Roman"/>
          <w:i/>
          <w:szCs w:val="28"/>
        </w:rPr>
      </w:pPr>
      <w:r>
        <w:rPr>
          <w:rFonts w:eastAsia="Times New Roman"/>
          <w:i/>
          <w:szCs w:val="28"/>
        </w:rPr>
        <w:t>познакомиться с тем, как информация (данные) представляется в современных компьютерах и робототехнических системах;</w:t>
      </w:r>
    </w:p>
    <w:p w:rsidR="001E5A29" w:rsidRDefault="001E5A29" w:rsidP="001E5A29">
      <w:pPr>
        <w:numPr>
          <w:ilvl w:val="0"/>
          <w:numId w:val="86"/>
        </w:numPr>
        <w:tabs>
          <w:tab w:val="left" w:pos="820"/>
          <w:tab w:val="left" w:pos="993"/>
        </w:tabs>
        <w:ind w:left="0" w:firstLine="709"/>
        <w:jc w:val="both"/>
        <w:rPr>
          <w:i/>
          <w:szCs w:val="28"/>
        </w:rPr>
      </w:pPr>
      <w:r>
        <w:rPr>
          <w:rFonts w:eastAsia="Times New Roman"/>
          <w:i/>
          <w:szCs w:val="28"/>
        </w:rPr>
        <w:t>познакомиться с примерами использования графов, деревьев и списков при описании реальных объектов и процессов;</w:t>
      </w:r>
    </w:p>
    <w:p w:rsidR="001E5A29" w:rsidRDefault="001E5A29" w:rsidP="001E5A29">
      <w:pPr>
        <w:numPr>
          <w:ilvl w:val="0"/>
          <w:numId w:val="86"/>
        </w:numPr>
        <w:tabs>
          <w:tab w:val="left" w:pos="940"/>
        </w:tabs>
        <w:ind w:left="0" w:firstLine="709"/>
        <w:jc w:val="both"/>
        <w:rPr>
          <w:i/>
          <w:szCs w:val="28"/>
        </w:rPr>
      </w:pPr>
      <w:r>
        <w:rPr>
          <w:i/>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E5A29" w:rsidRDefault="001E5A29" w:rsidP="001E5A29">
      <w:pPr>
        <w:numPr>
          <w:ilvl w:val="0"/>
          <w:numId w:val="86"/>
        </w:numPr>
        <w:tabs>
          <w:tab w:val="left" w:pos="940"/>
        </w:tabs>
        <w:ind w:left="0" w:firstLine="709"/>
        <w:jc w:val="both"/>
        <w:rPr>
          <w:i/>
          <w:szCs w:val="28"/>
        </w:rPr>
      </w:pPr>
      <w:r>
        <w:rPr>
          <w:i/>
          <w:szCs w:val="28"/>
        </w:rPr>
        <w:t>узнать о наличии кодов, которые исправляют ошибки искажения, возникающие при передаче информации.</w:t>
      </w:r>
    </w:p>
    <w:p w:rsidR="001E5A29" w:rsidRDefault="001E5A29" w:rsidP="001E5A29">
      <w:pPr>
        <w:ind w:firstLine="709"/>
        <w:jc w:val="both"/>
        <w:rPr>
          <w:szCs w:val="28"/>
        </w:rPr>
      </w:pPr>
      <w:r>
        <w:rPr>
          <w:b/>
          <w:bCs/>
          <w:szCs w:val="28"/>
        </w:rPr>
        <w:t>Алгоритмы и элементы программирования</w:t>
      </w:r>
    </w:p>
    <w:p w:rsidR="001E5A29" w:rsidRDefault="001E5A29" w:rsidP="001E5A29">
      <w:pPr>
        <w:ind w:firstLine="709"/>
        <w:jc w:val="both"/>
        <w:rPr>
          <w:b/>
          <w:szCs w:val="28"/>
        </w:rPr>
      </w:pPr>
      <w:r>
        <w:rPr>
          <w:b/>
          <w:szCs w:val="28"/>
        </w:rPr>
        <w:t>Ученик научится:</w:t>
      </w:r>
    </w:p>
    <w:p w:rsidR="001E5A29" w:rsidRDefault="001E5A29" w:rsidP="001E5A29">
      <w:pPr>
        <w:numPr>
          <w:ilvl w:val="0"/>
          <w:numId w:val="87"/>
        </w:numPr>
        <w:tabs>
          <w:tab w:val="left" w:pos="820"/>
          <w:tab w:val="left" w:pos="993"/>
        </w:tabs>
        <w:ind w:left="0" w:firstLine="709"/>
        <w:jc w:val="both"/>
        <w:rPr>
          <w:rFonts w:eastAsia="Times New Roman"/>
          <w:szCs w:val="28"/>
        </w:rPr>
      </w:pPr>
      <w:r>
        <w:rPr>
          <w:szCs w:val="28"/>
        </w:rPr>
        <w:t>составлять алгоритмы для решени</w:t>
      </w:r>
      <w:r w:rsidR="007E529F">
        <w:rPr>
          <w:szCs w:val="28"/>
        </w:rPr>
        <w:t>я учебных задач различных типов</w:t>
      </w:r>
      <w:r>
        <w:rPr>
          <w:szCs w:val="28"/>
        </w:rPr>
        <w:t>;</w:t>
      </w:r>
    </w:p>
    <w:p w:rsidR="001E5A29" w:rsidRPr="007E529F" w:rsidRDefault="001E5A29" w:rsidP="001E5A29">
      <w:pPr>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E529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E5A29" w:rsidRPr="007E529F" w:rsidRDefault="001E5A29" w:rsidP="001E5A29">
      <w:pPr>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E529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E5A29" w:rsidRPr="007E529F" w:rsidRDefault="001E5A29" w:rsidP="001E5A29">
      <w:pPr>
        <w:numPr>
          <w:ilvl w:val="0"/>
          <w:numId w:val="87"/>
        </w:numPr>
        <w:tabs>
          <w:tab w:val="left" w:pos="820"/>
          <w:tab w:val="left" w:pos="993"/>
        </w:tabs>
        <w:ind w:left="0" w:firstLine="709"/>
        <w:jc w:val="both"/>
        <w:rPr>
          <w:rFonts w:eastAsia="Times New Roman"/>
          <w:szCs w:val="28"/>
        </w:rPr>
      </w:pPr>
      <w:r w:rsidRPr="007E529F">
        <w:rPr>
          <w:rStyle w:val="dash0410005f0431005f0437005f0430005f0446005f0020005f0441005f043f005f0438005f0441005f043a005f0430005f005fchar1char1"/>
          <w:sz w:val="28"/>
          <w:szCs w:val="28"/>
        </w:rPr>
        <w:lastRenderedPageBreak/>
        <w:t>определять результат выполнения заданного алгоритма или его фрагмента;</w:t>
      </w:r>
    </w:p>
    <w:p w:rsidR="001E5A29" w:rsidRDefault="001E5A29" w:rsidP="001E5A29">
      <w:pPr>
        <w:numPr>
          <w:ilvl w:val="0"/>
          <w:numId w:val="87"/>
        </w:numPr>
        <w:tabs>
          <w:tab w:val="left" w:pos="820"/>
          <w:tab w:val="left" w:pos="993"/>
        </w:tabs>
        <w:ind w:left="0" w:firstLine="709"/>
        <w:jc w:val="both"/>
        <w:rPr>
          <w:rFonts w:eastAsia="Times New Roman"/>
          <w:szCs w:val="28"/>
        </w:rPr>
      </w:pPr>
      <w:r>
        <w:rPr>
          <w:rFonts w:eastAsia="Times New Roman"/>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E5A29" w:rsidRDefault="001E5A29" w:rsidP="001E5A29">
      <w:pPr>
        <w:numPr>
          <w:ilvl w:val="0"/>
          <w:numId w:val="87"/>
        </w:numPr>
        <w:tabs>
          <w:tab w:val="left" w:pos="820"/>
          <w:tab w:val="left" w:pos="993"/>
        </w:tabs>
        <w:ind w:left="0" w:firstLine="709"/>
        <w:jc w:val="both"/>
        <w:rPr>
          <w:rFonts w:eastAsia="Times New Roman"/>
          <w:szCs w:val="28"/>
        </w:rPr>
      </w:pPr>
      <w:r>
        <w:rPr>
          <w:rFonts w:eastAsia="Times New Roman"/>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Pr>
          <w:rFonts w:eastAsia="Times New Roman"/>
          <w:szCs w:val="28"/>
        </w:rPr>
        <w:t>конкретном</w:t>
      </w:r>
      <w:proofErr w:type="gramEnd"/>
      <w:r>
        <w:rPr>
          <w:rFonts w:eastAsia="Times New Roman"/>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E5A29" w:rsidRDefault="001E5A29" w:rsidP="001E5A29">
      <w:pPr>
        <w:numPr>
          <w:ilvl w:val="0"/>
          <w:numId w:val="87"/>
        </w:numPr>
        <w:tabs>
          <w:tab w:val="left" w:pos="820"/>
          <w:tab w:val="left" w:pos="993"/>
        </w:tabs>
        <w:ind w:left="0" w:firstLine="709"/>
        <w:jc w:val="both"/>
        <w:rPr>
          <w:rFonts w:eastAsia="Times New Roman"/>
          <w:szCs w:val="28"/>
        </w:rPr>
      </w:pPr>
      <w:r>
        <w:rPr>
          <w:rFonts w:eastAsia="Times New Roman"/>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eastAsia="Times New Roman"/>
          <w:szCs w:val="28"/>
        </w:rPr>
        <w:tab/>
        <w:t>программ на выбранном языке программирования; выполнять эти программы на компьютере;</w:t>
      </w:r>
    </w:p>
    <w:p w:rsidR="001E5A29" w:rsidRDefault="001E5A29" w:rsidP="001E5A29">
      <w:pPr>
        <w:numPr>
          <w:ilvl w:val="0"/>
          <w:numId w:val="87"/>
        </w:numPr>
        <w:tabs>
          <w:tab w:val="left" w:pos="900"/>
          <w:tab w:val="left" w:pos="993"/>
        </w:tabs>
        <w:ind w:left="0" w:firstLine="709"/>
        <w:jc w:val="both"/>
        <w:rPr>
          <w:rFonts w:eastAsia="Times New Roman"/>
          <w:szCs w:val="28"/>
        </w:rPr>
      </w:pPr>
      <w:r>
        <w:rPr>
          <w:rFonts w:eastAsia="Times New Roman"/>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E5A29" w:rsidRDefault="001E5A29" w:rsidP="001E5A29">
      <w:pPr>
        <w:numPr>
          <w:ilvl w:val="0"/>
          <w:numId w:val="87"/>
        </w:numPr>
        <w:tabs>
          <w:tab w:val="left" w:pos="820"/>
          <w:tab w:val="left" w:pos="993"/>
        </w:tabs>
        <w:ind w:left="0" w:firstLine="709"/>
        <w:jc w:val="both"/>
        <w:rPr>
          <w:rFonts w:eastAsia="Times New Roman"/>
          <w:szCs w:val="28"/>
        </w:rPr>
      </w:pPr>
      <w:r>
        <w:rPr>
          <w:rFonts w:eastAsia="Times New Roman"/>
          <w:szCs w:val="28"/>
        </w:rPr>
        <w:t xml:space="preserve">анализировать предложенный алгоритм, например, </w:t>
      </w:r>
      <w:proofErr w:type="gramStart"/>
      <w:r>
        <w:rPr>
          <w:rFonts w:eastAsia="Times New Roman"/>
          <w:szCs w:val="28"/>
        </w:rPr>
        <w:t>определять какие результаты возможны</w:t>
      </w:r>
      <w:proofErr w:type="gramEnd"/>
      <w:r>
        <w:rPr>
          <w:rFonts w:eastAsia="Times New Roman"/>
          <w:szCs w:val="28"/>
        </w:rPr>
        <w:t xml:space="preserve"> при заданном множестве исходных значений;</w:t>
      </w:r>
    </w:p>
    <w:p w:rsidR="001E5A29" w:rsidRDefault="001E5A29" w:rsidP="001E5A29">
      <w:pPr>
        <w:numPr>
          <w:ilvl w:val="0"/>
          <w:numId w:val="87"/>
        </w:numPr>
        <w:tabs>
          <w:tab w:val="left" w:pos="820"/>
          <w:tab w:val="left" w:pos="993"/>
        </w:tabs>
        <w:ind w:left="0" w:firstLine="709"/>
        <w:jc w:val="both"/>
        <w:rPr>
          <w:szCs w:val="28"/>
        </w:rPr>
      </w:pPr>
      <w:r>
        <w:rPr>
          <w:rFonts w:eastAsia="Times New Roman"/>
          <w:szCs w:val="28"/>
        </w:rPr>
        <w:t>использовать логические значения, операции и выражения с ними;</w:t>
      </w:r>
    </w:p>
    <w:p w:rsidR="001E5A29" w:rsidRDefault="001E5A29" w:rsidP="001E5A29">
      <w:pPr>
        <w:numPr>
          <w:ilvl w:val="0"/>
          <w:numId w:val="87"/>
        </w:numPr>
        <w:tabs>
          <w:tab w:val="left" w:pos="820"/>
          <w:tab w:val="left" w:pos="993"/>
        </w:tabs>
        <w:ind w:left="0" w:firstLine="709"/>
        <w:jc w:val="both"/>
        <w:rPr>
          <w:szCs w:val="28"/>
        </w:rPr>
      </w:pPr>
      <w:r>
        <w:rPr>
          <w:rFonts w:eastAsia="Times New Roman"/>
          <w:szCs w:val="28"/>
        </w:rPr>
        <w:t>записывать на выбранном языке программирования арифметические и логические выражения и вычислять их значения.</w:t>
      </w:r>
    </w:p>
    <w:p w:rsidR="001E5A29" w:rsidRDefault="001E5A29" w:rsidP="001E5A29">
      <w:pPr>
        <w:ind w:firstLine="709"/>
        <w:jc w:val="both"/>
        <w:rPr>
          <w:b/>
          <w:i/>
          <w:szCs w:val="28"/>
        </w:rPr>
      </w:pPr>
      <w:r>
        <w:rPr>
          <w:b/>
          <w:i/>
          <w:szCs w:val="28"/>
        </w:rPr>
        <w:t>Ученик получит возможность научиться:</w:t>
      </w:r>
    </w:p>
    <w:p w:rsidR="001E5A29" w:rsidRDefault="001E5A29" w:rsidP="001E5A29">
      <w:pPr>
        <w:numPr>
          <w:ilvl w:val="0"/>
          <w:numId w:val="88"/>
        </w:numPr>
        <w:tabs>
          <w:tab w:val="left" w:pos="820"/>
          <w:tab w:val="left" w:pos="993"/>
        </w:tabs>
        <w:ind w:left="0" w:firstLine="709"/>
        <w:jc w:val="both"/>
        <w:rPr>
          <w:rFonts w:eastAsia="Times New Roman"/>
          <w:i/>
          <w:szCs w:val="28"/>
        </w:rPr>
      </w:pPr>
      <w:r>
        <w:rPr>
          <w:rFonts w:eastAsia="Times New Roman"/>
          <w:i/>
          <w:szCs w:val="28"/>
        </w:rPr>
        <w:t>познакомиться с использованием в программах строковых величин и с операциями со строковыми величинами;</w:t>
      </w:r>
    </w:p>
    <w:p w:rsidR="001E5A29" w:rsidRDefault="001E5A29" w:rsidP="001E5A29">
      <w:pPr>
        <w:numPr>
          <w:ilvl w:val="0"/>
          <w:numId w:val="88"/>
        </w:numPr>
        <w:tabs>
          <w:tab w:val="left" w:pos="820"/>
          <w:tab w:val="left" w:pos="993"/>
        </w:tabs>
        <w:ind w:left="0" w:firstLine="709"/>
        <w:jc w:val="both"/>
        <w:rPr>
          <w:rFonts w:eastAsia="Times New Roman"/>
          <w:i/>
          <w:szCs w:val="28"/>
        </w:rPr>
      </w:pPr>
      <w:r>
        <w:rPr>
          <w:rFonts w:eastAsia="Times New Roman"/>
          <w:i/>
          <w:szCs w:val="28"/>
        </w:rPr>
        <w:t>создавать программы для решения задач, возникающих в процессе учебы и вне ее;</w:t>
      </w:r>
    </w:p>
    <w:p w:rsidR="001E5A29" w:rsidRDefault="001E5A29" w:rsidP="001E5A29">
      <w:pPr>
        <w:numPr>
          <w:ilvl w:val="0"/>
          <w:numId w:val="88"/>
        </w:numPr>
        <w:tabs>
          <w:tab w:val="left" w:pos="820"/>
          <w:tab w:val="left" w:pos="993"/>
        </w:tabs>
        <w:ind w:left="0" w:firstLine="709"/>
        <w:jc w:val="both"/>
        <w:rPr>
          <w:rFonts w:eastAsia="Times New Roman"/>
          <w:i/>
          <w:szCs w:val="28"/>
        </w:rPr>
      </w:pPr>
      <w:r>
        <w:rPr>
          <w:rFonts w:eastAsia="Times New Roman"/>
          <w:i/>
          <w:szCs w:val="28"/>
        </w:rPr>
        <w:t>познакомиться с задачами обработки данных и алгоритмами их решения;</w:t>
      </w:r>
    </w:p>
    <w:p w:rsidR="001E5A29" w:rsidRDefault="001E5A29" w:rsidP="001E5A29">
      <w:pPr>
        <w:numPr>
          <w:ilvl w:val="0"/>
          <w:numId w:val="88"/>
        </w:numPr>
        <w:tabs>
          <w:tab w:val="left" w:pos="820"/>
          <w:tab w:val="left" w:pos="993"/>
        </w:tabs>
        <w:ind w:left="0" w:firstLine="709"/>
        <w:jc w:val="both"/>
        <w:rPr>
          <w:rFonts w:eastAsia="Times New Roman"/>
          <w:i/>
          <w:szCs w:val="28"/>
        </w:rPr>
      </w:pPr>
      <w:r>
        <w:rPr>
          <w:rFonts w:eastAsia="Times New Roman"/>
          <w:i/>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E5A29" w:rsidRDefault="001E5A29" w:rsidP="001E5A29">
      <w:pPr>
        <w:numPr>
          <w:ilvl w:val="0"/>
          <w:numId w:val="88"/>
        </w:numPr>
        <w:tabs>
          <w:tab w:val="left" w:pos="820"/>
          <w:tab w:val="left" w:pos="993"/>
        </w:tabs>
        <w:ind w:left="0" w:firstLine="709"/>
        <w:jc w:val="both"/>
        <w:rPr>
          <w:rFonts w:eastAsia="Times New Roman"/>
          <w:i/>
          <w:szCs w:val="28"/>
        </w:rPr>
      </w:pPr>
      <w:r>
        <w:rPr>
          <w:rFonts w:eastAsia="Times New Roman"/>
          <w:i/>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E5A29" w:rsidRDefault="001E5A29" w:rsidP="001E5A29">
      <w:pPr>
        <w:ind w:firstLine="709"/>
        <w:jc w:val="both"/>
        <w:rPr>
          <w:szCs w:val="28"/>
        </w:rPr>
      </w:pPr>
      <w:r>
        <w:rPr>
          <w:b/>
          <w:bCs/>
          <w:szCs w:val="28"/>
        </w:rPr>
        <w:t>Использование программных систем и сервисов</w:t>
      </w:r>
    </w:p>
    <w:p w:rsidR="001E5A29" w:rsidRDefault="001E5A29" w:rsidP="001E5A29">
      <w:pPr>
        <w:ind w:firstLine="709"/>
        <w:jc w:val="both"/>
        <w:rPr>
          <w:b/>
          <w:szCs w:val="28"/>
        </w:rPr>
      </w:pPr>
      <w:r>
        <w:rPr>
          <w:b/>
          <w:szCs w:val="28"/>
        </w:rPr>
        <w:t>Ученик научится:</w:t>
      </w:r>
    </w:p>
    <w:p w:rsidR="001E5A29" w:rsidRDefault="001E5A29" w:rsidP="001E5A29">
      <w:pPr>
        <w:numPr>
          <w:ilvl w:val="0"/>
          <w:numId w:val="89"/>
        </w:numPr>
        <w:tabs>
          <w:tab w:val="left" w:pos="820"/>
          <w:tab w:val="left" w:pos="993"/>
        </w:tabs>
        <w:ind w:left="0" w:firstLine="709"/>
        <w:jc w:val="both"/>
        <w:rPr>
          <w:rFonts w:eastAsia="Times New Roman"/>
          <w:szCs w:val="28"/>
        </w:rPr>
      </w:pPr>
      <w:r>
        <w:rPr>
          <w:szCs w:val="28"/>
        </w:rPr>
        <w:t>классифицировать файлы по типу и иным параметрам;</w:t>
      </w:r>
    </w:p>
    <w:p w:rsidR="001E5A29" w:rsidRDefault="001E5A29" w:rsidP="001E5A29">
      <w:pPr>
        <w:numPr>
          <w:ilvl w:val="0"/>
          <w:numId w:val="89"/>
        </w:numPr>
        <w:tabs>
          <w:tab w:val="left" w:pos="820"/>
          <w:tab w:val="left" w:pos="993"/>
        </w:tabs>
        <w:ind w:left="0" w:firstLine="709"/>
        <w:jc w:val="both"/>
        <w:rPr>
          <w:rFonts w:eastAsia="Times New Roman"/>
          <w:szCs w:val="28"/>
        </w:rPr>
      </w:pPr>
      <w:proofErr w:type="gramStart"/>
      <w:r>
        <w:rPr>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1E5A29" w:rsidRDefault="001E5A29" w:rsidP="001E5A29">
      <w:pPr>
        <w:numPr>
          <w:ilvl w:val="0"/>
          <w:numId w:val="89"/>
        </w:numPr>
        <w:tabs>
          <w:tab w:val="left" w:pos="820"/>
          <w:tab w:val="left" w:pos="993"/>
        </w:tabs>
        <w:ind w:left="0" w:firstLine="709"/>
        <w:jc w:val="both"/>
        <w:rPr>
          <w:rFonts w:eastAsia="Times New Roman"/>
          <w:szCs w:val="28"/>
        </w:rPr>
      </w:pPr>
      <w:r>
        <w:rPr>
          <w:szCs w:val="28"/>
        </w:rPr>
        <w:lastRenderedPageBreak/>
        <w:t>разбираться в иерархической структуре файловой системы;</w:t>
      </w:r>
    </w:p>
    <w:p w:rsidR="001E5A29" w:rsidRDefault="001E5A29" w:rsidP="001E5A29">
      <w:pPr>
        <w:numPr>
          <w:ilvl w:val="0"/>
          <w:numId w:val="89"/>
        </w:numPr>
        <w:tabs>
          <w:tab w:val="left" w:pos="820"/>
          <w:tab w:val="left" w:pos="993"/>
        </w:tabs>
        <w:ind w:left="0" w:firstLine="709"/>
        <w:jc w:val="both"/>
        <w:rPr>
          <w:rFonts w:eastAsia="Times New Roman"/>
          <w:szCs w:val="28"/>
        </w:rPr>
      </w:pPr>
      <w:r>
        <w:rPr>
          <w:szCs w:val="28"/>
        </w:rPr>
        <w:t>осуществлять поиск файлов средствами операционной системы;</w:t>
      </w:r>
    </w:p>
    <w:p w:rsidR="001E5A29" w:rsidRDefault="001E5A29" w:rsidP="001E5A29">
      <w:pPr>
        <w:widowControl w:val="0"/>
        <w:numPr>
          <w:ilvl w:val="0"/>
          <w:numId w:val="89"/>
        </w:numPr>
        <w:tabs>
          <w:tab w:val="left" w:pos="820"/>
          <w:tab w:val="left" w:pos="993"/>
        </w:tabs>
        <w:ind w:left="0" w:firstLine="709"/>
        <w:jc w:val="both"/>
        <w:rPr>
          <w:rFonts w:eastAsia="Times New Roman"/>
          <w:szCs w:val="28"/>
        </w:rPr>
      </w:pPr>
      <w:r>
        <w:rPr>
          <w:rFonts w:eastAsia="Times New Roman"/>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E5A29" w:rsidRDefault="001E5A29" w:rsidP="001E5A29">
      <w:pPr>
        <w:widowControl w:val="0"/>
        <w:numPr>
          <w:ilvl w:val="0"/>
          <w:numId w:val="89"/>
        </w:numPr>
        <w:tabs>
          <w:tab w:val="left" w:pos="993"/>
        </w:tabs>
        <w:ind w:left="0" w:firstLine="709"/>
        <w:jc w:val="both"/>
        <w:rPr>
          <w:rFonts w:eastAsia="Times New Roman"/>
          <w:szCs w:val="28"/>
        </w:rPr>
      </w:pPr>
      <w:r>
        <w:rPr>
          <w:rFonts w:eastAsia="Times New Roman"/>
          <w:szCs w:val="28"/>
        </w:rPr>
        <w:t>использовать табличные (реляционные) базы данных, выполнять отбор строк таблицы, удовлетворяющих определенному условию;</w:t>
      </w:r>
    </w:p>
    <w:p w:rsidR="001E5A29" w:rsidRDefault="001E5A29" w:rsidP="001E5A29">
      <w:pPr>
        <w:numPr>
          <w:ilvl w:val="0"/>
          <w:numId w:val="89"/>
        </w:numPr>
        <w:tabs>
          <w:tab w:val="left" w:pos="820"/>
          <w:tab w:val="left" w:pos="993"/>
        </w:tabs>
        <w:ind w:left="0" w:firstLine="709"/>
        <w:jc w:val="both"/>
        <w:rPr>
          <w:szCs w:val="28"/>
        </w:rPr>
      </w:pPr>
      <w:r>
        <w:rPr>
          <w:rFonts w:eastAsia="Times New Roman"/>
          <w:szCs w:val="28"/>
        </w:rPr>
        <w:t>анализировать доменные имена компьютеров и адреса документов в Интернете;</w:t>
      </w:r>
    </w:p>
    <w:p w:rsidR="001E5A29" w:rsidRDefault="001E5A29" w:rsidP="001E5A29">
      <w:pPr>
        <w:numPr>
          <w:ilvl w:val="0"/>
          <w:numId w:val="89"/>
        </w:numPr>
        <w:tabs>
          <w:tab w:val="left" w:pos="820"/>
          <w:tab w:val="left" w:pos="993"/>
        </w:tabs>
        <w:ind w:left="0" w:firstLine="709"/>
        <w:jc w:val="both"/>
        <w:rPr>
          <w:szCs w:val="28"/>
        </w:rPr>
      </w:pPr>
      <w:r>
        <w:rPr>
          <w:rFonts w:eastAsia="Times New Roman"/>
          <w:szCs w:val="28"/>
        </w:rPr>
        <w:t>проводить поиск информации в сети Интернет по запросам с использованием логических операций.</w:t>
      </w:r>
    </w:p>
    <w:p w:rsidR="001E5A29" w:rsidRDefault="001E5A29" w:rsidP="001E5A29">
      <w:pPr>
        <w:ind w:firstLine="709"/>
        <w:jc w:val="both"/>
        <w:rPr>
          <w:b/>
          <w:szCs w:val="28"/>
        </w:rPr>
      </w:pPr>
      <w:r>
        <w:rPr>
          <w:b/>
          <w:szCs w:val="28"/>
        </w:rPr>
        <w:t xml:space="preserve">Ученик овладеет (как результат применения программных систем и </w:t>
      </w:r>
      <w:proofErr w:type="gramStart"/>
      <w:r>
        <w:rPr>
          <w:b/>
          <w:szCs w:val="28"/>
        </w:rPr>
        <w:t>интернет-сервисов</w:t>
      </w:r>
      <w:proofErr w:type="gramEnd"/>
      <w:r>
        <w:rPr>
          <w:b/>
          <w:szCs w:val="28"/>
        </w:rPr>
        <w:t xml:space="preserve"> в данном курсе и во всем образовательном процессе):</w:t>
      </w:r>
    </w:p>
    <w:p w:rsidR="001E5A29" w:rsidRDefault="001E5A29" w:rsidP="001E5A29">
      <w:pPr>
        <w:numPr>
          <w:ilvl w:val="0"/>
          <w:numId w:val="89"/>
        </w:numPr>
        <w:ind w:left="0" w:firstLine="567"/>
        <w:jc w:val="both"/>
        <w:rPr>
          <w:rFonts w:eastAsia="Times New Roman"/>
          <w:szCs w:val="28"/>
        </w:rPr>
      </w:pPr>
      <w:r>
        <w:rPr>
          <w:rFonts w:eastAsia="Times New Roman"/>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Pr>
          <w:rFonts w:eastAsia="Times New Roman"/>
          <w:szCs w:val="28"/>
        </w:rPr>
        <w:t>интернет-сервисов</w:t>
      </w:r>
      <w:proofErr w:type="gramEnd"/>
      <w:r>
        <w:rPr>
          <w:rFonts w:eastAsia="Times New Roman"/>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E5A29" w:rsidRDefault="001E5A29" w:rsidP="001E5A29">
      <w:pPr>
        <w:numPr>
          <w:ilvl w:val="0"/>
          <w:numId w:val="89"/>
        </w:numPr>
        <w:ind w:left="0" w:firstLine="567"/>
        <w:jc w:val="both"/>
        <w:rPr>
          <w:szCs w:val="28"/>
        </w:rPr>
      </w:pPr>
      <w:r>
        <w:rPr>
          <w:rFonts w:eastAsia="Times New Roman"/>
          <w:szCs w:val="28"/>
        </w:rPr>
        <w:t>различными формами представления данных (таблицы, диаграммы, графики и т. д.);</w:t>
      </w:r>
    </w:p>
    <w:p w:rsidR="001E5A29" w:rsidRDefault="001E5A29" w:rsidP="001E5A29">
      <w:pPr>
        <w:numPr>
          <w:ilvl w:val="0"/>
          <w:numId w:val="89"/>
        </w:numPr>
        <w:ind w:left="0" w:firstLine="567"/>
        <w:jc w:val="both"/>
        <w:rPr>
          <w:rFonts w:eastAsia="Times New Roman"/>
          <w:szCs w:val="28"/>
        </w:rPr>
      </w:pPr>
      <w:r>
        <w:rPr>
          <w:rFonts w:eastAsia="Times New Roman"/>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Pr>
          <w:rFonts w:eastAsia="Times New Roman"/>
          <w:szCs w:val="28"/>
        </w:rPr>
        <w:t>интернет-сервисов</w:t>
      </w:r>
      <w:proofErr w:type="gramEnd"/>
      <w:r>
        <w:rPr>
          <w:rFonts w:eastAsia="Times New Roman"/>
          <w:szCs w:val="28"/>
        </w:rPr>
        <w:t xml:space="preserve"> и т. п.;</w:t>
      </w:r>
    </w:p>
    <w:p w:rsidR="001E5A29" w:rsidRDefault="001E5A29" w:rsidP="001E5A29">
      <w:pPr>
        <w:numPr>
          <w:ilvl w:val="0"/>
          <w:numId w:val="89"/>
        </w:numPr>
        <w:ind w:left="0" w:firstLine="567"/>
        <w:jc w:val="both"/>
        <w:rPr>
          <w:szCs w:val="28"/>
        </w:rPr>
      </w:pPr>
      <w:r>
        <w:rPr>
          <w:rFonts w:eastAsia="Times New Roman"/>
          <w:szCs w:val="28"/>
        </w:rPr>
        <w:t>основами соблюдения норм информационной этики и права;</w:t>
      </w:r>
    </w:p>
    <w:p w:rsidR="001E5A29" w:rsidRDefault="001E5A29" w:rsidP="001E5A29">
      <w:pPr>
        <w:numPr>
          <w:ilvl w:val="0"/>
          <w:numId w:val="89"/>
        </w:numPr>
        <w:tabs>
          <w:tab w:val="left" w:pos="780"/>
        </w:tabs>
        <w:ind w:left="0" w:firstLine="567"/>
        <w:jc w:val="both"/>
        <w:rPr>
          <w:rFonts w:eastAsia="Times New Roman"/>
          <w:w w:val="99"/>
          <w:szCs w:val="28"/>
        </w:rPr>
      </w:pPr>
      <w:r>
        <w:rPr>
          <w:rFonts w:eastAsia="Times New Roman"/>
          <w:szCs w:val="28"/>
        </w:rPr>
        <w:t xml:space="preserve">познакомится с программными средствами для работы с </w:t>
      </w:r>
      <w:proofErr w:type="gramStart"/>
      <w:r>
        <w:rPr>
          <w:rFonts w:eastAsia="Times New Roman"/>
          <w:w w:val="99"/>
          <w:szCs w:val="28"/>
        </w:rPr>
        <w:t>аудио-</w:t>
      </w:r>
      <w:r>
        <w:rPr>
          <w:rFonts w:eastAsia="Times New Roman"/>
          <w:szCs w:val="28"/>
        </w:rPr>
        <w:t>визуальными</w:t>
      </w:r>
      <w:proofErr w:type="gramEnd"/>
      <w:r>
        <w:rPr>
          <w:rFonts w:eastAsia="Times New Roman"/>
          <w:szCs w:val="28"/>
        </w:rPr>
        <w:t xml:space="preserve"> данными и соответствующим понятийным </w:t>
      </w:r>
      <w:r>
        <w:rPr>
          <w:rFonts w:eastAsia="Times New Roman"/>
          <w:w w:val="99"/>
          <w:szCs w:val="28"/>
        </w:rPr>
        <w:t>аппаратом;</w:t>
      </w:r>
    </w:p>
    <w:p w:rsidR="001E5A29" w:rsidRDefault="001E5A29" w:rsidP="001E5A29">
      <w:pPr>
        <w:numPr>
          <w:ilvl w:val="0"/>
          <w:numId w:val="89"/>
        </w:numPr>
        <w:ind w:left="0" w:firstLine="567"/>
        <w:jc w:val="both"/>
        <w:rPr>
          <w:szCs w:val="28"/>
        </w:rPr>
      </w:pPr>
      <w:r>
        <w:rPr>
          <w:rFonts w:eastAsia="Times New Roman"/>
          <w:szCs w:val="28"/>
        </w:rPr>
        <w:t xml:space="preserve">узнает о дискретном представлении </w:t>
      </w:r>
      <w:proofErr w:type="gramStart"/>
      <w:r>
        <w:rPr>
          <w:rFonts w:eastAsia="Times New Roman"/>
          <w:w w:val="99"/>
          <w:szCs w:val="28"/>
        </w:rPr>
        <w:t>аудио-</w:t>
      </w:r>
      <w:r>
        <w:rPr>
          <w:rFonts w:eastAsia="Times New Roman"/>
          <w:szCs w:val="28"/>
        </w:rPr>
        <w:t>визуальных</w:t>
      </w:r>
      <w:proofErr w:type="gramEnd"/>
      <w:r>
        <w:rPr>
          <w:rFonts w:eastAsia="Times New Roman"/>
          <w:szCs w:val="28"/>
        </w:rPr>
        <w:t xml:space="preserve"> данных.</w:t>
      </w:r>
    </w:p>
    <w:p w:rsidR="001E5A29" w:rsidRDefault="001E5A29" w:rsidP="001E5A29">
      <w:pPr>
        <w:tabs>
          <w:tab w:val="left" w:pos="1660"/>
          <w:tab w:val="left" w:pos="2900"/>
          <w:tab w:val="left" w:pos="4840"/>
          <w:tab w:val="left" w:pos="5300"/>
          <w:tab w:val="left" w:pos="6440"/>
          <w:tab w:val="left" w:pos="7320"/>
          <w:tab w:val="left" w:pos="7720"/>
          <w:tab w:val="left" w:pos="8520"/>
        </w:tabs>
        <w:ind w:firstLine="709"/>
        <w:jc w:val="both"/>
        <w:rPr>
          <w:b/>
          <w:i/>
          <w:szCs w:val="28"/>
        </w:rPr>
      </w:pPr>
      <w:r>
        <w:rPr>
          <w:b/>
          <w:i/>
          <w:szCs w:val="28"/>
        </w:rPr>
        <w:t>Ученик получит возможность научиться (в данном курсе и иной учебной деятельности):</w:t>
      </w:r>
    </w:p>
    <w:p w:rsidR="001E5A29" w:rsidRDefault="001E5A29" w:rsidP="001E5A29">
      <w:pPr>
        <w:numPr>
          <w:ilvl w:val="0"/>
          <w:numId w:val="90"/>
        </w:numPr>
        <w:tabs>
          <w:tab w:val="left" w:pos="993"/>
        </w:tabs>
        <w:ind w:left="0" w:firstLine="709"/>
        <w:jc w:val="both"/>
        <w:rPr>
          <w:i/>
          <w:szCs w:val="28"/>
        </w:rPr>
      </w:pPr>
      <w:r>
        <w:rPr>
          <w:rFonts w:eastAsia="Times New Roman"/>
          <w:i/>
          <w:szCs w:val="28"/>
        </w:rPr>
        <w:t>узнать о данных от датчиков, например, датчиков роботизированных устройств;</w:t>
      </w:r>
    </w:p>
    <w:p w:rsidR="001E5A29" w:rsidRDefault="001E5A29" w:rsidP="001E5A29">
      <w:pPr>
        <w:numPr>
          <w:ilvl w:val="0"/>
          <w:numId w:val="90"/>
        </w:numPr>
        <w:tabs>
          <w:tab w:val="left" w:pos="820"/>
          <w:tab w:val="left" w:pos="993"/>
        </w:tabs>
        <w:ind w:left="0" w:firstLine="709"/>
        <w:jc w:val="both"/>
        <w:rPr>
          <w:rFonts w:eastAsia="Times New Roman"/>
          <w:i/>
          <w:szCs w:val="28"/>
        </w:rPr>
      </w:pPr>
      <w:r>
        <w:rPr>
          <w:rFonts w:eastAsia="Times New Roman"/>
          <w:i/>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E5A29" w:rsidRDefault="001E5A29" w:rsidP="001E5A29">
      <w:pPr>
        <w:numPr>
          <w:ilvl w:val="0"/>
          <w:numId w:val="90"/>
        </w:numPr>
        <w:tabs>
          <w:tab w:val="left" w:pos="820"/>
          <w:tab w:val="left" w:pos="993"/>
        </w:tabs>
        <w:ind w:left="0" w:firstLine="709"/>
        <w:jc w:val="both"/>
        <w:rPr>
          <w:rFonts w:eastAsia="Times New Roman"/>
          <w:i/>
          <w:szCs w:val="28"/>
        </w:rPr>
      </w:pPr>
      <w:r>
        <w:rPr>
          <w:rFonts w:eastAsia="Times New Roman"/>
          <w:i/>
          <w:szCs w:val="28"/>
        </w:rPr>
        <w:t>познакомиться с примерами использования математического моделирования в современном мире;</w:t>
      </w:r>
    </w:p>
    <w:p w:rsidR="001E5A29" w:rsidRDefault="001E5A29" w:rsidP="001E5A29">
      <w:pPr>
        <w:numPr>
          <w:ilvl w:val="0"/>
          <w:numId w:val="90"/>
        </w:numPr>
        <w:tabs>
          <w:tab w:val="left" w:pos="820"/>
          <w:tab w:val="left" w:pos="993"/>
        </w:tabs>
        <w:ind w:left="0" w:firstLine="709"/>
        <w:jc w:val="both"/>
        <w:rPr>
          <w:rFonts w:eastAsia="Times New Roman"/>
          <w:i/>
          <w:szCs w:val="28"/>
        </w:rPr>
      </w:pPr>
      <w:r>
        <w:rPr>
          <w:rFonts w:eastAsia="Times New Roman"/>
          <w:i/>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1E5A29" w:rsidRDefault="001E5A29" w:rsidP="001E5A29">
      <w:pPr>
        <w:numPr>
          <w:ilvl w:val="0"/>
          <w:numId w:val="90"/>
        </w:numPr>
        <w:tabs>
          <w:tab w:val="left" w:pos="820"/>
          <w:tab w:val="left" w:pos="993"/>
        </w:tabs>
        <w:ind w:left="0" w:firstLine="709"/>
        <w:jc w:val="both"/>
        <w:rPr>
          <w:rFonts w:eastAsia="Times New Roman"/>
          <w:i/>
          <w:szCs w:val="28"/>
        </w:rPr>
      </w:pPr>
      <w:r>
        <w:rPr>
          <w:rFonts w:eastAsia="Times New Roman"/>
          <w:i/>
          <w:szCs w:val="28"/>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E5A29" w:rsidRDefault="001E5A29" w:rsidP="001E5A29">
      <w:pPr>
        <w:numPr>
          <w:ilvl w:val="0"/>
          <w:numId w:val="90"/>
        </w:numPr>
        <w:tabs>
          <w:tab w:val="left" w:pos="820"/>
          <w:tab w:val="left" w:pos="993"/>
        </w:tabs>
        <w:ind w:left="0" w:firstLine="709"/>
        <w:jc w:val="both"/>
        <w:rPr>
          <w:rFonts w:eastAsia="Times New Roman"/>
          <w:i/>
          <w:szCs w:val="28"/>
        </w:rPr>
      </w:pPr>
      <w:r>
        <w:rPr>
          <w:rFonts w:eastAsia="Times New Roman"/>
          <w:i/>
          <w:szCs w:val="28"/>
        </w:rPr>
        <w:t>узнать о том, что в сфере информатики и ИКТ существуют международные и национальные стандарты;</w:t>
      </w:r>
    </w:p>
    <w:p w:rsidR="001E5A29" w:rsidRDefault="001E5A29" w:rsidP="001E5A29">
      <w:pPr>
        <w:numPr>
          <w:ilvl w:val="0"/>
          <w:numId w:val="90"/>
        </w:numPr>
        <w:tabs>
          <w:tab w:val="left" w:pos="820"/>
          <w:tab w:val="left" w:pos="993"/>
        </w:tabs>
        <w:ind w:left="0" w:firstLine="709"/>
        <w:jc w:val="both"/>
        <w:rPr>
          <w:rFonts w:eastAsia="Times New Roman"/>
          <w:i/>
          <w:szCs w:val="28"/>
        </w:rPr>
      </w:pPr>
      <w:r>
        <w:rPr>
          <w:rFonts w:eastAsia="Times New Roman"/>
          <w:i/>
          <w:szCs w:val="28"/>
        </w:rPr>
        <w:t>узнать о структуре современных компьютеров и назначении их элементов;</w:t>
      </w:r>
    </w:p>
    <w:p w:rsidR="001E5A29" w:rsidRDefault="001E5A29" w:rsidP="001E5A29">
      <w:pPr>
        <w:numPr>
          <w:ilvl w:val="0"/>
          <w:numId w:val="90"/>
        </w:numPr>
        <w:tabs>
          <w:tab w:val="left" w:pos="780"/>
          <w:tab w:val="left" w:pos="993"/>
        </w:tabs>
        <w:ind w:left="0" w:firstLine="709"/>
        <w:jc w:val="both"/>
        <w:rPr>
          <w:i/>
          <w:szCs w:val="28"/>
        </w:rPr>
      </w:pPr>
      <w:r>
        <w:rPr>
          <w:rFonts w:eastAsia="Times New Roman"/>
          <w:i/>
          <w:szCs w:val="28"/>
        </w:rPr>
        <w:t xml:space="preserve">получить представление об истории и тенденциях развития </w:t>
      </w:r>
      <w:r>
        <w:rPr>
          <w:rFonts w:eastAsia="Times New Roman"/>
          <w:i/>
          <w:w w:val="99"/>
          <w:szCs w:val="28"/>
        </w:rPr>
        <w:t>ИКТ;</w:t>
      </w:r>
    </w:p>
    <w:p w:rsidR="001E5A29" w:rsidRDefault="001E5A29" w:rsidP="001E5A29">
      <w:pPr>
        <w:numPr>
          <w:ilvl w:val="0"/>
          <w:numId w:val="90"/>
        </w:numPr>
        <w:tabs>
          <w:tab w:val="left" w:pos="993"/>
        </w:tabs>
        <w:ind w:left="0" w:firstLine="709"/>
        <w:jc w:val="both"/>
        <w:rPr>
          <w:rFonts w:eastAsia="Times New Roman"/>
          <w:i/>
          <w:szCs w:val="28"/>
        </w:rPr>
      </w:pPr>
      <w:r>
        <w:rPr>
          <w:rFonts w:eastAsia="Times New Roman"/>
          <w:i/>
          <w:szCs w:val="28"/>
        </w:rPr>
        <w:t>познакомиться с примерами использования ИКТ в современном мире;</w:t>
      </w:r>
    </w:p>
    <w:p w:rsidR="001E5A29" w:rsidRDefault="001E5A29" w:rsidP="001E5A29">
      <w:pPr>
        <w:numPr>
          <w:ilvl w:val="0"/>
          <w:numId w:val="90"/>
        </w:numPr>
        <w:tabs>
          <w:tab w:val="left" w:pos="940"/>
          <w:tab w:val="left" w:pos="993"/>
        </w:tabs>
        <w:ind w:left="0" w:firstLine="709"/>
        <w:jc w:val="both"/>
        <w:rPr>
          <w:rFonts w:eastAsia="Times New Roman"/>
          <w:i/>
          <w:szCs w:val="28"/>
        </w:rPr>
      </w:pPr>
      <w:r>
        <w:rPr>
          <w:rFonts w:eastAsia="Times New Roman"/>
          <w:i/>
          <w:szCs w:val="28"/>
        </w:rPr>
        <w:t>получить представления о роботизированных устройствах и их использовании на производстве и в научных исследованиях.</w:t>
      </w:r>
    </w:p>
    <w:p w:rsidR="001E5A29" w:rsidRDefault="001E5A29" w:rsidP="001E5A29">
      <w:pPr>
        <w:shd w:val="clear" w:color="auto" w:fill="FFFFFF"/>
        <w:spacing w:line="315" w:lineRule="atLeast"/>
        <w:jc w:val="both"/>
        <w:textAlignment w:val="baseline"/>
        <w:rPr>
          <w:rFonts w:ascii="Arial" w:eastAsia="Times New Roman" w:hAnsi="Arial" w:cs="Arial"/>
          <w:color w:val="2D2D2D"/>
          <w:spacing w:val="2"/>
          <w:sz w:val="21"/>
          <w:szCs w:val="21"/>
        </w:rPr>
      </w:pP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b/>
          <w:color w:val="00000A"/>
          <w:spacing w:val="2"/>
          <w:szCs w:val="21"/>
        </w:rPr>
        <w:t>Изучение предметной области «Естественно-научные предметы»  должно обеспечить:</w:t>
      </w:r>
      <w:proofErr w:type="gramStart"/>
      <w:r>
        <w:rPr>
          <w:rFonts w:eastAsia="Times New Roman"/>
          <w:color w:val="00000A"/>
          <w:spacing w:val="2"/>
          <w:szCs w:val="21"/>
        </w:rPr>
        <w:br/>
        <w:t>-</w:t>
      </w:r>
      <w:proofErr w:type="gramEnd"/>
      <w:r>
        <w:rPr>
          <w:rFonts w:eastAsia="Times New Roman"/>
          <w:color w:val="00000A"/>
          <w:spacing w:val="2"/>
          <w:szCs w:val="21"/>
        </w:rPr>
        <w:t xml:space="preserve">формирование целостной научной картины мира; </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-овладение научным подходом к решению различных задач;</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-овладение умениями формулировать гипотезы, конструировать, проводить эксперименты, оценивать полученные результаты;</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-овладение умением сопоставлять экспериментальные и теоретические знания с объективными реалиями жизни</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-воспитание ответственного и бережного отношения к окружающей среде;</w:t>
      </w:r>
      <w:r>
        <w:rPr>
          <w:rFonts w:eastAsia="Times New Roman"/>
          <w:color w:val="00000A"/>
          <w:spacing w:val="2"/>
          <w:szCs w:val="21"/>
        </w:rPr>
        <w:br/>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-осознание значимости концепции устойчивого развития;</w:t>
      </w:r>
    </w:p>
    <w:p w:rsidR="001E5A29" w:rsidRDefault="001E5A29" w:rsidP="001E5A29">
      <w:pPr>
        <w:shd w:val="clear" w:color="auto" w:fill="FFFFFF"/>
        <w:spacing w:line="315" w:lineRule="atLeast"/>
        <w:jc w:val="both"/>
        <w:textAlignment w:val="baseline"/>
        <w:rPr>
          <w:rFonts w:eastAsia="Times New Roman"/>
          <w:color w:val="00000A"/>
          <w:spacing w:val="2"/>
          <w:szCs w:val="21"/>
        </w:rPr>
      </w:pPr>
      <w:r>
        <w:rPr>
          <w:rFonts w:eastAsia="Times New Roman"/>
          <w:color w:val="00000A"/>
          <w:spacing w:val="2"/>
          <w:szCs w:val="21"/>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1E5A29" w:rsidRDefault="001E5A29" w:rsidP="001E5A29">
      <w:pPr>
        <w:shd w:val="clear" w:color="auto" w:fill="FFFFFF"/>
        <w:spacing w:line="315" w:lineRule="atLeast"/>
        <w:jc w:val="both"/>
        <w:textAlignment w:val="baseline"/>
        <w:rPr>
          <w:rFonts w:eastAsia="Times New Roman"/>
          <w:b/>
          <w:color w:val="00000A"/>
          <w:spacing w:val="2"/>
          <w:szCs w:val="21"/>
        </w:rPr>
      </w:pPr>
      <w:r>
        <w:rPr>
          <w:rFonts w:eastAsia="Times New Roman"/>
          <w:b/>
          <w:color w:val="00000A"/>
          <w:spacing w:val="2"/>
          <w:szCs w:val="21"/>
        </w:rPr>
        <w:t>Предметные результаты изучения предметной области «</w:t>
      </w:r>
      <w:proofErr w:type="gramStart"/>
      <w:r>
        <w:rPr>
          <w:rFonts w:eastAsia="Times New Roman"/>
          <w:b/>
          <w:color w:val="00000A"/>
          <w:spacing w:val="2"/>
          <w:szCs w:val="21"/>
        </w:rPr>
        <w:t>Естественно-научные</w:t>
      </w:r>
      <w:proofErr w:type="gramEnd"/>
      <w:r>
        <w:rPr>
          <w:rFonts w:eastAsia="Times New Roman"/>
          <w:b/>
          <w:color w:val="00000A"/>
          <w:spacing w:val="2"/>
          <w:szCs w:val="21"/>
        </w:rPr>
        <w:t xml:space="preserve"> предметы» должны отражать:</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b/>
          <w:color w:val="00000A"/>
          <w:spacing w:val="2"/>
          <w:szCs w:val="21"/>
        </w:rPr>
        <w:t>Физика:</w:t>
      </w:r>
      <w:r>
        <w:rPr>
          <w:rFonts w:eastAsia="Times New Roman"/>
          <w:b/>
          <w:color w:val="00000A"/>
          <w:spacing w:val="2"/>
          <w:szCs w:val="21"/>
        </w:rPr>
        <w:br/>
      </w:r>
      <w:r>
        <w:rPr>
          <w:rFonts w:eastAsia="Times New Roman"/>
          <w:color w:val="00000A"/>
          <w:spacing w:val="2"/>
          <w:szCs w:val="28"/>
          <w:lang w:eastAsia="ru-RU"/>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w:t>
      </w:r>
      <w:r>
        <w:rPr>
          <w:rFonts w:eastAsia="Times New Roman"/>
          <w:color w:val="00000A"/>
          <w:spacing w:val="2"/>
          <w:szCs w:val="28"/>
          <w:lang w:eastAsia="ru-RU"/>
        </w:rPr>
        <w:lastRenderedPageBreak/>
        <w:t>техники и технологий; научного мировоззрения как результата изучения основ строения материи и фундаментальных законов физики;</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5) осознание необходимости применения достижений физики и технологий для рационального природопользования;</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E5A29" w:rsidRDefault="001E5A29" w:rsidP="001E5A29">
      <w:pPr>
        <w:shd w:val="clear" w:color="auto" w:fill="FFFFFF"/>
        <w:spacing w:line="315" w:lineRule="atLeast"/>
        <w:jc w:val="both"/>
        <w:textAlignment w:val="baseline"/>
        <w:rPr>
          <w:rFonts w:eastAsia="Times New Roman"/>
          <w:color w:val="00000A"/>
          <w:spacing w:val="2"/>
          <w:szCs w:val="28"/>
          <w:lang w:eastAsia="ru-RU"/>
        </w:rPr>
      </w:pPr>
      <w:r>
        <w:rPr>
          <w:rFonts w:eastAsia="Times New Roman"/>
          <w:color w:val="00000A"/>
          <w:spacing w:val="2"/>
          <w:szCs w:val="28"/>
          <w:lang w:eastAsia="ru-RU"/>
        </w:rPr>
        <w:t>8) 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1E5A29" w:rsidRDefault="001E5A29" w:rsidP="001E5A29">
      <w:pPr>
        <w:pStyle w:val="4"/>
        <w:spacing w:before="0" w:line="240" w:lineRule="auto"/>
        <w:jc w:val="both"/>
        <w:rPr>
          <w:szCs w:val="28"/>
        </w:rPr>
      </w:pPr>
      <w:bookmarkStart w:id="92" w:name="_Toc414553149"/>
      <w:bookmarkStart w:id="93" w:name="_Toc410653963"/>
      <w:bookmarkEnd w:id="92"/>
      <w:bookmarkEnd w:id="93"/>
      <w:r>
        <w:rPr>
          <w:szCs w:val="28"/>
        </w:rPr>
        <w:t>1.2.5.10. Физика</w:t>
      </w:r>
    </w:p>
    <w:p w:rsidR="001E5A29" w:rsidRDefault="001E5A29" w:rsidP="001E5A29">
      <w:pPr>
        <w:tabs>
          <w:tab w:val="left" w:pos="851"/>
        </w:tabs>
        <w:ind w:firstLine="709"/>
        <w:jc w:val="both"/>
        <w:rPr>
          <w:b/>
          <w:color w:val="00000A"/>
          <w:szCs w:val="28"/>
        </w:rPr>
      </w:pPr>
      <w:r>
        <w:rPr>
          <w:b/>
          <w:color w:val="00000A"/>
          <w:szCs w:val="28"/>
        </w:rPr>
        <w:t>Ученик научится:</w:t>
      </w:r>
    </w:p>
    <w:p w:rsidR="001E5A29" w:rsidRDefault="001E5A29" w:rsidP="001E5A29">
      <w:pPr>
        <w:widowControl w:val="0"/>
        <w:numPr>
          <w:ilvl w:val="0"/>
          <w:numId w:val="91"/>
        </w:numPr>
        <w:tabs>
          <w:tab w:val="left" w:pos="993"/>
        </w:tabs>
        <w:ind w:left="0" w:firstLine="709"/>
        <w:contextualSpacing/>
        <w:jc w:val="both"/>
        <w:rPr>
          <w:color w:val="00000A"/>
          <w:szCs w:val="28"/>
        </w:rPr>
      </w:pPr>
      <w:r>
        <w:rPr>
          <w:color w:val="00000A"/>
          <w:szCs w:val="28"/>
        </w:rPr>
        <w:t>соблюдать правила безопасности и охраны труда при работе с учебным и лабораторным оборудованием;</w:t>
      </w:r>
    </w:p>
    <w:p w:rsidR="001E5A29" w:rsidRDefault="001E5A29" w:rsidP="001E5A29">
      <w:pPr>
        <w:widowControl w:val="0"/>
        <w:numPr>
          <w:ilvl w:val="0"/>
          <w:numId w:val="91"/>
        </w:numPr>
        <w:tabs>
          <w:tab w:val="left" w:pos="993"/>
        </w:tabs>
        <w:ind w:left="0" w:firstLine="709"/>
        <w:contextualSpacing/>
        <w:jc w:val="both"/>
        <w:rPr>
          <w:color w:val="00000A"/>
          <w:szCs w:val="28"/>
        </w:rPr>
      </w:pPr>
      <w:r>
        <w:rPr>
          <w:color w:val="00000A"/>
          <w:szCs w:val="28"/>
        </w:rPr>
        <w:t>понимать смысл основных физических терминов: физическое тело, физическое явление, физическая величина, единицы измерения;</w:t>
      </w:r>
    </w:p>
    <w:p w:rsidR="001E5A29" w:rsidRDefault="001E5A29" w:rsidP="001E5A29">
      <w:pPr>
        <w:widowControl w:val="0"/>
        <w:numPr>
          <w:ilvl w:val="0"/>
          <w:numId w:val="91"/>
        </w:numPr>
        <w:tabs>
          <w:tab w:val="left" w:pos="993"/>
        </w:tabs>
        <w:ind w:left="0" w:firstLine="709"/>
        <w:contextualSpacing/>
        <w:jc w:val="both"/>
        <w:rPr>
          <w:color w:val="00000A"/>
          <w:szCs w:val="28"/>
        </w:rPr>
      </w:pPr>
      <w:r>
        <w:rPr>
          <w:color w:val="00000A"/>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E5A29" w:rsidRDefault="001E5A29" w:rsidP="001E5A29">
      <w:pPr>
        <w:widowControl w:val="0"/>
        <w:numPr>
          <w:ilvl w:val="0"/>
          <w:numId w:val="91"/>
        </w:numPr>
        <w:tabs>
          <w:tab w:val="left" w:pos="993"/>
        </w:tabs>
        <w:ind w:left="0" w:firstLine="709"/>
        <w:contextualSpacing/>
        <w:jc w:val="both"/>
        <w:rPr>
          <w:color w:val="00000A"/>
          <w:szCs w:val="28"/>
        </w:rPr>
      </w:pPr>
      <w:r>
        <w:rPr>
          <w:color w:val="00000A"/>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w:t>
      </w:r>
      <w:r>
        <w:rPr>
          <w:color w:val="00000A"/>
          <w:szCs w:val="28"/>
        </w:rPr>
        <w:lastRenderedPageBreak/>
        <w:t>из предложенного оборудования; проводить опыт и формулировать выводы.</w:t>
      </w:r>
    </w:p>
    <w:p w:rsidR="001E5A29" w:rsidRDefault="001E5A29" w:rsidP="001E5A29">
      <w:pPr>
        <w:tabs>
          <w:tab w:val="left" w:pos="851"/>
        </w:tabs>
        <w:ind w:firstLine="709"/>
        <w:jc w:val="both"/>
        <w:rPr>
          <w:color w:val="00000A"/>
          <w:szCs w:val="28"/>
        </w:rPr>
      </w:pPr>
      <w:r>
        <w:rPr>
          <w:color w:val="00000A"/>
          <w:szCs w:val="28"/>
          <w:u w:val="single"/>
        </w:rPr>
        <w:t>Примечание</w:t>
      </w:r>
      <w:r>
        <w:rPr>
          <w:color w:val="00000A"/>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E5A29" w:rsidRDefault="001E5A29" w:rsidP="001E5A29">
      <w:pPr>
        <w:widowControl w:val="0"/>
        <w:numPr>
          <w:ilvl w:val="0"/>
          <w:numId w:val="91"/>
        </w:numPr>
        <w:tabs>
          <w:tab w:val="left" w:pos="993"/>
        </w:tabs>
        <w:ind w:left="0" w:firstLine="709"/>
        <w:contextualSpacing/>
        <w:jc w:val="both"/>
        <w:rPr>
          <w:color w:val="00000A"/>
          <w:szCs w:val="28"/>
        </w:rPr>
      </w:pPr>
      <w:r>
        <w:rPr>
          <w:color w:val="00000A"/>
          <w:szCs w:val="28"/>
        </w:rPr>
        <w:t>понимать роль эксперимента в получении научной информации;</w:t>
      </w:r>
    </w:p>
    <w:p w:rsidR="001E5A29" w:rsidRDefault="001E5A29" w:rsidP="001E5A29">
      <w:pPr>
        <w:widowControl w:val="0"/>
        <w:numPr>
          <w:ilvl w:val="0"/>
          <w:numId w:val="91"/>
        </w:numPr>
        <w:tabs>
          <w:tab w:val="left" w:pos="993"/>
        </w:tabs>
        <w:ind w:left="0" w:firstLine="709"/>
        <w:contextualSpacing/>
        <w:jc w:val="both"/>
        <w:rPr>
          <w:color w:val="00000A"/>
          <w:szCs w:val="28"/>
        </w:rPr>
      </w:pPr>
      <w:proofErr w:type="gramStart"/>
      <w:r>
        <w:rPr>
          <w:color w:val="00000A"/>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1E5A29" w:rsidRDefault="001E5A29" w:rsidP="001E5A29">
      <w:pPr>
        <w:tabs>
          <w:tab w:val="left" w:pos="851"/>
        </w:tabs>
        <w:ind w:firstLine="709"/>
        <w:jc w:val="both"/>
        <w:rPr>
          <w:color w:val="00000A"/>
          <w:szCs w:val="28"/>
        </w:rPr>
      </w:pPr>
      <w:r>
        <w:rPr>
          <w:color w:val="00000A"/>
          <w:szCs w:val="28"/>
          <w:u w:val="single"/>
        </w:rPr>
        <w:t>Примечание</w:t>
      </w:r>
      <w:r>
        <w:rPr>
          <w:color w:val="00000A"/>
          <w:szCs w:val="28"/>
        </w:rPr>
        <w:t>. Любая учебная программа должна обеспечивать овладение прямыми измерениями всех перечисленных физических величин.</w:t>
      </w:r>
    </w:p>
    <w:p w:rsidR="001E5A29" w:rsidRDefault="001E5A29" w:rsidP="001E5A29">
      <w:pPr>
        <w:widowControl w:val="0"/>
        <w:numPr>
          <w:ilvl w:val="0"/>
          <w:numId w:val="91"/>
        </w:numPr>
        <w:tabs>
          <w:tab w:val="left" w:pos="993"/>
        </w:tabs>
        <w:ind w:left="0" w:firstLine="709"/>
        <w:contextualSpacing/>
        <w:jc w:val="both"/>
        <w:rPr>
          <w:szCs w:val="28"/>
        </w:rPr>
      </w:pPr>
      <w:r>
        <w:rPr>
          <w:color w:val="00000A"/>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w:t>
      </w:r>
      <w:r>
        <w:rPr>
          <w:szCs w:val="28"/>
        </w:rPr>
        <w:t xml:space="preserve"> величин в виде таблиц и графиков, делать выводы по результатам исследования;</w:t>
      </w:r>
    </w:p>
    <w:p w:rsidR="001E5A29" w:rsidRDefault="001E5A29" w:rsidP="001E5A29">
      <w:pPr>
        <w:widowControl w:val="0"/>
        <w:numPr>
          <w:ilvl w:val="0"/>
          <w:numId w:val="91"/>
        </w:numPr>
        <w:tabs>
          <w:tab w:val="left" w:pos="993"/>
        </w:tabs>
        <w:ind w:left="0" w:firstLine="709"/>
        <w:contextualSpacing/>
        <w:jc w:val="both"/>
        <w:rPr>
          <w:szCs w:val="28"/>
        </w:rPr>
      </w:pPr>
      <w:r>
        <w:rPr>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E5A29" w:rsidRDefault="001E5A29" w:rsidP="001E5A29">
      <w:pPr>
        <w:widowControl w:val="0"/>
        <w:numPr>
          <w:ilvl w:val="0"/>
          <w:numId w:val="91"/>
        </w:numPr>
        <w:tabs>
          <w:tab w:val="left" w:pos="993"/>
        </w:tabs>
        <w:ind w:left="0" w:firstLine="709"/>
        <w:contextualSpacing/>
        <w:jc w:val="both"/>
        <w:rPr>
          <w:szCs w:val="28"/>
        </w:rPr>
      </w:pPr>
      <w:r>
        <w:rPr>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E5A29" w:rsidRDefault="001E5A29" w:rsidP="001E5A29">
      <w:pPr>
        <w:widowControl w:val="0"/>
        <w:numPr>
          <w:ilvl w:val="0"/>
          <w:numId w:val="91"/>
        </w:numPr>
        <w:tabs>
          <w:tab w:val="left" w:pos="993"/>
        </w:tabs>
        <w:ind w:left="0" w:firstLine="709"/>
        <w:contextualSpacing/>
        <w:jc w:val="both"/>
        <w:rPr>
          <w:szCs w:val="28"/>
        </w:rPr>
      </w:pPr>
      <w:r>
        <w:rPr>
          <w:szCs w:val="28"/>
        </w:rPr>
        <w:t>понимать принципы действия машин, приборов и технических устройств, условия их безопасного использования в повседневной жизни;</w:t>
      </w:r>
    </w:p>
    <w:p w:rsidR="001E5A29" w:rsidRDefault="001E5A29" w:rsidP="001E5A29">
      <w:pPr>
        <w:widowControl w:val="0"/>
        <w:numPr>
          <w:ilvl w:val="0"/>
          <w:numId w:val="91"/>
        </w:numPr>
        <w:tabs>
          <w:tab w:val="left" w:pos="993"/>
        </w:tabs>
        <w:ind w:left="0" w:firstLine="709"/>
        <w:contextualSpacing/>
        <w:jc w:val="both"/>
        <w:rPr>
          <w:szCs w:val="28"/>
        </w:rPr>
      </w:pPr>
      <w:r>
        <w:rPr>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1E5A29" w:rsidRDefault="001E5A29" w:rsidP="001E5A29">
      <w:pPr>
        <w:tabs>
          <w:tab w:val="left" w:pos="851"/>
        </w:tabs>
        <w:ind w:firstLine="709"/>
        <w:jc w:val="both"/>
        <w:rPr>
          <w:b/>
          <w:i/>
          <w:szCs w:val="28"/>
        </w:rPr>
      </w:pPr>
      <w:r>
        <w:rPr>
          <w:b/>
          <w:i/>
          <w:szCs w:val="28"/>
        </w:rPr>
        <w:t>Ученик получит возможность научиться:</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сравнивать точность измерения физических величин по величине их относительной погрешности при проведении прямых измерений;</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w:t>
      </w:r>
      <w:r>
        <w:rPr>
          <w:i/>
          <w:szCs w:val="28"/>
        </w:rPr>
        <w:lastRenderedPageBreak/>
        <w:t>поставленной задаче, проводить оценку достоверности полученных результатов;</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E5A29" w:rsidRDefault="001E5A29" w:rsidP="001E5A29">
      <w:pPr>
        <w:tabs>
          <w:tab w:val="left" w:pos="851"/>
        </w:tabs>
        <w:ind w:firstLine="709"/>
        <w:jc w:val="both"/>
        <w:rPr>
          <w:b/>
          <w:szCs w:val="28"/>
        </w:rPr>
      </w:pPr>
      <w:r>
        <w:rPr>
          <w:b/>
          <w:szCs w:val="28"/>
        </w:rPr>
        <w:t>Механические явления</w:t>
      </w:r>
    </w:p>
    <w:p w:rsidR="001E5A29" w:rsidRDefault="001E5A29" w:rsidP="001E5A29">
      <w:pPr>
        <w:tabs>
          <w:tab w:val="left" w:pos="851"/>
        </w:tabs>
        <w:ind w:firstLine="709"/>
        <w:jc w:val="both"/>
        <w:rPr>
          <w:b/>
          <w:szCs w:val="28"/>
        </w:rPr>
      </w:pPr>
      <w:r>
        <w:rPr>
          <w:b/>
          <w:szCs w:val="28"/>
        </w:rPr>
        <w:t>Ученик научится:</w:t>
      </w:r>
    </w:p>
    <w:p w:rsidR="001E5A29" w:rsidRDefault="001E5A29" w:rsidP="001E5A29">
      <w:pPr>
        <w:widowControl w:val="0"/>
        <w:numPr>
          <w:ilvl w:val="0"/>
          <w:numId w:val="91"/>
        </w:numPr>
        <w:ind w:left="0" w:firstLine="567"/>
        <w:contextualSpacing/>
        <w:jc w:val="both"/>
        <w:rPr>
          <w:szCs w:val="28"/>
        </w:rPr>
      </w:pPr>
      <w:proofErr w:type="gramStart"/>
      <w:r>
        <w:rPr>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Pr>
          <w:szCs w:val="28"/>
        </w:rPr>
        <w:t>, резонанс, волновое движение (звук);</w:t>
      </w:r>
    </w:p>
    <w:p w:rsidR="001E5A29" w:rsidRDefault="001E5A29" w:rsidP="001E5A29">
      <w:pPr>
        <w:widowControl w:val="0"/>
        <w:numPr>
          <w:ilvl w:val="0"/>
          <w:numId w:val="91"/>
        </w:numPr>
        <w:ind w:left="0" w:firstLine="567"/>
        <w:contextualSpacing/>
        <w:jc w:val="both"/>
        <w:rPr>
          <w:szCs w:val="28"/>
        </w:rPr>
      </w:pPr>
      <w:proofErr w:type="gramStart"/>
      <w:r>
        <w:rPr>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Pr>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E5A29" w:rsidRDefault="001E5A29" w:rsidP="001E5A29">
      <w:pPr>
        <w:widowControl w:val="0"/>
        <w:numPr>
          <w:ilvl w:val="0"/>
          <w:numId w:val="91"/>
        </w:numPr>
        <w:ind w:left="0" w:firstLine="567"/>
        <w:contextualSpacing/>
        <w:jc w:val="both"/>
        <w:rPr>
          <w:szCs w:val="28"/>
        </w:rPr>
      </w:pPr>
      <w:r>
        <w:rPr>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E5A29" w:rsidRDefault="001E5A29" w:rsidP="001E5A29">
      <w:pPr>
        <w:widowControl w:val="0"/>
        <w:numPr>
          <w:ilvl w:val="0"/>
          <w:numId w:val="91"/>
        </w:numPr>
        <w:ind w:left="0" w:firstLine="567"/>
        <w:contextualSpacing/>
        <w:jc w:val="both"/>
        <w:rPr>
          <w:szCs w:val="28"/>
        </w:rPr>
      </w:pPr>
      <w:r>
        <w:rPr>
          <w:szCs w:val="28"/>
        </w:rPr>
        <w:t>различать основные признаки изученных физических моделей: материальная точка, инерциальная система отсчета;</w:t>
      </w:r>
    </w:p>
    <w:p w:rsidR="001E5A29" w:rsidRDefault="001E5A29" w:rsidP="001E5A29">
      <w:pPr>
        <w:widowControl w:val="0"/>
        <w:numPr>
          <w:ilvl w:val="0"/>
          <w:numId w:val="91"/>
        </w:numPr>
        <w:ind w:left="0" w:firstLine="567"/>
        <w:contextualSpacing/>
        <w:jc w:val="both"/>
        <w:rPr>
          <w:szCs w:val="28"/>
        </w:rPr>
      </w:pPr>
      <w:proofErr w:type="gramStart"/>
      <w:r>
        <w:rPr>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w:t>
      </w:r>
      <w:r>
        <w:rPr>
          <w:szCs w:val="28"/>
        </w:rPr>
        <w:lastRenderedPageBreak/>
        <w:t>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Pr>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E5A29" w:rsidRDefault="001E5A29" w:rsidP="001E5A29">
      <w:pPr>
        <w:tabs>
          <w:tab w:val="left" w:pos="851"/>
        </w:tabs>
        <w:ind w:firstLine="709"/>
        <w:jc w:val="both"/>
        <w:rPr>
          <w:b/>
          <w:i/>
          <w:szCs w:val="28"/>
        </w:rPr>
      </w:pPr>
      <w:r>
        <w:rPr>
          <w:b/>
          <w:i/>
          <w:szCs w:val="28"/>
        </w:rPr>
        <w:t>Ученик получит возможность научиться:</w:t>
      </w:r>
    </w:p>
    <w:p w:rsidR="001E5A29" w:rsidRDefault="001E5A29" w:rsidP="001E5A29">
      <w:pPr>
        <w:widowControl w:val="0"/>
        <w:numPr>
          <w:ilvl w:val="0"/>
          <w:numId w:val="91"/>
        </w:numPr>
        <w:tabs>
          <w:tab w:val="left" w:pos="993"/>
        </w:tabs>
        <w:ind w:left="0" w:firstLine="709"/>
        <w:contextualSpacing/>
        <w:jc w:val="both"/>
        <w:rPr>
          <w:i/>
          <w:szCs w:val="28"/>
        </w:rPr>
      </w:pPr>
      <w:proofErr w:type="gramStart"/>
      <w:r>
        <w:rPr>
          <w:i/>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1E5A29" w:rsidRDefault="001E5A29" w:rsidP="001E5A29">
      <w:pPr>
        <w:widowControl w:val="0"/>
        <w:numPr>
          <w:ilvl w:val="0"/>
          <w:numId w:val="91"/>
        </w:numPr>
        <w:tabs>
          <w:tab w:val="left" w:pos="993"/>
        </w:tabs>
        <w:ind w:left="0" w:firstLine="709"/>
        <w:contextualSpacing/>
        <w:jc w:val="both"/>
        <w:rPr>
          <w:i/>
          <w:szCs w:val="28"/>
        </w:rPr>
      </w:pPr>
      <w:r>
        <w:rPr>
          <w:i/>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E5A29" w:rsidRDefault="001E5A29" w:rsidP="001E5A29">
      <w:pPr>
        <w:tabs>
          <w:tab w:val="left" w:pos="851"/>
        </w:tabs>
        <w:ind w:firstLine="709"/>
        <w:jc w:val="both"/>
        <w:rPr>
          <w:b/>
          <w:szCs w:val="28"/>
        </w:rPr>
      </w:pPr>
      <w:r>
        <w:rPr>
          <w:b/>
          <w:szCs w:val="28"/>
        </w:rPr>
        <w:t>Тепловые явления</w:t>
      </w:r>
    </w:p>
    <w:p w:rsidR="001E5A29" w:rsidRDefault="001E5A29" w:rsidP="001E5A29">
      <w:pPr>
        <w:tabs>
          <w:tab w:val="left" w:pos="851"/>
        </w:tabs>
        <w:ind w:firstLine="709"/>
        <w:jc w:val="both"/>
        <w:rPr>
          <w:b/>
          <w:szCs w:val="28"/>
        </w:rPr>
      </w:pPr>
      <w:r>
        <w:rPr>
          <w:b/>
          <w:szCs w:val="28"/>
        </w:rPr>
        <w:t>Ученик научится:</w:t>
      </w:r>
    </w:p>
    <w:p w:rsidR="001E5A29" w:rsidRDefault="001E5A29" w:rsidP="001E5A29">
      <w:pPr>
        <w:widowControl w:val="0"/>
        <w:numPr>
          <w:ilvl w:val="0"/>
          <w:numId w:val="91"/>
        </w:numPr>
        <w:tabs>
          <w:tab w:val="left" w:pos="993"/>
        </w:tabs>
        <w:ind w:left="0" w:firstLine="709"/>
        <w:contextualSpacing/>
        <w:jc w:val="both"/>
        <w:rPr>
          <w:szCs w:val="28"/>
        </w:rPr>
      </w:pPr>
      <w:r>
        <w:rPr>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Pr>
          <w:szCs w:val="28"/>
        </w:rPr>
        <w:t>,п</w:t>
      </w:r>
      <w:proofErr w:type="gramEnd"/>
      <w:r>
        <w:rPr>
          <w:szCs w:val="28"/>
        </w:rPr>
        <w:t>оглощение энергии при испарении жидкости и выделение ее при конденсации пара, зависимость температуры кипения от давления;</w:t>
      </w:r>
    </w:p>
    <w:p w:rsidR="001E5A29" w:rsidRDefault="001E5A29" w:rsidP="001E5A29">
      <w:pPr>
        <w:widowControl w:val="0"/>
        <w:numPr>
          <w:ilvl w:val="0"/>
          <w:numId w:val="91"/>
        </w:numPr>
        <w:tabs>
          <w:tab w:val="left" w:pos="993"/>
        </w:tabs>
        <w:ind w:left="0" w:firstLine="709"/>
        <w:contextualSpacing/>
        <w:jc w:val="both"/>
        <w:rPr>
          <w:szCs w:val="28"/>
        </w:rPr>
      </w:pPr>
      <w:proofErr w:type="gramStart"/>
      <w:r>
        <w:rPr>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w:t>
      </w:r>
      <w:r>
        <w:rPr>
          <w:szCs w:val="28"/>
        </w:rPr>
        <w:lastRenderedPageBreak/>
        <w:t>физической величины;</w:t>
      </w:r>
      <w:proofErr w:type="gramEnd"/>
    </w:p>
    <w:p w:rsidR="001E5A29" w:rsidRDefault="001E5A29" w:rsidP="001E5A29">
      <w:pPr>
        <w:widowControl w:val="0"/>
        <w:numPr>
          <w:ilvl w:val="0"/>
          <w:numId w:val="91"/>
        </w:numPr>
        <w:tabs>
          <w:tab w:val="left" w:pos="993"/>
        </w:tabs>
        <w:ind w:left="0" w:firstLine="709"/>
        <w:contextualSpacing/>
        <w:jc w:val="both"/>
        <w:rPr>
          <w:szCs w:val="28"/>
        </w:rPr>
      </w:pPr>
      <w:r>
        <w:rPr>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E5A29" w:rsidRDefault="001E5A29" w:rsidP="001E5A29">
      <w:pPr>
        <w:widowControl w:val="0"/>
        <w:numPr>
          <w:ilvl w:val="0"/>
          <w:numId w:val="91"/>
        </w:numPr>
        <w:tabs>
          <w:tab w:val="left" w:pos="993"/>
        </w:tabs>
        <w:ind w:left="0" w:firstLine="709"/>
        <w:contextualSpacing/>
        <w:jc w:val="both"/>
        <w:rPr>
          <w:szCs w:val="28"/>
        </w:rPr>
      </w:pPr>
      <w:r>
        <w:rPr>
          <w:szCs w:val="28"/>
        </w:rPr>
        <w:t>различать основные признаки изученных физических моделей строения газов, жидкостей и твердых тел;</w:t>
      </w:r>
    </w:p>
    <w:p w:rsidR="001E5A29" w:rsidRDefault="001E5A29" w:rsidP="001E5A29">
      <w:pPr>
        <w:widowControl w:val="0"/>
        <w:numPr>
          <w:ilvl w:val="0"/>
          <w:numId w:val="91"/>
        </w:numPr>
        <w:tabs>
          <w:tab w:val="left" w:pos="993"/>
        </w:tabs>
        <w:ind w:left="0" w:firstLine="709"/>
        <w:contextualSpacing/>
        <w:jc w:val="both"/>
        <w:rPr>
          <w:szCs w:val="28"/>
        </w:rPr>
      </w:pPr>
      <w:r>
        <w:rPr>
          <w:szCs w:val="28"/>
        </w:rPr>
        <w:t>приводить примеры практического использования физических знаний о тепловых явлениях;</w:t>
      </w:r>
    </w:p>
    <w:p w:rsidR="001E5A29" w:rsidRDefault="001E5A29" w:rsidP="001E5A29">
      <w:pPr>
        <w:widowControl w:val="0"/>
        <w:numPr>
          <w:ilvl w:val="0"/>
          <w:numId w:val="91"/>
        </w:numPr>
        <w:tabs>
          <w:tab w:val="left" w:pos="993"/>
        </w:tabs>
        <w:ind w:left="0" w:firstLine="709"/>
        <w:contextualSpacing/>
        <w:jc w:val="both"/>
        <w:rPr>
          <w:szCs w:val="28"/>
        </w:rPr>
      </w:pPr>
      <w:proofErr w:type="gramStart"/>
      <w:r>
        <w:rPr>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Pr>
          <w:szCs w:val="28"/>
        </w:rPr>
        <w:t xml:space="preserve"> физической величины.</w:t>
      </w:r>
    </w:p>
    <w:p w:rsidR="001E5A29" w:rsidRDefault="001E5A29" w:rsidP="001E5A29">
      <w:pPr>
        <w:tabs>
          <w:tab w:val="left" w:pos="851"/>
        </w:tabs>
        <w:ind w:firstLine="709"/>
        <w:jc w:val="both"/>
        <w:rPr>
          <w:b/>
          <w:i/>
          <w:szCs w:val="28"/>
        </w:rPr>
      </w:pPr>
      <w:r>
        <w:rPr>
          <w:b/>
          <w:i/>
          <w:szCs w:val="28"/>
        </w:rPr>
        <w:t>Ученик получит возможность научиться:</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 xml:space="preserve">использовать знания </w:t>
      </w:r>
      <w:proofErr w:type="gramStart"/>
      <w:r>
        <w:rPr>
          <w:i/>
          <w:szCs w:val="28"/>
        </w:rPr>
        <w:t>о тепловых явлениях в повседневной жизни для обеспечения безопасности при обращении с приборами</w:t>
      </w:r>
      <w:proofErr w:type="gramEnd"/>
      <w:r>
        <w:rPr>
          <w:i/>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E5A29" w:rsidRDefault="001E5A29" w:rsidP="001E5A29">
      <w:pPr>
        <w:tabs>
          <w:tab w:val="left" w:pos="851"/>
        </w:tabs>
        <w:ind w:firstLine="709"/>
        <w:jc w:val="both"/>
        <w:rPr>
          <w:b/>
          <w:szCs w:val="28"/>
        </w:rPr>
      </w:pPr>
      <w:r>
        <w:rPr>
          <w:b/>
          <w:szCs w:val="28"/>
        </w:rPr>
        <w:t>Электрические и магнитные явления</w:t>
      </w:r>
    </w:p>
    <w:p w:rsidR="001E5A29" w:rsidRDefault="001E5A29" w:rsidP="001E5A29">
      <w:pPr>
        <w:tabs>
          <w:tab w:val="left" w:pos="851"/>
        </w:tabs>
        <w:ind w:firstLine="709"/>
        <w:jc w:val="both"/>
        <w:rPr>
          <w:b/>
          <w:szCs w:val="28"/>
        </w:rPr>
      </w:pPr>
      <w:r>
        <w:rPr>
          <w:b/>
          <w:szCs w:val="28"/>
        </w:rPr>
        <w:t>Ученик научится:</w:t>
      </w:r>
    </w:p>
    <w:p w:rsidR="001E5A29" w:rsidRDefault="001E5A29" w:rsidP="001E5A29">
      <w:pPr>
        <w:widowControl w:val="0"/>
        <w:numPr>
          <w:ilvl w:val="0"/>
          <w:numId w:val="91"/>
        </w:numPr>
        <w:tabs>
          <w:tab w:val="left" w:pos="993"/>
        </w:tabs>
        <w:ind w:left="0" w:firstLine="709"/>
        <w:contextualSpacing/>
        <w:jc w:val="both"/>
        <w:rPr>
          <w:szCs w:val="28"/>
        </w:rPr>
      </w:pPr>
      <w:proofErr w:type="gramStart"/>
      <w:r>
        <w:rPr>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Pr>
          <w:szCs w:val="28"/>
        </w:rPr>
        <w:t xml:space="preserve"> света.</w:t>
      </w:r>
    </w:p>
    <w:p w:rsidR="001E5A29" w:rsidRDefault="001E5A29" w:rsidP="001E5A29">
      <w:pPr>
        <w:widowControl w:val="0"/>
        <w:numPr>
          <w:ilvl w:val="0"/>
          <w:numId w:val="91"/>
        </w:numPr>
        <w:tabs>
          <w:tab w:val="left" w:pos="993"/>
        </w:tabs>
        <w:ind w:left="0" w:firstLine="709"/>
        <w:contextualSpacing/>
        <w:jc w:val="both"/>
        <w:rPr>
          <w:szCs w:val="28"/>
        </w:rPr>
      </w:pPr>
      <w:r>
        <w:rPr>
          <w:szCs w:val="28"/>
        </w:rPr>
        <w:t xml:space="preserve">составлять схемы электрических цепей с последовательным и параллельным соединением элементов, различая условные обозначения </w:t>
      </w:r>
      <w:r>
        <w:rPr>
          <w:szCs w:val="28"/>
        </w:rPr>
        <w:lastRenderedPageBreak/>
        <w:t xml:space="preserve">элементов электрических цепей (источник тока, ключ, резистор, реостат, лампочка, амперметр, вольтметр). </w:t>
      </w:r>
    </w:p>
    <w:p w:rsidR="001E5A29" w:rsidRDefault="001E5A29" w:rsidP="001E5A29">
      <w:pPr>
        <w:widowControl w:val="0"/>
        <w:numPr>
          <w:ilvl w:val="0"/>
          <w:numId w:val="91"/>
        </w:numPr>
        <w:tabs>
          <w:tab w:val="left" w:pos="993"/>
        </w:tabs>
        <w:ind w:left="0" w:firstLine="709"/>
        <w:contextualSpacing/>
        <w:jc w:val="both"/>
        <w:rPr>
          <w:szCs w:val="28"/>
        </w:rPr>
      </w:pPr>
      <w:r>
        <w:rPr>
          <w:szCs w:val="28"/>
        </w:rPr>
        <w:t>использовать оптические схемы для построения изображений в плоском зеркале и собирающей линзе.</w:t>
      </w:r>
    </w:p>
    <w:p w:rsidR="001E5A29" w:rsidRDefault="001E5A29" w:rsidP="001E5A29">
      <w:pPr>
        <w:widowControl w:val="0"/>
        <w:numPr>
          <w:ilvl w:val="0"/>
          <w:numId w:val="91"/>
        </w:numPr>
        <w:tabs>
          <w:tab w:val="left" w:pos="993"/>
        </w:tabs>
        <w:ind w:left="0" w:firstLine="709"/>
        <w:contextualSpacing/>
        <w:jc w:val="both"/>
        <w:rPr>
          <w:szCs w:val="28"/>
        </w:rPr>
      </w:pPr>
      <w:r>
        <w:rPr>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Pr>
          <w:szCs w:val="28"/>
        </w:rPr>
        <w:t>описании</w:t>
      </w:r>
      <w:proofErr w:type="gramEnd"/>
      <w:r>
        <w:rPr>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E5A29" w:rsidRDefault="001E5A29" w:rsidP="001E5A29">
      <w:pPr>
        <w:widowControl w:val="0"/>
        <w:numPr>
          <w:ilvl w:val="0"/>
          <w:numId w:val="91"/>
        </w:numPr>
        <w:tabs>
          <w:tab w:val="left" w:pos="993"/>
        </w:tabs>
        <w:ind w:left="0" w:firstLine="709"/>
        <w:contextualSpacing/>
        <w:jc w:val="both"/>
        <w:rPr>
          <w:szCs w:val="28"/>
        </w:rPr>
      </w:pPr>
      <w:r>
        <w:rPr>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Pr>
          <w:szCs w:val="28"/>
        </w:rPr>
        <w:t>Джоуля-Ленца</w:t>
      </w:r>
      <w:proofErr w:type="gramEnd"/>
      <w:r>
        <w:rPr>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E5A29" w:rsidRDefault="001E5A29" w:rsidP="001E5A29">
      <w:pPr>
        <w:widowControl w:val="0"/>
        <w:numPr>
          <w:ilvl w:val="0"/>
          <w:numId w:val="91"/>
        </w:numPr>
        <w:tabs>
          <w:tab w:val="left" w:pos="993"/>
        </w:tabs>
        <w:ind w:left="0" w:firstLine="709"/>
        <w:contextualSpacing/>
        <w:jc w:val="both"/>
        <w:rPr>
          <w:szCs w:val="28"/>
        </w:rPr>
      </w:pPr>
      <w:r>
        <w:rPr>
          <w:szCs w:val="28"/>
        </w:rPr>
        <w:t xml:space="preserve">приводить примеры практического использования физических знаний </w:t>
      </w:r>
      <w:proofErr w:type="gramStart"/>
      <w:r>
        <w:rPr>
          <w:szCs w:val="28"/>
        </w:rPr>
        <w:t>о</w:t>
      </w:r>
      <w:proofErr w:type="gramEnd"/>
      <w:r>
        <w:rPr>
          <w:szCs w:val="28"/>
        </w:rPr>
        <w:t xml:space="preserve"> электромагнитных явлениях</w:t>
      </w:r>
    </w:p>
    <w:p w:rsidR="001E5A29" w:rsidRDefault="001E5A29" w:rsidP="001E5A29">
      <w:pPr>
        <w:widowControl w:val="0"/>
        <w:numPr>
          <w:ilvl w:val="0"/>
          <w:numId w:val="91"/>
        </w:numPr>
        <w:tabs>
          <w:tab w:val="left" w:pos="993"/>
        </w:tabs>
        <w:ind w:left="0" w:firstLine="709"/>
        <w:contextualSpacing/>
        <w:jc w:val="both"/>
        <w:rPr>
          <w:szCs w:val="28"/>
        </w:rPr>
      </w:pPr>
      <w:proofErr w:type="gramStart"/>
      <w:r>
        <w:rPr>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Pr>
          <w:szCs w:val="28"/>
        </w:rPr>
        <w:t xml:space="preserve"> </w:t>
      </w:r>
      <w:proofErr w:type="gramStart"/>
      <w:r>
        <w:rPr>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1E5A29" w:rsidRDefault="001E5A29" w:rsidP="001E5A29">
      <w:pPr>
        <w:tabs>
          <w:tab w:val="left" w:pos="851"/>
        </w:tabs>
        <w:ind w:firstLine="709"/>
        <w:jc w:val="both"/>
        <w:rPr>
          <w:b/>
          <w:i/>
          <w:szCs w:val="28"/>
        </w:rPr>
      </w:pPr>
      <w:r>
        <w:rPr>
          <w:b/>
          <w:i/>
          <w:szCs w:val="28"/>
        </w:rPr>
        <w:t>Ученик получит возможность научиться:</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 xml:space="preserve">использовать знания </w:t>
      </w:r>
      <w:proofErr w:type="gramStart"/>
      <w:r>
        <w:rPr>
          <w:i/>
          <w:szCs w:val="28"/>
        </w:rPr>
        <w:t>об электромагнитных явлениях в повседневной жизни для обеспечения безопасности при обращении с приборами</w:t>
      </w:r>
      <w:proofErr w:type="gramEnd"/>
      <w:r>
        <w:rPr>
          <w:i/>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Pr>
          <w:i/>
          <w:szCs w:val="28"/>
        </w:rPr>
        <w:t>Джоуля-Ленца</w:t>
      </w:r>
      <w:proofErr w:type="gramEnd"/>
      <w:r>
        <w:rPr>
          <w:i/>
          <w:szCs w:val="28"/>
        </w:rPr>
        <w:t xml:space="preserve"> и др.);</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 xml:space="preserve">использовать приемы построения физических моделей, поиска и </w:t>
      </w:r>
      <w:r>
        <w:rPr>
          <w:i/>
          <w:szCs w:val="28"/>
        </w:rPr>
        <w:lastRenderedPageBreak/>
        <w:t>формулировки доказательств выдвинутых гипотез и теоретических выводов на основе эмпирически установленных фактов;</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E5A29" w:rsidRDefault="001E5A29" w:rsidP="001E5A29">
      <w:pPr>
        <w:tabs>
          <w:tab w:val="left" w:pos="851"/>
        </w:tabs>
        <w:ind w:firstLine="709"/>
        <w:jc w:val="both"/>
        <w:rPr>
          <w:b/>
          <w:szCs w:val="28"/>
        </w:rPr>
      </w:pPr>
      <w:r>
        <w:rPr>
          <w:b/>
          <w:szCs w:val="28"/>
        </w:rPr>
        <w:t>Квантовые явления</w:t>
      </w:r>
    </w:p>
    <w:p w:rsidR="001E5A29" w:rsidRDefault="001E5A29" w:rsidP="001E5A29">
      <w:pPr>
        <w:tabs>
          <w:tab w:val="left" w:pos="851"/>
        </w:tabs>
        <w:ind w:firstLine="709"/>
        <w:jc w:val="both"/>
        <w:rPr>
          <w:b/>
          <w:szCs w:val="28"/>
        </w:rPr>
      </w:pPr>
      <w:r>
        <w:rPr>
          <w:b/>
          <w:szCs w:val="28"/>
        </w:rPr>
        <w:t>Ученик научится:</w:t>
      </w:r>
    </w:p>
    <w:p w:rsidR="001E5A29" w:rsidRDefault="001E5A29" w:rsidP="001E5A29">
      <w:pPr>
        <w:widowControl w:val="0"/>
        <w:numPr>
          <w:ilvl w:val="0"/>
          <w:numId w:val="91"/>
        </w:numPr>
        <w:tabs>
          <w:tab w:val="left" w:pos="993"/>
        </w:tabs>
        <w:ind w:left="0" w:firstLine="709"/>
        <w:contextualSpacing/>
        <w:jc w:val="both"/>
        <w:rPr>
          <w:szCs w:val="28"/>
        </w:rPr>
      </w:pPr>
      <w:r>
        <w:rPr>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Pr>
          <w:szCs w:val="28"/>
        </w:rPr>
        <w:t>γ-</w:t>
      </w:r>
      <w:proofErr w:type="gramEnd"/>
      <w:r>
        <w:rPr>
          <w:szCs w:val="28"/>
        </w:rPr>
        <w:t>излучения, возникновение линейчатого спектра излучения атома;</w:t>
      </w:r>
    </w:p>
    <w:p w:rsidR="001E5A29" w:rsidRDefault="001E5A29" w:rsidP="001E5A29">
      <w:pPr>
        <w:widowControl w:val="0"/>
        <w:numPr>
          <w:ilvl w:val="0"/>
          <w:numId w:val="91"/>
        </w:numPr>
        <w:tabs>
          <w:tab w:val="left" w:pos="993"/>
        </w:tabs>
        <w:ind w:left="0" w:firstLine="709"/>
        <w:contextualSpacing/>
        <w:jc w:val="both"/>
        <w:rPr>
          <w:szCs w:val="28"/>
        </w:rPr>
      </w:pPr>
      <w:r>
        <w:rPr>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E5A29" w:rsidRDefault="001E5A29" w:rsidP="001E5A29">
      <w:pPr>
        <w:widowControl w:val="0"/>
        <w:numPr>
          <w:ilvl w:val="0"/>
          <w:numId w:val="91"/>
        </w:numPr>
        <w:tabs>
          <w:tab w:val="left" w:pos="993"/>
        </w:tabs>
        <w:ind w:left="0" w:firstLine="709"/>
        <w:contextualSpacing/>
        <w:jc w:val="both"/>
        <w:rPr>
          <w:szCs w:val="28"/>
        </w:rPr>
      </w:pPr>
      <w:r>
        <w:rPr>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E5A29" w:rsidRDefault="001E5A29" w:rsidP="001E5A29">
      <w:pPr>
        <w:widowControl w:val="0"/>
        <w:numPr>
          <w:ilvl w:val="0"/>
          <w:numId w:val="91"/>
        </w:numPr>
        <w:tabs>
          <w:tab w:val="left" w:pos="993"/>
        </w:tabs>
        <w:ind w:left="0" w:firstLine="709"/>
        <w:contextualSpacing/>
        <w:jc w:val="both"/>
        <w:rPr>
          <w:szCs w:val="28"/>
        </w:rPr>
      </w:pPr>
      <w:r>
        <w:rPr>
          <w:szCs w:val="28"/>
        </w:rPr>
        <w:t>различать основные признаки планетарной модели атома, нуклонной модели атомного ядра;</w:t>
      </w:r>
    </w:p>
    <w:p w:rsidR="001E5A29" w:rsidRDefault="001E5A29" w:rsidP="001E5A29">
      <w:pPr>
        <w:widowControl w:val="0"/>
        <w:numPr>
          <w:ilvl w:val="0"/>
          <w:numId w:val="91"/>
        </w:numPr>
        <w:tabs>
          <w:tab w:val="left" w:pos="993"/>
        </w:tabs>
        <w:ind w:left="0" w:firstLine="709"/>
        <w:contextualSpacing/>
        <w:jc w:val="both"/>
        <w:rPr>
          <w:szCs w:val="28"/>
        </w:rPr>
      </w:pPr>
      <w:r>
        <w:rPr>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E5A29" w:rsidRDefault="001E5A29" w:rsidP="001E5A29">
      <w:pPr>
        <w:tabs>
          <w:tab w:val="left" w:pos="709"/>
          <w:tab w:val="left" w:pos="851"/>
        </w:tabs>
        <w:ind w:firstLine="709"/>
        <w:jc w:val="both"/>
        <w:rPr>
          <w:b/>
          <w:i/>
          <w:szCs w:val="28"/>
        </w:rPr>
      </w:pPr>
      <w:r>
        <w:rPr>
          <w:b/>
          <w:i/>
          <w:szCs w:val="28"/>
        </w:rPr>
        <w:t>Ученик получит возможность научиться:</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соотносить энергию связи атомных ядер с дефектом массы;</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E5A29" w:rsidRDefault="001E5A29" w:rsidP="001E5A29">
      <w:pPr>
        <w:tabs>
          <w:tab w:val="left" w:pos="851"/>
        </w:tabs>
        <w:ind w:firstLine="709"/>
        <w:jc w:val="both"/>
        <w:rPr>
          <w:szCs w:val="28"/>
        </w:rPr>
      </w:pPr>
      <w:r>
        <w:rPr>
          <w:szCs w:val="28"/>
        </w:rPr>
        <w:t>Элементы астрономии</w:t>
      </w:r>
    </w:p>
    <w:p w:rsidR="001E5A29" w:rsidRDefault="001E5A29" w:rsidP="001E5A29">
      <w:pPr>
        <w:tabs>
          <w:tab w:val="left" w:pos="851"/>
        </w:tabs>
        <w:ind w:firstLine="709"/>
        <w:jc w:val="both"/>
        <w:rPr>
          <w:b/>
          <w:szCs w:val="28"/>
        </w:rPr>
      </w:pPr>
      <w:r>
        <w:rPr>
          <w:b/>
          <w:szCs w:val="28"/>
        </w:rPr>
        <w:t>Ученик научится:</w:t>
      </w:r>
    </w:p>
    <w:p w:rsidR="001E5A29" w:rsidRDefault="001E5A29" w:rsidP="001E5A29">
      <w:pPr>
        <w:widowControl w:val="0"/>
        <w:numPr>
          <w:ilvl w:val="0"/>
          <w:numId w:val="91"/>
        </w:numPr>
        <w:tabs>
          <w:tab w:val="left" w:pos="993"/>
        </w:tabs>
        <w:ind w:left="0" w:firstLine="709"/>
        <w:contextualSpacing/>
        <w:jc w:val="both"/>
        <w:rPr>
          <w:szCs w:val="28"/>
        </w:rPr>
      </w:pPr>
      <w:r>
        <w:rPr>
          <w:szCs w:val="28"/>
        </w:rPr>
        <w:t xml:space="preserve">указывать названия планет Солнечной системы; различать основные </w:t>
      </w:r>
      <w:r>
        <w:rPr>
          <w:szCs w:val="28"/>
        </w:rPr>
        <w:lastRenderedPageBreak/>
        <w:t>признаки суточного вращения звездного неба, движения Луны, Солнца и планет относительно звезд;</w:t>
      </w:r>
    </w:p>
    <w:p w:rsidR="001E5A29" w:rsidRDefault="001E5A29" w:rsidP="001E5A29">
      <w:pPr>
        <w:widowControl w:val="0"/>
        <w:numPr>
          <w:ilvl w:val="0"/>
          <w:numId w:val="91"/>
        </w:numPr>
        <w:tabs>
          <w:tab w:val="left" w:pos="993"/>
        </w:tabs>
        <w:ind w:left="0" w:firstLine="709"/>
        <w:contextualSpacing/>
        <w:jc w:val="both"/>
        <w:rPr>
          <w:szCs w:val="28"/>
        </w:rPr>
      </w:pPr>
      <w:r>
        <w:rPr>
          <w:szCs w:val="28"/>
        </w:rPr>
        <w:t>понимать различия между гелиоцентрической и геоцентрической системами мира;</w:t>
      </w:r>
    </w:p>
    <w:p w:rsidR="001E5A29" w:rsidRDefault="001E5A29" w:rsidP="001E5A29">
      <w:pPr>
        <w:tabs>
          <w:tab w:val="left" w:pos="851"/>
        </w:tabs>
        <w:ind w:firstLine="709"/>
        <w:jc w:val="both"/>
        <w:rPr>
          <w:b/>
          <w:i/>
          <w:szCs w:val="28"/>
        </w:rPr>
      </w:pPr>
      <w:r>
        <w:rPr>
          <w:b/>
          <w:i/>
          <w:szCs w:val="28"/>
        </w:rPr>
        <w:t>Ученик получит возможность научиться:</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различать основные характеристики звезд (размер, цвет, температура) соотносить цвет звезды с ее температурой;</w:t>
      </w:r>
    </w:p>
    <w:p w:rsidR="001E5A29" w:rsidRDefault="001E5A29" w:rsidP="001E5A29">
      <w:pPr>
        <w:widowControl w:val="0"/>
        <w:numPr>
          <w:ilvl w:val="0"/>
          <w:numId w:val="91"/>
        </w:numPr>
        <w:tabs>
          <w:tab w:val="left" w:pos="993"/>
        </w:tabs>
        <w:ind w:left="0" w:firstLine="709"/>
        <w:contextualSpacing/>
        <w:jc w:val="both"/>
        <w:rPr>
          <w:i/>
          <w:szCs w:val="28"/>
        </w:rPr>
      </w:pPr>
      <w:r>
        <w:rPr>
          <w:i/>
          <w:szCs w:val="28"/>
        </w:rPr>
        <w:t>различать гипотезы о происхождении Солнечной системе</w:t>
      </w:r>
    </w:p>
    <w:p w:rsidR="001E5A29" w:rsidRDefault="001E5A29" w:rsidP="001E5A29">
      <w:pPr>
        <w:keepNext/>
        <w:keepLines/>
        <w:ind w:firstLine="992"/>
        <w:contextualSpacing/>
        <w:outlineLvl w:val="3"/>
        <w:rPr>
          <w:rFonts w:eastAsia="Times New Roman"/>
          <w:b/>
          <w:bCs/>
          <w:iCs/>
          <w:color w:val="00000A"/>
          <w:szCs w:val="28"/>
        </w:rPr>
      </w:pPr>
      <w:bookmarkStart w:id="94" w:name="_Toc414553150"/>
      <w:bookmarkStart w:id="95" w:name="_Toc410653964"/>
      <w:bookmarkStart w:id="96" w:name="_Toc409691641"/>
      <w:bookmarkEnd w:id="94"/>
      <w:bookmarkEnd w:id="95"/>
      <w:bookmarkEnd w:id="96"/>
      <w:r>
        <w:rPr>
          <w:rFonts w:eastAsia="Times New Roman"/>
          <w:b/>
          <w:bCs/>
          <w:iCs/>
          <w:color w:val="00000A"/>
          <w:szCs w:val="28"/>
        </w:rPr>
        <w:t>1.2.5.11. Биология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Pr>
          <w:rFonts w:eastAsia="Times New Roman"/>
          <w:color w:val="00000A"/>
          <w:spacing w:val="2"/>
          <w:szCs w:val="28"/>
          <w:lang w:eastAsia="ru-RU"/>
        </w:rPr>
        <w:t>естественно-научных</w:t>
      </w:r>
      <w:proofErr w:type="gramEnd"/>
      <w:r>
        <w:rPr>
          <w:rFonts w:eastAsia="Times New Roman"/>
          <w:color w:val="00000A"/>
          <w:spacing w:val="2"/>
          <w:szCs w:val="28"/>
          <w:lang w:eastAsia="ru-RU"/>
        </w:rPr>
        <w:t xml:space="preserve"> представлений о картине мира;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5) формирование представлений о значении биологических наук в решении </w:t>
      </w:r>
      <w:proofErr w:type="gramStart"/>
      <w:r>
        <w:rPr>
          <w:rFonts w:eastAsia="Times New Roman"/>
          <w:color w:val="00000A"/>
          <w:spacing w:val="2"/>
          <w:szCs w:val="28"/>
          <w:lang w:eastAsia="ru-RU"/>
        </w:rPr>
        <w:t>проблем необходимости рационального природопользования защиты здоровья людей</w:t>
      </w:r>
      <w:proofErr w:type="gramEnd"/>
      <w:r>
        <w:rPr>
          <w:rFonts w:eastAsia="Times New Roman"/>
          <w:color w:val="00000A"/>
          <w:spacing w:val="2"/>
          <w:szCs w:val="28"/>
          <w:lang w:eastAsia="ru-RU"/>
        </w:rPr>
        <w:t xml:space="preserve"> в условиях быстрого изменения экологического качества окружающей среды;</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E5A29" w:rsidRDefault="001E5A29" w:rsidP="001E5A29">
      <w:pPr>
        <w:ind w:firstLine="709"/>
        <w:contextualSpacing/>
        <w:jc w:val="both"/>
        <w:rPr>
          <w:rFonts w:eastAsia="Calibri"/>
          <w:b/>
          <w:color w:val="00000A"/>
          <w:szCs w:val="28"/>
        </w:rPr>
      </w:pPr>
      <w:r>
        <w:rPr>
          <w:rFonts w:eastAsia="Calibri"/>
          <w:b/>
          <w:color w:val="00000A"/>
          <w:szCs w:val="28"/>
        </w:rPr>
        <w:t xml:space="preserve">В результате изучения курса биологии </w:t>
      </w:r>
    </w:p>
    <w:p w:rsidR="001E5A29" w:rsidRDefault="001E5A29" w:rsidP="001E5A29">
      <w:pPr>
        <w:ind w:firstLine="709"/>
        <w:contextualSpacing/>
        <w:jc w:val="both"/>
        <w:rPr>
          <w:rFonts w:eastAsia="Calibri"/>
          <w:b/>
          <w:color w:val="00000A"/>
          <w:szCs w:val="28"/>
        </w:rPr>
      </w:pPr>
      <w:r>
        <w:rPr>
          <w:rFonts w:eastAsia="Calibri"/>
          <w:b/>
          <w:color w:val="00000A"/>
          <w:szCs w:val="28"/>
        </w:rPr>
        <w:t xml:space="preserve"> ученик научится</w:t>
      </w:r>
    </w:p>
    <w:p w:rsidR="001E5A29" w:rsidRDefault="001E5A29" w:rsidP="001E5A29">
      <w:pPr>
        <w:numPr>
          <w:ilvl w:val="0"/>
          <w:numId w:val="43"/>
        </w:numPr>
        <w:ind w:left="0" w:firstLine="709"/>
        <w:contextualSpacing/>
        <w:jc w:val="both"/>
        <w:rPr>
          <w:rFonts w:eastAsia="Calibri"/>
          <w:color w:val="00000A"/>
          <w:szCs w:val="28"/>
          <w:lang w:eastAsia="ru-RU"/>
        </w:rPr>
      </w:pPr>
      <w:r>
        <w:rPr>
          <w:rFonts w:eastAsia="Calibri"/>
          <w:bCs/>
          <w:color w:val="00000A"/>
          <w:szCs w:val="28"/>
          <w:lang w:eastAsia="ru-RU"/>
        </w:rPr>
        <w:t xml:space="preserve">пользоваться научными методами для распознания биологических проблем; </w:t>
      </w:r>
      <w:r>
        <w:rPr>
          <w:rFonts w:eastAsia="Calibri"/>
          <w:color w:val="00000A"/>
          <w:szCs w:val="28"/>
          <w:lang w:eastAsia="ru-RU"/>
        </w:rPr>
        <w:t xml:space="preserve">давать научное объяснение биологическим фактам, </w:t>
      </w:r>
      <w:r>
        <w:rPr>
          <w:rFonts w:eastAsia="Calibri"/>
          <w:color w:val="00000A"/>
          <w:szCs w:val="28"/>
          <w:lang w:eastAsia="ru-RU"/>
        </w:rPr>
        <w:lastRenderedPageBreak/>
        <w:t>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E5A29" w:rsidRDefault="001E5A29" w:rsidP="001E5A29">
      <w:pPr>
        <w:numPr>
          <w:ilvl w:val="0"/>
          <w:numId w:val="43"/>
        </w:numPr>
        <w:ind w:left="0" w:firstLine="992"/>
        <w:contextualSpacing/>
        <w:jc w:val="both"/>
        <w:rPr>
          <w:rFonts w:eastAsia="Calibri"/>
          <w:color w:val="00000A"/>
          <w:szCs w:val="28"/>
          <w:lang w:eastAsia="ru-RU"/>
        </w:rPr>
      </w:pPr>
      <w:r>
        <w:rPr>
          <w:rFonts w:eastAsia="Calibri"/>
          <w:color w:val="00000A"/>
          <w:szCs w:val="28"/>
          <w:lang w:eastAsia="ru-RU"/>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E5A29" w:rsidRDefault="001E5A29" w:rsidP="001E5A29">
      <w:pPr>
        <w:ind w:firstLine="992"/>
        <w:contextualSpacing/>
        <w:jc w:val="both"/>
        <w:rPr>
          <w:rFonts w:eastAsia="Calibri"/>
          <w:b/>
          <w:i/>
          <w:color w:val="00000A"/>
          <w:szCs w:val="28"/>
        </w:rPr>
      </w:pPr>
      <w:r>
        <w:rPr>
          <w:rFonts w:eastAsia="Calibri"/>
          <w:b/>
          <w:i/>
          <w:color w:val="00000A"/>
          <w:szCs w:val="28"/>
        </w:rPr>
        <w:t>Ученик получит возможность научиться:</w:t>
      </w:r>
    </w:p>
    <w:p w:rsidR="001E5A29" w:rsidRDefault="001E5A29" w:rsidP="001E5A29">
      <w:pPr>
        <w:numPr>
          <w:ilvl w:val="0"/>
          <w:numId w:val="29"/>
        </w:numPr>
        <w:tabs>
          <w:tab w:val="left" w:pos="993"/>
        </w:tabs>
        <w:ind w:left="0" w:firstLine="992"/>
        <w:contextualSpacing/>
        <w:jc w:val="both"/>
        <w:rPr>
          <w:rFonts w:eastAsia="Calibri"/>
          <w:i/>
          <w:color w:val="00000A"/>
          <w:szCs w:val="28"/>
        </w:rPr>
      </w:pPr>
      <w:r>
        <w:rPr>
          <w:rFonts w:eastAsia="Calibri"/>
          <w:i/>
          <w:color w:val="00000A"/>
          <w:szCs w:val="28"/>
        </w:rPr>
        <w:t>осознанно использовать знания основных правил поведения в природе и основ здорового образа жизни в быту;</w:t>
      </w:r>
    </w:p>
    <w:p w:rsidR="001E5A29" w:rsidRDefault="001E5A29" w:rsidP="001E5A29">
      <w:pPr>
        <w:numPr>
          <w:ilvl w:val="0"/>
          <w:numId w:val="29"/>
        </w:numPr>
        <w:tabs>
          <w:tab w:val="left" w:pos="993"/>
        </w:tabs>
        <w:ind w:left="0" w:firstLine="992"/>
        <w:contextualSpacing/>
        <w:jc w:val="both"/>
        <w:rPr>
          <w:rFonts w:eastAsia="Calibri"/>
          <w:i/>
          <w:color w:val="00000A"/>
          <w:szCs w:val="28"/>
        </w:rPr>
      </w:pPr>
      <w:r>
        <w:rPr>
          <w:rFonts w:eastAsia="Calibri"/>
          <w:i/>
          <w:color w:val="00000A"/>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E5A29" w:rsidRDefault="001E5A29" w:rsidP="001E5A29">
      <w:pPr>
        <w:numPr>
          <w:ilvl w:val="0"/>
          <w:numId w:val="29"/>
        </w:numPr>
        <w:tabs>
          <w:tab w:val="left" w:pos="993"/>
        </w:tabs>
        <w:ind w:left="0" w:firstLine="992"/>
        <w:contextualSpacing/>
        <w:jc w:val="both"/>
        <w:rPr>
          <w:rFonts w:eastAsia="Calibri"/>
          <w:i/>
          <w:color w:val="00000A"/>
          <w:szCs w:val="28"/>
        </w:rPr>
      </w:pPr>
      <w:r>
        <w:rPr>
          <w:rFonts w:eastAsia="Calibri"/>
          <w:i/>
          <w:color w:val="00000A"/>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E5A29" w:rsidRDefault="001E5A29" w:rsidP="001E5A29">
      <w:pPr>
        <w:numPr>
          <w:ilvl w:val="0"/>
          <w:numId w:val="29"/>
        </w:numPr>
        <w:tabs>
          <w:tab w:val="left" w:pos="993"/>
        </w:tabs>
        <w:ind w:left="0" w:firstLine="992"/>
        <w:contextualSpacing/>
        <w:jc w:val="both"/>
        <w:rPr>
          <w:rFonts w:eastAsia="Calibri"/>
          <w:i/>
          <w:color w:val="00000A"/>
          <w:szCs w:val="28"/>
        </w:rPr>
      </w:pPr>
      <w:r>
        <w:rPr>
          <w:rFonts w:eastAsia="Calibri"/>
          <w:i/>
          <w:iCs/>
          <w:color w:val="00000A"/>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E5A29" w:rsidRDefault="001E5A29" w:rsidP="001E5A29">
      <w:pPr>
        <w:tabs>
          <w:tab w:val="center" w:pos="4904"/>
        </w:tabs>
        <w:ind w:firstLine="992"/>
        <w:contextualSpacing/>
        <w:jc w:val="both"/>
        <w:rPr>
          <w:rFonts w:eastAsia="Calibri"/>
          <w:b/>
          <w:color w:val="00000A"/>
          <w:szCs w:val="28"/>
        </w:rPr>
      </w:pPr>
      <w:r>
        <w:rPr>
          <w:rFonts w:eastAsia="Calibri"/>
          <w:b/>
          <w:color w:val="00000A"/>
          <w:szCs w:val="28"/>
        </w:rPr>
        <w:t>Живые организмы</w:t>
      </w:r>
    </w:p>
    <w:p w:rsidR="001E5A29" w:rsidRDefault="001E5A29" w:rsidP="001E5A29">
      <w:pPr>
        <w:ind w:firstLine="992"/>
        <w:contextualSpacing/>
        <w:jc w:val="both"/>
        <w:rPr>
          <w:rFonts w:eastAsia="Calibri"/>
          <w:b/>
          <w:color w:val="00000A"/>
          <w:szCs w:val="28"/>
        </w:rPr>
      </w:pPr>
      <w:r>
        <w:rPr>
          <w:rFonts w:eastAsia="Calibri"/>
          <w:b/>
          <w:color w:val="00000A"/>
          <w:szCs w:val="28"/>
        </w:rPr>
        <w:t>Ученик  научится:</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аргументировать, приводить доказательства родства различных таксонов растений, животных, грибов и бактерий;</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аргументировать, приводить доказательства различий растений, животных, грибов и бактерий;</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раскрывать роль биологии в практической деятельности людей; роль различных организмов в жизни человека;</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выявлять примеры и раскрывать сущность приспособленности организмов к среде обитания;</w:t>
      </w:r>
    </w:p>
    <w:p w:rsidR="001E5A29" w:rsidRDefault="001E5A29" w:rsidP="001E5A29">
      <w:pPr>
        <w:widowControl w:val="0"/>
        <w:numPr>
          <w:ilvl w:val="2"/>
          <w:numId w:val="30"/>
        </w:numPr>
        <w:tabs>
          <w:tab w:val="left" w:pos="993"/>
        </w:tabs>
        <w:ind w:left="0" w:firstLine="992"/>
        <w:contextualSpacing/>
        <w:jc w:val="both"/>
        <w:rPr>
          <w:rFonts w:eastAsia="Calibri"/>
          <w:color w:val="00000A"/>
          <w:szCs w:val="28"/>
        </w:rPr>
      </w:pPr>
      <w:r>
        <w:rPr>
          <w:rFonts w:eastAsia="Calibri"/>
          <w:color w:val="00000A"/>
          <w:szCs w:val="28"/>
        </w:rPr>
        <w:t xml:space="preserve">различать по внешнему виду, схемам и описаниям реальные биологические объекты или их изображения, выявлять отличительные </w:t>
      </w:r>
      <w:r>
        <w:rPr>
          <w:rFonts w:eastAsia="Calibri"/>
          <w:color w:val="00000A"/>
          <w:szCs w:val="28"/>
        </w:rPr>
        <w:lastRenderedPageBreak/>
        <w:t>признаки биологических объектов;</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описывать и использовать приемы выращивания и размножения культурных растений и домашних животных, ухода за ними;</w:t>
      </w:r>
    </w:p>
    <w:p w:rsidR="001E5A29" w:rsidRDefault="001E5A29" w:rsidP="001E5A29">
      <w:pPr>
        <w:numPr>
          <w:ilvl w:val="2"/>
          <w:numId w:val="30"/>
        </w:numPr>
        <w:tabs>
          <w:tab w:val="left" w:pos="993"/>
        </w:tabs>
        <w:ind w:left="0" w:firstLine="992"/>
        <w:contextualSpacing/>
        <w:jc w:val="both"/>
        <w:rPr>
          <w:rFonts w:eastAsia="Calibri"/>
          <w:color w:val="00000A"/>
          <w:szCs w:val="28"/>
        </w:rPr>
      </w:pPr>
      <w:r>
        <w:rPr>
          <w:rFonts w:eastAsia="Calibri"/>
          <w:color w:val="00000A"/>
          <w:szCs w:val="28"/>
        </w:rPr>
        <w:t>знать и соблюдать правила работы в кабинете биологии.</w:t>
      </w:r>
    </w:p>
    <w:p w:rsidR="001E5A29" w:rsidRDefault="001E5A29" w:rsidP="001E5A29">
      <w:pPr>
        <w:ind w:firstLine="992"/>
        <w:contextualSpacing/>
        <w:jc w:val="both"/>
        <w:rPr>
          <w:rFonts w:eastAsia="Calibri"/>
          <w:b/>
          <w:i/>
          <w:color w:val="00000A"/>
          <w:szCs w:val="28"/>
        </w:rPr>
      </w:pPr>
      <w:r>
        <w:rPr>
          <w:rFonts w:eastAsia="Calibri"/>
          <w:b/>
          <w:i/>
          <w:color w:val="00000A"/>
          <w:szCs w:val="28"/>
        </w:rPr>
        <w:t>Ученик получит возможность научиться:</w:t>
      </w:r>
    </w:p>
    <w:p w:rsidR="001E5A29" w:rsidRDefault="001E5A29" w:rsidP="001E5A29">
      <w:pPr>
        <w:numPr>
          <w:ilvl w:val="0"/>
          <w:numId w:val="31"/>
        </w:numPr>
        <w:tabs>
          <w:tab w:val="left" w:pos="993"/>
        </w:tabs>
        <w:ind w:left="0" w:firstLine="992"/>
        <w:contextualSpacing/>
        <w:jc w:val="both"/>
        <w:rPr>
          <w:rFonts w:eastAsia="Calibri"/>
          <w:b/>
          <w:i/>
          <w:color w:val="00000A"/>
          <w:szCs w:val="28"/>
        </w:rPr>
      </w:pPr>
      <w:r>
        <w:rPr>
          <w:rFonts w:eastAsia="Calibri"/>
          <w:i/>
          <w:color w:val="00000A"/>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E5A29" w:rsidRDefault="001E5A29" w:rsidP="001E5A29">
      <w:pPr>
        <w:numPr>
          <w:ilvl w:val="0"/>
          <w:numId w:val="31"/>
        </w:numPr>
        <w:tabs>
          <w:tab w:val="left" w:pos="993"/>
        </w:tabs>
        <w:ind w:left="0" w:firstLine="992"/>
        <w:contextualSpacing/>
        <w:jc w:val="both"/>
        <w:rPr>
          <w:rFonts w:eastAsia="Calibri"/>
          <w:i/>
          <w:color w:val="00000A"/>
          <w:szCs w:val="28"/>
        </w:rPr>
      </w:pPr>
      <w:r>
        <w:rPr>
          <w:rFonts w:eastAsia="Calibri"/>
          <w:i/>
          <w:color w:val="00000A"/>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E5A29" w:rsidRDefault="001E5A29" w:rsidP="001E5A29">
      <w:pPr>
        <w:numPr>
          <w:ilvl w:val="0"/>
          <w:numId w:val="31"/>
        </w:numPr>
        <w:tabs>
          <w:tab w:val="left" w:pos="993"/>
        </w:tabs>
        <w:ind w:left="0" w:firstLine="992"/>
        <w:contextualSpacing/>
        <w:jc w:val="both"/>
        <w:rPr>
          <w:rFonts w:eastAsia="Calibri"/>
          <w:i/>
          <w:color w:val="00000A"/>
          <w:szCs w:val="28"/>
        </w:rPr>
      </w:pPr>
      <w:r>
        <w:rPr>
          <w:rFonts w:eastAsia="Calibri"/>
          <w:i/>
          <w:color w:val="00000A"/>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E5A29" w:rsidRDefault="001E5A29" w:rsidP="001E5A29">
      <w:pPr>
        <w:numPr>
          <w:ilvl w:val="0"/>
          <w:numId w:val="31"/>
        </w:numPr>
        <w:tabs>
          <w:tab w:val="left" w:pos="993"/>
        </w:tabs>
        <w:ind w:left="0" w:firstLine="992"/>
        <w:contextualSpacing/>
        <w:jc w:val="both"/>
        <w:rPr>
          <w:rFonts w:eastAsia="Calibri"/>
          <w:i/>
          <w:color w:val="00000A"/>
          <w:szCs w:val="28"/>
        </w:rPr>
      </w:pPr>
      <w:r>
        <w:rPr>
          <w:rFonts w:eastAsia="Calibri"/>
          <w:i/>
          <w:color w:val="00000A"/>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E5A29" w:rsidRDefault="001E5A29" w:rsidP="001E5A29">
      <w:pPr>
        <w:numPr>
          <w:ilvl w:val="0"/>
          <w:numId w:val="31"/>
        </w:numPr>
        <w:tabs>
          <w:tab w:val="left" w:pos="993"/>
        </w:tabs>
        <w:ind w:left="0" w:firstLine="992"/>
        <w:contextualSpacing/>
        <w:jc w:val="both"/>
        <w:rPr>
          <w:rFonts w:eastAsia="Calibri"/>
          <w:i/>
          <w:color w:val="00000A"/>
          <w:szCs w:val="28"/>
        </w:rPr>
      </w:pPr>
      <w:r>
        <w:rPr>
          <w:rFonts w:eastAsia="Calibri"/>
          <w:i/>
          <w:color w:val="00000A"/>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E5A29" w:rsidRDefault="001E5A29" w:rsidP="001E5A29">
      <w:pPr>
        <w:numPr>
          <w:ilvl w:val="0"/>
          <w:numId w:val="31"/>
        </w:numPr>
        <w:tabs>
          <w:tab w:val="left" w:pos="993"/>
        </w:tabs>
        <w:ind w:left="0" w:firstLine="992"/>
        <w:contextualSpacing/>
        <w:jc w:val="both"/>
        <w:rPr>
          <w:rFonts w:eastAsia="Calibri"/>
          <w:i/>
          <w:iCs/>
          <w:color w:val="00000A"/>
          <w:szCs w:val="28"/>
        </w:rPr>
      </w:pPr>
      <w:r>
        <w:rPr>
          <w:rFonts w:eastAsia="Calibri"/>
          <w:i/>
          <w:iCs/>
          <w:color w:val="00000A"/>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E5A29" w:rsidRDefault="001E5A29" w:rsidP="001E5A29">
      <w:pPr>
        <w:numPr>
          <w:ilvl w:val="0"/>
          <w:numId w:val="31"/>
        </w:numPr>
        <w:tabs>
          <w:tab w:val="left" w:pos="993"/>
        </w:tabs>
        <w:ind w:left="0" w:firstLine="992"/>
        <w:contextualSpacing/>
        <w:jc w:val="both"/>
        <w:rPr>
          <w:rFonts w:eastAsia="Calibri"/>
          <w:i/>
          <w:color w:val="00000A"/>
          <w:szCs w:val="28"/>
        </w:rPr>
      </w:pPr>
      <w:r>
        <w:rPr>
          <w:rFonts w:eastAsia="Calibri"/>
          <w:i/>
          <w:color w:val="00000A"/>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E5A29" w:rsidRDefault="001E5A29" w:rsidP="001E5A29">
      <w:pPr>
        <w:pStyle w:val="4"/>
        <w:spacing w:before="0" w:line="240" w:lineRule="auto"/>
      </w:pPr>
      <w:bookmarkStart w:id="97" w:name="_Toc410653965"/>
      <w:bookmarkStart w:id="98" w:name="_Toc414553151"/>
      <w:bookmarkStart w:id="99" w:name="_Toc409691642"/>
      <w:bookmarkEnd w:id="97"/>
      <w:bookmarkEnd w:id="98"/>
      <w:bookmarkEnd w:id="99"/>
      <w:r>
        <w:t>1.2.5.12. Химия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w:t>
      </w:r>
      <w:r>
        <w:rPr>
          <w:rFonts w:eastAsia="Times New Roman"/>
          <w:color w:val="00000A"/>
          <w:spacing w:val="2"/>
          <w:szCs w:val="28"/>
          <w:lang w:eastAsia="ru-RU"/>
        </w:rPr>
        <w:lastRenderedPageBreak/>
        <w:t>и неживой природы; углубление представлений о материальном единстве мира;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b/>
          <w:color w:val="00000A"/>
          <w:szCs w:val="28"/>
        </w:rPr>
        <w:t xml:space="preserve">Ученик </w:t>
      </w:r>
      <w:r>
        <w:rPr>
          <w:b/>
          <w:bCs/>
          <w:color w:val="00000A"/>
          <w:szCs w:val="28"/>
        </w:rPr>
        <w:t>научится:</w:t>
      </w:r>
    </w:p>
    <w:p w:rsidR="001E5A29" w:rsidRDefault="001E5A29" w:rsidP="001E5A29">
      <w:pPr>
        <w:tabs>
          <w:tab w:val="left" w:pos="993"/>
        </w:tabs>
        <w:ind w:firstLine="709"/>
        <w:contextualSpacing/>
        <w:jc w:val="both"/>
        <w:rPr>
          <w:bCs/>
          <w:color w:val="00000A"/>
          <w:szCs w:val="28"/>
        </w:rPr>
      </w:pPr>
      <w:r>
        <w:rPr>
          <w:bCs/>
          <w:color w:val="00000A"/>
          <w:szCs w:val="28"/>
        </w:rPr>
        <w:t>характеризовать основные методы познания: наблюдение, измерение, эксперимент;</w:t>
      </w:r>
    </w:p>
    <w:p w:rsidR="001E5A29" w:rsidRDefault="001E5A29" w:rsidP="001E5A29">
      <w:pPr>
        <w:tabs>
          <w:tab w:val="left" w:pos="993"/>
        </w:tabs>
        <w:ind w:firstLine="709"/>
        <w:contextualSpacing/>
        <w:jc w:val="both"/>
        <w:rPr>
          <w:color w:val="00000A"/>
          <w:szCs w:val="28"/>
        </w:rPr>
      </w:pPr>
      <w:r>
        <w:rPr>
          <w:color w:val="00000A"/>
          <w:szCs w:val="28"/>
        </w:rPr>
        <w:t>описывать свойства твердых, жидких, газообразных веществ, выделяя их существенные признаки;</w:t>
      </w:r>
    </w:p>
    <w:p w:rsidR="001E5A29" w:rsidRDefault="001E5A29" w:rsidP="001E5A29">
      <w:pPr>
        <w:tabs>
          <w:tab w:val="left" w:pos="993"/>
        </w:tabs>
        <w:ind w:firstLine="709"/>
        <w:contextualSpacing/>
        <w:jc w:val="both"/>
        <w:rPr>
          <w:color w:val="00000A"/>
          <w:szCs w:val="28"/>
        </w:rPr>
      </w:pPr>
      <w:r>
        <w:rPr>
          <w:color w:val="00000A"/>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E5A29" w:rsidRDefault="001E5A29" w:rsidP="001E5A29">
      <w:pPr>
        <w:tabs>
          <w:tab w:val="left" w:pos="993"/>
        </w:tabs>
        <w:ind w:firstLine="709"/>
        <w:contextualSpacing/>
        <w:jc w:val="both"/>
        <w:rPr>
          <w:color w:val="00000A"/>
          <w:szCs w:val="28"/>
        </w:rPr>
      </w:pPr>
      <w:r>
        <w:rPr>
          <w:color w:val="00000A"/>
          <w:szCs w:val="28"/>
        </w:rPr>
        <w:t>раскрывать смысл законов сохранения массы веществ, постоянства состава, атомно-молекулярной теории;</w:t>
      </w:r>
    </w:p>
    <w:p w:rsidR="001E5A29" w:rsidRDefault="001E5A29" w:rsidP="001E5A29">
      <w:pPr>
        <w:tabs>
          <w:tab w:val="left" w:pos="993"/>
        </w:tabs>
        <w:ind w:firstLine="709"/>
        <w:contextualSpacing/>
        <w:jc w:val="both"/>
        <w:rPr>
          <w:color w:val="00000A"/>
          <w:szCs w:val="28"/>
        </w:rPr>
      </w:pPr>
      <w:r>
        <w:rPr>
          <w:color w:val="00000A"/>
          <w:szCs w:val="28"/>
        </w:rPr>
        <w:t>различать химические и физические явления;</w:t>
      </w:r>
    </w:p>
    <w:p w:rsidR="001E5A29" w:rsidRDefault="001E5A29" w:rsidP="001E5A29">
      <w:pPr>
        <w:tabs>
          <w:tab w:val="left" w:pos="993"/>
        </w:tabs>
        <w:ind w:firstLine="709"/>
        <w:contextualSpacing/>
        <w:jc w:val="both"/>
        <w:rPr>
          <w:color w:val="00000A"/>
          <w:szCs w:val="28"/>
        </w:rPr>
      </w:pPr>
      <w:r>
        <w:rPr>
          <w:color w:val="00000A"/>
          <w:szCs w:val="28"/>
        </w:rPr>
        <w:t>называть химические элементы;</w:t>
      </w:r>
    </w:p>
    <w:p w:rsidR="001E5A29" w:rsidRDefault="001E5A29" w:rsidP="001E5A29">
      <w:pPr>
        <w:tabs>
          <w:tab w:val="left" w:pos="993"/>
        </w:tabs>
        <w:ind w:firstLine="709"/>
        <w:contextualSpacing/>
        <w:jc w:val="both"/>
        <w:rPr>
          <w:color w:val="00000A"/>
          <w:szCs w:val="28"/>
        </w:rPr>
      </w:pPr>
      <w:r>
        <w:rPr>
          <w:color w:val="00000A"/>
          <w:szCs w:val="28"/>
        </w:rPr>
        <w:t>определять состав веществ по их формулам;</w:t>
      </w:r>
    </w:p>
    <w:p w:rsidR="001E5A29" w:rsidRDefault="001E5A29" w:rsidP="001E5A29">
      <w:pPr>
        <w:tabs>
          <w:tab w:val="left" w:pos="993"/>
        </w:tabs>
        <w:ind w:firstLine="709"/>
        <w:contextualSpacing/>
        <w:jc w:val="both"/>
        <w:rPr>
          <w:color w:val="00000A"/>
          <w:szCs w:val="28"/>
        </w:rPr>
      </w:pPr>
      <w:r>
        <w:rPr>
          <w:color w:val="00000A"/>
          <w:szCs w:val="28"/>
        </w:rPr>
        <w:t>определять валентность атома элемента в соединениях;</w:t>
      </w:r>
    </w:p>
    <w:p w:rsidR="001E5A29" w:rsidRDefault="001E5A29" w:rsidP="001E5A29">
      <w:pPr>
        <w:tabs>
          <w:tab w:val="left" w:pos="993"/>
        </w:tabs>
        <w:ind w:firstLine="709"/>
        <w:contextualSpacing/>
        <w:jc w:val="both"/>
        <w:rPr>
          <w:color w:val="00000A"/>
          <w:szCs w:val="28"/>
        </w:rPr>
      </w:pPr>
      <w:r>
        <w:rPr>
          <w:color w:val="00000A"/>
          <w:szCs w:val="28"/>
        </w:rPr>
        <w:t>определять тип химических реакций;</w:t>
      </w:r>
    </w:p>
    <w:p w:rsidR="001E5A29" w:rsidRDefault="001E5A29" w:rsidP="001E5A29">
      <w:pPr>
        <w:tabs>
          <w:tab w:val="left" w:pos="993"/>
        </w:tabs>
        <w:ind w:firstLine="709"/>
        <w:contextualSpacing/>
        <w:jc w:val="both"/>
        <w:rPr>
          <w:color w:val="00000A"/>
          <w:szCs w:val="28"/>
        </w:rPr>
      </w:pPr>
      <w:r>
        <w:rPr>
          <w:color w:val="00000A"/>
          <w:szCs w:val="28"/>
        </w:rPr>
        <w:t>называть признаки и условия протекания химических реакций;</w:t>
      </w:r>
    </w:p>
    <w:p w:rsidR="001E5A29" w:rsidRDefault="001E5A29" w:rsidP="001E5A29">
      <w:pPr>
        <w:tabs>
          <w:tab w:val="left" w:pos="993"/>
        </w:tabs>
        <w:ind w:firstLine="709"/>
        <w:contextualSpacing/>
        <w:jc w:val="both"/>
        <w:rPr>
          <w:color w:val="00000A"/>
          <w:szCs w:val="28"/>
        </w:rPr>
      </w:pPr>
      <w:r>
        <w:rPr>
          <w:color w:val="00000A"/>
          <w:szCs w:val="28"/>
        </w:rPr>
        <w:t>выявлять признаки, свидетельствующие о протекании химической реакции при выполнении химического опыта;</w:t>
      </w:r>
    </w:p>
    <w:p w:rsidR="001E5A29" w:rsidRDefault="001E5A29" w:rsidP="001E5A29">
      <w:pPr>
        <w:tabs>
          <w:tab w:val="left" w:pos="993"/>
        </w:tabs>
        <w:ind w:firstLine="709"/>
        <w:contextualSpacing/>
        <w:jc w:val="both"/>
        <w:rPr>
          <w:color w:val="00000A"/>
          <w:szCs w:val="28"/>
        </w:rPr>
      </w:pPr>
      <w:r>
        <w:rPr>
          <w:color w:val="00000A"/>
          <w:szCs w:val="28"/>
        </w:rPr>
        <w:t>составлять формулы бинарных соединений;</w:t>
      </w:r>
    </w:p>
    <w:p w:rsidR="001E5A29" w:rsidRDefault="001E5A29" w:rsidP="001E5A29">
      <w:pPr>
        <w:tabs>
          <w:tab w:val="left" w:pos="993"/>
        </w:tabs>
        <w:ind w:firstLine="709"/>
        <w:contextualSpacing/>
        <w:jc w:val="both"/>
        <w:rPr>
          <w:szCs w:val="28"/>
        </w:rPr>
      </w:pPr>
      <w:r>
        <w:rPr>
          <w:color w:val="00000A"/>
          <w:szCs w:val="28"/>
        </w:rPr>
        <w:t>составлять уравнения химических реакций</w:t>
      </w:r>
      <w:r>
        <w:rPr>
          <w:szCs w:val="28"/>
        </w:rPr>
        <w:t>;</w:t>
      </w:r>
    </w:p>
    <w:p w:rsidR="001E5A29" w:rsidRDefault="001E5A29" w:rsidP="001E5A29">
      <w:pPr>
        <w:tabs>
          <w:tab w:val="left" w:pos="993"/>
        </w:tabs>
        <w:ind w:firstLine="709"/>
        <w:jc w:val="both"/>
        <w:rPr>
          <w:szCs w:val="28"/>
        </w:rPr>
      </w:pPr>
      <w:r>
        <w:rPr>
          <w:szCs w:val="28"/>
        </w:rPr>
        <w:t>соблюдать правила безопасной работы при проведении опытов;</w:t>
      </w:r>
    </w:p>
    <w:p w:rsidR="001E5A29" w:rsidRDefault="001E5A29" w:rsidP="001E5A29">
      <w:pPr>
        <w:tabs>
          <w:tab w:val="left" w:pos="993"/>
        </w:tabs>
        <w:ind w:firstLine="709"/>
        <w:jc w:val="both"/>
        <w:rPr>
          <w:szCs w:val="28"/>
        </w:rPr>
      </w:pPr>
      <w:r>
        <w:rPr>
          <w:szCs w:val="28"/>
        </w:rPr>
        <w:t>пользоваться лабораторным оборудованием и посудой;</w:t>
      </w:r>
    </w:p>
    <w:p w:rsidR="001E5A29" w:rsidRDefault="001E5A29" w:rsidP="001E5A29">
      <w:pPr>
        <w:tabs>
          <w:tab w:val="left" w:pos="993"/>
        </w:tabs>
        <w:ind w:firstLine="709"/>
        <w:jc w:val="both"/>
        <w:rPr>
          <w:szCs w:val="28"/>
        </w:rPr>
      </w:pPr>
      <w:r>
        <w:rPr>
          <w:szCs w:val="28"/>
        </w:rPr>
        <w:t>вычислять относительную молекулярную и молярную массы веществ;</w:t>
      </w:r>
    </w:p>
    <w:p w:rsidR="001E5A29" w:rsidRDefault="001E5A29" w:rsidP="001E5A29">
      <w:pPr>
        <w:tabs>
          <w:tab w:val="left" w:pos="993"/>
        </w:tabs>
        <w:ind w:firstLine="709"/>
        <w:jc w:val="both"/>
        <w:rPr>
          <w:szCs w:val="28"/>
        </w:rPr>
      </w:pPr>
      <w:r>
        <w:rPr>
          <w:szCs w:val="28"/>
        </w:rPr>
        <w:t>вычислять массовую долю химического элемента по формуле соединения;</w:t>
      </w:r>
    </w:p>
    <w:p w:rsidR="001E5A29" w:rsidRDefault="001E5A29" w:rsidP="001E5A29">
      <w:pPr>
        <w:tabs>
          <w:tab w:val="left" w:pos="993"/>
        </w:tabs>
        <w:ind w:firstLine="709"/>
        <w:jc w:val="both"/>
        <w:rPr>
          <w:szCs w:val="28"/>
        </w:rPr>
      </w:pPr>
      <w:r>
        <w:rPr>
          <w:szCs w:val="28"/>
        </w:rPr>
        <w:lastRenderedPageBreak/>
        <w:t>вычислять количество, объем или массу вещества по количеству, объему, массе реагентов или продуктов реакции;</w:t>
      </w:r>
    </w:p>
    <w:p w:rsidR="001E5A29" w:rsidRDefault="001E5A29" w:rsidP="001E5A29">
      <w:pPr>
        <w:tabs>
          <w:tab w:val="left" w:pos="993"/>
        </w:tabs>
        <w:ind w:firstLine="709"/>
        <w:jc w:val="both"/>
        <w:rPr>
          <w:szCs w:val="28"/>
        </w:rPr>
      </w:pPr>
      <w:r>
        <w:rPr>
          <w:szCs w:val="28"/>
        </w:rPr>
        <w:t>характеризовать физические и химические свойства простых веществ: кислорода и водорода;</w:t>
      </w:r>
    </w:p>
    <w:p w:rsidR="001E5A29" w:rsidRDefault="001E5A29" w:rsidP="001E5A29">
      <w:pPr>
        <w:tabs>
          <w:tab w:val="left" w:pos="993"/>
        </w:tabs>
        <w:ind w:firstLine="709"/>
        <w:jc w:val="both"/>
        <w:rPr>
          <w:szCs w:val="28"/>
        </w:rPr>
      </w:pPr>
      <w:r>
        <w:rPr>
          <w:szCs w:val="28"/>
        </w:rPr>
        <w:t>получать, собирать кислород и водород;</w:t>
      </w:r>
    </w:p>
    <w:p w:rsidR="001E5A29" w:rsidRDefault="001E5A29" w:rsidP="001E5A29">
      <w:pPr>
        <w:tabs>
          <w:tab w:val="left" w:pos="993"/>
        </w:tabs>
        <w:ind w:firstLine="709"/>
        <w:jc w:val="both"/>
        <w:rPr>
          <w:szCs w:val="28"/>
        </w:rPr>
      </w:pPr>
      <w:r>
        <w:rPr>
          <w:szCs w:val="28"/>
        </w:rPr>
        <w:t>распознавать опытным путем газообразные вещества: кислород, водород;</w:t>
      </w:r>
    </w:p>
    <w:p w:rsidR="001E5A29" w:rsidRDefault="001E5A29" w:rsidP="001E5A29">
      <w:pPr>
        <w:tabs>
          <w:tab w:val="left" w:pos="993"/>
        </w:tabs>
        <w:ind w:firstLine="709"/>
        <w:jc w:val="both"/>
        <w:rPr>
          <w:szCs w:val="28"/>
        </w:rPr>
      </w:pPr>
      <w:r>
        <w:rPr>
          <w:szCs w:val="28"/>
        </w:rPr>
        <w:t>раскрывать смысл закона Авогадро;</w:t>
      </w:r>
    </w:p>
    <w:p w:rsidR="001E5A29" w:rsidRDefault="001E5A29" w:rsidP="001E5A29">
      <w:pPr>
        <w:tabs>
          <w:tab w:val="left" w:pos="993"/>
        </w:tabs>
        <w:ind w:firstLine="709"/>
        <w:jc w:val="both"/>
        <w:rPr>
          <w:szCs w:val="28"/>
        </w:rPr>
      </w:pPr>
      <w:r>
        <w:rPr>
          <w:szCs w:val="28"/>
        </w:rPr>
        <w:t>раскрывать смысл понятий «тепловой эффект реакции», «молярный объем»;</w:t>
      </w:r>
    </w:p>
    <w:p w:rsidR="001E5A29" w:rsidRDefault="001E5A29" w:rsidP="001E5A29">
      <w:pPr>
        <w:tabs>
          <w:tab w:val="left" w:pos="993"/>
        </w:tabs>
        <w:ind w:firstLine="709"/>
        <w:jc w:val="both"/>
        <w:rPr>
          <w:szCs w:val="28"/>
        </w:rPr>
      </w:pPr>
      <w:r>
        <w:rPr>
          <w:szCs w:val="28"/>
        </w:rPr>
        <w:t>характеризовать физические и химические свойства воды;</w:t>
      </w:r>
    </w:p>
    <w:p w:rsidR="001E5A29" w:rsidRDefault="001E5A29" w:rsidP="001E5A29">
      <w:pPr>
        <w:tabs>
          <w:tab w:val="left" w:pos="993"/>
        </w:tabs>
        <w:ind w:firstLine="709"/>
        <w:jc w:val="both"/>
        <w:rPr>
          <w:szCs w:val="28"/>
        </w:rPr>
      </w:pPr>
      <w:r>
        <w:rPr>
          <w:szCs w:val="28"/>
        </w:rPr>
        <w:t>раскрывать смысл понятия «раствор»;</w:t>
      </w:r>
    </w:p>
    <w:p w:rsidR="001E5A29" w:rsidRDefault="001E5A29" w:rsidP="001E5A29">
      <w:pPr>
        <w:tabs>
          <w:tab w:val="left" w:pos="993"/>
        </w:tabs>
        <w:ind w:firstLine="709"/>
        <w:jc w:val="both"/>
        <w:rPr>
          <w:szCs w:val="28"/>
        </w:rPr>
      </w:pPr>
      <w:r>
        <w:rPr>
          <w:szCs w:val="28"/>
        </w:rPr>
        <w:t>вычислять массовую долю растворенного вещества в растворе;</w:t>
      </w:r>
    </w:p>
    <w:p w:rsidR="001E5A29" w:rsidRDefault="001E5A29" w:rsidP="001E5A29">
      <w:pPr>
        <w:tabs>
          <w:tab w:val="left" w:pos="993"/>
        </w:tabs>
        <w:ind w:firstLine="709"/>
        <w:jc w:val="both"/>
        <w:rPr>
          <w:szCs w:val="28"/>
        </w:rPr>
      </w:pPr>
      <w:r>
        <w:rPr>
          <w:szCs w:val="28"/>
        </w:rPr>
        <w:t>приготовлять растворы с определенной массовой долей растворенного вещества;</w:t>
      </w:r>
    </w:p>
    <w:p w:rsidR="001E5A29" w:rsidRDefault="001E5A29" w:rsidP="001E5A29">
      <w:pPr>
        <w:tabs>
          <w:tab w:val="left" w:pos="993"/>
        </w:tabs>
        <w:ind w:firstLine="709"/>
        <w:jc w:val="both"/>
        <w:rPr>
          <w:szCs w:val="28"/>
        </w:rPr>
      </w:pPr>
      <w:r>
        <w:rPr>
          <w:szCs w:val="28"/>
        </w:rPr>
        <w:t>называть соединения изученных классов неорганических веществ;</w:t>
      </w:r>
    </w:p>
    <w:p w:rsidR="001E5A29" w:rsidRDefault="001E5A29" w:rsidP="001E5A29">
      <w:pPr>
        <w:tabs>
          <w:tab w:val="left" w:pos="993"/>
        </w:tabs>
        <w:ind w:firstLine="709"/>
        <w:jc w:val="both"/>
        <w:rPr>
          <w:szCs w:val="28"/>
        </w:rPr>
      </w:pPr>
      <w:r>
        <w:rPr>
          <w:szCs w:val="28"/>
        </w:rPr>
        <w:t>характеризовать физические и химические свойства основных классов неорганических веществ: оксидов, кислот, оснований, солей;</w:t>
      </w:r>
    </w:p>
    <w:p w:rsidR="001E5A29" w:rsidRDefault="001E5A29" w:rsidP="001E5A29">
      <w:pPr>
        <w:tabs>
          <w:tab w:val="left" w:pos="993"/>
        </w:tabs>
        <w:ind w:firstLine="709"/>
        <w:jc w:val="both"/>
        <w:rPr>
          <w:szCs w:val="28"/>
        </w:rPr>
      </w:pPr>
      <w:r>
        <w:rPr>
          <w:szCs w:val="28"/>
        </w:rPr>
        <w:t>определять принадлежность веществ к определенному классу соединений;</w:t>
      </w:r>
    </w:p>
    <w:p w:rsidR="001E5A29" w:rsidRDefault="001E5A29" w:rsidP="001E5A29">
      <w:pPr>
        <w:tabs>
          <w:tab w:val="left" w:pos="993"/>
        </w:tabs>
        <w:ind w:firstLine="709"/>
        <w:jc w:val="both"/>
        <w:rPr>
          <w:szCs w:val="28"/>
        </w:rPr>
      </w:pPr>
      <w:r>
        <w:rPr>
          <w:szCs w:val="28"/>
        </w:rPr>
        <w:t>составлять формулы неорганических соединений изученных классов;</w:t>
      </w:r>
    </w:p>
    <w:p w:rsidR="001E5A29" w:rsidRDefault="001E5A29" w:rsidP="001E5A29">
      <w:pPr>
        <w:tabs>
          <w:tab w:val="left" w:pos="993"/>
        </w:tabs>
        <w:ind w:firstLine="709"/>
        <w:jc w:val="both"/>
        <w:rPr>
          <w:szCs w:val="28"/>
        </w:rPr>
      </w:pPr>
      <w:r>
        <w:rPr>
          <w:szCs w:val="28"/>
        </w:rPr>
        <w:t>проводить опыты, подтверждающие химические свойства изученных классов неорганических веществ;</w:t>
      </w:r>
    </w:p>
    <w:p w:rsidR="001E5A29" w:rsidRDefault="001E5A29" w:rsidP="001E5A29">
      <w:pPr>
        <w:tabs>
          <w:tab w:val="left" w:pos="993"/>
        </w:tabs>
        <w:ind w:firstLine="709"/>
        <w:jc w:val="both"/>
        <w:rPr>
          <w:szCs w:val="28"/>
        </w:rPr>
      </w:pPr>
      <w:r>
        <w:rPr>
          <w:szCs w:val="28"/>
        </w:rPr>
        <w:t>распознавать опытным путем растворы кислот и щелочей по изменению окраски индикатора;</w:t>
      </w:r>
    </w:p>
    <w:p w:rsidR="001E5A29" w:rsidRDefault="001E5A29" w:rsidP="001E5A29">
      <w:pPr>
        <w:tabs>
          <w:tab w:val="left" w:pos="993"/>
        </w:tabs>
        <w:ind w:firstLine="709"/>
        <w:jc w:val="both"/>
        <w:rPr>
          <w:szCs w:val="28"/>
        </w:rPr>
      </w:pPr>
      <w:r>
        <w:rPr>
          <w:szCs w:val="28"/>
        </w:rPr>
        <w:t>характеризовать взаимосвязь между классами неорганических соединений;</w:t>
      </w:r>
    </w:p>
    <w:p w:rsidR="001E5A29" w:rsidRDefault="001E5A29" w:rsidP="001E5A29">
      <w:pPr>
        <w:tabs>
          <w:tab w:val="left" w:pos="993"/>
        </w:tabs>
        <w:ind w:firstLine="709"/>
        <w:jc w:val="both"/>
        <w:rPr>
          <w:szCs w:val="28"/>
        </w:rPr>
      </w:pPr>
      <w:r>
        <w:rPr>
          <w:szCs w:val="28"/>
        </w:rPr>
        <w:t>раскрывать смысл Периодического закона Д.И. Менделеева;</w:t>
      </w:r>
    </w:p>
    <w:p w:rsidR="001E5A29" w:rsidRDefault="001E5A29" w:rsidP="001E5A29">
      <w:pPr>
        <w:tabs>
          <w:tab w:val="left" w:pos="993"/>
        </w:tabs>
        <w:ind w:firstLine="709"/>
        <w:jc w:val="both"/>
        <w:rPr>
          <w:szCs w:val="28"/>
        </w:rPr>
      </w:pPr>
      <w:r>
        <w:rPr>
          <w:szCs w:val="28"/>
        </w:rPr>
        <w:t>объяснять физический смысл атомного (порядкового) номера химического элемента, номеров группы и периода в периодической системе Д.И.</w:t>
      </w:r>
      <w:r>
        <w:t> </w:t>
      </w:r>
      <w:r>
        <w:rPr>
          <w:szCs w:val="28"/>
        </w:rPr>
        <w:t>Менделеева;</w:t>
      </w:r>
    </w:p>
    <w:p w:rsidR="001E5A29" w:rsidRDefault="001E5A29" w:rsidP="001E5A29">
      <w:pPr>
        <w:tabs>
          <w:tab w:val="left" w:pos="993"/>
        </w:tabs>
        <w:ind w:firstLine="709"/>
        <w:jc w:val="both"/>
        <w:rPr>
          <w:szCs w:val="28"/>
        </w:rPr>
      </w:pPr>
      <w:r>
        <w:rPr>
          <w:szCs w:val="28"/>
        </w:rPr>
        <w:t>объяснять закономерности изменения строения атомов, свойств элементов в пределах малых периодов и главных подгрупп;</w:t>
      </w:r>
    </w:p>
    <w:p w:rsidR="001E5A29" w:rsidRDefault="001E5A29" w:rsidP="001E5A29">
      <w:pPr>
        <w:tabs>
          <w:tab w:val="left" w:pos="993"/>
        </w:tabs>
        <w:ind w:firstLine="709"/>
        <w:jc w:val="both"/>
        <w:rPr>
          <w:szCs w:val="28"/>
        </w:rPr>
      </w:pPr>
      <w:r>
        <w:rPr>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E5A29" w:rsidRDefault="001E5A29" w:rsidP="001E5A29">
      <w:pPr>
        <w:tabs>
          <w:tab w:val="left" w:pos="993"/>
        </w:tabs>
        <w:ind w:firstLine="709"/>
        <w:jc w:val="both"/>
        <w:rPr>
          <w:szCs w:val="28"/>
        </w:rPr>
      </w:pPr>
      <w:r>
        <w:rPr>
          <w:szCs w:val="28"/>
        </w:rPr>
        <w:t>составлять схемы строения атомов первых 20 элементов периодической системы Д.И. Менделеева;</w:t>
      </w:r>
    </w:p>
    <w:p w:rsidR="001E5A29" w:rsidRDefault="001E5A29" w:rsidP="001E5A29">
      <w:pPr>
        <w:tabs>
          <w:tab w:val="left" w:pos="993"/>
        </w:tabs>
        <w:ind w:firstLine="709"/>
        <w:jc w:val="both"/>
        <w:rPr>
          <w:szCs w:val="28"/>
        </w:rPr>
      </w:pPr>
      <w:r>
        <w:rPr>
          <w:szCs w:val="28"/>
        </w:rPr>
        <w:t>раскрывать смысл понятий: «химическая связь», «электроотрицательность»;</w:t>
      </w:r>
    </w:p>
    <w:p w:rsidR="001E5A29" w:rsidRDefault="001E5A29" w:rsidP="001E5A29">
      <w:pPr>
        <w:tabs>
          <w:tab w:val="left" w:pos="993"/>
        </w:tabs>
        <w:ind w:firstLine="709"/>
        <w:jc w:val="both"/>
        <w:rPr>
          <w:szCs w:val="28"/>
        </w:rPr>
      </w:pPr>
      <w:r>
        <w:rPr>
          <w:szCs w:val="28"/>
        </w:rPr>
        <w:t>характеризовать зависимость физических свойств веществ от типа кристаллической решетки;</w:t>
      </w:r>
    </w:p>
    <w:p w:rsidR="001E5A29" w:rsidRDefault="001E5A29" w:rsidP="001E5A29">
      <w:pPr>
        <w:tabs>
          <w:tab w:val="left" w:pos="993"/>
        </w:tabs>
        <w:ind w:firstLine="709"/>
        <w:jc w:val="both"/>
        <w:rPr>
          <w:szCs w:val="28"/>
        </w:rPr>
      </w:pPr>
      <w:r>
        <w:rPr>
          <w:szCs w:val="28"/>
        </w:rPr>
        <w:t>определять вид химической связи в неорганических соединениях;</w:t>
      </w:r>
    </w:p>
    <w:p w:rsidR="001E5A29" w:rsidRDefault="001E5A29" w:rsidP="001E5A29">
      <w:pPr>
        <w:tabs>
          <w:tab w:val="left" w:pos="993"/>
        </w:tabs>
        <w:ind w:firstLine="709"/>
        <w:jc w:val="both"/>
        <w:rPr>
          <w:szCs w:val="28"/>
        </w:rPr>
      </w:pPr>
      <w:r>
        <w:rPr>
          <w:szCs w:val="28"/>
        </w:rPr>
        <w:lastRenderedPageBreak/>
        <w:t>изображать схемы строения молекул веществ, образованных разными видами химических связей;</w:t>
      </w:r>
    </w:p>
    <w:p w:rsidR="001E5A29" w:rsidRDefault="001E5A29" w:rsidP="001E5A29">
      <w:pPr>
        <w:tabs>
          <w:tab w:val="left" w:pos="993"/>
        </w:tabs>
        <w:ind w:firstLine="709"/>
        <w:jc w:val="both"/>
        <w:rPr>
          <w:szCs w:val="28"/>
        </w:rPr>
      </w:pPr>
      <w:proofErr w:type="gramStart"/>
      <w:r>
        <w:rPr>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1E5A29" w:rsidRDefault="001E5A29" w:rsidP="001E5A29">
      <w:pPr>
        <w:tabs>
          <w:tab w:val="left" w:pos="993"/>
        </w:tabs>
        <w:ind w:firstLine="709"/>
        <w:jc w:val="both"/>
        <w:rPr>
          <w:szCs w:val="28"/>
        </w:rPr>
      </w:pPr>
      <w:r>
        <w:rPr>
          <w:szCs w:val="28"/>
        </w:rPr>
        <w:t>определять степень окисления атома элемента в соединении;</w:t>
      </w:r>
    </w:p>
    <w:p w:rsidR="001E5A29" w:rsidRDefault="001E5A29" w:rsidP="001E5A29">
      <w:pPr>
        <w:tabs>
          <w:tab w:val="left" w:pos="993"/>
        </w:tabs>
        <w:ind w:firstLine="709"/>
        <w:jc w:val="both"/>
        <w:rPr>
          <w:szCs w:val="28"/>
        </w:rPr>
      </w:pPr>
      <w:r>
        <w:rPr>
          <w:szCs w:val="28"/>
        </w:rPr>
        <w:t>раскрывать смысл теории электролитической диссоциации;</w:t>
      </w:r>
    </w:p>
    <w:p w:rsidR="001E5A29" w:rsidRDefault="001E5A29" w:rsidP="001E5A29">
      <w:pPr>
        <w:tabs>
          <w:tab w:val="left" w:pos="993"/>
        </w:tabs>
        <w:ind w:firstLine="709"/>
        <w:jc w:val="both"/>
        <w:rPr>
          <w:szCs w:val="28"/>
        </w:rPr>
      </w:pPr>
      <w:r>
        <w:rPr>
          <w:szCs w:val="28"/>
        </w:rPr>
        <w:t>составлять уравнения электролитической диссоциации кислот, щелочей, солей;</w:t>
      </w:r>
    </w:p>
    <w:p w:rsidR="001E5A29" w:rsidRDefault="001E5A29" w:rsidP="001E5A29">
      <w:pPr>
        <w:tabs>
          <w:tab w:val="left" w:pos="993"/>
        </w:tabs>
        <w:ind w:firstLine="709"/>
        <w:jc w:val="both"/>
        <w:rPr>
          <w:szCs w:val="28"/>
        </w:rPr>
      </w:pPr>
      <w:r>
        <w:rPr>
          <w:szCs w:val="28"/>
        </w:rPr>
        <w:t>объяснять сущность процесса электролитической диссоциации и реакций ионного обмена;</w:t>
      </w:r>
    </w:p>
    <w:p w:rsidR="001E5A29" w:rsidRDefault="001E5A29" w:rsidP="001E5A29">
      <w:pPr>
        <w:tabs>
          <w:tab w:val="left" w:pos="993"/>
        </w:tabs>
        <w:ind w:firstLine="709"/>
        <w:jc w:val="both"/>
        <w:rPr>
          <w:szCs w:val="28"/>
        </w:rPr>
      </w:pPr>
      <w:r>
        <w:rPr>
          <w:szCs w:val="28"/>
        </w:rPr>
        <w:t>составлять полные и сокращенные ионные уравнения реакции обмена;</w:t>
      </w:r>
    </w:p>
    <w:p w:rsidR="001E5A29" w:rsidRDefault="001E5A29" w:rsidP="001E5A29">
      <w:pPr>
        <w:tabs>
          <w:tab w:val="left" w:pos="993"/>
        </w:tabs>
        <w:ind w:firstLine="709"/>
        <w:jc w:val="both"/>
        <w:rPr>
          <w:szCs w:val="28"/>
        </w:rPr>
      </w:pPr>
      <w:r>
        <w:rPr>
          <w:szCs w:val="28"/>
        </w:rPr>
        <w:t>определять возможность протекания реакций ионного обмена;</w:t>
      </w:r>
    </w:p>
    <w:p w:rsidR="001E5A29" w:rsidRDefault="001E5A29" w:rsidP="001E5A29">
      <w:pPr>
        <w:tabs>
          <w:tab w:val="left" w:pos="993"/>
        </w:tabs>
        <w:ind w:firstLine="709"/>
        <w:jc w:val="both"/>
        <w:rPr>
          <w:szCs w:val="28"/>
        </w:rPr>
      </w:pPr>
      <w:r>
        <w:rPr>
          <w:szCs w:val="28"/>
        </w:rPr>
        <w:t>проводить реакции, подтверждающие качественный состав различных веществ;</w:t>
      </w:r>
    </w:p>
    <w:p w:rsidR="001E5A29" w:rsidRDefault="001E5A29" w:rsidP="001E5A29">
      <w:pPr>
        <w:tabs>
          <w:tab w:val="left" w:pos="993"/>
        </w:tabs>
        <w:ind w:firstLine="709"/>
        <w:jc w:val="both"/>
        <w:rPr>
          <w:szCs w:val="28"/>
        </w:rPr>
      </w:pPr>
      <w:r>
        <w:rPr>
          <w:szCs w:val="28"/>
        </w:rPr>
        <w:t>определять окислитель и восстановитель;</w:t>
      </w:r>
    </w:p>
    <w:p w:rsidR="001E5A29" w:rsidRDefault="001E5A29" w:rsidP="001E5A29">
      <w:pPr>
        <w:tabs>
          <w:tab w:val="left" w:pos="993"/>
        </w:tabs>
        <w:ind w:firstLine="709"/>
        <w:jc w:val="both"/>
        <w:rPr>
          <w:szCs w:val="28"/>
        </w:rPr>
      </w:pPr>
      <w:r>
        <w:rPr>
          <w:szCs w:val="28"/>
        </w:rPr>
        <w:t>составлять уравнения окислительно-восстановительных реакций;</w:t>
      </w:r>
    </w:p>
    <w:p w:rsidR="001E5A29" w:rsidRDefault="001E5A29" w:rsidP="001E5A29">
      <w:pPr>
        <w:tabs>
          <w:tab w:val="left" w:pos="993"/>
        </w:tabs>
        <w:ind w:firstLine="709"/>
        <w:jc w:val="both"/>
        <w:rPr>
          <w:szCs w:val="28"/>
        </w:rPr>
      </w:pPr>
      <w:r>
        <w:rPr>
          <w:szCs w:val="28"/>
        </w:rPr>
        <w:t>называть факторы, влияющие на скорость химической реакции;</w:t>
      </w:r>
    </w:p>
    <w:p w:rsidR="001E5A29" w:rsidRDefault="001E5A29" w:rsidP="001E5A29">
      <w:pPr>
        <w:tabs>
          <w:tab w:val="left" w:pos="993"/>
        </w:tabs>
        <w:ind w:firstLine="709"/>
        <w:jc w:val="both"/>
        <w:rPr>
          <w:szCs w:val="28"/>
        </w:rPr>
      </w:pPr>
      <w:r>
        <w:rPr>
          <w:szCs w:val="28"/>
        </w:rPr>
        <w:t>классифицировать химические реакции по различным признакам;</w:t>
      </w:r>
    </w:p>
    <w:p w:rsidR="001E5A29" w:rsidRDefault="001E5A29" w:rsidP="001E5A29">
      <w:pPr>
        <w:tabs>
          <w:tab w:val="left" w:pos="993"/>
        </w:tabs>
        <w:ind w:firstLine="709"/>
        <w:jc w:val="both"/>
        <w:rPr>
          <w:szCs w:val="28"/>
        </w:rPr>
      </w:pPr>
      <w:r>
        <w:rPr>
          <w:szCs w:val="28"/>
        </w:rPr>
        <w:t>характеризовать взаимосвязь между составом, строением и свойствами неметаллов;</w:t>
      </w:r>
    </w:p>
    <w:p w:rsidR="001E5A29" w:rsidRDefault="001E5A29" w:rsidP="001E5A29">
      <w:pPr>
        <w:tabs>
          <w:tab w:val="left" w:pos="993"/>
        </w:tabs>
        <w:ind w:firstLine="709"/>
        <w:jc w:val="both"/>
        <w:rPr>
          <w:szCs w:val="28"/>
        </w:rPr>
      </w:pPr>
      <w:r>
        <w:rPr>
          <w:szCs w:val="28"/>
        </w:rPr>
        <w:t>проводить опыты по получению, собиранию и изучению химических свойств газообразных веществ: углекислого газа, аммиака;</w:t>
      </w:r>
    </w:p>
    <w:p w:rsidR="001E5A29" w:rsidRDefault="001E5A29" w:rsidP="001E5A29">
      <w:pPr>
        <w:tabs>
          <w:tab w:val="left" w:pos="993"/>
        </w:tabs>
        <w:ind w:firstLine="709"/>
        <w:jc w:val="both"/>
        <w:rPr>
          <w:szCs w:val="28"/>
        </w:rPr>
      </w:pPr>
      <w:r>
        <w:rPr>
          <w:szCs w:val="28"/>
        </w:rPr>
        <w:t>распознавать опытным путем газообразные вещества: углекислый газ и аммиак;</w:t>
      </w:r>
    </w:p>
    <w:p w:rsidR="001E5A29" w:rsidRDefault="001E5A29" w:rsidP="001E5A29">
      <w:pPr>
        <w:tabs>
          <w:tab w:val="left" w:pos="993"/>
        </w:tabs>
        <w:ind w:firstLine="709"/>
        <w:jc w:val="both"/>
        <w:rPr>
          <w:szCs w:val="28"/>
        </w:rPr>
      </w:pPr>
      <w:r>
        <w:rPr>
          <w:szCs w:val="28"/>
        </w:rPr>
        <w:t>характеризовать взаимосвязь между составом, строением и свойствами металлов;</w:t>
      </w:r>
    </w:p>
    <w:p w:rsidR="001E5A29" w:rsidRDefault="001E5A29" w:rsidP="001E5A29">
      <w:pPr>
        <w:widowControl w:val="0"/>
        <w:numPr>
          <w:ilvl w:val="0"/>
          <w:numId w:val="92"/>
        </w:numPr>
        <w:tabs>
          <w:tab w:val="left" w:pos="993"/>
        </w:tabs>
        <w:ind w:left="0" w:firstLine="709"/>
        <w:jc w:val="both"/>
        <w:rPr>
          <w:i/>
          <w:szCs w:val="28"/>
        </w:rPr>
      </w:pPr>
      <w:proofErr w:type="gramStart"/>
      <w:r>
        <w:rPr>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1E5A29" w:rsidRDefault="001E5A29" w:rsidP="001E5A29">
      <w:pPr>
        <w:widowControl w:val="0"/>
        <w:numPr>
          <w:ilvl w:val="0"/>
          <w:numId w:val="92"/>
        </w:numPr>
        <w:tabs>
          <w:tab w:val="left" w:pos="993"/>
        </w:tabs>
        <w:ind w:left="0" w:firstLine="709"/>
        <w:jc w:val="both"/>
        <w:rPr>
          <w:szCs w:val="28"/>
        </w:rPr>
      </w:pPr>
      <w:r>
        <w:rPr>
          <w:szCs w:val="28"/>
        </w:rPr>
        <w:t>оценивать влияние химического загрязнения окружающей среды на организм человека;</w:t>
      </w:r>
    </w:p>
    <w:p w:rsidR="001E5A29" w:rsidRDefault="001E5A29" w:rsidP="001E5A29">
      <w:pPr>
        <w:tabs>
          <w:tab w:val="left" w:pos="993"/>
        </w:tabs>
        <w:ind w:firstLine="709"/>
        <w:jc w:val="both"/>
        <w:rPr>
          <w:szCs w:val="28"/>
        </w:rPr>
      </w:pPr>
      <w:r>
        <w:rPr>
          <w:szCs w:val="28"/>
        </w:rPr>
        <w:t>грамотно обращаться с веществами в повседневной жизни</w:t>
      </w:r>
    </w:p>
    <w:p w:rsidR="001E5A29" w:rsidRDefault="001E5A29" w:rsidP="001E5A29">
      <w:pPr>
        <w:tabs>
          <w:tab w:val="left" w:pos="993"/>
        </w:tabs>
        <w:ind w:firstLine="709"/>
        <w:jc w:val="both"/>
        <w:rPr>
          <w:szCs w:val="28"/>
        </w:rPr>
      </w:pPr>
      <w:r>
        <w:rPr>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E5A29" w:rsidRDefault="001E5A29" w:rsidP="001E5A29">
      <w:pPr>
        <w:ind w:firstLine="709"/>
        <w:jc w:val="both"/>
        <w:rPr>
          <w:i/>
          <w:szCs w:val="28"/>
        </w:rPr>
      </w:pPr>
      <w:r>
        <w:rPr>
          <w:b/>
          <w:i/>
          <w:szCs w:val="28"/>
        </w:rPr>
        <w:t xml:space="preserve">Ученик </w:t>
      </w:r>
      <w:r>
        <w:rPr>
          <w:b/>
          <w:bCs/>
          <w:i/>
          <w:szCs w:val="28"/>
        </w:rPr>
        <w:t>получит возможность научиться:</w:t>
      </w:r>
    </w:p>
    <w:p w:rsidR="001E5A29" w:rsidRDefault="001E5A29" w:rsidP="001E5A29">
      <w:pPr>
        <w:numPr>
          <w:ilvl w:val="0"/>
          <w:numId w:val="92"/>
        </w:numPr>
        <w:tabs>
          <w:tab w:val="left" w:pos="993"/>
        </w:tabs>
        <w:ind w:left="0" w:firstLine="709"/>
        <w:jc w:val="both"/>
        <w:rPr>
          <w:i/>
          <w:szCs w:val="28"/>
        </w:rPr>
      </w:pPr>
      <w:r>
        <w:rPr>
          <w:i/>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E5A29" w:rsidRDefault="001E5A29" w:rsidP="001E5A29">
      <w:pPr>
        <w:numPr>
          <w:ilvl w:val="0"/>
          <w:numId w:val="92"/>
        </w:numPr>
        <w:tabs>
          <w:tab w:val="left" w:pos="993"/>
        </w:tabs>
        <w:ind w:left="0" w:firstLine="709"/>
        <w:jc w:val="both"/>
        <w:rPr>
          <w:i/>
          <w:szCs w:val="28"/>
        </w:rPr>
      </w:pPr>
      <w:r>
        <w:rPr>
          <w:i/>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E5A29" w:rsidRDefault="001E5A29" w:rsidP="001E5A29">
      <w:pPr>
        <w:numPr>
          <w:ilvl w:val="0"/>
          <w:numId w:val="92"/>
        </w:numPr>
        <w:tabs>
          <w:tab w:val="left" w:pos="993"/>
        </w:tabs>
        <w:ind w:left="0" w:firstLine="709"/>
        <w:jc w:val="both"/>
        <w:rPr>
          <w:i/>
          <w:szCs w:val="28"/>
        </w:rPr>
      </w:pPr>
      <w:r>
        <w:rPr>
          <w:i/>
          <w:szCs w:val="28"/>
        </w:rPr>
        <w:lastRenderedPageBreak/>
        <w:t>составлять молекулярные и полные ионные уравнения по сокращенным ионным уравнениям;</w:t>
      </w:r>
    </w:p>
    <w:p w:rsidR="001E5A29" w:rsidRDefault="001E5A29" w:rsidP="001E5A29">
      <w:pPr>
        <w:numPr>
          <w:ilvl w:val="0"/>
          <w:numId w:val="92"/>
        </w:numPr>
        <w:tabs>
          <w:tab w:val="left" w:pos="993"/>
        </w:tabs>
        <w:ind w:left="0" w:firstLine="709"/>
        <w:jc w:val="both"/>
        <w:rPr>
          <w:i/>
          <w:szCs w:val="28"/>
        </w:rPr>
      </w:pPr>
      <w:r>
        <w:rPr>
          <w:i/>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E5A29" w:rsidRDefault="001E5A29" w:rsidP="001E5A29">
      <w:pPr>
        <w:numPr>
          <w:ilvl w:val="0"/>
          <w:numId w:val="92"/>
        </w:numPr>
        <w:tabs>
          <w:tab w:val="left" w:pos="993"/>
        </w:tabs>
        <w:ind w:left="0" w:firstLine="709"/>
        <w:jc w:val="both"/>
        <w:rPr>
          <w:i/>
          <w:szCs w:val="28"/>
        </w:rPr>
      </w:pPr>
      <w:r>
        <w:rPr>
          <w:i/>
          <w:szCs w:val="28"/>
        </w:rPr>
        <w:t>составлять уравнения реакций, соответствующих последовательности превращений неорганических веществ различных классов;</w:t>
      </w:r>
    </w:p>
    <w:p w:rsidR="001E5A29" w:rsidRDefault="001E5A29" w:rsidP="001E5A29">
      <w:pPr>
        <w:widowControl w:val="0"/>
        <w:numPr>
          <w:ilvl w:val="0"/>
          <w:numId w:val="92"/>
        </w:numPr>
        <w:tabs>
          <w:tab w:val="left" w:pos="993"/>
        </w:tabs>
        <w:ind w:left="0" w:firstLine="709"/>
        <w:jc w:val="both"/>
        <w:rPr>
          <w:i/>
          <w:szCs w:val="28"/>
        </w:rPr>
      </w:pPr>
      <w:r>
        <w:rPr>
          <w:i/>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E5A29" w:rsidRDefault="001E5A29" w:rsidP="001E5A29">
      <w:pPr>
        <w:numPr>
          <w:ilvl w:val="0"/>
          <w:numId w:val="92"/>
        </w:numPr>
        <w:tabs>
          <w:tab w:val="left" w:pos="993"/>
        </w:tabs>
        <w:ind w:left="0" w:firstLine="709"/>
        <w:jc w:val="both"/>
        <w:rPr>
          <w:i/>
          <w:szCs w:val="28"/>
        </w:rPr>
      </w:pPr>
      <w:r>
        <w:rPr>
          <w:i/>
          <w:szCs w:val="28"/>
        </w:rPr>
        <w:t>использовать приобретенные знания для экологически грамотного поведения в окружающей среде;</w:t>
      </w:r>
    </w:p>
    <w:p w:rsidR="001E5A29" w:rsidRDefault="001E5A29" w:rsidP="001E5A29">
      <w:pPr>
        <w:numPr>
          <w:ilvl w:val="0"/>
          <w:numId w:val="92"/>
        </w:numPr>
        <w:tabs>
          <w:tab w:val="left" w:pos="993"/>
        </w:tabs>
        <w:ind w:left="0" w:firstLine="709"/>
        <w:jc w:val="both"/>
        <w:rPr>
          <w:i/>
          <w:szCs w:val="28"/>
        </w:rPr>
      </w:pPr>
      <w:r>
        <w:rPr>
          <w:i/>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E5A29" w:rsidRDefault="001E5A29" w:rsidP="001E5A29">
      <w:pPr>
        <w:numPr>
          <w:ilvl w:val="0"/>
          <w:numId w:val="92"/>
        </w:numPr>
        <w:tabs>
          <w:tab w:val="left" w:pos="993"/>
        </w:tabs>
        <w:ind w:left="0" w:firstLine="709"/>
        <w:jc w:val="both"/>
        <w:rPr>
          <w:i/>
          <w:szCs w:val="28"/>
        </w:rPr>
      </w:pPr>
      <w:r>
        <w:rPr>
          <w:i/>
          <w:szCs w:val="28"/>
        </w:rPr>
        <w:t>объективно оценивать информацию о веществах и химических процессах;</w:t>
      </w:r>
    </w:p>
    <w:p w:rsidR="001E5A29" w:rsidRDefault="001E5A29" w:rsidP="001E5A29">
      <w:pPr>
        <w:numPr>
          <w:ilvl w:val="0"/>
          <w:numId w:val="92"/>
        </w:numPr>
        <w:tabs>
          <w:tab w:val="left" w:pos="993"/>
        </w:tabs>
        <w:ind w:left="0" w:firstLine="709"/>
        <w:jc w:val="both"/>
        <w:rPr>
          <w:i/>
          <w:szCs w:val="28"/>
        </w:rPr>
      </w:pPr>
      <w:r>
        <w:rPr>
          <w:i/>
          <w:szCs w:val="28"/>
        </w:rPr>
        <w:t>критически относиться к псевдонаучной информации, недобросовестной рекламе в средствах массовой информации;</w:t>
      </w:r>
    </w:p>
    <w:p w:rsidR="001E5A29" w:rsidRDefault="001E5A29" w:rsidP="001E5A29">
      <w:pPr>
        <w:numPr>
          <w:ilvl w:val="0"/>
          <w:numId w:val="92"/>
        </w:numPr>
        <w:tabs>
          <w:tab w:val="left" w:pos="993"/>
        </w:tabs>
        <w:ind w:left="0" w:firstLine="709"/>
        <w:jc w:val="both"/>
        <w:rPr>
          <w:i/>
          <w:szCs w:val="28"/>
        </w:rPr>
      </w:pPr>
      <w:r>
        <w:rPr>
          <w:i/>
          <w:szCs w:val="28"/>
        </w:rPr>
        <w:t>осознавать значение теоретических знаний по химии для практической деятельности человека;</w:t>
      </w:r>
    </w:p>
    <w:p w:rsidR="001E5A29" w:rsidRDefault="001E5A29" w:rsidP="001E5A29">
      <w:pPr>
        <w:numPr>
          <w:ilvl w:val="0"/>
          <w:numId w:val="92"/>
        </w:numPr>
        <w:tabs>
          <w:tab w:val="left" w:pos="993"/>
        </w:tabs>
        <w:ind w:left="0" w:firstLine="709"/>
        <w:jc w:val="both"/>
        <w:rPr>
          <w:i/>
          <w:szCs w:val="28"/>
        </w:rPr>
      </w:pPr>
      <w:r>
        <w:rPr>
          <w:i/>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E5A29" w:rsidRDefault="001E5A29" w:rsidP="001E5A29">
      <w:pPr>
        <w:pStyle w:val="4"/>
        <w:spacing w:before="0" w:line="240" w:lineRule="auto"/>
        <w:ind w:left="0" w:firstLine="709"/>
        <w:contextualSpacing/>
        <w:jc w:val="both"/>
        <w:rPr>
          <w:rFonts w:eastAsia="Calibri"/>
          <w:i/>
          <w:szCs w:val="28"/>
        </w:rPr>
      </w:pPr>
      <w:bookmarkStart w:id="100" w:name="_Toc414553152"/>
      <w:bookmarkStart w:id="101" w:name="_Toc410653966"/>
      <w:bookmarkStart w:id="102" w:name="_Toc409691643"/>
      <w:r>
        <w:rPr>
          <w:szCs w:val="28"/>
        </w:rPr>
        <w:t xml:space="preserve">1.2.5.13. Искусство. </w:t>
      </w:r>
      <w:bookmarkEnd w:id="100"/>
      <w:bookmarkEnd w:id="101"/>
      <w:bookmarkEnd w:id="102"/>
      <w:r>
        <w:rPr>
          <w:szCs w:val="28"/>
        </w:rPr>
        <w:t>Музыка.</w:t>
      </w:r>
    </w:p>
    <w:p w:rsidR="001E5A29" w:rsidRDefault="00CA0C27" w:rsidP="001E5A29">
      <w:pPr>
        <w:ind w:firstLine="709"/>
        <w:contextualSpacing/>
        <w:jc w:val="both"/>
        <w:rPr>
          <w:rFonts w:eastAsia="Times New Roman"/>
          <w:color w:val="00000A"/>
          <w:spacing w:val="2"/>
          <w:szCs w:val="28"/>
          <w:lang w:eastAsia="ru-RU"/>
        </w:rPr>
      </w:pPr>
      <w:proofErr w:type="gramStart"/>
      <w:r>
        <w:rPr>
          <w:rFonts w:eastAsia="Times New Roman"/>
          <w:color w:val="00000A"/>
          <w:spacing w:val="2"/>
          <w:szCs w:val="28"/>
          <w:lang w:eastAsia="ru-RU"/>
        </w:rPr>
        <w:t>И</w:t>
      </w:r>
      <w:r w:rsidR="001E5A29">
        <w:rPr>
          <w:rFonts w:eastAsia="Times New Roman"/>
          <w:color w:val="00000A"/>
          <w:spacing w:val="2"/>
          <w:szCs w:val="28"/>
          <w:lang w:eastAsia="ru-RU"/>
        </w:rPr>
        <w:t>зучение предметной области «Искусство» должно обеспечить:</w:t>
      </w:r>
      <w:r w:rsidR="001E5A29">
        <w:rPr>
          <w:rFonts w:eastAsia="Times New Roman"/>
          <w:color w:val="00000A"/>
          <w:spacing w:val="2"/>
          <w:szCs w:val="28"/>
          <w:lang w:eastAsia="ru-RU"/>
        </w:rPr>
        <w:br/>
        <w:t>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w:t>
      </w:r>
      <w:proofErr w:type="gramEnd"/>
      <w:r w:rsidR="001E5A29">
        <w:rPr>
          <w:rFonts w:eastAsia="Times New Roman"/>
          <w:color w:val="00000A"/>
          <w:spacing w:val="2"/>
          <w:szCs w:val="28"/>
          <w:lang w:eastAsia="ru-RU"/>
        </w:rPr>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b/>
          <w:color w:val="00000A"/>
          <w:spacing w:val="2"/>
          <w:szCs w:val="28"/>
          <w:lang w:eastAsia="ru-RU"/>
        </w:rPr>
        <w:t>Предметные результаты</w:t>
      </w:r>
      <w:r>
        <w:rPr>
          <w:rFonts w:eastAsia="Times New Roman"/>
          <w:color w:val="00000A"/>
          <w:spacing w:val="2"/>
          <w:szCs w:val="28"/>
          <w:lang w:eastAsia="ru-RU"/>
        </w:rPr>
        <w:t xml:space="preserve"> изучения предметной области «Искусство» должны отражать:</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b/>
          <w:color w:val="00000A"/>
          <w:spacing w:val="2"/>
          <w:szCs w:val="28"/>
          <w:lang w:eastAsia="ru-RU"/>
        </w:rPr>
        <w:t xml:space="preserve"> Музыка: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1) формирование основ музыкальной культуры обучающихся как неотъемлемой части их общей духовной культуры; потребности в общении </w:t>
      </w:r>
      <w:r>
        <w:rPr>
          <w:rFonts w:eastAsia="Times New Roman"/>
          <w:color w:val="00000A"/>
          <w:spacing w:val="2"/>
          <w:szCs w:val="28"/>
          <w:lang w:eastAsia="ru-RU"/>
        </w:rPr>
        <w:lastRenderedPageBreak/>
        <w:t>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E5A29" w:rsidRDefault="001E5A29" w:rsidP="001E5A29">
      <w:pPr>
        <w:ind w:firstLine="709"/>
        <w:contextualSpacing/>
        <w:jc w:val="both"/>
        <w:rPr>
          <w:b/>
          <w:color w:val="00000A"/>
          <w:szCs w:val="28"/>
        </w:rPr>
      </w:pPr>
      <w:r>
        <w:rPr>
          <w:b/>
          <w:color w:val="00000A"/>
          <w:szCs w:val="28"/>
        </w:rPr>
        <w:t>Ученик  научится:</w:t>
      </w:r>
    </w:p>
    <w:p w:rsidR="001E5A29" w:rsidRDefault="001E5A29" w:rsidP="001E5A29">
      <w:pPr>
        <w:numPr>
          <w:ilvl w:val="0"/>
          <w:numId w:val="35"/>
        </w:numPr>
        <w:tabs>
          <w:tab w:val="left" w:pos="993"/>
        </w:tabs>
        <w:ind w:left="0" w:firstLine="709"/>
        <w:contextualSpacing/>
        <w:jc w:val="both"/>
        <w:rPr>
          <w:color w:val="00000A"/>
          <w:szCs w:val="28"/>
        </w:rPr>
      </w:pPr>
      <w:r>
        <w:rPr>
          <w:color w:val="00000A"/>
          <w:szCs w:val="28"/>
        </w:rPr>
        <w:t>понимать значение интонации в музыке как носителя образного смысла;</w:t>
      </w:r>
    </w:p>
    <w:p w:rsidR="001E5A29" w:rsidRDefault="001E5A29" w:rsidP="001E5A29">
      <w:pPr>
        <w:numPr>
          <w:ilvl w:val="0"/>
          <w:numId w:val="35"/>
        </w:numPr>
        <w:tabs>
          <w:tab w:val="left" w:pos="993"/>
        </w:tabs>
        <w:ind w:left="0" w:firstLine="709"/>
        <w:contextualSpacing/>
        <w:jc w:val="both"/>
        <w:rPr>
          <w:color w:val="00000A"/>
          <w:szCs w:val="28"/>
        </w:rPr>
      </w:pPr>
      <w:r>
        <w:rPr>
          <w:color w:val="00000A"/>
          <w:szCs w:val="28"/>
        </w:rPr>
        <w:t>анализировать средства музыкальной выразительности: мелодию, ритм, темп, динамику, лад;</w:t>
      </w:r>
    </w:p>
    <w:p w:rsidR="001E5A29" w:rsidRDefault="001E5A29" w:rsidP="001E5A29">
      <w:pPr>
        <w:numPr>
          <w:ilvl w:val="0"/>
          <w:numId w:val="35"/>
        </w:numPr>
        <w:tabs>
          <w:tab w:val="left" w:pos="993"/>
        </w:tabs>
        <w:ind w:left="0" w:firstLine="709"/>
        <w:contextualSpacing/>
        <w:jc w:val="both"/>
        <w:rPr>
          <w:color w:val="00000A"/>
          <w:szCs w:val="28"/>
        </w:rPr>
      </w:pPr>
      <w:r>
        <w:rPr>
          <w:color w:val="00000A"/>
          <w:szCs w:val="28"/>
        </w:rPr>
        <w:t>определять характер музыкальных образов (лирических, драматических, героических, романтических, эпических);</w:t>
      </w:r>
    </w:p>
    <w:p w:rsidR="001E5A29" w:rsidRDefault="001E5A29" w:rsidP="001E5A29">
      <w:pPr>
        <w:numPr>
          <w:ilvl w:val="0"/>
          <w:numId w:val="35"/>
        </w:numPr>
        <w:tabs>
          <w:tab w:val="left" w:pos="993"/>
        </w:tabs>
        <w:ind w:left="0" w:firstLine="709"/>
        <w:contextualSpacing/>
        <w:jc w:val="both"/>
        <w:rPr>
          <w:color w:val="00000A"/>
          <w:szCs w:val="28"/>
        </w:rPr>
      </w:pPr>
      <w:r>
        <w:rPr>
          <w:color w:val="00000A"/>
          <w:szCs w:val="28"/>
        </w:rPr>
        <w:t>выявлять общее и особенное при сравнении музыкальных произведений на основе полученных знаний об интонационной природе музыки;</w:t>
      </w:r>
    </w:p>
    <w:p w:rsidR="001E5A29" w:rsidRDefault="001E5A29" w:rsidP="001E5A29">
      <w:pPr>
        <w:numPr>
          <w:ilvl w:val="0"/>
          <w:numId w:val="35"/>
        </w:numPr>
        <w:tabs>
          <w:tab w:val="left" w:pos="993"/>
        </w:tabs>
        <w:ind w:left="0" w:firstLine="709"/>
        <w:contextualSpacing/>
        <w:jc w:val="both"/>
        <w:rPr>
          <w:color w:val="00000A"/>
          <w:szCs w:val="28"/>
        </w:rPr>
      </w:pPr>
      <w:r>
        <w:rPr>
          <w:color w:val="00000A"/>
          <w:szCs w:val="28"/>
        </w:rPr>
        <w:t>понимать жизненно-образное содержание музыкальных произведений разных жанров;</w:t>
      </w:r>
    </w:p>
    <w:p w:rsidR="001E5A29" w:rsidRDefault="001E5A29" w:rsidP="001E5A29">
      <w:pPr>
        <w:numPr>
          <w:ilvl w:val="0"/>
          <w:numId w:val="35"/>
        </w:numPr>
        <w:tabs>
          <w:tab w:val="left" w:pos="993"/>
        </w:tabs>
        <w:ind w:left="0" w:firstLine="709"/>
        <w:contextualSpacing/>
        <w:jc w:val="both"/>
        <w:rPr>
          <w:color w:val="00000A"/>
          <w:szCs w:val="28"/>
        </w:rPr>
      </w:pPr>
      <w:r>
        <w:rPr>
          <w:color w:val="00000A"/>
          <w:szCs w:val="28"/>
        </w:rPr>
        <w:t>различать и характеризовать приемы взаимодействия и развития образов музыкальных произведений;</w:t>
      </w:r>
    </w:p>
    <w:p w:rsidR="001E5A29" w:rsidRDefault="001E5A29" w:rsidP="001E5A29">
      <w:pPr>
        <w:numPr>
          <w:ilvl w:val="0"/>
          <w:numId w:val="35"/>
        </w:numPr>
        <w:tabs>
          <w:tab w:val="left" w:pos="993"/>
        </w:tabs>
        <w:ind w:left="0" w:firstLine="709"/>
        <w:contextualSpacing/>
        <w:jc w:val="both"/>
        <w:rPr>
          <w:szCs w:val="28"/>
        </w:rPr>
      </w:pPr>
      <w:r>
        <w:rPr>
          <w:szCs w:val="28"/>
        </w:rPr>
        <w:t>различать многообразие музыкальных образов и способов их развития;</w:t>
      </w:r>
    </w:p>
    <w:p w:rsidR="001E5A29" w:rsidRDefault="001E5A29" w:rsidP="001E5A29">
      <w:pPr>
        <w:numPr>
          <w:ilvl w:val="0"/>
          <w:numId w:val="35"/>
        </w:numPr>
        <w:tabs>
          <w:tab w:val="left" w:pos="993"/>
        </w:tabs>
        <w:ind w:left="0" w:firstLine="709"/>
        <w:contextualSpacing/>
        <w:jc w:val="both"/>
        <w:rPr>
          <w:szCs w:val="28"/>
        </w:rPr>
      </w:pPr>
      <w:r>
        <w:rPr>
          <w:szCs w:val="28"/>
        </w:rPr>
        <w:t>производить интонационно-образный анализ музыкального произведения;</w:t>
      </w:r>
    </w:p>
    <w:p w:rsidR="001E5A29" w:rsidRDefault="001E5A29" w:rsidP="001E5A29">
      <w:pPr>
        <w:numPr>
          <w:ilvl w:val="0"/>
          <w:numId w:val="35"/>
        </w:numPr>
        <w:tabs>
          <w:tab w:val="left" w:pos="993"/>
        </w:tabs>
        <w:ind w:left="0" w:firstLine="709"/>
        <w:contextualSpacing/>
        <w:jc w:val="both"/>
        <w:rPr>
          <w:szCs w:val="28"/>
        </w:rPr>
      </w:pPr>
      <w:r>
        <w:rPr>
          <w:szCs w:val="28"/>
        </w:rPr>
        <w:t>понимать основной принцип построения и развития музыки;</w:t>
      </w:r>
    </w:p>
    <w:p w:rsidR="001E5A29" w:rsidRDefault="001E5A29" w:rsidP="001E5A29">
      <w:pPr>
        <w:numPr>
          <w:ilvl w:val="0"/>
          <w:numId w:val="35"/>
        </w:numPr>
        <w:tabs>
          <w:tab w:val="left" w:pos="993"/>
        </w:tabs>
        <w:ind w:left="0" w:firstLine="709"/>
        <w:contextualSpacing/>
        <w:jc w:val="both"/>
        <w:rPr>
          <w:szCs w:val="28"/>
        </w:rPr>
      </w:pPr>
      <w:r>
        <w:rPr>
          <w:szCs w:val="28"/>
        </w:rPr>
        <w:lastRenderedPageBreak/>
        <w:t>анализировать взаимосвязь жизненного содержания музыки и музыкальных образов;</w:t>
      </w:r>
    </w:p>
    <w:p w:rsidR="001E5A29" w:rsidRDefault="001E5A29" w:rsidP="001E5A29">
      <w:pPr>
        <w:numPr>
          <w:ilvl w:val="0"/>
          <w:numId w:val="35"/>
        </w:numPr>
        <w:tabs>
          <w:tab w:val="left" w:pos="993"/>
        </w:tabs>
        <w:ind w:left="0" w:firstLine="709"/>
        <w:contextualSpacing/>
        <w:jc w:val="both"/>
        <w:rPr>
          <w:szCs w:val="28"/>
        </w:rPr>
      </w:pPr>
      <w:r>
        <w:rPr>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E5A29" w:rsidRDefault="001E5A29" w:rsidP="001E5A29">
      <w:pPr>
        <w:numPr>
          <w:ilvl w:val="0"/>
          <w:numId w:val="35"/>
        </w:numPr>
        <w:tabs>
          <w:tab w:val="left" w:pos="993"/>
        </w:tabs>
        <w:ind w:left="0" w:firstLine="709"/>
        <w:contextualSpacing/>
        <w:jc w:val="both"/>
        <w:rPr>
          <w:szCs w:val="28"/>
        </w:rPr>
      </w:pPr>
      <w:r>
        <w:rPr>
          <w:szCs w:val="28"/>
        </w:rPr>
        <w:t>понимать значение устного народного музыкального творчества в развитии общей культуры народа;</w:t>
      </w:r>
    </w:p>
    <w:p w:rsidR="001E5A29" w:rsidRDefault="001E5A29" w:rsidP="001E5A29">
      <w:pPr>
        <w:numPr>
          <w:ilvl w:val="0"/>
          <w:numId w:val="35"/>
        </w:numPr>
        <w:tabs>
          <w:tab w:val="left" w:pos="993"/>
        </w:tabs>
        <w:ind w:left="0" w:firstLine="709"/>
        <w:contextualSpacing/>
        <w:jc w:val="both"/>
        <w:rPr>
          <w:szCs w:val="28"/>
        </w:rPr>
      </w:pPr>
      <w:r>
        <w:rPr>
          <w:szCs w:val="28"/>
        </w:rPr>
        <w:t>определять основные жанры русской народной музыки: былины, лирические песни, частушки, разновидности обрядовых песен;</w:t>
      </w:r>
    </w:p>
    <w:p w:rsidR="001E5A29" w:rsidRDefault="001E5A29" w:rsidP="001E5A29">
      <w:pPr>
        <w:numPr>
          <w:ilvl w:val="0"/>
          <w:numId w:val="35"/>
        </w:numPr>
        <w:tabs>
          <w:tab w:val="left" w:pos="993"/>
        </w:tabs>
        <w:ind w:left="0" w:firstLine="709"/>
        <w:contextualSpacing/>
        <w:jc w:val="both"/>
        <w:rPr>
          <w:szCs w:val="28"/>
        </w:rPr>
      </w:pPr>
      <w:r>
        <w:rPr>
          <w:szCs w:val="28"/>
        </w:rPr>
        <w:t>понимать специфику перевоплощения народной музыки в произведениях композиторов;</w:t>
      </w:r>
    </w:p>
    <w:p w:rsidR="001E5A29" w:rsidRDefault="001E5A29" w:rsidP="001E5A29">
      <w:pPr>
        <w:numPr>
          <w:ilvl w:val="0"/>
          <w:numId w:val="35"/>
        </w:numPr>
        <w:tabs>
          <w:tab w:val="left" w:pos="993"/>
        </w:tabs>
        <w:ind w:left="0" w:firstLine="709"/>
        <w:contextualSpacing/>
        <w:jc w:val="both"/>
        <w:rPr>
          <w:szCs w:val="28"/>
        </w:rPr>
      </w:pPr>
      <w:r>
        <w:rPr>
          <w:szCs w:val="28"/>
        </w:rPr>
        <w:t>понимать взаимосвязь профессиональной композиторской музыки и народного музыкального творчества;</w:t>
      </w:r>
    </w:p>
    <w:p w:rsidR="001E5A29" w:rsidRDefault="001E5A29" w:rsidP="001E5A29">
      <w:pPr>
        <w:numPr>
          <w:ilvl w:val="0"/>
          <w:numId w:val="35"/>
        </w:numPr>
        <w:tabs>
          <w:tab w:val="left" w:pos="993"/>
        </w:tabs>
        <w:ind w:left="0" w:firstLine="709"/>
        <w:contextualSpacing/>
        <w:jc w:val="both"/>
        <w:rPr>
          <w:szCs w:val="28"/>
        </w:rPr>
      </w:pPr>
      <w:r>
        <w:rPr>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E5A29" w:rsidRDefault="001E5A29" w:rsidP="001E5A29">
      <w:pPr>
        <w:numPr>
          <w:ilvl w:val="0"/>
          <w:numId w:val="35"/>
        </w:numPr>
        <w:tabs>
          <w:tab w:val="left" w:pos="993"/>
        </w:tabs>
        <w:ind w:left="0" w:firstLine="709"/>
        <w:contextualSpacing/>
        <w:jc w:val="both"/>
        <w:rPr>
          <w:szCs w:val="28"/>
        </w:rPr>
      </w:pPr>
      <w:r>
        <w:rPr>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E5A29" w:rsidRDefault="001E5A29" w:rsidP="001E5A29">
      <w:pPr>
        <w:numPr>
          <w:ilvl w:val="0"/>
          <w:numId w:val="35"/>
        </w:numPr>
        <w:tabs>
          <w:tab w:val="left" w:pos="993"/>
        </w:tabs>
        <w:ind w:left="0" w:firstLine="709"/>
        <w:contextualSpacing/>
        <w:jc w:val="both"/>
        <w:rPr>
          <w:szCs w:val="28"/>
        </w:rPr>
      </w:pPr>
      <w:r>
        <w:rPr>
          <w:szCs w:val="28"/>
        </w:rPr>
        <w:t>определять основные признаки исторических эпох, стилевых направлений и национальных школ в западноевропейской музыке;</w:t>
      </w:r>
    </w:p>
    <w:p w:rsidR="001E5A29" w:rsidRDefault="001E5A29" w:rsidP="001E5A29">
      <w:pPr>
        <w:numPr>
          <w:ilvl w:val="0"/>
          <w:numId w:val="35"/>
        </w:numPr>
        <w:tabs>
          <w:tab w:val="left" w:pos="993"/>
        </w:tabs>
        <w:ind w:left="0" w:firstLine="709"/>
        <w:contextualSpacing/>
        <w:jc w:val="both"/>
        <w:rPr>
          <w:szCs w:val="28"/>
        </w:rPr>
      </w:pPr>
      <w:r>
        <w:rPr>
          <w:szCs w:val="28"/>
        </w:rPr>
        <w:t>узнавать характерные черты и образцы творчества крупнейших русских и зарубежных композиторов;</w:t>
      </w:r>
    </w:p>
    <w:p w:rsidR="001E5A29" w:rsidRDefault="001E5A29" w:rsidP="001E5A29">
      <w:pPr>
        <w:numPr>
          <w:ilvl w:val="0"/>
          <w:numId w:val="35"/>
        </w:numPr>
        <w:tabs>
          <w:tab w:val="left" w:pos="993"/>
        </w:tabs>
        <w:ind w:left="0" w:firstLine="709"/>
        <w:contextualSpacing/>
        <w:jc w:val="both"/>
        <w:rPr>
          <w:szCs w:val="28"/>
        </w:rPr>
      </w:pPr>
      <w:r>
        <w:rPr>
          <w:szCs w:val="28"/>
        </w:rPr>
        <w:t>выявлять общее и особенное при сравнении музыкальных произведений на основе полученных знаний о стилевых направлениях;</w:t>
      </w:r>
    </w:p>
    <w:p w:rsidR="001E5A29" w:rsidRDefault="001E5A29" w:rsidP="001E5A29">
      <w:pPr>
        <w:numPr>
          <w:ilvl w:val="0"/>
          <w:numId w:val="35"/>
        </w:numPr>
        <w:tabs>
          <w:tab w:val="left" w:pos="993"/>
        </w:tabs>
        <w:ind w:left="0" w:firstLine="709"/>
        <w:contextualSpacing/>
        <w:jc w:val="both"/>
        <w:rPr>
          <w:szCs w:val="28"/>
        </w:rPr>
      </w:pPr>
      <w:r>
        <w:rPr>
          <w:szCs w:val="28"/>
        </w:rPr>
        <w:t>различать жанры вокальной, инструментальной, вокально-инструментальной, камерно-инструментальной, симфонической музыки;</w:t>
      </w:r>
    </w:p>
    <w:p w:rsidR="001E5A29" w:rsidRDefault="001E5A29" w:rsidP="001E5A29">
      <w:pPr>
        <w:numPr>
          <w:ilvl w:val="0"/>
          <w:numId w:val="35"/>
        </w:numPr>
        <w:tabs>
          <w:tab w:val="left" w:pos="993"/>
        </w:tabs>
        <w:ind w:left="0" w:firstLine="709"/>
        <w:contextualSpacing/>
        <w:jc w:val="both"/>
        <w:rPr>
          <w:szCs w:val="28"/>
        </w:rPr>
      </w:pPr>
      <w:proofErr w:type="gramStart"/>
      <w:r>
        <w:rPr>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1E5A29" w:rsidRDefault="001E5A29" w:rsidP="001E5A29">
      <w:pPr>
        <w:numPr>
          <w:ilvl w:val="0"/>
          <w:numId w:val="35"/>
        </w:numPr>
        <w:tabs>
          <w:tab w:val="left" w:pos="993"/>
        </w:tabs>
        <w:ind w:left="0" w:firstLine="709"/>
        <w:contextualSpacing/>
        <w:jc w:val="both"/>
        <w:rPr>
          <w:szCs w:val="28"/>
        </w:rPr>
      </w:pPr>
      <w:r>
        <w:rPr>
          <w:szCs w:val="28"/>
        </w:rPr>
        <w:t xml:space="preserve">узнавать формы построения музыки (двухчастную, </w:t>
      </w:r>
      <w:proofErr w:type="gramStart"/>
      <w:r>
        <w:rPr>
          <w:szCs w:val="28"/>
        </w:rPr>
        <w:t>трехчастную</w:t>
      </w:r>
      <w:proofErr w:type="gramEnd"/>
      <w:r>
        <w:rPr>
          <w:szCs w:val="28"/>
        </w:rPr>
        <w:t>, вариации, рондо);</w:t>
      </w:r>
    </w:p>
    <w:p w:rsidR="001E5A29" w:rsidRDefault="001E5A29" w:rsidP="001E5A29">
      <w:pPr>
        <w:numPr>
          <w:ilvl w:val="0"/>
          <w:numId w:val="35"/>
        </w:numPr>
        <w:tabs>
          <w:tab w:val="left" w:pos="993"/>
        </w:tabs>
        <w:ind w:left="0" w:firstLine="709"/>
        <w:contextualSpacing/>
        <w:jc w:val="both"/>
        <w:rPr>
          <w:szCs w:val="28"/>
        </w:rPr>
      </w:pPr>
      <w:r>
        <w:rPr>
          <w:szCs w:val="28"/>
        </w:rPr>
        <w:t>определять тембры музыкальных инструментов;</w:t>
      </w:r>
    </w:p>
    <w:p w:rsidR="001E5A29" w:rsidRDefault="001E5A29" w:rsidP="001E5A29">
      <w:pPr>
        <w:numPr>
          <w:ilvl w:val="0"/>
          <w:numId w:val="35"/>
        </w:numPr>
        <w:tabs>
          <w:tab w:val="left" w:pos="993"/>
        </w:tabs>
        <w:ind w:left="0" w:firstLine="709"/>
        <w:contextualSpacing/>
        <w:jc w:val="both"/>
        <w:rPr>
          <w:szCs w:val="28"/>
        </w:rPr>
      </w:pPr>
      <w:r>
        <w:rPr>
          <w:szCs w:val="28"/>
        </w:rPr>
        <w:t>называть и определять звучание музыкальных инструментов: духовых, струнных, ударных, современных электронных;</w:t>
      </w:r>
    </w:p>
    <w:p w:rsidR="001E5A29" w:rsidRDefault="001E5A29" w:rsidP="001E5A29">
      <w:pPr>
        <w:numPr>
          <w:ilvl w:val="0"/>
          <w:numId w:val="35"/>
        </w:numPr>
        <w:tabs>
          <w:tab w:val="left" w:pos="993"/>
        </w:tabs>
        <w:ind w:left="0" w:firstLine="709"/>
        <w:contextualSpacing/>
        <w:jc w:val="both"/>
        <w:rPr>
          <w:szCs w:val="28"/>
        </w:rPr>
      </w:pPr>
      <w:r>
        <w:rPr>
          <w:szCs w:val="28"/>
        </w:rPr>
        <w:t>определять виды оркестров: симфонического, духового, камерного, оркестра народных инструментов, эстрадно-джазового оркестра;</w:t>
      </w:r>
    </w:p>
    <w:p w:rsidR="001E5A29" w:rsidRDefault="001E5A29" w:rsidP="001E5A29">
      <w:pPr>
        <w:numPr>
          <w:ilvl w:val="0"/>
          <w:numId w:val="35"/>
        </w:numPr>
        <w:tabs>
          <w:tab w:val="left" w:pos="993"/>
        </w:tabs>
        <w:ind w:left="0" w:firstLine="709"/>
        <w:contextualSpacing/>
        <w:jc w:val="both"/>
        <w:rPr>
          <w:szCs w:val="28"/>
        </w:rPr>
      </w:pPr>
      <w:r>
        <w:rPr>
          <w:szCs w:val="28"/>
        </w:rPr>
        <w:t>владеть музыкальными терминами в пределах изучаемой темы;</w:t>
      </w:r>
    </w:p>
    <w:p w:rsidR="001E5A29" w:rsidRDefault="001E5A29" w:rsidP="001E5A29">
      <w:pPr>
        <w:numPr>
          <w:ilvl w:val="0"/>
          <w:numId w:val="35"/>
        </w:numPr>
        <w:tabs>
          <w:tab w:val="left" w:pos="993"/>
        </w:tabs>
        <w:ind w:left="0" w:firstLine="709"/>
        <w:contextualSpacing/>
        <w:jc w:val="both"/>
        <w:rPr>
          <w:szCs w:val="28"/>
        </w:rPr>
      </w:pPr>
      <w:r>
        <w:rPr>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E5A29" w:rsidRDefault="001E5A29" w:rsidP="001E5A29">
      <w:pPr>
        <w:numPr>
          <w:ilvl w:val="0"/>
          <w:numId w:val="35"/>
        </w:numPr>
        <w:tabs>
          <w:tab w:val="left" w:pos="993"/>
        </w:tabs>
        <w:ind w:left="0" w:firstLine="709"/>
        <w:contextualSpacing/>
        <w:jc w:val="both"/>
        <w:rPr>
          <w:szCs w:val="28"/>
        </w:rPr>
      </w:pPr>
      <w:r>
        <w:rPr>
          <w:szCs w:val="28"/>
        </w:rPr>
        <w:t>определять характерные особенности музыкального языка;</w:t>
      </w:r>
    </w:p>
    <w:p w:rsidR="001E5A29" w:rsidRDefault="001E5A29" w:rsidP="001E5A29">
      <w:pPr>
        <w:numPr>
          <w:ilvl w:val="0"/>
          <w:numId w:val="35"/>
        </w:numPr>
        <w:tabs>
          <w:tab w:val="left" w:pos="993"/>
        </w:tabs>
        <w:ind w:left="0" w:firstLine="709"/>
        <w:contextualSpacing/>
        <w:jc w:val="both"/>
        <w:rPr>
          <w:szCs w:val="28"/>
        </w:rPr>
      </w:pPr>
      <w:proofErr w:type="gramStart"/>
      <w:r>
        <w:rPr>
          <w:szCs w:val="28"/>
        </w:rPr>
        <w:lastRenderedPageBreak/>
        <w:t>эмоционально-образно</w:t>
      </w:r>
      <w:proofErr w:type="gramEnd"/>
      <w:r>
        <w:rPr>
          <w:szCs w:val="28"/>
        </w:rPr>
        <w:t xml:space="preserve"> воспринимать и характеризовать музыкальные произведения;</w:t>
      </w:r>
    </w:p>
    <w:p w:rsidR="001E5A29" w:rsidRDefault="001E5A29" w:rsidP="001E5A29">
      <w:pPr>
        <w:numPr>
          <w:ilvl w:val="0"/>
          <w:numId w:val="35"/>
        </w:numPr>
        <w:tabs>
          <w:tab w:val="left" w:pos="993"/>
        </w:tabs>
        <w:ind w:left="0" w:firstLine="709"/>
        <w:contextualSpacing/>
        <w:jc w:val="both"/>
        <w:rPr>
          <w:szCs w:val="28"/>
        </w:rPr>
      </w:pPr>
      <w:r>
        <w:rPr>
          <w:szCs w:val="28"/>
        </w:rPr>
        <w:t>анализировать произведения выдающихся композиторов прошлого и современности;</w:t>
      </w:r>
    </w:p>
    <w:p w:rsidR="001E5A29" w:rsidRDefault="001E5A29" w:rsidP="001E5A29">
      <w:pPr>
        <w:numPr>
          <w:ilvl w:val="0"/>
          <w:numId w:val="35"/>
        </w:numPr>
        <w:tabs>
          <w:tab w:val="left" w:pos="993"/>
        </w:tabs>
        <w:ind w:left="0" w:firstLine="709"/>
        <w:contextualSpacing/>
        <w:jc w:val="both"/>
        <w:rPr>
          <w:szCs w:val="28"/>
        </w:rPr>
      </w:pPr>
      <w:r>
        <w:rPr>
          <w:szCs w:val="28"/>
        </w:rPr>
        <w:t>анализировать единство жизненного содержания и художественной формы в различных музыкальных образах;</w:t>
      </w:r>
    </w:p>
    <w:p w:rsidR="001E5A29" w:rsidRDefault="001E5A29" w:rsidP="001E5A29">
      <w:pPr>
        <w:numPr>
          <w:ilvl w:val="0"/>
          <w:numId w:val="35"/>
        </w:numPr>
        <w:tabs>
          <w:tab w:val="left" w:pos="993"/>
        </w:tabs>
        <w:ind w:left="0" w:firstLine="709"/>
        <w:contextualSpacing/>
        <w:jc w:val="both"/>
        <w:rPr>
          <w:szCs w:val="28"/>
        </w:rPr>
      </w:pPr>
      <w:r>
        <w:rPr>
          <w:szCs w:val="28"/>
        </w:rPr>
        <w:t>творчески интерпретировать содержание музыкальных произведений;</w:t>
      </w:r>
    </w:p>
    <w:p w:rsidR="001E5A29" w:rsidRDefault="001E5A29" w:rsidP="001E5A29">
      <w:pPr>
        <w:numPr>
          <w:ilvl w:val="0"/>
          <w:numId w:val="35"/>
        </w:numPr>
        <w:tabs>
          <w:tab w:val="left" w:pos="993"/>
        </w:tabs>
        <w:ind w:left="0" w:firstLine="709"/>
        <w:contextualSpacing/>
        <w:jc w:val="both"/>
        <w:rPr>
          <w:szCs w:val="28"/>
        </w:rPr>
      </w:pPr>
      <w:r>
        <w:rPr>
          <w:szCs w:val="28"/>
        </w:rPr>
        <w:t xml:space="preserve">выявлять особенности интерпретации одной и той же художественной идеи, сюжета в творчестве различных композиторов; </w:t>
      </w:r>
    </w:p>
    <w:p w:rsidR="001E5A29" w:rsidRDefault="001E5A29" w:rsidP="001E5A29">
      <w:pPr>
        <w:numPr>
          <w:ilvl w:val="0"/>
          <w:numId w:val="35"/>
        </w:numPr>
        <w:tabs>
          <w:tab w:val="left" w:pos="993"/>
        </w:tabs>
        <w:ind w:left="0" w:firstLine="709"/>
        <w:contextualSpacing/>
        <w:jc w:val="both"/>
        <w:rPr>
          <w:szCs w:val="28"/>
        </w:rPr>
      </w:pPr>
      <w:r>
        <w:rPr>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1E5A29" w:rsidRDefault="001E5A29" w:rsidP="001E5A29">
      <w:pPr>
        <w:numPr>
          <w:ilvl w:val="0"/>
          <w:numId w:val="35"/>
        </w:numPr>
        <w:tabs>
          <w:tab w:val="left" w:pos="993"/>
        </w:tabs>
        <w:ind w:left="0" w:firstLine="709"/>
        <w:contextualSpacing/>
        <w:jc w:val="both"/>
        <w:rPr>
          <w:szCs w:val="28"/>
        </w:rPr>
      </w:pPr>
      <w:r>
        <w:rPr>
          <w:szCs w:val="28"/>
        </w:rPr>
        <w:t>различать интерпретацию классической музыки в современных обработках;</w:t>
      </w:r>
    </w:p>
    <w:p w:rsidR="001E5A29" w:rsidRDefault="001E5A29" w:rsidP="001E5A29">
      <w:pPr>
        <w:numPr>
          <w:ilvl w:val="0"/>
          <w:numId w:val="35"/>
        </w:numPr>
        <w:tabs>
          <w:tab w:val="left" w:pos="993"/>
        </w:tabs>
        <w:ind w:left="0" w:firstLine="709"/>
        <w:contextualSpacing/>
        <w:jc w:val="both"/>
        <w:rPr>
          <w:szCs w:val="28"/>
        </w:rPr>
      </w:pPr>
      <w:r>
        <w:rPr>
          <w:szCs w:val="28"/>
        </w:rPr>
        <w:t>определять характерные признаки современной популярной музыки;</w:t>
      </w:r>
    </w:p>
    <w:p w:rsidR="001E5A29" w:rsidRDefault="001E5A29" w:rsidP="001E5A29">
      <w:pPr>
        <w:numPr>
          <w:ilvl w:val="0"/>
          <w:numId w:val="35"/>
        </w:numPr>
        <w:tabs>
          <w:tab w:val="left" w:pos="993"/>
        </w:tabs>
        <w:ind w:left="0" w:firstLine="709"/>
        <w:contextualSpacing/>
        <w:jc w:val="both"/>
        <w:rPr>
          <w:szCs w:val="28"/>
        </w:rPr>
      </w:pPr>
      <w:r>
        <w:rPr>
          <w:szCs w:val="28"/>
        </w:rPr>
        <w:t xml:space="preserve">называть стили рок-музыки и ее отдельных направлений: </w:t>
      </w:r>
      <w:proofErr w:type="gramStart"/>
      <w:r>
        <w:rPr>
          <w:szCs w:val="28"/>
        </w:rPr>
        <w:t>рок-оперы</w:t>
      </w:r>
      <w:proofErr w:type="gramEnd"/>
      <w:r>
        <w:rPr>
          <w:szCs w:val="28"/>
        </w:rPr>
        <w:t>, рок-н-ролла и др.;</w:t>
      </w:r>
    </w:p>
    <w:p w:rsidR="001E5A29" w:rsidRDefault="001E5A29" w:rsidP="001E5A29">
      <w:pPr>
        <w:numPr>
          <w:ilvl w:val="0"/>
          <w:numId w:val="35"/>
        </w:numPr>
        <w:tabs>
          <w:tab w:val="left" w:pos="993"/>
        </w:tabs>
        <w:ind w:left="0" w:firstLine="709"/>
        <w:contextualSpacing/>
        <w:jc w:val="both"/>
        <w:rPr>
          <w:szCs w:val="28"/>
        </w:rPr>
      </w:pPr>
      <w:r>
        <w:rPr>
          <w:szCs w:val="28"/>
        </w:rPr>
        <w:t>анализировать творчество исполнителей авторской песни;</w:t>
      </w:r>
    </w:p>
    <w:p w:rsidR="001E5A29" w:rsidRDefault="001E5A29" w:rsidP="001E5A29">
      <w:pPr>
        <w:numPr>
          <w:ilvl w:val="0"/>
          <w:numId w:val="35"/>
        </w:numPr>
        <w:tabs>
          <w:tab w:val="left" w:pos="993"/>
        </w:tabs>
        <w:ind w:left="0" w:firstLine="709"/>
        <w:contextualSpacing/>
        <w:jc w:val="both"/>
        <w:rPr>
          <w:szCs w:val="28"/>
        </w:rPr>
      </w:pPr>
      <w:r>
        <w:rPr>
          <w:szCs w:val="28"/>
        </w:rPr>
        <w:t>выявлять особенности взаимодействия музыки с другими видами искусства;</w:t>
      </w:r>
    </w:p>
    <w:p w:rsidR="001E5A29" w:rsidRDefault="001E5A29" w:rsidP="001E5A29">
      <w:pPr>
        <w:numPr>
          <w:ilvl w:val="0"/>
          <w:numId w:val="35"/>
        </w:numPr>
        <w:tabs>
          <w:tab w:val="left" w:pos="993"/>
        </w:tabs>
        <w:ind w:left="0" w:firstLine="709"/>
        <w:contextualSpacing/>
        <w:jc w:val="both"/>
        <w:rPr>
          <w:szCs w:val="28"/>
        </w:rPr>
      </w:pPr>
      <w:r>
        <w:rPr>
          <w:szCs w:val="28"/>
        </w:rPr>
        <w:t>находить жанровые параллели между музыкой и другими видами искусств;</w:t>
      </w:r>
    </w:p>
    <w:p w:rsidR="001E5A29" w:rsidRDefault="001E5A29" w:rsidP="001E5A29">
      <w:pPr>
        <w:numPr>
          <w:ilvl w:val="0"/>
          <w:numId w:val="35"/>
        </w:numPr>
        <w:tabs>
          <w:tab w:val="left" w:pos="993"/>
        </w:tabs>
        <w:ind w:left="0" w:firstLine="709"/>
        <w:contextualSpacing/>
        <w:jc w:val="both"/>
        <w:rPr>
          <w:szCs w:val="28"/>
        </w:rPr>
      </w:pPr>
      <w:r>
        <w:rPr>
          <w:szCs w:val="28"/>
        </w:rPr>
        <w:t>сравнивать интонации музыкального, живописного и литературного произведений;</w:t>
      </w:r>
    </w:p>
    <w:p w:rsidR="001E5A29" w:rsidRDefault="001E5A29" w:rsidP="001E5A29">
      <w:pPr>
        <w:numPr>
          <w:ilvl w:val="0"/>
          <w:numId w:val="35"/>
        </w:numPr>
        <w:tabs>
          <w:tab w:val="left" w:pos="993"/>
        </w:tabs>
        <w:ind w:left="0" w:firstLine="709"/>
        <w:contextualSpacing/>
        <w:jc w:val="both"/>
        <w:rPr>
          <w:szCs w:val="28"/>
        </w:rPr>
      </w:pPr>
      <w:r>
        <w:rPr>
          <w:szCs w:val="28"/>
        </w:rPr>
        <w:t>понимать взаимодействие музыки, изобразительного искусства и литературы на основе осознания специфики языка каждого из них;</w:t>
      </w:r>
    </w:p>
    <w:p w:rsidR="001E5A29" w:rsidRDefault="001E5A29" w:rsidP="001E5A29">
      <w:pPr>
        <w:numPr>
          <w:ilvl w:val="0"/>
          <w:numId w:val="35"/>
        </w:numPr>
        <w:tabs>
          <w:tab w:val="left" w:pos="993"/>
        </w:tabs>
        <w:ind w:left="0" w:firstLine="709"/>
        <w:contextualSpacing/>
        <w:jc w:val="both"/>
        <w:rPr>
          <w:szCs w:val="28"/>
        </w:rPr>
      </w:pPr>
      <w:r>
        <w:rPr>
          <w:szCs w:val="28"/>
        </w:rPr>
        <w:t>находить ассоциативные связи между художественными образами музыки, изобразительного искусства и литературы;</w:t>
      </w:r>
    </w:p>
    <w:p w:rsidR="001E5A29" w:rsidRDefault="001E5A29" w:rsidP="001E5A29">
      <w:pPr>
        <w:numPr>
          <w:ilvl w:val="0"/>
          <w:numId w:val="35"/>
        </w:numPr>
        <w:tabs>
          <w:tab w:val="left" w:pos="993"/>
        </w:tabs>
        <w:ind w:left="0" w:firstLine="709"/>
        <w:contextualSpacing/>
        <w:jc w:val="both"/>
        <w:rPr>
          <w:szCs w:val="28"/>
        </w:rPr>
      </w:pPr>
      <w:r>
        <w:rPr>
          <w:szCs w:val="28"/>
        </w:rPr>
        <w:t>понимать значимость музыки в творчестве писателей и поэтов;</w:t>
      </w:r>
    </w:p>
    <w:p w:rsidR="001E5A29" w:rsidRDefault="001E5A29" w:rsidP="001E5A29">
      <w:pPr>
        <w:numPr>
          <w:ilvl w:val="0"/>
          <w:numId w:val="35"/>
        </w:numPr>
        <w:tabs>
          <w:tab w:val="left" w:pos="993"/>
        </w:tabs>
        <w:ind w:left="0" w:firstLine="709"/>
        <w:contextualSpacing/>
        <w:jc w:val="both"/>
        <w:rPr>
          <w:szCs w:val="28"/>
        </w:rPr>
      </w:pPr>
      <w:proofErr w:type="gramStart"/>
      <w:r>
        <w:rPr>
          <w:szCs w:val="28"/>
        </w:rPr>
        <w:t>называть и определять на слух мужские (тенор, баритон, бас) и женские (сопрано, меццо-сопрано, контральто) певческие голоса;</w:t>
      </w:r>
      <w:proofErr w:type="gramEnd"/>
    </w:p>
    <w:p w:rsidR="001E5A29" w:rsidRDefault="001E5A29" w:rsidP="001E5A29">
      <w:pPr>
        <w:numPr>
          <w:ilvl w:val="0"/>
          <w:numId w:val="35"/>
        </w:numPr>
        <w:tabs>
          <w:tab w:val="left" w:pos="993"/>
        </w:tabs>
        <w:ind w:left="0" w:firstLine="709"/>
        <w:contextualSpacing/>
        <w:jc w:val="both"/>
        <w:rPr>
          <w:szCs w:val="28"/>
        </w:rPr>
      </w:pPr>
      <w:r>
        <w:rPr>
          <w:szCs w:val="28"/>
        </w:rPr>
        <w:t>определять разновидности хоровых коллективов по стилю (манере) исполнения: народные, академические;</w:t>
      </w:r>
    </w:p>
    <w:p w:rsidR="001E5A29" w:rsidRDefault="001E5A29" w:rsidP="001E5A29">
      <w:pPr>
        <w:numPr>
          <w:ilvl w:val="0"/>
          <w:numId w:val="35"/>
        </w:numPr>
        <w:tabs>
          <w:tab w:val="left" w:pos="993"/>
        </w:tabs>
        <w:ind w:left="0" w:firstLine="709"/>
        <w:contextualSpacing/>
        <w:jc w:val="both"/>
        <w:rPr>
          <w:szCs w:val="28"/>
        </w:rPr>
      </w:pPr>
      <w:r>
        <w:rPr>
          <w:szCs w:val="28"/>
        </w:rPr>
        <w:t xml:space="preserve">владеть навыками </w:t>
      </w:r>
      <w:proofErr w:type="gramStart"/>
      <w:r>
        <w:rPr>
          <w:szCs w:val="28"/>
        </w:rPr>
        <w:t>вокально-хорового</w:t>
      </w:r>
      <w:proofErr w:type="gramEnd"/>
      <w:r>
        <w:rPr>
          <w:szCs w:val="28"/>
        </w:rPr>
        <w:t xml:space="preserve"> музицирования;</w:t>
      </w:r>
    </w:p>
    <w:p w:rsidR="001E5A29" w:rsidRDefault="001E5A29" w:rsidP="001E5A29">
      <w:pPr>
        <w:numPr>
          <w:ilvl w:val="0"/>
          <w:numId w:val="35"/>
        </w:numPr>
        <w:tabs>
          <w:tab w:val="left" w:pos="993"/>
        </w:tabs>
        <w:ind w:left="0" w:firstLine="709"/>
        <w:contextualSpacing/>
        <w:jc w:val="both"/>
        <w:rPr>
          <w:szCs w:val="28"/>
        </w:rPr>
      </w:pPr>
      <w:r>
        <w:rPr>
          <w:szCs w:val="28"/>
        </w:rPr>
        <w:t>применять навыки вокально-хоровой работы при пении с музыкальным сопровождением и без сопровождения (</w:t>
      </w:r>
      <w:r>
        <w:rPr>
          <w:szCs w:val="28"/>
          <w:lang w:val="en-US"/>
        </w:rPr>
        <w:t>acappella</w:t>
      </w:r>
      <w:r>
        <w:rPr>
          <w:szCs w:val="28"/>
        </w:rPr>
        <w:t>);</w:t>
      </w:r>
    </w:p>
    <w:p w:rsidR="001E5A29" w:rsidRDefault="001E5A29" w:rsidP="001E5A29">
      <w:pPr>
        <w:numPr>
          <w:ilvl w:val="0"/>
          <w:numId w:val="35"/>
        </w:numPr>
        <w:tabs>
          <w:tab w:val="left" w:pos="993"/>
        </w:tabs>
        <w:ind w:left="0" w:firstLine="709"/>
        <w:contextualSpacing/>
        <w:jc w:val="both"/>
        <w:rPr>
          <w:szCs w:val="28"/>
        </w:rPr>
      </w:pPr>
      <w:r>
        <w:rPr>
          <w:szCs w:val="28"/>
        </w:rPr>
        <w:t>творчески интерпретировать содержание музыкального произведения в пении;</w:t>
      </w:r>
    </w:p>
    <w:p w:rsidR="001E5A29" w:rsidRDefault="001E5A29" w:rsidP="001E5A29">
      <w:pPr>
        <w:numPr>
          <w:ilvl w:val="0"/>
          <w:numId w:val="35"/>
        </w:numPr>
        <w:tabs>
          <w:tab w:val="left" w:pos="993"/>
        </w:tabs>
        <w:ind w:left="0" w:firstLine="709"/>
        <w:contextualSpacing/>
        <w:jc w:val="both"/>
        <w:rPr>
          <w:szCs w:val="28"/>
        </w:rPr>
      </w:pPr>
      <w:r>
        <w:rPr>
          <w:szCs w:val="28"/>
        </w:rPr>
        <w:t xml:space="preserve">участвовать в коллективной исполнительской деятельности, используя различные формы </w:t>
      </w:r>
      <w:proofErr w:type="gramStart"/>
      <w:r>
        <w:rPr>
          <w:szCs w:val="28"/>
        </w:rPr>
        <w:t>индивидуального</w:t>
      </w:r>
      <w:proofErr w:type="gramEnd"/>
      <w:r>
        <w:rPr>
          <w:szCs w:val="28"/>
        </w:rPr>
        <w:t xml:space="preserve"> и группового музицирования;</w:t>
      </w:r>
    </w:p>
    <w:p w:rsidR="001E5A29" w:rsidRDefault="001E5A29" w:rsidP="001E5A29">
      <w:pPr>
        <w:numPr>
          <w:ilvl w:val="0"/>
          <w:numId w:val="35"/>
        </w:numPr>
        <w:tabs>
          <w:tab w:val="left" w:pos="993"/>
        </w:tabs>
        <w:ind w:left="0" w:firstLine="709"/>
        <w:contextualSpacing/>
        <w:jc w:val="both"/>
        <w:rPr>
          <w:szCs w:val="28"/>
        </w:rPr>
      </w:pPr>
      <w:r>
        <w:rPr>
          <w:szCs w:val="28"/>
        </w:rPr>
        <w:t>размышлять о знакомом музыкальном произведении, высказывать суждения об основной идее, о средствах и формах ее воплощения;</w:t>
      </w:r>
    </w:p>
    <w:p w:rsidR="001E5A29" w:rsidRDefault="001E5A29" w:rsidP="001E5A29">
      <w:pPr>
        <w:numPr>
          <w:ilvl w:val="0"/>
          <w:numId w:val="35"/>
        </w:numPr>
        <w:tabs>
          <w:tab w:val="left" w:pos="993"/>
        </w:tabs>
        <w:ind w:left="0" w:firstLine="709"/>
        <w:contextualSpacing/>
        <w:jc w:val="both"/>
        <w:rPr>
          <w:szCs w:val="28"/>
        </w:rPr>
      </w:pPr>
      <w:r>
        <w:rPr>
          <w:szCs w:val="28"/>
        </w:rPr>
        <w:lastRenderedPageBreak/>
        <w:t xml:space="preserve">передавать свои музыкальные впечатления в устной или письменной форме; </w:t>
      </w:r>
    </w:p>
    <w:p w:rsidR="001E5A29" w:rsidRDefault="001E5A29" w:rsidP="001E5A29">
      <w:pPr>
        <w:numPr>
          <w:ilvl w:val="0"/>
          <w:numId w:val="35"/>
        </w:numPr>
        <w:tabs>
          <w:tab w:val="left" w:pos="993"/>
        </w:tabs>
        <w:ind w:left="0" w:firstLine="709"/>
        <w:contextualSpacing/>
        <w:jc w:val="both"/>
        <w:rPr>
          <w:szCs w:val="28"/>
        </w:rPr>
      </w:pPr>
      <w:r>
        <w:rPr>
          <w:szCs w:val="28"/>
        </w:rPr>
        <w:t>проявлять творческую инициативу, участвуя в музыкально-эстетической деятельности;</w:t>
      </w:r>
    </w:p>
    <w:p w:rsidR="001E5A29" w:rsidRDefault="001E5A29" w:rsidP="001E5A29">
      <w:pPr>
        <w:numPr>
          <w:ilvl w:val="0"/>
          <w:numId w:val="35"/>
        </w:numPr>
        <w:tabs>
          <w:tab w:val="left" w:pos="993"/>
        </w:tabs>
        <w:ind w:left="0" w:firstLine="709"/>
        <w:contextualSpacing/>
        <w:jc w:val="both"/>
        <w:rPr>
          <w:szCs w:val="28"/>
        </w:rPr>
      </w:pPr>
      <w:r>
        <w:rPr>
          <w:szCs w:val="28"/>
        </w:rPr>
        <w:t>понимать специфику музыки как вида искусства и ее значение в жизни человека и общества;</w:t>
      </w:r>
    </w:p>
    <w:p w:rsidR="001E5A29" w:rsidRDefault="001E5A29" w:rsidP="001E5A29">
      <w:pPr>
        <w:numPr>
          <w:ilvl w:val="0"/>
          <w:numId w:val="35"/>
        </w:numPr>
        <w:tabs>
          <w:tab w:val="left" w:pos="993"/>
        </w:tabs>
        <w:ind w:left="0" w:firstLine="709"/>
        <w:contextualSpacing/>
        <w:jc w:val="both"/>
        <w:rPr>
          <w:szCs w:val="28"/>
        </w:rPr>
      </w:pPr>
      <w:r>
        <w:rPr>
          <w:szCs w:val="28"/>
        </w:rPr>
        <w:t>эмоционально проживать исторические события и судьбы защитников Отечества, воплощаемые в музыкальных произведениях;</w:t>
      </w:r>
    </w:p>
    <w:p w:rsidR="001E5A29" w:rsidRDefault="001E5A29" w:rsidP="001E5A29">
      <w:pPr>
        <w:numPr>
          <w:ilvl w:val="0"/>
          <w:numId w:val="35"/>
        </w:numPr>
        <w:tabs>
          <w:tab w:val="left" w:pos="993"/>
        </w:tabs>
        <w:ind w:left="0" w:firstLine="709"/>
        <w:contextualSpacing/>
        <w:jc w:val="both"/>
        <w:rPr>
          <w:szCs w:val="28"/>
        </w:rPr>
      </w:pPr>
      <w:r>
        <w:rPr>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E5A29" w:rsidRDefault="001E5A29" w:rsidP="001E5A29">
      <w:pPr>
        <w:numPr>
          <w:ilvl w:val="0"/>
          <w:numId w:val="35"/>
        </w:numPr>
        <w:tabs>
          <w:tab w:val="left" w:pos="993"/>
        </w:tabs>
        <w:ind w:left="0" w:firstLine="709"/>
        <w:contextualSpacing/>
        <w:jc w:val="both"/>
        <w:rPr>
          <w:szCs w:val="28"/>
        </w:rPr>
      </w:pPr>
      <w:r>
        <w:rPr>
          <w:szCs w:val="28"/>
        </w:rPr>
        <w:t>применять современные информационно-коммуникационные технологии для записи и воспроизведения музыки;</w:t>
      </w:r>
    </w:p>
    <w:p w:rsidR="001E5A29" w:rsidRDefault="001E5A29" w:rsidP="001E5A29">
      <w:pPr>
        <w:numPr>
          <w:ilvl w:val="0"/>
          <w:numId w:val="35"/>
        </w:numPr>
        <w:tabs>
          <w:tab w:val="left" w:pos="993"/>
        </w:tabs>
        <w:ind w:left="0" w:firstLine="709"/>
        <w:contextualSpacing/>
        <w:jc w:val="both"/>
        <w:rPr>
          <w:szCs w:val="28"/>
        </w:rPr>
      </w:pPr>
      <w:r>
        <w:rPr>
          <w:szCs w:val="28"/>
        </w:rPr>
        <w:t>обосновывать собственные предпочтения, касающиеся музыкальных произведений различных стилей и жанров;</w:t>
      </w:r>
    </w:p>
    <w:p w:rsidR="001E5A29" w:rsidRDefault="001E5A29" w:rsidP="001E5A29">
      <w:pPr>
        <w:numPr>
          <w:ilvl w:val="0"/>
          <w:numId w:val="35"/>
        </w:numPr>
        <w:tabs>
          <w:tab w:val="left" w:pos="993"/>
        </w:tabs>
        <w:ind w:left="0" w:firstLine="709"/>
        <w:contextualSpacing/>
        <w:jc w:val="both"/>
        <w:rPr>
          <w:szCs w:val="28"/>
        </w:rPr>
      </w:pPr>
      <w:r>
        <w:rPr>
          <w:szCs w:val="28"/>
        </w:rPr>
        <w:t>использовать знания о музыке и музыкантах, полученные на занятиях, при составлении домашней фонотеки, видеотеки;</w:t>
      </w:r>
    </w:p>
    <w:p w:rsidR="001E5A29" w:rsidRDefault="001E5A29" w:rsidP="001E5A29">
      <w:pPr>
        <w:tabs>
          <w:tab w:val="left" w:pos="993"/>
        </w:tabs>
        <w:ind w:firstLine="709"/>
        <w:contextualSpacing/>
        <w:jc w:val="both"/>
        <w:rPr>
          <w:szCs w:val="28"/>
        </w:rPr>
      </w:pPr>
      <w:r>
        <w:rPr>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1E5A29" w:rsidRDefault="001E5A29" w:rsidP="001E5A29">
      <w:pPr>
        <w:ind w:firstLine="709"/>
        <w:contextualSpacing/>
        <w:jc w:val="both"/>
        <w:rPr>
          <w:b/>
          <w:i/>
          <w:szCs w:val="28"/>
        </w:rPr>
      </w:pPr>
      <w:r>
        <w:rPr>
          <w:b/>
          <w:i/>
          <w:szCs w:val="28"/>
        </w:rPr>
        <w:t>Ученик  получит возможность научиться:</w:t>
      </w:r>
    </w:p>
    <w:p w:rsidR="001E5A29" w:rsidRDefault="001E5A29" w:rsidP="001E5A29">
      <w:pPr>
        <w:numPr>
          <w:ilvl w:val="0"/>
          <w:numId w:val="34"/>
        </w:numPr>
        <w:tabs>
          <w:tab w:val="left" w:pos="993"/>
        </w:tabs>
        <w:ind w:left="0" w:firstLine="709"/>
        <w:contextualSpacing/>
        <w:jc w:val="both"/>
        <w:rPr>
          <w:i/>
          <w:szCs w:val="28"/>
        </w:rPr>
      </w:pPr>
      <w:r>
        <w:rPr>
          <w:i/>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1E5A29" w:rsidRDefault="001E5A29" w:rsidP="001E5A29">
      <w:pPr>
        <w:numPr>
          <w:ilvl w:val="0"/>
          <w:numId w:val="34"/>
        </w:numPr>
        <w:tabs>
          <w:tab w:val="left" w:pos="993"/>
        </w:tabs>
        <w:ind w:left="0" w:firstLine="709"/>
        <w:contextualSpacing/>
        <w:jc w:val="both"/>
        <w:rPr>
          <w:i/>
          <w:szCs w:val="28"/>
        </w:rPr>
      </w:pPr>
      <w:r>
        <w:rPr>
          <w:i/>
          <w:szCs w:val="28"/>
        </w:rPr>
        <w:t>понимать особенности языка западноевропейской музыки на примере мадригала, мотета, кантаты, прелюдии, фуги, мессы, реквиема;</w:t>
      </w:r>
    </w:p>
    <w:p w:rsidR="001E5A29" w:rsidRDefault="001E5A29" w:rsidP="001E5A29">
      <w:pPr>
        <w:numPr>
          <w:ilvl w:val="0"/>
          <w:numId w:val="34"/>
        </w:numPr>
        <w:tabs>
          <w:tab w:val="left" w:pos="993"/>
        </w:tabs>
        <w:ind w:left="0" w:firstLine="709"/>
        <w:contextualSpacing/>
        <w:jc w:val="both"/>
        <w:rPr>
          <w:i/>
          <w:szCs w:val="28"/>
        </w:rPr>
      </w:pPr>
      <w:r>
        <w:rPr>
          <w:i/>
          <w:szCs w:val="28"/>
        </w:rPr>
        <w:t>понимать особенности языка отечественной духовной и светской музыкальной культуры на примере канта, литургии, хорового концерта;</w:t>
      </w:r>
    </w:p>
    <w:p w:rsidR="001E5A29" w:rsidRDefault="001E5A29" w:rsidP="001E5A29">
      <w:pPr>
        <w:numPr>
          <w:ilvl w:val="0"/>
          <w:numId w:val="34"/>
        </w:numPr>
        <w:tabs>
          <w:tab w:val="left" w:pos="993"/>
        </w:tabs>
        <w:ind w:left="0" w:firstLine="709"/>
        <w:contextualSpacing/>
        <w:jc w:val="both"/>
        <w:rPr>
          <w:i/>
          <w:szCs w:val="28"/>
        </w:rPr>
      </w:pPr>
      <w:r>
        <w:rPr>
          <w:i/>
          <w:szCs w:val="28"/>
        </w:rPr>
        <w:t>определять специфику духовной музыки в эпоху Средневековья;</w:t>
      </w:r>
    </w:p>
    <w:p w:rsidR="001E5A29" w:rsidRDefault="001E5A29" w:rsidP="001E5A29">
      <w:pPr>
        <w:numPr>
          <w:ilvl w:val="0"/>
          <w:numId w:val="34"/>
        </w:numPr>
        <w:tabs>
          <w:tab w:val="left" w:pos="993"/>
        </w:tabs>
        <w:ind w:left="0" w:firstLine="709"/>
        <w:contextualSpacing/>
        <w:jc w:val="both"/>
        <w:rPr>
          <w:i/>
          <w:szCs w:val="28"/>
        </w:rPr>
      </w:pPr>
      <w:r>
        <w:rPr>
          <w:i/>
          <w:szCs w:val="28"/>
        </w:rPr>
        <w:t>распознавать мелодику знаменного распева – основы древнерусской церковной музыки;</w:t>
      </w:r>
    </w:p>
    <w:p w:rsidR="001E5A29" w:rsidRDefault="001E5A29" w:rsidP="001E5A29">
      <w:pPr>
        <w:numPr>
          <w:ilvl w:val="0"/>
          <w:numId w:val="34"/>
        </w:numPr>
        <w:tabs>
          <w:tab w:val="left" w:pos="993"/>
        </w:tabs>
        <w:ind w:left="0" w:firstLine="709"/>
        <w:contextualSpacing/>
        <w:jc w:val="both"/>
        <w:rPr>
          <w:i/>
          <w:szCs w:val="28"/>
        </w:rPr>
      </w:pPr>
      <w:r>
        <w:rPr>
          <w:i/>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E5A29" w:rsidRDefault="001E5A29" w:rsidP="001E5A29">
      <w:pPr>
        <w:numPr>
          <w:ilvl w:val="0"/>
          <w:numId w:val="34"/>
        </w:numPr>
        <w:tabs>
          <w:tab w:val="left" w:pos="993"/>
        </w:tabs>
        <w:ind w:left="0" w:firstLine="709"/>
        <w:contextualSpacing/>
        <w:jc w:val="both"/>
        <w:rPr>
          <w:i/>
          <w:szCs w:val="28"/>
        </w:rPr>
      </w:pPr>
      <w:r>
        <w:rPr>
          <w:i/>
          <w:szCs w:val="28"/>
        </w:rPr>
        <w:t>выделять признаки для установления стилевых связей в процессе изучения музыкального искусства;</w:t>
      </w:r>
    </w:p>
    <w:p w:rsidR="001E5A29" w:rsidRDefault="001E5A29" w:rsidP="001E5A29">
      <w:pPr>
        <w:numPr>
          <w:ilvl w:val="0"/>
          <w:numId w:val="34"/>
        </w:numPr>
        <w:tabs>
          <w:tab w:val="left" w:pos="993"/>
        </w:tabs>
        <w:ind w:left="0" w:firstLine="709"/>
        <w:contextualSpacing/>
        <w:jc w:val="both"/>
        <w:rPr>
          <w:i/>
          <w:szCs w:val="28"/>
        </w:rPr>
      </w:pPr>
      <w:r>
        <w:rPr>
          <w:i/>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E5A29" w:rsidRDefault="001E5A29" w:rsidP="001E5A29">
      <w:pPr>
        <w:numPr>
          <w:ilvl w:val="0"/>
          <w:numId w:val="34"/>
        </w:numPr>
        <w:tabs>
          <w:tab w:val="left" w:pos="993"/>
        </w:tabs>
        <w:ind w:left="0" w:firstLine="709"/>
        <w:contextualSpacing/>
        <w:jc w:val="both"/>
        <w:rPr>
          <w:i/>
          <w:szCs w:val="28"/>
        </w:rPr>
      </w:pPr>
      <w:r>
        <w:rPr>
          <w:i/>
          <w:szCs w:val="28"/>
        </w:rPr>
        <w:t>исполнять свою партию в хоре в простейших двухголосных произведениях, в том числе с ориентацией на нотную запись;</w:t>
      </w:r>
    </w:p>
    <w:p w:rsidR="001E5A29" w:rsidRDefault="001E5A29" w:rsidP="001E5A29">
      <w:pPr>
        <w:numPr>
          <w:ilvl w:val="0"/>
          <w:numId w:val="34"/>
        </w:numPr>
        <w:tabs>
          <w:tab w:val="left" w:pos="993"/>
        </w:tabs>
        <w:ind w:left="0" w:firstLine="709"/>
        <w:contextualSpacing/>
        <w:jc w:val="both"/>
        <w:rPr>
          <w:i/>
          <w:szCs w:val="28"/>
        </w:rPr>
      </w:pPr>
      <w:r>
        <w:rPr>
          <w:i/>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ascii="Arial" w:eastAsia="Times New Roman" w:hAnsi="Arial" w:cs="Arial"/>
          <w:b/>
          <w:color w:val="2D2D2D"/>
          <w:spacing w:val="2"/>
          <w:sz w:val="21"/>
          <w:szCs w:val="21"/>
          <w:lang w:eastAsia="ru-RU"/>
        </w:rPr>
        <w:br/>
      </w:r>
      <w:r>
        <w:rPr>
          <w:rFonts w:eastAsia="Times New Roman"/>
          <w:b/>
          <w:color w:val="2D2D2D"/>
          <w:spacing w:val="2"/>
          <w:szCs w:val="28"/>
          <w:lang w:eastAsia="ru-RU"/>
        </w:rPr>
        <w:t xml:space="preserve">             </w:t>
      </w:r>
      <w:r>
        <w:rPr>
          <w:rFonts w:eastAsia="Times New Roman"/>
          <w:b/>
          <w:color w:val="00000A"/>
          <w:spacing w:val="2"/>
          <w:szCs w:val="28"/>
          <w:lang w:eastAsia="ru-RU"/>
        </w:rPr>
        <w:t xml:space="preserve">Изучение предметной области «Технология» должно обеспечить: </w:t>
      </w:r>
      <w:r>
        <w:rPr>
          <w:rFonts w:eastAsia="Times New Roman"/>
          <w:color w:val="00000A"/>
          <w:spacing w:val="2"/>
          <w:szCs w:val="28"/>
          <w:lang w:eastAsia="ru-RU"/>
        </w:rPr>
        <w:t>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совершенствование умений выполнения учебно-исследовательской и проектной деятельности;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формирование представлений о социальных и этических аспектах научно-технического прогресса;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1E5A29" w:rsidRDefault="007E529F" w:rsidP="001E5A29">
      <w:pPr>
        <w:keepNext/>
        <w:keepLines/>
        <w:ind w:firstLine="709"/>
        <w:contextualSpacing/>
        <w:jc w:val="both"/>
        <w:outlineLvl w:val="3"/>
        <w:rPr>
          <w:rFonts w:eastAsia="Times New Roman"/>
          <w:b/>
          <w:bCs/>
          <w:iCs/>
          <w:color w:val="00000A"/>
          <w:szCs w:val="28"/>
        </w:rPr>
      </w:pPr>
      <w:bookmarkStart w:id="103" w:name="_Toc410653968"/>
      <w:bookmarkStart w:id="104" w:name="_Toc414553154"/>
      <w:bookmarkStart w:id="105" w:name="_Toc409691645"/>
      <w:bookmarkEnd w:id="103"/>
      <w:bookmarkEnd w:id="104"/>
      <w:bookmarkEnd w:id="105"/>
      <w:r>
        <w:rPr>
          <w:rFonts w:eastAsia="Times New Roman"/>
          <w:b/>
          <w:bCs/>
          <w:iCs/>
          <w:color w:val="00000A"/>
          <w:szCs w:val="28"/>
        </w:rPr>
        <w:t>1.2.5.14</w:t>
      </w:r>
      <w:r w:rsidR="001E5A29">
        <w:rPr>
          <w:rFonts w:eastAsia="Times New Roman"/>
          <w:b/>
          <w:bCs/>
          <w:iCs/>
          <w:color w:val="00000A"/>
          <w:szCs w:val="28"/>
        </w:rPr>
        <w:t>.Технология</w:t>
      </w:r>
    </w:p>
    <w:p w:rsidR="001E5A29" w:rsidRDefault="001E5A29" w:rsidP="001E5A29">
      <w:pPr>
        <w:tabs>
          <w:tab w:val="left" w:pos="851"/>
        </w:tabs>
        <w:ind w:firstLine="709"/>
        <w:contextualSpacing/>
        <w:jc w:val="both"/>
        <w:rPr>
          <w:rFonts w:eastAsia="Calibri"/>
          <w:color w:val="00000A"/>
          <w:szCs w:val="28"/>
        </w:rPr>
      </w:pPr>
      <w:r>
        <w:rPr>
          <w:rFonts w:eastAsia="Calibri"/>
          <w:color w:val="00000A"/>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E5A29" w:rsidRDefault="001E5A29" w:rsidP="001E5A29">
      <w:pPr>
        <w:numPr>
          <w:ilvl w:val="0"/>
          <w:numId w:val="20"/>
        </w:numPr>
        <w:tabs>
          <w:tab w:val="left" w:pos="993"/>
        </w:tabs>
        <w:ind w:left="0" w:firstLine="709"/>
        <w:contextualSpacing/>
        <w:jc w:val="both"/>
        <w:rPr>
          <w:rFonts w:eastAsia="Calibri"/>
          <w:color w:val="00000A"/>
          <w:szCs w:val="28"/>
          <w:lang w:eastAsia="ru-RU"/>
        </w:rPr>
      </w:pPr>
      <w:r>
        <w:rPr>
          <w:rFonts w:eastAsia="Calibri"/>
          <w:color w:val="00000A"/>
          <w:szCs w:val="28"/>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E5A29" w:rsidRDefault="001E5A29" w:rsidP="001E5A29">
      <w:pPr>
        <w:numPr>
          <w:ilvl w:val="0"/>
          <w:numId w:val="20"/>
        </w:numPr>
        <w:tabs>
          <w:tab w:val="left" w:pos="993"/>
        </w:tabs>
        <w:ind w:left="0" w:firstLine="709"/>
        <w:contextualSpacing/>
        <w:jc w:val="both"/>
        <w:rPr>
          <w:rFonts w:eastAsia="Calibri"/>
          <w:color w:val="00000A"/>
          <w:szCs w:val="28"/>
          <w:lang w:eastAsia="ru-RU"/>
        </w:rPr>
      </w:pPr>
      <w:r>
        <w:rPr>
          <w:rFonts w:eastAsia="Calibri"/>
          <w:color w:val="00000A"/>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E5A29" w:rsidRDefault="001E5A29" w:rsidP="001E5A29">
      <w:pPr>
        <w:numPr>
          <w:ilvl w:val="0"/>
          <w:numId w:val="20"/>
        </w:numPr>
        <w:tabs>
          <w:tab w:val="left" w:pos="993"/>
        </w:tabs>
        <w:ind w:left="0" w:firstLine="992"/>
        <w:contextualSpacing/>
        <w:jc w:val="both"/>
        <w:rPr>
          <w:rFonts w:eastAsia="Calibri"/>
          <w:color w:val="00000A"/>
          <w:szCs w:val="28"/>
          <w:lang w:eastAsia="ru-RU"/>
        </w:rPr>
      </w:pPr>
      <w:r>
        <w:rPr>
          <w:rFonts w:eastAsia="Calibri"/>
          <w:color w:val="00000A"/>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E5A29" w:rsidRDefault="001E5A29" w:rsidP="001E5A29">
      <w:pPr>
        <w:numPr>
          <w:ilvl w:val="0"/>
          <w:numId w:val="20"/>
        </w:numPr>
        <w:tabs>
          <w:tab w:val="left" w:pos="993"/>
        </w:tabs>
        <w:ind w:left="0" w:firstLine="992"/>
        <w:contextualSpacing/>
        <w:jc w:val="both"/>
        <w:rPr>
          <w:rFonts w:eastAsia="Calibri"/>
          <w:color w:val="00000A"/>
          <w:szCs w:val="28"/>
          <w:lang w:eastAsia="ru-RU"/>
        </w:rPr>
      </w:pPr>
      <w:r>
        <w:rPr>
          <w:rFonts w:eastAsia="Calibri"/>
          <w:color w:val="00000A"/>
          <w:szCs w:val="28"/>
          <w:lang w:eastAsia="ru-RU"/>
        </w:rPr>
        <w:t>формирование умений устанавливать взаимосвязь знаний по разным учебным предметам для решения прикладных учебных задач;</w:t>
      </w:r>
    </w:p>
    <w:p w:rsidR="001E5A29" w:rsidRDefault="001E5A29" w:rsidP="001E5A29">
      <w:pPr>
        <w:numPr>
          <w:ilvl w:val="0"/>
          <w:numId w:val="20"/>
        </w:numPr>
        <w:tabs>
          <w:tab w:val="left" w:pos="993"/>
        </w:tabs>
        <w:ind w:left="0" w:firstLine="992"/>
        <w:contextualSpacing/>
        <w:jc w:val="both"/>
        <w:rPr>
          <w:rFonts w:eastAsia="Calibri"/>
          <w:color w:val="00000A"/>
          <w:szCs w:val="28"/>
          <w:lang w:eastAsia="ru-RU"/>
        </w:rPr>
      </w:pPr>
      <w:r>
        <w:rPr>
          <w:rFonts w:eastAsia="Calibri"/>
          <w:color w:val="00000A"/>
          <w:szCs w:val="28"/>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E5A29" w:rsidRDefault="001E5A29" w:rsidP="001E5A29">
      <w:pPr>
        <w:numPr>
          <w:ilvl w:val="0"/>
          <w:numId w:val="20"/>
        </w:numPr>
        <w:tabs>
          <w:tab w:val="left" w:pos="993"/>
        </w:tabs>
        <w:ind w:left="0" w:firstLine="992"/>
        <w:contextualSpacing/>
        <w:jc w:val="both"/>
        <w:rPr>
          <w:rFonts w:eastAsia="Calibri"/>
          <w:color w:val="00000A"/>
          <w:szCs w:val="28"/>
          <w:lang w:eastAsia="ru-RU"/>
        </w:rPr>
      </w:pPr>
      <w:r>
        <w:rPr>
          <w:rFonts w:eastAsia="Calibri"/>
          <w:color w:val="00000A"/>
          <w:szCs w:val="28"/>
          <w:lang w:eastAsia="ru-RU"/>
        </w:rPr>
        <w:t>формирование представлений о мире профессий, связанных с изучаемыми технологиями, их востребованности на рынке труда.</w:t>
      </w:r>
    </w:p>
    <w:p w:rsidR="001E5A29" w:rsidRDefault="001E5A29" w:rsidP="001E5A29">
      <w:pPr>
        <w:ind w:firstLine="992"/>
        <w:contextualSpacing/>
        <w:jc w:val="both"/>
        <w:rPr>
          <w:rFonts w:eastAsia="Times New Roman"/>
          <w:b/>
          <w:color w:val="00000A"/>
          <w:szCs w:val="28"/>
        </w:rPr>
      </w:pPr>
      <w:r>
        <w:rPr>
          <w:rFonts w:eastAsia="Times New Roman"/>
          <w:b/>
          <w:color w:val="00000A"/>
          <w:szCs w:val="28"/>
        </w:rPr>
        <w:t>Результаты, заявленные образовательной программой «Технология» по блокам содержания</w:t>
      </w:r>
    </w:p>
    <w:p w:rsidR="001E5A29" w:rsidRDefault="001E5A29" w:rsidP="001E5A29">
      <w:pPr>
        <w:ind w:firstLine="992"/>
        <w:contextualSpacing/>
        <w:jc w:val="both"/>
        <w:rPr>
          <w:rFonts w:eastAsia="Times New Roman"/>
          <w:b/>
          <w:color w:val="00000A"/>
          <w:szCs w:val="28"/>
        </w:rPr>
      </w:pPr>
      <w:r>
        <w:rPr>
          <w:rFonts w:eastAsia="Times New Roman"/>
          <w:b/>
          <w:color w:val="00000A"/>
          <w:szCs w:val="28"/>
        </w:rPr>
        <w:t>Современные материальные, информационные и гуманитарные технологии и перспективы их развития</w:t>
      </w:r>
    </w:p>
    <w:p w:rsidR="001E5A29" w:rsidRDefault="001E5A29" w:rsidP="001E5A29">
      <w:pPr>
        <w:ind w:firstLine="992"/>
        <w:contextualSpacing/>
        <w:jc w:val="both"/>
        <w:rPr>
          <w:rFonts w:eastAsia="MS Mincho"/>
          <w:b/>
          <w:color w:val="00000A"/>
          <w:szCs w:val="28"/>
          <w:lang w:eastAsia="ru-RU"/>
        </w:rPr>
      </w:pPr>
      <w:r>
        <w:rPr>
          <w:rFonts w:eastAsia="Times New Roman"/>
          <w:b/>
          <w:color w:val="00000A"/>
          <w:szCs w:val="28"/>
          <w:lang w:eastAsia="ru-RU"/>
        </w:rPr>
        <w:lastRenderedPageBreak/>
        <w:t>Ученик научится:</w:t>
      </w:r>
    </w:p>
    <w:p w:rsidR="001E5A29" w:rsidRDefault="001E5A29" w:rsidP="001E5A29">
      <w:pPr>
        <w:numPr>
          <w:ilvl w:val="0"/>
          <w:numId w:val="17"/>
        </w:numPr>
        <w:tabs>
          <w:tab w:val="left" w:pos="993"/>
        </w:tabs>
        <w:ind w:left="0" w:firstLine="992"/>
        <w:contextualSpacing/>
        <w:jc w:val="both"/>
        <w:rPr>
          <w:rFonts w:eastAsia="Times New Roman"/>
          <w:color w:val="00000A"/>
          <w:szCs w:val="28"/>
        </w:rPr>
      </w:pPr>
      <w:r>
        <w:rPr>
          <w:rFonts w:eastAsia="Times New Roman"/>
          <w:color w:val="00000A"/>
          <w:szCs w:val="28"/>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E5A29" w:rsidRDefault="001E5A29" w:rsidP="001E5A29">
      <w:pPr>
        <w:numPr>
          <w:ilvl w:val="0"/>
          <w:numId w:val="17"/>
        </w:numPr>
        <w:tabs>
          <w:tab w:val="left" w:pos="993"/>
        </w:tabs>
        <w:ind w:left="0" w:firstLine="992"/>
        <w:contextualSpacing/>
        <w:jc w:val="both"/>
        <w:rPr>
          <w:rFonts w:eastAsia="Times New Roman"/>
          <w:color w:val="00000A"/>
          <w:szCs w:val="28"/>
        </w:rPr>
      </w:pPr>
      <w:r>
        <w:rPr>
          <w:rFonts w:eastAsia="Times New Roman"/>
          <w:color w:val="00000A"/>
          <w:szCs w:val="28"/>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E5A29" w:rsidRDefault="001E5A29" w:rsidP="001E5A29">
      <w:pPr>
        <w:numPr>
          <w:ilvl w:val="0"/>
          <w:numId w:val="17"/>
        </w:numPr>
        <w:tabs>
          <w:tab w:val="left" w:pos="993"/>
        </w:tabs>
        <w:ind w:left="0" w:firstLine="992"/>
        <w:contextualSpacing/>
        <w:jc w:val="both"/>
        <w:rPr>
          <w:rFonts w:eastAsia="Times New Roman"/>
          <w:color w:val="00000A"/>
          <w:szCs w:val="28"/>
        </w:rPr>
      </w:pPr>
      <w:r>
        <w:rPr>
          <w:rFonts w:eastAsia="Times New Roman"/>
          <w:color w:val="00000A"/>
          <w:szCs w:val="28"/>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E5A29" w:rsidRDefault="001E5A29" w:rsidP="001E5A29">
      <w:pPr>
        <w:numPr>
          <w:ilvl w:val="0"/>
          <w:numId w:val="17"/>
        </w:numPr>
        <w:tabs>
          <w:tab w:val="left" w:pos="993"/>
        </w:tabs>
        <w:ind w:left="0" w:firstLine="992"/>
        <w:contextualSpacing/>
        <w:jc w:val="both"/>
        <w:rPr>
          <w:rFonts w:eastAsia="Times New Roman"/>
          <w:color w:val="00000A"/>
          <w:szCs w:val="28"/>
        </w:rPr>
      </w:pPr>
      <w:r>
        <w:rPr>
          <w:rFonts w:eastAsia="Times New Roman"/>
          <w:color w:val="00000A"/>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E5A29" w:rsidRDefault="001E5A29" w:rsidP="001E5A29">
      <w:pPr>
        <w:ind w:firstLine="992"/>
        <w:contextualSpacing/>
        <w:jc w:val="both"/>
        <w:rPr>
          <w:rFonts w:eastAsia="Calibri"/>
          <w:b/>
          <w:i/>
          <w:color w:val="00000A"/>
          <w:szCs w:val="28"/>
        </w:rPr>
      </w:pPr>
      <w:r>
        <w:rPr>
          <w:rFonts w:eastAsia="Calibri"/>
          <w:b/>
          <w:i/>
          <w:color w:val="00000A"/>
          <w:szCs w:val="28"/>
        </w:rPr>
        <w:t>Ученик получит возможность научиться:</w:t>
      </w:r>
    </w:p>
    <w:p w:rsidR="001E5A29" w:rsidRDefault="001E5A29" w:rsidP="001E5A29">
      <w:pPr>
        <w:numPr>
          <w:ilvl w:val="0"/>
          <w:numId w:val="17"/>
        </w:numPr>
        <w:tabs>
          <w:tab w:val="left" w:pos="993"/>
        </w:tabs>
        <w:ind w:left="0" w:firstLine="992"/>
        <w:contextualSpacing/>
        <w:jc w:val="both"/>
        <w:rPr>
          <w:rFonts w:eastAsia="Times New Roman"/>
          <w:i/>
          <w:color w:val="00000A"/>
          <w:szCs w:val="28"/>
        </w:rPr>
      </w:pPr>
      <w:r>
        <w:rPr>
          <w:rFonts w:eastAsia="Times New Roman"/>
          <w:i/>
          <w:color w:val="00000A"/>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E5A29" w:rsidRDefault="001E5A29" w:rsidP="001E5A29">
      <w:pPr>
        <w:ind w:firstLine="992"/>
        <w:contextualSpacing/>
        <w:jc w:val="both"/>
        <w:rPr>
          <w:rFonts w:eastAsia="Times New Roman"/>
          <w:b/>
          <w:color w:val="00000A"/>
          <w:szCs w:val="28"/>
        </w:rPr>
      </w:pPr>
      <w:r>
        <w:rPr>
          <w:rFonts w:eastAsia="Times New Roman"/>
          <w:b/>
          <w:color w:val="00000A"/>
          <w:szCs w:val="28"/>
        </w:rPr>
        <w:t xml:space="preserve">Формирование технологической культуры и проектно-технологического мышления </w:t>
      </w:r>
      <w:proofErr w:type="gramStart"/>
      <w:r>
        <w:rPr>
          <w:rFonts w:eastAsia="Times New Roman"/>
          <w:b/>
          <w:color w:val="00000A"/>
          <w:szCs w:val="28"/>
        </w:rPr>
        <w:t>обучающихся</w:t>
      </w:r>
      <w:proofErr w:type="gramEnd"/>
    </w:p>
    <w:p w:rsidR="001E5A29" w:rsidRDefault="001E5A29" w:rsidP="001E5A29">
      <w:pPr>
        <w:ind w:firstLine="992"/>
        <w:contextualSpacing/>
        <w:jc w:val="both"/>
        <w:rPr>
          <w:rFonts w:eastAsia="MS Mincho"/>
          <w:b/>
          <w:color w:val="00000A"/>
          <w:szCs w:val="28"/>
          <w:lang w:eastAsia="ru-RU"/>
        </w:rPr>
      </w:pPr>
      <w:r>
        <w:rPr>
          <w:rFonts w:eastAsia="Times New Roman"/>
          <w:b/>
          <w:color w:val="00000A"/>
          <w:szCs w:val="28"/>
          <w:lang w:eastAsia="ru-RU"/>
        </w:rPr>
        <w:t>Ученик научится:</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следовать технологии, в том числе в процессе изготовления субъективно нового продукта;</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 xml:space="preserve">оценивать условия применимости </w:t>
      </w:r>
      <w:proofErr w:type="gramStart"/>
      <w:r>
        <w:rPr>
          <w:rFonts w:eastAsia="Times New Roman"/>
          <w:color w:val="00000A"/>
          <w:szCs w:val="28"/>
        </w:rPr>
        <w:t>технологии</w:t>
      </w:r>
      <w:proofErr w:type="gramEnd"/>
      <w:r>
        <w:rPr>
          <w:rFonts w:eastAsia="Times New Roman"/>
          <w:color w:val="00000A"/>
          <w:szCs w:val="28"/>
        </w:rPr>
        <w:t xml:space="preserve"> в том числе с позиций экологической защищенности;</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проводить оценку и испытание полученного продукта;</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проводить анализ потребностей в тех или иных материальных или информационных продуктах;</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описывать технологическое решение с помощью текста, рисунков, графического изображения;</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lastRenderedPageBreak/>
        <w:t>анализировать возможные технологические решения, определять их достоинства и недостатки в контексте заданной ситуации;</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проводить и анализировать разработку и / или реализацию прикладных проектов, предполагающих:</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определение характеристик и разработку материального продукта, включая его моделирование в информационной среде (конструкторе);</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встраивание созданного информационного продукта в заданную оболочку;</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изготовление информационного продукта по заданному алгоритму в заданной оболочке;</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проводить и анализировать разработку и / или реализацию технологических проектов, предполагающих:</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проводить и анализировать разработку и / или реализацию проектов, предполагающих:</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планирование (разработку) материального продукта на основе самостоятельно проведенных исследований потребительских интересов;</w:t>
      </w:r>
    </w:p>
    <w:p w:rsidR="001E5A29" w:rsidRDefault="001E5A29" w:rsidP="001E5A29">
      <w:pPr>
        <w:numPr>
          <w:ilvl w:val="1"/>
          <w:numId w:val="38"/>
        </w:numPr>
        <w:ind w:left="0" w:firstLine="992"/>
        <w:contextualSpacing/>
        <w:jc w:val="both"/>
        <w:rPr>
          <w:rFonts w:eastAsia="Times New Roman"/>
          <w:color w:val="00000A"/>
          <w:szCs w:val="28"/>
        </w:rPr>
      </w:pPr>
      <w:r>
        <w:rPr>
          <w:rFonts w:eastAsia="Times New Roman"/>
          <w:color w:val="00000A"/>
          <w:szCs w:val="28"/>
        </w:rPr>
        <w:t>разработку плана продвижения продукта;</w:t>
      </w:r>
    </w:p>
    <w:p w:rsidR="001E5A29" w:rsidRDefault="001E5A29" w:rsidP="001E5A29">
      <w:pPr>
        <w:numPr>
          <w:ilvl w:val="1"/>
          <w:numId w:val="21"/>
        </w:numPr>
        <w:tabs>
          <w:tab w:val="left" w:pos="993"/>
        </w:tabs>
        <w:ind w:left="0" w:firstLine="992"/>
        <w:contextualSpacing/>
        <w:jc w:val="both"/>
        <w:rPr>
          <w:rFonts w:eastAsia="Times New Roman"/>
          <w:color w:val="00000A"/>
          <w:szCs w:val="28"/>
        </w:rPr>
      </w:pPr>
      <w:r>
        <w:rPr>
          <w:rFonts w:eastAsia="Times New Roman"/>
          <w:color w:val="00000A"/>
          <w:szCs w:val="28"/>
        </w:rPr>
        <w:t xml:space="preserve">проводить и анализировать конструирование механизмов, простейших роботов, позволяющих решить конкретные задачи (с помощью </w:t>
      </w:r>
      <w:r>
        <w:rPr>
          <w:rFonts w:eastAsia="Times New Roman"/>
          <w:color w:val="00000A"/>
          <w:szCs w:val="28"/>
        </w:rPr>
        <w:lastRenderedPageBreak/>
        <w:t>стандартных простых механизмов, с помощью материального или виртуального конструктора).</w:t>
      </w:r>
    </w:p>
    <w:p w:rsidR="001E5A29" w:rsidRDefault="001E5A29" w:rsidP="001E5A29">
      <w:pPr>
        <w:tabs>
          <w:tab w:val="left" w:pos="993"/>
        </w:tabs>
        <w:ind w:left="720"/>
        <w:contextualSpacing/>
        <w:jc w:val="both"/>
        <w:rPr>
          <w:rFonts w:eastAsia="Times New Roman"/>
          <w:b/>
          <w:i/>
          <w:color w:val="00000A"/>
          <w:szCs w:val="28"/>
          <w:lang w:eastAsia="ru-RU"/>
        </w:rPr>
      </w:pPr>
      <w:r>
        <w:rPr>
          <w:rFonts w:eastAsia="Times New Roman"/>
          <w:b/>
          <w:i/>
          <w:color w:val="00000A"/>
          <w:szCs w:val="28"/>
          <w:lang w:eastAsia="ru-RU"/>
        </w:rPr>
        <w:t>Ученик получит возможность научиться:</w:t>
      </w:r>
    </w:p>
    <w:p w:rsidR="001E5A29" w:rsidRDefault="001E5A29" w:rsidP="001E5A29">
      <w:pPr>
        <w:numPr>
          <w:ilvl w:val="1"/>
          <w:numId w:val="19"/>
        </w:numPr>
        <w:tabs>
          <w:tab w:val="left" w:pos="993"/>
        </w:tabs>
        <w:ind w:left="0" w:firstLine="992"/>
        <w:contextualSpacing/>
        <w:jc w:val="both"/>
        <w:rPr>
          <w:rFonts w:eastAsia="Times New Roman"/>
          <w:i/>
          <w:color w:val="00000A"/>
          <w:szCs w:val="28"/>
        </w:rPr>
      </w:pPr>
      <w:r>
        <w:rPr>
          <w:rFonts w:eastAsia="Times New Roman"/>
          <w:i/>
          <w:color w:val="00000A"/>
          <w:szCs w:val="28"/>
        </w:rPr>
        <w:t>выявлять и формулировать проблему, требующую технологического решения;</w:t>
      </w:r>
    </w:p>
    <w:p w:rsidR="001E5A29" w:rsidRDefault="001E5A29" w:rsidP="001E5A29">
      <w:pPr>
        <w:numPr>
          <w:ilvl w:val="1"/>
          <w:numId w:val="19"/>
        </w:numPr>
        <w:tabs>
          <w:tab w:val="left" w:pos="993"/>
        </w:tabs>
        <w:ind w:left="0" w:firstLine="992"/>
        <w:contextualSpacing/>
        <w:jc w:val="both"/>
        <w:rPr>
          <w:rFonts w:eastAsia="Times New Roman"/>
          <w:i/>
          <w:color w:val="00000A"/>
          <w:szCs w:val="28"/>
        </w:rPr>
      </w:pPr>
      <w:r>
        <w:rPr>
          <w:rFonts w:eastAsia="Times New Roman"/>
          <w:i/>
          <w:color w:val="00000A"/>
          <w:szCs w:val="28"/>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E5A29" w:rsidRDefault="001E5A29" w:rsidP="001E5A29">
      <w:pPr>
        <w:numPr>
          <w:ilvl w:val="1"/>
          <w:numId w:val="19"/>
        </w:numPr>
        <w:tabs>
          <w:tab w:val="left" w:pos="993"/>
        </w:tabs>
        <w:ind w:left="0" w:firstLine="992"/>
        <w:contextualSpacing/>
        <w:jc w:val="both"/>
        <w:rPr>
          <w:rFonts w:eastAsia="Times New Roman"/>
          <w:i/>
          <w:color w:val="00000A"/>
          <w:szCs w:val="28"/>
        </w:rPr>
      </w:pPr>
      <w:r>
        <w:rPr>
          <w:rFonts w:eastAsia="Times New Roman"/>
          <w:i/>
          <w:color w:val="00000A"/>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E5A29" w:rsidRDefault="001E5A29" w:rsidP="001E5A29">
      <w:pPr>
        <w:numPr>
          <w:ilvl w:val="1"/>
          <w:numId w:val="19"/>
        </w:numPr>
        <w:tabs>
          <w:tab w:val="left" w:pos="993"/>
        </w:tabs>
        <w:ind w:left="0" w:firstLine="992"/>
        <w:contextualSpacing/>
        <w:jc w:val="both"/>
        <w:rPr>
          <w:rFonts w:eastAsia="Times New Roman"/>
          <w:color w:val="00000A"/>
          <w:szCs w:val="28"/>
        </w:rPr>
      </w:pPr>
      <w:r>
        <w:rPr>
          <w:rFonts w:eastAsia="Times New Roman"/>
          <w:i/>
          <w:color w:val="00000A"/>
          <w:szCs w:val="28"/>
        </w:rPr>
        <w:t>оценивать коммерческий потенциал продукта и / или технологии</w:t>
      </w:r>
      <w:r>
        <w:rPr>
          <w:rFonts w:eastAsia="Times New Roman"/>
          <w:color w:val="00000A"/>
          <w:szCs w:val="28"/>
        </w:rPr>
        <w:t>.</w:t>
      </w:r>
    </w:p>
    <w:p w:rsidR="001E5A29" w:rsidRDefault="001E5A29" w:rsidP="001E5A29">
      <w:pPr>
        <w:ind w:firstLine="992"/>
        <w:contextualSpacing/>
        <w:jc w:val="both"/>
        <w:rPr>
          <w:rFonts w:eastAsia="Times New Roman"/>
          <w:b/>
          <w:color w:val="00000A"/>
          <w:szCs w:val="28"/>
        </w:rPr>
      </w:pPr>
      <w:r>
        <w:rPr>
          <w:rFonts w:eastAsia="Times New Roman"/>
          <w:b/>
          <w:color w:val="00000A"/>
          <w:szCs w:val="28"/>
        </w:rPr>
        <w:t>Построение образовательных траекторий и планов в области профессионального самоопределения</w:t>
      </w:r>
    </w:p>
    <w:p w:rsidR="001E5A29" w:rsidRDefault="001E5A29" w:rsidP="001E5A29">
      <w:pPr>
        <w:ind w:firstLine="992"/>
        <w:contextualSpacing/>
        <w:jc w:val="both"/>
        <w:rPr>
          <w:rFonts w:eastAsia="MS Mincho"/>
          <w:b/>
          <w:color w:val="00000A"/>
          <w:szCs w:val="28"/>
          <w:lang w:eastAsia="ru-RU"/>
        </w:rPr>
      </w:pPr>
      <w:r>
        <w:rPr>
          <w:rFonts w:eastAsia="Times New Roman"/>
          <w:b/>
          <w:color w:val="00000A"/>
          <w:szCs w:val="28"/>
          <w:lang w:eastAsia="ru-RU"/>
        </w:rPr>
        <w:t>Ученик научится:</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характеризовать ситуацию на региональном рынке труда, называет тенденции ее развития,</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разъяснять социальное значение групп профессий, востребованных на региональном рынке труда,</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характеризовать группы предприятий региона проживания,</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анализировать свои мотивы и причины принятия тех или иных решений,</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анализировать результаты и последствия своих решений, связанных с выбором и реализацией образовательной траектории,</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E5A29" w:rsidRDefault="001E5A29" w:rsidP="001E5A29">
      <w:pPr>
        <w:numPr>
          <w:ilvl w:val="1"/>
          <w:numId w:val="18"/>
        </w:numPr>
        <w:tabs>
          <w:tab w:val="left" w:pos="993"/>
        </w:tabs>
        <w:ind w:left="0" w:firstLine="992"/>
        <w:contextualSpacing/>
        <w:jc w:val="both"/>
        <w:rPr>
          <w:rFonts w:eastAsia="Times New Roman"/>
          <w:color w:val="00000A"/>
          <w:szCs w:val="28"/>
        </w:rPr>
      </w:pPr>
      <w:r>
        <w:rPr>
          <w:rFonts w:eastAsia="Times New Roman"/>
          <w:color w:val="00000A"/>
          <w:szCs w:val="28"/>
        </w:rPr>
        <w:t>получит опыт поиска, извлечения, структурирования и обработки информации о перспективах развития современных произво</w:t>
      </w:r>
      <w:proofErr w:type="gramStart"/>
      <w:r>
        <w:rPr>
          <w:rFonts w:eastAsia="Times New Roman"/>
          <w:color w:val="00000A"/>
          <w:szCs w:val="28"/>
        </w:rPr>
        <w:t>дств в р</w:t>
      </w:r>
      <w:proofErr w:type="gramEnd"/>
      <w:r>
        <w:rPr>
          <w:rFonts w:eastAsia="Times New Roman"/>
          <w:color w:val="00000A"/>
          <w:szCs w:val="28"/>
        </w:rPr>
        <w:t xml:space="preserve">егионе </w:t>
      </w:r>
      <w:r>
        <w:rPr>
          <w:rFonts w:eastAsia="Times New Roman"/>
          <w:color w:val="00000A"/>
          <w:szCs w:val="28"/>
        </w:rPr>
        <w:lastRenderedPageBreak/>
        <w:t>проживания, а также информации об актуальном состоянии и перспективах развития регионального рынка труда.</w:t>
      </w:r>
    </w:p>
    <w:p w:rsidR="001E5A29" w:rsidRDefault="001E5A29" w:rsidP="001E5A29">
      <w:pPr>
        <w:ind w:firstLine="992"/>
        <w:contextualSpacing/>
        <w:jc w:val="both"/>
        <w:rPr>
          <w:rFonts w:eastAsia="Calibri"/>
          <w:b/>
          <w:i/>
          <w:color w:val="00000A"/>
          <w:szCs w:val="28"/>
        </w:rPr>
      </w:pPr>
      <w:r>
        <w:rPr>
          <w:rFonts w:eastAsia="Calibri"/>
          <w:b/>
          <w:i/>
          <w:color w:val="00000A"/>
          <w:szCs w:val="28"/>
        </w:rPr>
        <w:t>Ученик получит возможность научиться:</w:t>
      </w:r>
    </w:p>
    <w:p w:rsidR="001E5A29" w:rsidRDefault="001E5A29" w:rsidP="001E5A29">
      <w:pPr>
        <w:tabs>
          <w:tab w:val="left" w:pos="284"/>
          <w:tab w:val="left" w:pos="993"/>
        </w:tabs>
        <w:ind w:firstLine="992"/>
        <w:contextualSpacing/>
        <w:jc w:val="both"/>
        <w:rPr>
          <w:rFonts w:eastAsia="Times New Roman"/>
          <w:i/>
          <w:color w:val="00000A"/>
          <w:szCs w:val="28"/>
        </w:rPr>
      </w:pPr>
      <w:r>
        <w:rPr>
          <w:rFonts w:eastAsia="Times New Roman"/>
          <w:i/>
          <w:color w:val="00000A"/>
          <w:szCs w:val="28"/>
        </w:rPr>
        <w:t>предлагать альтернативные варианты траекторий профессионального образования для занятия заданных должностей;</w:t>
      </w:r>
    </w:p>
    <w:p w:rsidR="001E5A29" w:rsidRDefault="001E5A29" w:rsidP="001E5A29">
      <w:pPr>
        <w:numPr>
          <w:ilvl w:val="1"/>
          <w:numId w:val="16"/>
        </w:numPr>
        <w:tabs>
          <w:tab w:val="left" w:pos="284"/>
          <w:tab w:val="left" w:pos="993"/>
        </w:tabs>
        <w:ind w:left="0" w:firstLine="992"/>
        <w:contextualSpacing/>
        <w:jc w:val="both"/>
        <w:rPr>
          <w:rFonts w:eastAsia="Times New Roman"/>
          <w:color w:val="00000A"/>
          <w:szCs w:val="28"/>
        </w:rPr>
      </w:pPr>
      <w:r>
        <w:rPr>
          <w:rFonts w:eastAsia="Times New Roman"/>
          <w:i/>
          <w:color w:val="00000A"/>
          <w:szCs w:val="28"/>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rFonts w:eastAsia="Times New Roman"/>
          <w:color w:val="00000A"/>
          <w:szCs w:val="28"/>
        </w:rPr>
        <w:t>.</w:t>
      </w:r>
    </w:p>
    <w:p w:rsidR="001E5A29" w:rsidRDefault="001E5A29" w:rsidP="001E5A29">
      <w:pPr>
        <w:ind w:firstLine="992"/>
        <w:contextualSpacing/>
        <w:jc w:val="both"/>
        <w:outlineLvl w:val="0"/>
        <w:rPr>
          <w:rFonts w:eastAsia="Calibri"/>
          <w:b/>
          <w:color w:val="00000A"/>
          <w:szCs w:val="28"/>
        </w:rPr>
      </w:pPr>
      <w:bookmarkStart w:id="106" w:name="_Toc409691646"/>
      <w:bookmarkStart w:id="107" w:name="_Toc414553155"/>
      <w:bookmarkStart w:id="108" w:name="_Toc410702973"/>
      <w:bookmarkStart w:id="109" w:name="_Toc410653969"/>
      <w:bookmarkEnd w:id="106"/>
      <w:bookmarkEnd w:id="107"/>
      <w:bookmarkEnd w:id="108"/>
      <w:bookmarkEnd w:id="109"/>
      <w:r>
        <w:rPr>
          <w:rFonts w:eastAsia="Calibri"/>
          <w:b/>
          <w:color w:val="00000A"/>
          <w:szCs w:val="28"/>
        </w:rPr>
        <w:t>По годам обучения результаты могут быть структурированы и конкретизированы следующим образом:</w:t>
      </w:r>
    </w:p>
    <w:p w:rsidR="001E5A29" w:rsidRDefault="001E5A29" w:rsidP="001E5A29">
      <w:pPr>
        <w:tabs>
          <w:tab w:val="left" w:pos="851"/>
        </w:tabs>
        <w:ind w:firstLine="992"/>
        <w:contextualSpacing/>
        <w:jc w:val="both"/>
        <w:rPr>
          <w:rFonts w:eastAsia="Calibri"/>
          <w:b/>
          <w:color w:val="00000A"/>
          <w:szCs w:val="28"/>
        </w:rPr>
      </w:pPr>
      <w:r>
        <w:rPr>
          <w:rFonts w:eastAsia="Calibri"/>
          <w:b/>
          <w:color w:val="00000A"/>
          <w:szCs w:val="28"/>
        </w:rPr>
        <w:t>5 класс</w:t>
      </w:r>
    </w:p>
    <w:p w:rsidR="001E5A29" w:rsidRDefault="001E5A29" w:rsidP="001E5A29">
      <w:pPr>
        <w:tabs>
          <w:tab w:val="left" w:pos="851"/>
        </w:tabs>
        <w:ind w:firstLine="992"/>
        <w:contextualSpacing/>
        <w:jc w:val="both"/>
        <w:rPr>
          <w:rFonts w:eastAsia="Calibri"/>
          <w:color w:val="00000A"/>
          <w:szCs w:val="28"/>
        </w:rPr>
      </w:pPr>
      <w:r>
        <w:rPr>
          <w:rFonts w:eastAsia="Calibri"/>
          <w:color w:val="00000A"/>
          <w:szCs w:val="28"/>
        </w:rPr>
        <w:t xml:space="preserve">По завершении учебного года </w:t>
      </w:r>
      <w:proofErr w:type="gramStart"/>
      <w:r>
        <w:rPr>
          <w:rFonts w:eastAsia="Calibri"/>
          <w:color w:val="00000A"/>
          <w:szCs w:val="28"/>
        </w:rPr>
        <w:t>обучающийся</w:t>
      </w:r>
      <w:proofErr w:type="gramEnd"/>
      <w:r>
        <w:rPr>
          <w:rFonts w:eastAsia="Calibri"/>
          <w:color w:val="00000A"/>
          <w:szCs w:val="28"/>
        </w:rPr>
        <w:t>:</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характеризует рекламу как средство формирования потребностей;</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характеризует виды ресурсов, объясняет место ресурсов в проектировании и реализации технологического процесса;</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E5A29" w:rsidRDefault="001E5A29" w:rsidP="001E5A29">
      <w:pPr>
        <w:numPr>
          <w:ilvl w:val="1"/>
          <w:numId w:val="16"/>
        </w:numPr>
        <w:tabs>
          <w:tab w:val="left" w:pos="284"/>
          <w:tab w:val="left" w:pos="993"/>
          <w:tab w:val="left" w:pos="1134"/>
        </w:tabs>
        <w:ind w:left="0" w:firstLine="992"/>
        <w:contextualSpacing/>
        <w:jc w:val="both"/>
        <w:rPr>
          <w:rFonts w:eastAsia="Calibri"/>
          <w:color w:val="00000A"/>
          <w:szCs w:val="28"/>
        </w:rPr>
      </w:pPr>
      <w:proofErr w:type="gramStart"/>
      <w:r>
        <w:rPr>
          <w:rFonts w:eastAsia="Calibri"/>
          <w:color w:val="00000A"/>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1E5A29" w:rsidRDefault="001E5A29" w:rsidP="001E5A29">
      <w:pPr>
        <w:numPr>
          <w:ilvl w:val="1"/>
          <w:numId w:val="16"/>
        </w:numPr>
        <w:tabs>
          <w:tab w:val="left" w:pos="284"/>
          <w:tab w:val="left" w:pos="993"/>
          <w:tab w:val="left" w:pos="1134"/>
        </w:tabs>
        <w:ind w:left="0" w:firstLine="992"/>
        <w:contextualSpacing/>
        <w:jc w:val="both"/>
        <w:rPr>
          <w:rFonts w:eastAsia="Calibri"/>
          <w:color w:val="00000A"/>
          <w:szCs w:val="28"/>
        </w:rPr>
      </w:pPr>
      <w:r>
        <w:rPr>
          <w:rFonts w:eastAsia="Calibri"/>
          <w:color w:val="00000A"/>
          <w:szCs w:val="28"/>
        </w:rPr>
        <w:t>приводит произвольные примеры производственных технологий и технологий в сфере быта;</w:t>
      </w:r>
    </w:p>
    <w:p w:rsidR="001E5A29" w:rsidRDefault="001E5A29" w:rsidP="001E5A29">
      <w:pPr>
        <w:numPr>
          <w:ilvl w:val="1"/>
          <w:numId w:val="16"/>
        </w:numPr>
        <w:tabs>
          <w:tab w:val="left" w:pos="284"/>
          <w:tab w:val="left" w:pos="993"/>
          <w:tab w:val="left" w:pos="1134"/>
        </w:tabs>
        <w:ind w:left="0" w:firstLine="992"/>
        <w:contextualSpacing/>
        <w:jc w:val="both"/>
        <w:rPr>
          <w:rFonts w:eastAsia="Calibri"/>
          <w:color w:val="00000A"/>
          <w:szCs w:val="28"/>
        </w:rPr>
      </w:pPr>
      <w:r>
        <w:rPr>
          <w:rFonts w:eastAsia="Calibri"/>
          <w:color w:val="00000A"/>
          <w:szCs w:val="28"/>
        </w:rPr>
        <w:t>объясняет, приводя примеры, принципиальную технологическую схему, в том числе характеризуя негативные эффекты;</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составляет техническое задание, памятку, инструкцию, технологическую карту;</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осуществляет сборку моделей с помощью образовательного конструктора по инструкции;</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осуществляет выбор товара в модельной ситуации;</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 xml:space="preserve"> осуществляет сохранение информации в формах описания, схемы, эскиза, фотографии;</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конструирует модель по заданному прототипу;</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проведения испытания, анализа, модернизации модели;</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изготовления информационного продукта по заданному алгоритму;</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E5A29" w:rsidRDefault="001E5A29" w:rsidP="001E5A29">
      <w:pPr>
        <w:numPr>
          <w:ilvl w:val="1"/>
          <w:numId w:val="16"/>
        </w:numPr>
        <w:tabs>
          <w:tab w:val="left" w:pos="284"/>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E5A29" w:rsidRDefault="001E5A29" w:rsidP="001E5A29">
      <w:pPr>
        <w:tabs>
          <w:tab w:val="left" w:pos="851"/>
        </w:tabs>
        <w:ind w:firstLine="992"/>
        <w:contextualSpacing/>
        <w:jc w:val="both"/>
        <w:rPr>
          <w:rFonts w:eastAsia="Calibri"/>
          <w:b/>
          <w:color w:val="00000A"/>
          <w:szCs w:val="28"/>
        </w:rPr>
      </w:pPr>
      <w:r>
        <w:rPr>
          <w:rFonts w:eastAsia="Calibri"/>
          <w:b/>
          <w:color w:val="00000A"/>
          <w:szCs w:val="28"/>
        </w:rPr>
        <w:t>6 класс</w:t>
      </w:r>
    </w:p>
    <w:p w:rsidR="001E5A29" w:rsidRDefault="001E5A29" w:rsidP="001E5A29">
      <w:pPr>
        <w:tabs>
          <w:tab w:val="left" w:pos="851"/>
        </w:tabs>
        <w:ind w:firstLine="992"/>
        <w:contextualSpacing/>
        <w:jc w:val="both"/>
        <w:rPr>
          <w:rFonts w:eastAsia="Calibri"/>
          <w:color w:val="00000A"/>
          <w:szCs w:val="28"/>
        </w:rPr>
      </w:pPr>
      <w:r>
        <w:rPr>
          <w:rFonts w:eastAsia="Calibri"/>
          <w:color w:val="00000A"/>
          <w:szCs w:val="28"/>
        </w:rPr>
        <w:t xml:space="preserve">По завершении учебного года </w:t>
      </w:r>
      <w:proofErr w:type="gramStart"/>
      <w:r>
        <w:rPr>
          <w:rFonts w:eastAsia="Calibri"/>
          <w:color w:val="00000A"/>
          <w:szCs w:val="28"/>
        </w:rPr>
        <w:t>обучающийся</w:t>
      </w:r>
      <w:proofErr w:type="gramEnd"/>
      <w:r>
        <w:rPr>
          <w:rFonts w:eastAsia="Calibri"/>
          <w:color w:val="00000A"/>
          <w:szCs w:val="28"/>
        </w:rPr>
        <w:t>:</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описывает жизненный цикл технологии, приводя примеры;</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оперирует понятием «технологическая система» при описании средств удовлетворения потребностей человека;</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проводит морфологический и функциональный анализ технологической системы;</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проводит анализ технологической системы – надсистемы – подсистемы в процессе проектирования продукта;</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читает элементарные чертежи и эскизы;</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выполняет эскизы механизмов, интерьера;</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 xml:space="preserve">освоил техники обработки материалов (по выбору </w:t>
      </w:r>
      <w:proofErr w:type="gramStart"/>
      <w:r>
        <w:rPr>
          <w:rFonts w:eastAsia="Calibri"/>
          <w:color w:val="00000A"/>
          <w:szCs w:val="28"/>
        </w:rPr>
        <w:t>обучающегося</w:t>
      </w:r>
      <w:proofErr w:type="gramEnd"/>
      <w:r>
        <w:rPr>
          <w:rFonts w:eastAsia="Calibri"/>
          <w:color w:val="00000A"/>
          <w:szCs w:val="28"/>
        </w:rPr>
        <w:t xml:space="preserve"> в соответствии с содержанием проектной деятельности);</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применяет простые механизмы для решения поставленных задач по модернизации / проектированию технологических систем;</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строит модель механизма, состоящего из нескольких простых механизмов по кинематической схеме;</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исследования способов жизнеобеспечения и состояния жилых зданий микрорайона / поселения;</w:t>
      </w:r>
    </w:p>
    <w:p w:rsidR="001E5A29" w:rsidRDefault="001E5A29" w:rsidP="001E5A29">
      <w:pPr>
        <w:numPr>
          <w:ilvl w:val="1"/>
          <w:numId w:val="16"/>
        </w:numPr>
        <w:tabs>
          <w:tab w:val="left" w:pos="426"/>
          <w:tab w:val="left" w:pos="993"/>
          <w:tab w:val="left" w:pos="1134"/>
          <w:tab w:val="left" w:pos="2410"/>
        </w:tabs>
        <w:ind w:left="0" w:firstLine="992"/>
        <w:contextualSpacing/>
        <w:jc w:val="both"/>
        <w:rPr>
          <w:rFonts w:eastAsia="Calibri"/>
          <w:color w:val="00000A"/>
          <w:szCs w:val="28"/>
        </w:rPr>
      </w:pPr>
      <w:r>
        <w:rPr>
          <w:rFonts w:eastAsia="Calibri"/>
          <w:color w:val="00000A"/>
          <w:szCs w:val="28"/>
        </w:rPr>
        <w:t>получил и проанализировал опыт решения задач на взаимодействие со службами ЖКХ;</w:t>
      </w:r>
    </w:p>
    <w:p w:rsidR="001E5A29" w:rsidRDefault="001E5A29" w:rsidP="001E5A29">
      <w:pPr>
        <w:numPr>
          <w:ilvl w:val="1"/>
          <w:numId w:val="16"/>
        </w:numPr>
        <w:tabs>
          <w:tab w:val="left" w:pos="426"/>
          <w:tab w:val="left" w:pos="993"/>
          <w:tab w:val="left" w:pos="1134"/>
        </w:tabs>
        <w:ind w:left="0" w:firstLine="992"/>
        <w:contextualSpacing/>
        <w:jc w:val="both"/>
        <w:rPr>
          <w:rFonts w:eastAsia="Calibri"/>
          <w:color w:val="00000A"/>
          <w:szCs w:val="28"/>
        </w:rPr>
      </w:pPr>
      <w:r>
        <w:rPr>
          <w:rFonts w:eastAsia="Calibri"/>
          <w:color w:val="00000A"/>
          <w:szCs w:val="28"/>
        </w:rPr>
        <w:t xml:space="preserve">получил опыт мониторинга развития технологий произвольно избранной отрасли, удовлетворяющих произвольно избранную группу </w:t>
      </w:r>
      <w:r>
        <w:rPr>
          <w:rFonts w:eastAsia="Calibri"/>
          <w:color w:val="00000A"/>
          <w:szCs w:val="28"/>
        </w:rPr>
        <w:lastRenderedPageBreak/>
        <w:t>потребностей на основе работы с информационными источниками различных видов;</w:t>
      </w:r>
    </w:p>
    <w:p w:rsidR="001E5A29" w:rsidRDefault="001E5A29" w:rsidP="001E5A29">
      <w:pPr>
        <w:numPr>
          <w:ilvl w:val="1"/>
          <w:numId w:val="16"/>
        </w:numPr>
        <w:tabs>
          <w:tab w:val="left" w:pos="426"/>
          <w:tab w:val="left" w:pos="993"/>
          <w:tab w:val="left" w:pos="1134"/>
        </w:tabs>
        <w:ind w:left="0" w:firstLine="992"/>
        <w:contextualSpacing/>
        <w:jc w:val="both"/>
        <w:rPr>
          <w:rFonts w:eastAsia="Calibri"/>
          <w:color w:val="00000A"/>
          <w:szCs w:val="28"/>
        </w:rPr>
      </w:pPr>
      <w:r>
        <w:rPr>
          <w:rFonts w:eastAsia="Calibri"/>
          <w:color w:val="00000A"/>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E5A29" w:rsidRDefault="001E5A29" w:rsidP="001E5A29">
      <w:pPr>
        <w:numPr>
          <w:ilvl w:val="1"/>
          <w:numId w:val="16"/>
        </w:numPr>
        <w:tabs>
          <w:tab w:val="left" w:pos="426"/>
          <w:tab w:val="left" w:pos="993"/>
          <w:tab w:val="left" w:pos="1134"/>
        </w:tabs>
        <w:ind w:left="0" w:firstLine="992"/>
        <w:contextualSpacing/>
        <w:jc w:val="both"/>
        <w:rPr>
          <w:rFonts w:eastAsia="Calibri"/>
          <w:color w:val="00000A"/>
          <w:szCs w:val="28"/>
        </w:rPr>
      </w:pPr>
      <w:r>
        <w:rPr>
          <w:rFonts w:eastAsia="Calibri"/>
          <w:color w:val="00000A"/>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E5A29" w:rsidRDefault="001E5A29" w:rsidP="001E5A29">
      <w:pPr>
        <w:tabs>
          <w:tab w:val="left" w:pos="851"/>
        </w:tabs>
        <w:contextualSpacing/>
        <w:jc w:val="both"/>
        <w:rPr>
          <w:b/>
          <w:szCs w:val="28"/>
        </w:rPr>
      </w:pPr>
      <w:r>
        <w:rPr>
          <w:b/>
          <w:szCs w:val="28"/>
        </w:rPr>
        <w:t xml:space="preserve">          7 класс</w:t>
      </w:r>
    </w:p>
    <w:p w:rsidR="001E5A29" w:rsidRDefault="001E5A29" w:rsidP="001E5A29">
      <w:pPr>
        <w:tabs>
          <w:tab w:val="left" w:pos="851"/>
        </w:tabs>
        <w:contextualSpacing/>
        <w:jc w:val="both"/>
        <w:rPr>
          <w:szCs w:val="28"/>
        </w:rPr>
      </w:pPr>
      <w:r>
        <w:rPr>
          <w:szCs w:val="28"/>
        </w:rPr>
        <w:t xml:space="preserve">По завершении учебного года </w:t>
      </w:r>
      <w:proofErr w:type="gramStart"/>
      <w:r>
        <w:rPr>
          <w:szCs w:val="28"/>
        </w:rPr>
        <w:t>обучающийся</w:t>
      </w:r>
      <w:proofErr w:type="gramEnd"/>
      <w:r>
        <w:rPr>
          <w:szCs w:val="28"/>
        </w:rPr>
        <w:t>:</w:t>
      </w:r>
    </w:p>
    <w:p w:rsidR="001E5A29" w:rsidRDefault="001E5A29" w:rsidP="001E5A29">
      <w:pPr>
        <w:numPr>
          <w:ilvl w:val="1"/>
          <w:numId w:val="16"/>
        </w:numPr>
        <w:tabs>
          <w:tab w:val="left" w:pos="851"/>
        </w:tabs>
        <w:ind w:left="0" w:firstLine="567"/>
        <w:contextualSpacing/>
        <w:jc w:val="both"/>
        <w:rPr>
          <w:szCs w:val="28"/>
        </w:rPr>
      </w:pPr>
      <w:r>
        <w:rPr>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E5A29" w:rsidRDefault="001E5A29" w:rsidP="001E5A29">
      <w:pPr>
        <w:numPr>
          <w:ilvl w:val="1"/>
          <w:numId w:val="16"/>
        </w:numPr>
        <w:tabs>
          <w:tab w:val="left" w:pos="851"/>
        </w:tabs>
        <w:ind w:left="0" w:firstLine="567"/>
        <w:contextualSpacing/>
        <w:jc w:val="both"/>
        <w:rPr>
          <w:szCs w:val="28"/>
        </w:rPr>
      </w:pPr>
      <w:r>
        <w:rPr>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E5A29" w:rsidRDefault="001E5A29" w:rsidP="001E5A29">
      <w:pPr>
        <w:numPr>
          <w:ilvl w:val="1"/>
          <w:numId w:val="16"/>
        </w:numPr>
        <w:tabs>
          <w:tab w:val="left" w:pos="851"/>
        </w:tabs>
        <w:ind w:left="0" w:firstLine="567"/>
        <w:contextualSpacing/>
        <w:jc w:val="both"/>
        <w:rPr>
          <w:szCs w:val="28"/>
        </w:rPr>
      </w:pPr>
      <w:r>
        <w:rPr>
          <w:szCs w:val="28"/>
        </w:rPr>
        <w:t>перечисляет, характеризует и распознает устройства для накопления энергии, для передачи энергии;</w:t>
      </w:r>
    </w:p>
    <w:p w:rsidR="001E5A29" w:rsidRDefault="001E5A29" w:rsidP="001E5A29">
      <w:pPr>
        <w:numPr>
          <w:ilvl w:val="1"/>
          <w:numId w:val="16"/>
        </w:numPr>
        <w:tabs>
          <w:tab w:val="left" w:pos="851"/>
        </w:tabs>
        <w:ind w:left="0" w:firstLine="567"/>
        <w:contextualSpacing/>
        <w:jc w:val="both"/>
        <w:rPr>
          <w:szCs w:val="28"/>
        </w:rPr>
      </w:pPr>
      <w:r>
        <w:rPr>
          <w:szCs w:val="28"/>
        </w:rPr>
        <w:t>объясняет понятие «машина», характеризует технологические системы, преобразующие энергию в вид, необходимый потребителю;</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объясняет сущность управления в технологических системах, характеризует автоматические и саморегулируемые системы;</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осуществляет сборку электрических цепей по электрической схеме, проводит анализ неполадок электрической цепи;</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выполняет базовые операции редактора компьютерного трехмерного проектирования (на выбор образовательной организации);</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конструирует простые системы с обратной связью на основе технических конструкторов;</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следует технологии, в том числе, в процессе изготовления субъективно нового продукта;</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E5A29" w:rsidRDefault="001E5A29" w:rsidP="001E5A29">
      <w:pPr>
        <w:numPr>
          <w:ilvl w:val="1"/>
          <w:numId w:val="16"/>
        </w:numPr>
        <w:tabs>
          <w:tab w:val="left" w:pos="851"/>
          <w:tab w:val="left" w:pos="2410"/>
        </w:tabs>
        <w:ind w:left="0" w:firstLine="567"/>
        <w:contextualSpacing/>
        <w:jc w:val="both"/>
        <w:rPr>
          <w:szCs w:val="28"/>
        </w:rPr>
      </w:pPr>
      <w:r>
        <w:rPr>
          <w:szCs w:val="28"/>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E5A29" w:rsidRDefault="001E5A29" w:rsidP="001E5A29">
      <w:pPr>
        <w:numPr>
          <w:ilvl w:val="1"/>
          <w:numId w:val="16"/>
        </w:numPr>
        <w:tabs>
          <w:tab w:val="left" w:pos="851"/>
          <w:tab w:val="left" w:pos="2410"/>
        </w:tabs>
        <w:ind w:left="0" w:firstLine="567"/>
        <w:contextualSpacing/>
        <w:jc w:val="both"/>
        <w:rPr>
          <w:szCs w:val="28"/>
        </w:rPr>
      </w:pPr>
      <w:r>
        <w:rPr>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E5A29" w:rsidRDefault="001E5A29" w:rsidP="001E5A29">
      <w:pPr>
        <w:tabs>
          <w:tab w:val="left" w:pos="851"/>
        </w:tabs>
        <w:contextualSpacing/>
        <w:jc w:val="both"/>
        <w:rPr>
          <w:b/>
          <w:szCs w:val="28"/>
        </w:rPr>
      </w:pPr>
      <w:r>
        <w:rPr>
          <w:b/>
          <w:szCs w:val="28"/>
        </w:rPr>
        <w:t xml:space="preserve">             8 класс</w:t>
      </w:r>
    </w:p>
    <w:p w:rsidR="001E5A29" w:rsidRDefault="001E5A29" w:rsidP="001E5A29">
      <w:pPr>
        <w:tabs>
          <w:tab w:val="left" w:pos="851"/>
        </w:tabs>
        <w:contextualSpacing/>
        <w:jc w:val="both"/>
        <w:rPr>
          <w:szCs w:val="28"/>
        </w:rPr>
      </w:pPr>
      <w:r>
        <w:rPr>
          <w:szCs w:val="28"/>
        </w:rPr>
        <w:t xml:space="preserve">По завершении учебного года </w:t>
      </w:r>
      <w:proofErr w:type="gramStart"/>
      <w:r>
        <w:rPr>
          <w:szCs w:val="28"/>
        </w:rPr>
        <w:t>обучающийся</w:t>
      </w:r>
      <w:proofErr w:type="gramEnd"/>
      <w:r>
        <w:rPr>
          <w:szCs w:val="28"/>
        </w:rPr>
        <w:t>:</w:t>
      </w:r>
    </w:p>
    <w:p w:rsidR="001E5A29" w:rsidRDefault="001E5A29" w:rsidP="001E5A29">
      <w:pPr>
        <w:numPr>
          <w:ilvl w:val="1"/>
          <w:numId w:val="16"/>
        </w:numPr>
        <w:ind w:left="0" w:firstLine="567"/>
        <w:contextualSpacing/>
        <w:jc w:val="both"/>
        <w:rPr>
          <w:szCs w:val="28"/>
        </w:rPr>
      </w:pPr>
      <w:r>
        <w:rPr>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E5A29" w:rsidRDefault="001E5A29" w:rsidP="001E5A29">
      <w:pPr>
        <w:numPr>
          <w:ilvl w:val="1"/>
          <w:numId w:val="16"/>
        </w:numPr>
        <w:ind w:left="0" w:firstLine="567"/>
        <w:contextualSpacing/>
        <w:jc w:val="both"/>
        <w:rPr>
          <w:szCs w:val="28"/>
        </w:rPr>
      </w:pPr>
      <w:r>
        <w:rPr>
          <w:szCs w:val="28"/>
        </w:rPr>
        <w:t>характеризует современную индустрию питания, в том числе в регионе проживания, и перспективы ее развития;</w:t>
      </w:r>
    </w:p>
    <w:p w:rsidR="001E5A29" w:rsidRDefault="001E5A29" w:rsidP="001E5A29">
      <w:pPr>
        <w:numPr>
          <w:ilvl w:val="1"/>
          <w:numId w:val="16"/>
        </w:numPr>
        <w:ind w:left="0" w:firstLine="567"/>
        <w:contextualSpacing/>
        <w:jc w:val="both"/>
        <w:rPr>
          <w:szCs w:val="28"/>
        </w:rPr>
      </w:pPr>
      <w:r>
        <w:rPr>
          <w:szCs w:val="28"/>
        </w:rPr>
        <w:t>называет и характеризует актуальные и перспективные технологии транспорта;</w:t>
      </w:r>
    </w:p>
    <w:p w:rsidR="001E5A29" w:rsidRDefault="001E5A29" w:rsidP="001E5A29">
      <w:pPr>
        <w:numPr>
          <w:ilvl w:val="1"/>
          <w:numId w:val="16"/>
        </w:numPr>
        <w:ind w:left="0" w:firstLine="567"/>
        <w:contextualSpacing/>
        <w:jc w:val="both"/>
        <w:rPr>
          <w:szCs w:val="28"/>
        </w:rPr>
      </w:pPr>
      <w:r>
        <w:rPr>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E5A29" w:rsidRDefault="001E5A29" w:rsidP="001E5A29">
      <w:pPr>
        <w:numPr>
          <w:ilvl w:val="1"/>
          <w:numId w:val="16"/>
        </w:numPr>
        <w:ind w:left="0" w:firstLine="567"/>
        <w:contextualSpacing/>
        <w:jc w:val="both"/>
        <w:rPr>
          <w:szCs w:val="28"/>
        </w:rPr>
      </w:pPr>
      <w:r>
        <w:rPr>
          <w:szCs w:val="28"/>
        </w:rPr>
        <w:t>характеризует ситуацию на региональном рынке труда, называет тенденции её развития;</w:t>
      </w:r>
    </w:p>
    <w:p w:rsidR="001E5A29" w:rsidRDefault="001E5A29" w:rsidP="001E5A29">
      <w:pPr>
        <w:numPr>
          <w:ilvl w:val="1"/>
          <w:numId w:val="16"/>
        </w:numPr>
        <w:ind w:left="0" w:firstLine="567"/>
        <w:contextualSpacing/>
        <w:jc w:val="both"/>
        <w:rPr>
          <w:szCs w:val="28"/>
        </w:rPr>
      </w:pPr>
      <w:r>
        <w:rPr>
          <w:szCs w:val="28"/>
        </w:rPr>
        <w:t>перечисляет и характеризует виды технической и технологической документации</w:t>
      </w:r>
    </w:p>
    <w:p w:rsidR="001E5A29" w:rsidRDefault="001E5A29" w:rsidP="001E5A29">
      <w:pPr>
        <w:numPr>
          <w:ilvl w:val="1"/>
          <w:numId w:val="16"/>
        </w:numPr>
        <w:ind w:left="0" w:firstLine="567"/>
        <w:contextualSpacing/>
        <w:jc w:val="both"/>
        <w:rPr>
          <w:szCs w:val="28"/>
        </w:rPr>
      </w:pPr>
      <w:r>
        <w:rPr>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E5A29" w:rsidRDefault="001E5A29" w:rsidP="001E5A29">
      <w:pPr>
        <w:numPr>
          <w:ilvl w:val="1"/>
          <w:numId w:val="16"/>
        </w:numPr>
        <w:ind w:left="0" w:firstLine="567"/>
        <w:contextualSpacing/>
        <w:jc w:val="both"/>
        <w:rPr>
          <w:szCs w:val="28"/>
        </w:rPr>
      </w:pPr>
      <w:r>
        <w:rPr>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E5A29" w:rsidRDefault="001E5A29" w:rsidP="001E5A29">
      <w:pPr>
        <w:numPr>
          <w:ilvl w:val="1"/>
          <w:numId w:val="16"/>
        </w:numPr>
        <w:ind w:left="0" w:firstLine="567"/>
        <w:contextualSpacing/>
        <w:jc w:val="both"/>
        <w:rPr>
          <w:szCs w:val="28"/>
        </w:rPr>
      </w:pPr>
      <w:r>
        <w:rPr>
          <w:szCs w:val="28"/>
        </w:rPr>
        <w:t>разъясняет функции модели и принципы моделирования,</w:t>
      </w:r>
    </w:p>
    <w:p w:rsidR="001E5A29" w:rsidRDefault="001E5A29" w:rsidP="001E5A29">
      <w:pPr>
        <w:numPr>
          <w:ilvl w:val="1"/>
          <w:numId w:val="16"/>
        </w:numPr>
        <w:ind w:left="0" w:firstLine="567"/>
        <w:contextualSpacing/>
        <w:jc w:val="both"/>
        <w:rPr>
          <w:szCs w:val="28"/>
        </w:rPr>
      </w:pPr>
      <w:r>
        <w:rPr>
          <w:szCs w:val="28"/>
        </w:rPr>
        <w:t>создаёт модель, адекватную практической задаче,</w:t>
      </w:r>
    </w:p>
    <w:p w:rsidR="001E5A29" w:rsidRDefault="001E5A29" w:rsidP="001E5A29">
      <w:pPr>
        <w:numPr>
          <w:ilvl w:val="1"/>
          <w:numId w:val="16"/>
        </w:numPr>
        <w:ind w:left="0" w:firstLine="567"/>
        <w:contextualSpacing/>
        <w:jc w:val="both"/>
        <w:rPr>
          <w:szCs w:val="28"/>
        </w:rPr>
      </w:pPr>
      <w:r>
        <w:rPr>
          <w:szCs w:val="28"/>
        </w:rPr>
        <w:t>отбирает материал в соответствии с техническим решением или по заданным критериям,</w:t>
      </w:r>
    </w:p>
    <w:p w:rsidR="001E5A29" w:rsidRDefault="001E5A29" w:rsidP="001E5A29">
      <w:pPr>
        <w:numPr>
          <w:ilvl w:val="1"/>
          <w:numId w:val="16"/>
        </w:numPr>
        <w:ind w:left="0" w:firstLine="567"/>
        <w:contextualSpacing/>
        <w:jc w:val="both"/>
        <w:rPr>
          <w:szCs w:val="28"/>
        </w:rPr>
      </w:pPr>
      <w:r>
        <w:rPr>
          <w:szCs w:val="28"/>
        </w:rPr>
        <w:t>составляет рацион питания, адекватный ситуации,</w:t>
      </w:r>
    </w:p>
    <w:p w:rsidR="001E5A29" w:rsidRDefault="001E5A29" w:rsidP="001E5A29">
      <w:pPr>
        <w:numPr>
          <w:ilvl w:val="1"/>
          <w:numId w:val="16"/>
        </w:numPr>
        <w:ind w:left="0" w:firstLine="567"/>
        <w:contextualSpacing/>
        <w:jc w:val="both"/>
        <w:rPr>
          <w:szCs w:val="28"/>
        </w:rPr>
      </w:pPr>
      <w:r>
        <w:rPr>
          <w:szCs w:val="28"/>
        </w:rPr>
        <w:t>планирует продвижение продукта,</w:t>
      </w:r>
    </w:p>
    <w:p w:rsidR="001E5A29" w:rsidRDefault="001E5A29" w:rsidP="001E5A29">
      <w:pPr>
        <w:numPr>
          <w:ilvl w:val="1"/>
          <w:numId w:val="16"/>
        </w:numPr>
        <w:ind w:left="0" w:firstLine="567"/>
        <w:contextualSpacing/>
        <w:jc w:val="both"/>
        <w:rPr>
          <w:szCs w:val="28"/>
        </w:rPr>
      </w:pPr>
      <w:r>
        <w:rPr>
          <w:szCs w:val="28"/>
        </w:rPr>
        <w:t>регламентирует заданный процесс в заданной форме,</w:t>
      </w:r>
    </w:p>
    <w:p w:rsidR="001E5A29" w:rsidRDefault="001E5A29" w:rsidP="001E5A29">
      <w:pPr>
        <w:numPr>
          <w:ilvl w:val="1"/>
          <w:numId w:val="16"/>
        </w:numPr>
        <w:ind w:left="0" w:firstLine="567"/>
        <w:contextualSpacing/>
        <w:jc w:val="both"/>
        <w:rPr>
          <w:szCs w:val="28"/>
        </w:rPr>
      </w:pPr>
      <w:r>
        <w:rPr>
          <w:szCs w:val="28"/>
        </w:rPr>
        <w:t>проводит оценку и испытание полученного продукта,</w:t>
      </w:r>
    </w:p>
    <w:p w:rsidR="001E5A29" w:rsidRDefault="001E5A29" w:rsidP="001E5A29">
      <w:pPr>
        <w:numPr>
          <w:ilvl w:val="1"/>
          <w:numId w:val="16"/>
        </w:numPr>
        <w:ind w:left="0" w:firstLine="567"/>
        <w:contextualSpacing/>
        <w:jc w:val="both"/>
        <w:rPr>
          <w:szCs w:val="28"/>
        </w:rPr>
      </w:pPr>
      <w:r>
        <w:rPr>
          <w:szCs w:val="28"/>
        </w:rPr>
        <w:t>описывает технологическое решение с помощью текста, рисунков, графического изображения,</w:t>
      </w:r>
    </w:p>
    <w:p w:rsidR="001E5A29" w:rsidRDefault="001E5A29" w:rsidP="001E5A29">
      <w:pPr>
        <w:numPr>
          <w:ilvl w:val="1"/>
          <w:numId w:val="16"/>
        </w:numPr>
        <w:ind w:left="0" w:firstLine="567"/>
        <w:contextualSpacing/>
        <w:jc w:val="both"/>
        <w:rPr>
          <w:szCs w:val="28"/>
        </w:rPr>
      </w:pPr>
      <w:r>
        <w:rPr>
          <w:szCs w:val="28"/>
        </w:rPr>
        <w:t>получил и проанализировал опыт лабораторного исследования продуктов питания,</w:t>
      </w:r>
    </w:p>
    <w:p w:rsidR="001E5A29" w:rsidRDefault="001E5A29" w:rsidP="001E5A29">
      <w:pPr>
        <w:numPr>
          <w:ilvl w:val="1"/>
          <w:numId w:val="16"/>
        </w:numPr>
        <w:ind w:left="0" w:firstLine="567"/>
        <w:contextualSpacing/>
        <w:jc w:val="both"/>
        <w:rPr>
          <w:szCs w:val="28"/>
        </w:rPr>
      </w:pPr>
      <w:r>
        <w:rPr>
          <w:szCs w:val="28"/>
        </w:rPr>
        <w:lastRenderedPageBreak/>
        <w:t>получил и проанализировал опыт разработки организационного проекта и решения логистических задач,</w:t>
      </w:r>
    </w:p>
    <w:p w:rsidR="001E5A29" w:rsidRDefault="001E5A29" w:rsidP="001E5A29">
      <w:pPr>
        <w:numPr>
          <w:ilvl w:val="1"/>
          <w:numId w:val="16"/>
        </w:numPr>
        <w:ind w:left="0" w:firstLine="567"/>
        <w:contextualSpacing/>
        <w:jc w:val="both"/>
        <w:rPr>
          <w:szCs w:val="28"/>
        </w:rPr>
      </w:pPr>
      <w:r>
        <w:rPr>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Pr>
          <w:szCs w:val="28"/>
        </w:rPr>
        <w:t>обучающимся</w:t>
      </w:r>
      <w:proofErr w:type="gramEnd"/>
      <w:r>
        <w:rPr>
          <w:szCs w:val="28"/>
        </w:rPr>
        <w:t xml:space="preserve"> характеристике транспортного средства,</w:t>
      </w:r>
    </w:p>
    <w:p w:rsidR="001E5A29" w:rsidRDefault="001E5A29" w:rsidP="001E5A29">
      <w:pPr>
        <w:numPr>
          <w:ilvl w:val="1"/>
          <w:numId w:val="16"/>
        </w:numPr>
        <w:ind w:left="0" w:firstLine="567"/>
        <w:contextualSpacing/>
        <w:jc w:val="both"/>
        <w:rPr>
          <w:szCs w:val="28"/>
        </w:rPr>
      </w:pPr>
      <w:r>
        <w:rPr>
          <w:szCs w:val="28"/>
        </w:rPr>
        <w:t>получил и проанализировал опыт выявления проблем транспортной логистики населённого пункта/</w:t>
      </w:r>
      <w:proofErr w:type="gramStart"/>
      <w:r>
        <w:rPr>
          <w:szCs w:val="28"/>
        </w:rPr>
        <w:t>трассы</w:t>
      </w:r>
      <w:proofErr w:type="gramEnd"/>
      <w:r>
        <w:rPr>
          <w:szCs w:val="28"/>
        </w:rPr>
        <w:t xml:space="preserve"> на основе самостоятельно спланированного наблюдения, </w:t>
      </w:r>
    </w:p>
    <w:p w:rsidR="001E5A29" w:rsidRDefault="001E5A29" w:rsidP="001E5A29">
      <w:pPr>
        <w:numPr>
          <w:ilvl w:val="1"/>
          <w:numId w:val="16"/>
        </w:numPr>
        <w:ind w:left="0" w:firstLine="567"/>
        <w:contextualSpacing/>
        <w:jc w:val="both"/>
        <w:rPr>
          <w:szCs w:val="28"/>
        </w:rPr>
      </w:pPr>
      <w:r>
        <w:rPr>
          <w:szCs w:val="28"/>
        </w:rPr>
        <w:t>получил и проанализировал опыт моделирования транспортных потоков,</w:t>
      </w:r>
    </w:p>
    <w:p w:rsidR="001E5A29" w:rsidRDefault="001E5A29" w:rsidP="001E5A29">
      <w:pPr>
        <w:numPr>
          <w:ilvl w:val="1"/>
          <w:numId w:val="16"/>
        </w:numPr>
        <w:ind w:left="0" w:firstLine="567"/>
        <w:contextualSpacing/>
        <w:jc w:val="both"/>
        <w:rPr>
          <w:szCs w:val="28"/>
        </w:rPr>
      </w:pPr>
      <w:r>
        <w:rPr>
          <w:szCs w:val="28"/>
        </w:rPr>
        <w:t>получил опыт анализа объявлений, предлагающих работу</w:t>
      </w:r>
    </w:p>
    <w:p w:rsidR="001E5A29" w:rsidRDefault="001E5A29" w:rsidP="001E5A29">
      <w:pPr>
        <w:numPr>
          <w:ilvl w:val="1"/>
          <w:numId w:val="16"/>
        </w:numPr>
        <w:ind w:left="0" w:firstLine="567"/>
        <w:contextualSpacing/>
        <w:jc w:val="both"/>
        <w:rPr>
          <w:szCs w:val="28"/>
        </w:rPr>
      </w:pPr>
      <w:r>
        <w:rPr>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 технологического оборудования,</w:t>
      </w:r>
    </w:p>
    <w:p w:rsidR="001E5A29" w:rsidRDefault="001E5A29" w:rsidP="001E5A29">
      <w:pPr>
        <w:numPr>
          <w:ilvl w:val="1"/>
          <w:numId w:val="16"/>
        </w:numPr>
        <w:ind w:left="0" w:firstLine="567"/>
        <w:contextualSpacing/>
        <w:jc w:val="both"/>
        <w:rPr>
          <w:szCs w:val="28"/>
        </w:rPr>
      </w:pPr>
      <w:r>
        <w:rPr>
          <w:szCs w:val="28"/>
        </w:rPr>
        <w:t>получил и проанализировал опыт создания информационного продукта и его встраивания в заданную оболочку,</w:t>
      </w:r>
    </w:p>
    <w:p w:rsidR="001E5A29" w:rsidRDefault="001E5A29" w:rsidP="001E5A29">
      <w:pPr>
        <w:numPr>
          <w:ilvl w:val="1"/>
          <w:numId w:val="16"/>
        </w:numPr>
        <w:ind w:left="0" w:firstLine="567"/>
        <w:contextualSpacing/>
        <w:jc w:val="both"/>
        <w:rPr>
          <w:szCs w:val="28"/>
        </w:rPr>
      </w:pPr>
      <w:r>
        <w:rPr>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E5A29" w:rsidRDefault="001E5A29" w:rsidP="001E5A29">
      <w:pPr>
        <w:tabs>
          <w:tab w:val="left" w:pos="426"/>
          <w:tab w:val="left" w:pos="993"/>
          <w:tab w:val="left" w:pos="1134"/>
        </w:tabs>
        <w:contextualSpacing/>
        <w:jc w:val="both"/>
        <w:rPr>
          <w:rFonts w:eastAsia="Calibri"/>
          <w:color w:val="00000A"/>
          <w:szCs w:val="28"/>
        </w:rPr>
      </w:pPr>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b/>
          <w:color w:val="00000A"/>
          <w:spacing w:val="2"/>
          <w:szCs w:val="28"/>
          <w:lang w:eastAsia="ru-RU"/>
        </w:rPr>
        <w:t>Предметная область: «Физическая культура и основы безопасности жизнедеятельности».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Изучение предметной области "Физическая культура и основы безопасности жизнедеятельности" должно обеспечить: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формирование и развитие установок активного, экологически целесообразного, здорового и безопасного образа жизни; </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понимание личной и общественной значимости современной культуры безопасности жизнедеятельности;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понимание роли государства и действующего законодательства в обеспечении национальной безопасности и защиты населения;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lastRenderedPageBreak/>
        <w:t>установление связей между жизненным опытом обучающихся и знаниями из разных предметных областей.</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Предметные результаты изучения предметной области «Физическая культура и основы безопасности жизнедеятельности» должны отражать:</w:t>
      </w:r>
    </w:p>
    <w:p w:rsidR="001E5A29" w:rsidRDefault="001E5A29" w:rsidP="001E5A29">
      <w:pPr>
        <w:shd w:val="clear" w:color="auto" w:fill="FFFFFF"/>
        <w:ind w:firstLine="709"/>
        <w:contextualSpacing/>
        <w:jc w:val="both"/>
        <w:textAlignment w:val="baseline"/>
        <w:rPr>
          <w:rFonts w:eastAsia="Times New Roman"/>
          <w:b/>
          <w:color w:val="00000A"/>
          <w:spacing w:val="2"/>
          <w:szCs w:val="28"/>
          <w:lang w:eastAsia="ru-RU"/>
        </w:rPr>
      </w:pPr>
      <w:r>
        <w:rPr>
          <w:rFonts w:eastAsia="Times New Roman"/>
          <w:b/>
          <w:color w:val="00000A"/>
          <w:spacing w:val="2"/>
          <w:szCs w:val="28"/>
          <w:lang w:eastAsia="ru-RU"/>
        </w:rPr>
        <w:t>Физическая культура: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proofErr w:type="gramStart"/>
      <w:r>
        <w:rPr>
          <w:rFonts w:eastAsia="Times New Roman"/>
          <w:color w:val="00000A"/>
          <w:spacing w:val="2"/>
          <w:szCs w:val="28"/>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w:t>
      </w:r>
      <w:proofErr w:type="gramEnd"/>
      <w:r>
        <w:rPr>
          <w:rFonts w:eastAsia="Times New Roman"/>
          <w:color w:val="00000A"/>
          <w:spacing w:val="2"/>
          <w:szCs w:val="28"/>
          <w:lang w:eastAsia="ru-RU"/>
        </w:rPr>
        <w:t xml:space="preserve"> занятий, включать их в режим учебного дня и учебной недели;</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E5A29" w:rsidRDefault="001E5A29" w:rsidP="001E5A29">
      <w:pPr>
        <w:shd w:val="clear" w:color="auto" w:fill="FFFFFF"/>
        <w:ind w:firstLine="709"/>
        <w:contextualSpacing/>
        <w:jc w:val="both"/>
        <w:textAlignment w:val="baseline"/>
        <w:rPr>
          <w:rFonts w:eastAsia="Times New Roman"/>
          <w:color w:val="00000A"/>
          <w:spacing w:val="2"/>
          <w:szCs w:val="28"/>
          <w:lang w:eastAsia="ru-RU"/>
        </w:rPr>
      </w:pPr>
      <w:r>
        <w:rPr>
          <w:rFonts w:eastAsia="Times New Roman"/>
          <w:color w:val="00000A"/>
          <w:spacing w:val="2"/>
          <w:szCs w:val="28"/>
          <w:lang w:eastAsia="ru-RU"/>
        </w:rPr>
        <w:t xml:space="preserve">4) расширение опыта организации и мониторинга физического развития и физической подготовленности; </w:t>
      </w:r>
      <w:proofErr w:type="gramStart"/>
      <w:r>
        <w:rPr>
          <w:rFonts w:eastAsia="Times New Roman"/>
          <w:color w:val="00000A"/>
          <w:spacing w:val="2"/>
          <w:szCs w:val="28"/>
          <w:lang w:eastAsia="ru-RU"/>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roofErr w:type="gramEnd"/>
    </w:p>
    <w:p w:rsidR="001E5A29" w:rsidRDefault="001E5A29" w:rsidP="001E5A29">
      <w:pPr>
        <w:shd w:val="clear" w:color="auto" w:fill="FFFFFF"/>
        <w:ind w:firstLine="709"/>
        <w:contextualSpacing/>
        <w:jc w:val="both"/>
        <w:textAlignment w:val="baseline"/>
        <w:rPr>
          <w:rFonts w:ascii="Arial" w:eastAsia="Times New Roman" w:hAnsi="Arial" w:cs="Arial"/>
          <w:color w:val="FF0000"/>
          <w:spacing w:val="2"/>
          <w:sz w:val="21"/>
          <w:szCs w:val="21"/>
          <w:lang w:eastAsia="ru-RU"/>
        </w:rPr>
      </w:pPr>
      <w:r>
        <w:rPr>
          <w:rFonts w:eastAsia="Times New Roman"/>
          <w:color w:val="00000A"/>
          <w:spacing w:val="2"/>
          <w:szCs w:val="28"/>
          <w:lang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r>
        <w:rPr>
          <w:rFonts w:ascii="Arial" w:eastAsia="Times New Roman" w:hAnsi="Arial" w:cs="Arial"/>
          <w:color w:val="FF0000"/>
          <w:spacing w:val="2"/>
          <w:sz w:val="21"/>
          <w:szCs w:val="21"/>
          <w:lang w:eastAsia="ru-RU"/>
        </w:rPr>
        <w:t xml:space="preserve"> </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r>
        <w:rPr>
          <w:rFonts w:eastAsia="Times New Roman"/>
          <w:color w:val="00000A"/>
          <w:spacing w:val="2"/>
          <w:szCs w:val="21"/>
          <w:lang w:eastAsia="ru-RU"/>
        </w:rPr>
        <w:lastRenderedPageBreak/>
        <w:t xml:space="preserve">7) для </w:t>
      </w:r>
      <w:proofErr w:type="gramStart"/>
      <w:r>
        <w:rPr>
          <w:rFonts w:eastAsia="Times New Roman"/>
          <w:color w:val="00000A"/>
          <w:spacing w:val="2"/>
          <w:szCs w:val="21"/>
          <w:lang w:eastAsia="ru-RU"/>
        </w:rPr>
        <w:t>обучающихся</w:t>
      </w:r>
      <w:proofErr w:type="gramEnd"/>
      <w:r>
        <w:rPr>
          <w:rFonts w:eastAsia="Times New Roman"/>
          <w:color w:val="00000A"/>
          <w:spacing w:val="2"/>
          <w:szCs w:val="21"/>
          <w:lang w:eastAsia="ru-RU"/>
        </w:rPr>
        <w:t xml:space="preserve"> с нарушениями опорно-двигательного аппарата: </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proofErr w:type="gramStart"/>
      <w:r>
        <w:rPr>
          <w:rFonts w:eastAsia="Times New Roman"/>
          <w:color w:val="00000A"/>
          <w:spacing w:val="2"/>
          <w:szCs w:val="21"/>
          <w:lang w:eastAsia="ru-RU"/>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roofErr w:type="gramEnd"/>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r>
        <w:rPr>
          <w:rFonts w:eastAsia="Times New Roman"/>
          <w:color w:val="00000A"/>
          <w:spacing w:val="2"/>
          <w:szCs w:val="21"/>
          <w:lang w:eastAsia="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r>
        <w:rPr>
          <w:rFonts w:eastAsia="Times New Roman"/>
          <w:color w:val="00000A"/>
          <w:spacing w:val="2"/>
          <w:szCs w:val="21"/>
          <w:lang w:eastAsia="ru-RU"/>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r>
        <w:rPr>
          <w:rFonts w:eastAsia="Times New Roman"/>
          <w:color w:val="00000A"/>
          <w:spacing w:val="2"/>
          <w:szCs w:val="21"/>
          <w:lang w:eastAsia="ru-RU"/>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1E5A29" w:rsidRDefault="001E5A29" w:rsidP="001E5A29">
      <w:pPr>
        <w:shd w:val="clear" w:color="auto" w:fill="FFFFFF"/>
        <w:ind w:firstLine="709"/>
        <w:contextualSpacing/>
        <w:jc w:val="both"/>
        <w:textAlignment w:val="baseline"/>
        <w:rPr>
          <w:rFonts w:eastAsia="Times New Roman"/>
          <w:color w:val="00000A"/>
          <w:spacing w:val="2"/>
          <w:szCs w:val="21"/>
          <w:lang w:eastAsia="ru-RU"/>
        </w:rPr>
      </w:pPr>
      <w:r>
        <w:rPr>
          <w:rFonts w:eastAsia="Times New Roman"/>
          <w:color w:val="00000A"/>
          <w:spacing w:val="2"/>
          <w:szCs w:val="21"/>
          <w:lang w:eastAsia="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1E5A29" w:rsidRDefault="007E529F" w:rsidP="001E5A29">
      <w:pPr>
        <w:shd w:val="clear" w:color="auto" w:fill="FFFFFF"/>
        <w:ind w:firstLine="709"/>
        <w:contextualSpacing/>
        <w:jc w:val="both"/>
        <w:textAlignment w:val="baseline"/>
        <w:rPr>
          <w:rFonts w:eastAsia="Times New Roman"/>
          <w:color w:val="00000A"/>
          <w:spacing w:val="2"/>
          <w:szCs w:val="21"/>
          <w:lang w:eastAsia="ru-RU"/>
        </w:rPr>
      </w:pPr>
      <w:bookmarkStart w:id="110" w:name="_Toc414553156"/>
      <w:bookmarkStart w:id="111" w:name="_Toc410653970"/>
      <w:bookmarkStart w:id="112" w:name="_Toc409691647"/>
      <w:bookmarkEnd w:id="110"/>
      <w:bookmarkEnd w:id="111"/>
      <w:bookmarkEnd w:id="112"/>
      <w:r>
        <w:rPr>
          <w:rFonts w:eastAsia="Times New Roman"/>
          <w:b/>
          <w:bCs/>
          <w:iCs/>
          <w:color w:val="00000A"/>
          <w:szCs w:val="28"/>
        </w:rPr>
        <w:t>1.2.5.15</w:t>
      </w:r>
      <w:r w:rsidR="001E5A29">
        <w:rPr>
          <w:rFonts w:eastAsia="Times New Roman"/>
          <w:b/>
          <w:bCs/>
          <w:iCs/>
          <w:color w:val="00000A"/>
          <w:szCs w:val="28"/>
        </w:rPr>
        <w:t>. Физическая культура</w:t>
      </w:r>
    </w:p>
    <w:p w:rsidR="001E5A29" w:rsidRDefault="001E5A29" w:rsidP="001E5A29">
      <w:pPr>
        <w:ind w:firstLine="709"/>
        <w:contextualSpacing/>
        <w:jc w:val="both"/>
        <w:rPr>
          <w:rFonts w:eastAsia="Calibri"/>
          <w:color w:val="00000A"/>
          <w:szCs w:val="28"/>
        </w:rPr>
      </w:pPr>
      <w:r>
        <w:rPr>
          <w:rFonts w:eastAsia="Calibri"/>
          <w:b/>
          <w:color w:val="00000A"/>
          <w:szCs w:val="28"/>
        </w:rPr>
        <w:t xml:space="preserve">Ученик научится: </w:t>
      </w:r>
    </w:p>
    <w:p w:rsidR="001E5A29" w:rsidRDefault="001E5A29" w:rsidP="001E5A29">
      <w:pPr>
        <w:numPr>
          <w:ilvl w:val="0"/>
          <w:numId w:val="32"/>
        </w:numPr>
        <w:ind w:left="0" w:firstLine="709"/>
        <w:contextualSpacing/>
        <w:jc w:val="both"/>
        <w:rPr>
          <w:rFonts w:eastAsia="Calibri"/>
          <w:color w:val="00000A"/>
          <w:szCs w:val="28"/>
        </w:rPr>
      </w:pPr>
      <w:r>
        <w:rPr>
          <w:rFonts w:eastAsia="Calibri"/>
          <w:color w:val="00000A"/>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E5A29" w:rsidRDefault="001E5A29" w:rsidP="001E5A29">
      <w:pPr>
        <w:numPr>
          <w:ilvl w:val="0"/>
          <w:numId w:val="32"/>
        </w:numPr>
        <w:ind w:left="0" w:firstLine="709"/>
        <w:contextualSpacing/>
        <w:jc w:val="both"/>
        <w:rPr>
          <w:rFonts w:eastAsia="Calibri"/>
          <w:color w:val="00000A"/>
          <w:szCs w:val="28"/>
        </w:rPr>
      </w:pPr>
      <w:r>
        <w:rPr>
          <w:rFonts w:eastAsia="Calibri"/>
          <w:color w:val="00000A"/>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E5A29" w:rsidRDefault="001E5A29" w:rsidP="001E5A29">
      <w:pPr>
        <w:numPr>
          <w:ilvl w:val="0"/>
          <w:numId w:val="32"/>
        </w:numPr>
        <w:ind w:left="0" w:firstLine="709"/>
        <w:contextualSpacing/>
        <w:jc w:val="both"/>
        <w:rPr>
          <w:rFonts w:eastAsia="Calibri"/>
          <w:color w:val="00000A"/>
          <w:szCs w:val="28"/>
        </w:rPr>
      </w:pPr>
      <w:r>
        <w:rPr>
          <w:rFonts w:eastAsia="Calibri"/>
          <w:color w:val="00000A"/>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E5A29" w:rsidRDefault="001E5A29" w:rsidP="001E5A29">
      <w:pPr>
        <w:numPr>
          <w:ilvl w:val="0"/>
          <w:numId w:val="32"/>
        </w:numPr>
        <w:ind w:left="0" w:firstLine="709"/>
        <w:contextualSpacing/>
        <w:jc w:val="both"/>
        <w:rPr>
          <w:rFonts w:eastAsia="Calibri"/>
          <w:color w:val="00000A"/>
          <w:szCs w:val="28"/>
        </w:rPr>
      </w:pPr>
      <w:r>
        <w:rPr>
          <w:rFonts w:eastAsia="Calibri"/>
          <w:color w:val="00000A"/>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w:t>
      </w:r>
      <w:r>
        <w:rPr>
          <w:rFonts w:eastAsia="Calibri"/>
          <w:color w:val="00000A"/>
          <w:szCs w:val="28"/>
        </w:rPr>
        <w:lastRenderedPageBreak/>
        <w:t>укрепления собственного здоровья, повышения уровня физических кондиций;</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выполнять акробатические комбинации из числа хорошо освоенных упражнений;</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выполнять гимнастические комбинации на спортивных снарядах из числа хорошо освоенных упражнений;</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выполнять легкоатлетические упражнения в беге и в прыжках (в длину и высоту);</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выполнять основные технические действия и приемы игры в футбол, волейбол, баскетбол в условиях учебной и игровой деятельности;</w:t>
      </w:r>
    </w:p>
    <w:p w:rsidR="001E5A29" w:rsidRDefault="001E5A29" w:rsidP="001E5A29">
      <w:pPr>
        <w:numPr>
          <w:ilvl w:val="0"/>
          <w:numId w:val="32"/>
        </w:numPr>
        <w:ind w:left="0" w:firstLine="567"/>
        <w:contextualSpacing/>
        <w:jc w:val="both"/>
        <w:rPr>
          <w:rFonts w:eastAsia="Calibri"/>
          <w:color w:val="00000A"/>
          <w:szCs w:val="28"/>
        </w:rPr>
      </w:pPr>
      <w:r>
        <w:rPr>
          <w:rFonts w:eastAsia="Calibri"/>
          <w:color w:val="00000A"/>
          <w:szCs w:val="28"/>
        </w:rPr>
        <w:t>выполнять тестовые упражнения для оценки уровня индивидуального развития основных физических качеств.</w:t>
      </w:r>
    </w:p>
    <w:p w:rsidR="001E5A29" w:rsidRDefault="001E5A29" w:rsidP="001E5A29">
      <w:pPr>
        <w:ind w:firstLine="992"/>
        <w:contextualSpacing/>
        <w:jc w:val="both"/>
        <w:rPr>
          <w:rFonts w:eastAsia="Calibri"/>
          <w:i/>
          <w:color w:val="00000A"/>
          <w:szCs w:val="28"/>
        </w:rPr>
      </w:pPr>
      <w:r>
        <w:rPr>
          <w:rFonts w:eastAsia="Calibri"/>
          <w:b/>
          <w:i/>
          <w:color w:val="00000A"/>
          <w:szCs w:val="28"/>
        </w:rPr>
        <w:t>Ученик получит возможность научиться:</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проводить занятия физической культурой с использованием оздоровительной ходьбы и бега, обеспечивать их оздоровительную направленность;</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преодолевать естественные и искусственные препятствия с помощью разнообразных способов лазания, прыжков и бега;</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t xml:space="preserve">осуществлять судейство по одному из осваиваемых видов спорта; </w:t>
      </w:r>
    </w:p>
    <w:p w:rsidR="001E5A29" w:rsidRDefault="001E5A29" w:rsidP="001E5A29">
      <w:pPr>
        <w:numPr>
          <w:ilvl w:val="0"/>
          <w:numId w:val="33"/>
        </w:numPr>
        <w:ind w:left="0" w:firstLine="567"/>
        <w:contextualSpacing/>
        <w:jc w:val="both"/>
        <w:rPr>
          <w:rFonts w:eastAsia="Calibri"/>
          <w:i/>
          <w:color w:val="00000A"/>
          <w:szCs w:val="28"/>
        </w:rPr>
      </w:pPr>
      <w:r>
        <w:rPr>
          <w:rFonts w:eastAsia="Calibri"/>
          <w:i/>
          <w:color w:val="00000A"/>
          <w:szCs w:val="28"/>
        </w:rPr>
        <w:lastRenderedPageBreak/>
        <w:t>выполнять тестовые нормативы Всероссийского физкультурно-спортивного комплекса «Готов к труду и обороне»;</w:t>
      </w:r>
    </w:p>
    <w:p w:rsidR="001E5A29" w:rsidRDefault="001E5A29" w:rsidP="001E5A29">
      <w:pPr>
        <w:numPr>
          <w:ilvl w:val="0"/>
          <w:numId w:val="33"/>
        </w:numPr>
        <w:ind w:left="0" w:firstLine="567"/>
        <w:contextualSpacing/>
        <w:jc w:val="both"/>
        <w:rPr>
          <w:rFonts w:eastAsia="Calibri"/>
          <w:i/>
          <w:color w:val="00000A"/>
          <w:szCs w:val="28"/>
        </w:rPr>
      </w:pPr>
      <w:bookmarkStart w:id="113" w:name="_Toc414553157"/>
      <w:bookmarkStart w:id="114" w:name="_Toc410653971"/>
      <w:bookmarkStart w:id="115" w:name="_Toc409691648"/>
      <w:bookmarkEnd w:id="113"/>
      <w:bookmarkEnd w:id="114"/>
      <w:bookmarkEnd w:id="115"/>
      <w:r>
        <w:rPr>
          <w:rFonts w:eastAsia="Calibri"/>
          <w:i/>
          <w:color w:val="00000A"/>
          <w:szCs w:val="28"/>
        </w:rPr>
        <w:t>выполнять технико-практические действия национальных видов спорта.</w:t>
      </w:r>
    </w:p>
    <w:p w:rsidR="001E5A29" w:rsidRDefault="001E5A29" w:rsidP="001E5A29">
      <w:pPr>
        <w:ind w:firstLine="709"/>
        <w:contextualSpacing/>
        <w:jc w:val="both"/>
        <w:rPr>
          <w:rFonts w:eastAsia="Times New Roman"/>
          <w:b/>
          <w:color w:val="2D2D2D"/>
          <w:spacing w:val="2"/>
          <w:szCs w:val="28"/>
          <w:lang w:eastAsia="ru-RU"/>
        </w:rPr>
      </w:pPr>
      <w:r>
        <w:rPr>
          <w:rFonts w:eastAsia="Times New Roman"/>
          <w:b/>
          <w:color w:val="2D2D2D"/>
          <w:spacing w:val="2"/>
          <w:szCs w:val="28"/>
          <w:lang w:eastAsia="ru-RU"/>
        </w:rPr>
        <w:t>Основы безопасности жизнедеятельности:</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2) формирование убеждения в необходимости безопасного и здорового образа жизни;</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3) понимание личной и общественной значимости современной культуры безопасности жизнедеятельности;</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5) понимание необходимости подготовки граждан к защите Отечества;</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7) формирование антиэкстремистской и антитеррористической личностной позиции;</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8) понимание необходимости сохранения природы и окружающей среды для полноценной жизни человека;</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10) знание и умение применять меры безопасности и правила поведения в условиях опасных и чрезвычайных ситуаций;</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11) умение оказать первую помощь пострадавшим;</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1E5A29" w:rsidRDefault="001E5A29" w:rsidP="001E5A29">
      <w:pPr>
        <w:ind w:firstLine="709"/>
        <w:contextualSpacing/>
        <w:jc w:val="both"/>
        <w:rPr>
          <w:rFonts w:eastAsia="Times New Roman"/>
          <w:color w:val="00000A"/>
          <w:spacing w:val="2"/>
          <w:szCs w:val="28"/>
          <w:lang w:eastAsia="ru-RU"/>
        </w:rPr>
      </w:pPr>
      <w:r>
        <w:rPr>
          <w:rFonts w:eastAsia="Times New Roman"/>
          <w:color w:val="00000A"/>
          <w:spacing w:val="2"/>
          <w:szCs w:val="28"/>
          <w:lang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1E5A29" w:rsidRDefault="001E5A29" w:rsidP="001E5A29">
      <w:pPr>
        <w:ind w:firstLine="709"/>
        <w:contextualSpacing/>
        <w:jc w:val="both"/>
        <w:rPr>
          <w:rFonts w:eastAsia="Times New Roman"/>
          <w:b/>
          <w:color w:val="00000A"/>
          <w:spacing w:val="2"/>
          <w:szCs w:val="28"/>
          <w:lang w:eastAsia="ru-RU"/>
        </w:rPr>
      </w:pPr>
      <w:bookmarkStart w:id="116" w:name="_Toc4145531571"/>
      <w:bookmarkStart w:id="117" w:name="_Toc4106539711"/>
      <w:bookmarkStart w:id="118" w:name="_Toc4096916481"/>
      <w:bookmarkEnd w:id="116"/>
      <w:bookmarkEnd w:id="117"/>
      <w:bookmarkEnd w:id="118"/>
      <w:r>
        <w:rPr>
          <w:b/>
          <w:szCs w:val="28"/>
        </w:rPr>
        <w:t>1.2.5.16. Основы безопасности жизнедеятельности</w:t>
      </w:r>
    </w:p>
    <w:p w:rsidR="001E5A29" w:rsidRDefault="001E5A29" w:rsidP="001E5A29">
      <w:pPr>
        <w:ind w:firstLine="709"/>
        <w:contextualSpacing/>
        <w:jc w:val="both"/>
        <w:rPr>
          <w:b/>
          <w:bCs/>
          <w:szCs w:val="28"/>
          <w:highlight w:val="white"/>
        </w:rPr>
      </w:pPr>
      <w:r>
        <w:rPr>
          <w:b/>
          <w:bCs/>
          <w:szCs w:val="28"/>
          <w:shd w:val="clear" w:color="auto" w:fill="FFFFFF"/>
        </w:rPr>
        <w:t>Ученик  научится:</w:t>
      </w:r>
    </w:p>
    <w:p w:rsidR="001E5A29" w:rsidRDefault="001E5A29" w:rsidP="001E5A29">
      <w:pPr>
        <w:numPr>
          <w:ilvl w:val="0"/>
          <w:numId w:val="71"/>
        </w:numPr>
        <w:tabs>
          <w:tab w:val="left" w:pos="993"/>
        </w:tabs>
        <w:ind w:left="0" w:firstLine="709"/>
        <w:contextualSpacing/>
        <w:jc w:val="both"/>
        <w:rPr>
          <w:iCs/>
          <w:szCs w:val="28"/>
        </w:rPr>
      </w:pPr>
      <w:r>
        <w:rPr>
          <w:szCs w:val="28"/>
        </w:rPr>
        <w:lastRenderedPageBreak/>
        <w:t>классифицировать и характеризовать</w:t>
      </w:r>
      <w:r>
        <w:rPr>
          <w:iCs/>
          <w:szCs w:val="28"/>
        </w:rPr>
        <w:t xml:space="preserve"> условия экологической безопасности;</w:t>
      </w:r>
    </w:p>
    <w:p w:rsidR="001E5A29" w:rsidRDefault="001E5A29" w:rsidP="001E5A29">
      <w:pPr>
        <w:numPr>
          <w:ilvl w:val="0"/>
          <w:numId w:val="71"/>
        </w:numPr>
        <w:tabs>
          <w:tab w:val="left" w:pos="993"/>
        </w:tabs>
        <w:ind w:left="0" w:firstLine="709"/>
        <w:contextualSpacing/>
        <w:jc w:val="both"/>
        <w:rPr>
          <w:iCs/>
          <w:szCs w:val="28"/>
        </w:rPr>
      </w:pPr>
      <w:r>
        <w:rPr>
          <w:iCs/>
          <w:szCs w:val="28"/>
        </w:rPr>
        <w:t>использовать знания о предельно допустимых концентрациях вредных веществ в атмосфере, воде и почве;</w:t>
      </w:r>
    </w:p>
    <w:p w:rsidR="001E5A29" w:rsidRDefault="001E5A29" w:rsidP="001E5A29">
      <w:pPr>
        <w:numPr>
          <w:ilvl w:val="0"/>
          <w:numId w:val="71"/>
        </w:numPr>
        <w:tabs>
          <w:tab w:val="left" w:pos="993"/>
        </w:tabs>
        <w:ind w:left="0" w:firstLine="709"/>
        <w:contextualSpacing/>
        <w:jc w:val="both"/>
        <w:rPr>
          <w:bCs/>
          <w:iCs/>
          <w:szCs w:val="28"/>
        </w:rPr>
      </w:pPr>
      <w:r>
        <w:rPr>
          <w:iCs/>
          <w:szCs w:val="28"/>
        </w:rPr>
        <w:t>использовать знания о способах контроля качества окружающей среды и продуктов питания с использованием бытовых приборов;</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бытовые приборы контроля качества окружающей среды и продуктов питания;</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бытовые приборы;</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средства бытовой химии;</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средства коммуникации;</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и характеризовать опасные ситуации криминогенного характера;</w:t>
      </w:r>
    </w:p>
    <w:p w:rsidR="001E5A29" w:rsidRDefault="001E5A29" w:rsidP="001E5A29">
      <w:pPr>
        <w:numPr>
          <w:ilvl w:val="0"/>
          <w:numId w:val="71"/>
        </w:numPr>
        <w:tabs>
          <w:tab w:val="left" w:pos="993"/>
        </w:tabs>
        <w:ind w:left="0" w:firstLine="709"/>
        <w:contextualSpacing/>
        <w:jc w:val="both"/>
        <w:rPr>
          <w:b/>
          <w:szCs w:val="28"/>
        </w:rPr>
      </w:pPr>
      <w:r>
        <w:rPr>
          <w:szCs w:val="28"/>
        </w:rPr>
        <w:t>предвидеть причины возникновения возможных опасных ситуаций криминогенного характера;</w:t>
      </w:r>
    </w:p>
    <w:p w:rsidR="001E5A29" w:rsidRDefault="001E5A29" w:rsidP="001E5A29">
      <w:pPr>
        <w:numPr>
          <w:ilvl w:val="0"/>
          <w:numId w:val="71"/>
        </w:numPr>
        <w:tabs>
          <w:tab w:val="left" w:pos="993"/>
        </w:tabs>
        <w:ind w:left="0" w:firstLine="709"/>
        <w:contextualSpacing/>
        <w:jc w:val="both"/>
        <w:rPr>
          <w:szCs w:val="28"/>
        </w:rPr>
      </w:pPr>
      <w:r>
        <w:rPr>
          <w:szCs w:val="28"/>
        </w:rPr>
        <w:t xml:space="preserve">безопасно вести и применять способы самозащиты в </w:t>
      </w:r>
      <w:proofErr w:type="gramStart"/>
      <w:r>
        <w:rPr>
          <w:szCs w:val="28"/>
        </w:rPr>
        <w:t>криминогенной ситуации</w:t>
      </w:r>
      <w:proofErr w:type="gramEnd"/>
      <w:r>
        <w:rPr>
          <w:szCs w:val="28"/>
        </w:rPr>
        <w:t xml:space="preserve"> на улице;</w:t>
      </w:r>
    </w:p>
    <w:p w:rsidR="001E5A29" w:rsidRDefault="001E5A29" w:rsidP="001E5A29">
      <w:pPr>
        <w:numPr>
          <w:ilvl w:val="0"/>
          <w:numId w:val="71"/>
        </w:numPr>
        <w:tabs>
          <w:tab w:val="left" w:pos="993"/>
        </w:tabs>
        <w:ind w:left="0" w:firstLine="709"/>
        <w:contextualSpacing/>
        <w:jc w:val="both"/>
        <w:rPr>
          <w:szCs w:val="28"/>
        </w:rPr>
      </w:pPr>
      <w:r>
        <w:rPr>
          <w:szCs w:val="28"/>
        </w:rPr>
        <w:t xml:space="preserve">безопасно вести и применять способы самозащиты в </w:t>
      </w:r>
      <w:proofErr w:type="gramStart"/>
      <w:r>
        <w:rPr>
          <w:szCs w:val="28"/>
        </w:rPr>
        <w:t>криминогенной ситуации</w:t>
      </w:r>
      <w:proofErr w:type="gramEnd"/>
      <w:r>
        <w:rPr>
          <w:szCs w:val="28"/>
        </w:rPr>
        <w:t xml:space="preserve"> в подъезде;</w:t>
      </w:r>
    </w:p>
    <w:p w:rsidR="001E5A29" w:rsidRDefault="001E5A29" w:rsidP="001E5A29">
      <w:pPr>
        <w:numPr>
          <w:ilvl w:val="0"/>
          <w:numId w:val="71"/>
        </w:numPr>
        <w:tabs>
          <w:tab w:val="left" w:pos="993"/>
        </w:tabs>
        <w:ind w:left="0" w:firstLine="709"/>
        <w:contextualSpacing/>
        <w:jc w:val="both"/>
        <w:rPr>
          <w:szCs w:val="28"/>
        </w:rPr>
      </w:pPr>
      <w:r>
        <w:rPr>
          <w:szCs w:val="28"/>
        </w:rPr>
        <w:t xml:space="preserve">безопасно вести и применять способы самозащиты в </w:t>
      </w:r>
      <w:proofErr w:type="gramStart"/>
      <w:r>
        <w:rPr>
          <w:szCs w:val="28"/>
        </w:rPr>
        <w:t>криминогенной ситуации</w:t>
      </w:r>
      <w:proofErr w:type="gramEnd"/>
      <w:r>
        <w:rPr>
          <w:szCs w:val="28"/>
        </w:rPr>
        <w:t xml:space="preserve"> в лифте;</w:t>
      </w:r>
    </w:p>
    <w:p w:rsidR="001E5A29" w:rsidRDefault="001E5A29" w:rsidP="001E5A29">
      <w:pPr>
        <w:numPr>
          <w:ilvl w:val="0"/>
          <w:numId w:val="71"/>
        </w:numPr>
        <w:tabs>
          <w:tab w:val="left" w:pos="993"/>
        </w:tabs>
        <w:ind w:left="0" w:firstLine="709"/>
        <w:contextualSpacing/>
        <w:jc w:val="both"/>
        <w:rPr>
          <w:szCs w:val="28"/>
        </w:rPr>
      </w:pPr>
      <w:r>
        <w:rPr>
          <w:szCs w:val="28"/>
        </w:rPr>
        <w:t xml:space="preserve">безопасно вести и применять способы самозащиты в </w:t>
      </w:r>
      <w:proofErr w:type="gramStart"/>
      <w:r>
        <w:rPr>
          <w:szCs w:val="28"/>
        </w:rPr>
        <w:t>криминогенной ситуации</w:t>
      </w:r>
      <w:proofErr w:type="gramEnd"/>
      <w:r>
        <w:rPr>
          <w:szCs w:val="28"/>
        </w:rPr>
        <w:t xml:space="preserve"> в квартире;</w:t>
      </w:r>
    </w:p>
    <w:p w:rsidR="001E5A29" w:rsidRDefault="001E5A29" w:rsidP="001E5A29">
      <w:pPr>
        <w:numPr>
          <w:ilvl w:val="0"/>
          <w:numId w:val="71"/>
        </w:numPr>
        <w:tabs>
          <w:tab w:val="left" w:pos="993"/>
        </w:tabs>
        <w:ind w:left="0" w:firstLine="709"/>
        <w:contextualSpacing/>
        <w:jc w:val="both"/>
        <w:rPr>
          <w:szCs w:val="28"/>
        </w:rPr>
      </w:pPr>
      <w:r>
        <w:rPr>
          <w:szCs w:val="28"/>
        </w:rPr>
        <w:t>безопасно вести и применять способы самозащиты при карманной краже;</w:t>
      </w:r>
    </w:p>
    <w:p w:rsidR="001E5A29" w:rsidRDefault="001E5A29" w:rsidP="001E5A29">
      <w:pPr>
        <w:numPr>
          <w:ilvl w:val="0"/>
          <w:numId w:val="71"/>
        </w:numPr>
        <w:tabs>
          <w:tab w:val="left" w:pos="993"/>
        </w:tabs>
        <w:ind w:left="0" w:firstLine="709"/>
        <w:contextualSpacing/>
        <w:jc w:val="both"/>
        <w:rPr>
          <w:szCs w:val="28"/>
        </w:rPr>
      </w:pPr>
      <w:r>
        <w:rPr>
          <w:szCs w:val="28"/>
        </w:rPr>
        <w:t>безопасно вести и применять способы самозащиты при попытке мошенничества;</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дорожного движения;</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безопасно действовать при пожаре;</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средства индивидуальной защиты при пожаре;</w:t>
      </w:r>
    </w:p>
    <w:p w:rsidR="001E5A29" w:rsidRDefault="001E5A29" w:rsidP="001E5A29">
      <w:pPr>
        <w:numPr>
          <w:ilvl w:val="0"/>
          <w:numId w:val="71"/>
        </w:numPr>
        <w:tabs>
          <w:tab w:val="left" w:pos="993"/>
        </w:tabs>
        <w:ind w:left="0" w:firstLine="709"/>
        <w:contextualSpacing/>
        <w:jc w:val="both"/>
        <w:rPr>
          <w:szCs w:val="28"/>
        </w:rPr>
      </w:pPr>
      <w:r>
        <w:rPr>
          <w:szCs w:val="28"/>
        </w:rPr>
        <w:t>безопасно применять первичные средства пожаротушения;</w:t>
      </w:r>
    </w:p>
    <w:p w:rsidR="001E5A29" w:rsidRDefault="001E5A29" w:rsidP="001E5A29">
      <w:pPr>
        <w:numPr>
          <w:ilvl w:val="0"/>
          <w:numId w:val="71"/>
        </w:numPr>
        <w:tabs>
          <w:tab w:val="left" w:pos="993"/>
        </w:tabs>
        <w:ind w:left="0" w:firstLine="709"/>
        <w:contextualSpacing/>
        <w:jc w:val="both"/>
        <w:rPr>
          <w:szCs w:val="28"/>
        </w:rPr>
      </w:pPr>
      <w:r>
        <w:rPr>
          <w:szCs w:val="28"/>
        </w:rPr>
        <w:t>соблюдать правила безопасности дорожного движения пешехода;</w:t>
      </w:r>
    </w:p>
    <w:p w:rsidR="001E5A29" w:rsidRDefault="001E5A29" w:rsidP="001E5A29">
      <w:pPr>
        <w:numPr>
          <w:ilvl w:val="0"/>
          <w:numId w:val="71"/>
        </w:numPr>
        <w:tabs>
          <w:tab w:val="left" w:pos="993"/>
        </w:tabs>
        <w:ind w:left="0" w:firstLine="709"/>
        <w:contextualSpacing/>
        <w:jc w:val="both"/>
        <w:rPr>
          <w:szCs w:val="28"/>
        </w:rPr>
      </w:pPr>
      <w:r>
        <w:rPr>
          <w:szCs w:val="28"/>
        </w:rPr>
        <w:t>соблюдать правила безопасности дорожного движения велосипедиста;</w:t>
      </w:r>
    </w:p>
    <w:p w:rsidR="001E5A29" w:rsidRDefault="001E5A29" w:rsidP="001E5A29">
      <w:pPr>
        <w:numPr>
          <w:ilvl w:val="0"/>
          <w:numId w:val="71"/>
        </w:numPr>
        <w:tabs>
          <w:tab w:val="left" w:pos="993"/>
        </w:tabs>
        <w:ind w:left="0" w:firstLine="709"/>
        <w:contextualSpacing/>
        <w:jc w:val="both"/>
        <w:rPr>
          <w:szCs w:val="28"/>
        </w:rPr>
      </w:pPr>
      <w:r>
        <w:rPr>
          <w:szCs w:val="28"/>
        </w:rPr>
        <w:t>соблюдать правила безопасности дорожного движения пассажира транспортного средства;</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и характеризовать причины и последствия опасных ситуаций на воде;</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безопасно вести у воды и на воде;</w:t>
      </w:r>
    </w:p>
    <w:p w:rsidR="001E5A29" w:rsidRDefault="001E5A29" w:rsidP="001E5A29">
      <w:pPr>
        <w:numPr>
          <w:ilvl w:val="0"/>
          <w:numId w:val="71"/>
        </w:numPr>
        <w:tabs>
          <w:tab w:val="left" w:pos="993"/>
        </w:tabs>
        <w:ind w:left="0" w:firstLine="709"/>
        <w:contextualSpacing/>
        <w:jc w:val="both"/>
        <w:rPr>
          <w:szCs w:val="28"/>
        </w:rPr>
      </w:pPr>
      <w:r>
        <w:rPr>
          <w:szCs w:val="28"/>
        </w:rPr>
        <w:lastRenderedPageBreak/>
        <w:t>использовать средства и способы само- и взаимопомощи на воде;</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и характеризовать причины и последствия опасных ситуаций в туристических походах;</w:t>
      </w:r>
    </w:p>
    <w:p w:rsidR="001E5A29" w:rsidRDefault="001E5A29" w:rsidP="001E5A29">
      <w:pPr>
        <w:numPr>
          <w:ilvl w:val="0"/>
          <w:numId w:val="71"/>
        </w:numPr>
        <w:tabs>
          <w:tab w:val="left" w:pos="993"/>
        </w:tabs>
        <w:ind w:left="0" w:firstLine="709"/>
        <w:contextualSpacing/>
        <w:jc w:val="both"/>
        <w:rPr>
          <w:szCs w:val="28"/>
        </w:rPr>
      </w:pPr>
      <w:r>
        <w:rPr>
          <w:szCs w:val="28"/>
        </w:rPr>
        <w:t>готовиться к туристическим походам;</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безопасно вести в туристических походах;</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ориентироваться на местности;</w:t>
      </w:r>
    </w:p>
    <w:p w:rsidR="001E5A29" w:rsidRDefault="001E5A29" w:rsidP="001E5A29">
      <w:pPr>
        <w:numPr>
          <w:ilvl w:val="0"/>
          <w:numId w:val="71"/>
        </w:numPr>
        <w:tabs>
          <w:tab w:val="left" w:pos="993"/>
        </w:tabs>
        <w:ind w:left="0" w:firstLine="709"/>
        <w:contextualSpacing/>
        <w:jc w:val="both"/>
        <w:rPr>
          <w:szCs w:val="28"/>
        </w:rPr>
      </w:pPr>
      <w:r>
        <w:rPr>
          <w:szCs w:val="28"/>
        </w:rPr>
        <w:t>добывать и поддерживать огонь в автономных условиях;</w:t>
      </w:r>
    </w:p>
    <w:p w:rsidR="001E5A29" w:rsidRDefault="001E5A29" w:rsidP="001E5A29">
      <w:pPr>
        <w:numPr>
          <w:ilvl w:val="0"/>
          <w:numId w:val="71"/>
        </w:numPr>
        <w:tabs>
          <w:tab w:val="left" w:pos="993"/>
        </w:tabs>
        <w:ind w:left="0" w:firstLine="709"/>
        <w:contextualSpacing/>
        <w:jc w:val="both"/>
        <w:rPr>
          <w:szCs w:val="28"/>
        </w:rPr>
      </w:pPr>
      <w:r>
        <w:rPr>
          <w:szCs w:val="28"/>
        </w:rPr>
        <w:t>добывать и очищать воду в автономных условиях;</w:t>
      </w:r>
    </w:p>
    <w:p w:rsidR="001E5A29" w:rsidRDefault="001E5A29" w:rsidP="001E5A29">
      <w:pPr>
        <w:numPr>
          <w:ilvl w:val="0"/>
          <w:numId w:val="71"/>
        </w:numPr>
        <w:tabs>
          <w:tab w:val="left" w:pos="993"/>
        </w:tabs>
        <w:ind w:left="0" w:firstLine="709"/>
        <w:contextualSpacing/>
        <w:jc w:val="both"/>
        <w:rPr>
          <w:szCs w:val="28"/>
        </w:rPr>
      </w:pPr>
      <w:r>
        <w:rPr>
          <w:szCs w:val="28"/>
        </w:rPr>
        <w:t>добывать и готовить пищу в автономных условиях; сооружать (обустраивать) временное жилище в автономных условиях;</w:t>
      </w:r>
    </w:p>
    <w:p w:rsidR="001E5A29" w:rsidRDefault="001E5A29" w:rsidP="001E5A29">
      <w:pPr>
        <w:numPr>
          <w:ilvl w:val="0"/>
          <w:numId w:val="71"/>
        </w:numPr>
        <w:tabs>
          <w:tab w:val="left" w:pos="993"/>
        </w:tabs>
        <w:ind w:left="0" w:firstLine="709"/>
        <w:contextualSpacing/>
        <w:jc w:val="both"/>
        <w:rPr>
          <w:szCs w:val="28"/>
        </w:rPr>
      </w:pPr>
      <w:r>
        <w:rPr>
          <w:szCs w:val="28"/>
        </w:rPr>
        <w:t>подавать сигналы бедствия и отвечать на них;</w:t>
      </w:r>
    </w:p>
    <w:p w:rsidR="001E5A29" w:rsidRDefault="001E5A29" w:rsidP="001E5A29">
      <w:pPr>
        <w:numPr>
          <w:ilvl w:val="0"/>
          <w:numId w:val="71"/>
        </w:numPr>
        <w:tabs>
          <w:tab w:val="left" w:pos="993"/>
        </w:tabs>
        <w:ind w:left="0" w:firstLine="709"/>
        <w:contextualSpacing/>
        <w:jc w:val="both"/>
        <w:rPr>
          <w:szCs w:val="28"/>
        </w:rPr>
      </w:pPr>
      <w:r>
        <w:rPr>
          <w:szCs w:val="28"/>
        </w:rPr>
        <w:t>характеризовать причины и последствия чрезвычайных ситуаций природного характера для личности, общества и государства;</w:t>
      </w:r>
    </w:p>
    <w:p w:rsidR="001E5A29" w:rsidRDefault="001E5A29" w:rsidP="001E5A29">
      <w:pPr>
        <w:numPr>
          <w:ilvl w:val="0"/>
          <w:numId w:val="71"/>
        </w:numPr>
        <w:tabs>
          <w:tab w:val="left" w:pos="993"/>
        </w:tabs>
        <w:ind w:left="0" w:firstLine="709"/>
        <w:contextualSpacing/>
        <w:jc w:val="both"/>
        <w:rPr>
          <w:szCs w:val="28"/>
        </w:rPr>
      </w:pPr>
      <w:r>
        <w:rPr>
          <w:szCs w:val="28"/>
        </w:rPr>
        <w:t>предвидеть опасности и правильно действовать в случае чрезвычайных ситуаций природного характера;</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мероприятия по защите населения от чрезвычайных ситуаций природного характера;</w:t>
      </w:r>
    </w:p>
    <w:p w:rsidR="001E5A29" w:rsidRDefault="001E5A29" w:rsidP="001E5A29">
      <w:pPr>
        <w:numPr>
          <w:ilvl w:val="0"/>
          <w:numId w:val="71"/>
        </w:numPr>
        <w:tabs>
          <w:tab w:val="left" w:pos="993"/>
        </w:tabs>
        <w:ind w:left="0" w:firstLine="709"/>
        <w:contextualSpacing/>
        <w:jc w:val="both"/>
        <w:rPr>
          <w:szCs w:val="28"/>
        </w:rPr>
      </w:pPr>
      <w:r>
        <w:rPr>
          <w:szCs w:val="28"/>
        </w:rPr>
        <w:t xml:space="preserve">безопасно использовать средства индивидуальной защиты; </w:t>
      </w:r>
    </w:p>
    <w:p w:rsidR="001E5A29" w:rsidRDefault="001E5A29" w:rsidP="001E5A29">
      <w:pPr>
        <w:numPr>
          <w:ilvl w:val="0"/>
          <w:numId w:val="71"/>
        </w:numPr>
        <w:tabs>
          <w:tab w:val="left" w:pos="993"/>
        </w:tabs>
        <w:ind w:left="0" w:firstLine="709"/>
        <w:contextualSpacing/>
        <w:jc w:val="both"/>
        <w:rPr>
          <w:szCs w:val="28"/>
        </w:rPr>
      </w:pPr>
      <w:r>
        <w:rPr>
          <w:szCs w:val="28"/>
        </w:rPr>
        <w:t>характеризовать причины и последствия чрезвычайных ситуаций техногенного характера для личности, общества и государства;</w:t>
      </w:r>
    </w:p>
    <w:p w:rsidR="001E5A29" w:rsidRDefault="001E5A29" w:rsidP="001E5A29">
      <w:pPr>
        <w:numPr>
          <w:ilvl w:val="0"/>
          <w:numId w:val="71"/>
        </w:numPr>
        <w:tabs>
          <w:tab w:val="left" w:pos="993"/>
        </w:tabs>
        <w:ind w:left="0" w:firstLine="709"/>
        <w:contextualSpacing/>
        <w:jc w:val="both"/>
        <w:rPr>
          <w:szCs w:val="28"/>
        </w:rPr>
      </w:pPr>
      <w:r>
        <w:rPr>
          <w:szCs w:val="28"/>
        </w:rPr>
        <w:t>предвидеть опасности и правильно действовать в чрезвычайных ситуациях техногенного характера;</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мероприятия по защите населения от чрезвычайных ситуаций техногенного характера;</w:t>
      </w:r>
    </w:p>
    <w:p w:rsidR="001E5A29" w:rsidRDefault="001E5A29" w:rsidP="001E5A29">
      <w:pPr>
        <w:numPr>
          <w:ilvl w:val="0"/>
          <w:numId w:val="71"/>
        </w:numPr>
        <w:tabs>
          <w:tab w:val="left" w:pos="993"/>
        </w:tabs>
        <w:ind w:left="0" w:firstLine="709"/>
        <w:contextualSpacing/>
        <w:jc w:val="both"/>
        <w:rPr>
          <w:szCs w:val="28"/>
        </w:rPr>
      </w:pPr>
      <w:r>
        <w:rPr>
          <w:szCs w:val="28"/>
        </w:rPr>
        <w:t>безопасно действовать по сигналу «Внимание всем!»;</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средства индивидуальной и коллективной защиты;</w:t>
      </w:r>
    </w:p>
    <w:p w:rsidR="001E5A29" w:rsidRDefault="001E5A29" w:rsidP="001E5A29">
      <w:pPr>
        <w:numPr>
          <w:ilvl w:val="0"/>
          <w:numId w:val="71"/>
        </w:numPr>
        <w:tabs>
          <w:tab w:val="left" w:pos="993"/>
        </w:tabs>
        <w:ind w:left="0" w:firstLine="709"/>
        <w:contextualSpacing/>
        <w:jc w:val="both"/>
        <w:rPr>
          <w:szCs w:val="28"/>
        </w:rPr>
      </w:pPr>
      <w:r>
        <w:rPr>
          <w:szCs w:val="28"/>
        </w:rPr>
        <w:t>комплектовать минимально необходимый набор вещей (документов, продуктов) в случае эвакуации;</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мероприятия по защите населения от терроризма, экстремизма, наркотизма;</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E5A29" w:rsidRDefault="001E5A29" w:rsidP="001E5A29">
      <w:pPr>
        <w:numPr>
          <w:ilvl w:val="0"/>
          <w:numId w:val="71"/>
        </w:numPr>
        <w:tabs>
          <w:tab w:val="left" w:pos="993"/>
        </w:tabs>
        <w:ind w:left="0" w:firstLine="709"/>
        <w:contextualSpacing/>
        <w:jc w:val="both"/>
        <w:rPr>
          <w:szCs w:val="28"/>
        </w:rPr>
      </w:pPr>
      <w:r>
        <w:rPr>
          <w:szCs w:val="28"/>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E5A29" w:rsidRDefault="001E5A29" w:rsidP="001E5A29">
      <w:pPr>
        <w:numPr>
          <w:ilvl w:val="0"/>
          <w:numId w:val="71"/>
        </w:numPr>
        <w:tabs>
          <w:tab w:val="left" w:pos="993"/>
        </w:tabs>
        <w:ind w:left="0" w:firstLine="709"/>
        <w:contextualSpacing/>
        <w:jc w:val="both"/>
        <w:rPr>
          <w:szCs w:val="28"/>
        </w:rPr>
      </w:pPr>
      <w:r>
        <w:rPr>
          <w:szCs w:val="28"/>
        </w:rPr>
        <w:t>классифицировать и характеризовать опасные ситуации в местах большого скопления людей;</w:t>
      </w:r>
    </w:p>
    <w:p w:rsidR="001E5A29" w:rsidRDefault="001E5A29" w:rsidP="001E5A29">
      <w:pPr>
        <w:numPr>
          <w:ilvl w:val="0"/>
          <w:numId w:val="71"/>
        </w:numPr>
        <w:tabs>
          <w:tab w:val="left" w:pos="993"/>
        </w:tabs>
        <w:ind w:left="0" w:firstLine="709"/>
        <w:contextualSpacing/>
        <w:jc w:val="both"/>
        <w:rPr>
          <w:szCs w:val="28"/>
        </w:rPr>
      </w:pPr>
      <w:r>
        <w:rPr>
          <w:szCs w:val="28"/>
        </w:rPr>
        <w:t>предвидеть причины возникновения возможных опасных ситуаций в местах большого скопления людей;</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ситуацию и безопасно действовать в местах массового скопления людей;</w:t>
      </w:r>
    </w:p>
    <w:p w:rsidR="001E5A29" w:rsidRDefault="001E5A29" w:rsidP="001E5A29">
      <w:pPr>
        <w:numPr>
          <w:ilvl w:val="0"/>
          <w:numId w:val="71"/>
        </w:numPr>
        <w:tabs>
          <w:tab w:val="left" w:pos="993"/>
        </w:tabs>
        <w:ind w:left="0" w:firstLine="709"/>
        <w:contextualSpacing/>
        <w:jc w:val="both"/>
        <w:rPr>
          <w:szCs w:val="28"/>
        </w:rPr>
      </w:pPr>
      <w:r>
        <w:rPr>
          <w:szCs w:val="28"/>
        </w:rPr>
        <w:t>оповещать (вызывать) экстренные службы при чрезвычайной ситуации;</w:t>
      </w:r>
    </w:p>
    <w:p w:rsidR="001E5A29" w:rsidRDefault="001E5A29" w:rsidP="001E5A29">
      <w:pPr>
        <w:numPr>
          <w:ilvl w:val="0"/>
          <w:numId w:val="71"/>
        </w:numPr>
        <w:tabs>
          <w:tab w:val="left" w:pos="993"/>
        </w:tabs>
        <w:ind w:left="0" w:firstLine="709"/>
        <w:contextualSpacing/>
        <w:jc w:val="both"/>
        <w:rPr>
          <w:szCs w:val="28"/>
        </w:rPr>
      </w:pPr>
      <w:r>
        <w:rPr>
          <w:szCs w:val="28"/>
        </w:rPr>
        <w:t>характеризовать безопасный и здоровый образ жизни, его составляющие и значение для личности, общества и государства;</w:t>
      </w:r>
    </w:p>
    <w:p w:rsidR="001E5A29" w:rsidRDefault="001E5A29" w:rsidP="001E5A29">
      <w:pPr>
        <w:numPr>
          <w:ilvl w:val="0"/>
          <w:numId w:val="71"/>
        </w:numPr>
        <w:tabs>
          <w:tab w:val="left" w:pos="993"/>
        </w:tabs>
        <w:ind w:left="0" w:firstLine="709"/>
        <w:contextualSpacing/>
        <w:jc w:val="both"/>
        <w:rPr>
          <w:bCs/>
          <w:szCs w:val="28"/>
        </w:rPr>
      </w:pPr>
      <w:r>
        <w:rPr>
          <w:szCs w:val="28"/>
        </w:rPr>
        <w:t>классифицировать мероприятия и факторы, укрепляющие и разрушающие здоровье;</w:t>
      </w:r>
    </w:p>
    <w:p w:rsidR="001E5A29" w:rsidRDefault="001E5A29" w:rsidP="001E5A29">
      <w:pPr>
        <w:numPr>
          <w:ilvl w:val="0"/>
          <w:numId w:val="71"/>
        </w:numPr>
        <w:tabs>
          <w:tab w:val="left" w:pos="993"/>
        </w:tabs>
        <w:ind w:left="0" w:firstLine="709"/>
        <w:contextualSpacing/>
        <w:jc w:val="both"/>
        <w:rPr>
          <w:bCs/>
          <w:szCs w:val="28"/>
        </w:rPr>
      </w:pPr>
      <w:r>
        <w:rPr>
          <w:bCs/>
          <w:szCs w:val="28"/>
        </w:rPr>
        <w:t>планировать профилактические мероприятия по сохранению и укреплению своего здоровья;</w:t>
      </w:r>
    </w:p>
    <w:p w:rsidR="001E5A29" w:rsidRDefault="001E5A29" w:rsidP="001E5A29">
      <w:pPr>
        <w:numPr>
          <w:ilvl w:val="0"/>
          <w:numId w:val="71"/>
        </w:numPr>
        <w:tabs>
          <w:tab w:val="left" w:pos="993"/>
        </w:tabs>
        <w:ind w:left="0" w:firstLine="709"/>
        <w:contextualSpacing/>
        <w:jc w:val="both"/>
        <w:rPr>
          <w:szCs w:val="28"/>
        </w:rPr>
      </w:pPr>
      <w:r>
        <w:rPr>
          <w:szCs w:val="28"/>
        </w:rPr>
        <w:t>адекватно оценивать нагрузку и профилактические занятия по укреплению здоровья; планировать распорядок дня с учетом нагрузок;</w:t>
      </w:r>
    </w:p>
    <w:p w:rsidR="001E5A29" w:rsidRDefault="001E5A29" w:rsidP="001E5A29">
      <w:pPr>
        <w:numPr>
          <w:ilvl w:val="0"/>
          <w:numId w:val="71"/>
        </w:numPr>
        <w:tabs>
          <w:tab w:val="left" w:pos="993"/>
        </w:tabs>
        <w:ind w:left="0" w:firstLine="709"/>
        <w:contextualSpacing/>
        <w:jc w:val="both"/>
        <w:rPr>
          <w:bCs/>
          <w:szCs w:val="28"/>
        </w:rPr>
      </w:pPr>
      <w:r>
        <w:rPr>
          <w:bCs/>
          <w:szCs w:val="28"/>
        </w:rPr>
        <w:t>выявлять мероприятия и факторы, потенциально опасные для здоровья;</w:t>
      </w:r>
    </w:p>
    <w:p w:rsidR="001E5A29" w:rsidRDefault="001E5A29" w:rsidP="001E5A29">
      <w:pPr>
        <w:numPr>
          <w:ilvl w:val="0"/>
          <w:numId w:val="71"/>
        </w:numPr>
        <w:tabs>
          <w:tab w:val="left" w:pos="993"/>
        </w:tabs>
        <w:ind w:left="0" w:firstLine="709"/>
        <w:contextualSpacing/>
        <w:jc w:val="both"/>
        <w:rPr>
          <w:szCs w:val="28"/>
        </w:rPr>
      </w:pPr>
      <w:r>
        <w:rPr>
          <w:szCs w:val="28"/>
        </w:rPr>
        <w:t>безопасно использовать ресурсы интернета;</w:t>
      </w:r>
    </w:p>
    <w:p w:rsidR="001E5A29" w:rsidRDefault="001E5A29" w:rsidP="001E5A29">
      <w:pPr>
        <w:numPr>
          <w:ilvl w:val="0"/>
          <w:numId w:val="71"/>
        </w:numPr>
        <w:tabs>
          <w:tab w:val="left" w:pos="993"/>
        </w:tabs>
        <w:ind w:left="0" w:firstLine="709"/>
        <w:contextualSpacing/>
        <w:jc w:val="both"/>
        <w:rPr>
          <w:szCs w:val="28"/>
        </w:rPr>
      </w:pPr>
      <w:r>
        <w:rPr>
          <w:bCs/>
          <w:szCs w:val="28"/>
        </w:rPr>
        <w:t>анализировать состояние своего здоровья;</w:t>
      </w:r>
    </w:p>
    <w:p w:rsidR="001E5A29" w:rsidRDefault="001E5A29" w:rsidP="001E5A29">
      <w:pPr>
        <w:numPr>
          <w:ilvl w:val="0"/>
          <w:numId w:val="71"/>
        </w:numPr>
        <w:tabs>
          <w:tab w:val="left" w:pos="993"/>
        </w:tabs>
        <w:ind w:left="0" w:firstLine="709"/>
        <w:contextualSpacing/>
        <w:jc w:val="both"/>
        <w:rPr>
          <w:szCs w:val="28"/>
        </w:rPr>
      </w:pPr>
      <w:r>
        <w:rPr>
          <w:szCs w:val="28"/>
        </w:rPr>
        <w:t>определять состояния оказания неотложной помощи;</w:t>
      </w:r>
    </w:p>
    <w:p w:rsidR="001E5A29" w:rsidRDefault="001E5A29" w:rsidP="001E5A29">
      <w:pPr>
        <w:numPr>
          <w:ilvl w:val="0"/>
          <w:numId w:val="71"/>
        </w:numPr>
        <w:tabs>
          <w:tab w:val="left" w:pos="993"/>
        </w:tabs>
        <w:ind w:left="0" w:firstLine="709"/>
        <w:contextualSpacing/>
        <w:jc w:val="both"/>
        <w:rPr>
          <w:bCs/>
          <w:szCs w:val="28"/>
        </w:rPr>
      </w:pPr>
      <w:r>
        <w:rPr>
          <w:bCs/>
          <w:szCs w:val="28"/>
        </w:rPr>
        <w:t>использовать алгоритм действий по оказанию первой помощи;</w:t>
      </w:r>
    </w:p>
    <w:p w:rsidR="001E5A29" w:rsidRDefault="001E5A29" w:rsidP="001E5A29">
      <w:pPr>
        <w:numPr>
          <w:ilvl w:val="0"/>
          <w:numId w:val="71"/>
        </w:numPr>
        <w:tabs>
          <w:tab w:val="left" w:pos="993"/>
        </w:tabs>
        <w:ind w:left="0" w:firstLine="709"/>
        <w:contextualSpacing/>
        <w:jc w:val="both"/>
        <w:rPr>
          <w:szCs w:val="28"/>
        </w:rPr>
      </w:pPr>
      <w:r>
        <w:rPr>
          <w:bCs/>
          <w:szCs w:val="28"/>
        </w:rPr>
        <w:t xml:space="preserve">классифицировать </w:t>
      </w:r>
      <w:r>
        <w:rPr>
          <w:szCs w:val="28"/>
        </w:rPr>
        <w:t>средства оказания первой помощи;</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наружном и внутреннем кровотечении;</w:t>
      </w:r>
    </w:p>
    <w:p w:rsidR="001E5A29" w:rsidRDefault="001E5A29" w:rsidP="001E5A29">
      <w:pPr>
        <w:numPr>
          <w:ilvl w:val="0"/>
          <w:numId w:val="71"/>
        </w:numPr>
        <w:tabs>
          <w:tab w:val="left" w:pos="993"/>
        </w:tabs>
        <w:ind w:left="0" w:firstLine="709"/>
        <w:contextualSpacing/>
        <w:jc w:val="both"/>
        <w:rPr>
          <w:szCs w:val="28"/>
        </w:rPr>
      </w:pPr>
      <w:r>
        <w:rPr>
          <w:szCs w:val="28"/>
        </w:rPr>
        <w:t>извлекать инородное тело из верхних дыхательных путей;</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ушибах;</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растяжениях;</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вывихах;</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переломах;</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ожогах;</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отморожениях и общем переохлаждении;</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отравлениях;</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тепловом (солнечном) ударе;</w:t>
      </w:r>
    </w:p>
    <w:p w:rsidR="001E5A29" w:rsidRDefault="001E5A29" w:rsidP="001E5A29">
      <w:pPr>
        <w:numPr>
          <w:ilvl w:val="0"/>
          <w:numId w:val="71"/>
        </w:numPr>
        <w:tabs>
          <w:tab w:val="left" w:pos="993"/>
        </w:tabs>
        <w:ind w:left="0" w:firstLine="709"/>
        <w:contextualSpacing/>
        <w:jc w:val="both"/>
        <w:rPr>
          <w:szCs w:val="28"/>
        </w:rPr>
      </w:pPr>
      <w:r>
        <w:rPr>
          <w:szCs w:val="28"/>
        </w:rPr>
        <w:t>оказывать первую помощь при укусе насекомых и змей.</w:t>
      </w:r>
    </w:p>
    <w:p w:rsidR="001E5A29" w:rsidRDefault="001E5A29" w:rsidP="001E5A29">
      <w:pPr>
        <w:ind w:firstLine="567"/>
        <w:contextualSpacing/>
        <w:jc w:val="both"/>
        <w:rPr>
          <w:b/>
          <w:i/>
          <w:szCs w:val="28"/>
        </w:rPr>
      </w:pPr>
      <w:r>
        <w:rPr>
          <w:b/>
          <w:i/>
          <w:szCs w:val="28"/>
        </w:rPr>
        <w:t>Ученик  получит возможность научиться:</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безопасно использовать средства индивидуальной защиты велосипедиста; </w:t>
      </w:r>
    </w:p>
    <w:p w:rsidR="001E5A29" w:rsidRDefault="001E5A29" w:rsidP="001E5A29">
      <w:pPr>
        <w:numPr>
          <w:ilvl w:val="0"/>
          <w:numId w:val="72"/>
        </w:numPr>
        <w:tabs>
          <w:tab w:val="left" w:pos="993"/>
        </w:tabs>
        <w:ind w:left="0" w:firstLine="709"/>
        <w:contextualSpacing/>
        <w:jc w:val="both"/>
        <w:rPr>
          <w:i/>
          <w:szCs w:val="28"/>
        </w:rPr>
      </w:pPr>
      <w:r>
        <w:rPr>
          <w:i/>
          <w:szCs w:val="28"/>
        </w:rPr>
        <w:lastRenderedPageBreak/>
        <w:t xml:space="preserve">классифицировать и характеризовать причины и последствия опасных ситуаций в туристических поездках; </w:t>
      </w:r>
    </w:p>
    <w:p w:rsidR="001E5A29" w:rsidRDefault="001E5A29" w:rsidP="001E5A29">
      <w:pPr>
        <w:numPr>
          <w:ilvl w:val="0"/>
          <w:numId w:val="72"/>
        </w:numPr>
        <w:tabs>
          <w:tab w:val="left" w:pos="993"/>
        </w:tabs>
        <w:ind w:left="0" w:firstLine="709"/>
        <w:contextualSpacing/>
        <w:jc w:val="both"/>
        <w:rPr>
          <w:szCs w:val="28"/>
        </w:rPr>
      </w:pPr>
      <w:r>
        <w:rPr>
          <w:i/>
          <w:szCs w:val="28"/>
        </w:rPr>
        <w:t>готовиться к туристическим поездкам;</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адекватно оценивать ситуацию и безопасно вести в туристических поездках;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анализировать последствия возможных опасных ситуаций в местах большого скопления людей;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анализировать последствия возможных опасных ситуаций криминогенного характера; </w:t>
      </w:r>
    </w:p>
    <w:p w:rsidR="001E5A29" w:rsidRDefault="001E5A29" w:rsidP="001E5A29">
      <w:pPr>
        <w:numPr>
          <w:ilvl w:val="0"/>
          <w:numId w:val="72"/>
        </w:numPr>
        <w:tabs>
          <w:tab w:val="left" w:pos="993"/>
        </w:tabs>
        <w:ind w:left="0" w:firstLine="709"/>
        <w:contextualSpacing/>
        <w:jc w:val="both"/>
        <w:rPr>
          <w:szCs w:val="28"/>
        </w:rPr>
      </w:pPr>
      <w:r>
        <w:rPr>
          <w:i/>
          <w:szCs w:val="28"/>
        </w:rPr>
        <w:t>безопасно вести и применять права покупателя;</w:t>
      </w:r>
    </w:p>
    <w:p w:rsidR="001E5A29" w:rsidRDefault="001E5A29" w:rsidP="001E5A29">
      <w:pPr>
        <w:numPr>
          <w:ilvl w:val="0"/>
          <w:numId w:val="72"/>
        </w:numPr>
        <w:tabs>
          <w:tab w:val="left" w:pos="993"/>
        </w:tabs>
        <w:ind w:left="0" w:firstLine="709"/>
        <w:contextualSpacing/>
        <w:jc w:val="both"/>
        <w:rPr>
          <w:b/>
          <w:i/>
          <w:szCs w:val="28"/>
        </w:rPr>
      </w:pPr>
      <w:r>
        <w:rPr>
          <w:i/>
          <w:szCs w:val="28"/>
        </w:rPr>
        <w:t>анализировать последствия проявления терроризма, экстремизма, наркотизма;</w:t>
      </w:r>
    </w:p>
    <w:p w:rsidR="001E5A29" w:rsidRDefault="001E5A29" w:rsidP="001E5A29">
      <w:pPr>
        <w:numPr>
          <w:ilvl w:val="0"/>
          <w:numId w:val="72"/>
        </w:numPr>
        <w:tabs>
          <w:tab w:val="left" w:pos="993"/>
        </w:tabs>
        <w:ind w:left="0" w:firstLine="709"/>
        <w:contextualSpacing/>
        <w:jc w:val="both"/>
        <w:rPr>
          <w:bCs/>
          <w:i/>
          <w:szCs w:val="28"/>
        </w:rPr>
      </w:pPr>
      <w:r>
        <w:rPr>
          <w:i/>
          <w:szCs w:val="28"/>
        </w:rPr>
        <w:t xml:space="preserve">предвидеть пути и средства возможного вовлечения в террористическую, экстремистскую и наркотическую деятельность; </w:t>
      </w:r>
      <w:r>
        <w:rPr>
          <w:bCs/>
          <w:i/>
          <w:szCs w:val="28"/>
        </w:rPr>
        <w:t xml:space="preserve">анализировать влияние вредных привычек и факторов и на состояние своего здоровья; </w:t>
      </w:r>
    </w:p>
    <w:p w:rsidR="001E5A29" w:rsidRDefault="001E5A29" w:rsidP="001E5A29">
      <w:pPr>
        <w:numPr>
          <w:ilvl w:val="0"/>
          <w:numId w:val="72"/>
        </w:numPr>
        <w:tabs>
          <w:tab w:val="left" w:pos="993"/>
        </w:tabs>
        <w:ind w:left="0" w:firstLine="709"/>
        <w:contextualSpacing/>
        <w:jc w:val="both"/>
        <w:rPr>
          <w:i/>
          <w:szCs w:val="28"/>
        </w:rPr>
      </w:pPr>
      <w:r>
        <w:rPr>
          <w:bCs/>
          <w:i/>
          <w:szCs w:val="28"/>
        </w:rPr>
        <w:t xml:space="preserve">характеризовать </w:t>
      </w:r>
      <w:r>
        <w:rPr>
          <w:i/>
          <w:szCs w:val="28"/>
        </w:rPr>
        <w:t xml:space="preserve">роль семьи в жизни личности и общества и ее влияние на здоровье человека;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E5A29" w:rsidRDefault="001E5A29" w:rsidP="001E5A29">
      <w:pPr>
        <w:numPr>
          <w:ilvl w:val="0"/>
          <w:numId w:val="72"/>
        </w:numPr>
        <w:tabs>
          <w:tab w:val="left" w:pos="993"/>
        </w:tabs>
        <w:ind w:left="0" w:firstLine="709"/>
        <w:contextualSpacing/>
        <w:jc w:val="both"/>
        <w:rPr>
          <w:i/>
          <w:szCs w:val="28"/>
        </w:rPr>
      </w:pPr>
      <w:r>
        <w:rPr>
          <w:i/>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E5A29" w:rsidRDefault="001E5A29" w:rsidP="001E5A29">
      <w:pPr>
        <w:numPr>
          <w:ilvl w:val="0"/>
          <w:numId w:val="72"/>
        </w:numPr>
        <w:tabs>
          <w:tab w:val="left" w:pos="993"/>
        </w:tabs>
        <w:ind w:left="0" w:firstLine="709"/>
        <w:contextualSpacing/>
        <w:jc w:val="both"/>
        <w:rPr>
          <w:szCs w:val="28"/>
        </w:rPr>
      </w:pPr>
      <w:r>
        <w:rPr>
          <w:i/>
          <w:szCs w:val="28"/>
        </w:rPr>
        <w:t>классифицировать основные правовые аспекты оказания первой помощи;</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оказывать первую помощь при не инфекционных заболеваниях;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оказывать первую помощь при инфекционных заболеваниях; </w:t>
      </w:r>
    </w:p>
    <w:p w:rsidR="001E5A29" w:rsidRDefault="001E5A29" w:rsidP="001E5A29">
      <w:pPr>
        <w:numPr>
          <w:ilvl w:val="0"/>
          <w:numId w:val="72"/>
        </w:numPr>
        <w:tabs>
          <w:tab w:val="left" w:pos="993"/>
        </w:tabs>
        <w:ind w:left="0" w:firstLine="709"/>
        <w:contextualSpacing/>
        <w:jc w:val="both"/>
        <w:rPr>
          <w:i/>
          <w:szCs w:val="28"/>
        </w:rPr>
      </w:pPr>
      <w:r>
        <w:rPr>
          <w:i/>
          <w:szCs w:val="28"/>
        </w:rPr>
        <w:t>оказывать первую помощь при остановке сердечной деятельности;</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оказывать первую помощь при коме;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оказывать первую помощь при поражении электрическим током;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усваивать приемы действий в различных опасных и чрезвычайных ситуациях; </w:t>
      </w:r>
    </w:p>
    <w:p w:rsidR="001E5A29" w:rsidRDefault="001E5A29" w:rsidP="001E5A29">
      <w:pPr>
        <w:numPr>
          <w:ilvl w:val="0"/>
          <w:numId w:val="72"/>
        </w:numPr>
        <w:tabs>
          <w:tab w:val="left" w:pos="993"/>
        </w:tabs>
        <w:ind w:left="0" w:firstLine="709"/>
        <w:contextualSpacing/>
        <w:jc w:val="both"/>
        <w:rPr>
          <w:i/>
          <w:szCs w:val="28"/>
        </w:rPr>
      </w:pPr>
      <w:r>
        <w:rPr>
          <w:i/>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A29" w:rsidRDefault="001E5A29" w:rsidP="001E5A29">
      <w:pPr>
        <w:numPr>
          <w:ilvl w:val="0"/>
          <w:numId w:val="72"/>
        </w:numPr>
        <w:tabs>
          <w:tab w:val="left" w:pos="993"/>
        </w:tabs>
        <w:ind w:left="0" w:firstLine="709"/>
        <w:contextualSpacing/>
        <w:jc w:val="both"/>
        <w:rPr>
          <w:i/>
          <w:szCs w:val="28"/>
        </w:rPr>
      </w:pPr>
      <w:r>
        <w:rPr>
          <w:i/>
          <w:szCs w:val="28"/>
        </w:rPr>
        <w:t>творчески решать моделируемые ситуации и практические задачи в области безопасности жизнедеятельности.</w:t>
      </w:r>
    </w:p>
    <w:p w:rsidR="001E5A29" w:rsidRDefault="001E5A29" w:rsidP="001E5A29">
      <w:pPr>
        <w:numPr>
          <w:ilvl w:val="3"/>
          <w:numId w:val="160"/>
        </w:numPr>
        <w:shd w:val="clear" w:color="auto" w:fill="FFFFFF"/>
        <w:rPr>
          <w:rFonts w:eastAsia="Times New Roman"/>
          <w:b/>
          <w:sz w:val="26"/>
          <w:szCs w:val="18"/>
        </w:rPr>
      </w:pPr>
      <w:bookmarkStart w:id="119" w:name="_Toc414553158"/>
      <w:bookmarkStart w:id="120" w:name="_Toc410653972"/>
      <w:bookmarkStart w:id="121" w:name="_Toc409691649"/>
      <w:r>
        <w:rPr>
          <w:rFonts w:eastAsia="Times New Roman"/>
          <w:b/>
          <w:sz w:val="26"/>
          <w:szCs w:val="18"/>
        </w:rPr>
        <w:lastRenderedPageBreak/>
        <w:t xml:space="preserve">Учебные предметы, курсы по выбору </w:t>
      </w:r>
      <w:proofErr w:type="gramStart"/>
      <w:r>
        <w:rPr>
          <w:rFonts w:eastAsia="Times New Roman"/>
          <w:b/>
          <w:sz w:val="26"/>
          <w:szCs w:val="18"/>
        </w:rPr>
        <w:t>обучающихся</w:t>
      </w:r>
      <w:proofErr w:type="gramEnd"/>
      <w:r>
        <w:rPr>
          <w:rFonts w:eastAsia="Times New Roman"/>
          <w:b/>
          <w:sz w:val="26"/>
          <w:szCs w:val="18"/>
        </w:rPr>
        <w:t>, предлагаемые организацией.</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 xml:space="preserve">          Результаты изучения дополнительных учебных предметов, курсов по выбору обучающихся должны отражать:</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 xml:space="preserve">1) развитие личности </w:t>
      </w:r>
      <w:proofErr w:type="gramStart"/>
      <w:r>
        <w:rPr>
          <w:rFonts w:eastAsia="Times New Roman"/>
          <w:szCs w:val="18"/>
        </w:rPr>
        <w:t>обучающихся</w:t>
      </w:r>
      <w:proofErr w:type="gramEnd"/>
      <w:r>
        <w:rPr>
          <w:rFonts w:eastAsia="Times New Roman"/>
          <w:szCs w:val="18"/>
        </w:rPr>
        <w:t xml:space="preserve"> средствами предлагаемого для изучения</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2) овладение систематическими знаниями и приобретение опыта осуществления целесообразной и результативной деятельности;</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4) обеспечение академической мобильности и (или) возможности поддерживать избранное направление образования;</w:t>
      </w:r>
    </w:p>
    <w:p w:rsidR="001E5A29" w:rsidRDefault="001E5A29" w:rsidP="001E5A29">
      <w:pPr>
        <w:shd w:val="clear" w:color="auto" w:fill="FFFFFF"/>
        <w:ind w:firstLine="709"/>
        <w:contextualSpacing/>
        <w:jc w:val="both"/>
        <w:rPr>
          <w:rFonts w:eastAsia="Times New Roman"/>
          <w:szCs w:val="18"/>
        </w:rPr>
      </w:pPr>
      <w:r>
        <w:rPr>
          <w:rFonts w:eastAsia="Times New Roman"/>
          <w:szCs w:val="18"/>
        </w:rPr>
        <w:t xml:space="preserve">5) обеспечение профессиональной ориентации </w:t>
      </w:r>
      <w:proofErr w:type="gramStart"/>
      <w:r>
        <w:rPr>
          <w:rFonts w:eastAsia="Times New Roman"/>
          <w:szCs w:val="18"/>
        </w:rPr>
        <w:t>обучающихся</w:t>
      </w:r>
      <w:proofErr w:type="gramEnd"/>
      <w:r>
        <w:rPr>
          <w:rFonts w:eastAsia="Times New Roman"/>
          <w:szCs w:val="18"/>
        </w:rPr>
        <w:t>.</w:t>
      </w:r>
    </w:p>
    <w:p w:rsidR="001E5A29" w:rsidRDefault="001E5A29" w:rsidP="001E5A29">
      <w:pPr>
        <w:ind w:firstLine="709"/>
        <w:contextualSpacing/>
        <w:jc w:val="both"/>
        <w:outlineLvl w:val="1"/>
        <w:rPr>
          <w:rFonts w:eastAsia="@Arial Unicode MS"/>
          <w:b/>
          <w:bCs/>
          <w:color w:val="00000A"/>
          <w:szCs w:val="28"/>
          <w:lang w:eastAsia="ru-RU"/>
        </w:rPr>
      </w:pPr>
    </w:p>
    <w:p w:rsidR="001E5A29" w:rsidRDefault="001E5A29" w:rsidP="001E5A29">
      <w:pPr>
        <w:ind w:firstLine="709"/>
        <w:contextualSpacing/>
        <w:jc w:val="both"/>
        <w:rPr>
          <w:b/>
          <w:sz w:val="32"/>
          <w:szCs w:val="28"/>
        </w:rPr>
      </w:pPr>
      <w:bookmarkStart w:id="122" w:name="_Toc406058984"/>
      <w:r>
        <w:rPr>
          <w:rFonts w:eastAsia="@Arial Unicode MS"/>
          <w:b/>
          <w:bCs/>
          <w:color w:val="00000A"/>
          <w:sz w:val="32"/>
          <w:szCs w:val="28"/>
          <w:lang w:eastAsia="ru-RU"/>
        </w:rPr>
        <w:t xml:space="preserve">1.3. Система оценки </w:t>
      </w:r>
      <w:bookmarkEnd w:id="122"/>
      <w:r>
        <w:rPr>
          <w:rFonts w:eastAsia="@Arial Unicode MS"/>
          <w:b/>
          <w:bCs/>
          <w:color w:val="00000A"/>
          <w:sz w:val="32"/>
          <w:szCs w:val="28"/>
          <w:lang w:eastAsia="ru-RU"/>
        </w:rPr>
        <w:t xml:space="preserve">достижения планируемых результатов освоения </w:t>
      </w:r>
      <w:bookmarkEnd w:id="119"/>
      <w:bookmarkEnd w:id="120"/>
      <w:bookmarkEnd w:id="121"/>
      <w:r>
        <w:rPr>
          <w:rFonts w:eastAsia="@Arial Unicode MS"/>
          <w:b/>
          <w:bCs/>
          <w:color w:val="00000A"/>
          <w:sz w:val="32"/>
          <w:szCs w:val="28"/>
          <w:lang w:eastAsia="ru-RU"/>
        </w:rPr>
        <w:t>ООП ООО.</w:t>
      </w:r>
      <w:r>
        <w:rPr>
          <w:b/>
          <w:sz w:val="32"/>
          <w:szCs w:val="28"/>
        </w:rPr>
        <w:t xml:space="preserve"> </w:t>
      </w:r>
    </w:p>
    <w:p w:rsidR="001E5A29" w:rsidRDefault="001E5A29" w:rsidP="001E5A29">
      <w:pPr>
        <w:ind w:firstLine="426"/>
        <w:jc w:val="both"/>
        <w:rPr>
          <w:szCs w:val="28"/>
        </w:rPr>
      </w:pPr>
      <w:r>
        <w:rPr>
          <w:b/>
          <w:bCs/>
          <w:szCs w:val="28"/>
        </w:rPr>
        <w:t xml:space="preserve">1.3.1. Основные направления и цели оценочной деятельности. </w:t>
      </w:r>
    </w:p>
    <w:p w:rsidR="001E5A29" w:rsidRDefault="001E5A29" w:rsidP="001E5A29">
      <w:pPr>
        <w:ind w:firstLine="567"/>
        <w:jc w:val="both"/>
        <w:rPr>
          <w:szCs w:val="28"/>
        </w:rPr>
      </w:pPr>
      <w:r>
        <w:rPr>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ООП ООО, направленный на обеспечение качества образования, что предполагает вовлеченность в оценочную </w:t>
      </w:r>
      <w:proofErr w:type="gramStart"/>
      <w:r>
        <w:rPr>
          <w:szCs w:val="28"/>
        </w:rPr>
        <w:t>деятельность</w:t>
      </w:r>
      <w:proofErr w:type="gramEnd"/>
      <w:r>
        <w:rPr>
          <w:szCs w:val="28"/>
        </w:rPr>
        <w:t xml:space="preserve"> как педагогов, так и обучающихся. </w:t>
      </w:r>
    </w:p>
    <w:p w:rsidR="001E5A29" w:rsidRDefault="001E5A29" w:rsidP="001E5A29">
      <w:pPr>
        <w:ind w:firstLine="540"/>
        <w:jc w:val="both"/>
        <w:rPr>
          <w:szCs w:val="28"/>
        </w:rPr>
      </w:pPr>
      <w:r>
        <w:rPr>
          <w:szCs w:val="28"/>
        </w:rPr>
        <w:t>Система оценки 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1E5A29" w:rsidRDefault="001E5A29" w:rsidP="001E5A29">
      <w:pPr>
        <w:ind w:firstLine="567"/>
        <w:jc w:val="both"/>
        <w:rPr>
          <w:szCs w:val="28"/>
        </w:rPr>
      </w:pPr>
      <w:r>
        <w:rPr>
          <w:szCs w:val="28"/>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bCs/>
          <w:szCs w:val="28"/>
        </w:rPr>
        <w:t xml:space="preserve">функциями </w:t>
      </w:r>
      <w:r>
        <w:rPr>
          <w:szCs w:val="28"/>
        </w:rPr>
        <w:t xml:space="preserve">являются </w:t>
      </w:r>
      <w:r>
        <w:rPr>
          <w:b/>
          <w:bCs/>
          <w:i/>
          <w:iCs/>
          <w:szCs w:val="28"/>
        </w:rPr>
        <w:t xml:space="preserve">ориентация образовательного процесса </w:t>
      </w:r>
      <w:r>
        <w:rPr>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Pr>
          <w:b/>
          <w:bCs/>
          <w:i/>
          <w:iCs/>
          <w:szCs w:val="28"/>
        </w:rPr>
        <w:t xml:space="preserve">обратной связи, </w:t>
      </w:r>
      <w:r>
        <w:rPr>
          <w:szCs w:val="28"/>
        </w:rPr>
        <w:t xml:space="preserve">позволяющей осуществлять </w:t>
      </w:r>
      <w:r>
        <w:rPr>
          <w:b/>
          <w:bCs/>
          <w:i/>
          <w:iCs/>
          <w:szCs w:val="28"/>
        </w:rPr>
        <w:t xml:space="preserve">управление образовательным процессом. </w:t>
      </w:r>
    </w:p>
    <w:p w:rsidR="001E5A29" w:rsidRDefault="001E5A29" w:rsidP="001E5A29">
      <w:pPr>
        <w:ind w:firstLine="567"/>
        <w:jc w:val="both"/>
        <w:rPr>
          <w:szCs w:val="28"/>
        </w:rPr>
      </w:pPr>
      <w:r>
        <w:rPr>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w:t>
      </w:r>
      <w:r>
        <w:rPr>
          <w:szCs w:val="28"/>
        </w:rPr>
        <w:lastRenderedPageBreak/>
        <w:t xml:space="preserve">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1E5A29" w:rsidRDefault="001E5A29" w:rsidP="001E5A29">
      <w:pPr>
        <w:ind w:firstLine="567"/>
        <w:jc w:val="both"/>
        <w:rPr>
          <w:szCs w:val="28"/>
        </w:rPr>
      </w:pPr>
      <w:r>
        <w:rPr>
          <w:szCs w:val="28"/>
        </w:rPr>
        <w:t xml:space="preserve">Основным </w:t>
      </w:r>
      <w:r>
        <w:rPr>
          <w:b/>
          <w:bCs/>
          <w:szCs w:val="28"/>
        </w:rPr>
        <w:t xml:space="preserve">объектом </w:t>
      </w:r>
      <w:r>
        <w:rPr>
          <w:szCs w:val="28"/>
        </w:rPr>
        <w:t xml:space="preserve">системы оценки результатов образования, её содержательной и критериальной базой выступают </w:t>
      </w:r>
      <w:r>
        <w:rPr>
          <w:bCs/>
          <w:szCs w:val="28"/>
        </w:rPr>
        <w:t xml:space="preserve">требования ФГОС ООО, </w:t>
      </w:r>
      <w:r>
        <w:rPr>
          <w:szCs w:val="28"/>
        </w:rPr>
        <w:t xml:space="preserve">которые конкретизируются в </w:t>
      </w:r>
      <w:r>
        <w:rPr>
          <w:bCs/>
          <w:szCs w:val="28"/>
        </w:rPr>
        <w:t>планируемых результатах</w:t>
      </w:r>
      <w:r>
        <w:rPr>
          <w:b/>
          <w:bCs/>
          <w:szCs w:val="28"/>
        </w:rPr>
        <w:t xml:space="preserve"> </w:t>
      </w:r>
      <w:r>
        <w:rPr>
          <w:szCs w:val="28"/>
        </w:rPr>
        <w:t xml:space="preserve">освоения обучающимися основной образовательной программы основного общего образования. </w:t>
      </w:r>
    </w:p>
    <w:p w:rsidR="001E5A29" w:rsidRDefault="001E5A29" w:rsidP="001E5A29">
      <w:pPr>
        <w:ind w:firstLine="567"/>
        <w:jc w:val="both"/>
        <w:rPr>
          <w:szCs w:val="28"/>
        </w:rPr>
      </w:pPr>
      <w:r>
        <w:rPr>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1E5A29" w:rsidRDefault="001E5A29" w:rsidP="001E5A29">
      <w:pPr>
        <w:ind w:firstLine="567"/>
        <w:jc w:val="both"/>
        <w:rPr>
          <w:szCs w:val="28"/>
        </w:rPr>
      </w:pPr>
      <w:r>
        <w:rPr>
          <w:bCs/>
          <w:iCs/>
          <w:szCs w:val="28"/>
        </w:rPr>
        <w:t xml:space="preserve">Результаты промежуточной аттестации, </w:t>
      </w:r>
      <w:r>
        <w:rPr>
          <w:szCs w:val="28"/>
        </w:rPr>
        <w:t xml:space="preserve">представляющие собой результаты внутришкольного мониторинга индивидуальных образовательных достижений обучающихся, </w:t>
      </w:r>
      <w:r>
        <w:rPr>
          <w:bCs/>
          <w:iCs/>
          <w:szCs w:val="28"/>
        </w:rPr>
        <w:t xml:space="preserve">отражают динамику </w:t>
      </w:r>
      <w:r>
        <w:rPr>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bCs/>
          <w:i/>
          <w:iCs/>
          <w:szCs w:val="28"/>
        </w:rPr>
        <w:t xml:space="preserve">внутренней оценкой. </w:t>
      </w:r>
    </w:p>
    <w:p w:rsidR="001E5A29" w:rsidRDefault="001E5A29" w:rsidP="001E5A29">
      <w:pPr>
        <w:ind w:firstLine="567"/>
        <w:jc w:val="both"/>
        <w:rPr>
          <w:szCs w:val="28"/>
        </w:rPr>
      </w:pPr>
      <w:r>
        <w:rPr>
          <w:bCs/>
          <w:iCs/>
          <w:szCs w:val="28"/>
        </w:rPr>
        <w:t xml:space="preserve">Результаты итоговой аттестации выпускников (в том числе государственной) </w:t>
      </w:r>
      <w:r>
        <w:rPr>
          <w:szCs w:val="28"/>
        </w:rPr>
        <w:t xml:space="preserve">характеризуют уровень достижения предметных и метапредметных результатов освоения ООП ООО,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bCs/>
          <w:iCs/>
          <w:szCs w:val="28"/>
        </w:rPr>
        <w:t xml:space="preserve">внешней оценкой. </w:t>
      </w:r>
    </w:p>
    <w:p w:rsidR="001E5A29" w:rsidRDefault="001E5A29" w:rsidP="001E5A29">
      <w:pPr>
        <w:ind w:firstLine="567"/>
        <w:jc w:val="both"/>
        <w:rPr>
          <w:szCs w:val="28"/>
        </w:rPr>
      </w:pPr>
      <w:r>
        <w:rPr>
          <w:szCs w:val="28"/>
        </w:rPr>
        <w:t xml:space="preserve">Основным объектом, содержательной и критериальной базой </w:t>
      </w:r>
      <w:r>
        <w:rPr>
          <w:bCs/>
          <w:szCs w:val="28"/>
        </w:rPr>
        <w:t>итоговой оценки</w:t>
      </w:r>
      <w:r>
        <w:rPr>
          <w:b/>
          <w:bCs/>
          <w:szCs w:val="28"/>
        </w:rPr>
        <w:t xml:space="preserve"> </w:t>
      </w:r>
      <w:r>
        <w:rPr>
          <w:szCs w:val="28"/>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1E5A29" w:rsidRDefault="001E5A29" w:rsidP="001E5A29">
      <w:pPr>
        <w:ind w:firstLine="567"/>
        <w:jc w:val="both"/>
        <w:rPr>
          <w:szCs w:val="28"/>
        </w:rPr>
      </w:pPr>
      <w:r>
        <w:rPr>
          <w:szCs w:val="28"/>
        </w:rPr>
        <w:t xml:space="preserve">В соответствии с требованиями ФГОС ООО предоставление и использование </w:t>
      </w:r>
      <w:r>
        <w:rPr>
          <w:bCs/>
          <w:iCs/>
          <w:szCs w:val="28"/>
        </w:rPr>
        <w:t xml:space="preserve">персонифицированной информации </w:t>
      </w:r>
      <w:r>
        <w:rPr>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Cs/>
          <w:iCs/>
          <w:szCs w:val="28"/>
        </w:rPr>
        <w:t xml:space="preserve">неперсонифицированной (анонимной) информации </w:t>
      </w:r>
      <w:r>
        <w:rPr>
          <w:szCs w:val="28"/>
        </w:rPr>
        <w:t xml:space="preserve">о достигаемых </w:t>
      </w:r>
      <w:proofErr w:type="gramStart"/>
      <w:r>
        <w:rPr>
          <w:szCs w:val="28"/>
        </w:rPr>
        <w:t>обучающимися</w:t>
      </w:r>
      <w:proofErr w:type="gramEnd"/>
      <w:r>
        <w:rPr>
          <w:szCs w:val="28"/>
        </w:rPr>
        <w:t xml:space="preserve"> образовательных результатах. </w:t>
      </w:r>
    </w:p>
    <w:p w:rsidR="001E5A29" w:rsidRDefault="001E5A29" w:rsidP="001E5A29">
      <w:pPr>
        <w:ind w:firstLine="567"/>
        <w:jc w:val="both"/>
        <w:rPr>
          <w:szCs w:val="28"/>
        </w:rPr>
      </w:pPr>
      <w:r>
        <w:rPr>
          <w:szCs w:val="28"/>
        </w:rPr>
        <w:t xml:space="preserve">Интерпретация результатов оценки ведётся на основе </w:t>
      </w:r>
      <w:r>
        <w:rPr>
          <w:bCs/>
          <w:iCs/>
          <w:szCs w:val="28"/>
        </w:rPr>
        <w:t xml:space="preserve">контекстной информации </w:t>
      </w:r>
      <w:r>
        <w:rPr>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1E5A29" w:rsidRDefault="001E5A29" w:rsidP="001E5A29">
      <w:pPr>
        <w:ind w:firstLine="567"/>
        <w:jc w:val="both"/>
        <w:rPr>
          <w:szCs w:val="28"/>
        </w:rPr>
      </w:pPr>
      <w:r>
        <w:rPr>
          <w:szCs w:val="28"/>
        </w:rPr>
        <w:t xml:space="preserve">Система </w:t>
      </w:r>
      <w:proofErr w:type="gramStart"/>
      <w:r>
        <w:rPr>
          <w:szCs w:val="28"/>
        </w:rPr>
        <w:t>оценки достижения планируемых результатов освоения основной образовательной программы основного общего образования</w:t>
      </w:r>
      <w:proofErr w:type="gramEnd"/>
      <w:r>
        <w:rPr>
          <w:szCs w:val="28"/>
        </w:rPr>
        <w:t xml:space="preserve"> </w:t>
      </w:r>
      <w:r>
        <w:rPr>
          <w:szCs w:val="28"/>
        </w:rPr>
        <w:lastRenderedPageBreak/>
        <w:t xml:space="preserve">предполагает </w:t>
      </w:r>
      <w:r>
        <w:rPr>
          <w:b/>
          <w:bCs/>
          <w:i/>
          <w:iCs/>
          <w:szCs w:val="28"/>
        </w:rPr>
        <w:t xml:space="preserve">комплексный подход к оценке результатов </w:t>
      </w:r>
      <w:r>
        <w:rPr>
          <w:szCs w:val="28"/>
        </w:rPr>
        <w:t xml:space="preserve">образования, позволяющий вести оценку достижения обучающимися всех трёх групп результатов образования: </w:t>
      </w:r>
      <w:r>
        <w:rPr>
          <w:b/>
          <w:bCs/>
          <w:i/>
          <w:iCs/>
          <w:szCs w:val="28"/>
        </w:rPr>
        <w:t xml:space="preserve">личностных, метапредметных </w:t>
      </w:r>
      <w:r>
        <w:rPr>
          <w:szCs w:val="28"/>
        </w:rPr>
        <w:t xml:space="preserve">и </w:t>
      </w:r>
      <w:r>
        <w:rPr>
          <w:b/>
          <w:bCs/>
          <w:i/>
          <w:iCs/>
          <w:szCs w:val="28"/>
        </w:rPr>
        <w:t xml:space="preserve">предметных. </w:t>
      </w:r>
    </w:p>
    <w:p w:rsidR="001E5A29" w:rsidRDefault="001E5A29" w:rsidP="001E5A29">
      <w:pPr>
        <w:ind w:firstLine="567"/>
        <w:jc w:val="both"/>
        <w:rPr>
          <w:szCs w:val="28"/>
        </w:rPr>
      </w:pPr>
      <w:r>
        <w:rPr>
          <w:szCs w:val="28"/>
        </w:rPr>
        <w:t xml:space="preserve">Система оценки предусматривает </w:t>
      </w:r>
      <w:r>
        <w:rPr>
          <w:b/>
          <w:bCs/>
          <w:i/>
          <w:iCs/>
          <w:szCs w:val="28"/>
        </w:rPr>
        <w:t xml:space="preserve">уровневый подход </w:t>
      </w:r>
      <w:r>
        <w:rPr>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1E5A29" w:rsidRDefault="001E5A29" w:rsidP="001E5A29">
      <w:pPr>
        <w:ind w:firstLine="567"/>
        <w:jc w:val="both"/>
        <w:rPr>
          <w:szCs w:val="28"/>
        </w:rPr>
      </w:pPr>
      <w:r>
        <w:rPr>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1E5A29" w:rsidRDefault="001E5A29" w:rsidP="001E5A29">
      <w:pPr>
        <w:ind w:firstLine="567"/>
        <w:jc w:val="both"/>
        <w:rPr>
          <w:szCs w:val="28"/>
        </w:rPr>
      </w:pPr>
      <w:r>
        <w:rPr>
          <w:szCs w:val="28"/>
        </w:rPr>
        <w:t xml:space="preserve">К компетенции МБОУ </w:t>
      </w:r>
      <w:proofErr w:type="gramStart"/>
      <w:r>
        <w:rPr>
          <w:bCs/>
          <w:szCs w:val="28"/>
        </w:rPr>
        <w:t>Слободская</w:t>
      </w:r>
      <w:proofErr w:type="gramEnd"/>
      <w:r>
        <w:rPr>
          <w:szCs w:val="28"/>
        </w:rPr>
        <w:t xml:space="preserve"> СОШ относится: </w:t>
      </w:r>
    </w:p>
    <w:p w:rsidR="001E5A29" w:rsidRDefault="001E5A29" w:rsidP="001E5A29">
      <w:pPr>
        <w:ind w:firstLine="567"/>
        <w:jc w:val="both"/>
        <w:rPr>
          <w:szCs w:val="28"/>
        </w:rPr>
      </w:pPr>
      <w:r>
        <w:rPr>
          <w:szCs w:val="28"/>
        </w:rPr>
        <w:t xml:space="preserve">1) описание организации и содержания: </w:t>
      </w:r>
    </w:p>
    <w:p w:rsidR="001E5A29" w:rsidRDefault="001E5A29" w:rsidP="001E5A29">
      <w:pPr>
        <w:ind w:firstLine="567"/>
        <w:jc w:val="both"/>
        <w:rPr>
          <w:szCs w:val="28"/>
        </w:rPr>
      </w:pPr>
      <w:proofErr w:type="gramStart"/>
      <w:r>
        <w:rPr>
          <w:szCs w:val="28"/>
        </w:rPr>
        <w:t xml:space="preserve">а) промежуточной аттестации обучающихся в рамках урочной и внеурочной деятельности; </w:t>
      </w:r>
      <w:proofErr w:type="gramEnd"/>
    </w:p>
    <w:p w:rsidR="001E5A29" w:rsidRDefault="001E5A29" w:rsidP="001E5A29">
      <w:pPr>
        <w:ind w:firstLine="567"/>
        <w:jc w:val="both"/>
        <w:rPr>
          <w:szCs w:val="28"/>
        </w:rPr>
      </w:pPr>
      <w:r>
        <w:rPr>
          <w:szCs w:val="28"/>
        </w:rPr>
        <w:t>б) итоговой оценки по предметам;</w:t>
      </w:r>
    </w:p>
    <w:p w:rsidR="001E5A29" w:rsidRDefault="001E5A29" w:rsidP="001E5A29">
      <w:pPr>
        <w:ind w:firstLine="567"/>
        <w:jc w:val="both"/>
        <w:rPr>
          <w:szCs w:val="28"/>
        </w:rPr>
      </w:pPr>
      <w:r>
        <w:rPr>
          <w:szCs w:val="28"/>
        </w:rPr>
        <w:t xml:space="preserve">в) оценки проектной деятельности </w:t>
      </w:r>
      <w:proofErr w:type="gramStart"/>
      <w:r>
        <w:rPr>
          <w:szCs w:val="28"/>
        </w:rPr>
        <w:t>обучающихся</w:t>
      </w:r>
      <w:proofErr w:type="gramEnd"/>
      <w:r>
        <w:rPr>
          <w:szCs w:val="28"/>
        </w:rPr>
        <w:t xml:space="preserve">; </w:t>
      </w:r>
    </w:p>
    <w:p w:rsidR="001E5A29" w:rsidRDefault="001E5A29" w:rsidP="001E5A29">
      <w:pPr>
        <w:ind w:firstLine="567"/>
        <w:jc w:val="both"/>
        <w:rPr>
          <w:szCs w:val="28"/>
        </w:rPr>
      </w:pPr>
      <w:r>
        <w:rPr>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1E5A29" w:rsidRDefault="001E5A29" w:rsidP="001E5A29">
      <w:pPr>
        <w:ind w:firstLine="567"/>
        <w:jc w:val="both"/>
        <w:rPr>
          <w:szCs w:val="28"/>
        </w:rPr>
      </w:pPr>
      <w:r>
        <w:rPr>
          <w:szCs w:val="28"/>
        </w:rPr>
        <w:t xml:space="preserve">а) оценки достижения планируемых результатов в рамках текущего и тематического контроля; </w:t>
      </w:r>
    </w:p>
    <w:p w:rsidR="001E5A29" w:rsidRDefault="001E5A29" w:rsidP="001E5A29">
      <w:pPr>
        <w:ind w:firstLine="567"/>
        <w:jc w:val="both"/>
        <w:rPr>
          <w:szCs w:val="28"/>
        </w:rPr>
      </w:pPr>
      <w:r>
        <w:rPr>
          <w:szCs w:val="28"/>
        </w:rPr>
        <w:t xml:space="preserve">б) промежуточной аттестации (системы внутришкольного мониторинга); </w:t>
      </w:r>
    </w:p>
    <w:p w:rsidR="001E5A29" w:rsidRDefault="001E5A29" w:rsidP="001E5A29">
      <w:pPr>
        <w:ind w:firstLine="567"/>
        <w:jc w:val="both"/>
        <w:rPr>
          <w:szCs w:val="28"/>
        </w:rPr>
      </w:pPr>
      <w:r>
        <w:rPr>
          <w:szCs w:val="28"/>
        </w:rPr>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1E5A29" w:rsidRDefault="001E5A29" w:rsidP="001E5A29">
      <w:pPr>
        <w:ind w:firstLine="567"/>
        <w:jc w:val="both"/>
        <w:rPr>
          <w:szCs w:val="28"/>
        </w:rPr>
      </w:pPr>
      <w:r>
        <w:rPr>
          <w:szCs w:val="28"/>
        </w:rPr>
        <w:t xml:space="preserve">4) адаптация или разработка модели и инструментария для организации стартовой диагностики; </w:t>
      </w:r>
    </w:p>
    <w:p w:rsidR="001E5A29" w:rsidRDefault="001E5A29" w:rsidP="001E5A29">
      <w:pPr>
        <w:ind w:firstLine="567"/>
        <w:jc w:val="both"/>
        <w:rPr>
          <w:szCs w:val="28"/>
        </w:rPr>
      </w:pPr>
      <w:r>
        <w:rPr>
          <w:szCs w:val="28"/>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1E5A29" w:rsidRDefault="001E5A29" w:rsidP="001E5A29">
      <w:pPr>
        <w:ind w:firstLine="426"/>
        <w:jc w:val="both"/>
        <w:rPr>
          <w:b/>
          <w:bCs/>
          <w:szCs w:val="28"/>
        </w:rPr>
      </w:pPr>
      <w:r>
        <w:rPr>
          <w:b/>
          <w:bCs/>
          <w:szCs w:val="28"/>
        </w:rPr>
        <w:t xml:space="preserve">1.3.2. Особенности оценки личностных результатов </w:t>
      </w:r>
    </w:p>
    <w:p w:rsidR="001E5A29" w:rsidRDefault="001E5A29" w:rsidP="001E5A29">
      <w:pPr>
        <w:ind w:firstLine="567"/>
        <w:jc w:val="both"/>
        <w:rPr>
          <w:szCs w:val="28"/>
        </w:rPr>
      </w:pPr>
      <w:r>
        <w:rPr>
          <w:b/>
          <w:bCs/>
          <w:szCs w:val="28"/>
        </w:rPr>
        <w:t xml:space="preserve">Оценка личностных результатов </w:t>
      </w:r>
      <w:r>
        <w:rPr>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E5A29" w:rsidRDefault="001E5A29" w:rsidP="001E5A29">
      <w:pPr>
        <w:ind w:firstLine="567"/>
        <w:jc w:val="both"/>
        <w:rPr>
          <w:szCs w:val="28"/>
        </w:rPr>
      </w:pPr>
      <w:r>
        <w:rPr>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E5A29" w:rsidRDefault="001E5A29" w:rsidP="001E5A29">
      <w:pPr>
        <w:ind w:firstLine="567"/>
        <w:jc w:val="both"/>
        <w:rPr>
          <w:szCs w:val="28"/>
        </w:rPr>
      </w:pPr>
      <w:r>
        <w:rPr>
          <w:szCs w:val="28"/>
        </w:rPr>
        <w:t xml:space="preserve">Основным </w:t>
      </w:r>
      <w:r>
        <w:rPr>
          <w:b/>
          <w:bCs/>
          <w:szCs w:val="28"/>
        </w:rPr>
        <w:t xml:space="preserve">объектом </w:t>
      </w:r>
      <w:r>
        <w:rPr>
          <w:szCs w:val="28"/>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1E5A29" w:rsidRDefault="001E5A29" w:rsidP="001E5A29">
      <w:pPr>
        <w:ind w:firstLine="567"/>
        <w:jc w:val="both"/>
        <w:rPr>
          <w:szCs w:val="28"/>
        </w:rPr>
      </w:pPr>
      <w:r>
        <w:rPr>
          <w:szCs w:val="28"/>
        </w:rPr>
        <w:lastRenderedPageBreak/>
        <w:t xml:space="preserve">1) сформированность </w:t>
      </w:r>
      <w:r>
        <w:rPr>
          <w:i/>
          <w:iCs/>
          <w:szCs w:val="28"/>
        </w:rPr>
        <w:t xml:space="preserve">основ гражданской идентичности </w:t>
      </w:r>
      <w:r>
        <w:rPr>
          <w:szCs w:val="28"/>
        </w:rPr>
        <w:t xml:space="preserve">личности; </w:t>
      </w:r>
    </w:p>
    <w:p w:rsidR="001E5A29" w:rsidRDefault="001E5A29" w:rsidP="001E5A29">
      <w:pPr>
        <w:ind w:firstLine="567"/>
        <w:jc w:val="both"/>
        <w:rPr>
          <w:i/>
          <w:iCs/>
          <w:szCs w:val="28"/>
        </w:rPr>
      </w:pPr>
      <w:r>
        <w:rPr>
          <w:szCs w:val="28"/>
        </w:rPr>
        <w:t xml:space="preserve">2) готовность к переходу к </w:t>
      </w:r>
      <w:r>
        <w:rPr>
          <w:i/>
          <w:iCs/>
          <w:szCs w:val="28"/>
        </w:rPr>
        <w:t xml:space="preserve">самообразованию на основе учебно-познавательной мотивации, </w:t>
      </w:r>
      <w:r>
        <w:rPr>
          <w:szCs w:val="28"/>
        </w:rPr>
        <w:t xml:space="preserve">в том числе готовность к </w:t>
      </w:r>
      <w:r>
        <w:rPr>
          <w:i/>
          <w:iCs/>
          <w:szCs w:val="28"/>
        </w:rPr>
        <w:t xml:space="preserve">выбору направления профильного образования; </w:t>
      </w:r>
    </w:p>
    <w:p w:rsidR="001E5A29" w:rsidRDefault="001E5A29" w:rsidP="001E5A29">
      <w:pPr>
        <w:ind w:firstLine="567"/>
        <w:jc w:val="both"/>
        <w:rPr>
          <w:szCs w:val="28"/>
        </w:rPr>
      </w:pPr>
      <w:r>
        <w:rPr>
          <w:szCs w:val="28"/>
        </w:rPr>
        <w:t xml:space="preserve">3) сформированность </w:t>
      </w:r>
      <w:r>
        <w:rPr>
          <w:i/>
          <w:iCs/>
          <w:szCs w:val="28"/>
        </w:rPr>
        <w:t xml:space="preserve">социальных компетенций, </w:t>
      </w:r>
      <w:r>
        <w:rPr>
          <w:szCs w:val="28"/>
        </w:rPr>
        <w:t xml:space="preserve">включая ценностно-смысловые установки и моральные нормы, опыт социальных и межличностных отношений, правосознание. </w:t>
      </w:r>
    </w:p>
    <w:p w:rsidR="001E5A29" w:rsidRDefault="001E5A29" w:rsidP="001E5A29">
      <w:pPr>
        <w:ind w:firstLine="567"/>
        <w:jc w:val="both"/>
        <w:rPr>
          <w:szCs w:val="28"/>
        </w:rPr>
      </w:pPr>
      <w:r>
        <w:rPr>
          <w:szCs w:val="28"/>
        </w:rPr>
        <w:t xml:space="preserve">В соответствии с требованиями Стандарта </w:t>
      </w:r>
      <w:r>
        <w:rPr>
          <w:b/>
          <w:bCs/>
          <w:szCs w:val="28"/>
        </w:rPr>
        <w:t xml:space="preserve">достижение обучающимися личностных результатов не выносится на итоговую оценку, </w:t>
      </w:r>
      <w:r>
        <w:rPr>
          <w:szCs w:val="28"/>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1E5A29" w:rsidRDefault="001E5A29" w:rsidP="001E5A29">
      <w:pPr>
        <w:ind w:firstLine="567"/>
        <w:jc w:val="both"/>
        <w:rPr>
          <w:szCs w:val="28"/>
        </w:rPr>
      </w:pPr>
      <w:r>
        <w:rPr>
          <w:szCs w:val="28"/>
        </w:rPr>
        <w:t xml:space="preserve">Результаты мониторинговых исследований являются основанием для принятия различных управленческих решений. </w:t>
      </w:r>
    </w:p>
    <w:p w:rsidR="001E5A29" w:rsidRDefault="001E5A29" w:rsidP="001E5A29">
      <w:pPr>
        <w:ind w:firstLine="567"/>
        <w:jc w:val="both"/>
        <w:rPr>
          <w:szCs w:val="28"/>
        </w:rPr>
      </w:pPr>
      <w:r>
        <w:rPr>
          <w:szCs w:val="28"/>
        </w:rPr>
        <w:t xml:space="preserve">В текущем образовательном процессе </w:t>
      </w:r>
      <w:r>
        <w:rPr>
          <w:b/>
          <w:bCs/>
          <w:i/>
          <w:iCs/>
          <w:szCs w:val="28"/>
        </w:rPr>
        <w:t xml:space="preserve">возможна ограниченная оценка </w:t>
      </w:r>
      <w:r>
        <w:rPr>
          <w:szCs w:val="28"/>
        </w:rPr>
        <w:t xml:space="preserve">сформированности отдельных личностных результатов, проявляющихся </w:t>
      </w:r>
      <w:proofErr w:type="gramStart"/>
      <w:r>
        <w:rPr>
          <w:szCs w:val="28"/>
        </w:rPr>
        <w:t>в</w:t>
      </w:r>
      <w:proofErr w:type="gramEnd"/>
      <w:r>
        <w:rPr>
          <w:szCs w:val="28"/>
        </w:rPr>
        <w:t xml:space="preserve">: </w:t>
      </w:r>
    </w:p>
    <w:p w:rsidR="001E5A29" w:rsidRDefault="001E5A29" w:rsidP="001E5A29">
      <w:pPr>
        <w:ind w:firstLine="567"/>
        <w:jc w:val="both"/>
        <w:rPr>
          <w:szCs w:val="28"/>
        </w:rPr>
      </w:pPr>
      <w:r>
        <w:rPr>
          <w:szCs w:val="28"/>
        </w:rPr>
        <w:t xml:space="preserve">1) </w:t>
      </w:r>
      <w:proofErr w:type="gramStart"/>
      <w:r>
        <w:rPr>
          <w:szCs w:val="28"/>
        </w:rPr>
        <w:t>соблюдении</w:t>
      </w:r>
      <w:proofErr w:type="gramEnd"/>
      <w:r>
        <w:rPr>
          <w:szCs w:val="28"/>
        </w:rPr>
        <w:t xml:space="preserve"> </w:t>
      </w:r>
      <w:r>
        <w:rPr>
          <w:i/>
          <w:iCs/>
          <w:szCs w:val="28"/>
        </w:rPr>
        <w:t xml:space="preserve">норм и правил поведения, </w:t>
      </w:r>
      <w:r>
        <w:rPr>
          <w:szCs w:val="28"/>
        </w:rPr>
        <w:t xml:space="preserve">принятых в образовательном учреждении; </w:t>
      </w:r>
    </w:p>
    <w:p w:rsidR="001E5A29" w:rsidRDefault="001E5A29" w:rsidP="001E5A29">
      <w:pPr>
        <w:ind w:firstLine="567"/>
        <w:jc w:val="both"/>
        <w:rPr>
          <w:szCs w:val="28"/>
        </w:rPr>
      </w:pPr>
      <w:r>
        <w:rPr>
          <w:szCs w:val="28"/>
        </w:rPr>
        <w:t xml:space="preserve">2) </w:t>
      </w:r>
      <w:proofErr w:type="gramStart"/>
      <w:r>
        <w:rPr>
          <w:szCs w:val="28"/>
        </w:rPr>
        <w:t>участии</w:t>
      </w:r>
      <w:proofErr w:type="gramEnd"/>
      <w:r>
        <w:rPr>
          <w:szCs w:val="28"/>
        </w:rPr>
        <w:t xml:space="preserve"> в </w:t>
      </w:r>
      <w:r>
        <w:rPr>
          <w:i/>
          <w:iCs/>
          <w:szCs w:val="28"/>
        </w:rPr>
        <w:t xml:space="preserve">общественной жизни </w:t>
      </w:r>
      <w:r>
        <w:rPr>
          <w:szCs w:val="28"/>
        </w:rPr>
        <w:t xml:space="preserve">образовательного учреждения и ближайшего социального окружения, общественно полезной деятельности; </w:t>
      </w:r>
    </w:p>
    <w:p w:rsidR="001E5A29" w:rsidRDefault="001E5A29" w:rsidP="001E5A29">
      <w:pPr>
        <w:ind w:firstLine="567"/>
        <w:jc w:val="both"/>
        <w:rPr>
          <w:szCs w:val="28"/>
        </w:rPr>
      </w:pPr>
      <w:r>
        <w:rPr>
          <w:szCs w:val="28"/>
        </w:rPr>
        <w:t xml:space="preserve">3) </w:t>
      </w:r>
      <w:proofErr w:type="gramStart"/>
      <w:r>
        <w:rPr>
          <w:i/>
          <w:iCs/>
          <w:szCs w:val="28"/>
        </w:rPr>
        <w:t>прилежании</w:t>
      </w:r>
      <w:proofErr w:type="gramEnd"/>
      <w:r>
        <w:rPr>
          <w:i/>
          <w:iCs/>
          <w:szCs w:val="28"/>
        </w:rPr>
        <w:t xml:space="preserve"> и ответственности </w:t>
      </w:r>
      <w:r>
        <w:rPr>
          <w:szCs w:val="28"/>
        </w:rPr>
        <w:t xml:space="preserve">за результаты обучения; </w:t>
      </w:r>
    </w:p>
    <w:p w:rsidR="001E5A29" w:rsidRDefault="001E5A29" w:rsidP="001E5A29">
      <w:pPr>
        <w:ind w:firstLine="567"/>
        <w:jc w:val="both"/>
        <w:rPr>
          <w:szCs w:val="28"/>
        </w:rPr>
      </w:pPr>
      <w:r>
        <w:rPr>
          <w:szCs w:val="28"/>
        </w:rPr>
        <w:t xml:space="preserve">4) готовности и способности делать </w:t>
      </w:r>
      <w:r>
        <w:rPr>
          <w:i/>
          <w:iCs/>
          <w:szCs w:val="28"/>
        </w:rPr>
        <w:t xml:space="preserve">осознанный выбор </w:t>
      </w:r>
      <w:r>
        <w:rPr>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1E5A29" w:rsidRDefault="001E5A29" w:rsidP="001E5A29">
      <w:pPr>
        <w:ind w:firstLine="567"/>
        <w:jc w:val="both"/>
        <w:rPr>
          <w:szCs w:val="28"/>
        </w:rPr>
      </w:pPr>
      <w:r>
        <w:rPr>
          <w:szCs w:val="28"/>
        </w:rPr>
        <w:t xml:space="preserve">5) </w:t>
      </w:r>
      <w:r>
        <w:rPr>
          <w:i/>
          <w:iCs/>
          <w:szCs w:val="28"/>
        </w:rPr>
        <w:t xml:space="preserve">ценностно-смысловых </w:t>
      </w:r>
      <w:proofErr w:type="gramStart"/>
      <w:r>
        <w:rPr>
          <w:i/>
          <w:iCs/>
          <w:szCs w:val="28"/>
        </w:rPr>
        <w:t>установках</w:t>
      </w:r>
      <w:proofErr w:type="gramEnd"/>
      <w:r>
        <w:rPr>
          <w:i/>
          <w:iCs/>
          <w:szCs w:val="28"/>
        </w:rPr>
        <w:t xml:space="preserve"> </w:t>
      </w:r>
      <w:r>
        <w:rPr>
          <w:szCs w:val="28"/>
        </w:rPr>
        <w:t xml:space="preserve">обучающихся, формируемых средствами различных предметов в рамках системы общего образования. </w:t>
      </w:r>
    </w:p>
    <w:p w:rsidR="001E5A29" w:rsidRDefault="001E5A29" w:rsidP="001E5A29">
      <w:pPr>
        <w:ind w:firstLine="567"/>
        <w:jc w:val="both"/>
        <w:rPr>
          <w:szCs w:val="28"/>
        </w:rPr>
      </w:pPr>
      <w:r>
        <w:rPr>
          <w:szCs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ФГОС ООО оценка этих достижений должна проводиться </w:t>
      </w:r>
      <w:r>
        <w:rPr>
          <w:bCs/>
          <w:szCs w:val="28"/>
        </w:rPr>
        <w:t xml:space="preserve">в форме, не представляющей угрозы личности, психологической безопасности обучающегося </w:t>
      </w:r>
      <w:r>
        <w:rPr>
          <w:szCs w:val="28"/>
        </w:rPr>
        <w:t xml:space="preserve">и может использоваться </w:t>
      </w:r>
      <w:r>
        <w:rPr>
          <w:bCs/>
          <w:szCs w:val="28"/>
        </w:rPr>
        <w:t xml:space="preserve">исключительно в целях личностного развития </w:t>
      </w:r>
      <w:r>
        <w:rPr>
          <w:szCs w:val="28"/>
        </w:rPr>
        <w:t xml:space="preserve">обучающихся. </w:t>
      </w:r>
    </w:p>
    <w:p w:rsidR="001E5A29" w:rsidRDefault="001E5A29" w:rsidP="001E5A29">
      <w:pPr>
        <w:ind w:firstLine="426"/>
        <w:jc w:val="both"/>
        <w:rPr>
          <w:b/>
          <w:bCs/>
          <w:szCs w:val="28"/>
        </w:rPr>
      </w:pPr>
    </w:p>
    <w:p w:rsidR="001E5A29" w:rsidRDefault="001E5A29" w:rsidP="001E5A29">
      <w:pPr>
        <w:ind w:firstLine="426"/>
        <w:jc w:val="both"/>
        <w:rPr>
          <w:szCs w:val="28"/>
        </w:rPr>
      </w:pPr>
      <w:r>
        <w:rPr>
          <w:b/>
          <w:bCs/>
          <w:szCs w:val="28"/>
        </w:rPr>
        <w:lastRenderedPageBreak/>
        <w:t xml:space="preserve">1.3.3. Особенности оценки метапредметных результатов </w:t>
      </w:r>
    </w:p>
    <w:p w:rsidR="001E5A29" w:rsidRDefault="001E5A29" w:rsidP="001E5A29">
      <w:pPr>
        <w:ind w:firstLine="426"/>
        <w:jc w:val="both"/>
        <w:rPr>
          <w:szCs w:val="28"/>
        </w:rPr>
      </w:pPr>
      <w:r>
        <w:rPr>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1E5A29" w:rsidRDefault="001E5A29" w:rsidP="001E5A29">
      <w:pPr>
        <w:ind w:firstLine="426"/>
        <w:jc w:val="both"/>
        <w:rPr>
          <w:szCs w:val="28"/>
        </w:rPr>
      </w:pPr>
      <w:r>
        <w:rPr>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1E5A29" w:rsidRDefault="001E5A29" w:rsidP="001E5A29">
      <w:pPr>
        <w:ind w:firstLine="426"/>
        <w:jc w:val="both"/>
        <w:rPr>
          <w:szCs w:val="28"/>
        </w:rPr>
      </w:pPr>
      <w:r>
        <w:rPr>
          <w:szCs w:val="28"/>
        </w:rPr>
        <w:t xml:space="preserve">Основным </w:t>
      </w:r>
      <w:r>
        <w:rPr>
          <w:b/>
          <w:bCs/>
          <w:szCs w:val="28"/>
        </w:rPr>
        <w:t xml:space="preserve">объектом </w:t>
      </w:r>
      <w:r>
        <w:rPr>
          <w:szCs w:val="28"/>
        </w:rPr>
        <w:t xml:space="preserve">оценки метапредметных результатов является: </w:t>
      </w:r>
    </w:p>
    <w:p w:rsidR="001E5A29" w:rsidRDefault="001E5A29" w:rsidP="001E5A29">
      <w:pPr>
        <w:ind w:firstLine="426"/>
        <w:jc w:val="both"/>
        <w:rPr>
          <w:szCs w:val="28"/>
        </w:rPr>
      </w:pPr>
      <w:r>
        <w:rPr>
          <w:szCs w:val="28"/>
        </w:rPr>
        <w:t xml:space="preserve">• способность и готовность к освоению систематических знаний, их самостоятельному пополнению, переносу и интеграции; </w:t>
      </w:r>
    </w:p>
    <w:p w:rsidR="001E5A29" w:rsidRDefault="001E5A29" w:rsidP="001E5A29">
      <w:pPr>
        <w:ind w:firstLine="426"/>
        <w:jc w:val="both"/>
        <w:rPr>
          <w:szCs w:val="28"/>
        </w:rPr>
      </w:pPr>
      <w:r>
        <w:rPr>
          <w:szCs w:val="28"/>
        </w:rPr>
        <w:t xml:space="preserve">• способность к сотрудничеству и коммуникации; </w:t>
      </w:r>
    </w:p>
    <w:p w:rsidR="001E5A29" w:rsidRDefault="001E5A29" w:rsidP="001E5A29">
      <w:pPr>
        <w:ind w:firstLine="426"/>
        <w:jc w:val="both"/>
        <w:rPr>
          <w:szCs w:val="28"/>
        </w:rPr>
      </w:pPr>
      <w:r>
        <w:rPr>
          <w:szCs w:val="28"/>
        </w:rPr>
        <w:t xml:space="preserve">• способность к решению личностно и социально значимых проблем и воплощению найденных решений в практику; </w:t>
      </w:r>
    </w:p>
    <w:p w:rsidR="001E5A29" w:rsidRDefault="001E5A29" w:rsidP="001E5A29">
      <w:pPr>
        <w:ind w:firstLine="426"/>
        <w:jc w:val="both"/>
        <w:rPr>
          <w:szCs w:val="28"/>
        </w:rPr>
      </w:pPr>
      <w:r>
        <w:rPr>
          <w:szCs w:val="28"/>
        </w:rPr>
        <w:t xml:space="preserve">• способность и готовность к использованию ИКТ в целях обучения и развития; </w:t>
      </w:r>
    </w:p>
    <w:p w:rsidR="001E5A29" w:rsidRDefault="001E5A29" w:rsidP="001E5A29">
      <w:pPr>
        <w:ind w:firstLine="426"/>
        <w:jc w:val="both"/>
        <w:rPr>
          <w:szCs w:val="28"/>
        </w:rPr>
      </w:pPr>
      <w:r>
        <w:rPr>
          <w:szCs w:val="28"/>
        </w:rPr>
        <w:t xml:space="preserve">• способность к самоорганизации, саморегуляции и рефлексии. </w:t>
      </w:r>
    </w:p>
    <w:p w:rsidR="001E5A29" w:rsidRDefault="001E5A29" w:rsidP="001E5A29">
      <w:pPr>
        <w:ind w:firstLine="426"/>
        <w:jc w:val="both"/>
        <w:rPr>
          <w:b/>
          <w:i/>
          <w:szCs w:val="28"/>
        </w:rPr>
      </w:pPr>
      <w:r>
        <w:rPr>
          <w:szCs w:val="28"/>
        </w:rPr>
        <w:t xml:space="preserve">Оценка достижения метапредметных результатов может проводиться в ходе различных процедур. </w:t>
      </w:r>
      <w:r>
        <w:rPr>
          <w:b/>
          <w:i/>
          <w:szCs w:val="28"/>
        </w:rPr>
        <w:t xml:space="preserve">Основной процедурой итоговой оценки достижения метапредметных результатов является </w:t>
      </w:r>
      <w:r>
        <w:rPr>
          <w:b/>
          <w:i/>
          <w:iCs/>
          <w:szCs w:val="28"/>
        </w:rPr>
        <w:t xml:space="preserve">защита итогового </w:t>
      </w:r>
      <w:proofErr w:type="gramStart"/>
      <w:r>
        <w:rPr>
          <w:b/>
          <w:i/>
          <w:iCs/>
          <w:szCs w:val="28"/>
        </w:rPr>
        <w:t>индивидуального проекта</w:t>
      </w:r>
      <w:proofErr w:type="gramEnd"/>
      <w:r>
        <w:rPr>
          <w:b/>
          <w:i/>
          <w:iCs/>
          <w:szCs w:val="28"/>
        </w:rPr>
        <w:t xml:space="preserve">. </w:t>
      </w:r>
    </w:p>
    <w:p w:rsidR="001E5A29" w:rsidRDefault="001E5A29" w:rsidP="001E5A29">
      <w:pPr>
        <w:ind w:firstLine="426"/>
        <w:jc w:val="both"/>
        <w:rPr>
          <w:szCs w:val="28"/>
        </w:rPr>
      </w:pPr>
      <w:r>
        <w:rPr>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1E5A29" w:rsidRDefault="001E5A29" w:rsidP="001E5A29">
      <w:pPr>
        <w:ind w:firstLine="426"/>
        <w:jc w:val="both"/>
        <w:rPr>
          <w:szCs w:val="28"/>
        </w:rPr>
      </w:pPr>
      <w:r>
        <w:rPr>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1E5A29" w:rsidRDefault="001E5A29" w:rsidP="001E5A29">
      <w:pPr>
        <w:ind w:firstLine="426"/>
        <w:jc w:val="both"/>
        <w:rPr>
          <w:szCs w:val="28"/>
        </w:rPr>
      </w:pPr>
      <w:r>
        <w:rPr>
          <w:szCs w:val="28"/>
        </w:rPr>
        <w:t xml:space="preserve">Оценка достижения метапредметных результатов ведётся также в рамках системы промежуточной аттестации. </w:t>
      </w:r>
      <w:r>
        <w:rPr>
          <w:bCs/>
          <w:iCs/>
          <w:szCs w:val="28"/>
        </w:rPr>
        <w:t>Для оценки динамики формирования и уровня сформированности метапредметных результатов</w:t>
      </w:r>
      <w:r>
        <w:rPr>
          <w:b/>
          <w:bCs/>
          <w:i/>
          <w:iCs/>
          <w:szCs w:val="28"/>
        </w:rPr>
        <w:t xml:space="preserve"> </w:t>
      </w:r>
      <w:r>
        <w:rPr>
          <w:szCs w:val="28"/>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1E5A29" w:rsidRDefault="001E5A29" w:rsidP="001E5A29">
      <w:pPr>
        <w:ind w:firstLine="426"/>
        <w:jc w:val="both"/>
        <w:rPr>
          <w:szCs w:val="28"/>
        </w:rPr>
      </w:pPr>
      <w:r>
        <w:rPr>
          <w:szCs w:val="28"/>
        </w:rPr>
        <w:t xml:space="preserve">а)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1E5A29" w:rsidRDefault="001E5A29" w:rsidP="001E5A29">
      <w:pPr>
        <w:ind w:firstLine="426"/>
        <w:jc w:val="both"/>
        <w:rPr>
          <w:szCs w:val="28"/>
        </w:rPr>
      </w:pPr>
      <w:r>
        <w:rPr>
          <w:szCs w:val="28"/>
        </w:rPr>
        <w:lastRenderedPageBreak/>
        <w:t xml:space="preserve">б) системой итоговой оценки по предметам, не выносимым на государственную (итоговую) аттестацию </w:t>
      </w:r>
      <w:proofErr w:type="gramStart"/>
      <w:r>
        <w:rPr>
          <w:szCs w:val="28"/>
        </w:rPr>
        <w:t>обучающихся</w:t>
      </w:r>
      <w:proofErr w:type="gramEnd"/>
      <w:r>
        <w:rPr>
          <w:szCs w:val="28"/>
        </w:rPr>
        <w:t xml:space="preserve">; </w:t>
      </w:r>
    </w:p>
    <w:p w:rsidR="001E5A29" w:rsidRDefault="001E5A29" w:rsidP="001E5A29">
      <w:pPr>
        <w:ind w:firstLine="426"/>
        <w:jc w:val="both"/>
        <w:rPr>
          <w:szCs w:val="28"/>
        </w:rPr>
      </w:pPr>
      <w:r>
        <w:rPr>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1E5A29" w:rsidRDefault="001E5A29" w:rsidP="001E5A29">
      <w:pPr>
        <w:ind w:firstLine="426"/>
        <w:jc w:val="both"/>
        <w:rPr>
          <w:szCs w:val="28"/>
        </w:rPr>
      </w:pPr>
      <w:r>
        <w:rPr>
          <w:szCs w:val="28"/>
        </w:rPr>
        <w:t xml:space="preserve">• стартовой диагностики; </w:t>
      </w:r>
    </w:p>
    <w:p w:rsidR="001E5A29" w:rsidRDefault="001E5A29" w:rsidP="001E5A29">
      <w:pPr>
        <w:ind w:firstLine="426"/>
        <w:jc w:val="both"/>
        <w:rPr>
          <w:szCs w:val="28"/>
        </w:rPr>
      </w:pPr>
      <w:r>
        <w:rPr>
          <w:i/>
          <w:iCs/>
          <w:szCs w:val="28"/>
        </w:rPr>
        <w:t xml:space="preserve">• </w:t>
      </w:r>
      <w:r>
        <w:rPr>
          <w:szCs w:val="28"/>
        </w:rPr>
        <w:t xml:space="preserve">текущего выполнения </w:t>
      </w:r>
      <w:r>
        <w:rPr>
          <w:i/>
          <w:iCs/>
          <w:szCs w:val="28"/>
        </w:rPr>
        <w:t xml:space="preserve">учебных исследований и учебных проектов; </w:t>
      </w:r>
    </w:p>
    <w:p w:rsidR="001E5A29" w:rsidRDefault="001E5A29" w:rsidP="001E5A29">
      <w:pPr>
        <w:ind w:firstLine="426"/>
        <w:jc w:val="both"/>
        <w:rPr>
          <w:szCs w:val="28"/>
        </w:rPr>
      </w:pPr>
      <w:r>
        <w:rPr>
          <w:szCs w:val="28"/>
        </w:rPr>
        <w:t xml:space="preserve">• </w:t>
      </w:r>
      <w:r>
        <w:rPr>
          <w:i/>
          <w:iCs/>
          <w:szCs w:val="28"/>
        </w:rPr>
        <w:t xml:space="preserve">промежуточных и итоговых комплексных работ на межпредметной основе, </w:t>
      </w:r>
      <w:r>
        <w:rPr>
          <w:szCs w:val="28"/>
        </w:rPr>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1E5A29" w:rsidRDefault="001E5A29" w:rsidP="001E5A29">
      <w:pPr>
        <w:ind w:firstLine="426"/>
        <w:jc w:val="both"/>
        <w:rPr>
          <w:szCs w:val="28"/>
        </w:rPr>
      </w:pPr>
      <w:r>
        <w:rPr>
          <w:szCs w:val="28"/>
        </w:rPr>
        <w:t xml:space="preserve">• текущего выполнения выборочных </w:t>
      </w:r>
      <w:r>
        <w:rPr>
          <w:i/>
          <w:iCs/>
          <w:szCs w:val="28"/>
        </w:rPr>
        <w:t xml:space="preserve">учебно-практических и учебно-познавательных заданий </w:t>
      </w:r>
      <w:r>
        <w:rPr>
          <w:szCs w:val="28"/>
        </w:rPr>
        <w:t xml:space="preserve">на оценку способности и </w:t>
      </w:r>
      <w:proofErr w:type="gramStart"/>
      <w:r>
        <w:rPr>
          <w:szCs w:val="28"/>
        </w:rPr>
        <w:t>готовности</w:t>
      </w:r>
      <w:proofErr w:type="gramEnd"/>
      <w:r>
        <w:rPr>
          <w:szCs w:val="28"/>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1E5A29" w:rsidRDefault="001E5A29" w:rsidP="001E5A29">
      <w:pPr>
        <w:ind w:firstLine="426"/>
        <w:jc w:val="both"/>
        <w:rPr>
          <w:szCs w:val="28"/>
        </w:rPr>
      </w:pPr>
      <w:r>
        <w:rPr>
          <w:i/>
          <w:iCs/>
          <w:szCs w:val="28"/>
        </w:rPr>
        <w:t xml:space="preserve">• защиты итогового </w:t>
      </w:r>
      <w:proofErr w:type="gramStart"/>
      <w:r>
        <w:rPr>
          <w:i/>
          <w:iCs/>
          <w:szCs w:val="28"/>
        </w:rPr>
        <w:t>индивидуального проекта</w:t>
      </w:r>
      <w:proofErr w:type="gramEnd"/>
      <w:r>
        <w:rPr>
          <w:i/>
          <w:iCs/>
          <w:szCs w:val="28"/>
        </w:rPr>
        <w:t xml:space="preserve">. </w:t>
      </w:r>
    </w:p>
    <w:p w:rsidR="001E5A29" w:rsidRDefault="001E5A29" w:rsidP="001E5A29">
      <w:pPr>
        <w:ind w:firstLine="426"/>
        <w:jc w:val="both"/>
        <w:rPr>
          <w:szCs w:val="28"/>
        </w:rPr>
      </w:pPr>
      <w:r>
        <w:rPr>
          <w:b/>
          <w:bCs/>
          <w:szCs w:val="28"/>
        </w:rPr>
        <w:t xml:space="preserve">Особенности оценки </w:t>
      </w:r>
      <w:proofErr w:type="gramStart"/>
      <w:r>
        <w:rPr>
          <w:b/>
          <w:bCs/>
          <w:szCs w:val="28"/>
        </w:rPr>
        <w:t>индивидуального проекта</w:t>
      </w:r>
      <w:proofErr w:type="gramEnd"/>
      <w:r>
        <w:rPr>
          <w:b/>
          <w:bCs/>
          <w:szCs w:val="28"/>
        </w:rPr>
        <w:t>.</w:t>
      </w:r>
    </w:p>
    <w:p w:rsidR="001E5A29" w:rsidRDefault="001E5A29" w:rsidP="001E5A29">
      <w:pPr>
        <w:ind w:firstLine="426"/>
        <w:jc w:val="both"/>
        <w:rPr>
          <w:szCs w:val="28"/>
        </w:rPr>
      </w:pPr>
      <w:proofErr w:type="gramStart"/>
      <w:r>
        <w:rPr>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roofErr w:type="gramEnd"/>
    </w:p>
    <w:p w:rsidR="001E5A29" w:rsidRDefault="001E5A29" w:rsidP="001E5A29">
      <w:pPr>
        <w:ind w:firstLine="426"/>
        <w:jc w:val="both"/>
        <w:rPr>
          <w:szCs w:val="28"/>
        </w:rPr>
      </w:pPr>
      <w:r>
        <w:rPr>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E5A29" w:rsidRDefault="001E5A29" w:rsidP="001E5A29">
      <w:pPr>
        <w:ind w:firstLine="426"/>
        <w:jc w:val="both"/>
        <w:rPr>
          <w:szCs w:val="28"/>
        </w:rPr>
      </w:pPr>
      <w:r>
        <w:rPr>
          <w:szCs w:val="28"/>
        </w:rPr>
        <w:t xml:space="preserve">В соответствии с целями подготовки проекта </w:t>
      </w:r>
      <w:r>
        <w:rPr>
          <w:bCs/>
          <w:szCs w:val="28"/>
        </w:rPr>
        <w:t xml:space="preserve">образовательным учреждением для каждого обучающегося разрабатываются план, программа подготовки проекта, </w:t>
      </w:r>
      <w:r>
        <w:rPr>
          <w:szCs w:val="28"/>
        </w:rPr>
        <w:t xml:space="preserve">которые как минимум должны включать требования по следующим рубрикам: </w:t>
      </w:r>
    </w:p>
    <w:p w:rsidR="001E5A29" w:rsidRDefault="001E5A29" w:rsidP="001E5A29">
      <w:pPr>
        <w:ind w:firstLine="426"/>
        <w:jc w:val="both"/>
        <w:rPr>
          <w:szCs w:val="28"/>
        </w:rPr>
      </w:pPr>
      <w:r>
        <w:rPr>
          <w:szCs w:val="28"/>
        </w:rPr>
        <w:t xml:space="preserve">• организация проектной деятельности; </w:t>
      </w:r>
    </w:p>
    <w:p w:rsidR="001E5A29" w:rsidRDefault="001E5A29" w:rsidP="001E5A29">
      <w:pPr>
        <w:ind w:firstLine="426"/>
        <w:jc w:val="both"/>
        <w:rPr>
          <w:szCs w:val="28"/>
        </w:rPr>
      </w:pPr>
      <w:r>
        <w:rPr>
          <w:szCs w:val="28"/>
        </w:rPr>
        <w:t xml:space="preserve">• содержание и направленность проекта; </w:t>
      </w:r>
    </w:p>
    <w:p w:rsidR="001E5A29" w:rsidRDefault="001E5A29" w:rsidP="001E5A29">
      <w:pPr>
        <w:ind w:firstLine="426"/>
        <w:jc w:val="both"/>
        <w:rPr>
          <w:szCs w:val="28"/>
        </w:rPr>
      </w:pPr>
      <w:r>
        <w:rPr>
          <w:szCs w:val="28"/>
        </w:rPr>
        <w:t xml:space="preserve">• защита проекта; </w:t>
      </w:r>
    </w:p>
    <w:p w:rsidR="001E5A29" w:rsidRDefault="001E5A29" w:rsidP="001E5A29">
      <w:pPr>
        <w:ind w:firstLine="426"/>
        <w:jc w:val="both"/>
        <w:rPr>
          <w:szCs w:val="28"/>
        </w:rPr>
      </w:pPr>
      <w:r>
        <w:rPr>
          <w:szCs w:val="28"/>
        </w:rPr>
        <w:t xml:space="preserve">• критерии оценки проектной деятельности. </w:t>
      </w:r>
    </w:p>
    <w:p w:rsidR="001E5A29" w:rsidRDefault="001E5A29" w:rsidP="001E5A29">
      <w:pPr>
        <w:ind w:firstLine="567"/>
        <w:jc w:val="both"/>
        <w:rPr>
          <w:bCs/>
          <w:szCs w:val="28"/>
        </w:rPr>
      </w:pPr>
      <w:r>
        <w:rPr>
          <w:szCs w:val="28"/>
        </w:rPr>
        <w:t xml:space="preserve">Требования к организации проектной деятельности </w:t>
      </w:r>
      <w:r>
        <w:rPr>
          <w:bCs/>
          <w:szCs w:val="28"/>
        </w:rPr>
        <w:t xml:space="preserve">должны включать положения о том, что обучающиеся сами выбирают как тему проекта, так и руководителя проекта. </w:t>
      </w:r>
      <w:proofErr w:type="gramStart"/>
      <w:r>
        <w:rPr>
          <w:bCs/>
          <w:szCs w:val="28"/>
        </w:rPr>
        <w:t xml:space="preserve">Тема проекта  утверждается школой (план реализации проекта разрабатывается обучающимся совместно с руководителем проекта). </w:t>
      </w:r>
      <w:proofErr w:type="gramEnd"/>
    </w:p>
    <w:p w:rsidR="001E5A29" w:rsidRDefault="001E5A29" w:rsidP="001E5A29">
      <w:pPr>
        <w:ind w:firstLine="567"/>
        <w:jc w:val="both"/>
        <w:rPr>
          <w:szCs w:val="28"/>
        </w:rPr>
      </w:pPr>
      <w:r>
        <w:rPr>
          <w:szCs w:val="28"/>
        </w:rPr>
        <w:lastRenderedPageBreak/>
        <w:t>Обязательным</w:t>
      </w:r>
      <w:r>
        <w:rPr>
          <w:bCs/>
          <w:szCs w:val="28"/>
        </w:rPr>
        <w:t xml:space="preserve">  требованием к содержанию и направленности проекта </w:t>
      </w:r>
      <w:r>
        <w:rPr>
          <w:szCs w:val="28"/>
        </w:rPr>
        <w:t xml:space="preserve">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i/>
          <w:iCs/>
          <w:szCs w:val="28"/>
        </w:rPr>
        <w:t xml:space="preserve">типы работ и формы их представления </w:t>
      </w:r>
      <w:r>
        <w:rPr>
          <w:szCs w:val="28"/>
        </w:rPr>
        <w:t xml:space="preserve">и б) </w:t>
      </w:r>
      <w:r>
        <w:rPr>
          <w:i/>
          <w:iCs/>
          <w:szCs w:val="28"/>
        </w:rPr>
        <w:t xml:space="preserve">состав материалов, </w:t>
      </w:r>
      <w:r>
        <w:rPr>
          <w:szCs w:val="28"/>
        </w:rPr>
        <w:t xml:space="preserve">которые должны быть подготовлены по завершении проекта для его защиты. </w:t>
      </w:r>
    </w:p>
    <w:p w:rsidR="001E5A29" w:rsidRDefault="001E5A29" w:rsidP="001E5A29">
      <w:pPr>
        <w:ind w:firstLine="567"/>
        <w:jc w:val="both"/>
        <w:rPr>
          <w:szCs w:val="28"/>
        </w:rPr>
      </w:pPr>
      <w:r>
        <w:rPr>
          <w:szCs w:val="28"/>
        </w:rPr>
        <w:t xml:space="preserve">Так, например, </w:t>
      </w:r>
      <w:r>
        <w:rPr>
          <w:i/>
          <w:iCs/>
          <w:szCs w:val="28"/>
        </w:rPr>
        <w:t xml:space="preserve">результатом (продуктом) проектной деятельности </w:t>
      </w:r>
      <w:r>
        <w:rPr>
          <w:szCs w:val="28"/>
        </w:rPr>
        <w:t>может быть любая из следующих работ:</w:t>
      </w:r>
    </w:p>
    <w:p w:rsidR="001E5A29" w:rsidRDefault="001E5A29" w:rsidP="001E5A29">
      <w:pPr>
        <w:ind w:firstLine="567"/>
        <w:jc w:val="both"/>
        <w:rPr>
          <w:szCs w:val="28"/>
        </w:rPr>
      </w:pPr>
      <w:proofErr w:type="gramStart"/>
      <w:r>
        <w:rPr>
          <w:szCs w:val="28"/>
        </w:rPr>
        <w:t xml:space="preserve">а) </w:t>
      </w:r>
      <w:r>
        <w:rPr>
          <w:i/>
          <w:iCs/>
          <w:szCs w:val="28"/>
        </w:rPr>
        <w:t xml:space="preserve">письменная работа </w:t>
      </w:r>
      <w:r>
        <w:rPr>
          <w:szCs w:val="28"/>
        </w:rPr>
        <w:t xml:space="preserve">(эссе, реферат, аналитические материалы, обзорные материалы, отчёты о проведённых исследованиях, стендовый доклад и др.); б) </w:t>
      </w:r>
      <w:r>
        <w:rPr>
          <w:i/>
          <w:iCs/>
          <w:szCs w:val="28"/>
        </w:rPr>
        <w:t xml:space="preserve">художественная творческая работа </w:t>
      </w:r>
      <w:r>
        <w:rPr>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roofErr w:type="gramEnd"/>
    </w:p>
    <w:p w:rsidR="001E5A29" w:rsidRDefault="001E5A29" w:rsidP="001E5A29">
      <w:pPr>
        <w:ind w:firstLine="567"/>
        <w:jc w:val="both"/>
        <w:rPr>
          <w:szCs w:val="28"/>
        </w:rPr>
      </w:pPr>
      <w:r>
        <w:rPr>
          <w:szCs w:val="28"/>
        </w:rPr>
        <w:t xml:space="preserve">в) </w:t>
      </w:r>
      <w:r>
        <w:rPr>
          <w:i/>
          <w:iCs/>
          <w:szCs w:val="28"/>
        </w:rPr>
        <w:t xml:space="preserve">материальный объект, макет, </w:t>
      </w:r>
      <w:r>
        <w:rPr>
          <w:szCs w:val="28"/>
        </w:rPr>
        <w:t xml:space="preserve">иное конструкторское изделие; </w:t>
      </w:r>
    </w:p>
    <w:p w:rsidR="001E5A29" w:rsidRDefault="001E5A29" w:rsidP="001E5A29">
      <w:pPr>
        <w:ind w:firstLine="567"/>
        <w:jc w:val="both"/>
        <w:rPr>
          <w:szCs w:val="28"/>
        </w:rPr>
      </w:pPr>
      <w:r>
        <w:rPr>
          <w:szCs w:val="28"/>
        </w:rPr>
        <w:t xml:space="preserve">г) </w:t>
      </w:r>
      <w:r>
        <w:rPr>
          <w:i/>
          <w:iCs/>
          <w:szCs w:val="28"/>
        </w:rPr>
        <w:t xml:space="preserve">отчётные материалы по социальному проекту, </w:t>
      </w:r>
      <w:r>
        <w:rPr>
          <w:szCs w:val="28"/>
        </w:rPr>
        <w:t xml:space="preserve">которые могут включать как тексты, так и мультимедийные продукты. </w:t>
      </w:r>
    </w:p>
    <w:p w:rsidR="001E5A29" w:rsidRDefault="001E5A29" w:rsidP="001E5A29">
      <w:pPr>
        <w:ind w:firstLine="567"/>
        <w:jc w:val="both"/>
        <w:rPr>
          <w:szCs w:val="28"/>
        </w:rPr>
      </w:pPr>
      <w:r>
        <w:rPr>
          <w:szCs w:val="28"/>
        </w:rPr>
        <w:t xml:space="preserve">В </w:t>
      </w:r>
      <w:r>
        <w:rPr>
          <w:i/>
          <w:iCs/>
          <w:szCs w:val="28"/>
        </w:rPr>
        <w:t xml:space="preserve">состав материалов, </w:t>
      </w:r>
      <w:r>
        <w:rPr>
          <w:szCs w:val="28"/>
        </w:rPr>
        <w:t xml:space="preserve">которые должны быть подготовлены по завершению проекта для его защиты, в обязательном порядке включаются: </w:t>
      </w:r>
    </w:p>
    <w:p w:rsidR="001E5A29" w:rsidRDefault="001E5A29" w:rsidP="001E5A29">
      <w:pPr>
        <w:ind w:firstLine="567"/>
        <w:jc w:val="both"/>
        <w:rPr>
          <w:szCs w:val="28"/>
        </w:rPr>
      </w:pPr>
      <w:r>
        <w:rPr>
          <w:szCs w:val="28"/>
        </w:rPr>
        <w:t xml:space="preserve">1) выносимый на защиту </w:t>
      </w:r>
      <w:r>
        <w:rPr>
          <w:i/>
          <w:iCs/>
          <w:szCs w:val="28"/>
        </w:rPr>
        <w:t xml:space="preserve">продукт проектной деятельности, </w:t>
      </w:r>
      <w:r>
        <w:rPr>
          <w:szCs w:val="28"/>
        </w:rPr>
        <w:t xml:space="preserve">представленный в одной из описанных выше форм; </w:t>
      </w:r>
    </w:p>
    <w:p w:rsidR="001E5A29" w:rsidRDefault="001E5A29" w:rsidP="001E5A29">
      <w:pPr>
        <w:ind w:firstLine="567"/>
        <w:jc w:val="both"/>
        <w:rPr>
          <w:szCs w:val="28"/>
        </w:rPr>
      </w:pPr>
      <w:proofErr w:type="gramStart"/>
      <w:r>
        <w:rPr>
          <w:szCs w:val="28"/>
        </w:rPr>
        <w:t xml:space="preserve">2) подготовленная обучающимся </w:t>
      </w:r>
      <w:r>
        <w:rPr>
          <w:i/>
          <w:iCs/>
          <w:szCs w:val="28"/>
        </w:rPr>
        <w:t xml:space="preserve">краткая пояснительная записка к проекту </w:t>
      </w:r>
      <w:r>
        <w:rPr>
          <w:szCs w:val="28"/>
        </w:rPr>
        <w:t>(объёмом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Pr>
          <w:szCs w:val="28"/>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1E5A29" w:rsidRDefault="001E5A29" w:rsidP="001E5A29">
      <w:pPr>
        <w:ind w:firstLine="567"/>
        <w:jc w:val="both"/>
        <w:rPr>
          <w:szCs w:val="28"/>
        </w:rPr>
      </w:pPr>
      <w:r>
        <w:rPr>
          <w:szCs w:val="28"/>
        </w:rPr>
        <w:t xml:space="preserve">3) </w:t>
      </w:r>
      <w:r>
        <w:rPr>
          <w:i/>
          <w:iCs/>
          <w:szCs w:val="28"/>
        </w:rPr>
        <w:t xml:space="preserve">краткий отзыв руководителя, </w:t>
      </w:r>
      <w:r>
        <w:rPr>
          <w:szCs w:val="28"/>
        </w:rPr>
        <w:t xml:space="preserve">содержащий краткую характеристику работы обучающегося в ходе выполнения проекта, в том числе: </w:t>
      </w:r>
    </w:p>
    <w:p w:rsidR="001E5A29" w:rsidRDefault="001E5A29" w:rsidP="001E5A29">
      <w:pPr>
        <w:ind w:firstLine="567"/>
        <w:jc w:val="both"/>
        <w:rPr>
          <w:szCs w:val="28"/>
        </w:rPr>
      </w:pPr>
      <w:r>
        <w:rPr>
          <w:szCs w:val="28"/>
        </w:rPr>
        <w:t xml:space="preserve">а) инициативности и самостоятельности; </w:t>
      </w:r>
    </w:p>
    <w:p w:rsidR="001E5A29" w:rsidRDefault="001E5A29" w:rsidP="001E5A29">
      <w:pPr>
        <w:ind w:firstLine="567"/>
        <w:jc w:val="both"/>
        <w:rPr>
          <w:szCs w:val="28"/>
        </w:rPr>
      </w:pPr>
      <w:r>
        <w:rPr>
          <w:szCs w:val="28"/>
        </w:rPr>
        <w:t xml:space="preserve">б) ответственности (включая динамику отношения к выполняемой работе); </w:t>
      </w:r>
    </w:p>
    <w:p w:rsidR="001E5A29" w:rsidRDefault="001E5A29" w:rsidP="001E5A29">
      <w:pPr>
        <w:ind w:firstLine="567"/>
        <w:jc w:val="both"/>
        <w:rPr>
          <w:szCs w:val="28"/>
        </w:rPr>
      </w:pPr>
      <w:r>
        <w:rPr>
          <w:szCs w:val="28"/>
        </w:rPr>
        <w:t xml:space="preserve">в) исполнительской дисциплины. </w:t>
      </w:r>
    </w:p>
    <w:p w:rsidR="001E5A29" w:rsidRDefault="001E5A29" w:rsidP="001E5A29">
      <w:pPr>
        <w:ind w:firstLine="567"/>
        <w:jc w:val="both"/>
        <w:rPr>
          <w:szCs w:val="28"/>
        </w:rPr>
      </w:pPr>
      <w:r>
        <w:rPr>
          <w:szCs w:val="28"/>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E5A29" w:rsidRDefault="001E5A29" w:rsidP="001E5A29">
      <w:pPr>
        <w:ind w:firstLine="567"/>
        <w:jc w:val="both"/>
        <w:rPr>
          <w:szCs w:val="28"/>
        </w:rPr>
      </w:pPr>
      <w:r>
        <w:rPr>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Pr>
          <w:bCs/>
          <w:szCs w:val="28"/>
        </w:rPr>
        <w:t xml:space="preserve">В случае заимствования текста работы </w:t>
      </w:r>
      <w:r>
        <w:rPr>
          <w:szCs w:val="28"/>
        </w:rPr>
        <w:t xml:space="preserve">(плагиата) без указания ссылок на источник проект к защите не допускается. </w:t>
      </w:r>
    </w:p>
    <w:p w:rsidR="001E5A29" w:rsidRDefault="001E5A29" w:rsidP="001E5A29">
      <w:pPr>
        <w:ind w:firstLine="567"/>
        <w:jc w:val="both"/>
        <w:rPr>
          <w:szCs w:val="28"/>
        </w:rPr>
      </w:pPr>
      <w:r>
        <w:rPr>
          <w:szCs w:val="28"/>
        </w:rPr>
        <w:t xml:space="preserve">В разделе о </w:t>
      </w:r>
      <w:r>
        <w:rPr>
          <w:bCs/>
          <w:szCs w:val="28"/>
        </w:rPr>
        <w:t xml:space="preserve">требованиях к защите проекта </w:t>
      </w:r>
      <w:r>
        <w:rPr>
          <w:szCs w:val="28"/>
        </w:rPr>
        <w:t xml:space="preserve">указывается, что защита осуществляется в процессе специально организованной деятельности </w:t>
      </w:r>
      <w:r>
        <w:rPr>
          <w:szCs w:val="28"/>
        </w:rPr>
        <w:lastRenderedPageBreak/>
        <w:t xml:space="preserve">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1E5A29" w:rsidRDefault="001E5A29" w:rsidP="001E5A29">
      <w:pPr>
        <w:ind w:firstLine="567"/>
        <w:jc w:val="both"/>
        <w:rPr>
          <w:szCs w:val="28"/>
        </w:rPr>
      </w:pPr>
      <w:r>
        <w:rPr>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E5A29" w:rsidRDefault="001E5A29" w:rsidP="001E5A29">
      <w:pPr>
        <w:ind w:firstLine="567"/>
        <w:jc w:val="both"/>
        <w:rPr>
          <w:szCs w:val="28"/>
        </w:rPr>
      </w:pPr>
      <w:r>
        <w:rPr>
          <w:b/>
          <w:bCs/>
          <w:szCs w:val="28"/>
        </w:rPr>
        <w:t xml:space="preserve">Критерии оценки проектной работы </w:t>
      </w:r>
      <w:r>
        <w:rPr>
          <w:szCs w:val="28"/>
        </w:rPr>
        <w:t xml:space="preserve">разрабатываются с учётом целей и задач проектной деятельности на данном этапе образования. </w:t>
      </w:r>
      <w:proofErr w:type="gramStart"/>
      <w:r>
        <w:rPr>
          <w:szCs w:val="28"/>
        </w:rPr>
        <w:t>Индивидуальный проект</w:t>
      </w:r>
      <w:proofErr w:type="gramEnd"/>
      <w:r>
        <w:rPr>
          <w:szCs w:val="28"/>
        </w:rPr>
        <w:t xml:space="preserve"> целесообразно оценивать по следующим критериям: </w:t>
      </w:r>
    </w:p>
    <w:p w:rsidR="001E5A29" w:rsidRDefault="001E5A29" w:rsidP="001E5A29">
      <w:pPr>
        <w:ind w:firstLine="426"/>
        <w:jc w:val="both"/>
        <w:rPr>
          <w:szCs w:val="28"/>
        </w:rPr>
      </w:pPr>
      <w:r>
        <w:rPr>
          <w:b/>
          <w:bCs/>
          <w:szCs w:val="28"/>
        </w:rPr>
        <w:t xml:space="preserve">1. </w:t>
      </w:r>
      <w:proofErr w:type="gramStart"/>
      <w:r>
        <w:rPr>
          <w:b/>
          <w:bCs/>
          <w:szCs w:val="28"/>
        </w:rPr>
        <w:t xml:space="preserve">Способность к самостоятельному приобретению знаний и решению проблем, </w:t>
      </w:r>
      <w:r>
        <w:rPr>
          <w:szCs w:val="28"/>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roofErr w:type="gramEnd"/>
    </w:p>
    <w:p w:rsidR="001E5A29" w:rsidRDefault="001E5A29" w:rsidP="001E5A29">
      <w:pPr>
        <w:ind w:firstLine="426"/>
        <w:jc w:val="both"/>
        <w:rPr>
          <w:szCs w:val="28"/>
        </w:rPr>
      </w:pPr>
      <w:r>
        <w:rPr>
          <w:b/>
          <w:bCs/>
          <w:szCs w:val="28"/>
        </w:rPr>
        <w:t xml:space="preserve">2. Сформированность предметных знаний и способов действий, </w:t>
      </w:r>
      <w:proofErr w:type="gramStart"/>
      <w:r>
        <w:rPr>
          <w:szCs w:val="28"/>
        </w:rPr>
        <w:t>проявляющаяся</w:t>
      </w:r>
      <w:proofErr w:type="gramEnd"/>
      <w:r>
        <w:rPr>
          <w:szCs w:val="28"/>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E5A29" w:rsidRDefault="001E5A29" w:rsidP="001E5A29">
      <w:pPr>
        <w:ind w:firstLine="426"/>
        <w:jc w:val="both"/>
        <w:rPr>
          <w:szCs w:val="28"/>
        </w:rPr>
      </w:pPr>
      <w:r>
        <w:rPr>
          <w:b/>
          <w:bCs/>
          <w:szCs w:val="28"/>
        </w:rPr>
        <w:t xml:space="preserve">3. Сформированность регулятивных действий, </w:t>
      </w:r>
      <w:proofErr w:type="gramStart"/>
      <w:r>
        <w:rPr>
          <w:szCs w:val="28"/>
        </w:rPr>
        <w:t>проявляющаяся</w:t>
      </w:r>
      <w:proofErr w:type="gramEnd"/>
      <w:r>
        <w:rPr>
          <w:szCs w:val="28"/>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E5A29" w:rsidRDefault="001E5A29" w:rsidP="001E5A29">
      <w:pPr>
        <w:ind w:firstLine="426"/>
        <w:jc w:val="both"/>
        <w:rPr>
          <w:szCs w:val="28"/>
        </w:rPr>
      </w:pPr>
      <w:r>
        <w:rPr>
          <w:b/>
          <w:bCs/>
          <w:szCs w:val="28"/>
        </w:rPr>
        <w:t xml:space="preserve">4. Сформированность коммуникативных действий, </w:t>
      </w:r>
      <w:proofErr w:type="gramStart"/>
      <w:r>
        <w:rPr>
          <w:szCs w:val="28"/>
        </w:rPr>
        <w:t>проявляющаяся</w:t>
      </w:r>
      <w:proofErr w:type="gramEnd"/>
      <w:r>
        <w:rPr>
          <w:szCs w:val="28"/>
        </w:rPr>
        <w:t xml:space="preserve"> в умении ясно изложить и оформить выполненную работу, представить её результаты, аргументированно ответить на вопросы. </w:t>
      </w:r>
    </w:p>
    <w:p w:rsidR="001E5A29" w:rsidRDefault="001E5A29" w:rsidP="001E5A29">
      <w:pPr>
        <w:ind w:firstLine="567"/>
        <w:jc w:val="both"/>
        <w:rPr>
          <w:szCs w:val="28"/>
        </w:rPr>
      </w:pPr>
      <w:r>
        <w:rPr>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1E5A29" w:rsidRDefault="001E5A29" w:rsidP="001E5A29">
      <w:pPr>
        <w:ind w:firstLine="567"/>
        <w:jc w:val="both"/>
        <w:rPr>
          <w:szCs w:val="28"/>
        </w:rPr>
      </w:pPr>
      <w:r>
        <w:rPr>
          <w:szCs w:val="28"/>
        </w:rPr>
        <w:t xml:space="preserve">При </w:t>
      </w:r>
      <w:r>
        <w:rPr>
          <w:b/>
          <w:bCs/>
          <w:i/>
          <w:iCs/>
          <w:szCs w:val="28"/>
        </w:rPr>
        <w:t xml:space="preserve">интегральном описании </w:t>
      </w:r>
      <w:r>
        <w:rPr>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1E5A29" w:rsidRDefault="001E5A29" w:rsidP="001E5A29">
      <w:pPr>
        <w:ind w:firstLine="567"/>
        <w:jc w:val="both"/>
        <w:rPr>
          <w:szCs w:val="28"/>
        </w:rPr>
      </w:pPr>
      <w:r>
        <w:rPr>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i/>
          <w:iCs/>
          <w:szCs w:val="28"/>
        </w:rPr>
        <w:t xml:space="preserve">базовый </w:t>
      </w:r>
      <w:r>
        <w:rPr>
          <w:szCs w:val="28"/>
        </w:rPr>
        <w:t xml:space="preserve">и </w:t>
      </w:r>
      <w:r>
        <w:rPr>
          <w:i/>
          <w:iCs/>
          <w:szCs w:val="28"/>
        </w:rPr>
        <w:t xml:space="preserve">повышенный. </w:t>
      </w:r>
      <w:r>
        <w:rPr>
          <w:szCs w:val="28"/>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Pr>
          <w:szCs w:val="28"/>
        </w:rPr>
        <w:t>обучающийся</w:t>
      </w:r>
      <w:proofErr w:type="gramEnd"/>
      <w:r>
        <w:rPr>
          <w:szCs w:val="28"/>
        </w:rPr>
        <w:t xml:space="preserve"> способен выполнять самостоятельно, а что — только с помощью руководителя проекта, являются основной задачей оценочной деятельности. </w:t>
      </w:r>
    </w:p>
    <w:p w:rsidR="001E5A29" w:rsidRDefault="001E5A29" w:rsidP="001E5A29">
      <w:pPr>
        <w:ind w:firstLine="567"/>
        <w:jc w:val="both"/>
        <w:rPr>
          <w:szCs w:val="28"/>
        </w:rPr>
      </w:pPr>
    </w:p>
    <w:p w:rsidR="001E5A29" w:rsidRDefault="001E5A29" w:rsidP="001E5A29">
      <w:pPr>
        <w:jc w:val="center"/>
        <w:rPr>
          <w:b/>
          <w:bCs/>
          <w:szCs w:val="28"/>
        </w:rPr>
      </w:pPr>
      <w:r>
        <w:rPr>
          <w:b/>
          <w:bCs/>
          <w:szCs w:val="28"/>
        </w:rPr>
        <w:t>Таблица содержательного описания каждого критерия</w:t>
      </w:r>
    </w:p>
    <w:tbl>
      <w:tblPr>
        <w:tblW w:w="0" w:type="auto"/>
        <w:tblInd w:w="2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2381"/>
        <w:gridCol w:w="3491"/>
        <w:gridCol w:w="3444"/>
      </w:tblGrid>
      <w:tr w:rsidR="001E5A29" w:rsidTr="00CA0C27">
        <w:trPr>
          <w:trHeight w:val="286"/>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pPr>
              <w:jc w:val="center"/>
            </w:pPr>
            <w:r>
              <w:rPr>
                <w:b/>
                <w:bCs/>
              </w:rPr>
              <w:t>Критерий</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pPr>
              <w:jc w:val="center"/>
            </w:pPr>
            <w:r>
              <w:rPr>
                <w:b/>
                <w:bCs/>
              </w:rPr>
              <w:t>Уровни сформированности навыков проектной деятельности</w:t>
            </w:r>
          </w:p>
        </w:tc>
      </w:tr>
      <w:tr w:rsidR="001E5A29" w:rsidTr="00CA0C27">
        <w:trPr>
          <w:trHeight w:val="1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1E5A29" w:rsidRDefault="001E5A29" w:rsidP="001E5A29">
            <w:pPr>
              <w:rPr>
                <w:sz w:val="24"/>
                <w:szCs w:val="24"/>
              </w:rPr>
            </w:pP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pPr>
              <w:jc w:val="both"/>
            </w:pPr>
            <w:r>
              <w:rPr>
                <w:b/>
                <w:bCs/>
              </w:rPr>
              <w:t xml:space="preserve">                  Базовый                                              Повышенный</w:t>
            </w:r>
          </w:p>
        </w:tc>
      </w:tr>
      <w:tr w:rsidR="001E5A29" w:rsidTr="00CA0C27">
        <w:trPr>
          <w:trHeight w:val="1259"/>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Самостоятельное приобретение знаний и решение проблем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t>приобретать</w:t>
            </w:r>
            <w:proofErr w:type="gramEnd"/>
            <w:r>
              <w:t xml:space="preserve"> новые знания и/или осваивать новые способы действий, достигать более глубокого понимания изученного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E5A29" w:rsidTr="00CA0C27">
        <w:trPr>
          <w:trHeight w:val="1132"/>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Знание предмета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Продемонстрировано свободное владение предметом проектной деятельности. Ошибки отсутствуют </w:t>
            </w:r>
          </w:p>
          <w:p w:rsidR="001E5A29" w:rsidRDefault="001E5A29" w:rsidP="001E5A29"/>
        </w:tc>
      </w:tr>
      <w:tr w:rsidR="001E5A29" w:rsidTr="00CA0C27">
        <w:trPr>
          <w:trHeight w:val="1676"/>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pPr>
              <w:jc w:val="both"/>
            </w:pPr>
            <w:r>
              <w:t xml:space="preserve">Регулятивные действия </w:t>
            </w:r>
          </w:p>
          <w:p w:rsidR="001E5A29" w:rsidRDefault="001E5A29" w:rsidP="001E5A29">
            <w:pPr>
              <w:jc w:val="both"/>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w:t>
            </w:r>
            <w:r>
              <w:lastRenderedPageBreak/>
              <w:t xml:space="preserve">самоконтроля обучающегося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lastRenderedPageBreak/>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1E5A29" w:rsidRDefault="001E5A29" w:rsidP="001E5A29"/>
        </w:tc>
      </w:tr>
      <w:tr w:rsidR="001E5A29" w:rsidTr="00CA0C27">
        <w:trPr>
          <w:trHeight w:val="134"/>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pPr>
              <w:jc w:val="both"/>
            </w:pPr>
            <w:r>
              <w:lastRenderedPageBreak/>
              <w:t xml:space="preserve">Коммуникация </w:t>
            </w:r>
          </w:p>
          <w:p w:rsidR="001E5A29" w:rsidRDefault="001E5A29" w:rsidP="001E5A29">
            <w:pPr>
              <w:jc w:val="both"/>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1E5A29" w:rsidRDefault="001E5A29" w:rsidP="001E5A29">
            <w:r>
              <w:t xml:space="preserve">Тема ясно определена и пояснена. Текст/сообщение хорошо </w:t>
            </w:r>
            <w:proofErr w:type="gramStart"/>
            <w:r>
              <w:t>структурированы</w:t>
            </w:r>
            <w:proofErr w:type="gramEnd"/>
            <w:r>
              <w:t xml:space="preserve">.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1E5A29" w:rsidRDefault="001E5A29" w:rsidP="001E5A29">
      <w:pPr>
        <w:ind w:firstLine="567"/>
        <w:jc w:val="both"/>
        <w:rPr>
          <w:szCs w:val="28"/>
        </w:rPr>
      </w:pPr>
      <w:r>
        <w:rPr>
          <w:szCs w:val="28"/>
        </w:rPr>
        <w:t xml:space="preserve">Решение о том, что проект выполнен на </w:t>
      </w:r>
      <w:r>
        <w:rPr>
          <w:b/>
          <w:bCs/>
          <w:szCs w:val="28"/>
        </w:rPr>
        <w:t>повышенном уровне</w:t>
      </w:r>
      <w:r>
        <w:rPr>
          <w:szCs w:val="28"/>
        </w:rPr>
        <w:t xml:space="preserve">, принимается при условии, что: </w:t>
      </w:r>
    </w:p>
    <w:p w:rsidR="001E5A29" w:rsidRDefault="001E5A29" w:rsidP="001E5A29">
      <w:pPr>
        <w:ind w:firstLine="567"/>
        <w:jc w:val="both"/>
        <w:rPr>
          <w:szCs w:val="28"/>
        </w:rPr>
      </w:pPr>
      <w:r>
        <w:rPr>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E5A29" w:rsidRDefault="001E5A29" w:rsidP="001E5A29">
      <w:pPr>
        <w:ind w:firstLine="567"/>
        <w:jc w:val="both"/>
        <w:rPr>
          <w:szCs w:val="28"/>
        </w:rPr>
      </w:pPr>
      <w:r>
        <w:rPr>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1E5A29" w:rsidRDefault="001E5A29" w:rsidP="001E5A29">
      <w:pPr>
        <w:ind w:firstLine="567"/>
        <w:jc w:val="both"/>
        <w:rPr>
          <w:szCs w:val="28"/>
        </w:rPr>
      </w:pPr>
      <w:r>
        <w:rPr>
          <w:szCs w:val="28"/>
        </w:rPr>
        <w:t xml:space="preserve">Решение о том, что проект выполнен на </w:t>
      </w:r>
      <w:r>
        <w:rPr>
          <w:b/>
          <w:bCs/>
          <w:szCs w:val="28"/>
        </w:rPr>
        <w:t>базовом уровне</w:t>
      </w:r>
      <w:r>
        <w:rPr>
          <w:szCs w:val="28"/>
        </w:rPr>
        <w:t xml:space="preserve">, принимается при условии, что: </w:t>
      </w:r>
    </w:p>
    <w:p w:rsidR="001E5A29" w:rsidRDefault="001E5A29" w:rsidP="001E5A29">
      <w:pPr>
        <w:ind w:firstLine="567"/>
        <w:jc w:val="both"/>
        <w:rPr>
          <w:szCs w:val="28"/>
        </w:rPr>
      </w:pPr>
      <w:r>
        <w:rPr>
          <w:szCs w:val="28"/>
        </w:rPr>
        <w:t xml:space="preserve">1) такая оценка выставлена комиссией по каждому из предъявляемых критериев; </w:t>
      </w:r>
    </w:p>
    <w:p w:rsidR="001E5A29" w:rsidRDefault="001E5A29" w:rsidP="001E5A29">
      <w:pPr>
        <w:ind w:firstLine="567"/>
        <w:jc w:val="both"/>
        <w:rPr>
          <w:szCs w:val="28"/>
        </w:rPr>
      </w:pPr>
      <w:r>
        <w:rPr>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E5A29" w:rsidRDefault="001E5A29" w:rsidP="001E5A29">
      <w:pPr>
        <w:ind w:firstLine="567"/>
        <w:jc w:val="both"/>
        <w:rPr>
          <w:szCs w:val="28"/>
        </w:rPr>
      </w:pPr>
      <w:r>
        <w:rPr>
          <w:szCs w:val="28"/>
        </w:rPr>
        <w:t xml:space="preserve">3) даны ответы на вопросы. </w:t>
      </w:r>
    </w:p>
    <w:p w:rsidR="001E5A29" w:rsidRDefault="001E5A29" w:rsidP="001E5A29">
      <w:pPr>
        <w:ind w:firstLine="567"/>
        <w:jc w:val="both"/>
        <w:rPr>
          <w:szCs w:val="28"/>
        </w:rPr>
      </w:pPr>
      <w:r>
        <w:rPr>
          <w:szCs w:val="28"/>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1E5A29" w:rsidRDefault="001E5A29" w:rsidP="001E5A29">
      <w:pPr>
        <w:ind w:firstLine="567"/>
        <w:jc w:val="both"/>
      </w:pPr>
      <w:r>
        <w:rPr>
          <w:szCs w:val="19"/>
          <w:shd w:val="clear" w:color="auto" w:fill="FFFFFF"/>
        </w:rPr>
        <w:t xml:space="preserve">Лучшие </w:t>
      </w:r>
      <w:r>
        <w:rPr>
          <w:szCs w:val="28"/>
          <w:shd w:val="clear" w:color="auto" w:fill="FFFFFF"/>
        </w:rPr>
        <w:t xml:space="preserve">проекты  могут  быть рекомендованы для заслушивания </w:t>
      </w:r>
      <w:proofErr w:type="gramStart"/>
      <w:r>
        <w:rPr>
          <w:szCs w:val="28"/>
          <w:shd w:val="clear" w:color="auto" w:fill="FFFFFF"/>
        </w:rPr>
        <w:t>на</w:t>
      </w:r>
      <w:proofErr w:type="gramEnd"/>
      <w:r>
        <w:rPr>
          <w:szCs w:val="28"/>
          <w:shd w:val="clear" w:color="auto" w:fill="FFFFFF"/>
        </w:rPr>
        <w:t xml:space="preserve"> школьной научно-практической конференци. </w:t>
      </w:r>
      <w:r>
        <w:rPr>
          <w:b/>
          <w:szCs w:val="28"/>
          <w:shd w:val="clear" w:color="auto" w:fill="FFFFFF"/>
        </w:rPr>
        <w:t xml:space="preserve"> </w:t>
      </w:r>
    </w:p>
    <w:p w:rsidR="001E5A29" w:rsidRDefault="001E5A29" w:rsidP="001E5A29">
      <w:pPr>
        <w:ind w:firstLine="567"/>
        <w:jc w:val="both"/>
        <w:rPr>
          <w:szCs w:val="28"/>
        </w:rPr>
      </w:pPr>
      <w:r>
        <w:rPr>
          <w:szCs w:val="28"/>
        </w:rPr>
        <w:lastRenderedPageBreak/>
        <w:t xml:space="preserve">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1E5A29" w:rsidRDefault="001E5A29" w:rsidP="001E5A29">
      <w:pPr>
        <w:ind w:firstLine="426"/>
        <w:jc w:val="both"/>
        <w:rPr>
          <w:szCs w:val="28"/>
        </w:rPr>
      </w:pPr>
      <w:r>
        <w:rPr>
          <w:b/>
          <w:bCs/>
          <w:szCs w:val="28"/>
        </w:rPr>
        <w:t xml:space="preserve">1.3.4. Особенности оценки предметных результатов </w:t>
      </w:r>
    </w:p>
    <w:p w:rsidR="001E5A29" w:rsidRDefault="001E5A29" w:rsidP="001E5A29">
      <w:pPr>
        <w:ind w:firstLine="567"/>
        <w:jc w:val="both"/>
        <w:rPr>
          <w:szCs w:val="28"/>
        </w:rPr>
      </w:pPr>
      <w:r>
        <w:rPr>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1E5A29" w:rsidRDefault="001E5A29" w:rsidP="001E5A29">
      <w:pPr>
        <w:ind w:firstLine="567"/>
        <w:jc w:val="both"/>
        <w:rPr>
          <w:szCs w:val="28"/>
        </w:rPr>
      </w:pPr>
      <w:r>
        <w:rPr>
          <w:szCs w:val="28"/>
        </w:rPr>
        <w:t xml:space="preserve">Формирование этих результатов обеспечивается за счёт основных компонентов образовательного процесса — учебных предметов. </w:t>
      </w:r>
    </w:p>
    <w:p w:rsidR="001E5A29" w:rsidRDefault="001E5A29" w:rsidP="001E5A29">
      <w:pPr>
        <w:ind w:firstLine="567"/>
        <w:jc w:val="both"/>
        <w:rPr>
          <w:szCs w:val="28"/>
        </w:rPr>
      </w:pPr>
      <w:r>
        <w:rPr>
          <w:szCs w:val="28"/>
        </w:rPr>
        <w:t xml:space="preserve">Основным </w:t>
      </w:r>
      <w:r>
        <w:rPr>
          <w:b/>
          <w:bCs/>
          <w:szCs w:val="28"/>
        </w:rPr>
        <w:t xml:space="preserve">объектом </w:t>
      </w:r>
      <w:r>
        <w:rPr>
          <w:szCs w:val="28"/>
        </w:rPr>
        <w:t xml:space="preserve">оценки 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1E5A29" w:rsidRDefault="001E5A29" w:rsidP="001E5A29">
      <w:pPr>
        <w:ind w:firstLine="567"/>
        <w:jc w:val="both"/>
        <w:rPr>
          <w:szCs w:val="28"/>
        </w:rPr>
      </w:pPr>
      <w:r>
        <w:rPr>
          <w:szCs w:val="28"/>
        </w:rPr>
        <w:t xml:space="preserve">Система оценки предметных результатов освоения учебных программ с учётом уровневого подхода, принятого в ФГОС ООО, предполагает </w:t>
      </w:r>
      <w:r>
        <w:rPr>
          <w:bCs/>
          <w:szCs w:val="28"/>
        </w:rPr>
        <w:t xml:space="preserve">выделение базового уровня достижений как точки отсчёта </w:t>
      </w:r>
      <w:r>
        <w:rPr>
          <w:szCs w:val="28"/>
        </w:rPr>
        <w:t xml:space="preserve">при построении всей системы оценки и организации индивидуальной работы </w:t>
      </w:r>
      <w:proofErr w:type="gramStart"/>
      <w:r>
        <w:rPr>
          <w:szCs w:val="28"/>
        </w:rPr>
        <w:t>с</w:t>
      </w:r>
      <w:proofErr w:type="gramEnd"/>
      <w:r>
        <w:rPr>
          <w:szCs w:val="28"/>
        </w:rPr>
        <w:t xml:space="preserve"> обучающимися. Реальные достижения </w:t>
      </w:r>
      <w:proofErr w:type="gramStart"/>
      <w:r>
        <w:rPr>
          <w:szCs w:val="28"/>
        </w:rPr>
        <w:t>обучающихся</w:t>
      </w:r>
      <w:proofErr w:type="gramEnd"/>
      <w:r>
        <w:rPr>
          <w:szCs w:val="28"/>
        </w:rPr>
        <w:t xml:space="preserve"> могут соответствовать базовому уровню, а могут отличаться от него как в сторону превышения, так и в сторону недостижения. </w:t>
      </w:r>
    </w:p>
    <w:p w:rsidR="001E5A29" w:rsidRDefault="001E5A29" w:rsidP="001E5A29">
      <w:pPr>
        <w:ind w:firstLine="567"/>
        <w:jc w:val="both"/>
        <w:rPr>
          <w:szCs w:val="28"/>
        </w:rPr>
      </w:pPr>
      <w:r>
        <w:rPr>
          <w:szCs w:val="28"/>
        </w:rPr>
        <w:t xml:space="preserve">Для описания достижений обучающихся в школе установлены следующие пять уровней. </w:t>
      </w:r>
    </w:p>
    <w:p w:rsidR="001E5A29" w:rsidRDefault="001E5A29" w:rsidP="001E5A29">
      <w:pPr>
        <w:ind w:firstLine="567"/>
        <w:jc w:val="both"/>
        <w:rPr>
          <w:szCs w:val="28"/>
        </w:rPr>
      </w:pPr>
      <w:r>
        <w:rPr>
          <w:b/>
          <w:bCs/>
          <w:szCs w:val="28"/>
        </w:rPr>
        <w:t xml:space="preserve">Базовый уровень достижений </w:t>
      </w:r>
      <w:r>
        <w:rPr>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w:t>
      </w:r>
      <w:r>
        <w:rPr>
          <w:b/>
          <w:szCs w:val="28"/>
        </w:rPr>
        <w:t>базового уровня</w:t>
      </w:r>
      <w:r>
        <w:rPr>
          <w:szCs w:val="28"/>
        </w:rPr>
        <w:t xml:space="preserve"> соответствует оценка </w:t>
      </w:r>
      <w:r>
        <w:rPr>
          <w:b/>
          <w:szCs w:val="28"/>
        </w:rPr>
        <w:t>«удовлетворительно»</w:t>
      </w:r>
      <w:r>
        <w:rPr>
          <w:szCs w:val="28"/>
        </w:rPr>
        <w:t xml:space="preserve"> (или отметка «3», отметка «зачтено»). </w:t>
      </w:r>
    </w:p>
    <w:p w:rsidR="001E5A29" w:rsidRDefault="001E5A29" w:rsidP="001E5A29">
      <w:pPr>
        <w:ind w:firstLine="567"/>
        <w:jc w:val="both"/>
        <w:rPr>
          <w:szCs w:val="28"/>
        </w:rPr>
      </w:pPr>
      <w:r>
        <w:rPr>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b/>
          <w:bCs/>
          <w:szCs w:val="28"/>
        </w:rPr>
        <w:t xml:space="preserve">превышающие </w:t>
      </w:r>
      <w:proofErr w:type="gramStart"/>
      <w:r>
        <w:rPr>
          <w:b/>
          <w:bCs/>
          <w:szCs w:val="28"/>
        </w:rPr>
        <w:t>базовый</w:t>
      </w:r>
      <w:proofErr w:type="gramEnd"/>
      <w:r>
        <w:rPr>
          <w:b/>
          <w:bCs/>
          <w:szCs w:val="28"/>
        </w:rPr>
        <w:t xml:space="preserve">: </w:t>
      </w:r>
    </w:p>
    <w:p w:rsidR="001E5A29" w:rsidRDefault="001E5A29" w:rsidP="001E5A29">
      <w:pPr>
        <w:ind w:firstLine="426"/>
        <w:jc w:val="both"/>
        <w:rPr>
          <w:szCs w:val="28"/>
        </w:rPr>
      </w:pPr>
      <w:r>
        <w:rPr>
          <w:szCs w:val="28"/>
        </w:rPr>
        <w:t xml:space="preserve">• </w:t>
      </w:r>
      <w:r>
        <w:rPr>
          <w:b/>
          <w:szCs w:val="28"/>
        </w:rPr>
        <w:t xml:space="preserve">высокий </w:t>
      </w:r>
      <w:r>
        <w:rPr>
          <w:b/>
          <w:bCs/>
          <w:szCs w:val="28"/>
        </w:rPr>
        <w:t xml:space="preserve">уровень </w:t>
      </w:r>
      <w:r>
        <w:rPr>
          <w:szCs w:val="28"/>
        </w:rPr>
        <w:t xml:space="preserve">достижения планируемых результатов, оценка «отлично» (отметка«5»); </w:t>
      </w:r>
    </w:p>
    <w:p w:rsidR="001E5A29" w:rsidRDefault="001E5A29" w:rsidP="001E5A29">
      <w:pPr>
        <w:ind w:firstLine="426"/>
        <w:jc w:val="both"/>
        <w:rPr>
          <w:szCs w:val="28"/>
        </w:rPr>
      </w:pPr>
      <w:r>
        <w:rPr>
          <w:szCs w:val="28"/>
        </w:rPr>
        <w:t xml:space="preserve">• </w:t>
      </w:r>
      <w:r>
        <w:rPr>
          <w:b/>
          <w:szCs w:val="28"/>
        </w:rPr>
        <w:t xml:space="preserve">хороший </w:t>
      </w:r>
      <w:r>
        <w:rPr>
          <w:b/>
          <w:bCs/>
          <w:szCs w:val="28"/>
        </w:rPr>
        <w:t xml:space="preserve"> уровень </w:t>
      </w:r>
      <w:r>
        <w:rPr>
          <w:szCs w:val="28"/>
        </w:rPr>
        <w:t xml:space="preserve">достижения планируемых результатов, оценка «хорошо» (отметка «4»). </w:t>
      </w:r>
    </w:p>
    <w:p w:rsidR="001E5A29" w:rsidRDefault="001E5A29" w:rsidP="001E5A29">
      <w:pPr>
        <w:ind w:firstLine="567"/>
        <w:jc w:val="both"/>
        <w:rPr>
          <w:szCs w:val="28"/>
        </w:rPr>
      </w:pPr>
      <w:r>
        <w:rPr>
          <w:szCs w:val="28"/>
        </w:rPr>
        <w:t xml:space="preserve">Высокий и хороший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1E5A29" w:rsidRDefault="001E5A29" w:rsidP="001E5A29">
      <w:pPr>
        <w:ind w:firstLine="567"/>
        <w:jc w:val="both"/>
        <w:rPr>
          <w:szCs w:val="28"/>
        </w:rPr>
      </w:pPr>
      <w:r>
        <w:rPr>
          <w:szCs w:val="28"/>
        </w:rPr>
        <w:lastRenderedPageBreak/>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1E5A29" w:rsidRDefault="001E5A29" w:rsidP="001E5A29">
      <w:pPr>
        <w:ind w:firstLine="567"/>
        <w:jc w:val="both"/>
        <w:rPr>
          <w:szCs w:val="28"/>
        </w:rPr>
      </w:pPr>
      <w:r>
        <w:rPr>
          <w:szCs w:val="28"/>
        </w:rPr>
        <w:t xml:space="preserve">Для описания подготовки обучающихся, уровень достижений которых </w:t>
      </w:r>
      <w:r>
        <w:rPr>
          <w:b/>
          <w:bCs/>
          <w:szCs w:val="28"/>
        </w:rPr>
        <w:t xml:space="preserve">ниже базового, </w:t>
      </w:r>
      <w:r>
        <w:rPr>
          <w:szCs w:val="28"/>
        </w:rPr>
        <w:t xml:space="preserve">целесообразно выделить также уровень: </w:t>
      </w:r>
    </w:p>
    <w:p w:rsidR="001E5A29" w:rsidRDefault="001E5A29" w:rsidP="001E5A29">
      <w:pPr>
        <w:ind w:firstLine="426"/>
        <w:jc w:val="both"/>
        <w:rPr>
          <w:szCs w:val="28"/>
        </w:rPr>
      </w:pPr>
      <w:r>
        <w:rPr>
          <w:szCs w:val="28"/>
        </w:rPr>
        <w:t xml:space="preserve">• </w:t>
      </w:r>
      <w:r>
        <w:rPr>
          <w:b/>
          <w:bCs/>
          <w:szCs w:val="28"/>
        </w:rPr>
        <w:t xml:space="preserve">низкий уровень </w:t>
      </w:r>
      <w:r>
        <w:rPr>
          <w:szCs w:val="28"/>
        </w:rPr>
        <w:t xml:space="preserve">достижений, оценка «неудовлетворительно» (отметка «2»). </w:t>
      </w:r>
    </w:p>
    <w:p w:rsidR="001E5A29" w:rsidRDefault="001E5A29" w:rsidP="001E5A29">
      <w:pPr>
        <w:ind w:firstLine="567"/>
        <w:jc w:val="both"/>
        <w:rPr>
          <w:szCs w:val="28"/>
        </w:rPr>
      </w:pPr>
      <w:r>
        <w:rPr>
          <w:szCs w:val="28"/>
        </w:rPr>
        <w:t xml:space="preserve">Недостижение базового уровня (низкий уровень достижений) фиксируется в зависимости от объёма и уровня освоенного и неосвоенного содержания предмета. </w:t>
      </w:r>
    </w:p>
    <w:p w:rsidR="001E5A29" w:rsidRDefault="001E5A29" w:rsidP="001E5A29">
      <w:pPr>
        <w:ind w:firstLine="567"/>
        <w:jc w:val="both"/>
        <w:rPr>
          <w:szCs w:val="28"/>
        </w:rPr>
      </w:pPr>
      <w:r>
        <w:rPr>
          <w:szCs w:val="28"/>
        </w:rPr>
        <w:t xml:space="preserve">Как правило, </w:t>
      </w:r>
      <w:r>
        <w:rPr>
          <w:b/>
          <w:bCs/>
          <w:szCs w:val="28"/>
        </w:rPr>
        <w:t xml:space="preserve">низкий уровень </w:t>
      </w:r>
      <w:r>
        <w:rPr>
          <w:szCs w:val="28"/>
        </w:rPr>
        <w:t xml:space="preserve">достижений свидетельствует об отсутствии систематической базовой подготовки, о том, что </w:t>
      </w:r>
      <w:proofErr w:type="gramStart"/>
      <w:r>
        <w:rPr>
          <w:szCs w:val="28"/>
        </w:rPr>
        <w:t>обучающимся</w:t>
      </w:r>
      <w:proofErr w:type="gramEnd"/>
      <w:r>
        <w:rPr>
          <w:szCs w:val="28"/>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Pr>
          <w:szCs w:val="28"/>
        </w:rPr>
        <w:t>обучающийся</w:t>
      </w:r>
      <w:proofErr w:type="gramEnd"/>
      <w:r>
        <w:rPr>
          <w:szCs w:val="28"/>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1E5A29" w:rsidRDefault="001E5A29" w:rsidP="001E5A29">
      <w:pPr>
        <w:ind w:firstLine="567"/>
        <w:jc w:val="both"/>
        <w:rPr>
          <w:szCs w:val="28"/>
        </w:rPr>
      </w:pPr>
      <w:r>
        <w:rPr>
          <w:szCs w:val="28"/>
        </w:rPr>
        <w:t xml:space="preserve">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1E5A29" w:rsidRDefault="001E5A29" w:rsidP="001E5A29">
      <w:pPr>
        <w:ind w:firstLine="567"/>
        <w:jc w:val="both"/>
        <w:rPr>
          <w:szCs w:val="28"/>
        </w:rPr>
      </w:pPr>
      <w:r>
        <w:rPr>
          <w:szCs w:val="28"/>
        </w:rPr>
        <w:t xml:space="preserve">Описанный выше подход целесообразно применять в ходе различных процедур оценивания: диагностического, текущего, промежуточного. </w:t>
      </w:r>
    </w:p>
    <w:p w:rsidR="001E5A29" w:rsidRDefault="001E5A29" w:rsidP="001E5A29">
      <w:pPr>
        <w:rPr>
          <w:szCs w:val="24"/>
        </w:rPr>
      </w:pPr>
      <w:r>
        <w:rPr>
          <w:b/>
          <w:szCs w:val="24"/>
        </w:rPr>
        <w:t>1.3.5. Организация и содержание оценочных процедур</w:t>
      </w:r>
    </w:p>
    <w:p w:rsidR="001E5A29" w:rsidRDefault="001E5A29" w:rsidP="007E529F">
      <w:pPr>
        <w:ind w:firstLine="567"/>
        <w:contextualSpacing/>
        <w:jc w:val="both"/>
        <w:rPr>
          <w:rFonts w:eastAsia="Calibri"/>
          <w:color w:val="00000A"/>
          <w:szCs w:val="24"/>
        </w:rPr>
      </w:pPr>
      <w:r>
        <w:rPr>
          <w:rFonts w:eastAsia="Calibri"/>
          <w:color w:val="00000A"/>
          <w:szCs w:val="24"/>
        </w:rPr>
        <w:t xml:space="preserve">Видами контроля, используемыми в МБОУ </w:t>
      </w:r>
      <w:r>
        <w:rPr>
          <w:rFonts w:eastAsia="@Arial Unicode MS"/>
          <w:bCs/>
          <w:szCs w:val="28"/>
        </w:rPr>
        <w:t>Слободская</w:t>
      </w:r>
      <w:r>
        <w:rPr>
          <w:rFonts w:eastAsia="Calibri"/>
          <w:color w:val="00000A"/>
          <w:szCs w:val="24"/>
        </w:rPr>
        <w:t xml:space="preserve"> СОШ, являются: стартовая диагностика, тематический, текущий контроль.</w:t>
      </w:r>
    </w:p>
    <w:p w:rsidR="001E5A29" w:rsidRDefault="001E5A29" w:rsidP="007E529F">
      <w:pPr>
        <w:ind w:firstLine="709"/>
        <w:contextualSpacing/>
        <w:jc w:val="both"/>
        <w:rPr>
          <w:rStyle w:val="dash041e0431044b0447043d044b0439char1"/>
        </w:rPr>
      </w:pPr>
      <w:r>
        <w:rPr>
          <w:b/>
          <w:szCs w:val="24"/>
        </w:rPr>
        <w:t>Стартовая диагностика –</w:t>
      </w:r>
      <w:r>
        <w:rPr>
          <w:szCs w:val="24"/>
        </w:rPr>
        <w:t xml:space="preserve"> это оценка качества остаточного освоенного материала. </w:t>
      </w:r>
      <w:r>
        <w:rPr>
          <w:rStyle w:val="dash041e0431044b0447043d044b0439char1"/>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t>Диагностическая</w:t>
      </w:r>
      <w:r>
        <w:rPr>
          <w:szCs w:val="24"/>
        </w:rPr>
        <w:t xml:space="preserve"> работа обязательно проводится для обучающихся  5, 10 классов по русскому языку и математике в форме контрольных работ.  </w:t>
      </w:r>
      <w:r>
        <w:rPr>
          <w:rStyle w:val="dash041e0431044b0447043d044b0439char1"/>
          <w:sz w:val="28"/>
          <w:szCs w:val="28"/>
        </w:rPr>
        <w:t xml:space="preserve">Стартовая диагностика проводится также учителями с целью оценки готовности к изучению отдельных предметов (разделов). Результаты стартовой диагностики </w:t>
      </w:r>
      <w:r>
        <w:rPr>
          <w:rStyle w:val="dash041e0431044b0447043d044b0439char1"/>
          <w:sz w:val="28"/>
          <w:szCs w:val="28"/>
        </w:rPr>
        <w:lastRenderedPageBreak/>
        <w:t xml:space="preserve">являются основанием для корректировки учебных программ и индивидуализации учебного процесса. </w:t>
      </w:r>
    </w:p>
    <w:p w:rsidR="001E5A29" w:rsidRDefault="001E5A29" w:rsidP="001E5A29">
      <w:pPr>
        <w:ind w:firstLine="567"/>
        <w:jc w:val="both"/>
        <w:rPr>
          <w:rFonts w:eastAsia="Calibri"/>
          <w:color w:val="00000A"/>
          <w:szCs w:val="24"/>
        </w:rPr>
      </w:pPr>
      <w:r>
        <w:rPr>
          <w:rFonts w:eastAsia="Calibri"/>
          <w:color w:val="00000A"/>
          <w:szCs w:val="24"/>
        </w:rPr>
        <w:t>Диагностические контрольные работы проводятся на 2-й неделе сентября. Оценки за работу выставляются в соответствующую графу.</w:t>
      </w:r>
    </w:p>
    <w:p w:rsidR="001E5A29" w:rsidRDefault="001E5A29" w:rsidP="001E5A29">
      <w:pPr>
        <w:ind w:firstLine="567"/>
        <w:jc w:val="both"/>
        <w:rPr>
          <w:rFonts w:eastAsia="Calibri"/>
          <w:color w:val="00000A"/>
          <w:szCs w:val="28"/>
        </w:rPr>
      </w:pPr>
      <w:r>
        <w:rPr>
          <w:rStyle w:val="dash041e0431044b0447043d044b0439char1"/>
          <w:b/>
          <w:sz w:val="28"/>
          <w:szCs w:val="28"/>
        </w:rPr>
        <w:t xml:space="preserve">Текущая оценка </w:t>
      </w:r>
      <w:r>
        <w:rPr>
          <w:rStyle w:val="dash041e0431044b0447043d044b0439char1"/>
          <w:sz w:val="28"/>
          <w:szCs w:val="28"/>
        </w:rPr>
        <w:t xml:space="preserve">представляет собой процедуру </w:t>
      </w:r>
      <w:r>
        <w:rPr>
          <w:rStyle w:val="dash041e0431044b0447043d044b0439char1"/>
          <w:b/>
          <w:sz w:val="28"/>
          <w:szCs w:val="28"/>
        </w:rPr>
        <w:t xml:space="preserve">оценки индивидуального продвижения </w:t>
      </w:r>
      <w:r>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Pr>
          <w:rStyle w:val="dash041e0431044b0447043d044b0439char1"/>
          <w:sz w:val="28"/>
          <w:szCs w:val="28"/>
        </w:rPr>
        <w:t>этапы</w:t>
      </w:r>
      <w:proofErr w:type="gramEnd"/>
      <w:r>
        <w:rPr>
          <w:rStyle w:val="dash041e0431044b0447043d044b0439char1"/>
          <w:sz w:val="28"/>
          <w:szCs w:val="28"/>
        </w:rPr>
        <w:t xml:space="preserve"> освоения которых зафиксированы в тематическом планировании. </w:t>
      </w:r>
      <w:r>
        <w:rPr>
          <w:rFonts w:eastAsia="@Arial Unicode MS"/>
          <w:szCs w:val="28"/>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Pr>
          <w:rFonts w:eastAsia="@Arial Unicode MS"/>
          <w:szCs w:val="28"/>
        </w:rPr>
        <w:t>о-</w:t>
      </w:r>
      <w:proofErr w:type="gramEnd"/>
      <w:r>
        <w:rPr>
          <w:rFonts w:eastAsia="@Arial Unicode MS"/>
          <w:szCs w:val="28"/>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1E5A29" w:rsidRDefault="001E5A29" w:rsidP="001E5A29">
      <w:pPr>
        <w:ind w:firstLine="567"/>
        <w:jc w:val="both"/>
        <w:rPr>
          <w:rFonts w:eastAsia="Calibri"/>
          <w:color w:val="00000A"/>
          <w:szCs w:val="24"/>
        </w:rPr>
      </w:pPr>
      <w:r>
        <w:rPr>
          <w:rFonts w:eastAsia="Calibri"/>
          <w:color w:val="00000A"/>
          <w:szCs w:val="24"/>
        </w:rPr>
        <w:t>Текущему контролю  подлежат обучающиеся всех классов школы.</w:t>
      </w:r>
    </w:p>
    <w:p w:rsidR="001E5A29" w:rsidRDefault="001E5A29" w:rsidP="001E5A29">
      <w:pPr>
        <w:ind w:firstLine="567"/>
        <w:jc w:val="both"/>
        <w:rPr>
          <w:rFonts w:eastAsia="Calibri"/>
          <w:color w:val="00000A"/>
          <w:spacing w:val="-8"/>
          <w:szCs w:val="24"/>
        </w:rPr>
      </w:pPr>
      <w:r>
        <w:rPr>
          <w:rFonts w:eastAsia="Calibri"/>
          <w:color w:val="00000A"/>
          <w:spacing w:val="-7"/>
          <w:szCs w:val="24"/>
        </w:rPr>
        <w:t xml:space="preserve">Форму текущего контроля определяет учитель с учетом контингента обучающихся, содержания учебного материала и используемых им образовательных технологий. Избранная </w:t>
      </w:r>
      <w:r>
        <w:rPr>
          <w:rFonts w:eastAsia="Calibri"/>
          <w:color w:val="00000A"/>
          <w:spacing w:val="-3"/>
          <w:szCs w:val="24"/>
        </w:rPr>
        <w:t>форма текущего контроля представлена в рабочих программах по предмету. Контрольные работы отражаются в графике контрольных работ на каждую четверть.</w:t>
      </w:r>
      <w:r>
        <w:rPr>
          <w:rFonts w:eastAsia="Calibri"/>
          <w:color w:val="00000A"/>
          <w:spacing w:val="-6"/>
          <w:szCs w:val="24"/>
        </w:rPr>
        <w:t xml:space="preserve"> Отметка за выполненную </w:t>
      </w:r>
      <w:r>
        <w:rPr>
          <w:rFonts w:eastAsia="Calibri"/>
          <w:color w:val="00000A"/>
          <w:spacing w:val="-8"/>
          <w:szCs w:val="24"/>
        </w:rPr>
        <w:t>письменную работу заносится в классный журнал к следующему уроку, за исключением</w:t>
      </w:r>
      <w:r>
        <w:rPr>
          <w:rFonts w:eastAsia="Calibri"/>
          <w:color w:val="00000A"/>
          <w:szCs w:val="24"/>
        </w:rPr>
        <w:t xml:space="preserve"> отметки за творческие работы по русскому языку и литературе  - не </w:t>
      </w:r>
      <w:r>
        <w:rPr>
          <w:rFonts w:eastAsia="Calibri"/>
          <w:color w:val="00000A"/>
          <w:spacing w:val="-8"/>
          <w:szCs w:val="24"/>
        </w:rPr>
        <w:t>позже, чем через неделю после их проведения.</w:t>
      </w:r>
    </w:p>
    <w:p w:rsidR="001E5A29" w:rsidRDefault="001E5A29" w:rsidP="007E529F">
      <w:pPr>
        <w:ind w:firstLine="709"/>
        <w:contextualSpacing/>
        <w:jc w:val="both"/>
        <w:rPr>
          <w:rStyle w:val="dash041e0431044b0447043d044b0439char1"/>
          <w:i/>
          <w:sz w:val="28"/>
          <w:szCs w:val="28"/>
        </w:rPr>
      </w:pPr>
      <w:r>
        <w:rPr>
          <w:rStyle w:val="dash041e0431044b0447043d044b0439char1"/>
          <w:b/>
          <w:sz w:val="28"/>
        </w:rPr>
        <w:t xml:space="preserve">Тематическая оценка </w:t>
      </w:r>
      <w:r>
        <w:rPr>
          <w:rStyle w:val="dash041e0431044b0447043d044b0439char1"/>
          <w:sz w:val="28"/>
        </w:rPr>
        <w:t xml:space="preserve">представляет собой процедуру </w:t>
      </w:r>
      <w:r>
        <w:rPr>
          <w:rStyle w:val="dash041e0431044b0447043d044b0439char1"/>
          <w:b/>
          <w:sz w:val="28"/>
        </w:rPr>
        <w:t>оценки уровня достижения</w:t>
      </w:r>
      <w:r>
        <w:rPr>
          <w:rStyle w:val="dash041e0431044b0447043d044b0439char1"/>
          <w:sz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ведется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w:t>
      </w:r>
      <w:r>
        <w:rPr>
          <w:rStyle w:val="dash041e0431044b0447043d044b0439char1"/>
          <w:sz w:val="28"/>
          <w:szCs w:val="28"/>
        </w:rPr>
        <w:t>оценки являются основанием для коррекции учебного процесса и его индивидуализации.</w:t>
      </w:r>
    </w:p>
    <w:p w:rsidR="001E5A29" w:rsidRDefault="001E5A29" w:rsidP="007E529F">
      <w:pPr>
        <w:ind w:firstLine="709"/>
        <w:contextualSpacing/>
        <w:jc w:val="both"/>
        <w:rPr>
          <w:rStyle w:val="dash041e0431044b0447043d044b0439char1"/>
          <w:b/>
          <w:i/>
          <w:sz w:val="28"/>
          <w:szCs w:val="28"/>
        </w:rPr>
      </w:pPr>
      <w:r>
        <w:rPr>
          <w:rStyle w:val="dash041e0431044b0447043d044b0439char1"/>
          <w:b/>
          <w:sz w:val="28"/>
          <w:szCs w:val="28"/>
        </w:rPr>
        <w:lastRenderedPageBreak/>
        <w:t xml:space="preserve">Портфолио </w:t>
      </w:r>
      <w:r>
        <w:rPr>
          <w:rStyle w:val="dash041e0431044b0447043d044b0439char1"/>
          <w:sz w:val="28"/>
          <w:szCs w:val="28"/>
        </w:rPr>
        <w:t xml:space="preserve">представляет собой процедуру </w:t>
      </w:r>
      <w:r>
        <w:rPr>
          <w:rStyle w:val="dash041e0431044b0447043d044b0439char1"/>
          <w:b/>
          <w:sz w:val="28"/>
          <w:szCs w:val="28"/>
        </w:rPr>
        <w:t xml:space="preserve">оценки </w:t>
      </w:r>
      <w:r>
        <w:rPr>
          <w:b/>
        </w:rPr>
        <w:t>динамики учебной и творческой активности</w:t>
      </w:r>
      <w:r>
        <w:t xml:space="preserve">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w:t>
      </w:r>
      <w:r>
        <w:rPr>
          <w:b/>
        </w:rPr>
        <w:t xml:space="preserve">уровня </w:t>
      </w:r>
      <w:r>
        <w:rPr>
          <w:rStyle w:val="dash041e0431044b0447043d044b0439char1"/>
          <w:b/>
          <w:sz w:val="28"/>
          <w:szCs w:val="28"/>
        </w:rPr>
        <w:t>высших достижений</w:t>
      </w:r>
      <w:r>
        <w:rPr>
          <w:rStyle w:val="dash041e0431044b0447043d044b0439char1"/>
          <w:sz w:val="28"/>
          <w:szCs w:val="28"/>
        </w:rPr>
        <w:t xml:space="preserve">,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E5A29" w:rsidRDefault="001E5A29" w:rsidP="001E5A29">
      <w:pPr>
        <w:ind w:firstLine="567"/>
        <w:jc w:val="both"/>
        <w:rPr>
          <w:rFonts w:eastAsia="Calibri"/>
          <w:b/>
          <w:bCs/>
          <w:szCs w:val="28"/>
        </w:rPr>
      </w:pPr>
      <w:r>
        <w:rPr>
          <w:rFonts w:eastAsia="Calibri"/>
          <w:b/>
          <w:bCs/>
          <w:szCs w:val="28"/>
        </w:rPr>
        <w:t xml:space="preserve">Предмет «Основы духовно-нравственной культуры народов России» </w:t>
      </w:r>
    </w:p>
    <w:p w:rsidR="001E5A29" w:rsidRDefault="001E5A29" w:rsidP="001E5A29">
      <w:pPr>
        <w:ind w:firstLine="709"/>
        <w:contextualSpacing/>
        <w:rPr>
          <w:rFonts w:eastAsia="Times New Roman"/>
          <w:szCs w:val="28"/>
          <w:lang w:eastAsia="ru-RU"/>
        </w:rPr>
      </w:pPr>
      <w:r>
        <w:rPr>
          <w:rFonts w:eastAsia="Times New Roman"/>
          <w:b/>
          <w:bCs/>
          <w:szCs w:val="28"/>
          <w:lang w:eastAsia="ru-RU"/>
        </w:rPr>
        <w:t>Критерии оценивания знаний, умений и навыков обучающихся по ОДНКНР.</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Содержательный контроль и оценка знаний предусматривает выявление индивидуальной динамики качества усвоения курса ОДКНР учеником и не допускает сравнения его с другими детьми.</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Итоговая работа проводится в мае и включает защиту проекта по основным темам курса. Система оценивания курса содержит диагностику теоретических знаний и диагностику личностных изменений учащихся.</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 Для диагностики личностных изменений обучающихся реализуется мониторинг духовно-нравственного развития и воспитания школьников, ведётся </w:t>
      </w:r>
      <w:r>
        <w:rPr>
          <w:rFonts w:eastAsia="Times New Roman"/>
          <w:i/>
          <w:iCs/>
          <w:szCs w:val="28"/>
          <w:lang w:eastAsia="ru-RU"/>
        </w:rPr>
        <w:t>Портфолио ученика.</w:t>
      </w:r>
      <w:r>
        <w:rPr>
          <w:rFonts w:eastAsia="Times New Roman"/>
          <w:szCs w:val="28"/>
          <w:lang w:eastAsia="ru-RU"/>
        </w:rPr>
        <w:t xml:space="preserve">  Портфолио ученика представляет собой подборку личных работ ученика по предмету, в которые могут входить творческие работы, отражающие его интерес по той или иной теме, лучшие работы, отражающие динамику ученика, самостоятельно найденные информационно-справочные материалы из дополнительных источников, доклады, сообщения, проектные работы и пр. В Портфолио учеником должны быть размещены не менее двух третей  творческих домашних заданий, выполнение которых фиксируется в специальной таблице. Динамика результативности усвоения курса  учащимися фиксируется учителем.  Классный журнал является главным документом учителя и заполняется соответственно программе. </w:t>
      </w:r>
      <w:r>
        <w:rPr>
          <w:rFonts w:eastAsia="Times New Roman"/>
          <w:i/>
          <w:iCs/>
          <w:szCs w:val="28"/>
          <w:lang w:eastAsia="ru-RU"/>
        </w:rPr>
        <w:t>Отметки не выставляются.</w:t>
      </w:r>
      <w:r>
        <w:rPr>
          <w:rFonts w:eastAsia="Times New Roman"/>
          <w:b/>
          <w:bCs/>
          <w:i/>
          <w:iCs/>
          <w:szCs w:val="28"/>
          <w:lang w:eastAsia="ru-RU"/>
        </w:rPr>
        <w:t> </w:t>
      </w:r>
      <w:r>
        <w:rPr>
          <w:rFonts w:eastAsia="Times New Roman"/>
          <w:szCs w:val="28"/>
          <w:lang w:eastAsia="ru-RU"/>
        </w:rPr>
        <w:t>Качество усвоения знаний и умений оценивается следующими видами оценочных суждений: понимает, применяет (сформированы умения и навыки); различает, запоминает, не всегда воспроизводит; не различает, не запоминает, не воспроизводит.</w:t>
      </w:r>
    </w:p>
    <w:p w:rsidR="001E5A29" w:rsidRDefault="001E5A29" w:rsidP="001E5A29">
      <w:pPr>
        <w:jc w:val="center"/>
        <w:rPr>
          <w:szCs w:val="28"/>
        </w:rPr>
      </w:pPr>
      <w:r>
        <w:rPr>
          <w:b/>
          <w:bCs/>
          <w:szCs w:val="28"/>
        </w:rPr>
        <w:t>1.3.6.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1E5A29" w:rsidRDefault="001E5A29" w:rsidP="001E5A29">
      <w:pPr>
        <w:ind w:firstLine="709"/>
        <w:contextualSpacing/>
        <w:rPr>
          <w:rStyle w:val="dash041e0431044b0447043d044b0439char1"/>
          <w:b/>
          <w:sz w:val="28"/>
          <w:szCs w:val="28"/>
        </w:rPr>
      </w:pPr>
      <w:r>
        <w:rPr>
          <w:rStyle w:val="dash041e0431044b0447043d044b0439char1"/>
          <w:b/>
          <w:sz w:val="28"/>
          <w:szCs w:val="28"/>
        </w:rPr>
        <w:lastRenderedPageBreak/>
        <w:t xml:space="preserve">Внутришкольный мониторинг </w:t>
      </w:r>
      <w:r>
        <w:rPr>
          <w:rStyle w:val="dash041e0431044b0447043d044b0439char1"/>
          <w:sz w:val="28"/>
          <w:szCs w:val="28"/>
        </w:rPr>
        <w:t>представляет собой процедуры</w:t>
      </w:r>
      <w:r>
        <w:rPr>
          <w:rStyle w:val="dash041e0431044b0447043d044b0439char1"/>
          <w:b/>
          <w:sz w:val="28"/>
          <w:szCs w:val="28"/>
        </w:rPr>
        <w:t>:</w:t>
      </w:r>
    </w:p>
    <w:p w:rsidR="001E5A29" w:rsidRDefault="001E5A29" w:rsidP="001E5A29">
      <w:pPr>
        <w:numPr>
          <w:ilvl w:val="0"/>
          <w:numId w:val="73"/>
        </w:numPr>
        <w:ind w:left="0" w:firstLine="709"/>
        <w:contextualSpacing/>
        <w:rPr>
          <w:rStyle w:val="dash041e0431044b0447043d044b0439char1"/>
          <w:b/>
          <w:sz w:val="28"/>
          <w:szCs w:val="28"/>
        </w:rPr>
      </w:pPr>
      <w:r>
        <w:rPr>
          <w:rStyle w:val="dash041e0431044b0447043d044b0439char1"/>
          <w:b/>
          <w:sz w:val="28"/>
          <w:szCs w:val="28"/>
        </w:rPr>
        <w:t>оценки уровня достижения предметных и метапредметных результатов</w:t>
      </w:r>
      <w:r>
        <w:rPr>
          <w:rStyle w:val="dash041e0431044b0447043d044b0439char1"/>
          <w:sz w:val="28"/>
          <w:szCs w:val="28"/>
        </w:rPr>
        <w:t>;</w:t>
      </w:r>
    </w:p>
    <w:p w:rsidR="001E5A29" w:rsidRDefault="001E5A29" w:rsidP="001E5A29">
      <w:pPr>
        <w:numPr>
          <w:ilvl w:val="0"/>
          <w:numId w:val="73"/>
        </w:numPr>
        <w:ind w:left="0" w:firstLine="709"/>
        <w:contextualSpacing/>
        <w:rPr>
          <w:rStyle w:val="dash041e0431044b0447043d044b0439char1"/>
          <w:b/>
          <w:sz w:val="28"/>
          <w:szCs w:val="28"/>
        </w:rPr>
      </w:pPr>
      <w:r>
        <w:rPr>
          <w:rStyle w:val="dash041e0431044b0447043d044b0439char1"/>
          <w:b/>
          <w:sz w:val="28"/>
          <w:szCs w:val="28"/>
        </w:rPr>
        <w:t>оценки уровня достижения той части личностных результатов</w:t>
      </w:r>
      <w:r>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E5A29" w:rsidRDefault="001E5A29" w:rsidP="001E5A29">
      <w:pPr>
        <w:numPr>
          <w:ilvl w:val="0"/>
          <w:numId w:val="73"/>
        </w:numPr>
        <w:ind w:left="0" w:firstLine="709"/>
        <w:contextualSpacing/>
        <w:rPr>
          <w:rStyle w:val="dash041e0431044b0447043d044b0439char1"/>
          <w:b/>
          <w:i/>
          <w:sz w:val="28"/>
          <w:szCs w:val="28"/>
        </w:rPr>
      </w:pPr>
      <w:r>
        <w:rPr>
          <w:rStyle w:val="dash041e0431044b0447043d044b0439char1"/>
          <w:b/>
          <w:sz w:val="28"/>
          <w:szCs w:val="28"/>
        </w:rPr>
        <w:t>оценки уровня профессионального мастерства учителя</w:t>
      </w:r>
      <w:r>
        <w:rPr>
          <w:rStyle w:val="dash041e0431044b0447043d044b0439char1"/>
          <w:b/>
          <w:i/>
          <w:sz w:val="28"/>
          <w:szCs w:val="28"/>
        </w:rPr>
        <w:t xml:space="preserve">, </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E5A29" w:rsidRDefault="001E5A29" w:rsidP="001E5A29">
      <w:pPr>
        <w:ind w:firstLine="709"/>
        <w:contextualSpacing/>
        <w:rPr>
          <w:rStyle w:val="dash041e0431044b0447043d044b0439char1"/>
          <w:b/>
          <w:i/>
          <w:sz w:val="28"/>
          <w:szCs w:val="28"/>
        </w:rPr>
      </w:pPr>
      <w:r>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МБОУ </w:t>
      </w:r>
      <w:r>
        <w:rPr>
          <w:rFonts w:eastAsia="@Arial Unicode MS"/>
          <w:bCs/>
        </w:rPr>
        <w:t>Слободская</w:t>
      </w:r>
      <w:r>
        <w:rPr>
          <w:rStyle w:val="dash041e0431044b0447043d044b0439char1"/>
          <w:sz w:val="28"/>
          <w:szCs w:val="28"/>
        </w:rPr>
        <w:t xml:space="preserve"> СОШ в начале учебного года.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E5A29" w:rsidRDefault="001E5A29" w:rsidP="001E5A29">
      <w:pPr>
        <w:ind w:firstLine="567"/>
        <w:jc w:val="both"/>
        <w:rPr>
          <w:szCs w:val="28"/>
        </w:rPr>
      </w:pPr>
      <w:r>
        <w:rPr>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1E5A29" w:rsidRDefault="001E5A29" w:rsidP="001E5A29">
      <w:pPr>
        <w:ind w:firstLine="567"/>
        <w:jc w:val="both"/>
        <w:rPr>
          <w:szCs w:val="28"/>
        </w:rPr>
      </w:pPr>
      <w:r>
        <w:rPr>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1E5A29" w:rsidRDefault="001E5A29" w:rsidP="001E5A29">
      <w:pPr>
        <w:ind w:firstLine="567"/>
        <w:jc w:val="both"/>
        <w:rPr>
          <w:szCs w:val="28"/>
        </w:rPr>
      </w:pPr>
      <w:r>
        <w:rPr>
          <w:szCs w:val="28"/>
        </w:rPr>
        <w:t xml:space="preserve">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 </w:t>
      </w:r>
    </w:p>
    <w:p w:rsidR="001E5A29" w:rsidRDefault="001E5A29" w:rsidP="001E5A29">
      <w:pPr>
        <w:ind w:firstLine="567"/>
        <w:jc w:val="both"/>
        <w:rPr>
          <w:szCs w:val="28"/>
        </w:rPr>
      </w:pPr>
      <w:r>
        <w:rPr>
          <w:szCs w:val="28"/>
        </w:rPr>
        <w:t xml:space="preserve">Отдельные элементы из системы внутришкольного мониторинга включены в портфель достижений ученика (Портфолио). Основными целями такого включения служат: </w:t>
      </w:r>
    </w:p>
    <w:p w:rsidR="001E5A29" w:rsidRDefault="001E5A29" w:rsidP="001E5A29">
      <w:pPr>
        <w:ind w:firstLine="426"/>
        <w:jc w:val="both"/>
        <w:rPr>
          <w:szCs w:val="28"/>
        </w:rPr>
      </w:pPr>
      <w:r>
        <w:rPr>
          <w:szCs w:val="28"/>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w:t>
      </w:r>
      <w:r>
        <w:rPr>
          <w:szCs w:val="28"/>
        </w:rPr>
        <w:lastRenderedPageBreak/>
        <w:t xml:space="preserve">познавательных интересов, повышать статус ученика (например, в детском коллективе, в семье); </w:t>
      </w:r>
    </w:p>
    <w:p w:rsidR="001E5A29" w:rsidRDefault="001E5A29" w:rsidP="001E5A29">
      <w:pPr>
        <w:ind w:firstLine="426"/>
        <w:jc w:val="both"/>
        <w:rPr>
          <w:szCs w:val="28"/>
        </w:rPr>
      </w:pPr>
      <w:r>
        <w:rPr>
          <w:szCs w:val="28"/>
        </w:rPr>
        <w:t xml:space="preserve">• соображения, связанные с возможным использованием </w:t>
      </w:r>
      <w:proofErr w:type="gramStart"/>
      <w:r>
        <w:rPr>
          <w:szCs w:val="28"/>
        </w:rPr>
        <w:t>обучающимися</w:t>
      </w:r>
      <w:proofErr w:type="gramEnd"/>
      <w:r>
        <w:rPr>
          <w:szCs w:val="28"/>
        </w:rPr>
        <w:t xml:space="preserve"> портфеля достижений при выборе направления профильного образования. </w:t>
      </w:r>
    </w:p>
    <w:p w:rsidR="001E5A29" w:rsidRDefault="001E5A29" w:rsidP="001E5A29">
      <w:pPr>
        <w:ind w:firstLine="426"/>
        <w:jc w:val="both"/>
        <w:rPr>
          <w:szCs w:val="28"/>
        </w:rPr>
      </w:pPr>
      <w:r>
        <w:rPr>
          <w:szCs w:val="28"/>
        </w:rPr>
        <w:t xml:space="preserve">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1E5A29" w:rsidRDefault="001E5A29" w:rsidP="001E5A29">
      <w:pPr>
        <w:ind w:firstLine="426"/>
        <w:jc w:val="both"/>
        <w:rPr>
          <w:szCs w:val="28"/>
        </w:rPr>
      </w:pPr>
      <w:r>
        <w:rPr>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1E5A29" w:rsidRDefault="001E5A29" w:rsidP="001E5A29">
      <w:pPr>
        <w:ind w:firstLine="426"/>
        <w:jc w:val="both"/>
        <w:rPr>
          <w:szCs w:val="28"/>
        </w:rPr>
      </w:pPr>
      <w:proofErr w:type="gramStart"/>
      <w:r>
        <w:rPr>
          <w:szCs w:val="28"/>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roofErr w:type="gramEnd"/>
    </w:p>
    <w:p w:rsidR="001E5A29" w:rsidRDefault="001E5A29" w:rsidP="001E5A29">
      <w:pPr>
        <w:ind w:firstLine="426"/>
        <w:jc w:val="both"/>
        <w:rPr>
          <w:szCs w:val="28"/>
        </w:rPr>
      </w:pPr>
      <w:r>
        <w:rPr>
          <w:szCs w:val="28"/>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1E5A29" w:rsidRDefault="001E5A29" w:rsidP="001E5A29">
      <w:pPr>
        <w:ind w:firstLine="426"/>
        <w:jc w:val="both"/>
        <w:rPr>
          <w:szCs w:val="28"/>
        </w:rPr>
      </w:pPr>
      <w:r>
        <w:rPr>
          <w:szCs w:val="28"/>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1E5A29" w:rsidRDefault="001E5A29" w:rsidP="001E5A29">
      <w:pPr>
        <w:ind w:firstLine="426"/>
        <w:jc w:val="both"/>
        <w:rPr>
          <w:szCs w:val="28"/>
        </w:rPr>
      </w:pPr>
      <w:r>
        <w:rPr>
          <w:szCs w:val="28"/>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1E5A29" w:rsidRDefault="001E5A29" w:rsidP="001E5A29">
      <w:pPr>
        <w:ind w:firstLine="426"/>
        <w:jc w:val="both"/>
        <w:rPr>
          <w:szCs w:val="28"/>
        </w:rPr>
      </w:pPr>
      <w:r>
        <w:rPr>
          <w:szCs w:val="28"/>
        </w:rPr>
        <w:t xml:space="preserve">Решение об использовании Портфолио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Pr>
          <w:szCs w:val="28"/>
        </w:rPr>
        <w:t>согласия</w:t>
      </w:r>
      <w:proofErr w:type="gramEnd"/>
      <w:r>
        <w:rPr>
          <w:szCs w:val="28"/>
        </w:rPr>
        <w:t xml:space="preserve"> обучающегося не допускается. </w:t>
      </w:r>
    </w:p>
    <w:p w:rsidR="001E5A29" w:rsidRDefault="001E5A29" w:rsidP="007E529F">
      <w:pPr>
        <w:ind w:firstLine="709"/>
        <w:contextualSpacing/>
        <w:jc w:val="both"/>
        <w:rPr>
          <w:rStyle w:val="dash041e0431044b0447043d044b0439char1"/>
          <w:sz w:val="28"/>
          <w:szCs w:val="28"/>
        </w:rPr>
      </w:pPr>
      <w:r>
        <w:rPr>
          <w:rStyle w:val="dash041e0431044b0447043d044b0439char1"/>
          <w:b/>
          <w:sz w:val="28"/>
          <w:szCs w:val="28"/>
        </w:rPr>
        <w:t xml:space="preserve">Промежуточная аттестация </w:t>
      </w:r>
      <w:r>
        <w:rPr>
          <w:rStyle w:val="dash041e0431044b0447043d044b0439char1"/>
          <w:sz w:val="28"/>
          <w:szCs w:val="28"/>
        </w:rPr>
        <w:t xml:space="preserve">представляет собой процедуру аттестации </w:t>
      </w:r>
      <w:proofErr w:type="gramStart"/>
      <w:r>
        <w:rPr>
          <w:rStyle w:val="dash041e0431044b0447043d044b0439char1"/>
          <w:sz w:val="28"/>
          <w:szCs w:val="28"/>
        </w:rPr>
        <w:t>обучающихся</w:t>
      </w:r>
      <w:proofErr w:type="gramEnd"/>
      <w:r>
        <w:rPr>
          <w:rStyle w:val="dash041e0431044b0447043d044b0439char1"/>
          <w:sz w:val="28"/>
          <w:szCs w:val="28"/>
        </w:rPr>
        <w:t xml:space="preserve"> на уровне основного общего образования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и в личном деле обучающегося.</w:t>
      </w:r>
    </w:p>
    <w:p w:rsidR="001E5A29" w:rsidRDefault="001E5A29" w:rsidP="007E529F">
      <w:pPr>
        <w:ind w:firstLine="709"/>
        <w:contextualSpacing/>
        <w:jc w:val="both"/>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Pr>
          <w:lang w:eastAsia="ru-RU"/>
        </w:rPr>
        <w:t>допуска</w:t>
      </w:r>
      <w:proofErr w:type="gramEnd"/>
      <w:r>
        <w:rPr>
          <w:lang w:eastAsia="ru-RU"/>
        </w:rPr>
        <w:t xml:space="preserve">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w:t>
      </w:r>
      <w:r>
        <w:rPr>
          <w:lang w:eastAsia="ru-RU"/>
        </w:rPr>
        <w:lastRenderedPageBreak/>
        <w:t xml:space="preserve">измерительных материалов </w:t>
      </w:r>
      <w: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E5A29" w:rsidRDefault="001E5A29" w:rsidP="007E529F">
      <w:pPr>
        <w:ind w:firstLine="709"/>
        <w:contextualSpacing/>
        <w:jc w:val="both"/>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E5A29" w:rsidRDefault="001E5A29" w:rsidP="007E529F">
      <w:pPr>
        <w:ind w:firstLine="709"/>
        <w:contextualSpacing/>
        <w:jc w:val="both"/>
        <w:rPr>
          <w:rFonts w:eastAsia="Calibri"/>
          <w:color w:val="00000A"/>
          <w:szCs w:val="28"/>
        </w:rPr>
      </w:pPr>
      <w:r>
        <w:rPr>
          <w:rFonts w:eastAsia="Calibri"/>
          <w:color w:val="00000A"/>
          <w:spacing w:val="-7"/>
          <w:szCs w:val="28"/>
        </w:rPr>
        <w:t xml:space="preserve">Учащиеся, временно обучающиеся в санаторных школах, реабилитационных </w:t>
      </w:r>
      <w:r>
        <w:rPr>
          <w:rFonts w:eastAsia="Calibri"/>
          <w:color w:val="00000A"/>
          <w:szCs w:val="28"/>
        </w:rPr>
        <w:t xml:space="preserve">общеобразовательных учреждениях, аттестуются на основе итогов их аттестации в этих </w:t>
      </w:r>
      <w:r>
        <w:rPr>
          <w:rFonts w:eastAsia="Calibri"/>
          <w:color w:val="00000A"/>
          <w:spacing w:val="-9"/>
          <w:szCs w:val="28"/>
        </w:rPr>
        <w:t>учебных заведениях.</w:t>
      </w:r>
    </w:p>
    <w:p w:rsidR="001E5A29" w:rsidRDefault="001E5A29" w:rsidP="007E529F">
      <w:pPr>
        <w:ind w:firstLine="567"/>
        <w:jc w:val="both"/>
        <w:rPr>
          <w:rFonts w:eastAsia="Calibri"/>
          <w:color w:val="00000A"/>
          <w:szCs w:val="24"/>
        </w:rPr>
      </w:pPr>
      <w:r>
        <w:rPr>
          <w:rFonts w:eastAsia="Calibri"/>
          <w:color w:val="00000A"/>
          <w:spacing w:val="-8"/>
          <w:szCs w:val="24"/>
        </w:rPr>
        <w:t>К промежуточной аттестации допускаются все учащиеся с 5 по 8 класс.</w:t>
      </w:r>
    </w:p>
    <w:p w:rsidR="001E5A29" w:rsidRDefault="001E5A29" w:rsidP="007E529F">
      <w:pPr>
        <w:ind w:firstLine="567"/>
        <w:jc w:val="both"/>
        <w:rPr>
          <w:rFonts w:eastAsia="Calibri"/>
          <w:color w:val="00000A"/>
          <w:spacing w:val="-2"/>
          <w:szCs w:val="24"/>
        </w:rPr>
      </w:pPr>
      <w:r>
        <w:rPr>
          <w:rFonts w:eastAsia="Calibri"/>
          <w:color w:val="00000A"/>
          <w:spacing w:val="-2"/>
          <w:szCs w:val="24"/>
        </w:rPr>
        <w:t>Промежуточная аттестация по окончании учебного года проводится согласно «Календарному учебному графику учебных занятий».</w:t>
      </w:r>
    </w:p>
    <w:p w:rsidR="001E5A29" w:rsidRDefault="001E5A29" w:rsidP="007E529F">
      <w:pPr>
        <w:ind w:firstLine="567"/>
        <w:jc w:val="both"/>
        <w:rPr>
          <w:rFonts w:eastAsia="Calibri"/>
          <w:color w:val="00000A"/>
          <w:szCs w:val="24"/>
        </w:rPr>
      </w:pPr>
      <w:r>
        <w:rPr>
          <w:rFonts w:eastAsia="Calibri"/>
          <w:color w:val="00000A"/>
          <w:szCs w:val="24"/>
        </w:rPr>
        <w:t>Педагогический совет решает вопрос об освобождении учащихся от промежуточной аттестации, о допуске к промежуточной аттестации.</w:t>
      </w:r>
    </w:p>
    <w:p w:rsidR="001E5A29" w:rsidRDefault="001E5A29" w:rsidP="001E5A29">
      <w:pPr>
        <w:contextualSpacing/>
        <w:jc w:val="center"/>
        <w:rPr>
          <w:rFonts w:eastAsia="Calibri"/>
          <w:b/>
          <w:i/>
          <w:color w:val="00000A"/>
          <w:szCs w:val="24"/>
        </w:rPr>
      </w:pPr>
      <w:r>
        <w:rPr>
          <w:rFonts w:eastAsia="Calibri"/>
          <w:b/>
          <w:i/>
          <w:color w:val="00000A"/>
          <w:spacing w:val="-8"/>
          <w:szCs w:val="24"/>
        </w:rPr>
        <w:t>Формами проведения промежуточной аттестации являются:</w:t>
      </w:r>
    </w:p>
    <w:p w:rsidR="001E5A29" w:rsidRDefault="001E5A29" w:rsidP="001E5A29">
      <w:pPr>
        <w:numPr>
          <w:ilvl w:val="0"/>
          <w:numId w:val="65"/>
        </w:numPr>
        <w:ind w:left="0" w:firstLine="709"/>
        <w:contextualSpacing/>
        <w:jc w:val="both"/>
        <w:rPr>
          <w:rFonts w:eastAsia="Calibri"/>
          <w:color w:val="00000A"/>
          <w:szCs w:val="24"/>
        </w:rPr>
      </w:pPr>
      <w:r>
        <w:rPr>
          <w:rFonts w:eastAsia="Calibri"/>
          <w:color w:val="00000A"/>
          <w:spacing w:val="-6"/>
          <w:szCs w:val="24"/>
        </w:rPr>
        <w:t>контрольные работы;</w:t>
      </w:r>
    </w:p>
    <w:p w:rsidR="001E5A29" w:rsidRDefault="001E5A29" w:rsidP="001E5A29">
      <w:pPr>
        <w:numPr>
          <w:ilvl w:val="0"/>
          <w:numId w:val="65"/>
        </w:numPr>
        <w:ind w:left="0" w:firstLine="709"/>
        <w:contextualSpacing/>
        <w:jc w:val="both"/>
        <w:rPr>
          <w:rFonts w:eastAsia="Calibri"/>
          <w:color w:val="00000A"/>
          <w:szCs w:val="24"/>
        </w:rPr>
      </w:pPr>
      <w:r>
        <w:rPr>
          <w:rFonts w:eastAsia="Calibri"/>
          <w:color w:val="00000A"/>
          <w:spacing w:val="-5"/>
          <w:szCs w:val="24"/>
        </w:rPr>
        <w:t>диктант; диктант с грамматическим заданием; контрольное списывание;</w:t>
      </w:r>
    </w:p>
    <w:p w:rsidR="001E5A29" w:rsidRDefault="001E5A29" w:rsidP="001E5A29">
      <w:pPr>
        <w:numPr>
          <w:ilvl w:val="0"/>
          <w:numId w:val="65"/>
        </w:numPr>
        <w:ind w:left="0" w:firstLine="709"/>
        <w:contextualSpacing/>
        <w:jc w:val="both"/>
        <w:rPr>
          <w:rFonts w:eastAsia="Calibri"/>
          <w:color w:val="00000A"/>
          <w:szCs w:val="24"/>
        </w:rPr>
      </w:pPr>
      <w:r>
        <w:rPr>
          <w:rFonts w:eastAsia="Calibri"/>
          <w:color w:val="00000A"/>
          <w:spacing w:val="-6"/>
          <w:szCs w:val="24"/>
        </w:rPr>
        <w:t>тестирование;</w:t>
      </w:r>
    </w:p>
    <w:p w:rsidR="001E5A29" w:rsidRDefault="001E5A29" w:rsidP="001E5A29">
      <w:pPr>
        <w:ind w:firstLine="567"/>
        <w:jc w:val="both"/>
        <w:rPr>
          <w:rFonts w:eastAsia="Calibri"/>
          <w:color w:val="00000A"/>
          <w:szCs w:val="24"/>
        </w:rPr>
      </w:pPr>
      <w:r>
        <w:rPr>
          <w:rFonts w:eastAsia="Calibri"/>
          <w:color w:val="00000A"/>
          <w:spacing w:val="-5"/>
          <w:szCs w:val="24"/>
        </w:rPr>
        <w:t xml:space="preserve">Итоги промежуточной аттестации обучающихся отражаются отдельной графой в </w:t>
      </w:r>
      <w:r>
        <w:rPr>
          <w:rFonts w:eastAsia="Calibri"/>
          <w:color w:val="00000A"/>
          <w:spacing w:val="-8"/>
          <w:szCs w:val="24"/>
        </w:rPr>
        <w:t>классных журналах в разделах тех предметов, по которым она проводилась.</w:t>
      </w:r>
      <w:r>
        <w:rPr>
          <w:rFonts w:eastAsia="Calibri"/>
          <w:color w:val="00000A"/>
          <w:spacing w:val="-11"/>
          <w:szCs w:val="24"/>
        </w:rPr>
        <w:t xml:space="preserve"> Обучающиеся, </w:t>
      </w:r>
      <w:r>
        <w:rPr>
          <w:rFonts w:eastAsia="Calibri"/>
          <w:color w:val="00000A"/>
          <w:spacing w:val="-2"/>
          <w:szCs w:val="24"/>
        </w:rPr>
        <w:t>получившие на контрольной работе неудовлетворительные отметки,</w:t>
      </w:r>
      <w:r>
        <w:rPr>
          <w:rFonts w:eastAsia="Calibri"/>
          <w:color w:val="00000A"/>
          <w:spacing w:val="-3"/>
          <w:szCs w:val="24"/>
        </w:rPr>
        <w:t xml:space="preserve"> делают работу повторно, но не раньше, чем через неделю</w:t>
      </w:r>
      <w:r>
        <w:rPr>
          <w:rFonts w:eastAsia="Calibri"/>
          <w:color w:val="00000A"/>
          <w:spacing w:val="-6"/>
          <w:szCs w:val="24"/>
        </w:rPr>
        <w:t>.</w:t>
      </w:r>
    </w:p>
    <w:p w:rsidR="001E5A29" w:rsidRDefault="001E5A29" w:rsidP="001E5A29">
      <w:pPr>
        <w:ind w:firstLine="567"/>
        <w:jc w:val="both"/>
        <w:rPr>
          <w:rFonts w:eastAsia="Calibri"/>
          <w:color w:val="00000A"/>
          <w:spacing w:val="-7"/>
          <w:szCs w:val="24"/>
        </w:rPr>
      </w:pPr>
      <w:r>
        <w:rPr>
          <w:rFonts w:eastAsia="Calibri"/>
          <w:color w:val="00000A"/>
          <w:spacing w:val="-5"/>
          <w:szCs w:val="24"/>
        </w:rPr>
        <w:t xml:space="preserve">После завершения промежуточной аттестации администрация школы организует </w:t>
      </w:r>
      <w:r>
        <w:rPr>
          <w:rFonts w:eastAsia="Calibri"/>
          <w:color w:val="00000A"/>
          <w:spacing w:val="-7"/>
          <w:szCs w:val="24"/>
        </w:rPr>
        <w:t>обсуждение ее итогов на заседаниях методических объединений и педагогического совета.</w:t>
      </w:r>
    </w:p>
    <w:p w:rsidR="001E5A29" w:rsidRDefault="001E5A29" w:rsidP="001E5A29">
      <w:pPr>
        <w:ind w:firstLine="567"/>
        <w:jc w:val="both"/>
        <w:rPr>
          <w:szCs w:val="24"/>
        </w:rPr>
      </w:pPr>
      <w:r>
        <w:rPr>
          <w:spacing w:val="-7"/>
          <w:szCs w:val="24"/>
        </w:rPr>
        <w:t xml:space="preserve">Обучающиеся, временно обучающиеся в санаторных школах, реабилитационных </w:t>
      </w:r>
      <w:r>
        <w:rPr>
          <w:szCs w:val="24"/>
        </w:rPr>
        <w:t xml:space="preserve">общеобразовательных учреждениях, аттестуются на основе итогов их аттестации в этих </w:t>
      </w:r>
      <w:r>
        <w:rPr>
          <w:spacing w:val="-9"/>
          <w:szCs w:val="24"/>
        </w:rPr>
        <w:t>учебных заведениях.</w:t>
      </w:r>
    </w:p>
    <w:p w:rsidR="001E5A29" w:rsidRDefault="001E5A29" w:rsidP="001E5A29">
      <w:pPr>
        <w:ind w:firstLine="567"/>
        <w:jc w:val="both"/>
        <w:rPr>
          <w:szCs w:val="24"/>
        </w:rPr>
      </w:pPr>
      <w:r>
        <w:rPr>
          <w:spacing w:val="-2"/>
          <w:szCs w:val="24"/>
        </w:rPr>
        <w:t xml:space="preserve">Отметка учащихся за четверть выставляется на основе результатов </w:t>
      </w:r>
      <w:r>
        <w:rPr>
          <w:spacing w:val="-5"/>
          <w:szCs w:val="24"/>
        </w:rPr>
        <w:t xml:space="preserve">письменных работ и устных ответов учащихся и с учетом их фактических знаний, умений и </w:t>
      </w:r>
      <w:r>
        <w:rPr>
          <w:spacing w:val="-15"/>
          <w:szCs w:val="24"/>
        </w:rPr>
        <w:t xml:space="preserve">навыков. </w:t>
      </w:r>
      <w:r>
        <w:rPr>
          <w:spacing w:val="-6"/>
          <w:szCs w:val="24"/>
        </w:rPr>
        <w:t xml:space="preserve">Четвертные,  годовые отметки выставляются в журнал за два дня до </w:t>
      </w:r>
      <w:r>
        <w:rPr>
          <w:szCs w:val="24"/>
        </w:rPr>
        <w:t xml:space="preserve">начала каникул.                 </w:t>
      </w:r>
    </w:p>
    <w:p w:rsidR="001E5A29" w:rsidRDefault="001E5A29" w:rsidP="001E5A29">
      <w:pPr>
        <w:ind w:firstLine="567"/>
        <w:jc w:val="both"/>
        <w:rPr>
          <w:rFonts w:eastAsia="Calibri"/>
          <w:color w:val="00000A"/>
          <w:szCs w:val="24"/>
        </w:rPr>
      </w:pPr>
      <w:r>
        <w:rPr>
          <w:rFonts w:eastAsia="Calibri"/>
          <w:color w:val="00000A"/>
          <w:spacing w:val="-6"/>
          <w:szCs w:val="24"/>
        </w:rPr>
        <w:t xml:space="preserve">Годовая  оценка по предмету определяется как </w:t>
      </w:r>
      <w:proofErr w:type="gramStart"/>
      <w:r>
        <w:rPr>
          <w:rFonts w:eastAsia="Calibri"/>
          <w:color w:val="00000A"/>
          <w:spacing w:val="-6"/>
          <w:szCs w:val="24"/>
        </w:rPr>
        <w:t>среднеарифметическое</w:t>
      </w:r>
      <w:proofErr w:type="gramEnd"/>
      <w:r>
        <w:rPr>
          <w:rFonts w:eastAsia="Calibri"/>
          <w:color w:val="00000A"/>
          <w:spacing w:val="-6"/>
          <w:szCs w:val="24"/>
        </w:rPr>
        <w:t xml:space="preserve"> из суммы</w:t>
      </w:r>
      <w:r>
        <w:rPr>
          <w:rFonts w:eastAsia="Calibri"/>
          <w:color w:val="00000A"/>
          <w:szCs w:val="24"/>
        </w:rPr>
        <w:t xml:space="preserve"> четвертных оценок за текущий учебный год.</w:t>
      </w:r>
      <w:r>
        <w:rPr>
          <w:rFonts w:eastAsia="Calibri"/>
          <w:color w:val="00000A"/>
          <w:spacing w:val="-11"/>
          <w:szCs w:val="24"/>
        </w:rPr>
        <w:t xml:space="preserve"> </w:t>
      </w:r>
    </w:p>
    <w:p w:rsidR="001E5A29" w:rsidRDefault="001E5A29" w:rsidP="001E5A29">
      <w:pPr>
        <w:ind w:firstLine="567"/>
        <w:jc w:val="both"/>
        <w:rPr>
          <w:szCs w:val="24"/>
        </w:rPr>
      </w:pPr>
      <w:r>
        <w:rPr>
          <w:spacing w:val="-5"/>
          <w:szCs w:val="24"/>
        </w:rPr>
        <w:t xml:space="preserve">Классные руководители обязаны довести до сведения </w:t>
      </w:r>
      <w:r>
        <w:rPr>
          <w:spacing w:val="-6"/>
          <w:szCs w:val="24"/>
        </w:rPr>
        <w:t xml:space="preserve">учащихся и их родителей итоги четверти,  года и решение педагогического совета </w:t>
      </w:r>
      <w:proofErr w:type="gramStart"/>
      <w:r>
        <w:rPr>
          <w:szCs w:val="24"/>
        </w:rPr>
        <w:t>школы</w:t>
      </w:r>
      <w:proofErr w:type="gramEnd"/>
      <w:r>
        <w:rPr>
          <w:szCs w:val="24"/>
        </w:rPr>
        <w:t xml:space="preserve"> о переводе обучающегося (результаты заносятся в дневник и в личное дело ученика), а в случае </w:t>
      </w:r>
      <w:r>
        <w:rPr>
          <w:spacing w:val="-7"/>
          <w:szCs w:val="24"/>
        </w:rPr>
        <w:t xml:space="preserve">неудовлетворительных результатов учебного года - в письменном виде под роспись </w:t>
      </w:r>
      <w:r>
        <w:rPr>
          <w:spacing w:val="-8"/>
          <w:szCs w:val="24"/>
        </w:rPr>
        <w:t xml:space="preserve">родителей с указанием даты ознакомления. </w:t>
      </w:r>
    </w:p>
    <w:p w:rsidR="001E5A29" w:rsidRDefault="001E5A29" w:rsidP="001E5A29">
      <w:pPr>
        <w:jc w:val="both"/>
        <w:rPr>
          <w:rFonts w:eastAsia="Calibri"/>
          <w:color w:val="00000A"/>
          <w:szCs w:val="28"/>
        </w:rPr>
      </w:pPr>
      <w:r>
        <w:rPr>
          <w:rFonts w:eastAsia="Calibri"/>
          <w:b/>
          <w:color w:val="00000A"/>
          <w:spacing w:val="-7"/>
          <w:szCs w:val="28"/>
        </w:rPr>
        <w:t xml:space="preserve"> </w:t>
      </w:r>
      <w:r>
        <w:rPr>
          <w:rFonts w:eastAsia="Calibri"/>
          <w:color w:val="00000A"/>
          <w:szCs w:val="28"/>
        </w:rPr>
        <w:tab/>
      </w:r>
      <w:r>
        <w:rPr>
          <w:rFonts w:eastAsia="Calibri"/>
          <w:b/>
          <w:color w:val="00000A"/>
          <w:szCs w:val="28"/>
        </w:rPr>
        <w:t>Итоговая аттестация в 9 классе</w:t>
      </w:r>
      <w:r>
        <w:rPr>
          <w:rFonts w:eastAsia="Calibri"/>
          <w:color w:val="00000A"/>
          <w:szCs w:val="28"/>
        </w:rPr>
        <w:t xml:space="preserve"> проводится согласно приказам Министерства образования и науки РФ и Ростовской области.</w:t>
      </w:r>
    </w:p>
    <w:p w:rsidR="001E5A29" w:rsidRDefault="001E5A29" w:rsidP="001E5A29">
      <w:pPr>
        <w:jc w:val="both"/>
        <w:rPr>
          <w:rFonts w:eastAsia="Calibri"/>
          <w:color w:val="00000A"/>
          <w:szCs w:val="28"/>
        </w:rPr>
      </w:pPr>
      <w:r>
        <w:rPr>
          <w:rFonts w:eastAsia="Calibri"/>
          <w:color w:val="00000A"/>
          <w:szCs w:val="28"/>
        </w:rPr>
        <w:lastRenderedPageBreak/>
        <w:t>Педагогический совет решает вопрос о допуске к итоговой аттестации (в форме ОГЭ) после успешной сдачи итогового собеседования («зачет») обучающихся 9-х классов.</w:t>
      </w:r>
    </w:p>
    <w:p w:rsidR="001E5A29" w:rsidRDefault="001E5A29" w:rsidP="001E5A29">
      <w:pPr>
        <w:jc w:val="both"/>
        <w:rPr>
          <w:rFonts w:eastAsia="Calibri"/>
          <w:color w:val="00000A"/>
          <w:szCs w:val="28"/>
        </w:rPr>
      </w:pPr>
      <w:r>
        <w:rPr>
          <w:rFonts w:eastAsia="Calibri"/>
          <w:color w:val="00000A"/>
          <w:spacing w:val="-4"/>
          <w:szCs w:val="28"/>
        </w:rPr>
        <w:tab/>
      </w:r>
      <w:r>
        <w:rPr>
          <w:rFonts w:eastAsia="Calibri"/>
          <w:color w:val="00000A"/>
          <w:szCs w:val="28"/>
        </w:rPr>
        <w:t xml:space="preserve">Экзаменационные отметки выставляются в классный журнал в раздел Сводная ведомость учета успеваемости. При выведении итоговых оценок экзаменационная </w:t>
      </w:r>
      <w:r>
        <w:rPr>
          <w:rFonts w:eastAsia="Calibri"/>
          <w:color w:val="00000A"/>
          <w:spacing w:val="-8"/>
          <w:szCs w:val="28"/>
        </w:rPr>
        <w:t>комиссия руководствуется следующим:</w:t>
      </w:r>
    </w:p>
    <w:p w:rsidR="001E5A29" w:rsidRDefault="001E5A29" w:rsidP="001E5A29">
      <w:pPr>
        <w:jc w:val="both"/>
        <w:rPr>
          <w:rFonts w:eastAsia="Calibri"/>
          <w:color w:val="00000A"/>
          <w:szCs w:val="28"/>
        </w:rPr>
      </w:pPr>
      <w:r>
        <w:rPr>
          <w:rFonts w:eastAsia="Calibri"/>
          <w:color w:val="00000A"/>
          <w:spacing w:val="-6"/>
          <w:szCs w:val="28"/>
        </w:rPr>
        <w:t xml:space="preserve">•   итоговая оценка по предмету определяется как «средне </w:t>
      </w:r>
      <w:proofErr w:type="gramStart"/>
      <w:r>
        <w:rPr>
          <w:rFonts w:eastAsia="Calibri"/>
          <w:color w:val="00000A"/>
          <w:spacing w:val="-6"/>
          <w:szCs w:val="28"/>
        </w:rPr>
        <w:t>арифметическое</w:t>
      </w:r>
      <w:proofErr w:type="gramEnd"/>
      <w:r>
        <w:rPr>
          <w:rFonts w:eastAsia="Calibri"/>
          <w:color w:val="00000A"/>
          <w:spacing w:val="-6"/>
          <w:szCs w:val="28"/>
        </w:rPr>
        <w:t xml:space="preserve">» на  основании годовой и экзаменационной </w:t>
      </w:r>
      <w:r>
        <w:rPr>
          <w:rFonts w:eastAsia="Calibri"/>
          <w:color w:val="00000A"/>
          <w:szCs w:val="28"/>
        </w:rPr>
        <w:t xml:space="preserve"> в пользу </w:t>
      </w:r>
      <w:r>
        <w:rPr>
          <w:rFonts w:eastAsia="Calibri"/>
          <w:color w:val="00000A"/>
          <w:spacing w:val="-11"/>
          <w:szCs w:val="28"/>
        </w:rPr>
        <w:t>ученика;</w:t>
      </w:r>
    </w:p>
    <w:p w:rsidR="001E5A29" w:rsidRDefault="001E5A29" w:rsidP="001E5A29">
      <w:pPr>
        <w:jc w:val="both"/>
        <w:rPr>
          <w:rFonts w:eastAsia="Calibri"/>
          <w:color w:val="00000A"/>
          <w:spacing w:val="-6"/>
          <w:szCs w:val="28"/>
        </w:rPr>
      </w:pPr>
      <w:r>
        <w:rPr>
          <w:rFonts w:eastAsia="Calibri"/>
          <w:color w:val="00000A"/>
          <w:spacing w:val="-6"/>
          <w:szCs w:val="28"/>
        </w:rPr>
        <w:t xml:space="preserve">•   при неудовлетворительной экзаменационной оценке не выставляется положительная </w:t>
      </w:r>
      <w:r>
        <w:rPr>
          <w:rFonts w:eastAsia="Calibri"/>
          <w:color w:val="00000A"/>
          <w:spacing w:val="-9"/>
          <w:szCs w:val="28"/>
        </w:rPr>
        <w:t>итоговая оценка.</w:t>
      </w:r>
      <w:r>
        <w:rPr>
          <w:rFonts w:eastAsia="Calibri"/>
          <w:color w:val="00000A"/>
          <w:spacing w:val="-6"/>
          <w:szCs w:val="28"/>
        </w:rPr>
        <w:tab/>
      </w:r>
    </w:p>
    <w:p w:rsidR="001E5A29" w:rsidRDefault="001E5A29" w:rsidP="001E5A29">
      <w:pPr>
        <w:jc w:val="both"/>
        <w:rPr>
          <w:rFonts w:eastAsia="Calibri"/>
          <w:color w:val="00000A"/>
          <w:szCs w:val="28"/>
        </w:rPr>
      </w:pPr>
      <w:r>
        <w:rPr>
          <w:rFonts w:eastAsia="Calibri"/>
          <w:color w:val="00000A"/>
          <w:spacing w:val="-6"/>
          <w:szCs w:val="28"/>
        </w:rPr>
        <w:t xml:space="preserve">Классные руководители обязаны довести до сведения учащихся и их родителей </w:t>
      </w:r>
      <w:r>
        <w:rPr>
          <w:rFonts w:eastAsia="Calibri"/>
          <w:color w:val="00000A"/>
          <w:spacing w:val="-5"/>
          <w:szCs w:val="28"/>
        </w:rPr>
        <w:t xml:space="preserve">итоги экзаменов и решение педагогического совета школы о переводе учащегося, а в случае </w:t>
      </w:r>
      <w:r>
        <w:rPr>
          <w:rFonts w:eastAsia="Calibri"/>
          <w:color w:val="00000A"/>
          <w:spacing w:val="-6"/>
          <w:szCs w:val="28"/>
        </w:rPr>
        <w:t xml:space="preserve">неудовлетворительных результатов экзаменов - в письменном виде под роспись родителей с </w:t>
      </w:r>
      <w:r>
        <w:rPr>
          <w:rFonts w:eastAsia="Calibri"/>
          <w:color w:val="00000A"/>
          <w:szCs w:val="28"/>
        </w:rPr>
        <w:t xml:space="preserve">указанием даты ознакомления. Письменное извещение родителям о неудовлетворительных </w:t>
      </w:r>
      <w:r>
        <w:rPr>
          <w:rFonts w:eastAsia="Calibri"/>
          <w:color w:val="00000A"/>
          <w:spacing w:val="-8"/>
          <w:szCs w:val="28"/>
        </w:rPr>
        <w:t>результатах экзаменов хранится в личном деле учащегося.</w:t>
      </w:r>
    </w:p>
    <w:p w:rsidR="001E5A29" w:rsidRDefault="001E5A29" w:rsidP="001E5A29">
      <w:pPr>
        <w:jc w:val="both"/>
        <w:rPr>
          <w:rFonts w:eastAsia="Calibri"/>
          <w:color w:val="00000A"/>
          <w:spacing w:val="-7"/>
          <w:szCs w:val="28"/>
        </w:rPr>
      </w:pPr>
      <w:r>
        <w:rPr>
          <w:rFonts w:eastAsia="Calibri"/>
          <w:color w:val="00000A"/>
          <w:spacing w:val="-3"/>
          <w:szCs w:val="28"/>
        </w:rPr>
        <w:tab/>
      </w:r>
      <w:r>
        <w:rPr>
          <w:rFonts w:eastAsia="Calibri"/>
          <w:color w:val="00000A"/>
          <w:spacing w:val="-5"/>
          <w:szCs w:val="28"/>
        </w:rPr>
        <w:t xml:space="preserve">После завершения итоговой аттестации администрация школы организует </w:t>
      </w:r>
      <w:r>
        <w:rPr>
          <w:rFonts w:eastAsia="Calibri"/>
          <w:color w:val="00000A"/>
          <w:spacing w:val="-7"/>
          <w:szCs w:val="28"/>
        </w:rPr>
        <w:t>обсуждение ее итогов на заседаниях методических объединений и педагогического совета.</w:t>
      </w:r>
    </w:p>
    <w:p w:rsidR="001E5A29" w:rsidRDefault="001E5A29" w:rsidP="001E5A29">
      <w:pPr>
        <w:ind w:firstLine="709"/>
        <w:jc w:val="both"/>
      </w:pPr>
      <w:r>
        <w:rPr>
          <w:b/>
          <w:szCs w:val="28"/>
        </w:rPr>
        <w:t>1.3.7.Оценка достижений результатов внеурочной деятельности.</w:t>
      </w:r>
    </w:p>
    <w:p w:rsidR="001E5A29" w:rsidRDefault="001E5A29" w:rsidP="001E5A29">
      <w:pPr>
        <w:ind w:firstLine="709"/>
        <w:jc w:val="both"/>
        <w:rPr>
          <w:b/>
          <w:sz w:val="40"/>
          <w:szCs w:val="28"/>
        </w:rPr>
      </w:pPr>
      <w:r>
        <w:rPr>
          <w:spacing w:val="2"/>
          <w:szCs w:val="21"/>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w:t>
      </w:r>
      <w:proofErr w:type="gramStart"/>
      <w:r>
        <w:rPr>
          <w:spacing w:val="2"/>
          <w:szCs w:val="21"/>
        </w:rPr>
        <w:t>.д</w:t>
      </w:r>
      <w:proofErr w:type="gramEnd"/>
    </w:p>
    <w:p w:rsidR="001E5A29" w:rsidRDefault="001E5A29" w:rsidP="001E5A29">
      <w:pPr>
        <w:ind w:firstLine="709"/>
        <w:jc w:val="both"/>
        <w:rPr>
          <w:b/>
          <w:szCs w:val="28"/>
        </w:rPr>
      </w:pPr>
      <w:r>
        <w:rPr>
          <w:b/>
          <w:szCs w:val="28"/>
        </w:rPr>
        <w:t xml:space="preserve">Оценка  происходить </w:t>
      </w:r>
      <w:r>
        <w:rPr>
          <w:b/>
          <w:i/>
          <w:szCs w:val="28"/>
        </w:rPr>
        <w:t>на трех уровнях</w:t>
      </w:r>
      <w:r>
        <w:rPr>
          <w:b/>
          <w:szCs w:val="28"/>
        </w:rPr>
        <w:t>:</w:t>
      </w:r>
    </w:p>
    <w:p w:rsidR="001E5A29" w:rsidRDefault="001E5A29" w:rsidP="001E5A29">
      <w:pPr>
        <w:ind w:firstLine="709"/>
        <w:jc w:val="both"/>
        <w:rPr>
          <w:szCs w:val="28"/>
        </w:rPr>
      </w:pPr>
      <w:r>
        <w:rPr>
          <w:szCs w:val="28"/>
        </w:rPr>
        <w:t xml:space="preserve">• представление </w:t>
      </w:r>
      <w:r>
        <w:rPr>
          <w:i/>
          <w:szCs w:val="28"/>
        </w:rPr>
        <w:t>коллективного результата группы обучающихся</w:t>
      </w:r>
      <w:r>
        <w:rPr>
          <w:szCs w:val="28"/>
        </w:rPr>
        <w:t xml:space="preserve"> в рамках одного направления (результаты работы кружка, курса, детского объедения, системы мероприятий, лагерной смены и т. п.);</w:t>
      </w:r>
    </w:p>
    <w:p w:rsidR="001E5A29" w:rsidRDefault="001E5A29" w:rsidP="001E5A29">
      <w:pPr>
        <w:ind w:firstLine="709"/>
        <w:jc w:val="both"/>
        <w:rPr>
          <w:szCs w:val="28"/>
        </w:rPr>
      </w:pPr>
      <w:r>
        <w:rPr>
          <w:szCs w:val="28"/>
        </w:rPr>
        <w:t xml:space="preserve">• </w:t>
      </w:r>
      <w:r>
        <w:rPr>
          <w:i/>
          <w:szCs w:val="28"/>
        </w:rPr>
        <w:t>индивидуальная оценка</w:t>
      </w:r>
      <w:r>
        <w:rPr>
          <w:szCs w:val="28"/>
        </w:rPr>
        <w:t xml:space="preserve"> результатов внеурочной деятельности каждого обучающегося;</w:t>
      </w:r>
    </w:p>
    <w:p w:rsidR="001E5A29" w:rsidRDefault="001E5A29" w:rsidP="001E5A29">
      <w:pPr>
        <w:ind w:firstLine="709"/>
        <w:jc w:val="both"/>
        <w:rPr>
          <w:szCs w:val="28"/>
        </w:rPr>
      </w:pPr>
      <w:r>
        <w:rPr>
          <w:szCs w:val="28"/>
        </w:rPr>
        <w:t xml:space="preserve">• </w:t>
      </w:r>
      <w:r>
        <w:rPr>
          <w:i/>
          <w:szCs w:val="28"/>
        </w:rPr>
        <w:t>качественная и количественная оценка эффективности деятельности ОУ</w:t>
      </w:r>
      <w:r>
        <w:rPr>
          <w:szCs w:val="28"/>
        </w:rPr>
        <w:t xml:space="preserve"> по направлениям внеурочной деятельности на основании суммирования индивидуальных результатов обучающихся.</w:t>
      </w:r>
    </w:p>
    <w:p w:rsidR="001E5A29" w:rsidRDefault="001E5A29" w:rsidP="001E5A29">
      <w:pPr>
        <w:ind w:firstLine="709"/>
        <w:contextualSpacing/>
        <w:jc w:val="both"/>
        <w:rPr>
          <w:szCs w:val="28"/>
        </w:rPr>
      </w:pPr>
      <w:r>
        <w:rPr>
          <w:b/>
          <w:i/>
          <w:szCs w:val="28"/>
        </w:rPr>
        <w:t xml:space="preserve">Особенностями </w:t>
      </w:r>
      <w:proofErr w:type="gramStart"/>
      <w:r>
        <w:rPr>
          <w:b/>
          <w:i/>
          <w:szCs w:val="28"/>
        </w:rPr>
        <w:t>системы</w:t>
      </w:r>
      <w:r>
        <w:rPr>
          <w:szCs w:val="28"/>
        </w:rPr>
        <w:t xml:space="preserve"> оценки достижения результатов внеурочной деятельности</w:t>
      </w:r>
      <w:proofErr w:type="gramEnd"/>
      <w:r>
        <w:rPr>
          <w:szCs w:val="28"/>
        </w:rPr>
        <w:t xml:space="preserve"> являются:</w:t>
      </w:r>
    </w:p>
    <w:p w:rsidR="001E5A29" w:rsidRDefault="001E5A29" w:rsidP="001E5A29">
      <w:pPr>
        <w:numPr>
          <w:ilvl w:val="0"/>
          <w:numId w:val="161"/>
        </w:numPr>
        <w:suppressAutoHyphens/>
        <w:ind w:left="0" w:firstLine="709"/>
        <w:contextualSpacing/>
        <w:jc w:val="both"/>
        <w:rPr>
          <w:szCs w:val="28"/>
        </w:rPr>
      </w:pPr>
      <w:r>
        <w:rPr>
          <w:szCs w:val="28"/>
        </w:rPr>
        <w:t>комплексный подход к оценке результатов учебной и внеурочной деятельности в рамках общего образования (</w:t>
      </w:r>
      <w:r>
        <w:rPr>
          <w:i/>
          <w:szCs w:val="28"/>
        </w:rPr>
        <w:t>метапредметных, личностных  и предметных результатов</w:t>
      </w:r>
      <w:r>
        <w:rPr>
          <w:szCs w:val="28"/>
        </w:rPr>
        <w:t>);</w:t>
      </w:r>
    </w:p>
    <w:p w:rsidR="001E5A29" w:rsidRDefault="001E5A29" w:rsidP="001E5A29">
      <w:pPr>
        <w:numPr>
          <w:ilvl w:val="0"/>
          <w:numId w:val="161"/>
        </w:numPr>
        <w:suppressAutoHyphens/>
        <w:ind w:left="0" w:firstLine="709"/>
        <w:contextualSpacing/>
        <w:jc w:val="both"/>
        <w:rPr>
          <w:szCs w:val="28"/>
        </w:rPr>
      </w:pPr>
      <w:r>
        <w:rPr>
          <w:szCs w:val="28"/>
        </w:rPr>
        <w:lastRenderedPageBreak/>
        <w:t>использование планируемых результатов освоения основных образовательных программ в качестве содержательной и критериальной базы оценки;</w:t>
      </w:r>
    </w:p>
    <w:p w:rsidR="001E5A29" w:rsidRDefault="001E5A29" w:rsidP="001E5A29">
      <w:pPr>
        <w:numPr>
          <w:ilvl w:val="0"/>
          <w:numId w:val="161"/>
        </w:numPr>
        <w:suppressAutoHyphens/>
        <w:ind w:left="0" w:firstLine="709"/>
        <w:contextualSpacing/>
        <w:jc w:val="both"/>
        <w:rPr>
          <w:szCs w:val="28"/>
        </w:rPr>
      </w:pPr>
      <w:r>
        <w:rPr>
          <w:szCs w:val="28"/>
        </w:rPr>
        <w:t>оценка динамики образовательных достижений обучающихся;</w:t>
      </w:r>
    </w:p>
    <w:p w:rsidR="001E5A29" w:rsidRDefault="001E5A29" w:rsidP="001E5A29">
      <w:pPr>
        <w:numPr>
          <w:ilvl w:val="0"/>
          <w:numId w:val="161"/>
        </w:numPr>
        <w:suppressAutoHyphens/>
        <w:ind w:left="0" w:firstLine="709"/>
        <w:contextualSpacing/>
        <w:jc w:val="both"/>
        <w:rPr>
          <w:szCs w:val="28"/>
        </w:rPr>
      </w:pPr>
      <w:r>
        <w:rPr>
          <w:szCs w:val="28"/>
        </w:rPr>
        <w:t>сочетание внешней и внутренней оценки как механизма обеспечения качества образования;</w:t>
      </w:r>
    </w:p>
    <w:p w:rsidR="001E5A29" w:rsidRDefault="001E5A29" w:rsidP="001E5A29">
      <w:pPr>
        <w:numPr>
          <w:ilvl w:val="0"/>
          <w:numId w:val="161"/>
        </w:numPr>
        <w:suppressAutoHyphens/>
        <w:ind w:left="0" w:firstLine="709"/>
        <w:contextualSpacing/>
        <w:jc w:val="both"/>
        <w:rPr>
          <w:szCs w:val="28"/>
        </w:rPr>
      </w:pPr>
      <w:r>
        <w:rPr>
          <w:szCs w:val="28"/>
        </w:rPr>
        <w:t>использование персонифицированных процедур  оценки достижений обучающихся и не персонифицированных процедур оценки состояния и тенденций организации системы внеурочной деятельности;</w:t>
      </w:r>
    </w:p>
    <w:p w:rsidR="001E5A29" w:rsidRDefault="001E5A29" w:rsidP="001E5A29">
      <w:pPr>
        <w:numPr>
          <w:ilvl w:val="0"/>
          <w:numId w:val="161"/>
        </w:numPr>
        <w:ind w:left="0" w:firstLine="709"/>
        <w:contextualSpacing/>
        <w:jc w:val="both"/>
        <w:rPr>
          <w:szCs w:val="28"/>
        </w:rPr>
      </w:pPr>
      <w:r>
        <w:rPr>
          <w:szCs w:val="28"/>
        </w:rPr>
        <w:t>уровневый подход к разработке планируемых результатов и инструментария их представления;</w:t>
      </w:r>
    </w:p>
    <w:p w:rsidR="001E5A29" w:rsidRDefault="001E5A29" w:rsidP="001E5A29">
      <w:pPr>
        <w:numPr>
          <w:ilvl w:val="0"/>
          <w:numId w:val="161"/>
        </w:numPr>
        <w:ind w:left="0" w:firstLine="709"/>
        <w:contextualSpacing/>
        <w:jc w:val="both"/>
        <w:rPr>
          <w:szCs w:val="28"/>
        </w:rPr>
      </w:pPr>
      <w:r>
        <w:rPr>
          <w:szCs w:val="28"/>
        </w:rPr>
        <w:t xml:space="preserve">использование контекстной информации об условиях и особенностях реализации программы при интерпретации результатов педагогических измерений.  </w:t>
      </w:r>
    </w:p>
    <w:p w:rsidR="001E5A29" w:rsidRDefault="001E5A29" w:rsidP="001E5A29">
      <w:pPr>
        <w:ind w:firstLine="709"/>
        <w:contextualSpacing/>
        <w:jc w:val="both"/>
        <w:rPr>
          <w:szCs w:val="28"/>
        </w:rPr>
      </w:pPr>
      <w:r>
        <w:rPr>
          <w:szCs w:val="28"/>
        </w:rPr>
        <w:t>Однако учитель в своей работе сталкивается с отсутствием чёткого инструментария для такой оценки, с отсутствием потребности  различных школьных «институтов» в результатах такой оценки, с отсутствием «границ» в самой оценке достижений результатов внеурочной деятельности.</w:t>
      </w:r>
    </w:p>
    <w:p w:rsidR="001E5A29" w:rsidRDefault="001E5A29" w:rsidP="001E5A29">
      <w:pPr>
        <w:ind w:firstLine="709"/>
        <w:contextualSpacing/>
        <w:jc w:val="both"/>
        <w:rPr>
          <w:szCs w:val="28"/>
        </w:rPr>
      </w:pPr>
      <w:r>
        <w:rPr>
          <w:szCs w:val="28"/>
        </w:rPr>
        <w:t xml:space="preserve">Формы представления таких результатов определяется локальным актом МБОУ </w:t>
      </w:r>
      <w:proofErr w:type="gramStart"/>
      <w:r>
        <w:rPr>
          <w:szCs w:val="28"/>
        </w:rPr>
        <w:t>Слободская</w:t>
      </w:r>
      <w:proofErr w:type="gramEnd"/>
      <w:r>
        <w:rPr>
          <w:szCs w:val="28"/>
        </w:rPr>
        <w:t xml:space="preserve"> СОШ.</w:t>
      </w:r>
    </w:p>
    <w:p w:rsidR="001E5A29" w:rsidRDefault="001E5A29" w:rsidP="001E5A29">
      <w:pPr>
        <w:ind w:firstLine="709"/>
        <w:contextualSpacing/>
        <w:jc w:val="both"/>
        <w:rPr>
          <w:szCs w:val="28"/>
        </w:rPr>
      </w:pPr>
      <w:proofErr w:type="gramStart"/>
      <w:r>
        <w:rPr>
          <w:szCs w:val="28"/>
        </w:rPr>
        <w:t xml:space="preserve">Представление </w:t>
      </w:r>
      <w:r>
        <w:rPr>
          <w:i/>
          <w:szCs w:val="28"/>
        </w:rPr>
        <w:t>коллективного результата</w:t>
      </w:r>
      <w:r>
        <w:rPr>
          <w:szCs w:val="28"/>
        </w:rPr>
        <w:t xml:space="preserve"> группы обучающихся в рамках одного направления происходит на </w:t>
      </w:r>
      <w:r>
        <w:rPr>
          <w:b/>
          <w:i/>
          <w:szCs w:val="28"/>
        </w:rPr>
        <w:t>общешкольном празднике</w:t>
      </w:r>
      <w:r>
        <w:rPr>
          <w:szCs w:val="28"/>
        </w:rPr>
        <w:t xml:space="preserve"> (мероприятии) в форме творческой презентации, творческого отчёта и пр. </w:t>
      </w:r>
      <w:proofErr w:type="gramEnd"/>
    </w:p>
    <w:p w:rsidR="001E5A29" w:rsidRDefault="001E5A29" w:rsidP="001E5A29">
      <w:pPr>
        <w:ind w:firstLine="709"/>
        <w:jc w:val="both"/>
        <w:rPr>
          <w:szCs w:val="28"/>
        </w:rPr>
      </w:pPr>
      <w:r>
        <w:rPr>
          <w:szCs w:val="28"/>
        </w:rPr>
        <w:t xml:space="preserve">Для </w:t>
      </w:r>
      <w:r>
        <w:rPr>
          <w:i/>
          <w:szCs w:val="28"/>
        </w:rPr>
        <w:t>индивидуальной оценки</w:t>
      </w:r>
      <w:r>
        <w:rPr>
          <w:szCs w:val="28"/>
        </w:rPr>
        <w:t xml:space="preserve"> результатов внеурочной деятельности каждого обучающегося используется </w:t>
      </w:r>
      <w:r>
        <w:rPr>
          <w:b/>
          <w:i/>
          <w:szCs w:val="28"/>
        </w:rPr>
        <w:t xml:space="preserve">портфолио </w:t>
      </w:r>
      <w:r>
        <w:rPr>
          <w:szCs w:val="28"/>
        </w:rPr>
        <w:t xml:space="preserve">– накопительная система оценивания, характеризующая динамику индивидуальных образовательных достижений. </w:t>
      </w:r>
    </w:p>
    <w:p w:rsidR="001E5A29" w:rsidRDefault="001E5A29" w:rsidP="001E5A29">
      <w:pPr>
        <w:ind w:firstLine="709"/>
        <w:jc w:val="both"/>
        <w:rPr>
          <w:bCs/>
          <w:iCs/>
          <w:szCs w:val="28"/>
        </w:rPr>
      </w:pPr>
      <w:r>
        <w:rPr>
          <w:szCs w:val="28"/>
        </w:rPr>
        <w:t>Нам представляется, что в практике работы МБОУ Слободская СОШ</w:t>
      </w:r>
      <w:proofErr w:type="gramStart"/>
      <w:r>
        <w:rPr>
          <w:szCs w:val="28"/>
        </w:rPr>
        <w:t xml:space="preserve"> ,</w:t>
      </w:r>
      <w:proofErr w:type="gramEnd"/>
      <w:r>
        <w:rPr>
          <w:szCs w:val="28"/>
        </w:rPr>
        <w:t xml:space="preserve"> есть необходимость и возможность проведения м</w:t>
      </w:r>
      <w:r>
        <w:rPr>
          <w:bCs/>
          <w:iCs/>
          <w:szCs w:val="28"/>
        </w:rPr>
        <w:t xml:space="preserve">ониторинга эффективности внеурочной деятельности. </w:t>
      </w:r>
    </w:p>
    <w:p w:rsidR="001E5A29" w:rsidRDefault="001E5A29" w:rsidP="001E5A29">
      <w:pPr>
        <w:ind w:firstLine="539"/>
        <w:jc w:val="both"/>
        <w:rPr>
          <w:szCs w:val="28"/>
        </w:rPr>
      </w:pPr>
      <w:r>
        <w:rPr>
          <w:b/>
          <w:szCs w:val="28"/>
        </w:rPr>
        <w:t>Цель мониторинга</w:t>
      </w:r>
      <w:r>
        <w:rPr>
          <w:szCs w:val="28"/>
        </w:rPr>
        <w:t xml:space="preserve"> – создание системы организации, сбора, обработки и распространения информации,  отражающей результативность внеурочной деятельности в соответствии с ФГОС ООО.</w:t>
      </w:r>
    </w:p>
    <w:p w:rsidR="001E5A29" w:rsidRDefault="001E5A29" w:rsidP="001E5A29">
      <w:pPr>
        <w:ind w:firstLine="539"/>
        <w:jc w:val="both"/>
        <w:rPr>
          <w:szCs w:val="28"/>
        </w:rPr>
      </w:pPr>
      <w:r>
        <w:rPr>
          <w:b/>
          <w:szCs w:val="28"/>
        </w:rPr>
        <w:t xml:space="preserve">Объекты мониторинга: </w:t>
      </w:r>
      <w:r>
        <w:rPr>
          <w:szCs w:val="28"/>
        </w:rPr>
        <w:t>все участники образовательных отношений (обучающиеся, родители, педагоги).</w:t>
      </w:r>
    </w:p>
    <w:p w:rsidR="001E5A29" w:rsidRDefault="001E5A29" w:rsidP="001E5A29">
      <w:pPr>
        <w:ind w:firstLine="539"/>
        <w:jc w:val="both"/>
        <w:rPr>
          <w:szCs w:val="28"/>
        </w:rPr>
      </w:pPr>
      <w:r>
        <w:rPr>
          <w:b/>
          <w:szCs w:val="28"/>
        </w:rPr>
        <w:t xml:space="preserve">Предмет мониторинга: </w:t>
      </w:r>
      <w:r>
        <w:rPr>
          <w:szCs w:val="28"/>
        </w:rPr>
        <w:t>состояние управления процессом организации внеурочной деятельности.</w:t>
      </w:r>
    </w:p>
    <w:p w:rsidR="001E5A29" w:rsidRDefault="001E5A29" w:rsidP="001E5A29">
      <w:pPr>
        <w:ind w:firstLine="539"/>
        <w:rPr>
          <w:b/>
          <w:szCs w:val="28"/>
        </w:rPr>
      </w:pPr>
      <w:r>
        <w:rPr>
          <w:b/>
          <w:szCs w:val="28"/>
        </w:rPr>
        <w:t>Задачи мониторинга:</w:t>
      </w:r>
    </w:p>
    <w:p w:rsidR="001E5A29" w:rsidRDefault="001E5A29" w:rsidP="001E5A29">
      <w:pPr>
        <w:widowControl w:val="0"/>
        <w:numPr>
          <w:ilvl w:val="0"/>
          <w:numId w:val="162"/>
        </w:numPr>
        <w:ind w:firstLine="540"/>
        <w:jc w:val="both"/>
        <w:rPr>
          <w:color w:val="00000A"/>
          <w:szCs w:val="28"/>
        </w:rPr>
      </w:pPr>
      <w:r>
        <w:rPr>
          <w:szCs w:val="28"/>
        </w:rPr>
        <w:t>получение комплексной информации об уровне управления процессом организации внеурочной деятельности в школе;</w:t>
      </w:r>
    </w:p>
    <w:p w:rsidR="001E5A29" w:rsidRDefault="001E5A29" w:rsidP="001E5A29">
      <w:pPr>
        <w:widowControl w:val="0"/>
        <w:numPr>
          <w:ilvl w:val="0"/>
          <w:numId w:val="162"/>
        </w:numPr>
        <w:ind w:firstLine="540"/>
        <w:jc w:val="both"/>
        <w:rPr>
          <w:szCs w:val="28"/>
        </w:rPr>
      </w:pPr>
      <w:r>
        <w:rPr>
          <w:szCs w:val="28"/>
        </w:rPr>
        <w:t xml:space="preserve">отбор программ внеурочной деятельности с положительной динамикой результатов,  изучение и представление опыта работы их руководителей; </w:t>
      </w:r>
    </w:p>
    <w:p w:rsidR="001E5A29" w:rsidRDefault="001E5A29" w:rsidP="001E5A29">
      <w:pPr>
        <w:widowControl w:val="0"/>
        <w:numPr>
          <w:ilvl w:val="0"/>
          <w:numId w:val="162"/>
        </w:numPr>
        <w:ind w:firstLine="540"/>
        <w:jc w:val="both"/>
        <w:rPr>
          <w:szCs w:val="28"/>
        </w:rPr>
      </w:pPr>
      <w:r>
        <w:rPr>
          <w:szCs w:val="28"/>
        </w:rPr>
        <w:t xml:space="preserve">организация оперативного реагирования на негативные </w:t>
      </w:r>
      <w:r>
        <w:rPr>
          <w:szCs w:val="28"/>
        </w:rPr>
        <w:lastRenderedPageBreak/>
        <w:t xml:space="preserve">тенденции в системе внеурочной деятельности; </w:t>
      </w:r>
    </w:p>
    <w:p w:rsidR="001E5A29" w:rsidRDefault="001E5A29" w:rsidP="001E5A29">
      <w:pPr>
        <w:widowControl w:val="0"/>
        <w:numPr>
          <w:ilvl w:val="0"/>
          <w:numId w:val="162"/>
        </w:numPr>
        <w:ind w:firstLine="540"/>
        <w:jc w:val="both"/>
        <w:rPr>
          <w:szCs w:val="28"/>
        </w:rPr>
      </w:pPr>
      <w:r>
        <w:rPr>
          <w:szCs w:val="28"/>
        </w:rPr>
        <w:t xml:space="preserve"> подготовка ежегодных отчетов по результатам мониторинга; </w:t>
      </w:r>
    </w:p>
    <w:p w:rsidR="001E5A29" w:rsidRDefault="001E5A29" w:rsidP="001E5A29">
      <w:pPr>
        <w:widowControl w:val="0"/>
        <w:numPr>
          <w:ilvl w:val="0"/>
          <w:numId w:val="162"/>
        </w:numPr>
        <w:ind w:firstLine="540"/>
        <w:jc w:val="both"/>
        <w:rPr>
          <w:iCs/>
          <w:szCs w:val="28"/>
        </w:rPr>
      </w:pPr>
      <w:r>
        <w:rPr>
          <w:szCs w:val="28"/>
        </w:rPr>
        <w:t>подготовка методических рекомендаций для организации внеурочной деятельности.</w:t>
      </w:r>
    </w:p>
    <w:p w:rsidR="001E5A29" w:rsidRDefault="001E5A29" w:rsidP="001E5A29">
      <w:pPr>
        <w:ind w:firstLine="708"/>
        <w:jc w:val="both"/>
        <w:rPr>
          <w:b/>
          <w:szCs w:val="28"/>
        </w:rPr>
      </w:pPr>
      <w:r>
        <w:rPr>
          <w:b/>
          <w:w w:val="107"/>
          <w:szCs w:val="28"/>
        </w:rPr>
        <w:t>Основные</w:t>
      </w:r>
      <w:r>
        <w:rPr>
          <w:w w:val="107"/>
          <w:szCs w:val="28"/>
        </w:rPr>
        <w:t xml:space="preserve"> </w:t>
      </w:r>
      <w:r>
        <w:rPr>
          <w:b/>
          <w:szCs w:val="28"/>
        </w:rPr>
        <w:t>принципы организации и проведения мониторинга:</w:t>
      </w:r>
    </w:p>
    <w:p w:rsidR="001E5A29" w:rsidRDefault="001E5A29" w:rsidP="001E5A29">
      <w:pPr>
        <w:numPr>
          <w:ilvl w:val="0"/>
          <w:numId w:val="163"/>
        </w:numPr>
        <w:shd w:val="clear" w:color="auto" w:fill="FFFFFF"/>
        <w:jc w:val="both"/>
        <w:rPr>
          <w:szCs w:val="28"/>
        </w:rPr>
      </w:pPr>
      <w:r>
        <w:rPr>
          <w:iCs/>
          <w:szCs w:val="28"/>
        </w:rPr>
        <w:t xml:space="preserve">использование информационных данных и системы мониторинговых показателей, наиболее полно и достоверно характеризующих исследуемое явление; </w:t>
      </w:r>
    </w:p>
    <w:p w:rsidR="001E5A29" w:rsidRDefault="001E5A29" w:rsidP="001E5A29">
      <w:pPr>
        <w:numPr>
          <w:ilvl w:val="0"/>
          <w:numId w:val="163"/>
        </w:numPr>
        <w:shd w:val="clear" w:color="auto" w:fill="FFFFFF"/>
        <w:jc w:val="both"/>
        <w:rPr>
          <w:szCs w:val="28"/>
        </w:rPr>
      </w:pPr>
      <w:r>
        <w:rPr>
          <w:iCs/>
          <w:szCs w:val="28"/>
        </w:rPr>
        <w:t>осуществление мониторинга в течение трех лет с определенными интервалами сбора информации;</w:t>
      </w:r>
    </w:p>
    <w:p w:rsidR="001E5A29" w:rsidRDefault="001E5A29" w:rsidP="001E5A29">
      <w:pPr>
        <w:numPr>
          <w:ilvl w:val="0"/>
          <w:numId w:val="163"/>
        </w:numPr>
        <w:shd w:val="clear" w:color="auto" w:fill="FFFFFF"/>
        <w:jc w:val="both"/>
        <w:rPr>
          <w:szCs w:val="28"/>
        </w:rPr>
      </w:pPr>
      <w:r>
        <w:rPr>
          <w:szCs w:val="28"/>
        </w:rPr>
        <w:t>взаимосвязь мониторинговых исследований на всех уровнях.</w:t>
      </w:r>
    </w:p>
    <w:p w:rsidR="001E5A29" w:rsidRDefault="001E5A29" w:rsidP="001E5A29">
      <w:pPr>
        <w:ind w:firstLine="540"/>
        <w:jc w:val="both"/>
        <w:rPr>
          <w:szCs w:val="28"/>
        </w:rPr>
      </w:pPr>
      <w:r>
        <w:rPr>
          <w:b/>
          <w:szCs w:val="28"/>
        </w:rPr>
        <w:t xml:space="preserve">Критериии </w:t>
      </w:r>
      <w:r>
        <w:rPr>
          <w:szCs w:val="28"/>
        </w:rPr>
        <w:t>мониторинговых исследований:</w:t>
      </w:r>
    </w:p>
    <w:p w:rsidR="001E5A29" w:rsidRDefault="001E5A29" w:rsidP="001E5A29">
      <w:pPr>
        <w:numPr>
          <w:ilvl w:val="0"/>
          <w:numId w:val="164"/>
        </w:numPr>
        <w:ind w:left="357" w:hanging="357"/>
        <w:contextualSpacing/>
        <w:jc w:val="both"/>
        <w:rPr>
          <w:szCs w:val="28"/>
        </w:rPr>
      </w:pPr>
      <w:r>
        <w:rPr>
          <w:szCs w:val="28"/>
        </w:rPr>
        <w:t>личностный рост обучающихся (рост социальной активности, мотивации к активной познавательной и социальной деятельности; коммуникативных, исследовательских компетентностей, креативных и организационных способностей, рефлексивных умений; повышение уровня воспитанности – усвоении гражданских и нравственных норм, духовной культуры, гуманистического основ отношения к окружающему миру и др.);</w:t>
      </w:r>
    </w:p>
    <w:p w:rsidR="001E5A29" w:rsidRDefault="001E5A29" w:rsidP="001E5A29">
      <w:pPr>
        <w:numPr>
          <w:ilvl w:val="0"/>
          <w:numId w:val="164"/>
        </w:numPr>
        <w:ind w:left="357" w:hanging="357"/>
        <w:contextualSpacing/>
        <w:jc w:val="both"/>
        <w:rPr>
          <w:szCs w:val="28"/>
        </w:rPr>
      </w:pPr>
      <w:r>
        <w:rPr>
          <w:szCs w:val="28"/>
        </w:rPr>
        <w:t>сформированность детского коллектива в рамках секции, кружка, объединения (благоприятный психологический         микроклимат, сплоченность коллектива, высокий   уровень   развития   коллективных   взаимоотношений,   развитость   самоуправления,   наличие традиций и т.п.);</w:t>
      </w:r>
    </w:p>
    <w:p w:rsidR="001E5A29" w:rsidRDefault="001E5A29" w:rsidP="001E5A29">
      <w:pPr>
        <w:numPr>
          <w:ilvl w:val="0"/>
          <w:numId w:val="164"/>
        </w:numPr>
        <w:ind w:left="357" w:hanging="357"/>
        <w:contextualSpacing/>
        <w:jc w:val="both"/>
        <w:rPr>
          <w:color w:val="00000A"/>
          <w:szCs w:val="28"/>
        </w:rPr>
      </w:pPr>
      <w:r>
        <w:rPr>
          <w:szCs w:val="28"/>
        </w:rPr>
        <w:t>качественное повышение уровня организации внеурочной деятельности.</w:t>
      </w:r>
    </w:p>
    <w:p w:rsidR="001E5A29" w:rsidRDefault="001E5A29" w:rsidP="001E5A29">
      <w:pPr>
        <w:ind w:firstLine="708"/>
        <w:jc w:val="both"/>
        <w:rPr>
          <w:b/>
          <w:szCs w:val="28"/>
        </w:rPr>
      </w:pPr>
      <w:r>
        <w:rPr>
          <w:b/>
          <w:szCs w:val="28"/>
        </w:rPr>
        <w:t xml:space="preserve">Мониторинг предполагает </w:t>
      </w:r>
      <w:r>
        <w:rPr>
          <w:szCs w:val="28"/>
        </w:rPr>
        <w:t>примерные показатели определения результативности реализации программы:</w:t>
      </w:r>
    </w:p>
    <w:p w:rsidR="001E5A29" w:rsidRDefault="001E5A29" w:rsidP="001E5A29">
      <w:pPr>
        <w:numPr>
          <w:ilvl w:val="0"/>
          <w:numId w:val="165"/>
        </w:numPr>
        <w:jc w:val="both"/>
        <w:rPr>
          <w:color w:val="00000A"/>
          <w:szCs w:val="28"/>
        </w:rPr>
      </w:pPr>
      <w:r>
        <w:rPr>
          <w:szCs w:val="28"/>
        </w:rPr>
        <w:t>рост личностных достижений всех субъектов деятельности;</w:t>
      </w:r>
    </w:p>
    <w:p w:rsidR="001E5A29" w:rsidRDefault="001E5A29" w:rsidP="001E5A29">
      <w:pPr>
        <w:numPr>
          <w:ilvl w:val="0"/>
          <w:numId w:val="165"/>
        </w:numPr>
        <w:jc w:val="both"/>
        <w:rPr>
          <w:szCs w:val="28"/>
        </w:rPr>
      </w:pPr>
      <w:r>
        <w:rPr>
          <w:szCs w:val="28"/>
        </w:rPr>
        <w:t>удовлетворенность участников внеурочной деятельности уровнем и качеством образовательных услуг;</w:t>
      </w:r>
    </w:p>
    <w:p w:rsidR="001E5A29" w:rsidRDefault="001E5A29" w:rsidP="001E5A29">
      <w:pPr>
        <w:numPr>
          <w:ilvl w:val="0"/>
          <w:numId w:val="165"/>
        </w:numPr>
        <w:jc w:val="both"/>
        <w:rPr>
          <w:szCs w:val="28"/>
        </w:rPr>
      </w:pPr>
      <w:r>
        <w:rPr>
          <w:szCs w:val="28"/>
        </w:rPr>
        <w:t>востребованность форм и мероприятий внеурочной деятельности;</w:t>
      </w:r>
    </w:p>
    <w:p w:rsidR="001E5A29" w:rsidRDefault="001E5A29" w:rsidP="001E5A29">
      <w:pPr>
        <w:numPr>
          <w:ilvl w:val="0"/>
          <w:numId w:val="165"/>
        </w:numPr>
        <w:jc w:val="both"/>
        <w:rPr>
          <w:szCs w:val="28"/>
        </w:rPr>
      </w:pPr>
      <w:r>
        <w:rPr>
          <w:szCs w:val="28"/>
        </w:rPr>
        <w:t>расширение познавательных интересов, образовательных запросов  обучающихся в рамках учебной и внеурочной работы;</w:t>
      </w:r>
    </w:p>
    <w:p w:rsidR="001E5A29" w:rsidRDefault="001E5A29" w:rsidP="001E5A29">
      <w:pPr>
        <w:numPr>
          <w:ilvl w:val="0"/>
          <w:numId w:val="165"/>
        </w:numPr>
        <w:jc w:val="both"/>
        <w:rPr>
          <w:szCs w:val="28"/>
        </w:rPr>
      </w:pPr>
      <w:r>
        <w:rPr>
          <w:szCs w:val="28"/>
        </w:rPr>
        <w:t>положительная динамика участия школьников в творческих коллективах, студиях системы дополнительного образования школьного/ городского/всероссийского уровней;</w:t>
      </w:r>
    </w:p>
    <w:p w:rsidR="001E5A29" w:rsidRDefault="001E5A29" w:rsidP="001E5A29">
      <w:pPr>
        <w:numPr>
          <w:ilvl w:val="0"/>
          <w:numId w:val="165"/>
        </w:numPr>
        <w:jc w:val="both"/>
        <w:rPr>
          <w:szCs w:val="28"/>
        </w:rPr>
      </w:pPr>
      <w:r>
        <w:rPr>
          <w:szCs w:val="28"/>
        </w:rPr>
        <w:t>положительная динамика участия в творческих конкурсах, фестивалях, выставках и т.п. школьного /городского/всероссийского уровней;</w:t>
      </w:r>
    </w:p>
    <w:p w:rsidR="001E5A29" w:rsidRDefault="001E5A29" w:rsidP="001E5A29">
      <w:pPr>
        <w:numPr>
          <w:ilvl w:val="0"/>
          <w:numId w:val="165"/>
        </w:numPr>
        <w:jc w:val="both"/>
        <w:rPr>
          <w:color w:val="00000A"/>
          <w:szCs w:val="28"/>
        </w:rPr>
      </w:pPr>
      <w:r>
        <w:rPr>
          <w:bCs/>
          <w:szCs w:val="28"/>
        </w:rPr>
        <w:t xml:space="preserve"> </w:t>
      </w:r>
      <w:r>
        <w:rPr>
          <w:szCs w:val="28"/>
        </w:rPr>
        <w:t xml:space="preserve">успешность участия школьников в  проектах различного уровня  (победители </w:t>
      </w:r>
      <w:proofErr w:type="gramStart"/>
      <w:r>
        <w:rPr>
          <w:szCs w:val="28"/>
        </w:rPr>
        <w:t>в</w:t>
      </w:r>
      <w:proofErr w:type="gramEnd"/>
      <w:r>
        <w:rPr>
          <w:szCs w:val="28"/>
        </w:rPr>
        <w:t xml:space="preserve">  %  </w:t>
      </w:r>
      <w:proofErr w:type="gramStart"/>
      <w:r>
        <w:rPr>
          <w:szCs w:val="28"/>
        </w:rPr>
        <w:t>к</w:t>
      </w:r>
      <w:proofErr w:type="gramEnd"/>
      <w:r>
        <w:rPr>
          <w:szCs w:val="28"/>
        </w:rPr>
        <w:t xml:space="preserve"> общему количеству школьников);</w:t>
      </w:r>
    </w:p>
    <w:p w:rsidR="001E5A29" w:rsidRDefault="001E5A29" w:rsidP="001E5A29">
      <w:pPr>
        <w:numPr>
          <w:ilvl w:val="0"/>
          <w:numId w:val="165"/>
        </w:numPr>
        <w:jc w:val="both"/>
        <w:rPr>
          <w:szCs w:val="28"/>
        </w:rPr>
      </w:pPr>
      <w:r>
        <w:rPr>
          <w:szCs w:val="28"/>
        </w:rPr>
        <w:t>расширение спектра образовательных программ  внеурочной деятельности, взаимодополняющий и интеграционнный характер их содержания;</w:t>
      </w:r>
    </w:p>
    <w:p w:rsidR="001E5A29" w:rsidRDefault="001E5A29" w:rsidP="001E5A29">
      <w:pPr>
        <w:numPr>
          <w:ilvl w:val="0"/>
          <w:numId w:val="165"/>
        </w:numPr>
        <w:jc w:val="both"/>
        <w:rPr>
          <w:szCs w:val="28"/>
        </w:rPr>
      </w:pPr>
      <w:r>
        <w:rPr>
          <w:bCs/>
          <w:szCs w:val="28"/>
        </w:rPr>
        <w:t>повышение эффективности применения педагогами продуктивных технологий в воспитании,</w:t>
      </w:r>
      <w:r>
        <w:rPr>
          <w:szCs w:val="28"/>
        </w:rPr>
        <w:t xml:space="preserve"> используемых  внеаудиторных форм </w:t>
      </w:r>
      <w:r>
        <w:rPr>
          <w:szCs w:val="28"/>
        </w:rPr>
        <w:lastRenderedPageBreak/>
        <w:t>деятельности и активное формирование банка авторских образовательных программ, методических разработок;</w:t>
      </w:r>
      <w:r>
        <w:rPr>
          <w:bCs/>
          <w:szCs w:val="28"/>
        </w:rPr>
        <w:t xml:space="preserve"> </w:t>
      </w:r>
      <w:r>
        <w:rPr>
          <w:szCs w:val="28"/>
        </w:rPr>
        <w:t xml:space="preserve"> </w:t>
      </w:r>
    </w:p>
    <w:p w:rsidR="001E5A29" w:rsidRDefault="001E5A29" w:rsidP="001E5A29">
      <w:pPr>
        <w:numPr>
          <w:ilvl w:val="0"/>
          <w:numId w:val="165"/>
        </w:numPr>
        <w:jc w:val="both"/>
        <w:rPr>
          <w:szCs w:val="28"/>
        </w:rPr>
      </w:pPr>
      <w:r>
        <w:rPr>
          <w:szCs w:val="28"/>
        </w:rPr>
        <w:t xml:space="preserve">расширение социально-педагогического партнерства; </w:t>
      </w:r>
    </w:p>
    <w:p w:rsidR="001E5A29" w:rsidRDefault="001E5A29" w:rsidP="001E5A29">
      <w:pPr>
        <w:numPr>
          <w:ilvl w:val="0"/>
          <w:numId w:val="165"/>
        </w:numPr>
        <w:jc w:val="both"/>
        <w:rPr>
          <w:szCs w:val="28"/>
        </w:rPr>
      </w:pPr>
      <w:r>
        <w:rPr>
          <w:szCs w:val="28"/>
        </w:rPr>
        <w:t>общественная экспертиза внеурочной деятельности школы (</w:t>
      </w:r>
      <w:r>
        <w:rPr>
          <w:i/>
          <w:szCs w:val="28"/>
        </w:rPr>
        <w:t xml:space="preserve">публикации, отзывы, сертификаты, экспертные заключения,  благодарности </w:t>
      </w:r>
      <w:r>
        <w:rPr>
          <w:szCs w:val="28"/>
        </w:rPr>
        <w:t>и т.п.);</w:t>
      </w:r>
    </w:p>
    <w:p w:rsidR="001E5A29" w:rsidRDefault="001E5A29" w:rsidP="001E5A29">
      <w:pPr>
        <w:numPr>
          <w:ilvl w:val="0"/>
          <w:numId w:val="165"/>
        </w:numPr>
        <w:jc w:val="both"/>
        <w:rPr>
          <w:szCs w:val="28"/>
        </w:rPr>
      </w:pPr>
      <w:r>
        <w:rPr>
          <w:szCs w:val="28"/>
        </w:rPr>
        <w:t>расширение использования материально-технического и ресурсного обеспечения  внеурочной деятельности школы;</w:t>
      </w:r>
    </w:p>
    <w:p w:rsidR="001E5A29" w:rsidRDefault="001E5A29" w:rsidP="001E5A29">
      <w:pPr>
        <w:numPr>
          <w:ilvl w:val="0"/>
          <w:numId w:val="165"/>
        </w:numPr>
        <w:jc w:val="both"/>
        <w:rPr>
          <w:szCs w:val="28"/>
        </w:rPr>
      </w:pPr>
      <w:r>
        <w:rPr>
          <w:szCs w:val="28"/>
        </w:rPr>
        <w:t>сохранность контингента всех направлений внеурочной работы.</w:t>
      </w:r>
    </w:p>
    <w:p w:rsidR="001E5A29" w:rsidRDefault="001E5A29" w:rsidP="001E5A29">
      <w:pPr>
        <w:ind w:firstLine="709"/>
        <w:jc w:val="both"/>
        <w:rPr>
          <w:szCs w:val="28"/>
        </w:rPr>
      </w:pPr>
      <w:r>
        <w:rPr>
          <w:b/>
          <w:szCs w:val="28"/>
        </w:rPr>
        <w:t xml:space="preserve">Для </w:t>
      </w:r>
      <w:r>
        <w:rPr>
          <w:szCs w:val="28"/>
        </w:rPr>
        <w:t xml:space="preserve"> оценки эффективности деятельности школы </w:t>
      </w:r>
      <w:r>
        <w:rPr>
          <w:i/>
          <w:szCs w:val="28"/>
        </w:rPr>
        <w:t>по направлениям внеурочной деятельности</w:t>
      </w:r>
      <w:r>
        <w:rPr>
          <w:szCs w:val="28"/>
        </w:rPr>
        <w:t xml:space="preserve">  предлагаем использовать </w:t>
      </w:r>
      <w:r>
        <w:rPr>
          <w:i/>
          <w:szCs w:val="28"/>
        </w:rPr>
        <w:t>карту достижений</w:t>
      </w:r>
      <w:r>
        <w:rPr>
          <w:szCs w:val="28"/>
        </w:rPr>
        <w:t xml:space="preserve">, в которую вносятся индивидуальные результаты учащихся по направлениям. Для представления результатов достижений используются также такие формы, как </w:t>
      </w:r>
      <w:r>
        <w:rPr>
          <w:i/>
          <w:szCs w:val="28"/>
        </w:rPr>
        <w:t>выставка достижений обучающихся, самооценка, педагогический мониторинг, практические работы, творческие работы, самоанализ, наблюдения</w:t>
      </w:r>
      <w:r>
        <w:rPr>
          <w:szCs w:val="28"/>
        </w:rPr>
        <w:t xml:space="preserve"> и др.</w:t>
      </w:r>
    </w:p>
    <w:p w:rsidR="001E5A29" w:rsidRDefault="001E5A29" w:rsidP="001E5A29">
      <w:pPr>
        <w:ind w:firstLine="709"/>
        <w:jc w:val="center"/>
        <w:rPr>
          <w:b/>
          <w:i/>
          <w:szCs w:val="28"/>
        </w:rPr>
      </w:pPr>
      <w:r>
        <w:rPr>
          <w:b/>
          <w:i/>
          <w:szCs w:val="28"/>
        </w:rPr>
        <w:t>Система оценки  результатов внеурочной деятельности</w:t>
      </w:r>
    </w:p>
    <w:tbl>
      <w:tblPr>
        <w:tblW w:w="0" w:type="auto"/>
        <w:tblInd w:w="-8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1888"/>
        <w:gridCol w:w="2804"/>
        <w:gridCol w:w="2850"/>
        <w:gridCol w:w="2850"/>
      </w:tblGrid>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b/>
                <w:i/>
              </w:rPr>
            </w:pPr>
            <w:r>
              <w:rPr>
                <w:b/>
                <w:i/>
              </w:rPr>
              <w:t xml:space="preserve">Система оценки результатов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b/>
              </w:rPr>
            </w:pPr>
            <w:r>
              <w:rPr>
                <w:b/>
              </w:rPr>
              <w:t>Индивидуальная  оценка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b/>
              </w:rPr>
            </w:pPr>
            <w:r>
              <w:rPr>
                <w:b/>
              </w:rPr>
              <w:t>Коллективный результат</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b/>
              </w:rPr>
            </w:pPr>
            <w:r>
              <w:rPr>
                <w:b/>
              </w:rPr>
              <w:t>Оценка эффективности по направлениям внеурочной деятельности</w:t>
            </w:r>
          </w:p>
        </w:tc>
      </w:tr>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i/>
              </w:rPr>
            </w:pPr>
            <w:r>
              <w:rPr>
                <w:i/>
              </w:rPr>
              <w:t>Основные функции оценки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Диагностирующая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 xml:space="preserve">Диагностирующая и корректирующая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Диагностирующая и контролирующая</w:t>
            </w:r>
          </w:p>
        </w:tc>
      </w:tr>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i/>
              </w:rPr>
            </w:pPr>
            <w:r>
              <w:rPr>
                <w:i/>
              </w:rPr>
              <w:t>Форма предоставления результатов</w:t>
            </w:r>
          </w:p>
          <w:p w:rsidR="001E5A29" w:rsidRDefault="001E5A29" w:rsidP="001E5A29">
            <w:pPr>
              <w:jc w:val="both"/>
              <w:rPr>
                <w:i/>
              </w:rPr>
            </w:pPr>
            <w:r>
              <w:rPr>
                <w:i/>
              </w:rPr>
              <w:t xml:space="preserve">результатов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Портфолио</w:t>
            </w:r>
          </w:p>
          <w:p w:rsidR="001E5A29" w:rsidRDefault="001E5A29" w:rsidP="001E5A29">
            <w:pPr>
              <w:jc w:val="both"/>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Творческий отчет / презентация и пр.</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Карта достижений (суммирование индивидуальных результатов обучающихся в рамках одного направления).  Оценка проекта.</w:t>
            </w:r>
          </w:p>
        </w:tc>
      </w:tr>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i/>
              </w:rPr>
            </w:pPr>
            <w:r>
              <w:rPr>
                <w:i/>
              </w:rPr>
              <w:t xml:space="preserve">Содержание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numPr>
                <w:ilvl w:val="0"/>
                <w:numId w:val="166"/>
              </w:numPr>
              <w:ind w:left="0" w:firstLine="0"/>
              <w:jc w:val="both"/>
            </w:pPr>
            <w:r>
              <w:t>Оценка освоения программы внеурочной деятельности (</w:t>
            </w:r>
            <w:r>
              <w:rPr>
                <w:i/>
              </w:rPr>
              <w:t>педагог</w:t>
            </w:r>
            <w:r>
              <w:t>).</w:t>
            </w:r>
          </w:p>
          <w:p w:rsidR="001E5A29" w:rsidRDefault="001E5A29" w:rsidP="001E5A29">
            <w:pPr>
              <w:numPr>
                <w:ilvl w:val="0"/>
                <w:numId w:val="166"/>
              </w:numPr>
              <w:ind w:left="0" w:firstLine="0"/>
              <w:jc w:val="both"/>
            </w:pPr>
            <w:r>
              <w:t>Участие в мероприятиях различного уровня.</w:t>
            </w:r>
          </w:p>
          <w:p w:rsidR="001E5A29" w:rsidRDefault="001E5A29" w:rsidP="001E5A29">
            <w:pPr>
              <w:numPr>
                <w:ilvl w:val="0"/>
                <w:numId w:val="166"/>
              </w:numPr>
              <w:ind w:left="0" w:firstLine="0"/>
              <w:jc w:val="both"/>
            </w:pPr>
            <w:r>
              <w:t>Дипломы, сертификаты, награды и пр.</w:t>
            </w:r>
          </w:p>
          <w:p w:rsidR="001E5A29" w:rsidRDefault="001E5A29" w:rsidP="001E5A29">
            <w:pPr>
              <w:numPr>
                <w:ilvl w:val="0"/>
                <w:numId w:val="166"/>
              </w:numPr>
              <w:ind w:left="0" w:firstLine="0"/>
              <w:jc w:val="both"/>
            </w:pPr>
            <w:r>
              <w:t>Самоанализ</w:t>
            </w:r>
          </w:p>
          <w:p w:rsidR="001E5A29" w:rsidRDefault="001E5A29" w:rsidP="001E5A29">
            <w:pPr>
              <w:numPr>
                <w:ilvl w:val="0"/>
                <w:numId w:val="166"/>
              </w:numPr>
              <w:ind w:left="0" w:firstLine="0"/>
              <w:jc w:val="both"/>
            </w:pPr>
            <w:r>
              <w:lastRenderedPageBreak/>
              <w:t>Другое.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numPr>
                <w:ilvl w:val="0"/>
                <w:numId w:val="166"/>
              </w:numPr>
              <w:ind w:left="0" w:firstLine="0"/>
              <w:jc w:val="both"/>
            </w:pPr>
            <w:r>
              <w:lastRenderedPageBreak/>
              <w:t>Продукт совместной деятельности / проекта.</w:t>
            </w:r>
          </w:p>
          <w:p w:rsidR="001E5A29" w:rsidRDefault="001E5A29" w:rsidP="001E5A29">
            <w:pPr>
              <w:numPr>
                <w:ilvl w:val="0"/>
                <w:numId w:val="166"/>
              </w:numPr>
              <w:ind w:left="0" w:firstLine="0"/>
              <w:jc w:val="both"/>
            </w:pPr>
            <w:r>
              <w:t>Внешняя экспертиза коллективного творчества</w:t>
            </w:r>
          </w:p>
          <w:p w:rsidR="001E5A29" w:rsidRDefault="001E5A29" w:rsidP="001E5A29">
            <w:pPr>
              <w:numPr>
                <w:ilvl w:val="0"/>
                <w:numId w:val="166"/>
              </w:numPr>
              <w:ind w:left="0" w:firstLine="0"/>
              <w:jc w:val="both"/>
            </w:pPr>
            <w:r>
              <w:t>Награды, сертификаты, поощрения.</w:t>
            </w:r>
          </w:p>
          <w:p w:rsidR="001E5A29" w:rsidRDefault="001E5A29" w:rsidP="001E5A29">
            <w:pPr>
              <w:numPr>
                <w:ilvl w:val="0"/>
                <w:numId w:val="166"/>
              </w:numPr>
              <w:ind w:left="0" w:firstLine="0"/>
              <w:jc w:val="both"/>
            </w:pPr>
            <w:r>
              <w:t xml:space="preserve">Материалы </w:t>
            </w:r>
            <w:r>
              <w:lastRenderedPageBreak/>
              <w:t xml:space="preserve">рефлексии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numPr>
                <w:ilvl w:val="0"/>
                <w:numId w:val="166"/>
              </w:numPr>
              <w:ind w:left="0" w:firstLine="0"/>
              <w:jc w:val="both"/>
            </w:pPr>
            <w:r>
              <w:lastRenderedPageBreak/>
              <w:t>Индивидуальные результаты в рамках одного направления (заместители директора по УВР и ВР)</w:t>
            </w:r>
          </w:p>
          <w:p w:rsidR="001E5A29" w:rsidRDefault="001E5A29" w:rsidP="001E5A29">
            <w:pPr>
              <w:jc w:val="both"/>
            </w:pPr>
          </w:p>
        </w:tc>
      </w:tr>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i/>
              </w:rPr>
            </w:pPr>
            <w:r>
              <w:rPr>
                <w:i/>
              </w:rPr>
              <w:lastRenderedPageBreak/>
              <w:t>Этапы диагностики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Входная диагностика, диагностика в конце года и по окончании освоения программы (как показатели динамики)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 xml:space="preserve">В конце года или отчетного периода.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В конце года.</w:t>
            </w:r>
          </w:p>
          <w:p w:rsidR="001E5A29" w:rsidRDefault="001E5A29" w:rsidP="001E5A29">
            <w:pPr>
              <w:jc w:val="both"/>
            </w:pPr>
            <w:r>
              <w:t xml:space="preserve">По окончании мультипроекта. </w:t>
            </w:r>
          </w:p>
          <w:p w:rsidR="001E5A29" w:rsidRDefault="001E5A29" w:rsidP="001E5A29">
            <w:pPr>
              <w:jc w:val="both"/>
            </w:pPr>
          </w:p>
        </w:tc>
      </w:tr>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i/>
              </w:rPr>
            </w:pPr>
            <w:r>
              <w:rPr>
                <w:i/>
              </w:rPr>
              <w:t xml:space="preserve">Формы оценивания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 xml:space="preserve">Персонифицированная и неперсонифицированная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Неперсонифицированная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Неперсонифицированная</w:t>
            </w:r>
          </w:p>
        </w:tc>
      </w:tr>
      <w:tr w:rsidR="001E5A29" w:rsidTr="00CA0C27">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rPr>
                <w:i/>
              </w:rPr>
            </w:pPr>
            <w:r>
              <w:rPr>
                <w:i/>
              </w:rPr>
              <w:t>Инструменты оценивания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 xml:space="preserve">Критерии оценки портфолио </w:t>
            </w:r>
          </w:p>
          <w:p w:rsidR="001E5A29" w:rsidRDefault="001E5A29" w:rsidP="001E5A29">
            <w:pPr>
              <w:jc w:val="both"/>
            </w:pPr>
            <w:r>
              <w:t>(Положение о портфолио)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Критерии оценки продуктов деятельности (Положение о предоставлении отчета коллективной деятельности группы обучающихся в рамках одного направления)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both"/>
            </w:pPr>
            <w:r>
              <w:t>Технологическая карта оценки эффективности (Положение).</w:t>
            </w:r>
          </w:p>
          <w:p w:rsidR="001E5A29" w:rsidRDefault="001E5A29" w:rsidP="001E5A29">
            <w:pPr>
              <w:jc w:val="both"/>
            </w:pPr>
            <w:r>
              <w:t xml:space="preserve">Критерии оценки проекта (Положение о проектной деятельности) </w:t>
            </w:r>
          </w:p>
        </w:tc>
      </w:tr>
    </w:tbl>
    <w:p w:rsidR="001E5A29" w:rsidRDefault="001E5A29" w:rsidP="001E5A29">
      <w:pPr>
        <w:jc w:val="both"/>
        <w:rPr>
          <w:b/>
          <w:sz w:val="24"/>
          <w:szCs w:val="24"/>
        </w:rPr>
      </w:pPr>
    </w:p>
    <w:p w:rsidR="001E5A29" w:rsidRDefault="001E5A29" w:rsidP="001E5A29">
      <w:pPr>
        <w:ind w:firstLine="708"/>
        <w:jc w:val="both"/>
        <w:rPr>
          <w:szCs w:val="28"/>
        </w:rPr>
      </w:pPr>
      <w:r>
        <w:rPr>
          <w:szCs w:val="28"/>
        </w:rPr>
        <w:t xml:space="preserve">Оценка достижений результатов внеурочной деятельности происходит и на любом внеурочном занятии. </w:t>
      </w:r>
    </w:p>
    <w:p w:rsidR="001E5A29" w:rsidRDefault="001E5A29" w:rsidP="001E5A29">
      <w:pPr>
        <w:ind w:firstLine="426"/>
        <w:jc w:val="center"/>
        <w:rPr>
          <w:szCs w:val="28"/>
        </w:rPr>
      </w:pPr>
      <w:r>
        <w:rPr>
          <w:b/>
          <w:bCs/>
          <w:szCs w:val="28"/>
        </w:rPr>
        <w:t>1.3.8. Оценка эффективности деятельности организации, осуществляющей образовательную деятельность</w:t>
      </w:r>
    </w:p>
    <w:p w:rsidR="001E5A29" w:rsidRDefault="001E5A29" w:rsidP="001E5A29">
      <w:pPr>
        <w:ind w:firstLine="567"/>
        <w:contextualSpacing/>
        <w:jc w:val="both"/>
        <w:rPr>
          <w:szCs w:val="28"/>
        </w:rPr>
      </w:pPr>
      <w:r>
        <w:rPr>
          <w:szCs w:val="28"/>
        </w:rPr>
        <w:t xml:space="preserve">При </w:t>
      </w:r>
      <w:r>
        <w:rPr>
          <w:bCs/>
          <w:szCs w:val="28"/>
        </w:rPr>
        <w:t>оценке результатов деятельности</w:t>
      </w:r>
      <w:r>
        <w:rPr>
          <w:b/>
          <w:bCs/>
          <w:szCs w:val="28"/>
        </w:rPr>
        <w:t xml:space="preserve"> </w:t>
      </w:r>
      <w:r>
        <w:rPr>
          <w:szCs w:val="28"/>
        </w:rPr>
        <w:t xml:space="preserve">МБОУ Слободская СОШ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«Ученик научится» и </w:t>
      </w:r>
      <w:r>
        <w:rPr>
          <w:i/>
          <w:szCs w:val="28"/>
        </w:rPr>
        <w:t xml:space="preserve">«Ученик получит возможность научиться» </w:t>
      </w:r>
      <w:r>
        <w:rPr>
          <w:szCs w:val="28"/>
        </w:rPr>
        <w:t>всех изучаемых предметов. Основными процедурами этой оценки служат аккредитация образовательного учреждения, аттестация педагогических кадров, а также:</w:t>
      </w:r>
    </w:p>
    <w:p w:rsidR="001E5A29" w:rsidRDefault="001E5A29" w:rsidP="001E5A29">
      <w:pPr>
        <w:ind w:firstLine="426"/>
        <w:jc w:val="both"/>
        <w:rPr>
          <w:szCs w:val="28"/>
        </w:rPr>
      </w:pPr>
      <w:r>
        <w:rPr>
          <w:szCs w:val="28"/>
        </w:rPr>
        <w:t xml:space="preserve">• результатов мониторинговых исследований разного уровня (федерального, регионального, муниципального); </w:t>
      </w:r>
    </w:p>
    <w:p w:rsidR="001E5A29" w:rsidRDefault="001E5A29" w:rsidP="001E5A29">
      <w:pPr>
        <w:ind w:firstLine="426"/>
        <w:jc w:val="both"/>
        <w:rPr>
          <w:szCs w:val="28"/>
        </w:rPr>
      </w:pPr>
      <w:r>
        <w:rPr>
          <w:szCs w:val="28"/>
        </w:rPr>
        <w:t xml:space="preserve">• условий реализации основной образовательной программы основного общего образования; </w:t>
      </w:r>
    </w:p>
    <w:p w:rsidR="001E5A29" w:rsidRDefault="001E5A29" w:rsidP="001E5A29">
      <w:pPr>
        <w:ind w:firstLine="426"/>
        <w:jc w:val="both"/>
        <w:rPr>
          <w:szCs w:val="28"/>
        </w:rPr>
      </w:pPr>
      <w:r>
        <w:rPr>
          <w:szCs w:val="28"/>
        </w:rPr>
        <w:t xml:space="preserve">• особенностей контингента обучающихся. </w:t>
      </w:r>
    </w:p>
    <w:p w:rsidR="001E5A29" w:rsidRDefault="001E5A29" w:rsidP="001E5A29">
      <w:pPr>
        <w:ind w:firstLine="426"/>
        <w:jc w:val="both"/>
        <w:rPr>
          <w:szCs w:val="28"/>
        </w:rPr>
      </w:pPr>
      <w:r>
        <w:rPr>
          <w:szCs w:val="28"/>
        </w:rPr>
        <w:t xml:space="preserve">Предметом оценки в ходе данных процедур является также </w:t>
      </w:r>
      <w:r>
        <w:rPr>
          <w:iCs/>
          <w:szCs w:val="28"/>
        </w:rPr>
        <w:t>текущая оценочная деятельность</w:t>
      </w:r>
      <w:r>
        <w:rPr>
          <w:i/>
          <w:iCs/>
          <w:szCs w:val="28"/>
        </w:rPr>
        <w:t xml:space="preserve"> </w:t>
      </w:r>
      <w:r>
        <w:rPr>
          <w:szCs w:val="28"/>
        </w:rPr>
        <w:t>МБОУ Слободская СОШ и педагогов и в частности отслеживание динамики образовательных достижений выпускников основной школы.</w:t>
      </w:r>
    </w:p>
    <w:p w:rsidR="001E5A29" w:rsidRDefault="001E5A29" w:rsidP="001E5A29">
      <w:pPr>
        <w:ind w:firstLine="425"/>
        <w:contextualSpacing/>
        <w:jc w:val="both"/>
        <w:rPr>
          <w:rFonts w:eastAsia="Calibri"/>
          <w:szCs w:val="28"/>
        </w:rPr>
      </w:pPr>
      <w:r>
        <w:rPr>
          <w:rFonts w:eastAsia="Calibri"/>
          <w:szCs w:val="28"/>
        </w:rPr>
        <w:lastRenderedPageBreak/>
        <w:t xml:space="preserve">При </w:t>
      </w:r>
      <w:r>
        <w:rPr>
          <w:rFonts w:eastAsia="Calibri"/>
          <w:b/>
          <w:bCs/>
          <w:szCs w:val="28"/>
        </w:rPr>
        <w:t xml:space="preserve">оценке состояния и тенденций развития систем </w:t>
      </w:r>
      <w:r>
        <w:rPr>
          <w:rFonts w:eastAsia="Calibri"/>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w:t>
      </w:r>
    </w:p>
    <w:p w:rsidR="001E5A29" w:rsidRDefault="001E5A29" w:rsidP="001E5A29">
      <w:pPr>
        <w:ind w:firstLine="709"/>
        <w:jc w:val="both"/>
        <w:rPr>
          <w:szCs w:val="28"/>
        </w:rPr>
      </w:pPr>
      <w:r>
        <w:rPr>
          <w:szCs w:val="28"/>
        </w:rPr>
        <w:t xml:space="preserve">В практике реализации Федерального государственного образовательного стандарта мы сталкиваемся с различными вопросами, требующими особого внимания и специальной подготовки учителя начальных классов. Один из таких важных аспектов при введении ФГОС является оценка результатов внеурочной деятельности. </w:t>
      </w:r>
    </w:p>
    <w:p w:rsidR="001E5A29" w:rsidRDefault="001E5A29" w:rsidP="001E5A29">
      <w:pPr>
        <w:ind w:firstLine="709"/>
        <w:jc w:val="both"/>
        <w:rPr>
          <w:szCs w:val="28"/>
        </w:rPr>
      </w:pPr>
    </w:p>
    <w:p w:rsidR="001E5A29" w:rsidRDefault="001E5A29" w:rsidP="001E5A29">
      <w:pPr>
        <w:keepNext/>
        <w:keepLines/>
        <w:numPr>
          <w:ilvl w:val="0"/>
          <w:numId w:val="16"/>
        </w:numPr>
        <w:tabs>
          <w:tab w:val="left" w:pos="426"/>
        </w:tabs>
        <w:ind w:left="0" w:firstLine="0"/>
        <w:outlineLvl w:val="0"/>
        <w:rPr>
          <w:rFonts w:eastAsia="Times New Roman"/>
          <w:b/>
          <w:bCs/>
          <w:color w:val="365F91"/>
          <w:sz w:val="32"/>
          <w:szCs w:val="28"/>
        </w:rPr>
      </w:pPr>
      <w:bookmarkStart w:id="123" w:name="_Содержательный_раздел"/>
      <w:bookmarkStart w:id="124" w:name="_Toc414553166"/>
      <w:bookmarkStart w:id="125" w:name="_Toc410653980"/>
      <w:bookmarkStart w:id="126" w:name="_Toc409691656"/>
      <w:bookmarkEnd w:id="123"/>
      <w:bookmarkEnd w:id="124"/>
      <w:bookmarkEnd w:id="125"/>
      <w:bookmarkEnd w:id="126"/>
      <w:r>
        <w:rPr>
          <w:rFonts w:eastAsia="Times New Roman"/>
          <w:b/>
          <w:color w:val="00000A"/>
          <w:sz w:val="32"/>
          <w:szCs w:val="28"/>
        </w:rPr>
        <w:t>Содержательный раздел</w:t>
      </w:r>
    </w:p>
    <w:p w:rsidR="001E5A29" w:rsidRDefault="001E5A29" w:rsidP="001E5A29">
      <w:pPr>
        <w:pStyle w:val="2"/>
        <w:spacing w:line="240" w:lineRule="auto"/>
      </w:pPr>
      <w:bookmarkStart w:id="127" w:name="_Toc414553167"/>
      <w:bookmarkStart w:id="128" w:name="_Toc410653981"/>
      <w:bookmarkStart w:id="129" w:name="_Toc409691657"/>
      <w:bookmarkStart w:id="130" w:name="_Toc406059004"/>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7"/>
      <w:bookmarkEnd w:id="128"/>
      <w:bookmarkEnd w:id="129"/>
      <w:bookmarkEnd w:id="130"/>
      <w:r>
        <w:t>.</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Программа развития универсальных учебных действий на ступени основного общего образования (далее — программа развития универсальных учебных действий или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внеурочной деятельности.</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 xml:space="preserve">Программа развития универсальных учебных действий составлена для учащихся основного общего образования МБОУ </w:t>
      </w:r>
      <w:r>
        <w:rPr>
          <w:szCs w:val="28"/>
        </w:rPr>
        <w:t>Слободская</w:t>
      </w:r>
      <w:r>
        <w:rPr>
          <w:rFonts w:eastAsia="Times New Roman"/>
          <w:szCs w:val="28"/>
          <w:lang w:eastAsia="ru-RU"/>
        </w:rPr>
        <w:t xml:space="preserve"> СОШ на основе требований ФГОС к структуре и содержанию программы формирования УУД.</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Теоретико-методологической основой для составления программы является пакет методических материалов по разработке стандартов второго поколения.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Программа развития универсальных учебных действий (УУД) в основной школе определяет:</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ascii="yandex-sans" w:eastAsia="Times New Roman" w:hAnsi="yandex-sans"/>
          <w:sz w:val="18"/>
          <w:szCs w:val="18"/>
          <w:lang w:eastAsia="ru-RU"/>
        </w:rPr>
        <w:t> </w:t>
      </w:r>
      <w:r>
        <w:rPr>
          <w:rFonts w:eastAsia="Times New Roman"/>
          <w:szCs w:val="28"/>
          <w:lang w:eastAsia="ru-RU"/>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Pr>
          <w:rFonts w:eastAsia="Times New Roman"/>
          <w:szCs w:val="28"/>
          <w:lang w:eastAsia="ru-RU"/>
        </w:rPr>
        <w:t>обучающимися</w:t>
      </w:r>
      <w:proofErr w:type="gramEnd"/>
      <w:r>
        <w:rPr>
          <w:rFonts w:eastAsia="Times New Roman"/>
          <w:szCs w:val="28"/>
          <w:lang w:eastAsia="ru-RU"/>
        </w:rPr>
        <w:t>, взаимосвязи содержания урочной и внеурочной деятельности обучающихся по развитию УУД;</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lastRenderedPageBreak/>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связь универсальных учебных действий с содержанием учебных предметов;</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 xml:space="preserve">основные направления деятельности по развитию УУД в основной школе, описание технологии включения развивающих </w:t>
      </w:r>
      <w:proofErr w:type="gramStart"/>
      <w:r>
        <w:rPr>
          <w:rFonts w:eastAsia="Times New Roman"/>
          <w:szCs w:val="28"/>
          <w:lang w:eastAsia="ru-RU"/>
        </w:rPr>
        <w:t>задач</w:t>
      </w:r>
      <w:proofErr w:type="gramEnd"/>
      <w:r>
        <w:rPr>
          <w:rFonts w:eastAsia="Times New Roman"/>
          <w:szCs w:val="28"/>
          <w:lang w:eastAsia="ru-RU"/>
        </w:rPr>
        <w:t xml:space="preserve"> как в урочную, так и внеурочную деятельность;</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условия развития УУД;</w:t>
      </w:r>
    </w:p>
    <w:p w:rsidR="001E5A29" w:rsidRDefault="001E5A29" w:rsidP="001E5A29">
      <w:pPr>
        <w:numPr>
          <w:ilvl w:val="0"/>
          <w:numId w:val="167"/>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 xml:space="preserve">преемственность программы развития универсальных учебных действий при переходе </w:t>
      </w:r>
      <w:proofErr w:type="gramStart"/>
      <w:r>
        <w:rPr>
          <w:rFonts w:eastAsia="Times New Roman"/>
          <w:szCs w:val="28"/>
          <w:lang w:eastAsia="ru-RU"/>
        </w:rPr>
        <w:t>от</w:t>
      </w:r>
      <w:proofErr w:type="gramEnd"/>
      <w:r>
        <w:rPr>
          <w:rFonts w:eastAsia="Times New Roman"/>
          <w:szCs w:val="28"/>
          <w:lang w:eastAsia="ru-RU"/>
        </w:rPr>
        <w:t xml:space="preserve"> начального к основному общему образованию.</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b/>
          <w:bCs/>
          <w:szCs w:val="28"/>
          <w:lang w:eastAsia="ru-RU"/>
        </w:rPr>
        <w:t>2.1.1. Цель программы развития универсальных учебных действий.</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Целью программы: 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 положенного в основу Стандарта и развивающего потенциала общего среднего образования.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w:t>
      </w:r>
      <w:r>
        <w:rPr>
          <w:rFonts w:ascii="yandex-sans" w:eastAsia="Times New Roman" w:hAnsi="yandex-sans"/>
          <w:sz w:val="18"/>
          <w:szCs w:val="18"/>
          <w:lang w:eastAsia="ru-RU"/>
        </w:rPr>
        <w:t xml:space="preserve"> </w:t>
      </w:r>
      <w:r>
        <w:rPr>
          <w:rFonts w:eastAsia="Times New Roman"/>
          <w:szCs w:val="28"/>
          <w:lang w:eastAsia="ru-RU"/>
        </w:rPr>
        <w:t>осуществляется с учётом возрастных особенностей развития личностной и познавательной сфер подростка. Универсальные учебные действия</w:t>
      </w:r>
      <w:r>
        <w:rPr>
          <w:rFonts w:ascii="yandex-sans" w:eastAsia="Times New Roman" w:hAnsi="yandex-sans"/>
          <w:sz w:val="18"/>
          <w:szCs w:val="18"/>
          <w:lang w:eastAsia="ru-RU"/>
        </w:rPr>
        <w:t xml:space="preserve"> </w:t>
      </w:r>
      <w:r>
        <w:rPr>
          <w:rFonts w:eastAsia="Times New Roman"/>
          <w:szCs w:val="28"/>
          <w:lang w:eastAsia="ru-RU"/>
        </w:rPr>
        <w:t>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Pr>
          <w:rFonts w:eastAsia="Times New Roman"/>
          <w:szCs w:val="28"/>
          <w:lang w:eastAsia="ru-RU"/>
        </w:rPr>
        <w:t>Я-концепции</w:t>
      </w:r>
      <w:proofErr w:type="gramEnd"/>
      <w:r>
        <w:rPr>
          <w:rFonts w:eastAsia="Times New Roman"/>
          <w:szCs w:val="28"/>
          <w:lang w:eastAsia="ru-RU"/>
        </w:rPr>
        <w:t>.</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b/>
          <w:bCs/>
          <w:szCs w:val="28"/>
          <w:lang w:eastAsia="ru-RU"/>
        </w:rPr>
        <w:lastRenderedPageBreak/>
        <w:t xml:space="preserve"> Ценностные ориентиры содержания образования на ступени основного общего образования.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proofErr w:type="gramStart"/>
      <w:r>
        <w:rPr>
          <w:rFonts w:eastAsia="Times New Roman"/>
          <w:szCs w:val="28"/>
          <w:lang w:eastAsia="ru-RU"/>
        </w:rPr>
        <w:t>- 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 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proofErr w:type="gramStart"/>
      <w:r>
        <w:rPr>
          <w:rFonts w:eastAsia="Times New Roman"/>
          <w:szCs w:val="28"/>
          <w:lang w:eastAsia="ru-RU"/>
        </w:rPr>
        <w:t>- 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w:t>
      </w:r>
      <w:proofErr w:type="gramEnd"/>
      <w:r>
        <w:rPr>
          <w:rFonts w:eastAsia="Times New Roman"/>
          <w:szCs w:val="28"/>
          <w:lang w:eastAsia="ru-RU"/>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proofErr w:type="gramStart"/>
      <w:r>
        <w:rPr>
          <w:rFonts w:eastAsia="Times New Roman"/>
          <w:szCs w:val="28"/>
          <w:lang w:eastAsia="ru-RU"/>
        </w:rPr>
        <w:t>- 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 xml:space="preserve">- формирование ценностного отношения к </w:t>
      </w:r>
      <w:proofErr w:type="gramStart"/>
      <w:r>
        <w:rPr>
          <w:rFonts w:eastAsia="Times New Roman"/>
          <w:szCs w:val="28"/>
          <w:lang w:eastAsia="ru-RU"/>
        </w:rPr>
        <w:t>прекрасному</w:t>
      </w:r>
      <w:proofErr w:type="gramEnd"/>
      <w:r>
        <w:rPr>
          <w:rFonts w:eastAsia="Times New Roman"/>
          <w:szCs w:val="28"/>
          <w:lang w:eastAsia="ru-RU"/>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lastRenderedPageBreak/>
        <w:t>Ценностные ориентиры формирования УУД определяются вышеперечисленными требованиями ФГОС и общим представлением о современном выпускнике основной школы.</w:t>
      </w:r>
    </w:p>
    <w:p w:rsidR="001E5A29" w:rsidRDefault="001E5A29" w:rsidP="001E5A29">
      <w:pPr>
        <w:shd w:val="clear" w:color="auto" w:fill="FFFFFF"/>
        <w:ind w:firstLine="709"/>
        <w:contextualSpacing/>
        <w:jc w:val="both"/>
        <w:rPr>
          <w:rFonts w:ascii="yandex-sans" w:eastAsia="Times New Roman" w:hAnsi="yandex-sans"/>
          <w:sz w:val="18"/>
          <w:szCs w:val="18"/>
          <w:lang w:eastAsia="ru-RU"/>
        </w:rPr>
      </w:pPr>
      <w:r>
        <w:rPr>
          <w:rFonts w:eastAsia="Times New Roman"/>
          <w:szCs w:val="28"/>
          <w:lang w:eastAsia="ru-RU"/>
        </w:rPr>
        <w:t>Это человек:</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любящий свой край и своё Отечество, знающий русский и родной язык, уважающий свой народ, его культуру и духовные традиции;</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proofErr w:type="gramStart"/>
      <w:r>
        <w:rPr>
          <w:rFonts w:eastAsia="Times New Roman"/>
          <w:szCs w:val="28"/>
          <w:lang w:eastAsia="ru-RU"/>
        </w:rPr>
        <w:t>осознающий</w:t>
      </w:r>
      <w:proofErr w:type="gramEnd"/>
      <w:r>
        <w:rPr>
          <w:rFonts w:eastAsia="Times New Roman"/>
          <w:szCs w:val="28"/>
          <w:lang w:eastAsia="ru-RU"/>
        </w:rPr>
        <w:t xml:space="preserve"> и принимающий ценности человеческой жизни, семьи, гражданского общества, многонационального российского народа, человечества;</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активно и заинтересованно познающий мир, осознающий ценность труда, науки и творчества;</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proofErr w:type="gramStart"/>
      <w:r>
        <w:rPr>
          <w:rFonts w:eastAsia="Times New Roman"/>
          <w:szCs w:val="28"/>
          <w:lang w:eastAsia="ru-RU"/>
        </w:rPr>
        <w:t>умеющий</w:t>
      </w:r>
      <w:proofErr w:type="gramEnd"/>
      <w:r>
        <w:rPr>
          <w:rFonts w:eastAsia="Times New Roman"/>
          <w:szCs w:val="28"/>
          <w:lang w:eastAsia="ru-RU"/>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r>
        <w:rPr>
          <w:rFonts w:eastAsia="Times New Roman"/>
          <w:szCs w:val="28"/>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proofErr w:type="gramStart"/>
      <w:r>
        <w:rPr>
          <w:rFonts w:eastAsia="Times New Roman"/>
          <w:szCs w:val="28"/>
          <w:lang w:eastAsia="ru-RU"/>
        </w:rPr>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1E5A29" w:rsidRDefault="001E5A29" w:rsidP="001E5A29">
      <w:pPr>
        <w:numPr>
          <w:ilvl w:val="0"/>
          <w:numId w:val="168"/>
        </w:numPr>
        <w:shd w:val="clear" w:color="auto" w:fill="FFFFFF"/>
        <w:ind w:left="0" w:firstLine="709"/>
        <w:contextualSpacing/>
        <w:jc w:val="both"/>
        <w:rPr>
          <w:rFonts w:ascii="yandex-sans" w:eastAsia="Times New Roman" w:hAnsi="yandex-sans"/>
          <w:sz w:val="18"/>
          <w:szCs w:val="18"/>
          <w:lang w:eastAsia="ru-RU"/>
        </w:rPr>
      </w:pPr>
      <w:proofErr w:type="gramStart"/>
      <w:r>
        <w:rPr>
          <w:rFonts w:eastAsia="Times New Roman"/>
          <w:szCs w:val="28"/>
          <w:lang w:eastAsia="ru-RU"/>
        </w:rPr>
        <w:t>ориентирующийся</w:t>
      </w:r>
      <w:proofErr w:type="gramEnd"/>
      <w:r>
        <w:rPr>
          <w:rFonts w:eastAsia="Times New Roman"/>
          <w:szCs w:val="28"/>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1E5A29" w:rsidRDefault="001E5A29" w:rsidP="001E5A29">
      <w:pPr>
        <w:shd w:val="clear" w:color="auto" w:fill="FFFFFF"/>
        <w:ind w:firstLine="709"/>
        <w:contextualSpacing/>
        <w:jc w:val="both"/>
        <w:rPr>
          <w:rFonts w:eastAsia="Times New Roman"/>
          <w:szCs w:val="28"/>
          <w:lang w:eastAsia="ru-RU"/>
        </w:rPr>
      </w:pPr>
      <w:r>
        <w:rPr>
          <w:b/>
          <w:szCs w:val="28"/>
        </w:rPr>
        <w:t xml:space="preserve">2.1.2. Описание понятий, функций, состава и характеристик УУД и их связи с содержанием учебных предметов, внеурочной деятельности. </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1.Личностные универсальные учебные действия</w:t>
      </w:r>
      <w:r>
        <w:rPr>
          <w:rFonts w:eastAsia="Times New Roman"/>
          <w:szCs w:val="28"/>
          <w:lang w:eastAsia="ru-RU"/>
        </w:rPr>
        <w:t>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lastRenderedPageBreak/>
        <w:t>Применительно к учебной деятельности следует выделить три вида личностных действий:</w:t>
      </w:r>
    </w:p>
    <w:p w:rsidR="001E5A29" w:rsidRDefault="001E5A29" w:rsidP="001E5A29">
      <w:pPr>
        <w:numPr>
          <w:ilvl w:val="0"/>
          <w:numId w:val="169"/>
        </w:numPr>
        <w:shd w:val="clear" w:color="auto" w:fill="FFFFFF"/>
        <w:ind w:left="0" w:firstLine="709"/>
        <w:contextualSpacing/>
        <w:jc w:val="both"/>
        <w:rPr>
          <w:rFonts w:eastAsia="Times New Roman"/>
          <w:szCs w:val="28"/>
          <w:lang w:eastAsia="ru-RU"/>
        </w:rPr>
      </w:pPr>
      <w:r>
        <w:rPr>
          <w:rFonts w:eastAsia="Times New Roman"/>
          <w:szCs w:val="28"/>
          <w:lang w:eastAsia="ru-RU"/>
        </w:rPr>
        <w:t>личностное, профессиональное, жизненное самоопределение;</w:t>
      </w:r>
    </w:p>
    <w:p w:rsidR="001E5A29" w:rsidRDefault="001E5A29" w:rsidP="001E5A29">
      <w:pPr>
        <w:numPr>
          <w:ilvl w:val="0"/>
          <w:numId w:val="169"/>
        </w:numPr>
        <w:shd w:val="clear" w:color="auto" w:fill="FFFFFF"/>
        <w:ind w:left="0" w:firstLine="709"/>
        <w:contextualSpacing/>
        <w:jc w:val="both"/>
        <w:rPr>
          <w:rFonts w:eastAsia="Times New Roman"/>
          <w:szCs w:val="28"/>
          <w:lang w:eastAsia="ru-RU"/>
        </w:rPr>
      </w:pPr>
      <w:r>
        <w:rPr>
          <w:rFonts w:eastAsia="Times New Roman"/>
          <w:szCs w:val="28"/>
          <w:lang w:eastAsia="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какое значение и какой смысл имеет для меня учение?;</w:t>
      </w:r>
    </w:p>
    <w:p w:rsidR="001E5A29" w:rsidRDefault="001E5A29" w:rsidP="001E5A29">
      <w:pPr>
        <w:numPr>
          <w:ilvl w:val="0"/>
          <w:numId w:val="169"/>
        </w:numPr>
        <w:shd w:val="clear" w:color="auto" w:fill="FFFFFF"/>
        <w:ind w:left="0" w:firstLine="709"/>
        <w:contextualSpacing/>
        <w:jc w:val="both"/>
        <w:rPr>
          <w:rFonts w:eastAsia="Times New Roman"/>
          <w:szCs w:val="28"/>
          <w:lang w:eastAsia="ru-RU"/>
        </w:rPr>
      </w:pPr>
      <w:r>
        <w:rPr>
          <w:rFonts w:eastAsia="Times New Roman"/>
          <w:szCs w:val="28"/>
          <w:lang w:eastAsia="ru-RU"/>
        </w:rPr>
        <w:t>нравственно-этическая ориентация, оценивание усваиваемого содержания (исходя из социальных и личностных ценностей), обеспечивающее личностный моральный выбор.</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2.Регулятивные универсальные учебные действия</w:t>
      </w:r>
      <w:r>
        <w:rPr>
          <w:rFonts w:eastAsia="Times New Roman"/>
          <w:szCs w:val="28"/>
          <w:lang w:eastAsia="ru-RU"/>
        </w:rPr>
        <w:t xml:space="preserve"> обеспечивают </w:t>
      </w:r>
      <w:proofErr w:type="gramStart"/>
      <w:r>
        <w:rPr>
          <w:rFonts w:eastAsia="Times New Roman"/>
          <w:szCs w:val="28"/>
          <w:lang w:eastAsia="ru-RU"/>
        </w:rPr>
        <w:t>обучающимся</w:t>
      </w:r>
      <w:proofErr w:type="gramEnd"/>
      <w:r>
        <w:rPr>
          <w:rFonts w:eastAsia="Times New Roman"/>
          <w:szCs w:val="28"/>
          <w:lang w:eastAsia="ru-RU"/>
        </w:rPr>
        <w:t xml:space="preserve"> организацию своей учебной деятельности:</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прогнозирование — предвосхищение результата и уровня усвоения знаний, его временных характеристик;</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оценка — выделение и осознание </w:t>
      </w:r>
      <w:proofErr w:type="gramStart"/>
      <w:r>
        <w:rPr>
          <w:rFonts w:eastAsia="Times New Roman"/>
          <w:szCs w:val="28"/>
          <w:lang w:eastAsia="ru-RU"/>
        </w:rPr>
        <w:t>обучающимся</w:t>
      </w:r>
      <w:proofErr w:type="gramEnd"/>
      <w:r>
        <w:rPr>
          <w:rFonts w:eastAsia="Times New Roman"/>
          <w:szCs w:val="28"/>
          <w:lang w:eastAsia="ru-RU"/>
        </w:rPr>
        <w:t xml:space="preserve"> того, что уже усвоено и что ещё нужно усвоить, осознание качества и уровня усвоения; оценка результатов работы;</w:t>
      </w:r>
    </w:p>
    <w:p w:rsidR="001E5A29" w:rsidRDefault="001E5A29" w:rsidP="001E5A29">
      <w:pPr>
        <w:numPr>
          <w:ilvl w:val="0"/>
          <w:numId w:val="170"/>
        </w:numPr>
        <w:shd w:val="clear" w:color="auto" w:fill="FFFFFF"/>
        <w:ind w:left="0" w:firstLine="709"/>
        <w:contextualSpacing/>
        <w:jc w:val="both"/>
        <w:rPr>
          <w:rFonts w:eastAsia="Times New Roman"/>
          <w:szCs w:val="28"/>
          <w:lang w:eastAsia="ru-RU"/>
        </w:rPr>
      </w:pPr>
      <w:r>
        <w:rPr>
          <w:rFonts w:eastAsia="Times New Roman"/>
          <w:szCs w:val="28"/>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3.Познавательные универсальные учебные действия включают</w:t>
      </w:r>
      <w:r>
        <w:rPr>
          <w:rFonts w:eastAsia="Times New Roman"/>
          <w:szCs w:val="28"/>
          <w:lang w:eastAsia="ru-RU"/>
        </w:rPr>
        <w:t>:</w:t>
      </w:r>
    </w:p>
    <w:p w:rsidR="001E5A29" w:rsidRDefault="001E5A29" w:rsidP="001E5A29">
      <w:pPr>
        <w:numPr>
          <w:ilvl w:val="0"/>
          <w:numId w:val="171"/>
        </w:numPr>
        <w:shd w:val="clear" w:color="auto" w:fill="FFFFFF"/>
        <w:ind w:left="0" w:firstLine="709"/>
        <w:contextualSpacing/>
        <w:jc w:val="both"/>
        <w:rPr>
          <w:rFonts w:eastAsia="Times New Roman"/>
          <w:szCs w:val="28"/>
          <w:lang w:eastAsia="ru-RU"/>
        </w:rPr>
      </w:pPr>
      <w:r>
        <w:rPr>
          <w:rFonts w:eastAsia="Times New Roman"/>
          <w:b/>
          <w:bCs/>
          <w:szCs w:val="28"/>
          <w:lang w:eastAsia="ru-RU"/>
        </w:rPr>
        <w:t>общеучебные действия</w:t>
      </w:r>
    </w:p>
    <w:p w:rsidR="001E5A29" w:rsidRDefault="001E5A29" w:rsidP="001E5A29">
      <w:pPr>
        <w:numPr>
          <w:ilvl w:val="0"/>
          <w:numId w:val="171"/>
        </w:numPr>
        <w:shd w:val="clear" w:color="auto" w:fill="FFFFFF"/>
        <w:ind w:left="0" w:firstLine="709"/>
        <w:contextualSpacing/>
        <w:jc w:val="both"/>
        <w:rPr>
          <w:rFonts w:eastAsia="Times New Roman"/>
          <w:szCs w:val="28"/>
          <w:lang w:eastAsia="ru-RU"/>
        </w:rPr>
      </w:pPr>
      <w:r>
        <w:rPr>
          <w:rFonts w:eastAsia="Times New Roman"/>
          <w:b/>
          <w:bCs/>
          <w:szCs w:val="28"/>
          <w:lang w:eastAsia="ru-RU"/>
        </w:rPr>
        <w:t>логические учебные действия</w:t>
      </w:r>
    </w:p>
    <w:p w:rsidR="001E5A29" w:rsidRDefault="001E5A29" w:rsidP="001E5A29">
      <w:pPr>
        <w:numPr>
          <w:ilvl w:val="0"/>
          <w:numId w:val="171"/>
        </w:numPr>
        <w:shd w:val="clear" w:color="auto" w:fill="FFFFFF"/>
        <w:ind w:left="0" w:firstLine="709"/>
        <w:contextualSpacing/>
        <w:jc w:val="both"/>
        <w:rPr>
          <w:rFonts w:eastAsia="Times New Roman"/>
          <w:szCs w:val="28"/>
          <w:lang w:eastAsia="ru-RU"/>
        </w:rPr>
      </w:pPr>
      <w:r>
        <w:rPr>
          <w:rFonts w:eastAsia="Times New Roman"/>
          <w:b/>
          <w:bCs/>
          <w:szCs w:val="28"/>
          <w:lang w:eastAsia="ru-RU"/>
        </w:rPr>
        <w:t>постановку и решение проблемы.</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3.1.Общеучебные универсальные действия:</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самостоятельное выделение и формулирование познавательной цели;</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структурирование знаний;</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lastRenderedPageBreak/>
        <w:t>осознанное и произвольное построение речевого высказывания в устной и письменной форме;</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выбор наиболее эффективных способов решения задач в зависимости от конкретных условий;</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рефлексия способов и условий действия, контроль оценка процесса и результатов деятельности;</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понимание и адекватная оценка языка средств массовой информации;</w:t>
      </w:r>
    </w:p>
    <w:p w:rsidR="001E5A29" w:rsidRDefault="001E5A29" w:rsidP="001E5A29">
      <w:pPr>
        <w:numPr>
          <w:ilvl w:val="0"/>
          <w:numId w:val="172"/>
        </w:numPr>
        <w:shd w:val="clear" w:color="auto" w:fill="FFFFFF"/>
        <w:ind w:left="0" w:firstLine="709"/>
        <w:contextualSpacing/>
        <w:jc w:val="both"/>
        <w:rPr>
          <w:rFonts w:eastAsia="Times New Roman"/>
          <w:szCs w:val="28"/>
          <w:lang w:eastAsia="ru-RU"/>
        </w:rPr>
      </w:pPr>
      <w:r>
        <w:rPr>
          <w:rFonts w:eastAsia="Times New Roman"/>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Особую группу общеучебных</w:t>
      </w:r>
      <w:r>
        <w:rPr>
          <w:rFonts w:eastAsia="Times New Roman"/>
          <w:i/>
          <w:iCs/>
          <w:szCs w:val="28"/>
          <w:lang w:eastAsia="ru-RU"/>
        </w:rPr>
        <w:t> </w:t>
      </w:r>
      <w:r>
        <w:rPr>
          <w:rFonts w:eastAsia="Times New Roman"/>
          <w:szCs w:val="28"/>
          <w:lang w:eastAsia="ru-RU"/>
        </w:rPr>
        <w:t>универсальных действий составляют </w:t>
      </w:r>
      <w:r>
        <w:rPr>
          <w:rFonts w:eastAsia="Times New Roman"/>
          <w:b/>
          <w:bCs/>
          <w:i/>
          <w:iCs/>
          <w:szCs w:val="28"/>
          <w:lang w:eastAsia="ru-RU"/>
        </w:rPr>
        <w:t>знаково-символические действия:</w:t>
      </w:r>
    </w:p>
    <w:p w:rsidR="001E5A29" w:rsidRDefault="001E5A29" w:rsidP="001E5A29">
      <w:pPr>
        <w:numPr>
          <w:ilvl w:val="0"/>
          <w:numId w:val="173"/>
        </w:numPr>
        <w:shd w:val="clear" w:color="auto" w:fill="FFFFFF"/>
        <w:ind w:left="0" w:firstLine="709"/>
        <w:contextualSpacing/>
        <w:jc w:val="both"/>
        <w:rPr>
          <w:rFonts w:eastAsia="Times New Roman"/>
          <w:szCs w:val="28"/>
          <w:lang w:eastAsia="ru-RU"/>
        </w:rPr>
      </w:pPr>
      <w:r>
        <w:rPr>
          <w:rFonts w:eastAsia="Times New Roman"/>
          <w:szCs w:val="28"/>
          <w:lang w:eastAsia="ru-RU"/>
        </w:rPr>
        <w:t>моделирование — преобразование объекта из чувственной формы в модель, где выделены существенные характеристики объекта;</w:t>
      </w:r>
    </w:p>
    <w:p w:rsidR="001E5A29" w:rsidRDefault="001E5A29" w:rsidP="001E5A29">
      <w:pPr>
        <w:numPr>
          <w:ilvl w:val="0"/>
          <w:numId w:val="173"/>
        </w:numPr>
        <w:shd w:val="clear" w:color="auto" w:fill="FFFFFF"/>
        <w:ind w:left="0" w:firstLine="709"/>
        <w:contextualSpacing/>
        <w:jc w:val="both"/>
        <w:rPr>
          <w:rFonts w:eastAsia="Times New Roman"/>
          <w:szCs w:val="28"/>
          <w:lang w:eastAsia="ru-RU"/>
        </w:rPr>
      </w:pPr>
      <w:r>
        <w:rPr>
          <w:rFonts w:eastAsia="Times New Roman"/>
          <w:szCs w:val="28"/>
          <w:lang w:eastAsia="ru-RU"/>
        </w:rPr>
        <w:t>преобразование модели с целью выявления общих законов, определяющих данную предметную область.</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3.2Логические универсальные действия:</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анализ объектов с целью выделения признаков (существенных, несущественных);</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синтез — составление целого из частей, в том числе самостоятельное достраивание с восполнением недостающих компонентов;</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выбор оснований и критериев для сравнения, сериации, классификации объектов;</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подведение под понятие, выведение следствий;</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установление причинно-следственных связей, представление цепочек объектов и явлений;</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построение логической цепочки рассуждений, анализ истинности утверждений;</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доказательство;</w:t>
      </w:r>
    </w:p>
    <w:p w:rsidR="001E5A29" w:rsidRDefault="001E5A29" w:rsidP="001E5A29">
      <w:pPr>
        <w:numPr>
          <w:ilvl w:val="0"/>
          <w:numId w:val="174"/>
        </w:numPr>
        <w:shd w:val="clear" w:color="auto" w:fill="FFFFFF"/>
        <w:ind w:left="0" w:firstLine="709"/>
        <w:contextualSpacing/>
        <w:jc w:val="both"/>
        <w:rPr>
          <w:rFonts w:eastAsia="Times New Roman"/>
          <w:szCs w:val="28"/>
          <w:lang w:eastAsia="ru-RU"/>
        </w:rPr>
      </w:pPr>
      <w:r>
        <w:rPr>
          <w:rFonts w:eastAsia="Times New Roman"/>
          <w:szCs w:val="28"/>
          <w:lang w:eastAsia="ru-RU"/>
        </w:rPr>
        <w:t>выдвижение гипотез и их обоснование.</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3.3.Постановка и решение проблемы:</w:t>
      </w:r>
    </w:p>
    <w:p w:rsidR="001E5A29" w:rsidRDefault="001E5A29" w:rsidP="001E5A29">
      <w:pPr>
        <w:numPr>
          <w:ilvl w:val="0"/>
          <w:numId w:val="175"/>
        </w:numPr>
        <w:shd w:val="clear" w:color="auto" w:fill="FFFFFF"/>
        <w:ind w:left="0" w:firstLine="709"/>
        <w:contextualSpacing/>
        <w:jc w:val="both"/>
        <w:rPr>
          <w:rFonts w:eastAsia="Times New Roman"/>
          <w:szCs w:val="28"/>
          <w:lang w:eastAsia="ru-RU"/>
        </w:rPr>
      </w:pPr>
      <w:r>
        <w:rPr>
          <w:rFonts w:eastAsia="Times New Roman"/>
          <w:szCs w:val="28"/>
          <w:lang w:eastAsia="ru-RU"/>
        </w:rPr>
        <w:t>формулирование проблемы;</w:t>
      </w:r>
    </w:p>
    <w:p w:rsidR="001E5A29" w:rsidRDefault="001E5A29" w:rsidP="001E5A29">
      <w:pPr>
        <w:numPr>
          <w:ilvl w:val="0"/>
          <w:numId w:val="175"/>
        </w:numPr>
        <w:shd w:val="clear" w:color="auto" w:fill="FFFFFF"/>
        <w:ind w:left="0" w:firstLine="709"/>
        <w:contextualSpacing/>
        <w:jc w:val="both"/>
        <w:rPr>
          <w:rFonts w:eastAsia="Times New Roman"/>
          <w:szCs w:val="28"/>
          <w:lang w:eastAsia="ru-RU"/>
        </w:rPr>
      </w:pPr>
      <w:r>
        <w:rPr>
          <w:rFonts w:eastAsia="Times New Roman"/>
          <w:szCs w:val="28"/>
          <w:lang w:eastAsia="ru-RU"/>
        </w:rPr>
        <w:t>самостоятельное создание способов решения проблем творческого и поискового характера.</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4.Коммуникативные универсальные учебные действия</w:t>
      </w:r>
      <w:r>
        <w:rPr>
          <w:rFonts w:eastAsia="Times New Roman"/>
          <w:szCs w:val="28"/>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w:t>
      </w:r>
      <w:r>
        <w:rPr>
          <w:rFonts w:eastAsia="Times New Roman"/>
          <w:szCs w:val="28"/>
          <w:lang w:eastAsia="ru-RU"/>
        </w:rPr>
        <w:lastRenderedPageBreak/>
        <w:t>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E5A29" w:rsidRDefault="001E5A29" w:rsidP="001E5A29">
      <w:pPr>
        <w:numPr>
          <w:ilvl w:val="0"/>
          <w:numId w:val="176"/>
        </w:numPr>
        <w:shd w:val="clear" w:color="auto" w:fill="FFFFFF"/>
        <w:ind w:left="0" w:firstLine="709"/>
        <w:contextualSpacing/>
        <w:jc w:val="both"/>
        <w:rPr>
          <w:rFonts w:eastAsia="Times New Roman"/>
          <w:szCs w:val="28"/>
          <w:lang w:eastAsia="ru-RU"/>
        </w:rPr>
      </w:pPr>
      <w:r>
        <w:rPr>
          <w:rFonts w:eastAsia="Times New Roman"/>
          <w:szCs w:val="28"/>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1E5A29" w:rsidRDefault="001E5A29" w:rsidP="001E5A29">
      <w:pPr>
        <w:numPr>
          <w:ilvl w:val="0"/>
          <w:numId w:val="176"/>
        </w:numPr>
        <w:shd w:val="clear" w:color="auto" w:fill="FFFFFF"/>
        <w:ind w:left="0" w:firstLine="709"/>
        <w:contextualSpacing/>
        <w:jc w:val="both"/>
        <w:rPr>
          <w:rFonts w:eastAsia="Times New Roman"/>
          <w:szCs w:val="28"/>
          <w:lang w:eastAsia="ru-RU"/>
        </w:rPr>
      </w:pPr>
      <w:r>
        <w:rPr>
          <w:rFonts w:eastAsia="Times New Roman"/>
          <w:szCs w:val="28"/>
          <w:lang w:eastAsia="ru-RU"/>
        </w:rPr>
        <w:t>постановка вопросов — инициативное сотрудничество в поиске и сборе информации;</w:t>
      </w:r>
    </w:p>
    <w:p w:rsidR="001E5A29" w:rsidRDefault="001E5A29" w:rsidP="001E5A29">
      <w:pPr>
        <w:numPr>
          <w:ilvl w:val="0"/>
          <w:numId w:val="176"/>
        </w:numPr>
        <w:shd w:val="clear" w:color="auto" w:fill="FFFFFF"/>
        <w:ind w:left="0" w:firstLine="709"/>
        <w:contextualSpacing/>
        <w:jc w:val="both"/>
        <w:rPr>
          <w:rFonts w:eastAsia="Times New Roman"/>
          <w:szCs w:val="28"/>
          <w:lang w:eastAsia="ru-RU"/>
        </w:rPr>
      </w:pPr>
      <w:r>
        <w:rPr>
          <w:rFonts w:eastAsia="Times New Roman"/>
          <w:szCs w:val="28"/>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E5A29" w:rsidRDefault="001E5A29" w:rsidP="001E5A29">
      <w:pPr>
        <w:numPr>
          <w:ilvl w:val="0"/>
          <w:numId w:val="176"/>
        </w:numPr>
        <w:shd w:val="clear" w:color="auto" w:fill="FFFFFF"/>
        <w:ind w:left="0" w:firstLine="709"/>
        <w:contextualSpacing/>
        <w:jc w:val="both"/>
        <w:rPr>
          <w:rFonts w:eastAsia="Times New Roman"/>
          <w:szCs w:val="28"/>
          <w:lang w:eastAsia="ru-RU"/>
        </w:rPr>
      </w:pPr>
      <w:r>
        <w:rPr>
          <w:rFonts w:eastAsia="Times New Roman"/>
          <w:szCs w:val="28"/>
          <w:lang w:eastAsia="ru-RU"/>
        </w:rPr>
        <w:t>управление поведением партнёра — контроль, коррекция, оценка его действий;</w:t>
      </w:r>
    </w:p>
    <w:p w:rsidR="001E5A29" w:rsidRDefault="001E5A29" w:rsidP="001E5A29">
      <w:pPr>
        <w:numPr>
          <w:ilvl w:val="0"/>
          <w:numId w:val="176"/>
        </w:numPr>
        <w:shd w:val="clear" w:color="auto" w:fill="FFFFFF"/>
        <w:ind w:left="0" w:firstLine="709"/>
        <w:contextualSpacing/>
        <w:jc w:val="both"/>
        <w:rPr>
          <w:rFonts w:eastAsia="Times New Roman"/>
          <w:szCs w:val="28"/>
          <w:lang w:eastAsia="ru-RU"/>
        </w:rPr>
      </w:pPr>
      <w:r>
        <w:rPr>
          <w:rFonts w:eastAsia="Times New Roman"/>
          <w:szCs w:val="28"/>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5. Планируемые результаты освоения программы развития УУД.</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Личностные УУД.</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историко-географический образ: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образ социально-политического устройства: представление о государственной организации России, знание государственной символики, знание государственных праздников;</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освоение общекультурного наследия России и общемирового культурного наследия;</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ориентация в системе моральных норм и ценностей, понимание конвенционального характера морали;</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lastRenderedPageBreak/>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E5A29" w:rsidRDefault="001E5A29" w:rsidP="001E5A29">
      <w:pPr>
        <w:numPr>
          <w:ilvl w:val="0"/>
          <w:numId w:val="177"/>
        </w:numPr>
        <w:shd w:val="clear" w:color="auto" w:fill="FFFFFF"/>
        <w:ind w:left="0" w:firstLine="709"/>
        <w:contextualSpacing/>
        <w:jc w:val="both"/>
        <w:rPr>
          <w:rFonts w:eastAsia="Times New Roman"/>
          <w:szCs w:val="28"/>
          <w:lang w:eastAsia="ru-RU"/>
        </w:rPr>
      </w:pPr>
      <w:r>
        <w:rPr>
          <w:rFonts w:eastAsia="Times New Roman"/>
          <w:szCs w:val="28"/>
          <w:lang w:eastAsia="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В рамках </w:t>
      </w:r>
      <w:r>
        <w:rPr>
          <w:rFonts w:eastAsia="Times New Roman"/>
          <w:b/>
          <w:bCs/>
          <w:szCs w:val="28"/>
          <w:lang w:eastAsia="ru-RU"/>
        </w:rPr>
        <w:t>ценностного и эмоционального </w:t>
      </w:r>
      <w:r>
        <w:rPr>
          <w:rFonts w:eastAsia="Times New Roman"/>
          <w:szCs w:val="28"/>
          <w:lang w:eastAsia="ru-RU"/>
        </w:rPr>
        <w:t>компонентов будут сформированы:</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гражданский патриотизм, любовь к Родине, чувство гордости за свою страну;</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уважение к истории, культурным и историческим памятникам;</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эмоционально положительное принятие своей этнической идентичности;</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уважение к другим народам России и мира и принятие их, межэтническая толерантность, готовность к равноправному сотрудничеству;</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уважение к ценностям семьи, любовь к природе, признание ценности здоровья, своего и других людей, оптимизм в восприятии мира;</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потребность в самовыражении и самореализации, социальном признании;</w:t>
      </w:r>
    </w:p>
    <w:p w:rsidR="001E5A29" w:rsidRDefault="001E5A29" w:rsidP="001E5A29">
      <w:pPr>
        <w:numPr>
          <w:ilvl w:val="0"/>
          <w:numId w:val="178"/>
        </w:numPr>
        <w:shd w:val="clear" w:color="auto" w:fill="FFFFFF"/>
        <w:ind w:left="0" w:firstLine="709"/>
        <w:contextualSpacing/>
        <w:jc w:val="both"/>
        <w:rPr>
          <w:rFonts w:eastAsia="Times New Roman"/>
          <w:szCs w:val="28"/>
          <w:lang w:eastAsia="ru-RU"/>
        </w:rPr>
      </w:pPr>
      <w:r>
        <w:rPr>
          <w:rFonts w:eastAsia="Times New Roman"/>
          <w:szCs w:val="28"/>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szCs w:val="28"/>
          <w:lang w:eastAsia="ru-RU"/>
        </w:rPr>
        <w:t>В рамках </w:t>
      </w:r>
      <w:r>
        <w:rPr>
          <w:rFonts w:eastAsia="Times New Roman"/>
          <w:b/>
          <w:bCs/>
          <w:szCs w:val="28"/>
          <w:lang w:eastAsia="ru-RU"/>
        </w:rPr>
        <w:t>деятельностного (поведенческого) компонента </w:t>
      </w:r>
      <w:r>
        <w:rPr>
          <w:rFonts w:eastAsia="Times New Roman"/>
          <w:szCs w:val="28"/>
          <w:lang w:eastAsia="ru-RU"/>
        </w:rPr>
        <w:t>будут сформированы:</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готовность и способность к участию в школьном самоуправлении в пределах возрастных компетенций;</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готовность и способность к выполнению норм и требований школьной жизни, прав и обязанностей ученика;</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умение вести диалог на основе равноправных отношений и взаимного уважения и принятия; умение конструктивно разрешать конфликты;</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потребность в участии в общественной жизни ближайшего социального окружения, общественно полезной деятельности;</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умение строить жизненные планы с учётом конкретных социально-исторических, политических и экономических условий;</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t>устойчивый познавательный интерес и становление смыслообразующей функции познавательного мотива;</w:t>
      </w:r>
    </w:p>
    <w:p w:rsidR="001E5A29" w:rsidRDefault="001E5A29" w:rsidP="001E5A29">
      <w:pPr>
        <w:numPr>
          <w:ilvl w:val="0"/>
          <w:numId w:val="179"/>
        </w:numPr>
        <w:shd w:val="clear" w:color="auto" w:fill="FFFFFF"/>
        <w:ind w:left="0" w:firstLine="709"/>
        <w:contextualSpacing/>
        <w:jc w:val="both"/>
        <w:rPr>
          <w:rFonts w:eastAsia="Times New Roman"/>
          <w:szCs w:val="28"/>
          <w:lang w:eastAsia="ru-RU"/>
        </w:rPr>
      </w:pPr>
      <w:r>
        <w:rPr>
          <w:rFonts w:eastAsia="Times New Roman"/>
          <w:szCs w:val="28"/>
          <w:lang w:eastAsia="ru-RU"/>
        </w:rPr>
        <w:lastRenderedPageBreak/>
        <w:t>готовность к выбору профильного образования.</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
          <w:iCs/>
          <w:szCs w:val="28"/>
          <w:lang w:eastAsia="ru-RU"/>
        </w:rPr>
        <w:t>Выпускник получит возможность для формирования:</w:t>
      </w:r>
    </w:p>
    <w:p w:rsidR="001E5A29" w:rsidRDefault="001E5A29" w:rsidP="001E5A29">
      <w:pPr>
        <w:numPr>
          <w:ilvl w:val="0"/>
          <w:numId w:val="180"/>
        </w:numPr>
        <w:shd w:val="clear" w:color="auto" w:fill="FFFFFF"/>
        <w:ind w:left="0" w:firstLine="709"/>
        <w:contextualSpacing/>
        <w:jc w:val="both"/>
        <w:rPr>
          <w:rFonts w:eastAsia="Times New Roman"/>
          <w:szCs w:val="28"/>
          <w:lang w:eastAsia="ru-RU"/>
        </w:rPr>
      </w:pPr>
      <w:r>
        <w:rPr>
          <w:rFonts w:eastAsia="Times New Roman"/>
          <w:szCs w:val="28"/>
          <w:lang w:eastAsia="ru-RU"/>
        </w:rPr>
        <w:t>выраженной устойчивой учебно-познавательной мотивации и интереса к учению;</w:t>
      </w:r>
    </w:p>
    <w:p w:rsidR="001E5A29" w:rsidRDefault="001E5A29" w:rsidP="001E5A29">
      <w:pPr>
        <w:numPr>
          <w:ilvl w:val="0"/>
          <w:numId w:val="180"/>
        </w:numPr>
        <w:shd w:val="clear" w:color="auto" w:fill="FFFFFF"/>
        <w:ind w:left="0" w:firstLine="709"/>
        <w:contextualSpacing/>
        <w:jc w:val="both"/>
        <w:rPr>
          <w:rFonts w:eastAsia="Times New Roman"/>
          <w:szCs w:val="28"/>
          <w:lang w:eastAsia="ru-RU"/>
        </w:rPr>
      </w:pPr>
      <w:r>
        <w:rPr>
          <w:rFonts w:eastAsia="Times New Roman"/>
          <w:szCs w:val="28"/>
          <w:lang w:eastAsia="ru-RU"/>
        </w:rPr>
        <w:t>готовности к самообразованию и самовоспитанию;</w:t>
      </w:r>
    </w:p>
    <w:p w:rsidR="001E5A29" w:rsidRDefault="001E5A29" w:rsidP="001E5A29">
      <w:pPr>
        <w:numPr>
          <w:ilvl w:val="0"/>
          <w:numId w:val="180"/>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адекватной позитивной самооценки и </w:t>
      </w:r>
      <w:proofErr w:type="gramStart"/>
      <w:r>
        <w:rPr>
          <w:rFonts w:eastAsia="Times New Roman"/>
          <w:szCs w:val="28"/>
          <w:lang w:eastAsia="ru-RU"/>
        </w:rPr>
        <w:t>Я-концепции</w:t>
      </w:r>
      <w:proofErr w:type="gramEnd"/>
      <w:r>
        <w:rPr>
          <w:rFonts w:eastAsia="Times New Roman"/>
          <w:szCs w:val="28"/>
          <w:lang w:eastAsia="ru-RU"/>
        </w:rPr>
        <w:t>;</w:t>
      </w:r>
    </w:p>
    <w:p w:rsidR="001E5A29" w:rsidRDefault="001E5A29" w:rsidP="001E5A29">
      <w:pPr>
        <w:numPr>
          <w:ilvl w:val="0"/>
          <w:numId w:val="180"/>
        </w:numPr>
        <w:shd w:val="clear" w:color="auto" w:fill="FFFFFF"/>
        <w:ind w:left="0" w:firstLine="709"/>
        <w:contextualSpacing/>
        <w:jc w:val="both"/>
        <w:rPr>
          <w:rFonts w:eastAsia="Times New Roman"/>
          <w:szCs w:val="28"/>
          <w:lang w:eastAsia="ru-RU"/>
        </w:rPr>
      </w:pPr>
      <w:r>
        <w:rPr>
          <w:rFonts w:eastAsia="Times New Roman"/>
          <w:szCs w:val="28"/>
          <w:lang w:eastAsia="ru-RU"/>
        </w:rPr>
        <w:t>компетентности в реализации основ гражданской идентичности в поступках и деятельности;</w:t>
      </w:r>
    </w:p>
    <w:p w:rsidR="001E5A29" w:rsidRDefault="001E5A29" w:rsidP="001E5A29">
      <w:pPr>
        <w:numPr>
          <w:ilvl w:val="0"/>
          <w:numId w:val="180"/>
        </w:numPr>
        <w:shd w:val="clear" w:color="auto" w:fill="FFFFFF"/>
        <w:ind w:left="0" w:firstLine="709"/>
        <w:contextualSpacing/>
        <w:jc w:val="both"/>
        <w:rPr>
          <w:rFonts w:eastAsia="Times New Roman"/>
          <w:szCs w:val="28"/>
          <w:lang w:eastAsia="ru-RU"/>
        </w:rPr>
      </w:pPr>
      <w:r>
        <w:rPr>
          <w:rFonts w:eastAsia="Times New Roman"/>
          <w:szCs w:val="28"/>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E5A29" w:rsidRDefault="001E5A29" w:rsidP="001E5A29">
      <w:pPr>
        <w:numPr>
          <w:ilvl w:val="0"/>
          <w:numId w:val="180"/>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эмпатии как осознанного понимания и сопереживания чувствам других, </w:t>
      </w:r>
      <w:proofErr w:type="gramStart"/>
      <w:r>
        <w:rPr>
          <w:rFonts w:eastAsia="Times New Roman"/>
          <w:szCs w:val="28"/>
          <w:lang w:eastAsia="ru-RU"/>
        </w:rPr>
        <w:t>выражающейся</w:t>
      </w:r>
      <w:proofErr w:type="gramEnd"/>
      <w:r>
        <w:rPr>
          <w:rFonts w:eastAsia="Times New Roman"/>
          <w:szCs w:val="28"/>
          <w:lang w:eastAsia="ru-RU"/>
        </w:rPr>
        <w:t xml:space="preserve"> в поступках, направленных на помощь и обеспечение благополучия</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Регулятивные УУД.</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
          <w:iCs/>
          <w:szCs w:val="28"/>
          <w:lang w:eastAsia="ru-RU"/>
        </w:rPr>
        <w:t>Выпускник основной общей школы научится:</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целеполаганию, включая постановку новых целей, преобразование практической задачи </w:t>
      </w:r>
      <w:proofErr w:type="gramStart"/>
      <w:r>
        <w:rPr>
          <w:rFonts w:eastAsia="Times New Roman"/>
          <w:szCs w:val="28"/>
          <w:lang w:eastAsia="ru-RU"/>
        </w:rPr>
        <w:t>в</w:t>
      </w:r>
      <w:proofErr w:type="gramEnd"/>
      <w:r>
        <w:rPr>
          <w:rFonts w:eastAsia="Times New Roman"/>
          <w:szCs w:val="28"/>
          <w:lang w:eastAsia="ru-RU"/>
        </w:rPr>
        <w:t xml:space="preserve"> познавательную;</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планировать пути достижения целей;</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устанавливать целевые приоритеты;</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уметь самостоятельно контролировать своё время и управлять им;</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принимать решения в проблемной ситуации на основе переговоров;</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адекватно самостоятельно оценивать правильность выполнения действия и вносить необходимые коррективы в </w:t>
      </w:r>
      <w:proofErr w:type="gramStart"/>
      <w:r>
        <w:rPr>
          <w:rFonts w:eastAsia="Times New Roman"/>
          <w:szCs w:val="28"/>
          <w:lang w:eastAsia="ru-RU"/>
        </w:rPr>
        <w:t>исполнение</w:t>
      </w:r>
      <w:proofErr w:type="gramEnd"/>
      <w:r>
        <w:rPr>
          <w:rFonts w:eastAsia="Times New Roman"/>
          <w:szCs w:val="28"/>
          <w:lang w:eastAsia="ru-RU"/>
        </w:rPr>
        <w:t xml:space="preserve"> как в конце действия, так и по ходу его реализации;</w:t>
      </w:r>
    </w:p>
    <w:p w:rsidR="001E5A29" w:rsidRDefault="001E5A29" w:rsidP="001E5A29">
      <w:pPr>
        <w:numPr>
          <w:ilvl w:val="0"/>
          <w:numId w:val="181"/>
        </w:numPr>
        <w:shd w:val="clear" w:color="auto" w:fill="FFFFFF"/>
        <w:ind w:left="0" w:firstLine="709"/>
        <w:contextualSpacing/>
        <w:jc w:val="both"/>
        <w:rPr>
          <w:rFonts w:eastAsia="Times New Roman"/>
          <w:szCs w:val="28"/>
          <w:lang w:eastAsia="ru-RU"/>
        </w:rPr>
      </w:pPr>
      <w:r>
        <w:rPr>
          <w:rFonts w:eastAsia="Times New Roman"/>
          <w:szCs w:val="28"/>
          <w:lang w:eastAsia="ru-RU"/>
        </w:rPr>
        <w:t>основам прогнозирования как предвидения будущих событий и развития процесса.</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
          <w:iCs/>
          <w:szCs w:val="28"/>
          <w:lang w:eastAsia="ru-RU"/>
        </w:rPr>
        <w:t>Выпускник получит возможность научиться:</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самостоятельно ставить новые учебные цели и задачи;</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построению жизненных планов во временной перспективе;</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при планировании достижения целей самостоятельно, полно и адекватно учитывать условия и средства их достижения;</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выделять альтернативные способы достижения цели и выбирать наиболее эффективный способ;</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lastRenderedPageBreak/>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познавательную рефлексию в отношении действий по решению учебных и познавательных задач;</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адекватно оценивать объективную трудность как меру фактического или предполагаемого расхода ресурсов на решение задачи;</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адекватно оценивать свои возможности достижения цели определённой сложности в различных сферах самостоятельной деятельности;</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основам саморегуляции эмоциональных состояний;</w:t>
      </w:r>
    </w:p>
    <w:p w:rsidR="001E5A29" w:rsidRDefault="001E5A29" w:rsidP="001E5A29">
      <w:pPr>
        <w:numPr>
          <w:ilvl w:val="0"/>
          <w:numId w:val="182"/>
        </w:numPr>
        <w:shd w:val="clear" w:color="auto" w:fill="FFFFFF"/>
        <w:ind w:left="0" w:firstLine="709"/>
        <w:contextualSpacing/>
        <w:jc w:val="both"/>
        <w:rPr>
          <w:rFonts w:eastAsia="Times New Roman"/>
          <w:szCs w:val="28"/>
          <w:lang w:eastAsia="ru-RU"/>
        </w:rPr>
      </w:pPr>
      <w:r>
        <w:rPr>
          <w:rFonts w:eastAsia="Times New Roman"/>
          <w:szCs w:val="28"/>
          <w:lang w:eastAsia="ru-RU"/>
        </w:rPr>
        <w:t>прилагать волевые усилия и преодолевать трудности и препятствия на пути достижения целей.</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Познавательные УУД.</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
          <w:iCs/>
          <w:szCs w:val="28"/>
          <w:lang w:eastAsia="ru-RU"/>
        </w:rPr>
        <w:t>Выпускник основной общей школы научится:</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основам реализации проектно-исследовательской деятельности;</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проводить наблюдение и эксперимент под руководством учителя;</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расширенный поиск информации с использованием ресурсов библиотек и Интернета;</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создавать и преобразовывать модели и схемы для решения задач;</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выбор наиболее эффективных способов решения задач в зависимости от конкретных условий;</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давать определение понятиям;</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устанавливать причинно-следственные связи;</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логическую операцию установления родовидовых отношений, ограничение понятия;</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строить классификацию на основе отрицания;</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строить </w:t>
      </w:r>
      <w:proofErr w:type="gramStart"/>
      <w:r>
        <w:rPr>
          <w:rFonts w:eastAsia="Times New Roman"/>
          <w:szCs w:val="28"/>
          <w:lang w:eastAsia="ru-RU"/>
        </w:rPr>
        <w:t>логическое рассуждение</w:t>
      </w:r>
      <w:proofErr w:type="gramEnd"/>
      <w:r>
        <w:rPr>
          <w:rFonts w:eastAsia="Times New Roman"/>
          <w:szCs w:val="28"/>
          <w:lang w:eastAsia="ru-RU"/>
        </w:rPr>
        <w:t>, включающее установление причинно-следственных связей;</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объяснять явления, процессы, связи и отношения, выявляемые в ходе исследования;</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основам ознакомительного, изучающего, усваивающего и поискового чтения;</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E5A29" w:rsidRDefault="001E5A29" w:rsidP="001E5A29">
      <w:pPr>
        <w:numPr>
          <w:ilvl w:val="0"/>
          <w:numId w:val="183"/>
        </w:numPr>
        <w:shd w:val="clear" w:color="auto" w:fill="FFFFFF"/>
        <w:ind w:left="0" w:firstLine="709"/>
        <w:contextualSpacing/>
        <w:jc w:val="both"/>
        <w:rPr>
          <w:rFonts w:eastAsia="Times New Roman"/>
          <w:szCs w:val="28"/>
          <w:lang w:eastAsia="ru-RU"/>
        </w:rPr>
      </w:pPr>
      <w:r>
        <w:rPr>
          <w:rFonts w:eastAsia="Times New Roman"/>
          <w:szCs w:val="28"/>
          <w:lang w:eastAsia="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
          <w:iCs/>
          <w:szCs w:val="28"/>
          <w:lang w:eastAsia="ru-RU"/>
        </w:rPr>
        <w:lastRenderedPageBreak/>
        <w:t>Выпускник получит возможность научиться:</w:t>
      </w:r>
    </w:p>
    <w:p w:rsidR="001E5A29" w:rsidRDefault="001E5A29" w:rsidP="001E5A29">
      <w:pPr>
        <w:numPr>
          <w:ilvl w:val="0"/>
          <w:numId w:val="184"/>
        </w:numPr>
        <w:shd w:val="clear" w:color="auto" w:fill="FFFFFF"/>
        <w:ind w:left="0" w:firstLine="709"/>
        <w:contextualSpacing/>
        <w:jc w:val="both"/>
        <w:rPr>
          <w:rFonts w:eastAsia="Times New Roman"/>
          <w:szCs w:val="28"/>
          <w:lang w:eastAsia="ru-RU"/>
        </w:rPr>
      </w:pPr>
      <w:r>
        <w:rPr>
          <w:rFonts w:eastAsia="Times New Roman"/>
          <w:szCs w:val="28"/>
          <w:lang w:eastAsia="ru-RU"/>
        </w:rPr>
        <w:t>основам рефлексивного чтения;</w:t>
      </w:r>
    </w:p>
    <w:p w:rsidR="001E5A29" w:rsidRDefault="001E5A29" w:rsidP="001E5A29">
      <w:pPr>
        <w:numPr>
          <w:ilvl w:val="0"/>
          <w:numId w:val="184"/>
        </w:numPr>
        <w:shd w:val="clear" w:color="auto" w:fill="FFFFFF"/>
        <w:ind w:left="0" w:firstLine="709"/>
        <w:contextualSpacing/>
        <w:jc w:val="both"/>
        <w:rPr>
          <w:rFonts w:eastAsia="Times New Roman"/>
          <w:szCs w:val="28"/>
          <w:lang w:eastAsia="ru-RU"/>
        </w:rPr>
      </w:pPr>
      <w:r>
        <w:rPr>
          <w:rFonts w:eastAsia="Times New Roman"/>
          <w:szCs w:val="28"/>
          <w:lang w:eastAsia="ru-RU"/>
        </w:rPr>
        <w:t>ставить проблему, аргументировать её актуальность;</w:t>
      </w:r>
    </w:p>
    <w:p w:rsidR="001E5A29" w:rsidRDefault="001E5A29" w:rsidP="001E5A29">
      <w:pPr>
        <w:numPr>
          <w:ilvl w:val="0"/>
          <w:numId w:val="184"/>
        </w:numPr>
        <w:shd w:val="clear" w:color="auto" w:fill="FFFFFF"/>
        <w:ind w:left="0" w:firstLine="709"/>
        <w:contextualSpacing/>
        <w:jc w:val="both"/>
        <w:rPr>
          <w:rFonts w:eastAsia="Times New Roman"/>
          <w:szCs w:val="28"/>
          <w:lang w:eastAsia="ru-RU"/>
        </w:rPr>
      </w:pPr>
      <w:r>
        <w:rPr>
          <w:rFonts w:eastAsia="Times New Roman"/>
          <w:szCs w:val="28"/>
          <w:lang w:eastAsia="ru-RU"/>
        </w:rPr>
        <w:t>самостоятельно проводить исследование на основе применения методов наблюдения и эксперимента;</w:t>
      </w:r>
    </w:p>
    <w:p w:rsidR="001E5A29" w:rsidRDefault="001E5A29" w:rsidP="001E5A29">
      <w:pPr>
        <w:numPr>
          <w:ilvl w:val="0"/>
          <w:numId w:val="184"/>
        </w:numPr>
        <w:shd w:val="clear" w:color="auto" w:fill="FFFFFF"/>
        <w:ind w:left="0" w:firstLine="709"/>
        <w:contextualSpacing/>
        <w:jc w:val="both"/>
        <w:rPr>
          <w:rFonts w:eastAsia="Times New Roman"/>
          <w:szCs w:val="28"/>
          <w:lang w:eastAsia="ru-RU"/>
        </w:rPr>
      </w:pPr>
      <w:r>
        <w:rPr>
          <w:rFonts w:eastAsia="Times New Roman"/>
          <w:szCs w:val="28"/>
          <w:lang w:eastAsia="ru-RU"/>
        </w:rPr>
        <w:t>выдвигать гипотезы о связях и закономерностях событий, процессов, объектов;</w:t>
      </w:r>
    </w:p>
    <w:p w:rsidR="001E5A29" w:rsidRDefault="001E5A29" w:rsidP="001E5A29">
      <w:pPr>
        <w:numPr>
          <w:ilvl w:val="0"/>
          <w:numId w:val="184"/>
        </w:numPr>
        <w:shd w:val="clear" w:color="auto" w:fill="FFFFFF"/>
        <w:ind w:left="0" w:firstLine="709"/>
        <w:contextualSpacing/>
        <w:jc w:val="both"/>
        <w:rPr>
          <w:rFonts w:eastAsia="Times New Roman"/>
          <w:szCs w:val="28"/>
          <w:lang w:eastAsia="ru-RU"/>
        </w:rPr>
      </w:pPr>
      <w:r>
        <w:rPr>
          <w:rFonts w:eastAsia="Times New Roman"/>
          <w:szCs w:val="28"/>
          <w:lang w:eastAsia="ru-RU"/>
        </w:rPr>
        <w:t>организовывать исследование с целью проверки гипотез;</w:t>
      </w:r>
    </w:p>
    <w:p w:rsidR="001E5A29" w:rsidRDefault="001E5A29" w:rsidP="001E5A29">
      <w:pPr>
        <w:numPr>
          <w:ilvl w:val="0"/>
          <w:numId w:val="184"/>
        </w:numPr>
        <w:shd w:val="clear" w:color="auto" w:fill="FFFFFF"/>
        <w:ind w:left="0" w:firstLine="709"/>
        <w:contextualSpacing/>
        <w:jc w:val="both"/>
        <w:rPr>
          <w:rFonts w:eastAsia="Times New Roman"/>
          <w:szCs w:val="28"/>
          <w:lang w:eastAsia="ru-RU"/>
        </w:rPr>
      </w:pPr>
      <w:r>
        <w:rPr>
          <w:rFonts w:eastAsia="Times New Roman"/>
          <w:szCs w:val="28"/>
          <w:lang w:eastAsia="ru-RU"/>
        </w:rPr>
        <w:t>делать умозаключения и выводы на основе аргументации.</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szCs w:val="28"/>
          <w:lang w:eastAsia="ru-RU"/>
        </w:rPr>
        <w:t>Коммуникативные УУД.</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Cs/>
          <w:szCs w:val="28"/>
          <w:lang w:eastAsia="ru-RU"/>
        </w:rPr>
        <w:t>Выпускник основной общей школы научится:</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учитывать разные мнения и стремиться к координации различных позиций в сотрудничестве;</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устанавливать и сравнивать разные точки зрения, прежде чем принимать решения и делать выбор;</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аргументировать свою точку зрения, спорить и отстаивать свою позицию не враждебным для оппонентов образом;</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задавать вопросы, необходимые для организации собственной деятельности и сотрудничества с партнёром;</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взаимный контроль и оказывать в сотрудничестве необходимую взаимопомощь;</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адекватно использовать речь для планирования и регуляции своей деятельности;</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контроль, коррекцию, оценку действий партнёра, уметь убеждать;</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основам коммуникативной рефлексии;</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использовать адекватные языковые средства для отображения своих чувств, мыслей, мотивов и потребностей;</w:t>
      </w:r>
    </w:p>
    <w:p w:rsidR="001E5A29" w:rsidRDefault="001E5A29" w:rsidP="001E5A29">
      <w:pPr>
        <w:numPr>
          <w:ilvl w:val="0"/>
          <w:numId w:val="185"/>
        </w:numPr>
        <w:shd w:val="clear" w:color="auto" w:fill="FFFFFF"/>
        <w:ind w:left="0" w:firstLine="709"/>
        <w:contextualSpacing/>
        <w:jc w:val="both"/>
        <w:rPr>
          <w:rFonts w:eastAsia="Times New Roman"/>
          <w:szCs w:val="28"/>
          <w:lang w:eastAsia="ru-RU"/>
        </w:rPr>
      </w:pPr>
      <w:r>
        <w:rPr>
          <w:rFonts w:eastAsia="Times New Roman"/>
          <w:szCs w:val="28"/>
          <w:lang w:eastAsia="ru-RU"/>
        </w:rPr>
        <w:t xml:space="preserve">отображать в речи содержание совершаемых </w:t>
      </w:r>
      <w:proofErr w:type="gramStart"/>
      <w:r>
        <w:rPr>
          <w:rFonts w:eastAsia="Times New Roman"/>
          <w:szCs w:val="28"/>
          <w:lang w:eastAsia="ru-RU"/>
        </w:rPr>
        <w:t>действий</w:t>
      </w:r>
      <w:proofErr w:type="gramEnd"/>
      <w:r>
        <w:rPr>
          <w:rFonts w:eastAsia="Times New Roman"/>
          <w:szCs w:val="28"/>
          <w:lang w:eastAsia="ru-RU"/>
        </w:rPr>
        <w:t xml:space="preserve"> как в форме громкой социализированной речи, так и в форме внутренней речи.</w:t>
      </w:r>
    </w:p>
    <w:p w:rsidR="001E5A29" w:rsidRDefault="001E5A29" w:rsidP="001E5A29">
      <w:pPr>
        <w:shd w:val="clear" w:color="auto" w:fill="FFFFFF"/>
        <w:ind w:firstLine="709"/>
        <w:contextualSpacing/>
        <w:jc w:val="both"/>
        <w:rPr>
          <w:rFonts w:eastAsia="Times New Roman"/>
          <w:szCs w:val="28"/>
          <w:lang w:eastAsia="ru-RU"/>
        </w:rPr>
      </w:pPr>
      <w:r>
        <w:rPr>
          <w:rFonts w:eastAsia="Times New Roman"/>
          <w:b/>
          <w:bCs/>
          <w:i/>
          <w:iCs/>
          <w:szCs w:val="28"/>
          <w:lang w:eastAsia="ru-RU"/>
        </w:rPr>
        <w:t>Выпускник получит возможность научиться:</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proofErr w:type="gramStart"/>
      <w:r>
        <w:rPr>
          <w:rFonts w:eastAsia="Times New Roman"/>
          <w:szCs w:val="28"/>
          <w:lang w:eastAsia="ru-RU"/>
        </w:rPr>
        <w:lastRenderedPageBreak/>
        <w:t>учитывать и координировать отличные от собственной позиции других людей в сотрудничестве;</w:t>
      </w:r>
      <w:proofErr w:type="gramEnd"/>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учитывать разные мнения и интересы и обосновывать собственную позицию;</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понимать относительность мнений и подходов к решению проблемы;</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брать на себя инициативу в организации совместного действия;</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оказывать поддержку и содействие тем, от кого зависит достижение цели в совместной деятельности;</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осуществлять коммуникативную рефлексию как осознание оснований собственных действий и действий партнёра;</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вступать в диалог,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E5A29" w:rsidRDefault="001E5A29" w:rsidP="001E5A29">
      <w:pPr>
        <w:numPr>
          <w:ilvl w:val="0"/>
          <w:numId w:val="186"/>
        </w:numPr>
        <w:shd w:val="clear" w:color="auto" w:fill="FFFFFF"/>
        <w:ind w:left="0" w:firstLine="709"/>
        <w:contextualSpacing/>
        <w:jc w:val="both"/>
        <w:rPr>
          <w:rFonts w:eastAsia="Times New Roman"/>
          <w:szCs w:val="28"/>
          <w:lang w:eastAsia="ru-RU"/>
        </w:rPr>
      </w:pPr>
      <w:r>
        <w:rPr>
          <w:rFonts w:eastAsia="Times New Roman"/>
          <w:szCs w:val="28"/>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E5A29" w:rsidRDefault="007D427C" w:rsidP="001E5A29">
      <w:pPr>
        <w:widowControl w:val="0"/>
        <w:contextualSpacing/>
        <w:jc w:val="center"/>
        <w:rPr>
          <w:b/>
          <w:color w:val="00000A"/>
          <w:szCs w:val="28"/>
        </w:rPr>
      </w:pPr>
      <w:r>
        <w:rPr>
          <w:b/>
          <w:color w:val="00000A"/>
          <w:szCs w:val="28"/>
        </w:rPr>
        <w:t xml:space="preserve"> </w:t>
      </w:r>
      <w:r w:rsidR="001E5A29">
        <w:rPr>
          <w:b/>
          <w:color w:val="00000A"/>
          <w:szCs w:val="28"/>
        </w:rPr>
        <w:t xml:space="preserve"> Связь универсальных учебных действий  с содержанием отдельных учебных предметов, внеурочной деятельностью</w:t>
      </w:r>
    </w:p>
    <w:p w:rsidR="001E5A29" w:rsidRDefault="001E5A29" w:rsidP="001E5A29">
      <w:pPr>
        <w:ind w:firstLine="567"/>
        <w:contextualSpacing/>
        <w:jc w:val="both"/>
        <w:rPr>
          <w:color w:val="00000A"/>
          <w:szCs w:val="28"/>
        </w:rPr>
      </w:pPr>
      <w:proofErr w:type="gramStart"/>
      <w:r>
        <w:rPr>
          <w:color w:val="00000A"/>
          <w:szCs w:val="28"/>
        </w:rPr>
        <w:t xml:space="preserve">Предмет </w:t>
      </w:r>
      <w:r>
        <w:rPr>
          <w:b/>
          <w:bCs/>
          <w:color w:val="00000A"/>
          <w:szCs w:val="28"/>
        </w:rPr>
        <w:t xml:space="preserve">«Русский язык», </w:t>
      </w:r>
      <w:r>
        <w:rPr>
          <w:color w:val="00000A"/>
          <w:szCs w:val="28"/>
        </w:rPr>
        <w:t xml:space="preserve">наряду с достижением предметных результатов, нацелен на </w:t>
      </w:r>
      <w:r>
        <w:rPr>
          <w:i/>
          <w:iCs/>
          <w:color w:val="00000A"/>
          <w:szCs w:val="28"/>
        </w:rPr>
        <w:t xml:space="preserve">личностное </w:t>
      </w:r>
      <w:r>
        <w:rPr>
          <w:color w:val="00000A"/>
          <w:szCs w:val="28"/>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Pr>
          <w:i/>
          <w:iCs/>
          <w:color w:val="00000A"/>
          <w:szCs w:val="28"/>
        </w:rPr>
        <w:t xml:space="preserve">коммуникативных </w:t>
      </w:r>
      <w:r>
        <w:rPr>
          <w:color w:val="00000A"/>
          <w:szCs w:val="28"/>
        </w:rPr>
        <w:t>универсальных учебных действий, так как обеспечивает «овладение основными стилистическими</w:t>
      </w:r>
      <w:proofErr w:type="gramEnd"/>
      <w:r>
        <w:rPr>
          <w:color w:val="00000A"/>
          <w:szCs w:val="28"/>
        </w:rPr>
        <w:t xml:space="preserve"> ресурсами лексики и фразеологии </w:t>
      </w:r>
      <w:r>
        <w:rPr>
          <w:color w:val="00000A"/>
          <w:szCs w:val="28"/>
        </w:rPr>
        <w:lastRenderedPageBreak/>
        <w:t>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1E5A29" w:rsidRDefault="001E5A29" w:rsidP="001E5A29">
      <w:pPr>
        <w:ind w:firstLine="567"/>
        <w:contextualSpacing/>
        <w:jc w:val="both"/>
        <w:rPr>
          <w:color w:val="00000A"/>
          <w:szCs w:val="28"/>
        </w:rPr>
      </w:pPr>
      <w:r>
        <w:rPr>
          <w:color w:val="00000A"/>
          <w:szCs w:val="28"/>
        </w:rPr>
        <w:t xml:space="preserve">Также на уроках русского языка в процессе освоения системы понятий и правил у учеников формируются </w:t>
      </w:r>
      <w:r>
        <w:rPr>
          <w:i/>
          <w:iCs/>
          <w:color w:val="00000A"/>
          <w:szCs w:val="28"/>
        </w:rPr>
        <w:t xml:space="preserve">познавательные </w:t>
      </w:r>
      <w:r>
        <w:rPr>
          <w:color w:val="00000A"/>
          <w:szCs w:val="28"/>
        </w:rPr>
        <w:t>универсальные учебные действия.</w:t>
      </w:r>
    </w:p>
    <w:p w:rsidR="001E5A29" w:rsidRDefault="001E5A29" w:rsidP="001E5A29">
      <w:pPr>
        <w:shd w:val="clear" w:color="auto" w:fill="FFFFFF"/>
        <w:ind w:right="7" w:firstLine="567"/>
        <w:contextualSpacing/>
        <w:jc w:val="both"/>
        <w:rPr>
          <w:color w:val="00000A"/>
          <w:szCs w:val="28"/>
        </w:rPr>
      </w:pPr>
      <w:r>
        <w:rPr>
          <w:color w:val="00000A"/>
          <w:spacing w:val="1"/>
          <w:szCs w:val="28"/>
        </w:rPr>
        <w:t xml:space="preserve">Предметы </w:t>
      </w:r>
      <w:r>
        <w:rPr>
          <w:b/>
          <w:bCs/>
          <w:color w:val="00000A"/>
          <w:spacing w:val="1"/>
          <w:szCs w:val="28"/>
        </w:rPr>
        <w:t xml:space="preserve">«Литература» </w:t>
      </w:r>
      <w:r>
        <w:rPr>
          <w:bCs/>
          <w:color w:val="00000A"/>
          <w:spacing w:val="1"/>
          <w:szCs w:val="28"/>
        </w:rPr>
        <w:t>с</w:t>
      </w:r>
      <w:r>
        <w:rPr>
          <w:color w:val="00000A"/>
          <w:spacing w:val="1"/>
          <w:szCs w:val="28"/>
        </w:rPr>
        <w:t xml:space="preserve">пособствуют </w:t>
      </w:r>
      <w:r>
        <w:rPr>
          <w:iCs/>
          <w:color w:val="00000A"/>
          <w:spacing w:val="1"/>
          <w:szCs w:val="28"/>
        </w:rPr>
        <w:t xml:space="preserve">личностному </w:t>
      </w:r>
      <w:r>
        <w:rPr>
          <w:color w:val="00000A"/>
          <w:spacing w:val="4"/>
          <w:szCs w:val="28"/>
        </w:rPr>
        <w:t>развитию ученика, поскольку обеспечивают «культурную самоиден</w:t>
      </w:r>
      <w:r>
        <w:rPr>
          <w:color w:val="00000A"/>
          <w:spacing w:val="4"/>
          <w:szCs w:val="28"/>
        </w:rPr>
        <w:softHyphen/>
      </w:r>
      <w:r>
        <w:rPr>
          <w:color w:val="00000A"/>
          <w:spacing w:val="5"/>
          <w:szCs w:val="28"/>
        </w:rPr>
        <w:t xml:space="preserve">тификацию школьника, способствуют «пониманию литературы как </w:t>
      </w:r>
      <w:r>
        <w:rPr>
          <w:color w:val="00000A"/>
          <w:spacing w:val="4"/>
          <w:szCs w:val="28"/>
        </w:rPr>
        <w:t xml:space="preserve">одной из основных национально-культурных ценностей народа, как </w:t>
      </w:r>
      <w:r>
        <w:rPr>
          <w:color w:val="00000A"/>
          <w:spacing w:val="3"/>
          <w:szCs w:val="28"/>
        </w:rPr>
        <w:t xml:space="preserve">особого способа познания жизни», предметная область «ОДНКНР» «формирует представления об исторической роли традиционных культур». Приобщение к литературе как </w:t>
      </w:r>
      <w:r>
        <w:rPr>
          <w:color w:val="00000A"/>
          <w:spacing w:val="4"/>
          <w:szCs w:val="28"/>
        </w:rPr>
        <w:t xml:space="preserve">искусству слова формирует индивидуальный эстетический вкус. </w:t>
      </w:r>
      <w:r>
        <w:rPr>
          <w:color w:val="00000A"/>
          <w:spacing w:val="6"/>
          <w:szCs w:val="28"/>
        </w:rPr>
        <w:t xml:space="preserve">Формирование </w:t>
      </w:r>
      <w:r>
        <w:rPr>
          <w:iCs/>
          <w:color w:val="00000A"/>
          <w:spacing w:val="6"/>
          <w:szCs w:val="28"/>
        </w:rPr>
        <w:t xml:space="preserve">коммуникативных </w:t>
      </w:r>
      <w:r>
        <w:rPr>
          <w:color w:val="00000A"/>
          <w:spacing w:val="6"/>
          <w:szCs w:val="28"/>
        </w:rPr>
        <w:t>универсальных учебных дей</w:t>
      </w:r>
      <w:r>
        <w:rPr>
          <w:color w:val="00000A"/>
          <w:spacing w:val="6"/>
          <w:szCs w:val="28"/>
        </w:rPr>
        <w:softHyphen/>
      </w:r>
      <w:r>
        <w:rPr>
          <w:color w:val="00000A"/>
          <w:spacing w:val="1"/>
          <w:szCs w:val="28"/>
        </w:rPr>
        <w:t>ствий обеспечивается через обучение правильному и умелому пользо</w:t>
      </w:r>
      <w:r>
        <w:rPr>
          <w:color w:val="00000A"/>
          <w:spacing w:val="1"/>
          <w:szCs w:val="28"/>
        </w:rPr>
        <w:softHyphen/>
      </w:r>
      <w:r>
        <w:rPr>
          <w:color w:val="00000A"/>
          <w:spacing w:val="5"/>
          <w:szCs w:val="28"/>
        </w:rPr>
        <w:t xml:space="preserve">ванию речью в различных жизненных ситуациях, передаче другим </w:t>
      </w:r>
      <w:r>
        <w:rPr>
          <w:color w:val="00000A"/>
          <w:spacing w:val="3"/>
          <w:szCs w:val="28"/>
        </w:rPr>
        <w:t>своих мыслей и чувств, через организацию диалога с автором в про</w:t>
      </w:r>
      <w:r>
        <w:rPr>
          <w:color w:val="00000A"/>
          <w:spacing w:val="3"/>
          <w:szCs w:val="28"/>
        </w:rPr>
        <w:softHyphen/>
        <w:t>цессе чтения текста и учебного диалога на этапе его обсуждения.</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«Иностранный язык», </w:t>
      </w:r>
      <w:r>
        <w:rPr>
          <w:color w:val="00000A"/>
          <w:szCs w:val="28"/>
        </w:rPr>
        <w:t xml:space="preserve">наряду с достижением предметных результатов, нацелен на </w:t>
      </w:r>
      <w:r>
        <w:rPr>
          <w:i/>
          <w:iCs/>
          <w:color w:val="00000A"/>
          <w:szCs w:val="28"/>
        </w:rPr>
        <w:t xml:space="preserve">личностное </w:t>
      </w:r>
      <w:r>
        <w:rPr>
          <w:color w:val="00000A"/>
          <w:szCs w:val="28"/>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roofErr w:type="gramStart"/>
      <w:r>
        <w:rPr>
          <w:color w:val="00000A"/>
          <w:szCs w:val="28"/>
        </w:rPr>
        <w:t>.Н</w:t>
      </w:r>
      <w:proofErr w:type="gramEnd"/>
      <w:r>
        <w:rPr>
          <w:color w:val="00000A"/>
          <w:szCs w:val="28"/>
        </w:rPr>
        <w:t xml:space="preserve">о этот же предмет с помощью другой группы линий развития обеспечивает формирование </w:t>
      </w:r>
      <w:r>
        <w:rPr>
          <w:i/>
          <w:iCs/>
          <w:color w:val="00000A"/>
          <w:szCs w:val="28"/>
        </w:rPr>
        <w:t xml:space="preserve">коммуникативных </w:t>
      </w:r>
      <w:r>
        <w:rPr>
          <w:color w:val="00000A"/>
          <w:szCs w:val="28"/>
        </w:rPr>
        <w:t>универсальных учебных действий, так как обеспечивает «формирование и совершенствование иноязычной коммуникативной компетенции».</w:t>
      </w:r>
    </w:p>
    <w:p w:rsidR="001E5A29" w:rsidRDefault="001E5A29" w:rsidP="001E5A29">
      <w:pPr>
        <w:ind w:firstLine="567"/>
        <w:contextualSpacing/>
        <w:jc w:val="both"/>
        <w:rPr>
          <w:color w:val="00000A"/>
          <w:szCs w:val="28"/>
        </w:rPr>
      </w:pPr>
      <w:r>
        <w:rPr>
          <w:color w:val="00000A"/>
          <w:szCs w:val="28"/>
        </w:rPr>
        <w:t xml:space="preserve">Также на уроках иностранного языка в процессе освоения системы понятий и правил у учеников формируются </w:t>
      </w:r>
      <w:r>
        <w:rPr>
          <w:i/>
          <w:iCs/>
          <w:color w:val="00000A"/>
          <w:szCs w:val="28"/>
        </w:rPr>
        <w:t xml:space="preserve">познавательные </w:t>
      </w:r>
      <w:r>
        <w:rPr>
          <w:color w:val="00000A"/>
          <w:szCs w:val="28"/>
        </w:rPr>
        <w:t>универсальные учебные действия.</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«История» </w:t>
      </w:r>
      <w:r>
        <w:rPr>
          <w:color w:val="00000A"/>
          <w:szCs w:val="28"/>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Pr>
          <w:i/>
          <w:iCs/>
          <w:color w:val="00000A"/>
          <w:szCs w:val="28"/>
        </w:rPr>
        <w:t xml:space="preserve">познавательных </w:t>
      </w:r>
      <w:r>
        <w:rPr>
          <w:color w:val="00000A"/>
          <w:szCs w:val="28"/>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1E5A29" w:rsidRDefault="001E5A29" w:rsidP="001E5A29">
      <w:pPr>
        <w:ind w:firstLine="567"/>
        <w:contextualSpacing/>
        <w:jc w:val="both"/>
        <w:rPr>
          <w:color w:val="00000A"/>
          <w:szCs w:val="28"/>
        </w:rPr>
      </w:pPr>
      <w:r>
        <w:rPr>
          <w:color w:val="00000A"/>
          <w:szCs w:val="28"/>
        </w:rPr>
        <w:t xml:space="preserve">Вторая группа линий – формирование оценочного, эмоционального отношения к миру – способствует </w:t>
      </w:r>
      <w:r>
        <w:rPr>
          <w:i/>
          <w:iCs/>
          <w:color w:val="00000A"/>
          <w:szCs w:val="28"/>
        </w:rPr>
        <w:t xml:space="preserve">личностному </w:t>
      </w:r>
      <w:r>
        <w:rPr>
          <w:color w:val="00000A"/>
          <w:szCs w:val="28"/>
        </w:rPr>
        <w:t xml:space="preserve">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w:t>
      </w:r>
      <w:r>
        <w:rPr>
          <w:color w:val="00000A"/>
          <w:szCs w:val="28"/>
        </w:rPr>
        <w:lastRenderedPageBreak/>
        <w:t>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E5A29" w:rsidRDefault="001E5A29" w:rsidP="001E5A29">
      <w:pPr>
        <w:ind w:firstLine="567"/>
        <w:contextualSpacing/>
        <w:jc w:val="both"/>
        <w:rPr>
          <w:color w:val="00000A"/>
          <w:szCs w:val="28"/>
        </w:rPr>
      </w:pPr>
      <w:r>
        <w:rPr>
          <w:color w:val="00000A"/>
          <w:szCs w:val="28"/>
        </w:rPr>
        <w:t xml:space="preserve">Аналогично и в предмете </w:t>
      </w:r>
      <w:r>
        <w:rPr>
          <w:b/>
          <w:bCs/>
          <w:color w:val="00000A"/>
          <w:szCs w:val="28"/>
        </w:rPr>
        <w:t xml:space="preserve">«Обществознание», </w:t>
      </w:r>
      <w:r>
        <w:rPr>
          <w:color w:val="00000A"/>
          <w:szCs w:val="28"/>
        </w:rPr>
        <w:t xml:space="preserve">который наряду с достижением предметных результатов, нацелен на </w:t>
      </w:r>
      <w:r>
        <w:rPr>
          <w:i/>
          <w:iCs/>
          <w:color w:val="00000A"/>
          <w:szCs w:val="28"/>
        </w:rPr>
        <w:t>познавательные</w:t>
      </w:r>
      <w:r>
        <w:rPr>
          <w:color w:val="00000A"/>
          <w:szCs w:val="28"/>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1E5A29" w:rsidRDefault="001E5A29" w:rsidP="001E5A29">
      <w:pPr>
        <w:ind w:firstLine="567"/>
        <w:contextualSpacing/>
        <w:jc w:val="both"/>
        <w:rPr>
          <w:i/>
          <w:iCs/>
          <w:color w:val="00000A"/>
          <w:szCs w:val="28"/>
        </w:rPr>
      </w:pPr>
      <w:r>
        <w:rPr>
          <w:color w:val="00000A"/>
          <w:szCs w:val="28"/>
        </w:rPr>
        <w:t xml:space="preserve">Не менее важна нацеленность предмета и на </w:t>
      </w:r>
      <w:r>
        <w:rPr>
          <w:i/>
          <w:iCs/>
          <w:color w:val="00000A"/>
          <w:szCs w:val="28"/>
        </w:rPr>
        <w:t xml:space="preserve">личностное развитие </w:t>
      </w:r>
      <w:r>
        <w:rPr>
          <w:color w:val="00000A"/>
          <w:szCs w:val="28"/>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«География», </w:t>
      </w:r>
      <w:r>
        <w:rPr>
          <w:color w:val="00000A"/>
          <w:szCs w:val="28"/>
        </w:rPr>
        <w:t xml:space="preserve">наряду с достижением предметных результатов, нацелен на </w:t>
      </w:r>
      <w:r>
        <w:rPr>
          <w:i/>
          <w:iCs/>
          <w:color w:val="00000A"/>
          <w:szCs w:val="28"/>
        </w:rPr>
        <w:t xml:space="preserve">познавательные </w:t>
      </w:r>
      <w:r>
        <w:rPr>
          <w:color w:val="00000A"/>
          <w:szCs w:val="28"/>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1E5A29" w:rsidRDefault="001E5A29" w:rsidP="001E5A29">
      <w:pPr>
        <w:ind w:firstLine="567"/>
        <w:contextualSpacing/>
        <w:jc w:val="both"/>
        <w:rPr>
          <w:color w:val="00000A"/>
          <w:szCs w:val="28"/>
        </w:rPr>
      </w:pPr>
      <w:r>
        <w:rPr>
          <w:color w:val="00000A"/>
          <w:szCs w:val="28"/>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Pr>
          <w:i/>
          <w:iCs/>
          <w:color w:val="00000A"/>
          <w:szCs w:val="28"/>
        </w:rPr>
        <w:t>личностному развитию</w:t>
      </w:r>
      <w:r>
        <w:rPr>
          <w:color w:val="00000A"/>
          <w:szCs w:val="28"/>
        </w:rPr>
        <w:t>.</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«Математика» </w:t>
      </w:r>
      <w:proofErr w:type="gramStart"/>
      <w:r>
        <w:rPr>
          <w:color w:val="00000A"/>
          <w:szCs w:val="28"/>
        </w:rPr>
        <w:t>направлен</w:t>
      </w:r>
      <w:proofErr w:type="gramEnd"/>
      <w:r>
        <w:rPr>
          <w:color w:val="00000A"/>
          <w:szCs w:val="28"/>
        </w:rPr>
        <w:t xml:space="preserve"> прежде всего на развитие </w:t>
      </w:r>
      <w:r>
        <w:rPr>
          <w:i/>
          <w:iCs/>
          <w:color w:val="00000A"/>
          <w:szCs w:val="28"/>
        </w:rPr>
        <w:t xml:space="preserve">познавательных </w:t>
      </w:r>
      <w:r>
        <w:rPr>
          <w:color w:val="00000A"/>
          <w:szCs w:val="28"/>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Pr>
          <w:i/>
          <w:iCs/>
          <w:color w:val="00000A"/>
          <w:szCs w:val="28"/>
        </w:rPr>
        <w:t xml:space="preserve"> </w:t>
      </w:r>
      <w:r>
        <w:rPr>
          <w:color w:val="00000A"/>
          <w:szCs w:val="28"/>
        </w:rPr>
        <w:t xml:space="preserve">процессы и явления». </w:t>
      </w:r>
    </w:p>
    <w:p w:rsidR="001E5A29" w:rsidRDefault="001E5A29" w:rsidP="001E5A29">
      <w:pPr>
        <w:ind w:firstLine="567"/>
        <w:contextualSpacing/>
        <w:jc w:val="both"/>
        <w:rPr>
          <w:i/>
          <w:iCs/>
          <w:color w:val="00000A"/>
          <w:szCs w:val="28"/>
        </w:rPr>
      </w:pPr>
      <w:r>
        <w:rPr>
          <w:color w:val="00000A"/>
          <w:szCs w:val="28"/>
        </w:rPr>
        <w:t xml:space="preserve">Предмет </w:t>
      </w:r>
      <w:r>
        <w:rPr>
          <w:b/>
          <w:bCs/>
          <w:color w:val="00000A"/>
          <w:szCs w:val="28"/>
        </w:rPr>
        <w:t xml:space="preserve">«Информатика» </w:t>
      </w:r>
      <w:r>
        <w:rPr>
          <w:color w:val="00000A"/>
          <w:szCs w:val="28"/>
        </w:rPr>
        <w:t xml:space="preserve">направлен на развитие </w:t>
      </w:r>
      <w:r>
        <w:rPr>
          <w:i/>
          <w:iCs/>
          <w:color w:val="00000A"/>
          <w:szCs w:val="28"/>
        </w:rPr>
        <w:t xml:space="preserve">познавательных </w:t>
      </w:r>
      <w:r>
        <w:rPr>
          <w:color w:val="00000A"/>
          <w:szCs w:val="28"/>
        </w:rPr>
        <w:t>универсальных учебных действий. Этому оказывает содействие «формирование знаний об алгоритмических конструкциях, логических</w:t>
      </w:r>
      <w:r>
        <w:rPr>
          <w:i/>
          <w:iCs/>
          <w:color w:val="00000A"/>
          <w:szCs w:val="28"/>
        </w:rPr>
        <w:t xml:space="preserve"> </w:t>
      </w:r>
      <w:r>
        <w:rPr>
          <w:color w:val="00000A"/>
          <w:szCs w:val="28"/>
        </w:rPr>
        <w:t>значениях и операциях», «умений формализации и структурирования информации».</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«Физика», </w:t>
      </w:r>
      <w:r>
        <w:rPr>
          <w:color w:val="00000A"/>
          <w:szCs w:val="28"/>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w:t>
      </w:r>
      <w:r>
        <w:rPr>
          <w:color w:val="00000A"/>
          <w:szCs w:val="28"/>
        </w:rPr>
        <w:lastRenderedPageBreak/>
        <w:t xml:space="preserve">рационального природопользования», что оказывает содействие развитию </w:t>
      </w:r>
      <w:r>
        <w:rPr>
          <w:i/>
          <w:iCs/>
          <w:color w:val="00000A"/>
          <w:szCs w:val="28"/>
        </w:rPr>
        <w:t>личностных результатов.</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«Биология</w:t>
      </w:r>
      <w:r>
        <w:rPr>
          <w:color w:val="00000A"/>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Pr>
          <w:i/>
          <w:iCs/>
          <w:color w:val="00000A"/>
          <w:szCs w:val="28"/>
        </w:rPr>
        <w:t xml:space="preserve">познавательных </w:t>
      </w:r>
      <w:r>
        <w:rPr>
          <w:color w:val="00000A"/>
          <w:szCs w:val="28"/>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Pr>
          <w:i/>
          <w:iCs/>
          <w:color w:val="00000A"/>
          <w:szCs w:val="28"/>
        </w:rPr>
        <w:t xml:space="preserve">личностному </w:t>
      </w:r>
      <w:r>
        <w:rPr>
          <w:color w:val="00000A"/>
          <w:szCs w:val="28"/>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«Химия», </w:t>
      </w:r>
      <w:r>
        <w:rPr>
          <w:color w:val="00000A"/>
          <w:szCs w:val="28"/>
        </w:rPr>
        <w:t xml:space="preserve">наряду с предметными результатами, нацелен на формирование </w:t>
      </w:r>
      <w:r>
        <w:rPr>
          <w:i/>
          <w:iCs/>
          <w:color w:val="00000A"/>
          <w:szCs w:val="28"/>
        </w:rPr>
        <w:t xml:space="preserve">познавательных универсальных учебных действий. </w:t>
      </w:r>
      <w:r>
        <w:rPr>
          <w:color w:val="00000A"/>
          <w:szCs w:val="28"/>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Pr>
          <w:i/>
          <w:iCs/>
          <w:color w:val="00000A"/>
          <w:szCs w:val="28"/>
        </w:rPr>
        <w:t xml:space="preserve">личностных результатов, </w:t>
      </w:r>
      <w:r>
        <w:rPr>
          <w:color w:val="00000A"/>
          <w:szCs w:val="28"/>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1E5A29" w:rsidRDefault="001E5A29" w:rsidP="001E5A29">
      <w:pPr>
        <w:ind w:firstLine="567"/>
        <w:contextualSpacing/>
        <w:jc w:val="both"/>
        <w:rPr>
          <w:color w:val="00000A"/>
          <w:szCs w:val="28"/>
        </w:rPr>
      </w:pPr>
      <w:r>
        <w:rPr>
          <w:color w:val="00000A"/>
          <w:szCs w:val="28"/>
        </w:rPr>
        <w:t xml:space="preserve">Большую роль в становлении личности ученика играет предметная область </w:t>
      </w:r>
      <w:r>
        <w:rPr>
          <w:b/>
          <w:bCs/>
          <w:color w:val="00000A"/>
          <w:szCs w:val="28"/>
        </w:rPr>
        <w:t xml:space="preserve">«Искусство», </w:t>
      </w:r>
      <w:r>
        <w:rPr>
          <w:color w:val="00000A"/>
          <w:szCs w:val="28"/>
        </w:rPr>
        <w:t xml:space="preserve">включающая предметы «Изобразительное искусство», «Музыка». Прежде всего, они способствуют </w:t>
      </w:r>
      <w:r>
        <w:rPr>
          <w:i/>
          <w:iCs/>
          <w:color w:val="00000A"/>
          <w:szCs w:val="28"/>
        </w:rPr>
        <w:t>личностному</w:t>
      </w:r>
      <w:r>
        <w:rPr>
          <w:color w:val="00000A"/>
          <w:szCs w:val="28"/>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Pr>
          <w:color w:val="00000A"/>
          <w:szCs w:val="28"/>
        </w:rPr>
        <w:t>обучающихся</w:t>
      </w:r>
      <w:proofErr w:type="gramEnd"/>
      <w:r>
        <w:rPr>
          <w:color w:val="00000A"/>
          <w:szCs w:val="28"/>
        </w:rPr>
        <w:t xml:space="preserve">». Кроме этого, искусство дает человеку иной, кроме вербального, способ общения, обеспечивая тем самым развитие </w:t>
      </w:r>
      <w:r>
        <w:rPr>
          <w:i/>
          <w:iCs/>
          <w:color w:val="00000A"/>
          <w:szCs w:val="28"/>
        </w:rPr>
        <w:t xml:space="preserve">коммуникативных </w:t>
      </w:r>
      <w:r>
        <w:rPr>
          <w:color w:val="00000A"/>
          <w:szCs w:val="28"/>
        </w:rPr>
        <w:t>универсальных учебных действий.</w:t>
      </w:r>
    </w:p>
    <w:p w:rsidR="001E5A29" w:rsidRDefault="001E5A29" w:rsidP="001E5A29">
      <w:pPr>
        <w:ind w:firstLine="567"/>
        <w:contextualSpacing/>
        <w:jc w:val="both"/>
        <w:rPr>
          <w:color w:val="00000A"/>
          <w:szCs w:val="28"/>
        </w:rPr>
      </w:pPr>
      <w:r>
        <w:rPr>
          <w:color w:val="00000A"/>
          <w:szCs w:val="28"/>
        </w:rPr>
        <w:t xml:space="preserve">Предмет </w:t>
      </w:r>
      <w:r>
        <w:rPr>
          <w:b/>
          <w:bCs/>
          <w:color w:val="00000A"/>
          <w:szCs w:val="28"/>
        </w:rPr>
        <w:t xml:space="preserve">«Технология» </w:t>
      </w:r>
      <w:r>
        <w:rPr>
          <w:color w:val="00000A"/>
          <w:szCs w:val="28"/>
        </w:rPr>
        <w:t xml:space="preserve">имеет чёткую практико-ориентированную направленность. Он способствует формированию </w:t>
      </w:r>
      <w:r>
        <w:rPr>
          <w:i/>
          <w:iCs/>
          <w:color w:val="00000A"/>
          <w:szCs w:val="28"/>
        </w:rPr>
        <w:t xml:space="preserve">регулятивных </w:t>
      </w:r>
      <w:r>
        <w:rPr>
          <w:color w:val="00000A"/>
          <w:szCs w:val="28"/>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Pr>
          <w:i/>
          <w:iCs/>
          <w:color w:val="00000A"/>
          <w:szCs w:val="28"/>
        </w:rPr>
        <w:t>познавательных</w:t>
      </w:r>
      <w:r>
        <w:rPr>
          <w:color w:val="00000A"/>
          <w:szCs w:val="28"/>
        </w:rPr>
        <w:t xml:space="preserve"> универсальных учебных действий. Формируя представления «о мире профессий, связанных с изучаемыми </w:t>
      </w:r>
      <w:r>
        <w:rPr>
          <w:color w:val="00000A"/>
          <w:szCs w:val="28"/>
        </w:rPr>
        <w:lastRenderedPageBreak/>
        <w:t xml:space="preserve">технологиями, их востребованности на рынке труда», данный предмет обеспечивает </w:t>
      </w:r>
      <w:r>
        <w:rPr>
          <w:i/>
          <w:iCs/>
          <w:color w:val="00000A"/>
          <w:szCs w:val="28"/>
        </w:rPr>
        <w:t>личностное</w:t>
      </w:r>
      <w:r>
        <w:rPr>
          <w:color w:val="00000A"/>
          <w:szCs w:val="28"/>
        </w:rPr>
        <w:t xml:space="preserve"> развитие ученика.</w:t>
      </w:r>
    </w:p>
    <w:p w:rsidR="001E5A29" w:rsidRDefault="001E5A29" w:rsidP="001E5A29">
      <w:pPr>
        <w:ind w:firstLine="567"/>
        <w:contextualSpacing/>
        <w:jc w:val="both"/>
        <w:rPr>
          <w:b/>
          <w:bCs/>
          <w:color w:val="00000A"/>
          <w:szCs w:val="28"/>
        </w:rPr>
      </w:pPr>
      <w:r>
        <w:rPr>
          <w:color w:val="00000A"/>
          <w:szCs w:val="28"/>
        </w:rPr>
        <w:t xml:space="preserve">Предметы </w:t>
      </w:r>
      <w:r>
        <w:rPr>
          <w:b/>
          <w:bCs/>
          <w:color w:val="00000A"/>
          <w:szCs w:val="28"/>
        </w:rPr>
        <w:t>«Физическая культура</w:t>
      </w:r>
      <w:r>
        <w:rPr>
          <w:color w:val="00000A"/>
          <w:szCs w:val="28"/>
        </w:rPr>
        <w:t xml:space="preserve">» </w:t>
      </w:r>
      <w:r>
        <w:rPr>
          <w:b/>
          <w:bCs/>
          <w:color w:val="00000A"/>
          <w:szCs w:val="28"/>
        </w:rPr>
        <w:t xml:space="preserve">и </w:t>
      </w:r>
      <w:r>
        <w:rPr>
          <w:color w:val="00000A"/>
          <w:szCs w:val="28"/>
        </w:rPr>
        <w:t>«</w:t>
      </w:r>
      <w:r>
        <w:rPr>
          <w:b/>
          <w:bCs/>
          <w:color w:val="00000A"/>
          <w:szCs w:val="28"/>
        </w:rPr>
        <w:t xml:space="preserve">Основы безопасности жизнедеятельности» </w:t>
      </w:r>
      <w:r>
        <w:rPr>
          <w:color w:val="00000A"/>
          <w:szCs w:val="28"/>
        </w:rPr>
        <w:t xml:space="preserve">способствуют формированию </w:t>
      </w:r>
      <w:r>
        <w:rPr>
          <w:i/>
          <w:iCs/>
          <w:color w:val="00000A"/>
          <w:szCs w:val="28"/>
        </w:rPr>
        <w:t xml:space="preserve">регулятивных универсальных учебных действий </w:t>
      </w:r>
      <w:r>
        <w:rPr>
          <w:color w:val="00000A"/>
          <w:szCs w:val="28"/>
        </w:rPr>
        <w:t>через «развитие двигательной активности</w:t>
      </w:r>
      <w:r>
        <w:rPr>
          <w:b/>
          <w:bCs/>
          <w:color w:val="00000A"/>
          <w:szCs w:val="28"/>
        </w:rPr>
        <w:t xml:space="preserve"> </w:t>
      </w:r>
      <w:r>
        <w:rPr>
          <w:color w:val="00000A"/>
          <w:szCs w:val="28"/>
        </w:rPr>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w:t>
      </w:r>
      <w:r>
        <w:rPr>
          <w:b/>
          <w:bCs/>
          <w:color w:val="00000A"/>
          <w:szCs w:val="28"/>
        </w:rPr>
        <w:t xml:space="preserve"> </w:t>
      </w:r>
      <w:r>
        <w:rPr>
          <w:color w:val="00000A"/>
          <w:szCs w:val="28"/>
        </w:rPr>
        <w:t>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w:t>
      </w:r>
      <w:r>
        <w:rPr>
          <w:b/>
          <w:bCs/>
          <w:color w:val="00000A"/>
          <w:szCs w:val="28"/>
        </w:rPr>
        <w:t xml:space="preserve"> </w:t>
      </w:r>
      <w:r>
        <w:rPr>
          <w:color w:val="00000A"/>
          <w:szCs w:val="28"/>
        </w:rPr>
        <w:t xml:space="preserve">влияние на </w:t>
      </w:r>
      <w:r>
        <w:rPr>
          <w:i/>
          <w:iCs/>
          <w:color w:val="00000A"/>
          <w:szCs w:val="28"/>
        </w:rPr>
        <w:t xml:space="preserve">личностное развитие </w:t>
      </w:r>
      <w:r>
        <w:rPr>
          <w:color w:val="00000A"/>
          <w:szCs w:val="28"/>
        </w:rPr>
        <w:t>школьников.</w:t>
      </w:r>
    </w:p>
    <w:p w:rsidR="001E5A29" w:rsidRDefault="001E5A29" w:rsidP="001E5A29">
      <w:pPr>
        <w:widowControl w:val="0"/>
        <w:tabs>
          <w:tab w:val="left" w:pos="567"/>
        </w:tabs>
        <w:ind w:firstLine="567"/>
        <w:contextualSpacing/>
        <w:jc w:val="both"/>
        <w:rPr>
          <w:szCs w:val="28"/>
        </w:rPr>
      </w:pPr>
      <w:r>
        <w:rPr>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E5A29" w:rsidRDefault="001E5A29" w:rsidP="001E5A29">
      <w:pPr>
        <w:widowControl w:val="0"/>
        <w:tabs>
          <w:tab w:val="left" w:pos="567"/>
        </w:tabs>
        <w:contextualSpacing/>
        <w:jc w:val="center"/>
        <w:rPr>
          <w:b/>
          <w:szCs w:val="28"/>
        </w:rPr>
      </w:pPr>
      <w:r>
        <w:rPr>
          <w:b/>
          <w:szCs w:val="28"/>
        </w:rPr>
        <w:t>2.1.3.Типовые задачи применения универсальных учебных действий.</w:t>
      </w:r>
    </w:p>
    <w:p w:rsidR="001E5A29" w:rsidRDefault="001E5A29" w:rsidP="001E5A29">
      <w:pPr>
        <w:widowControl w:val="0"/>
        <w:tabs>
          <w:tab w:val="left" w:pos="567"/>
        </w:tabs>
        <w:ind w:firstLine="567"/>
        <w:contextualSpacing/>
        <w:jc w:val="both"/>
        <w:rPr>
          <w:szCs w:val="28"/>
        </w:rPr>
      </w:pPr>
      <w:proofErr w:type="gramStart"/>
      <w:r>
        <w:rPr>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1E5A29" w:rsidRDefault="001E5A29" w:rsidP="001E5A29">
      <w:pPr>
        <w:widowControl w:val="0"/>
        <w:tabs>
          <w:tab w:val="left" w:pos="567"/>
        </w:tabs>
        <w:ind w:firstLine="567"/>
        <w:contextualSpacing/>
        <w:jc w:val="both"/>
        <w:rPr>
          <w:szCs w:val="28"/>
        </w:rPr>
      </w:pPr>
      <w:r>
        <w:rPr>
          <w:szCs w:val="28"/>
        </w:rPr>
        <w:t>Различаются два типа заданий, связанных с УУД:</w:t>
      </w:r>
    </w:p>
    <w:p w:rsidR="001E5A29" w:rsidRDefault="001E5A29" w:rsidP="001E5A29">
      <w:pPr>
        <w:widowControl w:val="0"/>
        <w:numPr>
          <w:ilvl w:val="0"/>
          <w:numId w:val="95"/>
        </w:numPr>
        <w:tabs>
          <w:tab w:val="left" w:pos="993"/>
        </w:tabs>
        <w:ind w:left="0" w:firstLine="567"/>
        <w:contextualSpacing/>
        <w:jc w:val="both"/>
        <w:textAlignment w:val="baseline"/>
        <w:rPr>
          <w:szCs w:val="28"/>
        </w:rPr>
      </w:pPr>
      <w:r>
        <w:rPr>
          <w:szCs w:val="28"/>
        </w:rPr>
        <w:t>задания, позволяющие в рамках образовательного процесса сформировать УУД;</w:t>
      </w:r>
    </w:p>
    <w:p w:rsidR="001E5A29" w:rsidRDefault="001E5A29" w:rsidP="001E5A29">
      <w:pPr>
        <w:widowControl w:val="0"/>
        <w:numPr>
          <w:ilvl w:val="0"/>
          <w:numId w:val="95"/>
        </w:numPr>
        <w:tabs>
          <w:tab w:val="left" w:pos="993"/>
        </w:tabs>
        <w:ind w:left="0" w:firstLine="567"/>
        <w:contextualSpacing/>
        <w:jc w:val="both"/>
        <w:textAlignment w:val="baseline"/>
        <w:rPr>
          <w:szCs w:val="28"/>
        </w:rPr>
      </w:pPr>
      <w:r>
        <w:rPr>
          <w:szCs w:val="28"/>
        </w:rPr>
        <w:t>задания, позволяющие диагностировать уровень сформированности УУД.</w:t>
      </w:r>
    </w:p>
    <w:p w:rsidR="001E5A29" w:rsidRDefault="001E5A29" w:rsidP="001E5A29">
      <w:pPr>
        <w:shd w:val="clear" w:color="auto" w:fill="FFFFFF"/>
        <w:ind w:firstLine="567"/>
        <w:contextualSpacing/>
        <w:jc w:val="both"/>
        <w:rPr>
          <w:rFonts w:eastAsia="Times New Roman"/>
          <w:color w:val="00000A"/>
          <w:szCs w:val="28"/>
        </w:rPr>
      </w:pPr>
      <w:r>
        <w:rPr>
          <w:rFonts w:eastAsia="Times New Roman"/>
          <w:b/>
          <w:color w:val="00000A"/>
          <w:szCs w:val="28"/>
        </w:rPr>
        <w:t>Среди технологий, методов и приёмов развития УУД в основной школе</w:t>
      </w:r>
      <w:r>
        <w:rPr>
          <w:rFonts w:eastAsia="Times New Roman"/>
          <w:color w:val="00000A"/>
          <w:szCs w:val="28"/>
        </w:rPr>
        <w:t xml:space="preserve"> особое место занимают </w:t>
      </w:r>
      <w:r>
        <w:rPr>
          <w:rFonts w:eastAsia="Times New Roman"/>
          <w:bCs/>
          <w:color w:val="00000A"/>
          <w:szCs w:val="28"/>
        </w:rPr>
        <w:t>учебные ситуации</w:t>
      </w:r>
      <w:r>
        <w:rPr>
          <w:rFonts w:eastAsia="Times New Roman"/>
          <w:color w:val="00000A"/>
          <w:szCs w:val="28"/>
        </w:rPr>
        <w:t>,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1E5A29" w:rsidRDefault="001E5A29" w:rsidP="001E5A29">
      <w:pPr>
        <w:shd w:val="clear" w:color="auto" w:fill="FFFFFF"/>
        <w:ind w:firstLine="567"/>
        <w:jc w:val="both"/>
        <w:rPr>
          <w:rFonts w:eastAsia="Times New Roman"/>
          <w:szCs w:val="28"/>
        </w:rPr>
      </w:pPr>
      <w:r>
        <w:rPr>
          <w:rFonts w:eastAsia="Times New Roman"/>
          <w:szCs w:val="28"/>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E5A29" w:rsidRDefault="001E5A29" w:rsidP="001E5A29">
      <w:pPr>
        <w:shd w:val="clear" w:color="auto" w:fill="FFFFFF"/>
        <w:ind w:firstLine="567"/>
        <w:jc w:val="both"/>
        <w:rPr>
          <w:rFonts w:eastAsia="Times New Roman"/>
          <w:szCs w:val="28"/>
        </w:rPr>
      </w:pPr>
      <w:r>
        <w:rPr>
          <w:rFonts w:eastAsia="Times New Roman"/>
          <w:szCs w:val="28"/>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w:t>
      </w:r>
      <w:r>
        <w:rPr>
          <w:rFonts w:eastAsia="Times New Roman"/>
          <w:szCs w:val="28"/>
        </w:rPr>
        <w:lastRenderedPageBreak/>
        <w:t>визуализировать информацию для нахождения более простого способа её решения);</w:t>
      </w:r>
    </w:p>
    <w:p w:rsidR="001E5A29" w:rsidRDefault="001E5A29" w:rsidP="001E5A29">
      <w:pPr>
        <w:shd w:val="clear" w:color="auto" w:fill="FFFFFF"/>
        <w:ind w:firstLine="567"/>
        <w:jc w:val="both"/>
        <w:rPr>
          <w:rFonts w:eastAsia="Times New Roman"/>
          <w:szCs w:val="28"/>
        </w:rPr>
      </w:pPr>
      <w:r>
        <w:rPr>
          <w:rFonts w:eastAsia="Times New Roman"/>
          <w:szCs w:val="28"/>
        </w:rPr>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1E5A29" w:rsidRDefault="001E5A29" w:rsidP="001E5A29">
      <w:pPr>
        <w:shd w:val="clear" w:color="auto" w:fill="FFFFFF"/>
        <w:ind w:firstLine="567"/>
        <w:jc w:val="both"/>
        <w:rPr>
          <w:rFonts w:eastAsia="Times New Roman"/>
          <w:szCs w:val="28"/>
        </w:rPr>
      </w:pPr>
      <w:r>
        <w:rPr>
          <w:rFonts w:eastAsia="Times New Roman"/>
          <w:szCs w:val="28"/>
        </w:rPr>
        <w:t>• ситуация-тренинг — прототип стандартной или другой ситуации (</w:t>
      </w:r>
      <w:proofErr w:type="gramStart"/>
      <w:r>
        <w:rPr>
          <w:rFonts w:eastAsia="Times New Roman"/>
          <w:szCs w:val="28"/>
        </w:rPr>
        <w:t>тренинг</w:t>
      </w:r>
      <w:proofErr w:type="gramEnd"/>
      <w:r>
        <w:rPr>
          <w:rFonts w:eastAsia="Times New Roman"/>
          <w:szCs w:val="28"/>
        </w:rPr>
        <w:t xml:space="preserve"> возможно проводить как по описанию ситуации, так и по её решению).</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Наряду с учебными ситуациями для развития УУД в</w:t>
      </w:r>
      <w:r>
        <w:rPr>
          <w:color w:val="00000A"/>
          <w:szCs w:val="28"/>
        </w:rPr>
        <w:t xml:space="preserve"> основной </w:t>
      </w:r>
      <w:proofErr w:type="gramStart"/>
      <w:r>
        <w:rPr>
          <w:color w:val="00000A"/>
          <w:szCs w:val="28"/>
        </w:rPr>
        <w:t>школе</w:t>
      </w:r>
      <w:proofErr w:type="gramEnd"/>
      <w:r>
        <w:rPr>
          <w:color w:val="00000A"/>
          <w:szCs w:val="28"/>
        </w:rPr>
        <w:t xml:space="preserve"> возможно использовать в том числе следующие типы задач:</w:t>
      </w:r>
      <w:r>
        <w:rPr>
          <w:rFonts w:eastAsia="Times New Roman"/>
          <w:b/>
          <w:bCs/>
          <w:i/>
          <w:iCs/>
          <w:color w:val="00000A"/>
          <w:szCs w:val="28"/>
        </w:rPr>
        <w:t xml:space="preserve"> </w:t>
      </w:r>
    </w:p>
    <w:p w:rsidR="001E5A29" w:rsidRDefault="001E5A29" w:rsidP="001E5A29">
      <w:pPr>
        <w:widowControl w:val="0"/>
        <w:tabs>
          <w:tab w:val="left" w:pos="567"/>
        </w:tabs>
        <w:ind w:firstLine="567"/>
        <w:contextualSpacing/>
        <w:jc w:val="both"/>
        <w:rPr>
          <w:szCs w:val="28"/>
        </w:rPr>
      </w:pPr>
      <w:r>
        <w:rPr>
          <w:szCs w:val="28"/>
        </w:rPr>
        <w:t>1. Задачи, формирующие коммуникативные УУД:</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учет позиции партнера;</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организацию и осуществление сотрудничества;</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передачу информации и отображение предметного содержания;</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тренинги коммуникативных навыков;</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ролевые игры.</w:t>
      </w:r>
    </w:p>
    <w:p w:rsidR="001E5A29" w:rsidRDefault="001E5A29" w:rsidP="001E5A29">
      <w:pPr>
        <w:widowControl w:val="0"/>
        <w:tabs>
          <w:tab w:val="left" w:pos="567"/>
        </w:tabs>
        <w:ind w:firstLine="567"/>
        <w:contextualSpacing/>
        <w:jc w:val="both"/>
        <w:rPr>
          <w:szCs w:val="28"/>
        </w:rPr>
      </w:pPr>
      <w:r>
        <w:rPr>
          <w:szCs w:val="28"/>
        </w:rPr>
        <w:t>2. Задачи, формирующие познавательные УУД:</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проекты на выстраивание стратегии поиска решения задач;</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задачи на сериацию, сравнение, оценивание;</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проведение эмпирического исследования;</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проведение теоретического исследования;</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смысловое чтение.</w:t>
      </w:r>
    </w:p>
    <w:p w:rsidR="001E5A29" w:rsidRDefault="001E5A29" w:rsidP="001E5A29">
      <w:pPr>
        <w:widowControl w:val="0"/>
        <w:tabs>
          <w:tab w:val="left" w:pos="567"/>
        </w:tabs>
        <w:ind w:firstLine="567"/>
        <w:contextualSpacing/>
        <w:jc w:val="both"/>
        <w:rPr>
          <w:szCs w:val="28"/>
        </w:rPr>
      </w:pPr>
      <w:r>
        <w:rPr>
          <w:szCs w:val="28"/>
        </w:rPr>
        <w:t>3. Задачи, формирующие регулятивные УУД:</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планирование;</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ориентировку в ситуации;</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прогнозирование;</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целеполагание;</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принятие решения;</w:t>
      </w:r>
    </w:p>
    <w:p w:rsidR="001E5A29" w:rsidRDefault="001E5A29" w:rsidP="001E5A29">
      <w:pPr>
        <w:widowControl w:val="0"/>
        <w:numPr>
          <w:ilvl w:val="0"/>
          <w:numId w:val="94"/>
        </w:numPr>
        <w:tabs>
          <w:tab w:val="left" w:pos="993"/>
        </w:tabs>
        <w:ind w:left="0" w:firstLine="567"/>
        <w:contextualSpacing/>
        <w:jc w:val="both"/>
        <w:textAlignment w:val="baseline"/>
        <w:rPr>
          <w:szCs w:val="28"/>
        </w:rPr>
      </w:pPr>
      <w:r>
        <w:rPr>
          <w:szCs w:val="28"/>
        </w:rPr>
        <w:t>на самоконтроль.</w:t>
      </w:r>
    </w:p>
    <w:p w:rsidR="001E5A29" w:rsidRDefault="001E5A29" w:rsidP="001E5A29">
      <w:pPr>
        <w:widowControl w:val="0"/>
        <w:ind w:firstLine="567"/>
        <w:contextualSpacing/>
        <w:jc w:val="both"/>
        <w:rPr>
          <w:szCs w:val="28"/>
        </w:rPr>
      </w:pPr>
      <w:proofErr w:type="gramStart"/>
      <w:r>
        <w:rPr>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1E5A29" w:rsidRDefault="001E5A29" w:rsidP="001E5A29">
      <w:pPr>
        <w:widowControl w:val="0"/>
        <w:ind w:firstLine="567"/>
        <w:contextualSpacing/>
        <w:jc w:val="both"/>
        <w:rPr>
          <w:szCs w:val="28"/>
        </w:rPr>
      </w:pPr>
      <w:r>
        <w:rPr>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w:t>
      </w:r>
    </w:p>
    <w:p w:rsidR="001E5A29" w:rsidRDefault="001E5A29" w:rsidP="001E5A29">
      <w:pPr>
        <w:widowControl w:val="0"/>
        <w:ind w:firstLine="567"/>
        <w:contextualSpacing/>
        <w:jc w:val="both"/>
        <w:rPr>
          <w:szCs w:val="28"/>
        </w:rPr>
      </w:pPr>
      <w:r>
        <w:rPr>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Pr>
          <w:szCs w:val="28"/>
        </w:rPr>
        <w:t>результативности</w:t>
      </w:r>
      <w:proofErr w:type="gramEnd"/>
      <w:r>
        <w:rPr>
          <w:szCs w:val="28"/>
        </w:rPr>
        <w:t xml:space="preserve"> возможно практиковать технологии «формирующего </w:t>
      </w:r>
      <w:r>
        <w:rPr>
          <w:szCs w:val="28"/>
        </w:rPr>
        <w:lastRenderedPageBreak/>
        <w:t>оценивания».</w:t>
      </w:r>
    </w:p>
    <w:p w:rsidR="001E5A29" w:rsidRDefault="001E5A29" w:rsidP="001E5A29">
      <w:pPr>
        <w:shd w:val="clear" w:color="auto" w:fill="FFFFFF"/>
        <w:ind w:firstLine="567"/>
        <w:contextualSpacing/>
        <w:jc w:val="both"/>
        <w:rPr>
          <w:rFonts w:eastAsia="Times New Roman"/>
          <w:b/>
          <w:color w:val="00000A"/>
          <w:szCs w:val="28"/>
        </w:rPr>
      </w:pPr>
      <w:r>
        <w:rPr>
          <w:rFonts w:eastAsia="Times New Roman"/>
          <w:color w:val="00000A"/>
          <w:szCs w:val="28"/>
        </w:rPr>
        <w:t xml:space="preserve">При этом особенно важно учитывать, что </w:t>
      </w:r>
      <w:r>
        <w:rPr>
          <w:rFonts w:eastAsia="Times New Roman"/>
          <w:b/>
          <w:color w:val="00000A"/>
          <w:szCs w:val="28"/>
        </w:rPr>
        <w:t>достижение цели развития УУД в</w:t>
      </w:r>
      <w:r>
        <w:rPr>
          <w:rFonts w:eastAsia="Times New Roman"/>
          <w:color w:val="00000A"/>
          <w:szCs w:val="28"/>
        </w:rPr>
        <w:t xml:space="preserve"> основной школе не является уделом отдельных предметов, а </w:t>
      </w:r>
      <w:r>
        <w:rPr>
          <w:rFonts w:eastAsia="Times New Roman"/>
          <w:b/>
          <w:color w:val="00000A"/>
          <w:szCs w:val="28"/>
        </w:rPr>
        <w:t xml:space="preserve">становится обязательным для всех без исключения учебных </w:t>
      </w:r>
      <w:proofErr w:type="gramStart"/>
      <w:r>
        <w:rPr>
          <w:rFonts w:eastAsia="Times New Roman"/>
          <w:b/>
          <w:color w:val="00000A"/>
          <w:szCs w:val="28"/>
        </w:rPr>
        <w:t>курсов</w:t>
      </w:r>
      <w:proofErr w:type="gramEnd"/>
      <w:r>
        <w:rPr>
          <w:rFonts w:eastAsia="Times New Roman"/>
          <w:b/>
          <w:color w:val="00000A"/>
          <w:szCs w:val="28"/>
        </w:rPr>
        <w:t xml:space="preserve"> как в урочной, так и во внеурочной деятельности.</w:t>
      </w:r>
    </w:p>
    <w:p w:rsidR="001E5A29" w:rsidRDefault="001E5A29" w:rsidP="001E5A29">
      <w:pPr>
        <w:shd w:val="clear" w:color="auto" w:fill="FFFFFF"/>
        <w:ind w:firstLine="567"/>
        <w:contextualSpacing/>
        <w:jc w:val="both"/>
        <w:rPr>
          <w:rFonts w:eastAsia="Times New Roman"/>
          <w:b/>
          <w:color w:val="00000A"/>
          <w:szCs w:val="28"/>
        </w:rPr>
      </w:pPr>
    </w:p>
    <w:p w:rsidR="001E5A29" w:rsidRDefault="007D427C" w:rsidP="001E5A29">
      <w:pPr>
        <w:shd w:val="clear" w:color="auto" w:fill="FFFFFF"/>
        <w:ind w:firstLine="567"/>
        <w:contextualSpacing/>
        <w:jc w:val="both"/>
        <w:rPr>
          <w:rFonts w:eastAsia="Times New Roman"/>
          <w:color w:val="00000A"/>
          <w:szCs w:val="28"/>
        </w:rPr>
      </w:pPr>
      <w:r>
        <w:rPr>
          <w:rFonts w:eastAsia="Times New Roman"/>
          <w:b/>
          <w:color w:val="00000A"/>
          <w:szCs w:val="28"/>
        </w:rPr>
        <w:t>2.1.4.</w:t>
      </w:r>
      <w:r w:rsidR="001E5A29">
        <w:rPr>
          <w:rFonts w:eastAsia="Times New Roman"/>
          <w:color w:val="00000A"/>
          <w:szCs w:val="28"/>
        </w:rPr>
        <w:t xml:space="preserve"> </w:t>
      </w:r>
      <w:r w:rsidR="001E5A29">
        <w:rPr>
          <w:rFonts w:eastAsia="Times New Roman"/>
          <w:b/>
          <w:color w:val="00000A"/>
          <w:szCs w:val="28"/>
        </w:rPr>
        <w:t>Описание особенностей реализации основных направлений учебно-исследовательской и прооектной деятельности обучающихся.</w:t>
      </w:r>
    </w:p>
    <w:p w:rsidR="001E5A29" w:rsidRDefault="001E5A29" w:rsidP="001E5A29">
      <w:pPr>
        <w:shd w:val="clear" w:color="auto" w:fill="FFFFFF"/>
        <w:ind w:firstLine="567"/>
        <w:contextualSpacing/>
        <w:jc w:val="both"/>
        <w:rPr>
          <w:rFonts w:eastAsia="Times New Roman"/>
          <w:color w:val="00000A"/>
          <w:szCs w:val="28"/>
        </w:rPr>
      </w:pPr>
      <w:proofErr w:type="gramStart"/>
      <w:r>
        <w:rPr>
          <w:rFonts w:eastAsia="Times New Roman"/>
          <w:color w:val="00000A"/>
          <w:szCs w:val="28"/>
        </w:rPr>
        <w:t>В</w:t>
      </w:r>
      <w:r>
        <w:rPr>
          <w:rFonts w:eastAsia="Times New Roman"/>
          <w:bCs/>
          <w:color w:val="00000A"/>
          <w:szCs w:val="28"/>
        </w:rPr>
        <w:t>ключение обучающихся в учебно-исследовательскую и проектную деятельность</w:t>
      </w:r>
      <w:r>
        <w:rPr>
          <w:rFonts w:eastAsia="Times New Roman"/>
          <w:b/>
          <w:bCs/>
          <w:color w:val="00000A"/>
          <w:szCs w:val="28"/>
        </w:rPr>
        <w:t xml:space="preserve"> - </w:t>
      </w:r>
      <w:r>
        <w:rPr>
          <w:rFonts w:eastAsia="Times New Roman"/>
          <w:bCs/>
          <w:color w:val="00000A"/>
          <w:szCs w:val="28"/>
        </w:rPr>
        <w:t>о</w:t>
      </w:r>
      <w:r>
        <w:rPr>
          <w:rFonts w:eastAsia="Times New Roman"/>
          <w:color w:val="00000A"/>
          <w:szCs w:val="28"/>
        </w:rPr>
        <w:t>дин из путей повышения мотивации и эффективности учебной деятельности в основной школе.</w:t>
      </w:r>
      <w:proofErr w:type="gramEnd"/>
      <w:r>
        <w:rPr>
          <w:rFonts w:eastAsia="Times New Roman"/>
          <w:color w:val="00000A"/>
          <w:szCs w:val="28"/>
        </w:rPr>
        <w:t xml:space="preserve">  Имеет  следующие особенности:</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E5A29" w:rsidRDefault="001E5A29" w:rsidP="001E5A29">
      <w:pPr>
        <w:shd w:val="clear" w:color="auto" w:fill="FFFFFF"/>
        <w:ind w:firstLine="567"/>
        <w:contextualSpacing/>
        <w:jc w:val="both"/>
        <w:rPr>
          <w:rFonts w:eastAsia="Times New Roman"/>
          <w:color w:val="00000A"/>
          <w:szCs w:val="28"/>
        </w:rPr>
      </w:pPr>
      <w:proofErr w:type="gramStart"/>
      <w:r>
        <w:rPr>
          <w:rFonts w:eastAsia="Times New Roman"/>
          <w:color w:val="00000A"/>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w:t>
      </w:r>
      <w:proofErr w:type="gramEnd"/>
      <w:r>
        <w:rPr>
          <w:rFonts w:eastAsia="Times New Roman"/>
          <w:color w:val="00000A"/>
          <w:szCs w:val="28"/>
        </w:rPr>
        <w:t xml:space="preserve"> последующей обработкой данных и т. п.,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При построении учебно-исследовательского процесса учителю важно учесть следующие моменты:</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тема исследования должна быть на самом деле интересна для ученика и совпадать с кругом интереса учителя;</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lastRenderedPageBreak/>
        <w:t>— раскрытие проблемы в первую очередь должно приносить что-то новое ученику, а уже потом науке.</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u w:val="single"/>
        </w:rPr>
        <w:t>Учебно-исследовательская и проектная деятельность имеют как общие, так и специфические черты.</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К общим характеристикам следует отнести: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практически значимые цели и задачи учебно-исследовательской и проектной деятельности;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E5A29" w:rsidRDefault="001E5A29" w:rsidP="001E5A29">
      <w:pPr>
        <w:shd w:val="clear" w:color="auto" w:fill="FFFFFF"/>
        <w:contextualSpacing/>
        <w:jc w:val="center"/>
        <w:rPr>
          <w:rFonts w:eastAsia="Times New Roman"/>
          <w:color w:val="00000A"/>
          <w:szCs w:val="28"/>
        </w:rPr>
      </w:pPr>
      <w:r>
        <w:rPr>
          <w:rFonts w:eastAsia="Times New Roman"/>
          <w:b/>
          <w:bCs/>
          <w:color w:val="00000A"/>
          <w:szCs w:val="28"/>
        </w:rPr>
        <w:t>Специфические черты (различия) проектной и учебно-исследовательской деятельности</w:t>
      </w:r>
    </w:p>
    <w:tbl>
      <w:tblPr>
        <w:tblW w:w="0" w:type="auto"/>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0" w:type="dxa"/>
          <w:right w:w="115" w:type="dxa"/>
        </w:tblCellMar>
        <w:tblLook w:val="04A0" w:firstRow="1" w:lastRow="0" w:firstColumn="1" w:lastColumn="0" w:noHBand="0" w:noVBand="1"/>
      </w:tblPr>
      <w:tblGrid>
        <w:gridCol w:w="5221"/>
        <w:gridCol w:w="4328"/>
      </w:tblGrid>
      <w:tr w:rsidR="001E5A29" w:rsidTr="00CA0C27">
        <w:trPr>
          <w:trHeight w:val="1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left w:w="90" w:type="dxa"/>
            </w:tcMar>
          </w:tcPr>
          <w:p w:rsidR="001E5A29" w:rsidRDefault="001E5A29" w:rsidP="001E5A29">
            <w:pPr>
              <w:contextualSpacing/>
              <w:jc w:val="center"/>
              <w:rPr>
                <w:rFonts w:eastAsia="Times New Roman"/>
                <w:b/>
                <w:color w:val="00000A"/>
                <w:sz w:val="24"/>
                <w:szCs w:val="24"/>
              </w:rPr>
            </w:pPr>
            <w:r>
              <w:rPr>
                <w:rFonts w:eastAsia="Times New Roman"/>
                <w:b/>
                <w:color w:val="00000A"/>
                <w:sz w:val="24"/>
                <w:szCs w:val="24"/>
              </w:rPr>
              <w:t>Проектная деятельность</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90" w:type="dxa"/>
            </w:tcMar>
          </w:tcPr>
          <w:p w:rsidR="001E5A29" w:rsidRDefault="001E5A29" w:rsidP="001E5A29">
            <w:pPr>
              <w:contextualSpacing/>
              <w:jc w:val="center"/>
              <w:rPr>
                <w:rFonts w:eastAsia="Times New Roman"/>
                <w:b/>
                <w:color w:val="00000A"/>
                <w:sz w:val="24"/>
                <w:szCs w:val="24"/>
              </w:rPr>
            </w:pPr>
            <w:r>
              <w:rPr>
                <w:rFonts w:eastAsia="Times New Roman"/>
                <w:b/>
                <w:color w:val="00000A"/>
                <w:sz w:val="24"/>
                <w:szCs w:val="24"/>
              </w:rPr>
              <w:t>Учебно-исследовательская деятельность</w:t>
            </w:r>
          </w:p>
        </w:tc>
      </w:tr>
      <w:tr w:rsidR="001E5A29" w:rsidTr="00CA0C27">
        <w:trPr>
          <w:trHeight w:val="1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left w:w="90" w:type="dxa"/>
            </w:tcMar>
          </w:tcPr>
          <w:p w:rsidR="001E5A29" w:rsidRDefault="001E5A29" w:rsidP="001E5A29">
            <w:pPr>
              <w:contextualSpacing/>
              <w:jc w:val="both"/>
              <w:rPr>
                <w:rFonts w:eastAsia="Times New Roman"/>
                <w:color w:val="00000A"/>
                <w:sz w:val="24"/>
                <w:szCs w:val="24"/>
              </w:rPr>
            </w:pPr>
            <w:r>
              <w:rPr>
                <w:rFonts w:eastAsia="Times New Roman"/>
                <w:color w:val="00000A"/>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90" w:type="dxa"/>
            </w:tcMar>
          </w:tcPr>
          <w:p w:rsidR="001E5A29" w:rsidRDefault="001E5A29" w:rsidP="001E5A29">
            <w:pPr>
              <w:contextualSpacing/>
              <w:jc w:val="both"/>
              <w:rPr>
                <w:rFonts w:eastAsia="Times New Roman"/>
                <w:color w:val="00000A"/>
                <w:sz w:val="24"/>
                <w:szCs w:val="24"/>
              </w:rPr>
            </w:pPr>
            <w:r>
              <w:rPr>
                <w:rFonts w:eastAsia="Times New Roman"/>
                <w:color w:val="00000A"/>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E5A29" w:rsidTr="00CA0C27">
        <w:trPr>
          <w:trHeight w:val="1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left w:w="90" w:type="dxa"/>
            </w:tcMar>
          </w:tcPr>
          <w:p w:rsidR="001E5A29" w:rsidRDefault="001E5A29" w:rsidP="001E5A29">
            <w:pPr>
              <w:contextualSpacing/>
              <w:jc w:val="both"/>
              <w:rPr>
                <w:rFonts w:eastAsia="Times New Roman"/>
                <w:color w:val="00000A"/>
                <w:sz w:val="24"/>
                <w:szCs w:val="24"/>
              </w:rPr>
            </w:pPr>
            <w:r>
              <w:rPr>
                <w:rFonts w:eastAsia="Times New Roman"/>
                <w:color w:val="00000A"/>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90" w:type="dxa"/>
            </w:tcMar>
          </w:tcPr>
          <w:p w:rsidR="001E5A29" w:rsidRDefault="001E5A29" w:rsidP="001E5A29">
            <w:pPr>
              <w:contextualSpacing/>
              <w:jc w:val="both"/>
              <w:rPr>
                <w:rFonts w:eastAsia="Times New Roman"/>
                <w:color w:val="00000A"/>
                <w:sz w:val="24"/>
                <w:szCs w:val="24"/>
              </w:rPr>
            </w:pPr>
            <w:r>
              <w:rPr>
                <w:rFonts w:eastAsia="Times New Roman"/>
                <w:color w:val="00000A"/>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w:t>
            </w:r>
          </w:p>
          <w:p w:rsidR="001E5A29" w:rsidRDefault="001E5A29" w:rsidP="001E5A29">
            <w:pPr>
              <w:contextualSpacing/>
              <w:jc w:val="both"/>
              <w:rPr>
                <w:rFonts w:eastAsia="Times New Roman"/>
                <w:color w:val="00000A"/>
                <w:sz w:val="24"/>
                <w:szCs w:val="24"/>
              </w:rPr>
            </w:pPr>
            <w:r>
              <w:rPr>
                <w:rFonts w:eastAsia="Times New Roman"/>
                <w:color w:val="00000A"/>
                <w:sz w:val="24"/>
                <w:szCs w:val="24"/>
              </w:rPr>
              <w:t>или модельную проверку выдвинутых предположений</w:t>
            </w:r>
          </w:p>
        </w:tc>
      </w:tr>
    </w:tbl>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w:t>
      </w:r>
      <w:r>
        <w:rPr>
          <w:rFonts w:eastAsia="Times New Roman"/>
          <w:color w:val="00000A"/>
          <w:szCs w:val="28"/>
        </w:rPr>
        <w:lastRenderedPageBreak/>
        <w:t xml:space="preserve">совместное планирование деятельности учителем и </w:t>
      </w:r>
      <w:proofErr w:type="gramStart"/>
      <w:r>
        <w:rPr>
          <w:rFonts w:eastAsia="Times New Roman"/>
          <w:color w:val="00000A"/>
          <w:szCs w:val="28"/>
        </w:rPr>
        <w:t>обучающимися</w:t>
      </w:r>
      <w:proofErr w:type="gramEnd"/>
      <w:r>
        <w:rPr>
          <w:rFonts w:eastAsia="Times New Roman"/>
          <w:color w:val="00000A"/>
          <w:szCs w:val="28"/>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E5A29" w:rsidRDefault="001E5A29" w:rsidP="001E5A29">
      <w:pPr>
        <w:shd w:val="clear" w:color="auto" w:fill="FFFFFF"/>
        <w:ind w:firstLine="567"/>
        <w:contextualSpacing/>
        <w:jc w:val="both"/>
        <w:rPr>
          <w:rFonts w:eastAsia="Times New Roman"/>
          <w:color w:val="00000A"/>
          <w:szCs w:val="28"/>
        </w:rPr>
      </w:pPr>
      <w:proofErr w:type="gramStart"/>
      <w:r>
        <w:rPr>
          <w:rFonts w:eastAsia="Times New Roman"/>
          <w:color w:val="00000A"/>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roofErr w:type="gramEnd"/>
    </w:p>
    <w:p w:rsidR="001E5A29" w:rsidRDefault="001E5A29" w:rsidP="001E5A29">
      <w:pPr>
        <w:shd w:val="clear" w:color="auto" w:fill="FFFFFF"/>
        <w:ind w:firstLine="567"/>
        <w:contextualSpacing/>
        <w:jc w:val="both"/>
        <w:rPr>
          <w:rFonts w:eastAsia="Times New Roman"/>
          <w:color w:val="00000A"/>
          <w:szCs w:val="28"/>
        </w:rPr>
      </w:pPr>
      <w:r>
        <w:rPr>
          <w:rFonts w:eastAsia="Times New Roman"/>
          <w:b/>
          <w:color w:val="00000A"/>
          <w:szCs w:val="28"/>
        </w:rPr>
        <w:t>Типология форм организации проектной деятельности (проектов</w:t>
      </w:r>
      <w:r>
        <w:rPr>
          <w:rFonts w:eastAsia="Times New Roman"/>
          <w:color w:val="00000A"/>
          <w:szCs w:val="28"/>
        </w:rPr>
        <w:t>) обучающихся в образовательном учреждении может быть представлена по следующим основаниям:</w:t>
      </w:r>
    </w:p>
    <w:p w:rsidR="001E5A29" w:rsidRDefault="001E5A29" w:rsidP="001E5A29">
      <w:pPr>
        <w:shd w:val="clear" w:color="auto" w:fill="FFFFFF"/>
        <w:ind w:firstLine="709"/>
        <w:contextualSpacing/>
        <w:jc w:val="both"/>
        <w:rPr>
          <w:rFonts w:eastAsia="Times New Roman"/>
          <w:color w:val="00000A"/>
          <w:szCs w:val="28"/>
        </w:rPr>
      </w:pPr>
      <w:proofErr w:type="gramStart"/>
      <w:r>
        <w:rPr>
          <w:rFonts w:eastAsia="Times New Roman"/>
          <w:color w:val="00000A"/>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xml:space="preserve">• содержанию: монопредметный, метапредметный, </w:t>
      </w:r>
      <w:proofErr w:type="gramStart"/>
      <w:r>
        <w:rPr>
          <w:rFonts w:eastAsia="Times New Roman"/>
          <w:color w:val="00000A"/>
          <w:szCs w:val="28"/>
        </w:rPr>
        <w:t>относящийся</w:t>
      </w:r>
      <w:proofErr w:type="gramEnd"/>
      <w:r>
        <w:rPr>
          <w:rFonts w:eastAsia="Times New Roman"/>
          <w:color w:val="00000A"/>
          <w:szCs w:val="28"/>
        </w:rPr>
        <w:t xml:space="preserve"> к области знаний (нескольким областям), относящийся к области деятельности и пр.;</w:t>
      </w:r>
    </w:p>
    <w:p w:rsidR="001E5A29" w:rsidRDefault="001E5A29" w:rsidP="001E5A29">
      <w:pPr>
        <w:shd w:val="clear" w:color="auto" w:fill="FFFFFF"/>
        <w:ind w:firstLine="709"/>
        <w:contextualSpacing/>
        <w:jc w:val="both"/>
        <w:rPr>
          <w:rFonts w:eastAsia="Times New Roman"/>
          <w:color w:val="00000A"/>
          <w:szCs w:val="28"/>
        </w:rPr>
      </w:pPr>
      <w:proofErr w:type="gramStart"/>
      <w:r>
        <w:rPr>
          <w:rFonts w:eastAsia="Times New Roman"/>
          <w:color w:val="00000A"/>
          <w:szCs w:val="28"/>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длительности (продолжительности) проекта: от проекта - урока до многолетнего проекта;</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xml:space="preserve">• дидактической цели: ознакомление </w:t>
      </w:r>
      <w:proofErr w:type="gramStart"/>
      <w:r>
        <w:rPr>
          <w:rFonts w:eastAsia="Times New Roman"/>
          <w:color w:val="00000A"/>
          <w:szCs w:val="28"/>
        </w:rPr>
        <w:t>обучающихся</w:t>
      </w:r>
      <w:proofErr w:type="gramEnd"/>
      <w:r>
        <w:rPr>
          <w:rFonts w:eastAsia="Times New Roman"/>
          <w:color w:val="00000A"/>
          <w:szCs w:val="28"/>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Особое значение для развития УУД в основной школе имеет </w:t>
      </w:r>
      <w:proofErr w:type="gramStart"/>
      <w:r>
        <w:rPr>
          <w:rFonts w:eastAsia="Times New Roman"/>
          <w:i/>
          <w:iCs/>
          <w:color w:val="00000A"/>
          <w:szCs w:val="28"/>
        </w:rPr>
        <w:t>индивидуальный проект</w:t>
      </w:r>
      <w:proofErr w:type="gramEnd"/>
      <w:r>
        <w:rPr>
          <w:rFonts w:eastAsia="Times New Roman"/>
          <w:color w:val="00000A"/>
          <w:szCs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i/>
          <w:iCs/>
          <w:color w:val="00000A"/>
          <w:szCs w:val="28"/>
        </w:rPr>
        <w:lastRenderedPageBreak/>
        <w:t>Особенностью работы над проектом является самооценивание хода и результата работы.</w:t>
      </w:r>
      <w:r>
        <w:rPr>
          <w:rFonts w:eastAsia="Times New Roman"/>
          <w:color w:val="00000A"/>
          <w:szCs w:val="28"/>
        </w:rPr>
        <w:t>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оказывать поддержку и содействие тем, от кого зависит достижение цели;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обеспечивать бесконфликтную совместную работу в группе;</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устанавливать с партнёрами отношения взаимопонимания;</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проводить эффективные групповые обсуждения;</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обеспечивать обмен знаниями между членами группы для принятия эффективных совместных решений;</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чётко формулировать цели группы и позволять её участникам проявлять инициативу для достижения этих целей;</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адекватно реагировать на нужды других.</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w:t>
      </w:r>
      <w:r>
        <w:rPr>
          <w:rFonts w:eastAsia="Times New Roman"/>
          <w:i/>
          <w:iCs/>
          <w:color w:val="00000A"/>
          <w:szCs w:val="28"/>
        </w:rPr>
        <w:t>учебный проект — прекрасный способ проверки знаний обучающихся</w:t>
      </w:r>
      <w:r>
        <w:rPr>
          <w:rFonts w:eastAsia="Times New Roman"/>
          <w:color w:val="00000A"/>
          <w:szCs w:val="28"/>
        </w:rPr>
        <w:t>, поэтому контрольная работа по пройденной теме вполне может проводиться в форме защиты учебного проекта.</w:t>
      </w:r>
    </w:p>
    <w:p w:rsidR="001E5A29" w:rsidRDefault="001E5A29" w:rsidP="001E5A29">
      <w:pPr>
        <w:shd w:val="clear" w:color="auto" w:fill="FFFFFF"/>
        <w:ind w:firstLine="567"/>
        <w:contextualSpacing/>
        <w:jc w:val="both"/>
        <w:rPr>
          <w:rFonts w:eastAsia="Times New Roman"/>
          <w:color w:val="00000A"/>
          <w:szCs w:val="28"/>
        </w:rPr>
      </w:pPr>
      <w:r>
        <w:rPr>
          <w:rFonts w:eastAsia="Times New Roman"/>
          <w:i/>
          <w:iCs/>
          <w:color w:val="00000A"/>
          <w:szCs w:val="28"/>
        </w:rPr>
        <w:t xml:space="preserve">Проектная деятельность способствует развитию адекватной самооценки, формированию позитивной </w:t>
      </w:r>
      <w:proofErr w:type="gramStart"/>
      <w:r>
        <w:rPr>
          <w:rFonts w:eastAsia="Times New Roman"/>
          <w:i/>
          <w:iCs/>
          <w:color w:val="00000A"/>
          <w:szCs w:val="28"/>
        </w:rPr>
        <w:t>Я-концепции</w:t>
      </w:r>
      <w:proofErr w:type="gramEnd"/>
      <w:r>
        <w:rPr>
          <w:rFonts w:eastAsia="Times New Roman"/>
          <w:i/>
          <w:iCs/>
          <w:color w:val="00000A"/>
          <w:szCs w:val="28"/>
        </w:rPr>
        <w:t xml:space="preserve"> (опыт интересной работы и публичной демонстрации её результатов), развитию информационной компетентности.</w:t>
      </w:r>
      <w:r>
        <w:rPr>
          <w:rFonts w:eastAsia="Times New Roman"/>
          <w:color w:val="00000A"/>
          <w:szCs w:val="28"/>
        </w:rPr>
        <w:t xml:space="preserve"> При правильной организации именно </w:t>
      </w:r>
      <w:r>
        <w:rPr>
          <w:rFonts w:eastAsia="Times New Roman"/>
          <w:color w:val="00000A"/>
          <w:szCs w:val="28"/>
        </w:rPr>
        <w:lastRenderedPageBreak/>
        <w:t>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xml:space="preserve">Для успешного осуществления </w:t>
      </w:r>
      <w:r>
        <w:rPr>
          <w:rFonts w:eastAsia="Times New Roman"/>
          <w:i/>
          <w:iCs/>
          <w:color w:val="00000A"/>
          <w:szCs w:val="28"/>
        </w:rPr>
        <w:t xml:space="preserve">учебно-исследовательской </w:t>
      </w:r>
      <w:proofErr w:type="gramStart"/>
      <w:r>
        <w:rPr>
          <w:rFonts w:eastAsia="Times New Roman"/>
          <w:i/>
          <w:iCs/>
          <w:color w:val="00000A"/>
          <w:szCs w:val="28"/>
        </w:rPr>
        <w:t>деятельности</w:t>
      </w:r>
      <w:proofErr w:type="gramEnd"/>
      <w:r>
        <w:rPr>
          <w:rFonts w:eastAsia="Times New Roman"/>
          <w:color w:val="00000A"/>
          <w:szCs w:val="28"/>
        </w:rPr>
        <w:t xml:space="preserve"> обучающиеся должны овладеть следующими действиями: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постановка проблемы и аргументирование её актуальности;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формулировка гипотезы исследования и раскрытие замысла — сущности будущей деятельности;</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планирование исследовательских работ и выбор необходимого инструментария;</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собственно проведение исследования с обязательным поэтапным контролем и коррекцией результатов работ;</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оформление результатов учебно-исследовательской деятельности как конечного продукта;</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D427C" w:rsidRDefault="007D427C" w:rsidP="001E5A29">
      <w:pPr>
        <w:shd w:val="clear" w:color="auto" w:fill="FFFFFF"/>
        <w:ind w:firstLine="709"/>
        <w:contextualSpacing/>
        <w:jc w:val="both"/>
        <w:rPr>
          <w:rFonts w:eastAsia="Times New Roman"/>
          <w:b/>
          <w:i/>
          <w:iCs/>
          <w:color w:val="00000A"/>
          <w:szCs w:val="28"/>
        </w:rPr>
      </w:pPr>
      <w:r w:rsidRPr="007D427C">
        <w:rPr>
          <w:rFonts w:eastAsia="Times New Roman"/>
          <w:b/>
          <w:iCs/>
          <w:color w:val="00000A"/>
          <w:szCs w:val="28"/>
        </w:rPr>
        <w:t>2.1.4.1.</w:t>
      </w:r>
      <w:r>
        <w:rPr>
          <w:rFonts w:eastAsia="Times New Roman"/>
          <w:b/>
          <w:i/>
          <w:iCs/>
          <w:color w:val="00000A"/>
          <w:szCs w:val="28"/>
        </w:rPr>
        <w:t xml:space="preserve"> </w:t>
      </w:r>
      <w:r w:rsidR="001E5A29" w:rsidRPr="007D427C">
        <w:rPr>
          <w:rFonts w:eastAsia="Times New Roman"/>
          <w:b/>
          <w:iCs/>
          <w:color w:val="00000A"/>
          <w:szCs w:val="28"/>
        </w:rPr>
        <w:t>Формы организации учебно-исследовательской деятельности</w:t>
      </w:r>
      <w:r w:rsidR="001E5A29">
        <w:rPr>
          <w:rFonts w:eastAsia="Times New Roman"/>
          <w:b/>
          <w:i/>
          <w:iCs/>
          <w:color w:val="00000A"/>
          <w:szCs w:val="28"/>
        </w:rPr>
        <w:t xml:space="preserve"> </w:t>
      </w:r>
    </w:p>
    <w:p w:rsidR="001E5A29" w:rsidRDefault="001E5A29" w:rsidP="001E5A29">
      <w:pPr>
        <w:shd w:val="clear" w:color="auto" w:fill="FFFFFF"/>
        <w:ind w:firstLine="709"/>
        <w:contextualSpacing/>
        <w:jc w:val="both"/>
        <w:rPr>
          <w:rFonts w:eastAsia="Times New Roman"/>
          <w:color w:val="00000A"/>
          <w:szCs w:val="28"/>
        </w:rPr>
      </w:pPr>
      <w:r>
        <w:rPr>
          <w:rFonts w:eastAsia="Times New Roman"/>
          <w:b/>
          <w:i/>
          <w:iCs/>
          <w:color w:val="00000A"/>
          <w:szCs w:val="28"/>
        </w:rPr>
        <w:t>н</w:t>
      </w:r>
      <w:r>
        <w:rPr>
          <w:rFonts w:eastAsia="Times New Roman"/>
          <w:b/>
          <w:color w:val="00000A"/>
          <w:szCs w:val="28"/>
        </w:rPr>
        <w:t xml:space="preserve">а </w:t>
      </w:r>
      <w:r>
        <w:rPr>
          <w:rFonts w:eastAsia="Times New Roman"/>
          <w:b/>
          <w:color w:val="00000A"/>
          <w:szCs w:val="28"/>
          <w:u w:val="single"/>
        </w:rPr>
        <w:t>урочных</w:t>
      </w:r>
      <w:r>
        <w:rPr>
          <w:rFonts w:eastAsia="Times New Roman"/>
          <w:color w:val="00000A"/>
          <w:szCs w:val="28"/>
        </w:rPr>
        <w:t xml:space="preserve"> занятиях могут быть следующими:</w:t>
      </w:r>
    </w:p>
    <w:p w:rsidR="001E5A29" w:rsidRDefault="001E5A29" w:rsidP="001E5A29">
      <w:pPr>
        <w:shd w:val="clear" w:color="auto" w:fill="FFFFFF"/>
        <w:ind w:firstLine="567"/>
        <w:contextualSpacing/>
        <w:jc w:val="both"/>
        <w:rPr>
          <w:rFonts w:eastAsia="Times New Roman"/>
          <w:color w:val="00000A"/>
          <w:szCs w:val="28"/>
        </w:rPr>
      </w:pPr>
      <w:proofErr w:type="gramStart"/>
      <w:r>
        <w:rPr>
          <w:rFonts w:eastAsia="Times New Roman"/>
          <w:color w:val="00000A"/>
          <w:szCs w:val="28"/>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roofErr w:type="gramEnd"/>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E5A29" w:rsidRDefault="001E5A29" w:rsidP="001E5A29">
      <w:pPr>
        <w:shd w:val="clear" w:color="auto" w:fill="FFFFFF"/>
        <w:ind w:firstLine="709"/>
        <w:contextualSpacing/>
        <w:jc w:val="both"/>
        <w:rPr>
          <w:rFonts w:eastAsia="Times New Roman"/>
          <w:b/>
          <w:color w:val="00000A"/>
          <w:szCs w:val="28"/>
        </w:rPr>
      </w:pPr>
      <w:r>
        <w:rPr>
          <w:rFonts w:eastAsia="Times New Roman"/>
          <w:b/>
          <w:i/>
          <w:iCs/>
          <w:color w:val="00000A"/>
          <w:szCs w:val="28"/>
        </w:rPr>
        <w:t>Формы организации учебно-исследовательской деятельности</w:t>
      </w:r>
      <w:r>
        <w:rPr>
          <w:rFonts w:eastAsia="Times New Roman"/>
          <w:b/>
          <w:color w:val="00000A"/>
          <w:szCs w:val="28"/>
        </w:rPr>
        <w:t xml:space="preserve"> на </w:t>
      </w:r>
      <w:r>
        <w:rPr>
          <w:rFonts w:eastAsia="Times New Roman"/>
          <w:b/>
          <w:color w:val="00000A"/>
          <w:szCs w:val="28"/>
          <w:u w:val="single"/>
        </w:rPr>
        <w:t>внеурочных</w:t>
      </w:r>
      <w:r>
        <w:rPr>
          <w:rFonts w:eastAsia="Times New Roman"/>
          <w:b/>
          <w:color w:val="00000A"/>
          <w:szCs w:val="28"/>
        </w:rPr>
        <w:t xml:space="preserve"> занятиях могут быть следующими:</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xml:space="preserve">• исследовательская практика </w:t>
      </w:r>
      <w:proofErr w:type="gramStart"/>
      <w:r>
        <w:rPr>
          <w:rFonts w:eastAsia="Times New Roman"/>
          <w:color w:val="00000A"/>
          <w:szCs w:val="28"/>
        </w:rPr>
        <w:t>обучающихся</w:t>
      </w:r>
      <w:proofErr w:type="gramEnd"/>
      <w:r>
        <w:rPr>
          <w:rFonts w:eastAsia="Times New Roman"/>
          <w:color w:val="00000A"/>
          <w:szCs w:val="28"/>
        </w:rPr>
        <w:t>;</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lastRenderedPageBreak/>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 это организация круглых столов, дискуссий, дебатов, интеллектуальных игр, публичных защит, конференций и др., а также дистанционные встречи с представителями науки и образования, экскурсии в учреждения науки и образования;</w:t>
      </w:r>
    </w:p>
    <w:p w:rsidR="001E5A29" w:rsidRDefault="001E5A29" w:rsidP="001E5A29">
      <w:pPr>
        <w:shd w:val="clear" w:color="auto" w:fill="FFFFFF"/>
        <w:ind w:firstLine="567"/>
        <w:contextualSpacing/>
        <w:jc w:val="both"/>
        <w:rPr>
          <w:rFonts w:eastAsia="Times New Roman"/>
          <w:color w:val="00000A"/>
          <w:szCs w:val="28"/>
        </w:rPr>
      </w:pPr>
      <w:r>
        <w:rPr>
          <w:rFonts w:eastAsia="Times New Roman"/>
          <w:color w:val="00000A"/>
          <w:szCs w:val="28"/>
        </w:rPr>
        <w:t>• участие обучающихся в олимпиадах, конкурсах, конференциях, в том числе дистанционных, предметных неделях, интеллектуальных марафонах.</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Все это предполагает выполнение ими учебных исследований или их элементов в рамках данных мероприятий.</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 xml:space="preserve">Многообразие форм учебно-исследовательской деятельности позволяет обеспечить подлинную </w:t>
      </w:r>
      <w:r>
        <w:rPr>
          <w:rFonts w:eastAsia="Times New Roman"/>
          <w:b/>
          <w:color w:val="00000A"/>
          <w:szCs w:val="28"/>
        </w:rPr>
        <w:t>интеграцию урочной и внеурочной</w:t>
      </w:r>
      <w:r>
        <w:rPr>
          <w:rFonts w:eastAsia="Times New Roman"/>
          <w:color w:val="00000A"/>
          <w:szCs w:val="28"/>
        </w:rPr>
        <w:t xml:space="preserve">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Pr>
          <w:rFonts w:eastAsia="Times New Roman"/>
          <w:color w:val="00000A"/>
          <w:szCs w:val="28"/>
        </w:rPr>
        <w:t>обучающихся</w:t>
      </w:r>
      <w:proofErr w:type="gramEnd"/>
      <w:r>
        <w:rPr>
          <w:rFonts w:eastAsia="Times New Roman"/>
          <w:color w:val="00000A"/>
          <w:szCs w:val="28"/>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1E5A29" w:rsidRDefault="001E5A29" w:rsidP="001E5A29">
      <w:pPr>
        <w:shd w:val="clear" w:color="auto" w:fill="FFFFFF"/>
        <w:ind w:firstLine="709"/>
        <w:contextualSpacing/>
        <w:jc w:val="both"/>
        <w:rPr>
          <w:rFonts w:eastAsia="Times New Roman"/>
          <w:color w:val="00000A"/>
          <w:szCs w:val="28"/>
        </w:rPr>
      </w:pPr>
      <w:r>
        <w:rPr>
          <w:rFonts w:eastAsia="Times New Roman"/>
          <w:color w:val="00000A"/>
          <w:szCs w:val="28"/>
        </w:rPr>
        <w:t>При этом необходимо соблюдать ряд условий:</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t xml:space="preserve">• проект или учебное исследование должны быть выполнимыми и соответствовать возрасту, способностям и возможностям </w:t>
      </w:r>
      <w:proofErr w:type="gramStart"/>
      <w:r>
        <w:rPr>
          <w:rFonts w:eastAsia="Times New Roman"/>
          <w:color w:val="00000A"/>
          <w:szCs w:val="28"/>
        </w:rPr>
        <w:t>обучающегося</w:t>
      </w:r>
      <w:proofErr w:type="gramEnd"/>
      <w:r>
        <w:rPr>
          <w:rFonts w:eastAsia="Times New Roman"/>
          <w:color w:val="00000A"/>
          <w:szCs w:val="28"/>
        </w:rPr>
        <w:t>;</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t>• для выполнения проекта есть условия - информационные ресурсы, мастерские;</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E5A29" w:rsidRDefault="001E5A29" w:rsidP="001E5A29">
      <w:pPr>
        <w:shd w:val="clear" w:color="auto" w:fill="FFFFFF"/>
        <w:tabs>
          <w:tab w:val="left" w:pos="709"/>
        </w:tabs>
        <w:ind w:firstLine="567"/>
        <w:contextualSpacing/>
        <w:jc w:val="both"/>
        <w:rPr>
          <w:rFonts w:eastAsia="Times New Roman"/>
          <w:color w:val="00000A"/>
          <w:szCs w:val="28"/>
        </w:rPr>
      </w:pPr>
      <w:r>
        <w:rPr>
          <w:rFonts w:eastAsia="Times New Roman"/>
          <w:color w:val="00000A"/>
          <w:szCs w:val="28"/>
        </w:rPr>
        <w:lastRenderedPageBreak/>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E5A29" w:rsidRDefault="001E5A29" w:rsidP="001E5A29">
      <w:pPr>
        <w:widowControl w:val="0"/>
        <w:tabs>
          <w:tab w:val="left" w:pos="567"/>
        </w:tabs>
        <w:ind w:firstLine="567"/>
        <w:contextualSpacing/>
        <w:jc w:val="both"/>
        <w:rPr>
          <w:szCs w:val="28"/>
        </w:rPr>
      </w:pPr>
      <w:r>
        <w:rPr>
          <w:szCs w:val="28"/>
        </w:rPr>
        <w:t>Специфика</w:t>
      </w:r>
      <w:r>
        <w:rPr>
          <w:b/>
          <w:bCs/>
          <w:szCs w:val="28"/>
        </w:rPr>
        <w:t xml:space="preserve"> проектной деятельности </w:t>
      </w:r>
      <w:proofErr w:type="gramStart"/>
      <w:r>
        <w:rPr>
          <w:b/>
          <w:bCs/>
          <w:szCs w:val="28"/>
        </w:rPr>
        <w:t>обучающихся</w:t>
      </w:r>
      <w:proofErr w:type="gramEnd"/>
      <w:r>
        <w:rPr>
          <w:b/>
          <w:bCs/>
          <w:szCs w:val="28"/>
        </w:rPr>
        <w:t xml:space="preserve"> </w:t>
      </w:r>
      <w:r>
        <w:rPr>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E5A29" w:rsidRDefault="001E5A29" w:rsidP="001E5A29">
      <w:pPr>
        <w:widowControl w:val="0"/>
        <w:tabs>
          <w:tab w:val="left" w:pos="567"/>
        </w:tabs>
        <w:ind w:firstLine="567"/>
        <w:contextualSpacing/>
        <w:jc w:val="both"/>
        <w:rPr>
          <w:szCs w:val="28"/>
        </w:rPr>
      </w:pPr>
      <w:r>
        <w:rPr>
          <w:szCs w:val="28"/>
        </w:rPr>
        <w:t xml:space="preserve">Особенностью </w:t>
      </w:r>
      <w:r>
        <w:rPr>
          <w:b/>
          <w:bCs/>
          <w:szCs w:val="28"/>
        </w:rPr>
        <w:t xml:space="preserve">учебно-исследовательской деятельности </w:t>
      </w:r>
      <w:r>
        <w:rPr>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E5A29" w:rsidRDefault="001E5A29" w:rsidP="001E5A29">
      <w:pPr>
        <w:widowControl w:val="0"/>
        <w:tabs>
          <w:tab w:val="left" w:pos="567"/>
        </w:tabs>
        <w:ind w:firstLine="567"/>
        <w:contextualSpacing/>
        <w:jc w:val="both"/>
        <w:rPr>
          <w:szCs w:val="28"/>
        </w:rPr>
      </w:pPr>
      <w:r>
        <w:rPr>
          <w:szCs w:val="28"/>
        </w:rPr>
        <w:t>Учебно-исследовательская работа учащихся может быть организована по двум направлениям:</w:t>
      </w:r>
    </w:p>
    <w:p w:rsidR="001E5A29" w:rsidRDefault="001E5A29" w:rsidP="001E5A29">
      <w:pPr>
        <w:widowControl w:val="0"/>
        <w:numPr>
          <w:ilvl w:val="0"/>
          <w:numId w:val="93"/>
        </w:numPr>
        <w:tabs>
          <w:tab w:val="left" w:pos="993"/>
        </w:tabs>
        <w:ind w:left="0" w:firstLine="709"/>
        <w:contextualSpacing/>
        <w:jc w:val="both"/>
        <w:textAlignment w:val="baseline"/>
        <w:rPr>
          <w:szCs w:val="28"/>
        </w:rPr>
      </w:pPr>
      <w:r>
        <w:rPr>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1E5A29" w:rsidRDefault="001E5A29" w:rsidP="001E5A29">
      <w:pPr>
        <w:widowControl w:val="0"/>
        <w:numPr>
          <w:ilvl w:val="0"/>
          <w:numId w:val="93"/>
        </w:numPr>
        <w:tabs>
          <w:tab w:val="left" w:pos="993"/>
        </w:tabs>
        <w:ind w:left="0" w:firstLine="709"/>
        <w:contextualSpacing/>
        <w:jc w:val="both"/>
        <w:textAlignment w:val="baseline"/>
        <w:rPr>
          <w:szCs w:val="28"/>
        </w:rPr>
      </w:pPr>
      <w:r>
        <w:rPr>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E5A29" w:rsidRDefault="001E5A29" w:rsidP="001E5A29">
      <w:pPr>
        <w:widowControl w:val="0"/>
        <w:tabs>
          <w:tab w:val="left" w:pos="567"/>
        </w:tabs>
        <w:ind w:firstLine="709"/>
        <w:contextualSpacing/>
        <w:jc w:val="both"/>
        <w:rPr>
          <w:szCs w:val="28"/>
        </w:rPr>
      </w:pPr>
      <w:r>
        <w:rPr>
          <w:szCs w:val="28"/>
        </w:rPr>
        <w:t xml:space="preserve">Учебно-исследовательская и проектная деятельность обучающихся может </w:t>
      </w:r>
      <w:proofErr w:type="gramStart"/>
      <w:r>
        <w:rPr>
          <w:szCs w:val="28"/>
        </w:rPr>
        <w:t>проводиться</w:t>
      </w:r>
      <w:proofErr w:type="gramEnd"/>
      <w:r>
        <w:rPr>
          <w:szCs w:val="28"/>
        </w:rPr>
        <w:t xml:space="preserve"> в том числе </w:t>
      </w:r>
      <w:r>
        <w:rPr>
          <w:b/>
          <w:szCs w:val="28"/>
        </w:rPr>
        <w:t>по таким направлениям</w:t>
      </w:r>
      <w:r>
        <w:rPr>
          <w:szCs w:val="28"/>
        </w:rPr>
        <w:t>, как:</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исследовательское;</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инженерное;</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прикладное;</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информационное;</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социальное;</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игровое;</w:t>
      </w:r>
    </w:p>
    <w:p w:rsidR="001E5A29" w:rsidRDefault="001E5A29" w:rsidP="001E5A29">
      <w:pPr>
        <w:widowControl w:val="0"/>
        <w:numPr>
          <w:ilvl w:val="0"/>
          <w:numId w:val="96"/>
        </w:numPr>
        <w:tabs>
          <w:tab w:val="left" w:pos="-4820"/>
          <w:tab w:val="left" w:pos="993"/>
        </w:tabs>
        <w:ind w:left="0" w:firstLine="709"/>
        <w:contextualSpacing/>
        <w:jc w:val="both"/>
        <w:textAlignment w:val="baseline"/>
        <w:rPr>
          <w:szCs w:val="28"/>
        </w:rPr>
      </w:pPr>
      <w:r>
        <w:rPr>
          <w:szCs w:val="28"/>
        </w:rPr>
        <w:t>творческое.</w:t>
      </w:r>
    </w:p>
    <w:p w:rsidR="001E5A29" w:rsidRDefault="001E5A29" w:rsidP="001E5A29">
      <w:pPr>
        <w:widowControl w:val="0"/>
        <w:tabs>
          <w:tab w:val="left" w:pos="567"/>
        </w:tabs>
        <w:ind w:firstLine="567"/>
        <w:contextualSpacing/>
        <w:jc w:val="both"/>
        <w:rPr>
          <w:szCs w:val="28"/>
        </w:rPr>
      </w:pPr>
      <w:proofErr w:type="gramStart"/>
      <w:r>
        <w:rPr>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1E5A29" w:rsidRDefault="001E5A29" w:rsidP="001E5A29">
      <w:pPr>
        <w:widowControl w:val="0"/>
        <w:tabs>
          <w:tab w:val="left" w:pos="567"/>
        </w:tabs>
        <w:ind w:firstLine="567"/>
        <w:contextualSpacing/>
        <w:jc w:val="both"/>
        <w:rPr>
          <w:szCs w:val="28"/>
        </w:rPr>
      </w:pPr>
      <w:proofErr w:type="gramStart"/>
      <w:r>
        <w:rPr>
          <w:szCs w:val="28"/>
        </w:rPr>
        <w:t xml:space="preserve">В ходе реализации настоящей программы могут применяться такие </w:t>
      </w:r>
      <w:r>
        <w:rPr>
          <w:b/>
          <w:szCs w:val="28"/>
        </w:rPr>
        <w:t>виды проектов</w:t>
      </w:r>
      <w:r>
        <w:rPr>
          <w:szCs w:val="28"/>
        </w:rPr>
        <w:t xml:space="preserve">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1E5A29" w:rsidRDefault="001E5A29" w:rsidP="001E5A29">
      <w:pPr>
        <w:widowControl w:val="0"/>
        <w:tabs>
          <w:tab w:val="left" w:pos="567"/>
        </w:tabs>
        <w:ind w:firstLine="567"/>
        <w:contextualSpacing/>
        <w:jc w:val="both"/>
        <w:rPr>
          <w:szCs w:val="28"/>
        </w:rPr>
      </w:pPr>
      <w:r>
        <w:rPr>
          <w:szCs w:val="28"/>
        </w:rPr>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E5A29" w:rsidRDefault="001E5A29" w:rsidP="001E5A29">
      <w:pPr>
        <w:widowControl w:val="0"/>
        <w:tabs>
          <w:tab w:val="left" w:pos="567"/>
        </w:tabs>
        <w:ind w:firstLine="567"/>
        <w:contextualSpacing/>
        <w:jc w:val="both"/>
        <w:rPr>
          <w:szCs w:val="28"/>
        </w:rPr>
      </w:pPr>
      <w:r>
        <w:rPr>
          <w:szCs w:val="28"/>
        </w:rPr>
        <w:t xml:space="preserve">Особое значение для развития УУД в основной школе имеет </w:t>
      </w:r>
      <w:proofErr w:type="gramStart"/>
      <w:r>
        <w:rPr>
          <w:b/>
          <w:i/>
          <w:szCs w:val="28"/>
        </w:rPr>
        <w:t>индивидуальный проект</w:t>
      </w:r>
      <w:proofErr w:type="gramEnd"/>
      <w:r>
        <w:rPr>
          <w:szCs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E5A29" w:rsidRDefault="001E5A29" w:rsidP="001E5A29">
      <w:pPr>
        <w:widowControl w:val="0"/>
        <w:tabs>
          <w:tab w:val="left" w:pos="567"/>
        </w:tabs>
        <w:ind w:firstLine="709"/>
        <w:contextualSpacing/>
        <w:jc w:val="both"/>
        <w:rPr>
          <w:szCs w:val="28"/>
        </w:rPr>
      </w:pPr>
      <w:r>
        <w:rPr>
          <w:b/>
          <w:szCs w:val="28"/>
        </w:rPr>
        <w:t>Формы представления результатов проектной деятельности</w:t>
      </w:r>
      <w:r>
        <w:rPr>
          <w:szCs w:val="28"/>
        </w:rPr>
        <w:t xml:space="preserve"> можно выделить следующие:</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 xml:space="preserve">макеты, модели, рабочие установки, схемы, </w:t>
      </w:r>
      <w:proofErr w:type="gramStart"/>
      <w:r>
        <w:rPr>
          <w:szCs w:val="28"/>
        </w:rPr>
        <w:t>план-карты</w:t>
      </w:r>
      <w:proofErr w:type="gramEnd"/>
      <w:r>
        <w:rPr>
          <w:szCs w:val="28"/>
        </w:rPr>
        <w:t>;</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постеры, презентации;</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альбомы, буклеты, брошюры, книги;</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реконструкции событий;</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эссе, рассказы, стихи, рисунки;</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результаты исследовательских экспедиций, обработки архивов и мемуаров;</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документальные фильмы, мультфильмы;</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выставки, игры, тематические вечера, концерты;</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сценарии мероприятий;</w:t>
      </w:r>
    </w:p>
    <w:p w:rsidR="001E5A29" w:rsidRDefault="001E5A29" w:rsidP="001E5A29">
      <w:pPr>
        <w:widowControl w:val="0"/>
        <w:numPr>
          <w:ilvl w:val="0"/>
          <w:numId w:val="97"/>
        </w:numPr>
        <w:tabs>
          <w:tab w:val="left" w:pos="-4820"/>
          <w:tab w:val="left" w:pos="993"/>
        </w:tabs>
        <w:ind w:left="0" w:firstLine="709"/>
        <w:contextualSpacing/>
        <w:jc w:val="both"/>
        <w:textAlignment w:val="baseline"/>
        <w:rPr>
          <w:szCs w:val="28"/>
        </w:rPr>
      </w:pPr>
      <w:r>
        <w:rPr>
          <w:szCs w:val="28"/>
        </w:rPr>
        <w:t>веб-сайты, программное обеспечение, компакт-диски (или другие цифровые носители) и др.</w:t>
      </w:r>
    </w:p>
    <w:p w:rsidR="001E5A29" w:rsidRDefault="001E5A29" w:rsidP="001E5A29">
      <w:pPr>
        <w:widowControl w:val="0"/>
        <w:tabs>
          <w:tab w:val="left" w:pos="567"/>
        </w:tabs>
        <w:ind w:firstLine="709"/>
        <w:contextualSpacing/>
        <w:jc w:val="both"/>
        <w:rPr>
          <w:szCs w:val="28"/>
        </w:rPr>
      </w:pPr>
      <w:r>
        <w:rPr>
          <w:szCs w:val="28"/>
        </w:rPr>
        <w:t>Результаты также могут быть представлены в ходе проведения конференций, семинаров и круглых столов.</w:t>
      </w:r>
    </w:p>
    <w:p w:rsidR="001E5A29" w:rsidRDefault="001E5A29" w:rsidP="001E5A29">
      <w:pPr>
        <w:widowControl w:val="0"/>
        <w:tabs>
          <w:tab w:val="left" w:pos="567"/>
        </w:tabs>
        <w:ind w:firstLine="709"/>
        <w:contextualSpacing/>
        <w:jc w:val="both"/>
        <w:rPr>
          <w:szCs w:val="28"/>
        </w:rPr>
      </w:pPr>
      <w:r>
        <w:rPr>
          <w:szCs w:val="28"/>
        </w:rPr>
        <w:t xml:space="preserve">Итоги учебно-исследовательской деятельности могут </w:t>
      </w:r>
      <w:proofErr w:type="gramStart"/>
      <w:r>
        <w:rPr>
          <w:szCs w:val="28"/>
        </w:rPr>
        <w:t>быть</w:t>
      </w:r>
      <w:proofErr w:type="gramEnd"/>
      <w:r>
        <w:rPr>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E5A29" w:rsidRDefault="001E5A29" w:rsidP="001E5A29">
      <w:pPr>
        <w:shd w:val="clear" w:color="auto" w:fill="FFFFFF"/>
        <w:ind w:firstLine="709"/>
        <w:contextualSpacing/>
        <w:jc w:val="both"/>
        <w:rPr>
          <w:rFonts w:eastAsia="Times New Roman"/>
          <w:b/>
          <w:color w:val="00000A"/>
          <w:szCs w:val="28"/>
          <w:highlight w:val="yellow"/>
        </w:rPr>
      </w:pPr>
      <w:r>
        <w:rPr>
          <w:rFonts w:eastAsia="Times New Roman"/>
          <w:b/>
          <w:color w:val="00000A"/>
          <w:szCs w:val="28"/>
        </w:rPr>
        <w:t>Условия и средства формирования универсальных учебных действий</w:t>
      </w:r>
    </w:p>
    <w:p w:rsidR="001E5A29" w:rsidRDefault="001E5A29" w:rsidP="001E5A29">
      <w:pPr>
        <w:ind w:firstLine="567"/>
      </w:pPr>
      <w:r>
        <w:rPr>
          <w:rStyle w:val="3215"/>
          <w:color w:val="00000A"/>
          <w:sz w:val="28"/>
          <w:szCs w:val="28"/>
        </w:rPr>
        <w:t>Учебное сотрудничество</w:t>
      </w:r>
    </w:p>
    <w:p w:rsidR="001E5A29" w:rsidRDefault="001E5A29" w:rsidP="001E5A29">
      <w:pPr>
        <w:ind w:firstLine="567"/>
        <w:contextualSpacing/>
        <w:jc w:val="both"/>
        <w:rPr>
          <w:szCs w:val="28"/>
        </w:rPr>
      </w:pPr>
      <w:r>
        <w:rPr>
          <w:szCs w:val="28"/>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Pr>
          <w:rStyle w:val="96"/>
          <w:sz w:val="28"/>
          <w:szCs w:val="28"/>
        </w:rPr>
        <w:t xml:space="preserve"> индивидуальной,</w:t>
      </w:r>
      <w:r>
        <w:rPr>
          <w:szCs w:val="28"/>
        </w:rPr>
        <w:t xml:space="preserve"> тем не менее</w:t>
      </w:r>
      <w:r>
        <w:rPr>
          <w:rStyle w:val="96"/>
          <w:sz w:val="28"/>
          <w:szCs w:val="28"/>
        </w:rPr>
        <w:t xml:space="preserve"> вокруг</w:t>
      </w:r>
      <w:r>
        <w:rPr>
          <w:szCs w:val="28"/>
        </w:rPr>
        <w:t xml:space="preserve"> неё (например, на переменах, в групповых играх, спортивных соревнованиях, в </w:t>
      </w:r>
      <w:r>
        <w:rPr>
          <w:szCs w:val="28"/>
        </w:rPr>
        <w:lastRenderedPageBreak/>
        <w:t>домашней обстановке и т. д.) нередко возникает настоящее сотрудничество обучающихся: дети</w:t>
      </w:r>
      <w:r>
        <w:rPr>
          <w:rStyle w:val="96"/>
          <w:sz w:val="28"/>
          <w:szCs w:val="28"/>
        </w:rPr>
        <w:t xml:space="preserve"> помогают</w:t>
      </w:r>
      <w:r>
        <w:rPr>
          <w:szCs w:val="28"/>
        </w:rPr>
        <w:t xml:space="preserve"> друг другу, осуществляют</w:t>
      </w:r>
      <w:r>
        <w:rPr>
          <w:rStyle w:val="96"/>
          <w:sz w:val="28"/>
          <w:szCs w:val="28"/>
        </w:rPr>
        <w:t xml:space="preserve"> взаимоконтроль</w:t>
      </w:r>
      <w:r>
        <w:rPr>
          <w:szCs w:val="28"/>
        </w:rPr>
        <w:t xml:space="preserve"> и т. д.</w:t>
      </w:r>
    </w:p>
    <w:p w:rsidR="001E5A29" w:rsidRDefault="001E5A29" w:rsidP="001E5A29">
      <w:pPr>
        <w:ind w:firstLine="567"/>
        <w:contextualSpacing/>
        <w:jc w:val="both"/>
        <w:rPr>
          <w:szCs w:val="28"/>
        </w:rPr>
      </w:pPr>
      <w:r>
        <w:rPr>
          <w:szCs w:val="28"/>
        </w:rPr>
        <w:t>В условиях</w:t>
      </w:r>
      <w:r>
        <w:rPr>
          <w:rStyle w:val="96"/>
          <w:sz w:val="28"/>
          <w:szCs w:val="28"/>
        </w:rPr>
        <w:t xml:space="preserve"> специально организуемого учебного сотрудничества</w:t>
      </w:r>
      <w:r>
        <w:rPr>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E5A29" w:rsidRDefault="001E5A29" w:rsidP="001E5A29">
      <w:pPr>
        <w:ind w:firstLine="709"/>
        <w:contextualSpacing/>
        <w:jc w:val="both"/>
        <w:rPr>
          <w:szCs w:val="28"/>
        </w:rPr>
      </w:pPr>
      <w:r>
        <w:rPr>
          <w:szCs w:val="28"/>
        </w:rPr>
        <w:t>• распределение начальных действий и операций, заданное предметным условием совместной работы;</w:t>
      </w:r>
    </w:p>
    <w:p w:rsidR="001E5A29" w:rsidRDefault="001E5A29" w:rsidP="001E5A29">
      <w:pPr>
        <w:ind w:firstLine="709"/>
        <w:contextualSpacing/>
        <w:jc w:val="both"/>
        <w:rPr>
          <w:szCs w:val="28"/>
        </w:rPr>
      </w:pPr>
      <w:r>
        <w:rPr>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E5A29" w:rsidRDefault="001E5A29" w:rsidP="001E5A29">
      <w:pPr>
        <w:tabs>
          <w:tab w:val="left" w:pos="1089"/>
        </w:tabs>
        <w:ind w:firstLine="709"/>
        <w:contextualSpacing/>
        <w:jc w:val="both"/>
        <w:rPr>
          <w:szCs w:val="28"/>
        </w:rPr>
      </w:pPr>
      <w:r>
        <w:rPr>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E5A29" w:rsidRDefault="001E5A29" w:rsidP="001E5A29">
      <w:pPr>
        <w:tabs>
          <w:tab w:val="left" w:pos="1079"/>
        </w:tabs>
        <w:ind w:firstLine="709"/>
        <w:contextualSpacing/>
        <w:jc w:val="both"/>
        <w:rPr>
          <w:szCs w:val="28"/>
        </w:rPr>
      </w:pPr>
      <w:r>
        <w:rPr>
          <w:szCs w:val="28"/>
        </w:rPr>
        <w:t>• коммуникацию (общение), обеспечивающую реализацию процессов распределения, обмена и взаимопонимания;</w:t>
      </w:r>
    </w:p>
    <w:p w:rsidR="001E5A29" w:rsidRDefault="001E5A29" w:rsidP="001E5A29">
      <w:pPr>
        <w:tabs>
          <w:tab w:val="left" w:pos="1079"/>
        </w:tabs>
        <w:ind w:firstLine="709"/>
        <w:contextualSpacing/>
        <w:jc w:val="both"/>
        <w:rPr>
          <w:szCs w:val="28"/>
        </w:rPr>
      </w:pPr>
      <w:r>
        <w:rPr>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E5A29" w:rsidRDefault="001E5A29" w:rsidP="001E5A29">
      <w:pPr>
        <w:tabs>
          <w:tab w:val="left" w:pos="1065"/>
        </w:tabs>
        <w:ind w:firstLine="709"/>
        <w:contextualSpacing/>
        <w:jc w:val="both"/>
        <w:rPr>
          <w:szCs w:val="28"/>
        </w:rPr>
      </w:pPr>
      <w:r>
        <w:rPr>
          <w:szCs w:val="28"/>
        </w:rPr>
        <w:t>• рефлексию, обеспечивающую преодоление ограничений собственного действия относительно общей схемы деятельности.</w:t>
      </w:r>
    </w:p>
    <w:p w:rsidR="001E5A29" w:rsidRDefault="001E5A29" w:rsidP="001E5A29">
      <w:pPr>
        <w:pStyle w:val="3"/>
        <w:spacing w:beforeAutospacing="0" w:afterAutospacing="0"/>
        <w:ind w:firstLine="567"/>
      </w:pPr>
      <w:r>
        <w:rPr>
          <w:rStyle w:val="3214"/>
          <w:sz w:val="28"/>
          <w:szCs w:val="28"/>
        </w:rPr>
        <w:t>Совместная деятельность</w:t>
      </w:r>
    </w:p>
    <w:p w:rsidR="001E5A29" w:rsidRDefault="001E5A29" w:rsidP="001E5A29">
      <w:pPr>
        <w:ind w:firstLine="567"/>
        <w:contextualSpacing/>
        <w:jc w:val="both"/>
        <w:rPr>
          <w:szCs w:val="28"/>
        </w:rPr>
      </w:pPr>
      <w:r>
        <w:rPr>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E5A29" w:rsidRDefault="001E5A29" w:rsidP="001E5A29">
      <w:pPr>
        <w:ind w:firstLine="567"/>
        <w:contextualSpacing/>
        <w:jc w:val="both"/>
        <w:rPr>
          <w:szCs w:val="28"/>
        </w:rPr>
      </w:pPr>
      <w:r>
        <w:rPr>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E5A29" w:rsidRDefault="001E5A29" w:rsidP="001E5A29">
      <w:pPr>
        <w:ind w:firstLine="567"/>
        <w:contextualSpacing/>
        <w:jc w:val="both"/>
        <w:rPr>
          <w:szCs w:val="28"/>
        </w:rPr>
      </w:pPr>
      <w:r>
        <w:rPr>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E5A29" w:rsidRDefault="001E5A29" w:rsidP="001E5A29">
      <w:pPr>
        <w:ind w:firstLine="567"/>
        <w:contextualSpacing/>
        <w:jc w:val="both"/>
        <w:rPr>
          <w:szCs w:val="28"/>
        </w:rPr>
      </w:pPr>
      <w:r>
        <w:rPr>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E5A29" w:rsidRDefault="001E5A29" w:rsidP="001E5A29">
      <w:pPr>
        <w:ind w:firstLine="709"/>
        <w:contextualSpacing/>
        <w:jc w:val="both"/>
        <w:rPr>
          <w:szCs w:val="28"/>
        </w:rPr>
      </w:pPr>
      <w:r>
        <w:rPr>
          <w:szCs w:val="28"/>
        </w:rPr>
        <w:lastRenderedPageBreak/>
        <w:t>Цели организации работы в группе:</w:t>
      </w:r>
    </w:p>
    <w:p w:rsidR="001E5A29" w:rsidRDefault="001E5A29" w:rsidP="001E5A29">
      <w:pPr>
        <w:tabs>
          <w:tab w:val="left" w:pos="1076"/>
        </w:tabs>
        <w:ind w:firstLine="709"/>
        <w:contextualSpacing/>
        <w:jc w:val="both"/>
        <w:rPr>
          <w:szCs w:val="28"/>
        </w:rPr>
      </w:pPr>
      <w:r>
        <w:rPr>
          <w:szCs w:val="28"/>
        </w:rPr>
        <w:t>• создание учебной мотивации;</w:t>
      </w:r>
    </w:p>
    <w:p w:rsidR="001E5A29" w:rsidRDefault="001E5A29" w:rsidP="001E5A29">
      <w:pPr>
        <w:tabs>
          <w:tab w:val="left" w:pos="1071"/>
        </w:tabs>
        <w:ind w:firstLine="709"/>
        <w:contextualSpacing/>
        <w:jc w:val="both"/>
        <w:rPr>
          <w:szCs w:val="28"/>
        </w:rPr>
      </w:pPr>
      <w:r>
        <w:rPr>
          <w:szCs w:val="28"/>
        </w:rPr>
        <w:t>• пробуждение в учениках познавательного интереса;</w:t>
      </w:r>
    </w:p>
    <w:p w:rsidR="001E5A29" w:rsidRDefault="001E5A29" w:rsidP="001E5A29">
      <w:pPr>
        <w:tabs>
          <w:tab w:val="left" w:pos="1071"/>
        </w:tabs>
        <w:ind w:firstLine="709"/>
        <w:contextualSpacing/>
        <w:jc w:val="both"/>
        <w:rPr>
          <w:szCs w:val="28"/>
        </w:rPr>
      </w:pPr>
      <w:r>
        <w:rPr>
          <w:szCs w:val="28"/>
        </w:rPr>
        <w:t>• развитие стремления к успеху и одобрению;</w:t>
      </w:r>
    </w:p>
    <w:p w:rsidR="001E5A29" w:rsidRDefault="001E5A29" w:rsidP="001E5A29">
      <w:pPr>
        <w:tabs>
          <w:tab w:val="left" w:pos="1079"/>
        </w:tabs>
        <w:ind w:firstLine="709"/>
        <w:contextualSpacing/>
        <w:jc w:val="both"/>
        <w:rPr>
          <w:szCs w:val="28"/>
        </w:rPr>
      </w:pPr>
      <w:r>
        <w:rPr>
          <w:szCs w:val="28"/>
        </w:rPr>
        <w:t>• снятие неуверенности в себе, боязни сделать ошибку и получить за это порицание;</w:t>
      </w:r>
    </w:p>
    <w:p w:rsidR="001E5A29" w:rsidRDefault="001E5A29" w:rsidP="001E5A29">
      <w:pPr>
        <w:tabs>
          <w:tab w:val="left" w:pos="1079"/>
        </w:tabs>
        <w:ind w:firstLine="709"/>
        <w:contextualSpacing/>
        <w:jc w:val="both"/>
        <w:rPr>
          <w:szCs w:val="28"/>
        </w:rPr>
      </w:pPr>
      <w:r>
        <w:rPr>
          <w:szCs w:val="28"/>
        </w:rPr>
        <w:t>• развитие способности к самостоятельной оценке своей работы;</w:t>
      </w:r>
    </w:p>
    <w:p w:rsidR="001E5A29" w:rsidRDefault="001E5A29" w:rsidP="001E5A29">
      <w:pPr>
        <w:tabs>
          <w:tab w:val="left" w:pos="1079"/>
        </w:tabs>
        <w:ind w:firstLine="709"/>
        <w:contextualSpacing/>
        <w:jc w:val="both"/>
        <w:rPr>
          <w:szCs w:val="28"/>
        </w:rPr>
      </w:pPr>
      <w:r>
        <w:rPr>
          <w:szCs w:val="28"/>
        </w:rPr>
        <w:t>• формирование умения общаться и взаимодействовать с другими обучающимися.</w:t>
      </w:r>
    </w:p>
    <w:p w:rsidR="001E5A29" w:rsidRDefault="001E5A29" w:rsidP="001E5A29">
      <w:pPr>
        <w:ind w:firstLine="709"/>
        <w:contextualSpacing/>
        <w:jc w:val="both"/>
        <w:rPr>
          <w:szCs w:val="28"/>
        </w:rPr>
      </w:pPr>
      <w:r>
        <w:rPr>
          <w:szCs w:val="28"/>
        </w:rPr>
        <w:t xml:space="preserve">Для организации групповой работы класс делится на группы по 3—4 человека, чаще всего по 4 человека. Задание даётся группе, а не отдельному ученику. Занятия могут проходить в форме соревнования двух команд. </w:t>
      </w:r>
      <w:proofErr w:type="gramStart"/>
      <w:r>
        <w:rPr>
          <w:szCs w:val="28"/>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1E5A29" w:rsidRDefault="001E5A29" w:rsidP="001E5A29">
      <w:pPr>
        <w:ind w:firstLine="709"/>
        <w:contextualSpacing/>
        <w:jc w:val="both"/>
        <w:rPr>
          <w:szCs w:val="28"/>
        </w:rPr>
      </w:pPr>
      <w:r>
        <w:rPr>
          <w:szCs w:val="28"/>
        </w:rPr>
        <w:t>Можно выделить три принципа организации совместной деятельности:</w:t>
      </w:r>
    </w:p>
    <w:p w:rsidR="001E5A29" w:rsidRDefault="001E5A29" w:rsidP="001E5A29">
      <w:pPr>
        <w:tabs>
          <w:tab w:val="left" w:pos="698"/>
        </w:tabs>
        <w:ind w:firstLine="709"/>
        <w:contextualSpacing/>
        <w:jc w:val="both"/>
        <w:rPr>
          <w:szCs w:val="28"/>
        </w:rPr>
      </w:pPr>
      <w:r>
        <w:rPr>
          <w:szCs w:val="28"/>
        </w:rPr>
        <w:t>1) принцип индивидуальных вкладов;</w:t>
      </w:r>
    </w:p>
    <w:p w:rsidR="001E5A29" w:rsidRDefault="001E5A29" w:rsidP="001E5A29">
      <w:pPr>
        <w:tabs>
          <w:tab w:val="left" w:pos="716"/>
        </w:tabs>
        <w:ind w:firstLine="709"/>
        <w:contextualSpacing/>
        <w:jc w:val="both"/>
        <w:rPr>
          <w:szCs w:val="28"/>
        </w:rPr>
      </w:pPr>
      <w:r>
        <w:rPr>
          <w:szCs w:val="28"/>
        </w:rPr>
        <w:t>2) позиционный принцип, при котором важно столкновение и координация разных позиций членов группы;</w:t>
      </w:r>
    </w:p>
    <w:p w:rsidR="001E5A29" w:rsidRDefault="001E5A29" w:rsidP="001E5A29">
      <w:pPr>
        <w:tabs>
          <w:tab w:val="left" w:pos="726"/>
        </w:tabs>
        <w:ind w:firstLine="709"/>
        <w:contextualSpacing/>
        <w:jc w:val="both"/>
        <w:rPr>
          <w:szCs w:val="28"/>
        </w:rPr>
      </w:pPr>
      <w:r>
        <w:rPr>
          <w:szCs w:val="28"/>
        </w:rPr>
        <w:t xml:space="preserve">3) принцип содержательного распределения действий, при котором за </w:t>
      </w:r>
      <w:proofErr w:type="gramStart"/>
      <w:r>
        <w:rPr>
          <w:szCs w:val="28"/>
        </w:rPr>
        <w:t>обучающимися</w:t>
      </w:r>
      <w:proofErr w:type="gramEnd"/>
      <w:r>
        <w:rPr>
          <w:szCs w:val="28"/>
        </w:rPr>
        <w:t xml:space="preserve"> закреплены определённые модели действий.</w:t>
      </w:r>
    </w:p>
    <w:p w:rsidR="001E5A29" w:rsidRDefault="001E5A29" w:rsidP="001E5A29">
      <w:pPr>
        <w:ind w:firstLine="709"/>
        <w:contextualSpacing/>
        <w:jc w:val="both"/>
        <w:rPr>
          <w:szCs w:val="28"/>
        </w:rPr>
      </w:pPr>
      <w:r>
        <w:rPr>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E5A29" w:rsidRDefault="001E5A29" w:rsidP="001E5A29">
      <w:pPr>
        <w:ind w:firstLine="709"/>
        <w:contextualSpacing/>
        <w:jc w:val="both"/>
        <w:rPr>
          <w:szCs w:val="28"/>
        </w:rPr>
      </w:pPr>
      <w:r>
        <w:rPr>
          <w:szCs w:val="28"/>
        </w:rPr>
        <w:t xml:space="preserve">Роли </w:t>
      </w:r>
      <w:proofErr w:type="gramStart"/>
      <w:r>
        <w:rPr>
          <w:szCs w:val="28"/>
        </w:rPr>
        <w:t>обучающихся</w:t>
      </w:r>
      <w:proofErr w:type="gramEnd"/>
      <w:r>
        <w:rPr>
          <w:szCs w:val="28"/>
        </w:rPr>
        <w:t xml:space="preserve"> при работе в группе могут распределяться по-разному:</w:t>
      </w:r>
    </w:p>
    <w:p w:rsidR="001E5A29" w:rsidRDefault="001E5A29" w:rsidP="001E5A29">
      <w:pPr>
        <w:tabs>
          <w:tab w:val="left" w:pos="631"/>
        </w:tabs>
        <w:ind w:firstLine="709"/>
        <w:contextualSpacing/>
        <w:jc w:val="both"/>
        <w:rPr>
          <w:szCs w:val="28"/>
        </w:rPr>
      </w:pPr>
      <w:r>
        <w:rPr>
          <w:szCs w:val="28"/>
        </w:rPr>
        <w:t>• все роли заранее распределены учителем;</w:t>
      </w:r>
    </w:p>
    <w:p w:rsidR="001E5A29" w:rsidRDefault="001E5A29" w:rsidP="001E5A29">
      <w:pPr>
        <w:tabs>
          <w:tab w:val="left" w:pos="630"/>
        </w:tabs>
        <w:ind w:firstLine="709"/>
        <w:contextualSpacing/>
        <w:jc w:val="both"/>
        <w:rPr>
          <w:szCs w:val="28"/>
        </w:rPr>
      </w:pPr>
      <w:proofErr w:type="gramStart"/>
      <w:r>
        <w:rPr>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1E5A29" w:rsidRDefault="001E5A29" w:rsidP="001E5A29">
      <w:pPr>
        <w:tabs>
          <w:tab w:val="left" w:pos="626"/>
        </w:tabs>
        <w:ind w:firstLine="709"/>
        <w:contextualSpacing/>
        <w:jc w:val="both"/>
        <w:rPr>
          <w:szCs w:val="28"/>
        </w:rPr>
      </w:pPr>
      <w:r>
        <w:rPr>
          <w:szCs w:val="28"/>
        </w:rPr>
        <w:t>• участники группы сами выбирают себе роли.</w:t>
      </w:r>
    </w:p>
    <w:p w:rsidR="001E5A29" w:rsidRDefault="001E5A29" w:rsidP="001E5A29">
      <w:pPr>
        <w:ind w:firstLine="709"/>
        <w:contextualSpacing/>
        <w:jc w:val="both"/>
        <w:rPr>
          <w:szCs w:val="28"/>
        </w:rPr>
      </w:pPr>
      <w:r>
        <w:rPr>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E5A29" w:rsidRDefault="001E5A29" w:rsidP="001E5A29">
      <w:pPr>
        <w:ind w:firstLine="709"/>
        <w:contextualSpacing/>
        <w:jc w:val="both"/>
        <w:rPr>
          <w:szCs w:val="28"/>
        </w:rPr>
      </w:pPr>
      <w:r>
        <w:rPr>
          <w:szCs w:val="28"/>
        </w:rPr>
        <w:t xml:space="preserve">Частным случаем групповой совместной деятельности </w:t>
      </w:r>
      <w:proofErr w:type="gramStart"/>
      <w:r>
        <w:rPr>
          <w:szCs w:val="28"/>
        </w:rPr>
        <w:t>обучающихся</w:t>
      </w:r>
      <w:proofErr w:type="gramEnd"/>
      <w:r>
        <w:rPr>
          <w:szCs w:val="28"/>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Pr>
          <w:szCs w:val="28"/>
        </w:rPr>
        <w:t>контроля за</w:t>
      </w:r>
      <w:proofErr w:type="gramEnd"/>
      <w:r>
        <w:rPr>
          <w:szCs w:val="28"/>
        </w:rPr>
        <w:t xml:space="preserve"> процессом усвоения.</w:t>
      </w:r>
    </w:p>
    <w:p w:rsidR="001E5A29" w:rsidRDefault="001E5A29" w:rsidP="001E5A29">
      <w:pPr>
        <w:ind w:firstLine="567"/>
        <w:contextualSpacing/>
        <w:jc w:val="both"/>
        <w:rPr>
          <w:szCs w:val="28"/>
        </w:rPr>
      </w:pPr>
      <w:r>
        <w:rPr>
          <w:szCs w:val="28"/>
        </w:rPr>
        <w:lastRenderedPageBreak/>
        <w:t>В качестве вариантов работы парами можно назвать следующие:</w:t>
      </w:r>
    </w:p>
    <w:p w:rsidR="001E5A29" w:rsidRDefault="001E5A29" w:rsidP="001E5A29">
      <w:pPr>
        <w:ind w:firstLine="567"/>
        <w:contextualSpacing/>
        <w:jc w:val="both"/>
        <w:rPr>
          <w:szCs w:val="28"/>
        </w:rPr>
      </w:pPr>
      <w:r>
        <w:rPr>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E5A29" w:rsidRDefault="001E5A29" w:rsidP="001E5A29">
      <w:pPr>
        <w:tabs>
          <w:tab w:val="left" w:pos="1151"/>
        </w:tabs>
        <w:ind w:firstLine="567"/>
        <w:contextualSpacing/>
        <w:jc w:val="both"/>
        <w:rPr>
          <w:szCs w:val="28"/>
        </w:rPr>
      </w:pPr>
      <w:r>
        <w:rPr>
          <w:szCs w:val="28"/>
        </w:rPr>
        <w:t>2) ученики поочерёдно выполняют общее задание, используя те определённые знания и средства, которые имеются у каждого;</w:t>
      </w:r>
    </w:p>
    <w:p w:rsidR="001E5A29" w:rsidRDefault="001E5A29" w:rsidP="001E5A29">
      <w:pPr>
        <w:tabs>
          <w:tab w:val="left" w:pos="1166"/>
        </w:tabs>
        <w:ind w:firstLine="567"/>
        <w:contextualSpacing/>
        <w:jc w:val="both"/>
        <w:rPr>
          <w:szCs w:val="28"/>
        </w:rPr>
      </w:pPr>
      <w:r>
        <w:rPr>
          <w:szCs w:val="28"/>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E5A29" w:rsidRDefault="001E5A29" w:rsidP="001E5A29">
      <w:pPr>
        <w:ind w:firstLine="567"/>
        <w:contextualSpacing/>
        <w:jc w:val="both"/>
        <w:rPr>
          <w:szCs w:val="28"/>
        </w:rPr>
      </w:pPr>
      <w:r>
        <w:rPr>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1E5A29" w:rsidRDefault="001E5A29" w:rsidP="001E5A29">
      <w:pPr>
        <w:ind w:firstLine="567"/>
      </w:pPr>
      <w:r>
        <w:rPr>
          <w:rStyle w:val="3213"/>
          <w:color w:val="00000A"/>
          <w:sz w:val="28"/>
          <w:szCs w:val="28"/>
        </w:rPr>
        <w:t>Разновозрастное сотрудничество</w:t>
      </w:r>
    </w:p>
    <w:p w:rsidR="001E5A29" w:rsidRDefault="001E5A29" w:rsidP="001E5A29">
      <w:pPr>
        <w:ind w:firstLine="709"/>
        <w:contextualSpacing/>
        <w:jc w:val="both"/>
        <w:rPr>
          <w:szCs w:val="28"/>
        </w:rPr>
      </w:pPr>
      <w:r>
        <w:rPr>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E5A29" w:rsidRDefault="001E5A29" w:rsidP="001E5A29">
      <w:pPr>
        <w:ind w:firstLine="709"/>
        <w:contextualSpacing/>
        <w:jc w:val="both"/>
        <w:rPr>
          <w:szCs w:val="28"/>
        </w:rPr>
      </w:pPr>
      <w:r>
        <w:rPr>
          <w:szCs w:val="28"/>
        </w:rPr>
        <w:t xml:space="preserve">Эта работа </w:t>
      </w:r>
      <w:proofErr w:type="gramStart"/>
      <w:r>
        <w:rPr>
          <w:szCs w:val="28"/>
        </w:rPr>
        <w:t>обучающихся</w:t>
      </w:r>
      <w:proofErr w:type="gramEnd"/>
      <w:r>
        <w:rPr>
          <w:szCs w:val="28"/>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Pr>
          <w:szCs w:val="28"/>
        </w:rPr>
        <w:t>обучающихся</w:t>
      </w:r>
      <w:proofErr w:type="gramEnd"/>
      <w:r>
        <w:rPr>
          <w:szCs w:val="28"/>
        </w:rPr>
        <w:t xml:space="preserve">. Она создаёт условия для опробования, анализа и </w:t>
      </w:r>
      <w:proofErr w:type="gramStart"/>
      <w:r>
        <w:rPr>
          <w:szCs w:val="28"/>
        </w:rPr>
        <w:t>обобщения</w:t>
      </w:r>
      <w:proofErr w:type="gramEnd"/>
      <w:r>
        <w:rPr>
          <w:szCs w:val="28"/>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E5A29" w:rsidRDefault="001E5A29" w:rsidP="001E5A29">
      <w:pPr>
        <w:ind w:firstLine="567"/>
      </w:pPr>
      <w:r>
        <w:rPr>
          <w:rStyle w:val="3213"/>
          <w:color w:val="00000A"/>
          <w:sz w:val="28"/>
          <w:szCs w:val="28"/>
        </w:rPr>
        <w:t xml:space="preserve">Проектная деятельность </w:t>
      </w:r>
      <w:proofErr w:type="gramStart"/>
      <w:r>
        <w:rPr>
          <w:rStyle w:val="3213"/>
          <w:color w:val="00000A"/>
          <w:sz w:val="28"/>
          <w:szCs w:val="28"/>
        </w:rPr>
        <w:t>обучающихся</w:t>
      </w:r>
      <w:proofErr w:type="gramEnd"/>
      <w:r>
        <w:rPr>
          <w:rStyle w:val="3213"/>
          <w:color w:val="00000A"/>
          <w:sz w:val="28"/>
          <w:szCs w:val="28"/>
        </w:rPr>
        <w:t xml:space="preserve"> как форма сотрудничества</w:t>
      </w:r>
    </w:p>
    <w:p w:rsidR="001E5A29" w:rsidRDefault="001E5A29" w:rsidP="001E5A29">
      <w:pPr>
        <w:ind w:firstLine="709"/>
        <w:contextualSpacing/>
        <w:jc w:val="both"/>
        <w:rPr>
          <w:szCs w:val="28"/>
        </w:rPr>
      </w:pPr>
      <w:r>
        <w:rPr>
          <w:szCs w:val="28"/>
        </w:rPr>
        <w:t>Средняя ступень школьного образования является исключительно благоприятным периодом для развития коммуникативных способностей и</w:t>
      </w:r>
      <w:r>
        <w:rPr>
          <w:rStyle w:val="96"/>
          <w:sz w:val="28"/>
          <w:szCs w:val="28"/>
        </w:rPr>
        <w:t xml:space="preserve"> сотрудничества, кооперации</w:t>
      </w:r>
      <w:r>
        <w:rPr>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w:t>
      </w:r>
      <w:r>
        <w:rPr>
          <w:szCs w:val="28"/>
        </w:rPr>
        <w:lastRenderedPageBreak/>
        <w:t>завершения его выступления; правила работы в группе, паре; действия обучающихся на основе заданного эталона и т. д.</w:t>
      </w:r>
    </w:p>
    <w:p w:rsidR="001E5A29" w:rsidRDefault="001E5A29" w:rsidP="001E5A29">
      <w:pPr>
        <w:ind w:firstLine="709"/>
        <w:contextualSpacing/>
        <w:jc w:val="both"/>
        <w:rPr>
          <w:szCs w:val="28"/>
        </w:rPr>
      </w:pPr>
      <w:r>
        <w:rPr>
          <w:szCs w:val="28"/>
        </w:rPr>
        <w:t>Целесообразно разделять разные типы ситуаций сотрудничества.</w:t>
      </w:r>
    </w:p>
    <w:p w:rsidR="001E5A29" w:rsidRDefault="001E5A29" w:rsidP="001E5A29">
      <w:pPr>
        <w:tabs>
          <w:tab w:val="left" w:pos="678"/>
        </w:tabs>
        <w:ind w:firstLine="709"/>
        <w:contextualSpacing/>
        <w:jc w:val="both"/>
        <w:rPr>
          <w:szCs w:val="28"/>
        </w:rPr>
      </w:pPr>
      <w:r>
        <w:rPr>
          <w:szCs w:val="28"/>
        </w:rPr>
        <w:t>1. Ситуация</w:t>
      </w:r>
      <w:r>
        <w:rPr>
          <w:rStyle w:val="96"/>
          <w:sz w:val="28"/>
          <w:szCs w:val="28"/>
        </w:rPr>
        <w:t xml:space="preserve"> сотрудничества со сверстниками с распределением функций.</w:t>
      </w:r>
      <w:r>
        <w:rPr>
          <w:szCs w:val="28"/>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E5A29" w:rsidRDefault="001E5A29" w:rsidP="001E5A29">
      <w:pPr>
        <w:tabs>
          <w:tab w:val="left" w:pos="692"/>
        </w:tabs>
        <w:ind w:firstLine="709"/>
        <w:contextualSpacing/>
        <w:jc w:val="both"/>
        <w:rPr>
          <w:szCs w:val="28"/>
        </w:rPr>
      </w:pPr>
      <w:r>
        <w:rPr>
          <w:szCs w:val="28"/>
        </w:rPr>
        <w:t>2. Ситуация</w:t>
      </w:r>
      <w:r>
        <w:rPr>
          <w:rStyle w:val="96"/>
          <w:sz w:val="28"/>
          <w:szCs w:val="28"/>
        </w:rPr>
        <w:t xml:space="preserve"> сотрудничества </w:t>
      </w:r>
      <w:proofErr w:type="gramStart"/>
      <w:r>
        <w:rPr>
          <w:rStyle w:val="96"/>
          <w:sz w:val="28"/>
          <w:szCs w:val="28"/>
        </w:rPr>
        <w:t>со</w:t>
      </w:r>
      <w:proofErr w:type="gramEnd"/>
      <w:r>
        <w:rPr>
          <w:rStyle w:val="96"/>
          <w:sz w:val="28"/>
          <w:szCs w:val="28"/>
        </w:rPr>
        <w:t xml:space="preserve"> взрослым с распределением функций.</w:t>
      </w:r>
      <w:r>
        <w:rPr>
          <w:szCs w:val="28"/>
        </w:rPr>
        <w:t xml:space="preserve"> Эта ситуация отличается от </w:t>
      </w:r>
      <w:proofErr w:type="gramStart"/>
      <w:r>
        <w:rPr>
          <w:szCs w:val="28"/>
        </w:rPr>
        <w:t>предыдущей</w:t>
      </w:r>
      <w:proofErr w:type="gramEnd"/>
      <w:r>
        <w:rPr>
          <w:szCs w:val="28"/>
        </w:rPr>
        <w:t xml:space="preserve"> тем, что партнёром обучающегося выступает не сверстник, а взрослый. Здесь требуется способность </w:t>
      </w:r>
      <w:proofErr w:type="gramStart"/>
      <w:r>
        <w:rPr>
          <w:szCs w:val="28"/>
        </w:rPr>
        <w:t>обучающегося</w:t>
      </w:r>
      <w:proofErr w:type="gramEnd"/>
      <w:r>
        <w:rPr>
          <w:szCs w:val="28"/>
        </w:rPr>
        <w:t xml:space="preserve"> проявлять инициативу в ситуации неопределённой задачи: с помощью вопросов получать недостающую информацию.</w:t>
      </w:r>
    </w:p>
    <w:p w:rsidR="001E5A29" w:rsidRDefault="001E5A29" w:rsidP="001E5A29">
      <w:pPr>
        <w:tabs>
          <w:tab w:val="left" w:pos="687"/>
        </w:tabs>
        <w:ind w:firstLine="709"/>
        <w:contextualSpacing/>
        <w:rPr>
          <w:color w:val="00000A"/>
          <w:szCs w:val="28"/>
        </w:rPr>
      </w:pPr>
      <w:r>
        <w:rPr>
          <w:rStyle w:val="141"/>
          <w:color w:val="00000A"/>
          <w:szCs w:val="28"/>
        </w:rPr>
        <w:t>3. Ситуация</w:t>
      </w:r>
      <w:r>
        <w:rPr>
          <w:rStyle w:val="1424"/>
          <w:iCs w:val="0"/>
          <w:color w:val="00000A"/>
          <w:sz w:val="28"/>
          <w:szCs w:val="28"/>
        </w:rPr>
        <w:t xml:space="preserve"> взаимодействия со сверстниками без чёткого разделения функций.</w:t>
      </w:r>
    </w:p>
    <w:p w:rsidR="001E5A29" w:rsidRDefault="001E5A29" w:rsidP="001E5A29">
      <w:pPr>
        <w:tabs>
          <w:tab w:val="left" w:pos="673"/>
        </w:tabs>
        <w:ind w:firstLine="709"/>
        <w:contextualSpacing/>
        <w:jc w:val="both"/>
        <w:rPr>
          <w:szCs w:val="28"/>
        </w:rPr>
      </w:pPr>
      <w:r>
        <w:rPr>
          <w:szCs w:val="28"/>
        </w:rPr>
        <w:t>4. Ситуация</w:t>
      </w:r>
      <w:r>
        <w:rPr>
          <w:rStyle w:val="96"/>
          <w:sz w:val="28"/>
          <w:szCs w:val="28"/>
        </w:rPr>
        <w:t xml:space="preserve"> конфликтного взаимодействия со сверстниками.</w:t>
      </w:r>
      <w:r>
        <w:rPr>
          <w:szCs w:val="28"/>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E5A29" w:rsidRDefault="001E5A29" w:rsidP="001E5A29">
      <w:pPr>
        <w:ind w:firstLine="709"/>
        <w:contextualSpacing/>
        <w:jc w:val="both"/>
        <w:rPr>
          <w:szCs w:val="28"/>
        </w:rPr>
      </w:pPr>
      <w:r>
        <w:rPr>
          <w:szCs w:val="28"/>
        </w:rPr>
        <w:t xml:space="preserve">Установлено, что у </w:t>
      </w:r>
      <w:proofErr w:type="gramStart"/>
      <w:r>
        <w:rPr>
          <w:szCs w:val="28"/>
        </w:rPr>
        <w:t>обучающихся</w:t>
      </w:r>
      <w:proofErr w:type="gramEnd"/>
      <w:r>
        <w:rPr>
          <w:szCs w:val="28"/>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E5A29" w:rsidRDefault="001E5A29" w:rsidP="001E5A29">
      <w:pPr>
        <w:ind w:firstLine="567"/>
      </w:pPr>
      <w:r>
        <w:rPr>
          <w:rStyle w:val="3211"/>
          <w:color w:val="00000A"/>
          <w:sz w:val="28"/>
          <w:szCs w:val="28"/>
        </w:rPr>
        <w:t>Дискуссия</w:t>
      </w:r>
    </w:p>
    <w:p w:rsidR="001E5A29" w:rsidRDefault="001E5A29" w:rsidP="001E5A29">
      <w:pPr>
        <w:ind w:firstLine="709"/>
        <w:contextualSpacing/>
        <w:jc w:val="both"/>
        <w:rPr>
          <w:szCs w:val="28"/>
        </w:rPr>
      </w:pPr>
      <w:r>
        <w:rPr>
          <w:szCs w:val="28"/>
        </w:rPr>
        <w:t xml:space="preserve">Диалог </w:t>
      </w:r>
      <w:proofErr w:type="gramStart"/>
      <w:r>
        <w:rPr>
          <w:szCs w:val="28"/>
        </w:rPr>
        <w:t>обучающихся</w:t>
      </w:r>
      <w:proofErr w:type="gramEnd"/>
      <w:r>
        <w:rPr>
          <w:szCs w:val="28"/>
        </w:rPr>
        <w:t xml:space="preserve"> может проходить не только в устной, но и в письменной форме. На определённом этапе эффективным средством работы </w:t>
      </w:r>
      <w:proofErr w:type="gramStart"/>
      <w:r>
        <w:rPr>
          <w:szCs w:val="28"/>
        </w:rPr>
        <w:t>обучающихся</w:t>
      </w:r>
      <w:proofErr w:type="gramEnd"/>
      <w:r>
        <w:rPr>
          <w:szCs w:val="28"/>
        </w:rPr>
        <w:t xml:space="preserve"> со своей и чужой точками зрения может стать</w:t>
      </w:r>
      <w:r>
        <w:rPr>
          <w:rStyle w:val="96"/>
          <w:sz w:val="28"/>
          <w:szCs w:val="28"/>
        </w:rPr>
        <w:t xml:space="preserve"> письменная дискуссия.</w:t>
      </w:r>
      <w:r>
        <w:rPr>
          <w:szCs w:val="28"/>
        </w:rPr>
        <w:t xml:space="preserve"> В начальной школе на протяжении более чем трёх лет совместные действия обучающихся строятся преимущественно через</w:t>
      </w:r>
      <w:r>
        <w:rPr>
          <w:rStyle w:val="96"/>
          <w:sz w:val="28"/>
          <w:szCs w:val="28"/>
        </w:rPr>
        <w:t xml:space="preserve"> устные формы учебных диалогов</w:t>
      </w:r>
      <w:r>
        <w:rPr>
          <w:szCs w:val="28"/>
        </w:rPr>
        <w:t xml:space="preserve"> с одноклассниками и учителем.</w:t>
      </w:r>
    </w:p>
    <w:p w:rsidR="001E5A29" w:rsidRDefault="001E5A29" w:rsidP="001E5A29">
      <w:pPr>
        <w:ind w:firstLine="709"/>
        <w:contextualSpacing/>
        <w:jc w:val="both"/>
        <w:rPr>
          <w:szCs w:val="28"/>
        </w:rPr>
      </w:pPr>
      <w:r>
        <w:rPr>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1E5A29" w:rsidRDefault="001E5A29" w:rsidP="001E5A29">
      <w:pPr>
        <w:ind w:firstLine="567"/>
        <w:rPr>
          <w:b/>
        </w:rPr>
      </w:pPr>
      <w:r w:rsidRPr="007D427C">
        <w:rPr>
          <w:rStyle w:val="141"/>
          <w:b/>
          <w:i w:val="0"/>
          <w:color w:val="00000A"/>
          <w:sz w:val="28"/>
          <w:szCs w:val="28"/>
        </w:rPr>
        <w:t>Выделяются следующие</w:t>
      </w:r>
      <w:r>
        <w:rPr>
          <w:rStyle w:val="1424"/>
          <w:b/>
          <w:i w:val="0"/>
          <w:iCs w:val="0"/>
          <w:color w:val="00000A"/>
          <w:sz w:val="28"/>
          <w:szCs w:val="28"/>
        </w:rPr>
        <w:t xml:space="preserve"> функции письменной дискуссии:</w:t>
      </w:r>
    </w:p>
    <w:p w:rsidR="001E5A29" w:rsidRDefault="001E5A29" w:rsidP="001E5A29">
      <w:pPr>
        <w:tabs>
          <w:tab w:val="left" w:pos="1084"/>
        </w:tabs>
        <w:ind w:firstLine="709"/>
        <w:contextualSpacing/>
        <w:jc w:val="both"/>
        <w:rPr>
          <w:szCs w:val="28"/>
        </w:rPr>
      </w:pPr>
      <w:r>
        <w:rPr>
          <w:szCs w:val="28"/>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w:t>
      </w:r>
      <w:r>
        <w:rPr>
          <w:szCs w:val="28"/>
        </w:rPr>
        <w:lastRenderedPageBreak/>
        <w:t>научно-популярных текстов, из которых старшие подростки получают сведения о взглядах на проблемы, существующие в разных областях знаний;</w:t>
      </w:r>
    </w:p>
    <w:p w:rsidR="001E5A29" w:rsidRDefault="001E5A29" w:rsidP="001E5A29">
      <w:pPr>
        <w:tabs>
          <w:tab w:val="left" w:pos="1079"/>
        </w:tabs>
        <w:ind w:firstLine="709"/>
        <w:contextualSpacing/>
        <w:jc w:val="both"/>
        <w:rPr>
          <w:szCs w:val="28"/>
        </w:rPr>
      </w:pPr>
      <w:r>
        <w:rPr>
          <w:szCs w:val="28"/>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1E5A29" w:rsidRDefault="001E5A29" w:rsidP="001E5A29">
      <w:pPr>
        <w:tabs>
          <w:tab w:val="left" w:pos="1084"/>
        </w:tabs>
        <w:ind w:firstLine="709"/>
        <w:contextualSpacing/>
        <w:jc w:val="both"/>
        <w:rPr>
          <w:szCs w:val="28"/>
        </w:rPr>
      </w:pPr>
      <w:r>
        <w:rPr>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E5A29" w:rsidRDefault="001E5A29" w:rsidP="001E5A29">
      <w:pPr>
        <w:tabs>
          <w:tab w:val="left" w:pos="1084"/>
        </w:tabs>
        <w:ind w:firstLine="709"/>
        <w:contextualSpacing/>
        <w:jc w:val="both"/>
        <w:rPr>
          <w:szCs w:val="28"/>
        </w:rPr>
      </w:pPr>
      <w:r>
        <w:rPr>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E5A29" w:rsidRDefault="001E5A29" w:rsidP="001E5A29">
      <w:pPr>
        <w:ind w:firstLine="567"/>
      </w:pPr>
      <w:bookmarkStart w:id="131" w:name="bookmark187"/>
      <w:bookmarkEnd w:id="131"/>
      <w:r>
        <w:rPr>
          <w:rStyle w:val="3210"/>
          <w:color w:val="00000A"/>
          <w:sz w:val="28"/>
          <w:szCs w:val="28"/>
        </w:rPr>
        <w:t>Тренинги</w:t>
      </w:r>
    </w:p>
    <w:p w:rsidR="001E5A29" w:rsidRDefault="001E5A29" w:rsidP="001E5A29">
      <w:pPr>
        <w:ind w:firstLine="709"/>
        <w:contextualSpacing/>
        <w:jc w:val="both"/>
        <w:rPr>
          <w:szCs w:val="28"/>
        </w:rPr>
      </w:pPr>
      <w:r>
        <w:rPr>
          <w:szCs w:val="28"/>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Pr>
          <w:rStyle w:val="96"/>
          <w:sz w:val="28"/>
          <w:szCs w:val="28"/>
        </w:rPr>
        <w:t xml:space="preserve"> тренингов</w:t>
      </w:r>
      <w:r>
        <w:rPr>
          <w:szCs w:val="28"/>
        </w:rPr>
        <w:t xml:space="preserve"> для подростков. Программы тренингов позволяют ставить и достигать следующих конкретных целей:</w:t>
      </w:r>
    </w:p>
    <w:p w:rsidR="001E5A29" w:rsidRDefault="001E5A29" w:rsidP="001E5A29">
      <w:pPr>
        <w:tabs>
          <w:tab w:val="left" w:pos="1089"/>
        </w:tabs>
        <w:ind w:firstLine="567"/>
        <w:contextualSpacing/>
        <w:jc w:val="both"/>
        <w:rPr>
          <w:szCs w:val="28"/>
        </w:rPr>
      </w:pPr>
      <w:r>
        <w:rPr>
          <w:szCs w:val="28"/>
        </w:rPr>
        <w:t>• вырабатывать положительное отношение друг к другу и умение общаться так, чтобы общение с тобой приносило радость окружающим;</w:t>
      </w:r>
    </w:p>
    <w:p w:rsidR="001E5A29" w:rsidRDefault="001E5A29" w:rsidP="001E5A29">
      <w:pPr>
        <w:tabs>
          <w:tab w:val="left" w:pos="1071"/>
        </w:tabs>
        <w:ind w:firstLine="567"/>
        <w:contextualSpacing/>
        <w:jc w:val="both"/>
        <w:rPr>
          <w:szCs w:val="28"/>
        </w:rPr>
      </w:pPr>
      <w:r>
        <w:rPr>
          <w:szCs w:val="28"/>
        </w:rPr>
        <w:t>• развивать навыки взаимодействия в группе;</w:t>
      </w:r>
    </w:p>
    <w:p w:rsidR="001E5A29" w:rsidRDefault="001E5A29" w:rsidP="001E5A29">
      <w:pPr>
        <w:tabs>
          <w:tab w:val="left" w:pos="1089"/>
        </w:tabs>
        <w:ind w:firstLine="567"/>
        <w:contextualSpacing/>
        <w:jc w:val="both"/>
        <w:rPr>
          <w:szCs w:val="28"/>
        </w:rPr>
      </w:pPr>
      <w:r>
        <w:rPr>
          <w:szCs w:val="28"/>
        </w:rPr>
        <w:t>• создать положительное настроение на дальнейшее продолжительное взаимодействие в тренинговой группе;</w:t>
      </w:r>
    </w:p>
    <w:p w:rsidR="001E5A29" w:rsidRDefault="001E5A29" w:rsidP="001E5A29">
      <w:pPr>
        <w:tabs>
          <w:tab w:val="left" w:pos="1071"/>
        </w:tabs>
        <w:ind w:firstLine="567"/>
        <w:contextualSpacing/>
        <w:jc w:val="both"/>
        <w:rPr>
          <w:szCs w:val="28"/>
        </w:rPr>
      </w:pPr>
      <w:r>
        <w:rPr>
          <w:szCs w:val="28"/>
        </w:rPr>
        <w:t>• развивать невербальные навыки общения;</w:t>
      </w:r>
    </w:p>
    <w:p w:rsidR="001E5A29" w:rsidRDefault="001E5A29" w:rsidP="001E5A29">
      <w:pPr>
        <w:tabs>
          <w:tab w:val="left" w:pos="1071"/>
        </w:tabs>
        <w:ind w:firstLine="567"/>
        <w:contextualSpacing/>
        <w:jc w:val="both"/>
        <w:rPr>
          <w:szCs w:val="28"/>
        </w:rPr>
      </w:pPr>
      <w:r>
        <w:rPr>
          <w:szCs w:val="28"/>
        </w:rPr>
        <w:t>• развивать навыки самопознания;</w:t>
      </w:r>
    </w:p>
    <w:p w:rsidR="001E5A29" w:rsidRDefault="001E5A29" w:rsidP="001E5A29">
      <w:pPr>
        <w:tabs>
          <w:tab w:val="left" w:pos="1084"/>
        </w:tabs>
        <w:ind w:firstLine="567"/>
        <w:contextualSpacing/>
        <w:jc w:val="both"/>
        <w:rPr>
          <w:szCs w:val="28"/>
        </w:rPr>
      </w:pPr>
      <w:r>
        <w:rPr>
          <w:szCs w:val="28"/>
        </w:rPr>
        <w:t>• развивать навыки восприятия и понимания других людей;</w:t>
      </w:r>
    </w:p>
    <w:p w:rsidR="001E5A29" w:rsidRDefault="001E5A29" w:rsidP="001E5A29">
      <w:pPr>
        <w:tabs>
          <w:tab w:val="left" w:pos="1071"/>
        </w:tabs>
        <w:ind w:firstLine="567"/>
        <w:contextualSpacing/>
        <w:jc w:val="both"/>
        <w:rPr>
          <w:szCs w:val="28"/>
        </w:rPr>
      </w:pPr>
      <w:r>
        <w:rPr>
          <w:szCs w:val="28"/>
        </w:rPr>
        <w:t>• учиться познавать себя через восприятие другого;</w:t>
      </w:r>
    </w:p>
    <w:p w:rsidR="001E5A29" w:rsidRDefault="001E5A29" w:rsidP="001E5A29">
      <w:pPr>
        <w:tabs>
          <w:tab w:val="left" w:pos="1071"/>
        </w:tabs>
        <w:ind w:firstLine="567"/>
        <w:contextualSpacing/>
        <w:jc w:val="both"/>
        <w:rPr>
          <w:szCs w:val="28"/>
        </w:rPr>
      </w:pPr>
      <w:r>
        <w:rPr>
          <w:szCs w:val="28"/>
        </w:rPr>
        <w:t>• получить представление о «неверных средствах общения»;</w:t>
      </w:r>
    </w:p>
    <w:p w:rsidR="001E5A29" w:rsidRDefault="001E5A29" w:rsidP="001E5A29">
      <w:pPr>
        <w:tabs>
          <w:tab w:val="left" w:pos="1071"/>
        </w:tabs>
        <w:ind w:firstLine="567"/>
        <w:contextualSpacing/>
        <w:jc w:val="both"/>
        <w:rPr>
          <w:szCs w:val="28"/>
        </w:rPr>
      </w:pPr>
      <w:r>
        <w:rPr>
          <w:szCs w:val="28"/>
        </w:rPr>
        <w:t>• развивать положительную самооценку;</w:t>
      </w:r>
    </w:p>
    <w:p w:rsidR="001E5A29" w:rsidRDefault="001E5A29" w:rsidP="001E5A29">
      <w:pPr>
        <w:tabs>
          <w:tab w:val="left" w:pos="1079"/>
        </w:tabs>
        <w:ind w:firstLine="567"/>
        <w:contextualSpacing/>
        <w:jc w:val="both"/>
        <w:rPr>
          <w:szCs w:val="28"/>
        </w:rPr>
      </w:pPr>
      <w:r>
        <w:rPr>
          <w:szCs w:val="28"/>
        </w:rPr>
        <w:t>• сформировать чувство уверенности в себе и осознание себя в новом качестве;</w:t>
      </w:r>
    </w:p>
    <w:p w:rsidR="001E5A29" w:rsidRDefault="001E5A29" w:rsidP="001E5A29">
      <w:pPr>
        <w:tabs>
          <w:tab w:val="left" w:pos="1071"/>
        </w:tabs>
        <w:ind w:firstLine="567"/>
        <w:contextualSpacing/>
        <w:jc w:val="both"/>
        <w:rPr>
          <w:szCs w:val="28"/>
        </w:rPr>
      </w:pPr>
      <w:r>
        <w:rPr>
          <w:szCs w:val="28"/>
        </w:rPr>
        <w:t>• познакомить с понятием «конфликт»;</w:t>
      </w:r>
    </w:p>
    <w:p w:rsidR="001E5A29" w:rsidRDefault="001E5A29" w:rsidP="001E5A29">
      <w:pPr>
        <w:tabs>
          <w:tab w:val="left" w:pos="1079"/>
        </w:tabs>
        <w:ind w:firstLine="567"/>
        <w:contextualSpacing/>
        <w:jc w:val="both"/>
        <w:rPr>
          <w:szCs w:val="28"/>
        </w:rPr>
      </w:pPr>
      <w:r>
        <w:rPr>
          <w:szCs w:val="28"/>
        </w:rPr>
        <w:t>• определить особенности поведения в конфликтной ситуации;</w:t>
      </w:r>
    </w:p>
    <w:p w:rsidR="001E5A29" w:rsidRDefault="001E5A29" w:rsidP="001E5A29">
      <w:pPr>
        <w:tabs>
          <w:tab w:val="left" w:pos="631"/>
        </w:tabs>
        <w:ind w:firstLine="567"/>
        <w:contextualSpacing/>
        <w:jc w:val="both"/>
        <w:rPr>
          <w:szCs w:val="28"/>
        </w:rPr>
      </w:pPr>
      <w:r>
        <w:rPr>
          <w:szCs w:val="28"/>
        </w:rPr>
        <w:t>• обучить способам выхода из конфликтной ситуации;</w:t>
      </w:r>
    </w:p>
    <w:p w:rsidR="001E5A29" w:rsidRDefault="001E5A29" w:rsidP="001E5A29">
      <w:pPr>
        <w:tabs>
          <w:tab w:val="left" w:pos="631"/>
        </w:tabs>
        <w:ind w:firstLine="567"/>
        <w:contextualSpacing/>
        <w:jc w:val="both"/>
        <w:rPr>
          <w:szCs w:val="28"/>
        </w:rPr>
      </w:pPr>
      <w:r>
        <w:rPr>
          <w:szCs w:val="28"/>
        </w:rPr>
        <w:t>• отработать ситуации предотвращения конфликтов;</w:t>
      </w:r>
    </w:p>
    <w:p w:rsidR="001E5A29" w:rsidRDefault="001E5A29" w:rsidP="001E5A29">
      <w:pPr>
        <w:tabs>
          <w:tab w:val="left" w:pos="631"/>
        </w:tabs>
        <w:ind w:firstLine="567"/>
        <w:contextualSpacing/>
        <w:jc w:val="both"/>
        <w:rPr>
          <w:szCs w:val="28"/>
        </w:rPr>
      </w:pPr>
      <w:r>
        <w:rPr>
          <w:szCs w:val="28"/>
        </w:rPr>
        <w:t>• закрепить навыки поведения в конфликтной ситуации;</w:t>
      </w:r>
    </w:p>
    <w:p w:rsidR="001E5A29" w:rsidRDefault="001E5A29" w:rsidP="001E5A29">
      <w:pPr>
        <w:tabs>
          <w:tab w:val="left" w:pos="631"/>
        </w:tabs>
        <w:ind w:firstLine="567"/>
        <w:contextualSpacing/>
        <w:jc w:val="both"/>
        <w:rPr>
          <w:szCs w:val="28"/>
        </w:rPr>
      </w:pPr>
      <w:r>
        <w:rPr>
          <w:szCs w:val="28"/>
        </w:rPr>
        <w:t>• снизить уровень конфликтности подростков.</w:t>
      </w:r>
    </w:p>
    <w:p w:rsidR="001E5A29" w:rsidRDefault="001E5A29" w:rsidP="001E5A29">
      <w:pPr>
        <w:ind w:firstLine="567"/>
        <w:contextualSpacing/>
        <w:jc w:val="both"/>
        <w:rPr>
          <w:szCs w:val="28"/>
        </w:rPr>
      </w:pPr>
      <w:r>
        <w:rPr>
          <w:szCs w:val="28"/>
        </w:rPr>
        <w:t>Групповая игра и другие виды совместной деятельности</w:t>
      </w:r>
    </w:p>
    <w:p w:rsidR="001E5A29" w:rsidRDefault="001E5A29" w:rsidP="001E5A29">
      <w:pPr>
        <w:ind w:firstLine="567"/>
        <w:contextualSpacing/>
        <w:jc w:val="both"/>
        <w:rPr>
          <w:szCs w:val="28"/>
        </w:rPr>
      </w:pPr>
      <w:r>
        <w:rPr>
          <w:szCs w:val="28"/>
        </w:rPr>
        <w:t xml:space="preserve">в ходе тренинга вырабатывают необходимые навыки социального взаимодействия, умение подчиняться коллективной дисциплине и в то же </w:t>
      </w:r>
      <w:r>
        <w:rPr>
          <w:szCs w:val="28"/>
        </w:rPr>
        <w:lastRenderedPageBreak/>
        <w:t>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E5A29" w:rsidRDefault="001E5A29" w:rsidP="001E5A29">
      <w:pPr>
        <w:ind w:firstLine="567"/>
        <w:contextualSpacing/>
        <w:jc w:val="both"/>
        <w:rPr>
          <w:szCs w:val="28"/>
        </w:rPr>
      </w:pPr>
      <w:r>
        <w:rPr>
          <w:szCs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1E5A29" w:rsidRDefault="001E5A29" w:rsidP="001E5A29">
      <w:pPr>
        <w:ind w:firstLine="567"/>
      </w:pPr>
      <w:bookmarkStart w:id="132" w:name="bookmark188"/>
      <w:bookmarkEnd w:id="132"/>
      <w:r>
        <w:rPr>
          <w:rStyle w:val="329"/>
          <w:color w:val="00000A"/>
          <w:sz w:val="28"/>
          <w:szCs w:val="28"/>
        </w:rPr>
        <w:t>Общий приём доказательства</w:t>
      </w:r>
    </w:p>
    <w:p w:rsidR="001E5A29" w:rsidRDefault="001E5A29" w:rsidP="001E5A29">
      <w:pPr>
        <w:ind w:firstLine="709"/>
        <w:contextualSpacing/>
        <w:jc w:val="both"/>
        <w:rPr>
          <w:szCs w:val="28"/>
        </w:rPr>
      </w:pPr>
      <w:proofErr w:type="gramStart"/>
      <w:r>
        <w:rPr>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roofErr w:type="gramEnd"/>
    </w:p>
    <w:p w:rsidR="001E5A29" w:rsidRDefault="001E5A29" w:rsidP="001E5A29">
      <w:pPr>
        <w:ind w:firstLine="709"/>
        <w:contextualSpacing/>
        <w:jc w:val="both"/>
        <w:rPr>
          <w:szCs w:val="28"/>
        </w:rPr>
      </w:pPr>
      <w:r>
        <w:rPr>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E5A29" w:rsidRDefault="001E5A29" w:rsidP="001E5A29">
      <w:pPr>
        <w:tabs>
          <w:tab w:val="left" w:pos="631"/>
        </w:tabs>
        <w:ind w:firstLine="709"/>
        <w:contextualSpacing/>
        <w:jc w:val="both"/>
        <w:rPr>
          <w:szCs w:val="28"/>
        </w:rPr>
      </w:pPr>
      <w:r>
        <w:rPr>
          <w:szCs w:val="28"/>
        </w:rPr>
        <w:t>• анализ и воспроизведение готовых доказательств;</w:t>
      </w:r>
    </w:p>
    <w:p w:rsidR="001E5A29" w:rsidRDefault="001E5A29" w:rsidP="001E5A29">
      <w:pPr>
        <w:tabs>
          <w:tab w:val="left" w:pos="631"/>
        </w:tabs>
        <w:ind w:firstLine="709"/>
        <w:contextualSpacing/>
        <w:jc w:val="both"/>
        <w:rPr>
          <w:szCs w:val="28"/>
        </w:rPr>
      </w:pPr>
      <w:r>
        <w:rPr>
          <w:szCs w:val="28"/>
        </w:rPr>
        <w:t>• опровержение предложенных доказательств;</w:t>
      </w:r>
    </w:p>
    <w:p w:rsidR="001E5A29" w:rsidRDefault="001E5A29" w:rsidP="001E5A29">
      <w:pPr>
        <w:tabs>
          <w:tab w:val="left" w:pos="634"/>
        </w:tabs>
        <w:ind w:firstLine="709"/>
        <w:contextualSpacing/>
        <w:jc w:val="both"/>
        <w:rPr>
          <w:szCs w:val="28"/>
        </w:rPr>
      </w:pPr>
      <w:r>
        <w:rPr>
          <w:szCs w:val="28"/>
        </w:rPr>
        <w:t>• самостоятельный поиск, конструирование и осуществление доказательства.</w:t>
      </w:r>
    </w:p>
    <w:p w:rsidR="001E5A29" w:rsidRDefault="001E5A29" w:rsidP="001E5A29">
      <w:pPr>
        <w:ind w:firstLine="709"/>
        <w:contextualSpacing/>
        <w:jc w:val="both"/>
        <w:rPr>
          <w:szCs w:val="28"/>
        </w:rPr>
      </w:pPr>
      <w:r>
        <w:rPr>
          <w:szCs w:val="28"/>
        </w:rPr>
        <w:t xml:space="preserve">Необходимость использования </w:t>
      </w:r>
      <w:proofErr w:type="gramStart"/>
      <w:r>
        <w:rPr>
          <w:szCs w:val="28"/>
        </w:rPr>
        <w:t>обучающимися</w:t>
      </w:r>
      <w:proofErr w:type="gramEnd"/>
      <w:r>
        <w:rPr>
          <w:szCs w:val="28"/>
        </w:rPr>
        <w:t xml:space="preserve"> доказательства возникает в ситуациях, когда:</w:t>
      </w:r>
    </w:p>
    <w:p w:rsidR="001E5A29" w:rsidRDefault="001E5A29" w:rsidP="001E5A29">
      <w:pPr>
        <w:tabs>
          <w:tab w:val="left" w:pos="639"/>
        </w:tabs>
        <w:ind w:firstLine="709"/>
        <w:contextualSpacing/>
        <w:jc w:val="both"/>
        <w:rPr>
          <w:szCs w:val="28"/>
        </w:rPr>
      </w:pPr>
      <w:r>
        <w:rPr>
          <w:szCs w:val="28"/>
        </w:rPr>
        <w:t xml:space="preserve">• учитель сам формулирует то или иное положение и предлагает </w:t>
      </w:r>
      <w:proofErr w:type="gramStart"/>
      <w:r>
        <w:rPr>
          <w:szCs w:val="28"/>
        </w:rPr>
        <w:t>обучающимся</w:t>
      </w:r>
      <w:proofErr w:type="gramEnd"/>
      <w:r>
        <w:rPr>
          <w:szCs w:val="28"/>
        </w:rPr>
        <w:t xml:space="preserve"> доказать его;</w:t>
      </w:r>
    </w:p>
    <w:p w:rsidR="001E5A29" w:rsidRDefault="001E5A29" w:rsidP="001E5A29">
      <w:pPr>
        <w:tabs>
          <w:tab w:val="left" w:pos="634"/>
        </w:tabs>
        <w:ind w:firstLine="709"/>
        <w:contextualSpacing/>
        <w:jc w:val="both"/>
        <w:rPr>
          <w:szCs w:val="28"/>
        </w:rPr>
      </w:pPr>
      <w:r>
        <w:rPr>
          <w:szCs w:val="28"/>
        </w:rPr>
        <w:t xml:space="preserve">• учитель ставит проблему, в ходе решения которой у </w:t>
      </w:r>
      <w:proofErr w:type="gramStart"/>
      <w:r>
        <w:rPr>
          <w:szCs w:val="28"/>
        </w:rPr>
        <w:t>обучающихся</w:t>
      </w:r>
      <w:proofErr w:type="gramEnd"/>
      <w:r>
        <w:rPr>
          <w:szCs w:val="28"/>
        </w:rPr>
        <w:t xml:space="preserve"> возникает потребность доказать правильность (истинность) выбранного пути решения.</w:t>
      </w:r>
    </w:p>
    <w:p w:rsidR="001E5A29" w:rsidRDefault="001E5A29" w:rsidP="001E5A29">
      <w:pPr>
        <w:ind w:firstLine="709"/>
        <w:contextualSpacing/>
        <w:jc w:val="both"/>
        <w:rPr>
          <w:szCs w:val="28"/>
        </w:rPr>
      </w:pPr>
      <w:r>
        <w:rPr>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1E5A29" w:rsidRDefault="001E5A29" w:rsidP="001E5A29">
      <w:pPr>
        <w:ind w:firstLine="709"/>
        <w:contextualSpacing/>
        <w:jc w:val="both"/>
        <w:rPr>
          <w:szCs w:val="28"/>
        </w:rPr>
      </w:pPr>
      <w:r>
        <w:rPr>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E5A29" w:rsidRDefault="001E5A29" w:rsidP="001E5A29">
      <w:pPr>
        <w:ind w:firstLine="709"/>
        <w:contextualSpacing/>
        <w:jc w:val="both"/>
        <w:rPr>
          <w:szCs w:val="28"/>
        </w:rPr>
      </w:pPr>
      <w:r>
        <w:rPr>
          <w:szCs w:val="28"/>
        </w:rPr>
        <w:t>Любое доказательство включает:</w:t>
      </w:r>
    </w:p>
    <w:p w:rsidR="001E5A29" w:rsidRDefault="001E5A29" w:rsidP="001E5A29">
      <w:pPr>
        <w:tabs>
          <w:tab w:val="left" w:pos="1089"/>
        </w:tabs>
        <w:ind w:firstLine="709"/>
        <w:contextualSpacing/>
        <w:jc w:val="both"/>
        <w:rPr>
          <w:szCs w:val="28"/>
        </w:rPr>
      </w:pPr>
      <w:r>
        <w:rPr>
          <w:szCs w:val="28"/>
        </w:rPr>
        <w:t>• </w:t>
      </w:r>
      <w:r>
        <w:rPr>
          <w:rStyle w:val="96"/>
          <w:sz w:val="28"/>
          <w:szCs w:val="28"/>
        </w:rPr>
        <w:t>тезис</w:t>
      </w:r>
      <w:r>
        <w:rPr>
          <w:szCs w:val="28"/>
        </w:rPr>
        <w:t xml:space="preserve"> — суждение (утверждение), истинность которого доказывается;</w:t>
      </w:r>
    </w:p>
    <w:p w:rsidR="001E5A29" w:rsidRDefault="001E5A29" w:rsidP="001E5A29">
      <w:pPr>
        <w:tabs>
          <w:tab w:val="left" w:pos="1089"/>
        </w:tabs>
        <w:ind w:firstLine="709"/>
        <w:contextualSpacing/>
        <w:jc w:val="both"/>
        <w:rPr>
          <w:szCs w:val="28"/>
        </w:rPr>
      </w:pPr>
      <w:r>
        <w:rPr>
          <w:szCs w:val="28"/>
        </w:rPr>
        <w:lastRenderedPageBreak/>
        <w:t>• </w:t>
      </w:r>
      <w:r>
        <w:rPr>
          <w:rStyle w:val="96"/>
          <w:sz w:val="28"/>
          <w:szCs w:val="28"/>
        </w:rPr>
        <w:t>аргументы</w:t>
      </w:r>
      <w:r>
        <w:rPr>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E5A29" w:rsidRDefault="001E5A29" w:rsidP="001E5A29">
      <w:pPr>
        <w:tabs>
          <w:tab w:val="left" w:pos="1094"/>
        </w:tabs>
        <w:ind w:firstLine="709"/>
        <w:contextualSpacing/>
        <w:jc w:val="both"/>
        <w:rPr>
          <w:szCs w:val="28"/>
        </w:rPr>
      </w:pPr>
      <w:r>
        <w:rPr>
          <w:szCs w:val="28"/>
        </w:rPr>
        <w:t>• </w:t>
      </w:r>
      <w:r>
        <w:rPr>
          <w:rStyle w:val="96"/>
          <w:sz w:val="28"/>
          <w:szCs w:val="28"/>
        </w:rPr>
        <w:t>демонстрация</w:t>
      </w:r>
      <w:r>
        <w:rPr>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1E5A29" w:rsidRDefault="001E5A29" w:rsidP="001E5A29">
      <w:pPr>
        <w:ind w:firstLine="709"/>
        <w:contextualSpacing/>
        <w:jc w:val="both"/>
        <w:rPr>
          <w:szCs w:val="28"/>
        </w:rPr>
      </w:pPr>
      <w:r>
        <w:rPr>
          <w:szCs w:val="28"/>
        </w:rPr>
        <w:t xml:space="preserve">В целях обеспечения освоения </w:t>
      </w:r>
      <w:proofErr w:type="gramStart"/>
      <w:r>
        <w:rPr>
          <w:szCs w:val="28"/>
        </w:rPr>
        <w:t>обучающимися</w:t>
      </w:r>
      <w:proofErr w:type="gramEnd"/>
      <w:r>
        <w:rPr>
          <w:szCs w:val="28"/>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E5A29" w:rsidRDefault="001E5A29" w:rsidP="001E5A29">
      <w:pPr>
        <w:ind w:firstLine="567"/>
      </w:pPr>
      <w:bookmarkStart w:id="133" w:name="bookmark189"/>
      <w:bookmarkEnd w:id="133"/>
      <w:r>
        <w:rPr>
          <w:rStyle w:val="328"/>
          <w:color w:val="00000A"/>
          <w:sz w:val="28"/>
          <w:szCs w:val="28"/>
        </w:rPr>
        <w:t>Рефлексия</w:t>
      </w:r>
    </w:p>
    <w:p w:rsidR="001E5A29" w:rsidRDefault="001E5A29" w:rsidP="001E5A29">
      <w:pPr>
        <w:ind w:firstLine="709"/>
        <w:contextualSpacing/>
        <w:rPr>
          <w:color w:val="00000A"/>
          <w:szCs w:val="28"/>
        </w:rPr>
      </w:pPr>
      <w:r>
        <w:rPr>
          <w:rStyle w:val="141"/>
          <w:color w:val="00000A"/>
          <w:szCs w:val="28"/>
        </w:rPr>
        <w:t>В наиболее широком значении</w:t>
      </w:r>
      <w:r>
        <w:rPr>
          <w:rStyle w:val="1424"/>
          <w:iCs w:val="0"/>
          <w:color w:val="00000A"/>
          <w:sz w:val="28"/>
          <w:szCs w:val="28"/>
        </w:rPr>
        <w:t xml:space="preserve"> рефлексия рассматривается как специфически человеческая способность, которая</w:t>
      </w:r>
      <w:r>
        <w:rPr>
          <w:rStyle w:val="1423"/>
          <w:iCs w:val="0"/>
          <w:color w:val="00000A"/>
          <w:sz w:val="28"/>
          <w:szCs w:val="28"/>
        </w:rPr>
        <w:t xml:space="preserve"> </w:t>
      </w:r>
      <w:r>
        <w:rPr>
          <w:rStyle w:val="1424"/>
          <w:iCs w:val="0"/>
          <w:color w:val="00000A"/>
          <w:sz w:val="28"/>
          <w:szCs w:val="28"/>
        </w:rPr>
        <w:t>позволяет субъекту делать собственные мысли, эмоциональные состояния, действия и межличностные отношения</w:t>
      </w:r>
      <w:r>
        <w:rPr>
          <w:rStyle w:val="1423"/>
          <w:iCs w:val="0"/>
          <w:color w:val="00000A"/>
          <w:sz w:val="28"/>
          <w:szCs w:val="28"/>
        </w:rPr>
        <w:t xml:space="preserve"> </w:t>
      </w:r>
      <w:r>
        <w:rPr>
          <w:rStyle w:val="1424"/>
          <w:iCs w:val="0"/>
          <w:color w:val="00000A"/>
          <w:sz w:val="28"/>
          <w:szCs w:val="28"/>
        </w:rPr>
        <w:t>предметом специального рассмотрения (анализа и оценки)</w:t>
      </w:r>
      <w:r>
        <w:rPr>
          <w:rStyle w:val="1423"/>
          <w:iCs w:val="0"/>
          <w:color w:val="00000A"/>
          <w:sz w:val="28"/>
          <w:szCs w:val="28"/>
        </w:rPr>
        <w:t xml:space="preserve"> </w:t>
      </w:r>
      <w:r>
        <w:rPr>
          <w:rStyle w:val="1424"/>
          <w:iCs w:val="0"/>
          <w:color w:val="00000A"/>
          <w:sz w:val="28"/>
          <w:szCs w:val="28"/>
        </w:rPr>
        <w:t>и практического преобразования.</w:t>
      </w:r>
      <w:r>
        <w:rPr>
          <w:rStyle w:val="141"/>
          <w:color w:val="00000A"/>
          <w:szCs w:val="28"/>
        </w:rPr>
        <w:t xml:space="preserve"> Задача рефлексии — осознание внешнего и внутреннего опыта субъекта и его отражение</w:t>
      </w:r>
      <w:r>
        <w:rPr>
          <w:rStyle w:val="1415"/>
          <w:iCs w:val="0"/>
          <w:color w:val="00000A"/>
          <w:sz w:val="28"/>
          <w:szCs w:val="28"/>
        </w:rPr>
        <w:t xml:space="preserve"> </w:t>
      </w:r>
      <w:r>
        <w:rPr>
          <w:rStyle w:val="141"/>
          <w:color w:val="00000A"/>
          <w:szCs w:val="28"/>
        </w:rPr>
        <w:t>в той или иной форме.</w:t>
      </w:r>
    </w:p>
    <w:p w:rsidR="001E5A29" w:rsidRDefault="001E5A29" w:rsidP="001E5A29">
      <w:pPr>
        <w:ind w:firstLine="709"/>
        <w:contextualSpacing/>
        <w:jc w:val="both"/>
        <w:rPr>
          <w:szCs w:val="28"/>
        </w:rPr>
      </w:pPr>
      <w:r>
        <w:rPr>
          <w:szCs w:val="28"/>
        </w:rPr>
        <w:t>Выделяются</w:t>
      </w:r>
      <w:r>
        <w:rPr>
          <w:rStyle w:val="96"/>
          <w:sz w:val="28"/>
          <w:szCs w:val="28"/>
        </w:rPr>
        <w:t xml:space="preserve"> три основные сферы</w:t>
      </w:r>
      <w:r>
        <w:rPr>
          <w:szCs w:val="28"/>
        </w:rPr>
        <w:t xml:space="preserve"> существования рефлексии. Во-первых, это</w:t>
      </w:r>
      <w:r>
        <w:rPr>
          <w:rStyle w:val="96"/>
          <w:sz w:val="28"/>
          <w:szCs w:val="28"/>
        </w:rPr>
        <w:t xml:space="preserve"> сфера коммуникации и кооперации,</w:t>
      </w:r>
      <w:r>
        <w:rPr>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E5A29" w:rsidRDefault="001E5A29" w:rsidP="001E5A29">
      <w:pPr>
        <w:ind w:firstLine="709"/>
        <w:contextualSpacing/>
        <w:jc w:val="both"/>
        <w:rPr>
          <w:szCs w:val="28"/>
        </w:rPr>
      </w:pPr>
      <w:r>
        <w:rPr>
          <w:szCs w:val="28"/>
        </w:rPr>
        <w:t>Во-вторых, это</w:t>
      </w:r>
      <w:r>
        <w:rPr>
          <w:rStyle w:val="96"/>
          <w:sz w:val="28"/>
          <w:szCs w:val="28"/>
        </w:rPr>
        <w:t xml:space="preserve"> сфера мыслительных процессов,</w:t>
      </w:r>
      <w:r>
        <w:rPr>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E5A29" w:rsidRDefault="001E5A29" w:rsidP="001E5A29">
      <w:pPr>
        <w:ind w:firstLine="709"/>
        <w:contextualSpacing/>
        <w:jc w:val="both"/>
        <w:rPr>
          <w:szCs w:val="28"/>
        </w:rPr>
      </w:pPr>
      <w:r>
        <w:rPr>
          <w:szCs w:val="28"/>
        </w:rPr>
        <w:t>В-третьих, это</w:t>
      </w:r>
      <w:r>
        <w:rPr>
          <w:rStyle w:val="96"/>
          <w:sz w:val="28"/>
          <w:szCs w:val="28"/>
        </w:rPr>
        <w:t xml:space="preserve"> сфера самосознания,</w:t>
      </w:r>
      <w:r>
        <w:rPr>
          <w:szCs w:val="28"/>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E5A29" w:rsidRDefault="001E5A29" w:rsidP="001E5A29">
      <w:pPr>
        <w:tabs>
          <w:tab w:val="left" w:pos="634"/>
        </w:tabs>
        <w:ind w:firstLine="709"/>
        <w:contextualSpacing/>
        <w:jc w:val="both"/>
        <w:rPr>
          <w:szCs w:val="28"/>
        </w:rPr>
      </w:pPr>
      <w:r>
        <w:rPr>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E5A29" w:rsidRDefault="001E5A29" w:rsidP="001E5A29">
      <w:pPr>
        <w:tabs>
          <w:tab w:val="left" w:pos="634"/>
        </w:tabs>
        <w:ind w:firstLine="709"/>
        <w:contextualSpacing/>
        <w:jc w:val="both"/>
        <w:rPr>
          <w:szCs w:val="28"/>
        </w:rPr>
      </w:pPr>
      <w:r>
        <w:rPr>
          <w:szCs w:val="28"/>
        </w:rPr>
        <w:t>• понимание цели учебной деятельности (чему я научился на уроке? каких целей добился? чему можно было научиться ещё?);</w:t>
      </w:r>
    </w:p>
    <w:p w:rsidR="001E5A29" w:rsidRDefault="001E5A29" w:rsidP="001E5A29">
      <w:pPr>
        <w:tabs>
          <w:tab w:val="left" w:pos="644"/>
        </w:tabs>
        <w:ind w:firstLine="709"/>
        <w:contextualSpacing/>
        <w:jc w:val="both"/>
        <w:rPr>
          <w:szCs w:val="28"/>
        </w:rPr>
      </w:pPr>
      <w:proofErr w:type="gramStart"/>
      <w:r>
        <w:rPr>
          <w:szCs w:val="28"/>
        </w:rPr>
        <w:t xml:space="preserve">• оценка обучающимся способов действий, специфичных и инвариантных по отношению к различным учебным предметам (выделение и </w:t>
      </w:r>
      <w:r>
        <w:rPr>
          <w:szCs w:val="28"/>
        </w:rPr>
        <w:lastRenderedPageBreak/>
        <w:t>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1E5A29" w:rsidRDefault="001E5A29" w:rsidP="001E5A29">
      <w:pPr>
        <w:ind w:firstLine="709"/>
        <w:contextualSpacing/>
        <w:jc w:val="both"/>
        <w:rPr>
          <w:szCs w:val="28"/>
        </w:rPr>
      </w:pPr>
      <w:r>
        <w:rPr>
          <w:szCs w:val="28"/>
        </w:rPr>
        <w:t>Соответственно развитию рефлексии будет способствовать организация учебной деятельности, отвечающая следующим критериям:</w:t>
      </w:r>
    </w:p>
    <w:p w:rsidR="001E5A29" w:rsidRDefault="001E5A29" w:rsidP="001E5A29">
      <w:pPr>
        <w:tabs>
          <w:tab w:val="left" w:pos="634"/>
        </w:tabs>
        <w:ind w:firstLine="709"/>
        <w:contextualSpacing/>
        <w:jc w:val="both"/>
        <w:rPr>
          <w:szCs w:val="28"/>
        </w:rPr>
      </w:pPr>
      <w:r>
        <w:rPr>
          <w:szCs w:val="28"/>
        </w:rPr>
        <w:t>• постановка всякой новой задачи как задачи с недостающими данными;</w:t>
      </w:r>
    </w:p>
    <w:p w:rsidR="001E5A29" w:rsidRDefault="001E5A29" w:rsidP="001E5A29">
      <w:pPr>
        <w:tabs>
          <w:tab w:val="left" w:pos="631"/>
        </w:tabs>
        <w:ind w:firstLine="709"/>
        <w:contextualSpacing/>
        <w:jc w:val="both"/>
        <w:rPr>
          <w:szCs w:val="28"/>
        </w:rPr>
      </w:pPr>
      <w:r>
        <w:rPr>
          <w:szCs w:val="28"/>
        </w:rPr>
        <w:t>• анализ наличия способов и средств выполнения задачи;</w:t>
      </w:r>
    </w:p>
    <w:p w:rsidR="001E5A29" w:rsidRDefault="001E5A29" w:rsidP="001E5A29">
      <w:pPr>
        <w:tabs>
          <w:tab w:val="left" w:pos="631"/>
        </w:tabs>
        <w:ind w:firstLine="709"/>
        <w:contextualSpacing/>
        <w:jc w:val="both"/>
        <w:rPr>
          <w:szCs w:val="28"/>
        </w:rPr>
      </w:pPr>
      <w:r>
        <w:rPr>
          <w:szCs w:val="28"/>
        </w:rPr>
        <w:t>• оценка своей готовности к решению проблемы;</w:t>
      </w:r>
    </w:p>
    <w:p w:rsidR="001E5A29" w:rsidRDefault="001E5A29" w:rsidP="001E5A29">
      <w:pPr>
        <w:tabs>
          <w:tab w:val="left" w:pos="634"/>
        </w:tabs>
        <w:ind w:firstLine="709"/>
        <w:contextualSpacing/>
        <w:jc w:val="both"/>
        <w:rPr>
          <w:szCs w:val="28"/>
        </w:rPr>
      </w:pPr>
      <w:r>
        <w:rPr>
          <w:szCs w:val="28"/>
        </w:rPr>
        <w:t>• самостоятельный поиск недостающей информации в любом «хранилище» (учебнике, справочнике, книге, у учителя);</w:t>
      </w:r>
    </w:p>
    <w:p w:rsidR="001E5A29" w:rsidRDefault="001E5A29" w:rsidP="001E5A29">
      <w:pPr>
        <w:tabs>
          <w:tab w:val="left" w:pos="644"/>
        </w:tabs>
        <w:ind w:firstLine="709"/>
        <w:contextualSpacing/>
        <w:jc w:val="both"/>
        <w:rPr>
          <w:szCs w:val="28"/>
        </w:rPr>
      </w:pPr>
      <w:r>
        <w:rPr>
          <w:szCs w:val="28"/>
        </w:rPr>
        <w:t xml:space="preserve">• самостоятельное изобретение недостающего способа действия (практически это перевод учебной задачи в </w:t>
      </w:r>
      <w:proofErr w:type="gramStart"/>
      <w:r>
        <w:rPr>
          <w:szCs w:val="28"/>
        </w:rPr>
        <w:t>творческую</w:t>
      </w:r>
      <w:proofErr w:type="gramEnd"/>
      <w:r>
        <w:rPr>
          <w:szCs w:val="28"/>
        </w:rPr>
        <w:t>).</w:t>
      </w:r>
    </w:p>
    <w:p w:rsidR="001E5A29" w:rsidRDefault="001E5A29" w:rsidP="001E5A29">
      <w:pPr>
        <w:ind w:firstLine="567"/>
        <w:contextualSpacing/>
        <w:jc w:val="both"/>
        <w:rPr>
          <w:szCs w:val="28"/>
        </w:rPr>
      </w:pPr>
      <w:r>
        <w:rPr>
          <w:szCs w:val="28"/>
        </w:rPr>
        <w:t>Формирование у школьников привычки к</w:t>
      </w:r>
      <w:r>
        <w:rPr>
          <w:rStyle w:val="96"/>
          <w:sz w:val="28"/>
          <w:szCs w:val="28"/>
        </w:rPr>
        <w:t xml:space="preserve"> систематическому развёрнутому словесному разъяснению всех совершаемых действий</w:t>
      </w:r>
      <w:r>
        <w:rPr>
          <w:szCs w:val="28"/>
        </w:rPr>
        <w:t xml:space="preserve"> (а это возможно только в условиях совместной деятельности или учебного сотрудничества) способствует возникновению</w:t>
      </w:r>
      <w:r>
        <w:rPr>
          <w:rStyle w:val="96"/>
          <w:sz w:val="28"/>
          <w:szCs w:val="28"/>
        </w:rPr>
        <w:t xml:space="preserve"> рефлексии,</w:t>
      </w:r>
      <w:r>
        <w:rPr>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Pr>
          <w:rStyle w:val="96"/>
          <w:sz w:val="28"/>
          <w:szCs w:val="28"/>
        </w:rPr>
        <w:t xml:space="preserve"> рефлексия.</w:t>
      </w:r>
      <w:r>
        <w:rPr>
          <w:szCs w:val="28"/>
        </w:rPr>
        <w:t xml:space="preserve"> В конечном </w:t>
      </w:r>
      <w:proofErr w:type="gramStart"/>
      <w:r>
        <w:rPr>
          <w:szCs w:val="28"/>
        </w:rPr>
        <w:t>счёте</w:t>
      </w:r>
      <w:proofErr w:type="gramEnd"/>
      <w:r>
        <w:rPr>
          <w:szCs w:val="28"/>
        </w:rPr>
        <w:t xml:space="preserve"> рефлексия даёт возможность человеку определять подлинные</w:t>
      </w:r>
      <w:r>
        <w:rPr>
          <w:rStyle w:val="96"/>
          <w:sz w:val="28"/>
          <w:szCs w:val="28"/>
        </w:rPr>
        <w:t xml:space="preserve"> основания</w:t>
      </w:r>
      <w:r>
        <w:rPr>
          <w:szCs w:val="28"/>
        </w:rPr>
        <w:t xml:space="preserve"> собственных действий при решении задач.</w:t>
      </w:r>
    </w:p>
    <w:p w:rsidR="001E5A29" w:rsidRDefault="001E5A29" w:rsidP="001E5A29">
      <w:pPr>
        <w:ind w:firstLine="567"/>
        <w:contextualSpacing/>
        <w:jc w:val="both"/>
        <w:rPr>
          <w:szCs w:val="28"/>
        </w:rPr>
      </w:pPr>
      <w:r>
        <w:rPr>
          <w:szCs w:val="28"/>
        </w:rPr>
        <w:t>В</w:t>
      </w:r>
      <w:r>
        <w:rPr>
          <w:rStyle w:val="96"/>
          <w:sz w:val="28"/>
          <w:szCs w:val="28"/>
        </w:rPr>
        <w:t xml:space="preserve"> процессе совместной коллективно-распределённой деятельности</w:t>
      </w:r>
      <w:r>
        <w:rPr>
          <w:szCs w:val="28"/>
        </w:rPr>
        <w:t xml:space="preserve"> с учителем </w:t>
      </w:r>
      <w:proofErr w:type="gramStart"/>
      <w:r>
        <w:rPr>
          <w:szCs w:val="28"/>
        </w:rPr>
        <w:t>и</w:t>
      </w:r>
      <w:proofErr w:type="gramEnd"/>
      <w:r>
        <w:rPr>
          <w:szCs w:val="28"/>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1E5A29" w:rsidRDefault="001E5A29" w:rsidP="001E5A29">
      <w:pPr>
        <w:ind w:firstLine="567"/>
        <w:contextualSpacing/>
        <w:jc w:val="both"/>
        <w:rPr>
          <w:szCs w:val="28"/>
        </w:rPr>
      </w:pPr>
      <w:r>
        <w:rPr>
          <w:rStyle w:val="96"/>
          <w:sz w:val="28"/>
          <w:szCs w:val="28"/>
        </w:rPr>
        <w:t>Кооперация со сверстниками</w:t>
      </w:r>
      <w:r>
        <w:rPr>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E5A29" w:rsidRDefault="001E5A29" w:rsidP="001E5A29">
      <w:pPr>
        <w:ind w:firstLine="567"/>
        <w:contextualSpacing/>
        <w:jc w:val="both"/>
        <w:rPr>
          <w:szCs w:val="28"/>
        </w:rPr>
      </w:pPr>
      <w:r>
        <w:rPr>
          <w:rStyle w:val="96"/>
          <w:sz w:val="28"/>
          <w:szCs w:val="28"/>
        </w:rPr>
        <w:t>Коммуникативная деятельность в рамках специально организованного учебного сотрудничества</w:t>
      </w:r>
      <w:r>
        <w:rPr>
          <w:szCs w:val="28"/>
        </w:rPr>
        <w:t xml:space="preserve"> учеников </w:t>
      </w:r>
      <w:proofErr w:type="gramStart"/>
      <w:r>
        <w:rPr>
          <w:szCs w:val="28"/>
        </w:rPr>
        <w:t>со</w:t>
      </w:r>
      <w:proofErr w:type="gramEnd"/>
      <w:r>
        <w:rPr>
          <w:szCs w:val="28"/>
        </w:rPr>
        <w:t xml:space="preserve"> взрослыми и сверстниками сопровождается яркими</w:t>
      </w:r>
      <w:r>
        <w:rPr>
          <w:rStyle w:val="96"/>
          <w:sz w:val="28"/>
          <w:szCs w:val="28"/>
        </w:rPr>
        <w:t xml:space="preserve"> эмоциональными</w:t>
      </w:r>
      <w:r>
        <w:rPr>
          <w:rStyle w:val="83"/>
          <w:sz w:val="28"/>
          <w:szCs w:val="28"/>
        </w:rPr>
        <w:t xml:space="preserve"> </w:t>
      </w:r>
      <w:r>
        <w:rPr>
          <w:szCs w:val="28"/>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Pr>
          <w:rStyle w:val="96"/>
          <w:sz w:val="28"/>
          <w:szCs w:val="28"/>
        </w:rPr>
        <w:t xml:space="preserve"> эмпатического</w:t>
      </w:r>
      <w:r>
        <w:rPr>
          <w:szCs w:val="28"/>
        </w:rPr>
        <w:t xml:space="preserve"> отношения друг к другу.</w:t>
      </w:r>
    </w:p>
    <w:p w:rsidR="001E5A29" w:rsidRDefault="001E5A29" w:rsidP="001E5A29">
      <w:pPr>
        <w:ind w:firstLine="567"/>
      </w:pPr>
      <w:r>
        <w:rPr>
          <w:rStyle w:val="327"/>
          <w:color w:val="00000A"/>
          <w:sz w:val="28"/>
          <w:szCs w:val="28"/>
        </w:rPr>
        <w:t>Педагогическое общение</w:t>
      </w:r>
    </w:p>
    <w:p w:rsidR="001E5A29" w:rsidRDefault="001E5A29" w:rsidP="001E5A29">
      <w:pPr>
        <w:ind w:firstLine="567"/>
        <w:contextualSpacing/>
        <w:jc w:val="both"/>
        <w:rPr>
          <w:szCs w:val="28"/>
        </w:rPr>
      </w:pPr>
      <w:r>
        <w:rPr>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w:t>
      </w:r>
      <w:r>
        <w:rPr>
          <w:szCs w:val="28"/>
        </w:rPr>
        <w:lastRenderedPageBreak/>
        <w:t xml:space="preserve">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Pr>
          <w:szCs w:val="28"/>
        </w:rPr>
        <w:t>обучающемуся</w:t>
      </w:r>
      <w:proofErr w:type="gramEnd"/>
      <w:r>
        <w:rPr>
          <w:szCs w:val="28"/>
        </w:rPr>
        <w:t>.</w:t>
      </w:r>
    </w:p>
    <w:p w:rsidR="001E5A29" w:rsidRDefault="001E5A29" w:rsidP="001E5A29">
      <w:pPr>
        <w:ind w:firstLine="567"/>
        <w:contextualSpacing/>
        <w:jc w:val="both"/>
        <w:rPr>
          <w:szCs w:val="28"/>
        </w:rPr>
      </w:pPr>
      <w:r>
        <w:rPr>
          <w:szCs w:val="28"/>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1E5A29" w:rsidRDefault="001E5A29" w:rsidP="001E5A29">
      <w:pPr>
        <w:ind w:firstLine="567"/>
        <w:contextualSpacing/>
        <w:jc w:val="both"/>
        <w:rPr>
          <w:b/>
          <w:color w:val="00000A"/>
          <w:szCs w:val="28"/>
        </w:rPr>
      </w:pPr>
      <w:r>
        <w:rPr>
          <w:color w:val="00000A"/>
          <w:szCs w:val="28"/>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E5A29" w:rsidRDefault="001E5A29" w:rsidP="001E5A29">
      <w:pPr>
        <w:widowControl w:val="0"/>
        <w:ind w:left="360" w:firstLine="709"/>
        <w:contextualSpacing/>
        <w:jc w:val="both"/>
        <w:rPr>
          <w:rFonts w:eastAsia="Times New Roman"/>
          <w:color w:val="00000A"/>
          <w:szCs w:val="28"/>
        </w:rPr>
      </w:pPr>
    </w:p>
    <w:p w:rsidR="001E5A29" w:rsidRDefault="001E5A29" w:rsidP="001E5A29">
      <w:pPr>
        <w:widowControl w:val="0"/>
        <w:tabs>
          <w:tab w:val="left" w:pos="567"/>
        </w:tabs>
        <w:contextualSpacing/>
        <w:jc w:val="center"/>
        <w:rPr>
          <w:b/>
          <w:szCs w:val="28"/>
        </w:rPr>
      </w:pPr>
      <w:r>
        <w:rPr>
          <w:b/>
          <w:szCs w:val="28"/>
        </w:rPr>
        <w:t>2.1.5. Описание содержания, видов и форм организации учебной деятельности по развитию информационно-коммуникационных технологий</w:t>
      </w:r>
    </w:p>
    <w:p w:rsidR="001E5A29" w:rsidRDefault="001E5A29" w:rsidP="001E5A29">
      <w:pPr>
        <w:widowControl w:val="0"/>
        <w:tabs>
          <w:tab w:val="left" w:pos="567"/>
        </w:tabs>
        <w:ind w:firstLine="567"/>
        <w:contextualSpacing/>
        <w:jc w:val="both"/>
        <w:rPr>
          <w:szCs w:val="28"/>
        </w:rPr>
      </w:pPr>
      <w:r>
        <w:rPr>
          <w:szCs w:val="28"/>
        </w:rPr>
        <w:t xml:space="preserve">Программа развития УУД обеспечивает в структуре </w:t>
      </w:r>
      <w:proofErr w:type="gramStart"/>
      <w:r>
        <w:rPr>
          <w:szCs w:val="28"/>
        </w:rPr>
        <w:t>ИКТ-компетенции</w:t>
      </w:r>
      <w:proofErr w:type="gramEnd"/>
      <w:r>
        <w:rPr>
          <w:szCs w:val="28"/>
        </w:rPr>
        <w:t xml:space="preserve">, в том числе владение поиском и передачей информации, презентационными навыками, основами информационной безопасности. </w:t>
      </w:r>
    </w:p>
    <w:p w:rsidR="001E5A29" w:rsidRDefault="001E5A29" w:rsidP="001E5A29">
      <w:pPr>
        <w:widowControl w:val="0"/>
        <w:tabs>
          <w:tab w:val="left" w:pos="567"/>
        </w:tabs>
        <w:ind w:firstLine="567"/>
        <w:contextualSpacing/>
        <w:jc w:val="both"/>
        <w:rPr>
          <w:szCs w:val="28"/>
        </w:rPr>
      </w:pPr>
      <w:r>
        <w:rPr>
          <w:szCs w:val="28"/>
        </w:rPr>
        <w:t xml:space="preserve">В настоящее время значительно присутствие </w:t>
      </w:r>
      <w:proofErr w:type="gramStart"/>
      <w:r>
        <w:rPr>
          <w:szCs w:val="28"/>
        </w:rPr>
        <w:t>компьютерных</w:t>
      </w:r>
      <w:proofErr w:type="gramEnd"/>
      <w:r>
        <w:rPr>
          <w:szCs w:val="28"/>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Pr>
          <w:szCs w:val="28"/>
        </w:rPr>
        <w:t>обучающийся</w:t>
      </w:r>
      <w:proofErr w:type="gramEnd"/>
      <w:r>
        <w:rPr>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Pr>
          <w:szCs w:val="28"/>
        </w:rPr>
        <w:t>ИКТ-компетенций</w:t>
      </w:r>
      <w:proofErr w:type="gramEnd"/>
      <w:r>
        <w:rPr>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Pr>
          <w:szCs w:val="28"/>
        </w:rPr>
        <w:t>ИКТ-компетенций</w:t>
      </w:r>
      <w:proofErr w:type="gramEnd"/>
      <w:r>
        <w:rPr>
          <w:szCs w:val="28"/>
        </w:rPr>
        <w:t xml:space="preserve">. </w:t>
      </w:r>
    </w:p>
    <w:p w:rsidR="001E5A29" w:rsidRDefault="001E5A29" w:rsidP="001E5A29">
      <w:pPr>
        <w:widowControl w:val="0"/>
        <w:tabs>
          <w:tab w:val="left" w:pos="567"/>
        </w:tabs>
        <w:ind w:firstLine="567"/>
        <w:contextualSpacing/>
        <w:jc w:val="both"/>
        <w:rPr>
          <w:szCs w:val="28"/>
        </w:rPr>
      </w:pPr>
      <w:r>
        <w:rPr>
          <w:szCs w:val="28"/>
        </w:rPr>
        <w:t xml:space="preserve">Основные </w:t>
      </w:r>
      <w:r>
        <w:rPr>
          <w:b/>
          <w:szCs w:val="28"/>
        </w:rPr>
        <w:t>формы</w:t>
      </w:r>
      <w:r>
        <w:rPr>
          <w:szCs w:val="28"/>
        </w:rPr>
        <w:t xml:space="preserve"> организации учебной деятельности по формированию ИКТ-компетенции </w:t>
      </w:r>
      <w:proofErr w:type="gramStart"/>
      <w:r>
        <w:rPr>
          <w:szCs w:val="28"/>
        </w:rPr>
        <w:t>обучающихся</w:t>
      </w:r>
      <w:proofErr w:type="gramEnd"/>
      <w:r>
        <w:rPr>
          <w:szCs w:val="28"/>
        </w:rPr>
        <w:t xml:space="preserve"> могут включить:</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уроки по информатике и другим предметам;</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факультативы;</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кружки;</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интегративные межпредметные проекты;</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внеурочные и внешкольные активности. </w:t>
      </w:r>
    </w:p>
    <w:p w:rsidR="001E5A29" w:rsidRDefault="001E5A29" w:rsidP="001E5A29">
      <w:pPr>
        <w:widowControl w:val="0"/>
        <w:tabs>
          <w:tab w:val="left" w:pos="567"/>
        </w:tabs>
        <w:ind w:firstLine="709"/>
        <w:contextualSpacing/>
        <w:jc w:val="both"/>
        <w:rPr>
          <w:szCs w:val="28"/>
        </w:rPr>
      </w:pPr>
      <w:r>
        <w:rPr>
          <w:szCs w:val="28"/>
        </w:rPr>
        <w:t xml:space="preserve">Среди </w:t>
      </w:r>
      <w:r>
        <w:rPr>
          <w:b/>
          <w:szCs w:val="28"/>
        </w:rPr>
        <w:t>видов учебной деятельности</w:t>
      </w:r>
      <w:r>
        <w:rPr>
          <w:szCs w:val="28"/>
        </w:rPr>
        <w:t xml:space="preserve">, обеспечивающих формирование ИКТ-компетенции обучающихся, можно </w:t>
      </w:r>
      <w:proofErr w:type="gramStart"/>
      <w:r>
        <w:rPr>
          <w:szCs w:val="28"/>
        </w:rPr>
        <w:t>выделить</w:t>
      </w:r>
      <w:proofErr w:type="gramEnd"/>
      <w:r>
        <w:rPr>
          <w:szCs w:val="28"/>
        </w:rPr>
        <w:t xml:space="preserve"> в том числе такие, как: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w:t>
      </w:r>
      <w:r>
        <w:rPr>
          <w:szCs w:val="28"/>
        </w:rPr>
        <w:lastRenderedPageBreak/>
        <w:t xml:space="preserve">ресурсов;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и редактирование текстов;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и редактирование электронных таблиц;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использование сре</w:t>
      </w:r>
      <w:proofErr w:type="gramStart"/>
      <w:r>
        <w:rPr>
          <w:szCs w:val="28"/>
        </w:rPr>
        <w:t>дств дл</w:t>
      </w:r>
      <w:proofErr w:type="gramEnd"/>
      <w:r>
        <w:rPr>
          <w:szCs w:val="28"/>
        </w:rPr>
        <w:t xml:space="preserve">я построения диаграмм, графиков, блок-схем, других графических объектов;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и редактирование презентаций;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и редактирование графики и фото;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и редактирование видео;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музыкальных и звуковых объектов;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поиск и анализ информации в Интернете;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моделирование, проектирование и управление;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математическая обработка и визуализация данных;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 xml:space="preserve">создание веб-страниц и сайтов; </w:t>
      </w:r>
    </w:p>
    <w:p w:rsidR="001E5A29" w:rsidRDefault="001E5A29" w:rsidP="001E5A29">
      <w:pPr>
        <w:widowControl w:val="0"/>
        <w:numPr>
          <w:ilvl w:val="0"/>
          <w:numId w:val="101"/>
        </w:numPr>
        <w:tabs>
          <w:tab w:val="left" w:pos="993"/>
        </w:tabs>
        <w:ind w:left="0" w:firstLine="709"/>
        <w:contextualSpacing/>
        <w:jc w:val="both"/>
        <w:textAlignment w:val="baseline"/>
        <w:rPr>
          <w:szCs w:val="28"/>
        </w:rPr>
      </w:pPr>
      <w:r>
        <w:rPr>
          <w:szCs w:val="28"/>
        </w:rPr>
        <w:t>сетевая коммуникация между учениками и (или) учителем.</w:t>
      </w:r>
    </w:p>
    <w:p w:rsidR="001E5A29" w:rsidRDefault="001E5A29" w:rsidP="001E5A29">
      <w:pPr>
        <w:widowControl w:val="0"/>
        <w:tabs>
          <w:tab w:val="left" w:pos="567"/>
        </w:tabs>
        <w:ind w:firstLine="567"/>
        <w:contextualSpacing/>
        <w:jc w:val="both"/>
        <w:rPr>
          <w:szCs w:val="28"/>
        </w:rPr>
      </w:pPr>
      <w:r>
        <w:rPr>
          <w:szCs w:val="28"/>
        </w:rPr>
        <w:t xml:space="preserve">Эффективное формирование </w:t>
      </w:r>
      <w:proofErr w:type="gramStart"/>
      <w:r>
        <w:rPr>
          <w:szCs w:val="28"/>
        </w:rPr>
        <w:t>ИКТ-компетенции</w:t>
      </w:r>
      <w:proofErr w:type="gramEnd"/>
      <w:r>
        <w:rPr>
          <w:szCs w:val="28"/>
        </w:rPr>
        <w:t xml:space="preserve">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E5A29" w:rsidRDefault="001E5A29" w:rsidP="001E5A29">
      <w:pPr>
        <w:widowControl w:val="0"/>
        <w:tabs>
          <w:tab w:val="left" w:pos="567"/>
        </w:tabs>
        <w:contextualSpacing/>
        <w:jc w:val="both"/>
        <w:rPr>
          <w:b/>
          <w:szCs w:val="28"/>
        </w:rPr>
      </w:pPr>
      <w:r>
        <w:rPr>
          <w:b/>
          <w:szCs w:val="28"/>
        </w:rPr>
        <w:t xml:space="preserve">2.1.5.1. Перечень и описание основных элементов </w:t>
      </w:r>
      <w:proofErr w:type="gramStart"/>
      <w:r>
        <w:rPr>
          <w:b/>
          <w:szCs w:val="28"/>
        </w:rPr>
        <w:t>ИКТ-компетенции</w:t>
      </w:r>
      <w:proofErr w:type="gramEnd"/>
      <w:r>
        <w:rPr>
          <w:b/>
          <w:szCs w:val="28"/>
        </w:rPr>
        <w:t xml:space="preserve"> и инструментов их использования.  Планируемые результаты формирования и развития </w:t>
      </w:r>
      <w:proofErr w:type="gramStart"/>
      <w:r>
        <w:rPr>
          <w:b/>
          <w:szCs w:val="28"/>
        </w:rPr>
        <w:t>компетентности</w:t>
      </w:r>
      <w:proofErr w:type="gramEnd"/>
      <w:r>
        <w:rPr>
          <w:b/>
          <w:szCs w:val="28"/>
        </w:rPr>
        <w:t xml:space="preserve"> обучающихся в области использования информационно-коммуникационных технологий, подготовки индивидуальных проектов, выполняемого в процессе обучения в рамках одного предмета или на межпредметной основе.</w:t>
      </w:r>
    </w:p>
    <w:p w:rsidR="001E5A29" w:rsidRDefault="001E5A29" w:rsidP="001E5A29">
      <w:pPr>
        <w:widowControl w:val="0"/>
        <w:tabs>
          <w:tab w:val="left" w:pos="567"/>
        </w:tabs>
        <w:ind w:firstLine="567"/>
        <w:contextualSpacing/>
        <w:jc w:val="both"/>
        <w:rPr>
          <w:b/>
          <w:szCs w:val="28"/>
        </w:rPr>
      </w:pPr>
      <w:r>
        <w:rPr>
          <w:szCs w:val="19"/>
        </w:rPr>
        <w:t xml:space="preserve">Представленные планируемые результаты развития компетентности </w:t>
      </w:r>
      <w:proofErr w:type="gramStart"/>
      <w:r>
        <w:rPr>
          <w:szCs w:val="19"/>
        </w:rPr>
        <w:t>обучающихся</w:t>
      </w:r>
      <w:proofErr w:type="gramEnd"/>
      <w:r>
        <w:rPr>
          <w:szCs w:val="19"/>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Pr>
          <w:szCs w:val="19"/>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1E5A29" w:rsidRDefault="001E5A29" w:rsidP="001E5A29">
      <w:pPr>
        <w:widowControl w:val="0"/>
        <w:tabs>
          <w:tab w:val="left" w:pos="567"/>
        </w:tabs>
        <w:ind w:firstLine="567"/>
        <w:contextualSpacing/>
        <w:jc w:val="both"/>
        <w:rPr>
          <w:szCs w:val="28"/>
        </w:rPr>
      </w:pPr>
      <w:r>
        <w:rPr>
          <w:b/>
          <w:bCs/>
          <w:szCs w:val="28"/>
        </w:rPr>
        <w:t>В рамках направления «</w:t>
      </w:r>
      <w:r>
        <w:rPr>
          <w:b/>
          <w:bCs/>
          <w:iCs/>
          <w:szCs w:val="28"/>
        </w:rPr>
        <w:t>Обращение с устройствами ИКТ</w:t>
      </w:r>
      <w:r>
        <w:rPr>
          <w:b/>
          <w:bCs/>
          <w:szCs w:val="28"/>
        </w:rPr>
        <w:t>»  в качестве основных планируемых результатов возможен следующий список того, что обучающийся сможет:</w:t>
      </w:r>
      <w:r>
        <w:rPr>
          <w:b/>
          <w:bCs/>
          <w:iCs/>
          <w:szCs w:val="28"/>
        </w:rPr>
        <w:t xml:space="preserve"> </w:t>
      </w:r>
      <w:r>
        <w:rPr>
          <w:szCs w:val="28"/>
        </w:rPr>
        <w:t xml:space="preserve">Соединение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w:t>
      </w:r>
    </w:p>
    <w:p w:rsidR="001E5A29" w:rsidRDefault="001E5A29" w:rsidP="001E5A29">
      <w:pPr>
        <w:widowControl w:val="0"/>
        <w:tabs>
          <w:tab w:val="left" w:pos="567"/>
        </w:tabs>
        <w:ind w:firstLine="709"/>
        <w:contextualSpacing/>
        <w:jc w:val="both"/>
        <w:rPr>
          <w:szCs w:val="28"/>
        </w:rPr>
      </w:pPr>
      <w:r>
        <w:rPr>
          <w:szCs w:val="28"/>
        </w:rPr>
        <w:t xml:space="preserve">включение и выключение устройств ИКТ; </w:t>
      </w:r>
    </w:p>
    <w:p w:rsidR="001E5A29" w:rsidRDefault="001E5A29" w:rsidP="001E5A29">
      <w:pPr>
        <w:widowControl w:val="0"/>
        <w:tabs>
          <w:tab w:val="left" w:pos="567"/>
        </w:tabs>
        <w:ind w:firstLine="709"/>
        <w:contextualSpacing/>
        <w:jc w:val="both"/>
        <w:rPr>
          <w:szCs w:val="28"/>
        </w:rPr>
      </w:pPr>
      <w:r>
        <w:rPr>
          <w:szCs w:val="28"/>
        </w:rPr>
        <w:t xml:space="preserve">получение информации о характеристиках компьютера; </w:t>
      </w:r>
    </w:p>
    <w:p w:rsidR="001E5A29" w:rsidRDefault="001E5A29" w:rsidP="001E5A29">
      <w:pPr>
        <w:widowControl w:val="0"/>
        <w:tabs>
          <w:tab w:val="left" w:pos="567"/>
        </w:tabs>
        <w:ind w:firstLine="709"/>
        <w:contextualSpacing/>
        <w:jc w:val="both"/>
        <w:rPr>
          <w:szCs w:val="28"/>
        </w:rPr>
      </w:pPr>
      <w:r>
        <w:rPr>
          <w:szCs w:val="28"/>
        </w:rPr>
        <w:t xml:space="preserve">осуществление информационного подключения к локальной сети и глобальной сети Интернет; </w:t>
      </w:r>
    </w:p>
    <w:p w:rsidR="001E5A29" w:rsidRDefault="001E5A29" w:rsidP="001E5A29">
      <w:pPr>
        <w:widowControl w:val="0"/>
        <w:tabs>
          <w:tab w:val="left" w:pos="567"/>
        </w:tabs>
        <w:ind w:firstLine="709"/>
        <w:contextualSpacing/>
        <w:jc w:val="both"/>
        <w:rPr>
          <w:szCs w:val="28"/>
        </w:rPr>
      </w:pPr>
      <w:r>
        <w:rPr>
          <w:szCs w:val="28"/>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1E5A29" w:rsidRDefault="001E5A29" w:rsidP="001E5A29">
      <w:pPr>
        <w:widowControl w:val="0"/>
        <w:tabs>
          <w:tab w:val="left" w:pos="567"/>
        </w:tabs>
        <w:ind w:firstLine="709"/>
        <w:contextualSpacing/>
        <w:jc w:val="both"/>
        <w:rPr>
          <w:szCs w:val="28"/>
        </w:rPr>
      </w:pPr>
      <w:r>
        <w:rPr>
          <w:szCs w:val="28"/>
        </w:rPr>
        <w:t xml:space="preserve">вход в информационную среду образовательной организации, в том </w:t>
      </w:r>
      <w:r>
        <w:rPr>
          <w:szCs w:val="28"/>
        </w:rPr>
        <w:lastRenderedPageBreak/>
        <w:t xml:space="preserve">числе через Интернет, размещение в информационной среде различных информационных объектов; </w:t>
      </w:r>
    </w:p>
    <w:p w:rsidR="001E5A29" w:rsidRDefault="001E5A29" w:rsidP="001E5A29">
      <w:pPr>
        <w:widowControl w:val="0"/>
        <w:tabs>
          <w:tab w:val="left" w:pos="567"/>
        </w:tabs>
        <w:ind w:firstLine="709"/>
        <w:contextualSpacing/>
        <w:jc w:val="both"/>
        <w:rPr>
          <w:szCs w:val="28"/>
        </w:rPr>
      </w:pPr>
      <w:r>
        <w:rPr>
          <w:szCs w:val="28"/>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1E5A29" w:rsidRDefault="001E5A29" w:rsidP="001E5A29">
      <w:pPr>
        <w:widowControl w:val="0"/>
        <w:tabs>
          <w:tab w:val="left" w:pos="567"/>
        </w:tabs>
        <w:ind w:firstLine="709"/>
        <w:contextualSpacing/>
        <w:jc w:val="both"/>
        <w:rPr>
          <w:szCs w:val="28"/>
        </w:rPr>
      </w:pPr>
      <w:r>
        <w:rPr>
          <w:szCs w:val="28"/>
        </w:rPr>
        <w:t>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«Фиксация и обработка изображений и звуков»:</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Выбор технических средств ИКТ для фиксации изображений и звуков в соответствии с поставленной целью; </w:t>
      </w:r>
    </w:p>
    <w:p w:rsidR="001E5A29" w:rsidRDefault="001E5A29" w:rsidP="001E5A29">
      <w:pPr>
        <w:widowControl w:val="0"/>
        <w:tabs>
          <w:tab w:val="left" w:pos="567"/>
        </w:tabs>
        <w:ind w:firstLine="709"/>
        <w:contextualSpacing/>
        <w:jc w:val="both"/>
        <w:rPr>
          <w:szCs w:val="28"/>
        </w:rPr>
      </w:pPr>
      <w:r>
        <w:rPr>
          <w:szCs w:val="28"/>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1E5A29" w:rsidRDefault="001E5A29" w:rsidP="001E5A29">
      <w:pPr>
        <w:widowControl w:val="0"/>
        <w:tabs>
          <w:tab w:val="left" w:pos="567"/>
        </w:tabs>
        <w:ind w:firstLine="709"/>
        <w:contextualSpacing/>
        <w:jc w:val="both"/>
        <w:rPr>
          <w:szCs w:val="28"/>
        </w:rPr>
      </w:pPr>
      <w:r>
        <w:rPr>
          <w:szCs w:val="28"/>
        </w:rPr>
        <w:t xml:space="preserve">создание презентаций на основе цифровых фотографий; </w:t>
      </w:r>
    </w:p>
    <w:p w:rsidR="001E5A29" w:rsidRDefault="001E5A29" w:rsidP="001E5A29">
      <w:pPr>
        <w:widowControl w:val="0"/>
        <w:tabs>
          <w:tab w:val="left" w:pos="567"/>
        </w:tabs>
        <w:ind w:firstLine="709"/>
        <w:contextualSpacing/>
        <w:jc w:val="both"/>
        <w:rPr>
          <w:szCs w:val="28"/>
        </w:rPr>
      </w:pPr>
      <w:r>
        <w:rPr>
          <w:szCs w:val="28"/>
        </w:rPr>
        <w:t xml:space="preserve">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w:t>
      </w:r>
    </w:p>
    <w:p w:rsidR="001E5A29" w:rsidRDefault="001E5A29" w:rsidP="001E5A29">
      <w:pPr>
        <w:widowControl w:val="0"/>
        <w:tabs>
          <w:tab w:val="left" w:pos="567"/>
        </w:tabs>
        <w:ind w:firstLine="709"/>
        <w:contextualSpacing/>
        <w:jc w:val="both"/>
        <w:rPr>
          <w:szCs w:val="28"/>
        </w:rPr>
      </w:pPr>
      <w:r>
        <w:rPr>
          <w:szCs w:val="28"/>
        </w:rPr>
        <w:t xml:space="preserve">осуществление обработки цифровых звукозаписей с использованием возможностей специальных компьютерных инструментов; </w:t>
      </w:r>
    </w:p>
    <w:p w:rsidR="001E5A29" w:rsidRDefault="001E5A29" w:rsidP="001E5A29">
      <w:pPr>
        <w:widowControl w:val="0"/>
        <w:tabs>
          <w:tab w:val="left" w:pos="567"/>
        </w:tabs>
        <w:ind w:firstLine="709"/>
        <w:contextualSpacing/>
        <w:jc w:val="both"/>
        <w:rPr>
          <w:szCs w:val="28"/>
        </w:rPr>
      </w:pPr>
      <w:r>
        <w:rPr>
          <w:szCs w:val="28"/>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«Поиск и организация хранения информации»:</w:t>
      </w:r>
    </w:p>
    <w:p w:rsidR="001E5A29" w:rsidRDefault="001E5A29" w:rsidP="001E5A29">
      <w:pPr>
        <w:widowControl w:val="0"/>
        <w:tabs>
          <w:tab w:val="left" w:pos="567"/>
        </w:tabs>
        <w:ind w:firstLine="709"/>
        <w:contextualSpacing/>
        <w:jc w:val="both"/>
        <w:rPr>
          <w:szCs w:val="28"/>
        </w:rPr>
      </w:pPr>
      <w:r>
        <w:rPr>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w:t>
      </w:r>
    </w:p>
    <w:p w:rsidR="001E5A29" w:rsidRDefault="001E5A29" w:rsidP="001E5A29">
      <w:pPr>
        <w:widowControl w:val="0"/>
        <w:tabs>
          <w:tab w:val="left" w:pos="567"/>
        </w:tabs>
        <w:ind w:firstLine="709"/>
        <w:contextualSpacing/>
        <w:jc w:val="both"/>
        <w:rPr>
          <w:szCs w:val="28"/>
        </w:rPr>
      </w:pPr>
      <w:r>
        <w:rPr>
          <w:szCs w:val="28"/>
        </w:rPr>
        <w:t>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
    <w:p w:rsidR="001E5A29" w:rsidRDefault="001E5A29" w:rsidP="001E5A29">
      <w:pPr>
        <w:widowControl w:val="0"/>
        <w:tabs>
          <w:tab w:val="left" w:pos="567"/>
        </w:tabs>
        <w:ind w:firstLine="709"/>
        <w:contextualSpacing/>
        <w:jc w:val="both"/>
        <w:rPr>
          <w:szCs w:val="28"/>
        </w:rPr>
      </w:pPr>
      <w:r>
        <w:rPr>
          <w:szCs w:val="28"/>
        </w:rPr>
        <w:t xml:space="preserve">сохранение для индивидуального использования найденных в сети Интернет информационных объектов и ссылок на них; </w:t>
      </w:r>
    </w:p>
    <w:p w:rsidR="001E5A29" w:rsidRDefault="001E5A29" w:rsidP="001E5A29">
      <w:pPr>
        <w:widowControl w:val="0"/>
        <w:tabs>
          <w:tab w:val="left" w:pos="567"/>
        </w:tabs>
        <w:ind w:firstLine="709"/>
        <w:contextualSpacing/>
        <w:jc w:val="both"/>
        <w:rPr>
          <w:szCs w:val="28"/>
        </w:rPr>
      </w:pPr>
      <w:r>
        <w:rPr>
          <w:szCs w:val="28"/>
        </w:rPr>
        <w:t xml:space="preserve">использование различных библиотечных, в том числе электронных, каталогов для поиска необходимых книг; </w:t>
      </w:r>
    </w:p>
    <w:p w:rsidR="001E5A29" w:rsidRDefault="001E5A29" w:rsidP="001E5A29">
      <w:pPr>
        <w:widowControl w:val="0"/>
        <w:tabs>
          <w:tab w:val="left" w:pos="567"/>
        </w:tabs>
        <w:ind w:firstLine="709"/>
        <w:contextualSpacing/>
        <w:jc w:val="both"/>
        <w:rPr>
          <w:szCs w:val="28"/>
        </w:rPr>
      </w:pPr>
      <w:r>
        <w:rPr>
          <w:szCs w:val="28"/>
        </w:rPr>
        <w:t xml:space="preserve">поиск информации в различных базах данных, создание и заполнение баз данных, в частности, использование различных определителей; </w:t>
      </w:r>
    </w:p>
    <w:p w:rsidR="001E5A29" w:rsidRDefault="001E5A29" w:rsidP="001E5A29">
      <w:pPr>
        <w:widowControl w:val="0"/>
        <w:tabs>
          <w:tab w:val="left" w:pos="567"/>
        </w:tabs>
        <w:ind w:firstLine="709"/>
        <w:contextualSpacing/>
        <w:jc w:val="both"/>
        <w:rPr>
          <w:szCs w:val="28"/>
        </w:rPr>
      </w:pPr>
      <w:r>
        <w:rPr>
          <w:szCs w:val="28"/>
        </w:rPr>
        <w:t xml:space="preserve">формирование собственного информационного пространства: создание системы папок и размещение в них нужных информационных источников, </w:t>
      </w:r>
      <w:r>
        <w:rPr>
          <w:szCs w:val="28"/>
        </w:rPr>
        <w:lastRenderedPageBreak/>
        <w:t>размещение информации в сети Интернет.</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«Создание письменных сообщений»:</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1E5A29" w:rsidRDefault="001E5A29" w:rsidP="001E5A29">
      <w:pPr>
        <w:widowControl w:val="0"/>
        <w:tabs>
          <w:tab w:val="left" w:pos="567"/>
        </w:tabs>
        <w:ind w:firstLine="709"/>
        <w:contextualSpacing/>
        <w:jc w:val="both"/>
        <w:rPr>
          <w:szCs w:val="28"/>
        </w:rPr>
      </w:pPr>
      <w:r>
        <w:rPr>
          <w:szCs w:val="28"/>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1E5A29" w:rsidRDefault="001E5A29" w:rsidP="001E5A29">
      <w:pPr>
        <w:widowControl w:val="0"/>
        <w:tabs>
          <w:tab w:val="left" w:pos="567"/>
        </w:tabs>
        <w:ind w:firstLine="709"/>
        <w:contextualSpacing/>
        <w:jc w:val="both"/>
        <w:rPr>
          <w:szCs w:val="28"/>
        </w:rPr>
      </w:pPr>
      <w:r>
        <w:rPr>
          <w:szCs w:val="28"/>
        </w:rPr>
        <w:t xml:space="preserve">создание текстов с повторяющимися фрагментами; создание таблиц и списков; </w:t>
      </w:r>
    </w:p>
    <w:p w:rsidR="001E5A29" w:rsidRDefault="001E5A29" w:rsidP="001E5A29">
      <w:pPr>
        <w:widowControl w:val="0"/>
        <w:tabs>
          <w:tab w:val="left" w:pos="567"/>
        </w:tabs>
        <w:ind w:firstLine="709"/>
        <w:contextualSpacing/>
        <w:jc w:val="both"/>
        <w:rPr>
          <w:szCs w:val="28"/>
        </w:rPr>
      </w:pPr>
      <w:r>
        <w:rPr>
          <w:szCs w:val="28"/>
        </w:rPr>
        <w:t xml:space="preserve">осуществление орфографического контроля в текстовом документе с помощью средств текстового процессора); </w:t>
      </w:r>
    </w:p>
    <w:p w:rsidR="001E5A29" w:rsidRDefault="001E5A29" w:rsidP="001E5A29">
      <w:pPr>
        <w:widowControl w:val="0"/>
        <w:tabs>
          <w:tab w:val="left" w:pos="567"/>
        </w:tabs>
        <w:ind w:firstLine="709"/>
        <w:contextualSpacing/>
        <w:jc w:val="both"/>
        <w:rPr>
          <w:szCs w:val="28"/>
        </w:rPr>
      </w:pPr>
      <w:r>
        <w:rPr>
          <w:szCs w:val="28"/>
        </w:rPr>
        <w:t xml:space="preserve">оформление текста в соответствии с заданными требованиями к шрифту, его начертанию, размеру и цвету, к выравниванию текста; </w:t>
      </w:r>
    </w:p>
    <w:p w:rsidR="001E5A29" w:rsidRDefault="001E5A29" w:rsidP="001E5A29">
      <w:pPr>
        <w:widowControl w:val="0"/>
        <w:tabs>
          <w:tab w:val="left" w:pos="567"/>
        </w:tabs>
        <w:ind w:firstLine="709"/>
        <w:contextualSpacing/>
        <w:jc w:val="both"/>
        <w:rPr>
          <w:szCs w:val="28"/>
        </w:rPr>
      </w:pPr>
      <w:r>
        <w:rPr>
          <w:szCs w:val="28"/>
        </w:rPr>
        <w:t xml:space="preserve">установка параметров страницы документа; </w:t>
      </w:r>
    </w:p>
    <w:p w:rsidR="001E5A29" w:rsidRDefault="001E5A29" w:rsidP="001E5A29">
      <w:pPr>
        <w:widowControl w:val="0"/>
        <w:tabs>
          <w:tab w:val="left" w:pos="567"/>
        </w:tabs>
        <w:ind w:firstLine="709"/>
        <w:contextualSpacing/>
        <w:jc w:val="both"/>
        <w:rPr>
          <w:szCs w:val="28"/>
        </w:rPr>
      </w:pPr>
      <w:r>
        <w:rPr>
          <w:szCs w:val="28"/>
        </w:rPr>
        <w:t xml:space="preserve">форматирование символов и абзацев; </w:t>
      </w:r>
    </w:p>
    <w:p w:rsidR="001E5A29" w:rsidRDefault="001E5A29" w:rsidP="001E5A29">
      <w:pPr>
        <w:widowControl w:val="0"/>
        <w:tabs>
          <w:tab w:val="left" w:pos="567"/>
        </w:tabs>
        <w:ind w:firstLine="709"/>
        <w:contextualSpacing/>
        <w:jc w:val="both"/>
        <w:rPr>
          <w:szCs w:val="28"/>
        </w:rPr>
      </w:pPr>
      <w:r>
        <w:rPr>
          <w:szCs w:val="28"/>
        </w:rPr>
        <w:t xml:space="preserve">вставка колонтитулов и номеров страниц; вставка в документ формул, таблиц, списков, изображений; участие в коллективном создании текстового документа; </w:t>
      </w:r>
    </w:p>
    <w:p w:rsidR="001E5A29" w:rsidRDefault="001E5A29" w:rsidP="001E5A29">
      <w:pPr>
        <w:widowControl w:val="0"/>
        <w:tabs>
          <w:tab w:val="left" w:pos="567"/>
        </w:tabs>
        <w:ind w:firstLine="709"/>
        <w:contextualSpacing/>
        <w:jc w:val="both"/>
        <w:rPr>
          <w:szCs w:val="28"/>
        </w:rPr>
      </w:pPr>
      <w:r>
        <w:rPr>
          <w:szCs w:val="28"/>
        </w:rPr>
        <w:t xml:space="preserve">создание гипертекстовых документов; </w:t>
      </w:r>
    </w:p>
    <w:p w:rsidR="001E5A29" w:rsidRDefault="001E5A29" w:rsidP="001E5A29">
      <w:pPr>
        <w:widowControl w:val="0"/>
        <w:tabs>
          <w:tab w:val="left" w:pos="567"/>
        </w:tabs>
        <w:ind w:firstLine="709"/>
        <w:contextualSpacing/>
        <w:jc w:val="both"/>
        <w:rPr>
          <w:szCs w:val="28"/>
        </w:rPr>
      </w:pPr>
      <w:r>
        <w:rPr>
          <w:szCs w:val="28"/>
        </w:rPr>
        <w:t xml:space="preserve">сканирование текста и осуществление распознавания сканированного текста; </w:t>
      </w:r>
    </w:p>
    <w:p w:rsidR="001E5A29" w:rsidRDefault="001E5A29" w:rsidP="001E5A29">
      <w:pPr>
        <w:widowControl w:val="0"/>
        <w:tabs>
          <w:tab w:val="left" w:pos="567"/>
        </w:tabs>
        <w:ind w:firstLine="709"/>
        <w:contextualSpacing/>
        <w:jc w:val="both"/>
        <w:rPr>
          <w:b/>
          <w:bCs/>
          <w:iCs/>
          <w:szCs w:val="28"/>
        </w:rPr>
      </w:pPr>
      <w:r>
        <w:rPr>
          <w:szCs w:val="28"/>
        </w:rPr>
        <w:t>использование ссылок и цитирование источников при создании на их основе собственных информационных объектов.</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«Создание графических объектов»:</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Pr>
          <w:szCs w:val="28"/>
        </w:rPr>
        <w:t>и(</w:t>
      </w:r>
      <w:proofErr w:type="gramEnd"/>
      <w:r>
        <w:rPr>
          <w:szCs w:val="28"/>
        </w:rPr>
        <w:t xml:space="preserve">или) преобразованными фрагментами; </w:t>
      </w:r>
    </w:p>
    <w:p w:rsidR="001E5A29" w:rsidRDefault="001E5A29" w:rsidP="001E5A29">
      <w:pPr>
        <w:widowControl w:val="0"/>
        <w:tabs>
          <w:tab w:val="left" w:pos="567"/>
        </w:tabs>
        <w:ind w:firstLine="709"/>
        <w:contextualSpacing/>
        <w:jc w:val="both"/>
        <w:rPr>
          <w:szCs w:val="28"/>
        </w:rPr>
      </w:pPr>
      <w:r>
        <w:rPr>
          <w:szCs w:val="28"/>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1E5A29" w:rsidRDefault="001E5A29" w:rsidP="001E5A29">
      <w:pPr>
        <w:widowControl w:val="0"/>
        <w:tabs>
          <w:tab w:val="left" w:pos="567"/>
        </w:tabs>
        <w:ind w:firstLine="709"/>
        <w:contextualSpacing/>
        <w:jc w:val="both"/>
        <w:rPr>
          <w:szCs w:val="28"/>
        </w:rPr>
      </w:pPr>
      <w:r>
        <w:rPr>
          <w:szCs w:val="28"/>
        </w:rPr>
        <w:t xml:space="preserve">создание различных геометрических объектов и чертежей с использованием возможностей специальных компьютерных инструментов; </w:t>
      </w:r>
    </w:p>
    <w:p w:rsidR="001E5A29" w:rsidRDefault="001E5A29" w:rsidP="001E5A29">
      <w:pPr>
        <w:widowControl w:val="0"/>
        <w:tabs>
          <w:tab w:val="left" w:pos="567"/>
        </w:tabs>
        <w:ind w:firstLine="709"/>
        <w:contextualSpacing/>
        <w:jc w:val="both"/>
        <w:rPr>
          <w:szCs w:val="28"/>
        </w:rPr>
      </w:pPr>
      <w:r>
        <w:rPr>
          <w:szCs w:val="28"/>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w:t>
      </w:r>
    </w:p>
    <w:p w:rsidR="001E5A29" w:rsidRDefault="001E5A29" w:rsidP="001E5A29">
      <w:pPr>
        <w:widowControl w:val="0"/>
        <w:tabs>
          <w:tab w:val="left" w:pos="567"/>
        </w:tabs>
        <w:ind w:firstLine="709"/>
        <w:contextualSpacing/>
        <w:jc w:val="both"/>
        <w:rPr>
          <w:szCs w:val="28"/>
        </w:rPr>
      </w:pPr>
      <w:r>
        <w:rPr>
          <w:szCs w:val="28"/>
        </w:rPr>
        <w:t>создание объектов трехмерной графики.</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«Создание музыкальных и звуковых объектов»:</w:t>
      </w:r>
    </w:p>
    <w:p w:rsidR="001E5A29" w:rsidRDefault="001E5A29" w:rsidP="001E5A29">
      <w:pPr>
        <w:widowControl w:val="0"/>
        <w:tabs>
          <w:tab w:val="left" w:pos="567"/>
        </w:tabs>
        <w:ind w:firstLine="709"/>
        <w:contextualSpacing/>
        <w:jc w:val="both"/>
        <w:rPr>
          <w:szCs w:val="28"/>
        </w:rPr>
      </w:pPr>
      <w:r>
        <w:rPr>
          <w:szCs w:val="28"/>
        </w:rPr>
        <w:t xml:space="preserve">Использование звуковых и музыкальных редакторов; использование клавишных и кинестетических синтезаторов; </w:t>
      </w:r>
    </w:p>
    <w:p w:rsidR="001E5A29" w:rsidRDefault="001E5A29" w:rsidP="001E5A29">
      <w:pPr>
        <w:widowControl w:val="0"/>
        <w:tabs>
          <w:tab w:val="left" w:pos="567"/>
        </w:tabs>
        <w:ind w:firstLine="709"/>
        <w:contextualSpacing/>
        <w:jc w:val="both"/>
        <w:rPr>
          <w:szCs w:val="28"/>
        </w:rPr>
      </w:pPr>
      <w:r>
        <w:rPr>
          <w:szCs w:val="28"/>
        </w:rPr>
        <w:t xml:space="preserve">использование программ звукозаписи и микрофонов; </w:t>
      </w:r>
    </w:p>
    <w:p w:rsidR="001E5A29" w:rsidRDefault="001E5A29" w:rsidP="001E5A29">
      <w:pPr>
        <w:widowControl w:val="0"/>
        <w:tabs>
          <w:tab w:val="left" w:pos="567"/>
        </w:tabs>
        <w:ind w:firstLine="709"/>
        <w:contextualSpacing/>
        <w:jc w:val="both"/>
        <w:rPr>
          <w:szCs w:val="28"/>
        </w:rPr>
      </w:pPr>
      <w:r>
        <w:rPr>
          <w:szCs w:val="28"/>
        </w:rPr>
        <w:t xml:space="preserve">запись звуковых файлов с различным качеством звучания (глубиной </w:t>
      </w:r>
      <w:r>
        <w:rPr>
          <w:szCs w:val="28"/>
        </w:rPr>
        <w:lastRenderedPageBreak/>
        <w:t>кодирования и частотой дискретизации).</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«Восприятие, использование и создание гипертекстовых и мультимедийных информационных объектов»:</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«Чтение» таблиц, графиков, диаграмм, схем и т. д., самостоятельное перекодирование информации из одной знаковой системы в другую;</w:t>
      </w:r>
    </w:p>
    <w:p w:rsidR="001E5A29" w:rsidRDefault="001E5A29" w:rsidP="001E5A29">
      <w:pPr>
        <w:widowControl w:val="0"/>
        <w:tabs>
          <w:tab w:val="left" w:pos="567"/>
        </w:tabs>
        <w:ind w:firstLine="709"/>
        <w:contextualSpacing/>
        <w:jc w:val="both"/>
        <w:rPr>
          <w:szCs w:val="28"/>
        </w:rPr>
      </w:pPr>
      <w:r>
        <w:rPr>
          <w:szCs w:val="28"/>
        </w:rPr>
        <w:t xml:space="preserve">использование при восприятии сообщений содержащихся в них внутренних и внешних ссылок; </w:t>
      </w:r>
    </w:p>
    <w:p w:rsidR="001E5A29" w:rsidRDefault="001E5A29" w:rsidP="001E5A29">
      <w:pPr>
        <w:widowControl w:val="0"/>
        <w:tabs>
          <w:tab w:val="left" w:pos="567"/>
        </w:tabs>
        <w:ind w:firstLine="709"/>
        <w:contextualSpacing/>
        <w:jc w:val="both"/>
        <w:rPr>
          <w:szCs w:val="28"/>
        </w:rPr>
      </w:pPr>
      <w:r>
        <w:rPr>
          <w:szCs w:val="28"/>
        </w:rPr>
        <w:t xml:space="preserve">формулирование вопросов к сообщению, создание краткого описания сообщения; </w:t>
      </w:r>
    </w:p>
    <w:p w:rsidR="001E5A29" w:rsidRDefault="001E5A29" w:rsidP="001E5A29">
      <w:pPr>
        <w:widowControl w:val="0"/>
        <w:tabs>
          <w:tab w:val="left" w:pos="567"/>
        </w:tabs>
        <w:ind w:firstLine="709"/>
        <w:contextualSpacing/>
        <w:jc w:val="both"/>
        <w:rPr>
          <w:szCs w:val="28"/>
        </w:rPr>
      </w:pPr>
      <w:r>
        <w:rPr>
          <w:szCs w:val="28"/>
        </w:rPr>
        <w:t xml:space="preserve">цитирование фрагментов сообщений; </w:t>
      </w:r>
    </w:p>
    <w:p w:rsidR="001E5A29" w:rsidRDefault="001E5A29" w:rsidP="001E5A29">
      <w:pPr>
        <w:widowControl w:val="0"/>
        <w:tabs>
          <w:tab w:val="left" w:pos="567"/>
        </w:tabs>
        <w:ind w:firstLine="709"/>
        <w:contextualSpacing/>
        <w:jc w:val="both"/>
        <w:rPr>
          <w:szCs w:val="28"/>
        </w:rPr>
      </w:pPr>
      <w:r>
        <w:rPr>
          <w:szCs w:val="28"/>
        </w:rPr>
        <w:t xml:space="preserve">использование при восприятии сообщений различных инструментов поиска, справочных источников (включая </w:t>
      </w:r>
      <w:proofErr w:type="gramStart"/>
      <w:r>
        <w:rPr>
          <w:szCs w:val="28"/>
        </w:rPr>
        <w:t>двуязычные</w:t>
      </w:r>
      <w:proofErr w:type="gramEnd"/>
      <w:r>
        <w:rPr>
          <w:szCs w:val="28"/>
        </w:rPr>
        <w:t xml:space="preserve">); </w:t>
      </w:r>
    </w:p>
    <w:p w:rsidR="001E5A29" w:rsidRDefault="001E5A29" w:rsidP="001E5A29">
      <w:pPr>
        <w:widowControl w:val="0"/>
        <w:tabs>
          <w:tab w:val="left" w:pos="567"/>
        </w:tabs>
        <w:ind w:firstLine="709"/>
        <w:contextualSpacing/>
        <w:jc w:val="both"/>
        <w:rPr>
          <w:szCs w:val="28"/>
        </w:rPr>
      </w:pPr>
      <w:r>
        <w:rPr>
          <w:szCs w:val="28"/>
        </w:rPr>
        <w:t xml:space="preserve">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w:t>
      </w:r>
    </w:p>
    <w:p w:rsidR="001E5A29" w:rsidRDefault="001E5A29" w:rsidP="001E5A29">
      <w:pPr>
        <w:widowControl w:val="0"/>
        <w:tabs>
          <w:tab w:val="left" w:pos="567"/>
        </w:tabs>
        <w:ind w:firstLine="709"/>
        <w:contextualSpacing/>
        <w:jc w:val="both"/>
        <w:rPr>
          <w:szCs w:val="28"/>
        </w:rPr>
      </w:pPr>
      <w:r>
        <w:rPr>
          <w:szCs w:val="28"/>
        </w:rPr>
        <w:t xml:space="preserve">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w:t>
      </w:r>
    </w:p>
    <w:p w:rsidR="001E5A29" w:rsidRDefault="001E5A29" w:rsidP="001E5A29">
      <w:pPr>
        <w:widowControl w:val="0"/>
        <w:tabs>
          <w:tab w:val="left" w:pos="567"/>
        </w:tabs>
        <w:ind w:firstLine="709"/>
        <w:contextualSpacing/>
        <w:jc w:val="both"/>
        <w:rPr>
          <w:szCs w:val="28"/>
        </w:rPr>
      </w:pPr>
      <w:r>
        <w:rPr>
          <w:szCs w:val="28"/>
        </w:rPr>
        <w:t xml:space="preserve">организация сообщения в виде линейного или включающего ссылки представления для самостоятельного просмотра через браузер; </w:t>
      </w:r>
    </w:p>
    <w:p w:rsidR="001E5A29" w:rsidRDefault="001E5A29" w:rsidP="001E5A29">
      <w:pPr>
        <w:widowControl w:val="0"/>
        <w:tabs>
          <w:tab w:val="left" w:pos="567"/>
        </w:tabs>
        <w:ind w:firstLine="709"/>
        <w:contextualSpacing/>
        <w:jc w:val="both"/>
        <w:rPr>
          <w:szCs w:val="28"/>
        </w:rPr>
      </w:pPr>
      <w:r>
        <w:rPr>
          <w:szCs w:val="28"/>
        </w:rPr>
        <w:t>оценивание размеров файлов, подготовленных с использованием различных устрой</w:t>
      </w:r>
      <w:proofErr w:type="gramStart"/>
      <w:r>
        <w:rPr>
          <w:szCs w:val="28"/>
        </w:rPr>
        <w:t>ств вв</w:t>
      </w:r>
      <w:proofErr w:type="gramEnd"/>
      <w:r>
        <w:rPr>
          <w:szCs w:val="28"/>
        </w:rPr>
        <w:t xml:space="preserve">ода информации в заданный интервал времени (клавиатура, сканер, микрофон, фотокамера, видеокамера); </w:t>
      </w:r>
    </w:p>
    <w:p w:rsidR="001E5A29" w:rsidRDefault="001E5A29" w:rsidP="001E5A29">
      <w:pPr>
        <w:widowControl w:val="0"/>
        <w:tabs>
          <w:tab w:val="left" w:pos="567"/>
        </w:tabs>
        <w:ind w:firstLine="709"/>
        <w:contextualSpacing/>
        <w:jc w:val="both"/>
        <w:rPr>
          <w:szCs w:val="28"/>
        </w:rPr>
      </w:pPr>
      <w:r>
        <w:rPr>
          <w:szCs w:val="28"/>
        </w:rPr>
        <w:t>использование программ-архиваторов.</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«Анализ информации, математическая обработка данных в исследовании»:</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1E5A29" w:rsidRDefault="001E5A29" w:rsidP="001E5A29">
      <w:pPr>
        <w:widowControl w:val="0"/>
        <w:tabs>
          <w:tab w:val="left" w:pos="567"/>
        </w:tabs>
        <w:ind w:firstLine="709"/>
        <w:contextualSpacing/>
        <w:jc w:val="both"/>
        <w:rPr>
          <w:szCs w:val="28"/>
        </w:rPr>
      </w:pPr>
      <w:r>
        <w:rPr>
          <w:szCs w:val="28"/>
        </w:rPr>
        <w:t xml:space="preserve">проведение экспериментов и исследований в виртуальных лабораториях по естественным наукам, математике и информатике; </w:t>
      </w:r>
    </w:p>
    <w:p w:rsidR="001E5A29" w:rsidRDefault="001E5A29" w:rsidP="001E5A29">
      <w:pPr>
        <w:widowControl w:val="0"/>
        <w:tabs>
          <w:tab w:val="left" w:pos="567"/>
        </w:tabs>
        <w:ind w:firstLine="709"/>
        <w:contextualSpacing/>
        <w:jc w:val="both"/>
        <w:rPr>
          <w:szCs w:val="28"/>
        </w:rPr>
      </w:pPr>
      <w:r>
        <w:rPr>
          <w:szCs w:val="28"/>
        </w:rPr>
        <w:t>анализ результатов своей деятельности и затрачиваемых ресурсов.</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«Моделирование, проектирование и управление»:</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Построение с помощью компьютерных инструментов разнообразных информационных структур для описания объектов; </w:t>
      </w:r>
    </w:p>
    <w:p w:rsidR="001E5A29" w:rsidRDefault="001E5A29" w:rsidP="001E5A29">
      <w:pPr>
        <w:widowControl w:val="0"/>
        <w:tabs>
          <w:tab w:val="left" w:pos="567"/>
        </w:tabs>
        <w:ind w:firstLine="709"/>
        <w:contextualSpacing/>
        <w:jc w:val="both"/>
        <w:rPr>
          <w:szCs w:val="28"/>
        </w:rPr>
      </w:pPr>
      <w:r>
        <w:rPr>
          <w:szCs w:val="28"/>
        </w:rPr>
        <w:t xml:space="preserve">построение математических моделей изучаемых объектов и процессов; разработка алгоритмов по управлению учебным исполнителем; </w:t>
      </w:r>
    </w:p>
    <w:p w:rsidR="001E5A29" w:rsidRDefault="001E5A29" w:rsidP="001E5A29">
      <w:pPr>
        <w:widowControl w:val="0"/>
        <w:tabs>
          <w:tab w:val="left" w:pos="567"/>
        </w:tabs>
        <w:ind w:firstLine="709"/>
        <w:contextualSpacing/>
        <w:jc w:val="both"/>
        <w:rPr>
          <w:szCs w:val="28"/>
        </w:rPr>
      </w:pPr>
      <w:r>
        <w:rPr>
          <w:szCs w:val="28"/>
        </w:rPr>
        <w:t xml:space="preserve">конструирование и моделирование с использованием материальных конструкторов с компьютерным управлением и обратной связью; </w:t>
      </w:r>
    </w:p>
    <w:p w:rsidR="001E5A29" w:rsidRDefault="001E5A29" w:rsidP="001E5A29">
      <w:pPr>
        <w:widowControl w:val="0"/>
        <w:tabs>
          <w:tab w:val="left" w:pos="567"/>
        </w:tabs>
        <w:ind w:firstLine="709"/>
        <w:contextualSpacing/>
        <w:jc w:val="both"/>
        <w:rPr>
          <w:szCs w:val="28"/>
        </w:rPr>
      </w:pPr>
      <w:r>
        <w:rPr>
          <w:szCs w:val="28"/>
        </w:rPr>
        <w:lastRenderedPageBreak/>
        <w:t>моделирование с использованием виртуальных конструкторов; моделирование с использованием сре</w:t>
      </w:r>
      <w:proofErr w:type="gramStart"/>
      <w:r>
        <w:rPr>
          <w:szCs w:val="28"/>
        </w:rPr>
        <w:t>дств пр</w:t>
      </w:r>
      <w:proofErr w:type="gramEnd"/>
      <w:r>
        <w:rPr>
          <w:szCs w:val="28"/>
        </w:rPr>
        <w:t xml:space="preserve">ограммирования; </w:t>
      </w:r>
    </w:p>
    <w:p w:rsidR="001E5A29" w:rsidRDefault="001E5A29" w:rsidP="001E5A29">
      <w:pPr>
        <w:widowControl w:val="0"/>
        <w:tabs>
          <w:tab w:val="left" w:pos="567"/>
        </w:tabs>
        <w:ind w:firstLine="709"/>
        <w:contextualSpacing/>
        <w:jc w:val="both"/>
        <w:rPr>
          <w:szCs w:val="28"/>
        </w:rPr>
      </w:pPr>
      <w:r>
        <w:rPr>
          <w:szCs w:val="28"/>
        </w:rPr>
        <w:t>проектирование виртуальных и реальных объектов и процессов, использование системы автоматизированного проектирования.</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«Коммуникация и социальное взаимодействие»:</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E5A29" w:rsidRDefault="001E5A29" w:rsidP="001E5A29">
      <w:pPr>
        <w:widowControl w:val="0"/>
        <w:tabs>
          <w:tab w:val="left" w:pos="567"/>
        </w:tabs>
        <w:ind w:firstLine="709"/>
        <w:contextualSpacing/>
        <w:jc w:val="both"/>
        <w:rPr>
          <w:szCs w:val="28"/>
        </w:rPr>
      </w:pPr>
      <w:r>
        <w:rPr>
          <w:szCs w:val="28"/>
        </w:rPr>
        <w:t xml:space="preserve">использование возможностей электронной почты для информационного обмена; ведение личного дневника (блога) с использованием возможностей Интернета; </w:t>
      </w:r>
    </w:p>
    <w:p w:rsidR="001E5A29" w:rsidRDefault="001E5A29" w:rsidP="001E5A29">
      <w:pPr>
        <w:widowControl w:val="0"/>
        <w:tabs>
          <w:tab w:val="left" w:pos="567"/>
        </w:tabs>
        <w:ind w:firstLine="709"/>
        <w:contextualSpacing/>
        <w:jc w:val="both"/>
        <w:rPr>
          <w:szCs w:val="28"/>
        </w:rPr>
      </w:pPr>
      <w:r>
        <w:rPr>
          <w:szCs w:val="28"/>
        </w:rPr>
        <w:t xml:space="preserve">работа в группе над сообщением; </w:t>
      </w:r>
    </w:p>
    <w:p w:rsidR="001E5A29" w:rsidRDefault="001E5A29" w:rsidP="001E5A29">
      <w:pPr>
        <w:widowControl w:val="0"/>
        <w:tabs>
          <w:tab w:val="left" w:pos="567"/>
        </w:tabs>
        <w:ind w:firstLine="709"/>
        <w:contextualSpacing/>
        <w:jc w:val="both"/>
        <w:rPr>
          <w:szCs w:val="28"/>
        </w:rPr>
      </w:pPr>
      <w:r>
        <w:rPr>
          <w:szCs w:val="28"/>
        </w:rPr>
        <w:t xml:space="preserve">участие в форумах в социальных образовательных сетях; </w:t>
      </w:r>
    </w:p>
    <w:p w:rsidR="001E5A29" w:rsidRDefault="001E5A29" w:rsidP="001E5A29">
      <w:pPr>
        <w:widowControl w:val="0"/>
        <w:tabs>
          <w:tab w:val="left" w:pos="567"/>
        </w:tabs>
        <w:ind w:firstLine="709"/>
        <w:contextualSpacing/>
        <w:jc w:val="both"/>
        <w:rPr>
          <w:szCs w:val="28"/>
        </w:rPr>
      </w:pPr>
      <w:r>
        <w:rPr>
          <w:szCs w:val="28"/>
        </w:rPr>
        <w:t xml:space="preserve">выступления перед аудиторией в целях представления ей результатов своей работы с помощью средств ИКТ; </w:t>
      </w:r>
    </w:p>
    <w:p w:rsidR="001E5A29" w:rsidRDefault="001E5A29" w:rsidP="001E5A29">
      <w:pPr>
        <w:widowControl w:val="0"/>
        <w:tabs>
          <w:tab w:val="left" w:pos="567"/>
        </w:tabs>
        <w:ind w:firstLine="709"/>
        <w:contextualSpacing/>
        <w:jc w:val="both"/>
        <w:rPr>
          <w:szCs w:val="28"/>
        </w:rPr>
      </w:pPr>
      <w:r>
        <w:rPr>
          <w:szCs w:val="28"/>
        </w:rPr>
        <w:t xml:space="preserve">соблюдение норм информационной культуры, этики и права; </w:t>
      </w:r>
    </w:p>
    <w:p w:rsidR="001E5A29" w:rsidRDefault="001E5A29" w:rsidP="001E5A29">
      <w:pPr>
        <w:widowControl w:val="0"/>
        <w:tabs>
          <w:tab w:val="left" w:pos="567"/>
        </w:tabs>
        <w:ind w:firstLine="709"/>
        <w:contextualSpacing/>
        <w:jc w:val="both"/>
        <w:rPr>
          <w:szCs w:val="28"/>
        </w:rPr>
      </w:pPr>
      <w:r>
        <w:rPr>
          <w:szCs w:val="28"/>
        </w:rPr>
        <w:t>уважительное отношение к частной информации и информационным правам других людей.</w:t>
      </w:r>
    </w:p>
    <w:p w:rsidR="001E5A29" w:rsidRDefault="001E5A29" w:rsidP="001E5A29">
      <w:pPr>
        <w:widowControl w:val="0"/>
        <w:tabs>
          <w:tab w:val="left" w:pos="567"/>
        </w:tabs>
        <w:ind w:firstLine="709"/>
        <w:contextualSpacing/>
        <w:jc w:val="both"/>
        <w:rPr>
          <w:b/>
          <w:bCs/>
          <w:iCs/>
          <w:szCs w:val="28"/>
        </w:rPr>
      </w:pPr>
      <w:r>
        <w:rPr>
          <w:b/>
          <w:bCs/>
          <w:iCs/>
          <w:szCs w:val="28"/>
        </w:rPr>
        <w:t>В рамках направления «Информационная безопасность»</w:t>
      </w:r>
    </w:p>
    <w:p w:rsidR="001E5A29" w:rsidRDefault="001E5A29" w:rsidP="001E5A29">
      <w:pPr>
        <w:widowControl w:val="0"/>
        <w:tabs>
          <w:tab w:val="left" w:pos="567"/>
        </w:tabs>
        <w:ind w:firstLine="709"/>
        <w:contextualSpacing/>
        <w:jc w:val="both"/>
        <w:rPr>
          <w:szCs w:val="28"/>
        </w:rPr>
      </w:pPr>
      <w:r>
        <w:rPr>
          <w:b/>
          <w:bCs/>
          <w:iCs/>
          <w:szCs w:val="28"/>
        </w:rPr>
        <w:t xml:space="preserve"> </w:t>
      </w:r>
      <w:r>
        <w:rPr>
          <w:szCs w:val="28"/>
        </w:rPr>
        <w:t xml:space="preserve">Осуществление защиты информации от компьютерных вирусов с помощью антивирусных программ; </w:t>
      </w:r>
    </w:p>
    <w:p w:rsidR="001E5A29" w:rsidRDefault="001E5A29" w:rsidP="001E5A29">
      <w:pPr>
        <w:widowControl w:val="0"/>
        <w:tabs>
          <w:tab w:val="left" w:pos="567"/>
        </w:tabs>
        <w:ind w:firstLine="709"/>
        <w:contextualSpacing/>
        <w:jc w:val="both"/>
        <w:rPr>
          <w:szCs w:val="28"/>
        </w:rPr>
      </w:pPr>
      <w:r>
        <w:rPr>
          <w:szCs w:val="28"/>
        </w:rPr>
        <w:t xml:space="preserve">соблюдение правил безопасного поведения в Интернете; </w:t>
      </w:r>
    </w:p>
    <w:p w:rsidR="001E5A29" w:rsidRDefault="001E5A29" w:rsidP="001E5A29">
      <w:pPr>
        <w:widowControl w:val="0"/>
        <w:tabs>
          <w:tab w:val="left" w:pos="567"/>
        </w:tabs>
        <w:ind w:firstLine="709"/>
        <w:contextualSpacing/>
        <w:jc w:val="both"/>
        <w:rPr>
          <w:szCs w:val="28"/>
        </w:rPr>
      </w:pPr>
      <w:r>
        <w:rPr>
          <w:szCs w:val="28"/>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E5A29" w:rsidRDefault="001E5A29" w:rsidP="001E5A29">
      <w:pPr>
        <w:widowControl w:val="0"/>
        <w:tabs>
          <w:tab w:val="left" w:pos="993"/>
        </w:tabs>
        <w:contextualSpacing/>
        <w:jc w:val="both"/>
        <w:textAlignment w:val="baseline"/>
        <w:rPr>
          <w:b/>
          <w:szCs w:val="28"/>
        </w:rPr>
      </w:pPr>
      <w:r>
        <w:rPr>
          <w:b/>
          <w:szCs w:val="28"/>
        </w:rPr>
        <w:t>2.1.6. Виды взаимодействия с учебными, научными и социальными организациями, формы привлечения консультантов, экспертов и научных руководителей</w:t>
      </w:r>
    </w:p>
    <w:p w:rsidR="001E5A29" w:rsidRDefault="001E5A29" w:rsidP="001E5A29">
      <w:pPr>
        <w:widowControl w:val="0"/>
        <w:tabs>
          <w:tab w:val="left" w:pos="567"/>
        </w:tabs>
        <w:ind w:firstLine="709"/>
        <w:contextualSpacing/>
        <w:jc w:val="both"/>
        <w:rPr>
          <w:szCs w:val="28"/>
        </w:rPr>
      </w:pPr>
      <w:r>
        <w:rPr>
          <w:szCs w:val="28"/>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1E5A29" w:rsidRDefault="001E5A29" w:rsidP="001E5A29">
      <w:pPr>
        <w:widowControl w:val="0"/>
        <w:numPr>
          <w:ilvl w:val="0"/>
          <w:numId w:val="98"/>
        </w:numPr>
        <w:tabs>
          <w:tab w:val="left" w:pos="993"/>
        </w:tabs>
        <w:ind w:left="0" w:firstLine="709"/>
        <w:contextualSpacing/>
        <w:jc w:val="both"/>
        <w:textAlignment w:val="baseline"/>
        <w:rPr>
          <w:szCs w:val="28"/>
        </w:rPr>
      </w:pPr>
      <w:r>
        <w:rPr>
          <w:szCs w:val="28"/>
        </w:rPr>
        <w:t>экспертная, научная и консультационная поддержка  МБОУ Слободская СОШ осуществляется в рамках сетевого взаимодействия с общеобразовательными организациями района;</w:t>
      </w:r>
    </w:p>
    <w:p w:rsidR="001E5A29" w:rsidRDefault="001E5A29" w:rsidP="001E5A29">
      <w:pPr>
        <w:widowControl w:val="0"/>
        <w:numPr>
          <w:ilvl w:val="0"/>
          <w:numId w:val="98"/>
        </w:numPr>
        <w:tabs>
          <w:tab w:val="left" w:pos="993"/>
        </w:tabs>
        <w:ind w:left="0" w:firstLine="709"/>
        <w:contextualSpacing/>
        <w:jc w:val="both"/>
        <w:textAlignment w:val="baseline"/>
        <w:rPr>
          <w:szCs w:val="28"/>
        </w:rPr>
      </w:pPr>
      <w:r>
        <w:rPr>
          <w:szCs w:val="28"/>
        </w:rPr>
        <w:t>консультационная, экспертная, научная поддержка осуществляется в рамках организации повышения квалификации с ГБУ ДПО РО РИПК и ППРО.</w:t>
      </w:r>
    </w:p>
    <w:p w:rsidR="001E5A29" w:rsidRDefault="001E5A29" w:rsidP="001E5A29">
      <w:pPr>
        <w:widowControl w:val="0"/>
        <w:numPr>
          <w:ilvl w:val="0"/>
          <w:numId w:val="98"/>
        </w:numPr>
        <w:tabs>
          <w:tab w:val="left" w:pos="993"/>
        </w:tabs>
        <w:ind w:left="0" w:firstLine="709"/>
        <w:contextualSpacing/>
        <w:jc w:val="both"/>
        <w:textAlignment w:val="baseline"/>
        <w:rPr>
          <w:szCs w:val="28"/>
        </w:rPr>
      </w:pPr>
      <w:r>
        <w:rPr>
          <w:szCs w:val="28"/>
        </w:rPr>
        <w:t>Взаимодействие с учебными, социальными организациями включает проведение: вебинаров (по вопросам проведения ГИА РЦОИ, издательства «Легион», ГБУ РО ОЦДОД);</w:t>
      </w:r>
    </w:p>
    <w:p w:rsidR="001E5A29" w:rsidRDefault="001E5A29" w:rsidP="001E5A29">
      <w:pPr>
        <w:widowControl w:val="0"/>
        <w:numPr>
          <w:ilvl w:val="0"/>
          <w:numId w:val="98"/>
        </w:numPr>
        <w:tabs>
          <w:tab w:val="left" w:pos="993"/>
        </w:tabs>
        <w:ind w:left="0" w:firstLine="709"/>
        <w:contextualSpacing/>
        <w:jc w:val="both"/>
        <w:textAlignment w:val="baseline"/>
        <w:rPr>
          <w:szCs w:val="28"/>
        </w:rPr>
      </w:pPr>
      <w:r>
        <w:rPr>
          <w:szCs w:val="28"/>
        </w:rPr>
        <w:t xml:space="preserve">Единовременного или регулярного научного семинара (ДДТ, Отдела </w:t>
      </w:r>
      <w:r>
        <w:rPr>
          <w:szCs w:val="28"/>
        </w:rPr>
        <w:lastRenderedPageBreak/>
        <w:t>образования Администрации Семикаракорского района); научно-практической конференции; консультаций; круглых столов; мастер-классов, тренингов и др.</w:t>
      </w:r>
    </w:p>
    <w:p w:rsidR="001E5A29" w:rsidRDefault="001E5A29" w:rsidP="001E5A29">
      <w:pPr>
        <w:widowControl w:val="0"/>
        <w:tabs>
          <w:tab w:val="left" w:pos="567"/>
        </w:tabs>
        <w:contextualSpacing/>
        <w:jc w:val="both"/>
        <w:rPr>
          <w:b/>
          <w:szCs w:val="28"/>
        </w:rPr>
      </w:pPr>
      <w:r>
        <w:rPr>
          <w:b/>
          <w:szCs w:val="28"/>
        </w:rPr>
        <w:t>2.1.7.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1E5A29" w:rsidRDefault="001E5A29" w:rsidP="001E5A29">
      <w:pPr>
        <w:widowControl w:val="0"/>
        <w:tabs>
          <w:tab w:val="left" w:pos="567"/>
        </w:tabs>
        <w:ind w:firstLine="709"/>
        <w:contextualSpacing/>
        <w:jc w:val="both"/>
        <w:rPr>
          <w:szCs w:val="28"/>
        </w:rPr>
      </w:pPr>
      <w:r>
        <w:rPr>
          <w:szCs w:val="28"/>
        </w:rPr>
        <w:t xml:space="preserve">Условия реализации основной образовательной программы, в том числе программы УУД, участникам овладение ключевыми компетенциями, включая формирование опыта проектно-исследовательской деятельности и </w:t>
      </w:r>
      <w:proofErr w:type="gramStart"/>
      <w:r>
        <w:rPr>
          <w:szCs w:val="28"/>
        </w:rPr>
        <w:t>ИКТ-компетенций</w:t>
      </w:r>
      <w:proofErr w:type="gramEnd"/>
      <w:r>
        <w:rPr>
          <w:szCs w:val="28"/>
        </w:rPr>
        <w:t>.</w:t>
      </w:r>
    </w:p>
    <w:p w:rsidR="001E5A29" w:rsidRDefault="001E5A29" w:rsidP="001E5A29">
      <w:pPr>
        <w:widowControl w:val="0"/>
        <w:tabs>
          <w:tab w:val="left" w:pos="567"/>
        </w:tabs>
        <w:ind w:firstLine="709"/>
        <w:contextualSpacing/>
        <w:jc w:val="both"/>
        <w:rPr>
          <w:szCs w:val="28"/>
        </w:rPr>
      </w:pPr>
      <w:r>
        <w:rPr>
          <w:szCs w:val="28"/>
        </w:rPr>
        <w:t xml:space="preserve">Требования к условиям включают: </w:t>
      </w:r>
    </w:p>
    <w:p w:rsidR="001E5A29" w:rsidRDefault="001E5A29" w:rsidP="001E5A29">
      <w:pPr>
        <w:widowControl w:val="0"/>
        <w:numPr>
          <w:ilvl w:val="2"/>
          <w:numId w:val="93"/>
        </w:numPr>
        <w:tabs>
          <w:tab w:val="left" w:pos="567"/>
        </w:tabs>
        <w:ind w:left="993" w:hanging="142"/>
        <w:contextualSpacing/>
        <w:jc w:val="both"/>
        <w:rPr>
          <w:b/>
          <w:i/>
          <w:szCs w:val="28"/>
        </w:rPr>
      </w:pPr>
      <w:r>
        <w:rPr>
          <w:b/>
          <w:i/>
          <w:szCs w:val="28"/>
        </w:rPr>
        <w:t>Требование к подготовке кадров:</w:t>
      </w:r>
    </w:p>
    <w:p w:rsidR="001E5A29" w:rsidRDefault="001E5A29" w:rsidP="001E5A29">
      <w:pPr>
        <w:widowControl w:val="0"/>
        <w:numPr>
          <w:ilvl w:val="0"/>
          <w:numId w:val="99"/>
        </w:numPr>
        <w:tabs>
          <w:tab w:val="left" w:pos="567"/>
          <w:tab w:val="left" w:pos="993"/>
        </w:tabs>
        <w:ind w:left="0" w:firstLine="709"/>
        <w:contextualSpacing/>
        <w:jc w:val="both"/>
        <w:textAlignment w:val="baseline"/>
        <w:rPr>
          <w:szCs w:val="28"/>
        </w:rPr>
      </w:pPr>
      <w:r>
        <w:rPr>
          <w:szCs w:val="28"/>
        </w:rPr>
        <w:t xml:space="preserve">МБОУ </w:t>
      </w:r>
      <w:proofErr w:type="gramStart"/>
      <w:r>
        <w:rPr>
          <w:szCs w:val="28"/>
        </w:rPr>
        <w:t>Слободская</w:t>
      </w:r>
      <w:proofErr w:type="gramEnd"/>
      <w:r>
        <w:rPr>
          <w:szCs w:val="28"/>
        </w:rPr>
        <w:t xml:space="preserve"> СОШ укомплектовано  педагогическими, руководящими и иными работниками;</w:t>
      </w:r>
    </w:p>
    <w:p w:rsidR="001E5A29" w:rsidRPr="003D7E70" w:rsidRDefault="001E5A29" w:rsidP="001E5A29">
      <w:pPr>
        <w:widowControl w:val="0"/>
        <w:numPr>
          <w:ilvl w:val="0"/>
          <w:numId w:val="99"/>
        </w:numPr>
        <w:tabs>
          <w:tab w:val="left" w:pos="567"/>
          <w:tab w:val="left" w:pos="993"/>
        </w:tabs>
        <w:ind w:left="0" w:firstLine="709"/>
        <w:contextualSpacing/>
        <w:jc w:val="both"/>
        <w:textAlignment w:val="baseline"/>
        <w:rPr>
          <w:szCs w:val="28"/>
        </w:rPr>
      </w:pPr>
      <w:r w:rsidRPr="003D7E70">
        <w:rPr>
          <w:szCs w:val="28"/>
        </w:rPr>
        <w:t xml:space="preserve">уровень квалификации педагогических и иных работников образовательной организации (приведен в таблице стр.313  «Педагогические кадры МБОУ </w:t>
      </w:r>
      <w:proofErr w:type="gramStart"/>
      <w:r w:rsidRPr="003D7E70">
        <w:rPr>
          <w:szCs w:val="28"/>
        </w:rPr>
        <w:t>Слободская</w:t>
      </w:r>
      <w:proofErr w:type="gramEnd"/>
      <w:r w:rsidRPr="003D7E70">
        <w:rPr>
          <w:szCs w:val="28"/>
        </w:rPr>
        <w:t xml:space="preserve"> СОШ»);</w:t>
      </w:r>
    </w:p>
    <w:p w:rsidR="001E5A29" w:rsidRPr="003D7E70" w:rsidRDefault="001E5A29" w:rsidP="001E5A29">
      <w:pPr>
        <w:widowControl w:val="0"/>
        <w:numPr>
          <w:ilvl w:val="0"/>
          <w:numId w:val="99"/>
        </w:numPr>
        <w:tabs>
          <w:tab w:val="left" w:pos="567"/>
          <w:tab w:val="left" w:pos="993"/>
        </w:tabs>
        <w:ind w:left="0" w:firstLine="709"/>
        <w:contextualSpacing/>
        <w:jc w:val="both"/>
        <w:textAlignment w:val="baseline"/>
        <w:rPr>
          <w:szCs w:val="28"/>
        </w:rPr>
      </w:pPr>
      <w:r w:rsidRPr="003D7E70">
        <w:rPr>
          <w:szCs w:val="28"/>
        </w:rPr>
        <w:t>соблюдается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(стр.313  «Педагогические кадры МБОУ Слободская СОШ»);</w:t>
      </w:r>
    </w:p>
    <w:p w:rsidR="001E5A29" w:rsidRDefault="001E5A29" w:rsidP="001E5A29">
      <w:pPr>
        <w:widowControl w:val="0"/>
        <w:tabs>
          <w:tab w:val="left" w:pos="567"/>
        </w:tabs>
        <w:ind w:firstLine="709"/>
        <w:contextualSpacing/>
        <w:jc w:val="both"/>
        <w:rPr>
          <w:szCs w:val="28"/>
        </w:rPr>
      </w:pPr>
      <w:r>
        <w:rPr>
          <w:szCs w:val="28"/>
        </w:rPr>
        <w:t>Педагогические кадры имеют необходимый уровень подготовки для реализации программы УУД, что включает следующее:</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владеют представлениями о возрастных особенностях учащихся начальной, основной и старшей школы;</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прошли курсы повышения квалификации, посвященные ФГОС;</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осуществляют формирование УУД в рамках проектной, исследовательской деятельностей;</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характер взаимодействия педагога и обучающегося не противоречит представлениям об условиях формирования УУД;</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владеют навыками формирующего оценивания;</w:t>
      </w:r>
    </w:p>
    <w:p w:rsidR="001E5A29" w:rsidRDefault="001E5A29" w:rsidP="001E5A29">
      <w:pPr>
        <w:widowControl w:val="0"/>
        <w:numPr>
          <w:ilvl w:val="0"/>
          <w:numId w:val="100"/>
        </w:numPr>
        <w:tabs>
          <w:tab w:val="left" w:pos="567"/>
          <w:tab w:val="left" w:pos="993"/>
        </w:tabs>
        <w:ind w:left="0" w:firstLine="709"/>
        <w:contextualSpacing/>
        <w:jc w:val="both"/>
        <w:textAlignment w:val="baseline"/>
        <w:rPr>
          <w:szCs w:val="28"/>
        </w:rPr>
      </w:pPr>
      <w:r>
        <w:rPr>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E5A29" w:rsidRDefault="001E5A29" w:rsidP="001E5A29">
      <w:pPr>
        <w:widowControl w:val="0"/>
        <w:numPr>
          <w:ilvl w:val="2"/>
          <w:numId w:val="93"/>
        </w:numPr>
        <w:tabs>
          <w:tab w:val="left" w:pos="567"/>
        </w:tabs>
        <w:ind w:left="851" w:hanging="567"/>
        <w:contextualSpacing/>
        <w:jc w:val="both"/>
        <w:textAlignment w:val="baseline"/>
        <w:rPr>
          <w:b/>
          <w:i/>
          <w:szCs w:val="28"/>
        </w:rPr>
      </w:pPr>
      <w:r>
        <w:rPr>
          <w:b/>
          <w:i/>
          <w:szCs w:val="28"/>
        </w:rPr>
        <w:t>Требования к информационно-методическому обеспечению:</w:t>
      </w:r>
    </w:p>
    <w:p w:rsidR="001E5A29" w:rsidRPr="00E67933" w:rsidRDefault="001E5A29" w:rsidP="001E5A29">
      <w:pPr>
        <w:ind w:firstLine="709"/>
        <w:contextualSpacing/>
        <w:jc w:val="both"/>
        <w:rPr>
          <w:szCs w:val="28"/>
        </w:rPr>
      </w:pPr>
      <w:r w:rsidRPr="00E67933">
        <w:rPr>
          <w:szCs w:val="28"/>
        </w:rPr>
        <w:t xml:space="preserve">В здании имеются 11 учебных кабинетов, среди которых </w:t>
      </w:r>
    </w:p>
    <w:p w:rsidR="001E5A29" w:rsidRPr="00E67933" w:rsidRDefault="001E5A29" w:rsidP="001E5A29">
      <w:pPr>
        <w:ind w:firstLine="709"/>
        <w:contextualSpacing/>
        <w:jc w:val="both"/>
        <w:rPr>
          <w:szCs w:val="28"/>
        </w:rPr>
      </w:pPr>
      <w:r w:rsidRPr="00E67933">
        <w:rPr>
          <w:szCs w:val="28"/>
        </w:rPr>
        <w:t>4 кабинет</w:t>
      </w:r>
      <w:r>
        <w:rPr>
          <w:szCs w:val="28"/>
        </w:rPr>
        <w:t>а</w:t>
      </w:r>
      <w:r w:rsidRPr="00E67933">
        <w:rPr>
          <w:szCs w:val="28"/>
        </w:rPr>
        <w:t xml:space="preserve"> начальной школы;</w:t>
      </w:r>
    </w:p>
    <w:p w:rsidR="001E5A29" w:rsidRPr="00E67933" w:rsidRDefault="001E5A29" w:rsidP="001E5A29">
      <w:pPr>
        <w:ind w:firstLine="709"/>
        <w:contextualSpacing/>
        <w:jc w:val="both"/>
        <w:rPr>
          <w:szCs w:val="28"/>
        </w:rPr>
      </w:pPr>
      <w:r w:rsidRPr="00E67933">
        <w:rPr>
          <w:szCs w:val="28"/>
        </w:rPr>
        <w:lastRenderedPageBreak/>
        <w:t>2 кабинет</w:t>
      </w:r>
      <w:r>
        <w:rPr>
          <w:szCs w:val="28"/>
        </w:rPr>
        <w:t>а</w:t>
      </w:r>
      <w:r w:rsidRPr="00E67933">
        <w:rPr>
          <w:szCs w:val="28"/>
        </w:rPr>
        <w:t xml:space="preserve"> русского языка и литературы;</w:t>
      </w:r>
    </w:p>
    <w:p w:rsidR="001E5A29" w:rsidRPr="00E67933" w:rsidRDefault="001E5A29" w:rsidP="001E5A29">
      <w:pPr>
        <w:ind w:firstLine="709"/>
        <w:contextualSpacing/>
        <w:jc w:val="both"/>
        <w:rPr>
          <w:szCs w:val="28"/>
        </w:rPr>
      </w:pPr>
      <w:r w:rsidRPr="00E67933">
        <w:rPr>
          <w:szCs w:val="28"/>
        </w:rPr>
        <w:t>1</w:t>
      </w:r>
      <w:r>
        <w:rPr>
          <w:szCs w:val="28"/>
        </w:rPr>
        <w:t xml:space="preserve"> кабинет</w:t>
      </w:r>
      <w:r w:rsidRPr="00E67933">
        <w:rPr>
          <w:szCs w:val="28"/>
        </w:rPr>
        <w:t xml:space="preserve"> математики; </w:t>
      </w:r>
    </w:p>
    <w:p w:rsidR="001E5A29" w:rsidRPr="00E67933" w:rsidRDefault="001E5A29" w:rsidP="001E5A29">
      <w:pPr>
        <w:ind w:firstLine="709"/>
        <w:contextualSpacing/>
        <w:jc w:val="both"/>
        <w:rPr>
          <w:szCs w:val="28"/>
        </w:rPr>
      </w:pPr>
      <w:r w:rsidRPr="00E67933">
        <w:rPr>
          <w:szCs w:val="28"/>
        </w:rPr>
        <w:t>1</w:t>
      </w:r>
      <w:r>
        <w:rPr>
          <w:szCs w:val="28"/>
        </w:rPr>
        <w:t xml:space="preserve"> кабинет</w:t>
      </w:r>
      <w:r w:rsidRPr="00E67933">
        <w:rPr>
          <w:szCs w:val="28"/>
        </w:rPr>
        <w:t xml:space="preserve"> информатики; </w:t>
      </w:r>
    </w:p>
    <w:p w:rsidR="001E5A29" w:rsidRPr="00E67933" w:rsidRDefault="001E5A29" w:rsidP="001E5A29">
      <w:pPr>
        <w:ind w:firstLine="709"/>
        <w:contextualSpacing/>
        <w:jc w:val="both"/>
        <w:rPr>
          <w:szCs w:val="28"/>
        </w:rPr>
      </w:pPr>
      <w:r w:rsidRPr="00E67933">
        <w:rPr>
          <w:szCs w:val="28"/>
        </w:rPr>
        <w:t>1</w:t>
      </w:r>
      <w:r>
        <w:rPr>
          <w:szCs w:val="28"/>
        </w:rPr>
        <w:t xml:space="preserve"> кабинет</w:t>
      </w:r>
      <w:r w:rsidRPr="00E67933">
        <w:rPr>
          <w:szCs w:val="28"/>
        </w:rPr>
        <w:t xml:space="preserve"> истории; </w:t>
      </w:r>
    </w:p>
    <w:p w:rsidR="001E5A29" w:rsidRPr="00E67933" w:rsidRDefault="001E5A29" w:rsidP="001E5A29">
      <w:pPr>
        <w:ind w:firstLine="709"/>
        <w:contextualSpacing/>
        <w:jc w:val="both"/>
        <w:rPr>
          <w:szCs w:val="28"/>
        </w:rPr>
      </w:pPr>
      <w:r w:rsidRPr="00E67933">
        <w:rPr>
          <w:szCs w:val="28"/>
        </w:rPr>
        <w:t xml:space="preserve">1 кабинет биологии и химии </w:t>
      </w:r>
    </w:p>
    <w:p w:rsidR="001E5A29" w:rsidRDefault="001E5A29" w:rsidP="001E5A29">
      <w:pPr>
        <w:ind w:firstLine="709"/>
        <w:contextualSpacing/>
        <w:jc w:val="both"/>
        <w:rPr>
          <w:szCs w:val="28"/>
        </w:rPr>
      </w:pPr>
      <w:r w:rsidRPr="00E67933">
        <w:rPr>
          <w:szCs w:val="28"/>
        </w:rPr>
        <w:t xml:space="preserve">1 кабинет технологии и </w:t>
      </w:r>
      <w:proofErr w:type="gramStart"/>
      <w:r w:rsidRPr="00E67933">
        <w:rPr>
          <w:szCs w:val="28"/>
        </w:rPr>
        <w:t>ИЗО</w:t>
      </w:r>
      <w:proofErr w:type="gramEnd"/>
      <w:r w:rsidRPr="00E67933">
        <w:rPr>
          <w:szCs w:val="28"/>
        </w:rPr>
        <w:t>.</w:t>
      </w:r>
    </w:p>
    <w:p w:rsidR="001E5A29" w:rsidRDefault="001E5A29" w:rsidP="001E5A29">
      <w:pPr>
        <w:ind w:firstLine="709"/>
        <w:contextualSpacing/>
        <w:jc w:val="both"/>
        <w:rPr>
          <w:szCs w:val="28"/>
          <w:highlight w:val="yellow"/>
        </w:rPr>
      </w:pPr>
      <w:r>
        <w:t xml:space="preserve">Учебные кабинеты оснащены необходимым оборудованием, дидактическими и техническими средствами, учебно-вспомогательными материалами и соответствуют требованиям для успешной реализации теоретической и практической частей основных образовательных программ. В учебной и внеурочной деятельности используются традиционные и современные технические средства обучения, оргтехника. </w:t>
      </w:r>
      <w:r>
        <w:rPr>
          <w:szCs w:val="28"/>
          <w:highlight w:val="yellow"/>
        </w:rPr>
        <w:t xml:space="preserve"> </w:t>
      </w:r>
    </w:p>
    <w:p w:rsidR="001E5A29" w:rsidRPr="00E67933" w:rsidRDefault="001E5A29" w:rsidP="001E5A29">
      <w:pPr>
        <w:ind w:left="709"/>
        <w:jc w:val="both"/>
        <w:rPr>
          <w:szCs w:val="28"/>
        </w:rPr>
      </w:pPr>
      <w:r>
        <w:rPr>
          <w:szCs w:val="28"/>
        </w:rPr>
        <w:t>-         компьютерный класс</w:t>
      </w:r>
      <w:r w:rsidRPr="00E67933">
        <w:rPr>
          <w:szCs w:val="28"/>
        </w:rPr>
        <w:t>;</w:t>
      </w:r>
    </w:p>
    <w:p w:rsidR="001E5A29" w:rsidRPr="00E67933" w:rsidRDefault="001E5A29" w:rsidP="00926915">
      <w:pPr>
        <w:numPr>
          <w:ilvl w:val="0"/>
          <w:numId w:val="187"/>
        </w:numPr>
        <w:ind w:left="0" w:firstLine="709"/>
        <w:jc w:val="both"/>
        <w:rPr>
          <w:szCs w:val="28"/>
        </w:rPr>
      </w:pPr>
      <w:r w:rsidRPr="00E67933">
        <w:rPr>
          <w:szCs w:val="28"/>
        </w:rPr>
        <w:t>сенсорная комната;</w:t>
      </w:r>
    </w:p>
    <w:p w:rsidR="001E5A29" w:rsidRPr="00E67933" w:rsidRDefault="001E5A29" w:rsidP="00926915">
      <w:pPr>
        <w:numPr>
          <w:ilvl w:val="0"/>
          <w:numId w:val="187"/>
        </w:numPr>
        <w:ind w:left="0" w:firstLine="709"/>
        <w:jc w:val="both"/>
        <w:rPr>
          <w:szCs w:val="28"/>
        </w:rPr>
      </w:pPr>
      <w:r w:rsidRPr="00E67933">
        <w:rPr>
          <w:szCs w:val="28"/>
        </w:rPr>
        <w:t>спортивный зал (266 м</w:t>
      </w:r>
      <w:proofErr w:type="gramStart"/>
      <w:r w:rsidRPr="00E67933">
        <w:rPr>
          <w:szCs w:val="28"/>
          <w:vertAlign w:val="superscript"/>
        </w:rPr>
        <w:t>2</w:t>
      </w:r>
      <w:proofErr w:type="gramEnd"/>
      <w:r w:rsidRPr="00E67933">
        <w:rPr>
          <w:szCs w:val="28"/>
        </w:rPr>
        <w:t>) и</w:t>
      </w:r>
      <w:r w:rsidRPr="00E67933">
        <w:rPr>
          <w:szCs w:val="28"/>
          <w:shd w:val="clear" w:color="auto" w:fill="FFFFFF"/>
        </w:rPr>
        <w:t xml:space="preserve"> </w:t>
      </w:r>
      <w:r w:rsidRPr="00E67933">
        <w:rPr>
          <w:szCs w:val="28"/>
        </w:rPr>
        <w:t>тренажерный зал с беговой дорожкой,  силовыми тренажерами;</w:t>
      </w:r>
    </w:p>
    <w:p w:rsidR="001E5A29" w:rsidRPr="00E67933" w:rsidRDefault="001E5A29" w:rsidP="00926915">
      <w:pPr>
        <w:numPr>
          <w:ilvl w:val="0"/>
          <w:numId w:val="187"/>
        </w:numPr>
        <w:ind w:left="0" w:firstLine="709"/>
        <w:jc w:val="both"/>
        <w:rPr>
          <w:szCs w:val="28"/>
        </w:rPr>
      </w:pPr>
      <w:r w:rsidRPr="00E67933">
        <w:rPr>
          <w:szCs w:val="28"/>
        </w:rPr>
        <w:t>актовый зал   на 100 посадочных мест;</w:t>
      </w:r>
    </w:p>
    <w:p w:rsidR="001E5A29" w:rsidRPr="00E67933" w:rsidRDefault="001E5A29" w:rsidP="00926915">
      <w:pPr>
        <w:numPr>
          <w:ilvl w:val="0"/>
          <w:numId w:val="187"/>
        </w:numPr>
        <w:ind w:left="0" w:firstLine="709"/>
        <w:jc w:val="both"/>
        <w:rPr>
          <w:szCs w:val="28"/>
        </w:rPr>
      </w:pPr>
      <w:r w:rsidRPr="00E67933">
        <w:rPr>
          <w:szCs w:val="28"/>
        </w:rPr>
        <w:t xml:space="preserve">столовая  </w:t>
      </w:r>
      <w:r>
        <w:rPr>
          <w:szCs w:val="28"/>
        </w:rPr>
        <w:t xml:space="preserve"> на </w:t>
      </w:r>
      <w:r w:rsidRPr="00E67933">
        <w:rPr>
          <w:szCs w:val="28"/>
        </w:rPr>
        <w:t>80 посадочных мест;</w:t>
      </w:r>
    </w:p>
    <w:p w:rsidR="001E5A29" w:rsidRPr="00E67933" w:rsidRDefault="001E5A29" w:rsidP="00926915">
      <w:pPr>
        <w:numPr>
          <w:ilvl w:val="0"/>
          <w:numId w:val="187"/>
        </w:numPr>
        <w:ind w:left="0" w:firstLine="709"/>
        <w:jc w:val="both"/>
        <w:rPr>
          <w:szCs w:val="28"/>
        </w:rPr>
      </w:pPr>
      <w:r w:rsidRPr="00E67933">
        <w:rPr>
          <w:szCs w:val="28"/>
        </w:rPr>
        <w:t xml:space="preserve">библиотека, в которой имеются места для </w:t>
      </w:r>
      <w:proofErr w:type="gramStart"/>
      <w:r w:rsidRPr="00E67933">
        <w:rPr>
          <w:szCs w:val="28"/>
        </w:rPr>
        <w:t>обучающихся</w:t>
      </w:r>
      <w:proofErr w:type="gramEnd"/>
      <w:r w:rsidRPr="00E67933">
        <w:rPr>
          <w:szCs w:val="28"/>
        </w:rPr>
        <w:t xml:space="preserve">; </w:t>
      </w:r>
    </w:p>
    <w:p w:rsidR="001E5A29" w:rsidRPr="00E67933" w:rsidRDefault="001E5A29" w:rsidP="00926915">
      <w:pPr>
        <w:numPr>
          <w:ilvl w:val="0"/>
          <w:numId w:val="187"/>
        </w:numPr>
        <w:ind w:left="0" w:firstLine="709"/>
        <w:jc w:val="both"/>
        <w:rPr>
          <w:szCs w:val="28"/>
        </w:rPr>
      </w:pPr>
      <w:r w:rsidRPr="00E67933">
        <w:rPr>
          <w:szCs w:val="28"/>
        </w:rPr>
        <w:t>кабинет  педагога-психолога;</w:t>
      </w:r>
    </w:p>
    <w:p w:rsidR="001E5A29" w:rsidRPr="00E67933" w:rsidRDefault="001E5A29" w:rsidP="00926915">
      <w:pPr>
        <w:numPr>
          <w:ilvl w:val="0"/>
          <w:numId w:val="187"/>
        </w:numPr>
        <w:ind w:left="0" w:firstLine="709"/>
        <w:jc w:val="both"/>
        <w:rPr>
          <w:szCs w:val="28"/>
        </w:rPr>
      </w:pPr>
      <w:r w:rsidRPr="00E67933">
        <w:rPr>
          <w:szCs w:val="28"/>
        </w:rPr>
        <w:t>мастерская;</w:t>
      </w:r>
    </w:p>
    <w:p w:rsidR="001E5A29" w:rsidRPr="00E67933" w:rsidRDefault="001E5A29" w:rsidP="00926915">
      <w:pPr>
        <w:numPr>
          <w:ilvl w:val="0"/>
          <w:numId w:val="187"/>
        </w:numPr>
        <w:ind w:left="0" w:firstLine="709"/>
        <w:jc w:val="both"/>
        <w:rPr>
          <w:szCs w:val="28"/>
        </w:rPr>
      </w:pPr>
      <w:r w:rsidRPr="00E67933">
        <w:rPr>
          <w:szCs w:val="28"/>
        </w:rPr>
        <w:t>кабинет технологии;</w:t>
      </w:r>
    </w:p>
    <w:p w:rsidR="001E5A29" w:rsidRPr="00E67933" w:rsidRDefault="001E5A29" w:rsidP="00926915">
      <w:pPr>
        <w:numPr>
          <w:ilvl w:val="0"/>
          <w:numId w:val="187"/>
        </w:numPr>
        <w:ind w:left="0" w:firstLine="709"/>
        <w:jc w:val="both"/>
        <w:rPr>
          <w:szCs w:val="28"/>
        </w:rPr>
      </w:pPr>
      <w:r w:rsidRPr="00E67933">
        <w:rPr>
          <w:szCs w:val="28"/>
        </w:rPr>
        <w:t xml:space="preserve">медицинский кабинет; </w:t>
      </w:r>
    </w:p>
    <w:p w:rsidR="001E5A29" w:rsidRPr="000B1477" w:rsidRDefault="001E5A29" w:rsidP="001E5A29">
      <w:pPr>
        <w:contextualSpacing/>
        <w:jc w:val="both"/>
      </w:pPr>
      <w:r w:rsidRPr="00E67933">
        <w:rPr>
          <w:szCs w:val="28"/>
        </w:rPr>
        <w:t xml:space="preserve">Кабинеты обеспечены автоматизированными рабочими местами педагога. В кабинетах естественных наук (физика, химия, биология) используются приборы (инструменты) измерения и обработки данных. </w:t>
      </w:r>
      <w:r>
        <w:rPr>
          <w:szCs w:val="28"/>
        </w:rPr>
        <w:t xml:space="preserve">Кабинет информатики оборудован на втором этаже. </w:t>
      </w:r>
      <w:proofErr w:type="gramStart"/>
      <w:r>
        <w:rPr>
          <w:szCs w:val="28"/>
        </w:rPr>
        <w:t>В</w:t>
      </w:r>
      <w:proofErr w:type="gramEnd"/>
      <w:r>
        <w:rPr>
          <w:szCs w:val="28"/>
        </w:rPr>
        <w:t xml:space="preserve"> </w:t>
      </w:r>
      <w:proofErr w:type="gramStart"/>
      <w:r>
        <w:rPr>
          <w:szCs w:val="28"/>
        </w:rPr>
        <w:t>ним</w:t>
      </w:r>
      <w:proofErr w:type="gramEnd"/>
      <w:r>
        <w:rPr>
          <w:szCs w:val="28"/>
        </w:rPr>
        <w:t xml:space="preserve"> имеется   11 рабочих мест учащихся. Расстановка мониторов - по периметру класса. В середине кабинета установлены столы для теоретических занятий. Все помещения учебно-воспитательного назначения имеют естественное освещение, искусственное освещение в школе представлено лампами с равномерным распределением над рабочей поверхностью с  люминесцентными светильниками. Имеющаяся компьютерная техника используется многозначно: компьютеры установлены в учебных кабинетах, а также в библиотеке, административных кабинетах, кабинете психолога. </w:t>
      </w:r>
      <w:r w:rsidRPr="000B1477">
        <w:rPr>
          <w:szCs w:val="28"/>
        </w:rPr>
        <w:t>Всего 59 компьютеров , 30 используется в учебном процессе; 8 ноутбуков; 4 интерактивных доски; 1</w:t>
      </w:r>
      <w:r>
        <w:rPr>
          <w:szCs w:val="28"/>
        </w:rPr>
        <w:t>0</w:t>
      </w:r>
      <w:r w:rsidRPr="000B1477">
        <w:rPr>
          <w:szCs w:val="28"/>
        </w:rPr>
        <w:t xml:space="preserve"> комплектов: компьютер+экран+проектор.</w:t>
      </w:r>
    </w:p>
    <w:p w:rsidR="001E5A29" w:rsidRDefault="001E5A29" w:rsidP="001E5A29">
      <w:pPr>
        <w:ind w:firstLine="709"/>
        <w:contextualSpacing/>
        <w:jc w:val="both"/>
        <w:rPr>
          <w:szCs w:val="28"/>
          <w:highlight w:val="white"/>
        </w:rPr>
      </w:pPr>
      <w:r w:rsidRPr="000B1477">
        <w:rPr>
          <w:szCs w:val="28"/>
        </w:rPr>
        <w:t>У школы есть электронная почта и сайт в сети Интернет</w:t>
      </w:r>
      <w:r>
        <w:rPr>
          <w:szCs w:val="28"/>
        </w:rPr>
        <w:t>. На всех компьютерах установлено лицензионное программное обеспечение: базовый пакет Microsoft, антивирусная программа.</w:t>
      </w:r>
    </w:p>
    <w:tbl>
      <w:tblPr>
        <w:tblW w:w="4550" w:type="pct"/>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7114"/>
        <w:gridCol w:w="1577"/>
      </w:tblGrid>
      <w:tr w:rsidR="001E5A29" w:rsidTr="001E5A29">
        <w:trPr>
          <w:trHeight w:val="555"/>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Показатели</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Показатели ОУ</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 xml:space="preserve">Обеспеченность </w:t>
            </w:r>
            <w:proofErr w:type="gramStart"/>
            <w:r>
              <w:rPr>
                <w:rFonts w:eastAsia="Times New Roman"/>
                <w:sz w:val="24"/>
                <w:szCs w:val="24"/>
              </w:rPr>
              <w:t>обучающихся</w:t>
            </w:r>
            <w:proofErr w:type="gramEnd"/>
            <w:r>
              <w:rPr>
                <w:rFonts w:eastAsia="Times New Roman"/>
                <w:sz w:val="24"/>
                <w:szCs w:val="24"/>
              </w:rPr>
              <w:t xml:space="preserve"> учебной литературой (%)</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100%</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Количество компьютеров, применяемых в учебном процессе</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30</w:t>
            </w:r>
          </w:p>
        </w:tc>
      </w:tr>
      <w:tr w:rsidR="001E5A29" w:rsidTr="001E5A29">
        <w:trPr>
          <w:trHeight w:val="555"/>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lastRenderedPageBreak/>
              <w:t xml:space="preserve">Количество </w:t>
            </w:r>
            <w:proofErr w:type="gramStart"/>
            <w:r>
              <w:rPr>
                <w:rFonts w:eastAsia="Times New Roman"/>
                <w:sz w:val="24"/>
                <w:szCs w:val="24"/>
              </w:rPr>
              <w:t>обучающихся</w:t>
            </w:r>
            <w:proofErr w:type="gramEnd"/>
            <w:r>
              <w:rPr>
                <w:rFonts w:eastAsia="Times New Roman"/>
                <w:sz w:val="24"/>
                <w:szCs w:val="24"/>
              </w:rPr>
              <w:t xml:space="preserve"> на 1 компьютер, применяемый в учебном процессе</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3</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Наличие библиотеки</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да</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Наличие медиатеки (</w:t>
            </w:r>
            <w:proofErr w:type="gramStart"/>
            <w:r>
              <w:rPr>
                <w:rFonts w:eastAsia="Times New Roman"/>
                <w:sz w:val="24"/>
                <w:szCs w:val="24"/>
              </w:rPr>
              <w:t>есть</w:t>
            </w:r>
            <w:proofErr w:type="gramEnd"/>
            <w:r>
              <w:rPr>
                <w:rFonts w:eastAsia="Times New Roman"/>
                <w:sz w:val="24"/>
                <w:szCs w:val="24"/>
              </w:rPr>
              <w:t>/нет)</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да</w:t>
            </w:r>
          </w:p>
        </w:tc>
      </w:tr>
      <w:tr w:rsidR="001E5A29" w:rsidTr="001E5A29">
        <w:trPr>
          <w:trHeight w:val="555"/>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 xml:space="preserve">Возможность пользования сетью Интернет </w:t>
            </w:r>
            <w:proofErr w:type="gramStart"/>
            <w:r>
              <w:rPr>
                <w:rFonts w:eastAsia="Times New Roman"/>
                <w:sz w:val="24"/>
                <w:szCs w:val="24"/>
              </w:rPr>
              <w:t>обучающимися</w:t>
            </w:r>
            <w:proofErr w:type="gramEnd"/>
            <w:r>
              <w:rPr>
                <w:rFonts w:eastAsia="Times New Roman"/>
                <w:sz w:val="24"/>
                <w:szCs w:val="24"/>
              </w:rPr>
              <w:t xml:space="preserve"> (да/ нет)</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да</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Количество АРМ (автоматизированное рабочее место)  учителя</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10</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Кол-во компьютеров, применяемых в управлении</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9</w:t>
            </w:r>
          </w:p>
        </w:tc>
      </w:tr>
      <w:tr w:rsidR="001E5A29" w:rsidTr="001E5A29">
        <w:trPr>
          <w:trHeight w:val="54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Наличие АРМ (автоматизированное рабочее место)  администратора</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3</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Возможность пользования сетью Интернет педагогами (да/нет)</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да</w:t>
            </w:r>
          </w:p>
        </w:tc>
      </w:tr>
      <w:tr w:rsidR="001E5A29" w:rsidTr="001E5A29">
        <w:trPr>
          <w:trHeight w:val="27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Наличие сайта (да/ нет)</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да</w:t>
            </w:r>
          </w:p>
        </w:tc>
      </w:tr>
      <w:tr w:rsidR="001E5A29" w:rsidTr="001E5A29">
        <w:trPr>
          <w:trHeight w:val="540"/>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Создание условий для обеспечения обучающихся питанием (да/нет)</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да</w:t>
            </w:r>
          </w:p>
        </w:tc>
      </w:tr>
      <w:tr w:rsidR="001E5A29" w:rsidTr="001E5A29">
        <w:trPr>
          <w:trHeight w:val="555"/>
        </w:trPr>
        <w:tc>
          <w:tcPr>
            <w:tcW w:w="743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sz w:val="24"/>
                <w:szCs w:val="24"/>
              </w:rPr>
            </w:pPr>
            <w:r>
              <w:rPr>
                <w:rFonts w:eastAsia="Times New Roman"/>
                <w:sz w:val="24"/>
                <w:szCs w:val="24"/>
              </w:rPr>
              <w:t xml:space="preserve">Обеспеченность </w:t>
            </w:r>
            <w:proofErr w:type="gramStart"/>
            <w:r>
              <w:rPr>
                <w:rFonts w:eastAsia="Times New Roman"/>
                <w:sz w:val="24"/>
                <w:szCs w:val="24"/>
              </w:rPr>
              <w:t>обучающихся</w:t>
            </w:r>
            <w:proofErr w:type="gramEnd"/>
            <w:r>
              <w:rPr>
                <w:rFonts w:eastAsia="Times New Roman"/>
                <w:sz w:val="24"/>
                <w:szCs w:val="24"/>
              </w:rPr>
              <w:t xml:space="preserve"> медицинским обслуживанием (да/ нет)</w:t>
            </w:r>
          </w:p>
        </w:tc>
        <w:tc>
          <w:tcPr>
            <w:tcW w:w="159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Pr="000B1477" w:rsidRDefault="001E5A29" w:rsidP="001E5A29">
            <w:pPr>
              <w:rPr>
                <w:rFonts w:eastAsia="Times New Roman"/>
                <w:sz w:val="24"/>
                <w:szCs w:val="24"/>
              </w:rPr>
            </w:pPr>
            <w:r w:rsidRPr="000B1477">
              <w:rPr>
                <w:rFonts w:eastAsia="Times New Roman"/>
                <w:sz w:val="24"/>
                <w:szCs w:val="24"/>
              </w:rPr>
              <w:t>100%</w:t>
            </w:r>
          </w:p>
        </w:tc>
      </w:tr>
    </w:tbl>
    <w:p w:rsidR="001E5A29" w:rsidRDefault="001E5A29" w:rsidP="001E5A29">
      <w:pPr>
        <w:ind w:firstLine="709"/>
        <w:contextualSpacing/>
        <w:jc w:val="both"/>
      </w:pPr>
      <w:r>
        <w:rPr>
          <w:szCs w:val="28"/>
        </w:rPr>
        <w:t>Для проведения уроков физической культуры в осенне-весенний период, р</w:t>
      </w:r>
      <w:r>
        <w:rPr>
          <w:szCs w:val="28"/>
          <w:shd w:val="clear" w:color="auto" w:fill="FFFFFF"/>
        </w:rPr>
        <w:t xml:space="preserve">ядом со школой </w:t>
      </w:r>
      <w:r>
        <w:rPr>
          <w:szCs w:val="28"/>
        </w:rPr>
        <w:t xml:space="preserve">имеются спортивная площадка и стадион. </w:t>
      </w:r>
    </w:p>
    <w:p w:rsidR="001E5A29" w:rsidRDefault="001E5A29" w:rsidP="00CA0C27">
      <w:pPr>
        <w:widowControl w:val="0"/>
        <w:tabs>
          <w:tab w:val="left" w:pos="567"/>
        </w:tabs>
        <w:ind w:left="851" w:hanging="284"/>
        <w:contextualSpacing/>
        <w:jc w:val="both"/>
        <w:textAlignment w:val="baseline"/>
        <w:rPr>
          <w:b/>
          <w:szCs w:val="28"/>
        </w:rPr>
      </w:pPr>
      <w:r>
        <w:rPr>
          <w:b/>
          <w:szCs w:val="28"/>
        </w:rPr>
        <w:t xml:space="preserve">2.1.8. Система оценки деятельности организации, осуществляющей образовательную деятельность, </w:t>
      </w:r>
      <w:r w:rsidR="00CA0C27">
        <w:rPr>
          <w:b/>
          <w:szCs w:val="28"/>
        </w:rPr>
        <w:t xml:space="preserve">по формированию и развитию УУД </w:t>
      </w:r>
      <w:r>
        <w:rPr>
          <w:b/>
          <w:szCs w:val="28"/>
        </w:rPr>
        <w:t xml:space="preserve">у </w:t>
      </w:r>
      <w:proofErr w:type="gramStart"/>
      <w:r>
        <w:rPr>
          <w:b/>
          <w:szCs w:val="28"/>
        </w:rPr>
        <w:t>обучающихся</w:t>
      </w:r>
      <w:proofErr w:type="gramEnd"/>
      <w:r>
        <w:rPr>
          <w:b/>
          <w:szCs w:val="28"/>
        </w:rPr>
        <w:t>.</w:t>
      </w:r>
    </w:p>
    <w:p w:rsidR="001E5A29" w:rsidRDefault="001E5A29" w:rsidP="001E5A29">
      <w:pPr>
        <w:widowControl w:val="0"/>
        <w:tabs>
          <w:tab w:val="left" w:pos="567"/>
        </w:tabs>
        <w:ind w:left="851" w:hanging="284"/>
        <w:contextualSpacing/>
        <w:jc w:val="both"/>
        <w:textAlignment w:val="baseline"/>
        <w:rPr>
          <w:b/>
          <w:szCs w:val="28"/>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1682"/>
        <w:gridCol w:w="1417"/>
        <w:gridCol w:w="3089"/>
      </w:tblGrid>
      <w:tr w:rsidR="001E5A29" w:rsidTr="00CA0C27">
        <w:tc>
          <w:tcPr>
            <w:tcW w:w="3099" w:type="dxa"/>
          </w:tcPr>
          <w:p w:rsidR="001E5A29" w:rsidRDefault="001E5A29" w:rsidP="001E5A29">
            <w:pPr>
              <w:widowControl w:val="0"/>
              <w:tabs>
                <w:tab w:val="left" w:pos="567"/>
              </w:tabs>
              <w:contextualSpacing/>
              <w:jc w:val="both"/>
              <w:textAlignment w:val="baseline"/>
              <w:rPr>
                <w:b/>
              </w:rPr>
            </w:pPr>
            <w:r>
              <w:rPr>
                <w:rFonts w:eastAsia="Calibri"/>
                <w:b/>
                <w:sz w:val="20"/>
                <w:lang w:eastAsia="ru-RU"/>
              </w:rPr>
              <w:t>Осуществляется </w:t>
            </w:r>
          </w:p>
        </w:tc>
        <w:tc>
          <w:tcPr>
            <w:tcW w:w="3099" w:type="dxa"/>
            <w:gridSpan w:val="2"/>
          </w:tcPr>
          <w:p w:rsidR="001E5A29" w:rsidRDefault="001E5A29" w:rsidP="001E5A29">
            <w:pPr>
              <w:widowControl w:val="0"/>
              <w:tabs>
                <w:tab w:val="left" w:pos="567"/>
              </w:tabs>
              <w:contextualSpacing/>
              <w:jc w:val="both"/>
              <w:textAlignment w:val="baseline"/>
              <w:rPr>
                <w:b/>
              </w:rPr>
            </w:pPr>
            <w:r>
              <w:rPr>
                <w:rFonts w:eastAsia="Calibri"/>
                <w:b/>
                <w:sz w:val="20"/>
                <w:lang w:eastAsia="ru-RU"/>
              </w:rPr>
              <w:t>Материалы для оценки </w:t>
            </w:r>
          </w:p>
        </w:tc>
        <w:tc>
          <w:tcPr>
            <w:tcW w:w="3089" w:type="dxa"/>
          </w:tcPr>
          <w:p w:rsidR="001E5A29" w:rsidRDefault="001E5A29" w:rsidP="001E5A29">
            <w:pPr>
              <w:widowControl w:val="0"/>
              <w:tabs>
                <w:tab w:val="left" w:pos="567"/>
              </w:tabs>
              <w:contextualSpacing/>
              <w:jc w:val="both"/>
              <w:textAlignment w:val="baseline"/>
              <w:rPr>
                <w:b/>
              </w:rPr>
            </w:pPr>
            <w:r>
              <w:rPr>
                <w:rFonts w:eastAsia="Calibri"/>
                <w:b/>
                <w:color w:val="00000A"/>
                <w:sz w:val="20"/>
                <w:lang w:eastAsia="ru-RU"/>
              </w:rPr>
              <w:t>Предмет оценки</w:t>
            </w:r>
          </w:p>
        </w:tc>
      </w:tr>
      <w:tr w:rsidR="001E5A29" w:rsidTr="00CA0C27">
        <w:tc>
          <w:tcPr>
            <w:tcW w:w="3099" w:type="dxa"/>
          </w:tcPr>
          <w:p w:rsidR="001E5A29" w:rsidRDefault="001E5A29" w:rsidP="001E5A29">
            <w:pPr>
              <w:widowControl w:val="0"/>
              <w:tabs>
                <w:tab w:val="left" w:pos="567"/>
              </w:tabs>
              <w:contextualSpacing/>
              <w:jc w:val="both"/>
              <w:textAlignment w:val="baseline"/>
            </w:pPr>
            <w:r>
              <w:rPr>
                <w:rFonts w:eastAsia="Calibri"/>
                <w:sz w:val="20"/>
                <w:lang w:eastAsia="ru-RU"/>
              </w:rPr>
              <w:t>В ходе его аккредитации. </w:t>
            </w:r>
            <w:r>
              <w:rPr>
                <w:rFonts w:eastAsia="Calibri"/>
                <w:sz w:val="20"/>
                <w:lang w:eastAsia="ru-RU"/>
              </w:rPr>
              <w:br/>
              <w:t>В рамках аттестации педагогических кадров </w:t>
            </w:r>
          </w:p>
        </w:tc>
        <w:tc>
          <w:tcPr>
            <w:tcW w:w="3099" w:type="dxa"/>
            <w:gridSpan w:val="2"/>
          </w:tcPr>
          <w:p w:rsidR="001E5A29" w:rsidRDefault="001E5A29" w:rsidP="001E5A29">
            <w:pPr>
              <w:contextualSpacing/>
              <w:rPr>
                <w:rFonts w:eastAsia="Times New Roman"/>
                <w:sz w:val="24"/>
                <w:szCs w:val="24"/>
              </w:rPr>
            </w:pPr>
            <w:r>
              <w:rPr>
                <w:rFonts w:eastAsia="Times New Roman"/>
                <w:sz w:val="24"/>
                <w:szCs w:val="24"/>
              </w:rPr>
              <w:t xml:space="preserve">Результаты итоговой </w:t>
            </w:r>
            <w:proofErr w:type="gramStart"/>
            <w:r>
              <w:rPr>
                <w:rFonts w:eastAsia="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Pr>
                <w:rFonts w:eastAsia="Times New Roman"/>
                <w:sz w:val="24"/>
                <w:szCs w:val="24"/>
              </w:rPr>
              <w:t xml:space="preserve"> учитывая:</w:t>
            </w:r>
          </w:p>
          <w:p w:rsidR="001E5A29" w:rsidRDefault="001E5A29" w:rsidP="001E5A29">
            <w:pPr>
              <w:contextualSpacing/>
              <w:rPr>
                <w:rFonts w:eastAsia="Times New Roman"/>
                <w:sz w:val="24"/>
                <w:szCs w:val="24"/>
              </w:rPr>
            </w:pPr>
            <w:r>
              <w:rPr>
                <w:rFonts w:eastAsia="Times New Roman"/>
                <w:sz w:val="24"/>
                <w:szCs w:val="24"/>
              </w:rPr>
              <w:t>• результаты мониторинговых исследований разного уровня (федерального, регионального, муниципального);</w:t>
            </w:r>
          </w:p>
          <w:p w:rsidR="001E5A29" w:rsidRDefault="001E5A29" w:rsidP="001E5A29">
            <w:pPr>
              <w:contextualSpacing/>
              <w:rPr>
                <w:rFonts w:eastAsia="Times New Roman"/>
                <w:sz w:val="24"/>
                <w:szCs w:val="24"/>
              </w:rPr>
            </w:pPr>
            <w:r>
              <w:rPr>
                <w:rFonts w:eastAsia="Times New Roman"/>
                <w:sz w:val="24"/>
                <w:szCs w:val="24"/>
              </w:rPr>
              <w:t>• условия реализации основной образовательной программы основного общего образования;</w:t>
            </w:r>
          </w:p>
          <w:p w:rsidR="001E5A29" w:rsidRDefault="001E5A29" w:rsidP="001E5A29">
            <w:pPr>
              <w:contextualSpacing/>
              <w:rPr>
                <w:rFonts w:eastAsia="Times New Roman"/>
                <w:sz w:val="24"/>
                <w:szCs w:val="24"/>
              </w:rPr>
            </w:pPr>
            <w:r>
              <w:rPr>
                <w:rFonts w:eastAsia="Times New Roman"/>
                <w:sz w:val="24"/>
                <w:szCs w:val="24"/>
              </w:rPr>
              <w:t xml:space="preserve">• особенности контингента </w:t>
            </w:r>
            <w:proofErr w:type="gramStart"/>
            <w:r>
              <w:rPr>
                <w:rFonts w:eastAsia="Times New Roman"/>
                <w:sz w:val="24"/>
                <w:szCs w:val="24"/>
              </w:rPr>
              <w:t>обучающихся</w:t>
            </w:r>
            <w:proofErr w:type="gramEnd"/>
            <w:r>
              <w:rPr>
                <w:rFonts w:eastAsia="Times New Roman"/>
                <w:sz w:val="24"/>
                <w:szCs w:val="24"/>
              </w:rPr>
              <w:t>.</w:t>
            </w:r>
          </w:p>
          <w:p w:rsidR="001E5A29" w:rsidRDefault="001E5A29" w:rsidP="001E5A29">
            <w:pPr>
              <w:widowControl w:val="0"/>
              <w:tabs>
                <w:tab w:val="left" w:pos="567"/>
              </w:tabs>
              <w:contextualSpacing/>
              <w:jc w:val="both"/>
              <w:textAlignment w:val="baseline"/>
              <w:rPr>
                <w:b/>
              </w:rPr>
            </w:pPr>
          </w:p>
        </w:tc>
        <w:tc>
          <w:tcPr>
            <w:tcW w:w="3089" w:type="dxa"/>
          </w:tcPr>
          <w:p w:rsidR="001E5A29" w:rsidRDefault="001E5A29" w:rsidP="001E5A29">
            <w:pPr>
              <w:widowControl w:val="0"/>
              <w:tabs>
                <w:tab w:val="left" w:pos="567"/>
              </w:tabs>
              <w:contextualSpacing/>
              <w:jc w:val="both"/>
              <w:textAlignment w:val="baseline"/>
              <w:rPr>
                <w:b/>
              </w:rPr>
            </w:pPr>
            <w:r>
              <w:rPr>
                <w:rFonts w:eastAsia="Calibri"/>
                <w:sz w:val="20"/>
                <w:lang w:eastAsia="ru-RU"/>
              </w:rPr>
              <w:t>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 </w:t>
            </w:r>
          </w:p>
        </w:tc>
      </w:tr>
      <w:tr w:rsidR="001E5A29" w:rsidTr="00CA0C27">
        <w:tc>
          <w:tcPr>
            <w:tcW w:w="9287" w:type="dxa"/>
            <w:gridSpan w:val="4"/>
          </w:tcPr>
          <w:p w:rsidR="001E5A29" w:rsidRDefault="001E5A29" w:rsidP="001E5A29">
            <w:pPr>
              <w:widowControl w:val="0"/>
              <w:tabs>
                <w:tab w:val="left" w:pos="567"/>
              </w:tabs>
              <w:contextualSpacing/>
              <w:jc w:val="both"/>
              <w:textAlignment w:val="baseline"/>
              <w:rPr>
                <w:b/>
              </w:rPr>
            </w:pPr>
            <w:r>
              <w:rPr>
                <w:rFonts w:eastAsia="Calibri"/>
                <w:sz w:val="20"/>
                <w:lang w:eastAsia="ru-RU"/>
              </w:rPr>
              <w:t>Для выявления на каждом этапе реализации программы возможных негативных последствий и их своевременной коррекции регулярно посредством наблюдения  постоянного контакта зам</w:t>
            </w:r>
            <w:proofErr w:type="gramStart"/>
            <w:r>
              <w:rPr>
                <w:rFonts w:eastAsia="Calibri"/>
                <w:sz w:val="20"/>
                <w:lang w:eastAsia="ru-RU"/>
              </w:rPr>
              <w:t>.д</w:t>
            </w:r>
            <w:proofErr w:type="gramEnd"/>
            <w:r>
              <w:rPr>
                <w:rFonts w:eastAsia="Calibri"/>
                <w:sz w:val="20"/>
                <w:lang w:eastAsia="ru-RU"/>
              </w:rPr>
              <w:t>иректора по УВР и педагогов.</w:t>
            </w:r>
          </w:p>
        </w:tc>
      </w:tr>
      <w:tr w:rsidR="001E5A29" w:rsidTr="00CA0C27">
        <w:tc>
          <w:tcPr>
            <w:tcW w:w="4781" w:type="dxa"/>
            <w:gridSpan w:val="2"/>
          </w:tcPr>
          <w:p w:rsidR="001E5A29" w:rsidRDefault="001E5A29" w:rsidP="001E5A29">
            <w:pPr>
              <w:widowControl w:val="0"/>
              <w:tabs>
                <w:tab w:val="left" w:pos="567"/>
              </w:tabs>
              <w:contextualSpacing/>
              <w:jc w:val="center"/>
              <w:textAlignment w:val="baseline"/>
              <w:rPr>
                <w:b/>
              </w:rPr>
            </w:pPr>
            <w:r>
              <w:rPr>
                <w:rFonts w:eastAsia="Calibri"/>
                <w:b/>
                <w:sz w:val="20"/>
                <w:lang w:eastAsia="ru-RU"/>
              </w:rPr>
              <w:t>Прогноз негативных результатов</w:t>
            </w:r>
          </w:p>
        </w:tc>
        <w:tc>
          <w:tcPr>
            <w:tcW w:w="4506" w:type="dxa"/>
            <w:gridSpan w:val="2"/>
          </w:tcPr>
          <w:p w:rsidR="001E5A29" w:rsidRDefault="001E5A29" w:rsidP="001E5A29">
            <w:pPr>
              <w:widowControl w:val="0"/>
              <w:tabs>
                <w:tab w:val="left" w:pos="567"/>
              </w:tabs>
              <w:contextualSpacing/>
              <w:jc w:val="center"/>
              <w:textAlignment w:val="baseline"/>
              <w:rPr>
                <w:b/>
              </w:rPr>
            </w:pPr>
            <w:r>
              <w:rPr>
                <w:rFonts w:eastAsia="Calibri"/>
                <w:b/>
                <w:sz w:val="20"/>
                <w:lang w:eastAsia="ru-RU"/>
              </w:rPr>
              <w:t>Способы коррекции</w:t>
            </w:r>
          </w:p>
        </w:tc>
      </w:tr>
      <w:tr w:rsidR="001E5A29" w:rsidTr="00CA0C27">
        <w:tc>
          <w:tcPr>
            <w:tcW w:w="4781" w:type="dxa"/>
            <w:gridSpan w:val="2"/>
          </w:tcPr>
          <w:p w:rsidR="001E5A29" w:rsidRDefault="001E5A29" w:rsidP="001E5A29">
            <w:pPr>
              <w:widowControl w:val="0"/>
              <w:tabs>
                <w:tab w:val="left" w:pos="567"/>
              </w:tabs>
              <w:contextualSpacing/>
              <w:jc w:val="both"/>
              <w:textAlignment w:val="baseline"/>
            </w:pPr>
            <w:r>
              <w:rPr>
                <w:rFonts w:eastAsia="Calibri"/>
                <w:sz w:val="20"/>
                <w:lang w:eastAsia="ru-RU"/>
              </w:rPr>
              <w:t>Негативное реагирование отдельных учащихся и родителей на нововведения </w:t>
            </w:r>
          </w:p>
        </w:tc>
        <w:tc>
          <w:tcPr>
            <w:tcW w:w="4506" w:type="dxa"/>
            <w:gridSpan w:val="2"/>
          </w:tcPr>
          <w:p w:rsidR="001E5A29" w:rsidRDefault="001E5A29" w:rsidP="001E5A29">
            <w:pPr>
              <w:widowControl w:val="0"/>
              <w:tabs>
                <w:tab w:val="left" w:pos="567"/>
              </w:tabs>
              <w:contextualSpacing/>
              <w:jc w:val="both"/>
              <w:textAlignment w:val="baseline"/>
            </w:pPr>
            <w:r>
              <w:rPr>
                <w:rFonts w:eastAsia="Calibri"/>
                <w:sz w:val="20"/>
                <w:lang w:eastAsia="ru-RU"/>
              </w:rPr>
              <w:t>Система ознакомительных занятий и родительских собраний, психолого-педагогическая поддержка программы </w:t>
            </w:r>
          </w:p>
        </w:tc>
      </w:tr>
      <w:tr w:rsidR="001E5A29" w:rsidTr="00CA0C27">
        <w:tc>
          <w:tcPr>
            <w:tcW w:w="4781" w:type="dxa"/>
            <w:gridSpan w:val="2"/>
          </w:tcPr>
          <w:p w:rsidR="001E5A29" w:rsidRDefault="001E5A29" w:rsidP="001E5A29">
            <w:pPr>
              <w:widowControl w:val="0"/>
              <w:tabs>
                <w:tab w:val="left" w:pos="567"/>
              </w:tabs>
              <w:contextualSpacing/>
              <w:jc w:val="both"/>
              <w:textAlignment w:val="baseline"/>
            </w:pPr>
            <w:r>
              <w:rPr>
                <w:rFonts w:eastAsia="Calibri"/>
                <w:sz w:val="20"/>
                <w:lang w:eastAsia="ru-RU"/>
              </w:rPr>
              <w:lastRenderedPageBreak/>
              <w:t>Негативное отношение ряда учителей к нововведениям </w:t>
            </w:r>
          </w:p>
        </w:tc>
        <w:tc>
          <w:tcPr>
            <w:tcW w:w="4506" w:type="dxa"/>
            <w:gridSpan w:val="2"/>
          </w:tcPr>
          <w:p w:rsidR="001E5A29" w:rsidRDefault="001E5A29" w:rsidP="001E5A29">
            <w:pPr>
              <w:widowControl w:val="0"/>
              <w:tabs>
                <w:tab w:val="left" w:pos="567"/>
              </w:tabs>
              <w:contextualSpacing/>
              <w:jc w:val="both"/>
              <w:textAlignment w:val="baseline"/>
            </w:pPr>
            <w:r>
              <w:rPr>
                <w:rFonts w:eastAsia="Calibri"/>
                <w:sz w:val="20"/>
                <w:lang w:eastAsia="ru-RU"/>
              </w:rPr>
              <w:t>Психолого-педагогическое сопровождение педагогов, индивидуальная работа с педагогами, консультации </w:t>
            </w:r>
          </w:p>
        </w:tc>
      </w:tr>
      <w:tr w:rsidR="001E5A29" w:rsidTr="00CA0C27">
        <w:tc>
          <w:tcPr>
            <w:tcW w:w="4781" w:type="dxa"/>
            <w:gridSpan w:val="2"/>
          </w:tcPr>
          <w:p w:rsidR="001E5A29" w:rsidRDefault="001E5A29" w:rsidP="001E5A29">
            <w:pPr>
              <w:widowControl w:val="0"/>
              <w:tabs>
                <w:tab w:val="left" w:pos="567"/>
              </w:tabs>
              <w:contextualSpacing/>
              <w:jc w:val="both"/>
              <w:textAlignment w:val="baseline"/>
            </w:pPr>
            <w:r>
              <w:rPr>
                <w:rFonts w:eastAsia="Calibri"/>
                <w:sz w:val="20"/>
                <w:lang w:eastAsia="ru-RU"/>
              </w:rPr>
              <w:t>Неэффективное использование некоторыми учителями нового для них содержания образования и образовательных технологий</w:t>
            </w:r>
          </w:p>
        </w:tc>
        <w:tc>
          <w:tcPr>
            <w:tcW w:w="4506" w:type="dxa"/>
            <w:gridSpan w:val="2"/>
          </w:tcPr>
          <w:p w:rsidR="001E5A29" w:rsidRDefault="001E5A29" w:rsidP="001E5A29">
            <w:pPr>
              <w:jc w:val="both"/>
              <w:rPr>
                <w:sz w:val="24"/>
                <w:szCs w:val="24"/>
              </w:rPr>
            </w:pPr>
            <w:r>
              <w:rPr>
                <w:rFonts w:eastAsia="Calibri"/>
                <w:color w:val="00000A"/>
                <w:sz w:val="24"/>
                <w:szCs w:val="24"/>
                <w:lang w:eastAsia="ru-RU"/>
              </w:rPr>
              <w:t>Повышение профессиональной компетентности педагогов через систему обучающих семинаров, курсов и консультаций </w:t>
            </w:r>
          </w:p>
        </w:tc>
      </w:tr>
    </w:tbl>
    <w:p w:rsidR="001E5A29" w:rsidRDefault="001E5A29" w:rsidP="001E5A29">
      <w:pPr>
        <w:ind w:firstLine="567"/>
        <w:jc w:val="both"/>
        <w:outlineLvl w:val="1"/>
        <w:rPr>
          <w:rFonts w:eastAsia="@Arial Unicode MS"/>
          <w:b/>
          <w:bCs/>
          <w:color w:val="00000A"/>
          <w:szCs w:val="28"/>
          <w:lang w:eastAsia="ru-RU"/>
        </w:rPr>
      </w:pPr>
    </w:p>
    <w:p w:rsidR="001E5A29" w:rsidRDefault="001E5A29" w:rsidP="001E5A29">
      <w:pPr>
        <w:tabs>
          <w:tab w:val="left" w:pos="142"/>
        </w:tabs>
        <w:ind w:firstLine="142"/>
        <w:contextualSpacing/>
        <w:mirrorIndents/>
        <w:jc w:val="both"/>
        <w:rPr>
          <w:rFonts w:eastAsia="Times New Roman"/>
          <w:szCs w:val="28"/>
        </w:rPr>
      </w:pPr>
      <w:r>
        <w:rPr>
          <w:rFonts w:eastAsia="Times New Roman"/>
          <w:b/>
          <w:bCs/>
          <w:szCs w:val="28"/>
          <w:shd w:val="clear" w:color="auto" w:fill="FFFFFF"/>
        </w:rPr>
        <w:t xml:space="preserve">2.1.9. Методика и инструментарий мониторинга успешности освоения и применения </w:t>
      </w:r>
      <w:proofErr w:type="gramStart"/>
      <w:r>
        <w:rPr>
          <w:rFonts w:eastAsia="Times New Roman"/>
          <w:b/>
          <w:bCs/>
          <w:szCs w:val="28"/>
          <w:shd w:val="clear" w:color="auto" w:fill="FFFFFF"/>
        </w:rPr>
        <w:t>обучающимися</w:t>
      </w:r>
      <w:proofErr w:type="gramEnd"/>
      <w:r>
        <w:rPr>
          <w:rFonts w:eastAsia="Times New Roman"/>
          <w:b/>
          <w:bCs/>
          <w:szCs w:val="28"/>
          <w:shd w:val="clear" w:color="auto" w:fill="FFFFFF"/>
        </w:rPr>
        <w:t xml:space="preserve"> универсальных учебных действий</w:t>
      </w:r>
      <w:r>
        <w:rPr>
          <w:rFonts w:eastAsia="Times New Roman"/>
          <w:szCs w:val="28"/>
        </w:rPr>
        <w:br/>
      </w:r>
      <w:r>
        <w:rPr>
          <w:rFonts w:eastAsia="Times New Roman"/>
          <w:szCs w:val="28"/>
        </w:rPr>
        <w:br/>
      </w:r>
      <w:r>
        <w:rPr>
          <w:rFonts w:eastAsia="Times New Roman"/>
          <w:b/>
          <w:bCs/>
          <w:i/>
          <w:iCs/>
          <w:szCs w:val="28"/>
          <w:shd w:val="clear" w:color="auto" w:fill="FFFFFF"/>
        </w:rPr>
        <w:t>Цель мониторинга: </w:t>
      </w:r>
      <w:r>
        <w:rPr>
          <w:rFonts w:eastAsia="Times New Roman"/>
          <w:szCs w:val="28"/>
          <w:shd w:val="clear" w:color="auto" w:fill="FFFFFF"/>
        </w:rPr>
        <w:t>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w:t>
      </w:r>
    </w:p>
    <w:p w:rsidR="001E5A29" w:rsidRDefault="001E5A29" w:rsidP="001E5A29">
      <w:pPr>
        <w:tabs>
          <w:tab w:val="left" w:pos="142"/>
        </w:tabs>
        <w:ind w:firstLine="142"/>
        <w:contextualSpacing/>
        <w:mirrorIndents/>
        <w:rPr>
          <w:rFonts w:eastAsia="Times New Roman"/>
          <w:b/>
          <w:bCs/>
          <w:i/>
          <w:iCs/>
          <w:szCs w:val="28"/>
          <w:highlight w:val="white"/>
        </w:rPr>
      </w:pPr>
      <w:r>
        <w:rPr>
          <w:rFonts w:eastAsia="Times New Roman"/>
          <w:b/>
          <w:bCs/>
          <w:i/>
          <w:iCs/>
          <w:szCs w:val="28"/>
          <w:shd w:val="clear" w:color="auto" w:fill="FFFFFF"/>
        </w:rPr>
        <w:t>Задачи мониторинга:</w:t>
      </w:r>
    </w:p>
    <w:p w:rsidR="001E5A29" w:rsidRDefault="001E5A29" w:rsidP="001E5A29">
      <w:pPr>
        <w:tabs>
          <w:tab w:val="left" w:pos="142"/>
        </w:tabs>
        <w:ind w:firstLine="142"/>
        <w:contextualSpacing/>
        <w:mirrorIndents/>
        <w:rPr>
          <w:rFonts w:eastAsia="Times New Roman"/>
          <w:szCs w:val="28"/>
        </w:rPr>
      </w:pPr>
      <w:r>
        <w:rPr>
          <w:rFonts w:eastAsia="Times New Roman"/>
          <w:b/>
          <w:bCs/>
          <w:i/>
          <w:iCs/>
          <w:szCs w:val="28"/>
          <w:shd w:val="clear" w:color="auto" w:fill="FFFFFF"/>
        </w:rPr>
        <w:t>Информационные:</w:t>
      </w:r>
    </w:p>
    <w:p w:rsidR="001E5A29" w:rsidRDefault="001E5A29" w:rsidP="00926915">
      <w:pPr>
        <w:numPr>
          <w:ilvl w:val="0"/>
          <w:numId w:val="188"/>
        </w:numPr>
        <w:shd w:val="clear" w:color="auto" w:fill="FFFFFF"/>
        <w:tabs>
          <w:tab w:val="left" w:pos="142"/>
        </w:tabs>
        <w:ind w:left="0" w:firstLine="142"/>
        <w:contextualSpacing/>
        <w:mirrorIndents/>
        <w:jc w:val="both"/>
        <w:rPr>
          <w:rFonts w:eastAsia="Times New Roman"/>
          <w:szCs w:val="28"/>
        </w:rPr>
      </w:pPr>
      <w:r>
        <w:rPr>
          <w:rFonts w:eastAsia="Times New Roman"/>
          <w:szCs w:val="28"/>
        </w:rPr>
        <w:t>оценить достаточность ресурсов и условия образовательного пространства</w:t>
      </w:r>
      <w:r>
        <w:rPr>
          <w:rFonts w:eastAsia="Times New Roman"/>
          <w:b/>
          <w:bCs/>
          <w:i/>
          <w:iCs/>
          <w:szCs w:val="28"/>
        </w:rPr>
        <w:t> </w:t>
      </w:r>
      <w:r>
        <w:rPr>
          <w:rFonts w:eastAsia="Times New Roman"/>
          <w:szCs w:val="28"/>
        </w:rPr>
        <w:t>для формирования и развития УУД обучающихся при получении основного общего образования;</w:t>
      </w:r>
    </w:p>
    <w:p w:rsidR="001E5A29" w:rsidRDefault="001E5A29" w:rsidP="00926915">
      <w:pPr>
        <w:numPr>
          <w:ilvl w:val="0"/>
          <w:numId w:val="188"/>
        </w:numPr>
        <w:shd w:val="clear" w:color="auto" w:fill="FFFFFF"/>
        <w:tabs>
          <w:tab w:val="left" w:pos="142"/>
        </w:tabs>
        <w:ind w:left="0" w:firstLine="142"/>
        <w:contextualSpacing/>
        <w:mirrorIndents/>
        <w:jc w:val="both"/>
        <w:rPr>
          <w:rFonts w:eastAsia="Times New Roman"/>
          <w:szCs w:val="28"/>
        </w:rPr>
      </w:pPr>
      <w:r>
        <w:rPr>
          <w:rFonts w:eastAsia="Times New Roman"/>
          <w:szCs w:val="28"/>
        </w:rPr>
        <w:t>оценить психологический комфорт образовательного пространства в</w:t>
      </w:r>
      <w:r>
        <w:rPr>
          <w:rFonts w:eastAsia="Times New Roman"/>
          <w:b/>
          <w:bCs/>
          <w:i/>
          <w:iCs/>
          <w:szCs w:val="28"/>
        </w:rPr>
        <w:t> </w:t>
      </w:r>
      <w:r>
        <w:rPr>
          <w:rFonts w:eastAsia="Times New Roman"/>
          <w:szCs w:val="28"/>
        </w:rPr>
        <w:t>условиях реализации федеральных государственных стандартов нового поколения;</w:t>
      </w:r>
    </w:p>
    <w:p w:rsidR="001E5A29" w:rsidRDefault="001E5A29" w:rsidP="00926915">
      <w:pPr>
        <w:numPr>
          <w:ilvl w:val="0"/>
          <w:numId w:val="188"/>
        </w:numPr>
        <w:shd w:val="clear" w:color="auto" w:fill="FFFFFF"/>
        <w:tabs>
          <w:tab w:val="left" w:pos="142"/>
        </w:tabs>
        <w:ind w:left="0" w:firstLine="142"/>
        <w:contextualSpacing/>
        <w:mirrorIndents/>
        <w:jc w:val="both"/>
        <w:rPr>
          <w:rFonts w:eastAsia="Times New Roman"/>
          <w:szCs w:val="28"/>
        </w:rPr>
      </w:pPr>
      <w:r>
        <w:rPr>
          <w:rFonts w:eastAsia="Times New Roman"/>
          <w:szCs w:val="28"/>
        </w:rPr>
        <w:t>определить результативность деятельности всех компонентов</w:t>
      </w:r>
      <w:r>
        <w:rPr>
          <w:rFonts w:eastAsia="Times New Roman"/>
          <w:b/>
          <w:bCs/>
          <w:i/>
          <w:iCs/>
          <w:szCs w:val="28"/>
        </w:rPr>
        <w:t> </w:t>
      </w:r>
      <w:r>
        <w:rPr>
          <w:rFonts w:eastAsia="Times New Roman"/>
          <w:szCs w:val="28"/>
        </w:rPr>
        <w:t>образовательного пространства по формированию и развитию универсальных</w:t>
      </w:r>
      <w:r>
        <w:rPr>
          <w:rFonts w:eastAsia="Times New Roman"/>
          <w:b/>
          <w:bCs/>
          <w:i/>
          <w:iCs/>
          <w:szCs w:val="28"/>
        </w:rPr>
        <w:t> </w:t>
      </w:r>
      <w:r>
        <w:rPr>
          <w:rFonts w:eastAsia="Times New Roman"/>
          <w:szCs w:val="28"/>
        </w:rPr>
        <w:t>учебных действий школьников;</w:t>
      </w:r>
    </w:p>
    <w:p w:rsidR="001E5A29" w:rsidRDefault="001E5A29" w:rsidP="001E5A29">
      <w:pPr>
        <w:shd w:val="clear" w:color="auto" w:fill="FFFFFF"/>
        <w:tabs>
          <w:tab w:val="left" w:pos="142"/>
        </w:tabs>
        <w:ind w:firstLine="142"/>
        <w:contextualSpacing/>
        <w:mirrorIndents/>
        <w:jc w:val="both"/>
        <w:rPr>
          <w:rFonts w:eastAsia="Times New Roman"/>
          <w:b/>
          <w:i/>
          <w:szCs w:val="28"/>
        </w:rPr>
      </w:pPr>
      <w:r>
        <w:rPr>
          <w:rFonts w:eastAsia="Times New Roman"/>
          <w:b/>
          <w:i/>
          <w:szCs w:val="28"/>
        </w:rPr>
        <w:t>Методические:</w:t>
      </w:r>
    </w:p>
    <w:p w:rsidR="001E5A29" w:rsidRDefault="001E5A29" w:rsidP="00926915">
      <w:pPr>
        <w:numPr>
          <w:ilvl w:val="0"/>
          <w:numId w:val="188"/>
        </w:numPr>
        <w:shd w:val="clear" w:color="auto" w:fill="FFFFFF"/>
        <w:tabs>
          <w:tab w:val="left" w:pos="142"/>
        </w:tabs>
        <w:ind w:left="0" w:firstLine="142"/>
        <w:contextualSpacing/>
        <w:mirrorIndents/>
        <w:jc w:val="both"/>
        <w:rPr>
          <w:rFonts w:eastAsia="Times New Roman"/>
          <w:szCs w:val="28"/>
        </w:rPr>
      </w:pPr>
      <w:r>
        <w:rPr>
          <w:rFonts w:eastAsia="Times New Roman"/>
          <w:szCs w:val="28"/>
        </w:rPr>
        <w:t>внести коррективы в систему формирования и развития УУД обучающихся при получении основного общего образования с учетом полученных данных.</w:t>
      </w:r>
      <w:r>
        <w:rPr>
          <w:rFonts w:eastAsia="Times New Roman"/>
          <w:szCs w:val="28"/>
        </w:rPr>
        <w:br/>
      </w:r>
      <w:r>
        <w:rPr>
          <w:rFonts w:eastAsia="Times New Roman"/>
          <w:b/>
          <w:bCs/>
          <w:i/>
          <w:iCs/>
          <w:szCs w:val="28"/>
          <w:shd w:val="clear" w:color="auto" w:fill="FFFFFF"/>
        </w:rPr>
        <w:t>Объектами мониторинга являются:</w:t>
      </w:r>
    </w:p>
    <w:p w:rsidR="001E5A29" w:rsidRDefault="001E5A29" w:rsidP="00926915">
      <w:pPr>
        <w:numPr>
          <w:ilvl w:val="1"/>
          <w:numId w:val="189"/>
        </w:numPr>
        <w:shd w:val="clear" w:color="auto" w:fill="FFFFFF"/>
        <w:tabs>
          <w:tab w:val="left" w:pos="142"/>
          <w:tab w:val="left" w:pos="426"/>
        </w:tabs>
        <w:ind w:left="0" w:firstLine="142"/>
        <w:contextualSpacing/>
        <w:mirrorIndents/>
        <w:jc w:val="both"/>
        <w:rPr>
          <w:rFonts w:eastAsia="Times New Roman"/>
          <w:szCs w:val="28"/>
        </w:rPr>
      </w:pPr>
      <w:r>
        <w:rPr>
          <w:rFonts w:eastAsia="Times New Roman"/>
          <w:szCs w:val="28"/>
        </w:rPr>
        <w:t>Предметные и метапредметные результаты обучения.</w:t>
      </w:r>
    </w:p>
    <w:p w:rsidR="001E5A29" w:rsidRDefault="001E5A29" w:rsidP="00926915">
      <w:pPr>
        <w:numPr>
          <w:ilvl w:val="1"/>
          <w:numId w:val="189"/>
        </w:numPr>
        <w:shd w:val="clear" w:color="auto" w:fill="FFFFFF"/>
        <w:tabs>
          <w:tab w:val="left" w:pos="142"/>
          <w:tab w:val="left" w:pos="426"/>
        </w:tabs>
        <w:ind w:left="0" w:firstLine="142"/>
        <w:contextualSpacing/>
        <w:mirrorIndents/>
        <w:jc w:val="both"/>
        <w:rPr>
          <w:rFonts w:eastAsia="Times New Roman"/>
          <w:szCs w:val="28"/>
        </w:rPr>
      </w:pPr>
      <w:r>
        <w:rPr>
          <w:rFonts w:eastAsia="Times New Roman"/>
          <w:szCs w:val="28"/>
        </w:rPr>
        <w:t>Психолого-педагогические условия обучения (содержание</w:t>
      </w:r>
      <w:r>
        <w:rPr>
          <w:rFonts w:eastAsia="Times New Roman"/>
          <w:b/>
          <w:bCs/>
          <w:i/>
          <w:iCs/>
          <w:szCs w:val="28"/>
        </w:rPr>
        <w:t> </w:t>
      </w:r>
      <w:r>
        <w:rPr>
          <w:rFonts w:eastAsia="Times New Roman"/>
          <w:szCs w:val="28"/>
        </w:rPr>
        <w:t>основных и дополнительных образовательных программ; комплексно-целевые</w:t>
      </w:r>
      <w:r>
        <w:rPr>
          <w:rFonts w:eastAsia="Times New Roman"/>
          <w:b/>
          <w:bCs/>
          <w:i/>
          <w:iCs/>
          <w:szCs w:val="28"/>
        </w:rPr>
        <w:t> </w:t>
      </w:r>
      <w:r>
        <w:rPr>
          <w:rFonts w:eastAsia="Times New Roman"/>
          <w:szCs w:val="28"/>
        </w:rPr>
        <w:t>проекты в рамках внеклассной деятельности).</w:t>
      </w:r>
    </w:p>
    <w:p w:rsidR="001E5A29" w:rsidRDefault="001E5A29" w:rsidP="00926915">
      <w:pPr>
        <w:numPr>
          <w:ilvl w:val="1"/>
          <w:numId w:val="189"/>
        </w:numPr>
        <w:shd w:val="clear" w:color="auto" w:fill="FFFFFF"/>
        <w:tabs>
          <w:tab w:val="left" w:pos="142"/>
          <w:tab w:val="left" w:pos="426"/>
        </w:tabs>
        <w:ind w:left="0" w:firstLine="142"/>
        <w:contextualSpacing/>
        <w:mirrorIndents/>
        <w:jc w:val="both"/>
        <w:rPr>
          <w:rFonts w:eastAsia="Times New Roman"/>
          <w:szCs w:val="28"/>
        </w:rPr>
      </w:pPr>
      <w:r>
        <w:rPr>
          <w:rFonts w:eastAsia="Times New Roman"/>
          <w:szCs w:val="28"/>
        </w:rPr>
        <w:t>Ресурсы образовательной среды (кадровые, материально-технические,</w:t>
      </w:r>
      <w:r>
        <w:rPr>
          <w:rFonts w:eastAsia="Times New Roman"/>
          <w:b/>
          <w:bCs/>
          <w:i/>
          <w:iCs/>
          <w:szCs w:val="28"/>
        </w:rPr>
        <w:t> </w:t>
      </w:r>
      <w:r>
        <w:rPr>
          <w:rFonts w:eastAsia="Times New Roman"/>
          <w:szCs w:val="28"/>
        </w:rPr>
        <w:t>информационные).</w:t>
      </w:r>
    </w:p>
    <w:p w:rsidR="001E5A29" w:rsidRDefault="001E5A29" w:rsidP="001E5A29">
      <w:pPr>
        <w:shd w:val="clear" w:color="auto" w:fill="FFFFFF"/>
        <w:tabs>
          <w:tab w:val="left" w:pos="142"/>
        </w:tabs>
        <w:ind w:firstLine="142"/>
        <w:contextualSpacing/>
        <w:mirrorIndents/>
        <w:jc w:val="both"/>
        <w:rPr>
          <w:rFonts w:eastAsia="Times New Roman"/>
          <w:szCs w:val="28"/>
        </w:rPr>
      </w:pPr>
      <w:r>
        <w:rPr>
          <w:rFonts w:eastAsia="Times New Roman"/>
          <w:b/>
          <w:bCs/>
          <w:i/>
          <w:iCs/>
          <w:szCs w:val="28"/>
          <w:shd w:val="clear" w:color="auto" w:fill="FFFFFF"/>
        </w:rPr>
        <w:t>Субъекты мониторинга:</w:t>
      </w:r>
      <w:r>
        <w:rPr>
          <w:rFonts w:eastAsia="Times New Roman"/>
          <w:szCs w:val="28"/>
          <w:shd w:val="clear" w:color="auto" w:fill="FFFFFF"/>
        </w:rPr>
        <w:t xml:space="preserve"> В системе мониторинга результативности формирования УУД </w:t>
      </w:r>
      <w:proofErr w:type="gramStart"/>
      <w:r>
        <w:rPr>
          <w:rFonts w:eastAsia="Times New Roman"/>
          <w:szCs w:val="28"/>
          <w:shd w:val="clear" w:color="auto" w:fill="FFFFFF"/>
        </w:rPr>
        <w:t>обучающихся</w:t>
      </w:r>
      <w:proofErr w:type="gramEnd"/>
      <w:r>
        <w:rPr>
          <w:rFonts w:eastAsia="Times New Roman"/>
          <w:b/>
          <w:bCs/>
          <w:i/>
          <w:iCs/>
          <w:szCs w:val="28"/>
          <w:shd w:val="clear" w:color="auto" w:fill="FFFFFF"/>
        </w:rPr>
        <w:t> </w:t>
      </w:r>
      <w:r>
        <w:rPr>
          <w:rFonts w:eastAsia="Times New Roman"/>
          <w:szCs w:val="28"/>
          <w:shd w:val="clear" w:color="auto" w:fill="FFFFFF"/>
        </w:rPr>
        <w:t>происходит постепенное смещение контрольно-оценочной функции от учителя, как было</w:t>
      </w:r>
      <w:r>
        <w:rPr>
          <w:rFonts w:eastAsia="Times New Roman"/>
          <w:b/>
          <w:bCs/>
          <w:i/>
          <w:iCs/>
          <w:szCs w:val="28"/>
          <w:shd w:val="clear" w:color="auto" w:fill="FFFFFF"/>
        </w:rPr>
        <w:t> </w:t>
      </w:r>
      <w:r>
        <w:rPr>
          <w:rFonts w:eastAsia="Times New Roman"/>
          <w:szCs w:val="28"/>
          <w:shd w:val="clear" w:color="auto" w:fill="FFFFFF"/>
        </w:rPr>
        <w:t xml:space="preserve">в начальной школе, к самому ученику. </w:t>
      </w:r>
      <w:proofErr w:type="gramStart"/>
      <w:r>
        <w:rPr>
          <w:rFonts w:eastAsia="Times New Roman"/>
          <w:szCs w:val="28"/>
          <w:shd w:val="clear" w:color="auto" w:fill="FFFFFF"/>
        </w:rPr>
        <w:t>Это соотносится с требованиями ФГОС, поскольку</w:t>
      </w:r>
      <w:r>
        <w:rPr>
          <w:rFonts w:eastAsia="Times New Roman"/>
          <w:b/>
          <w:bCs/>
          <w:i/>
          <w:iCs/>
          <w:szCs w:val="28"/>
          <w:shd w:val="clear" w:color="auto" w:fill="FFFFFF"/>
        </w:rPr>
        <w:t> </w:t>
      </w:r>
      <w:r>
        <w:rPr>
          <w:rFonts w:eastAsia="Times New Roman"/>
          <w:szCs w:val="28"/>
          <w:shd w:val="clear" w:color="auto" w:fill="FFFFFF"/>
        </w:rPr>
        <w:t>способствует развитию у обучающихся готовности и способности к саморазвитию и</w:t>
      </w:r>
      <w:r>
        <w:rPr>
          <w:rFonts w:eastAsia="Times New Roman"/>
          <w:b/>
          <w:bCs/>
          <w:i/>
          <w:iCs/>
          <w:szCs w:val="28"/>
          <w:shd w:val="clear" w:color="auto" w:fill="FFFFFF"/>
        </w:rPr>
        <w:t> </w:t>
      </w:r>
      <w:r>
        <w:rPr>
          <w:rFonts w:eastAsia="Times New Roman"/>
          <w:szCs w:val="28"/>
          <w:shd w:val="clear" w:color="auto" w:fill="FFFFFF"/>
        </w:rPr>
        <w:t>личностному самоопределению, оказывает положительное влияние на сформированность</w:t>
      </w:r>
      <w:r>
        <w:rPr>
          <w:rFonts w:eastAsia="Times New Roman"/>
          <w:b/>
          <w:bCs/>
          <w:i/>
          <w:iCs/>
          <w:szCs w:val="28"/>
          <w:shd w:val="clear" w:color="auto" w:fill="FFFFFF"/>
        </w:rPr>
        <w:t> </w:t>
      </w:r>
      <w:r>
        <w:rPr>
          <w:rFonts w:eastAsia="Times New Roman"/>
          <w:szCs w:val="28"/>
          <w:shd w:val="clear" w:color="auto" w:fill="FFFFFF"/>
        </w:rPr>
        <w:t xml:space="preserve">их мотивации к обучению и целенаправленной </w:t>
      </w:r>
      <w:r>
        <w:rPr>
          <w:rFonts w:eastAsia="Times New Roman"/>
          <w:szCs w:val="28"/>
          <w:shd w:val="clear" w:color="auto" w:fill="FFFFFF"/>
        </w:rPr>
        <w:lastRenderedPageBreak/>
        <w:t>познавательной деятельности, способность</w:t>
      </w:r>
      <w:r>
        <w:rPr>
          <w:rFonts w:eastAsia="Times New Roman"/>
          <w:b/>
          <w:bCs/>
          <w:i/>
          <w:iCs/>
          <w:szCs w:val="28"/>
          <w:shd w:val="clear" w:color="auto" w:fill="FFFFFF"/>
        </w:rPr>
        <w:t> </w:t>
      </w:r>
      <w:r>
        <w:rPr>
          <w:rFonts w:eastAsia="Times New Roman"/>
          <w:szCs w:val="28"/>
          <w:shd w:val="clear" w:color="auto" w:fill="FFFFFF"/>
        </w:rPr>
        <w:t>ставить цели и строить жизненные планы.</w:t>
      </w:r>
      <w:proofErr w:type="gramEnd"/>
    </w:p>
    <w:p w:rsidR="001E5A29" w:rsidRDefault="001E5A29" w:rsidP="001E5A29">
      <w:pPr>
        <w:tabs>
          <w:tab w:val="left" w:pos="142"/>
        </w:tabs>
        <w:ind w:firstLine="142"/>
        <w:contextualSpacing/>
        <w:mirrorIndents/>
        <w:jc w:val="both"/>
        <w:rPr>
          <w:rFonts w:eastAsia="Times New Roman"/>
          <w:szCs w:val="28"/>
        </w:rPr>
      </w:pPr>
      <w:r>
        <w:rPr>
          <w:rFonts w:eastAsia="Times New Roman"/>
          <w:szCs w:val="28"/>
          <w:shd w:val="clear" w:color="auto" w:fill="FFFFFF"/>
        </w:rPr>
        <w:t xml:space="preserve">     Оценку психолого-педагогических условий и ресурсов образовательного</w:t>
      </w:r>
      <w:r>
        <w:rPr>
          <w:rFonts w:eastAsia="Times New Roman"/>
          <w:b/>
          <w:bCs/>
          <w:i/>
          <w:iCs/>
          <w:szCs w:val="28"/>
          <w:shd w:val="clear" w:color="auto" w:fill="FFFFFF"/>
        </w:rPr>
        <w:t> </w:t>
      </w:r>
      <w:r>
        <w:rPr>
          <w:rFonts w:eastAsia="Times New Roman"/>
          <w:szCs w:val="28"/>
          <w:shd w:val="clear" w:color="auto" w:fill="FFFFFF"/>
        </w:rPr>
        <w:t>пространства при получении основного общего образования школы проводят:</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rPr>
        <w:t>администрация школы;</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rPr>
        <w:t>методические объединения учителей-предметников;</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rPr>
        <w:t>методическое объединение классных руководителей.</w:t>
      </w:r>
      <w:r>
        <w:rPr>
          <w:rFonts w:eastAsia="Times New Roman"/>
          <w:szCs w:val="28"/>
        </w:rPr>
        <w:br/>
      </w:r>
      <w:r>
        <w:rPr>
          <w:rFonts w:eastAsia="Times New Roman"/>
          <w:b/>
          <w:bCs/>
          <w:i/>
          <w:iCs/>
          <w:szCs w:val="28"/>
          <w:shd w:val="clear" w:color="auto" w:fill="FFFFFF"/>
        </w:rPr>
        <w:t>Методами мониторинговых исследований являются:</w:t>
      </w:r>
      <w:proofErr w:type="gramStart"/>
      <w:r>
        <w:rPr>
          <w:rFonts w:eastAsia="Times New Roman"/>
          <w:szCs w:val="28"/>
        </w:rPr>
        <w:br/>
      </w:r>
      <w:r>
        <w:rPr>
          <w:rFonts w:eastAsia="Times New Roman"/>
          <w:szCs w:val="28"/>
          <w:shd w:val="clear" w:color="auto" w:fill="FFFFFF"/>
        </w:rPr>
        <w:t>-</w:t>
      </w:r>
      <w:proofErr w:type="gramEnd"/>
      <w:r>
        <w:rPr>
          <w:rFonts w:eastAsia="Times New Roman"/>
          <w:szCs w:val="28"/>
          <w:shd w:val="clear" w:color="auto" w:fill="FFFFFF"/>
        </w:rPr>
        <w:t>анкетирование;</w:t>
      </w:r>
      <w:r>
        <w:rPr>
          <w:rFonts w:eastAsia="Times New Roman"/>
          <w:szCs w:val="28"/>
        </w:rPr>
        <w:br/>
      </w:r>
      <w:r>
        <w:rPr>
          <w:rFonts w:eastAsia="Times New Roman"/>
          <w:szCs w:val="28"/>
          <w:shd w:val="clear" w:color="auto" w:fill="FFFFFF"/>
        </w:rPr>
        <w:t>-сбор информации;</w:t>
      </w:r>
      <w:r>
        <w:rPr>
          <w:rFonts w:eastAsia="Times New Roman"/>
          <w:szCs w:val="28"/>
        </w:rPr>
        <w:br/>
      </w:r>
      <w:r>
        <w:rPr>
          <w:rFonts w:eastAsia="Times New Roman"/>
          <w:szCs w:val="28"/>
          <w:shd w:val="clear" w:color="auto" w:fill="FFFFFF"/>
        </w:rPr>
        <w:t>-собеседование;</w:t>
      </w:r>
      <w:r>
        <w:rPr>
          <w:rFonts w:eastAsia="Times New Roman"/>
          <w:szCs w:val="28"/>
        </w:rPr>
        <w:br/>
      </w:r>
      <w:r>
        <w:rPr>
          <w:rFonts w:eastAsia="Times New Roman"/>
          <w:szCs w:val="28"/>
          <w:shd w:val="clear" w:color="auto" w:fill="FFFFFF"/>
        </w:rPr>
        <w:t>-педагогическое наблюдение;</w:t>
      </w:r>
      <w:r>
        <w:rPr>
          <w:rFonts w:eastAsia="Times New Roman"/>
          <w:szCs w:val="28"/>
        </w:rPr>
        <w:br/>
      </w:r>
      <w:r>
        <w:rPr>
          <w:rFonts w:eastAsia="Times New Roman"/>
          <w:szCs w:val="28"/>
          <w:shd w:val="clear" w:color="auto" w:fill="FFFFFF"/>
        </w:rPr>
        <w:t>-педагогический анализ;</w:t>
      </w:r>
      <w:r>
        <w:rPr>
          <w:rFonts w:eastAsia="Times New Roman"/>
          <w:szCs w:val="28"/>
        </w:rPr>
        <w:br/>
      </w:r>
      <w:r>
        <w:rPr>
          <w:rFonts w:eastAsia="Times New Roman"/>
          <w:szCs w:val="28"/>
          <w:shd w:val="clear" w:color="auto" w:fill="FFFFFF"/>
        </w:rPr>
        <w:t>-педагогическая характеристика;</w:t>
      </w:r>
      <w:r>
        <w:rPr>
          <w:rFonts w:eastAsia="Times New Roman"/>
          <w:szCs w:val="28"/>
        </w:rPr>
        <w:br/>
      </w:r>
      <w:r>
        <w:rPr>
          <w:rFonts w:eastAsia="Times New Roman"/>
          <w:szCs w:val="28"/>
          <w:shd w:val="clear" w:color="auto" w:fill="FFFFFF"/>
        </w:rPr>
        <w:t>-психологическая диагностика.</w:t>
      </w:r>
      <w:r>
        <w:rPr>
          <w:rFonts w:eastAsia="Times New Roman"/>
          <w:szCs w:val="28"/>
        </w:rPr>
        <w:br/>
      </w:r>
      <w:r>
        <w:rPr>
          <w:rFonts w:eastAsia="Times New Roman"/>
          <w:b/>
          <w:bCs/>
          <w:i/>
          <w:iCs/>
          <w:szCs w:val="28"/>
          <w:shd w:val="clear" w:color="auto" w:fill="FFFFFF"/>
        </w:rPr>
        <w:t>Средства мониторинга</w:t>
      </w:r>
      <w:r>
        <w:rPr>
          <w:rFonts w:eastAsia="Times New Roman"/>
          <w:i/>
          <w:iCs/>
          <w:szCs w:val="28"/>
          <w:shd w:val="clear" w:color="auto" w:fill="FFFFFF"/>
        </w:rPr>
        <w:t>:</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shd w:val="clear" w:color="auto" w:fill="FFFFFF"/>
        </w:rPr>
        <w:t>анкеты для родителей и педагогов;</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shd w:val="clear" w:color="auto" w:fill="FFFFFF"/>
        </w:rPr>
        <w:t>карты наблюдений уроков и внеурочной деятельности;</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shd w:val="clear" w:color="auto" w:fill="FFFFFF"/>
        </w:rPr>
        <w:t>входящие, промежуточные и итоговые контрольные срезы;</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shd w:val="clear" w:color="auto" w:fill="FFFFFF"/>
        </w:rPr>
        <w:t>административные контрольные работы и тесты;</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shd w:val="clear" w:color="auto" w:fill="FFFFFF"/>
        </w:rPr>
        <w:t>образовательные события;</w:t>
      </w:r>
    </w:p>
    <w:p w:rsidR="001E5A29" w:rsidRDefault="001E5A29" w:rsidP="00926915">
      <w:pPr>
        <w:numPr>
          <w:ilvl w:val="0"/>
          <w:numId w:val="190"/>
        </w:numPr>
        <w:shd w:val="clear" w:color="auto" w:fill="FFFFFF"/>
        <w:tabs>
          <w:tab w:val="left" w:pos="142"/>
        </w:tabs>
        <w:ind w:left="0" w:firstLine="142"/>
        <w:contextualSpacing/>
        <w:mirrorIndents/>
        <w:rPr>
          <w:rFonts w:eastAsia="Times New Roman"/>
          <w:szCs w:val="28"/>
        </w:rPr>
      </w:pPr>
      <w:r>
        <w:rPr>
          <w:rFonts w:eastAsia="Times New Roman"/>
          <w:szCs w:val="28"/>
          <w:shd w:val="clear" w:color="auto" w:fill="FFFFFF"/>
        </w:rPr>
        <w:t>лист самооценки в составе портфолио ученика.</w:t>
      </w:r>
    </w:p>
    <w:p w:rsidR="001E5A29" w:rsidRDefault="001E5A29" w:rsidP="00926915">
      <w:pPr>
        <w:numPr>
          <w:ilvl w:val="0"/>
          <w:numId w:val="190"/>
        </w:numPr>
        <w:shd w:val="clear" w:color="auto" w:fill="FFFFFF"/>
        <w:tabs>
          <w:tab w:val="left" w:pos="142"/>
        </w:tabs>
        <w:ind w:left="0" w:firstLine="142"/>
        <w:contextualSpacing/>
        <w:mirrorIndents/>
        <w:jc w:val="both"/>
        <w:rPr>
          <w:rFonts w:eastAsia="Times New Roman"/>
          <w:szCs w:val="28"/>
        </w:rPr>
      </w:pPr>
      <w:r>
        <w:rPr>
          <w:rFonts w:eastAsia="Times New Roman"/>
          <w:szCs w:val="28"/>
          <w:shd w:val="clear" w:color="auto" w:fill="FFFFFF"/>
        </w:rPr>
        <w:t>психологические тесты.</w:t>
      </w:r>
    </w:p>
    <w:p w:rsidR="001E5A29" w:rsidRDefault="001E5A29" w:rsidP="001E5A29">
      <w:pPr>
        <w:shd w:val="clear" w:color="auto" w:fill="FFFFFF"/>
        <w:tabs>
          <w:tab w:val="left" w:pos="142"/>
        </w:tabs>
        <w:ind w:firstLine="142"/>
        <w:contextualSpacing/>
        <w:mirrorIndents/>
        <w:jc w:val="both"/>
        <w:rPr>
          <w:rFonts w:eastAsia="Times New Roman"/>
          <w:szCs w:val="28"/>
        </w:rPr>
      </w:pPr>
      <w:r>
        <w:rPr>
          <w:rFonts w:eastAsia="Times New Roman"/>
          <w:szCs w:val="28"/>
          <w:shd w:val="clear" w:color="auto" w:fill="FFFFFF"/>
        </w:rPr>
        <w:t xml:space="preserve">            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1E5A29" w:rsidRDefault="001E5A29" w:rsidP="001E5A29">
      <w:pPr>
        <w:shd w:val="clear" w:color="auto" w:fill="FFFFFF"/>
        <w:tabs>
          <w:tab w:val="left" w:pos="142"/>
        </w:tabs>
        <w:ind w:firstLine="142"/>
        <w:contextualSpacing/>
        <w:mirrorIndents/>
        <w:jc w:val="both"/>
        <w:rPr>
          <w:rFonts w:eastAsia="Times New Roman"/>
          <w:b/>
          <w:bCs/>
          <w:iCs/>
          <w:szCs w:val="28"/>
          <w:highlight w:val="white"/>
        </w:rPr>
      </w:pPr>
      <w:r>
        <w:rPr>
          <w:rFonts w:eastAsia="Times New Roman"/>
          <w:b/>
          <w:szCs w:val="28"/>
        </w:rPr>
        <w:t xml:space="preserve">           Критериями</w:t>
      </w:r>
      <w:r>
        <w:rPr>
          <w:rFonts w:eastAsia="Times New Roman"/>
          <w:b/>
          <w:bCs/>
          <w:iCs/>
          <w:szCs w:val="28"/>
          <w:shd w:val="clear" w:color="auto" w:fill="FFFFFF"/>
        </w:rPr>
        <w:t xml:space="preserve"> для оценки сформированности УУД у </w:t>
      </w:r>
      <w:proofErr w:type="gramStart"/>
      <w:r>
        <w:rPr>
          <w:rFonts w:eastAsia="Times New Roman"/>
          <w:b/>
          <w:bCs/>
          <w:iCs/>
          <w:szCs w:val="28"/>
          <w:shd w:val="clear" w:color="auto" w:fill="FFFFFF"/>
        </w:rPr>
        <w:t>обучающихся</w:t>
      </w:r>
      <w:proofErr w:type="gramEnd"/>
      <w:r>
        <w:rPr>
          <w:rFonts w:eastAsia="Times New Roman"/>
          <w:b/>
          <w:bCs/>
          <w:iCs/>
          <w:szCs w:val="28"/>
          <w:shd w:val="clear" w:color="auto" w:fill="FFFFFF"/>
        </w:rPr>
        <w:t xml:space="preserve"> выступают: </w:t>
      </w:r>
    </w:p>
    <w:p w:rsidR="001E5A29" w:rsidRDefault="001E5A29" w:rsidP="00926915">
      <w:pPr>
        <w:numPr>
          <w:ilvl w:val="0"/>
          <w:numId w:val="191"/>
        </w:numPr>
        <w:shd w:val="clear" w:color="auto" w:fill="FFFFFF"/>
        <w:tabs>
          <w:tab w:val="left" w:pos="142"/>
        </w:tabs>
        <w:mirrorIndents/>
        <w:jc w:val="both"/>
        <w:rPr>
          <w:rFonts w:eastAsia="Times New Roman"/>
          <w:szCs w:val="28"/>
          <w:highlight w:val="white"/>
        </w:rPr>
      </w:pPr>
      <w:r>
        <w:rPr>
          <w:rFonts w:eastAsia="Times New Roman"/>
          <w:szCs w:val="28"/>
          <w:shd w:val="clear" w:color="auto" w:fill="FFFFFF"/>
        </w:rPr>
        <w:t xml:space="preserve">соответствие </w:t>
      </w:r>
      <w:proofErr w:type="gramStart"/>
      <w:r>
        <w:rPr>
          <w:rFonts w:eastAsia="Times New Roman"/>
          <w:szCs w:val="28"/>
          <w:shd w:val="clear" w:color="auto" w:fill="FFFFFF"/>
        </w:rPr>
        <w:t>возрастным</w:t>
      </w:r>
      <w:proofErr w:type="gramEnd"/>
      <w:r>
        <w:rPr>
          <w:rFonts w:eastAsia="Times New Roman"/>
          <w:szCs w:val="28"/>
          <w:shd w:val="clear" w:color="auto" w:fill="FFFFFF"/>
        </w:rPr>
        <w:t xml:space="preserve"> психологическим нормативным;</w:t>
      </w:r>
    </w:p>
    <w:p w:rsidR="001E5A29" w:rsidRDefault="001E5A29" w:rsidP="00926915">
      <w:pPr>
        <w:numPr>
          <w:ilvl w:val="0"/>
          <w:numId w:val="191"/>
        </w:numPr>
        <w:shd w:val="clear" w:color="auto" w:fill="FFFFFF"/>
        <w:tabs>
          <w:tab w:val="left" w:pos="142"/>
        </w:tabs>
        <w:mirrorIndents/>
        <w:jc w:val="both"/>
        <w:rPr>
          <w:rFonts w:eastAsia="Times New Roman"/>
          <w:szCs w:val="28"/>
          <w:highlight w:val="white"/>
        </w:rPr>
      </w:pPr>
      <w:r>
        <w:rPr>
          <w:rFonts w:eastAsia="Times New Roman"/>
          <w:szCs w:val="28"/>
          <w:shd w:val="clear" w:color="auto" w:fill="FFFFFF"/>
        </w:rPr>
        <w:t>соответствие свойств универсальных действий заранее заданным требованиям;</w:t>
      </w:r>
    </w:p>
    <w:p w:rsidR="001E5A29" w:rsidRDefault="001E5A29" w:rsidP="00926915">
      <w:pPr>
        <w:numPr>
          <w:ilvl w:val="0"/>
          <w:numId w:val="191"/>
        </w:numPr>
        <w:shd w:val="clear" w:color="auto" w:fill="FFFFFF"/>
        <w:tabs>
          <w:tab w:val="left" w:pos="142"/>
        </w:tabs>
        <w:mirrorIndents/>
        <w:jc w:val="both"/>
        <w:rPr>
          <w:rFonts w:eastAsia="Times New Roman"/>
          <w:szCs w:val="28"/>
          <w:highlight w:val="white"/>
        </w:rPr>
      </w:pPr>
      <w:r>
        <w:rPr>
          <w:rFonts w:eastAsia="Times New Roman"/>
          <w:szCs w:val="28"/>
          <w:shd w:val="clear" w:color="auto" w:fill="FFFFFF"/>
        </w:rPr>
        <w:t xml:space="preserve">сформированность учебной деятельности у учащихся, </w:t>
      </w:r>
      <w:proofErr w:type="gramStart"/>
      <w:r>
        <w:rPr>
          <w:rFonts w:eastAsia="Times New Roman"/>
          <w:szCs w:val="28"/>
          <w:shd w:val="clear" w:color="auto" w:fill="FFFFFF"/>
        </w:rPr>
        <w:t>отражающая</w:t>
      </w:r>
      <w:proofErr w:type="gramEnd"/>
      <w:r>
        <w:rPr>
          <w:rFonts w:eastAsia="Times New Roman"/>
          <w:szCs w:val="28"/>
          <w:shd w:val="clear" w:color="auto" w:fill="FFFFFF"/>
        </w:rPr>
        <w:t xml:space="preserve"> уровень развития метапредметных действий.</w:t>
      </w:r>
    </w:p>
    <w:p w:rsidR="001E5A29" w:rsidRDefault="001E5A29" w:rsidP="001E5A29">
      <w:pPr>
        <w:shd w:val="clear" w:color="auto" w:fill="FFFFFF"/>
        <w:tabs>
          <w:tab w:val="left" w:pos="142"/>
        </w:tabs>
        <w:ind w:firstLine="142"/>
        <w:contextualSpacing/>
        <w:mirrorIndents/>
        <w:jc w:val="both"/>
        <w:rPr>
          <w:rFonts w:eastAsia="Times New Roman"/>
          <w:szCs w:val="28"/>
          <w:highlight w:val="white"/>
        </w:rPr>
      </w:pPr>
      <w:r>
        <w:rPr>
          <w:szCs w:val="28"/>
        </w:rPr>
        <w:t>Для решения задач в МБОУ Слободская СОШ педагогическим коллективом разработана система мониторинга УУД, которая на сегодняшний день проходит процедуру апробации, она нашла свое отражение во внутренней системе оценки качества образования школы.</w:t>
      </w:r>
    </w:p>
    <w:p w:rsidR="001E5A29" w:rsidRDefault="001E5A29" w:rsidP="001E5A29">
      <w:pPr>
        <w:ind w:firstLine="142"/>
        <w:contextualSpacing/>
        <w:mirrorIndents/>
        <w:jc w:val="both"/>
        <w:rPr>
          <w:b/>
          <w:szCs w:val="28"/>
        </w:rPr>
      </w:pPr>
      <w:r>
        <w:rPr>
          <w:b/>
          <w:szCs w:val="28"/>
        </w:rPr>
        <w:t xml:space="preserve">          Система мониторинга УУД состоит:</w:t>
      </w:r>
    </w:p>
    <w:p w:rsidR="001E5A29" w:rsidRDefault="001E5A29" w:rsidP="001E5A29">
      <w:pPr>
        <w:ind w:firstLine="142"/>
        <w:contextualSpacing/>
        <w:mirrorIndents/>
        <w:jc w:val="both"/>
        <w:rPr>
          <w:szCs w:val="28"/>
        </w:rPr>
      </w:pPr>
      <w:r>
        <w:rPr>
          <w:b/>
          <w:szCs w:val="28"/>
        </w:rPr>
        <w:t>1блок.</w:t>
      </w:r>
      <w:r>
        <w:rPr>
          <w:szCs w:val="28"/>
        </w:rPr>
        <w:t xml:space="preserve"> Осуществление педагогической диагностики</w:t>
      </w:r>
      <w:proofErr w:type="gramStart"/>
      <w:r>
        <w:rPr>
          <w:szCs w:val="28"/>
        </w:rPr>
        <w:t>.</w:t>
      </w:r>
      <w:proofErr w:type="gramEnd"/>
      <w:r>
        <w:rPr>
          <w:szCs w:val="28"/>
        </w:rPr>
        <w:t xml:space="preserve"> (</w:t>
      </w:r>
      <w:proofErr w:type="gramStart"/>
      <w:r>
        <w:rPr>
          <w:szCs w:val="28"/>
        </w:rPr>
        <w:t>п</w:t>
      </w:r>
      <w:proofErr w:type="gramEnd"/>
      <w:r>
        <w:rPr>
          <w:szCs w:val="28"/>
        </w:rPr>
        <w:t xml:space="preserve">олугодовые, годовые контрольные работы и итоговые работы) – оценка </w:t>
      </w:r>
      <w:r>
        <w:rPr>
          <w:szCs w:val="28"/>
        </w:rPr>
        <w:lastRenderedPageBreak/>
        <w:t>сформированности отдельных компонентов УУД на предметном содержании.</w:t>
      </w:r>
    </w:p>
    <w:p w:rsidR="001E5A29" w:rsidRDefault="001E5A29" w:rsidP="001E5A29">
      <w:pPr>
        <w:ind w:firstLine="142"/>
        <w:contextualSpacing/>
        <w:mirrorIndents/>
        <w:jc w:val="both"/>
        <w:rPr>
          <w:szCs w:val="28"/>
        </w:rPr>
      </w:pPr>
      <w:r>
        <w:rPr>
          <w:b/>
          <w:szCs w:val="28"/>
        </w:rPr>
        <w:t>2блок.</w:t>
      </w:r>
      <w:r>
        <w:rPr>
          <w:szCs w:val="28"/>
        </w:rPr>
        <w:t xml:space="preserve"> Психологическая диагностика  осуществляется в рамках психолого-педагогического сопровождения. Цель – оценка сформированности психических явлений, для определения причин возможной несформированности УУД и построения коррекционно-развивающей работы. Определение соответствия уровня развития психических процессов возрастной норме и педагогическим требованиям.</w:t>
      </w:r>
    </w:p>
    <w:p w:rsidR="001E5A29" w:rsidRDefault="001E5A29" w:rsidP="001E5A29">
      <w:pPr>
        <w:ind w:firstLine="142"/>
        <w:contextualSpacing/>
        <w:mirrorIndents/>
        <w:jc w:val="both"/>
        <w:rPr>
          <w:szCs w:val="28"/>
        </w:rPr>
      </w:pPr>
      <w:r>
        <w:rPr>
          <w:b/>
          <w:szCs w:val="28"/>
        </w:rPr>
        <w:t>3 блок.</w:t>
      </w:r>
      <w:r>
        <w:rPr>
          <w:szCs w:val="28"/>
        </w:rPr>
        <w:t xml:space="preserve">  Психолого-педагогическая диагностика. Личностные УУД – экспертная оценка адаптации, определение уровня школьной мотивации, уровень тревожности.</w:t>
      </w:r>
    </w:p>
    <w:p w:rsidR="001E5A29" w:rsidRDefault="001E5A29" w:rsidP="001E5A29">
      <w:pPr>
        <w:ind w:firstLine="142"/>
        <w:contextualSpacing/>
        <w:mirrorIndents/>
        <w:jc w:val="both"/>
        <w:rPr>
          <w:szCs w:val="28"/>
        </w:rPr>
      </w:pPr>
      <w:r>
        <w:rPr>
          <w:b/>
          <w:szCs w:val="28"/>
        </w:rPr>
        <w:t>4блок</w:t>
      </w:r>
      <w:r>
        <w:rPr>
          <w:szCs w:val="28"/>
        </w:rPr>
        <w:t>. Управленческая диагностика. Оценка вклада каждого учебного предмета и курса внеурочной деятельности с точки зрения сформированности  УУД.</w:t>
      </w:r>
    </w:p>
    <w:p w:rsidR="001E5A29" w:rsidRDefault="001E5A29" w:rsidP="001E5A29">
      <w:pPr>
        <w:ind w:firstLine="709"/>
        <w:contextualSpacing/>
        <w:jc w:val="both"/>
        <w:rPr>
          <w:rFonts w:eastAsia="Times New Roman"/>
          <w:szCs w:val="28"/>
        </w:rPr>
      </w:pPr>
      <w:r>
        <w:rPr>
          <w:rFonts w:eastAsia="Times New Roman"/>
          <w:szCs w:val="28"/>
          <w:shd w:val="clear" w:color="auto" w:fill="FFFFFF"/>
        </w:rPr>
        <w:t xml:space="preserve">Измерители </w:t>
      </w:r>
      <w:r>
        <w:rPr>
          <w:rFonts w:eastAsia="Times New Roman"/>
          <w:b/>
          <w:i/>
          <w:szCs w:val="28"/>
          <w:shd w:val="clear" w:color="auto" w:fill="FFFFFF"/>
        </w:rPr>
        <w:t>достижений требований стандарта</w:t>
      </w:r>
      <w:r>
        <w:rPr>
          <w:rFonts w:eastAsia="Times New Roman"/>
          <w:szCs w:val="28"/>
          <w:shd w:val="clear" w:color="auto" w:fill="FFFFFF"/>
        </w:rPr>
        <w:t xml:space="preserve"> в целом охватывают содержание основных разделов учебных дисциплин и ведущие виды учебной деятельности, которые формируются в учебном процессе. Методом достижений требований стандарта выступают проверочные работы на комплексной основе. Оцениваются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внеучебных ситуациях, связанных с реальной жизнью, для решения разного рода жизненных проблем и принятия обоснованных решений). </w:t>
      </w:r>
    </w:p>
    <w:p w:rsidR="001E5A29" w:rsidRDefault="001E5A29" w:rsidP="001E5A29">
      <w:pPr>
        <w:ind w:firstLine="709"/>
        <w:contextualSpacing/>
        <w:jc w:val="both"/>
        <w:rPr>
          <w:rFonts w:eastAsia="Times New Roman"/>
          <w:szCs w:val="27"/>
        </w:rPr>
      </w:pPr>
      <w:r>
        <w:rPr>
          <w:rFonts w:eastAsia="Times New Roman"/>
          <w:szCs w:val="27"/>
          <w:shd w:val="clear" w:color="auto" w:fill="FFFFFF"/>
        </w:rPr>
        <w:t xml:space="preserve">Методом </w:t>
      </w:r>
      <w:r>
        <w:rPr>
          <w:rFonts w:eastAsia="Times New Roman"/>
          <w:b/>
          <w:szCs w:val="27"/>
          <w:shd w:val="clear" w:color="auto" w:fill="FFFFFF"/>
        </w:rPr>
        <w:t xml:space="preserve">комплексной оценки </w:t>
      </w:r>
      <w:r>
        <w:rPr>
          <w:rFonts w:eastAsia="Times New Roman"/>
          <w:szCs w:val="27"/>
          <w:shd w:val="clear" w:color="auto" w:fill="FFFFFF"/>
        </w:rPr>
        <w:t xml:space="preserve">уровня сформированности УУД служит Портфолио (Портфель достижений). </w:t>
      </w:r>
      <w:proofErr w:type="gramStart"/>
      <w:r>
        <w:rPr>
          <w:rFonts w:eastAsia="Times New Roman"/>
          <w:szCs w:val="27"/>
          <w:shd w:val="clear" w:color="auto" w:fill="FFFFFF"/>
        </w:rPr>
        <w:t>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w:t>
      </w:r>
      <w:proofErr w:type="gramEnd"/>
      <w:r>
        <w:rPr>
          <w:rFonts w:eastAsia="Times New Roman"/>
          <w:szCs w:val="27"/>
          <w:shd w:val="clear" w:color="auto" w:fill="FFFFFF"/>
        </w:rPr>
        <w:t xml:space="preserve">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1E5A29" w:rsidRDefault="001E5A29" w:rsidP="001E5A29">
      <w:pPr>
        <w:ind w:firstLine="709"/>
        <w:contextualSpacing/>
        <w:jc w:val="both"/>
        <w:rPr>
          <w:rFonts w:eastAsia="Times New Roman"/>
          <w:b/>
          <w:i/>
          <w:szCs w:val="28"/>
          <w:shd w:val="clear" w:color="auto" w:fill="FFFFFF"/>
        </w:rPr>
      </w:pPr>
      <w:r>
        <w:rPr>
          <w:rFonts w:eastAsia="Times New Roman"/>
          <w:szCs w:val="27"/>
          <w:shd w:val="clear" w:color="auto" w:fill="FFFFFF"/>
        </w:rPr>
        <w:t xml:space="preserve">Завершающим этапом деятельности являются </w:t>
      </w:r>
      <w:r>
        <w:rPr>
          <w:rFonts w:eastAsia="Times New Roman"/>
          <w:b/>
          <w:szCs w:val="27"/>
          <w:shd w:val="clear" w:color="auto" w:fill="FFFFFF"/>
        </w:rPr>
        <w:t>контрольно-оценочные действия.</w:t>
      </w:r>
      <w:r>
        <w:rPr>
          <w:rFonts w:eastAsia="Times New Roman"/>
          <w:szCs w:val="27"/>
          <w:shd w:val="clear" w:color="auto" w:fill="FFFFFF"/>
        </w:rPr>
        <w:t xml:space="preserve">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 Данные наблюдений заносятся в контрольно-оценочные листы, которые являются материалом для мониторинга сформированности УУД.</w:t>
      </w:r>
      <w:r>
        <w:rPr>
          <w:rFonts w:eastAsia="Times New Roman"/>
          <w:szCs w:val="28"/>
          <w:shd w:val="clear" w:color="auto" w:fill="FFFFFF"/>
        </w:rPr>
        <w:t xml:space="preserve"> </w:t>
      </w:r>
    </w:p>
    <w:p w:rsidR="001E5A29" w:rsidRDefault="001E5A29" w:rsidP="001E5A29">
      <w:pPr>
        <w:contextualSpacing/>
        <w:jc w:val="both"/>
        <w:rPr>
          <w:rFonts w:eastAsia="Times New Roman"/>
          <w:szCs w:val="24"/>
        </w:rPr>
      </w:pPr>
      <w:r>
        <w:rPr>
          <w:rFonts w:eastAsia="Times New Roman"/>
          <w:szCs w:val="27"/>
          <w:shd w:val="clear" w:color="auto" w:fill="FFFFFF"/>
        </w:rPr>
        <w:lastRenderedPageBreak/>
        <w:t xml:space="preserve"> </w:t>
      </w:r>
      <w:proofErr w:type="gramStart"/>
      <w:r>
        <w:rPr>
          <w:rFonts w:eastAsia="Times New Roman"/>
          <w:szCs w:val="27"/>
          <w:shd w:val="clear" w:color="auto" w:fill="FFFFFF"/>
        </w:rPr>
        <w:t>целом</w:t>
      </w:r>
      <w:proofErr w:type="gramEnd"/>
      <w:r>
        <w:rPr>
          <w:rFonts w:eastAsia="Times New Roman"/>
          <w:szCs w:val="27"/>
          <w:shd w:val="clear" w:color="auto" w:fill="FFFFFF"/>
        </w:rPr>
        <w:t>, можно выделить следующие уровни сформированности учебных действий:</w:t>
      </w:r>
    </w:p>
    <w:p w:rsidR="001E5A29" w:rsidRDefault="001E5A29" w:rsidP="00926915">
      <w:pPr>
        <w:numPr>
          <w:ilvl w:val="1"/>
          <w:numId w:val="192"/>
        </w:numPr>
        <w:shd w:val="clear" w:color="auto" w:fill="FFFFFF"/>
        <w:ind w:left="0" w:firstLine="709"/>
        <w:contextualSpacing/>
        <w:jc w:val="both"/>
        <w:rPr>
          <w:rFonts w:eastAsia="Times New Roman"/>
          <w:szCs w:val="27"/>
        </w:rPr>
      </w:pPr>
      <w:r>
        <w:rPr>
          <w:rFonts w:eastAsia="Times New Roman"/>
          <w:szCs w:val="27"/>
        </w:rPr>
        <w:t>Отсутствие учебных действий, как целостных единиц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1E5A29" w:rsidRDefault="001E5A29" w:rsidP="00926915">
      <w:pPr>
        <w:numPr>
          <w:ilvl w:val="1"/>
          <w:numId w:val="192"/>
        </w:numPr>
        <w:shd w:val="clear" w:color="auto" w:fill="FFFFFF"/>
        <w:ind w:left="0" w:firstLine="709"/>
        <w:contextualSpacing/>
        <w:jc w:val="both"/>
        <w:rPr>
          <w:rFonts w:eastAsia="Times New Roman"/>
          <w:szCs w:val="27"/>
        </w:rPr>
      </w:pPr>
      <w:r>
        <w:rPr>
          <w:rFonts w:eastAsia="Times New Roman"/>
          <w:szCs w:val="27"/>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1E5A29" w:rsidRDefault="001E5A29" w:rsidP="00926915">
      <w:pPr>
        <w:numPr>
          <w:ilvl w:val="1"/>
          <w:numId w:val="192"/>
        </w:numPr>
        <w:shd w:val="clear" w:color="auto" w:fill="FFFFFF"/>
        <w:ind w:left="0" w:firstLine="709"/>
        <w:contextualSpacing/>
        <w:rPr>
          <w:rFonts w:eastAsia="Times New Roman"/>
          <w:szCs w:val="27"/>
        </w:rPr>
      </w:pPr>
      <w:r>
        <w:rPr>
          <w:rFonts w:eastAsia="Times New Roman"/>
          <w:szCs w:val="27"/>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1E5A29" w:rsidRDefault="001E5A29" w:rsidP="00926915">
      <w:pPr>
        <w:numPr>
          <w:ilvl w:val="1"/>
          <w:numId w:val="192"/>
        </w:numPr>
        <w:shd w:val="clear" w:color="auto" w:fill="FFFFFF"/>
        <w:ind w:left="0" w:firstLine="709"/>
        <w:contextualSpacing/>
        <w:jc w:val="both"/>
        <w:rPr>
          <w:rFonts w:eastAsia="Times New Roman"/>
          <w:szCs w:val="27"/>
        </w:rPr>
      </w:pPr>
      <w:r>
        <w:rPr>
          <w:rFonts w:eastAsia="Times New Roman"/>
          <w:szCs w:val="27"/>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1E5A29" w:rsidRDefault="001E5A29" w:rsidP="00926915">
      <w:pPr>
        <w:numPr>
          <w:ilvl w:val="1"/>
          <w:numId w:val="192"/>
        </w:numPr>
        <w:shd w:val="clear" w:color="auto" w:fill="FFFFFF"/>
        <w:ind w:left="0" w:firstLine="709"/>
        <w:contextualSpacing/>
        <w:rPr>
          <w:rFonts w:eastAsia="Times New Roman"/>
          <w:szCs w:val="27"/>
        </w:rPr>
      </w:pPr>
      <w:r>
        <w:rPr>
          <w:rFonts w:eastAsia="Times New Roman"/>
          <w:szCs w:val="27"/>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1E5A29" w:rsidRDefault="001E5A29" w:rsidP="00926915">
      <w:pPr>
        <w:numPr>
          <w:ilvl w:val="1"/>
          <w:numId w:val="192"/>
        </w:numPr>
        <w:shd w:val="clear" w:color="auto" w:fill="FFFFFF"/>
        <w:ind w:left="0" w:firstLine="709"/>
        <w:contextualSpacing/>
        <w:rPr>
          <w:rFonts w:eastAsia="Times New Roman"/>
          <w:szCs w:val="27"/>
        </w:rPr>
      </w:pPr>
      <w:r>
        <w:rPr>
          <w:rFonts w:eastAsia="Times New Roman"/>
          <w:szCs w:val="27"/>
        </w:rPr>
        <w:t xml:space="preserve">Обобщение учебных действий на основе </w:t>
      </w:r>
      <w:proofErr w:type="gramStart"/>
      <w:r>
        <w:rPr>
          <w:rFonts w:eastAsia="Times New Roman"/>
          <w:szCs w:val="27"/>
        </w:rPr>
        <w:t>выявления общих принципов построения новых способов действий</w:t>
      </w:r>
      <w:proofErr w:type="gramEnd"/>
      <w:r>
        <w:rPr>
          <w:rFonts w:eastAsia="Times New Roman"/>
          <w:szCs w:val="27"/>
        </w:rPr>
        <w:t xml:space="preserve"> и выведение нового способа для каждой конкретной задачи.</w:t>
      </w:r>
    </w:p>
    <w:p w:rsidR="001E5A29" w:rsidRDefault="001E5A29" w:rsidP="001E5A29">
      <w:pPr>
        <w:jc w:val="both"/>
        <w:rPr>
          <w:szCs w:val="28"/>
        </w:rPr>
      </w:pPr>
      <w:r>
        <w:rPr>
          <w:b/>
          <w:sz w:val="24"/>
          <w:szCs w:val="28"/>
        </w:rPr>
        <w:t xml:space="preserve"> </w:t>
      </w:r>
      <w:r>
        <w:rPr>
          <w:szCs w:val="28"/>
        </w:rPr>
        <w:t xml:space="preserve"> В  школе проводятся следующие виды мониторинга по определению уровня школьной мотивации: </w:t>
      </w:r>
    </w:p>
    <w:p w:rsidR="001E5A29" w:rsidRDefault="001E5A29" w:rsidP="00926915">
      <w:pPr>
        <w:numPr>
          <w:ilvl w:val="0"/>
          <w:numId w:val="192"/>
        </w:numPr>
        <w:jc w:val="both"/>
        <w:rPr>
          <w:szCs w:val="28"/>
        </w:rPr>
      </w:pPr>
      <w:r>
        <w:rPr>
          <w:szCs w:val="28"/>
        </w:rPr>
        <w:t xml:space="preserve"> </w:t>
      </w:r>
      <w:proofErr w:type="gramStart"/>
      <w:r>
        <w:rPr>
          <w:szCs w:val="28"/>
        </w:rPr>
        <w:t>сентябре</w:t>
      </w:r>
      <w:proofErr w:type="gramEnd"/>
      <w:r>
        <w:rPr>
          <w:szCs w:val="28"/>
        </w:rPr>
        <w:t xml:space="preserve"> психологической службой школы проводится </w:t>
      </w:r>
      <w:r>
        <w:rPr>
          <w:i/>
          <w:szCs w:val="28"/>
        </w:rPr>
        <w:t>диагностическое обследование первоклассников</w:t>
      </w:r>
      <w:r>
        <w:rPr>
          <w:szCs w:val="28"/>
        </w:rPr>
        <w:t xml:space="preserve"> с целью выявления степени адаптации к школьному обучению и выявления детей, имеющих признаки дезадаптации. Проведенная диагностика позволяет выделить уровни адаптации учащихся к школе</w:t>
      </w:r>
      <w:r>
        <w:rPr>
          <w:i/>
          <w:szCs w:val="28"/>
        </w:rPr>
        <w:t>.</w:t>
      </w:r>
      <w:r>
        <w:rPr>
          <w:szCs w:val="28"/>
        </w:rPr>
        <w:t xml:space="preserve"> Условно можно определить три группы детей: с высоким, удовлетворительным и низким уровнями. Качественный анализ проведенной методики показал, что наличие низкого уровня адаптации первоклассников к школе обусловлено наличием проблем в личностных блоках. По результатам проведенной диагностики даются рекомендации всем участникам образовательной деятельности.</w:t>
      </w:r>
    </w:p>
    <w:p w:rsidR="001E5A29" w:rsidRDefault="001E5A29" w:rsidP="00926915">
      <w:pPr>
        <w:numPr>
          <w:ilvl w:val="0"/>
          <w:numId w:val="192"/>
        </w:numPr>
        <w:shd w:val="clear" w:color="auto" w:fill="FFFFFF"/>
        <w:tabs>
          <w:tab w:val="left" w:pos="142"/>
        </w:tabs>
        <w:jc w:val="both"/>
        <w:rPr>
          <w:szCs w:val="28"/>
        </w:rPr>
      </w:pPr>
      <w:r>
        <w:rPr>
          <w:szCs w:val="28"/>
        </w:rPr>
        <w:t xml:space="preserve">В октябре проводится углубленное </w:t>
      </w:r>
      <w:r>
        <w:rPr>
          <w:i/>
          <w:szCs w:val="28"/>
        </w:rPr>
        <w:t xml:space="preserve">диагностическое обследование обучающихся 5, 6-х классов </w:t>
      </w:r>
      <w:r>
        <w:rPr>
          <w:szCs w:val="28"/>
        </w:rPr>
        <w:t xml:space="preserve">по четырем методикам (выявления уровня и характера тревожности пятиклассников; изучение самооценки; определение психологического климата класса; определение статуса в коллективе). Все классные руководители получают аналитические справки по результатам диагностики с подробным анализом и рекомендациями. Результаты проведенной диагностики обсуждаются  педагогами на педагогическом совете по вопросам адаптации </w:t>
      </w:r>
      <w:r>
        <w:rPr>
          <w:szCs w:val="28"/>
        </w:rPr>
        <w:lastRenderedPageBreak/>
        <w:t xml:space="preserve">пятиклассников к условиям основной школы и сформированости УУД при переходе из начальной школы в </w:t>
      </w:r>
      <w:proofErr w:type="gramStart"/>
      <w:r>
        <w:rPr>
          <w:szCs w:val="28"/>
        </w:rPr>
        <w:t>основную</w:t>
      </w:r>
      <w:proofErr w:type="gramEnd"/>
      <w:r>
        <w:rPr>
          <w:szCs w:val="28"/>
        </w:rPr>
        <w:t>.</w:t>
      </w:r>
    </w:p>
    <w:p w:rsidR="001E5A29" w:rsidRDefault="001E5A29" w:rsidP="00926915">
      <w:pPr>
        <w:numPr>
          <w:ilvl w:val="0"/>
          <w:numId w:val="192"/>
        </w:numPr>
        <w:shd w:val="clear" w:color="auto" w:fill="FFFFFF"/>
        <w:tabs>
          <w:tab w:val="left" w:pos="142"/>
        </w:tabs>
        <w:jc w:val="both"/>
        <w:rPr>
          <w:szCs w:val="28"/>
        </w:rPr>
      </w:pPr>
      <w:r>
        <w:rPr>
          <w:szCs w:val="28"/>
        </w:rPr>
        <w:t xml:space="preserve">Оказание помощи </w:t>
      </w:r>
      <w:proofErr w:type="gramStart"/>
      <w:r>
        <w:rPr>
          <w:szCs w:val="28"/>
        </w:rPr>
        <w:t>обучающимся</w:t>
      </w:r>
      <w:proofErr w:type="gramEnd"/>
      <w:r>
        <w:rPr>
          <w:szCs w:val="28"/>
        </w:rPr>
        <w:t xml:space="preserve"> в </w:t>
      </w:r>
      <w:r>
        <w:rPr>
          <w:i/>
          <w:szCs w:val="28"/>
        </w:rPr>
        <w:t>профессиональном самоопределении</w:t>
      </w:r>
      <w:r>
        <w:rPr>
          <w:szCs w:val="28"/>
        </w:rPr>
        <w:t>. Профориентационная работа психологической службы заключается в диагностике, консультировании детей, родителей и учителей по вопросам, связанных с выбором профессии. Психологи службы участвовали в тематических классных часах и родительских собраниях в 5 – 8 классах.</w:t>
      </w:r>
      <w:r>
        <w:rPr>
          <w:rFonts w:eastAsia="Times New Roman"/>
          <w:szCs w:val="28"/>
          <w:shd w:val="clear" w:color="auto" w:fill="FFFFFF"/>
        </w:rPr>
        <w:t xml:space="preserve"> На классных родительских собраниях психологи знакомят родителей со сформированностью учебной деятельности, отражающей уровень развития метапредметных действий.</w:t>
      </w:r>
    </w:p>
    <w:p w:rsidR="001E5A29" w:rsidRDefault="001E5A29" w:rsidP="001E5A29">
      <w:pPr>
        <w:jc w:val="both"/>
        <w:outlineLvl w:val="1"/>
        <w:rPr>
          <w:rFonts w:eastAsia="@Arial Unicode MS"/>
          <w:b/>
          <w:bCs/>
          <w:color w:val="00000A"/>
          <w:sz w:val="32"/>
          <w:szCs w:val="28"/>
          <w:lang w:eastAsia="ru-RU"/>
        </w:rPr>
      </w:pPr>
    </w:p>
    <w:p w:rsidR="001E5A29" w:rsidRDefault="001E5A29" w:rsidP="001E5A29">
      <w:pPr>
        <w:ind w:firstLine="567"/>
        <w:jc w:val="both"/>
        <w:outlineLvl w:val="1"/>
        <w:rPr>
          <w:rFonts w:eastAsia="@Arial Unicode MS"/>
          <w:b/>
          <w:bCs/>
          <w:color w:val="00000A"/>
          <w:szCs w:val="28"/>
          <w:lang w:eastAsia="ru-RU"/>
        </w:rPr>
      </w:pPr>
      <w:bookmarkStart w:id="134" w:name="_Toc406059015"/>
      <w:bookmarkEnd w:id="134"/>
      <w:r>
        <w:rPr>
          <w:rFonts w:eastAsia="@Arial Unicode MS"/>
          <w:b/>
          <w:bCs/>
          <w:color w:val="00000A"/>
          <w:szCs w:val="28"/>
          <w:lang w:eastAsia="ru-RU"/>
        </w:rPr>
        <w:t>2.2. Программы учебных предметов, курсов</w:t>
      </w:r>
    </w:p>
    <w:p w:rsidR="001E5A29" w:rsidRDefault="001E5A29" w:rsidP="001E5A29">
      <w:pPr>
        <w:ind w:firstLine="567"/>
        <w:jc w:val="both"/>
        <w:rPr>
          <w:rFonts w:eastAsia="Calibri"/>
          <w:b/>
          <w:szCs w:val="28"/>
        </w:rPr>
      </w:pPr>
      <w:r>
        <w:rPr>
          <w:rFonts w:eastAsia="Calibri"/>
          <w:b/>
          <w:szCs w:val="28"/>
        </w:rPr>
        <w:t xml:space="preserve">2.2.1. Общие положения </w:t>
      </w:r>
    </w:p>
    <w:p w:rsidR="001E5A29" w:rsidRDefault="001E5A29" w:rsidP="001E5A29">
      <w:pPr>
        <w:ind w:firstLine="567"/>
        <w:jc w:val="both"/>
        <w:rPr>
          <w:rFonts w:eastAsia="Calibri"/>
          <w:szCs w:val="28"/>
        </w:rPr>
      </w:pPr>
      <w:r>
        <w:rPr>
          <w:rFonts w:eastAsia="Calibri"/>
          <w:szCs w:val="28"/>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1E5A29" w:rsidRDefault="001E5A29" w:rsidP="001E5A29">
      <w:pPr>
        <w:ind w:firstLine="567"/>
        <w:jc w:val="both"/>
        <w:rPr>
          <w:rFonts w:eastAsia="Calibri"/>
          <w:szCs w:val="28"/>
        </w:rPr>
      </w:pPr>
      <w:r>
        <w:rPr>
          <w:rFonts w:eastAsia="Calibri"/>
          <w:szCs w:val="28"/>
        </w:rP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p>
    <w:p w:rsidR="001E5A29" w:rsidRDefault="001E5A29" w:rsidP="001E5A29">
      <w:pPr>
        <w:ind w:firstLine="567"/>
        <w:jc w:val="both"/>
        <w:rPr>
          <w:rFonts w:eastAsia="Calibri"/>
          <w:szCs w:val="28"/>
        </w:rPr>
      </w:pPr>
      <w:r>
        <w:rPr>
          <w:rFonts w:eastAsia="Calibri"/>
          <w:szCs w:val="28"/>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1E5A29" w:rsidRDefault="001E5A29" w:rsidP="001E5A29">
      <w:pPr>
        <w:ind w:firstLine="567"/>
        <w:jc w:val="both"/>
        <w:rPr>
          <w:rFonts w:eastAsia="Calibri"/>
          <w:szCs w:val="28"/>
        </w:rPr>
      </w:pPr>
      <w:proofErr w:type="gramStart"/>
      <w:r>
        <w:rPr>
          <w:rFonts w:eastAsia="Calibri"/>
          <w:szCs w:val="28"/>
        </w:rPr>
        <w:t xml:space="preserve">В средних классах у обучающихся на основе усвоения научных понятий закладываются основы </w:t>
      </w:r>
      <w:r>
        <w:rPr>
          <w:rFonts w:eastAsia="Calibri"/>
          <w:i/>
          <w:iCs/>
          <w:szCs w:val="28"/>
        </w:rPr>
        <w:t xml:space="preserve">теоретического, формального и рефлексивного мышления, </w:t>
      </w:r>
      <w:r>
        <w:rPr>
          <w:rFonts w:eastAsia="Calibri"/>
          <w:szCs w:val="28"/>
        </w:rPr>
        <w:t xml:space="preserve">появляются </w:t>
      </w:r>
      <w:r>
        <w:rPr>
          <w:rFonts w:eastAsia="Calibri"/>
          <w:i/>
          <w:iCs/>
          <w:szCs w:val="28"/>
        </w:rPr>
        <w:t xml:space="preserve">способности рассуждать </w:t>
      </w:r>
      <w:r>
        <w:rPr>
          <w:rFonts w:eastAsia="Calibri"/>
          <w:szCs w:val="28"/>
        </w:rPr>
        <w:t xml:space="preserve">на основе общих посылок, </w:t>
      </w:r>
      <w:r>
        <w:rPr>
          <w:rFonts w:eastAsia="Calibri"/>
          <w:i/>
          <w:iCs/>
          <w:szCs w:val="28"/>
        </w:rPr>
        <w:t>умение оперировать гипотезами как отличительным инструментом научного рассуждения.</w:t>
      </w:r>
      <w:proofErr w:type="gramEnd"/>
      <w:r>
        <w:rPr>
          <w:rFonts w:eastAsia="Calibri"/>
          <w:i/>
          <w:iCs/>
          <w:szCs w:val="28"/>
        </w:rPr>
        <w:t xml:space="preserve"> Контролируемой и управляемой </w:t>
      </w:r>
      <w:r>
        <w:rPr>
          <w:rFonts w:eastAsia="Calibri"/>
          <w:szCs w:val="28"/>
        </w:rPr>
        <w:t xml:space="preserve">становится </w:t>
      </w:r>
      <w:r>
        <w:rPr>
          <w:rFonts w:eastAsia="Calibri"/>
          <w:i/>
          <w:iCs/>
          <w:szCs w:val="28"/>
        </w:rPr>
        <w:t xml:space="preserve">речь </w:t>
      </w:r>
      <w:r>
        <w:rPr>
          <w:rFonts w:eastAsia="Calibri"/>
          <w:szCs w:val="28"/>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Pr>
          <w:rFonts w:eastAsia="Calibri"/>
          <w:i/>
          <w:iCs/>
          <w:szCs w:val="28"/>
        </w:rPr>
        <w:t xml:space="preserve">умение длительное время удерживать внимание на отвлечённом, логически организованном материале. Интеллектуализируется </w:t>
      </w:r>
      <w:r>
        <w:rPr>
          <w:rFonts w:eastAsia="Calibri"/>
          <w:szCs w:val="28"/>
        </w:rPr>
        <w:t xml:space="preserve">процесс </w:t>
      </w:r>
      <w:r>
        <w:rPr>
          <w:rFonts w:eastAsia="Calibri"/>
          <w:i/>
          <w:iCs/>
          <w:szCs w:val="28"/>
        </w:rPr>
        <w:t xml:space="preserve">восприятия </w:t>
      </w:r>
      <w:r>
        <w:rPr>
          <w:rFonts w:eastAsia="Calibri"/>
          <w:szCs w:val="28"/>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rFonts w:eastAsia="Calibri"/>
          <w:i/>
          <w:iCs/>
          <w:szCs w:val="28"/>
        </w:rPr>
        <w:t xml:space="preserve">осмысления </w:t>
      </w:r>
      <w:r>
        <w:rPr>
          <w:rFonts w:eastAsia="Calibri"/>
          <w:szCs w:val="28"/>
        </w:rPr>
        <w:t xml:space="preserve">первичных зрительных ощущений. </w:t>
      </w:r>
    </w:p>
    <w:p w:rsidR="001E5A29" w:rsidRDefault="001E5A29" w:rsidP="001E5A29">
      <w:pPr>
        <w:ind w:firstLine="567"/>
        <w:jc w:val="both"/>
        <w:rPr>
          <w:rFonts w:eastAsia="Calibri"/>
          <w:szCs w:val="28"/>
        </w:rPr>
      </w:pPr>
      <w:r>
        <w:rPr>
          <w:rFonts w:eastAsia="Calibri"/>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w:t>
      </w:r>
      <w:r>
        <w:rPr>
          <w:rFonts w:eastAsia="Calibri"/>
          <w:szCs w:val="28"/>
        </w:rPr>
        <w:lastRenderedPageBreak/>
        <w:t xml:space="preserve">сферах, обеспечивающих способность к организации самостоятельной учебной деятельности. </w:t>
      </w:r>
    </w:p>
    <w:p w:rsidR="001E5A29" w:rsidRDefault="001E5A29" w:rsidP="001E5A29">
      <w:pPr>
        <w:ind w:firstLine="567"/>
        <w:jc w:val="both"/>
        <w:rPr>
          <w:rFonts w:eastAsia="Calibri"/>
          <w:szCs w:val="28"/>
        </w:rPr>
      </w:pPr>
      <w:r>
        <w:rPr>
          <w:rFonts w:eastAsia="Calibri"/>
          <w:szCs w:val="28"/>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1E5A29" w:rsidRDefault="001E5A29" w:rsidP="001E5A29">
      <w:pPr>
        <w:ind w:firstLine="567"/>
        <w:jc w:val="both"/>
        <w:rPr>
          <w:rFonts w:eastAsia="Calibri"/>
          <w:szCs w:val="28"/>
        </w:rPr>
      </w:pPr>
      <w:r>
        <w:rPr>
          <w:rFonts w:eastAsia="Calibri"/>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roofErr w:type="gramStart"/>
      <w:r>
        <w:rPr>
          <w:rFonts w:eastAsia="Calibri"/>
          <w:szCs w:val="28"/>
        </w:rPr>
        <w:t>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w:t>
      </w:r>
      <w:proofErr w:type="gramEnd"/>
      <w:r>
        <w:rPr>
          <w:rFonts w:eastAsia="Calibri"/>
          <w:szCs w:val="28"/>
        </w:rPr>
        <w:t xml:space="preserve">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1E5A29" w:rsidRDefault="001E5A29" w:rsidP="001E5A29">
      <w:pPr>
        <w:ind w:firstLine="567"/>
        <w:jc w:val="both"/>
        <w:rPr>
          <w:rFonts w:eastAsia="Calibri"/>
          <w:szCs w:val="28"/>
        </w:rPr>
      </w:pPr>
      <w:proofErr w:type="gramStart"/>
      <w:r>
        <w:rPr>
          <w:rFonts w:eastAsia="Calibri"/>
          <w:szCs w:val="28"/>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1E5A29" w:rsidRDefault="001E5A29" w:rsidP="001E5A29">
      <w:pPr>
        <w:ind w:firstLine="567"/>
        <w:jc w:val="both"/>
        <w:rPr>
          <w:rFonts w:eastAsia="Calibri"/>
          <w:szCs w:val="28"/>
        </w:rPr>
      </w:pPr>
      <w:r>
        <w:rPr>
          <w:rFonts w:eastAsia="Calibri"/>
          <w:szCs w:val="28"/>
        </w:rPr>
        <w:t>Программы по учебным предметам в 5 – классах  МБОУ</w:t>
      </w:r>
      <w:r>
        <w:rPr>
          <w:szCs w:val="28"/>
        </w:rPr>
        <w:t xml:space="preserve"> </w:t>
      </w:r>
      <w:proofErr w:type="gramStart"/>
      <w:r>
        <w:rPr>
          <w:szCs w:val="28"/>
        </w:rPr>
        <w:t>Слободская</w:t>
      </w:r>
      <w:proofErr w:type="gramEnd"/>
      <w:r>
        <w:rPr>
          <w:rFonts w:eastAsia="Calibri"/>
          <w:szCs w:val="28"/>
        </w:rPr>
        <w:t xml:space="preserve"> СОШ  включают: </w:t>
      </w:r>
    </w:p>
    <w:p w:rsidR="001E5A29" w:rsidRDefault="001E5A29" w:rsidP="001E5A29">
      <w:pPr>
        <w:ind w:firstLine="567"/>
        <w:jc w:val="both"/>
        <w:rPr>
          <w:rFonts w:eastAsia="Calibri"/>
          <w:szCs w:val="28"/>
        </w:rPr>
      </w:pPr>
      <w:r>
        <w:rPr>
          <w:rFonts w:eastAsia="Calibri"/>
          <w:szCs w:val="28"/>
        </w:rPr>
        <w:t xml:space="preserve">1) пояснительную записку, в которой конкретизируются общие цели основного общего образования с учётом специфики учебного предмета; </w:t>
      </w:r>
    </w:p>
    <w:p w:rsidR="001E5A29" w:rsidRDefault="001E5A29" w:rsidP="001E5A29">
      <w:pPr>
        <w:ind w:firstLine="567"/>
        <w:jc w:val="both"/>
        <w:rPr>
          <w:rFonts w:eastAsia="Calibri"/>
          <w:szCs w:val="28"/>
        </w:rPr>
      </w:pPr>
      <w:r>
        <w:rPr>
          <w:rFonts w:eastAsia="Calibri"/>
          <w:szCs w:val="28"/>
        </w:rPr>
        <w:t xml:space="preserve">2) общую характеристику учебного предмета, курса; </w:t>
      </w:r>
    </w:p>
    <w:p w:rsidR="001E5A29" w:rsidRDefault="001E5A29" w:rsidP="001E5A29">
      <w:pPr>
        <w:ind w:firstLine="567"/>
        <w:jc w:val="both"/>
        <w:rPr>
          <w:rFonts w:eastAsia="Calibri"/>
          <w:szCs w:val="28"/>
        </w:rPr>
      </w:pPr>
      <w:r>
        <w:rPr>
          <w:rFonts w:eastAsia="Calibri"/>
          <w:szCs w:val="28"/>
        </w:rPr>
        <w:t xml:space="preserve">3) описание места учебного предмета, курса в учебном плане; </w:t>
      </w:r>
    </w:p>
    <w:p w:rsidR="001E5A29" w:rsidRDefault="001E5A29" w:rsidP="001E5A29">
      <w:pPr>
        <w:ind w:firstLine="567"/>
        <w:jc w:val="both"/>
        <w:rPr>
          <w:rFonts w:eastAsia="Calibri"/>
          <w:szCs w:val="28"/>
        </w:rPr>
      </w:pPr>
      <w:r>
        <w:rPr>
          <w:rFonts w:eastAsia="Calibri"/>
          <w:szCs w:val="28"/>
        </w:rPr>
        <w:t xml:space="preserve">4) личностные, метапредметные и предметные результаты освоения конкретного учебного предмета, курса; </w:t>
      </w:r>
    </w:p>
    <w:p w:rsidR="001E5A29" w:rsidRDefault="001E5A29" w:rsidP="001E5A29">
      <w:pPr>
        <w:ind w:firstLine="567"/>
        <w:jc w:val="both"/>
        <w:rPr>
          <w:rFonts w:eastAsia="Calibri"/>
          <w:szCs w:val="28"/>
        </w:rPr>
      </w:pPr>
      <w:r>
        <w:rPr>
          <w:rFonts w:eastAsia="Calibri"/>
          <w:szCs w:val="28"/>
        </w:rPr>
        <w:t xml:space="preserve">5) содержание учебного предмета, курса; </w:t>
      </w:r>
    </w:p>
    <w:p w:rsidR="001E5A29" w:rsidRDefault="001E5A29" w:rsidP="001E5A29">
      <w:pPr>
        <w:ind w:firstLine="567"/>
        <w:jc w:val="both"/>
        <w:rPr>
          <w:rFonts w:eastAsia="Calibri"/>
          <w:szCs w:val="28"/>
        </w:rPr>
      </w:pPr>
      <w:r>
        <w:rPr>
          <w:rFonts w:eastAsia="Calibri"/>
          <w:szCs w:val="28"/>
        </w:rPr>
        <w:t xml:space="preserve">6) планируемые результаты изучения учебного предмета, курса. </w:t>
      </w:r>
    </w:p>
    <w:p w:rsidR="001E5A29" w:rsidRDefault="001E5A29" w:rsidP="001E5A29">
      <w:pPr>
        <w:ind w:firstLine="567"/>
        <w:jc w:val="both"/>
        <w:rPr>
          <w:rFonts w:eastAsia="Calibri"/>
          <w:szCs w:val="28"/>
        </w:rPr>
      </w:pPr>
      <w:r>
        <w:rPr>
          <w:rFonts w:eastAsia="Calibri"/>
          <w:szCs w:val="28"/>
        </w:rPr>
        <w:t>7) календарно-тематическое планирование с определением основных видов учебной деятельности;</w:t>
      </w:r>
    </w:p>
    <w:p w:rsidR="001E5A29" w:rsidRDefault="001E5A29" w:rsidP="001E5A29">
      <w:pPr>
        <w:ind w:firstLine="709"/>
        <w:jc w:val="both"/>
        <w:outlineLvl w:val="1"/>
        <w:rPr>
          <w:rFonts w:eastAsia="@Arial Unicode MS"/>
          <w:b/>
          <w:bCs/>
          <w:color w:val="00000A"/>
          <w:szCs w:val="28"/>
          <w:lang w:eastAsia="ru-RU"/>
        </w:rPr>
      </w:pPr>
      <w:bookmarkStart w:id="135" w:name="_Toc414553180"/>
      <w:bookmarkStart w:id="136" w:name="_Toc410653993"/>
      <w:bookmarkEnd w:id="135"/>
      <w:bookmarkEnd w:id="136"/>
      <w:r>
        <w:rPr>
          <w:rFonts w:eastAsia="@Arial Unicode MS"/>
          <w:b/>
          <w:bCs/>
          <w:color w:val="00000A"/>
          <w:szCs w:val="28"/>
          <w:lang w:eastAsia="ru-RU"/>
        </w:rPr>
        <w:t>2.2.2. Основное содержание учебных предметов на уровне основного общего образования</w:t>
      </w:r>
    </w:p>
    <w:p w:rsidR="001E5A29" w:rsidRDefault="001E5A29" w:rsidP="001E5A29">
      <w:pPr>
        <w:keepNext/>
        <w:keepLines/>
        <w:ind w:left="708"/>
        <w:outlineLvl w:val="3"/>
        <w:rPr>
          <w:rFonts w:eastAsia="Times New Roman"/>
          <w:b/>
          <w:bCs/>
          <w:iCs/>
          <w:color w:val="00000A"/>
          <w:szCs w:val="28"/>
        </w:rPr>
      </w:pPr>
      <w:bookmarkStart w:id="137" w:name="_Toc414553181"/>
      <w:bookmarkStart w:id="138" w:name="_Toc410653994"/>
      <w:bookmarkStart w:id="139" w:name="_Toc409691669"/>
      <w:bookmarkEnd w:id="137"/>
      <w:bookmarkEnd w:id="138"/>
      <w:bookmarkEnd w:id="139"/>
      <w:r>
        <w:rPr>
          <w:rFonts w:eastAsia="Times New Roman"/>
          <w:b/>
          <w:bCs/>
          <w:iCs/>
          <w:color w:val="00000A"/>
          <w:szCs w:val="28"/>
        </w:rPr>
        <w:t>2.2.2.1. Русский язык</w:t>
      </w:r>
    </w:p>
    <w:p w:rsidR="001E5A29" w:rsidRDefault="001E5A29" w:rsidP="001E5A29">
      <w:pPr>
        <w:ind w:firstLine="567"/>
        <w:jc w:val="both"/>
        <w:rPr>
          <w:rFonts w:eastAsia="Calibri"/>
          <w:color w:val="00000A"/>
          <w:szCs w:val="28"/>
        </w:rPr>
      </w:pPr>
      <w:r>
        <w:rPr>
          <w:rFonts w:eastAsia="Calibri"/>
          <w:color w:val="00000A"/>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w:t>
      </w:r>
      <w:r>
        <w:rPr>
          <w:rFonts w:eastAsia="Calibri"/>
          <w:color w:val="00000A"/>
          <w:szCs w:val="28"/>
        </w:rPr>
        <w:lastRenderedPageBreak/>
        <w:t xml:space="preserve">основного общего образования нацелено на личностное развитие </w:t>
      </w:r>
      <w:proofErr w:type="gramStart"/>
      <w:r>
        <w:rPr>
          <w:rFonts w:eastAsia="Calibri"/>
          <w:color w:val="00000A"/>
          <w:szCs w:val="28"/>
        </w:rPr>
        <w:t>обучающихся</w:t>
      </w:r>
      <w:proofErr w:type="gramEnd"/>
      <w:r>
        <w:rPr>
          <w:rFonts w:eastAsia="Calibri"/>
          <w:color w:val="00000A"/>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E5A29" w:rsidRDefault="001E5A29" w:rsidP="001E5A29">
      <w:pPr>
        <w:ind w:firstLine="567"/>
        <w:jc w:val="both"/>
        <w:rPr>
          <w:rFonts w:eastAsia="Calibri"/>
          <w:color w:val="00000A"/>
          <w:szCs w:val="28"/>
        </w:rPr>
      </w:pPr>
      <w:r>
        <w:rPr>
          <w:rFonts w:eastAsia="Calibri"/>
          <w:color w:val="00000A"/>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E5A29" w:rsidRDefault="001E5A29" w:rsidP="001E5A29">
      <w:pPr>
        <w:ind w:firstLine="567"/>
        <w:jc w:val="both"/>
        <w:rPr>
          <w:rFonts w:eastAsia="Calibri"/>
          <w:color w:val="00000A"/>
          <w:szCs w:val="28"/>
        </w:rPr>
      </w:pPr>
      <w:r>
        <w:rPr>
          <w:rFonts w:eastAsia="Calibri"/>
          <w:color w:val="00000A"/>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Pr>
          <w:rFonts w:eastAsia="Calibri"/>
          <w:color w:val="00000A"/>
          <w:szCs w:val="28"/>
        </w:rPr>
        <w:t>социолингвистический</w:t>
      </w:r>
      <w:proofErr w:type="gramEnd"/>
      <w:r>
        <w:rPr>
          <w:rFonts w:eastAsia="Calibri"/>
          <w:color w:val="00000A"/>
          <w:szCs w:val="28"/>
        </w:rPr>
        <w:t xml:space="preserve"> ее компоненты), лингвистической (языковедческой), а также культуроведческой компетенций.</w:t>
      </w:r>
    </w:p>
    <w:p w:rsidR="001E5A29" w:rsidRDefault="001E5A29" w:rsidP="001E5A29">
      <w:pPr>
        <w:ind w:firstLine="567"/>
        <w:jc w:val="both"/>
        <w:rPr>
          <w:rFonts w:eastAsia="Calibri"/>
          <w:color w:val="00000A"/>
          <w:szCs w:val="28"/>
        </w:rPr>
      </w:pPr>
      <w:r>
        <w:rPr>
          <w:rFonts w:eastAsia="Calibri"/>
          <w:color w:val="00000A"/>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E5A29" w:rsidRDefault="001E5A29" w:rsidP="001E5A29">
      <w:pPr>
        <w:ind w:firstLine="567"/>
        <w:jc w:val="both"/>
        <w:rPr>
          <w:rFonts w:eastAsia="Calibri"/>
          <w:color w:val="00000A"/>
          <w:szCs w:val="28"/>
        </w:rPr>
      </w:pPr>
      <w:r>
        <w:rPr>
          <w:rFonts w:eastAsia="Calibri"/>
          <w:color w:val="00000A"/>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E5A29" w:rsidRDefault="001E5A29" w:rsidP="001E5A29">
      <w:pPr>
        <w:ind w:firstLine="567"/>
        <w:jc w:val="both"/>
        <w:rPr>
          <w:rFonts w:eastAsia="Calibri"/>
          <w:color w:val="00000A"/>
          <w:szCs w:val="28"/>
        </w:rPr>
      </w:pPr>
      <w:r>
        <w:rPr>
          <w:rFonts w:eastAsia="Calibri"/>
          <w:color w:val="00000A"/>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E5A29" w:rsidRDefault="001E5A29" w:rsidP="001E5A29">
      <w:pPr>
        <w:ind w:firstLine="567"/>
        <w:jc w:val="both"/>
        <w:rPr>
          <w:rFonts w:eastAsia="Calibri"/>
          <w:color w:val="00000A"/>
          <w:szCs w:val="28"/>
        </w:rPr>
      </w:pPr>
      <w:r>
        <w:rPr>
          <w:rFonts w:eastAsia="Calibri"/>
          <w:color w:val="00000A"/>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E5A29" w:rsidRDefault="001E5A29" w:rsidP="001E5A29">
      <w:pPr>
        <w:ind w:firstLine="567"/>
        <w:jc w:val="both"/>
        <w:rPr>
          <w:rFonts w:eastAsia="Calibri"/>
          <w:color w:val="00000A"/>
          <w:szCs w:val="28"/>
        </w:rPr>
      </w:pPr>
      <w:r>
        <w:rPr>
          <w:rFonts w:eastAsia="Calibri"/>
          <w:color w:val="00000A"/>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E5A29" w:rsidRDefault="001E5A29" w:rsidP="001E5A29">
      <w:pPr>
        <w:ind w:firstLine="567"/>
        <w:jc w:val="both"/>
        <w:rPr>
          <w:rFonts w:eastAsia="Calibri"/>
          <w:color w:val="00000A"/>
          <w:szCs w:val="28"/>
        </w:rPr>
      </w:pPr>
      <w:r>
        <w:rPr>
          <w:rFonts w:eastAsia="Calibri"/>
          <w:color w:val="00000A"/>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E5A29" w:rsidRDefault="001E5A29" w:rsidP="001E5A29">
      <w:pPr>
        <w:ind w:firstLine="567"/>
        <w:jc w:val="both"/>
        <w:rPr>
          <w:rFonts w:eastAsia="Calibri"/>
          <w:color w:val="00000A"/>
          <w:szCs w:val="28"/>
        </w:rPr>
      </w:pPr>
      <w:r>
        <w:rPr>
          <w:rFonts w:eastAsia="Calibri"/>
          <w:color w:val="00000A"/>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E5A29" w:rsidRDefault="001E5A29" w:rsidP="001E5A29">
      <w:pPr>
        <w:ind w:firstLine="567"/>
        <w:jc w:val="both"/>
        <w:rPr>
          <w:rFonts w:eastAsia="Calibri"/>
          <w:color w:val="00000A"/>
          <w:szCs w:val="28"/>
        </w:rPr>
      </w:pPr>
      <w:r>
        <w:rPr>
          <w:rFonts w:eastAsia="Calibri"/>
          <w:b/>
          <w:color w:val="00000A"/>
          <w:szCs w:val="28"/>
        </w:rPr>
        <w:lastRenderedPageBreak/>
        <w:t>Целью р</w:t>
      </w:r>
      <w:r>
        <w:rPr>
          <w:rFonts w:eastAsia="Calibri"/>
          <w:color w:val="00000A"/>
          <w:szCs w:val="28"/>
        </w:rPr>
        <w:t xml:space="preserve">еализации основной образовательной программы основного общего образования </w:t>
      </w:r>
      <w:r>
        <w:rPr>
          <w:rFonts w:eastAsia="Calibri"/>
          <w:b/>
          <w:color w:val="00000A"/>
          <w:szCs w:val="28"/>
        </w:rPr>
        <w:t>по предмету «Русский язык»</w:t>
      </w:r>
      <w:r>
        <w:rPr>
          <w:rFonts w:eastAsia="Calibri"/>
          <w:color w:val="00000A"/>
          <w:szCs w:val="28"/>
        </w:rPr>
        <w:t xml:space="preserve">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1E5A29" w:rsidRDefault="001E5A29" w:rsidP="001E5A29">
      <w:pPr>
        <w:ind w:firstLine="567"/>
        <w:jc w:val="both"/>
        <w:rPr>
          <w:rFonts w:eastAsia="Calibri"/>
          <w:color w:val="00000A"/>
          <w:szCs w:val="28"/>
        </w:rPr>
      </w:pPr>
      <w:r>
        <w:rPr>
          <w:rFonts w:eastAsia="Calibri"/>
          <w:color w:val="00000A"/>
          <w:szCs w:val="28"/>
        </w:rPr>
        <w:t>Главными задачами реализации Программы  являются:</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овладение функциональной грамотностью и принципами нормативного использования языковых средств;</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1E5A29" w:rsidRDefault="001E5A29" w:rsidP="001E5A29">
      <w:pPr>
        <w:tabs>
          <w:tab w:val="left" w:pos="709"/>
        </w:tabs>
        <w:ind w:left="709" w:firstLine="567"/>
        <w:contextualSpacing/>
        <w:jc w:val="both"/>
        <w:rPr>
          <w:rFonts w:eastAsia="Calibri"/>
          <w:color w:val="00000A"/>
          <w:szCs w:val="28"/>
          <w:lang w:eastAsia="ru-RU"/>
        </w:rPr>
      </w:pPr>
      <w:r>
        <w:rPr>
          <w:rFonts w:eastAsia="Calibri"/>
          <w:color w:val="00000A"/>
          <w:szCs w:val="28"/>
          <w:lang w:eastAsia="ru-RU"/>
        </w:rPr>
        <w:t xml:space="preserve">В процессе изучения предмета «Русский язык» создаются условия </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для развития личности, ее духовно-нравственного и эмоционального совершенствования;</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 xml:space="preserve">для развития способностей, удовлетворения познавательных интересов, самореализации обучающихся, в том числе </w:t>
      </w:r>
      <w:r>
        <w:rPr>
          <w:rFonts w:eastAsia="@Arial Unicode MS"/>
          <w:color w:val="00000A"/>
          <w:szCs w:val="28"/>
          <w:lang w:eastAsia="ru-RU"/>
        </w:rPr>
        <w:t>лиц, проявивших выдающиеся способности</w:t>
      </w:r>
      <w:r>
        <w:rPr>
          <w:rFonts w:eastAsia="Calibri"/>
          <w:color w:val="00000A"/>
          <w:szCs w:val="28"/>
          <w:lang w:eastAsia="ru-RU"/>
        </w:rPr>
        <w:t>;</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 xml:space="preserve">для знакомства </w:t>
      </w:r>
      <w:proofErr w:type="gramStart"/>
      <w:r>
        <w:rPr>
          <w:rFonts w:eastAsia="Calibri"/>
          <w:color w:val="00000A"/>
          <w:szCs w:val="28"/>
          <w:lang w:eastAsia="ru-RU"/>
        </w:rPr>
        <w:t>обучающихся</w:t>
      </w:r>
      <w:proofErr w:type="gramEnd"/>
      <w:r>
        <w:rPr>
          <w:rFonts w:eastAsia="Calibri"/>
          <w:color w:val="00000A"/>
          <w:szCs w:val="28"/>
          <w:lang w:eastAsia="ru-RU"/>
        </w:rPr>
        <w:t xml:space="preserve"> с методами научного познания; </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 xml:space="preserve">для формирования у </w:t>
      </w:r>
      <w:proofErr w:type="gramStart"/>
      <w:r>
        <w:rPr>
          <w:rFonts w:eastAsia="Calibri"/>
          <w:color w:val="00000A"/>
          <w:szCs w:val="28"/>
          <w:lang w:eastAsia="ru-RU"/>
        </w:rPr>
        <w:t>обучающихся</w:t>
      </w:r>
      <w:proofErr w:type="gramEnd"/>
      <w:r>
        <w:rPr>
          <w:rFonts w:eastAsia="Calibri"/>
          <w:color w:val="00000A"/>
          <w:szCs w:val="28"/>
          <w:lang w:eastAsia="ru-RU"/>
        </w:rPr>
        <w:t xml:space="preserve"> опыта самостоятельной образовательной, общественной, проектно-исследовательской и художественной деятельности;</w:t>
      </w:r>
    </w:p>
    <w:p w:rsidR="001E5A29" w:rsidRDefault="001E5A29" w:rsidP="001E5A29">
      <w:pPr>
        <w:numPr>
          <w:ilvl w:val="0"/>
          <w:numId w:val="45"/>
        </w:numPr>
        <w:tabs>
          <w:tab w:val="left" w:pos="709"/>
        </w:tabs>
        <w:ind w:left="0" w:firstLine="567"/>
        <w:contextualSpacing/>
        <w:jc w:val="both"/>
        <w:rPr>
          <w:rFonts w:eastAsia="Calibri"/>
          <w:color w:val="00000A"/>
          <w:szCs w:val="28"/>
          <w:lang w:eastAsia="ru-RU"/>
        </w:rPr>
      </w:pPr>
      <w:r>
        <w:rPr>
          <w:rFonts w:eastAsia="Calibri"/>
          <w:color w:val="00000A"/>
          <w:szCs w:val="28"/>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E5A29" w:rsidRDefault="001E5A29" w:rsidP="001E5A29">
      <w:pPr>
        <w:ind w:firstLine="567"/>
        <w:jc w:val="both"/>
        <w:outlineLvl w:val="1"/>
        <w:rPr>
          <w:rFonts w:eastAsia="@Arial Unicode MS"/>
          <w:b/>
          <w:bCs/>
          <w:color w:val="00000A"/>
          <w:szCs w:val="28"/>
          <w:lang w:eastAsia="ru-RU"/>
        </w:rPr>
      </w:pPr>
      <w:bookmarkStart w:id="140" w:name="_Toc414553182"/>
      <w:bookmarkStart w:id="141" w:name="_Toc287934280"/>
      <w:bookmarkEnd w:id="140"/>
      <w:bookmarkEnd w:id="141"/>
      <w:r>
        <w:rPr>
          <w:rFonts w:eastAsia="@Arial Unicode MS"/>
          <w:b/>
          <w:bCs/>
          <w:color w:val="00000A"/>
          <w:szCs w:val="28"/>
          <w:lang w:eastAsia="ru-RU"/>
        </w:rPr>
        <w:t>Речь. Речевая деятельность</w:t>
      </w:r>
    </w:p>
    <w:p w:rsidR="001E5A29" w:rsidRDefault="001E5A29" w:rsidP="001E5A29">
      <w:pPr>
        <w:ind w:firstLine="567"/>
        <w:jc w:val="both"/>
        <w:rPr>
          <w:rFonts w:eastAsia="Calibri"/>
          <w:color w:val="00000A"/>
          <w:szCs w:val="28"/>
        </w:rPr>
      </w:pPr>
      <w:r>
        <w:rPr>
          <w:rFonts w:eastAsia="Calibri"/>
          <w:color w:val="00000A"/>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Calibri"/>
          <w:i/>
          <w:color w:val="00000A"/>
          <w:szCs w:val="28"/>
        </w:rPr>
        <w:t>тезисы</w:t>
      </w:r>
      <w:proofErr w:type="gramStart"/>
      <w:r>
        <w:rPr>
          <w:rFonts w:eastAsia="Calibri"/>
          <w:i/>
          <w:color w:val="00000A"/>
          <w:szCs w:val="28"/>
        </w:rPr>
        <w:t>,д</w:t>
      </w:r>
      <w:proofErr w:type="gramEnd"/>
      <w:r>
        <w:rPr>
          <w:rFonts w:eastAsia="Calibri"/>
          <w:i/>
          <w:color w:val="00000A"/>
          <w:szCs w:val="28"/>
        </w:rPr>
        <w:t xml:space="preserve">оклад, </w:t>
      </w:r>
      <w:r>
        <w:rPr>
          <w:rFonts w:eastAsia="Calibri"/>
          <w:color w:val="00000A"/>
          <w:szCs w:val="28"/>
        </w:rPr>
        <w:t xml:space="preserve">дискуссия, </w:t>
      </w:r>
      <w:r>
        <w:rPr>
          <w:rFonts w:eastAsia="Calibri"/>
          <w:i/>
          <w:color w:val="00000A"/>
          <w:szCs w:val="28"/>
        </w:rPr>
        <w:t>реферат, статья, рецензия</w:t>
      </w:r>
      <w:r>
        <w:rPr>
          <w:rFonts w:eastAsia="Calibri"/>
          <w:color w:val="00000A"/>
          <w:szCs w:val="28"/>
        </w:rPr>
        <w:t xml:space="preserve">); публицистического стиля и устной публичной речи (выступление, </w:t>
      </w:r>
      <w:r>
        <w:rPr>
          <w:rFonts w:eastAsia="Calibri"/>
          <w:color w:val="00000A"/>
          <w:szCs w:val="28"/>
        </w:rPr>
        <w:lastRenderedPageBreak/>
        <w:t xml:space="preserve">обсуждение, </w:t>
      </w:r>
      <w:r>
        <w:rPr>
          <w:rFonts w:eastAsia="Calibri"/>
          <w:i/>
          <w:color w:val="00000A"/>
          <w:szCs w:val="28"/>
        </w:rPr>
        <w:t>статья, интервью, очерк</w:t>
      </w:r>
      <w:r>
        <w:rPr>
          <w:rFonts w:eastAsia="Calibri"/>
          <w:color w:val="00000A"/>
          <w:szCs w:val="28"/>
        </w:rPr>
        <w:t xml:space="preserve">); официально-делового стиля (расписка, </w:t>
      </w:r>
      <w:r>
        <w:rPr>
          <w:rFonts w:eastAsia="Calibri"/>
          <w:i/>
          <w:color w:val="00000A"/>
          <w:szCs w:val="28"/>
        </w:rPr>
        <w:t>доверенность,</w:t>
      </w:r>
      <w:r>
        <w:rPr>
          <w:rFonts w:eastAsia="Calibri"/>
          <w:color w:val="00000A"/>
          <w:szCs w:val="28"/>
        </w:rPr>
        <w:t xml:space="preserve"> заявление, </w:t>
      </w:r>
      <w:r>
        <w:rPr>
          <w:rFonts w:eastAsia="Calibri"/>
          <w:i/>
          <w:color w:val="00000A"/>
          <w:szCs w:val="28"/>
        </w:rPr>
        <w:t>резюме</w:t>
      </w:r>
      <w:r>
        <w:rPr>
          <w:rFonts w:eastAsia="Calibri"/>
          <w:color w:val="00000A"/>
          <w:szCs w:val="28"/>
        </w:rPr>
        <w:t>).</w:t>
      </w:r>
    </w:p>
    <w:p w:rsidR="001E5A29" w:rsidRDefault="001E5A29" w:rsidP="001E5A29">
      <w:pPr>
        <w:ind w:firstLine="567"/>
        <w:jc w:val="both"/>
        <w:rPr>
          <w:rFonts w:eastAsia="Calibri"/>
          <w:color w:val="00000A"/>
          <w:szCs w:val="28"/>
        </w:rPr>
      </w:pPr>
      <w:r>
        <w:rPr>
          <w:rFonts w:eastAsia="Calibri"/>
          <w:color w:val="00000A"/>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Calibri"/>
          <w:i/>
          <w:color w:val="00000A"/>
          <w:szCs w:val="28"/>
        </w:rPr>
        <w:t xml:space="preserve">избыточная </w:t>
      </w:r>
      <w:r>
        <w:rPr>
          <w:rFonts w:eastAsia="Calibri"/>
          <w:color w:val="00000A"/>
          <w:szCs w:val="28"/>
        </w:rPr>
        <w:t>информация. Функционально-смысловые типы текста (повествование, описание, рассуждение)</w:t>
      </w:r>
      <w:proofErr w:type="gramStart"/>
      <w:r>
        <w:rPr>
          <w:rFonts w:eastAsia="Calibri"/>
          <w:i/>
          <w:color w:val="00000A"/>
          <w:szCs w:val="28"/>
        </w:rPr>
        <w:t>.Т</w:t>
      </w:r>
      <w:proofErr w:type="gramEnd"/>
      <w:r>
        <w:rPr>
          <w:rFonts w:eastAsia="Calibri"/>
          <w:i/>
          <w:color w:val="00000A"/>
          <w:szCs w:val="28"/>
        </w:rPr>
        <w:t xml:space="preserve">ексты смешанного типа. </w:t>
      </w:r>
    </w:p>
    <w:p w:rsidR="001E5A29" w:rsidRDefault="001E5A29" w:rsidP="001E5A29">
      <w:pPr>
        <w:ind w:firstLine="567"/>
        <w:jc w:val="both"/>
        <w:rPr>
          <w:rFonts w:eastAsia="Calibri"/>
          <w:color w:val="00000A"/>
          <w:szCs w:val="28"/>
        </w:rPr>
      </w:pPr>
      <w:r>
        <w:rPr>
          <w:rFonts w:eastAsia="Calibri"/>
          <w:color w:val="00000A"/>
          <w:szCs w:val="28"/>
        </w:rPr>
        <w:t>Специфика художественного текста.</w:t>
      </w:r>
    </w:p>
    <w:p w:rsidR="001E5A29" w:rsidRDefault="001E5A29" w:rsidP="001E5A29">
      <w:pPr>
        <w:ind w:firstLine="567"/>
        <w:jc w:val="both"/>
        <w:rPr>
          <w:rFonts w:eastAsia="Calibri"/>
          <w:color w:val="00000A"/>
          <w:szCs w:val="28"/>
        </w:rPr>
      </w:pPr>
      <w:r>
        <w:rPr>
          <w:rFonts w:eastAsia="Calibri"/>
          <w:color w:val="00000A"/>
          <w:szCs w:val="28"/>
        </w:rPr>
        <w:t xml:space="preserve">Анализ текста. </w:t>
      </w:r>
    </w:p>
    <w:p w:rsidR="001E5A29" w:rsidRDefault="001E5A29" w:rsidP="001E5A29">
      <w:pPr>
        <w:ind w:firstLine="567"/>
        <w:jc w:val="both"/>
        <w:rPr>
          <w:rFonts w:eastAsia="Calibri"/>
          <w:color w:val="00000A"/>
          <w:szCs w:val="28"/>
        </w:rPr>
      </w:pPr>
      <w:r>
        <w:rPr>
          <w:rFonts w:eastAsia="Calibri"/>
          <w:color w:val="00000A"/>
          <w:szCs w:val="28"/>
        </w:rPr>
        <w:t>Виды речевой деятельности (говорение, аудирование, письмо, чтение).</w:t>
      </w:r>
    </w:p>
    <w:p w:rsidR="001E5A29" w:rsidRDefault="001E5A29" w:rsidP="001E5A29">
      <w:pPr>
        <w:ind w:firstLine="567"/>
        <w:jc w:val="both"/>
        <w:rPr>
          <w:rFonts w:eastAsia="Calibri"/>
          <w:color w:val="00000A"/>
          <w:szCs w:val="28"/>
        </w:rPr>
      </w:pPr>
      <w:r>
        <w:rPr>
          <w:rFonts w:eastAsia="Calibri"/>
          <w:color w:val="00000A"/>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E5A29" w:rsidRDefault="001E5A29" w:rsidP="001E5A29">
      <w:pPr>
        <w:ind w:firstLine="567"/>
        <w:jc w:val="both"/>
        <w:rPr>
          <w:rFonts w:eastAsia="Calibri"/>
          <w:color w:val="00000A"/>
          <w:szCs w:val="28"/>
        </w:rPr>
      </w:pPr>
      <w:r>
        <w:rPr>
          <w:rFonts w:eastAsia="Calibri"/>
          <w:color w:val="00000A"/>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E5A29" w:rsidRDefault="001E5A29" w:rsidP="001E5A29">
      <w:pPr>
        <w:ind w:firstLine="567"/>
        <w:jc w:val="both"/>
        <w:rPr>
          <w:rFonts w:eastAsia="Calibri"/>
          <w:color w:val="00000A"/>
          <w:szCs w:val="28"/>
        </w:rPr>
      </w:pPr>
      <w:r>
        <w:rPr>
          <w:rFonts w:eastAsia="Calibri"/>
          <w:color w:val="00000A"/>
          <w:szCs w:val="28"/>
        </w:rPr>
        <w:t>Создание устных высказываний разной коммуникативной направленности  в зависимости от сферы и ситуации общения.</w:t>
      </w:r>
    </w:p>
    <w:p w:rsidR="001E5A29" w:rsidRDefault="001E5A29" w:rsidP="001E5A29">
      <w:pPr>
        <w:ind w:firstLine="567"/>
        <w:jc w:val="both"/>
        <w:rPr>
          <w:rFonts w:eastAsia="Calibri"/>
          <w:color w:val="00000A"/>
          <w:szCs w:val="28"/>
        </w:rPr>
      </w:pPr>
      <w:r>
        <w:rPr>
          <w:rFonts w:eastAsia="Calibri"/>
          <w:color w:val="00000A"/>
          <w:szCs w:val="28"/>
        </w:rPr>
        <w:t>Информационная переработка текста (план, конспект, аннотация).</w:t>
      </w:r>
    </w:p>
    <w:p w:rsidR="001E5A29" w:rsidRDefault="001E5A29" w:rsidP="001E5A29">
      <w:pPr>
        <w:ind w:firstLine="567"/>
        <w:jc w:val="both"/>
        <w:rPr>
          <w:rFonts w:eastAsia="Calibri"/>
          <w:color w:val="00000A"/>
          <w:szCs w:val="28"/>
        </w:rPr>
      </w:pPr>
      <w:r>
        <w:rPr>
          <w:rFonts w:eastAsia="Calibri"/>
          <w:color w:val="00000A"/>
          <w:szCs w:val="28"/>
        </w:rPr>
        <w:t xml:space="preserve">Изложение содержания прослушанного или прочитанного текста (подробное, сжатое, выборочное). </w:t>
      </w:r>
    </w:p>
    <w:p w:rsidR="001E5A29" w:rsidRDefault="001E5A29" w:rsidP="001E5A29">
      <w:pPr>
        <w:ind w:firstLine="567"/>
        <w:jc w:val="both"/>
        <w:rPr>
          <w:rFonts w:eastAsia="Calibri"/>
          <w:color w:val="00000A"/>
          <w:szCs w:val="28"/>
        </w:rPr>
      </w:pPr>
      <w:r>
        <w:rPr>
          <w:rFonts w:eastAsia="Calibri"/>
          <w:color w:val="00000A"/>
          <w:szCs w:val="28"/>
        </w:rPr>
        <w:t>Написание сочинений, писем, текстов иных жанров.</w:t>
      </w:r>
    </w:p>
    <w:p w:rsidR="001E5A29" w:rsidRDefault="001E5A29" w:rsidP="001E5A29">
      <w:pPr>
        <w:ind w:firstLine="567"/>
        <w:outlineLvl w:val="2"/>
        <w:rPr>
          <w:rFonts w:eastAsia="Times New Roman"/>
          <w:bCs/>
          <w:color w:val="00000A"/>
          <w:szCs w:val="28"/>
          <w:lang w:eastAsia="ru-RU"/>
        </w:rPr>
      </w:pPr>
      <w:bookmarkStart w:id="142" w:name="_Toc287934281"/>
      <w:bookmarkStart w:id="143" w:name="_Toc414553183"/>
      <w:bookmarkEnd w:id="142"/>
      <w:bookmarkEnd w:id="143"/>
      <w:r>
        <w:rPr>
          <w:rFonts w:eastAsia="Times New Roman"/>
          <w:b/>
          <w:bCs/>
          <w:color w:val="00000A"/>
          <w:szCs w:val="28"/>
          <w:lang w:eastAsia="ru-RU"/>
        </w:rPr>
        <w:t>Культура речи</w:t>
      </w:r>
    </w:p>
    <w:p w:rsidR="001E5A29" w:rsidRDefault="001E5A29" w:rsidP="001E5A29">
      <w:pPr>
        <w:ind w:firstLine="567"/>
        <w:jc w:val="both"/>
        <w:rPr>
          <w:rFonts w:eastAsia="Calibri"/>
          <w:i/>
          <w:color w:val="00000A"/>
          <w:szCs w:val="28"/>
        </w:rPr>
      </w:pPr>
      <w:r>
        <w:rPr>
          <w:rFonts w:eastAsia="Calibri"/>
          <w:color w:val="00000A"/>
          <w:szCs w:val="28"/>
        </w:rPr>
        <w:t xml:space="preserve">Культура речи и ее основные аспекты: нормативный, коммуникативный, этический. </w:t>
      </w:r>
      <w:r>
        <w:rPr>
          <w:rFonts w:eastAsia="Calibri"/>
          <w:i/>
          <w:color w:val="00000A"/>
          <w:szCs w:val="28"/>
        </w:rPr>
        <w:t>Основные критерии культуры речи.</w:t>
      </w:r>
    </w:p>
    <w:p w:rsidR="001E5A29" w:rsidRDefault="001E5A29" w:rsidP="001E5A29">
      <w:pPr>
        <w:ind w:firstLine="567"/>
        <w:jc w:val="both"/>
        <w:rPr>
          <w:rFonts w:eastAsia="Calibri"/>
          <w:color w:val="00000A"/>
          <w:szCs w:val="28"/>
        </w:rPr>
      </w:pPr>
      <w:r>
        <w:rPr>
          <w:rFonts w:eastAsia="Calibri"/>
          <w:color w:val="00000A"/>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E5A29" w:rsidRDefault="001E5A29" w:rsidP="001E5A29">
      <w:pPr>
        <w:ind w:firstLine="567"/>
        <w:jc w:val="both"/>
        <w:rPr>
          <w:rFonts w:eastAsia="Calibri"/>
          <w:color w:val="00000A"/>
          <w:szCs w:val="28"/>
        </w:rPr>
      </w:pPr>
      <w:r>
        <w:rPr>
          <w:rFonts w:eastAsia="Calibri"/>
          <w:color w:val="00000A"/>
          <w:szCs w:val="28"/>
        </w:rPr>
        <w:t>Оценивание правильности, коммуникативных качеств и эффективности речи.</w:t>
      </w:r>
    </w:p>
    <w:p w:rsidR="001E5A29" w:rsidRDefault="001E5A29" w:rsidP="001E5A29">
      <w:pPr>
        <w:ind w:firstLine="567"/>
        <w:jc w:val="both"/>
        <w:rPr>
          <w:rFonts w:eastAsia="Calibri"/>
          <w:i/>
          <w:color w:val="00000A"/>
          <w:szCs w:val="28"/>
        </w:rPr>
      </w:pPr>
      <w:r>
        <w:rPr>
          <w:rFonts w:eastAsia="Calibri"/>
          <w:color w:val="00000A"/>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Calibri"/>
          <w:i/>
          <w:color w:val="00000A"/>
          <w:szCs w:val="28"/>
        </w:rPr>
        <w:t>Невербальные средства общения. Межкультурная коммуникация.</w:t>
      </w:r>
    </w:p>
    <w:p w:rsidR="001E5A29" w:rsidRDefault="001E5A29" w:rsidP="001E5A29">
      <w:pPr>
        <w:ind w:firstLine="567"/>
        <w:jc w:val="both"/>
        <w:outlineLvl w:val="1"/>
        <w:rPr>
          <w:rFonts w:eastAsia="@Arial Unicode MS"/>
          <w:b/>
          <w:bCs/>
          <w:color w:val="00000A"/>
          <w:szCs w:val="28"/>
          <w:lang w:eastAsia="ru-RU"/>
        </w:rPr>
      </w:pPr>
      <w:bookmarkStart w:id="144" w:name="_Toc287934282"/>
      <w:bookmarkStart w:id="145" w:name="_Toc414553184"/>
      <w:bookmarkEnd w:id="144"/>
      <w:bookmarkEnd w:id="145"/>
      <w:r>
        <w:rPr>
          <w:rFonts w:eastAsia="@Arial Unicode MS"/>
          <w:b/>
          <w:bCs/>
          <w:color w:val="00000A"/>
          <w:szCs w:val="28"/>
          <w:lang w:eastAsia="ru-RU"/>
        </w:rPr>
        <w:t>Общие сведения о языке. Основные разделы науки о языке</w:t>
      </w:r>
    </w:p>
    <w:p w:rsidR="001E5A29" w:rsidRDefault="001E5A29" w:rsidP="001E5A29">
      <w:pPr>
        <w:ind w:firstLine="567"/>
        <w:outlineLvl w:val="2"/>
        <w:rPr>
          <w:rFonts w:eastAsia="Times New Roman"/>
          <w:b/>
          <w:bCs/>
          <w:color w:val="00000A"/>
          <w:szCs w:val="28"/>
          <w:lang w:eastAsia="ru-RU"/>
        </w:rPr>
      </w:pPr>
      <w:bookmarkStart w:id="146" w:name="_Toc414553185"/>
      <w:bookmarkStart w:id="147" w:name="_Toc287934283"/>
      <w:bookmarkEnd w:id="146"/>
      <w:bookmarkEnd w:id="147"/>
      <w:r>
        <w:rPr>
          <w:rFonts w:eastAsia="Times New Roman"/>
          <w:b/>
          <w:bCs/>
          <w:color w:val="00000A"/>
          <w:szCs w:val="28"/>
          <w:lang w:eastAsia="ru-RU"/>
        </w:rPr>
        <w:t>Общие сведения о языке</w:t>
      </w:r>
    </w:p>
    <w:p w:rsidR="001E5A29" w:rsidRDefault="001E5A29" w:rsidP="001E5A29">
      <w:pPr>
        <w:ind w:firstLine="567"/>
        <w:jc w:val="both"/>
        <w:rPr>
          <w:rFonts w:eastAsia="Calibri"/>
          <w:color w:val="00000A"/>
          <w:szCs w:val="28"/>
        </w:rPr>
      </w:pPr>
      <w:r>
        <w:rPr>
          <w:rFonts w:eastAsia="Calibri"/>
          <w:color w:val="00000A"/>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E5A29" w:rsidRDefault="001E5A29" w:rsidP="001E5A29">
      <w:pPr>
        <w:ind w:firstLine="567"/>
        <w:jc w:val="both"/>
        <w:rPr>
          <w:rFonts w:eastAsia="Calibri"/>
          <w:color w:val="00000A"/>
          <w:szCs w:val="28"/>
        </w:rPr>
      </w:pPr>
      <w:r>
        <w:rPr>
          <w:rFonts w:eastAsia="Calibri"/>
          <w:i/>
          <w:color w:val="00000A"/>
          <w:szCs w:val="28"/>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1E5A29" w:rsidRDefault="001E5A29" w:rsidP="001E5A29">
      <w:pPr>
        <w:ind w:firstLine="567"/>
        <w:jc w:val="both"/>
        <w:rPr>
          <w:rFonts w:eastAsia="Calibri"/>
          <w:color w:val="00000A"/>
          <w:szCs w:val="28"/>
        </w:rPr>
      </w:pPr>
      <w:r>
        <w:rPr>
          <w:rFonts w:eastAsia="Calibri"/>
          <w:color w:val="00000A"/>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E5A29" w:rsidRDefault="001E5A29" w:rsidP="001E5A29">
      <w:pPr>
        <w:ind w:firstLine="567"/>
        <w:jc w:val="both"/>
        <w:rPr>
          <w:rFonts w:eastAsia="Calibri"/>
          <w:color w:val="00000A"/>
          <w:szCs w:val="28"/>
        </w:rPr>
      </w:pPr>
      <w:r>
        <w:rPr>
          <w:rFonts w:eastAsia="Calibri"/>
          <w:color w:val="00000A"/>
          <w:szCs w:val="28"/>
        </w:rPr>
        <w:t>Взаимосвязь языка и культуры. Отражение в языке культуры и истории народа</w:t>
      </w:r>
      <w:r>
        <w:rPr>
          <w:rFonts w:eastAsia="Calibri"/>
          <w:i/>
          <w:color w:val="00000A"/>
          <w:szCs w:val="28"/>
        </w:rPr>
        <w:t>. Взаимообогащение языков народов России.</w:t>
      </w:r>
      <w:r>
        <w:rPr>
          <w:rFonts w:eastAsia="Calibri"/>
          <w:color w:val="00000A"/>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E5A29" w:rsidRDefault="001E5A29" w:rsidP="001E5A29">
      <w:pPr>
        <w:ind w:firstLine="567"/>
        <w:jc w:val="both"/>
        <w:rPr>
          <w:rFonts w:eastAsia="Calibri"/>
          <w:color w:val="00000A"/>
          <w:szCs w:val="28"/>
        </w:rPr>
      </w:pPr>
      <w:r>
        <w:rPr>
          <w:rFonts w:eastAsia="Calibri"/>
          <w:color w:val="00000A"/>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E5A29" w:rsidRDefault="001E5A29" w:rsidP="001E5A29">
      <w:pPr>
        <w:ind w:firstLine="567"/>
        <w:jc w:val="both"/>
        <w:rPr>
          <w:rFonts w:eastAsia="Calibri"/>
          <w:color w:val="00000A"/>
          <w:szCs w:val="28"/>
        </w:rPr>
      </w:pPr>
      <w:r>
        <w:rPr>
          <w:rFonts w:eastAsia="Calibri"/>
          <w:color w:val="00000A"/>
          <w:szCs w:val="28"/>
        </w:rPr>
        <w:t>Основные лингвистические словари. Работа со словарной статьей.</w:t>
      </w:r>
    </w:p>
    <w:p w:rsidR="001E5A29" w:rsidRDefault="001E5A29" w:rsidP="001E5A29">
      <w:pPr>
        <w:ind w:firstLine="567"/>
        <w:jc w:val="both"/>
        <w:rPr>
          <w:rFonts w:eastAsia="Calibri"/>
          <w:color w:val="00000A"/>
          <w:szCs w:val="28"/>
        </w:rPr>
      </w:pPr>
      <w:r>
        <w:rPr>
          <w:rFonts w:eastAsia="Calibri"/>
          <w:i/>
          <w:color w:val="00000A"/>
          <w:szCs w:val="28"/>
        </w:rPr>
        <w:t>Выдающиеся отечественные лингвисты.</w:t>
      </w:r>
    </w:p>
    <w:p w:rsidR="001E5A29" w:rsidRDefault="001E5A29" w:rsidP="001E5A29">
      <w:pPr>
        <w:ind w:firstLine="567"/>
        <w:outlineLvl w:val="2"/>
        <w:rPr>
          <w:rFonts w:eastAsia="Times New Roman"/>
          <w:b/>
          <w:bCs/>
          <w:color w:val="00000A"/>
          <w:szCs w:val="28"/>
          <w:lang w:eastAsia="ru-RU"/>
        </w:rPr>
      </w:pPr>
      <w:bookmarkStart w:id="148" w:name="_Toc414553186"/>
      <w:bookmarkStart w:id="149" w:name="_Toc287934284"/>
      <w:bookmarkEnd w:id="148"/>
      <w:bookmarkEnd w:id="149"/>
      <w:r>
        <w:rPr>
          <w:rFonts w:eastAsia="Times New Roman"/>
          <w:b/>
          <w:bCs/>
          <w:color w:val="00000A"/>
          <w:szCs w:val="28"/>
          <w:lang w:eastAsia="ru-RU"/>
        </w:rPr>
        <w:t>Фонетика, орфоэпия и графика</w:t>
      </w:r>
    </w:p>
    <w:p w:rsidR="001E5A29" w:rsidRDefault="001E5A29" w:rsidP="001E5A29">
      <w:pPr>
        <w:ind w:firstLine="567"/>
        <w:jc w:val="both"/>
        <w:rPr>
          <w:rFonts w:eastAsia="Calibri"/>
          <w:color w:val="00000A"/>
          <w:szCs w:val="28"/>
        </w:rPr>
      </w:pPr>
      <w:r>
        <w:rPr>
          <w:rFonts w:eastAsia="Calibri"/>
          <w:color w:val="00000A"/>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E5A29" w:rsidRDefault="001E5A29" w:rsidP="001E5A29">
      <w:pPr>
        <w:ind w:firstLine="567"/>
        <w:jc w:val="both"/>
        <w:rPr>
          <w:rFonts w:eastAsia="Calibri"/>
          <w:color w:val="00000A"/>
          <w:szCs w:val="28"/>
        </w:rPr>
      </w:pPr>
      <w:r>
        <w:rPr>
          <w:rFonts w:eastAsia="Calibri"/>
          <w:color w:val="00000A"/>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E5A29" w:rsidRDefault="001E5A29" w:rsidP="001E5A29">
      <w:pPr>
        <w:ind w:firstLine="567"/>
        <w:jc w:val="both"/>
        <w:rPr>
          <w:rFonts w:eastAsia="Calibri"/>
          <w:color w:val="00000A"/>
          <w:szCs w:val="28"/>
        </w:rPr>
      </w:pPr>
      <w:r>
        <w:rPr>
          <w:rFonts w:eastAsia="Calibri"/>
          <w:color w:val="00000A"/>
          <w:szCs w:val="28"/>
        </w:rPr>
        <w:t>Интонация, ее функции. Основные элементы интонации.</w:t>
      </w:r>
    </w:p>
    <w:p w:rsidR="001E5A29" w:rsidRDefault="001E5A29" w:rsidP="001E5A29">
      <w:pPr>
        <w:ind w:firstLine="567"/>
        <w:jc w:val="both"/>
        <w:rPr>
          <w:rFonts w:eastAsia="Calibri"/>
          <w:color w:val="00000A"/>
          <w:szCs w:val="28"/>
        </w:rPr>
      </w:pPr>
      <w:r>
        <w:rPr>
          <w:rFonts w:eastAsia="Calibri"/>
          <w:color w:val="00000A"/>
          <w:szCs w:val="28"/>
        </w:rPr>
        <w:t>Связь фонетики с графикой и орфографией.</w:t>
      </w:r>
    </w:p>
    <w:p w:rsidR="001E5A29" w:rsidRDefault="001E5A29" w:rsidP="001E5A29">
      <w:pPr>
        <w:ind w:firstLine="567"/>
        <w:jc w:val="both"/>
        <w:rPr>
          <w:rFonts w:eastAsia="Calibri"/>
          <w:color w:val="00000A"/>
          <w:szCs w:val="28"/>
        </w:rPr>
      </w:pPr>
      <w:r>
        <w:rPr>
          <w:rFonts w:eastAsia="Calibri"/>
          <w:color w:val="00000A"/>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E5A29" w:rsidRDefault="001E5A29" w:rsidP="001E5A29">
      <w:pPr>
        <w:ind w:firstLine="567"/>
        <w:jc w:val="both"/>
        <w:rPr>
          <w:rFonts w:eastAsia="Calibri"/>
          <w:color w:val="00000A"/>
          <w:szCs w:val="28"/>
        </w:rPr>
      </w:pPr>
      <w:r>
        <w:rPr>
          <w:rFonts w:eastAsia="Calibri"/>
          <w:color w:val="00000A"/>
          <w:szCs w:val="28"/>
        </w:rPr>
        <w:t>Применение знаний по фонетике в практике правописания.</w:t>
      </w:r>
    </w:p>
    <w:p w:rsidR="001E5A29" w:rsidRDefault="001E5A29" w:rsidP="001E5A29">
      <w:pPr>
        <w:ind w:firstLine="567"/>
        <w:outlineLvl w:val="2"/>
        <w:rPr>
          <w:rFonts w:eastAsia="Times New Roman"/>
          <w:b/>
          <w:bCs/>
          <w:color w:val="00000A"/>
          <w:szCs w:val="28"/>
          <w:lang w:eastAsia="ru-RU"/>
        </w:rPr>
      </w:pPr>
      <w:bookmarkStart w:id="150" w:name="_Toc414553187"/>
      <w:bookmarkStart w:id="151" w:name="_Toc287934285"/>
      <w:bookmarkEnd w:id="150"/>
      <w:bookmarkEnd w:id="151"/>
      <w:r>
        <w:rPr>
          <w:rFonts w:eastAsia="Times New Roman"/>
          <w:b/>
          <w:bCs/>
          <w:color w:val="00000A"/>
          <w:szCs w:val="28"/>
          <w:lang w:eastAsia="ru-RU"/>
        </w:rPr>
        <w:t>Морфемика и словообразование</w:t>
      </w:r>
    </w:p>
    <w:p w:rsidR="001E5A29" w:rsidRDefault="001E5A29" w:rsidP="001E5A29">
      <w:pPr>
        <w:ind w:firstLine="567"/>
        <w:jc w:val="both"/>
        <w:rPr>
          <w:rFonts w:eastAsia="Calibri"/>
          <w:color w:val="00000A"/>
          <w:szCs w:val="28"/>
        </w:rPr>
      </w:pPr>
      <w:r>
        <w:rPr>
          <w:rFonts w:eastAsia="Calibri"/>
          <w:color w:val="00000A"/>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E5A29" w:rsidRDefault="001E5A29" w:rsidP="001E5A29">
      <w:pPr>
        <w:ind w:firstLine="567"/>
        <w:jc w:val="both"/>
        <w:rPr>
          <w:rFonts w:eastAsia="Calibri"/>
          <w:color w:val="00000A"/>
          <w:szCs w:val="28"/>
        </w:rPr>
      </w:pPr>
      <w:r>
        <w:rPr>
          <w:rFonts w:eastAsia="Calibri"/>
          <w:color w:val="00000A"/>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E5A29" w:rsidRDefault="001E5A29" w:rsidP="001E5A29">
      <w:pPr>
        <w:ind w:firstLine="567"/>
        <w:jc w:val="both"/>
        <w:rPr>
          <w:rFonts w:eastAsia="Calibri"/>
          <w:color w:val="00000A"/>
          <w:szCs w:val="28"/>
        </w:rPr>
      </w:pPr>
      <w:r>
        <w:rPr>
          <w:rFonts w:eastAsia="Calibri"/>
          <w:i/>
          <w:color w:val="00000A"/>
          <w:szCs w:val="28"/>
        </w:rPr>
        <w:t>Словообразовательная цепочка. Словообразовательное гнездо.</w:t>
      </w:r>
    </w:p>
    <w:p w:rsidR="001E5A29" w:rsidRDefault="001E5A29" w:rsidP="001E5A29">
      <w:pPr>
        <w:ind w:firstLine="567"/>
        <w:jc w:val="both"/>
        <w:rPr>
          <w:rFonts w:eastAsia="Calibri"/>
          <w:color w:val="00000A"/>
          <w:szCs w:val="28"/>
        </w:rPr>
      </w:pPr>
      <w:r>
        <w:rPr>
          <w:rFonts w:eastAsia="Calibri"/>
          <w:color w:val="00000A"/>
          <w:szCs w:val="28"/>
        </w:rPr>
        <w:lastRenderedPageBreak/>
        <w:t>Применение знаний по морфемике и словообразованию в практике правописания.</w:t>
      </w:r>
    </w:p>
    <w:p w:rsidR="001E5A29" w:rsidRDefault="001E5A29" w:rsidP="001E5A29">
      <w:pPr>
        <w:ind w:firstLine="567"/>
        <w:outlineLvl w:val="2"/>
        <w:rPr>
          <w:rFonts w:eastAsia="Times New Roman"/>
          <w:b/>
          <w:bCs/>
          <w:color w:val="00000A"/>
          <w:szCs w:val="28"/>
          <w:lang w:eastAsia="ru-RU"/>
        </w:rPr>
      </w:pPr>
      <w:bookmarkStart w:id="152" w:name="_Toc414553188"/>
      <w:bookmarkStart w:id="153" w:name="_Toc287934286"/>
      <w:bookmarkEnd w:id="152"/>
      <w:bookmarkEnd w:id="153"/>
      <w:r>
        <w:rPr>
          <w:rFonts w:eastAsia="Times New Roman"/>
          <w:b/>
          <w:bCs/>
          <w:color w:val="00000A"/>
          <w:szCs w:val="28"/>
          <w:lang w:eastAsia="ru-RU"/>
        </w:rPr>
        <w:t>Лексикология и фразеология</w:t>
      </w:r>
    </w:p>
    <w:p w:rsidR="001E5A29" w:rsidRDefault="001E5A29" w:rsidP="001E5A29">
      <w:pPr>
        <w:ind w:firstLine="567"/>
        <w:jc w:val="both"/>
        <w:rPr>
          <w:rFonts w:eastAsia="Calibri"/>
          <w:color w:val="00000A"/>
          <w:szCs w:val="28"/>
        </w:rPr>
      </w:pPr>
      <w:r>
        <w:rPr>
          <w:rFonts w:eastAsia="Calibri"/>
          <w:color w:val="00000A"/>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E5A29" w:rsidRDefault="001E5A29" w:rsidP="001E5A29">
      <w:pPr>
        <w:ind w:firstLine="567"/>
        <w:jc w:val="both"/>
        <w:rPr>
          <w:rFonts w:eastAsia="Calibri"/>
          <w:i/>
          <w:color w:val="00000A"/>
          <w:szCs w:val="28"/>
        </w:rPr>
      </w:pPr>
      <w:r>
        <w:rPr>
          <w:rFonts w:eastAsia="Calibri"/>
          <w:i/>
          <w:color w:val="00000A"/>
          <w:szCs w:val="28"/>
        </w:rPr>
        <w:t xml:space="preserve">Понятие об этимологии. </w:t>
      </w:r>
    </w:p>
    <w:p w:rsidR="001E5A29" w:rsidRDefault="001E5A29" w:rsidP="001E5A29">
      <w:pPr>
        <w:ind w:firstLine="567"/>
        <w:jc w:val="both"/>
        <w:rPr>
          <w:rFonts w:eastAsia="Calibri"/>
          <w:color w:val="00000A"/>
          <w:szCs w:val="28"/>
        </w:rPr>
      </w:pPr>
      <w:r>
        <w:rPr>
          <w:rFonts w:eastAsia="Calibri"/>
          <w:color w:val="00000A"/>
          <w:szCs w:val="28"/>
        </w:rPr>
        <w:t>Оценка своей и чужой речи с точки зрения точного, уместного и выразительного словоупотребления.</w:t>
      </w:r>
    </w:p>
    <w:p w:rsidR="001E5A29" w:rsidRDefault="001E5A29" w:rsidP="001E5A29">
      <w:pPr>
        <w:ind w:firstLine="567"/>
        <w:outlineLvl w:val="2"/>
        <w:rPr>
          <w:rFonts w:eastAsia="Times New Roman"/>
          <w:b/>
          <w:bCs/>
          <w:color w:val="00000A"/>
          <w:szCs w:val="28"/>
          <w:lang w:eastAsia="ru-RU"/>
        </w:rPr>
      </w:pPr>
      <w:bookmarkStart w:id="154" w:name="_Toc414553189"/>
      <w:bookmarkStart w:id="155" w:name="_Toc287934287"/>
      <w:bookmarkEnd w:id="154"/>
      <w:bookmarkEnd w:id="155"/>
      <w:r>
        <w:rPr>
          <w:rFonts w:eastAsia="Times New Roman"/>
          <w:b/>
          <w:bCs/>
          <w:color w:val="00000A"/>
          <w:szCs w:val="28"/>
          <w:lang w:eastAsia="ru-RU"/>
        </w:rPr>
        <w:t>Морфология</w:t>
      </w:r>
    </w:p>
    <w:p w:rsidR="001E5A29" w:rsidRDefault="001E5A29" w:rsidP="001E5A29">
      <w:pPr>
        <w:ind w:firstLine="567"/>
        <w:jc w:val="both"/>
        <w:rPr>
          <w:rFonts w:eastAsia="Calibri"/>
          <w:color w:val="00000A"/>
          <w:szCs w:val="28"/>
        </w:rPr>
      </w:pPr>
      <w:r>
        <w:rPr>
          <w:rFonts w:eastAsia="Calibri"/>
          <w:color w:val="00000A"/>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Calibri"/>
          <w:i/>
          <w:color w:val="00000A"/>
          <w:szCs w:val="28"/>
        </w:rPr>
        <w:t xml:space="preserve">Различные точки зрения на место причастия и деепричастия в системе частей речи. </w:t>
      </w:r>
      <w:r>
        <w:rPr>
          <w:rFonts w:eastAsia="Calibri"/>
          <w:color w:val="00000A"/>
          <w:szCs w:val="28"/>
        </w:rPr>
        <w:t>Служебные части речи. Междометия и звукоподражательные слова.</w:t>
      </w:r>
    </w:p>
    <w:p w:rsidR="001E5A29" w:rsidRDefault="001E5A29" w:rsidP="001E5A29">
      <w:pPr>
        <w:ind w:firstLine="567"/>
        <w:jc w:val="both"/>
        <w:rPr>
          <w:rFonts w:eastAsia="Calibri"/>
          <w:color w:val="00000A"/>
          <w:szCs w:val="28"/>
        </w:rPr>
      </w:pPr>
      <w:r>
        <w:rPr>
          <w:rFonts w:eastAsia="Calibri"/>
          <w:color w:val="00000A"/>
          <w:szCs w:val="28"/>
        </w:rPr>
        <w:t>Морфологический анализ слова.</w:t>
      </w:r>
    </w:p>
    <w:p w:rsidR="001E5A29" w:rsidRDefault="001E5A29" w:rsidP="001E5A29">
      <w:pPr>
        <w:ind w:firstLine="567"/>
        <w:jc w:val="both"/>
        <w:rPr>
          <w:rFonts w:eastAsia="Calibri"/>
          <w:color w:val="00000A"/>
          <w:szCs w:val="28"/>
        </w:rPr>
      </w:pPr>
      <w:r>
        <w:rPr>
          <w:rFonts w:eastAsia="Calibri"/>
          <w:color w:val="00000A"/>
          <w:szCs w:val="28"/>
        </w:rPr>
        <w:t>Омонимия слов разных частей речи.</w:t>
      </w:r>
    </w:p>
    <w:p w:rsidR="001E5A29" w:rsidRDefault="001E5A29" w:rsidP="001E5A29">
      <w:pPr>
        <w:ind w:firstLine="567"/>
        <w:jc w:val="both"/>
        <w:rPr>
          <w:rFonts w:eastAsia="Calibri"/>
          <w:color w:val="00000A"/>
          <w:szCs w:val="28"/>
        </w:rPr>
      </w:pPr>
      <w:r>
        <w:rPr>
          <w:rFonts w:eastAsia="Calibri"/>
          <w:color w:val="00000A"/>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E5A29" w:rsidRDefault="001E5A29" w:rsidP="001E5A29">
      <w:pPr>
        <w:ind w:firstLine="567"/>
        <w:jc w:val="both"/>
        <w:rPr>
          <w:rFonts w:eastAsia="Calibri"/>
          <w:color w:val="00000A"/>
          <w:szCs w:val="28"/>
        </w:rPr>
      </w:pPr>
      <w:r>
        <w:rPr>
          <w:rFonts w:eastAsia="Calibri"/>
          <w:color w:val="00000A"/>
          <w:szCs w:val="28"/>
        </w:rPr>
        <w:t>Применение знаний по морфологии в практике правописания.</w:t>
      </w:r>
    </w:p>
    <w:p w:rsidR="001E5A29" w:rsidRDefault="001E5A29" w:rsidP="001E5A29">
      <w:pPr>
        <w:ind w:firstLine="567"/>
        <w:outlineLvl w:val="2"/>
        <w:rPr>
          <w:rFonts w:eastAsia="Times New Roman"/>
          <w:b/>
          <w:bCs/>
          <w:color w:val="00000A"/>
          <w:szCs w:val="28"/>
          <w:lang w:eastAsia="ru-RU"/>
        </w:rPr>
      </w:pPr>
      <w:bookmarkStart w:id="156" w:name="_Toc414553190"/>
      <w:bookmarkStart w:id="157" w:name="_Toc287934288"/>
      <w:bookmarkEnd w:id="156"/>
      <w:bookmarkEnd w:id="157"/>
      <w:r>
        <w:rPr>
          <w:rFonts w:eastAsia="Times New Roman"/>
          <w:b/>
          <w:bCs/>
          <w:color w:val="00000A"/>
          <w:szCs w:val="28"/>
          <w:lang w:eastAsia="ru-RU"/>
        </w:rPr>
        <w:t>Синтаксис</w:t>
      </w:r>
    </w:p>
    <w:p w:rsidR="001E5A29" w:rsidRDefault="001E5A29" w:rsidP="001E5A29">
      <w:pPr>
        <w:ind w:firstLine="567"/>
        <w:jc w:val="both"/>
        <w:rPr>
          <w:rFonts w:eastAsia="Calibri"/>
          <w:color w:val="00000A"/>
          <w:szCs w:val="28"/>
        </w:rPr>
      </w:pPr>
      <w:r>
        <w:rPr>
          <w:rFonts w:eastAsia="Calibri"/>
          <w:color w:val="00000A"/>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w:t>
      </w:r>
      <w:r>
        <w:rPr>
          <w:rFonts w:eastAsia="Calibri"/>
          <w:color w:val="00000A"/>
          <w:szCs w:val="28"/>
        </w:rPr>
        <w:lastRenderedPageBreak/>
        <w:t>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E5A29" w:rsidRDefault="001E5A29" w:rsidP="001E5A29">
      <w:pPr>
        <w:ind w:firstLine="567"/>
        <w:jc w:val="both"/>
        <w:rPr>
          <w:rFonts w:eastAsia="Calibri"/>
          <w:color w:val="00000A"/>
          <w:szCs w:val="28"/>
        </w:rPr>
      </w:pPr>
      <w:r>
        <w:rPr>
          <w:rFonts w:eastAsia="Calibri"/>
          <w:color w:val="00000A"/>
          <w:szCs w:val="28"/>
        </w:rPr>
        <w:t>Способы передачи чужой речи.</w:t>
      </w:r>
    </w:p>
    <w:p w:rsidR="001E5A29" w:rsidRDefault="001E5A29" w:rsidP="001E5A29">
      <w:pPr>
        <w:ind w:firstLine="567"/>
        <w:jc w:val="both"/>
        <w:rPr>
          <w:rFonts w:eastAsia="Calibri"/>
          <w:color w:val="00000A"/>
          <w:szCs w:val="28"/>
        </w:rPr>
      </w:pPr>
      <w:r>
        <w:rPr>
          <w:rFonts w:eastAsia="Calibri"/>
          <w:color w:val="00000A"/>
          <w:szCs w:val="28"/>
        </w:rPr>
        <w:t>Синтаксический анализ простого и сложного предложения.</w:t>
      </w:r>
    </w:p>
    <w:p w:rsidR="001E5A29" w:rsidRDefault="001E5A29" w:rsidP="001E5A29">
      <w:pPr>
        <w:ind w:firstLine="567"/>
        <w:jc w:val="both"/>
        <w:rPr>
          <w:rFonts w:eastAsia="Calibri"/>
          <w:color w:val="00000A"/>
          <w:szCs w:val="28"/>
        </w:rPr>
      </w:pPr>
      <w:r>
        <w:rPr>
          <w:rFonts w:eastAsia="Calibri"/>
          <w:color w:val="00000A"/>
          <w:szCs w:val="28"/>
        </w:rPr>
        <w:t>Понятие текста, основные признаки текста (членимость, смысловая цельность, связность, завершенность). Внутритекстовые средства связи.</w:t>
      </w:r>
    </w:p>
    <w:p w:rsidR="001E5A29" w:rsidRDefault="001E5A29" w:rsidP="001E5A29">
      <w:pPr>
        <w:ind w:firstLine="567"/>
        <w:jc w:val="both"/>
        <w:rPr>
          <w:rFonts w:eastAsia="Calibri"/>
          <w:color w:val="00000A"/>
          <w:szCs w:val="28"/>
        </w:rPr>
      </w:pPr>
      <w:r>
        <w:rPr>
          <w:rFonts w:eastAsia="Calibri"/>
          <w:color w:val="00000A"/>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Pr>
          <w:rFonts w:eastAsia="Calibri"/>
          <w:color w:val="00000A"/>
          <w:szCs w:val="28"/>
        </w:rPr>
        <w:t>который</w:t>
      </w:r>
      <w:proofErr w:type="gramEnd"/>
      <w:r>
        <w:rPr>
          <w:rFonts w:eastAsia="Calibri"/>
          <w:color w:val="00000A"/>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E5A29" w:rsidRDefault="001E5A29" w:rsidP="001E5A29">
      <w:pPr>
        <w:ind w:firstLine="567"/>
        <w:jc w:val="both"/>
        <w:rPr>
          <w:rFonts w:eastAsia="Calibri"/>
          <w:color w:val="00000A"/>
          <w:szCs w:val="28"/>
        </w:rPr>
      </w:pPr>
      <w:r>
        <w:rPr>
          <w:rFonts w:eastAsia="Calibri"/>
          <w:color w:val="00000A"/>
          <w:szCs w:val="28"/>
        </w:rPr>
        <w:t>Применение знаний по синтаксису в практике правописания.</w:t>
      </w:r>
    </w:p>
    <w:p w:rsidR="001E5A29" w:rsidRDefault="001E5A29" w:rsidP="001E5A29">
      <w:pPr>
        <w:ind w:firstLine="567"/>
        <w:outlineLvl w:val="2"/>
        <w:rPr>
          <w:rFonts w:eastAsia="Times New Roman"/>
          <w:b/>
          <w:bCs/>
          <w:color w:val="00000A"/>
          <w:szCs w:val="28"/>
          <w:lang w:eastAsia="ru-RU"/>
        </w:rPr>
      </w:pPr>
      <w:bookmarkStart w:id="158" w:name="_Toc287934289"/>
      <w:bookmarkStart w:id="159" w:name="_Toc414553191"/>
      <w:bookmarkEnd w:id="158"/>
      <w:bookmarkEnd w:id="159"/>
      <w:r>
        <w:rPr>
          <w:rFonts w:eastAsia="Times New Roman"/>
          <w:b/>
          <w:bCs/>
          <w:color w:val="00000A"/>
          <w:szCs w:val="28"/>
          <w:lang w:eastAsia="ru-RU"/>
        </w:rPr>
        <w:t>Правописание: орфография и пунктуация</w:t>
      </w:r>
    </w:p>
    <w:p w:rsidR="001E5A29" w:rsidRDefault="001E5A29" w:rsidP="001E5A29">
      <w:pPr>
        <w:ind w:firstLine="567"/>
        <w:jc w:val="both"/>
        <w:rPr>
          <w:rFonts w:eastAsia="Calibri"/>
          <w:color w:val="00000A"/>
          <w:szCs w:val="28"/>
        </w:rPr>
      </w:pPr>
      <w:r>
        <w:rPr>
          <w:rFonts w:eastAsia="Calibri"/>
          <w:color w:val="00000A"/>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E5A29" w:rsidRDefault="001E5A29" w:rsidP="001E5A29">
      <w:pPr>
        <w:ind w:firstLine="567"/>
        <w:jc w:val="both"/>
        <w:rPr>
          <w:rFonts w:eastAsia="Calibri"/>
          <w:color w:val="00000A"/>
          <w:szCs w:val="28"/>
        </w:rPr>
      </w:pPr>
      <w:r>
        <w:rPr>
          <w:rFonts w:eastAsia="Calibri"/>
          <w:color w:val="00000A"/>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E5A29" w:rsidRDefault="001E5A29" w:rsidP="001E5A29">
      <w:pPr>
        <w:ind w:firstLine="567"/>
        <w:jc w:val="both"/>
        <w:rPr>
          <w:rFonts w:eastAsia="Calibri"/>
          <w:b/>
          <w:color w:val="00000A"/>
          <w:szCs w:val="28"/>
        </w:rPr>
      </w:pPr>
      <w:r>
        <w:rPr>
          <w:rFonts w:eastAsia="Calibri"/>
          <w:color w:val="00000A"/>
          <w:szCs w:val="28"/>
        </w:rPr>
        <w:t>Орфографический анализ слова и пунктуационный анализ предложения.</w:t>
      </w:r>
    </w:p>
    <w:p w:rsidR="001E5A29" w:rsidRDefault="001E5A29" w:rsidP="001E5A29">
      <w:pPr>
        <w:ind w:firstLine="709"/>
        <w:outlineLvl w:val="2"/>
        <w:rPr>
          <w:rFonts w:eastAsia="Times New Roman"/>
          <w:b/>
          <w:bCs/>
          <w:color w:val="00000A"/>
          <w:szCs w:val="28"/>
          <w:lang w:eastAsia="ru-RU"/>
        </w:rPr>
      </w:pPr>
      <w:bookmarkStart w:id="160" w:name="_Toc414553192"/>
      <w:bookmarkStart w:id="161" w:name="_Toc409691670"/>
      <w:bookmarkStart w:id="162" w:name="_Toc410653995"/>
      <w:bookmarkEnd w:id="160"/>
      <w:bookmarkEnd w:id="161"/>
      <w:bookmarkEnd w:id="162"/>
      <w:r>
        <w:rPr>
          <w:rFonts w:eastAsia="Times New Roman"/>
          <w:b/>
          <w:bCs/>
          <w:color w:val="00000A"/>
          <w:szCs w:val="28"/>
          <w:lang w:eastAsia="ru-RU"/>
        </w:rPr>
        <w:t>2.2.2.2. Литература</w:t>
      </w:r>
    </w:p>
    <w:p w:rsidR="001E5A29" w:rsidRDefault="001E5A29" w:rsidP="001E5A29">
      <w:pPr>
        <w:ind w:firstLine="426"/>
        <w:jc w:val="both"/>
        <w:rPr>
          <w:rFonts w:eastAsia="Calibri"/>
          <w:b/>
          <w:szCs w:val="28"/>
        </w:rPr>
      </w:pPr>
      <w:r>
        <w:rPr>
          <w:rFonts w:eastAsia="Calibri"/>
          <w:b/>
          <w:szCs w:val="28"/>
        </w:rPr>
        <w:t xml:space="preserve">Русский фольклор </w:t>
      </w:r>
    </w:p>
    <w:p w:rsidR="001E5A29" w:rsidRDefault="001E5A29" w:rsidP="001E5A29">
      <w:pPr>
        <w:ind w:firstLine="567"/>
        <w:jc w:val="both"/>
        <w:rPr>
          <w:rFonts w:eastAsia="Calibri"/>
          <w:szCs w:val="28"/>
        </w:rPr>
      </w:pPr>
      <w:r>
        <w:rPr>
          <w:rFonts w:eastAsia="Calibri"/>
          <w:szCs w:val="28"/>
        </w:rPr>
        <w:t xml:space="preserve">Малые жанры фольклора. </w:t>
      </w:r>
    </w:p>
    <w:p w:rsidR="001E5A29" w:rsidRDefault="001E5A29" w:rsidP="001E5A29">
      <w:pPr>
        <w:ind w:firstLine="567"/>
        <w:jc w:val="both"/>
        <w:rPr>
          <w:rFonts w:eastAsia="Calibri"/>
          <w:szCs w:val="28"/>
        </w:rPr>
      </w:pPr>
      <w:r>
        <w:rPr>
          <w:rFonts w:eastAsia="Calibri"/>
          <w:szCs w:val="28"/>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1E5A29" w:rsidRDefault="001E5A29" w:rsidP="001E5A29">
      <w:pPr>
        <w:ind w:firstLine="567"/>
        <w:jc w:val="both"/>
        <w:rPr>
          <w:rFonts w:eastAsia="Calibri"/>
          <w:szCs w:val="28"/>
        </w:rPr>
      </w:pPr>
      <w:r>
        <w:rPr>
          <w:rFonts w:eastAsia="Calibri"/>
          <w:szCs w:val="28"/>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1E5A29" w:rsidRDefault="001E5A29" w:rsidP="001E5A29">
      <w:pPr>
        <w:ind w:firstLine="567"/>
        <w:jc w:val="both"/>
        <w:rPr>
          <w:rFonts w:eastAsia="Calibri"/>
          <w:szCs w:val="28"/>
        </w:rPr>
      </w:pPr>
      <w:r>
        <w:rPr>
          <w:rFonts w:eastAsia="Calibri"/>
          <w:szCs w:val="28"/>
        </w:rPr>
        <w:t xml:space="preserve">Былина «Илья Муромец и Соловей-разбойник». </w:t>
      </w:r>
    </w:p>
    <w:p w:rsidR="001E5A29" w:rsidRDefault="001E5A29" w:rsidP="001E5A29">
      <w:pPr>
        <w:ind w:firstLine="567"/>
        <w:jc w:val="both"/>
        <w:rPr>
          <w:rFonts w:eastAsia="Calibri"/>
          <w:szCs w:val="28"/>
        </w:rPr>
      </w:pPr>
      <w:r>
        <w:rPr>
          <w:rFonts w:eastAsia="Calibri"/>
          <w:szCs w:val="28"/>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1E5A29" w:rsidRDefault="001E5A29" w:rsidP="001E5A29">
      <w:pPr>
        <w:ind w:firstLine="567"/>
        <w:jc w:val="both"/>
        <w:rPr>
          <w:rFonts w:eastAsia="Calibri"/>
          <w:b/>
          <w:szCs w:val="28"/>
        </w:rPr>
      </w:pPr>
      <w:r>
        <w:rPr>
          <w:rFonts w:eastAsia="Calibri"/>
          <w:b/>
          <w:szCs w:val="28"/>
        </w:rPr>
        <w:lastRenderedPageBreak/>
        <w:t xml:space="preserve">Древнерусская литература </w:t>
      </w:r>
    </w:p>
    <w:p w:rsidR="001E5A29" w:rsidRDefault="001E5A29" w:rsidP="001E5A29">
      <w:pPr>
        <w:ind w:firstLine="567"/>
        <w:jc w:val="both"/>
        <w:rPr>
          <w:rFonts w:eastAsia="Calibri"/>
          <w:szCs w:val="28"/>
        </w:rPr>
      </w:pPr>
      <w:r>
        <w:rPr>
          <w:rFonts w:eastAsia="Calibri"/>
          <w:szCs w:val="28"/>
        </w:rPr>
        <w:t xml:space="preserve">«Слово о полку Игореве». </w:t>
      </w:r>
    </w:p>
    <w:p w:rsidR="001E5A29" w:rsidRDefault="001E5A29" w:rsidP="001E5A29">
      <w:pPr>
        <w:ind w:firstLine="567"/>
        <w:jc w:val="both"/>
        <w:rPr>
          <w:rFonts w:eastAsia="Calibri"/>
          <w:szCs w:val="28"/>
        </w:rPr>
      </w:pPr>
      <w:r>
        <w:rPr>
          <w:rFonts w:eastAsia="Calibri"/>
          <w:szCs w:val="28"/>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1E5A29" w:rsidRDefault="001E5A29" w:rsidP="001E5A29">
      <w:pPr>
        <w:ind w:firstLine="567"/>
        <w:jc w:val="both"/>
        <w:rPr>
          <w:rFonts w:eastAsia="Calibri"/>
          <w:szCs w:val="28"/>
        </w:rPr>
      </w:pPr>
      <w:r>
        <w:rPr>
          <w:rFonts w:eastAsia="Calibri"/>
          <w:szCs w:val="28"/>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Pr>
          <w:rFonts w:eastAsia="Calibri"/>
          <w:szCs w:val="28"/>
        </w:rPr>
        <w:t>исторического</w:t>
      </w:r>
      <w:proofErr w:type="gramEnd"/>
      <w:r>
        <w:rPr>
          <w:rFonts w:eastAsia="Calibri"/>
          <w:szCs w:val="28"/>
        </w:rPr>
        <w:t xml:space="preserve">,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1E5A29" w:rsidRDefault="001E5A29" w:rsidP="001E5A29">
      <w:pPr>
        <w:ind w:firstLine="567"/>
        <w:jc w:val="both"/>
        <w:rPr>
          <w:rFonts w:eastAsia="Calibri"/>
          <w:b/>
          <w:szCs w:val="28"/>
        </w:rPr>
      </w:pPr>
      <w:r>
        <w:rPr>
          <w:rFonts w:eastAsia="Calibri"/>
          <w:b/>
          <w:szCs w:val="28"/>
        </w:rPr>
        <w:t xml:space="preserve">Русская литература XVIII в. </w:t>
      </w:r>
    </w:p>
    <w:p w:rsidR="001E5A29" w:rsidRDefault="001E5A29" w:rsidP="001E5A29">
      <w:pPr>
        <w:ind w:firstLine="567"/>
        <w:jc w:val="both"/>
        <w:rPr>
          <w:rFonts w:eastAsia="Calibri"/>
          <w:szCs w:val="28"/>
        </w:rPr>
      </w:pPr>
      <w:r>
        <w:rPr>
          <w:rFonts w:eastAsia="Calibri"/>
          <w:b/>
          <w:bCs/>
          <w:szCs w:val="28"/>
        </w:rPr>
        <w:t xml:space="preserve">Д. И. Фонвизин. </w:t>
      </w:r>
      <w:r>
        <w:rPr>
          <w:rFonts w:eastAsia="Calibri"/>
          <w:szCs w:val="28"/>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1E5A29" w:rsidRDefault="001E5A29" w:rsidP="001E5A29">
      <w:pPr>
        <w:ind w:firstLine="567"/>
        <w:jc w:val="both"/>
        <w:rPr>
          <w:rFonts w:eastAsia="Calibri"/>
          <w:szCs w:val="28"/>
        </w:rPr>
      </w:pPr>
      <w:r>
        <w:rPr>
          <w:rFonts w:eastAsia="Calibri"/>
          <w:b/>
          <w:bCs/>
          <w:szCs w:val="28"/>
        </w:rPr>
        <w:t xml:space="preserve">Н. М. Карамзин. </w:t>
      </w:r>
      <w:r>
        <w:rPr>
          <w:rFonts w:eastAsia="Calibri"/>
          <w:szCs w:val="28"/>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1E5A29" w:rsidRDefault="001E5A29" w:rsidP="001E5A29">
      <w:pPr>
        <w:ind w:firstLine="567"/>
        <w:jc w:val="both"/>
        <w:rPr>
          <w:rFonts w:eastAsia="Calibri"/>
          <w:szCs w:val="28"/>
        </w:rPr>
      </w:pPr>
      <w:r>
        <w:rPr>
          <w:rFonts w:eastAsia="Calibri"/>
          <w:b/>
          <w:bCs/>
          <w:szCs w:val="28"/>
        </w:rPr>
        <w:t xml:space="preserve">Г. Р. Державин. </w:t>
      </w:r>
      <w:r>
        <w:rPr>
          <w:rFonts w:eastAsia="Calibri"/>
          <w:szCs w:val="28"/>
        </w:rPr>
        <w:t xml:space="preserve">Стихотворение «Памятник». Жизнеутверждающий характер поэзии Державина. Тема поэта и поэзии. </w:t>
      </w:r>
    </w:p>
    <w:p w:rsidR="001E5A29" w:rsidRDefault="001E5A29" w:rsidP="001E5A29">
      <w:pPr>
        <w:ind w:firstLine="567"/>
        <w:jc w:val="both"/>
        <w:rPr>
          <w:rFonts w:eastAsia="Calibri"/>
          <w:b/>
          <w:szCs w:val="28"/>
        </w:rPr>
      </w:pPr>
      <w:r>
        <w:rPr>
          <w:rFonts w:eastAsia="Calibri"/>
          <w:b/>
          <w:szCs w:val="28"/>
        </w:rPr>
        <w:t xml:space="preserve">Русская литература XIX в. (первая половина) </w:t>
      </w:r>
    </w:p>
    <w:p w:rsidR="001E5A29" w:rsidRDefault="001E5A29" w:rsidP="001E5A29">
      <w:pPr>
        <w:ind w:firstLine="567"/>
        <w:jc w:val="both"/>
        <w:rPr>
          <w:rFonts w:eastAsia="Calibri"/>
          <w:szCs w:val="28"/>
        </w:rPr>
      </w:pPr>
      <w:r>
        <w:rPr>
          <w:rFonts w:eastAsia="Calibri"/>
          <w:b/>
          <w:bCs/>
          <w:szCs w:val="28"/>
        </w:rPr>
        <w:t xml:space="preserve">И. А. Крылов. </w:t>
      </w:r>
      <w:r>
        <w:rPr>
          <w:rFonts w:eastAsia="Calibri"/>
          <w:szCs w:val="28"/>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1E5A29" w:rsidRDefault="001E5A29" w:rsidP="001E5A29">
      <w:pPr>
        <w:ind w:firstLine="567"/>
        <w:jc w:val="both"/>
        <w:rPr>
          <w:rFonts w:eastAsia="Calibri"/>
          <w:szCs w:val="28"/>
        </w:rPr>
      </w:pPr>
      <w:r>
        <w:rPr>
          <w:rFonts w:eastAsia="Calibri"/>
          <w:b/>
          <w:bCs/>
          <w:szCs w:val="28"/>
        </w:rPr>
        <w:t xml:space="preserve">В. А. Жуковский. </w:t>
      </w:r>
      <w:r>
        <w:rPr>
          <w:rFonts w:eastAsia="Calibri"/>
          <w:szCs w:val="28"/>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Pr>
          <w:rFonts w:eastAsia="Calibri"/>
          <w:szCs w:val="28"/>
        </w:rPr>
        <w:t>народно-поэтические</w:t>
      </w:r>
      <w:proofErr w:type="gramEnd"/>
      <w:r>
        <w:rPr>
          <w:rFonts w:eastAsia="Calibri"/>
          <w:szCs w:val="28"/>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1E5A29" w:rsidRDefault="001E5A29" w:rsidP="001E5A29">
      <w:pPr>
        <w:ind w:firstLine="567"/>
        <w:jc w:val="both"/>
        <w:rPr>
          <w:rFonts w:eastAsia="Calibri"/>
          <w:szCs w:val="28"/>
        </w:rPr>
      </w:pPr>
      <w:r>
        <w:rPr>
          <w:rFonts w:eastAsia="Calibri"/>
          <w:b/>
          <w:bCs/>
          <w:szCs w:val="28"/>
        </w:rPr>
        <w:lastRenderedPageBreak/>
        <w:t xml:space="preserve">А. С. Грибоедов. </w:t>
      </w:r>
      <w:r>
        <w:rPr>
          <w:rFonts w:eastAsia="Calibri"/>
          <w:szCs w:val="28"/>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Pr>
          <w:rFonts w:eastAsia="Calibri"/>
          <w:szCs w:val="28"/>
        </w:rPr>
        <w:t>Конкретно-историческое</w:t>
      </w:r>
      <w:proofErr w:type="gramEnd"/>
      <w:r>
        <w:rPr>
          <w:rFonts w:eastAsia="Calibri"/>
          <w:szCs w:val="28"/>
        </w:rPr>
        <w:t xml:space="preserve"> и общечеловеческое в произведении. Необычность развязки, смысл финала комедии. Критика о пьесе Грибоедова. </w:t>
      </w:r>
    </w:p>
    <w:p w:rsidR="001E5A29" w:rsidRDefault="001E5A29" w:rsidP="001E5A29">
      <w:pPr>
        <w:ind w:firstLine="567"/>
        <w:jc w:val="both"/>
        <w:rPr>
          <w:rFonts w:eastAsia="Calibri"/>
          <w:szCs w:val="28"/>
        </w:rPr>
      </w:pPr>
      <w:r>
        <w:rPr>
          <w:rFonts w:eastAsia="Calibri"/>
          <w:b/>
          <w:bCs/>
          <w:szCs w:val="28"/>
        </w:rPr>
        <w:t xml:space="preserve">А. С. Пушкин. </w:t>
      </w:r>
      <w:proofErr w:type="gramStart"/>
      <w:r>
        <w:rPr>
          <w:rFonts w:eastAsia="Calibri"/>
          <w:szCs w:val="28"/>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Pr>
          <w:rFonts w:eastAsia="Calibri"/>
          <w:szCs w:val="28"/>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1E5A29" w:rsidRDefault="001E5A29" w:rsidP="001E5A29">
      <w:pPr>
        <w:ind w:firstLine="567"/>
        <w:jc w:val="both"/>
        <w:rPr>
          <w:rFonts w:eastAsia="Calibri"/>
          <w:szCs w:val="28"/>
        </w:rPr>
      </w:pPr>
      <w:r>
        <w:rPr>
          <w:rFonts w:eastAsia="Calibri"/>
          <w:szCs w:val="28"/>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1E5A29" w:rsidRDefault="001E5A29" w:rsidP="001E5A29">
      <w:pPr>
        <w:ind w:firstLine="567"/>
        <w:jc w:val="both"/>
        <w:rPr>
          <w:rFonts w:eastAsia="Calibri"/>
          <w:szCs w:val="28"/>
        </w:rPr>
      </w:pPr>
      <w:r>
        <w:rPr>
          <w:rFonts w:eastAsia="Calibri"/>
          <w:b/>
          <w:bCs/>
          <w:szCs w:val="28"/>
        </w:rPr>
        <w:t xml:space="preserve">М. Ю. Лермонтов. </w:t>
      </w:r>
      <w:proofErr w:type="gramStart"/>
      <w:r>
        <w:rPr>
          <w:rFonts w:eastAsia="Calibri"/>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roofErr w:type="gramEnd"/>
    </w:p>
    <w:p w:rsidR="001E5A29" w:rsidRDefault="001E5A29" w:rsidP="001E5A29">
      <w:pPr>
        <w:ind w:firstLine="567"/>
        <w:jc w:val="both"/>
        <w:rPr>
          <w:rFonts w:eastAsia="Calibri"/>
          <w:szCs w:val="28"/>
        </w:rPr>
      </w:pPr>
      <w:r>
        <w:rPr>
          <w:rFonts w:eastAsia="Calibri"/>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w:t>
      </w:r>
      <w:r>
        <w:rPr>
          <w:rFonts w:eastAsia="Calibri"/>
          <w:szCs w:val="28"/>
        </w:rPr>
        <w:lastRenderedPageBreak/>
        <w:t xml:space="preserve">лирического героя лермонтовской поэзии. Тема Родины, поэта и поэзии. Романтизм и реализм в лирике поэта. </w:t>
      </w:r>
    </w:p>
    <w:p w:rsidR="001E5A29" w:rsidRDefault="001E5A29" w:rsidP="001E5A29">
      <w:pPr>
        <w:ind w:firstLine="567"/>
        <w:jc w:val="both"/>
        <w:rPr>
          <w:rFonts w:eastAsia="Calibri"/>
          <w:szCs w:val="28"/>
        </w:rPr>
      </w:pPr>
      <w:r>
        <w:rPr>
          <w:rFonts w:eastAsia="Calibri"/>
          <w:szCs w:val="28"/>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1E5A29" w:rsidRDefault="001E5A29" w:rsidP="001E5A29">
      <w:pPr>
        <w:ind w:firstLine="567"/>
        <w:jc w:val="both"/>
        <w:rPr>
          <w:rFonts w:eastAsia="Calibri"/>
          <w:szCs w:val="28"/>
        </w:rPr>
      </w:pPr>
      <w:r>
        <w:rPr>
          <w:rFonts w:eastAsia="Calibri"/>
          <w:szCs w:val="28"/>
        </w:rPr>
        <w:t>Поэма «</w:t>
      </w:r>
      <w:proofErr w:type="gramStart"/>
      <w:r>
        <w:rPr>
          <w:rFonts w:eastAsia="Calibri"/>
          <w:szCs w:val="28"/>
        </w:rPr>
        <w:t>Песня про царя</w:t>
      </w:r>
      <w:proofErr w:type="gramEnd"/>
      <w:r>
        <w:rPr>
          <w:rFonts w:eastAsia="Calibri"/>
          <w:szCs w:val="28"/>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1E5A29" w:rsidRDefault="001E5A29" w:rsidP="001E5A29">
      <w:pPr>
        <w:ind w:firstLine="567"/>
        <w:jc w:val="both"/>
        <w:rPr>
          <w:rFonts w:eastAsia="Calibri"/>
          <w:szCs w:val="28"/>
        </w:rPr>
      </w:pPr>
      <w:r>
        <w:rPr>
          <w:rFonts w:eastAsia="Calibri"/>
          <w:b/>
          <w:bCs/>
          <w:szCs w:val="28"/>
        </w:rPr>
        <w:t xml:space="preserve">Н. В. Гоголь. </w:t>
      </w:r>
      <w:r>
        <w:rPr>
          <w:rFonts w:eastAsia="Calibri"/>
          <w:szCs w:val="28"/>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w:t>
      </w:r>
      <w:proofErr w:type="gramStart"/>
      <w:r>
        <w:rPr>
          <w:rFonts w:eastAsia="Calibri"/>
          <w:szCs w:val="28"/>
        </w:rPr>
        <w:t>Реальное</w:t>
      </w:r>
      <w:proofErr w:type="gramEnd"/>
      <w:r>
        <w:rPr>
          <w:rFonts w:eastAsia="Calibri"/>
          <w:szCs w:val="28"/>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1E5A29" w:rsidRDefault="001E5A29" w:rsidP="001E5A29">
      <w:pPr>
        <w:ind w:firstLine="567"/>
        <w:jc w:val="both"/>
        <w:rPr>
          <w:rFonts w:eastAsia="Calibri"/>
          <w:szCs w:val="28"/>
        </w:rPr>
      </w:pPr>
      <w:r>
        <w:rPr>
          <w:rFonts w:eastAsia="Calibri"/>
          <w:szCs w:val="28"/>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1E5A29" w:rsidRDefault="001E5A29" w:rsidP="001E5A29">
      <w:pPr>
        <w:ind w:firstLine="567"/>
        <w:jc w:val="both"/>
        <w:rPr>
          <w:rFonts w:eastAsia="Calibri"/>
          <w:b/>
          <w:szCs w:val="28"/>
        </w:rPr>
      </w:pPr>
      <w:r>
        <w:rPr>
          <w:rFonts w:eastAsia="Calibri"/>
          <w:b/>
          <w:szCs w:val="28"/>
        </w:rPr>
        <w:t xml:space="preserve">Русская литература XIX в. (вторая половина) </w:t>
      </w:r>
    </w:p>
    <w:p w:rsidR="001E5A29" w:rsidRDefault="001E5A29" w:rsidP="001E5A29">
      <w:pPr>
        <w:ind w:firstLine="567"/>
        <w:jc w:val="both"/>
        <w:rPr>
          <w:rFonts w:eastAsia="Calibri"/>
          <w:szCs w:val="28"/>
        </w:rPr>
      </w:pPr>
      <w:r>
        <w:rPr>
          <w:rFonts w:eastAsia="Calibri"/>
          <w:b/>
          <w:bCs/>
          <w:szCs w:val="28"/>
        </w:rPr>
        <w:t xml:space="preserve">Ф. И. Тютчев. </w:t>
      </w:r>
      <w:r>
        <w:rPr>
          <w:rFonts w:eastAsia="Calibri"/>
          <w:szCs w:val="28"/>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1E5A29" w:rsidRDefault="001E5A29" w:rsidP="001E5A29">
      <w:pPr>
        <w:ind w:firstLine="567"/>
        <w:jc w:val="both"/>
        <w:rPr>
          <w:rFonts w:eastAsia="Calibri"/>
          <w:szCs w:val="28"/>
        </w:rPr>
      </w:pPr>
      <w:r>
        <w:rPr>
          <w:rFonts w:eastAsia="Calibri"/>
          <w:b/>
          <w:bCs/>
          <w:szCs w:val="28"/>
        </w:rPr>
        <w:t xml:space="preserve">А. А. Фет. </w:t>
      </w:r>
      <w:r>
        <w:rPr>
          <w:rFonts w:eastAsia="Calibri"/>
          <w:szCs w:val="28"/>
        </w:rPr>
        <w:t>Стихотворения «Я пришел к тебе с приветом</w:t>
      </w:r>
      <w:proofErr w:type="gramStart"/>
      <w:r>
        <w:rPr>
          <w:rFonts w:eastAsia="Calibri"/>
          <w:szCs w:val="28"/>
        </w:rPr>
        <w:t>.», «</w:t>
      </w:r>
      <w:proofErr w:type="gramEnd"/>
      <w:r>
        <w:rPr>
          <w:rFonts w:eastAsia="Calibri"/>
          <w:szCs w:val="28"/>
        </w:rPr>
        <w:t xml:space="preserve">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1E5A29" w:rsidRDefault="001E5A29" w:rsidP="001E5A29">
      <w:pPr>
        <w:ind w:firstLine="567"/>
        <w:jc w:val="both"/>
        <w:rPr>
          <w:rFonts w:eastAsia="Calibri"/>
          <w:szCs w:val="28"/>
        </w:rPr>
      </w:pPr>
      <w:r>
        <w:rPr>
          <w:rFonts w:eastAsia="Calibri"/>
          <w:b/>
          <w:bCs/>
          <w:szCs w:val="28"/>
        </w:rPr>
        <w:t xml:space="preserve">И. С. Тургенев. </w:t>
      </w:r>
      <w:r>
        <w:rPr>
          <w:rFonts w:eastAsia="Calibri"/>
          <w:szCs w:val="28"/>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1E5A29" w:rsidRDefault="001E5A29" w:rsidP="001E5A29">
      <w:pPr>
        <w:ind w:firstLine="567"/>
        <w:jc w:val="both"/>
        <w:rPr>
          <w:rFonts w:eastAsia="Calibri"/>
          <w:szCs w:val="28"/>
        </w:rPr>
      </w:pPr>
      <w:r>
        <w:rPr>
          <w:rFonts w:eastAsia="Calibri"/>
          <w:b/>
          <w:bCs/>
          <w:szCs w:val="28"/>
        </w:rPr>
        <w:t xml:space="preserve">Н. А. Некрасов. </w:t>
      </w:r>
      <w:r>
        <w:rPr>
          <w:rFonts w:eastAsia="Calibri"/>
          <w:szCs w:val="28"/>
        </w:rPr>
        <w:t xml:space="preserve">Стихотворение «Крестьянские дети». Изображение жизни простого народа. Образы крестьянских детей и средства их создания. </w:t>
      </w:r>
      <w:r>
        <w:rPr>
          <w:rFonts w:eastAsia="Calibri"/>
          <w:szCs w:val="28"/>
        </w:rPr>
        <w:lastRenderedPageBreak/>
        <w:t xml:space="preserve">Речевая характеристика. Особенности ритмической организации. Роль диалогов в стихотворении. Авторское отношение к героям. </w:t>
      </w:r>
    </w:p>
    <w:p w:rsidR="001E5A29" w:rsidRDefault="001E5A29" w:rsidP="001E5A29">
      <w:pPr>
        <w:ind w:firstLine="567"/>
        <w:jc w:val="both"/>
        <w:rPr>
          <w:rFonts w:eastAsia="Calibri"/>
          <w:szCs w:val="28"/>
        </w:rPr>
      </w:pPr>
      <w:r>
        <w:rPr>
          <w:rFonts w:eastAsia="Calibri"/>
          <w:b/>
          <w:bCs/>
          <w:szCs w:val="28"/>
        </w:rPr>
        <w:t xml:space="preserve">Л. Н. Толстой. </w:t>
      </w:r>
      <w:r>
        <w:rPr>
          <w:rFonts w:eastAsia="Calibri"/>
          <w:szCs w:val="28"/>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1E5A29" w:rsidRDefault="001E5A29" w:rsidP="001E5A29">
      <w:pPr>
        <w:ind w:firstLine="567"/>
        <w:jc w:val="both"/>
        <w:rPr>
          <w:rFonts w:eastAsia="Calibri"/>
          <w:szCs w:val="28"/>
        </w:rPr>
      </w:pPr>
      <w:r>
        <w:rPr>
          <w:rFonts w:eastAsia="Calibri"/>
          <w:b/>
          <w:bCs/>
          <w:szCs w:val="28"/>
        </w:rPr>
        <w:t xml:space="preserve">А. П. Чехов. </w:t>
      </w:r>
      <w:r>
        <w:rPr>
          <w:rFonts w:eastAsia="Calibri"/>
          <w:szCs w:val="28"/>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1E5A29" w:rsidRDefault="001E5A29" w:rsidP="001E5A29">
      <w:pPr>
        <w:ind w:firstLine="567"/>
        <w:jc w:val="both"/>
        <w:rPr>
          <w:rFonts w:eastAsia="Calibri"/>
          <w:b/>
          <w:szCs w:val="28"/>
        </w:rPr>
      </w:pPr>
      <w:r>
        <w:rPr>
          <w:rFonts w:eastAsia="Calibri"/>
          <w:b/>
          <w:szCs w:val="28"/>
        </w:rPr>
        <w:t xml:space="preserve">Русская литература XX в. (первая половина) </w:t>
      </w:r>
    </w:p>
    <w:p w:rsidR="001E5A29" w:rsidRDefault="001E5A29" w:rsidP="001E5A29">
      <w:pPr>
        <w:ind w:firstLine="567"/>
        <w:jc w:val="both"/>
        <w:rPr>
          <w:rFonts w:eastAsia="Calibri"/>
          <w:szCs w:val="28"/>
        </w:rPr>
      </w:pPr>
      <w:r>
        <w:rPr>
          <w:rFonts w:eastAsia="Calibri"/>
          <w:b/>
          <w:bCs/>
          <w:szCs w:val="28"/>
        </w:rPr>
        <w:t xml:space="preserve">И. А. Бунин. </w:t>
      </w:r>
      <w:r>
        <w:rPr>
          <w:rFonts w:eastAsia="Calibri"/>
          <w:szCs w:val="28"/>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1E5A29" w:rsidRDefault="001E5A29" w:rsidP="001E5A29">
      <w:pPr>
        <w:ind w:firstLine="567"/>
        <w:jc w:val="both"/>
        <w:rPr>
          <w:rFonts w:eastAsia="Calibri"/>
          <w:szCs w:val="28"/>
        </w:rPr>
      </w:pPr>
      <w:r>
        <w:rPr>
          <w:rFonts w:eastAsia="Calibri"/>
          <w:szCs w:val="28"/>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1E5A29" w:rsidRDefault="001E5A29" w:rsidP="001E5A29">
      <w:pPr>
        <w:ind w:firstLine="567"/>
        <w:jc w:val="both"/>
        <w:rPr>
          <w:rFonts w:eastAsia="Calibri"/>
          <w:szCs w:val="28"/>
        </w:rPr>
      </w:pPr>
      <w:r>
        <w:rPr>
          <w:rFonts w:eastAsia="Calibri"/>
          <w:b/>
          <w:bCs/>
          <w:szCs w:val="28"/>
        </w:rPr>
        <w:t xml:space="preserve">А. И. Куприн. </w:t>
      </w:r>
      <w:r>
        <w:rPr>
          <w:rFonts w:eastAsia="Calibri"/>
          <w:szCs w:val="28"/>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1E5A29" w:rsidRDefault="001E5A29" w:rsidP="001E5A29">
      <w:pPr>
        <w:ind w:firstLine="567"/>
        <w:jc w:val="both"/>
        <w:rPr>
          <w:rFonts w:eastAsia="Calibri"/>
          <w:szCs w:val="28"/>
        </w:rPr>
      </w:pPr>
      <w:r>
        <w:rPr>
          <w:rFonts w:eastAsia="Calibri"/>
          <w:b/>
          <w:bCs/>
          <w:szCs w:val="28"/>
        </w:rPr>
        <w:t xml:space="preserve">М. Горький. </w:t>
      </w:r>
      <w:r>
        <w:rPr>
          <w:rFonts w:eastAsia="Calibri"/>
          <w:szCs w:val="28"/>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1E5A29" w:rsidRDefault="001E5A29" w:rsidP="001E5A29">
      <w:pPr>
        <w:ind w:firstLine="567"/>
        <w:jc w:val="both"/>
        <w:rPr>
          <w:rFonts w:eastAsia="Calibri"/>
          <w:szCs w:val="28"/>
        </w:rPr>
      </w:pPr>
      <w:r>
        <w:rPr>
          <w:rFonts w:eastAsia="Calibri"/>
          <w:b/>
          <w:bCs/>
          <w:szCs w:val="28"/>
        </w:rPr>
        <w:t xml:space="preserve">И. С. Шмелёв. </w:t>
      </w:r>
      <w:r>
        <w:rPr>
          <w:rFonts w:eastAsia="Calibri"/>
          <w:szCs w:val="28"/>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1E5A29" w:rsidRDefault="001E5A29" w:rsidP="001E5A29">
      <w:pPr>
        <w:ind w:firstLine="567"/>
        <w:jc w:val="both"/>
        <w:rPr>
          <w:rFonts w:eastAsia="Calibri"/>
          <w:szCs w:val="28"/>
        </w:rPr>
      </w:pPr>
      <w:r>
        <w:rPr>
          <w:rFonts w:eastAsia="Calibri"/>
          <w:b/>
          <w:bCs/>
          <w:szCs w:val="28"/>
        </w:rPr>
        <w:t xml:space="preserve">А. А. Блок. </w:t>
      </w:r>
      <w:r>
        <w:rPr>
          <w:rFonts w:eastAsia="Calibri"/>
          <w:szCs w:val="28"/>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1E5A29" w:rsidRDefault="001E5A29" w:rsidP="001E5A29">
      <w:pPr>
        <w:ind w:firstLine="567"/>
        <w:jc w:val="both"/>
        <w:rPr>
          <w:rFonts w:eastAsia="Calibri"/>
          <w:szCs w:val="28"/>
        </w:rPr>
      </w:pPr>
      <w:r>
        <w:rPr>
          <w:rFonts w:eastAsia="Calibri"/>
          <w:b/>
          <w:bCs/>
          <w:szCs w:val="28"/>
        </w:rPr>
        <w:t xml:space="preserve">С. А. Есенин. </w:t>
      </w:r>
      <w:r>
        <w:rPr>
          <w:rFonts w:eastAsia="Calibri"/>
          <w:szCs w:val="28"/>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1E5A29" w:rsidRDefault="001E5A29" w:rsidP="001E5A29">
      <w:pPr>
        <w:ind w:firstLine="567"/>
        <w:jc w:val="both"/>
        <w:rPr>
          <w:rFonts w:eastAsia="Calibri"/>
          <w:szCs w:val="28"/>
        </w:rPr>
      </w:pPr>
      <w:r>
        <w:rPr>
          <w:rFonts w:eastAsia="Calibri"/>
          <w:b/>
          <w:bCs/>
          <w:szCs w:val="28"/>
        </w:rPr>
        <w:t xml:space="preserve">А. А. Ахматова. </w:t>
      </w:r>
      <w:r>
        <w:rPr>
          <w:rFonts w:eastAsia="Calibri"/>
          <w:szCs w:val="28"/>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1E5A29" w:rsidRDefault="001E5A29" w:rsidP="001E5A29">
      <w:pPr>
        <w:ind w:firstLine="567"/>
        <w:jc w:val="both"/>
        <w:rPr>
          <w:rFonts w:eastAsia="Calibri"/>
          <w:szCs w:val="28"/>
        </w:rPr>
      </w:pPr>
      <w:r>
        <w:rPr>
          <w:rFonts w:eastAsia="Calibri"/>
          <w:b/>
          <w:bCs/>
          <w:szCs w:val="28"/>
        </w:rPr>
        <w:t xml:space="preserve">А. П. Платонов. </w:t>
      </w:r>
      <w:r>
        <w:rPr>
          <w:rFonts w:eastAsia="Calibri"/>
          <w:szCs w:val="28"/>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1E5A29" w:rsidRDefault="001E5A29" w:rsidP="001E5A29">
      <w:pPr>
        <w:ind w:firstLine="567"/>
        <w:jc w:val="both"/>
        <w:rPr>
          <w:rFonts w:eastAsia="Calibri"/>
          <w:b/>
          <w:szCs w:val="28"/>
        </w:rPr>
      </w:pPr>
      <w:r>
        <w:rPr>
          <w:rFonts w:eastAsia="Calibri"/>
          <w:b/>
          <w:szCs w:val="28"/>
        </w:rPr>
        <w:t xml:space="preserve">Литература народов России </w:t>
      </w:r>
    </w:p>
    <w:p w:rsidR="001E5A29" w:rsidRDefault="001E5A29" w:rsidP="001E5A29">
      <w:pPr>
        <w:ind w:firstLine="567"/>
        <w:jc w:val="both"/>
        <w:rPr>
          <w:rFonts w:eastAsia="Calibri"/>
          <w:szCs w:val="28"/>
        </w:rPr>
      </w:pPr>
      <w:r>
        <w:rPr>
          <w:rFonts w:eastAsia="Calibri"/>
          <w:b/>
          <w:bCs/>
          <w:szCs w:val="28"/>
        </w:rPr>
        <w:lastRenderedPageBreak/>
        <w:t xml:space="preserve">Г. Тукай. </w:t>
      </w:r>
      <w:r>
        <w:rPr>
          <w:rFonts w:eastAsia="Calibri"/>
          <w:szCs w:val="28"/>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1E5A29" w:rsidRDefault="001E5A29" w:rsidP="001E5A29">
      <w:pPr>
        <w:ind w:firstLine="567"/>
        <w:jc w:val="both"/>
        <w:rPr>
          <w:rFonts w:eastAsia="Calibri"/>
          <w:szCs w:val="28"/>
        </w:rPr>
      </w:pPr>
      <w:r>
        <w:rPr>
          <w:rFonts w:eastAsia="Calibri"/>
          <w:b/>
          <w:bCs/>
          <w:szCs w:val="28"/>
        </w:rPr>
        <w:t xml:space="preserve">М. Карим. </w:t>
      </w:r>
      <w:r>
        <w:rPr>
          <w:rFonts w:eastAsia="Calibri"/>
          <w:szCs w:val="28"/>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1E5A29" w:rsidRDefault="001E5A29" w:rsidP="001E5A29">
      <w:pPr>
        <w:ind w:firstLine="567"/>
        <w:jc w:val="both"/>
        <w:rPr>
          <w:rFonts w:eastAsia="Calibri"/>
          <w:szCs w:val="28"/>
        </w:rPr>
      </w:pPr>
      <w:r>
        <w:rPr>
          <w:rFonts w:eastAsia="Calibri"/>
          <w:b/>
          <w:bCs/>
          <w:szCs w:val="28"/>
        </w:rPr>
        <w:t xml:space="preserve">К. Кулиев. </w:t>
      </w:r>
      <w:r>
        <w:rPr>
          <w:rFonts w:eastAsia="Calibri"/>
          <w:szCs w:val="28"/>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1E5A29" w:rsidRDefault="001E5A29" w:rsidP="001E5A29">
      <w:pPr>
        <w:ind w:firstLine="567"/>
        <w:jc w:val="both"/>
        <w:rPr>
          <w:rFonts w:eastAsia="Calibri"/>
          <w:szCs w:val="28"/>
        </w:rPr>
      </w:pPr>
      <w:r>
        <w:rPr>
          <w:rFonts w:eastAsia="Calibri"/>
          <w:b/>
          <w:bCs/>
          <w:szCs w:val="28"/>
        </w:rPr>
        <w:t xml:space="preserve">Р. Гамзатов. </w:t>
      </w:r>
      <w:r>
        <w:rPr>
          <w:rFonts w:eastAsia="Calibri"/>
          <w:szCs w:val="28"/>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1E5A29" w:rsidRDefault="001E5A29" w:rsidP="001E5A29">
      <w:pPr>
        <w:ind w:firstLine="567"/>
        <w:jc w:val="both"/>
        <w:rPr>
          <w:rFonts w:eastAsia="Calibri"/>
          <w:b/>
          <w:szCs w:val="28"/>
        </w:rPr>
      </w:pPr>
      <w:r>
        <w:rPr>
          <w:rFonts w:eastAsia="Calibri"/>
          <w:b/>
          <w:szCs w:val="28"/>
        </w:rPr>
        <w:t xml:space="preserve">Зарубежная литература </w:t>
      </w:r>
    </w:p>
    <w:p w:rsidR="001E5A29" w:rsidRDefault="001E5A29" w:rsidP="001E5A29">
      <w:pPr>
        <w:ind w:firstLine="567"/>
        <w:jc w:val="both"/>
        <w:rPr>
          <w:rFonts w:eastAsia="Calibri"/>
          <w:szCs w:val="28"/>
        </w:rPr>
      </w:pPr>
      <w:r>
        <w:rPr>
          <w:rFonts w:eastAsia="Calibri"/>
          <w:b/>
          <w:bCs/>
          <w:szCs w:val="28"/>
        </w:rPr>
        <w:t xml:space="preserve">Гомер. </w:t>
      </w:r>
      <w:r>
        <w:rPr>
          <w:rFonts w:eastAsia="Calibri"/>
          <w:szCs w:val="28"/>
        </w:rPr>
        <w:t xml:space="preserve">Поэма «Одиссея» (фрагмент «Одиссей у Циклопа»). Мифологическая основа античной литературы. Приключения </w:t>
      </w:r>
    </w:p>
    <w:p w:rsidR="001E5A29" w:rsidRDefault="001E5A29" w:rsidP="001E5A29">
      <w:pPr>
        <w:ind w:firstLine="567"/>
        <w:jc w:val="both"/>
        <w:rPr>
          <w:rFonts w:eastAsia="Calibri"/>
          <w:szCs w:val="28"/>
        </w:rPr>
      </w:pPr>
      <w:r>
        <w:rPr>
          <w:rFonts w:eastAsia="Calibri"/>
          <w:szCs w:val="28"/>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1E5A29" w:rsidRDefault="001E5A29" w:rsidP="001E5A29">
      <w:pPr>
        <w:ind w:firstLine="567"/>
        <w:jc w:val="both"/>
        <w:rPr>
          <w:rFonts w:eastAsia="Calibri"/>
          <w:szCs w:val="28"/>
        </w:rPr>
      </w:pPr>
      <w:r>
        <w:rPr>
          <w:rFonts w:eastAsia="Calibri"/>
          <w:b/>
          <w:bCs/>
          <w:szCs w:val="28"/>
        </w:rPr>
        <w:t xml:space="preserve">Данте Алигьери. </w:t>
      </w:r>
      <w:r>
        <w:rPr>
          <w:rFonts w:eastAsia="Calibri"/>
          <w:szCs w:val="28"/>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1E5A29" w:rsidRDefault="001E5A29" w:rsidP="001E5A29">
      <w:pPr>
        <w:ind w:firstLine="567"/>
        <w:jc w:val="both"/>
        <w:rPr>
          <w:rFonts w:eastAsia="Calibri"/>
          <w:szCs w:val="28"/>
        </w:rPr>
      </w:pPr>
      <w:r>
        <w:rPr>
          <w:rFonts w:eastAsia="Calibri"/>
          <w:b/>
          <w:bCs/>
          <w:szCs w:val="28"/>
        </w:rPr>
        <w:t xml:space="preserve">У. Шекспир. </w:t>
      </w:r>
      <w:r>
        <w:rPr>
          <w:rFonts w:eastAsia="Calibri"/>
          <w:szCs w:val="28"/>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1E5A29" w:rsidRDefault="001E5A29" w:rsidP="001E5A29">
      <w:pPr>
        <w:ind w:firstLine="567"/>
        <w:jc w:val="both"/>
        <w:rPr>
          <w:rFonts w:eastAsia="Calibri"/>
          <w:szCs w:val="28"/>
        </w:rPr>
      </w:pPr>
      <w:r>
        <w:rPr>
          <w:rFonts w:eastAsia="Calibri"/>
          <w:szCs w:val="28"/>
        </w:rPr>
        <w:t xml:space="preserve">Сонет № 130 «Её глаза на звезды не похожи». Любовь и творчество как основные темы сонетов. Образ возлюбленной в сонетах Шекспира. </w:t>
      </w:r>
    </w:p>
    <w:p w:rsidR="001E5A29" w:rsidRDefault="001E5A29" w:rsidP="001E5A29">
      <w:pPr>
        <w:ind w:firstLine="567"/>
        <w:jc w:val="both"/>
        <w:rPr>
          <w:rFonts w:eastAsia="Calibri"/>
          <w:szCs w:val="28"/>
        </w:rPr>
      </w:pPr>
      <w:r>
        <w:rPr>
          <w:rFonts w:eastAsia="Calibri"/>
          <w:b/>
          <w:bCs/>
          <w:szCs w:val="28"/>
        </w:rPr>
        <w:t xml:space="preserve">М. Сервантес. </w:t>
      </w:r>
      <w:r>
        <w:rPr>
          <w:rFonts w:eastAsia="Calibri"/>
          <w:szCs w:val="28"/>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1E5A29" w:rsidRDefault="001E5A29" w:rsidP="001E5A29">
      <w:pPr>
        <w:ind w:firstLine="567"/>
        <w:jc w:val="both"/>
        <w:rPr>
          <w:rFonts w:eastAsia="Calibri"/>
          <w:szCs w:val="28"/>
        </w:rPr>
      </w:pPr>
      <w:r>
        <w:rPr>
          <w:rFonts w:eastAsia="Calibri"/>
          <w:b/>
          <w:bCs/>
          <w:szCs w:val="28"/>
        </w:rPr>
        <w:t xml:space="preserve">Д. Дефо. </w:t>
      </w:r>
      <w:r>
        <w:rPr>
          <w:rFonts w:eastAsia="Calibri"/>
          <w:szCs w:val="28"/>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1E5A29" w:rsidRDefault="001E5A29" w:rsidP="001E5A29">
      <w:pPr>
        <w:ind w:firstLine="567"/>
        <w:jc w:val="both"/>
        <w:rPr>
          <w:rFonts w:eastAsia="Calibri"/>
          <w:szCs w:val="28"/>
        </w:rPr>
      </w:pPr>
      <w:r>
        <w:rPr>
          <w:rFonts w:eastAsia="Calibri"/>
          <w:b/>
          <w:bCs/>
          <w:szCs w:val="28"/>
        </w:rPr>
        <w:t xml:space="preserve">И. В. Гёте. </w:t>
      </w:r>
      <w:r>
        <w:rPr>
          <w:rFonts w:eastAsia="Calibri"/>
          <w:szCs w:val="28"/>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1E5A29" w:rsidRDefault="001E5A29" w:rsidP="001E5A29">
      <w:pPr>
        <w:ind w:firstLine="567"/>
        <w:jc w:val="both"/>
        <w:rPr>
          <w:rFonts w:eastAsia="Calibri"/>
          <w:szCs w:val="28"/>
        </w:rPr>
      </w:pPr>
      <w:r>
        <w:rPr>
          <w:rFonts w:eastAsia="Calibri"/>
          <w:b/>
          <w:bCs/>
          <w:szCs w:val="28"/>
        </w:rPr>
        <w:lastRenderedPageBreak/>
        <w:t xml:space="preserve">Ж. Б. Мольер. </w:t>
      </w:r>
      <w:r>
        <w:rPr>
          <w:rFonts w:eastAsia="Calibri"/>
          <w:szCs w:val="28"/>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1E5A29" w:rsidRDefault="001E5A29" w:rsidP="001E5A29">
      <w:pPr>
        <w:ind w:firstLine="567"/>
        <w:jc w:val="both"/>
        <w:rPr>
          <w:rFonts w:eastAsia="Calibri"/>
          <w:szCs w:val="28"/>
        </w:rPr>
      </w:pPr>
      <w:r>
        <w:rPr>
          <w:rFonts w:eastAsia="Calibri"/>
          <w:b/>
          <w:bCs/>
          <w:szCs w:val="28"/>
        </w:rPr>
        <w:t xml:space="preserve">Дж. Г. Байрон. </w:t>
      </w:r>
      <w:r>
        <w:rPr>
          <w:rFonts w:eastAsia="Calibri"/>
          <w:szCs w:val="28"/>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1E5A29" w:rsidRDefault="001E5A29" w:rsidP="001E5A29">
      <w:pPr>
        <w:ind w:firstLine="567"/>
        <w:jc w:val="both"/>
        <w:rPr>
          <w:rFonts w:eastAsia="Calibri"/>
          <w:szCs w:val="28"/>
        </w:rPr>
      </w:pPr>
      <w:r>
        <w:rPr>
          <w:rFonts w:eastAsia="Calibri"/>
          <w:b/>
          <w:bCs/>
          <w:szCs w:val="28"/>
        </w:rPr>
        <w:t xml:space="preserve">А. Де Сент-Экзюпери. </w:t>
      </w:r>
      <w:r>
        <w:rPr>
          <w:rFonts w:eastAsia="Calibri"/>
          <w:szCs w:val="28"/>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1E5A29" w:rsidRDefault="001E5A29" w:rsidP="001E5A29">
      <w:pPr>
        <w:ind w:firstLine="567"/>
        <w:jc w:val="both"/>
        <w:rPr>
          <w:rFonts w:eastAsia="Calibri"/>
          <w:szCs w:val="28"/>
        </w:rPr>
      </w:pPr>
      <w:r>
        <w:rPr>
          <w:rFonts w:eastAsia="Calibri"/>
          <w:b/>
          <w:bCs/>
          <w:szCs w:val="28"/>
        </w:rPr>
        <w:t xml:space="preserve">Р. Брэдбери. </w:t>
      </w:r>
      <w:r>
        <w:rPr>
          <w:rFonts w:eastAsia="Calibri"/>
          <w:szCs w:val="28"/>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1E5A29" w:rsidRDefault="001E5A29" w:rsidP="001E5A29">
      <w:pPr>
        <w:ind w:firstLine="567"/>
        <w:jc w:val="both"/>
        <w:rPr>
          <w:rFonts w:eastAsia="Calibri"/>
          <w:b/>
          <w:szCs w:val="28"/>
        </w:rPr>
      </w:pPr>
      <w:r>
        <w:rPr>
          <w:rFonts w:eastAsia="Calibri"/>
          <w:b/>
          <w:szCs w:val="28"/>
        </w:rPr>
        <w:t xml:space="preserve">Обзор </w:t>
      </w:r>
    </w:p>
    <w:p w:rsidR="001E5A29" w:rsidRDefault="001E5A29" w:rsidP="001E5A29">
      <w:pPr>
        <w:ind w:firstLine="567"/>
        <w:jc w:val="both"/>
        <w:rPr>
          <w:rFonts w:eastAsia="Calibri"/>
          <w:szCs w:val="28"/>
        </w:rPr>
      </w:pPr>
      <w:r>
        <w:rPr>
          <w:rFonts w:eastAsia="Calibri"/>
          <w:b/>
          <w:bCs/>
          <w:i/>
          <w:iCs/>
          <w:szCs w:val="28"/>
        </w:rPr>
        <w:t xml:space="preserve">Героический эпос. </w:t>
      </w:r>
      <w:r>
        <w:rPr>
          <w:rFonts w:eastAsia="Calibri"/>
          <w:szCs w:val="28"/>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1E5A29" w:rsidRDefault="001E5A29" w:rsidP="001E5A29">
      <w:pPr>
        <w:ind w:firstLine="567"/>
        <w:jc w:val="both"/>
        <w:rPr>
          <w:rFonts w:eastAsia="Calibri"/>
          <w:szCs w:val="28"/>
        </w:rPr>
      </w:pPr>
      <w:r>
        <w:rPr>
          <w:rFonts w:eastAsia="Calibri"/>
          <w:b/>
          <w:bCs/>
          <w:i/>
          <w:iCs/>
          <w:szCs w:val="28"/>
        </w:rPr>
        <w:t xml:space="preserve">Литературная сказка. </w:t>
      </w:r>
      <w:r>
        <w:rPr>
          <w:rFonts w:eastAsia="Calibri"/>
          <w:szCs w:val="28"/>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1E5A29" w:rsidRDefault="001E5A29" w:rsidP="001E5A29">
      <w:pPr>
        <w:ind w:firstLine="567"/>
        <w:jc w:val="both"/>
        <w:rPr>
          <w:rFonts w:eastAsia="Calibri"/>
          <w:szCs w:val="28"/>
        </w:rPr>
      </w:pPr>
      <w:r>
        <w:rPr>
          <w:rFonts w:eastAsia="Calibri"/>
          <w:b/>
          <w:bCs/>
          <w:i/>
          <w:iCs/>
          <w:szCs w:val="28"/>
        </w:rPr>
        <w:t xml:space="preserve">Жанр басни. </w:t>
      </w:r>
      <w:r>
        <w:rPr>
          <w:rFonts w:eastAsia="Calibri"/>
          <w:szCs w:val="28"/>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1E5A29" w:rsidRDefault="001E5A29" w:rsidP="001E5A29">
      <w:pPr>
        <w:ind w:firstLine="567"/>
        <w:jc w:val="both"/>
        <w:rPr>
          <w:rFonts w:eastAsia="Calibri"/>
          <w:szCs w:val="28"/>
        </w:rPr>
      </w:pPr>
      <w:r>
        <w:rPr>
          <w:rFonts w:eastAsia="Calibri"/>
          <w:b/>
          <w:bCs/>
          <w:i/>
          <w:iCs/>
          <w:szCs w:val="28"/>
        </w:rPr>
        <w:t xml:space="preserve">Жанр баллады. </w:t>
      </w:r>
      <w:r>
        <w:rPr>
          <w:rFonts w:eastAsia="Calibri"/>
          <w:szCs w:val="28"/>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Pr>
          <w:rFonts w:eastAsia="Calibri"/>
          <w:szCs w:val="28"/>
        </w:rPr>
        <w:t>таинственного</w:t>
      </w:r>
      <w:proofErr w:type="gramEnd"/>
      <w:r>
        <w:rPr>
          <w:rFonts w:eastAsia="Calibri"/>
          <w:szCs w:val="28"/>
        </w:rPr>
        <w:t xml:space="preserve">, страшного, сверхъестественного в балладе. </w:t>
      </w:r>
    </w:p>
    <w:p w:rsidR="001E5A29" w:rsidRDefault="001E5A29" w:rsidP="001E5A29">
      <w:pPr>
        <w:ind w:firstLine="567"/>
        <w:jc w:val="both"/>
        <w:rPr>
          <w:rFonts w:eastAsia="Calibri"/>
          <w:szCs w:val="28"/>
        </w:rPr>
      </w:pPr>
      <w:r>
        <w:rPr>
          <w:rFonts w:eastAsia="Calibri"/>
          <w:b/>
          <w:bCs/>
          <w:i/>
          <w:iCs/>
          <w:szCs w:val="28"/>
        </w:rPr>
        <w:t xml:space="preserve">Жанр новеллы. </w:t>
      </w:r>
      <w:r>
        <w:rPr>
          <w:rFonts w:eastAsia="Calibri"/>
          <w:szCs w:val="28"/>
        </w:rPr>
        <w:t xml:space="preserve">П. Мериме. Новелла «Видение Карла XI». Э. А. По. Новелла «Низвержение в Мальстрем». О. Генри. Новелла «Дары волхвов». </w:t>
      </w:r>
      <w:r>
        <w:rPr>
          <w:rFonts w:eastAsia="Calibri"/>
          <w:szCs w:val="28"/>
        </w:rPr>
        <w:lastRenderedPageBreak/>
        <w:t xml:space="preserve">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1E5A29" w:rsidRDefault="001E5A29" w:rsidP="001E5A29">
      <w:pPr>
        <w:ind w:firstLine="567"/>
        <w:jc w:val="both"/>
        <w:rPr>
          <w:rFonts w:eastAsia="Calibri"/>
          <w:szCs w:val="28"/>
        </w:rPr>
      </w:pPr>
      <w:r>
        <w:rPr>
          <w:rFonts w:eastAsia="Calibri"/>
          <w:b/>
          <w:bCs/>
          <w:i/>
          <w:iCs/>
          <w:szCs w:val="28"/>
        </w:rPr>
        <w:t xml:space="preserve">Жанр рассказа. </w:t>
      </w:r>
      <w:r>
        <w:rPr>
          <w:rFonts w:eastAsia="Calibri"/>
          <w:szCs w:val="28"/>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Pr>
          <w:rFonts w:eastAsia="Calibri"/>
          <w:szCs w:val="28"/>
        </w:rPr>
        <w:t>святочный</w:t>
      </w:r>
      <w:proofErr w:type="gramEnd"/>
      <w:r>
        <w:rPr>
          <w:rFonts w:eastAsia="Calibri"/>
          <w:szCs w:val="28"/>
        </w:rPr>
        <w:t xml:space="preserve">, юмористический, научно-фантастический, детективный. </w:t>
      </w:r>
    </w:p>
    <w:p w:rsidR="001E5A29" w:rsidRDefault="001E5A29" w:rsidP="001E5A29">
      <w:pPr>
        <w:ind w:firstLine="567"/>
        <w:jc w:val="both"/>
        <w:rPr>
          <w:rFonts w:eastAsia="Calibri"/>
          <w:szCs w:val="28"/>
        </w:rPr>
      </w:pPr>
      <w:r>
        <w:rPr>
          <w:rFonts w:eastAsia="Calibri"/>
          <w:b/>
          <w:bCs/>
          <w:i/>
          <w:iCs/>
          <w:szCs w:val="28"/>
        </w:rPr>
        <w:t xml:space="preserve">Сказовое повествование. </w:t>
      </w:r>
      <w:r>
        <w:rPr>
          <w:rFonts w:eastAsia="Calibri"/>
          <w:szCs w:val="28"/>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1E5A29" w:rsidRDefault="001E5A29" w:rsidP="001E5A29">
      <w:pPr>
        <w:ind w:firstLine="567"/>
        <w:jc w:val="both"/>
        <w:rPr>
          <w:rFonts w:eastAsia="Calibri"/>
          <w:szCs w:val="28"/>
        </w:rPr>
      </w:pPr>
      <w:r>
        <w:rPr>
          <w:rFonts w:eastAsia="Calibri"/>
          <w:b/>
          <w:bCs/>
          <w:i/>
          <w:iCs/>
          <w:szCs w:val="28"/>
        </w:rPr>
        <w:t xml:space="preserve">Тема детства в русской и зарубежной литературе. </w:t>
      </w:r>
      <w:r>
        <w:rPr>
          <w:rFonts w:eastAsia="Calibri"/>
          <w:szCs w:val="28"/>
        </w:rPr>
        <w:t xml:space="preserve">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Pr>
          <w:rFonts w:eastAsia="Calibri"/>
          <w:szCs w:val="28"/>
        </w:rPr>
        <w:t>Краснокожих</w:t>
      </w:r>
      <w:proofErr w:type="gramEnd"/>
      <w:r>
        <w:rPr>
          <w:rFonts w:eastAsia="Calibri"/>
          <w:szCs w:val="28"/>
        </w:rPr>
        <w:t xml:space="preserve">». Образы детей в произведениях, созданных для взрослых и детей. Проблемы взаимоотношений детей с миром взрослых. </w:t>
      </w:r>
      <w:proofErr w:type="gramStart"/>
      <w:r>
        <w:rPr>
          <w:rFonts w:eastAsia="Calibri"/>
          <w:szCs w:val="28"/>
        </w:rPr>
        <w:t>Серьёзное</w:t>
      </w:r>
      <w:proofErr w:type="gramEnd"/>
      <w:r>
        <w:rPr>
          <w:rFonts w:eastAsia="Calibri"/>
          <w:szCs w:val="28"/>
        </w:rPr>
        <w:t xml:space="preserve"> и смешное в окружающем мире и в детском восприятии. </w:t>
      </w:r>
    </w:p>
    <w:p w:rsidR="001E5A29" w:rsidRDefault="001E5A29" w:rsidP="001E5A29">
      <w:pPr>
        <w:ind w:firstLine="567"/>
        <w:jc w:val="both"/>
        <w:rPr>
          <w:rFonts w:eastAsia="Calibri"/>
          <w:szCs w:val="28"/>
        </w:rPr>
      </w:pPr>
      <w:r>
        <w:rPr>
          <w:rFonts w:eastAsia="Calibri"/>
          <w:b/>
          <w:bCs/>
          <w:i/>
          <w:iCs/>
          <w:szCs w:val="28"/>
        </w:rPr>
        <w:t xml:space="preserve">Русские и зарубежные писатели о животных. </w:t>
      </w:r>
      <w:r>
        <w:rPr>
          <w:rFonts w:eastAsia="Calibri"/>
          <w:szCs w:val="28"/>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1E5A29" w:rsidRDefault="001E5A29" w:rsidP="001E5A29">
      <w:pPr>
        <w:ind w:firstLine="567"/>
        <w:jc w:val="both"/>
        <w:rPr>
          <w:rFonts w:eastAsia="Calibri"/>
          <w:szCs w:val="28"/>
        </w:rPr>
      </w:pPr>
      <w:r>
        <w:rPr>
          <w:rFonts w:eastAsia="Calibri"/>
          <w:b/>
          <w:bCs/>
          <w:i/>
          <w:iCs/>
          <w:szCs w:val="28"/>
        </w:rPr>
        <w:t xml:space="preserve">Тема природы в русской поэзии. </w:t>
      </w:r>
      <w:r>
        <w:rPr>
          <w:rFonts w:eastAsia="Calibri"/>
          <w:szCs w:val="28"/>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1E5A29" w:rsidRDefault="001E5A29" w:rsidP="001E5A29">
      <w:pPr>
        <w:ind w:firstLine="567"/>
        <w:jc w:val="both"/>
        <w:rPr>
          <w:rFonts w:eastAsia="Calibri"/>
          <w:szCs w:val="28"/>
        </w:rPr>
      </w:pPr>
      <w:r>
        <w:rPr>
          <w:rFonts w:eastAsia="Calibri"/>
          <w:b/>
          <w:bCs/>
          <w:i/>
          <w:iCs/>
          <w:szCs w:val="28"/>
        </w:rPr>
        <w:t xml:space="preserve">Тема родины в русской поэзии. </w:t>
      </w:r>
      <w:r>
        <w:rPr>
          <w:rFonts w:eastAsia="Calibri"/>
          <w:szCs w:val="28"/>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1E5A29" w:rsidRDefault="001E5A29" w:rsidP="001E5A29">
      <w:pPr>
        <w:ind w:firstLine="567"/>
        <w:jc w:val="both"/>
        <w:rPr>
          <w:rFonts w:eastAsia="Calibri"/>
          <w:szCs w:val="28"/>
        </w:rPr>
      </w:pPr>
      <w:r>
        <w:rPr>
          <w:rFonts w:eastAsia="Calibri"/>
          <w:b/>
          <w:bCs/>
          <w:i/>
          <w:iCs/>
          <w:szCs w:val="28"/>
        </w:rPr>
        <w:t xml:space="preserve">Военная тема в русской литературе. </w:t>
      </w:r>
      <w:r>
        <w:rPr>
          <w:rFonts w:eastAsia="Calibri"/>
          <w:szCs w:val="28"/>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1E5A29" w:rsidRDefault="001E5A29" w:rsidP="001E5A29">
      <w:pPr>
        <w:ind w:firstLine="567"/>
        <w:jc w:val="both"/>
        <w:rPr>
          <w:rFonts w:eastAsia="Calibri"/>
          <w:szCs w:val="28"/>
        </w:rPr>
      </w:pPr>
      <w:r>
        <w:rPr>
          <w:rFonts w:eastAsia="Calibri"/>
          <w:b/>
          <w:bCs/>
          <w:i/>
          <w:iCs/>
          <w:szCs w:val="28"/>
        </w:rPr>
        <w:t xml:space="preserve">Автобиографические произведения русских писателей. </w:t>
      </w:r>
      <w:r>
        <w:rPr>
          <w:rFonts w:eastAsia="Calibri"/>
          <w:szCs w:val="28"/>
        </w:rPr>
        <w:t xml:space="preserve">Л. Н. Толстой. Повесть «Детство» (фрагменты). М. Горький. Повесть «Детство» (фрагменты). А. Н. Толстой. Повесть «Детство Никиты» (фрагменты). </w:t>
      </w:r>
      <w:r>
        <w:rPr>
          <w:rFonts w:eastAsia="Calibri"/>
          <w:szCs w:val="28"/>
        </w:rPr>
        <w:lastRenderedPageBreak/>
        <w:t xml:space="preserve">Своеобразие сюжета и образной системы в автобиографических произведениях. Жизнь, изображённая в восприятии ребёнка. </w:t>
      </w:r>
    </w:p>
    <w:p w:rsidR="001E5A29" w:rsidRDefault="001E5A29" w:rsidP="001E5A29">
      <w:pPr>
        <w:ind w:firstLine="567"/>
        <w:jc w:val="both"/>
        <w:rPr>
          <w:rFonts w:eastAsia="Calibri"/>
          <w:b/>
          <w:szCs w:val="28"/>
        </w:rPr>
      </w:pPr>
      <w:r>
        <w:rPr>
          <w:rFonts w:eastAsia="Calibri"/>
          <w:b/>
          <w:szCs w:val="28"/>
        </w:rPr>
        <w:t xml:space="preserve">Сведения по теории и истории литературы </w:t>
      </w:r>
    </w:p>
    <w:p w:rsidR="001E5A29" w:rsidRDefault="001E5A29" w:rsidP="001E5A29">
      <w:pPr>
        <w:ind w:firstLine="567"/>
        <w:jc w:val="both"/>
        <w:rPr>
          <w:rFonts w:eastAsia="Calibri"/>
          <w:szCs w:val="28"/>
        </w:rPr>
      </w:pPr>
      <w:r>
        <w:rPr>
          <w:rFonts w:eastAsia="Calibri"/>
          <w:szCs w:val="28"/>
        </w:rPr>
        <w:t xml:space="preserve">Литература как искусство словесного образа. Литература и мифология. Литература и фольклор. </w:t>
      </w:r>
    </w:p>
    <w:p w:rsidR="001E5A29" w:rsidRDefault="001E5A29" w:rsidP="001E5A29">
      <w:pPr>
        <w:ind w:firstLine="567"/>
        <w:jc w:val="both"/>
        <w:rPr>
          <w:rFonts w:eastAsia="Calibri"/>
          <w:szCs w:val="28"/>
        </w:rPr>
      </w:pPr>
      <w:r>
        <w:rPr>
          <w:rFonts w:eastAsia="Calibri"/>
          <w:szCs w:val="28"/>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1E5A29" w:rsidRDefault="001E5A29" w:rsidP="001E5A29">
      <w:pPr>
        <w:ind w:firstLine="567"/>
        <w:jc w:val="both"/>
        <w:rPr>
          <w:rFonts w:eastAsia="Calibri"/>
          <w:szCs w:val="28"/>
        </w:rPr>
      </w:pPr>
      <w:r>
        <w:rPr>
          <w:rFonts w:eastAsia="Calibri"/>
          <w:szCs w:val="28"/>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1E5A29" w:rsidRDefault="001E5A29" w:rsidP="001E5A29">
      <w:pPr>
        <w:ind w:firstLine="567"/>
        <w:jc w:val="both"/>
        <w:rPr>
          <w:rFonts w:eastAsia="Calibri"/>
          <w:szCs w:val="28"/>
        </w:rPr>
      </w:pPr>
      <w:r>
        <w:rPr>
          <w:rFonts w:eastAsia="Calibri"/>
          <w:szCs w:val="28"/>
        </w:rPr>
        <w:t xml:space="preserve">Авторская позиция. Заглавие произведения. Эпиграф. «Говорящие» фамилии. Финал произведения. </w:t>
      </w:r>
    </w:p>
    <w:p w:rsidR="001E5A29" w:rsidRDefault="001E5A29" w:rsidP="001E5A29">
      <w:pPr>
        <w:ind w:firstLine="567"/>
        <w:jc w:val="both"/>
        <w:rPr>
          <w:rFonts w:eastAsia="Calibri"/>
          <w:szCs w:val="28"/>
        </w:rPr>
      </w:pPr>
      <w:r>
        <w:rPr>
          <w:rFonts w:eastAsia="Calibri"/>
          <w:szCs w:val="28"/>
        </w:rPr>
        <w:t xml:space="preserve">Тематика и проблематика. Идейно-эмоциональное содержание произведения. </w:t>
      </w:r>
      <w:proofErr w:type="gramStart"/>
      <w:r>
        <w:rPr>
          <w:rFonts w:eastAsia="Calibri"/>
          <w:szCs w:val="28"/>
        </w:rPr>
        <w:t>Возвышенное</w:t>
      </w:r>
      <w:proofErr w:type="gramEnd"/>
      <w:r>
        <w:rPr>
          <w:rFonts w:eastAsia="Calibri"/>
          <w:szCs w:val="28"/>
        </w:rPr>
        <w:t xml:space="preserve"> и низменное, прекрасное и безобразное, трагическое и комическое в литературе. Юмор. Сатира. </w:t>
      </w:r>
    </w:p>
    <w:p w:rsidR="001E5A29" w:rsidRDefault="001E5A29" w:rsidP="001E5A29">
      <w:pPr>
        <w:ind w:firstLine="567"/>
        <w:jc w:val="both"/>
        <w:rPr>
          <w:rFonts w:eastAsia="Calibri"/>
          <w:szCs w:val="28"/>
        </w:rPr>
      </w:pPr>
      <w:r>
        <w:rPr>
          <w:rFonts w:eastAsia="Calibri"/>
          <w:szCs w:val="28"/>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1E5A29" w:rsidRDefault="001E5A29" w:rsidP="001E5A29">
      <w:pPr>
        <w:ind w:firstLine="567"/>
        <w:jc w:val="both"/>
        <w:rPr>
          <w:rFonts w:eastAsia="Calibri"/>
          <w:szCs w:val="28"/>
        </w:rPr>
      </w:pPr>
      <w:r>
        <w:rPr>
          <w:rFonts w:eastAsia="Calibri"/>
          <w:szCs w:val="28"/>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1E5A29" w:rsidRDefault="001E5A29" w:rsidP="001E5A29">
      <w:pPr>
        <w:ind w:firstLine="567"/>
        <w:jc w:val="both"/>
        <w:rPr>
          <w:rFonts w:eastAsia="Calibri"/>
          <w:szCs w:val="28"/>
        </w:rPr>
      </w:pPr>
      <w:r>
        <w:rPr>
          <w:rFonts w:eastAsia="Calibri"/>
          <w:szCs w:val="28"/>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1E5A29" w:rsidRDefault="001E5A29" w:rsidP="001E5A29">
      <w:pPr>
        <w:ind w:firstLine="567"/>
        <w:jc w:val="both"/>
        <w:rPr>
          <w:rFonts w:eastAsia="Calibri"/>
          <w:szCs w:val="28"/>
        </w:rPr>
      </w:pPr>
      <w:r>
        <w:rPr>
          <w:rFonts w:eastAsia="Calibri"/>
          <w:szCs w:val="28"/>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1E5A29" w:rsidRDefault="001E5A29" w:rsidP="001E5A29">
      <w:pPr>
        <w:ind w:firstLine="567"/>
        <w:jc w:val="both"/>
        <w:rPr>
          <w:rFonts w:eastAsia="Calibri"/>
          <w:szCs w:val="28"/>
        </w:rPr>
      </w:pPr>
      <w:r>
        <w:rPr>
          <w:rFonts w:eastAsia="Calibri"/>
          <w:szCs w:val="28"/>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1E5A29" w:rsidRDefault="001E5A29" w:rsidP="001E5A29">
      <w:pPr>
        <w:ind w:firstLine="708"/>
        <w:jc w:val="center"/>
        <w:outlineLvl w:val="2"/>
        <w:rPr>
          <w:rFonts w:eastAsia="Times New Roman"/>
          <w:b/>
          <w:bCs/>
          <w:color w:val="00000A"/>
          <w:szCs w:val="28"/>
          <w:lang w:eastAsia="ru-RU"/>
        </w:rPr>
      </w:pPr>
      <w:r>
        <w:rPr>
          <w:rFonts w:eastAsia="Times New Roman"/>
          <w:b/>
          <w:bCs/>
          <w:color w:val="00000A"/>
          <w:szCs w:val="28"/>
          <w:lang w:eastAsia="ru-RU"/>
        </w:rPr>
        <w:t>Основные теоретико-литературные понятия, требующие освоения в основной школе</w:t>
      </w:r>
    </w:p>
    <w:p w:rsidR="001E5A29" w:rsidRDefault="001E5A29" w:rsidP="001E5A29">
      <w:pPr>
        <w:numPr>
          <w:ilvl w:val="0"/>
          <w:numId w:val="1"/>
        </w:numPr>
        <w:ind w:left="0" w:firstLine="567"/>
        <w:jc w:val="both"/>
        <w:rPr>
          <w:rFonts w:eastAsia="Calibri"/>
          <w:color w:val="00000A"/>
          <w:szCs w:val="28"/>
        </w:rPr>
      </w:pPr>
      <w:r>
        <w:rPr>
          <w:rFonts w:eastAsia="Calibri"/>
          <w:color w:val="00000A"/>
          <w:szCs w:val="28"/>
        </w:rPr>
        <w:t xml:space="preserve">Художественная литература как искусство слова. Художественный образ. </w:t>
      </w:r>
    </w:p>
    <w:p w:rsidR="001E5A29" w:rsidRDefault="001E5A29" w:rsidP="001E5A29">
      <w:pPr>
        <w:numPr>
          <w:ilvl w:val="0"/>
          <w:numId w:val="1"/>
        </w:numPr>
        <w:ind w:left="0" w:firstLine="567"/>
        <w:jc w:val="both"/>
        <w:rPr>
          <w:rFonts w:eastAsia="Calibri"/>
          <w:color w:val="00000A"/>
          <w:szCs w:val="28"/>
        </w:rPr>
      </w:pPr>
      <w:r>
        <w:rPr>
          <w:rFonts w:eastAsia="Calibri"/>
          <w:color w:val="00000A"/>
          <w:szCs w:val="28"/>
        </w:rPr>
        <w:t>Устное народное творчество. Жанры фольклора. Миф и фольклор.</w:t>
      </w:r>
    </w:p>
    <w:p w:rsidR="001E5A29" w:rsidRDefault="001E5A29" w:rsidP="001E5A29">
      <w:pPr>
        <w:numPr>
          <w:ilvl w:val="0"/>
          <w:numId w:val="1"/>
        </w:numPr>
        <w:ind w:left="0" w:firstLine="567"/>
        <w:jc w:val="both"/>
        <w:rPr>
          <w:rFonts w:eastAsia="Calibri"/>
          <w:color w:val="00000A"/>
          <w:szCs w:val="28"/>
        </w:rPr>
      </w:pPr>
      <w:proofErr w:type="gramStart"/>
      <w:r>
        <w:rPr>
          <w:rFonts w:eastAsia="Calibri"/>
          <w:color w:val="00000A"/>
          <w:szCs w:val="28"/>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1E5A29" w:rsidRDefault="001E5A29" w:rsidP="001E5A29">
      <w:pPr>
        <w:numPr>
          <w:ilvl w:val="0"/>
          <w:numId w:val="1"/>
        </w:numPr>
        <w:ind w:left="0" w:firstLine="567"/>
        <w:jc w:val="both"/>
        <w:rPr>
          <w:rFonts w:eastAsia="Calibri"/>
          <w:color w:val="00000A"/>
          <w:szCs w:val="28"/>
        </w:rPr>
      </w:pPr>
      <w:r>
        <w:rPr>
          <w:rFonts w:eastAsia="Calibri"/>
          <w:color w:val="00000A"/>
          <w:szCs w:val="28"/>
        </w:rPr>
        <w:t>Основные литературные направления: классицизм, сентиментализм, романтизм, реализм, модернизм.</w:t>
      </w:r>
    </w:p>
    <w:p w:rsidR="001E5A29" w:rsidRDefault="001E5A29" w:rsidP="001E5A29">
      <w:pPr>
        <w:numPr>
          <w:ilvl w:val="0"/>
          <w:numId w:val="1"/>
        </w:numPr>
        <w:ind w:left="0" w:firstLine="567"/>
        <w:jc w:val="both"/>
        <w:rPr>
          <w:rFonts w:eastAsia="Calibri"/>
          <w:color w:val="00000A"/>
          <w:szCs w:val="28"/>
        </w:rPr>
      </w:pPr>
      <w:proofErr w:type="gramStart"/>
      <w:r>
        <w:rPr>
          <w:rFonts w:eastAsia="Calibri"/>
          <w:color w:val="00000A"/>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1E5A29" w:rsidRDefault="001E5A29" w:rsidP="001E5A29">
      <w:pPr>
        <w:numPr>
          <w:ilvl w:val="0"/>
          <w:numId w:val="1"/>
        </w:numPr>
        <w:ind w:left="0" w:firstLine="567"/>
        <w:jc w:val="both"/>
        <w:rPr>
          <w:rFonts w:eastAsia="Calibri"/>
          <w:color w:val="00000A"/>
          <w:szCs w:val="28"/>
        </w:rPr>
      </w:pPr>
      <w:r>
        <w:rPr>
          <w:rFonts w:eastAsia="Calibri"/>
          <w:color w:val="00000A"/>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E5A29" w:rsidRDefault="001E5A29" w:rsidP="001E5A29">
      <w:pPr>
        <w:numPr>
          <w:ilvl w:val="0"/>
          <w:numId w:val="1"/>
        </w:numPr>
        <w:ind w:left="0" w:firstLine="567"/>
        <w:jc w:val="both"/>
        <w:rPr>
          <w:rFonts w:eastAsia="Calibri"/>
          <w:color w:val="00000A"/>
          <w:szCs w:val="28"/>
        </w:rPr>
      </w:pPr>
      <w:r>
        <w:rPr>
          <w:rFonts w:eastAsia="Calibri"/>
          <w:color w:val="00000A"/>
          <w:szCs w:val="28"/>
        </w:rPr>
        <w:t xml:space="preserve">Стих и проза. Основы стихосложения: стихотворный метр и размер, ритм, рифма, строфа. </w:t>
      </w:r>
    </w:p>
    <w:p w:rsidR="001E5A29" w:rsidRDefault="001E5A29" w:rsidP="001E5A29">
      <w:pPr>
        <w:keepNext/>
        <w:keepLines/>
        <w:ind w:left="708"/>
        <w:outlineLvl w:val="3"/>
      </w:pPr>
      <w:bookmarkStart w:id="163" w:name="_Toc414553227"/>
      <w:bookmarkStart w:id="164" w:name="_Toc410654030"/>
      <w:bookmarkStart w:id="165" w:name="_Toc409691704"/>
      <w:r>
        <w:rPr>
          <w:rFonts w:eastAsia="Times New Roman"/>
          <w:b/>
          <w:bCs/>
          <w:iCs/>
          <w:color w:val="00000A"/>
          <w:szCs w:val="28"/>
        </w:rPr>
        <w:t>2.2.2.3. Иностранный язык</w:t>
      </w:r>
      <w:bookmarkEnd w:id="163"/>
      <w:bookmarkEnd w:id="164"/>
      <w:bookmarkEnd w:id="165"/>
      <w:r>
        <w:rPr>
          <w:rFonts w:eastAsia="Times New Roman"/>
          <w:b/>
          <w:bCs/>
          <w:iCs/>
          <w:color w:val="00000A"/>
          <w:szCs w:val="28"/>
        </w:rPr>
        <w:t xml:space="preserve"> (немецкий)</w:t>
      </w:r>
    </w:p>
    <w:p w:rsidR="001E5A29" w:rsidRDefault="001E5A29" w:rsidP="001E5A29">
      <w:pPr>
        <w:ind w:firstLine="567"/>
        <w:jc w:val="both"/>
        <w:rPr>
          <w:rFonts w:eastAsia="Calibri"/>
          <w:b/>
          <w:color w:val="00000A"/>
          <w:szCs w:val="28"/>
        </w:rPr>
      </w:pPr>
      <w:r>
        <w:rPr>
          <w:rFonts w:eastAsia="Calibri"/>
          <w:b/>
          <w:color w:val="00000A"/>
          <w:szCs w:val="28"/>
        </w:rPr>
        <w:t>Предметное содержание речи</w:t>
      </w:r>
    </w:p>
    <w:p w:rsidR="001E5A29" w:rsidRDefault="001E5A29" w:rsidP="001E5A29">
      <w:pPr>
        <w:ind w:firstLine="567"/>
        <w:jc w:val="both"/>
        <w:rPr>
          <w:rFonts w:eastAsia="Calibri"/>
          <w:color w:val="00000A"/>
          <w:szCs w:val="28"/>
        </w:rPr>
      </w:pPr>
      <w:r>
        <w:rPr>
          <w:rFonts w:eastAsia="Calibri"/>
          <w:b/>
          <w:color w:val="00000A"/>
          <w:szCs w:val="28"/>
        </w:rPr>
        <w:t xml:space="preserve">Моя семья. </w:t>
      </w:r>
      <w:r>
        <w:rPr>
          <w:rFonts w:eastAsia="Calibri"/>
          <w:color w:val="00000A"/>
          <w:szCs w:val="28"/>
        </w:rPr>
        <w:t xml:space="preserve">Взаимоотношения в семье. Конфликтные ситуации и способы их решения. </w:t>
      </w:r>
    </w:p>
    <w:p w:rsidR="001E5A29" w:rsidRDefault="001E5A29" w:rsidP="001E5A29">
      <w:pPr>
        <w:ind w:firstLine="567"/>
        <w:jc w:val="both"/>
        <w:rPr>
          <w:rFonts w:eastAsia="Calibri"/>
          <w:color w:val="00000A"/>
          <w:szCs w:val="28"/>
        </w:rPr>
      </w:pPr>
      <w:r>
        <w:rPr>
          <w:rFonts w:eastAsia="Calibri"/>
          <w:b/>
          <w:color w:val="00000A"/>
          <w:szCs w:val="28"/>
        </w:rPr>
        <w:t xml:space="preserve">Мои друзья. </w:t>
      </w:r>
      <w:r>
        <w:rPr>
          <w:rFonts w:eastAsia="Calibri"/>
          <w:color w:val="00000A"/>
          <w:szCs w:val="28"/>
        </w:rPr>
        <w:t xml:space="preserve">Лучший друг/подруга. Внешность и черты характера. Межличностные взаимоотношения с друзьями и в школе. </w:t>
      </w:r>
    </w:p>
    <w:p w:rsidR="001E5A29" w:rsidRDefault="001E5A29" w:rsidP="001E5A29">
      <w:pPr>
        <w:ind w:firstLine="567"/>
        <w:jc w:val="both"/>
        <w:rPr>
          <w:rFonts w:eastAsia="Calibri"/>
          <w:color w:val="00000A"/>
          <w:szCs w:val="28"/>
        </w:rPr>
      </w:pPr>
      <w:r>
        <w:rPr>
          <w:rFonts w:eastAsia="Calibri"/>
          <w:b/>
          <w:color w:val="00000A"/>
          <w:szCs w:val="28"/>
        </w:rPr>
        <w:t>Свободное время.</w:t>
      </w:r>
      <w:r>
        <w:rPr>
          <w:rFonts w:eastAsia="Calibri"/>
          <w:color w:val="00000A"/>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E5A29" w:rsidRDefault="001E5A29" w:rsidP="001E5A29">
      <w:pPr>
        <w:ind w:firstLine="567"/>
        <w:jc w:val="both"/>
        <w:rPr>
          <w:rFonts w:eastAsia="Calibri"/>
          <w:color w:val="00000A"/>
          <w:szCs w:val="28"/>
        </w:rPr>
      </w:pPr>
      <w:r>
        <w:rPr>
          <w:rFonts w:eastAsia="Calibri"/>
          <w:b/>
          <w:color w:val="00000A"/>
          <w:szCs w:val="28"/>
        </w:rPr>
        <w:t>Здоровый образ жизни.</w:t>
      </w:r>
      <w:r>
        <w:rPr>
          <w:rFonts w:eastAsia="Calibri"/>
          <w:color w:val="00000A"/>
          <w:szCs w:val="28"/>
        </w:rPr>
        <w:t xml:space="preserve"> Режим труда и отдыха, занятия спортом, здоровое питание, отказ от вредных привычек.</w:t>
      </w:r>
    </w:p>
    <w:p w:rsidR="001E5A29" w:rsidRDefault="001E5A29" w:rsidP="001E5A29">
      <w:pPr>
        <w:ind w:firstLine="567"/>
        <w:jc w:val="both"/>
        <w:rPr>
          <w:rFonts w:eastAsia="Calibri"/>
          <w:b/>
          <w:i/>
          <w:strike/>
          <w:color w:val="00000A"/>
          <w:szCs w:val="28"/>
        </w:rPr>
      </w:pPr>
      <w:r>
        <w:rPr>
          <w:rFonts w:eastAsia="Calibri"/>
          <w:b/>
          <w:color w:val="00000A"/>
          <w:szCs w:val="28"/>
        </w:rPr>
        <w:t xml:space="preserve">Спорт. </w:t>
      </w:r>
      <w:r>
        <w:rPr>
          <w:rFonts w:eastAsia="Calibri"/>
          <w:color w:val="00000A"/>
          <w:szCs w:val="28"/>
        </w:rPr>
        <w:t>Виды спорта. Спортивные игры. Спортивные соревнования.</w:t>
      </w:r>
    </w:p>
    <w:p w:rsidR="001E5A29" w:rsidRDefault="001E5A29" w:rsidP="001E5A29">
      <w:pPr>
        <w:ind w:firstLine="567"/>
        <w:jc w:val="both"/>
        <w:rPr>
          <w:rFonts w:eastAsia="Calibri"/>
          <w:color w:val="00000A"/>
          <w:szCs w:val="28"/>
        </w:rPr>
      </w:pPr>
      <w:r>
        <w:rPr>
          <w:rFonts w:eastAsia="Calibri"/>
          <w:b/>
          <w:color w:val="00000A"/>
          <w:szCs w:val="28"/>
        </w:rPr>
        <w:t>Школа.</w:t>
      </w:r>
      <w:r>
        <w:rPr>
          <w:rFonts w:eastAsia="Calibri"/>
          <w:color w:val="00000A"/>
          <w:szCs w:val="28"/>
        </w:rPr>
        <w:t xml:space="preserve"> Школьная жизнь. Правила поведения в школе</w:t>
      </w:r>
      <w:proofErr w:type="gramStart"/>
      <w:r>
        <w:rPr>
          <w:rFonts w:eastAsia="Calibri"/>
          <w:color w:val="00000A"/>
          <w:szCs w:val="28"/>
        </w:rPr>
        <w:t>.И</w:t>
      </w:r>
      <w:proofErr w:type="gramEnd"/>
      <w:r>
        <w:rPr>
          <w:rFonts w:eastAsia="Calibri"/>
          <w:color w:val="00000A"/>
          <w:szCs w:val="28"/>
        </w:rPr>
        <w:t>зучаемые предметы и отношения к ним. Внеклассные мероприятия. Кружки. Школьная форма</w:t>
      </w:r>
      <w:r>
        <w:rPr>
          <w:rFonts w:eastAsia="Calibri"/>
          <w:i/>
          <w:color w:val="00000A"/>
          <w:szCs w:val="28"/>
        </w:rPr>
        <w:t xml:space="preserve">. </w:t>
      </w:r>
      <w:r>
        <w:rPr>
          <w:rFonts w:eastAsia="Calibri"/>
          <w:color w:val="00000A"/>
          <w:szCs w:val="28"/>
        </w:rPr>
        <w:t>Каникулы. Переписка с зарубежными сверстниками.</w:t>
      </w:r>
    </w:p>
    <w:p w:rsidR="001E5A29" w:rsidRDefault="001E5A29" w:rsidP="001E5A29">
      <w:pPr>
        <w:ind w:firstLine="567"/>
        <w:jc w:val="both"/>
        <w:rPr>
          <w:rFonts w:eastAsia="Calibri"/>
          <w:b/>
          <w:color w:val="00000A"/>
          <w:szCs w:val="28"/>
        </w:rPr>
      </w:pPr>
      <w:r>
        <w:rPr>
          <w:rFonts w:eastAsia="Calibri"/>
          <w:b/>
          <w:color w:val="00000A"/>
          <w:szCs w:val="28"/>
        </w:rPr>
        <w:t>Страны изучаемого языка и родная страна</w:t>
      </w:r>
    </w:p>
    <w:p w:rsidR="001E5A29" w:rsidRDefault="001E5A29" w:rsidP="001E5A29">
      <w:pPr>
        <w:ind w:firstLine="567"/>
        <w:jc w:val="both"/>
        <w:rPr>
          <w:rFonts w:eastAsia="Calibri"/>
          <w:b/>
          <w:color w:val="00000A"/>
          <w:szCs w:val="28"/>
        </w:rPr>
      </w:pPr>
      <w:r>
        <w:rPr>
          <w:rFonts w:eastAsia="Calibri"/>
          <w:color w:val="00000A"/>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Pr>
          <w:rFonts w:eastAsia="Calibri"/>
          <w:color w:val="00000A"/>
          <w:szCs w:val="28"/>
        </w:rPr>
        <w:t>науку</w:t>
      </w:r>
      <w:proofErr w:type="gramEnd"/>
      <w:r>
        <w:rPr>
          <w:rFonts w:eastAsia="Calibri"/>
          <w:color w:val="00000A"/>
          <w:szCs w:val="28"/>
        </w:rPr>
        <w:t xml:space="preserve"> и мировую культуру.</w:t>
      </w:r>
    </w:p>
    <w:p w:rsidR="001E5A29" w:rsidRDefault="001E5A29" w:rsidP="001E5A29">
      <w:pPr>
        <w:ind w:firstLine="567"/>
        <w:jc w:val="both"/>
        <w:rPr>
          <w:rFonts w:eastAsia="Calibri"/>
          <w:b/>
          <w:bCs/>
          <w:color w:val="00000A"/>
          <w:szCs w:val="28"/>
        </w:rPr>
      </w:pPr>
      <w:r>
        <w:rPr>
          <w:rFonts w:eastAsia="Calibri"/>
          <w:b/>
          <w:bCs/>
          <w:color w:val="00000A"/>
          <w:szCs w:val="28"/>
        </w:rPr>
        <w:t xml:space="preserve">Коммуникативные умения </w:t>
      </w:r>
    </w:p>
    <w:p w:rsidR="001E5A29" w:rsidRDefault="001E5A29" w:rsidP="001E5A29">
      <w:pPr>
        <w:ind w:firstLine="567"/>
        <w:jc w:val="both"/>
        <w:rPr>
          <w:rFonts w:eastAsia="Calibri"/>
          <w:b/>
          <w:color w:val="00000A"/>
          <w:szCs w:val="28"/>
        </w:rPr>
      </w:pPr>
      <w:r>
        <w:rPr>
          <w:rFonts w:eastAsia="Calibri"/>
          <w:b/>
          <w:color w:val="00000A"/>
          <w:szCs w:val="28"/>
        </w:rPr>
        <w:t xml:space="preserve">Говорение </w:t>
      </w:r>
    </w:p>
    <w:p w:rsidR="001E5A29" w:rsidRDefault="001E5A29" w:rsidP="001E5A29">
      <w:pPr>
        <w:ind w:firstLine="567"/>
        <w:jc w:val="both"/>
        <w:rPr>
          <w:rFonts w:eastAsia="Calibri"/>
          <w:b/>
          <w:color w:val="00000A"/>
          <w:szCs w:val="28"/>
        </w:rPr>
      </w:pPr>
      <w:r>
        <w:rPr>
          <w:rFonts w:eastAsia="Calibri"/>
          <w:b/>
          <w:color w:val="00000A"/>
          <w:szCs w:val="28"/>
        </w:rPr>
        <w:t>Диалогическая речь</w:t>
      </w:r>
    </w:p>
    <w:p w:rsidR="001E5A29" w:rsidRDefault="001E5A29" w:rsidP="001E5A29">
      <w:pPr>
        <w:ind w:firstLine="567"/>
        <w:jc w:val="both"/>
        <w:rPr>
          <w:rFonts w:eastAsia="Calibri"/>
          <w:color w:val="00000A"/>
          <w:szCs w:val="28"/>
        </w:rPr>
      </w:pPr>
      <w:r>
        <w:rPr>
          <w:rFonts w:eastAsia="Calibri"/>
          <w:color w:val="00000A"/>
          <w:szCs w:val="28"/>
        </w:rPr>
        <w:t xml:space="preserve">Совершенствование диалогической речи в рамках изучаемого предметного содержания речи: умений вести диалоги разного характера - </w:t>
      </w:r>
      <w:r>
        <w:rPr>
          <w:rFonts w:eastAsia="Calibri"/>
          <w:color w:val="00000A"/>
          <w:szCs w:val="28"/>
        </w:rPr>
        <w:lastRenderedPageBreak/>
        <w:t>этикетный, диалог-расспрос, диалог – побуждение к действию, диалог-обмен мнениями и комбинированный диалог.</w:t>
      </w:r>
    </w:p>
    <w:p w:rsidR="001E5A29" w:rsidRDefault="001E5A29" w:rsidP="001E5A29">
      <w:pPr>
        <w:ind w:firstLine="567"/>
        <w:jc w:val="both"/>
        <w:rPr>
          <w:rFonts w:eastAsia="Calibri"/>
          <w:color w:val="00000A"/>
          <w:szCs w:val="28"/>
        </w:rPr>
      </w:pPr>
      <w:r>
        <w:rPr>
          <w:rFonts w:eastAsia="Calibri"/>
          <w:color w:val="00000A"/>
          <w:szCs w:val="28"/>
        </w:rPr>
        <w:t xml:space="preserve">Объем диалога от 3 реплик со стороны каждого учащегося. Продолжительность диалога – до 2,5–3 минут. </w:t>
      </w:r>
    </w:p>
    <w:p w:rsidR="001E5A29" w:rsidRDefault="001E5A29" w:rsidP="001E5A29">
      <w:pPr>
        <w:ind w:firstLine="567"/>
        <w:jc w:val="both"/>
        <w:rPr>
          <w:rFonts w:eastAsia="Calibri"/>
          <w:color w:val="00000A"/>
          <w:szCs w:val="28"/>
        </w:rPr>
      </w:pPr>
      <w:r>
        <w:rPr>
          <w:rFonts w:eastAsia="Calibri"/>
          <w:b/>
          <w:color w:val="00000A"/>
          <w:szCs w:val="28"/>
        </w:rPr>
        <w:t>Монологическая речь</w:t>
      </w:r>
    </w:p>
    <w:p w:rsidR="001E5A29" w:rsidRDefault="001E5A29" w:rsidP="001E5A29">
      <w:pPr>
        <w:ind w:firstLine="567"/>
        <w:jc w:val="both"/>
        <w:rPr>
          <w:rFonts w:eastAsia="Calibri"/>
          <w:color w:val="00000A"/>
          <w:szCs w:val="28"/>
        </w:rPr>
      </w:pPr>
      <w:r>
        <w:rPr>
          <w:rFonts w:eastAsia="Calibri"/>
          <w:color w:val="00000A"/>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E5A29" w:rsidRDefault="001E5A29" w:rsidP="001E5A29">
      <w:pPr>
        <w:ind w:firstLine="567"/>
        <w:jc w:val="both"/>
        <w:rPr>
          <w:rFonts w:eastAsia="Calibri"/>
          <w:color w:val="00000A"/>
          <w:szCs w:val="28"/>
        </w:rPr>
      </w:pPr>
      <w:r>
        <w:rPr>
          <w:rFonts w:eastAsia="Calibri"/>
          <w:color w:val="00000A"/>
          <w:szCs w:val="28"/>
        </w:rPr>
        <w:t xml:space="preserve">Объем монологического высказывания от 8-10 фраз. Продолжительность монологического высказывания –1,5–2 минуты. </w:t>
      </w:r>
    </w:p>
    <w:p w:rsidR="001E5A29" w:rsidRDefault="001E5A29" w:rsidP="001E5A29">
      <w:pPr>
        <w:ind w:firstLine="567"/>
        <w:contextualSpacing/>
        <w:jc w:val="both"/>
        <w:rPr>
          <w:rFonts w:eastAsia="Calibri"/>
          <w:b/>
          <w:color w:val="00000A"/>
          <w:szCs w:val="28"/>
        </w:rPr>
      </w:pPr>
      <w:r>
        <w:rPr>
          <w:rFonts w:eastAsia="Calibri"/>
          <w:b/>
          <w:color w:val="00000A"/>
          <w:szCs w:val="28"/>
        </w:rPr>
        <w:t>Аудирование</w:t>
      </w:r>
    </w:p>
    <w:p w:rsidR="001E5A29" w:rsidRDefault="001E5A29" w:rsidP="001E5A29">
      <w:pPr>
        <w:ind w:firstLine="567"/>
        <w:contextualSpacing/>
        <w:jc w:val="both"/>
        <w:rPr>
          <w:rFonts w:eastAsia="Calibri"/>
          <w:color w:val="00000A"/>
          <w:szCs w:val="28"/>
        </w:rPr>
      </w:pPr>
      <w:r>
        <w:rPr>
          <w:rFonts w:eastAsia="Calibri"/>
          <w:color w:val="00000A"/>
          <w:szCs w:val="28"/>
        </w:rPr>
        <w:t xml:space="preserve">Восприятие на слух и понимание </w:t>
      </w:r>
      <w:proofErr w:type="gramStart"/>
      <w:r>
        <w:rPr>
          <w:rFonts w:eastAsia="Calibri"/>
          <w:color w:val="00000A"/>
          <w:szCs w:val="28"/>
        </w:rPr>
        <w:t>несложных</w:t>
      </w:r>
      <w:proofErr w:type="gramEnd"/>
      <w:r>
        <w:rPr>
          <w:rFonts w:eastAsia="Calibri"/>
          <w:color w:val="00000A"/>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E5A29" w:rsidRDefault="001E5A29" w:rsidP="001E5A29">
      <w:pPr>
        <w:ind w:firstLine="567"/>
        <w:jc w:val="both"/>
        <w:rPr>
          <w:rFonts w:eastAsia="Calibri"/>
          <w:color w:val="00000A"/>
          <w:szCs w:val="28"/>
          <w:lang w:bidi="en-US"/>
        </w:rPr>
      </w:pPr>
      <w:r>
        <w:rPr>
          <w:rFonts w:eastAsia="Calibri"/>
          <w:i/>
          <w:color w:val="00000A"/>
          <w:szCs w:val="28"/>
        </w:rPr>
        <w:t>Жанры текстов</w:t>
      </w:r>
      <w:r>
        <w:rPr>
          <w:rFonts w:eastAsia="Calibri"/>
          <w:color w:val="00000A"/>
          <w:szCs w:val="28"/>
        </w:rPr>
        <w:t xml:space="preserve">: прагматические, </w:t>
      </w:r>
      <w:r>
        <w:rPr>
          <w:rFonts w:eastAsia="Calibri"/>
          <w:color w:val="00000A"/>
          <w:szCs w:val="28"/>
          <w:lang w:bidi="en-US"/>
        </w:rPr>
        <w:t>информационные, научно-популярные.</w:t>
      </w:r>
    </w:p>
    <w:p w:rsidR="001E5A29" w:rsidRDefault="001E5A29" w:rsidP="001E5A29">
      <w:pPr>
        <w:ind w:firstLine="567"/>
        <w:jc w:val="both"/>
        <w:rPr>
          <w:rFonts w:eastAsia="Calibri"/>
          <w:color w:val="00000A"/>
          <w:szCs w:val="28"/>
          <w:lang w:bidi="en-US"/>
        </w:rPr>
      </w:pPr>
      <w:r>
        <w:rPr>
          <w:rFonts w:eastAsia="Calibri"/>
          <w:i/>
          <w:color w:val="00000A"/>
          <w:szCs w:val="28"/>
          <w:lang w:bidi="en-US"/>
        </w:rPr>
        <w:t>Типы текстов</w:t>
      </w:r>
      <w:r>
        <w:rPr>
          <w:rFonts w:eastAsia="Calibri"/>
          <w:color w:val="00000A"/>
          <w:szCs w:val="28"/>
          <w:lang w:bidi="en-US"/>
        </w:rPr>
        <w:t>: высказывания собеседников в ситуациях повседневного общения, сообщение, беседа, интервью, объявление, реклама и др.</w:t>
      </w:r>
    </w:p>
    <w:p w:rsidR="001E5A29" w:rsidRDefault="001E5A29" w:rsidP="001E5A29">
      <w:pPr>
        <w:ind w:firstLine="567"/>
        <w:jc w:val="both"/>
        <w:rPr>
          <w:rFonts w:eastAsia="Calibri"/>
          <w:color w:val="00000A"/>
          <w:szCs w:val="28"/>
          <w:lang w:bidi="en-US"/>
        </w:rPr>
      </w:pPr>
      <w:r>
        <w:rPr>
          <w:rFonts w:eastAsia="Calibri"/>
          <w:color w:val="00000A"/>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E5A29" w:rsidRDefault="001E5A29" w:rsidP="001E5A29">
      <w:pPr>
        <w:ind w:firstLine="567"/>
        <w:jc w:val="both"/>
        <w:rPr>
          <w:rFonts w:eastAsia="Calibri"/>
          <w:color w:val="00000A"/>
          <w:szCs w:val="28"/>
        </w:rPr>
      </w:pPr>
      <w:r>
        <w:rPr>
          <w:rFonts w:eastAsia="Calibri"/>
          <w:color w:val="00000A"/>
          <w:szCs w:val="28"/>
        </w:rPr>
        <w:t>Аудирование</w:t>
      </w:r>
      <w:r>
        <w:rPr>
          <w:rFonts w:eastAsia="Calibri"/>
          <w:i/>
          <w:color w:val="00000A"/>
          <w:szCs w:val="28"/>
        </w:rPr>
        <w:t xml:space="preserve">с пониманием основного содержания </w:t>
      </w:r>
      <w:r>
        <w:rPr>
          <w:rFonts w:eastAsia="Calibri"/>
          <w:color w:val="00000A"/>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E5A29" w:rsidRDefault="001E5A29" w:rsidP="001E5A29">
      <w:pPr>
        <w:ind w:firstLine="567"/>
        <w:jc w:val="both"/>
        <w:rPr>
          <w:rFonts w:eastAsia="Calibri"/>
          <w:color w:val="00000A"/>
          <w:szCs w:val="28"/>
        </w:rPr>
      </w:pPr>
      <w:r>
        <w:rPr>
          <w:rFonts w:eastAsia="Calibri"/>
          <w:color w:val="00000A"/>
          <w:szCs w:val="28"/>
        </w:rPr>
        <w:t>Аудирование</w:t>
      </w:r>
      <w:r>
        <w:rPr>
          <w:rFonts w:eastAsia="Calibri"/>
          <w:i/>
          <w:color w:val="00000A"/>
          <w:szCs w:val="28"/>
        </w:rPr>
        <w:t>с выборочным пониманием нужной/ интересующей/ запрашиваемой информации</w:t>
      </w:r>
      <w:r>
        <w:rPr>
          <w:rFonts w:eastAsia="Calibri"/>
          <w:color w:val="00000A"/>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E5A29" w:rsidRDefault="001E5A29" w:rsidP="001E5A29">
      <w:pPr>
        <w:ind w:firstLine="567"/>
        <w:jc w:val="both"/>
        <w:rPr>
          <w:rFonts w:eastAsia="Calibri"/>
          <w:color w:val="00000A"/>
          <w:szCs w:val="28"/>
        </w:rPr>
      </w:pPr>
      <w:r>
        <w:rPr>
          <w:rFonts w:eastAsia="Calibri"/>
          <w:color w:val="00000A"/>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Pr>
          <w:rFonts w:eastAsia="Calibri"/>
          <w:color w:val="00000A"/>
          <w:szCs w:val="28"/>
        </w:rPr>
        <w:t>изученными</w:t>
      </w:r>
      <w:proofErr w:type="gramEnd"/>
      <w:r>
        <w:rPr>
          <w:rFonts w:eastAsia="Calibri"/>
          <w:color w:val="00000A"/>
          <w:szCs w:val="28"/>
        </w:rPr>
        <w:t xml:space="preserve"> и некоторое количество незнакомых языковых явлений.</w:t>
      </w:r>
    </w:p>
    <w:p w:rsidR="001E5A29" w:rsidRDefault="001E5A29" w:rsidP="001E5A29">
      <w:pPr>
        <w:ind w:firstLine="567"/>
        <w:jc w:val="both"/>
        <w:rPr>
          <w:rFonts w:eastAsia="Calibri"/>
          <w:b/>
          <w:color w:val="00000A"/>
          <w:szCs w:val="28"/>
        </w:rPr>
      </w:pPr>
    </w:p>
    <w:p w:rsidR="001E5A29" w:rsidRDefault="001E5A29" w:rsidP="001E5A29">
      <w:pPr>
        <w:ind w:firstLine="567"/>
        <w:jc w:val="both"/>
        <w:rPr>
          <w:rFonts w:eastAsia="Calibri"/>
          <w:b/>
          <w:color w:val="00000A"/>
          <w:szCs w:val="28"/>
        </w:rPr>
      </w:pPr>
      <w:r>
        <w:rPr>
          <w:rFonts w:eastAsia="Calibri"/>
          <w:b/>
          <w:color w:val="00000A"/>
          <w:szCs w:val="28"/>
        </w:rPr>
        <w:t>Чтение</w:t>
      </w:r>
    </w:p>
    <w:p w:rsidR="001E5A29" w:rsidRDefault="001E5A29" w:rsidP="001E5A29">
      <w:pPr>
        <w:ind w:firstLine="567"/>
        <w:jc w:val="both"/>
        <w:rPr>
          <w:rFonts w:eastAsia="Calibri"/>
          <w:b/>
          <w:color w:val="00000A"/>
          <w:szCs w:val="28"/>
        </w:rPr>
      </w:pPr>
      <w:r>
        <w:rPr>
          <w:rFonts w:eastAsia="Calibri"/>
          <w:color w:val="00000A"/>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E5A29" w:rsidRDefault="001E5A29" w:rsidP="001E5A29">
      <w:pPr>
        <w:ind w:firstLine="567"/>
        <w:jc w:val="both"/>
        <w:rPr>
          <w:rFonts w:eastAsia="Calibri"/>
          <w:b/>
          <w:color w:val="00000A"/>
          <w:szCs w:val="28"/>
        </w:rPr>
      </w:pPr>
      <w:r>
        <w:rPr>
          <w:rFonts w:eastAsia="Calibri"/>
          <w:i/>
          <w:color w:val="00000A"/>
          <w:szCs w:val="28"/>
          <w:lang w:bidi="en-US"/>
        </w:rPr>
        <w:lastRenderedPageBreak/>
        <w:t>Жанры текстов</w:t>
      </w:r>
      <w:r>
        <w:rPr>
          <w:rFonts w:eastAsia="Calibri"/>
          <w:color w:val="00000A"/>
          <w:szCs w:val="28"/>
          <w:lang w:bidi="en-US"/>
        </w:rPr>
        <w:t xml:space="preserve">: научно-популярные, публицистические, художественные, прагматические. </w:t>
      </w:r>
    </w:p>
    <w:p w:rsidR="001E5A29" w:rsidRDefault="001E5A29" w:rsidP="001E5A29">
      <w:pPr>
        <w:ind w:firstLine="567"/>
        <w:jc w:val="both"/>
        <w:rPr>
          <w:rFonts w:eastAsia="Calibri"/>
          <w:b/>
          <w:color w:val="00000A"/>
          <w:szCs w:val="28"/>
        </w:rPr>
      </w:pPr>
      <w:proofErr w:type="gramStart"/>
      <w:r>
        <w:rPr>
          <w:rFonts w:eastAsia="Calibri"/>
          <w:i/>
          <w:color w:val="00000A"/>
          <w:szCs w:val="28"/>
          <w:lang w:bidi="en-US"/>
        </w:rPr>
        <w:t>Типы текстов</w:t>
      </w:r>
      <w:r>
        <w:rPr>
          <w:rFonts w:eastAsia="Calibri"/>
          <w:color w:val="00000A"/>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1E5A29" w:rsidRDefault="001E5A29" w:rsidP="001E5A29">
      <w:pPr>
        <w:ind w:firstLine="567"/>
        <w:jc w:val="both"/>
        <w:rPr>
          <w:rFonts w:eastAsia="Calibri"/>
          <w:b/>
          <w:color w:val="00000A"/>
          <w:szCs w:val="28"/>
        </w:rPr>
      </w:pPr>
      <w:r>
        <w:rPr>
          <w:rFonts w:eastAsia="Calibri"/>
          <w:color w:val="00000A"/>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E5A29" w:rsidRDefault="001E5A29" w:rsidP="001E5A29">
      <w:pPr>
        <w:ind w:firstLine="567"/>
        <w:jc w:val="both"/>
        <w:rPr>
          <w:rFonts w:eastAsia="Calibri"/>
          <w:color w:val="00000A"/>
          <w:szCs w:val="28"/>
          <w:lang w:bidi="en-US"/>
        </w:rPr>
      </w:pPr>
      <w:r>
        <w:rPr>
          <w:rFonts w:eastAsia="Calibri"/>
          <w:color w:val="00000A"/>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E5A29" w:rsidRDefault="001E5A29" w:rsidP="001E5A29">
      <w:pPr>
        <w:ind w:firstLine="567"/>
        <w:jc w:val="both"/>
        <w:rPr>
          <w:rFonts w:eastAsia="Calibri"/>
          <w:color w:val="00000A"/>
          <w:szCs w:val="28"/>
          <w:lang w:bidi="en-US"/>
        </w:rPr>
      </w:pPr>
      <w:r>
        <w:rPr>
          <w:rFonts w:eastAsia="Calibri"/>
          <w:color w:val="00000A"/>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E5A29" w:rsidRDefault="001E5A29" w:rsidP="001E5A29">
      <w:pPr>
        <w:ind w:firstLine="567"/>
        <w:jc w:val="both"/>
        <w:rPr>
          <w:rFonts w:eastAsia="Calibri"/>
          <w:color w:val="00000A"/>
          <w:szCs w:val="28"/>
          <w:lang w:bidi="en-US"/>
        </w:rPr>
      </w:pPr>
      <w:r>
        <w:rPr>
          <w:rFonts w:eastAsia="Calibri"/>
          <w:color w:val="00000A"/>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E5A29" w:rsidRDefault="001E5A29" w:rsidP="001E5A29">
      <w:pPr>
        <w:ind w:firstLine="567"/>
        <w:jc w:val="both"/>
        <w:rPr>
          <w:rFonts w:eastAsia="Calibri"/>
          <w:color w:val="00000A"/>
          <w:szCs w:val="28"/>
        </w:rPr>
      </w:pPr>
      <w:r>
        <w:rPr>
          <w:rFonts w:eastAsia="Calibri"/>
          <w:color w:val="00000A"/>
          <w:szCs w:val="28"/>
        </w:rPr>
        <w:t xml:space="preserve">Независимо от вида чтения возможно использование двуязычного словаря. </w:t>
      </w:r>
    </w:p>
    <w:p w:rsidR="001E5A29" w:rsidRDefault="001E5A29" w:rsidP="001E5A29">
      <w:pPr>
        <w:ind w:firstLine="567"/>
        <w:jc w:val="both"/>
        <w:rPr>
          <w:rFonts w:eastAsia="Calibri"/>
          <w:b/>
          <w:color w:val="00000A"/>
          <w:szCs w:val="28"/>
        </w:rPr>
      </w:pPr>
      <w:r>
        <w:rPr>
          <w:rFonts w:eastAsia="Calibri"/>
          <w:b/>
          <w:color w:val="00000A"/>
          <w:szCs w:val="28"/>
        </w:rPr>
        <w:t>Письменная речь</w:t>
      </w:r>
    </w:p>
    <w:p w:rsidR="001E5A29" w:rsidRDefault="001E5A29" w:rsidP="001E5A29">
      <w:pPr>
        <w:ind w:firstLine="567"/>
        <w:jc w:val="both"/>
        <w:rPr>
          <w:rFonts w:eastAsia="Calibri"/>
          <w:color w:val="00000A"/>
          <w:szCs w:val="28"/>
        </w:rPr>
      </w:pPr>
      <w:r>
        <w:rPr>
          <w:rFonts w:eastAsia="Calibri"/>
          <w:color w:val="00000A"/>
          <w:szCs w:val="28"/>
        </w:rPr>
        <w:t>Дальнейшее развитие и совершенствование письменной речи, а именно умений:</w:t>
      </w:r>
    </w:p>
    <w:p w:rsidR="001E5A29" w:rsidRDefault="001E5A29" w:rsidP="001E5A29">
      <w:pPr>
        <w:numPr>
          <w:ilvl w:val="0"/>
          <w:numId w:val="2"/>
        </w:numPr>
        <w:tabs>
          <w:tab w:val="left" w:pos="993"/>
        </w:tabs>
        <w:ind w:left="0" w:firstLine="709"/>
        <w:jc w:val="both"/>
        <w:rPr>
          <w:rFonts w:eastAsia="Calibri"/>
          <w:color w:val="00000A"/>
          <w:szCs w:val="28"/>
        </w:rPr>
      </w:pPr>
      <w:proofErr w:type="gramStart"/>
      <w:r>
        <w:rPr>
          <w:rFonts w:eastAsia="Calibri"/>
          <w:color w:val="00000A"/>
          <w:szCs w:val="28"/>
        </w:rPr>
        <w:t>заполнение анкет и формуляров (указывать имя, фамилию, пол, гражданство, национальность, адрес);</w:t>
      </w:r>
      <w:proofErr w:type="gramEnd"/>
    </w:p>
    <w:p w:rsidR="001E5A29" w:rsidRDefault="001E5A29" w:rsidP="001E5A29">
      <w:pPr>
        <w:numPr>
          <w:ilvl w:val="0"/>
          <w:numId w:val="2"/>
        </w:numPr>
        <w:tabs>
          <w:tab w:val="left" w:pos="993"/>
        </w:tabs>
        <w:ind w:left="0" w:firstLine="709"/>
        <w:jc w:val="both"/>
        <w:rPr>
          <w:rFonts w:eastAsia="Calibri"/>
          <w:color w:val="00000A"/>
          <w:szCs w:val="28"/>
        </w:rPr>
      </w:pPr>
      <w:r>
        <w:rPr>
          <w:rFonts w:eastAsia="Calibri"/>
          <w:color w:val="00000A"/>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1E5A29" w:rsidRDefault="001E5A29" w:rsidP="001E5A29">
      <w:pPr>
        <w:numPr>
          <w:ilvl w:val="0"/>
          <w:numId w:val="2"/>
        </w:numPr>
        <w:tabs>
          <w:tab w:val="left" w:pos="993"/>
        </w:tabs>
        <w:ind w:left="0" w:firstLine="709"/>
        <w:jc w:val="both"/>
        <w:rPr>
          <w:rFonts w:eastAsia="Calibri"/>
          <w:color w:val="00000A"/>
          <w:szCs w:val="28"/>
        </w:rPr>
      </w:pPr>
      <w:proofErr w:type="gramStart"/>
      <w:r>
        <w:rPr>
          <w:rFonts w:eastAsia="Calibri"/>
          <w:color w:val="00000A"/>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1E5A29" w:rsidRDefault="001E5A29" w:rsidP="001E5A29">
      <w:pPr>
        <w:numPr>
          <w:ilvl w:val="0"/>
          <w:numId w:val="2"/>
        </w:numPr>
        <w:tabs>
          <w:tab w:val="left" w:pos="993"/>
        </w:tabs>
        <w:ind w:left="0" w:firstLine="709"/>
        <w:jc w:val="both"/>
        <w:rPr>
          <w:rFonts w:eastAsia="Calibri"/>
          <w:color w:val="00000A"/>
          <w:szCs w:val="28"/>
        </w:rPr>
      </w:pPr>
      <w:r>
        <w:rPr>
          <w:rFonts w:eastAsia="Calibri"/>
          <w:color w:val="00000A"/>
          <w:szCs w:val="28"/>
        </w:rPr>
        <w:t>составление плана, тезисов устного/письменного сообщения; краткое изложение результатов проектной деятельности.</w:t>
      </w:r>
    </w:p>
    <w:p w:rsidR="001E5A29" w:rsidRDefault="001E5A29" w:rsidP="001E5A29">
      <w:pPr>
        <w:numPr>
          <w:ilvl w:val="0"/>
          <w:numId w:val="2"/>
        </w:numPr>
        <w:tabs>
          <w:tab w:val="left" w:pos="993"/>
        </w:tabs>
        <w:ind w:left="0" w:firstLine="709"/>
        <w:jc w:val="both"/>
        <w:rPr>
          <w:rFonts w:eastAsia="Calibri"/>
          <w:color w:val="00000A"/>
          <w:szCs w:val="28"/>
          <w:lang w:bidi="en-US"/>
        </w:rPr>
      </w:pPr>
      <w:r>
        <w:rPr>
          <w:rFonts w:eastAsia="Calibri"/>
          <w:color w:val="00000A"/>
          <w:szCs w:val="28"/>
          <w:lang w:bidi="en-US"/>
        </w:rPr>
        <w:t>делать выписки из текстов; составлять небольшие письменные высказывания в соответствии с коммуникативной задачей.</w:t>
      </w:r>
    </w:p>
    <w:p w:rsidR="001E5A29" w:rsidRDefault="001E5A29" w:rsidP="001E5A29">
      <w:pPr>
        <w:ind w:firstLine="567"/>
        <w:jc w:val="both"/>
        <w:rPr>
          <w:rFonts w:eastAsia="Calibri"/>
          <w:b/>
          <w:color w:val="00000A"/>
          <w:szCs w:val="28"/>
        </w:rPr>
      </w:pPr>
      <w:r>
        <w:rPr>
          <w:rFonts w:eastAsia="Calibri"/>
          <w:b/>
          <w:color w:val="00000A"/>
          <w:szCs w:val="28"/>
        </w:rPr>
        <w:t>Языковые средства и навыки оперирования ими</w:t>
      </w:r>
    </w:p>
    <w:p w:rsidR="001E5A29" w:rsidRDefault="001E5A29" w:rsidP="001E5A29">
      <w:pPr>
        <w:ind w:firstLine="567"/>
        <w:jc w:val="both"/>
        <w:rPr>
          <w:rFonts w:eastAsia="Calibri"/>
          <w:color w:val="00000A"/>
          <w:szCs w:val="28"/>
        </w:rPr>
      </w:pPr>
      <w:r>
        <w:rPr>
          <w:rFonts w:eastAsia="Calibri"/>
          <w:b/>
          <w:color w:val="00000A"/>
          <w:szCs w:val="28"/>
        </w:rPr>
        <w:t>Орфография и пунктуация</w:t>
      </w:r>
    </w:p>
    <w:p w:rsidR="001E5A29" w:rsidRDefault="001E5A29" w:rsidP="001E5A29">
      <w:pPr>
        <w:ind w:firstLine="567"/>
        <w:jc w:val="both"/>
        <w:rPr>
          <w:rFonts w:eastAsia="Calibri"/>
          <w:color w:val="00000A"/>
          <w:szCs w:val="28"/>
          <w:lang w:bidi="en-US"/>
        </w:rPr>
      </w:pPr>
      <w:r>
        <w:rPr>
          <w:rFonts w:eastAsia="Calibri"/>
          <w:color w:val="00000A"/>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E5A29" w:rsidRDefault="001E5A29" w:rsidP="001E5A29">
      <w:pPr>
        <w:ind w:firstLine="567"/>
        <w:jc w:val="both"/>
        <w:rPr>
          <w:rFonts w:eastAsia="Calibri"/>
          <w:color w:val="00000A"/>
          <w:szCs w:val="28"/>
        </w:rPr>
      </w:pPr>
      <w:r>
        <w:rPr>
          <w:rFonts w:eastAsia="Calibri"/>
          <w:b/>
          <w:color w:val="00000A"/>
          <w:szCs w:val="28"/>
        </w:rPr>
        <w:t>Фонетическая сторона речи</w:t>
      </w:r>
    </w:p>
    <w:p w:rsidR="001E5A29" w:rsidRDefault="001E5A29" w:rsidP="001E5A29">
      <w:pPr>
        <w:ind w:firstLine="567"/>
        <w:jc w:val="both"/>
        <w:rPr>
          <w:rFonts w:eastAsia="Calibri"/>
          <w:color w:val="00000A"/>
          <w:szCs w:val="28"/>
        </w:rPr>
      </w:pPr>
      <w:r>
        <w:rPr>
          <w:rFonts w:eastAsia="Calibri"/>
          <w:color w:val="00000A"/>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Pr>
          <w:rFonts w:eastAsia="Calibri"/>
          <w:color w:val="00000A"/>
          <w:szCs w:val="28"/>
        </w:rPr>
        <w:t>.Ч</w:t>
      </w:r>
      <w:proofErr w:type="gramEnd"/>
      <w:r>
        <w:rPr>
          <w:rFonts w:eastAsia="Calibri"/>
          <w:color w:val="00000A"/>
          <w:szCs w:val="28"/>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E5A29" w:rsidRDefault="001E5A29" w:rsidP="001E5A29">
      <w:pPr>
        <w:ind w:firstLine="567"/>
        <w:jc w:val="both"/>
        <w:rPr>
          <w:rFonts w:eastAsia="Calibri"/>
          <w:color w:val="00000A"/>
          <w:szCs w:val="28"/>
        </w:rPr>
      </w:pPr>
      <w:r>
        <w:rPr>
          <w:rFonts w:eastAsia="Calibri"/>
          <w:b/>
          <w:color w:val="00000A"/>
          <w:szCs w:val="28"/>
        </w:rPr>
        <w:t>Лексическая сторона речи</w:t>
      </w:r>
    </w:p>
    <w:p w:rsidR="001E5A29" w:rsidRDefault="001E5A29" w:rsidP="001E5A29">
      <w:pPr>
        <w:ind w:firstLine="567"/>
        <w:jc w:val="both"/>
        <w:rPr>
          <w:rFonts w:eastAsia="Calibri"/>
          <w:color w:val="00000A"/>
          <w:szCs w:val="28"/>
        </w:rPr>
      </w:pPr>
      <w:r>
        <w:rPr>
          <w:rFonts w:eastAsia="Calibri"/>
          <w:color w:val="00000A"/>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E5A29" w:rsidRDefault="001E5A29" w:rsidP="001E5A29">
      <w:pPr>
        <w:ind w:firstLine="567"/>
        <w:jc w:val="both"/>
        <w:rPr>
          <w:rFonts w:eastAsia="Calibri"/>
          <w:color w:val="00000A"/>
          <w:szCs w:val="28"/>
        </w:rPr>
      </w:pPr>
      <w:r>
        <w:rPr>
          <w:rFonts w:eastAsia="Calibri"/>
          <w:color w:val="00000A"/>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E5A29" w:rsidRDefault="001E5A29" w:rsidP="001E5A29">
      <w:pPr>
        <w:ind w:firstLine="567"/>
        <w:jc w:val="both"/>
        <w:rPr>
          <w:rFonts w:eastAsia="Calibri"/>
          <w:color w:val="00000A"/>
          <w:szCs w:val="28"/>
        </w:rPr>
      </w:pPr>
      <w:r>
        <w:rPr>
          <w:rFonts w:eastAsia="Calibri"/>
          <w:b/>
          <w:color w:val="00000A"/>
          <w:szCs w:val="28"/>
        </w:rPr>
        <w:t>Грамматическая сторона речи</w:t>
      </w:r>
    </w:p>
    <w:p w:rsidR="001E5A29" w:rsidRDefault="001E5A29" w:rsidP="001E5A29">
      <w:pPr>
        <w:ind w:firstLine="567"/>
        <w:jc w:val="both"/>
        <w:rPr>
          <w:rFonts w:eastAsia="Calibri"/>
          <w:color w:val="00000A"/>
          <w:szCs w:val="28"/>
          <w:lang w:bidi="en-US"/>
        </w:rPr>
      </w:pPr>
      <w:r>
        <w:rPr>
          <w:rFonts w:eastAsia="Calibri"/>
          <w:color w:val="00000A"/>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E5A29" w:rsidRDefault="001E5A29" w:rsidP="001E5A29">
      <w:pPr>
        <w:ind w:firstLine="567"/>
        <w:jc w:val="both"/>
        <w:rPr>
          <w:rFonts w:eastAsia="Calibri"/>
          <w:color w:val="00000A"/>
          <w:szCs w:val="28"/>
          <w:lang w:bidi="en-US"/>
        </w:rPr>
      </w:pPr>
      <w:r>
        <w:rPr>
          <w:rFonts w:eastAsia="Calibri"/>
          <w:color w:val="00000A"/>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E5A29" w:rsidRDefault="001E5A29" w:rsidP="001E5A29">
      <w:pPr>
        <w:ind w:firstLine="567"/>
        <w:jc w:val="both"/>
        <w:rPr>
          <w:rFonts w:eastAsia="Calibri"/>
          <w:color w:val="00000A"/>
          <w:szCs w:val="28"/>
          <w:lang w:bidi="en-US"/>
        </w:rPr>
      </w:pPr>
      <w:proofErr w:type="gramStart"/>
      <w:r>
        <w:rPr>
          <w:rFonts w:eastAsia="Calibri"/>
          <w:color w:val="00000A"/>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Pr>
          <w:rFonts w:eastAsia="Calibri"/>
          <w:color w:val="00000A"/>
          <w:szCs w:val="28"/>
          <w:lang w:bidi="en-US"/>
        </w:rPr>
        <w:t xml:space="preserve"> предлогов. </w:t>
      </w:r>
    </w:p>
    <w:p w:rsidR="001E5A29" w:rsidRDefault="001E5A29" w:rsidP="001E5A29">
      <w:pPr>
        <w:ind w:firstLine="567"/>
        <w:jc w:val="both"/>
        <w:rPr>
          <w:rFonts w:eastAsia="Calibri"/>
          <w:color w:val="00000A"/>
          <w:szCs w:val="28"/>
        </w:rPr>
      </w:pPr>
      <w:r>
        <w:rPr>
          <w:rFonts w:eastAsia="Calibri"/>
          <w:b/>
          <w:color w:val="00000A"/>
          <w:szCs w:val="28"/>
        </w:rPr>
        <w:t>Социокультурные знания и умения.</w:t>
      </w:r>
    </w:p>
    <w:p w:rsidR="001E5A29" w:rsidRDefault="001E5A29" w:rsidP="001E5A29">
      <w:pPr>
        <w:ind w:firstLine="567"/>
        <w:jc w:val="both"/>
        <w:rPr>
          <w:rFonts w:eastAsia="Calibri"/>
          <w:color w:val="00000A"/>
          <w:szCs w:val="28"/>
          <w:lang w:bidi="en-US"/>
        </w:rPr>
      </w:pPr>
      <w:r>
        <w:rPr>
          <w:rFonts w:eastAsia="Calibri"/>
          <w:color w:val="00000A"/>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E5A29" w:rsidRDefault="001E5A29" w:rsidP="001E5A29">
      <w:pPr>
        <w:numPr>
          <w:ilvl w:val="0"/>
          <w:numId w:val="3"/>
        </w:numPr>
        <w:ind w:left="0" w:firstLine="567"/>
        <w:jc w:val="both"/>
        <w:rPr>
          <w:rFonts w:eastAsia="Calibri"/>
          <w:color w:val="00000A"/>
          <w:szCs w:val="28"/>
          <w:lang w:bidi="en-US"/>
        </w:rPr>
      </w:pPr>
      <w:r>
        <w:rPr>
          <w:rFonts w:eastAsia="Calibri"/>
          <w:color w:val="00000A"/>
          <w:szCs w:val="28"/>
          <w:lang w:bidi="en-US"/>
        </w:rPr>
        <w:t>знаниями о значении родного и иностранного языков в современном мире;</w:t>
      </w:r>
    </w:p>
    <w:p w:rsidR="001E5A29" w:rsidRDefault="001E5A29" w:rsidP="001E5A29">
      <w:pPr>
        <w:numPr>
          <w:ilvl w:val="0"/>
          <w:numId w:val="3"/>
        </w:numPr>
        <w:ind w:left="0" w:firstLine="567"/>
        <w:jc w:val="both"/>
        <w:rPr>
          <w:rFonts w:eastAsia="Calibri"/>
          <w:color w:val="00000A"/>
          <w:szCs w:val="28"/>
          <w:lang w:bidi="en-US"/>
        </w:rPr>
      </w:pPr>
      <w:r>
        <w:rPr>
          <w:rFonts w:eastAsia="Calibri"/>
          <w:color w:val="00000A"/>
          <w:szCs w:val="28"/>
          <w:lang w:bidi="en-US"/>
        </w:rPr>
        <w:t>сведениями о социокультурном портрете стран, говорящих на иностранном языке, их символике и культурном наследии;</w:t>
      </w:r>
    </w:p>
    <w:p w:rsidR="001E5A29" w:rsidRDefault="001E5A29" w:rsidP="001E5A29">
      <w:pPr>
        <w:numPr>
          <w:ilvl w:val="0"/>
          <w:numId w:val="3"/>
        </w:numPr>
        <w:ind w:left="0" w:firstLine="567"/>
        <w:jc w:val="both"/>
        <w:rPr>
          <w:rFonts w:eastAsia="Calibri"/>
          <w:color w:val="00000A"/>
          <w:szCs w:val="28"/>
          <w:lang w:bidi="en-US"/>
        </w:rPr>
      </w:pPr>
      <w:r>
        <w:rPr>
          <w:rFonts w:eastAsia="Calibri"/>
          <w:color w:val="00000A"/>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1E5A29" w:rsidRDefault="001E5A29" w:rsidP="001E5A29">
      <w:pPr>
        <w:numPr>
          <w:ilvl w:val="0"/>
          <w:numId w:val="3"/>
        </w:numPr>
        <w:ind w:left="0" w:firstLine="567"/>
        <w:jc w:val="both"/>
        <w:rPr>
          <w:rFonts w:eastAsia="Calibri"/>
          <w:color w:val="00000A"/>
          <w:szCs w:val="28"/>
          <w:lang w:bidi="en-US"/>
        </w:rPr>
      </w:pPr>
      <w:r>
        <w:rPr>
          <w:rFonts w:eastAsia="Calibri"/>
          <w:color w:val="00000A"/>
          <w:szCs w:val="28"/>
          <w:lang w:bidi="en-US"/>
        </w:rPr>
        <w:lastRenderedPageBreak/>
        <w:t>знаниями о реалиях страны/стран изучаемого языка: традициях (в пита</w:t>
      </w:r>
      <w:r>
        <w:rPr>
          <w:rFonts w:eastAsia="Calibri"/>
          <w:color w:val="00000A"/>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E5A29" w:rsidRDefault="001E5A29" w:rsidP="001E5A29">
      <w:pPr>
        <w:numPr>
          <w:ilvl w:val="0"/>
          <w:numId w:val="3"/>
        </w:numPr>
        <w:ind w:left="0" w:firstLine="567"/>
        <w:jc w:val="both"/>
        <w:rPr>
          <w:rFonts w:eastAsia="Calibri"/>
          <w:color w:val="00000A"/>
          <w:szCs w:val="28"/>
          <w:lang w:bidi="en-US"/>
        </w:rPr>
      </w:pPr>
      <w:proofErr w:type="gramStart"/>
      <w:r>
        <w:rPr>
          <w:rFonts w:eastAsia="Calibri"/>
          <w:color w:val="00000A"/>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1E5A29" w:rsidRDefault="001E5A29" w:rsidP="001E5A29">
      <w:pPr>
        <w:numPr>
          <w:ilvl w:val="0"/>
          <w:numId w:val="3"/>
        </w:numPr>
        <w:ind w:left="0" w:firstLine="567"/>
        <w:jc w:val="both"/>
        <w:rPr>
          <w:rFonts w:eastAsia="Calibri"/>
          <w:color w:val="00000A"/>
          <w:szCs w:val="28"/>
          <w:lang w:bidi="en-US"/>
        </w:rPr>
      </w:pPr>
      <w:r>
        <w:rPr>
          <w:rFonts w:eastAsia="Calibri"/>
          <w:color w:val="00000A"/>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E5A29" w:rsidRDefault="001E5A29" w:rsidP="001E5A29">
      <w:pPr>
        <w:numPr>
          <w:ilvl w:val="0"/>
          <w:numId w:val="3"/>
        </w:numPr>
        <w:ind w:left="0" w:firstLine="567"/>
        <w:jc w:val="both"/>
        <w:rPr>
          <w:rFonts w:eastAsia="Calibri"/>
          <w:color w:val="00000A"/>
          <w:szCs w:val="28"/>
          <w:lang w:bidi="en-US"/>
        </w:rPr>
      </w:pPr>
      <w:r>
        <w:rPr>
          <w:rFonts w:eastAsia="Calibri"/>
          <w:color w:val="00000A"/>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E5A29" w:rsidRDefault="001E5A29" w:rsidP="001E5A29">
      <w:pPr>
        <w:ind w:firstLine="567"/>
        <w:contextualSpacing/>
        <w:jc w:val="both"/>
        <w:rPr>
          <w:rFonts w:eastAsia="Calibri"/>
          <w:color w:val="00000A"/>
          <w:szCs w:val="28"/>
        </w:rPr>
      </w:pPr>
      <w:r>
        <w:rPr>
          <w:rFonts w:eastAsia="Calibri"/>
          <w:b/>
          <w:color w:val="00000A"/>
          <w:szCs w:val="28"/>
        </w:rPr>
        <w:t>Компенсаторные умения</w:t>
      </w:r>
    </w:p>
    <w:p w:rsidR="001E5A29" w:rsidRDefault="001E5A29" w:rsidP="001E5A29">
      <w:pPr>
        <w:ind w:firstLine="567"/>
        <w:contextualSpacing/>
        <w:jc w:val="both"/>
        <w:rPr>
          <w:rFonts w:eastAsia="Calibri"/>
          <w:color w:val="00000A"/>
          <w:szCs w:val="28"/>
        </w:rPr>
      </w:pPr>
      <w:r>
        <w:rPr>
          <w:rFonts w:eastAsia="Calibri"/>
          <w:color w:val="00000A"/>
          <w:szCs w:val="28"/>
          <w:lang w:bidi="en-US"/>
        </w:rPr>
        <w:t>Совершенствование умений:</w:t>
      </w:r>
    </w:p>
    <w:p w:rsidR="001E5A29" w:rsidRDefault="001E5A29" w:rsidP="001E5A29">
      <w:pPr>
        <w:tabs>
          <w:tab w:val="left" w:pos="993"/>
        </w:tabs>
        <w:ind w:firstLine="709"/>
        <w:jc w:val="both"/>
        <w:rPr>
          <w:rFonts w:eastAsia="Calibri"/>
          <w:color w:val="00000A"/>
          <w:szCs w:val="28"/>
          <w:lang w:bidi="en-US"/>
        </w:rPr>
      </w:pPr>
      <w:r>
        <w:rPr>
          <w:rFonts w:eastAsia="Calibri"/>
          <w:color w:val="00000A"/>
          <w:szCs w:val="28"/>
          <w:lang w:bidi="en-US"/>
        </w:rPr>
        <w:t>переспрашивать, просить повторить, уточняя значение незнакомых слов;</w:t>
      </w:r>
    </w:p>
    <w:p w:rsidR="001E5A29" w:rsidRDefault="001E5A29" w:rsidP="001E5A29">
      <w:pPr>
        <w:tabs>
          <w:tab w:val="left" w:pos="993"/>
        </w:tabs>
        <w:ind w:firstLine="709"/>
        <w:jc w:val="both"/>
        <w:rPr>
          <w:rFonts w:eastAsia="Calibri"/>
          <w:color w:val="00000A"/>
          <w:szCs w:val="28"/>
          <w:lang w:bidi="en-US"/>
        </w:rPr>
      </w:pPr>
      <w:r>
        <w:rPr>
          <w:rFonts w:eastAsia="Calibri"/>
          <w:color w:val="00000A"/>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E5A29" w:rsidRDefault="001E5A29" w:rsidP="001E5A29">
      <w:pPr>
        <w:tabs>
          <w:tab w:val="left" w:pos="993"/>
        </w:tabs>
        <w:ind w:firstLine="709"/>
        <w:jc w:val="both"/>
        <w:rPr>
          <w:rFonts w:eastAsia="Calibri"/>
          <w:color w:val="00000A"/>
          <w:szCs w:val="28"/>
          <w:lang w:bidi="en-US"/>
        </w:rPr>
      </w:pPr>
      <w:r>
        <w:rPr>
          <w:rFonts w:eastAsia="Calibri"/>
          <w:color w:val="00000A"/>
          <w:szCs w:val="28"/>
          <w:lang w:bidi="en-US"/>
        </w:rPr>
        <w:t>прогнозировать содержание текста на основе заголовка, предварительно поставленных вопросов и т. д.;</w:t>
      </w:r>
    </w:p>
    <w:p w:rsidR="001E5A29" w:rsidRDefault="001E5A29" w:rsidP="001E5A29">
      <w:pPr>
        <w:tabs>
          <w:tab w:val="left" w:pos="993"/>
        </w:tabs>
        <w:ind w:firstLine="709"/>
        <w:jc w:val="both"/>
        <w:rPr>
          <w:rFonts w:eastAsia="Calibri"/>
          <w:color w:val="00000A"/>
          <w:szCs w:val="28"/>
          <w:lang w:bidi="en-US"/>
        </w:rPr>
      </w:pPr>
      <w:r>
        <w:rPr>
          <w:rFonts w:eastAsia="Calibri"/>
          <w:color w:val="00000A"/>
          <w:szCs w:val="28"/>
          <w:lang w:bidi="en-US"/>
        </w:rPr>
        <w:t>догадываться о значении незнакомых слов по контексту, по используемым собеседником жестам и мимике;</w:t>
      </w:r>
    </w:p>
    <w:p w:rsidR="001E5A29" w:rsidRDefault="001E5A29" w:rsidP="001E5A29">
      <w:pPr>
        <w:tabs>
          <w:tab w:val="left" w:pos="993"/>
        </w:tabs>
        <w:ind w:firstLine="709"/>
        <w:contextualSpacing/>
        <w:jc w:val="both"/>
        <w:rPr>
          <w:rFonts w:eastAsia="Calibri"/>
          <w:color w:val="00000A"/>
          <w:szCs w:val="28"/>
        </w:rPr>
      </w:pPr>
      <w:r>
        <w:rPr>
          <w:rFonts w:eastAsia="Calibri"/>
          <w:color w:val="00000A"/>
          <w:szCs w:val="28"/>
          <w:lang w:bidi="en-US"/>
        </w:rPr>
        <w:t>использовать синонимы, антонимы, описание понятия при дефиците языковых средств.</w:t>
      </w:r>
    </w:p>
    <w:p w:rsidR="001E5A29" w:rsidRDefault="001E5A29" w:rsidP="001E5A29">
      <w:pPr>
        <w:ind w:firstLine="567"/>
        <w:jc w:val="both"/>
        <w:rPr>
          <w:rFonts w:eastAsia="Calibri"/>
          <w:color w:val="00000A"/>
          <w:szCs w:val="28"/>
        </w:rPr>
      </w:pPr>
      <w:r>
        <w:rPr>
          <w:rFonts w:eastAsia="Calibri"/>
          <w:b/>
          <w:color w:val="00000A"/>
          <w:szCs w:val="28"/>
        </w:rPr>
        <w:t>Общеучебные умения и универсальные способы деятельности</w:t>
      </w:r>
    </w:p>
    <w:p w:rsidR="001E5A29" w:rsidRDefault="001E5A29" w:rsidP="001E5A29">
      <w:pPr>
        <w:ind w:firstLine="567"/>
        <w:jc w:val="both"/>
        <w:rPr>
          <w:rFonts w:eastAsia="Calibri"/>
          <w:color w:val="00000A"/>
          <w:szCs w:val="28"/>
        </w:rPr>
      </w:pPr>
      <w:r>
        <w:rPr>
          <w:rFonts w:eastAsia="Calibri"/>
          <w:color w:val="00000A"/>
          <w:szCs w:val="28"/>
        </w:rPr>
        <w:t>Формирование и совершенствование умений:</w:t>
      </w:r>
    </w:p>
    <w:p w:rsidR="001E5A29" w:rsidRDefault="001E5A29" w:rsidP="001E5A29">
      <w:pPr>
        <w:tabs>
          <w:tab w:val="left" w:pos="993"/>
        </w:tabs>
        <w:ind w:firstLine="709"/>
        <w:jc w:val="both"/>
        <w:rPr>
          <w:rFonts w:eastAsia="Calibri"/>
          <w:color w:val="00000A"/>
          <w:szCs w:val="28"/>
        </w:rPr>
      </w:pPr>
      <w:r>
        <w:rPr>
          <w:rFonts w:eastAsia="Calibri"/>
          <w:color w:val="00000A"/>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E5A29" w:rsidRDefault="001E5A29" w:rsidP="001E5A29">
      <w:pPr>
        <w:tabs>
          <w:tab w:val="left" w:pos="993"/>
        </w:tabs>
        <w:ind w:firstLine="709"/>
        <w:jc w:val="both"/>
        <w:rPr>
          <w:rFonts w:eastAsia="Calibri"/>
          <w:color w:val="00000A"/>
          <w:szCs w:val="28"/>
        </w:rPr>
      </w:pPr>
      <w:r>
        <w:rPr>
          <w:rFonts w:eastAsia="Calibri"/>
          <w:color w:val="00000A"/>
          <w:szCs w:val="28"/>
        </w:rPr>
        <w:t>работать с разными источниками на иностранном языке: справочными материалами, словарями, интернет-ресурсами, литературой;</w:t>
      </w:r>
    </w:p>
    <w:p w:rsidR="001E5A29" w:rsidRDefault="001E5A29" w:rsidP="001E5A29">
      <w:pPr>
        <w:tabs>
          <w:tab w:val="left" w:pos="993"/>
        </w:tabs>
        <w:ind w:firstLine="709"/>
        <w:jc w:val="both"/>
        <w:rPr>
          <w:rFonts w:eastAsia="Calibri"/>
          <w:color w:val="00000A"/>
          <w:szCs w:val="28"/>
        </w:rPr>
      </w:pPr>
      <w:proofErr w:type="gramStart"/>
      <w:r>
        <w:rPr>
          <w:rFonts w:eastAsia="Calibri"/>
          <w:color w:val="00000A"/>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1E5A29" w:rsidRDefault="001E5A29" w:rsidP="001E5A29">
      <w:pPr>
        <w:tabs>
          <w:tab w:val="left" w:pos="993"/>
        </w:tabs>
        <w:ind w:firstLine="709"/>
        <w:jc w:val="both"/>
        <w:rPr>
          <w:rFonts w:eastAsia="Calibri"/>
          <w:color w:val="00000A"/>
          <w:szCs w:val="28"/>
        </w:rPr>
      </w:pPr>
      <w:r>
        <w:rPr>
          <w:rFonts w:eastAsia="Calibri"/>
          <w:color w:val="00000A"/>
          <w:szCs w:val="28"/>
        </w:rPr>
        <w:t xml:space="preserve">самостоятельно работать в классе и дома. </w:t>
      </w:r>
    </w:p>
    <w:p w:rsidR="001E5A29" w:rsidRDefault="001E5A29" w:rsidP="001E5A29">
      <w:pPr>
        <w:ind w:firstLine="709"/>
        <w:jc w:val="both"/>
        <w:rPr>
          <w:rFonts w:eastAsia="Calibri"/>
          <w:b/>
          <w:color w:val="00000A"/>
          <w:szCs w:val="28"/>
        </w:rPr>
      </w:pPr>
    </w:p>
    <w:p w:rsidR="001E5A29" w:rsidRDefault="001E5A29" w:rsidP="001E5A29">
      <w:pPr>
        <w:ind w:firstLine="709"/>
        <w:jc w:val="both"/>
        <w:rPr>
          <w:rFonts w:eastAsia="Calibri"/>
          <w:b/>
          <w:color w:val="00000A"/>
          <w:szCs w:val="28"/>
        </w:rPr>
      </w:pPr>
      <w:r>
        <w:rPr>
          <w:rFonts w:eastAsia="Calibri"/>
          <w:b/>
          <w:color w:val="00000A"/>
          <w:szCs w:val="28"/>
        </w:rPr>
        <w:t>Специальные учебные умения</w:t>
      </w:r>
    </w:p>
    <w:p w:rsidR="001E5A29" w:rsidRDefault="001E5A29" w:rsidP="001E5A29">
      <w:pPr>
        <w:ind w:firstLine="426"/>
        <w:jc w:val="both"/>
        <w:rPr>
          <w:rFonts w:eastAsia="Calibri"/>
          <w:szCs w:val="28"/>
        </w:rPr>
      </w:pPr>
      <w:r>
        <w:rPr>
          <w:rFonts w:eastAsia="Calibri"/>
          <w:szCs w:val="28"/>
        </w:rPr>
        <w:t xml:space="preserve">Формируются и совершенствуются умения: </w:t>
      </w:r>
    </w:p>
    <w:p w:rsidR="001E5A29" w:rsidRDefault="001E5A29" w:rsidP="001E5A29">
      <w:pPr>
        <w:ind w:firstLine="426"/>
        <w:jc w:val="both"/>
        <w:rPr>
          <w:rFonts w:eastAsia="Calibri"/>
          <w:szCs w:val="28"/>
        </w:rPr>
      </w:pPr>
      <w:r>
        <w:rPr>
          <w:rFonts w:eastAsia="Calibri"/>
          <w:szCs w:val="28"/>
        </w:rPr>
        <w:t xml:space="preserve">— находить ключевые слова и социокультурные реалии при работе с текстом; </w:t>
      </w:r>
    </w:p>
    <w:p w:rsidR="001E5A29" w:rsidRDefault="001E5A29" w:rsidP="001E5A29">
      <w:pPr>
        <w:ind w:firstLine="426"/>
        <w:jc w:val="both"/>
        <w:rPr>
          <w:rFonts w:eastAsia="Calibri"/>
          <w:szCs w:val="28"/>
        </w:rPr>
      </w:pPr>
      <w:r>
        <w:rPr>
          <w:rFonts w:eastAsia="Calibri"/>
          <w:szCs w:val="28"/>
        </w:rPr>
        <w:t xml:space="preserve">— семантизировать слова на основе языковой догадки; </w:t>
      </w:r>
    </w:p>
    <w:p w:rsidR="001E5A29" w:rsidRDefault="001E5A29" w:rsidP="001E5A29">
      <w:pPr>
        <w:ind w:firstLine="426"/>
        <w:jc w:val="both"/>
        <w:rPr>
          <w:rFonts w:eastAsia="Calibri"/>
          <w:szCs w:val="28"/>
        </w:rPr>
      </w:pPr>
      <w:r>
        <w:rPr>
          <w:rFonts w:eastAsia="Calibri"/>
          <w:szCs w:val="28"/>
        </w:rPr>
        <w:t xml:space="preserve">— осуществлять словообразовательный анализ; </w:t>
      </w:r>
    </w:p>
    <w:p w:rsidR="001E5A29" w:rsidRDefault="001E5A29" w:rsidP="001E5A29">
      <w:pPr>
        <w:ind w:firstLine="426"/>
        <w:jc w:val="both"/>
        <w:rPr>
          <w:rFonts w:eastAsia="Calibri"/>
          <w:szCs w:val="28"/>
        </w:rPr>
      </w:pPr>
      <w:r>
        <w:rPr>
          <w:rFonts w:eastAsia="Calibri"/>
          <w:szCs w:val="28"/>
        </w:rPr>
        <w:t xml:space="preserve">— выборочно использовать перевод; </w:t>
      </w:r>
    </w:p>
    <w:p w:rsidR="001E5A29" w:rsidRDefault="001E5A29" w:rsidP="001E5A29">
      <w:pPr>
        <w:ind w:firstLine="426"/>
        <w:jc w:val="both"/>
        <w:rPr>
          <w:rFonts w:eastAsia="Calibri"/>
          <w:szCs w:val="28"/>
        </w:rPr>
      </w:pPr>
      <w:r>
        <w:rPr>
          <w:rFonts w:eastAsia="Calibri"/>
          <w:szCs w:val="28"/>
        </w:rPr>
        <w:t xml:space="preserve">— пользоваться двуязычным и толковым словарями; </w:t>
      </w:r>
    </w:p>
    <w:p w:rsidR="001E5A29" w:rsidRDefault="001E5A29" w:rsidP="001E5A29">
      <w:pPr>
        <w:ind w:firstLine="426"/>
        <w:jc w:val="both"/>
        <w:rPr>
          <w:rFonts w:eastAsia="Calibri"/>
          <w:szCs w:val="28"/>
        </w:rPr>
      </w:pPr>
      <w:r>
        <w:rPr>
          <w:rFonts w:eastAsia="Calibri"/>
          <w:szCs w:val="28"/>
        </w:rPr>
        <w:t xml:space="preserve">— участвовать в проектной деятельности межпредметного характера. </w:t>
      </w:r>
    </w:p>
    <w:p w:rsidR="001E5A29" w:rsidRDefault="001E5A29" w:rsidP="007D427C">
      <w:pPr>
        <w:ind w:firstLine="426"/>
        <w:jc w:val="both"/>
        <w:rPr>
          <w:rFonts w:eastAsia="Times New Roman"/>
          <w:b/>
          <w:bCs/>
          <w:iCs/>
          <w:color w:val="00000A"/>
          <w:szCs w:val="28"/>
        </w:rPr>
      </w:pPr>
      <w:r>
        <w:rPr>
          <w:rFonts w:eastAsia="Calibri"/>
          <w:b/>
          <w:bCs/>
          <w:iCs/>
          <w:color w:val="00000A"/>
          <w:szCs w:val="28"/>
        </w:rPr>
        <w:t xml:space="preserve"> </w:t>
      </w:r>
      <w:bookmarkStart w:id="166" w:name="_Toc414553229"/>
      <w:bookmarkStart w:id="167" w:name="_Toc410654031"/>
      <w:bookmarkStart w:id="168" w:name="_Toc409691705"/>
      <w:bookmarkEnd w:id="166"/>
      <w:bookmarkEnd w:id="167"/>
      <w:bookmarkEnd w:id="168"/>
      <w:r w:rsidR="007D427C">
        <w:rPr>
          <w:rFonts w:eastAsia="Times New Roman"/>
          <w:b/>
          <w:bCs/>
          <w:iCs/>
          <w:color w:val="00000A"/>
          <w:szCs w:val="28"/>
        </w:rPr>
        <w:t>2.2.2.4</w:t>
      </w:r>
      <w:r>
        <w:rPr>
          <w:rFonts w:eastAsia="Times New Roman"/>
          <w:b/>
          <w:bCs/>
          <w:iCs/>
          <w:color w:val="00000A"/>
          <w:szCs w:val="28"/>
        </w:rPr>
        <w:t xml:space="preserve">. История России. Всеобщая история. </w:t>
      </w:r>
    </w:p>
    <w:p w:rsidR="001E5A29" w:rsidRDefault="001E5A29" w:rsidP="001E5A29">
      <w:pPr>
        <w:ind w:firstLine="567"/>
        <w:jc w:val="both"/>
        <w:rPr>
          <w:rFonts w:eastAsia="Calibri"/>
          <w:b/>
          <w:szCs w:val="28"/>
        </w:rPr>
      </w:pPr>
      <w:r>
        <w:rPr>
          <w:rFonts w:eastAsia="Calibri"/>
          <w:b/>
          <w:szCs w:val="28"/>
        </w:rPr>
        <w:t xml:space="preserve">История России </w:t>
      </w:r>
    </w:p>
    <w:p w:rsidR="001E5A29" w:rsidRDefault="001E5A29" w:rsidP="001E5A29">
      <w:pPr>
        <w:ind w:firstLine="567"/>
        <w:jc w:val="both"/>
        <w:rPr>
          <w:rFonts w:eastAsia="Calibri"/>
          <w:b/>
          <w:szCs w:val="28"/>
        </w:rPr>
      </w:pPr>
      <w:r>
        <w:rPr>
          <w:rFonts w:eastAsia="Calibri"/>
          <w:b/>
          <w:szCs w:val="28"/>
        </w:rPr>
        <w:t xml:space="preserve">Древняя и средневековая Русь </w:t>
      </w:r>
    </w:p>
    <w:p w:rsidR="001E5A29" w:rsidRDefault="001E5A29" w:rsidP="001E5A29">
      <w:pPr>
        <w:ind w:firstLine="567"/>
        <w:jc w:val="both"/>
        <w:rPr>
          <w:rFonts w:eastAsia="Calibri"/>
          <w:szCs w:val="28"/>
        </w:rPr>
      </w:pPr>
      <w:r>
        <w:rPr>
          <w:rFonts w:eastAsia="Calibri"/>
          <w:b/>
          <w:bCs/>
          <w:szCs w:val="28"/>
        </w:rPr>
        <w:t xml:space="preserve">Что изучает история Отечества. </w:t>
      </w:r>
      <w:r>
        <w:rPr>
          <w:rFonts w:eastAsia="Calibri"/>
          <w:szCs w:val="28"/>
        </w:rPr>
        <w:t xml:space="preserve">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1E5A29" w:rsidRDefault="001E5A29" w:rsidP="001E5A29">
      <w:pPr>
        <w:ind w:firstLine="567"/>
        <w:jc w:val="both"/>
        <w:rPr>
          <w:rFonts w:eastAsia="Calibri"/>
          <w:szCs w:val="28"/>
        </w:rPr>
      </w:pPr>
      <w:r>
        <w:rPr>
          <w:rFonts w:eastAsia="Calibri"/>
          <w:b/>
          <w:bCs/>
          <w:szCs w:val="28"/>
        </w:rPr>
        <w:t xml:space="preserve">Древнейшие народы на территории России. </w:t>
      </w:r>
      <w:r>
        <w:rPr>
          <w:rFonts w:eastAsia="Calibri"/>
          <w:szCs w:val="28"/>
        </w:rPr>
        <w:t xml:space="preserve">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 </w:t>
      </w:r>
    </w:p>
    <w:p w:rsidR="001E5A29" w:rsidRDefault="001E5A29" w:rsidP="001E5A29">
      <w:pPr>
        <w:ind w:firstLine="567"/>
        <w:jc w:val="both"/>
        <w:rPr>
          <w:rFonts w:eastAsia="Calibri"/>
          <w:szCs w:val="28"/>
        </w:rPr>
      </w:pPr>
      <w:r>
        <w:rPr>
          <w:rFonts w:eastAsia="Calibri"/>
          <w:b/>
          <w:bCs/>
          <w:szCs w:val="28"/>
        </w:rPr>
        <w:t xml:space="preserve">Древняя Русь в VIII — первой половине XII в. </w:t>
      </w:r>
      <w:r>
        <w:rPr>
          <w:rFonts w:eastAsia="Calibri"/>
          <w:szCs w:val="28"/>
        </w:rPr>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1E5A29" w:rsidRDefault="001E5A29" w:rsidP="001E5A29">
      <w:pPr>
        <w:ind w:firstLine="567"/>
        <w:jc w:val="both"/>
        <w:rPr>
          <w:rFonts w:eastAsia="Calibri"/>
          <w:szCs w:val="28"/>
        </w:rPr>
      </w:pPr>
      <w:r>
        <w:rPr>
          <w:rFonts w:eastAsia="Calibri"/>
          <w:szCs w:val="28"/>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1E5A29" w:rsidRDefault="001E5A29" w:rsidP="001E5A29">
      <w:pPr>
        <w:ind w:firstLine="567"/>
        <w:jc w:val="both"/>
        <w:rPr>
          <w:rFonts w:eastAsia="Calibri"/>
          <w:szCs w:val="28"/>
        </w:rPr>
      </w:pPr>
      <w:r>
        <w:rPr>
          <w:rFonts w:eastAsia="Calibri"/>
          <w:szCs w:val="28"/>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Pr>
          <w:rFonts w:eastAsia="Calibri"/>
          <w:szCs w:val="28"/>
        </w:rPr>
        <w:t>Русская</w:t>
      </w:r>
      <w:proofErr w:type="gramEnd"/>
      <w:r>
        <w:rPr>
          <w:rFonts w:eastAsia="Calibri"/>
          <w:szCs w:val="28"/>
        </w:rPr>
        <w:t xml:space="preserve"> Правда. Политика Ярослава Мудрого и Владимира Мономаха. Древняя Русь и её соседи. </w:t>
      </w:r>
    </w:p>
    <w:p w:rsidR="001E5A29" w:rsidRDefault="001E5A29" w:rsidP="001E5A29">
      <w:pPr>
        <w:ind w:firstLine="567"/>
        <w:jc w:val="both"/>
        <w:rPr>
          <w:rFonts w:eastAsia="Calibri"/>
          <w:szCs w:val="28"/>
        </w:rPr>
      </w:pPr>
      <w:r>
        <w:rPr>
          <w:rFonts w:eastAsia="Calibri"/>
          <w:szCs w:val="28"/>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1E5A29" w:rsidRDefault="001E5A29" w:rsidP="001E5A29">
      <w:pPr>
        <w:ind w:firstLine="567"/>
        <w:jc w:val="both"/>
        <w:rPr>
          <w:rFonts w:eastAsia="Calibri"/>
          <w:szCs w:val="28"/>
        </w:rPr>
      </w:pPr>
      <w:r>
        <w:rPr>
          <w:rFonts w:eastAsia="Calibri"/>
          <w:b/>
          <w:bCs/>
          <w:szCs w:val="28"/>
        </w:rPr>
        <w:t xml:space="preserve">Русь Удельная в 30-е гг. XII—XIII вв. </w:t>
      </w:r>
      <w:r>
        <w:rPr>
          <w:rFonts w:eastAsia="Calibri"/>
          <w:szCs w:val="28"/>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1E5A29" w:rsidRDefault="001E5A29" w:rsidP="001E5A29">
      <w:pPr>
        <w:ind w:firstLine="567"/>
        <w:jc w:val="both"/>
        <w:rPr>
          <w:rFonts w:eastAsia="Calibri"/>
          <w:szCs w:val="28"/>
        </w:rPr>
      </w:pPr>
      <w:r>
        <w:rPr>
          <w:rFonts w:eastAsia="Calibri"/>
          <w:szCs w:val="28"/>
        </w:rPr>
        <w:t xml:space="preserve">Русь в системе международных связей и отношений: между Востоком и Западом. Монгольские завоевания в Азии и на европейских рубежах. </w:t>
      </w:r>
      <w:r>
        <w:rPr>
          <w:rFonts w:eastAsia="Calibri"/>
          <w:szCs w:val="28"/>
        </w:rPr>
        <w:lastRenderedPageBreak/>
        <w:t xml:space="preserve">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1E5A29" w:rsidRDefault="001E5A29" w:rsidP="001E5A29">
      <w:pPr>
        <w:ind w:firstLine="567"/>
        <w:jc w:val="both"/>
        <w:rPr>
          <w:rFonts w:eastAsia="Calibri"/>
          <w:szCs w:val="28"/>
        </w:rPr>
      </w:pPr>
      <w:r>
        <w:rPr>
          <w:rFonts w:eastAsia="Calibri"/>
          <w:szCs w:val="28"/>
        </w:rPr>
        <w:t xml:space="preserve">Русь и Золотая Орда. Зависимость русских земель от Орды и её последствия. Борьба населения русских земель против ордынского владычества. </w:t>
      </w:r>
    </w:p>
    <w:p w:rsidR="001E5A29" w:rsidRDefault="001E5A29" w:rsidP="001E5A29">
      <w:pPr>
        <w:ind w:firstLine="567"/>
        <w:jc w:val="both"/>
        <w:rPr>
          <w:rFonts w:eastAsia="Calibri"/>
          <w:szCs w:val="28"/>
        </w:rPr>
      </w:pPr>
      <w:r>
        <w:rPr>
          <w:rFonts w:eastAsia="Calibri"/>
          <w:szCs w:val="28"/>
        </w:rPr>
        <w:t xml:space="preserve">Русь и Литва. Русские земли в составе Великого княжества Литовского. </w:t>
      </w:r>
    </w:p>
    <w:p w:rsidR="001E5A29" w:rsidRDefault="001E5A29" w:rsidP="001E5A29">
      <w:pPr>
        <w:ind w:firstLine="567"/>
        <w:jc w:val="both"/>
        <w:rPr>
          <w:rFonts w:eastAsia="Calibri"/>
          <w:szCs w:val="28"/>
        </w:rPr>
      </w:pPr>
      <w:r>
        <w:rPr>
          <w:rFonts w:eastAsia="Calibri"/>
          <w:szCs w:val="28"/>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1E5A29" w:rsidRDefault="001E5A29" w:rsidP="001E5A29">
      <w:pPr>
        <w:ind w:firstLine="567"/>
        <w:jc w:val="both"/>
        <w:rPr>
          <w:rFonts w:eastAsia="Calibri"/>
          <w:szCs w:val="28"/>
        </w:rPr>
      </w:pPr>
      <w:r>
        <w:rPr>
          <w:rFonts w:eastAsia="Calibri"/>
          <w:b/>
          <w:bCs/>
          <w:szCs w:val="28"/>
        </w:rPr>
        <w:t xml:space="preserve">Московская Русь в XIV—XV вв. </w:t>
      </w:r>
      <w:r>
        <w:rPr>
          <w:rFonts w:eastAsia="Calibri"/>
          <w:szCs w:val="28"/>
        </w:rPr>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w:t>
      </w:r>
    </w:p>
    <w:p w:rsidR="001E5A29" w:rsidRDefault="001E5A29" w:rsidP="001E5A29">
      <w:pPr>
        <w:ind w:firstLine="567"/>
        <w:jc w:val="both"/>
        <w:rPr>
          <w:rFonts w:eastAsia="Calibri"/>
          <w:szCs w:val="28"/>
        </w:rPr>
      </w:pPr>
      <w:r>
        <w:rPr>
          <w:rFonts w:eastAsia="Calibri"/>
          <w:szCs w:val="28"/>
        </w:rPr>
        <w:t xml:space="preserve">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 </w:t>
      </w:r>
    </w:p>
    <w:p w:rsidR="001E5A29" w:rsidRDefault="001E5A29" w:rsidP="001E5A29">
      <w:pPr>
        <w:ind w:firstLine="567"/>
        <w:jc w:val="both"/>
        <w:rPr>
          <w:rFonts w:eastAsia="Calibri"/>
          <w:szCs w:val="28"/>
        </w:rPr>
      </w:pPr>
      <w:r>
        <w:rPr>
          <w:rFonts w:eastAsia="Calibri"/>
          <w:szCs w:val="28"/>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1E5A29" w:rsidRDefault="001E5A29" w:rsidP="001E5A29">
      <w:pPr>
        <w:ind w:firstLine="567"/>
        <w:jc w:val="both"/>
        <w:rPr>
          <w:rFonts w:eastAsia="Calibri"/>
          <w:szCs w:val="28"/>
        </w:rPr>
      </w:pPr>
      <w:r>
        <w:rPr>
          <w:rFonts w:eastAsia="Calibri"/>
          <w:szCs w:val="28"/>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1E5A29" w:rsidRDefault="001E5A29" w:rsidP="001E5A29">
      <w:pPr>
        <w:ind w:firstLine="567"/>
        <w:jc w:val="both"/>
        <w:rPr>
          <w:rFonts w:eastAsia="Calibri"/>
          <w:szCs w:val="28"/>
        </w:rPr>
      </w:pPr>
      <w:r>
        <w:rPr>
          <w:rFonts w:eastAsia="Calibri"/>
          <w:szCs w:val="28"/>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1E5A29" w:rsidRDefault="001E5A29" w:rsidP="001E5A29">
      <w:pPr>
        <w:ind w:firstLine="567"/>
        <w:jc w:val="both"/>
        <w:rPr>
          <w:rFonts w:eastAsia="Calibri"/>
          <w:szCs w:val="28"/>
        </w:rPr>
      </w:pPr>
      <w:r>
        <w:rPr>
          <w:rFonts w:eastAsia="Calibri"/>
          <w:szCs w:val="28"/>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 </w:t>
      </w:r>
    </w:p>
    <w:p w:rsidR="001E5A29" w:rsidRDefault="001E5A29" w:rsidP="001E5A29">
      <w:pPr>
        <w:ind w:firstLine="567"/>
        <w:jc w:val="both"/>
        <w:rPr>
          <w:rFonts w:eastAsia="Calibri"/>
          <w:szCs w:val="28"/>
        </w:rPr>
      </w:pPr>
      <w:r>
        <w:rPr>
          <w:rFonts w:eastAsia="Calibri"/>
          <w:b/>
          <w:bCs/>
          <w:szCs w:val="28"/>
        </w:rPr>
        <w:t xml:space="preserve">Московское государство в XVI в. </w:t>
      </w:r>
      <w:r>
        <w:rPr>
          <w:rFonts w:eastAsia="Calibri"/>
          <w:szCs w:val="28"/>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1E5A29" w:rsidRDefault="001E5A29" w:rsidP="001E5A29">
      <w:pPr>
        <w:ind w:firstLine="567"/>
        <w:jc w:val="both"/>
        <w:rPr>
          <w:rFonts w:eastAsia="Calibri"/>
          <w:szCs w:val="28"/>
        </w:rPr>
      </w:pPr>
      <w:r>
        <w:rPr>
          <w:rFonts w:eastAsia="Calibri"/>
          <w:szCs w:val="28"/>
        </w:rPr>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w:t>
      </w:r>
    </w:p>
    <w:p w:rsidR="001E5A29" w:rsidRDefault="001E5A29" w:rsidP="001E5A29">
      <w:pPr>
        <w:ind w:firstLine="567"/>
        <w:jc w:val="both"/>
        <w:rPr>
          <w:rFonts w:eastAsia="Calibri"/>
          <w:szCs w:val="28"/>
        </w:rPr>
      </w:pPr>
      <w:r>
        <w:rPr>
          <w:rFonts w:eastAsia="Calibri"/>
          <w:szCs w:val="28"/>
        </w:rPr>
        <w:lastRenderedPageBreak/>
        <w:t xml:space="preserve">Россия в конце XVI в. Учреждение патриаршества. Дальнейшее закрепощение крестьян. </w:t>
      </w:r>
    </w:p>
    <w:p w:rsidR="001E5A29" w:rsidRDefault="001E5A29" w:rsidP="001E5A29">
      <w:pPr>
        <w:ind w:firstLine="567"/>
        <w:jc w:val="both"/>
        <w:rPr>
          <w:rFonts w:eastAsia="Calibri"/>
          <w:szCs w:val="28"/>
        </w:rPr>
      </w:pPr>
      <w:r>
        <w:rPr>
          <w:rFonts w:eastAsia="Calibri"/>
          <w:szCs w:val="28"/>
        </w:rPr>
        <w:t xml:space="preserve">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 </w:t>
      </w:r>
    </w:p>
    <w:p w:rsidR="001E5A29" w:rsidRDefault="001E5A29" w:rsidP="001E5A29">
      <w:pPr>
        <w:ind w:firstLine="567"/>
        <w:jc w:val="both"/>
        <w:rPr>
          <w:rFonts w:eastAsia="Calibri"/>
          <w:szCs w:val="28"/>
        </w:rPr>
      </w:pPr>
      <w:r>
        <w:rPr>
          <w:rFonts w:eastAsia="Calibri"/>
          <w:b/>
          <w:bCs/>
          <w:szCs w:val="28"/>
        </w:rPr>
        <w:t xml:space="preserve">Россия на рубеже XVI—XVII вв. </w:t>
      </w:r>
      <w:r>
        <w:rPr>
          <w:rFonts w:eastAsia="Calibri"/>
          <w:szCs w:val="28"/>
        </w:rPr>
        <w:t xml:space="preserve">Царствование Б. Годунова. </w:t>
      </w:r>
    </w:p>
    <w:p w:rsidR="001E5A29" w:rsidRDefault="001E5A29" w:rsidP="001E5A29">
      <w:pPr>
        <w:ind w:firstLine="567"/>
        <w:jc w:val="both"/>
        <w:rPr>
          <w:rFonts w:eastAsia="Calibri"/>
          <w:b/>
          <w:szCs w:val="28"/>
        </w:rPr>
      </w:pPr>
      <w:r>
        <w:rPr>
          <w:rFonts w:eastAsia="Calibri"/>
          <w:b/>
          <w:szCs w:val="28"/>
        </w:rPr>
        <w:t xml:space="preserve">Всеобщая история </w:t>
      </w:r>
    </w:p>
    <w:p w:rsidR="001E5A29" w:rsidRDefault="001E5A29" w:rsidP="001E5A29">
      <w:pPr>
        <w:ind w:firstLine="567"/>
        <w:jc w:val="both"/>
        <w:rPr>
          <w:rFonts w:eastAsia="Calibri"/>
          <w:b/>
          <w:szCs w:val="28"/>
        </w:rPr>
      </w:pPr>
      <w:r>
        <w:rPr>
          <w:rFonts w:eastAsia="Calibri"/>
          <w:b/>
          <w:szCs w:val="28"/>
        </w:rPr>
        <w:t xml:space="preserve">История Древнего мира </w:t>
      </w:r>
    </w:p>
    <w:p w:rsidR="001E5A29" w:rsidRDefault="001E5A29" w:rsidP="001E5A29">
      <w:pPr>
        <w:ind w:firstLine="567"/>
        <w:jc w:val="both"/>
        <w:rPr>
          <w:rFonts w:eastAsia="Calibri"/>
          <w:szCs w:val="28"/>
        </w:rPr>
      </w:pPr>
      <w:r>
        <w:rPr>
          <w:rFonts w:eastAsia="Calibri"/>
          <w:szCs w:val="28"/>
        </w:rPr>
        <w:t xml:space="preserve">Что изучает история. </w:t>
      </w:r>
      <w:proofErr w:type="gramStart"/>
      <w:r>
        <w:rPr>
          <w:rFonts w:eastAsia="Calibri"/>
          <w:szCs w:val="28"/>
        </w:rPr>
        <w:t>Историческая хронология (счёт лет «до н. э.» и «н. э.»). Историческая карта.</w:t>
      </w:r>
      <w:proofErr w:type="gramEnd"/>
      <w:r>
        <w:rPr>
          <w:rFonts w:eastAsia="Calibri"/>
          <w:szCs w:val="28"/>
        </w:rPr>
        <w:t xml:space="preserve"> Источники исторических знаний. Вспомогательные исторические науки. </w:t>
      </w:r>
    </w:p>
    <w:p w:rsidR="001E5A29" w:rsidRDefault="001E5A29" w:rsidP="001E5A29">
      <w:pPr>
        <w:ind w:firstLine="567"/>
        <w:jc w:val="both"/>
        <w:rPr>
          <w:rFonts w:eastAsia="Calibri"/>
          <w:szCs w:val="28"/>
        </w:rPr>
      </w:pPr>
      <w:r>
        <w:rPr>
          <w:rFonts w:eastAsia="Calibri"/>
          <w:b/>
          <w:bCs/>
          <w:szCs w:val="28"/>
        </w:rPr>
        <w:t xml:space="preserve">Первобытность. </w:t>
      </w:r>
      <w:r>
        <w:rPr>
          <w:rFonts w:eastAsia="Calibri"/>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Pr>
          <w:rFonts w:eastAsia="Calibri"/>
          <w:szCs w:val="28"/>
        </w:rPr>
        <w:t>к</w:t>
      </w:r>
      <w:proofErr w:type="gramEnd"/>
      <w:r>
        <w:rPr>
          <w:rFonts w:eastAsia="Calibri"/>
          <w:szCs w:val="28"/>
        </w:rPr>
        <w:t xml:space="preserve"> соседской. Появление ремёсел и торговли. Возникновение древнейших цивилизаций. </w:t>
      </w:r>
    </w:p>
    <w:p w:rsidR="001E5A29" w:rsidRDefault="001E5A29" w:rsidP="001E5A29">
      <w:pPr>
        <w:ind w:firstLine="567"/>
        <w:jc w:val="both"/>
        <w:rPr>
          <w:rFonts w:eastAsia="Calibri"/>
          <w:szCs w:val="28"/>
        </w:rPr>
      </w:pPr>
      <w:r>
        <w:rPr>
          <w:rFonts w:eastAsia="Calibri"/>
          <w:b/>
          <w:bCs/>
          <w:szCs w:val="28"/>
        </w:rPr>
        <w:t xml:space="preserve">Древний мир: </w:t>
      </w:r>
      <w:r>
        <w:rPr>
          <w:rFonts w:eastAsia="Calibri"/>
          <w:szCs w:val="28"/>
        </w:rPr>
        <w:t xml:space="preserve">понятие и хронология. Карта Древнего мира. </w:t>
      </w:r>
    </w:p>
    <w:p w:rsidR="001E5A29" w:rsidRDefault="001E5A29" w:rsidP="001E5A29">
      <w:pPr>
        <w:ind w:firstLine="567"/>
        <w:jc w:val="both"/>
        <w:rPr>
          <w:rFonts w:eastAsia="Calibri"/>
          <w:szCs w:val="28"/>
        </w:rPr>
      </w:pPr>
      <w:r>
        <w:rPr>
          <w:rFonts w:eastAsia="Calibri"/>
          <w:szCs w:val="28"/>
        </w:rPr>
        <w:t xml:space="preserve">Древний Восток </w:t>
      </w:r>
    </w:p>
    <w:p w:rsidR="001E5A29" w:rsidRDefault="001E5A29" w:rsidP="001E5A29">
      <w:pPr>
        <w:ind w:firstLine="567"/>
        <w:jc w:val="both"/>
        <w:rPr>
          <w:rFonts w:eastAsia="Calibri"/>
          <w:szCs w:val="28"/>
        </w:rPr>
      </w:pPr>
      <w:r>
        <w:rPr>
          <w:rFonts w:eastAsia="Calibri"/>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1E5A29" w:rsidRDefault="001E5A29" w:rsidP="001E5A29">
      <w:pPr>
        <w:ind w:firstLine="567"/>
        <w:jc w:val="both"/>
        <w:rPr>
          <w:rFonts w:eastAsia="Calibri"/>
          <w:szCs w:val="28"/>
        </w:rPr>
      </w:pPr>
      <w:r>
        <w:rPr>
          <w:rFonts w:eastAsia="Calibri"/>
          <w:szCs w:val="28"/>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1E5A29" w:rsidRDefault="001E5A29" w:rsidP="001E5A29">
      <w:pPr>
        <w:ind w:firstLine="567"/>
        <w:jc w:val="both"/>
        <w:rPr>
          <w:rFonts w:eastAsia="Calibri"/>
          <w:szCs w:val="28"/>
        </w:rPr>
      </w:pPr>
      <w:r>
        <w:rPr>
          <w:rFonts w:eastAsia="Calibri"/>
          <w:szCs w:val="28"/>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E5A29" w:rsidRDefault="001E5A29" w:rsidP="001E5A29">
      <w:pPr>
        <w:ind w:firstLine="567"/>
        <w:jc w:val="both"/>
        <w:rPr>
          <w:rFonts w:eastAsia="Calibri"/>
          <w:szCs w:val="28"/>
        </w:rPr>
      </w:pPr>
      <w:r>
        <w:rPr>
          <w:rFonts w:eastAsia="Calibri"/>
          <w:szCs w:val="28"/>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1E5A29" w:rsidRDefault="001E5A29" w:rsidP="001E5A29">
      <w:pPr>
        <w:ind w:firstLine="567"/>
        <w:jc w:val="both"/>
        <w:rPr>
          <w:rFonts w:eastAsia="Calibri"/>
          <w:szCs w:val="28"/>
        </w:rPr>
      </w:pPr>
      <w:r>
        <w:rPr>
          <w:rFonts w:eastAsia="Calibri"/>
          <w:szCs w:val="28"/>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1E5A29" w:rsidRDefault="001E5A29" w:rsidP="001E5A29">
      <w:pPr>
        <w:ind w:firstLine="567"/>
        <w:jc w:val="both"/>
        <w:rPr>
          <w:rFonts w:eastAsia="Calibri"/>
          <w:szCs w:val="28"/>
        </w:rPr>
      </w:pPr>
      <w:r>
        <w:rPr>
          <w:rFonts w:eastAsia="Calibri"/>
          <w:szCs w:val="28"/>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w:t>
      </w:r>
      <w:r>
        <w:rPr>
          <w:rFonts w:eastAsia="Calibri"/>
          <w:szCs w:val="28"/>
        </w:rPr>
        <w:lastRenderedPageBreak/>
        <w:t xml:space="preserve">Религиозно-философские учения (конфуцианство). Научные знания и изобретения. Храмы. Великая Китайская стена. </w:t>
      </w:r>
    </w:p>
    <w:p w:rsidR="001E5A29" w:rsidRDefault="001E5A29" w:rsidP="001E5A29">
      <w:pPr>
        <w:ind w:firstLine="567"/>
        <w:jc w:val="both"/>
        <w:rPr>
          <w:rFonts w:eastAsia="Calibri"/>
          <w:szCs w:val="28"/>
        </w:rPr>
      </w:pPr>
      <w:r>
        <w:rPr>
          <w:rFonts w:eastAsia="Calibri"/>
          <w:b/>
          <w:bCs/>
          <w:szCs w:val="28"/>
        </w:rPr>
        <w:t xml:space="preserve">Античный мир: </w:t>
      </w:r>
      <w:r>
        <w:rPr>
          <w:rFonts w:eastAsia="Calibri"/>
          <w:szCs w:val="28"/>
        </w:rPr>
        <w:t xml:space="preserve">понятие. Карта античного мира. </w:t>
      </w:r>
    </w:p>
    <w:p w:rsidR="001E5A29" w:rsidRDefault="001E5A29" w:rsidP="001E5A29">
      <w:pPr>
        <w:ind w:firstLine="567"/>
        <w:jc w:val="both"/>
        <w:rPr>
          <w:rFonts w:eastAsia="Calibri"/>
          <w:szCs w:val="28"/>
        </w:rPr>
      </w:pPr>
      <w:r>
        <w:rPr>
          <w:rFonts w:eastAsia="Calibri"/>
          <w:szCs w:val="28"/>
        </w:rPr>
        <w:t xml:space="preserve">Древняя Греция </w:t>
      </w:r>
    </w:p>
    <w:p w:rsidR="001E5A29" w:rsidRDefault="001E5A29" w:rsidP="001E5A29">
      <w:pPr>
        <w:ind w:firstLine="567"/>
        <w:jc w:val="both"/>
        <w:rPr>
          <w:rFonts w:eastAsia="Calibri"/>
          <w:szCs w:val="28"/>
        </w:rPr>
      </w:pPr>
      <w:r>
        <w:rPr>
          <w:rFonts w:eastAsia="Calibri"/>
          <w:szCs w:val="28"/>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1E5A29" w:rsidRDefault="001E5A29" w:rsidP="001E5A29">
      <w:pPr>
        <w:ind w:firstLine="567"/>
        <w:jc w:val="both"/>
        <w:rPr>
          <w:rFonts w:eastAsia="Calibri"/>
          <w:szCs w:val="28"/>
        </w:rPr>
      </w:pPr>
      <w:r>
        <w:rPr>
          <w:rFonts w:eastAsia="Calibri"/>
          <w:szCs w:val="28"/>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1E5A29" w:rsidRDefault="001E5A29" w:rsidP="001E5A29">
      <w:pPr>
        <w:ind w:firstLine="567"/>
        <w:jc w:val="both"/>
        <w:rPr>
          <w:rFonts w:eastAsia="Calibri"/>
          <w:szCs w:val="28"/>
        </w:rPr>
      </w:pPr>
      <w:r>
        <w:rPr>
          <w:rFonts w:eastAsia="Calibri"/>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E5A29" w:rsidRDefault="001E5A29" w:rsidP="001E5A29">
      <w:pPr>
        <w:ind w:firstLine="567"/>
        <w:jc w:val="both"/>
        <w:rPr>
          <w:rFonts w:eastAsia="Calibri"/>
          <w:szCs w:val="28"/>
        </w:rPr>
      </w:pPr>
      <w:r>
        <w:rPr>
          <w:rFonts w:eastAsia="Calibri"/>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E5A29" w:rsidRDefault="001E5A29" w:rsidP="001E5A29">
      <w:pPr>
        <w:ind w:firstLine="567"/>
        <w:jc w:val="both"/>
        <w:rPr>
          <w:rFonts w:eastAsia="Calibri"/>
          <w:szCs w:val="28"/>
        </w:rPr>
      </w:pPr>
      <w:r>
        <w:rPr>
          <w:rFonts w:eastAsia="Calibri"/>
          <w:szCs w:val="28"/>
        </w:rPr>
        <w:t xml:space="preserve">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w:t>
      </w:r>
    </w:p>
    <w:p w:rsidR="001E5A29" w:rsidRDefault="001E5A29" w:rsidP="001E5A29">
      <w:pPr>
        <w:ind w:firstLine="567"/>
        <w:jc w:val="both"/>
        <w:rPr>
          <w:rFonts w:eastAsia="Calibri"/>
          <w:szCs w:val="28"/>
        </w:rPr>
      </w:pPr>
      <w:r>
        <w:rPr>
          <w:rFonts w:eastAsia="Calibri"/>
          <w:szCs w:val="28"/>
        </w:rPr>
        <w:t xml:space="preserve">Древний Рим </w:t>
      </w:r>
    </w:p>
    <w:p w:rsidR="001E5A29" w:rsidRDefault="001E5A29" w:rsidP="001E5A29">
      <w:pPr>
        <w:ind w:firstLine="567"/>
        <w:jc w:val="both"/>
        <w:rPr>
          <w:rFonts w:eastAsia="Calibri"/>
          <w:szCs w:val="28"/>
        </w:rPr>
      </w:pPr>
      <w:r>
        <w:rPr>
          <w:rFonts w:eastAsia="Calibri"/>
          <w:szCs w:val="28"/>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1E5A29" w:rsidRDefault="001E5A29" w:rsidP="001E5A29">
      <w:pPr>
        <w:ind w:firstLine="567"/>
        <w:jc w:val="both"/>
        <w:rPr>
          <w:rFonts w:eastAsia="Calibri"/>
          <w:szCs w:val="28"/>
        </w:rPr>
      </w:pPr>
      <w:r>
        <w:rPr>
          <w:rFonts w:eastAsia="Calibri"/>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E5A29" w:rsidRDefault="001E5A29" w:rsidP="001E5A29">
      <w:pPr>
        <w:ind w:firstLine="567"/>
        <w:jc w:val="both"/>
        <w:rPr>
          <w:rFonts w:eastAsia="Calibri"/>
          <w:szCs w:val="28"/>
        </w:rPr>
      </w:pPr>
      <w:r>
        <w:rPr>
          <w:rFonts w:eastAsia="Calibri"/>
          <w:szCs w:val="28"/>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1E5A29" w:rsidRDefault="001E5A29" w:rsidP="001E5A29">
      <w:pPr>
        <w:ind w:firstLine="567"/>
        <w:jc w:val="both"/>
        <w:rPr>
          <w:rFonts w:eastAsia="Calibri"/>
          <w:szCs w:val="28"/>
        </w:rPr>
      </w:pPr>
      <w:r>
        <w:rPr>
          <w:rFonts w:eastAsia="Calibri"/>
          <w:szCs w:val="28"/>
        </w:rPr>
        <w:t xml:space="preserve">Историческое и культурное наследие древних цивилизаций. </w:t>
      </w:r>
    </w:p>
    <w:p w:rsidR="001E5A29" w:rsidRDefault="001E5A29" w:rsidP="001E5A29">
      <w:pPr>
        <w:ind w:firstLine="567"/>
        <w:jc w:val="both"/>
        <w:rPr>
          <w:rFonts w:eastAsia="Calibri"/>
          <w:b/>
          <w:szCs w:val="28"/>
        </w:rPr>
      </w:pPr>
      <w:r>
        <w:rPr>
          <w:rFonts w:eastAsia="Calibri"/>
          <w:b/>
          <w:szCs w:val="28"/>
        </w:rPr>
        <w:t xml:space="preserve">История Средних веков </w:t>
      </w:r>
    </w:p>
    <w:p w:rsidR="001E5A29" w:rsidRDefault="001E5A29" w:rsidP="001E5A29">
      <w:pPr>
        <w:ind w:firstLine="567"/>
        <w:jc w:val="both"/>
        <w:rPr>
          <w:rFonts w:eastAsia="Calibri"/>
          <w:szCs w:val="28"/>
        </w:rPr>
      </w:pPr>
      <w:r>
        <w:rPr>
          <w:rFonts w:eastAsia="Calibri"/>
          <w:szCs w:val="28"/>
        </w:rPr>
        <w:t xml:space="preserve">Средние века: понятие и хронологические рамки. </w:t>
      </w:r>
    </w:p>
    <w:p w:rsidR="001E5A29" w:rsidRDefault="001E5A29" w:rsidP="001E5A29">
      <w:pPr>
        <w:ind w:firstLine="567"/>
        <w:jc w:val="both"/>
        <w:rPr>
          <w:rFonts w:eastAsia="Calibri"/>
          <w:szCs w:val="28"/>
        </w:rPr>
      </w:pPr>
      <w:r>
        <w:rPr>
          <w:rFonts w:eastAsia="Calibri"/>
          <w:szCs w:val="28"/>
        </w:rPr>
        <w:t xml:space="preserve">Раннее Средневековье </w:t>
      </w:r>
    </w:p>
    <w:p w:rsidR="001E5A29" w:rsidRDefault="001E5A29" w:rsidP="001E5A29">
      <w:pPr>
        <w:ind w:firstLine="567"/>
        <w:jc w:val="both"/>
        <w:rPr>
          <w:rFonts w:eastAsia="Calibri"/>
          <w:szCs w:val="28"/>
        </w:rPr>
      </w:pPr>
      <w:r>
        <w:rPr>
          <w:rFonts w:eastAsia="Calibri"/>
          <w:szCs w:val="28"/>
        </w:rPr>
        <w:t xml:space="preserve">Начало Средневековья. Великое переселение народов. Образование варварских королевств. </w:t>
      </w:r>
    </w:p>
    <w:p w:rsidR="001E5A29" w:rsidRDefault="001E5A29" w:rsidP="001E5A29">
      <w:pPr>
        <w:ind w:firstLine="567"/>
        <w:jc w:val="both"/>
        <w:rPr>
          <w:rFonts w:eastAsia="Calibri"/>
          <w:szCs w:val="28"/>
        </w:rPr>
      </w:pPr>
      <w:r>
        <w:rPr>
          <w:rFonts w:eastAsia="Calibri"/>
          <w:szCs w:val="28"/>
        </w:rPr>
        <w:lastRenderedPageBreak/>
        <w:t>Народы Европы в раннее Средневековье. Франки: расселение, занятия, общественное устройство. Законы франков; «</w:t>
      </w:r>
      <w:proofErr w:type="gramStart"/>
      <w:r>
        <w:rPr>
          <w:rFonts w:eastAsia="Calibri"/>
          <w:szCs w:val="28"/>
        </w:rPr>
        <w:t>Салическая</w:t>
      </w:r>
      <w:proofErr w:type="gramEnd"/>
      <w:r>
        <w:rPr>
          <w:rFonts w:eastAsia="Calibri"/>
          <w:szCs w:val="28"/>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1E5A29" w:rsidRDefault="001E5A29" w:rsidP="001E5A29">
      <w:pPr>
        <w:ind w:firstLine="567"/>
        <w:jc w:val="both"/>
        <w:rPr>
          <w:rFonts w:eastAsia="Calibri"/>
          <w:szCs w:val="28"/>
        </w:rPr>
      </w:pPr>
      <w:r>
        <w:rPr>
          <w:rFonts w:eastAsia="Calibri"/>
          <w:szCs w:val="28"/>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E5A29" w:rsidRDefault="001E5A29" w:rsidP="001E5A29">
      <w:pPr>
        <w:ind w:firstLine="567"/>
        <w:jc w:val="both"/>
        <w:rPr>
          <w:rFonts w:eastAsia="Calibri"/>
          <w:szCs w:val="28"/>
        </w:rPr>
      </w:pPr>
      <w:r>
        <w:rPr>
          <w:rFonts w:eastAsia="Calibri"/>
          <w:szCs w:val="28"/>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1E5A29" w:rsidRDefault="001E5A29" w:rsidP="001E5A29">
      <w:pPr>
        <w:ind w:firstLine="567"/>
        <w:jc w:val="both"/>
        <w:rPr>
          <w:rFonts w:eastAsia="Calibri"/>
          <w:szCs w:val="28"/>
        </w:rPr>
      </w:pPr>
      <w:r>
        <w:rPr>
          <w:rFonts w:eastAsia="Calibri"/>
          <w:szCs w:val="28"/>
        </w:rPr>
        <w:t xml:space="preserve">Зрелое Средневековье </w:t>
      </w:r>
    </w:p>
    <w:p w:rsidR="001E5A29" w:rsidRDefault="001E5A29" w:rsidP="001E5A29">
      <w:pPr>
        <w:ind w:firstLine="567"/>
        <w:jc w:val="both"/>
        <w:rPr>
          <w:rFonts w:eastAsia="Calibri"/>
          <w:szCs w:val="28"/>
        </w:rPr>
      </w:pPr>
      <w:r>
        <w:rPr>
          <w:rFonts w:eastAsia="Calibri"/>
          <w:szCs w:val="28"/>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1E5A29" w:rsidRDefault="001E5A29" w:rsidP="001E5A29">
      <w:pPr>
        <w:ind w:firstLine="567"/>
        <w:jc w:val="both"/>
        <w:rPr>
          <w:rFonts w:eastAsia="Calibri"/>
          <w:szCs w:val="28"/>
        </w:rPr>
      </w:pPr>
      <w:r>
        <w:rPr>
          <w:rFonts w:eastAsia="Calibri"/>
          <w:szCs w:val="28"/>
        </w:rPr>
        <w:t xml:space="preserve">Крестьянство: феодальная зависимость, повинности, условия жизни. Крестьянская община. </w:t>
      </w:r>
    </w:p>
    <w:p w:rsidR="001E5A29" w:rsidRDefault="001E5A29" w:rsidP="001E5A29">
      <w:pPr>
        <w:ind w:firstLine="567"/>
        <w:jc w:val="both"/>
        <w:rPr>
          <w:rFonts w:eastAsia="Calibri"/>
          <w:szCs w:val="28"/>
        </w:rPr>
      </w:pPr>
      <w:r>
        <w:rPr>
          <w:rFonts w:eastAsia="Calibri"/>
          <w:szCs w:val="28"/>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1E5A29" w:rsidRDefault="001E5A29" w:rsidP="001E5A29">
      <w:pPr>
        <w:ind w:firstLine="567"/>
        <w:jc w:val="both"/>
        <w:rPr>
          <w:rFonts w:eastAsia="Calibri"/>
          <w:szCs w:val="28"/>
        </w:rPr>
      </w:pPr>
      <w:r>
        <w:rPr>
          <w:rFonts w:eastAsia="Calibri"/>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1E5A29" w:rsidRDefault="001E5A29" w:rsidP="001E5A29">
      <w:pPr>
        <w:ind w:firstLine="567"/>
        <w:jc w:val="both"/>
        <w:rPr>
          <w:rFonts w:eastAsia="Calibri"/>
          <w:szCs w:val="28"/>
        </w:rPr>
      </w:pPr>
      <w:r>
        <w:rPr>
          <w:rFonts w:eastAsia="Calibri"/>
          <w:szCs w:val="28"/>
        </w:rPr>
        <w:t>Государства Европы в ХП—</w:t>
      </w:r>
      <w:proofErr w:type="gramStart"/>
      <w:r>
        <w:rPr>
          <w:rFonts w:eastAsia="Calibri"/>
          <w:szCs w:val="28"/>
        </w:rPr>
        <w:t>XV</w:t>
      </w:r>
      <w:proofErr w:type="gramEnd"/>
      <w:r>
        <w:rPr>
          <w:rFonts w:eastAsia="Calibri"/>
          <w:szCs w:val="28"/>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w:t>
      </w:r>
      <w:proofErr w:type="gramStart"/>
      <w:r>
        <w:rPr>
          <w:rFonts w:eastAsia="Calibri"/>
          <w:szCs w:val="28"/>
        </w:rPr>
        <w:t>Х</w:t>
      </w:r>
      <w:proofErr w:type="gramEnd"/>
      <w:r>
        <w:rPr>
          <w:rFonts w:eastAsia="Calibri"/>
          <w:szCs w:val="28"/>
        </w:rPr>
        <w:t xml:space="preserve">IV в. (Жакерия, восстание УотаТайлера). Гуситское движение в Чехии. </w:t>
      </w:r>
    </w:p>
    <w:p w:rsidR="001E5A29" w:rsidRDefault="001E5A29" w:rsidP="001E5A29">
      <w:pPr>
        <w:ind w:firstLine="567"/>
        <w:jc w:val="both"/>
        <w:rPr>
          <w:rFonts w:eastAsia="Calibri"/>
          <w:szCs w:val="28"/>
        </w:rPr>
      </w:pPr>
      <w:r>
        <w:rPr>
          <w:rFonts w:eastAsia="Calibri"/>
          <w:szCs w:val="28"/>
        </w:rPr>
        <w:t>Византийская империя и славянские государства в ХП—</w:t>
      </w:r>
      <w:proofErr w:type="gramStart"/>
      <w:r>
        <w:rPr>
          <w:rFonts w:eastAsia="Calibri"/>
          <w:szCs w:val="28"/>
        </w:rPr>
        <w:t>XV</w:t>
      </w:r>
      <w:proofErr w:type="gramEnd"/>
      <w:r>
        <w:rPr>
          <w:rFonts w:eastAsia="Calibri"/>
          <w:szCs w:val="28"/>
        </w:rPr>
        <w:t xml:space="preserve"> вв. Экспансия турок-османов и падение Византии. </w:t>
      </w:r>
    </w:p>
    <w:p w:rsidR="001E5A29" w:rsidRDefault="001E5A29" w:rsidP="001E5A29">
      <w:pPr>
        <w:ind w:firstLine="567"/>
        <w:jc w:val="both"/>
        <w:rPr>
          <w:rFonts w:eastAsia="Calibri"/>
          <w:szCs w:val="28"/>
        </w:rPr>
      </w:pPr>
      <w:r>
        <w:rPr>
          <w:rFonts w:eastAsia="Calibri"/>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w:t>
      </w:r>
      <w:r>
        <w:rPr>
          <w:rFonts w:eastAsia="Calibri"/>
          <w:szCs w:val="28"/>
        </w:rPr>
        <w:lastRenderedPageBreak/>
        <w:t xml:space="preserve">готический стили в художественной культуре. Развитие знаний о природе и человеке. Гуманизм. Раннее Возрождение: художники и их творения. </w:t>
      </w:r>
    </w:p>
    <w:p w:rsidR="001E5A29" w:rsidRDefault="001E5A29" w:rsidP="001E5A29">
      <w:pPr>
        <w:ind w:firstLine="567"/>
        <w:jc w:val="both"/>
        <w:rPr>
          <w:rFonts w:eastAsia="Calibri"/>
          <w:szCs w:val="28"/>
        </w:rPr>
      </w:pPr>
      <w:r>
        <w:rPr>
          <w:rFonts w:eastAsia="Calibri"/>
          <w:b/>
          <w:bCs/>
          <w:szCs w:val="28"/>
        </w:rPr>
        <w:t xml:space="preserve">Страны Востока в Средние века. </w:t>
      </w:r>
      <w:r>
        <w:rPr>
          <w:rFonts w:eastAsia="Calibri"/>
          <w:szCs w:val="28"/>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p>
    <w:p w:rsidR="001E5A29" w:rsidRDefault="001E5A29" w:rsidP="001E5A29">
      <w:pPr>
        <w:ind w:firstLine="567"/>
        <w:jc w:val="both"/>
        <w:rPr>
          <w:rFonts w:eastAsia="Calibri"/>
          <w:szCs w:val="28"/>
        </w:rPr>
      </w:pPr>
      <w:r>
        <w:rPr>
          <w:rFonts w:eastAsia="Calibri"/>
          <w:b/>
          <w:bCs/>
          <w:szCs w:val="28"/>
        </w:rPr>
        <w:t xml:space="preserve">Государства доколумбовой Америки. </w:t>
      </w:r>
      <w:r>
        <w:rPr>
          <w:rFonts w:eastAsia="Calibri"/>
          <w:szCs w:val="28"/>
        </w:rPr>
        <w:t xml:space="preserve">Общественный строй. Религиозные верования населения. Культура. </w:t>
      </w:r>
    </w:p>
    <w:p w:rsidR="001E5A29" w:rsidRDefault="001E5A29" w:rsidP="001E5A29">
      <w:pPr>
        <w:ind w:firstLine="567"/>
        <w:jc w:val="both"/>
        <w:rPr>
          <w:rFonts w:eastAsia="Calibri"/>
          <w:szCs w:val="28"/>
        </w:rPr>
      </w:pPr>
      <w:r>
        <w:rPr>
          <w:rFonts w:eastAsia="Calibri"/>
          <w:szCs w:val="28"/>
        </w:rPr>
        <w:t xml:space="preserve">Историческое и культурное наследие Средневековья. </w:t>
      </w:r>
    </w:p>
    <w:p w:rsidR="001E5A29" w:rsidRDefault="001E5A29" w:rsidP="001E5A29">
      <w:pPr>
        <w:ind w:firstLine="567"/>
        <w:jc w:val="both"/>
        <w:rPr>
          <w:rFonts w:eastAsia="Calibri"/>
          <w:szCs w:val="28"/>
        </w:rPr>
      </w:pPr>
      <w:r>
        <w:rPr>
          <w:rFonts w:eastAsia="Calibri"/>
          <w:szCs w:val="28"/>
        </w:rPr>
        <w:t xml:space="preserve">Новая история </w:t>
      </w:r>
    </w:p>
    <w:p w:rsidR="001E5A29" w:rsidRDefault="001E5A29" w:rsidP="001E5A29">
      <w:pPr>
        <w:ind w:firstLine="567"/>
        <w:jc w:val="both"/>
        <w:rPr>
          <w:rFonts w:eastAsia="Calibri"/>
          <w:szCs w:val="28"/>
        </w:rPr>
      </w:pPr>
      <w:r>
        <w:rPr>
          <w:rFonts w:eastAsia="Calibri"/>
          <w:szCs w:val="28"/>
        </w:rPr>
        <w:t xml:space="preserve">Новое время: понятие и хронологические рамки. </w:t>
      </w:r>
    </w:p>
    <w:p w:rsidR="001E5A29" w:rsidRDefault="001E5A29" w:rsidP="001E5A29">
      <w:pPr>
        <w:ind w:firstLine="567"/>
        <w:jc w:val="both"/>
        <w:rPr>
          <w:rFonts w:eastAsia="Calibri"/>
          <w:szCs w:val="28"/>
        </w:rPr>
      </w:pPr>
      <w:r>
        <w:rPr>
          <w:rFonts w:eastAsia="Calibri"/>
          <w:szCs w:val="28"/>
        </w:rPr>
        <w:t xml:space="preserve">Европа в конце ХV — начале </w:t>
      </w:r>
      <w:proofErr w:type="gramStart"/>
      <w:r>
        <w:rPr>
          <w:rFonts w:eastAsia="Calibri"/>
          <w:szCs w:val="28"/>
        </w:rPr>
        <w:t>Х</w:t>
      </w:r>
      <w:proofErr w:type="gramEnd"/>
      <w:r>
        <w:rPr>
          <w:rFonts w:eastAsia="Calibri"/>
          <w:szCs w:val="28"/>
        </w:rPr>
        <w:t xml:space="preserve">VII в. </w:t>
      </w:r>
    </w:p>
    <w:p w:rsidR="001E5A29" w:rsidRDefault="001E5A29" w:rsidP="001E5A29">
      <w:pPr>
        <w:ind w:firstLine="567"/>
        <w:jc w:val="both"/>
        <w:rPr>
          <w:rFonts w:eastAsia="Calibri"/>
          <w:szCs w:val="28"/>
        </w:rPr>
      </w:pPr>
      <w:r>
        <w:rPr>
          <w:rFonts w:eastAsia="Calibri"/>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E5A29" w:rsidRDefault="001E5A29" w:rsidP="001E5A29">
      <w:pPr>
        <w:ind w:firstLine="567"/>
        <w:jc w:val="both"/>
        <w:rPr>
          <w:rFonts w:eastAsia="Calibri"/>
          <w:szCs w:val="28"/>
        </w:rPr>
      </w:pPr>
      <w:r>
        <w:rPr>
          <w:rFonts w:eastAsia="Calibri"/>
          <w:szCs w:val="28"/>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1E5A29" w:rsidRDefault="001E5A29" w:rsidP="001E5A29">
      <w:pPr>
        <w:ind w:firstLine="567"/>
        <w:jc w:val="both"/>
        <w:rPr>
          <w:rFonts w:eastAsia="Calibri"/>
          <w:szCs w:val="28"/>
        </w:rPr>
      </w:pPr>
      <w:r>
        <w:rPr>
          <w:rFonts w:eastAsia="Calibri"/>
          <w:szCs w:val="28"/>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1E5A29" w:rsidRDefault="001E5A29" w:rsidP="001E5A29">
      <w:pPr>
        <w:ind w:firstLine="567"/>
        <w:jc w:val="both"/>
        <w:rPr>
          <w:rFonts w:eastAsia="Calibri"/>
          <w:szCs w:val="28"/>
        </w:rPr>
      </w:pPr>
      <w:r>
        <w:rPr>
          <w:rFonts w:eastAsia="Calibri"/>
          <w:szCs w:val="28"/>
        </w:rPr>
        <w:t xml:space="preserve">Нидерландская революция: цели, участники, формы борьбы. Итоги и значение революции. </w:t>
      </w:r>
    </w:p>
    <w:p w:rsidR="001E5A29" w:rsidRDefault="001E5A29" w:rsidP="001E5A29">
      <w:pPr>
        <w:ind w:firstLine="567"/>
        <w:jc w:val="both"/>
        <w:rPr>
          <w:rFonts w:eastAsia="Calibri"/>
          <w:szCs w:val="28"/>
        </w:rPr>
      </w:pPr>
      <w:r>
        <w:rPr>
          <w:rFonts w:eastAsia="Calibri"/>
          <w:szCs w:val="28"/>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E5A29" w:rsidRDefault="001E5A29" w:rsidP="001E5A29">
      <w:pPr>
        <w:ind w:firstLine="567"/>
        <w:jc w:val="both"/>
        <w:rPr>
          <w:rFonts w:eastAsia="Calibri"/>
          <w:szCs w:val="28"/>
        </w:rPr>
      </w:pPr>
      <w:r>
        <w:rPr>
          <w:rFonts w:eastAsia="Calibri"/>
          <w:szCs w:val="28"/>
        </w:rPr>
        <w:t xml:space="preserve">Страны Европы и Северной Америки в середине </w:t>
      </w:r>
      <w:proofErr w:type="gramStart"/>
      <w:r>
        <w:rPr>
          <w:rFonts w:eastAsia="Calibri"/>
          <w:szCs w:val="28"/>
        </w:rPr>
        <w:t>Х</w:t>
      </w:r>
      <w:proofErr w:type="gramEnd"/>
      <w:r>
        <w:rPr>
          <w:rFonts w:eastAsia="Calibri"/>
          <w:szCs w:val="28"/>
        </w:rPr>
        <w:t xml:space="preserve">VII — ХVIII вв. </w:t>
      </w:r>
    </w:p>
    <w:p w:rsidR="001E5A29" w:rsidRDefault="001E5A29" w:rsidP="001E5A29">
      <w:pPr>
        <w:ind w:firstLine="567"/>
        <w:jc w:val="both"/>
        <w:rPr>
          <w:rFonts w:eastAsia="Calibri"/>
          <w:szCs w:val="28"/>
        </w:rPr>
      </w:pPr>
      <w:r>
        <w:rPr>
          <w:rFonts w:eastAsia="Calibri"/>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w:t>
      </w:r>
      <w:proofErr w:type="gramStart"/>
      <w:r>
        <w:rPr>
          <w:rFonts w:eastAsia="Calibri"/>
          <w:szCs w:val="28"/>
        </w:rPr>
        <w:t>Х</w:t>
      </w:r>
      <w:proofErr w:type="gramEnd"/>
      <w:r>
        <w:rPr>
          <w:rFonts w:eastAsia="Calibri"/>
          <w:szCs w:val="28"/>
        </w:rPr>
        <w:t xml:space="preserve">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w:t>
      </w:r>
    </w:p>
    <w:p w:rsidR="001E5A29" w:rsidRDefault="001E5A29" w:rsidP="001E5A29">
      <w:pPr>
        <w:ind w:firstLine="567"/>
        <w:jc w:val="both"/>
        <w:rPr>
          <w:rFonts w:eastAsia="Calibri"/>
          <w:szCs w:val="28"/>
        </w:rPr>
      </w:pPr>
      <w:r>
        <w:rPr>
          <w:rFonts w:eastAsia="Calibri"/>
          <w:szCs w:val="28"/>
        </w:rPr>
        <w:lastRenderedPageBreak/>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1E5A29" w:rsidRDefault="001E5A29" w:rsidP="001E5A29">
      <w:pPr>
        <w:ind w:firstLine="567"/>
        <w:jc w:val="both"/>
        <w:rPr>
          <w:rFonts w:eastAsia="Calibri"/>
          <w:szCs w:val="28"/>
        </w:rPr>
      </w:pPr>
      <w:r>
        <w:rPr>
          <w:rFonts w:eastAsia="Calibri"/>
          <w:szCs w:val="28"/>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1E5A29" w:rsidRDefault="001E5A29" w:rsidP="001E5A29">
      <w:pPr>
        <w:keepNext/>
        <w:keepLines/>
        <w:ind w:left="708"/>
        <w:outlineLvl w:val="3"/>
        <w:rPr>
          <w:rFonts w:eastAsia="Times New Roman"/>
          <w:b/>
          <w:bCs/>
          <w:iCs/>
          <w:color w:val="00000A"/>
          <w:szCs w:val="28"/>
        </w:rPr>
      </w:pPr>
      <w:bookmarkStart w:id="169" w:name="_Toc414553230"/>
      <w:bookmarkStart w:id="170" w:name="_Toc410654032"/>
      <w:bookmarkStart w:id="171" w:name="_Toc409691706"/>
      <w:bookmarkEnd w:id="169"/>
      <w:bookmarkEnd w:id="170"/>
      <w:bookmarkEnd w:id="171"/>
      <w:r>
        <w:rPr>
          <w:rFonts w:eastAsia="Times New Roman"/>
          <w:b/>
          <w:bCs/>
          <w:iCs/>
          <w:color w:val="00000A"/>
          <w:szCs w:val="28"/>
        </w:rPr>
        <w:t>2.2.2.5. Обществознание</w:t>
      </w:r>
    </w:p>
    <w:p w:rsidR="001E5A29" w:rsidRDefault="001E5A29" w:rsidP="001E5A29">
      <w:pPr>
        <w:ind w:firstLine="567"/>
        <w:jc w:val="both"/>
        <w:rPr>
          <w:rFonts w:eastAsia="Calibri"/>
          <w:szCs w:val="28"/>
        </w:rPr>
      </w:pPr>
      <w:r>
        <w:rPr>
          <w:rFonts w:eastAsia="Calibri"/>
          <w:b/>
          <w:bCs/>
          <w:szCs w:val="28"/>
        </w:rPr>
        <w:t xml:space="preserve">Социальная сущность личности. Человек в социальном измерении </w:t>
      </w:r>
    </w:p>
    <w:p w:rsidR="001E5A29" w:rsidRDefault="001E5A29" w:rsidP="001E5A29">
      <w:pPr>
        <w:ind w:firstLine="567"/>
        <w:jc w:val="both"/>
        <w:rPr>
          <w:rFonts w:eastAsia="Calibri"/>
          <w:szCs w:val="28"/>
        </w:rPr>
      </w:pPr>
      <w:r>
        <w:rPr>
          <w:rFonts w:eastAsia="Calibri"/>
          <w:szCs w:val="28"/>
        </w:rPr>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1E5A29" w:rsidRDefault="001E5A29" w:rsidP="001E5A29">
      <w:pPr>
        <w:ind w:firstLine="567"/>
        <w:jc w:val="both"/>
        <w:rPr>
          <w:rFonts w:eastAsia="Calibri"/>
          <w:szCs w:val="28"/>
        </w:rPr>
      </w:pPr>
      <w:r>
        <w:rPr>
          <w:rFonts w:eastAsia="Calibri"/>
          <w:szCs w:val="28"/>
        </w:rPr>
        <w:t xml:space="preserve">Как человек познаёт мир и самого себя. Образование и самообразование. </w:t>
      </w:r>
    </w:p>
    <w:p w:rsidR="001E5A29" w:rsidRDefault="001E5A29" w:rsidP="001E5A29">
      <w:pPr>
        <w:ind w:firstLine="567"/>
        <w:jc w:val="both"/>
        <w:rPr>
          <w:rFonts w:eastAsia="Calibri"/>
          <w:szCs w:val="28"/>
        </w:rPr>
      </w:pPr>
      <w:r>
        <w:rPr>
          <w:rFonts w:eastAsia="Calibri"/>
          <w:szCs w:val="28"/>
        </w:rPr>
        <w:t xml:space="preserve">Социальное становление человека: как усваиваются социальные нормы. Социальные «параметры личности». </w:t>
      </w:r>
    </w:p>
    <w:p w:rsidR="001E5A29" w:rsidRDefault="001E5A29" w:rsidP="001E5A29">
      <w:pPr>
        <w:ind w:firstLine="567"/>
        <w:jc w:val="both"/>
        <w:rPr>
          <w:rFonts w:eastAsia="Calibri"/>
          <w:szCs w:val="28"/>
        </w:rPr>
      </w:pPr>
      <w:r>
        <w:rPr>
          <w:rFonts w:eastAsia="Calibri"/>
          <w:szCs w:val="28"/>
        </w:rPr>
        <w:t xml:space="preserve">Положение личности в обществе: от чего оно зависит. Статус. Типичные социальные роли. </w:t>
      </w:r>
    </w:p>
    <w:p w:rsidR="001E5A29" w:rsidRDefault="001E5A29" w:rsidP="001E5A29">
      <w:pPr>
        <w:ind w:firstLine="567"/>
        <w:jc w:val="both"/>
        <w:rPr>
          <w:rFonts w:eastAsia="Calibri"/>
          <w:szCs w:val="28"/>
        </w:rPr>
      </w:pPr>
      <w:r>
        <w:rPr>
          <w:rFonts w:eastAsia="Calibri"/>
          <w:b/>
          <w:bCs/>
          <w:szCs w:val="28"/>
        </w:rPr>
        <w:t xml:space="preserve">Ближайшее социальное окружение </w:t>
      </w:r>
    </w:p>
    <w:p w:rsidR="001E5A29" w:rsidRDefault="001E5A29" w:rsidP="001E5A29">
      <w:pPr>
        <w:ind w:firstLine="567"/>
        <w:jc w:val="both"/>
        <w:rPr>
          <w:rFonts w:eastAsia="Calibri"/>
          <w:szCs w:val="28"/>
        </w:rPr>
      </w:pPr>
      <w:r>
        <w:rPr>
          <w:rFonts w:eastAsia="Calibri"/>
          <w:szCs w:val="28"/>
        </w:rPr>
        <w:t xml:space="preserve">Семья и семейные отношения. Роли в семье. Семейные ценности и традиции. Забота и воспитание в семье. </w:t>
      </w:r>
    </w:p>
    <w:p w:rsidR="001E5A29" w:rsidRDefault="001E5A29" w:rsidP="001E5A29">
      <w:pPr>
        <w:ind w:firstLine="567"/>
        <w:jc w:val="both"/>
        <w:rPr>
          <w:rFonts w:eastAsia="Calibri"/>
          <w:szCs w:val="28"/>
        </w:rPr>
      </w:pPr>
      <w:r>
        <w:rPr>
          <w:rFonts w:eastAsia="Calibri"/>
          <w:szCs w:val="28"/>
        </w:rPr>
        <w:t xml:space="preserve">Защита прав и интересов детей, оставшихся без попечения родителей. </w:t>
      </w:r>
    </w:p>
    <w:p w:rsidR="001E5A29" w:rsidRDefault="001E5A29" w:rsidP="001E5A29">
      <w:pPr>
        <w:ind w:firstLine="567"/>
        <w:jc w:val="both"/>
        <w:rPr>
          <w:rFonts w:eastAsia="Calibri"/>
          <w:szCs w:val="28"/>
        </w:rPr>
      </w:pPr>
      <w:r>
        <w:rPr>
          <w:rFonts w:eastAsia="Calibri"/>
          <w:szCs w:val="28"/>
        </w:rPr>
        <w:t xml:space="preserve">Человек в малой группе. Ученический коллектив, группа сверстников. </w:t>
      </w:r>
    </w:p>
    <w:p w:rsidR="001E5A29" w:rsidRDefault="001E5A29" w:rsidP="001E5A29">
      <w:pPr>
        <w:ind w:firstLine="567"/>
        <w:jc w:val="both"/>
        <w:rPr>
          <w:rFonts w:eastAsia="Calibri"/>
          <w:szCs w:val="28"/>
        </w:rPr>
      </w:pPr>
      <w:r>
        <w:rPr>
          <w:rFonts w:eastAsia="Calibri"/>
          <w:szCs w:val="28"/>
        </w:rPr>
        <w:t xml:space="preserve">Межличностные отношения. Общение. Межличностные конфликты и пути их разрешения. </w:t>
      </w:r>
    </w:p>
    <w:p w:rsidR="001E5A29" w:rsidRDefault="001E5A29" w:rsidP="001E5A29">
      <w:pPr>
        <w:ind w:firstLine="567"/>
        <w:jc w:val="both"/>
        <w:rPr>
          <w:rFonts w:eastAsia="Calibri"/>
          <w:szCs w:val="28"/>
        </w:rPr>
      </w:pPr>
      <w:r>
        <w:rPr>
          <w:rFonts w:eastAsia="Calibri"/>
          <w:b/>
          <w:bCs/>
          <w:szCs w:val="28"/>
        </w:rPr>
        <w:t xml:space="preserve">Современное общество </w:t>
      </w:r>
    </w:p>
    <w:p w:rsidR="001E5A29" w:rsidRDefault="001E5A29" w:rsidP="001E5A29">
      <w:pPr>
        <w:ind w:firstLine="567"/>
        <w:jc w:val="both"/>
        <w:rPr>
          <w:rFonts w:eastAsia="Calibri"/>
          <w:szCs w:val="28"/>
        </w:rPr>
      </w:pPr>
      <w:r>
        <w:rPr>
          <w:rFonts w:eastAsia="Calibri"/>
          <w:b/>
          <w:bCs/>
          <w:szCs w:val="28"/>
        </w:rPr>
        <w:t xml:space="preserve">Общество </w:t>
      </w:r>
      <w:r>
        <w:rPr>
          <w:rFonts w:eastAsia="Calibri"/>
          <w:szCs w:val="28"/>
        </w:rPr>
        <w:t xml:space="preserve">— </w:t>
      </w:r>
      <w:r>
        <w:rPr>
          <w:rFonts w:eastAsia="Calibri"/>
          <w:b/>
          <w:bCs/>
          <w:szCs w:val="28"/>
        </w:rPr>
        <w:t xml:space="preserve">большой «дом» человечества </w:t>
      </w:r>
    </w:p>
    <w:p w:rsidR="001E5A29" w:rsidRDefault="001E5A29" w:rsidP="001E5A29">
      <w:pPr>
        <w:ind w:firstLine="567"/>
        <w:jc w:val="both"/>
        <w:rPr>
          <w:rFonts w:eastAsia="Calibri"/>
          <w:szCs w:val="28"/>
        </w:rPr>
      </w:pPr>
      <w:r>
        <w:rPr>
          <w:rFonts w:eastAsia="Calibri"/>
          <w:szCs w:val="28"/>
        </w:rPr>
        <w:t xml:space="preserve">Что связывает людей в общество. Устойчивость и изменчивость в развитии общества. Основные типы обществ. Общественный прогресс. </w:t>
      </w:r>
    </w:p>
    <w:p w:rsidR="001E5A29" w:rsidRDefault="001E5A29" w:rsidP="001E5A29">
      <w:pPr>
        <w:ind w:firstLine="567"/>
        <w:jc w:val="both"/>
        <w:rPr>
          <w:rFonts w:eastAsia="Calibri"/>
          <w:szCs w:val="28"/>
        </w:rPr>
      </w:pPr>
      <w:r>
        <w:rPr>
          <w:rFonts w:eastAsia="Calibri"/>
          <w:szCs w:val="28"/>
        </w:rPr>
        <w:t xml:space="preserve">Сферы общественной жизни, их взаимосвязь. </w:t>
      </w:r>
    </w:p>
    <w:p w:rsidR="001E5A29" w:rsidRDefault="001E5A29" w:rsidP="001E5A29">
      <w:pPr>
        <w:ind w:firstLine="567"/>
        <w:jc w:val="both"/>
        <w:rPr>
          <w:rFonts w:eastAsia="Calibri"/>
          <w:szCs w:val="28"/>
        </w:rPr>
      </w:pPr>
      <w:r>
        <w:rPr>
          <w:rFonts w:eastAsia="Calibri"/>
          <w:szCs w:val="28"/>
        </w:rPr>
        <w:t xml:space="preserve">Труд и образ жизни людей: как создаются материальные блага. Экономика. </w:t>
      </w:r>
    </w:p>
    <w:p w:rsidR="001E5A29" w:rsidRDefault="001E5A29" w:rsidP="001E5A29">
      <w:pPr>
        <w:ind w:firstLine="567"/>
        <w:jc w:val="both"/>
        <w:rPr>
          <w:rFonts w:eastAsia="Calibri"/>
          <w:szCs w:val="28"/>
        </w:rPr>
      </w:pPr>
      <w:r>
        <w:rPr>
          <w:rFonts w:eastAsia="Calibri"/>
          <w:szCs w:val="28"/>
        </w:rPr>
        <w:t xml:space="preserve">Социальные различия в обществе: причины их возникновения и проявления. Социальные общности и группы. </w:t>
      </w:r>
    </w:p>
    <w:p w:rsidR="001E5A29" w:rsidRDefault="001E5A29" w:rsidP="001E5A29">
      <w:pPr>
        <w:ind w:firstLine="567"/>
        <w:jc w:val="both"/>
        <w:rPr>
          <w:rFonts w:eastAsia="Calibri"/>
          <w:szCs w:val="28"/>
        </w:rPr>
      </w:pPr>
      <w:r>
        <w:rPr>
          <w:rFonts w:eastAsia="Calibri"/>
          <w:szCs w:val="28"/>
        </w:rPr>
        <w:t xml:space="preserve">Государственная власть, её роль в управлении общественной жизнью. </w:t>
      </w:r>
    </w:p>
    <w:p w:rsidR="001E5A29" w:rsidRDefault="001E5A29" w:rsidP="001E5A29">
      <w:pPr>
        <w:ind w:firstLine="567"/>
        <w:jc w:val="both"/>
        <w:rPr>
          <w:rFonts w:eastAsia="Calibri"/>
          <w:szCs w:val="28"/>
        </w:rPr>
      </w:pPr>
      <w:r>
        <w:rPr>
          <w:rFonts w:eastAsia="Calibri"/>
          <w:szCs w:val="28"/>
        </w:rPr>
        <w:t xml:space="preserve">Из чего складывается духовная культура общества. Духовные богатства общества: создание, сохранение, распространение, усвоение. </w:t>
      </w:r>
    </w:p>
    <w:p w:rsidR="001E5A29" w:rsidRDefault="001E5A29" w:rsidP="001E5A29">
      <w:pPr>
        <w:ind w:firstLine="567"/>
        <w:jc w:val="both"/>
        <w:rPr>
          <w:rFonts w:eastAsia="Calibri"/>
          <w:szCs w:val="28"/>
        </w:rPr>
      </w:pPr>
      <w:r>
        <w:rPr>
          <w:rFonts w:eastAsia="Calibri"/>
          <w:b/>
          <w:bCs/>
          <w:szCs w:val="28"/>
        </w:rPr>
        <w:t xml:space="preserve">Общество, в котором мы живём </w:t>
      </w:r>
    </w:p>
    <w:p w:rsidR="001E5A29" w:rsidRDefault="001E5A29" w:rsidP="001E5A29">
      <w:pPr>
        <w:ind w:firstLine="567"/>
        <w:jc w:val="both"/>
        <w:rPr>
          <w:rFonts w:eastAsia="Calibri"/>
          <w:szCs w:val="28"/>
        </w:rPr>
      </w:pPr>
      <w:r>
        <w:rPr>
          <w:rFonts w:eastAsia="Calibri"/>
          <w:szCs w:val="28"/>
        </w:rPr>
        <w:t xml:space="preserve">Мир как единое целое. Ускорение мирового общественного развития. </w:t>
      </w:r>
    </w:p>
    <w:p w:rsidR="001E5A29" w:rsidRDefault="001E5A29" w:rsidP="001E5A29">
      <w:pPr>
        <w:ind w:firstLine="567"/>
        <w:jc w:val="both"/>
        <w:rPr>
          <w:rFonts w:eastAsia="Calibri"/>
          <w:szCs w:val="28"/>
        </w:rPr>
      </w:pPr>
      <w:r>
        <w:rPr>
          <w:rFonts w:eastAsia="Calibri"/>
          <w:szCs w:val="28"/>
        </w:rPr>
        <w:lastRenderedPageBreak/>
        <w:t xml:space="preserve">Современные средства связи и коммуникации, их влияние на нашу жизнь. </w:t>
      </w:r>
    </w:p>
    <w:p w:rsidR="001E5A29" w:rsidRDefault="001E5A29" w:rsidP="001E5A29">
      <w:pPr>
        <w:ind w:firstLine="567"/>
        <w:jc w:val="both"/>
        <w:rPr>
          <w:rFonts w:eastAsia="Calibri"/>
          <w:szCs w:val="28"/>
        </w:rPr>
      </w:pPr>
      <w:r>
        <w:rPr>
          <w:rFonts w:eastAsia="Calibri"/>
          <w:b/>
          <w:bCs/>
          <w:szCs w:val="28"/>
        </w:rPr>
        <w:t xml:space="preserve">Социальные нормы </w:t>
      </w:r>
    </w:p>
    <w:p w:rsidR="001E5A29" w:rsidRDefault="001E5A29" w:rsidP="001E5A29">
      <w:pPr>
        <w:ind w:firstLine="567"/>
        <w:jc w:val="both"/>
        <w:rPr>
          <w:rFonts w:eastAsia="Calibri"/>
          <w:szCs w:val="28"/>
        </w:rPr>
      </w:pPr>
      <w:r>
        <w:rPr>
          <w:rFonts w:eastAsia="Calibri"/>
          <w:b/>
          <w:bCs/>
          <w:szCs w:val="28"/>
        </w:rPr>
        <w:t xml:space="preserve">Регулирование поведения людей в обществе </w:t>
      </w:r>
    </w:p>
    <w:p w:rsidR="001E5A29" w:rsidRDefault="001E5A29" w:rsidP="001E5A29">
      <w:pPr>
        <w:ind w:firstLine="567"/>
        <w:jc w:val="both"/>
        <w:rPr>
          <w:rFonts w:eastAsia="Calibri"/>
          <w:szCs w:val="28"/>
        </w:rPr>
      </w:pPr>
      <w:r>
        <w:rPr>
          <w:rFonts w:eastAsia="Calibri"/>
          <w:szCs w:val="28"/>
        </w:rPr>
        <w:t xml:space="preserve">Социальные нормы и правила общественной жизни. Общественные традиции и обычаи. </w:t>
      </w:r>
    </w:p>
    <w:p w:rsidR="001E5A29" w:rsidRDefault="001E5A29" w:rsidP="001E5A29">
      <w:pPr>
        <w:ind w:firstLine="567"/>
        <w:jc w:val="both"/>
        <w:rPr>
          <w:rFonts w:eastAsia="Calibri"/>
          <w:szCs w:val="28"/>
        </w:rPr>
      </w:pPr>
      <w:r>
        <w:rPr>
          <w:rFonts w:eastAsia="Calibri"/>
          <w:szCs w:val="28"/>
        </w:rPr>
        <w:t xml:space="preserve">Общественное сознание и ценности. Гражданственность и патриотизм. </w:t>
      </w:r>
    </w:p>
    <w:p w:rsidR="001E5A29" w:rsidRDefault="001E5A29" w:rsidP="001E5A29">
      <w:pPr>
        <w:ind w:firstLine="567"/>
        <w:jc w:val="both"/>
        <w:rPr>
          <w:rFonts w:eastAsia="Calibri"/>
          <w:szCs w:val="28"/>
        </w:rPr>
      </w:pPr>
      <w:r>
        <w:rPr>
          <w:rFonts w:eastAsia="Calibri"/>
          <w:szCs w:val="28"/>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1E5A29" w:rsidRDefault="001E5A29" w:rsidP="001E5A29">
      <w:pPr>
        <w:ind w:firstLine="567"/>
        <w:jc w:val="both"/>
        <w:rPr>
          <w:rFonts w:eastAsia="Calibri"/>
          <w:szCs w:val="28"/>
        </w:rPr>
      </w:pPr>
      <w:r>
        <w:rPr>
          <w:rFonts w:eastAsia="Calibri"/>
          <w:szCs w:val="28"/>
        </w:rPr>
        <w:t xml:space="preserve">Право, его роль в жизни человека, общества и государства. Основные признаки права. Нормы права. Понятие прав, свобод и обязанностей. </w:t>
      </w:r>
    </w:p>
    <w:p w:rsidR="001E5A29" w:rsidRDefault="001E5A29" w:rsidP="001E5A29">
      <w:pPr>
        <w:keepNext/>
        <w:keepLines/>
        <w:ind w:left="708"/>
        <w:outlineLvl w:val="3"/>
        <w:rPr>
          <w:rFonts w:eastAsia="Times New Roman"/>
          <w:b/>
          <w:bCs/>
          <w:iCs/>
          <w:color w:val="00000A"/>
          <w:szCs w:val="28"/>
        </w:rPr>
      </w:pPr>
      <w:r>
        <w:rPr>
          <w:rFonts w:eastAsia="Times New Roman"/>
          <w:b/>
          <w:bCs/>
          <w:iCs/>
          <w:color w:val="00000A"/>
          <w:szCs w:val="28"/>
        </w:rPr>
        <w:t>2.2.2.6. Основы духовно-нравственной культуры народов России.</w:t>
      </w:r>
    </w:p>
    <w:p w:rsidR="001E5A29" w:rsidRDefault="001E5A29" w:rsidP="001E5A29">
      <w:pPr>
        <w:ind w:firstLine="709"/>
        <w:contextualSpacing/>
        <w:rPr>
          <w:rFonts w:eastAsia="Times New Roman"/>
          <w:szCs w:val="28"/>
          <w:lang w:eastAsia="ru-RU"/>
        </w:rPr>
      </w:pPr>
      <w:r>
        <w:rPr>
          <w:rFonts w:eastAsia="Times New Roman"/>
          <w:b/>
          <w:bCs/>
          <w:szCs w:val="28"/>
          <w:lang w:eastAsia="ru-RU"/>
        </w:rPr>
        <w:t>Содержание тем учебного предмета ОДНКНР</w:t>
      </w:r>
    </w:p>
    <w:p w:rsidR="001E5A29" w:rsidRDefault="001E5A29" w:rsidP="001E5A29">
      <w:pPr>
        <w:ind w:firstLine="709"/>
        <w:contextualSpacing/>
        <w:rPr>
          <w:rFonts w:eastAsia="Times New Roman"/>
          <w:szCs w:val="28"/>
          <w:lang w:eastAsia="ru-RU"/>
        </w:rPr>
      </w:pPr>
      <w:r>
        <w:rPr>
          <w:rFonts w:eastAsia="Times New Roman"/>
          <w:b/>
          <w:bCs/>
          <w:szCs w:val="28"/>
          <w:lang w:eastAsia="ru-RU"/>
        </w:rPr>
        <w:t>1-й год обучения</w:t>
      </w:r>
    </w:p>
    <w:p w:rsidR="001E5A29" w:rsidRDefault="001E5A29" w:rsidP="001E5A29">
      <w:pPr>
        <w:ind w:firstLine="709"/>
        <w:contextualSpacing/>
        <w:rPr>
          <w:rFonts w:eastAsia="Times New Roman"/>
          <w:szCs w:val="28"/>
          <w:lang w:eastAsia="ru-RU"/>
        </w:rPr>
      </w:pPr>
      <w:r>
        <w:rPr>
          <w:rFonts w:eastAsia="Times New Roman"/>
          <w:b/>
          <w:bCs/>
          <w:szCs w:val="28"/>
          <w:lang w:eastAsia="ru-RU"/>
        </w:rPr>
        <w:t>Раздел 1. В мире культуры</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2. Нравственные ценности российского народа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w:t>
      </w:r>
      <w:r>
        <w:rPr>
          <w:rFonts w:eastAsia="Times New Roman"/>
          <w:szCs w:val="28"/>
          <w:lang w:eastAsia="ru-RU"/>
        </w:rPr>
        <w:lastRenderedPageBreak/>
        <w:t>Взаимоотношения членов семьи. Отражение ценностей семьи в фольклоре разных народов. Семья – первый трудовой коллектив.</w:t>
      </w:r>
    </w:p>
    <w:p w:rsidR="001E5A29" w:rsidRDefault="001E5A29" w:rsidP="001E5A29">
      <w:pPr>
        <w:ind w:firstLine="709"/>
        <w:contextualSpacing/>
        <w:rPr>
          <w:rFonts w:eastAsia="Times New Roman"/>
          <w:szCs w:val="28"/>
          <w:lang w:eastAsia="ru-RU"/>
        </w:rPr>
      </w:pPr>
      <w:r>
        <w:rPr>
          <w:rFonts w:eastAsia="Times New Roman"/>
          <w:b/>
          <w:bCs/>
          <w:szCs w:val="28"/>
          <w:lang w:eastAsia="ru-RU"/>
        </w:rPr>
        <w:t>Раздел 3. Религия и культура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4. Как сохранить духовные ценности</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5. Твой духовный мир.</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 xml:space="preserve">Содержание </w:t>
      </w:r>
      <w:proofErr w:type="gramStart"/>
      <w:r>
        <w:rPr>
          <w:rFonts w:eastAsia="Times New Roman"/>
          <w:b/>
          <w:bCs/>
          <w:szCs w:val="28"/>
          <w:lang w:eastAsia="ru-RU"/>
        </w:rPr>
        <w:t>тем учебного предмета Основы духовно-нравственной культуры народов России</w:t>
      </w:r>
      <w:proofErr w:type="gramEnd"/>
      <w:r>
        <w:rPr>
          <w:rFonts w:eastAsia="Times New Roman"/>
          <w:b/>
          <w:bCs/>
          <w:szCs w:val="28"/>
          <w:lang w:eastAsia="ru-RU"/>
        </w:rPr>
        <w:t>.</w:t>
      </w:r>
    </w:p>
    <w:p w:rsidR="001E5A29" w:rsidRDefault="001E5A29" w:rsidP="001E5A29">
      <w:pPr>
        <w:ind w:firstLine="709"/>
        <w:contextualSpacing/>
        <w:rPr>
          <w:rFonts w:eastAsia="Times New Roman"/>
          <w:szCs w:val="28"/>
          <w:lang w:eastAsia="ru-RU"/>
        </w:rPr>
      </w:pPr>
      <w:r>
        <w:rPr>
          <w:rFonts w:eastAsia="Times New Roman"/>
          <w:b/>
          <w:bCs/>
          <w:szCs w:val="28"/>
          <w:lang w:eastAsia="ru-RU"/>
        </w:rPr>
        <w:t>2 –й год обучения</w:t>
      </w:r>
    </w:p>
    <w:p w:rsidR="001E5A29" w:rsidRDefault="001E5A29" w:rsidP="001E5A29">
      <w:pPr>
        <w:ind w:firstLine="709"/>
        <w:contextualSpacing/>
        <w:rPr>
          <w:rFonts w:eastAsia="Times New Roman"/>
          <w:szCs w:val="28"/>
          <w:lang w:eastAsia="ru-RU"/>
        </w:rPr>
      </w:pPr>
      <w:r>
        <w:rPr>
          <w:rFonts w:eastAsia="Times New Roman"/>
          <w:b/>
          <w:bCs/>
          <w:szCs w:val="28"/>
          <w:lang w:eastAsia="ru-RU"/>
        </w:rPr>
        <w:t>Раздел 1. В мире культуры</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w:t>
      </w:r>
      <w:r>
        <w:rPr>
          <w:rFonts w:eastAsia="Times New Roman"/>
          <w:szCs w:val="28"/>
          <w:lang w:eastAsia="ru-RU"/>
        </w:rPr>
        <w:lastRenderedPageBreak/>
        <w:t>упорства. Законы нравственности – часть культуры общества. Источники, создающие нравственные установки.</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2. Нравственные ценности российского народа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w:t>
      </w:r>
    </w:p>
    <w:p w:rsidR="001E5A29" w:rsidRDefault="001E5A29" w:rsidP="001E5A29">
      <w:pPr>
        <w:ind w:firstLine="709"/>
        <w:contextualSpacing/>
        <w:rPr>
          <w:rFonts w:eastAsia="Times New Roman"/>
          <w:szCs w:val="28"/>
          <w:lang w:eastAsia="ru-RU"/>
        </w:rPr>
      </w:pPr>
      <w:r>
        <w:rPr>
          <w:rFonts w:eastAsia="Times New Roman"/>
          <w:szCs w:val="28"/>
          <w:lang w:eastAsia="ru-RU"/>
        </w:rPr>
        <w:t>Любовь  и милосердие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3. Религия и культура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4. Как сохранить духовные ценности</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lastRenderedPageBreak/>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Раздел 5. Твой духовный мир.</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Приложение. Контрольно – измерительные материалы</w:t>
      </w:r>
    </w:p>
    <w:p w:rsidR="001E5A29" w:rsidRDefault="001E5A29" w:rsidP="001E5A29">
      <w:pPr>
        <w:ind w:firstLine="709"/>
        <w:contextualSpacing/>
        <w:rPr>
          <w:rFonts w:eastAsia="Times New Roman"/>
          <w:szCs w:val="28"/>
          <w:lang w:eastAsia="ru-RU"/>
        </w:rPr>
      </w:pPr>
      <w:r>
        <w:rPr>
          <w:rFonts w:eastAsia="Times New Roman"/>
          <w:b/>
          <w:bCs/>
          <w:szCs w:val="28"/>
          <w:lang w:eastAsia="ru-RU"/>
        </w:rPr>
        <w:t>Входящий контроль</w:t>
      </w:r>
    </w:p>
    <w:p w:rsidR="001E5A29" w:rsidRDefault="001E5A29" w:rsidP="001E5A29">
      <w:pPr>
        <w:ind w:firstLine="709"/>
        <w:contextualSpacing/>
        <w:rPr>
          <w:rFonts w:eastAsia="Times New Roman"/>
          <w:szCs w:val="28"/>
          <w:lang w:eastAsia="ru-RU"/>
        </w:rPr>
      </w:pPr>
      <w:r>
        <w:rPr>
          <w:rFonts w:eastAsia="Times New Roman"/>
          <w:szCs w:val="28"/>
          <w:lang w:eastAsia="ru-RU"/>
        </w:rPr>
        <w:t>Как ты объяснишь слова </w:t>
      </w:r>
      <w:r>
        <w:rPr>
          <w:rFonts w:eastAsia="Times New Roman"/>
          <w:i/>
          <w:iCs/>
          <w:szCs w:val="28"/>
          <w:lang w:eastAsia="ru-RU"/>
        </w:rPr>
        <w:t>патриот, Отечество, Родина?</w:t>
      </w:r>
    </w:p>
    <w:p w:rsidR="001E5A29" w:rsidRDefault="001E5A29" w:rsidP="001E5A29">
      <w:pPr>
        <w:ind w:firstLine="709"/>
        <w:contextualSpacing/>
        <w:rPr>
          <w:rFonts w:eastAsia="Times New Roman"/>
          <w:szCs w:val="28"/>
          <w:lang w:eastAsia="ru-RU"/>
        </w:rPr>
      </w:pPr>
      <w:r>
        <w:rPr>
          <w:rFonts w:eastAsia="Times New Roman"/>
          <w:szCs w:val="28"/>
          <w:lang w:eastAsia="ru-RU"/>
        </w:rPr>
        <w:t>О ком из известных людей ты хотел бы рассказать членам своей семьи и друзьям? Почему?</w:t>
      </w:r>
    </w:p>
    <w:p w:rsidR="001E5A29" w:rsidRDefault="001E5A29" w:rsidP="001E5A29">
      <w:pPr>
        <w:ind w:firstLine="709"/>
        <w:contextualSpacing/>
        <w:rPr>
          <w:rFonts w:eastAsia="Times New Roman"/>
          <w:szCs w:val="28"/>
          <w:lang w:eastAsia="ru-RU"/>
        </w:rPr>
      </w:pPr>
      <w:r>
        <w:rPr>
          <w:rFonts w:eastAsia="Times New Roman"/>
          <w:szCs w:val="28"/>
          <w:lang w:eastAsia="ru-RU"/>
        </w:rPr>
        <w:t>Как вы понимаете слово </w:t>
      </w:r>
      <w:r>
        <w:rPr>
          <w:rFonts w:eastAsia="Times New Roman"/>
          <w:i/>
          <w:iCs/>
          <w:szCs w:val="28"/>
          <w:lang w:eastAsia="ru-RU"/>
        </w:rPr>
        <w:t>светский</w:t>
      </w:r>
      <w:r>
        <w:rPr>
          <w:rFonts w:eastAsia="Times New Roman"/>
          <w:szCs w:val="28"/>
          <w:lang w:eastAsia="ru-RU"/>
        </w:rPr>
        <w:t>? Как вы думаете, что такое этика?</w:t>
      </w:r>
    </w:p>
    <w:p w:rsidR="001E5A29" w:rsidRDefault="001E5A29" w:rsidP="001E5A29">
      <w:pPr>
        <w:ind w:firstLine="709"/>
        <w:contextualSpacing/>
        <w:rPr>
          <w:rFonts w:eastAsia="Times New Roman"/>
          <w:szCs w:val="28"/>
          <w:lang w:eastAsia="ru-RU"/>
        </w:rPr>
      </w:pPr>
      <w:r>
        <w:rPr>
          <w:rFonts w:eastAsia="Times New Roman"/>
          <w:szCs w:val="28"/>
          <w:lang w:eastAsia="ru-RU"/>
        </w:rPr>
        <w:t>Что вы можете рассказать о культуре и морали членам семьи и друзьям?</w:t>
      </w:r>
    </w:p>
    <w:p w:rsidR="001E5A29" w:rsidRDefault="001E5A29" w:rsidP="001E5A29">
      <w:pPr>
        <w:shd w:val="clear" w:color="auto" w:fill="FFFFFF"/>
        <w:ind w:firstLine="709"/>
        <w:contextualSpacing/>
        <w:rPr>
          <w:rFonts w:eastAsia="Times New Roman"/>
          <w:szCs w:val="28"/>
          <w:lang w:eastAsia="ru-RU"/>
        </w:rPr>
      </w:pPr>
      <w:proofErr w:type="gramStart"/>
      <w:r>
        <w:rPr>
          <w:rFonts w:eastAsia="Times New Roman"/>
          <w:b/>
          <w:bCs/>
          <w:szCs w:val="28"/>
          <w:lang w:eastAsia="ru-RU"/>
        </w:rPr>
        <w:t>Подберите слова</w:t>
      </w:r>
      <w:r>
        <w:rPr>
          <w:rFonts w:eastAsia="Times New Roman"/>
          <w:szCs w:val="28"/>
          <w:lang w:eastAsia="ru-RU"/>
        </w:rPr>
        <w:t>, противоположные по смыслу следующим: нетерпение, жестокость, зависть, гордость, себялюбие, раздражительность, непослушание.</w:t>
      </w:r>
      <w:proofErr w:type="gramEnd"/>
      <w:r>
        <w:rPr>
          <w:rFonts w:eastAsia="Times New Roman"/>
          <w:szCs w:val="28"/>
          <w:lang w:eastAsia="ru-RU"/>
        </w:rPr>
        <w:t> </w:t>
      </w:r>
      <w:r>
        <w:rPr>
          <w:rFonts w:eastAsia="Times New Roman"/>
          <w:szCs w:val="28"/>
          <w:lang w:eastAsia="ru-RU"/>
        </w:rPr>
        <w:br/>
      </w:r>
      <w:proofErr w:type="gramStart"/>
      <w:r>
        <w:rPr>
          <w:rFonts w:eastAsia="Times New Roman"/>
          <w:b/>
          <w:bCs/>
          <w:szCs w:val="28"/>
          <w:lang w:eastAsia="ru-RU"/>
        </w:rPr>
        <w:t>Подчеркните слова</w:t>
      </w:r>
      <w:r>
        <w:rPr>
          <w:rFonts w:eastAsia="Times New Roman"/>
          <w:szCs w:val="28"/>
          <w:lang w:eastAsia="ru-RU"/>
        </w:rPr>
        <w:t>, с которыми связано слово «послушание»: своевольничать, гулять, слушать, слышать, исполнять.</w:t>
      </w:r>
      <w:proofErr w:type="gramEnd"/>
      <w:r>
        <w:rPr>
          <w:rFonts w:eastAsia="Times New Roman"/>
          <w:szCs w:val="28"/>
          <w:lang w:eastAsia="ru-RU"/>
        </w:rPr>
        <w:br/>
      </w:r>
      <w:r>
        <w:rPr>
          <w:rFonts w:eastAsia="Times New Roman"/>
          <w:b/>
          <w:bCs/>
          <w:szCs w:val="28"/>
          <w:lang w:eastAsia="ru-RU"/>
        </w:rPr>
        <w:t>Нарисуйте картинку:</w:t>
      </w:r>
      <w:r>
        <w:rPr>
          <w:rFonts w:eastAsia="Times New Roman"/>
          <w:szCs w:val="28"/>
          <w:lang w:eastAsia="ru-RU"/>
        </w:rPr>
        <w:t> </w:t>
      </w:r>
      <w:proofErr w:type="gramStart"/>
      <w:r>
        <w:rPr>
          <w:rFonts w:eastAsia="Times New Roman"/>
          <w:szCs w:val="28"/>
          <w:lang w:eastAsia="ru-RU"/>
        </w:rPr>
        <w:t>«Дерево добродетелей и страстей» и расположите на их плодах следующие понятия: терпение, непослушание, благочестие, неусидчивость, милосердие, черствость, неуступчивость, воровство, прощение, смирение, порядочность, совестливость, злость, себялюбие (эгоизм), кротость, честность. </w:t>
      </w:r>
      <w:proofErr w:type="gramEnd"/>
    </w:p>
    <w:p w:rsidR="001E5A29" w:rsidRDefault="001E5A29" w:rsidP="001E5A29">
      <w:pPr>
        <w:ind w:firstLine="709"/>
        <w:contextualSpacing/>
        <w:rPr>
          <w:rFonts w:eastAsia="Times New Roman"/>
          <w:szCs w:val="28"/>
          <w:lang w:eastAsia="ru-RU"/>
        </w:rPr>
      </w:pPr>
      <w:r>
        <w:rPr>
          <w:rFonts w:eastAsia="Times New Roman"/>
          <w:b/>
          <w:bCs/>
          <w:szCs w:val="28"/>
          <w:lang w:eastAsia="ru-RU"/>
        </w:rPr>
        <w:t>Темы творческих работ:</w:t>
      </w:r>
    </w:p>
    <w:p w:rsidR="001E5A29" w:rsidRDefault="001E5A29" w:rsidP="001E5A29">
      <w:pPr>
        <w:ind w:firstLine="709"/>
        <w:contextualSpacing/>
        <w:rPr>
          <w:rFonts w:eastAsia="Times New Roman"/>
          <w:szCs w:val="28"/>
          <w:lang w:eastAsia="ru-RU"/>
        </w:rPr>
      </w:pPr>
      <w:r>
        <w:rPr>
          <w:rFonts w:eastAsia="Times New Roman"/>
          <w:b/>
          <w:bCs/>
          <w:szCs w:val="28"/>
          <w:lang w:eastAsia="ru-RU"/>
        </w:rPr>
        <w:t>Темы сочинений:</w:t>
      </w:r>
    </w:p>
    <w:p w:rsidR="001E5A29" w:rsidRDefault="001E5A29" w:rsidP="001E5A29">
      <w:pPr>
        <w:numPr>
          <w:ilvl w:val="0"/>
          <w:numId w:val="148"/>
        </w:numPr>
        <w:ind w:left="0" w:firstLine="709"/>
        <w:contextualSpacing/>
        <w:rPr>
          <w:rFonts w:eastAsia="Times New Roman"/>
          <w:szCs w:val="28"/>
          <w:lang w:eastAsia="ru-RU"/>
        </w:rPr>
      </w:pPr>
      <w:r>
        <w:rPr>
          <w:rFonts w:eastAsia="Times New Roman"/>
          <w:szCs w:val="28"/>
          <w:lang w:eastAsia="ru-RU"/>
        </w:rPr>
        <w:t>«Возможен ли подвиг в мирное время?»</w:t>
      </w:r>
    </w:p>
    <w:p w:rsidR="001E5A29" w:rsidRDefault="001E5A29" w:rsidP="001E5A29">
      <w:pPr>
        <w:numPr>
          <w:ilvl w:val="0"/>
          <w:numId w:val="148"/>
        </w:numPr>
        <w:ind w:left="0" w:firstLine="709"/>
        <w:contextualSpacing/>
        <w:rPr>
          <w:rFonts w:eastAsia="Times New Roman"/>
          <w:szCs w:val="28"/>
          <w:lang w:eastAsia="ru-RU"/>
        </w:rPr>
      </w:pPr>
      <w:r>
        <w:rPr>
          <w:rFonts w:eastAsia="Times New Roman"/>
          <w:szCs w:val="28"/>
          <w:lang w:eastAsia="ru-RU"/>
        </w:rPr>
        <w:t>«Мое отношение к людям»</w:t>
      </w:r>
    </w:p>
    <w:p w:rsidR="001E5A29" w:rsidRDefault="001E5A29" w:rsidP="001E5A29">
      <w:pPr>
        <w:numPr>
          <w:ilvl w:val="0"/>
          <w:numId w:val="148"/>
        </w:numPr>
        <w:ind w:left="0" w:firstLine="709"/>
        <w:contextualSpacing/>
        <w:rPr>
          <w:rFonts w:eastAsia="Times New Roman"/>
          <w:szCs w:val="28"/>
          <w:lang w:eastAsia="ru-RU"/>
        </w:rPr>
      </w:pPr>
      <w:r>
        <w:rPr>
          <w:rFonts w:eastAsia="Times New Roman"/>
          <w:szCs w:val="28"/>
          <w:lang w:eastAsia="ru-RU"/>
        </w:rPr>
        <w:t>«Мое отношение к России»</w:t>
      </w:r>
    </w:p>
    <w:p w:rsidR="001E5A29" w:rsidRDefault="001E5A29" w:rsidP="001E5A29">
      <w:pPr>
        <w:numPr>
          <w:ilvl w:val="0"/>
          <w:numId w:val="148"/>
        </w:numPr>
        <w:ind w:left="0" w:firstLine="709"/>
        <w:contextualSpacing/>
        <w:rPr>
          <w:rFonts w:eastAsia="Times New Roman"/>
          <w:szCs w:val="28"/>
          <w:lang w:eastAsia="ru-RU"/>
        </w:rPr>
      </w:pPr>
      <w:r>
        <w:rPr>
          <w:rFonts w:eastAsia="Times New Roman"/>
          <w:szCs w:val="28"/>
          <w:lang w:eastAsia="ru-RU"/>
        </w:rPr>
        <w:t>«С чего начинается Родина»</w:t>
      </w:r>
    </w:p>
    <w:p w:rsidR="001E5A29" w:rsidRDefault="001E5A29" w:rsidP="001E5A29">
      <w:pPr>
        <w:numPr>
          <w:ilvl w:val="0"/>
          <w:numId w:val="148"/>
        </w:numPr>
        <w:ind w:left="0" w:firstLine="709"/>
        <w:contextualSpacing/>
        <w:rPr>
          <w:rFonts w:eastAsia="Times New Roman"/>
          <w:szCs w:val="28"/>
          <w:lang w:eastAsia="ru-RU"/>
        </w:rPr>
      </w:pPr>
      <w:r>
        <w:rPr>
          <w:rFonts w:eastAsia="Times New Roman"/>
          <w:szCs w:val="28"/>
          <w:lang w:eastAsia="ru-RU"/>
        </w:rPr>
        <w:t>«Вклад моей семьи в благополучие и процветание</w:t>
      </w:r>
    </w:p>
    <w:p w:rsidR="001E5A29" w:rsidRDefault="001E5A29" w:rsidP="001E5A29">
      <w:pPr>
        <w:ind w:firstLine="709"/>
        <w:contextualSpacing/>
        <w:rPr>
          <w:rFonts w:eastAsia="Times New Roman"/>
          <w:szCs w:val="28"/>
          <w:lang w:eastAsia="ru-RU"/>
        </w:rPr>
      </w:pPr>
      <w:r>
        <w:rPr>
          <w:rFonts w:eastAsia="Times New Roman"/>
          <w:szCs w:val="28"/>
          <w:lang w:eastAsia="ru-RU"/>
        </w:rPr>
        <w:t>Отечества»</w:t>
      </w:r>
    </w:p>
    <w:p w:rsidR="001E5A29" w:rsidRDefault="001E5A29" w:rsidP="001E5A29">
      <w:pPr>
        <w:numPr>
          <w:ilvl w:val="0"/>
          <w:numId w:val="149"/>
        </w:numPr>
        <w:ind w:left="0" w:firstLine="709"/>
        <w:contextualSpacing/>
        <w:rPr>
          <w:rFonts w:eastAsia="Times New Roman"/>
          <w:szCs w:val="28"/>
          <w:lang w:eastAsia="ru-RU"/>
        </w:rPr>
      </w:pPr>
      <w:r>
        <w:rPr>
          <w:rFonts w:eastAsia="Times New Roman"/>
          <w:szCs w:val="28"/>
          <w:lang w:eastAsia="ru-RU"/>
        </w:rPr>
        <w:t>«Мой дедушка – защитник Родины»</w:t>
      </w:r>
    </w:p>
    <w:p w:rsidR="001E5A29" w:rsidRDefault="001E5A29" w:rsidP="001E5A29">
      <w:pPr>
        <w:numPr>
          <w:ilvl w:val="0"/>
          <w:numId w:val="149"/>
        </w:numPr>
        <w:ind w:left="0" w:firstLine="709"/>
        <w:contextualSpacing/>
        <w:rPr>
          <w:rFonts w:eastAsia="Times New Roman"/>
          <w:szCs w:val="28"/>
          <w:lang w:eastAsia="ru-RU"/>
        </w:rPr>
      </w:pPr>
      <w:r>
        <w:rPr>
          <w:rFonts w:eastAsia="Times New Roman"/>
          <w:szCs w:val="28"/>
          <w:lang w:eastAsia="ru-RU"/>
        </w:rPr>
        <w:t>«Мои друзья – люди разных национальностей и</w:t>
      </w:r>
    </w:p>
    <w:p w:rsidR="001E5A29" w:rsidRDefault="001E5A29" w:rsidP="001E5A29">
      <w:pPr>
        <w:ind w:firstLine="709"/>
        <w:contextualSpacing/>
        <w:rPr>
          <w:rFonts w:eastAsia="Times New Roman"/>
          <w:szCs w:val="28"/>
          <w:lang w:eastAsia="ru-RU"/>
        </w:rPr>
      </w:pPr>
      <w:r>
        <w:rPr>
          <w:rFonts w:eastAsia="Times New Roman"/>
          <w:szCs w:val="28"/>
          <w:lang w:eastAsia="ru-RU"/>
        </w:rPr>
        <w:t>вероисповеданий»</w:t>
      </w:r>
    </w:p>
    <w:p w:rsidR="001E5A29" w:rsidRDefault="001E5A29" w:rsidP="001E5A29">
      <w:pPr>
        <w:keepNext/>
        <w:keepLines/>
        <w:ind w:firstLine="709"/>
        <w:contextualSpacing/>
        <w:outlineLvl w:val="3"/>
        <w:rPr>
          <w:rFonts w:eastAsia="Times New Roman"/>
          <w:b/>
          <w:bCs/>
          <w:iCs/>
          <w:color w:val="00000A"/>
          <w:szCs w:val="28"/>
        </w:rPr>
      </w:pPr>
      <w:bookmarkStart w:id="172" w:name="_Toc414553231"/>
      <w:bookmarkStart w:id="173" w:name="_Toc410654033"/>
      <w:bookmarkStart w:id="174" w:name="_Toc409691707"/>
      <w:bookmarkEnd w:id="172"/>
      <w:bookmarkEnd w:id="173"/>
      <w:bookmarkEnd w:id="174"/>
      <w:r>
        <w:rPr>
          <w:rFonts w:eastAsia="Times New Roman"/>
          <w:b/>
          <w:bCs/>
          <w:iCs/>
          <w:color w:val="00000A"/>
          <w:szCs w:val="28"/>
        </w:rPr>
        <w:t>2.2.2.7. География</w:t>
      </w:r>
    </w:p>
    <w:p w:rsidR="001E5A29" w:rsidRDefault="001E5A29" w:rsidP="001E5A29">
      <w:pPr>
        <w:ind w:firstLine="709"/>
        <w:contextualSpacing/>
        <w:jc w:val="both"/>
        <w:rPr>
          <w:rFonts w:eastAsia="Calibri"/>
          <w:szCs w:val="28"/>
        </w:rPr>
      </w:pPr>
      <w:r>
        <w:rPr>
          <w:rFonts w:eastAsia="Calibri"/>
          <w:b/>
          <w:bCs/>
          <w:szCs w:val="28"/>
        </w:rPr>
        <w:t xml:space="preserve">География Земли. Источники географической информации </w:t>
      </w:r>
    </w:p>
    <w:p w:rsidR="001E5A29" w:rsidRDefault="001E5A29" w:rsidP="001E5A29">
      <w:pPr>
        <w:ind w:firstLine="709"/>
        <w:contextualSpacing/>
        <w:jc w:val="both"/>
        <w:rPr>
          <w:rFonts w:eastAsia="Calibri"/>
          <w:color w:val="00000A"/>
          <w:szCs w:val="28"/>
        </w:rPr>
      </w:pPr>
      <w:r>
        <w:rPr>
          <w:rFonts w:eastAsia="Calibri"/>
          <w:b/>
          <w:bCs/>
          <w:color w:val="00000A"/>
          <w:szCs w:val="28"/>
        </w:rPr>
        <w:t>Развитие географических знаний о Земле</w:t>
      </w:r>
      <w:r>
        <w:rPr>
          <w:rFonts w:eastAsia="Calibri"/>
          <w:color w:val="00000A"/>
          <w:szCs w:val="28"/>
        </w:rPr>
        <w:t>.</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t>Введение. Что изучает география.</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lastRenderedPageBreak/>
        <w:t>Представления о мире в древности (</w:t>
      </w:r>
      <w:r>
        <w:rPr>
          <w:rFonts w:eastAsia="Calibri"/>
          <w:i/>
          <w:color w:val="00000A"/>
          <w:szCs w:val="28"/>
        </w:rPr>
        <w:t>Древний Китай, Древний Египет, Древняя Греция, Древний Рим</w:t>
      </w:r>
      <w:r>
        <w:rPr>
          <w:rFonts w:eastAsia="Calibri"/>
          <w:color w:val="00000A"/>
          <w:szCs w:val="28"/>
        </w:rPr>
        <w:t>). Появление первых географических карт.</w:t>
      </w:r>
    </w:p>
    <w:p w:rsidR="001E5A29" w:rsidRDefault="001E5A29" w:rsidP="001E5A29">
      <w:pPr>
        <w:tabs>
          <w:tab w:val="left" w:pos="426"/>
        </w:tabs>
        <w:ind w:firstLine="709"/>
        <w:contextualSpacing/>
        <w:jc w:val="both"/>
        <w:rPr>
          <w:rFonts w:eastAsia="Calibri"/>
          <w:i/>
          <w:color w:val="00000A"/>
          <w:szCs w:val="28"/>
        </w:rPr>
      </w:pPr>
      <w:r>
        <w:rPr>
          <w:rFonts w:eastAsia="Calibri"/>
          <w:color w:val="00000A"/>
          <w:szCs w:val="28"/>
        </w:rPr>
        <w:t xml:space="preserve">География в эпоху Средневековья: </w:t>
      </w:r>
      <w:r>
        <w:rPr>
          <w:rFonts w:eastAsia="Calibri"/>
          <w:i/>
          <w:color w:val="00000A"/>
          <w:szCs w:val="28"/>
        </w:rPr>
        <w:t>путешествия и открытия викингов, древних арабов, русских землепроходцев. Путешествия Марко Поло и Афанасия Никитина.</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t>Эпоха Великих географических открытий (</w:t>
      </w:r>
      <w:r>
        <w:rPr>
          <w:rFonts w:eastAsia="Calibri"/>
          <w:i/>
          <w:color w:val="00000A"/>
          <w:szCs w:val="28"/>
        </w:rPr>
        <w:t>открытие Нового света, морского пути в Индию, кругосветные путешествия</w:t>
      </w:r>
      <w:r>
        <w:rPr>
          <w:rFonts w:eastAsia="Calibri"/>
          <w:color w:val="00000A"/>
          <w:szCs w:val="28"/>
        </w:rPr>
        <w:t>). Значение Великих географических открытий.</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t>Географические открытия XVII–XIX вв. (</w:t>
      </w:r>
      <w:r>
        <w:rPr>
          <w:rFonts w:eastAsia="Calibri"/>
          <w:i/>
          <w:color w:val="00000A"/>
          <w:szCs w:val="28"/>
        </w:rPr>
        <w:t>исследования и открытия на территории Евразии (в том числе на территории России), Австралии и Океании, Антарктиды</w:t>
      </w:r>
      <w:r>
        <w:rPr>
          <w:rFonts w:eastAsia="Calibri"/>
          <w:color w:val="00000A"/>
          <w:szCs w:val="28"/>
        </w:rPr>
        <w:t>). Первое русское кругосветное путешествие (</w:t>
      </w:r>
      <w:r>
        <w:rPr>
          <w:rFonts w:eastAsia="Calibri"/>
          <w:i/>
          <w:color w:val="00000A"/>
          <w:szCs w:val="28"/>
        </w:rPr>
        <w:t>И.Ф. Крузенштерн и Ю.Ф. Лисянский</w:t>
      </w:r>
      <w:r>
        <w:rPr>
          <w:rFonts w:eastAsia="Calibri"/>
          <w:color w:val="00000A"/>
          <w:szCs w:val="28"/>
        </w:rPr>
        <w:t>).</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t>Географические исследования в ХХ веке (</w:t>
      </w:r>
      <w:r>
        <w:rPr>
          <w:rFonts w:eastAsia="Calibri"/>
          <w:i/>
          <w:color w:val="00000A"/>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Calibri"/>
          <w:color w:val="00000A"/>
          <w:szCs w:val="28"/>
        </w:rPr>
        <w:t xml:space="preserve">). </w:t>
      </w:r>
      <w:r>
        <w:rPr>
          <w:rFonts w:eastAsia="Calibri"/>
          <w:i/>
          <w:color w:val="00000A"/>
          <w:szCs w:val="28"/>
        </w:rPr>
        <w:t>Значение освоения космоса для географической науки</w:t>
      </w:r>
      <w:r>
        <w:rPr>
          <w:rFonts w:eastAsia="Calibri"/>
          <w:color w:val="00000A"/>
          <w:szCs w:val="28"/>
        </w:rPr>
        <w:t>.</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t xml:space="preserve">Географические знания в современном мире. Современные географические методы исследования Земли. </w:t>
      </w:r>
    </w:p>
    <w:p w:rsidR="001E5A29" w:rsidRDefault="001E5A29" w:rsidP="001E5A29">
      <w:pPr>
        <w:tabs>
          <w:tab w:val="left" w:pos="426"/>
          <w:tab w:val="left" w:pos="4280"/>
          <w:tab w:val="left" w:pos="6180"/>
          <w:tab w:val="left" w:pos="7100"/>
          <w:tab w:val="left" w:pos="8880"/>
        </w:tabs>
        <w:ind w:firstLine="709"/>
        <w:contextualSpacing/>
        <w:jc w:val="both"/>
        <w:rPr>
          <w:rFonts w:eastAsia="Calibri"/>
          <w:b/>
          <w:bCs/>
          <w:color w:val="00000A"/>
          <w:szCs w:val="28"/>
        </w:rPr>
      </w:pPr>
      <w:r>
        <w:rPr>
          <w:rFonts w:eastAsia="Calibri"/>
          <w:b/>
          <w:bCs/>
          <w:color w:val="00000A"/>
          <w:szCs w:val="28"/>
        </w:rPr>
        <w:t xml:space="preserve">Земля во Вселенной. Движения Земли и их следствия. </w:t>
      </w:r>
    </w:p>
    <w:p w:rsidR="001E5A29" w:rsidRDefault="001E5A29" w:rsidP="001E5A29">
      <w:pPr>
        <w:tabs>
          <w:tab w:val="left" w:pos="426"/>
        </w:tabs>
        <w:ind w:firstLine="709"/>
        <w:contextualSpacing/>
        <w:jc w:val="both"/>
        <w:rPr>
          <w:rFonts w:eastAsia="Calibri"/>
          <w:color w:val="00000A"/>
          <w:szCs w:val="28"/>
        </w:rPr>
      </w:pPr>
      <w:r>
        <w:rPr>
          <w:rFonts w:eastAsia="Calibri"/>
          <w:color w:val="00000A"/>
          <w:szCs w:val="28"/>
        </w:rPr>
        <w:t xml:space="preserve">Земля – часть Солнечной системы. Земля и Луна. </w:t>
      </w:r>
      <w:r>
        <w:rPr>
          <w:rFonts w:eastAsia="Calibri"/>
          <w:i/>
          <w:color w:val="00000A"/>
          <w:szCs w:val="28"/>
        </w:rPr>
        <w:t xml:space="preserve">Влияние космоса на нашу планету и жизнь людей. </w:t>
      </w:r>
      <w:r>
        <w:rPr>
          <w:rFonts w:eastAsia="Calibri"/>
          <w:color w:val="00000A"/>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Calibri"/>
          <w:i/>
          <w:color w:val="00000A"/>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eastAsia="Calibri"/>
          <w:color w:val="00000A"/>
          <w:szCs w:val="28"/>
        </w:rPr>
        <w:t xml:space="preserve"> Осевое вращение Земли. Смена дня и ночи, сутки, календарный год.</w:t>
      </w:r>
    </w:p>
    <w:p w:rsidR="001E5A29" w:rsidRDefault="001E5A29" w:rsidP="001E5A29">
      <w:pPr>
        <w:tabs>
          <w:tab w:val="left" w:pos="426"/>
          <w:tab w:val="left" w:pos="4280"/>
          <w:tab w:val="left" w:pos="6180"/>
          <w:tab w:val="left" w:pos="7100"/>
          <w:tab w:val="left" w:pos="8880"/>
        </w:tabs>
        <w:ind w:firstLine="567"/>
        <w:jc w:val="both"/>
        <w:rPr>
          <w:rFonts w:eastAsia="Calibri"/>
          <w:b/>
          <w:bCs/>
          <w:color w:val="00000A"/>
          <w:szCs w:val="28"/>
        </w:rPr>
      </w:pPr>
      <w:r>
        <w:rPr>
          <w:rFonts w:eastAsia="Calibri"/>
          <w:b/>
          <w:bCs/>
          <w:color w:val="00000A"/>
          <w:szCs w:val="28"/>
        </w:rPr>
        <w:t xml:space="preserve">Изображение земной поверхности. </w:t>
      </w:r>
    </w:p>
    <w:p w:rsidR="001E5A29" w:rsidRDefault="001E5A29" w:rsidP="001E5A29">
      <w:pPr>
        <w:tabs>
          <w:tab w:val="left" w:pos="426"/>
          <w:tab w:val="left" w:pos="1240"/>
          <w:tab w:val="left" w:pos="3160"/>
          <w:tab w:val="left" w:pos="4280"/>
          <w:tab w:val="left" w:pos="6180"/>
          <w:tab w:val="left" w:pos="7100"/>
          <w:tab w:val="left" w:pos="8880"/>
        </w:tabs>
        <w:ind w:firstLine="567"/>
        <w:jc w:val="both"/>
        <w:rPr>
          <w:rFonts w:eastAsia="Calibri"/>
          <w:color w:val="00000A"/>
          <w:szCs w:val="28"/>
        </w:rPr>
      </w:pPr>
      <w:r>
        <w:rPr>
          <w:rFonts w:eastAsia="Calibri"/>
          <w:color w:val="00000A"/>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Calibri"/>
          <w:i/>
          <w:color w:val="00000A"/>
          <w:szCs w:val="28"/>
        </w:rPr>
        <w:t>Особенности ориентирования в мегаполисе и в природе.</w:t>
      </w:r>
      <w:r>
        <w:rPr>
          <w:rFonts w:eastAsia="Calibri"/>
          <w:color w:val="00000A"/>
          <w:szCs w:val="28"/>
        </w:rPr>
        <w:t xml:space="preserve"> План местности. Условные знаки. Как составить план местности. </w:t>
      </w:r>
      <w:r>
        <w:rPr>
          <w:rFonts w:eastAsia="Calibri"/>
          <w:i/>
          <w:color w:val="00000A"/>
          <w:szCs w:val="28"/>
        </w:rPr>
        <w:t>Составление простейшего плана местности/учебного кабинета/комнаты.</w:t>
      </w:r>
      <w:r>
        <w:rPr>
          <w:rFonts w:eastAsia="Calibri"/>
          <w:color w:val="00000A"/>
          <w:szCs w:val="28"/>
        </w:rPr>
        <w:t xml:space="preserve"> Географическая карта – особый источник информации. </w:t>
      </w:r>
      <w:r>
        <w:rPr>
          <w:rFonts w:eastAsia="Calibri"/>
          <w:i/>
          <w:color w:val="00000A"/>
          <w:szCs w:val="28"/>
        </w:rPr>
        <w:t>Содержание и значение карт. Топографические карты.</w:t>
      </w:r>
      <w:r>
        <w:rPr>
          <w:rFonts w:eastAsia="Calibri"/>
          <w:color w:val="00000A"/>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E5A29" w:rsidRDefault="001E5A29" w:rsidP="001E5A29">
      <w:pPr>
        <w:tabs>
          <w:tab w:val="left" w:pos="426"/>
          <w:tab w:val="left" w:pos="4280"/>
          <w:tab w:val="left" w:pos="6180"/>
          <w:tab w:val="left" w:pos="7100"/>
          <w:tab w:val="left" w:pos="8880"/>
        </w:tabs>
        <w:ind w:firstLine="567"/>
        <w:jc w:val="both"/>
        <w:rPr>
          <w:rFonts w:eastAsia="Calibri"/>
          <w:b/>
          <w:bCs/>
          <w:color w:val="00000A"/>
          <w:szCs w:val="28"/>
        </w:rPr>
      </w:pPr>
      <w:r>
        <w:rPr>
          <w:rFonts w:eastAsia="Calibri"/>
          <w:b/>
          <w:bCs/>
          <w:color w:val="00000A"/>
          <w:szCs w:val="28"/>
        </w:rPr>
        <w:t>Природа Земли</w:t>
      </w:r>
    </w:p>
    <w:p w:rsidR="001E5A29" w:rsidRDefault="001E5A29" w:rsidP="001E5A29">
      <w:pPr>
        <w:tabs>
          <w:tab w:val="left" w:pos="426"/>
          <w:tab w:val="left" w:pos="4280"/>
          <w:tab w:val="left" w:pos="6180"/>
          <w:tab w:val="left" w:pos="7100"/>
          <w:tab w:val="left" w:pos="8880"/>
        </w:tabs>
        <w:ind w:firstLine="567"/>
        <w:jc w:val="both"/>
        <w:rPr>
          <w:rFonts w:eastAsia="Calibri"/>
          <w:color w:val="00000A"/>
          <w:szCs w:val="28"/>
        </w:rPr>
      </w:pPr>
      <w:r>
        <w:rPr>
          <w:rFonts w:eastAsia="Calibri"/>
          <w:b/>
          <w:bCs/>
          <w:color w:val="00000A"/>
          <w:szCs w:val="28"/>
        </w:rPr>
        <w:lastRenderedPageBreak/>
        <w:t xml:space="preserve">Литосфера. </w:t>
      </w:r>
      <w:r>
        <w:rPr>
          <w:rFonts w:eastAsia="Calibri"/>
          <w:color w:val="00000A"/>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eastAsia="Calibri"/>
          <w:i/>
          <w:color w:val="00000A"/>
          <w:szCs w:val="28"/>
        </w:rPr>
        <w:t>Полезные ископаемые и их значение в жизни современного общества.</w:t>
      </w:r>
      <w:r>
        <w:rPr>
          <w:rFonts w:eastAsia="Calibri"/>
          <w:color w:val="00000A"/>
          <w:szCs w:val="28"/>
        </w:rPr>
        <w:t xml:space="preserve"> Движения земной коры и их проявления на земной поверхности: землетрясения, вулканы, гейзеры.</w:t>
      </w:r>
    </w:p>
    <w:p w:rsidR="001E5A29" w:rsidRDefault="001E5A29" w:rsidP="001E5A29">
      <w:pPr>
        <w:tabs>
          <w:tab w:val="left" w:pos="426"/>
        </w:tabs>
        <w:ind w:firstLine="567"/>
        <w:jc w:val="both"/>
        <w:rPr>
          <w:rFonts w:eastAsia="Calibri"/>
          <w:color w:val="00000A"/>
          <w:szCs w:val="28"/>
        </w:rPr>
      </w:pPr>
      <w:r>
        <w:rPr>
          <w:rFonts w:eastAsia="Calibri"/>
          <w:color w:val="00000A"/>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Calibri"/>
          <w:i/>
          <w:color w:val="00000A"/>
          <w:szCs w:val="28"/>
        </w:rPr>
        <w:t>Рифтовые области, срединные океанические хребты, шельф, материковый склон</w:t>
      </w:r>
      <w:proofErr w:type="gramStart"/>
      <w:r>
        <w:rPr>
          <w:rFonts w:eastAsia="Calibri"/>
          <w:i/>
          <w:color w:val="00000A"/>
          <w:szCs w:val="28"/>
        </w:rPr>
        <w:t>.М</w:t>
      </w:r>
      <w:proofErr w:type="gramEnd"/>
      <w:r>
        <w:rPr>
          <w:rFonts w:eastAsia="Calibri"/>
          <w:i/>
          <w:color w:val="00000A"/>
          <w:szCs w:val="28"/>
        </w:rPr>
        <w:t>етоды изучения глубин Мирового океана. Исследователи подводных глубин и их открытия.</w:t>
      </w:r>
    </w:p>
    <w:p w:rsidR="001E5A29" w:rsidRDefault="001E5A29" w:rsidP="001E5A29">
      <w:pPr>
        <w:tabs>
          <w:tab w:val="left" w:pos="426"/>
        </w:tabs>
        <w:ind w:firstLine="567"/>
        <w:jc w:val="both"/>
        <w:rPr>
          <w:rFonts w:eastAsia="Calibri"/>
          <w:color w:val="00000A"/>
          <w:szCs w:val="28"/>
        </w:rPr>
      </w:pPr>
      <w:r>
        <w:rPr>
          <w:rFonts w:eastAsia="Calibri"/>
          <w:b/>
          <w:bCs/>
          <w:color w:val="00000A"/>
          <w:szCs w:val="28"/>
        </w:rPr>
        <w:t xml:space="preserve">Гидросфера. </w:t>
      </w:r>
      <w:r>
        <w:rPr>
          <w:rFonts w:eastAsia="Calibri"/>
          <w:color w:val="00000A"/>
          <w:szCs w:val="28"/>
        </w:rPr>
        <w:t xml:space="preserve">Строение гидросферы. </w:t>
      </w:r>
      <w:r>
        <w:rPr>
          <w:rFonts w:eastAsia="Calibri"/>
          <w:i/>
          <w:color w:val="00000A"/>
          <w:szCs w:val="28"/>
        </w:rPr>
        <w:t xml:space="preserve">Особенности Мирового круговорота воды. </w:t>
      </w:r>
      <w:r>
        <w:rPr>
          <w:rFonts w:eastAsia="Calibri"/>
          <w:color w:val="00000A"/>
          <w:szCs w:val="28"/>
        </w:rPr>
        <w:t>Мировой океан и его части. Свойства вод Мирового океана – температура и соленость. Движение воды в океане – волны, течения</w:t>
      </w:r>
      <w:proofErr w:type="gramStart"/>
      <w:r>
        <w:rPr>
          <w:rFonts w:eastAsia="Calibri"/>
          <w:color w:val="00000A"/>
          <w:szCs w:val="28"/>
        </w:rPr>
        <w:t>.</w:t>
      </w:r>
      <w:r>
        <w:rPr>
          <w:rFonts w:eastAsia="Calibri"/>
          <w:i/>
          <w:color w:val="00000A"/>
          <w:szCs w:val="28"/>
        </w:rPr>
        <w:t>.</w:t>
      </w:r>
      <w:proofErr w:type="gramEnd"/>
      <w:r>
        <w:rPr>
          <w:rFonts w:eastAsia="Calibri"/>
          <w:color w:val="00000A"/>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Calibri"/>
          <w:i/>
          <w:color w:val="00000A"/>
          <w:szCs w:val="28"/>
        </w:rPr>
        <w:t>Человек и гидросфера.</w:t>
      </w:r>
    </w:p>
    <w:p w:rsidR="001E5A29" w:rsidRDefault="001E5A29" w:rsidP="001E5A29">
      <w:pPr>
        <w:tabs>
          <w:tab w:val="left" w:pos="426"/>
        </w:tabs>
        <w:ind w:firstLine="567"/>
        <w:jc w:val="both"/>
        <w:rPr>
          <w:rFonts w:eastAsia="Calibri"/>
          <w:color w:val="00000A"/>
          <w:szCs w:val="28"/>
        </w:rPr>
      </w:pPr>
      <w:r>
        <w:rPr>
          <w:rFonts w:eastAsia="Calibri"/>
          <w:b/>
          <w:bCs/>
          <w:color w:val="00000A"/>
          <w:szCs w:val="28"/>
        </w:rPr>
        <w:t xml:space="preserve">Атмосфера. </w:t>
      </w:r>
      <w:r>
        <w:rPr>
          <w:rFonts w:eastAsia="Calibri"/>
          <w:color w:val="00000A"/>
          <w:szCs w:val="28"/>
        </w:rPr>
        <w:t>Строение воздушной оболочки Земли</w:t>
      </w:r>
      <w:r>
        <w:rPr>
          <w:rFonts w:eastAsia="Calibri"/>
          <w:i/>
          <w:color w:val="00000A"/>
          <w:szCs w:val="28"/>
        </w:rPr>
        <w:t>.</w:t>
      </w:r>
      <w:r>
        <w:rPr>
          <w:rFonts w:eastAsia="Calibri"/>
          <w:color w:val="00000A"/>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Calibri"/>
          <w:i/>
          <w:color w:val="00000A"/>
          <w:szCs w:val="28"/>
        </w:rPr>
        <w:t>Графическое отображение направления ветра. Роза ветров.</w:t>
      </w:r>
      <w:r>
        <w:rPr>
          <w:rFonts w:eastAsia="Calibri"/>
          <w:color w:val="00000A"/>
          <w:szCs w:val="28"/>
        </w:rPr>
        <w:t xml:space="preserve"> Циркуляция атмосферы. Влажность воздуха. Понятие погоды. </w:t>
      </w:r>
      <w:r>
        <w:rPr>
          <w:rFonts w:eastAsia="Calibri"/>
          <w:i/>
          <w:color w:val="00000A"/>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eastAsia="Calibri"/>
          <w:color w:val="00000A"/>
          <w:szCs w:val="28"/>
        </w:rPr>
        <w:t xml:space="preserve"> Понятие климата</w:t>
      </w:r>
      <w:proofErr w:type="gramStart"/>
      <w:r>
        <w:rPr>
          <w:rFonts w:eastAsia="Calibri"/>
          <w:color w:val="00000A"/>
          <w:szCs w:val="28"/>
        </w:rPr>
        <w:t>.П</w:t>
      </w:r>
      <w:proofErr w:type="gramEnd"/>
      <w:r>
        <w:rPr>
          <w:rFonts w:eastAsia="Calibri"/>
          <w:color w:val="00000A"/>
          <w:szCs w:val="28"/>
        </w:rPr>
        <w:t>огода и климат. Климатообразующие факторы. Зависимость климата от абсолютной высоты местности</w:t>
      </w:r>
      <w:proofErr w:type="gramStart"/>
      <w:r>
        <w:rPr>
          <w:rFonts w:eastAsia="Calibri"/>
          <w:color w:val="00000A"/>
          <w:szCs w:val="28"/>
        </w:rPr>
        <w:t>.К</w:t>
      </w:r>
      <w:proofErr w:type="gramEnd"/>
      <w:r>
        <w:rPr>
          <w:rFonts w:eastAsia="Calibri"/>
          <w:color w:val="00000A"/>
          <w:szCs w:val="28"/>
        </w:rPr>
        <w:t xml:space="preserve">лиматы Земли. </w:t>
      </w:r>
      <w:r>
        <w:rPr>
          <w:rFonts w:eastAsia="Calibri"/>
          <w:i/>
          <w:color w:val="00000A"/>
          <w:szCs w:val="28"/>
        </w:rPr>
        <w:t>Влияние климата на здоровье людей</w:t>
      </w:r>
      <w:r>
        <w:rPr>
          <w:rFonts w:eastAsia="Calibri"/>
          <w:color w:val="00000A"/>
          <w:szCs w:val="28"/>
        </w:rPr>
        <w:t>. Человек и атмосфера.</w:t>
      </w:r>
    </w:p>
    <w:p w:rsidR="001E5A29" w:rsidRDefault="001E5A29" w:rsidP="001E5A29">
      <w:pPr>
        <w:tabs>
          <w:tab w:val="left" w:pos="426"/>
        </w:tabs>
        <w:ind w:firstLine="567"/>
        <w:jc w:val="both"/>
        <w:rPr>
          <w:rFonts w:eastAsia="Calibri"/>
          <w:i/>
          <w:color w:val="00000A"/>
          <w:szCs w:val="28"/>
        </w:rPr>
      </w:pPr>
      <w:r>
        <w:rPr>
          <w:rFonts w:eastAsia="Calibri"/>
          <w:b/>
          <w:bCs/>
          <w:color w:val="00000A"/>
          <w:szCs w:val="28"/>
        </w:rPr>
        <w:t xml:space="preserve">Биосфера. </w:t>
      </w:r>
      <w:r>
        <w:rPr>
          <w:rFonts w:eastAsia="Calibri"/>
          <w:color w:val="00000A"/>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eastAsia="Calibri"/>
          <w:i/>
          <w:color w:val="00000A"/>
          <w:szCs w:val="28"/>
        </w:rPr>
        <w:t>Воздействие организмов на земные оболочки. Воздействие человека на природу. Охрана природы.</w:t>
      </w:r>
    </w:p>
    <w:p w:rsidR="001E5A29" w:rsidRDefault="001E5A29" w:rsidP="001E5A29">
      <w:pPr>
        <w:tabs>
          <w:tab w:val="left" w:pos="426"/>
        </w:tabs>
        <w:ind w:firstLine="567"/>
        <w:jc w:val="both"/>
        <w:rPr>
          <w:rFonts w:eastAsia="Calibri"/>
          <w:color w:val="00000A"/>
          <w:szCs w:val="28"/>
        </w:rPr>
      </w:pPr>
      <w:r>
        <w:rPr>
          <w:rFonts w:eastAsia="Calibri"/>
          <w:b/>
          <w:bCs/>
          <w:color w:val="00000A"/>
          <w:szCs w:val="28"/>
        </w:rPr>
        <w:t xml:space="preserve">Географическая оболочка как среда жизни. </w:t>
      </w:r>
      <w:r>
        <w:rPr>
          <w:rFonts w:eastAsia="Calibri"/>
          <w:color w:val="00000A"/>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w:t>
      </w:r>
      <w:r>
        <w:rPr>
          <w:rFonts w:eastAsia="Calibri"/>
          <w:color w:val="00000A"/>
          <w:szCs w:val="28"/>
        </w:rPr>
        <w:lastRenderedPageBreak/>
        <w:t xml:space="preserve">своей местности. Закономерности географической оболочки: географическая зональность и высотная поясность. Природные зоны Земли. </w:t>
      </w:r>
    </w:p>
    <w:p w:rsidR="001E5A29" w:rsidRDefault="001E5A29" w:rsidP="001E5A29">
      <w:pPr>
        <w:tabs>
          <w:tab w:val="left" w:pos="426"/>
          <w:tab w:val="left" w:pos="4280"/>
          <w:tab w:val="left" w:pos="6180"/>
          <w:tab w:val="left" w:pos="7100"/>
          <w:tab w:val="left" w:pos="8880"/>
        </w:tabs>
        <w:ind w:firstLine="567"/>
        <w:jc w:val="both"/>
        <w:rPr>
          <w:rFonts w:eastAsia="Calibri"/>
          <w:b/>
          <w:bCs/>
          <w:color w:val="00000A"/>
          <w:szCs w:val="28"/>
        </w:rPr>
      </w:pPr>
      <w:r>
        <w:rPr>
          <w:rFonts w:eastAsia="Calibri"/>
          <w:b/>
          <w:bCs/>
          <w:color w:val="00000A"/>
          <w:szCs w:val="28"/>
        </w:rPr>
        <w:t xml:space="preserve">Человечество на Земле. </w:t>
      </w:r>
    </w:p>
    <w:p w:rsidR="001E5A29" w:rsidRDefault="001E5A29" w:rsidP="001E5A29">
      <w:pPr>
        <w:tabs>
          <w:tab w:val="left" w:pos="426"/>
        </w:tabs>
        <w:ind w:firstLine="567"/>
        <w:jc w:val="both"/>
        <w:rPr>
          <w:rFonts w:eastAsia="Calibri"/>
          <w:color w:val="00000A"/>
          <w:szCs w:val="28"/>
        </w:rPr>
      </w:pPr>
      <w:r>
        <w:rPr>
          <w:rFonts w:eastAsia="Calibri"/>
          <w:color w:val="00000A"/>
          <w:szCs w:val="28"/>
        </w:rPr>
        <w:t>Численность населения Земли. Расовый состав. Нации и народы планеты. Страны на карте мира.</w:t>
      </w:r>
    </w:p>
    <w:p w:rsidR="001E5A29" w:rsidRDefault="001E5A29" w:rsidP="001E5A29">
      <w:pPr>
        <w:tabs>
          <w:tab w:val="left" w:pos="426"/>
          <w:tab w:val="left" w:pos="4280"/>
          <w:tab w:val="left" w:pos="6180"/>
          <w:tab w:val="left" w:pos="7100"/>
          <w:tab w:val="left" w:pos="8880"/>
        </w:tabs>
        <w:ind w:firstLine="567"/>
        <w:jc w:val="both"/>
        <w:rPr>
          <w:rFonts w:eastAsia="Calibri"/>
          <w:b/>
          <w:bCs/>
          <w:color w:val="00000A"/>
          <w:szCs w:val="28"/>
        </w:rPr>
      </w:pPr>
      <w:r>
        <w:rPr>
          <w:rFonts w:eastAsia="Calibri"/>
          <w:b/>
          <w:bCs/>
          <w:color w:val="00000A"/>
          <w:szCs w:val="28"/>
        </w:rPr>
        <w:t xml:space="preserve">Освоение Земли человеком. </w:t>
      </w:r>
    </w:p>
    <w:p w:rsidR="001E5A29" w:rsidRDefault="001E5A29" w:rsidP="001E5A29">
      <w:pPr>
        <w:tabs>
          <w:tab w:val="left" w:pos="426"/>
          <w:tab w:val="left" w:pos="1240"/>
          <w:tab w:val="left" w:pos="2680"/>
          <w:tab w:val="left" w:pos="3680"/>
          <w:tab w:val="left" w:pos="5340"/>
          <w:tab w:val="left" w:pos="6000"/>
          <w:tab w:val="left" w:pos="7240"/>
          <w:tab w:val="left" w:pos="7600"/>
          <w:tab w:val="left" w:pos="8500"/>
        </w:tabs>
        <w:ind w:firstLine="567"/>
        <w:jc w:val="both"/>
        <w:rPr>
          <w:rFonts w:eastAsia="Calibri"/>
          <w:color w:val="00000A"/>
          <w:szCs w:val="28"/>
        </w:rPr>
      </w:pPr>
      <w:r>
        <w:rPr>
          <w:rFonts w:eastAsia="Calibri"/>
          <w:color w:val="00000A"/>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Calibri"/>
          <w:i/>
          <w:color w:val="00000A"/>
          <w:szCs w:val="28"/>
        </w:rPr>
        <w:t>древние египтяне, греки, финикийцы, идеи и труды Парменида, Эратосфена, вклад КратесаМалосского, Страбона</w:t>
      </w:r>
      <w:r>
        <w:rPr>
          <w:rFonts w:eastAsia="Calibri"/>
          <w:color w:val="00000A"/>
          <w:szCs w:val="28"/>
        </w:rPr>
        <w:t>).</w:t>
      </w:r>
    </w:p>
    <w:p w:rsidR="001E5A29" w:rsidRDefault="001E5A29" w:rsidP="001E5A29">
      <w:pPr>
        <w:tabs>
          <w:tab w:val="left" w:pos="426"/>
        </w:tabs>
        <w:ind w:firstLine="567"/>
        <w:jc w:val="both"/>
        <w:rPr>
          <w:rFonts w:eastAsia="Calibri"/>
          <w:color w:val="00000A"/>
          <w:szCs w:val="28"/>
        </w:rPr>
      </w:pPr>
      <w:r>
        <w:rPr>
          <w:rFonts w:eastAsia="Calibri"/>
          <w:color w:val="00000A"/>
          <w:szCs w:val="28"/>
        </w:rPr>
        <w:t>Важнейшие географические открытия и путешествия в эпоху Средневековья (</w:t>
      </w:r>
      <w:r>
        <w:rPr>
          <w:rFonts w:eastAsia="Calibri"/>
          <w:i/>
          <w:color w:val="00000A"/>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eastAsia="Calibri"/>
          <w:color w:val="00000A"/>
          <w:szCs w:val="28"/>
        </w:rPr>
        <w:t>).</w:t>
      </w:r>
    </w:p>
    <w:p w:rsidR="001E5A29" w:rsidRDefault="001E5A29" w:rsidP="001E5A29">
      <w:pPr>
        <w:tabs>
          <w:tab w:val="left" w:pos="426"/>
        </w:tabs>
        <w:ind w:firstLine="567"/>
        <w:jc w:val="both"/>
        <w:rPr>
          <w:rFonts w:eastAsia="Calibri"/>
          <w:color w:val="00000A"/>
          <w:szCs w:val="28"/>
        </w:rPr>
      </w:pPr>
      <w:proofErr w:type="gramStart"/>
      <w:r>
        <w:rPr>
          <w:rFonts w:eastAsia="Calibri"/>
          <w:color w:val="00000A"/>
          <w:szCs w:val="28"/>
        </w:rPr>
        <w:t>Важнейшие географические открытия и путешествия в XVI–XIX вв. (</w:t>
      </w:r>
      <w:r>
        <w:rPr>
          <w:rFonts w:eastAsia="Calibri"/>
          <w:i/>
          <w:color w:val="00000A"/>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E5A29" w:rsidRDefault="001E5A29" w:rsidP="001E5A29">
      <w:pPr>
        <w:tabs>
          <w:tab w:val="left" w:pos="426"/>
        </w:tabs>
        <w:ind w:firstLine="567"/>
        <w:jc w:val="both"/>
        <w:rPr>
          <w:rFonts w:eastAsia="Calibri"/>
          <w:color w:val="00000A"/>
          <w:szCs w:val="28"/>
        </w:rPr>
      </w:pPr>
      <w:proofErr w:type="gramStart"/>
      <w:r>
        <w:rPr>
          <w:rFonts w:eastAsia="Calibri"/>
          <w:i/>
          <w:color w:val="00000A"/>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Calibri"/>
          <w:color w:val="00000A"/>
          <w:szCs w:val="28"/>
        </w:rPr>
        <w:t xml:space="preserve">). </w:t>
      </w:r>
      <w:proofErr w:type="gramEnd"/>
    </w:p>
    <w:p w:rsidR="001E5A29" w:rsidRDefault="001E5A29" w:rsidP="001E5A29">
      <w:pPr>
        <w:tabs>
          <w:tab w:val="left" w:pos="426"/>
        </w:tabs>
        <w:ind w:firstLine="567"/>
        <w:jc w:val="both"/>
        <w:rPr>
          <w:rFonts w:eastAsia="Calibri"/>
          <w:color w:val="00000A"/>
          <w:szCs w:val="28"/>
        </w:rPr>
      </w:pPr>
      <w:r>
        <w:rPr>
          <w:rFonts w:eastAsia="Calibri"/>
          <w:color w:val="00000A"/>
          <w:szCs w:val="28"/>
        </w:rPr>
        <w:t>Важнейшие географические открытия и путешествия в XX веке (</w:t>
      </w:r>
      <w:r>
        <w:rPr>
          <w:rFonts w:eastAsia="Calibri"/>
          <w:i/>
          <w:color w:val="00000A"/>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eastAsia="Calibri"/>
          <w:color w:val="00000A"/>
          <w:szCs w:val="28"/>
        </w:rPr>
        <w:t>).</w:t>
      </w:r>
    </w:p>
    <w:p w:rsidR="001E5A29" w:rsidRDefault="001E5A29" w:rsidP="001E5A29">
      <w:pPr>
        <w:tabs>
          <w:tab w:val="left" w:pos="426"/>
          <w:tab w:val="left" w:pos="4280"/>
          <w:tab w:val="left" w:pos="6180"/>
          <w:tab w:val="left" w:pos="7100"/>
          <w:tab w:val="left" w:pos="8880"/>
        </w:tabs>
        <w:ind w:firstLine="567"/>
        <w:jc w:val="both"/>
        <w:rPr>
          <w:rFonts w:eastAsia="Calibri"/>
          <w:color w:val="00000A"/>
          <w:szCs w:val="28"/>
        </w:rPr>
      </w:pPr>
      <w:r>
        <w:rPr>
          <w:rFonts w:eastAsia="Calibri"/>
          <w:color w:val="00000A"/>
          <w:szCs w:val="28"/>
        </w:rPr>
        <w:t>Описание и нанесение на контурную карту географических объектов одного из изученных маршрутов.</w:t>
      </w:r>
    </w:p>
    <w:p w:rsidR="001E5A29" w:rsidRDefault="001E5A29" w:rsidP="001E5A29">
      <w:pPr>
        <w:tabs>
          <w:tab w:val="left" w:pos="426"/>
          <w:tab w:val="left" w:pos="4280"/>
          <w:tab w:val="left" w:pos="6180"/>
          <w:tab w:val="left" w:pos="7100"/>
          <w:tab w:val="left" w:pos="8880"/>
        </w:tabs>
        <w:ind w:firstLine="567"/>
        <w:jc w:val="both"/>
        <w:rPr>
          <w:rFonts w:eastAsia="Calibri"/>
          <w:color w:val="00000A"/>
          <w:szCs w:val="28"/>
        </w:rPr>
      </w:pPr>
      <w:r>
        <w:rPr>
          <w:rFonts w:eastAsia="Calibri"/>
          <w:b/>
          <w:bCs/>
          <w:color w:val="00000A"/>
          <w:szCs w:val="28"/>
        </w:rPr>
        <w:t>Главные закономерности природы Земли.</w:t>
      </w:r>
    </w:p>
    <w:p w:rsidR="001E5A29" w:rsidRDefault="001E5A29" w:rsidP="001E5A29">
      <w:pPr>
        <w:tabs>
          <w:tab w:val="left" w:pos="426"/>
        </w:tabs>
        <w:ind w:firstLine="567"/>
        <w:jc w:val="both"/>
        <w:rPr>
          <w:rFonts w:eastAsia="Calibri"/>
          <w:i/>
          <w:color w:val="00000A"/>
          <w:szCs w:val="28"/>
        </w:rPr>
      </w:pPr>
      <w:r>
        <w:rPr>
          <w:rFonts w:eastAsia="Calibri"/>
          <w:b/>
          <w:bCs/>
          <w:color w:val="00000A"/>
          <w:szCs w:val="28"/>
        </w:rPr>
        <w:t xml:space="preserve">Литосфера и рельеф Земли. </w:t>
      </w:r>
      <w:r>
        <w:rPr>
          <w:rFonts w:eastAsia="Calibri"/>
          <w:color w:val="00000A"/>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eastAsia="Calibri"/>
          <w:i/>
          <w:color w:val="00000A"/>
          <w:szCs w:val="28"/>
        </w:rPr>
        <w:t>Влияние строения земной коры на облик Земли.</w:t>
      </w:r>
    </w:p>
    <w:p w:rsidR="001E5A29" w:rsidRDefault="001E5A29" w:rsidP="001E5A29">
      <w:pPr>
        <w:tabs>
          <w:tab w:val="left" w:pos="426"/>
        </w:tabs>
        <w:ind w:firstLine="567"/>
        <w:jc w:val="both"/>
        <w:rPr>
          <w:rFonts w:eastAsia="Calibri"/>
          <w:color w:val="00000A"/>
          <w:szCs w:val="28"/>
        </w:rPr>
      </w:pPr>
      <w:r>
        <w:rPr>
          <w:rFonts w:eastAsia="Calibri"/>
          <w:b/>
          <w:bCs/>
          <w:color w:val="00000A"/>
          <w:szCs w:val="28"/>
        </w:rPr>
        <w:t xml:space="preserve">Атмосфера и климаты Земли. </w:t>
      </w:r>
      <w:r>
        <w:rPr>
          <w:rFonts w:eastAsia="Calibri"/>
          <w:color w:val="00000A"/>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Calibri"/>
          <w:i/>
          <w:color w:val="00000A"/>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w:t>
      </w:r>
      <w:r>
        <w:rPr>
          <w:rFonts w:eastAsia="Calibri"/>
          <w:i/>
          <w:color w:val="00000A"/>
          <w:szCs w:val="28"/>
        </w:rPr>
        <w:lastRenderedPageBreak/>
        <w:t>заданной высоте, расчет средних значений (температуры воздуха, амплитуды и др. показателей).</w:t>
      </w:r>
    </w:p>
    <w:p w:rsidR="001E5A29" w:rsidRDefault="001E5A29" w:rsidP="001E5A29">
      <w:pPr>
        <w:tabs>
          <w:tab w:val="left" w:pos="426"/>
        </w:tabs>
        <w:ind w:firstLine="567"/>
        <w:jc w:val="both"/>
        <w:rPr>
          <w:rFonts w:eastAsia="Calibri"/>
          <w:color w:val="00000A"/>
          <w:szCs w:val="28"/>
        </w:rPr>
      </w:pPr>
      <w:r>
        <w:rPr>
          <w:rFonts w:eastAsia="Calibri"/>
          <w:b/>
          <w:bCs/>
          <w:color w:val="00000A"/>
          <w:szCs w:val="28"/>
        </w:rPr>
        <w:t xml:space="preserve">Мировой океан – основная часть гидросферы. </w:t>
      </w:r>
      <w:r>
        <w:rPr>
          <w:rFonts w:eastAsia="Calibri"/>
          <w:color w:val="00000A"/>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E5A29" w:rsidRDefault="001E5A29" w:rsidP="001E5A29">
      <w:pPr>
        <w:tabs>
          <w:tab w:val="left" w:pos="426"/>
        </w:tabs>
        <w:ind w:firstLine="567"/>
        <w:jc w:val="both"/>
        <w:rPr>
          <w:rFonts w:eastAsia="Calibri"/>
          <w:color w:val="00000A"/>
          <w:szCs w:val="28"/>
        </w:rPr>
      </w:pPr>
      <w:r>
        <w:rPr>
          <w:rFonts w:eastAsia="Calibri"/>
          <w:b/>
          <w:bCs/>
          <w:color w:val="00000A"/>
          <w:szCs w:val="28"/>
        </w:rPr>
        <w:t xml:space="preserve">Географическая оболочка. </w:t>
      </w:r>
      <w:r>
        <w:rPr>
          <w:rFonts w:eastAsia="Calibri"/>
          <w:color w:val="00000A"/>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E5A29" w:rsidRDefault="001E5A29" w:rsidP="001E5A29">
      <w:pPr>
        <w:keepNext/>
        <w:keepLines/>
        <w:ind w:left="709"/>
        <w:outlineLvl w:val="3"/>
        <w:rPr>
          <w:rFonts w:eastAsia="Times New Roman"/>
          <w:b/>
          <w:bCs/>
          <w:iCs/>
          <w:color w:val="00000A"/>
          <w:szCs w:val="28"/>
          <w:lang w:eastAsia="ru-RU"/>
        </w:rPr>
      </w:pPr>
      <w:bookmarkStart w:id="175" w:name="_Toc409691708"/>
      <w:bookmarkStart w:id="176" w:name="_Toc414553232"/>
      <w:bookmarkEnd w:id="175"/>
      <w:r>
        <w:rPr>
          <w:rFonts w:eastAsia="Times New Roman"/>
          <w:b/>
          <w:bCs/>
          <w:iCs/>
          <w:color w:val="00000A"/>
          <w:szCs w:val="28"/>
          <w:lang w:eastAsia="ru-RU"/>
        </w:rPr>
        <w:t>2.2.2.8. Математика</w:t>
      </w:r>
      <w:bookmarkEnd w:id="176"/>
      <w:r>
        <w:rPr>
          <w:rFonts w:eastAsia="Times New Roman"/>
          <w:b/>
          <w:bCs/>
          <w:iCs/>
          <w:color w:val="00000A"/>
          <w:szCs w:val="28"/>
          <w:lang w:eastAsia="ru-RU"/>
        </w:rPr>
        <w:t>. Алгебра и Геометрия.</w:t>
      </w:r>
    </w:p>
    <w:p w:rsidR="001E5A29" w:rsidRDefault="001E5A29" w:rsidP="001E5A29">
      <w:pPr>
        <w:tabs>
          <w:tab w:val="left" w:pos="1134"/>
        </w:tabs>
        <w:ind w:firstLine="567"/>
        <w:jc w:val="both"/>
        <w:rPr>
          <w:rFonts w:eastAsia="Calibri"/>
          <w:color w:val="00000A"/>
          <w:szCs w:val="28"/>
        </w:rPr>
      </w:pPr>
      <w:proofErr w:type="gramStart"/>
      <w:r>
        <w:rPr>
          <w:rFonts w:eastAsia="Calibri"/>
          <w:color w:val="00000A"/>
          <w:szCs w:val="28"/>
        </w:rPr>
        <w:t>C</w:t>
      </w:r>
      <w:proofErr w:type="gramEnd"/>
      <w:r>
        <w:rPr>
          <w:rFonts w:eastAsia="Calibri"/>
          <w:color w:val="00000A"/>
          <w:szCs w:val="28"/>
        </w:rPr>
        <w:t xml:space="preserve">одержание курсов математики 5–6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Pr>
          <w:rFonts w:eastAsia="Calibri"/>
          <w:color w:val="00000A"/>
          <w:szCs w:val="28"/>
        </w:rPr>
        <w:t>представлены</w:t>
      </w:r>
      <w:proofErr w:type="gramEnd"/>
      <w:r>
        <w:rPr>
          <w:rFonts w:eastAsia="Calibri"/>
          <w:color w:val="00000A"/>
          <w:szCs w:val="28"/>
        </w:rPr>
        <w:t xml:space="preserve"> линия сюжетных задач, историческая линия.</w:t>
      </w:r>
    </w:p>
    <w:p w:rsidR="001E5A29" w:rsidRDefault="001E5A29" w:rsidP="001E5A29">
      <w:pPr>
        <w:ind w:firstLine="567"/>
        <w:jc w:val="both"/>
        <w:outlineLvl w:val="1"/>
        <w:rPr>
          <w:rFonts w:eastAsia="@Arial Unicode MS"/>
          <w:b/>
          <w:bCs/>
          <w:color w:val="00000A"/>
          <w:szCs w:val="28"/>
          <w:lang w:eastAsia="ru-RU"/>
        </w:rPr>
      </w:pPr>
      <w:bookmarkStart w:id="177" w:name="_Toc284663424"/>
      <w:bookmarkStart w:id="178" w:name="_Toc284662797"/>
      <w:bookmarkStart w:id="179" w:name="_Toc405513919"/>
      <w:bookmarkEnd w:id="177"/>
      <w:bookmarkEnd w:id="178"/>
      <w:bookmarkEnd w:id="179"/>
      <w:r>
        <w:rPr>
          <w:rFonts w:eastAsia="@Arial Unicode MS"/>
          <w:b/>
          <w:bCs/>
          <w:color w:val="00000A"/>
          <w:szCs w:val="28"/>
          <w:lang w:eastAsia="ru-RU"/>
        </w:rPr>
        <w:t>Содержание курса математики в 5–6 классах</w:t>
      </w:r>
    </w:p>
    <w:p w:rsidR="001E5A29" w:rsidRDefault="001E5A29" w:rsidP="001E5A29">
      <w:pPr>
        <w:ind w:firstLine="567"/>
        <w:jc w:val="both"/>
        <w:rPr>
          <w:rFonts w:eastAsia="Times New Roman"/>
          <w:b/>
          <w:iCs/>
          <w:color w:val="00000A"/>
          <w:szCs w:val="28"/>
        </w:rPr>
      </w:pPr>
      <w:r>
        <w:rPr>
          <w:rFonts w:eastAsia="Times New Roman"/>
          <w:b/>
          <w:iCs/>
          <w:color w:val="00000A"/>
          <w:szCs w:val="28"/>
        </w:rPr>
        <w:t>Натуральные числа и нуль</w:t>
      </w:r>
    </w:p>
    <w:p w:rsidR="001E5A29" w:rsidRDefault="001E5A29" w:rsidP="001E5A29">
      <w:pPr>
        <w:ind w:firstLine="567"/>
        <w:jc w:val="both"/>
        <w:rPr>
          <w:rFonts w:eastAsia="Calibri"/>
          <w:color w:val="00000A"/>
          <w:szCs w:val="28"/>
        </w:rPr>
      </w:pPr>
      <w:r>
        <w:rPr>
          <w:rFonts w:eastAsia="Calibri"/>
          <w:b/>
          <w:color w:val="00000A"/>
          <w:szCs w:val="28"/>
        </w:rPr>
        <w:t>Натуральный ряд чисел и его свойства</w:t>
      </w:r>
    </w:p>
    <w:p w:rsidR="001E5A29" w:rsidRDefault="001E5A29" w:rsidP="001E5A29">
      <w:pPr>
        <w:ind w:firstLine="567"/>
        <w:jc w:val="both"/>
        <w:rPr>
          <w:rFonts w:eastAsia="Calibri"/>
          <w:color w:val="00000A"/>
          <w:szCs w:val="28"/>
        </w:rPr>
      </w:pPr>
      <w:r>
        <w:rPr>
          <w:rFonts w:eastAsia="Calibri"/>
          <w:color w:val="00000A"/>
          <w:szCs w:val="28"/>
        </w:rPr>
        <w:t xml:space="preserve">Натуральное число, множество натуральных чисел и его свойства, изображение натуральных чисел точками </w:t>
      </w:r>
      <w:proofErr w:type="gramStart"/>
      <w:r>
        <w:rPr>
          <w:rFonts w:eastAsia="Calibri"/>
          <w:color w:val="00000A"/>
          <w:szCs w:val="28"/>
        </w:rPr>
        <w:t>на</w:t>
      </w:r>
      <w:proofErr w:type="gramEnd"/>
      <w:r>
        <w:rPr>
          <w:rFonts w:eastAsia="Calibri"/>
          <w:color w:val="00000A"/>
          <w:szCs w:val="28"/>
        </w:rPr>
        <w:t xml:space="preserve"> числовой прямой. Использование свойств натуральных чисел при решении задач. </w:t>
      </w:r>
    </w:p>
    <w:p w:rsidR="001E5A29" w:rsidRDefault="001E5A29" w:rsidP="001E5A29">
      <w:pPr>
        <w:ind w:firstLine="567"/>
        <w:jc w:val="both"/>
        <w:rPr>
          <w:rFonts w:eastAsia="Calibri"/>
          <w:b/>
          <w:color w:val="00000A"/>
          <w:szCs w:val="28"/>
        </w:rPr>
      </w:pPr>
      <w:r>
        <w:rPr>
          <w:rFonts w:eastAsia="Calibri"/>
          <w:b/>
          <w:color w:val="00000A"/>
          <w:szCs w:val="28"/>
        </w:rPr>
        <w:t>Запись и чтение натуральных чисел</w:t>
      </w:r>
    </w:p>
    <w:p w:rsidR="001E5A29" w:rsidRDefault="001E5A29" w:rsidP="001E5A29">
      <w:pPr>
        <w:ind w:firstLine="567"/>
        <w:jc w:val="both"/>
        <w:rPr>
          <w:rFonts w:eastAsia="Calibri"/>
          <w:color w:val="00000A"/>
          <w:szCs w:val="28"/>
        </w:rPr>
      </w:pPr>
      <w:r>
        <w:rPr>
          <w:rFonts w:eastAsia="Calibri"/>
          <w:color w:val="00000A"/>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E5A29" w:rsidRDefault="001E5A29" w:rsidP="001E5A29">
      <w:pPr>
        <w:ind w:firstLine="567"/>
        <w:jc w:val="both"/>
        <w:rPr>
          <w:rFonts w:eastAsia="Calibri"/>
          <w:b/>
          <w:color w:val="00000A"/>
          <w:szCs w:val="28"/>
        </w:rPr>
      </w:pPr>
      <w:r>
        <w:rPr>
          <w:rFonts w:eastAsia="Calibri"/>
          <w:b/>
          <w:color w:val="00000A"/>
          <w:szCs w:val="28"/>
        </w:rPr>
        <w:t>Округление натуральных чисел</w:t>
      </w:r>
    </w:p>
    <w:p w:rsidR="001E5A29" w:rsidRDefault="001E5A29" w:rsidP="001E5A29">
      <w:pPr>
        <w:ind w:firstLine="567"/>
        <w:jc w:val="both"/>
        <w:rPr>
          <w:rFonts w:eastAsia="Calibri"/>
          <w:color w:val="00000A"/>
          <w:szCs w:val="28"/>
        </w:rPr>
      </w:pPr>
      <w:r>
        <w:rPr>
          <w:rFonts w:eastAsia="Calibri"/>
          <w:color w:val="00000A"/>
          <w:szCs w:val="28"/>
        </w:rPr>
        <w:t>Необходимость округления. Правило округления натуральных чисел.</w:t>
      </w:r>
    </w:p>
    <w:p w:rsidR="001E5A29" w:rsidRDefault="001E5A29" w:rsidP="001E5A29">
      <w:pPr>
        <w:ind w:firstLine="567"/>
        <w:jc w:val="both"/>
        <w:rPr>
          <w:rFonts w:eastAsia="Calibri"/>
          <w:color w:val="00000A"/>
          <w:szCs w:val="28"/>
        </w:rPr>
      </w:pPr>
      <w:r>
        <w:rPr>
          <w:rFonts w:eastAsia="Calibri"/>
          <w:b/>
          <w:color w:val="00000A"/>
          <w:szCs w:val="28"/>
        </w:rPr>
        <w:t>Сравнение натуральных чисел, сравнение с числом 0</w:t>
      </w:r>
    </w:p>
    <w:p w:rsidR="001E5A29" w:rsidRDefault="001E5A29" w:rsidP="001E5A29">
      <w:pPr>
        <w:ind w:firstLine="567"/>
        <w:jc w:val="both"/>
        <w:rPr>
          <w:rFonts w:eastAsia="Calibri"/>
          <w:color w:val="00000A"/>
          <w:szCs w:val="28"/>
        </w:rPr>
      </w:pPr>
      <w:r>
        <w:rPr>
          <w:rFonts w:eastAsia="Calibri"/>
          <w:color w:val="00000A"/>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1E5A29" w:rsidRDefault="001E5A29" w:rsidP="001E5A29">
      <w:pPr>
        <w:ind w:firstLine="567"/>
        <w:jc w:val="both"/>
        <w:rPr>
          <w:rFonts w:eastAsia="Calibri"/>
          <w:b/>
          <w:color w:val="00000A"/>
          <w:szCs w:val="28"/>
        </w:rPr>
      </w:pPr>
      <w:r>
        <w:rPr>
          <w:rFonts w:eastAsia="Calibri"/>
          <w:b/>
          <w:color w:val="00000A"/>
          <w:szCs w:val="28"/>
        </w:rPr>
        <w:t>Действия с натуральными числами</w:t>
      </w:r>
    </w:p>
    <w:p w:rsidR="001E5A29" w:rsidRDefault="001E5A29" w:rsidP="001E5A29">
      <w:pPr>
        <w:ind w:firstLine="567"/>
        <w:jc w:val="both"/>
        <w:rPr>
          <w:rFonts w:eastAsia="Calibri"/>
          <w:color w:val="00000A"/>
          <w:szCs w:val="28"/>
        </w:rPr>
      </w:pPr>
      <w:r>
        <w:rPr>
          <w:rFonts w:eastAsia="Calibri"/>
          <w:color w:val="00000A"/>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E5A29" w:rsidRDefault="001E5A29" w:rsidP="001E5A29">
      <w:pPr>
        <w:ind w:firstLine="567"/>
        <w:jc w:val="both"/>
        <w:rPr>
          <w:rFonts w:eastAsia="Calibri"/>
          <w:color w:val="00000A"/>
          <w:szCs w:val="28"/>
        </w:rPr>
      </w:pPr>
      <w:r>
        <w:rPr>
          <w:rFonts w:eastAsia="Calibri"/>
          <w:color w:val="00000A"/>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E5A29" w:rsidRDefault="001E5A29" w:rsidP="001E5A29">
      <w:pPr>
        <w:ind w:firstLine="567"/>
        <w:jc w:val="both"/>
        <w:rPr>
          <w:rFonts w:eastAsia="Calibri"/>
          <w:color w:val="00000A"/>
          <w:szCs w:val="28"/>
        </w:rPr>
      </w:pPr>
      <w:r>
        <w:rPr>
          <w:rFonts w:eastAsia="Calibri"/>
          <w:color w:val="00000A"/>
          <w:szCs w:val="28"/>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Pr>
          <w:rFonts w:eastAsia="Calibri"/>
          <w:i/>
          <w:color w:val="00000A"/>
          <w:szCs w:val="28"/>
        </w:rPr>
        <w:t>обоснование алгоритмов выполнения арифметических  действий.</w:t>
      </w:r>
    </w:p>
    <w:p w:rsidR="001E5A29" w:rsidRDefault="001E5A29" w:rsidP="001E5A29">
      <w:pPr>
        <w:ind w:firstLine="567"/>
        <w:jc w:val="both"/>
        <w:rPr>
          <w:rFonts w:eastAsia="Calibri"/>
          <w:color w:val="00000A"/>
          <w:szCs w:val="28"/>
        </w:rPr>
      </w:pPr>
      <w:r>
        <w:rPr>
          <w:rFonts w:eastAsia="Calibri"/>
          <w:b/>
          <w:color w:val="00000A"/>
          <w:szCs w:val="28"/>
        </w:rPr>
        <w:t>Степень с натуральным показателем</w:t>
      </w:r>
    </w:p>
    <w:p w:rsidR="001E5A29" w:rsidRDefault="001E5A29" w:rsidP="001E5A29">
      <w:pPr>
        <w:ind w:firstLine="567"/>
        <w:jc w:val="both"/>
        <w:rPr>
          <w:rFonts w:eastAsia="Calibri"/>
          <w:color w:val="00000A"/>
          <w:szCs w:val="28"/>
        </w:rPr>
      </w:pPr>
      <w:r>
        <w:rPr>
          <w:rFonts w:eastAsia="Calibri"/>
          <w:color w:val="00000A"/>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E5A29" w:rsidRDefault="001E5A29" w:rsidP="001E5A29">
      <w:pPr>
        <w:ind w:firstLine="567"/>
        <w:jc w:val="both"/>
        <w:rPr>
          <w:rFonts w:eastAsia="Calibri"/>
          <w:color w:val="00000A"/>
          <w:szCs w:val="28"/>
        </w:rPr>
      </w:pPr>
      <w:r>
        <w:rPr>
          <w:rFonts w:eastAsia="Calibri"/>
          <w:b/>
          <w:color w:val="00000A"/>
          <w:szCs w:val="28"/>
        </w:rPr>
        <w:t>Числовые выражения</w:t>
      </w:r>
    </w:p>
    <w:p w:rsidR="001E5A29" w:rsidRDefault="001E5A29" w:rsidP="001E5A29">
      <w:pPr>
        <w:ind w:firstLine="567"/>
        <w:jc w:val="both"/>
        <w:rPr>
          <w:rFonts w:eastAsia="Calibri"/>
          <w:color w:val="00000A"/>
          <w:szCs w:val="28"/>
        </w:rPr>
      </w:pPr>
      <w:r>
        <w:rPr>
          <w:rFonts w:eastAsia="Calibri"/>
          <w:color w:val="00000A"/>
          <w:szCs w:val="28"/>
        </w:rPr>
        <w:t>Числовое выражение и его значение, порядок выполнения действий.</w:t>
      </w:r>
    </w:p>
    <w:p w:rsidR="001E5A29" w:rsidRDefault="001E5A29" w:rsidP="001E5A29">
      <w:pPr>
        <w:ind w:firstLine="567"/>
        <w:jc w:val="both"/>
        <w:rPr>
          <w:rFonts w:eastAsia="Calibri"/>
          <w:b/>
          <w:color w:val="00000A"/>
          <w:szCs w:val="28"/>
        </w:rPr>
      </w:pPr>
      <w:r>
        <w:rPr>
          <w:rFonts w:eastAsia="Calibri"/>
          <w:b/>
          <w:color w:val="00000A"/>
          <w:szCs w:val="28"/>
        </w:rPr>
        <w:t>Деление с остатком</w:t>
      </w:r>
    </w:p>
    <w:p w:rsidR="001E5A29" w:rsidRDefault="001E5A29" w:rsidP="001E5A29">
      <w:pPr>
        <w:ind w:firstLine="567"/>
        <w:jc w:val="both"/>
        <w:rPr>
          <w:rFonts w:eastAsia="Calibri"/>
          <w:color w:val="00000A"/>
          <w:szCs w:val="28"/>
        </w:rPr>
      </w:pPr>
      <w:r>
        <w:rPr>
          <w:rFonts w:eastAsia="Calibri"/>
          <w:color w:val="00000A"/>
          <w:szCs w:val="28"/>
        </w:rPr>
        <w:t xml:space="preserve">Деление с остатком на множестве натуральных чисел, </w:t>
      </w:r>
      <w:r>
        <w:rPr>
          <w:rFonts w:eastAsia="Calibri"/>
          <w:i/>
          <w:color w:val="00000A"/>
          <w:szCs w:val="28"/>
        </w:rPr>
        <w:t>свойства деления с остатком</w:t>
      </w:r>
      <w:r>
        <w:rPr>
          <w:rFonts w:eastAsia="Calibri"/>
          <w:color w:val="00000A"/>
          <w:szCs w:val="28"/>
        </w:rPr>
        <w:t xml:space="preserve">. Практические задачи на деление с остатком. </w:t>
      </w:r>
    </w:p>
    <w:p w:rsidR="001E5A29" w:rsidRDefault="001E5A29" w:rsidP="001E5A29">
      <w:pPr>
        <w:ind w:firstLine="567"/>
        <w:jc w:val="both"/>
        <w:rPr>
          <w:rFonts w:eastAsia="Calibri"/>
          <w:b/>
          <w:color w:val="00000A"/>
          <w:szCs w:val="28"/>
        </w:rPr>
      </w:pPr>
      <w:r>
        <w:rPr>
          <w:rFonts w:eastAsia="Calibri"/>
          <w:b/>
          <w:color w:val="00000A"/>
          <w:szCs w:val="28"/>
        </w:rPr>
        <w:t>Свойства и признаки делимости</w:t>
      </w:r>
    </w:p>
    <w:p w:rsidR="001E5A29" w:rsidRDefault="001E5A29" w:rsidP="001E5A29">
      <w:pPr>
        <w:ind w:firstLine="567"/>
        <w:jc w:val="both"/>
        <w:rPr>
          <w:rFonts w:eastAsia="Calibri"/>
          <w:color w:val="00000A"/>
          <w:szCs w:val="28"/>
        </w:rPr>
      </w:pPr>
      <w:r>
        <w:rPr>
          <w:rFonts w:eastAsia="Calibri"/>
          <w:color w:val="00000A"/>
          <w:szCs w:val="28"/>
        </w:rPr>
        <w:t xml:space="preserve">Свойство делимости суммы (разности) на число. Признаки делимости на 2, 3, 5, 9, 10. </w:t>
      </w:r>
      <w:r>
        <w:rPr>
          <w:rFonts w:eastAsia="Calibri"/>
          <w:i/>
          <w:color w:val="00000A"/>
          <w:szCs w:val="28"/>
        </w:rPr>
        <w:t>Признаки делимости на 4, 6, 8, 11. Доказательство признаков делимости</w:t>
      </w:r>
      <w:r>
        <w:rPr>
          <w:rFonts w:eastAsia="Calibri"/>
          <w:color w:val="00000A"/>
          <w:szCs w:val="28"/>
        </w:rPr>
        <w:t xml:space="preserve">. Решение практических задач с применением признаков делимости. </w:t>
      </w:r>
    </w:p>
    <w:p w:rsidR="001E5A29" w:rsidRDefault="001E5A29" w:rsidP="001E5A29">
      <w:pPr>
        <w:ind w:firstLine="567"/>
        <w:jc w:val="both"/>
        <w:rPr>
          <w:rFonts w:eastAsia="Calibri"/>
          <w:b/>
          <w:color w:val="00000A"/>
          <w:szCs w:val="28"/>
        </w:rPr>
      </w:pPr>
      <w:r>
        <w:rPr>
          <w:rFonts w:eastAsia="Calibri"/>
          <w:b/>
          <w:color w:val="00000A"/>
          <w:szCs w:val="28"/>
        </w:rPr>
        <w:t>Разложение числа на простые множители</w:t>
      </w:r>
    </w:p>
    <w:p w:rsidR="001E5A29" w:rsidRDefault="001E5A29" w:rsidP="001E5A29">
      <w:pPr>
        <w:ind w:firstLine="567"/>
        <w:jc w:val="both"/>
        <w:rPr>
          <w:rFonts w:eastAsia="Calibri"/>
          <w:i/>
          <w:color w:val="00000A"/>
          <w:szCs w:val="28"/>
        </w:rPr>
      </w:pPr>
      <w:r>
        <w:rPr>
          <w:rFonts w:eastAsia="Calibri"/>
          <w:color w:val="00000A"/>
          <w:szCs w:val="28"/>
        </w:rPr>
        <w:t xml:space="preserve">Простые и составные числа, </w:t>
      </w:r>
      <w:r>
        <w:rPr>
          <w:rFonts w:eastAsia="Calibri"/>
          <w:i/>
          <w:color w:val="00000A"/>
          <w:szCs w:val="28"/>
        </w:rPr>
        <w:t xml:space="preserve">решето Эратосфена. </w:t>
      </w:r>
    </w:p>
    <w:p w:rsidR="001E5A29" w:rsidRDefault="001E5A29" w:rsidP="001E5A29">
      <w:pPr>
        <w:ind w:firstLine="567"/>
        <w:jc w:val="both"/>
        <w:rPr>
          <w:rFonts w:eastAsia="Calibri"/>
          <w:color w:val="00000A"/>
          <w:szCs w:val="28"/>
        </w:rPr>
      </w:pPr>
      <w:r>
        <w:rPr>
          <w:rFonts w:eastAsia="Calibri"/>
          <w:color w:val="00000A"/>
          <w:szCs w:val="28"/>
        </w:rPr>
        <w:t xml:space="preserve">Разложение натурального числа на множители, разложение на простые множители. </w:t>
      </w:r>
      <w:r>
        <w:rPr>
          <w:rFonts w:eastAsia="Calibri"/>
          <w:i/>
          <w:color w:val="00000A"/>
          <w:szCs w:val="28"/>
        </w:rPr>
        <w:t>Количество делителей числа, алгоритм разложения числа на простые множители, основная теорема арифметики</w:t>
      </w:r>
      <w:r>
        <w:rPr>
          <w:rFonts w:eastAsia="Calibri"/>
          <w:color w:val="00000A"/>
          <w:szCs w:val="28"/>
        </w:rPr>
        <w:t>.</w:t>
      </w:r>
    </w:p>
    <w:p w:rsidR="001E5A29" w:rsidRDefault="001E5A29" w:rsidP="001E5A29">
      <w:pPr>
        <w:ind w:firstLine="567"/>
        <w:jc w:val="both"/>
        <w:rPr>
          <w:rFonts w:eastAsia="Calibri"/>
          <w:color w:val="00000A"/>
          <w:szCs w:val="28"/>
        </w:rPr>
      </w:pPr>
      <w:r>
        <w:rPr>
          <w:rFonts w:eastAsia="Calibri"/>
          <w:b/>
          <w:color w:val="00000A"/>
          <w:szCs w:val="28"/>
        </w:rPr>
        <w:t>Алгебраические выражения</w:t>
      </w:r>
    </w:p>
    <w:p w:rsidR="001E5A29" w:rsidRDefault="001E5A29" w:rsidP="001E5A29">
      <w:pPr>
        <w:ind w:firstLine="567"/>
        <w:jc w:val="both"/>
        <w:rPr>
          <w:rFonts w:eastAsia="Calibri"/>
          <w:i/>
          <w:color w:val="00000A"/>
          <w:szCs w:val="28"/>
        </w:rPr>
      </w:pPr>
      <w:r>
        <w:rPr>
          <w:rFonts w:eastAsia="Calibri"/>
          <w:color w:val="00000A"/>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E5A29" w:rsidRDefault="001E5A29" w:rsidP="001E5A29">
      <w:pPr>
        <w:ind w:firstLine="567"/>
        <w:jc w:val="both"/>
        <w:rPr>
          <w:rFonts w:eastAsia="Calibri"/>
          <w:color w:val="00000A"/>
          <w:szCs w:val="28"/>
        </w:rPr>
      </w:pPr>
      <w:r>
        <w:rPr>
          <w:rFonts w:eastAsia="Calibri"/>
          <w:b/>
          <w:color w:val="00000A"/>
          <w:szCs w:val="28"/>
        </w:rPr>
        <w:t>Делители и кратные</w:t>
      </w:r>
    </w:p>
    <w:p w:rsidR="001E5A29" w:rsidRDefault="001E5A29" w:rsidP="001E5A29">
      <w:pPr>
        <w:ind w:firstLine="567"/>
        <w:jc w:val="both"/>
        <w:rPr>
          <w:rFonts w:eastAsia="Calibri"/>
          <w:color w:val="00000A"/>
          <w:szCs w:val="28"/>
        </w:rPr>
      </w:pPr>
      <w:r>
        <w:rPr>
          <w:rFonts w:eastAsia="Calibri"/>
          <w:color w:val="00000A"/>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E5A29" w:rsidRDefault="001E5A29" w:rsidP="001E5A29">
      <w:pPr>
        <w:ind w:firstLine="567"/>
        <w:jc w:val="both"/>
        <w:rPr>
          <w:rFonts w:eastAsia="Times New Roman"/>
          <w:b/>
          <w:iCs/>
          <w:color w:val="00000A"/>
          <w:szCs w:val="28"/>
        </w:rPr>
      </w:pPr>
      <w:r>
        <w:rPr>
          <w:rFonts w:eastAsia="Times New Roman"/>
          <w:b/>
          <w:iCs/>
          <w:color w:val="00000A"/>
          <w:szCs w:val="28"/>
        </w:rPr>
        <w:t>Дроби</w:t>
      </w:r>
    </w:p>
    <w:p w:rsidR="001E5A29" w:rsidRDefault="001E5A29" w:rsidP="001E5A29">
      <w:pPr>
        <w:ind w:firstLine="567"/>
        <w:jc w:val="both"/>
        <w:rPr>
          <w:rFonts w:eastAsia="Calibri"/>
          <w:color w:val="00000A"/>
          <w:szCs w:val="28"/>
        </w:rPr>
      </w:pPr>
      <w:r>
        <w:rPr>
          <w:rFonts w:eastAsia="Calibri"/>
          <w:b/>
          <w:color w:val="00000A"/>
          <w:szCs w:val="28"/>
        </w:rPr>
        <w:t>Обыкновенные дроби</w:t>
      </w:r>
    </w:p>
    <w:p w:rsidR="001E5A29" w:rsidRDefault="001E5A29" w:rsidP="001E5A29">
      <w:pPr>
        <w:ind w:firstLine="567"/>
        <w:jc w:val="both"/>
        <w:rPr>
          <w:rFonts w:eastAsia="Calibri"/>
          <w:color w:val="00000A"/>
          <w:szCs w:val="28"/>
        </w:rPr>
      </w:pPr>
      <w:r>
        <w:rPr>
          <w:rFonts w:eastAsia="Calibri"/>
          <w:color w:val="00000A"/>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1E5A29" w:rsidRDefault="001E5A29" w:rsidP="001E5A29">
      <w:pPr>
        <w:ind w:firstLine="567"/>
        <w:jc w:val="both"/>
        <w:rPr>
          <w:rFonts w:eastAsia="Calibri"/>
          <w:color w:val="00000A"/>
          <w:szCs w:val="28"/>
        </w:rPr>
      </w:pPr>
      <w:r>
        <w:rPr>
          <w:rFonts w:eastAsia="Calibri"/>
          <w:color w:val="00000A"/>
          <w:szCs w:val="28"/>
        </w:rPr>
        <w:t>Запись натурального числа в виде дроби с заданным знаменателем, преобразование смешанной дроби в неправильную дробь и наоборот.</w:t>
      </w:r>
    </w:p>
    <w:p w:rsidR="001E5A29" w:rsidRDefault="001E5A29" w:rsidP="001E5A29">
      <w:pPr>
        <w:ind w:firstLine="567"/>
        <w:jc w:val="both"/>
        <w:rPr>
          <w:rFonts w:eastAsia="Calibri"/>
          <w:color w:val="00000A"/>
          <w:szCs w:val="28"/>
        </w:rPr>
      </w:pPr>
      <w:r>
        <w:rPr>
          <w:rFonts w:eastAsia="Calibri"/>
          <w:color w:val="00000A"/>
          <w:szCs w:val="28"/>
        </w:rPr>
        <w:t xml:space="preserve">Приведение дробей к общему знаменателю. Сравнение обыкновенных дробей. </w:t>
      </w:r>
    </w:p>
    <w:p w:rsidR="001E5A29" w:rsidRDefault="001E5A29" w:rsidP="001E5A29">
      <w:pPr>
        <w:ind w:firstLine="567"/>
        <w:jc w:val="both"/>
        <w:rPr>
          <w:rFonts w:eastAsia="Calibri"/>
          <w:color w:val="00000A"/>
          <w:szCs w:val="28"/>
        </w:rPr>
      </w:pPr>
      <w:r>
        <w:rPr>
          <w:rFonts w:eastAsia="Calibri"/>
          <w:color w:val="00000A"/>
          <w:szCs w:val="28"/>
        </w:rPr>
        <w:t xml:space="preserve">Сложение и вычитание обыкновенных дробей. Умножение и деление обыкновенных дробей. </w:t>
      </w:r>
    </w:p>
    <w:p w:rsidR="001E5A29" w:rsidRDefault="001E5A29" w:rsidP="001E5A29">
      <w:pPr>
        <w:ind w:firstLine="567"/>
        <w:jc w:val="both"/>
        <w:rPr>
          <w:rFonts w:eastAsia="Calibri"/>
          <w:color w:val="00000A"/>
          <w:szCs w:val="28"/>
        </w:rPr>
      </w:pPr>
      <w:r>
        <w:rPr>
          <w:rFonts w:eastAsia="Calibri"/>
          <w:color w:val="00000A"/>
          <w:szCs w:val="28"/>
        </w:rPr>
        <w:lastRenderedPageBreak/>
        <w:t xml:space="preserve">Арифметические действия со смешанными дробями. </w:t>
      </w:r>
    </w:p>
    <w:p w:rsidR="001E5A29" w:rsidRDefault="001E5A29" w:rsidP="001E5A29">
      <w:pPr>
        <w:ind w:firstLine="567"/>
        <w:jc w:val="both"/>
        <w:rPr>
          <w:rFonts w:eastAsia="Calibri"/>
          <w:color w:val="00000A"/>
          <w:szCs w:val="28"/>
        </w:rPr>
      </w:pPr>
      <w:r>
        <w:rPr>
          <w:rFonts w:eastAsia="Calibri"/>
          <w:color w:val="00000A"/>
          <w:szCs w:val="28"/>
        </w:rPr>
        <w:t>Арифметические действия с дробными числами.</w:t>
      </w:r>
      <w:r>
        <w:rPr>
          <w:rFonts w:eastAsia="Calibri"/>
          <w:color w:val="00000A"/>
          <w:szCs w:val="28"/>
        </w:rPr>
        <w:tab/>
      </w:r>
    </w:p>
    <w:p w:rsidR="001E5A29" w:rsidRDefault="001E5A29" w:rsidP="001E5A29">
      <w:pPr>
        <w:ind w:firstLine="567"/>
        <w:jc w:val="both"/>
        <w:rPr>
          <w:rFonts w:eastAsia="Calibri"/>
          <w:color w:val="00000A"/>
          <w:szCs w:val="28"/>
        </w:rPr>
      </w:pPr>
      <w:r>
        <w:rPr>
          <w:rFonts w:eastAsia="Calibri"/>
          <w:i/>
          <w:color w:val="00000A"/>
          <w:szCs w:val="28"/>
        </w:rPr>
        <w:t>Способы рационализации вычислений и их применение при выполнении действий</w:t>
      </w:r>
      <w:r>
        <w:rPr>
          <w:rFonts w:eastAsia="Calibri"/>
          <w:color w:val="00000A"/>
          <w:szCs w:val="28"/>
        </w:rPr>
        <w:t>.</w:t>
      </w:r>
    </w:p>
    <w:p w:rsidR="001E5A29" w:rsidRDefault="001E5A29" w:rsidP="001E5A29">
      <w:pPr>
        <w:ind w:firstLine="567"/>
        <w:jc w:val="both"/>
        <w:rPr>
          <w:rFonts w:eastAsia="Calibri"/>
          <w:color w:val="00000A"/>
          <w:szCs w:val="28"/>
        </w:rPr>
      </w:pPr>
      <w:r>
        <w:rPr>
          <w:rFonts w:eastAsia="Calibri"/>
          <w:b/>
          <w:bCs/>
          <w:color w:val="00000A"/>
          <w:szCs w:val="28"/>
        </w:rPr>
        <w:t>Десятичные дроби</w:t>
      </w:r>
    </w:p>
    <w:p w:rsidR="001E5A29" w:rsidRDefault="001E5A29" w:rsidP="001E5A29">
      <w:pPr>
        <w:ind w:firstLine="567"/>
        <w:jc w:val="both"/>
        <w:rPr>
          <w:rFonts w:eastAsia="Calibri"/>
          <w:color w:val="00000A"/>
          <w:szCs w:val="28"/>
        </w:rPr>
      </w:pPr>
      <w:r>
        <w:rPr>
          <w:rFonts w:eastAsia="Calibri"/>
          <w:color w:val="00000A"/>
          <w:szCs w:val="28"/>
        </w:rPr>
        <w:t xml:space="preserve">Целая и дробная части десятичной дроби. Преобразование десятичных дробей в </w:t>
      </w:r>
      <w:proofErr w:type="gramStart"/>
      <w:r>
        <w:rPr>
          <w:rFonts w:eastAsia="Calibri"/>
          <w:color w:val="00000A"/>
          <w:szCs w:val="28"/>
        </w:rPr>
        <w:t>обыкновенные</w:t>
      </w:r>
      <w:proofErr w:type="gramEnd"/>
      <w:r>
        <w:rPr>
          <w:rFonts w:eastAsia="Calibri"/>
          <w:color w:val="00000A"/>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Calibri"/>
          <w:i/>
          <w:color w:val="00000A"/>
          <w:szCs w:val="28"/>
        </w:rPr>
        <w:t>Преобразование обыкновенных дробей в десятичные дроби. Конечные и бесконечные десятичные дроби</w:t>
      </w:r>
      <w:r>
        <w:rPr>
          <w:rFonts w:eastAsia="Calibri"/>
          <w:color w:val="00000A"/>
          <w:szCs w:val="28"/>
        </w:rPr>
        <w:t xml:space="preserve">. </w:t>
      </w:r>
    </w:p>
    <w:p w:rsidR="001E5A29" w:rsidRDefault="001E5A29" w:rsidP="001E5A29">
      <w:pPr>
        <w:ind w:firstLine="567"/>
        <w:jc w:val="both"/>
        <w:rPr>
          <w:rFonts w:eastAsia="Calibri"/>
          <w:b/>
          <w:bCs/>
          <w:color w:val="00000A"/>
          <w:szCs w:val="28"/>
        </w:rPr>
      </w:pPr>
      <w:r>
        <w:rPr>
          <w:rFonts w:eastAsia="Calibri"/>
          <w:b/>
          <w:bCs/>
          <w:color w:val="00000A"/>
          <w:szCs w:val="28"/>
        </w:rPr>
        <w:t>Отношение двух чисел</w:t>
      </w:r>
    </w:p>
    <w:p w:rsidR="001E5A29" w:rsidRDefault="001E5A29" w:rsidP="001E5A29">
      <w:pPr>
        <w:ind w:firstLine="567"/>
        <w:jc w:val="both"/>
        <w:rPr>
          <w:rFonts w:eastAsia="Calibri"/>
          <w:b/>
          <w:bCs/>
          <w:color w:val="00000A"/>
          <w:szCs w:val="28"/>
        </w:rPr>
      </w:pPr>
      <w:r>
        <w:rPr>
          <w:rFonts w:eastAsia="Calibri"/>
          <w:bCs/>
          <w:color w:val="00000A"/>
          <w:szCs w:val="28"/>
        </w:rPr>
        <w:t>Масштаб на плане и карте. Пропорции. Свойства пропорций, применение пропорций и отношений при решении задач.</w:t>
      </w:r>
    </w:p>
    <w:p w:rsidR="001E5A29" w:rsidRDefault="001E5A29" w:rsidP="001E5A29">
      <w:pPr>
        <w:ind w:firstLine="567"/>
        <w:jc w:val="both"/>
        <w:rPr>
          <w:rFonts w:eastAsia="Calibri"/>
          <w:bCs/>
          <w:color w:val="00000A"/>
          <w:szCs w:val="28"/>
        </w:rPr>
      </w:pPr>
      <w:r>
        <w:rPr>
          <w:rFonts w:eastAsia="Calibri"/>
          <w:b/>
          <w:bCs/>
          <w:color w:val="00000A"/>
          <w:szCs w:val="28"/>
        </w:rPr>
        <w:t>Среднее арифметическое чисел</w:t>
      </w:r>
    </w:p>
    <w:p w:rsidR="001E5A29" w:rsidRDefault="001E5A29" w:rsidP="001E5A29">
      <w:pPr>
        <w:ind w:firstLine="567"/>
        <w:jc w:val="both"/>
        <w:rPr>
          <w:rFonts w:eastAsia="Calibri"/>
          <w:bCs/>
          <w:color w:val="00000A"/>
          <w:szCs w:val="28"/>
        </w:rPr>
      </w:pPr>
      <w:r>
        <w:rPr>
          <w:rFonts w:eastAsia="Calibri"/>
          <w:bCs/>
          <w:color w:val="00000A"/>
          <w:szCs w:val="28"/>
        </w:rPr>
        <w:t xml:space="preserve">Среднее арифметическое двух чисел. Изображение среднего арифметического двух чисел на </w:t>
      </w:r>
      <w:proofErr w:type="gramStart"/>
      <w:r>
        <w:rPr>
          <w:rFonts w:eastAsia="Calibri"/>
          <w:bCs/>
          <w:color w:val="00000A"/>
          <w:szCs w:val="28"/>
        </w:rPr>
        <w:t>числовой</w:t>
      </w:r>
      <w:proofErr w:type="gramEnd"/>
      <w:r>
        <w:rPr>
          <w:rFonts w:eastAsia="Calibri"/>
          <w:bCs/>
          <w:color w:val="00000A"/>
          <w:szCs w:val="28"/>
        </w:rPr>
        <w:t xml:space="preserve"> прямой. Решение практических задач с применением среднего арифметического. </w:t>
      </w:r>
      <w:r>
        <w:rPr>
          <w:rFonts w:eastAsia="Calibri"/>
          <w:bCs/>
          <w:i/>
          <w:color w:val="00000A"/>
          <w:szCs w:val="28"/>
        </w:rPr>
        <w:t>Среднее арифметическое нескольких чисел.</w:t>
      </w:r>
    </w:p>
    <w:p w:rsidR="001E5A29" w:rsidRDefault="001E5A29" w:rsidP="001E5A29">
      <w:pPr>
        <w:ind w:firstLine="567"/>
        <w:jc w:val="both"/>
        <w:rPr>
          <w:rFonts w:eastAsia="Calibri"/>
          <w:b/>
          <w:bCs/>
          <w:color w:val="00000A"/>
          <w:szCs w:val="28"/>
        </w:rPr>
      </w:pPr>
      <w:r>
        <w:rPr>
          <w:rFonts w:eastAsia="Calibri"/>
          <w:b/>
          <w:bCs/>
          <w:color w:val="00000A"/>
          <w:szCs w:val="28"/>
        </w:rPr>
        <w:t>Проценты</w:t>
      </w:r>
    </w:p>
    <w:p w:rsidR="001E5A29" w:rsidRDefault="001E5A29" w:rsidP="001E5A29">
      <w:pPr>
        <w:ind w:firstLine="567"/>
        <w:jc w:val="both"/>
        <w:rPr>
          <w:rFonts w:eastAsia="Calibri"/>
          <w:bCs/>
          <w:color w:val="00000A"/>
          <w:szCs w:val="28"/>
        </w:rPr>
      </w:pPr>
      <w:r>
        <w:rPr>
          <w:rFonts w:eastAsia="Calibri"/>
          <w:bCs/>
          <w:color w:val="00000A"/>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E5A29" w:rsidRDefault="001E5A29" w:rsidP="001E5A29">
      <w:pPr>
        <w:ind w:firstLine="567"/>
        <w:jc w:val="both"/>
        <w:rPr>
          <w:rFonts w:eastAsia="Calibri"/>
          <w:b/>
          <w:bCs/>
          <w:color w:val="00000A"/>
          <w:szCs w:val="28"/>
        </w:rPr>
      </w:pPr>
      <w:r>
        <w:rPr>
          <w:rFonts w:eastAsia="Calibri"/>
          <w:b/>
          <w:bCs/>
          <w:color w:val="00000A"/>
          <w:szCs w:val="28"/>
        </w:rPr>
        <w:t>Диаграммы</w:t>
      </w:r>
    </w:p>
    <w:p w:rsidR="001E5A29" w:rsidRDefault="001E5A29" w:rsidP="001E5A29">
      <w:pPr>
        <w:ind w:firstLine="567"/>
        <w:jc w:val="both"/>
        <w:rPr>
          <w:rFonts w:eastAsia="Calibri"/>
          <w:bCs/>
          <w:color w:val="00000A"/>
          <w:szCs w:val="28"/>
        </w:rPr>
      </w:pPr>
      <w:r>
        <w:rPr>
          <w:rFonts w:eastAsia="Calibri"/>
          <w:bCs/>
          <w:color w:val="00000A"/>
          <w:szCs w:val="28"/>
        </w:rPr>
        <w:t xml:space="preserve">Столбчатые и круговые диаграммы. Извлечение информации из диаграмм. </w:t>
      </w:r>
      <w:r>
        <w:rPr>
          <w:rFonts w:eastAsia="Calibri"/>
          <w:bCs/>
          <w:i/>
          <w:color w:val="00000A"/>
          <w:szCs w:val="28"/>
        </w:rPr>
        <w:t>Изображение диаграмм по числовым данным</w:t>
      </w:r>
      <w:r>
        <w:rPr>
          <w:rFonts w:eastAsia="Calibri"/>
          <w:bCs/>
          <w:color w:val="00000A"/>
          <w:szCs w:val="28"/>
        </w:rPr>
        <w:t>.</w:t>
      </w:r>
    </w:p>
    <w:p w:rsidR="001E5A29" w:rsidRDefault="001E5A29" w:rsidP="001E5A29">
      <w:pPr>
        <w:ind w:firstLine="567"/>
        <w:jc w:val="both"/>
        <w:rPr>
          <w:rFonts w:eastAsia="Times New Roman"/>
          <w:b/>
          <w:iCs/>
          <w:color w:val="00000A"/>
          <w:szCs w:val="28"/>
        </w:rPr>
      </w:pPr>
      <w:r>
        <w:rPr>
          <w:rFonts w:eastAsia="Times New Roman"/>
          <w:b/>
          <w:iCs/>
          <w:color w:val="00000A"/>
          <w:szCs w:val="28"/>
        </w:rPr>
        <w:t>Рациональные числа</w:t>
      </w:r>
    </w:p>
    <w:p w:rsidR="001E5A29" w:rsidRDefault="001E5A29" w:rsidP="001E5A29">
      <w:pPr>
        <w:ind w:firstLine="567"/>
        <w:jc w:val="both"/>
        <w:rPr>
          <w:rFonts w:eastAsia="Calibri"/>
          <w:b/>
          <w:bCs/>
          <w:color w:val="00000A"/>
          <w:szCs w:val="28"/>
        </w:rPr>
      </w:pPr>
      <w:r>
        <w:rPr>
          <w:rFonts w:eastAsia="Calibri"/>
          <w:b/>
          <w:bCs/>
          <w:color w:val="00000A"/>
          <w:szCs w:val="28"/>
        </w:rPr>
        <w:t>Положительные и отрицательные числа</w:t>
      </w:r>
    </w:p>
    <w:p w:rsidR="001E5A29" w:rsidRDefault="001E5A29" w:rsidP="001E5A29">
      <w:pPr>
        <w:ind w:firstLine="567"/>
        <w:jc w:val="both"/>
        <w:rPr>
          <w:rFonts w:eastAsia="Calibri"/>
          <w:color w:val="00000A"/>
          <w:szCs w:val="28"/>
        </w:rPr>
      </w:pPr>
      <w:r>
        <w:rPr>
          <w:rFonts w:eastAsia="Calibri"/>
          <w:color w:val="00000A"/>
          <w:szCs w:val="28"/>
        </w:rPr>
        <w:t xml:space="preserve">Изображение чисел на </w:t>
      </w:r>
      <w:proofErr w:type="gramStart"/>
      <w:r>
        <w:rPr>
          <w:rFonts w:eastAsia="Calibri"/>
          <w:color w:val="00000A"/>
          <w:szCs w:val="28"/>
        </w:rPr>
        <w:t>числовой</w:t>
      </w:r>
      <w:proofErr w:type="gramEnd"/>
      <w:r>
        <w:rPr>
          <w:rFonts w:eastAsia="Calibri"/>
          <w:color w:val="00000A"/>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E5A29" w:rsidRDefault="001E5A29" w:rsidP="001E5A29">
      <w:pPr>
        <w:ind w:firstLine="567"/>
        <w:jc w:val="both"/>
        <w:rPr>
          <w:rFonts w:eastAsia="Calibri"/>
          <w:color w:val="00000A"/>
          <w:szCs w:val="28"/>
        </w:rPr>
      </w:pPr>
      <w:r>
        <w:rPr>
          <w:rFonts w:eastAsia="Calibri"/>
          <w:b/>
          <w:color w:val="00000A"/>
          <w:szCs w:val="28"/>
        </w:rPr>
        <w:t>Понятие о рациональном числе</w:t>
      </w:r>
      <w:r>
        <w:rPr>
          <w:rFonts w:eastAsia="Calibri"/>
          <w:color w:val="00000A"/>
          <w:szCs w:val="28"/>
        </w:rPr>
        <w:t xml:space="preserve">. </w:t>
      </w:r>
      <w:r>
        <w:rPr>
          <w:rFonts w:eastAsia="Calibri"/>
          <w:i/>
          <w:color w:val="00000A"/>
          <w:szCs w:val="28"/>
        </w:rPr>
        <w:t>Первичное представление о множестве рациональных чисел.</w:t>
      </w:r>
      <w:r>
        <w:rPr>
          <w:rFonts w:eastAsia="Calibri"/>
          <w:color w:val="00000A"/>
          <w:szCs w:val="28"/>
        </w:rPr>
        <w:t xml:space="preserve"> Действия с рациональными числами.</w:t>
      </w:r>
    </w:p>
    <w:p w:rsidR="001E5A29" w:rsidRDefault="001E5A29" w:rsidP="001E5A29">
      <w:pPr>
        <w:ind w:firstLine="567"/>
        <w:jc w:val="both"/>
        <w:rPr>
          <w:rFonts w:eastAsia="Times New Roman"/>
          <w:b/>
          <w:iCs/>
          <w:color w:val="00000A"/>
          <w:szCs w:val="28"/>
        </w:rPr>
      </w:pPr>
      <w:r>
        <w:rPr>
          <w:rFonts w:eastAsia="Times New Roman"/>
          <w:b/>
          <w:iCs/>
          <w:color w:val="00000A"/>
          <w:szCs w:val="28"/>
        </w:rPr>
        <w:t>Решение текстовых задач</w:t>
      </w:r>
    </w:p>
    <w:p w:rsidR="001E5A29" w:rsidRDefault="001E5A29" w:rsidP="001E5A29">
      <w:pPr>
        <w:ind w:firstLine="567"/>
        <w:jc w:val="both"/>
        <w:rPr>
          <w:rFonts w:eastAsia="Calibri"/>
          <w:b/>
          <w:color w:val="00000A"/>
          <w:szCs w:val="28"/>
        </w:rPr>
      </w:pPr>
      <w:r>
        <w:rPr>
          <w:rFonts w:eastAsia="Calibri"/>
          <w:b/>
          <w:color w:val="00000A"/>
          <w:szCs w:val="28"/>
        </w:rPr>
        <w:t>Единицы измерений</w:t>
      </w:r>
      <w:r>
        <w:rPr>
          <w:rFonts w:eastAsia="Calibri"/>
          <w:color w:val="00000A"/>
          <w:szCs w:val="28"/>
        </w:rPr>
        <w:t xml:space="preserve">: длины, площади, объема, массы, времени, скорости. Зависимости между единицами измерения каждой величины. </w:t>
      </w:r>
      <w:proofErr w:type="gramStart"/>
      <w:r>
        <w:rPr>
          <w:rFonts w:eastAsia="Calibri"/>
          <w:color w:val="00000A"/>
          <w:szCs w:val="28"/>
        </w:rPr>
        <w:t>Зависимости между величинами: скорость, время, расстояние; производительность, время, работа; цена, количество, стоимость.</w:t>
      </w:r>
      <w:proofErr w:type="gramEnd"/>
    </w:p>
    <w:p w:rsidR="001E5A29" w:rsidRDefault="001E5A29" w:rsidP="001E5A29">
      <w:pPr>
        <w:ind w:firstLine="567"/>
        <w:jc w:val="both"/>
        <w:rPr>
          <w:rFonts w:eastAsia="Calibri"/>
          <w:color w:val="00000A"/>
          <w:szCs w:val="28"/>
        </w:rPr>
      </w:pPr>
      <w:r>
        <w:rPr>
          <w:rFonts w:eastAsia="Calibri"/>
          <w:b/>
          <w:color w:val="00000A"/>
          <w:szCs w:val="28"/>
        </w:rPr>
        <w:t>Задачи на все арифметические действия</w:t>
      </w:r>
    </w:p>
    <w:p w:rsidR="001E5A29" w:rsidRDefault="001E5A29" w:rsidP="001E5A29">
      <w:pPr>
        <w:ind w:firstLine="567"/>
        <w:jc w:val="both"/>
        <w:rPr>
          <w:rFonts w:eastAsia="Calibri"/>
          <w:color w:val="00000A"/>
          <w:szCs w:val="28"/>
        </w:rPr>
      </w:pPr>
      <w:r>
        <w:rPr>
          <w:rFonts w:eastAsia="Calibri"/>
          <w:color w:val="00000A"/>
          <w:szCs w:val="28"/>
        </w:rPr>
        <w:t>Решение текстовых задач арифметическим способом</w:t>
      </w:r>
      <w:r>
        <w:rPr>
          <w:rFonts w:eastAsia="Calibri"/>
          <w:i/>
          <w:color w:val="00000A"/>
          <w:szCs w:val="28"/>
        </w:rPr>
        <w:t xml:space="preserve">. </w:t>
      </w:r>
      <w:r>
        <w:rPr>
          <w:rFonts w:eastAsia="Calibri"/>
          <w:color w:val="00000A"/>
          <w:szCs w:val="28"/>
        </w:rPr>
        <w:t>Использование таблиц, схем, чертежей, других сре</w:t>
      </w:r>
      <w:proofErr w:type="gramStart"/>
      <w:r>
        <w:rPr>
          <w:rFonts w:eastAsia="Calibri"/>
          <w:color w:val="00000A"/>
          <w:szCs w:val="28"/>
        </w:rPr>
        <w:t>дств пр</w:t>
      </w:r>
      <w:proofErr w:type="gramEnd"/>
      <w:r>
        <w:rPr>
          <w:rFonts w:eastAsia="Calibri"/>
          <w:color w:val="00000A"/>
          <w:szCs w:val="28"/>
        </w:rPr>
        <w:t>едставления данных при решении задачи.</w:t>
      </w:r>
    </w:p>
    <w:p w:rsidR="001E5A29" w:rsidRDefault="001E5A29" w:rsidP="001E5A29">
      <w:pPr>
        <w:ind w:firstLine="567"/>
        <w:jc w:val="both"/>
        <w:rPr>
          <w:rFonts w:eastAsia="Calibri"/>
          <w:color w:val="00000A"/>
          <w:szCs w:val="28"/>
        </w:rPr>
      </w:pPr>
      <w:r>
        <w:rPr>
          <w:rFonts w:eastAsia="Calibri"/>
          <w:b/>
          <w:color w:val="00000A"/>
          <w:szCs w:val="28"/>
        </w:rPr>
        <w:t>Задачи на движение, работу и покупки</w:t>
      </w:r>
    </w:p>
    <w:p w:rsidR="001E5A29" w:rsidRDefault="001E5A29" w:rsidP="001E5A29">
      <w:pPr>
        <w:ind w:firstLine="567"/>
        <w:jc w:val="both"/>
        <w:rPr>
          <w:rFonts w:eastAsia="Calibri"/>
          <w:color w:val="00000A"/>
          <w:szCs w:val="28"/>
        </w:rPr>
      </w:pPr>
      <w:r>
        <w:rPr>
          <w:rFonts w:eastAsia="Calibri"/>
          <w:color w:val="00000A"/>
          <w:szCs w:val="28"/>
        </w:rPr>
        <w:t xml:space="preserve"> Решение несложных задач на движение в противоположных направлениях, в одном направлении, движение по реке по течению и против </w:t>
      </w:r>
      <w:r>
        <w:rPr>
          <w:rFonts w:eastAsia="Calibri"/>
          <w:color w:val="00000A"/>
          <w:szCs w:val="28"/>
        </w:rPr>
        <w:lastRenderedPageBreak/>
        <w:t xml:space="preserve">течения. Решение задач на совместную работу. Применение дробей при решении задач. </w:t>
      </w:r>
    </w:p>
    <w:p w:rsidR="001E5A29" w:rsidRDefault="001E5A29" w:rsidP="001E5A29">
      <w:pPr>
        <w:ind w:firstLine="567"/>
        <w:jc w:val="both"/>
        <w:rPr>
          <w:rFonts w:eastAsia="Calibri"/>
          <w:b/>
          <w:color w:val="00000A"/>
          <w:szCs w:val="28"/>
        </w:rPr>
      </w:pPr>
      <w:r>
        <w:rPr>
          <w:rFonts w:eastAsia="Calibri"/>
          <w:b/>
          <w:color w:val="00000A"/>
          <w:szCs w:val="28"/>
        </w:rPr>
        <w:t>Задачи на части, доли, проценты</w:t>
      </w:r>
    </w:p>
    <w:p w:rsidR="001E5A29" w:rsidRDefault="001E5A29" w:rsidP="001E5A29">
      <w:pPr>
        <w:ind w:firstLine="567"/>
        <w:jc w:val="both"/>
        <w:rPr>
          <w:rFonts w:eastAsia="Calibri"/>
          <w:color w:val="00000A"/>
          <w:szCs w:val="28"/>
        </w:rPr>
      </w:pPr>
      <w:r>
        <w:rPr>
          <w:rFonts w:eastAsia="Calibri"/>
          <w:color w:val="00000A"/>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1E5A29" w:rsidRDefault="001E5A29" w:rsidP="001E5A29">
      <w:pPr>
        <w:ind w:firstLine="567"/>
        <w:jc w:val="both"/>
        <w:rPr>
          <w:rFonts w:eastAsia="Calibri"/>
          <w:b/>
          <w:color w:val="00000A"/>
          <w:szCs w:val="28"/>
        </w:rPr>
      </w:pPr>
      <w:r>
        <w:rPr>
          <w:rFonts w:eastAsia="Calibri"/>
          <w:b/>
          <w:color w:val="00000A"/>
          <w:szCs w:val="28"/>
        </w:rPr>
        <w:t>Логические задачи</w:t>
      </w:r>
    </w:p>
    <w:p w:rsidR="001E5A29" w:rsidRDefault="001E5A29" w:rsidP="001E5A29">
      <w:pPr>
        <w:ind w:firstLine="567"/>
        <w:jc w:val="both"/>
        <w:rPr>
          <w:rFonts w:eastAsia="Calibri"/>
          <w:bCs/>
          <w:color w:val="00000A"/>
          <w:szCs w:val="28"/>
        </w:rPr>
      </w:pPr>
      <w:r>
        <w:rPr>
          <w:rFonts w:eastAsia="Calibri"/>
          <w:bCs/>
          <w:color w:val="00000A"/>
          <w:szCs w:val="28"/>
        </w:rPr>
        <w:t xml:space="preserve">Решение несложных логических задач. </w:t>
      </w:r>
      <w:r>
        <w:rPr>
          <w:rFonts w:eastAsia="Calibri"/>
          <w:bCs/>
          <w:i/>
          <w:color w:val="00000A"/>
          <w:szCs w:val="28"/>
        </w:rPr>
        <w:t>Решение логических задач с помощью графов, таблиц</w:t>
      </w:r>
      <w:r>
        <w:rPr>
          <w:rFonts w:eastAsia="Calibri"/>
          <w:bCs/>
          <w:color w:val="00000A"/>
          <w:szCs w:val="28"/>
        </w:rPr>
        <w:t xml:space="preserve">. </w:t>
      </w:r>
    </w:p>
    <w:p w:rsidR="001E5A29" w:rsidRDefault="001E5A29" w:rsidP="001E5A29">
      <w:pPr>
        <w:ind w:firstLine="567"/>
        <w:jc w:val="both"/>
        <w:rPr>
          <w:rFonts w:eastAsia="Calibri"/>
          <w:bCs/>
          <w:color w:val="00000A"/>
          <w:szCs w:val="28"/>
        </w:rPr>
      </w:pPr>
      <w:r>
        <w:rPr>
          <w:rFonts w:eastAsia="Calibri"/>
          <w:b/>
          <w:color w:val="00000A"/>
          <w:szCs w:val="28"/>
        </w:rPr>
        <w:t xml:space="preserve">Основные методы решения текстовых задач: </w:t>
      </w:r>
      <w:r>
        <w:rPr>
          <w:rFonts w:eastAsia="Calibri"/>
          <w:bCs/>
          <w:color w:val="00000A"/>
          <w:szCs w:val="28"/>
        </w:rPr>
        <w:t>арифметический, перебор вариантов.</w:t>
      </w:r>
    </w:p>
    <w:p w:rsidR="001E5A29" w:rsidRDefault="001E5A29" w:rsidP="001E5A29">
      <w:pPr>
        <w:ind w:firstLine="567"/>
        <w:jc w:val="both"/>
        <w:outlineLvl w:val="2"/>
        <w:rPr>
          <w:rFonts w:eastAsia="Times New Roman"/>
          <w:b/>
          <w:bCs/>
          <w:color w:val="00000A"/>
          <w:szCs w:val="28"/>
          <w:lang w:eastAsia="ru-RU"/>
        </w:rPr>
      </w:pPr>
      <w:r>
        <w:rPr>
          <w:rFonts w:eastAsia="Times New Roman"/>
          <w:b/>
          <w:bCs/>
          <w:color w:val="00000A"/>
          <w:szCs w:val="28"/>
          <w:lang w:eastAsia="ru-RU"/>
        </w:rPr>
        <w:t>Наглядная геометрия</w:t>
      </w:r>
    </w:p>
    <w:p w:rsidR="001E5A29" w:rsidRDefault="001E5A29" w:rsidP="001E5A29">
      <w:pPr>
        <w:ind w:firstLine="567"/>
        <w:jc w:val="both"/>
        <w:rPr>
          <w:rFonts w:eastAsia="Calibri"/>
          <w:color w:val="00000A"/>
          <w:szCs w:val="28"/>
        </w:rPr>
      </w:pPr>
      <w:r>
        <w:rPr>
          <w:rFonts w:eastAsia="Calibri"/>
          <w:color w:val="00000A"/>
          <w:szCs w:val="28"/>
        </w:rPr>
        <w:t xml:space="preserve">Фигуры в окружающем мире. </w:t>
      </w:r>
      <w:proofErr w:type="gramStart"/>
      <w:r>
        <w:rPr>
          <w:rFonts w:eastAsia="Calibri"/>
          <w:color w:val="00000A"/>
          <w:szCs w:val="28"/>
        </w:rPr>
        <w:t>Наглядные представления о фигурах на плоскости: прямая, отрезок, луч, угол, ломаная, многоугольник, окружность, круг.</w:t>
      </w:r>
      <w:proofErr w:type="gramEnd"/>
      <w:r>
        <w:rPr>
          <w:rFonts w:eastAsia="Calibri"/>
          <w:color w:val="00000A"/>
          <w:szCs w:val="28"/>
        </w:rPr>
        <w:t xml:space="preserve"> Четырехугольник, прямоугольник, квадрат. Треугольник, </w:t>
      </w:r>
      <w:r>
        <w:rPr>
          <w:rFonts w:eastAsia="Calibri"/>
          <w:i/>
          <w:color w:val="00000A"/>
          <w:szCs w:val="28"/>
        </w:rPr>
        <w:t>виды треугольников. Правильные многоугольники.</w:t>
      </w:r>
      <w:r>
        <w:rPr>
          <w:rFonts w:eastAsia="Calibri"/>
          <w:color w:val="00000A"/>
          <w:szCs w:val="28"/>
        </w:rPr>
        <w:t xml:space="preserve"> Изображение основных геометрических фигур. </w:t>
      </w:r>
      <w:r>
        <w:rPr>
          <w:rFonts w:eastAsia="Calibri"/>
          <w:i/>
          <w:color w:val="00000A"/>
          <w:szCs w:val="28"/>
        </w:rPr>
        <w:t>Взаимное расположение двух прямых, двух окружностей, прямой и окружности.</w:t>
      </w:r>
      <w:r>
        <w:rPr>
          <w:rFonts w:eastAsia="Calibri"/>
          <w:color w:val="00000A"/>
          <w:szCs w:val="28"/>
        </w:rPr>
        <w:t xml:space="preserve"> Длина отрезка, </w:t>
      </w:r>
      <w:proofErr w:type="gramStart"/>
      <w:r>
        <w:rPr>
          <w:rFonts w:eastAsia="Calibri"/>
          <w:color w:val="00000A"/>
          <w:szCs w:val="28"/>
        </w:rPr>
        <w:t>ломаной</w:t>
      </w:r>
      <w:proofErr w:type="gramEnd"/>
      <w:r>
        <w:rPr>
          <w:rFonts w:eastAsia="Calibri"/>
          <w:color w:val="00000A"/>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E5A29" w:rsidRDefault="001E5A29" w:rsidP="001E5A29">
      <w:pPr>
        <w:ind w:firstLine="567"/>
        <w:jc w:val="both"/>
        <w:rPr>
          <w:rFonts w:eastAsia="Calibri"/>
          <w:i/>
          <w:color w:val="00000A"/>
          <w:szCs w:val="28"/>
        </w:rPr>
      </w:pPr>
      <w:r>
        <w:rPr>
          <w:rFonts w:eastAsia="Calibri"/>
          <w:color w:val="00000A"/>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Calibri"/>
          <w:i/>
          <w:color w:val="00000A"/>
          <w:szCs w:val="28"/>
        </w:rPr>
        <w:t>Равновеликие фигуры.</w:t>
      </w:r>
    </w:p>
    <w:p w:rsidR="001E5A29" w:rsidRDefault="001E5A29" w:rsidP="001E5A29">
      <w:pPr>
        <w:ind w:firstLine="567"/>
        <w:jc w:val="both"/>
        <w:rPr>
          <w:rFonts w:eastAsia="Calibri"/>
          <w:color w:val="00000A"/>
          <w:szCs w:val="28"/>
        </w:rPr>
      </w:pPr>
      <w:proofErr w:type="gramStart"/>
      <w:r>
        <w:rPr>
          <w:rFonts w:eastAsia="Calibri"/>
          <w:color w:val="00000A"/>
          <w:szCs w:val="28"/>
        </w:rPr>
        <w:t>Наглядные представления о пространственных фигурах: куб, параллелепипед, призма, пирамида, шар, сфера, конус, цилиндр.</w:t>
      </w:r>
      <w:proofErr w:type="gramEnd"/>
      <w:r>
        <w:rPr>
          <w:rFonts w:eastAsia="Calibri"/>
          <w:color w:val="00000A"/>
          <w:szCs w:val="28"/>
        </w:rPr>
        <w:t xml:space="preserve"> Изображение пространственных фигур. </w:t>
      </w:r>
      <w:r>
        <w:rPr>
          <w:rFonts w:eastAsia="Calibri"/>
          <w:i/>
          <w:color w:val="00000A"/>
          <w:szCs w:val="28"/>
        </w:rPr>
        <w:t>Примеры сечений. Многогранники. Правильные многогранники.</w:t>
      </w:r>
      <w:r>
        <w:rPr>
          <w:rFonts w:eastAsia="Calibri"/>
          <w:color w:val="00000A"/>
          <w:szCs w:val="28"/>
        </w:rPr>
        <w:t xml:space="preserve"> Примеры разверток многогранников, цилиндра и конуса. </w:t>
      </w:r>
    </w:p>
    <w:p w:rsidR="001E5A29" w:rsidRDefault="001E5A29" w:rsidP="001E5A29">
      <w:pPr>
        <w:ind w:firstLine="567"/>
        <w:jc w:val="both"/>
        <w:rPr>
          <w:rFonts w:eastAsia="Calibri"/>
          <w:color w:val="00000A"/>
          <w:szCs w:val="28"/>
        </w:rPr>
      </w:pPr>
      <w:r>
        <w:rPr>
          <w:rFonts w:eastAsia="Calibri"/>
          <w:color w:val="00000A"/>
          <w:szCs w:val="28"/>
        </w:rPr>
        <w:t>Понятие объема; единицы объема. Объем прямоугольного параллелепипеда, куба.</w:t>
      </w:r>
    </w:p>
    <w:p w:rsidR="001E5A29" w:rsidRDefault="001E5A29" w:rsidP="001E5A29">
      <w:pPr>
        <w:ind w:firstLine="567"/>
        <w:jc w:val="both"/>
        <w:rPr>
          <w:rFonts w:eastAsia="Calibri"/>
          <w:color w:val="00000A"/>
          <w:szCs w:val="28"/>
        </w:rPr>
      </w:pPr>
      <w:r>
        <w:rPr>
          <w:rFonts w:eastAsia="Calibri"/>
          <w:color w:val="00000A"/>
          <w:szCs w:val="28"/>
        </w:rPr>
        <w:t xml:space="preserve">Понятие о равенстве фигур. Центральная, осевая и </w:t>
      </w:r>
      <w:r>
        <w:rPr>
          <w:rFonts w:eastAsia="Calibri"/>
          <w:i/>
          <w:color w:val="00000A"/>
          <w:szCs w:val="28"/>
        </w:rPr>
        <w:t xml:space="preserve">зеркальная </w:t>
      </w:r>
      <w:r>
        <w:rPr>
          <w:rFonts w:eastAsia="Calibri"/>
          <w:color w:val="00000A"/>
          <w:szCs w:val="28"/>
        </w:rPr>
        <w:t>симметрии. Изображение симметричных фигур.</w:t>
      </w:r>
    </w:p>
    <w:p w:rsidR="001E5A29" w:rsidRDefault="001E5A29" w:rsidP="001E5A29">
      <w:pPr>
        <w:ind w:firstLine="567"/>
        <w:jc w:val="both"/>
        <w:rPr>
          <w:rFonts w:eastAsia="Calibri"/>
          <w:color w:val="00000A"/>
          <w:szCs w:val="28"/>
        </w:rPr>
      </w:pPr>
      <w:r>
        <w:rPr>
          <w:rFonts w:eastAsia="Calibri"/>
          <w:color w:val="00000A"/>
          <w:szCs w:val="28"/>
        </w:rPr>
        <w:t>Решение практических задач с применением простейших свойств фигур.</w:t>
      </w:r>
    </w:p>
    <w:p w:rsidR="001E5A29" w:rsidRDefault="001E5A29" w:rsidP="001E5A29">
      <w:pPr>
        <w:ind w:firstLine="567"/>
        <w:jc w:val="both"/>
        <w:outlineLvl w:val="2"/>
        <w:rPr>
          <w:rFonts w:eastAsia="Times New Roman"/>
          <w:b/>
          <w:bCs/>
          <w:color w:val="00000A"/>
          <w:szCs w:val="28"/>
          <w:lang w:eastAsia="ru-RU"/>
        </w:rPr>
      </w:pPr>
      <w:r>
        <w:rPr>
          <w:rFonts w:eastAsia="Times New Roman"/>
          <w:b/>
          <w:bCs/>
          <w:color w:val="00000A"/>
          <w:szCs w:val="28"/>
          <w:lang w:eastAsia="ru-RU"/>
        </w:rPr>
        <w:t>История математики</w:t>
      </w:r>
    </w:p>
    <w:p w:rsidR="001E5A29" w:rsidRDefault="001E5A29" w:rsidP="001E5A29">
      <w:pPr>
        <w:ind w:firstLine="567"/>
        <w:jc w:val="both"/>
        <w:rPr>
          <w:rFonts w:eastAsia="Calibri"/>
          <w:i/>
          <w:color w:val="00000A"/>
          <w:szCs w:val="28"/>
        </w:rPr>
      </w:pPr>
      <w:r>
        <w:rPr>
          <w:rFonts w:eastAsia="Calibri"/>
          <w:i/>
          <w:color w:val="00000A"/>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E5A29" w:rsidRDefault="001E5A29" w:rsidP="001E5A29">
      <w:pPr>
        <w:ind w:firstLine="567"/>
        <w:jc w:val="both"/>
        <w:rPr>
          <w:rFonts w:eastAsia="Calibri"/>
          <w:i/>
          <w:color w:val="00000A"/>
          <w:szCs w:val="28"/>
        </w:rPr>
      </w:pPr>
      <w:r>
        <w:rPr>
          <w:rFonts w:eastAsia="Calibri"/>
          <w:i/>
          <w:color w:val="00000A"/>
          <w:szCs w:val="28"/>
        </w:rPr>
        <w:t>Рождение шестидесятеричной системы счисления. Появление десятичной записи чисел.</w:t>
      </w:r>
    </w:p>
    <w:p w:rsidR="001E5A29" w:rsidRDefault="001E5A29" w:rsidP="001E5A29">
      <w:pPr>
        <w:ind w:firstLine="567"/>
        <w:jc w:val="both"/>
        <w:rPr>
          <w:rFonts w:eastAsia="Calibri"/>
          <w:i/>
          <w:color w:val="00000A"/>
          <w:szCs w:val="28"/>
        </w:rPr>
      </w:pPr>
      <w:r>
        <w:rPr>
          <w:rFonts w:eastAsia="Calibri"/>
          <w:i/>
          <w:color w:val="00000A"/>
          <w:szCs w:val="28"/>
        </w:rPr>
        <w:t xml:space="preserve">Рождение и развитие арифметики натуральных чисел. НОК, НОД, простые числа. Решето Эратосфена.  </w:t>
      </w:r>
    </w:p>
    <w:p w:rsidR="001E5A29" w:rsidRDefault="001E5A29" w:rsidP="001E5A29">
      <w:pPr>
        <w:ind w:firstLine="567"/>
        <w:jc w:val="both"/>
        <w:rPr>
          <w:rFonts w:eastAsia="Calibri"/>
          <w:i/>
          <w:color w:val="00000A"/>
          <w:szCs w:val="28"/>
        </w:rPr>
      </w:pPr>
      <w:r>
        <w:rPr>
          <w:rFonts w:eastAsia="Calibri"/>
          <w:i/>
          <w:color w:val="00000A"/>
          <w:szCs w:val="28"/>
        </w:rPr>
        <w:t xml:space="preserve">Появление нуля и отрицательных чисел в математике древности. Роль Диофанта. </w:t>
      </w:r>
    </w:p>
    <w:p w:rsidR="001E5A29" w:rsidRDefault="001E5A29" w:rsidP="001E5A29">
      <w:pPr>
        <w:ind w:firstLine="567"/>
        <w:jc w:val="both"/>
        <w:rPr>
          <w:rFonts w:eastAsia="Calibri"/>
          <w:i/>
          <w:color w:val="00000A"/>
          <w:szCs w:val="28"/>
        </w:rPr>
      </w:pPr>
      <w:r>
        <w:rPr>
          <w:rFonts w:eastAsia="Calibri"/>
          <w:i/>
          <w:color w:val="00000A"/>
          <w:szCs w:val="28"/>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1E5A29" w:rsidRDefault="001E5A29" w:rsidP="001E5A29">
      <w:pPr>
        <w:pStyle w:val="2"/>
        <w:spacing w:line="240" w:lineRule="auto"/>
        <w:contextualSpacing/>
        <w:rPr>
          <w:i/>
        </w:rPr>
      </w:pPr>
      <w:bookmarkStart w:id="180" w:name="_Toc405513925"/>
      <w:bookmarkStart w:id="181" w:name="_Toc284663430"/>
      <w:bookmarkStart w:id="182" w:name="_Toc284662803"/>
      <w:bookmarkEnd w:id="180"/>
      <w:bookmarkEnd w:id="181"/>
      <w:bookmarkEnd w:id="182"/>
      <w:r>
        <w:t>Содержание курса математики в 7-8 классах (базовый уровень)</w:t>
      </w:r>
    </w:p>
    <w:p w:rsidR="001E5A29" w:rsidRDefault="001E5A29" w:rsidP="001E5A29">
      <w:pPr>
        <w:pStyle w:val="3"/>
        <w:spacing w:beforeAutospacing="0" w:afterAutospacing="0"/>
        <w:ind w:firstLine="709"/>
        <w:contextualSpacing/>
        <w:jc w:val="both"/>
        <w:rPr>
          <w:sz w:val="32"/>
          <w:szCs w:val="28"/>
        </w:rPr>
      </w:pPr>
      <w:bookmarkStart w:id="183" w:name="_Toc284663431"/>
      <w:bookmarkStart w:id="184" w:name="_Toc284662804"/>
      <w:bookmarkStart w:id="185" w:name="_Toc405513926"/>
      <w:bookmarkEnd w:id="183"/>
      <w:bookmarkEnd w:id="184"/>
      <w:bookmarkEnd w:id="185"/>
      <w:r>
        <w:rPr>
          <w:sz w:val="32"/>
          <w:szCs w:val="28"/>
        </w:rPr>
        <w:t>Алгебра</w:t>
      </w:r>
    </w:p>
    <w:p w:rsidR="001E5A29" w:rsidRDefault="001E5A29" w:rsidP="001E5A29">
      <w:pPr>
        <w:ind w:firstLine="709"/>
        <w:contextualSpacing/>
        <w:jc w:val="both"/>
        <w:rPr>
          <w:b/>
          <w:color w:val="00000A"/>
          <w:szCs w:val="28"/>
        </w:rPr>
      </w:pPr>
      <w:r>
        <w:rPr>
          <w:b/>
          <w:color w:val="00000A"/>
          <w:szCs w:val="28"/>
        </w:rPr>
        <w:t>Числа</w:t>
      </w:r>
    </w:p>
    <w:p w:rsidR="001E5A29" w:rsidRDefault="001E5A29" w:rsidP="001E5A29">
      <w:pPr>
        <w:ind w:firstLine="709"/>
        <w:contextualSpacing/>
        <w:jc w:val="both"/>
        <w:rPr>
          <w:szCs w:val="28"/>
        </w:rPr>
      </w:pPr>
      <w:r>
        <w:rPr>
          <w:b/>
          <w:bCs/>
          <w:szCs w:val="28"/>
        </w:rPr>
        <w:t>Рациональные числа</w:t>
      </w:r>
    </w:p>
    <w:p w:rsidR="001E5A29" w:rsidRDefault="001E5A29" w:rsidP="001E5A29">
      <w:pPr>
        <w:ind w:firstLine="709"/>
        <w:contextualSpacing/>
        <w:jc w:val="both"/>
        <w:rPr>
          <w:szCs w:val="28"/>
        </w:rPr>
      </w:pPr>
      <w:r>
        <w:rPr>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E5A29" w:rsidRDefault="001E5A29" w:rsidP="001E5A29">
      <w:pPr>
        <w:ind w:firstLine="709"/>
        <w:contextualSpacing/>
        <w:jc w:val="both"/>
        <w:rPr>
          <w:szCs w:val="28"/>
        </w:rPr>
      </w:pPr>
      <w:r>
        <w:rPr>
          <w:b/>
          <w:bCs/>
          <w:szCs w:val="28"/>
        </w:rPr>
        <w:t>Иррациональные числа</w:t>
      </w:r>
    </w:p>
    <w:p w:rsidR="001E5A29" w:rsidRDefault="001E5A29" w:rsidP="001E5A29">
      <w:pPr>
        <w:ind w:firstLine="709"/>
        <w:contextualSpacing/>
        <w:jc w:val="both"/>
        <w:rPr>
          <w:bCs/>
          <w:szCs w:val="28"/>
        </w:rPr>
      </w:pPr>
      <w:r>
        <w:rPr>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bCs/>
          <w:szCs w:val="28"/>
        </w:rPr>
        <w:t>Множество действительных чисел.</w:t>
      </w:r>
    </w:p>
    <w:p w:rsidR="001E5A29" w:rsidRDefault="001E5A29" w:rsidP="001E5A29">
      <w:pPr>
        <w:ind w:firstLine="709"/>
        <w:contextualSpacing/>
        <w:jc w:val="both"/>
        <w:rPr>
          <w:szCs w:val="28"/>
        </w:rPr>
      </w:pPr>
      <w:bookmarkStart w:id="186" w:name="_Toc403076053"/>
      <w:bookmarkEnd w:id="186"/>
      <w:r>
        <w:rPr>
          <w:szCs w:val="28"/>
        </w:rPr>
        <w:t xml:space="preserve">Представления о расширениях числовых множеств. </w:t>
      </w:r>
    </w:p>
    <w:p w:rsidR="001E5A29" w:rsidRDefault="001E5A29" w:rsidP="001E5A29">
      <w:pPr>
        <w:ind w:firstLine="709"/>
        <w:contextualSpacing/>
        <w:jc w:val="both"/>
        <w:rPr>
          <w:b/>
          <w:color w:val="00000A"/>
          <w:szCs w:val="28"/>
        </w:rPr>
      </w:pPr>
      <w:bookmarkStart w:id="187" w:name="_Toc4030760531"/>
      <w:bookmarkEnd w:id="187"/>
      <w:r>
        <w:rPr>
          <w:b/>
          <w:color w:val="00000A"/>
          <w:szCs w:val="28"/>
        </w:rPr>
        <w:t>Тождественные преобразования</w:t>
      </w:r>
    </w:p>
    <w:p w:rsidR="001E5A29" w:rsidRDefault="001E5A29" w:rsidP="001E5A29">
      <w:pPr>
        <w:ind w:firstLine="709"/>
        <w:contextualSpacing/>
        <w:jc w:val="both"/>
        <w:rPr>
          <w:szCs w:val="28"/>
        </w:rPr>
      </w:pPr>
      <w:r>
        <w:rPr>
          <w:b/>
          <w:bCs/>
          <w:szCs w:val="28"/>
        </w:rPr>
        <w:t>Числовые и буквенные выражения</w:t>
      </w:r>
    </w:p>
    <w:p w:rsidR="001E5A29" w:rsidRDefault="001E5A29" w:rsidP="001E5A29">
      <w:pPr>
        <w:ind w:firstLine="709"/>
        <w:contextualSpacing/>
        <w:jc w:val="both"/>
        <w:rPr>
          <w:szCs w:val="28"/>
        </w:rPr>
      </w:pPr>
      <w:r>
        <w:rPr>
          <w:szCs w:val="28"/>
        </w:rPr>
        <w:t xml:space="preserve">Выражение с переменной. Значение выражения. Подстановка выражений вместо переменных. </w:t>
      </w:r>
    </w:p>
    <w:p w:rsidR="001E5A29" w:rsidRDefault="001E5A29" w:rsidP="001E5A29">
      <w:pPr>
        <w:ind w:firstLine="709"/>
        <w:contextualSpacing/>
        <w:jc w:val="both"/>
        <w:rPr>
          <w:szCs w:val="28"/>
        </w:rPr>
      </w:pPr>
      <w:r>
        <w:rPr>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1E5A29" w:rsidRDefault="001E5A29" w:rsidP="001E5A29">
      <w:pPr>
        <w:ind w:firstLine="709"/>
        <w:contextualSpacing/>
        <w:jc w:val="both"/>
        <w:rPr>
          <w:szCs w:val="28"/>
        </w:rPr>
      </w:pPr>
      <w:r>
        <w:rPr>
          <w:b/>
          <w:bCs/>
          <w:szCs w:val="28"/>
        </w:rPr>
        <w:t>Многочлены</w:t>
      </w:r>
    </w:p>
    <w:p w:rsidR="001E5A29" w:rsidRDefault="001E5A29" w:rsidP="001E5A29">
      <w:pPr>
        <w:ind w:firstLine="709"/>
        <w:contextualSpacing/>
        <w:jc w:val="both"/>
        <w:rPr>
          <w:szCs w:val="28"/>
        </w:rPr>
      </w:pPr>
      <w:r>
        <w:rPr>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1E5A29" w:rsidRDefault="001E5A29" w:rsidP="001E5A29">
      <w:pPr>
        <w:ind w:firstLine="709"/>
        <w:contextualSpacing/>
        <w:jc w:val="both"/>
        <w:rPr>
          <w:szCs w:val="28"/>
        </w:rPr>
      </w:pPr>
      <w:r>
        <w:rPr>
          <w:bCs/>
          <w:szCs w:val="28"/>
        </w:rPr>
        <w:t>Квадратный трёхчлен.</w:t>
      </w:r>
      <w:r>
        <w:rPr>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1E5A29" w:rsidRDefault="001E5A29" w:rsidP="001E5A29">
      <w:pPr>
        <w:ind w:firstLine="709"/>
        <w:contextualSpacing/>
        <w:jc w:val="both"/>
        <w:rPr>
          <w:szCs w:val="28"/>
        </w:rPr>
      </w:pPr>
      <w:r>
        <w:rPr>
          <w:b/>
          <w:bCs/>
          <w:szCs w:val="28"/>
        </w:rPr>
        <w:t>Понятие тождества</w:t>
      </w:r>
    </w:p>
    <w:p w:rsidR="001E5A29" w:rsidRDefault="001E5A29" w:rsidP="001E5A29">
      <w:pPr>
        <w:ind w:firstLine="709"/>
        <w:contextualSpacing/>
        <w:jc w:val="both"/>
        <w:rPr>
          <w:szCs w:val="28"/>
        </w:rPr>
      </w:pPr>
      <w:r>
        <w:rPr>
          <w:szCs w:val="28"/>
        </w:rPr>
        <w:t>Тождественное преобразование. Представление о тождестве на множестве.</w:t>
      </w:r>
    </w:p>
    <w:p w:rsidR="001E5A29" w:rsidRDefault="001E5A29" w:rsidP="001E5A29">
      <w:pPr>
        <w:ind w:firstLine="709"/>
        <w:contextualSpacing/>
        <w:jc w:val="both"/>
        <w:rPr>
          <w:szCs w:val="28"/>
        </w:rPr>
      </w:pPr>
      <w:r>
        <w:rPr>
          <w:b/>
          <w:bCs/>
          <w:szCs w:val="28"/>
        </w:rPr>
        <w:t>Дробно-рациональные выражения</w:t>
      </w:r>
    </w:p>
    <w:p w:rsidR="001E5A29" w:rsidRDefault="001E5A29" w:rsidP="001E5A29">
      <w:pPr>
        <w:ind w:firstLine="709"/>
        <w:contextualSpacing/>
        <w:jc w:val="both"/>
        <w:rPr>
          <w:szCs w:val="28"/>
        </w:rPr>
      </w:pPr>
      <w:r>
        <w:rPr>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w:t>
      </w:r>
      <w:r>
        <w:rPr>
          <w:szCs w:val="28"/>
        </w:rPr>
        <w:lastRenderedPageBreak/>
        <w:t xml:space="preserve">алгебраических дробей к общему знаменателю. Действия с алгебраическими дробями: сложение, умножение, деление. </w:t>
      </w:r>
    </w:p>
    <w:p w:rsidR="001E5A29" w:rsidRDefault="001E5A29" w:rsidP="001E5A29">
      <w:pPr>
        <w:ind w:firstLine="709"/>
        <w:contextualSpacing/>
        <w:jc w:val="both"/>
        <w:rPr>
          <w:szCs w:val="28"/>
        </w:rPr>
      </w:pPr>
      <w:r>
        <w:rPr>
          <w:szCs w:val="28"/>
        </w:rPr>
        <w:t>Преобразование выражений, содержащих знак модуля.</w:t>
      </w:r>
    </w:p>
    <w:p w:rsidR="001E5A29" w:rsidRDefault="001E5A29" w:rsidP="001E5A29">
      <w:pPr>
        <w:ind w:firstLine="709"/>
        <w:contextualSpacing/>
        <w:jc w:val="both"/>
        <w:rPr>
          <w:szCs w:val="28"/>
        </w:rPr>
      </w:pPr>
      <w:r>
        <w:rPr>
          <w:b/>
          <w:bCs/>
          <w:szCs w:val="28"/>
        </w:rPr>
        <w:t>Иррациональные выражения</w:t>
      </w:r>
    </w:p>
    <w:p w:rsidR="001E5A29" w:rsidRDefault="001E5A29" w:rsidP="001E5A29">
      <w:pPr>
        <w:ind w:firstLine="709"/>
        <w:contextualSpacing/>
        <w:jc w:val="both"/>
        <w:rPr>
          <w:szCs w:val="28"/>
        </w:rPr>
      </w:pPr>
      <w:r>
        <w:rPr>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E5A29" w:rsidRDefault="001E5A29" w:rsidP="001E5A29">
      <w:pPr>
        <w:ind w:firstLine="709"/>
        <w:contextualSpacing/>
        <w:jc w:val="both"/>
        <w:rPr>
          <w:szCs w:val="28"/>
        </w:rPr>
      </w:pPr>
      <w:r>
        <w:rPr>
          <w:szCs w:val="28"/>
        </w:rPr>
        <w:t xml:space="preserve">Корни </w:t>
      </w:r>
      <w:r>
        <w:rPr>
          <w:i/>
          <w:szCs w:val="28"/>
        </w:rPr>
        <w:t>n</w:t>
      </w:r>
      <w:r>
        <w:rPr>
          <w:szCs w:val="28"/>
        </w:rPr>
        <w:t xml:space="preserve">-ых степеней. Допустимые значения переменных в выражениях, содержащих корни </w:t>
      </w:r>
      <w:r>
        <w:rPr>
          <w:i/>
          <w:szCs w:val="28"/>
        </w:rPr>
        <w:t>n</w:t>
      </w:r>
      <w:r>
        <w:rPr>
          <w:szCs w:val="28"/>
        </w:rPr>
        <w:t xml:space="preserve">-ых степеней. Преобразование выражений, содержащих корни </w:t>
      </w:r>
      <w:r>
        <w:rPr>
          <w:i/>
          <w:szCs w:val="28"/>
        </w:rPr>
        <w:t>n</w:t>
      </w:r>
      <w:r>
        <w:rPr>
          <w:szCs w:val="28"/>
        </w:rPr>
        <w:t xml:space="preserve">-ых степеней. </w:t>
      </w:r>
    </w:p>
    <w:p w:rsidR="001E5A29" w:rsidRDefault="001E5A29" w:rsidP="001E5A29">
      <w:pPr>
        <w:ind w:firstLine="709"/>
        <w:contextualSpacing/>
        <w:jc w:val="both"/>
        <w:rPr>
          <w:szCs w:val="28"/>
        </w:rPr>
      </w:pPr>
      <w:r>
        <w:rPr>
          <w:szCs w:val="28"/>
        </w:rPr>
        <w:t>Степень с рациональным показателем. Преобразование выражений, содержащих степень с рациональным показателем.</w:t>
      </w:r>
    </w:p>
    <w:p w:rsidR="001E5A29" w:rsidRDefault="001E5A29" w:rsidP="001E5A29">
      <w:pPr>
        <w:ind w:firstLine="709"/>
        <w:contextualSpacing/>
        <w:jc w:val="both"/>
        <w:rPr>
          <w:b/>
          <w:color w:val="00000A"/>
          <w:szCs w:val="28"/>
        </w:rPr>
      </w:pPr>
      <w:bookmarkStart w:id="188" w:name="_Toc403076054"/>
      <w:bookmarkEnd w:id="188"/>
      <w:r>
        <w:rPr>
          <w:b/>
          <w:color w:val="00000A"/>
          <w:szCs w:val="28"/>
        </w:rPr>
        <w:t xml:space="preserve">Уравнения </w:t>
      </w:r>
    </w:p>
    <w:p w:rsidR="001E5A29" w:rsidRDefault="001E5A29" w:rsidP="001E5A29">
      <w:pPr>
        <w:ind w:firstLine="709"/>
        <w:contextualSpacing/>
        <w:jc w:val="both"/>
        <w:rPr>
          <w:szCs w:val="28"/>
        </w:rPr>
      </w:pPr>
      <w:r>
        <w:rPr>
          <w:b/>
          <w:bCs/>
          <w:szCs w:val="28"/>
        </w:rPr>
        <w:t>Равенства</w:t>
      </w:r>
    </w:p>
    <w:p w:rsidR="001E5A29" w:rsidRDefault="001E5A29" w:rsidP="001E5A29">
      <w:pPr>
        <w:ind w:firstLine="709"/>
        <w:contextualSpacing/>
        <w:jc w:val="both"/>
        <w:rPr>
          <w:szCs w:val="28"/>
        </w:rPr>
      </w:pPr>
      <w:r>
        <w:rPr>
          <w:szCs w:val="28"/>
        </w:rPr>
        <w:t xml:space="preserve">Числовое равенство. Свойства числовых равенств. Равенство с переменной. </w:t>
      </w:r>
    </w:p>
    <w:p w:rsidR="001E5A29" w:rsidRDefault="001E5A29" w:rsidP="001E5A29">
      <w:pPr>
        <w:ind w:firstLine="709"/>
        <w:contextualSpacing/>
        <w:jc w:val="both"/>
        <w:rPr>
          <w:szCs w:val="28"/>
        </w:rPr>
      </w:pPr>
      <w:r>
        <w:rPr>
          <w:b/>
          <w:bCs/>
          <w:szCs w:val="28"/>
        </w:rPr>
        <w:t>Уравнения</w:t>
      </w:r>
    </w:p>
    <w:p w:rsidR="001E5A29" w:rsidRDefault="001E5A29" w:rsidP="001E5A29">
      <w:pPr>
        <w:ind w:firstLine="709"/>
        <w:contextualSpacing/>
        <w:jc w:val="both"/>
        <w:rPr>
          <w:szCs w:val="28"/>
        </w:rPr>
      </w:pPr>
      <w:r>
        <w:rPr>
          <w:szCs w:val="28"/>
        </w:rPr>
        <w:t>Понятие уравнения и корня уравнения. Представление о равносильности уравнений и уравнениях-следствиях.</w:t>
      </w:r>
    </w:p>
    <w:p w:rsidR="001E5A29" w:rsidRDefault="001E5A29" w:rsidP="001E5A29">
      <w:pPr>
        <w:ind w:firstLine="709"/>
        <w:contextualSpacing/>
        <w:jc w:val="both"/>
        <w:rPr>
          <w:szCs w:val="28"/>
        </w:rPr>
      </w:pPr>
      <w:r>
        <w:rPr>
          <w:szCs w:val="28"/>
        </w:rPr>
        <w:t>Представление о равносильности на множестве. Равносильные преобразования уравнений.</w:t>
      </w:r>
    </w:p>
    <w:p w:rsidR="001E5A29" w:rsidRDefault="001E5A29" w:rsidP="001E5A29">
      <w:pPr>
        <w:ind w:firstLine="709"/>
        <w:contextualSpacing/>
        <w:jc w:val="both"/>
        <w:rPr>
          <w:szCs w:val="28"/>
        </w:rPr>
      </w:pPr>
      <w:r>
        <w:rPr>
          <w:b/>
          <w:szCs w:val="28"/>
        </w:rPr>
        <w:t>Методы решения уравнений</w:t>
      </w:r>
    </w:p>
    <w:p w:rsidR="001E5A29" w:rsidRDefault="001E5A29" w:rsidP="001E5A29">
      <w:pPr>
        <w:ind w:firstLine="709"/>
        <w:contextualSpacing/>
        <w:jc w:val="both"/>
        <w:rPr>
          <w:szCs w:val="28"/>
        </w:rPr>
      </w:pPr>
      <w:r>
        <w:rPr>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1E5A29" w:rsidRDefault="001E5A29" w:rsidP="001E5A29">
      <w:pPr>
        <w:ind w:firstLine="709"/>
        <w:contextualSpacing/>
        <w:jc w:val="both"/>
        <w:rPr>
          <w:szCs w:val="28"/>
        </w:rPr>
      </w:pPr>
      <w:r>
        <w:rPr>
          <w:b/>
          <w:bCs/>
          <w:szCs w:val="28"/>
        </w:rPr>
        <w:t>Линейное уравнение и его корни</w:t>
      </w:r>
    </w:p>
    <w:p w:rsidR="001E5A29" w:rsidRDefault="001E5A29" w:rsidP="001E5A29">
      <w:pPr>
        <w:ind w:firstLine="709"/>
        <w:contextualSpacing/>
        <w:jc w:val="both"/>
        <w:rPr>
          <w:szCs w:val="28"/>
        </w:rPr>
      </w:pPr>
      <w:r>
        <w:rPr>
          <w:szCs w:val="28"/>
        </w:rPr>
        <w:t>Решение линейных уравнений. Количество корней линейного уравнения. Линейное уравнение с параметром.</w:t>
      </w:r>
    </w:p>
    <w:p w:rsidR="001E5A29" w:rsidRDefault="001E5A29" w:rsidP="001E5A29">
      <w:pPr>
        <w:ind w:firstLine="709"/>
        <w:contextualSpacing/>
        <w:jc w:val="both"/>
        <w:rPr>
          <w:szCs w:val="28"/>
        </w:rPr>
      </w:pPr>
      <w:r>
        <w:rPr>
          <w:b/>
          <w:bCs/>
          <w:szCs w:val="28"/>
        </w:rPr>
        <w:t>Квадратное уравнение и его корни</w:t>
      </w:r>
    </w:p>
    <w:p w:rsidR="001E5A29" w:rsidRDefault="001E5A29" w:rsidP="001E5A29">
      <w:pPr>
        <w:ind w:firstLine="709"/>
        <w:contextualSpacing/>
        <w:jc w:val="both"/>
        <w:rPr>
          <w:szCs w:val="28"/>
        </w:rPr>
      </w:pPr>
      <w:r>
        <w:rPr>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Pr>
          <w:szCs w:val="28"/>
        </w:rPr>
        <w:t>линейным</w:t>
      </w:r>
      <w:proofErr w:type="gramEnd"/>
      <w:r>
        <w:rPr>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E5A29" w:rsidRDefault="001E5A29" w:rsidP="001E5A29">
      <w:pPr>
        <w:ind w:firstLine="709"/>
        <w:contextualSpacing/>
        <w:jc w:val="both"/>
        <w:rPr>
          <w:szCs w:val="28"/>
        </w:rPr>
      </w:pPr>
      <w:r>
        <w:rPr>
          <w:b/>
          <w:szCs w:val="28"/>
        </w:rPr>
        <w:t>Дробно-рациональные уравнения</w:t>
      </w:r>
    </w:p>
    <w:p w:rsidR="001E5A29" w:rsidRDefault="001E5A29" w:rsidP="001E5A29">
      <w:pPr>
        <w:ind w:firstLine="709"/>
        <w:contextualSpacing/>
        <w:jc w:val="both"/>
        <w:rPr>
          <w:szCs w:val="28"/>
        </w:rPr>
      </w:pPr>
      <w:r>
        <w:rPr>
          <w:szCs w:val="28"/>
        </w:rPr>
        <w:t xml:space="preserve">Решение дробно-рациональных уравнений. </w:t>
      </w:r>
    </w:p>
    <w:p w:rsidR="001E5A29" w:rsidRDefault="001E5A29" w:rsidP="001E5A29">
      <w:pPr>
        <w:ind w:firstLine="709"/>
        <w:contextualSpacing/>
        <w:jc w:val="both"/>
      </w:pPr>
      <w:r>
        <w:rPr>
          <w:b/>
          <w:bCs/>
          <w:szCs w:val="28"/>
        </w:rPr>
        <w:t>Простейшие иррациональные уравнения вида</w:t>
      </w:r>
      <w:proofErr w:type="gramStart"/>
      <w:r>
        <w:rPr>
          <w:szCs w:val="28"/>
        </w:rPr>
        <w:t xml:space="preserve">: </w:t>
      </w:r>
      <w:r w:rsidRPr="00FB5152">
        <w:rPr>
          <w:szCs w:val="28"/>
        </w:rPr>
        <w:object w:dxaOrig="638" w:dyaOrig="289">
          <v:shape id="_x0000_i1036" style="width:56.1pt;height:24.3pt" coordsize="" o:spt="100" adj="0,,0" path="" stroked="f">
            <v:stroke joinstyle="miter"/>
            <v:imagedata r:id="rId31" o:title=""/>
            <v:formulas/>
            <v:path o:connecttype="segments"/>
          </v:shape>
          <o:OLEObject Type="Embed" ProgID="Equation.DSMT4" ShapeID="_x0000_i1036" DrawAspect="Content" ObjectID="_1602325896" r:id="rId32"/>
        </w:object>
      </w:r>
      <w:r>
        <w:rPr>
          <w:szCs w:val="28"/>
        </w:rPr>
        <w:t xml:space="preserve">; </w:t>
      </w:r>
      <w:r w:rsidRPr="00FB5152">
        <w:rPr>
          <w:szCs w:val="28"/>
        </w:rPr>
        <w:object w:dxaOrig="935" w:dyaOrig="289">
          <v:shape id="_x0000_i1037" style="width:82.3pt;height:24.3pt" coordsize="" o:spt="100" adj="0,,0" path="" stroked="f">
            <v:stroke joinstyle="miter"/>
            <v:imagedata r:id="rId33" o:title=""/>
            <v:formulas/>
            <v:path o:connecttype="segments"/>
          </v:shape>
          <o:OLEObject Type="Embed" ProgID="Equation.DSMT4" ShapeID="_x0000_i1037" DrawAspect="Content" ObjectID="_1602325897" r:id="rId34"/>
        </w:object>
      </w:r>
      <w:r>
        <w:fldChar w:fldCharType="begin"/>
      </w:r>
      <w:r>
        <w:instrText>QUOTE</w:instrText>
      </w:r>
      <w:r>
        <w:fldChar w:fldCharType="end"/>
      </w:r>
      <w:bookmarkStart w:id="189" w:name="__Fieldmark__41723_2546561768"/>
      <w:bookmarkStart w:id="190" w:name="__Fieldmark__7975_2546561768"/>
      <w:bookmarkStart w:id="191" w:name="__Fieldmark__9035_3366400382"/>
      <w:bookmarkStart w:id="192" w:name="__Fieldmark__7961_1954741400"/>
      <w:bookmarkStart w:id="193" w:name="__Fieldmark__26912_2546561768"/>
      <w:bookmarkEnd w:id="189"/>
      <w:bookmarkEnd w:id="190"/>
      <w:bookmarkEnd w:id="191"/>
      <w:bookmarkEnd w:id="192"/>
      <w:bookmarkEnd w:id="193"/>
      <w:r>
        <w:rPr>
          <w:noProof/>
          <w:szCs w:val="28"/>
          <w:lang w:eastAsia="ru-RU"/>
        </w:rPr>
        <w:drawing>
          <wp:inline distT="0" distB="0" distL="0" distR="0" wp14:anchorId="0EEE85A7" wp14:editId="6F8A1B40">
            <wp:extent cx="817245" cy="25590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35" cstate="print"/>
                    <a:stretch>
                      <a:fillRect/>
                    </a:stretch>
                  </pic:blipFill>
                  <pic:spPr bwMode="auto">
                    <a:xfrm>
                      <a:off x="0" y="0"/>
                      <a:ext cx="817245" cy="255905"/>
                    </a:xfrm>
                    <a:prstGeom prst="rect">
                      <a:avLst/>
                    </a:prstGeom>
                  </pic:spPr>
                </pic:pic>
              </a:graphicData>
            </a:graphic>
          </wp:inline>
        </w:drawing>
      </w:r>
      <w:r>
        <w:rPr>
          <w:noProof/>
          <w:szCs w:val="28"/>
          <w:lang w:eastAsia="ru-RU"/>
        </w:rPr>
        <w:drawing>
          <wp:inline distT="0" distB="0" distL="0" distR="0" wp14:anchorId="2044604F" wp14:editId="7A2F8C7D">
            <wp:extent cx="817245" cy="255905"/>
            <wp:effectExtent l="0" t="0" r="0"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35" cstate="print"/>
                    <a:stretch>
                      <a:fillRect/>
                    </a:stretch>
                  </pic:blipFill>
                  <pic:spPr bwMode="auto">
                    <a:xfrm>
                      <a:off x="0" y="0"/>
                      <a:ext cx="817245" cy="255905"/>
                    </a:xfrm>
                    <a:prstGeom prst="rect">
                      <a:avLst/>
                    </a:prstGeom>
                  </pic:spPr>
                </pic:pic>
              </a:graphicData>
            </a:graphic>
          </wp:inline>
        </w:drawing>
      </w:r>
      <w:r>
        <w:fldChar w:fldCharType="begin"/>
      </w:r>
      <w:r>
        <w:instrText>QUOTE</w:instrText>
      </w:r>
      <w:r>
        <w:fldChar w:fldCharType="end"/>
      </w:r>
      <w:bookmarkStart w:id="194" w:name="__Fieldmark__41739_2546561768"/>
      <w:bookmarkStart w:id="195" w:name="__Fieldmark__7985_2546561768"/>
      <w:bookmarkStart w:id="196" w:name="__Fieldmark__9039_3366400382"/>
      <w:bookmarkStart w:id="197" w:name="__Fieldmark__7968_1954741400"/>
      <w:bookmarkStart w:id="198" w:name="__Fieldmark__26925_2546561768"/>
      <w:bookmarkEnd w:id="194"/>
      <w:bookmarkEnd w:id="195"/>
      <w:bookmarkEnd w:id="196"/>
      <w:bookmarkEnd w:id="197"/>
      <w:bookmarkEnd w:id="198"/>
      <w:r>
        <w:rPr>
          <w:noProof/>
          <w:szCs w:val="28"/>
          <w:lang w:eastAsia="ru-RU"/>
        </w:rPr>
        <w:drawing>
          <wp:inline distT="0" distB="0" distL="0" distR="0" wp14:anchorId="0D2D96CB" wp14:editId="28FE9522">
            <wp:extent cx="464820" cy="2286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noChangeArrowheads="1"/>
                    </pic:cNvPicPr>
                  </pic:nvPicPr>
                  <pic:blipFill>
                    <a:blip r:embed="rId36" cstate="print"/>
                    <a:stretch>
                      <a:fillRect/>
                    </a:stretch>
                  </pic:blipFill>
                  <pic:spPr bwMode="auto">
                    <a:xfrm>
                      <a:off x="0" y="0"/>
                      <a:ext cx="464820" cy="228600"/>
                    </a:xfrm>
                    <a:prstGeom prst="rect">
                      <a:avLst/>
                    </a:prstGeom>
                  </pic:spPr>
                </pic:pic>
              </a:graphicData>
            </a:graphic>
          </wp:inline>
        </w:drawing>
      </w:r>
      <w:r>
        <w:rPr>
          <w:noProof/>
          <w:szCs w:val="28"/>
          <w:lang w:eastAsia="ru-RU"/>
        </w:rPr>
        <w:drawing>
          <wp:inline distT="0" distB="0" distL="0" distR="0" wp14:anchorId="49ABF359" wp14:editId="64A3676F">
            <wp:extent cx="464820" cy="228600"/>
            <wp:effectExtent l="0" t="0" r="0" b="0"/>
            <wp:docPr id="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pic:cNvPicPr>
                      <a:picLocks noChangeAspect="1" noChangeArrowheads="1"/>
                    </pic:cNvPicPr>
                  </pic:nvPicPr>
                  <pic:blipFill>
                    <a:blip r:embed="rId36" cstate="print"/>
                    <a:stretch>
                      <a:fillRect/>
                    </a:stretch>
                  </pic:blipFill>
                  <pic:spPr bwMode="auto">
                    <a:xfrm>
                      <a:off x="0" y="0"/>
                      <a:ext cx="464820" cy="228600"/>
                    </a:xfrm>
                    <a:prstGeom prst="rect">
                      <a:avLst/>
                    </a:prstGeom>
                  </pic:spPr>
                </pic:pic>
              </a:graphicData>
            </a:graphic>
          </wp:inline>
        </w:drawing>
      </w:r>
      <w:r>
        <w:fldChar w:fldCharType="begin"/>
      </w:r>
      <w:r>
        <w:instrText>QUOTE</w:instrText>
      </w:r>
      <w:r>
        <w:fldChar w:fldCharType="end"/>
      </w:r>
      <w:bookmarkStart w:id="199" w:name="__Fieldmark__41755_2546561768"/>
      <w:bookmarkStart w:id="200" w:name="__Fieldmark__7995_2546561768"/>
      <w:bookmarkStart w:id="201" w:name="__Fieldmark__9043_3366400382"/>
      <w:bookmarkStart w:id="202" w:name="__Fieldmark__7975_1954741400"/>
      <w:bookmarkStart w:id="203" w:name="__Fieldmark__26938_2546561768"/>
      <w:bookmarkEnd w:id="199"/>
      <w:bookmarkEnd w:id="200"/>
      <w:bookmarkEnd w:id="201"/>
      <w:bookmarkEnd w:id="202"/>
      <w:bookmarkEnd w:id="203"/>
      <w:r>
        <w:rPr>
          <w:noProof/>
          <w:szCs w:val="28"/>
          <w:lang w:eastAsia="ru-RU"/>
        </w:rPr>
        <w:drawing>
          <wp:inline distT="0" distB="0" distL="0" distR="0" wp14:anchorId="6BC3FFD0" wp14:editId="5939BD61">
            <wp:extent cx="476885" cy="2286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a:blip r:embed="rId37" cstate="print"/>
                    <a:stretch>
                      <a:fillRect/>
                    </a:stretch>
                  </pic:blipFill>
                  <pic:spPr bwMode="auto">
                    <a:xfrm>
                      <a:off x="0" y="0"/>
                      <a:ext cx="476885" cy="228600"/>
                    </a:xfrm>
                    <a:prstGeom prst="rect">
                      <a:avLst/>
                    </a:prstGeom>
                  </pic:spPr>
                </pic:pic>
              </a:graphicData>
            </a:graphic>
          </wp:inline>
        </w:drawing>
      </w:r>
      <w:r>
        <w:rPr>
          <w:noProof/>
          <w:szCs w:val="28"/>
          <w:lang w:eastAsia="ru-RU"/>
        </w:rPr>
        <w:drawing>
          <wp:inline distT="0" distB="0" distL="0" distR="0" wp14:anchorId="172324F5" wp14:editId="3A4D8200">
            <wp:extent cx="476885" cy="228600"/>
            <wp:effectExtent l="0" t="0" r="0" b="0"/>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37" cstate="print"/>
                    <a:stretch>
                      <a:fillRect/>
                    </a:stretch>
                  </pic:blipFill>
                  <pic:spPr bwMode="auto">
                    <a:xfrm>
                      <a:off x="0" y="0"/>
                      <a:ext cx="476885" cy="228600"/>
                    </a:xfrm>
                    <a:prstGeom prst="rect">
                      <a:avLst/>
                    </a:prstGeom>
                  </pic:spPr>
                </pic:pic>
              </a:graphicData>
            </a:graphic>
          </wp:inline>
        </w:drawing>
      </w:r>
      <w:proofErr w:type="gramEnd"/>
      <w:r>
        <w:rPr>
          <w:rFonts w:eastAsia="Times New Roman"/>
          <w:szCs w:val="28"/>
        </w:rPr>
        <w:t xml:space="preserve">и их решение. </w:t>
      </w:r>
      <w:r>
        <w:rPr>
          <w:szCs w:val="28"/>
        </w:rPr>
        <w:t xml:space="preserve">Решение иррациональных уравнений вида </w:t>
      </w:r>
      <w:r w:rsidRPr="00FB5152">
        <w:rPr>
          <w:szCs w:val="28"/>
        </w:rPr>
        <w:object w:dxaOrig="816" w:dyaOrig="289">
          <v:shape id="_x0000_i1038" style="width:1in;height:24.3pt" coordsize="" o:spt="100" adj="0,,0" path="" stroked="f">
            <v:stroke joinstyle="miter"/>
            <v:imagedata r:id="rId38" o:title=""/>
            <v:formulas/>
            <v:path o:connecttype="segments"/>
          </v:shape>
          <o:OLEObject Type="Embed" ProgID="Equation.DSMT4" ShapeID="_x0000_i1038" DrawAspect="Content" ObjectID="_1602325898" r:id="rId39"/>
        </w:object>
      </w:r>
      <w:r>
        <w:rPr>
          <w:szCs w:val="28"/>
        </w:rPr>
        <w:t>.</w:t>
      </w:r>
    </w:p>
    <w:p w:rsidR="001E5A29" w:rsidRDefault="001E5A29" w:rsidP="001E5A29">
      <w:pPr>
        <w:ind w:firstLine="709"/>
        <w:contextualSpacing/>
        <w:jc w:val="both"/>
        <w:rPr>
          <w:b/>
          <w:color w:val="00000A"/>
          <w:szCs w:val="28"/>
        </w:rPr>
      </w:pPr>
      <w:r>
        <w:rPr>
          <w:b/>
          <w:color w:val="00000A"/>
          <w:szCs w:val="28"/>
        </w:rPr>
        <w:lastRenderedPageBreak/>
        <w:t>Системы уравнений</w:t>
      </w:r>
    </w:p>
    <w:p w:rsidR="001E5A29" w:rsidRDefault="001E5A29" w:rsidP="001E5A29">
      <w:pPr>
        <w:ind w:firstLine="709"/>
        <w:contextualSpacing/>
        <w:jc w:val="both"/>
        <w:rPr>
          <w:szCs w:val="28"/>
        </w:rPr>
      </w:pPr>
      <w:r>
        <w:rPr>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E5A29" w:rsidRDefault="001E5A29" w:rsidP="001E5A29">
      <w:pPr>
        <w:ind w:firstLine="709"/>
        <w:contextualSpacing/>
        <w:jc w:val="both"/>
        <w:rPr>
          <w:szCs w:val="28"/>
        </w:rPr>
      </w:pPr>
      <w:r>
        <w:rPr>
          <w:szCs w:val="28"/>
        </w:rPr>
        <w:t xml:space="preserve">Представление о графической интерпретации произвольного уравнения с двумя переменными: линии на плоскости. </w:t>
      </w:r>
    </w:p>
    <w:p w:rsidR="001E5A29" w:rsidRDefault="001E5A29" w:rsidP="001E5A29">
      <w:pPr>
        <w:ind w:firstLine="709"/>
        <w:contextualSpacing/>
        <w:jc w:val="both"/>
        <w:rPr>
          <w:szCs w:val="28"/>
        </w:rPr>
      </w:pPr>
      <w:r>
        <w:rPr>
          <w:szCs w:val="28"/>
        </w:rPr>
        <w:t xml:space="preserve">Понятие системы уравнений. Решение систем уравнений. </w:t>
      </w:r>
    </w:p>
    <w:p w:rsidR="001E5A29" w:rsidRDefault="001E5A29" w:rsidP="001E5A29">
      <w:pPr>
        <w:ind w:firstLine="709"/>
        <w:contextualSpacing/>
        <w:jc w:val="both"/>
        <w:rPr>
          <w:szCs w:val="28"/>
        </w:rPr>
      </w:pPr>
      <w:r>
        <w:rPr>
          <w:szCs w:val="28"/>
        </w:rPr>
        <w:t xml:space="preserve">Представление о равносильности систем уравнений. </w:t>
      </w:r>
    </w:p>
    <w:p w:rsidR="001E5A29" w:rsidRDefault="001E5A29" w:rsidP="001E5A29">
      <w:pPr>
        <w:ind w:firstLine="709"/>
        <w:contextualSpacing/>
        <w:jc w:val="both"/>
        <w:rPr>
          <w:szCs w:val="28"/>
        </w:rPr>
      </w:pPr>
      <w:r>
        <w:rPr>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E5A29" w:rsidRDefault="001E5A29" w:rsidP="001E5A29">
      <w:pPr>
        <w:ind w:firstLine="709"/>
        <w:contextualSpacing/>
        <w:jc w:val="both"/>
        <w:rPr>
          <w:szCs w:val="28"/>
        </w:rPr>
      </w:pPr>
      <w:r>
        <w:rPr>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E5A29" w:rsidRDefault="001E5A29" w:rsidP="001E5A29">
      <w:pPr>
        <w:ind w:firstLine="709"/>
        <w:contextualSpacing/>
        <w:jc w:val="both"/>
        <w:rPr>
          <w:b/>
          <w:color w:val="00000A"/>
          <w:szCs w:val="28"/>
        </w:rPr>
      </w:pPr>
      <w:r>
        <w:rPr>
          <w:b/>
          <w:color w:val="00000A"/>
          <w:szCs w:val="28"/>
        </w:rPr>
        <w:t>Неравенства</w:t>
      </w:r>
    </w:p>
    <w:p w:rsidR="001E5A29" w:rsidRDefault="001E5A29" w:rsidP="001E5A29">
      <w:pPr>
        <w:ind w:firstLine="709"/>
        <w:contextualSpacing/>
        <w:jc w:val="both"/>
        <w:rPr>
          <w:szCs w:val="28"/>
        </w:rPr>
      </w:pPr>
      <w:r>
        <w:rPr>
          <w:szCs w:val="28"/>
        </w:rPr>
        <w:t>Числовые неравенства. Свойства числовых неравенств. Проверка справедливости неравен</w:t>
      </w:r>
      <w:proofErr w:type="gramStart"/>
      <w:r>
        <w:rPr>
          <w:szCs w:val="28"/>
        </w:rPr>
        <w:t>ств пр</w:t>
      </w:r>
      <w:proofErr w:type="gramEnd"/>
      <w:r>
        <w:rPr>
          <w:szCs w:val="28"/>
        </w:rPr>
        <w:t xml:space="preserve">и заданных значениях переменных. </w:t>
      </w:r>
    </w:p>
    <w:p w:rsidR="001E5A29" w:rsidRDefault="001E5A29" w:rsidP="001E5A29">
      <w:pPr>
        <w:ind w:firstLine="709"/>
        <w:contextualSpacing/>
        <w:jc w:val="both"/>
        <w:rPr>
          <w:szCs w:val="28"/>
        </w:rPr>
      </w:pPr>
      <w:r>
        <w:rPr>
          <w:szCs w:val="28"/>
        </w:rPr>
        <w:t xml:space="preserve">Неравенство с переменной. Строгие и нестрогие неравенства. Доказательство неравенств. Неравенства </w:t>
      </w:r>
      <w:proofErr w:type="gramStart"/>
      <w:r>
        <w:rPr>
          <w:szCs w:val="28"/>
        </w:rPr>
        <w:t>о</w:t>
      </w:r>
      <w:proofErr w:type="gramEnd"/>
      <w:r>
        <w:rPr>
          <w:szCs w:val="28"/>
        </w:rPr>
        <w:t xml:space="preserve"> средних для двух чисел.</w:t>
      </w:r>
    </w:p>
    <w:p w:rsidR="001E5A29" w:rsidRDefault="001E5A29" w:rsidP="001E5A29">
      <w:pPr>
        <w:ind w:firstLine="709"/>
        <w:contextualSpacing/>
        <w:jc w:val="both"/>
        <w:rPr>
          <w:szCs w:val="28"/>
        </w:rPr>
      </w:pPr>
      <w:r>
        <w:rPr>
          <w:szCs w:val="28"/>
        </w:rPr>
        <w:t>Понятие о решении неравенства. Множество решений неравенства.</w:t>
      </w:r>
    </w:p>
    <w:p w:rsidR="001E5A29" w:rsidRDefault="001E5A29" w:rsidP="001E5A29">
      <w:pPr>
        <w:ind w:firstLine="709"/>
        <w:contextualSpacing/>
        <w:jc w:val="both"/>
        <w:rPr>
          <w:szCs w:val="28"/>
        </w:rPr>
      </w:pPr>
      <w:r>
        <w:rPr>
          <w:szCs w:val="28"/>
        </w:rPr>
        <w:t xml:space="preserve">Представление о равносильности неравенств. </w:t>
      </w:r>
    </w:p>
    <w:p w:rsidR="001E5A29" w:rsidRDefault="001E5A29" w:rsidP="001E5A29">
      <w:pPr>
        <w:ind w:firstLine="709"/>
        <w:contextualSpacing/>
        <w:jc w:val="both"/>
        <w:rPr>
          <w:szCs w:val="28"/>
        </w:rPr>
      </w:pPr>
      <w:r>
        <w:rPr>
          <w:szCs w:val="28"/>
        </w:rPr>
        <w:t>Линейное неравенство и множества его решений. Решение линейных неравенств. Линейное неравенство с параметром.</w:t>
      </w:r>
    </w:p>
    <w:p w:rsidR="001E5A29" w:rsidRDefault="001E5A29" w:rsidP="001E5A29">
      <w:pPr>
        <w:ind w:firstLine="709"/>
        <w:contextualSpacing/>
        <w:jc w:val="both"/>
        <w:rPr>
          <w:szCs w:val="28"/>
        </w:rPr>
      </w:pPr>
      <w:r>
        <w:rPr>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E5A29" w:rsidRDefault="001E5A29" w:rsidP="001E5A29">
      <w:pPr>
        <w:ind w:firstLine="709"/>
        <w:contextualSpacing/>
        <w:jc w:val="both"/>
        <w:rPr>
          <w:szCs w:val="28"/>
        </w:rPr>
      </w:pPr>
      <w:r>
        <w:rPr>
          <w:szCs w:val="28"/>
        </w:rPr>
        <w:t xml:space="preserve">Квадратное неравенство с параметром и его решение. </w:t>
      </w:r>
    </w:p>
    <w:p w:rsidR="001E5A29" w:rsidRDefault="001E5A29" w:rsidP="001E5A29">
      <w:pPr>
        <w:ind w:firstLine="709"/>
        <w:contextualSpacing/>
        <w:jc w:val="both"/>
      </w:pPr>
      <w:r>
        <w:rPr>
          <w:szCs w:val="28"/>
        </w:rPr>
        <w:t>Простейшие иррациональные неравенства вида</w:t>
      </w:r>
      <w:proofErr w:type="gramStart"/>
      <w:r>
        <w:rPr>
          <w:szCs w:val="28"/>
        </w:rPr>
        <w:t xml:space="preserve">: </w:t>
      </w:r>
      <w:r w:rsidRPr="00FB5152">
        <w:rPr>
          <w:szCs w:val="28"/>
        </w:rPr>
        <w:object w:dxaOrig="638" w:dyaOrig="289">
          <v:shape id="_x0000_i1039" style="width:56.1pt;height:24.3pt" coordsize="" o:spt="100" adj="0,,0" path="" stroked="f">
            <v:stroke joinstyle="miter"/>
            <v:imagedata r:id="rId40" o:title=""/>
            <v:formulas/>
            <v:path o:connecttype="segments"/>
          </v:shape>
          <o:OLEObject Type="Embed" ProgID="Equation.DSMT4" ShapeID="_x0000_i1039" DrawAspect="Content" ObjectID="_1602325899" r:id="rId41"/>
        </w:object>
      </w:r>
      <w:r>
        <w:rPr>
          <w:szCs w:val="28"/>
        </w:rPr>
        <w:t xml:space="preserve">; </w:t>
      </w:r>
      <w:r w:rsidRPr="00FB5152">
        <w:rPr>
          <w:szCs w:val="28"/>
        </w:rPr>
        <w:object w:dxaOrig="638" w:dyaOrig="289">
          <v:shape id="_x0000_i1040" style="width:56.1pt;height:24.3pt" coordsize="" o:spt="100" adj="0,,0" path="" stroked="f">
            <v:stroke joinstyle="miter"/>
            <v:imagedata r:id="rId42" o:title=""/>
            <v:formulas/>
            <v:path o:connecttype="segments"/>
          </v:shape>
          <o:OLEObject Type="Embed" ProgID="Equation.DSMT4" ShapeID="_x0000_i1040" DrawAspect="Content" ObjectID="_1602325900" r:id="rId43"/>
        </w:object>
      </w:r>
      <w:r>
        <w:rPr>
          <w:szCs w:val="28"/>
        </w:rPr>
        <w:t xml:space="preserve">; </w:t>
      </w:r>
      <w:r w:rsidRPr="00FB5152">
        <w:rPr>
          <w:szCs w:val="28"/>
        </w:rPr>
        <w:object w:dxaOrig="935" w:dyaOrig="289">
          <v:shape id="_x0000_i1041" style="width:82.3pt;height:24.3pt" coordsize="" o:spt="100" adj="0,,0" path="" stroked="f">
            <v:stroke joinstyle="miter"/>
            <v:imagedata r:id="rId44" o:title=""/>
            <v:formulas/>
            <v:path o:connecttype="segments"/>
          </v:shape>
          <o:OLEObject Type="Embed" ProgID="Equation.DSMT4" ShapeID="_x0000_i1041" DrawAspect="Content" ObjectID="_1602325901" r:id="rId45"/>
        </w:object>
      </w:r>
      <w:r>
        <w:fldChar w:fldCharType="begin"/>
      </w:r>
      <w:r>
        <w:instrText>QUOTE</w:instrText>
      </w:r>
      <w:r>
        <w:fldChar w:fldCharType="end"/>
      </w:r>
      <w:bookmarkStart w:id="204" w:name="__Fieldmark__41801_2546561768"/>
      <w:bookmarkStart w:id="205" w:name="__Fieldmark__8035_2546561768"/>
      <w:bookmarkStart w:id="206" w:name="__Fieldmark__9077_3366400382"/>
      <w:bookmarkStart w:id="207" w:name="__Fieldmark__8012_1954741400"/>
      <w:bookmarkStart w:id="208" w:name="__Fieldmark__26981_2546561768"/>
      <w:bookmarkEnd w:id="204"/>
      <w:bookmarkEnd w:id="205"/>
      <w:bookmarkEnd w:id="206"/>
      <w:bookmarkEnd w:id="207"/>
      <w:bookmarkEnd w:id="208"/>
      <w:r>
        <w:rPr>
          <w:noProof/>
          <w:szCs w:val="28"/>
          <w:lang w:eastAsia="ru-RU"/>
        </w:rPr>
        <w:drawing>
          <wp:inline distT="0" distB="0" distL="0" distR="0" wp14:anchorId="6D143A35" wp14:editId="3C09FA04">
            <wp:extent cx="817245" cy="25590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pic:cNvPicPr>
                      <a:picLocks noChangeAspect="1" noChangeArrowheads="1"/>
                    </pic:cNvPicPr>
                  </pic:nvPicPr>
                  <pic:blipFill>
                    <a:blip r:embed="rId46" cstate="print"/>
                    <a:stretch>
                      <a:fillRect/>
                    </a:stretch>
                  </pic:blipFill>
                  <pic:spPr bwMode="auto">
                    <a:xfrm>
                      <a:off x="0" y="0"/>
                      <a:ext cx="817245" cy="255905"/>
                    </a:xfrm>
                    <a:prstGeom prst="rect">
                      <a:avLst/>
                    </a:prstGeom>
                  </pic:spPr>
                </pic:pic>
              </a:graphicData>
            </a:graphic>
          </wp:inline>
        </w:drawing>
      </w:r>
      <w:r>
        <w:rPr>
          <w:noProof/>
          <w:szCs w:val="28"/>
          <w:lang w:eastAsia="ru-RU"/>
        </w:rPr>
        <w:drawing>
          <wp:inline distT="0" distB="0" distL="0" distR="0" wp14:anchorId="65C9418B" wp14:editId="74E46662">
            <wp:extent cx="817245" cy="255905"/>
            <wp:effectExtent l="0" t="0" r="0" b="0"/>
            <wp:docPr id="1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5"/>
                    <pic:cNvPicPr>
                      <a:picLocks noChangeAspect="1" noChangeArrowheads="1"/>
                    </pic:cNvPicPr>
                  </pic:nvPicPr>
                  <pic:blipFill>
                    <a:blip r:embed="rId46" cstate="print"/>
                    <a:stretch>
                      <a:fillRect/>
                    </a:stretch>
                  </pic:blipFill>
                  <pic:spPr bwMode="auto">
                    <a:xfrm>
                      <a:off x="0" y="0"/>
                      <a:ext cx="817245" cy="255905"/>
                    </a:xfrm>
                    <a:prstGeom prst="rect">
                      <a:avLst/>
                    </a:prstGeom>
                  </pic:spPr>
                </pic:pic>
              </a:graphicData>
            </a:graphic>
          </wp:inline>
        </w:drawing>
      </w:r>
      <w:r>
        <w:rPr>
          <w:rFonts w:eastAsia="Times New Roman"/>
          <w:szCs w:val="28"/>
        </w:rPr>
        <w:t>.</w:t>
      </w:r>
      <w:proofErr w:type="gramEnd"/>
    </w:p>
    <w:p w:rsidR="001E5A29" w:rsidRDefault="001E5A29" w:rsidP="001E5A29">
      <w:pPr>
        <w:ind w:firstLine="709"/>
        <w:contextualSpacing/>
        <w:jc w:val="both"/>
        <w:rPr>
          <w:rFonts w:eastAsia="Times New Roman"/>
          <w:szCs w:val="28"/>
        </w:rPr>
      </w:pPr>
      <w:r>
        <w:rPr>
          <w:rFonts w:eastAsia="Times New Roman"/>
          <w:szCs w:val="28"/>
        </w:rPr>
        <w:t>Обобщённый метод интервалов для решения неравенств.</w:t>
      </w:r>
    </w:p>
    <w:p w:rsidR="001E5A29" w:rsidRDefault="001E5A29" w:rsidP="001E5A29">
      <w:pPr>
        <w:ind w:firstLine="709"/>
        <w:contextualSpacing/>
        <w:jc w:val="both"/>
        <w:rPr>
          <w:b/>
          <w:color w:val="00000A"/>
          <w:szCs w:val="28"/>
        </w:rPr>
      </w:pPr>
      <w:r>
        <w:rPr>
          <w:b/>
          <w:color w:val="00000A"/>
          <w:szCs w:val="28"/>
        </w:rPr>
        <w:t>Системы неравенств</w:t>
      </w:r>
    </w:p>
    <w:p w:rsidR="001E5A29" w:rsidRDefault="001E5A29" w:rsidP="001E5A29">
      <w:pPr>
        <w:ind w:firstLine="709"/>
        <w:contextualSpacing/>
        <w:jc w:val="both"/>
        <w:rPr>
          <w:szCs w:val="28"/>
        </w:rPr>
      </w:pPr>
      <w:r>
        <w:rPr>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Pr>
          <w:szCs w:val="28"/>
        </w:rPr>
        <w:t>на</w:t>
      </w:r>
      <w:proofErr w:type="gramEnd"/>
      <w:r>
        <w:rPr>
          <w:szCs w:val="28"/>
        </w:rPr>
        <w:t xml:space="preserve"> числовой прямой. Запись решения системы неравенств.</w:t>
      </w:r>
    </w:p>
    <w:p w:rsidR="001E5A29" w:rsidRDefault="001E5A29" w:rsidP="001E5A29">
      <w:pPr>
        <w:ind w:firstLine="709"/>
        <w:contextualSpacing/>
        <w:jc w:val="both"/>
        <w:rPr>
          <w:szCs w:val="28"/>
        </w:rPr>
      </w:pPr>
      <w:r>
        <w:rPr>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Pr>
          <w:szCs w:val="28"/>
        </w:rPr>
        <w:t>ств с дв</w:t>
      </w:r>
      <w:proofErr w:type="gramEnd"/>
      <w:r>
        <w:rPr>
          <w:szCs w:val="28"/>
        </w:rPr>
        <w:t>умя переменными.</w:t>
      </w:r>
    </w:p>
    <w:p w:rsidR="001E5A29" w:rsidRDefault="001E5A29" w:rsidP="001E5A29">
      <w:pPr>
        <w:ind w:firstLine="709"/>
        <w:contextualSpacing/>
        <w:jc w:val="both"/>
        <w:rPr>
          <w:b/>
          <w:color w:val="00000A"/>
          <w:szCs w:val="28"/>
        </w:rPr>
      </w:pPr>
      <w:bookmarkStart w:id="209" w:name="_Toc403076055"/>
      <w:bookmarkEnd w:id="209"/>
      <w:r>
        <w:rPr>
          <w:b/>
          <w:color w:val="00000A"/>
          <w:szCs w:val="28"/>
        </w:rPr>
        <w:t>Функции</w:t>
      </w:r>
    </w:p>
    <w:p w:rsidR="001E5A29" w:rsidRDefault="001E5A29" w:rsidP="001E5A29">
      <w:pPr>
        <w:ind w:firstLine="709"/>
        <w:contextualSpacing/>
        <w:jc w:val="both"/>
        <w:rPr>
          <w:szCs w:val="28"/>
        </w:rPr>
      </w:pPr>
      <w:r>
        <w:rPr>
          <w:b/>
          <w:bCs/>
          <w:szCs w:val="28"/>
        </w:rPr>
        <w:t>Понятие зависимости</w:t>
      </w:r>
    </w:p>
    <w:p w:rsidR="001E5A29" w:rsidRDefault="001E5A29" w:rsidP="001E5A29">
      <w:pPr>
        <w:ind w:firstLine="709"/>
        <w:contextualSpacing/>
        <w:jc w:val="both"/>
        <w:rPr>
          <w:szCs w:val="28"/>
        </w:rPr>
      </w:pPr>
      <w:r>
        <w:rPr>
          <w:szCs w:val="28"/>
        </w:rPr>
        <w:t>Прямоугольная система координат. Формирование представлений о метапредметном понятии «координаты». График зависимости.</w:t>
      </w:r>
    </w:p>
    <w:p w:rsidR="001E5A29" w:rsidRDefault="001E5A29" w:rsidP="001E5A29">
      <w:pPr>
        <w:ind w:firstLine="709"/>
        <w:contextualSpacing/>
        <w:jc w:val="both"/>
        <w:rPr>
          <w:b/>
          <w:bCs/>
          <w:szCs w:val="28"/>
        </w:rPr>
      </w:pPr>
      <w:r>
        <w:rPr>
          <w:b/>
          <w:bCs/>
          <w:szCs w:val="28"/>
        </w:rPr>
        <w:lastRenderedPageBreak/>
        <w:t>Функция</w:t>
      </w:r>
    </w:p>
    <w:p w:rsidR="001E5A29" w:rsidRDefault="001E5A29" w:rsidP="001E5A29">
      <w:pPr>
        <w:ind w:firstLine="709"/>
        <w:contextualSpacing/>
        <w:jc w:val="both"/>
        <w:rPr>
          <w:szCs w:val="28"/>
        </w:rPr>
      </w:pPr>
      <w:r>
        <w:rPr>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1E5A29" w:rsidRDefault="001E5A29" w:rsidP="001E5A29">
      <w:pPr>
        <w:ind w:firstLine="709"/>
        <w:contextualSpacing/>
        <w:jc w:val="both"/>
        <w:rPr>
          <w:b/>
          <w:bCs/>
          <w:szCs w:val="28"/>
        </w:rPr>
      </w:pPr>
      <w:r>
        <w:rPr>
          <w:b/>
          <w:bCs/>
          <w:szCs w:val="28"/>
        </w:rPr>
        <w:t>Линейная функция</w:t>
      </w:r>
    </w:p>
    <w:p w:rsidR="001E5A29" w:rsidRDefault="001E5A29" w:rsidP="001E5A29">
      <w:pPr>
        <w:ind w:firstLine="709"/>
        <w:contextualSpacing/>
        <w:jc w:val="both"/>
        <w:rPr>
          <w:szCs w:val="28"/>
        </w:rPr>
      </w:pPr>
      <w:r>
        <w:rPr>
          <w:szCs w:val="28"/>
        </w:rPr>
        <w:t>Свойства, график. Угловой коэффициент прямой. Расположение графика линейной функции в зависимости от её коэффициентов.</w:t>
      </w:r>
    </w:p>
    <w:p w:rsidR="001E5A29" w:rsidRDefault="001E5A29" w:rsidP="001E5A29">
      <w:pPr>
        <w:ind w:firstLine="709"/>
        <w:contextualSpacing/>
        <w:jc w:val="both"/>
        <w:rPr>
          <w:szCs w:val="28"/>
        </w:rPr>
      </w:pPr>
      <w:r>
        <w:rPr>
          <w:b/>
          <w:bCs/>
          <w:szCs w:val="28"/>
        </w:rPr>
        <w:t>Квадратичная функция</w:t>
      </w:r>
    </w:p>
    <w:p w:rsidR="001E5A29" w:rsidRDefault="001E5A29" w:rsidP="001E5A29">
      <w:pPr>
        <w:ind w:firstLine="709"/>
        <w:contextualSpacing/>
        <w:jc w:val="both"/>
        <w:rPr>
          <w:szCs w:val="28"/>
        </w:rPr>
      </w:pPr>
      <w:r>
        <w:rPr>
          <w:szCs w:val="28"/>
        </w:rPr>
        <w:t>Свойства</w:t>
      </w:r>
      <w:r>
        <w:rPr>
          <w:bCs/>
          <w:szCs w:val="28"/>
        </w:rPr>
        <w:t>.</w:t>
      </w:r>
      <w:r>
        <w:rPr>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Pr>
          <w:szCs w:val="28"/>
        </w:rPr>
        <w:t>ств кв</w:t>
      </w:r>
      <w:proofErr w:type="gramEnd"/>
      <w:r>
        <w:rPr>
          <w:szCs w:val="28"/>
        </w:rPr>
        <w:t>адратичной функции для решения задач.</w:t>
      </w:r>
    </w:p>
    <w:p w:rsidR="001E5A29" w:rsidRDefault="001E5A29" w:rsidP="001E5A29">
      <w:pPr>
        <w:ind w:firstLine="709"/>
        <w:contextualSpacing/>
        <w:jc w:val="both"/>
        <w:rPr>
          <w:szCs w:val="28"/>
        </w:rPr>
      </w:pPr>
      <w:r>
        <w:rPr>
          <w:b/>
          <w:bCs/>
          <w:szCs w:val="28"/>
        </w:rPr>
        <w:t>Обратная пропорциональность</w:t>
      </w:r>
    </w:p>
    <w:p w:rsidR="001E5A29" w:rsidRDefault="001E5A29" w:rsidP="001E5A29">
      <w:pPr>
        <w:ind w:firstLine="709"/>
        <w:contextualSpacing/>
        <w:jc w:val="both"/>
      </w:pPr>
      <w:r>
        <w:rPr>
          <w:szCs w:val="28"/>
        </w:rPr>
        <w:t xml:space="preserve">Свойства функции </w:t>
      </w:r>
      <w:r w:rsidRPr="00FB5152">
        <w:rPr>
          <w:szCs w:val="28"/>
        </w:rPr>
        <w:object w:dxaOrig="349" w:dyaOrig="349">
          <v:shape id="_x0000_i1042" style="width:31.8pt;height:31.8pt" coordsize="" o:spt="100" adj="0,,0" path="" stroked="f">
            <v:stroke joinstyle="miter"/>
            <v:imagedata r:id="rId47" o:title=""/>
            <v:formulas/>
            <v:path o:connecttype="segments"/>
          </v:shape>
          <o:OLEObject Type="Embed" ProgID="Equation.DSMT4" ShapeID="_x0000_i1042" DrawAspect="Content" ObjectID="_1602325902" r:id="rId48"/>
        </w:object>
      </w:r>
      <w:r>
        <w:fldChar w:fldCharType="begin"/>
      </w:r>
      <w:r>
        <w:instrText>QUOTE</w:instrText>
      </w:r>
      <w:r>
        <w:fldChar w:fldCharType="end"/>
      </w:r>
      <w:bookmarkStart w:id="210" w:name="__Fieldmark__41841_2546561768"/>
      <w:bookmarkStart w:id="211" w:name="__Fieldmark__8069_2546561768"/>
      <w:bookmarkStart w:id="212" w:name="__Fieldmark__9104_3366400382"/>
      <w:bookmarkStart w:id="213" w:name="__Fieldmark__8043_1954741400"/>
      <w:bookmarkStart w:id="214" w:name="__Fieldmark__27018_2546561768"/>
      <w:bookmarkEnd w:id="210"/>
      <w:bookmarkEnd w:id="211"/>
      <w:bookmarkEnd w:id="212"/>
      <w:bookmarkEnd w:id="213"/>
      <w:bookmarkEnd w:id="214"/>
      <w:r>
        <w:rPr>
          <w:noProof/>
          <w:szCs w:val="28"/>
          <w:lang w:eastAsia="ru-RU"/>
        </w:rPr>
        <w:drawing>
          <wp:inline distT="0" distB="0" distL="0" distR="0" wp14:anchorId="7649C792" wp14:editId="077A2BCC">
            <wp:extent cx="410845" cy="306070"/>
            <wp:effectExtent l="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pic:cNvPicPr>
                      <a:picLocks noChangeAspect="1" noChangeArrowheads="1"/>
                    </pic:cNvPicPr>
                  </pic:nvPicPr>
                  <pic:blipFill>
                    <a:blip r:embed="rId49" cstate="print"/>
                    <a:stretch>
                      <a:fillRect/>
                    </a:stretch>
                  </pic:blipFill>
                  <pic:spPr bwMode="auto">
                    <a:xfrm>
                      <a:off x="0" y="0"/>
                      <a:ext cx="410845" cy="306070"/>
                    </a:xfrm>
                    <a:prstGeom prst="rect">
                      <a:avLst/>
                    </a:prstGeom>
                  </pic:spPr>
                </pic:pic>
              </a:graphicData>
            </a:graphic>
          </wp:inline>
        </w:drawing>
      </w:r>
      <w:r>
        <w:rPr>
          <w:noProof/>
          <w:szCs w:val="28"/>
          <w:lang w:eastAsia="ru-RU"/>
        </w:rPr>
        <w:drawing>
          <wp:inline distT="0" distB="0" distL="0" distR="0" wp14:anchorId="74EED90B" wp14:editId="0A097415">
            <wp:extent cx="410845" cy="306070"/>
            <wp:effectExtent l="0" t="0" r="0" b="0"/>
            <wp:docPr id="1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6"/>
                    <pic:cNvPicPr>
                      <a:picLocks noChangeAspect="1" noChangeArrowheads="1"/>
                    </pic:cNvPicPr>
                  </pic:nvPicPr>
                  <pic:blipFill>
                    <a:blip r:embed="rId49" cstate="print"/>
                    <a:stretch>
                      <a:fillRect/>
                    </a:stretch>
                  </pic:blipFill>
                  <pic:spPr bwMode="auto">
                    <a:xfrm>
                      <a:off x="0" y="0"/>
                      <a:ext cx="410845" cy="306070"/>
                    </a:xfrm>
                    <a:prstGeom prst="rect">
                      <a:avLst/>
                    </a:prstGeom>
                  </pic:spPr>
                </pic:pic>
              </a:graphicData>
            </a:graphic>
          </wp:inline>
        </w:drawing>
      </w:r>
      <w:r>
        <w:rPr>
          <w:rFonts w:eastAsia="Times New Roman"/>
          <w:szCs w:val="28"/>
        </w:rPr>
        <w:t xml:space="preserve">. Гипербола. Представление об асимптотах. </w:t>
      </w:r>
    </w:p>
    <w:p w:rsidR="001E5A29" w:rsidRDefault="001E5A29" w:rsidP="001E5A29">
      <w:pPr>
        <w:ind w:firstLine="709"/>
        <w:contextualSpacing/>
        <w:jc w:val="both"/>
        <w:rPr>
          <w:rFonts w:eastAsia="Times New Roman"/>
          <w:szCs w:val="28"/>
        </w:rPr>
      </w:pPr>
      <w:r>
        <w:rPr>
          <w:rFonts w:eastAsia="Times New Roman"/>
          <w:b/>
          <w:bCs/>
          <w:szCs w:val="28"/>
        </w:rPr>
        <w:t>Степенная функция с показателем3</w:t>
      </w:r>
    </w:p>
    <w:p w:rsidR="001E5A29" w:rsidRDefault="001E5A29" w:rsidP="001E5A29">
      <w:pPr>
        <w:ind w:firstLine="709"/>
        <w:contextualSpacing/>
        <w:jc w:val="both"/>
        <w:rPr>
          <w:rFonts w:eastAsia="Times New Roman"/>
          <w:szCs w:val="28"/>
        </w:rPr>
      </w:pPr>
      <w:r>
        <w:rPr>
          <w:rFonts w:eastAsia="Times New Roman"/>
          <w:szCs w:val="28"/>
        </w:rPr>
        <w:t xml:space="preserve">Свойства. Кубическая парабола. </w:t>
      </w:r>
    </w:p>
    <w:p w:rsidR="001E5A29" w:rsidRDefault="001E5A29" w:rsidP="001E5A29">
      <w:pPr>
        <w:ind w:firstLine="709"/>
        <w:contextualSpacing/>
        <w:jc w:val="both"/>
        <w:rPr>
          <w:rFonts w:eastAsia="Times New Roman"/>
          <w:szCs w:val="28"/>
        </w:rPr>
      </w:pPr>
      <w:r>
        <w:rPr>
          <w:rFonts w:eastAsia="Times New Roman"/>
          <w:b/>
          <w:bCs/>
          <w:szCs w:val="28"/>
        </w:rPr>
        <w:t>Функции</w:t>
      </w:r>
      <w:proofErr w:type="gramStart"/>
      <w:r>
        <w:rPr>
          <w:rFonts w:eastAsia="Times New Roman"/>
          <w:b/>
          <w:bCs/>
          <w:szCs w:val="28"/>
        </w:rPr>
        <w:t xml:space="preserve"> </w:t>
      </w:r>
      <w:r w:rsidRPr="00FB5152">
        <w:rPr>
          <w:rFonts w:eastAsia="Times New Roman"/>
          <w:b/>
          <w:bCs/>
          <w:szCs w:val="28"/>
        </w:rPr>
        <w:object w:dxaOrig="468" w:dyaOrig="179">
          <v:shape id="_x0000_i1043" style="width:40.2pt;height:15.9pt" coordsize="" o:spt="100" adj="0,,0" path="" stroked="f">
            <v:stroke joinstyle="miter"/>
            <v:imagedata r:id="rId50" o:title=""/>
            <v:formulas/>
            <v:path o:connecttype="segments"/>
          </v:shape>
          <o:OLEObject Type="Embed" ProgID="Equation.DSMT4" ShapeID="_x0000_i1043" DrawAspect="Content" ObjectID="_1602325903" r:id="rId51"/>
        </w:object>
      </w:r>
      <w:r>
        <w:rPr>
          <w:rFonts w:eastAsia="Times New Roman"/>
          <w:bCs/>
          <w:szCs w:val="28"/>
        </w:rPr>
        <w:t xml:space="preserve">, </w:t>
      </w:r>
      <w:r w:rsidRPr="00FB5152">
        <w:rPr>
          <w:rFonts w:eastAsia="Times New Roman"/>
          <w:bCs/>
          <w:szCs w:val="28"/>
        </w:rPr>
        <w:object w:dxaOrig="468" w:dyaOrig="179">
          <v:shape id="_x0000_i1044" style="width:40.2pt;height:15.9pt" coordsize="" o:spt="100" adj="0,,0" path="" stroked="f">
            <v:stroke joinstyle="miter"/>
            <v:imagedata r:id="rId52" o:title=""/>
            <v:formulas/>
            <v:path o:connecttype="segments"/>
          </v:shape>
          <o:OLEObject Type="Embed" ProgID="Equation.DSMT4" ShapeID="_x0000_i1044" DrawAspect="Content" ObjectID="_1602325904" r:id="rId53"/>
        </w:object>
      </w:r>
      <w:r>
        <w:rPr>
          <w:rFonts w:eastAsia="Times New Roman"/>
          <w:bCs/>
          <w:szCs w:val="28"/>
        </w:rPr>
        <w:t xml:space="preserve">, </w:t>
      </w:r>
      <w:r w:rsidRPr="00FB5152">
        <w:rPr>
          <w:rFonts w:eastAsia="Times New Roman"/>
          <w:bCs/>
          <w:szCs w:val="28"/>
        </w:rPr>
        <w:object w:dxaOrig="349" w:dyaOrig="179">
          <v:shape id="_x0000_i1045" style="width:31.8pt;height:15.9pt" coordsize="" o:spt="100" adj="0,,0" path="" stroked="f">
            <v:stroke joinstyle="miter"/>
            <v:imagedata r:id="rId22" o:title=""/>
            <v:formulas/>
            <v:path o:connecttype="segments"/>
          </v:shape>
          <o:OLEObject Type="Embed" ProgID="Equation.DSMT4" ShapeID="_x0000_i1045" DrawAspect="Content" ObjectID="_1602325905" r:id="rId54"/>
        </w:object>
      </w:r>
      <w:r>
        <w:rPr>
          <w:rFonts w:eastAsia="Times New Roman"/>
          <w:bCs/>
          <w:szCs w:val="28"/>
        </w:rPr>
        <w:t>.</w:t>
      </w:r>
      <w:proofErr w:type="gramEnd"/>
      <w:r>
        <w:rPr>
          <w:rFonts w:eastAsia="Times New Roman"/>
          <w:szCs w:val="28"/>
        </w:rPr>
        <w:t>Их свойства и графики. Степенная функция с показателем степени больше 3.</w:t>
      </w:r>
    </w:p>
    <w:p w:rsidR="001E5A29" w:rsidRDefault="001E5A29" w:rsidP="001E5A29">
      <w:pPr>
        <w:ind w:firstLine="709"/>
        <w:contextualSpacing/>
        <w:jc w:val="both"/>
        <w:rPr>
          <w:szCs w:val="28"/>
        </w:rPr>
      </w:pPr>
      <w:r>
        <w:rPr>
          <w:rFonts w:eastAsia="Times New Roman"/>
          <w:szCs w:val="28"/>
        </w:rPr>
        <w:t xml:space="preserve">Преобразование графиков функций: параллельный перенос, симметрия, растяжение/сжатие, отражение. </w:t>
      </w:r>
    </w:p>
    <w:p w:rsidR="001E5A29" w:rsidRDefault="001E5A29" w:rsidP="001E5A29">
      <w:pPr>
        <w:ind w:firstLine="709"/>
        <w:contextualSpacing/>
        <w:jc w:val="both"/>
        <w:rPr>
          <w:szCs w:val="28"/>
        </w:rPr>
      </w:pPr>
      <w:r>
        <w:rPr>
          <w:szCs w:val="28"/>
        </w:rPr>
        <w:t xml:space="preserve">Представление о взаимно обратных функциях. </w:t>
      </w:r>
    </w:p>
    <w:p w:rsidR="001E5A29" w:rsidRDefault="001E5A29" w:rsidP="001E5A29">
      <w:pPr>
        <w:ind w:firstLine="709"/>
        <w:contextualSpacing/>
        <w:jc w:val="both"/>
        <w:rPr>
          <w:szCs w:val="28"/>
        </w:rPr>
      </w:pPr>
      <w:r>
        <w:rPr>
          <w:szCs w:val="28"/>
        </w:rPr>
        <w:t>Непрерывность функции и точки разрыва функций. Кусочно заданные функции.</w:t>
      </w:r>
    </w:p>
    <w:p w:rsidR="001E5A29" w:rsidRDefault="001E5A29" w:rsidP="001E5A29">
      <w:pPr>
        <w:ind w:firstLine="709"/>
        <w:contextualSpacing/>
        <w:jc w:val="both"/>
        <w:rPr>
          <w:b/>
          <w:szCs w:val="28"/>
        </w:rPr>
      </w:pPr>
      <w:r>
        <w:rPr>
          <w:b/>
          <w:szCs w:val="28"/>
        </w:rPr>
        <w:t>Последовательности и прогрессии</w:t>
      </w:r>
    </w:p>
    <w:p w:rsidR="001E5A29" w:rsidRDefault="001E5A29" w:rsidP="001E5A29">
      <w:pPr>
        <w:ind w:firstLine="709"/>
        <w:contextualSpacing/>
        <w:jc w:val="both"/>
        <w:rPr>
          <w:szCs w:val="28"/>
        </w:rPr>
      </w:pPr>
      <w:bookmarkStart w:id="215" w:name="_Toc403076056"/>
      <w:r>
        <w:rPr>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15"/>
      <w:r>
        <w:rPr>
          <w:szCs w:val="28"/>
        </w:rPr>
        <w:t xml:space="preserve">Гармонический ряд. Расходимость гармонического ряда. </w:t>
      </w:r>
    </w:p>
    <w:p w:rsidR="001E5A29" w:rsidRDefault="001E5A29" w:rsidP="001E5A29">
      <w:pPr>
        <w:ind w:firstLine="709"/>
        <w:contextualSpacing/>
        <w:jc w:val="both"/>
        <w:rPr>
          <w:szCs w:val="28"/>
        </w:rPr>
      </w:pPr>
      <w:r>
        <w:rPr>
          <w:szCs w:val="28"/>
        </w:rPr>
        <w:t>Метод математической индукции, его применение для вывода формул, доказательства равенств и неравенств, решения задач на делимость.</w:t>
      </w:r>
    </w:p>
    <w:p w:rsidR="001E5A29" w:rsidRDefault="001E5A29" w:rsidP="001E5A29">
      <w:pPr>
        <w:ind w:firstLine="709"/>
        <w:contextualSpacing/>
        <w:jc w:val="both"/>
        <w:rPr>
          <w:b/>
          <w:color w:val="00000A"/>
          <w:szCs w:val="28"/>
        </w:rPr>
      </w:pPr>
      <w:r>
        <w:rPr>
          <w:b/>
          <w:color w:val="00000A"/>
          <w:szCs w:val="28"/>
        </w:rPr>
        <w:t>Решение текстовых задач</w:t>
      </w:r>
    </w:p>
    <w:p w:rsidR="001E5A29" w:rsidRDefault="001E5A29" w:rsidP="001E5A29">
      <w:pPr>
        <w:ind w:firstLine="709"/>
        <w:contextualSpacing/>
        <w:jc w:val="both"/>
        <w:rPr>
          <w:szCs w:val="28"/>
        </w:rPr>
      </w:pPr>
      <w:r>
        <w:rPr>
          <w:b/>
          <w:szCs w:val="28"/>
        </w:rPr>
        <w:t>Задачи на все арифметические действия</w:t>
      </w:r>
    </w:p>
    <w:p w:rsidR="001E5A29" w:rsidRDefault="001E5A29" w:rsidP="001E5A29">
      <w:pPr>
        <w:ind w:firstLine="709"/>
        <w:contextualSpacing/>
        <w:jc w:val="both"/>
        <w:rPr>
          <w:szCs w:val="28"/>
        </w:rPr>
      </w:pPr>
      <w:r>
        <w:rPr>
          <w:szCs w:val="28"/>
        </w:rPr>
        <w:t>Решение текстовых задач арифметическим способом. Использование таблиц, схем, чертежей, других сре</w:t>
      </w:r>
      <w:proofErr w:type="gramStart"/>
      <w:r>
        <w:rPr>
          <w:szCs w:val="28"/>
        </w:rPr>
        <w:t>дств пр</w:t>
      </w:r>
      <w:proofErr w:type="gramEnd"/>
      <w:r>
        <w:rPr>
          <w:szCs w:val="28"/>
        </w:rPr>
        <w:t>едставления данных при решении задачи.</w:t>
      </w:r>
    </w:p>
    <w:p w:rsidR="001E5A29" w:rsidRDefault="001E5A29" w:rsidP="001E5A29">
      <w:pPr>
        <w:ind w:firstLine="709"/>
        <w:contextualSpacing/>
        <w:jc w:val="both"/>
        <w:rPr>
          <w:szCs w:val="28"/>
        </w:rPr>
      </w:pPr>
      <w:r>
        <w:rPr>
          <w:b/>
          <w:szCs w:val="28"/>
        </w:rPr>
        <w:t>Решение задач на движение, работу, покупки</w:t>
      </w:r>
    </w:p>
    <w:p w:rsidR="001E5A29" w:rsidRDefault="001E5A29" w:rsidP="001E5A29">
      <w:pPr>
        <w:ind w:firstLine="709"/>
        <w:contextualSpacing/>
        <w:jc w:val="both"/>
        <w:rPr>
          <w:szCs w:val="28"/>
        </w:rPr>
      </w:pPr>
      <w:r>
        <w:rPr>
          <w:szCs w:val="28"/>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E5A29" w:rsidRDefault="001E5A29" w:rsidP="001E5A29">
      <w:pPr>
        <w:ind w:firstLine="709"/>
        <w:contextualSpacing/>
        <w:jc w:val="both"/>
        <w:rPr>
          <w:b/>
          <w:szCs w:val="28"/>
        </w:rPr>
      </w:pPr>
      <w:r>
        <w:rPr>
          <w:b/>
          <w:szCs w:val="28"/>
        </w:rPr>
        <w:t>Решение задач на нахождение части числа и числа по его части</w:t>
      </w:r>
    </w:p>
    <w:p w:rsidR="001E5A29" w:rsidRDefault="001E5A29" w:rsidP="001E5A29">
      <w:pPr>
        <w:ind w:firstLine="709"/>
        <w:contextualSpacing/>
        <w:jc w:val="both"/>
        <w:rPr>
          <w:szCs w:val="28"/>
        </w:rPr>
      </w:pPr>
      <w:r>
        <w:rPr>
          <w:b/>
          <w:szCs w:val="28"/>
        </w:rPr>
        <w:t>Решение задач на проценты, доли</w:t>
      </w:r>
      <w:r>
        <w:rPr>
          <w:szCs w:val="28"/>
        </w:rPr>
        <w:t>, применение пропорций при решении задач.</w:t>
      </w:r>
    </w:p>
    <w:p w:rsidR="001E5A29" w:rsidRDefault="001E5A29" w:rsidP="001E5A29">
      <w:pPr>
        <w:ind w:firstLine="709"/>
        <w:contextualSpacing/>
        <w:jc w:val="both"/>
        <w:rPr>
          <w:b/>
          <w:szCs w:val="28"/>
        </w:rPr>
      </w:pPr>
      <w:r>
        <w:rPr>
          <w:b/>
          <w:szCs w:val="28"/>
        </w:rPr>
        <w:t>Логические задачи</w:t>
      </w:r>
    </w:p>
    <w:p w:rsidR="001E5A29" w:rsidRDefault="001E5A29" w:rsidP="001E5A29">
      <w:pPr>
        <w:ind w:firstLine="709"/>
        <w:contextualSpacing/>
        <w:jc w:val="both"/>
        <w:rPr>
          <w:bCs/>
          <w:szCs w:val="28"/>
        </w:rPr>
      </w:pPr>
      <w:r>
        <w:rPr>
          <w:bCs/>
          <w:szCs w:val="28"/>
        </w:rPr>
        <w:t xml:space="preserve">Решение логических задач. Решение логических задач с помощью графов, таблиц. </w:t>
      </w:r>
    </w:p>
    <w:p w:rsidR="001E5A29" w:rsidRDefault="001E5A29" w:rsidP="001E5A29">
      <w:pPr>
        <w:ind w:firstLine="709"/>
        <w:contextualSpacing/>
        <w:jc w:val="both"/>
        <w:rPr>
          <w:b/>
          <w:szCs w:val="28"/>
        </w:rPr>
      </w:pPr>
      <w:r>
        <w:rPr>
          <w:b/>
          <w:szCs w:val="28"/>
        </w:rPr>
        <w:t>Основные методы решения задач</w:t>
      </w:r>
    </w:p>
    <w:p w:rsidR="001E5A29" w:rsidRDefault="001E5A29" w:rsidP="001E5A29">
      <w:pPr>
        <w:ind w:firstLine="709"/>
        <w:contextualSpacing/>
        <w:jc w:val="both"/>
        <w:rPr>
          <w:bCs/>
          <w:szCs w:val="28"/>
        </w:rPr>
      </w:pPr>
      <w:r>
        <w:rPr>
          <w:bCs/>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E5A29" w:rsidRDefault="001E5A29" w:rsidP="001E5A29">
      <w:pPr>
        <w:pStyle w:val="3"/>
        <w:spacing w:beforeAutospacing="0" w:afterAutospacing="0"/>
        <w:ind w:firstLine="709"/>
        <w:contextualSpacing/>
        <w:jc w:val="both"/>
        <w:rPr>
          <w:szCs w:val="28"/>
        </w:rPr>
      </w:pPr>
      <w:bookmarkStart w:id="216" w:name="_Toc403076057"/>
      <w:bookmarkStart w:id="217" w:name="_Toc284663432"/>
      <w:bookmarkStart w:id="218" w:name="_Toc284662805"/>
      <w:bookmarkStart w:id="219" w:name="_Toc405513927"/>
      <w:bookmarkEnd w:id="216"/>
      <w:bookmarkEnd w:id="217"/>
      <w:bookmarkEnd w:id="218"/>
      <w:bookmarkEnd w:id="219"/>
      <w:r>
        <w:rPr>
          <w:szCs w:val="28"/>
        </w:rPr>
        <w:t>Статистика и теория вероятностей</w:t>
      </w:r>
    </w:p>
    <w:p w:rsidR="001E5A29" w:rsidRDefault="001E5A29" w:rsidP="001E5A29">
      <w:pPr>
        <w:ind w:firstLine="709"/>
        <w:contextualSpacing/>
        <w:jc w:val="both"/>
        <w:rPr>
          <w:szCs w:val="28"/>
        </w:rPr>
      </w:pPr>
      <w:r>
        <w:rPr>
          <w:b/>
          <w:szCs w:val="28"/>
        </w:rPr>
        <w:t>Статистика</w:t>
      </w:r>
    </w:p>
    <w:p w:rsidR="001E5A29" w:rsidRDefault="001E5A29" w:rsidP="001E5A29">
      <w:pPr>
        <w:ind w:firstLine="709"/>
        <w:contextualSpacing/>
        <w:jc w:val="both"/>
        <w:rPr>
          <w:szCs w:val="28"/>
        </w:rPr>
      </w:pPr>
      <w:r>
        <w:rPr>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1E5A29" w:rsidRDefault="001E5A29" w:rsidP="001E5A29">
      <w:pPr>
        <w:ind w:firstLine="709"/>
        <w:contextualSpacing/>
        <w:jc w:val="both"/>
        <w:rPr>
          <w:szCs w:val="28"/>
        </w:rPr>
      </w:pPr>
      <w:r>
        <w:rPr>
          <w:b/>
          <w:szCs w:val="28"/>
        </w:rPr>
        <w:t>Случайные опыты и случайные события</w:t>
      </w:r>
    </w:p>
    <w:p w:rsidR="001E5A29" w:rsidRDefault="001E5A29" w:rsidP="001E5A29">
      <w:pPr>
        <w:ind w:firstLine="709"/>
        <w:contextualSpacing/>
        <w:jc w:val="both"/>
        <w:rPr>
          <w:szCs w:val="28"/>
        </w:rPr>
      </w:pPr>
      <w:r>
        <w:rPr>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1E5A29" w:rsidRDefault="001E5A29" w:rsidP="001E5A29">
      <w:pPr>
        <w:ind w:firstLine="709"/>
        <w:contextualSpacing/>
        <w:jc w:val="both"/>
        <w:rPr>
          <w:szCs w:val="28"/>
        </w:rPr>
      </w:pPr>
      <w:r>
        <w:rPr>
          <w:b/>
          <w:szCs w:val="28"/>
        </w:rPr>
        <w:t>Элементы комбинаторики и испытания Бернулли</w:t>
      </w:r>
    </w:p>
    <w:p w:rsidR="001E5A29" w:rsidRDefault="001E5A29" w:rsidP="001E5A29">
      <w:pPr>
        <w:ind w:firstLine="709"/>
        <w:contextualSpacing/>
        <w:jc w:val="both"/>
        <w:rPr>
          <w:szCs w:val="28"/>
        </w:rPr>
      </w:pPr>
      <w:r>
        <w:rPr>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E5A29" w:rsidRDefault="001E5A29" w:rsidP="001E5A29">
      <w:pPr>
        <w:ind w:firstLine="709"/>
        <w:contextualSpacing/>
        <w:jc w:val="both"/>
        <w:rPr>
          <w:szCs w:val="28"/>
        </w:rPr>
      </w:pPr>
      <w:r>
        <w:rPr>
          <w:b/>
          <w:szCs w:val="28"/>
        </w:rPr>
        <w:t>Геометрическая вероятность</w:t>
      </w:r>
    </w:p>
    <w:p w:rsidR="001E5A29" w:rsidRDefault="001E5A29" w:rsidP="001E5A29">
      <w:pPr>
        <w:ind w:firstLine="709"/>
        <w:contextualSpacing/>
        <w:jc w:val="both"/>
        <w:rPr>
          <w:szCs w:val="28"/>
        </w:rPr>
      </w:pPr>
      <w:r>
        <w:rPr>
          <w:szCs w:val="28"/>
        </w:rPr>
        <w:t>Случайный выбор точки из фигуры на плоскости, отрезка и дуги окружности. Случайный выбор числа из числового отрезка.</w:t>
      </w:r>
    </w:p>
    <w:p w:rsidR="001E5A29" w:rsidRDefault="001E5A29" w:rsidP="001E5A29">
      <w:pPr>
        <w:ind w:firstLine="709"/>
        <w:contextualSpacing/>
        <w:jc w:val="both"/>
        <w:rPr>
          <w:szCs w:val="28"/>
        </w:rPr>
      </w:pPr>
      <w:r>
        <w:rPr>
          <w:b/>
          <w:szCs w:val="28"/>
        </w:rPr>
        <w:t>Случайные величины</w:t>
      </w:r>
    </w:p>
    <w:p w:rsidR="001E5A29" w:rsidRDefault="001E5A29" w:rsidP="001E5A29">
      <w:pPr>
        <w:ind w:firstLine="709"/>
        <w:contextualSpacing/>
        <w:jc w:val="both"/>
        <w:rPr>
          <w:szCs w:val="28"/>
        </w:rPr>
      </w:pPr>
      <w:r>
        <w:rPr>
          <w:szCs w:val="28"/>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E5A29" w:rsidRDefault="001E5A29" w:rsidP="001E5A29">
      <w:pPr>
        <w:pStyle w:val="3"/>
        <w:spacing w:beforeAutospacing="0" w:afterAutospacing="0"/>
        <w:ind w:firstLine="709"/>
        <w:contextualSpacing/>
        <w:jc w:val="both"/>
        <w:rPr>
          <w:szCs w:val="28"/>
        </w:rPr>
      </w:pPr>
      <w:bookmarkStart w:id="220" w:name="_Toc284663433"/>
      <w:bookmarkStart w:id="221" w:name="_Toc284662806"/>
      <w:bookmarkStart w:id="222" w:name="_Toc405513928"/>
      <w:bookmarkStart w:id="223" w:name="_Toc403076059"/>
      <w:bookmarkEnd w:id="220"/>
      <w:bookmarkEnd w:id="221"/>
      <w:bookmarkEnd w:id="222"/>
      <w:bookmarkEnd w:id="223"/>
      <w:r>
        <w:rPr>
          <w:szCs w:val="28"/>
        </w:rPr>
        <w:t>Геометрия</w:t>
      </w:r>
    </w:p>
    <w:p w:rsidR="001E5A29" w:rsidRDefault="001E5A29" w:rsidP="001E5A29">
      <w:pPr>
        <w:ind w:firstLine="709"/>
        <w:contextualSpacing/>
        <w:jc w:val="both"/>
        <w:rPr>
          <w:b/>
          <w:color w:val="00000A"/>
          <w:szCs w:val="28"/>
        </w:rPr>
      </w:pPr>
      <w:r>
        <w:rPr>
          <w:b/>
          <w:color w:val="00000A"/>
          <w:szCs w:val="28"/>
        </w:rPr>
        <w:t>Геометрические фигуры</w:t>
      </w:r>
    </w:p>
    <w:p w:rsidR="001E5A29" w:rsidRDefault="001E5A29" w:rsidP="001E5A29">
      <w:pPr>
        <w:ind w:firstLine="709"/>
        <w:contextualSpacing/>
        <w:jc w:val="both"/>
        <w:rPr>
          <w:b/>
          <w:szCs w:val="28"/>
        </w:rPr>
      </w:pPr>
      <w:r>
        <w:rPr>
          <w:b/>
          <w:szCs w:val="28"/>
        </w:rPr>
        <w:t>Фигуры в геометрии и в окружающем мире</w:t>
      </w:r>
    </w:p>
    <w:p w:rsidR="001E5A29" w:rsidRDefault="001E5A29" w:rsidP="001E5A29">
      <w:pPr>
        <w:ind w:firstLine="709"/>
        <w:contextualSpacing/>
        <w:jc w:val="both"/>
        <w:rPr>
          <w:szCs w:val="28"/>
        </w:rPr>
      </w:pPr>
      <w:r>
        <w:rPr>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bCs/>
          <w:szCs w:val="28"/>
        </w:rPr>
        <w:t>Плоская и неплоская фигуры</w:t>
      </w:r>
      <w:r>
        <w:rPr>
          <w:szCs w:val="28"/>
        </w:rPr>
        <w:t xml:space="preserve">. </w:t>
      </w:r>
    </w:p>
    <w:p w:rsidR="001E5A29" w:rsidRDefault="001E5A29" w:rsidP="001E5A29">
      <w:pPr>
        <w:ind w:firstLine="709"/>
        <w:contextualSpacing/>
        <w:jc w:val="both"/>
        <w:rPr>
          <w:szCs w:val="28"/>
        </w:rPr>
      </w:pPr>
      <w:r>
        <w:rPr>
          <w:szCs w:val="28"/>
        </w:rPr>
        <w:t xml:space="preserve">Выделение свойств объектов. Формирование представлений о метапредметном понятии «фигура». </w:t>
      </w:r>
      <w:proofErr w:type="gramStart"/>
      <w:r>
        <w:rPr>
          <w:szCs w:val="28"/>
        </w:rPr>
        <w:t>Точка, отрезок, прямая, луч, ломаная, плоскость, угол, биссектриса угла и её свойства, виды углов, многоугольники, окружность и круг.</w:t>
      </w:r>
      <w:proofErr w:type="gramEnd"/>
    </w:p>
    <w:p w:rsidR="001E5A29" w:rsidRDefault="001E5A29" w:rsidP="001E5A29">
      <w:pPr>
        <w:ind w:firstLine="709"/>
        <w:contextualSpacing/>
        <w:jc w:val="both"/>
        <w:rPr>
          <w:i/>
          <w:iCs/>
          <w:szCs w:val="28"/>
        </w:rPr>
      </w:pPr>
      <w:r>
        <w:rPr>
          <w:iCs/>
          <w:szCs w:val="28"/>
        </w:rPr>
        <w:t>Осевая симметрия геометрических фигур. Центральная симметрия геометрических фигур</w:t>
      </w:r>
      <w:r>
        <w:rPr>
          <w:i/>
          <w:iCs/>
          <w:szCs w:val="28"/>
        </w:rPr>
        <w:t>.</w:t>
      </w:r>
    </w:p>
    <w:p w:rsidR="001E5A29" w:rsidRDefault="001E5A29" w:rsidP="001E5A29">
      <w:pPr>
        <w:ind w:firstLine="709"/>
        <w:contextualSpacing/>
        <w:jc w:val="both"/>
        <w:rPr>
          <w:b/>
          <w:szCs w:val="28"/>
        </w:rPr>
      </w:pPr>
      <w:r>
        <w:rPr>
          <w:b/>
          <w:szCs w:val="28"/>
        </w:rPr>
        <w:t>Многоугольники</w:t>
      </w:r>
    </w:p>
    <w:p w:rsidR="001E5A29" w:rsidRDefault="001E5A29" w:rsidP="001E5A29">
      <w:pPr>
        <w:ind w:firstLine="709"/>
        <w:contextualSpacing/>
        <w:jc w:val="both"/>
        <w:rPr>
          <w:szCs w:val="28"/>
        </w:rPr>
      </w:pPr>
      <w:r>
        <w:rPr>
          <w:szCs w:val="28"/>
        </w:rPr>
        <w:t xml:space="preserve">Многоугольник, его элементы и его свойства. Правильные многоугольники. </w:t>
      </w:r>
      <w:r>
        <w:rPr>
          <w:bCs/>
          <w:szCs w:val="28"/>
        </w:rPr>
        <w:t>В</w:t>
      </w:r>
      <w:r>
        <w:rPr>
          <w:szCs w:val="28"/>
        </w:rPr>
        <w:t xml:space="preserve">ыпуклые и невыпуклые многоугольники. Сумма углов выпуклого многоугольника. </w:t>
      </w:r>
    </w:p>
    <w:p w:rsidR="001E5A29" w:rsidRDefault="001E5A29" w:rsidP="001E5A29">
      <w:pPr>
        <w:ind w:firstLine="709"/>
        <w:contextualSpacing/>
        <w:jc w:val="both"/>
        <w:rPr>
          <w:szCs w:val="28"/>
        </w:rPr>
      </w:pPr>
      <w:r>
        <w:rPr>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1E5A29" w:rsidRDefault="001E5A29" w:rsidP="001E5A29">
      <w:pPr>
        <w:ind w:firstLine="709"/>
        <w:contextualSpacing/>
        <w:jc w:val="both"/>
        <w:rPr>
          <w:szCs w:val="28"/>
        </w:rPr>
      </w:pPr>
      <w:r>
        <w:rPr>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E5A29" w:rsidRDefault="001E5A29" w:rsidP="001E5A29">
      <w:pPr>
        <w:ind w:firstLine="709"/>
        <w:contextualSpacing/>
        <w:jc w:val="both"/>
        <w:rPr>
          <w:szCs w:val="28"/>
        </w:rPr>
      </w:pPr>
      <w:r>
        <w:rPr>
          <w:b/>
          <w:bCs/>
          <w:szCs w:val="28"/>
        </w:rPr>
        <w:t>Окружность, круг</w:t>
      </w:r>
    </w:p>
    <w:p w:rsidR="001E5A29" w:rsidRDefault="001E5A29" w:rsidP="001E5A29">
      <w:pPr>
        <w:ind w:firstLine="709"/>
        <w:contextualSpacing/>
        <w:jc w:val="both"/>
        <w:rPr>
          <w:szCs w:val="28"/>
        </w:rPr>
      </w:pPr>
      <w:r>
        <w:rPr>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1E5A29" w:rsidRDefault="001E5A29" w:rsidP="001E5A29">
      <w:pPr>
        <w:ind w:firstLine="709"/>
        <w:contextualSpacing/>
        <w:jc w:val="both"/>
        <w:rPr>
          <w:szCs w:val="28"/>
        </w:rPr>
      </w:pPr>
      <w:r>
        <w:rPr>
          <w:b/>
          <w:bCs/>
          <w:szCs w:val="28"/>
        </w:rPr>
        <w:t>Фигуры в пространстве (объемные тела)</w:t>
      </w:r>
    </w:p>
    <w:p w:rsidR="001E5A29" w:rsidRDefault="001E5A29" w:rsidP="001E5A29">
      <w:pPr>
        <w:ind w:firstLine="709"/>
        <w:contextualSpacing/>
        <w:jc w:val="both"/>
        <w:rPr>
          <w:szCs w:val="28"/>
        </w:rPr>
      </w:pPr>
      <w:r>
        <w:rPr>
          <w:szCs w:val="28"/>
        </w:rPr>
        <w:t xml:space="preserve">Многогранник и его элементы. Названия многогранников с разным положением и количеством граней. </w:t>
      </w:r>
      <w:proofErr w:type="gramStart"/>
      <w:r>
        <w:rPr>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1E5A29" w:rsidRDefault="001E5A29" w:rsidP="001E5A29">
      <w:pPr>
        <w:ind w:firstLine="709"/>
        <w:contextualSpacing/>
        <w:jc w:val="both"/>
        <w:rPr>
          <w:b/>
          <w:color w:val="00000A"/>
          <w:szCs w:val="28"/>
        </w:rPr>
      </w:pPr>
      <w:bookmarkStart w:id="224" w:name="_Toc403076060"/>
      <w:bookmarkEnd w:id="224"/>
      <w:r>
        <w:rPr>
          <w:b/>
          <w:color w:val="00000A"/>
          <w:szCs w:val="28"/>
        </w:rPr>
        <w:t>Отношения</w:t>
      </w:r>
    </w:p>
    <w:p w:rsidR="001E5A29" w:rsidRDefault="001E5A29" w:rsidP="001E5A29">
      <w:pPr>
        <w:ind w:firstLine="709"/>
        <w:contextualSpacing/>
        <w:jc w:val="both"/>
        <w:rPr>
          <w:b/>
          <w:bCs/>
          <w:szCs w:val="28"/>
        </w:rPr>
      </w:pPr>
      <w:r>
        <w:rPr>
          <w:b/>
          <w:bCs/>
          <w:szCs w:val="28"/>
        </w:rPr>
        <w:lastRenderedPageBreak/>
        <w:t>Равенство фигур</w:t>
      </w:r>
    </w:p>
    <w:p w:rsidR="001E5A29" w:rsidRDefault="001E5A29" w:rsidP="001E5A29">
      <w:pPr>
        <w:ind w:firstLine="709"/>
        <w:contextualSpacing/>
        <w:jc w:val="both"/>
        <w:rPr>
          <w:iCs/>
          <w:szCs w:val="28"/>
        </w:rPr>
      </w:pPr>
      <w:r>
        <w:rPr>
          <w:bCs/>
          <w:szCs w:val="28"/>
        </w:rPr>
        <w:t>С</w:t>
      </w:r>
      <w:r>
        <w:rPr>
          <w:szCs w:val="28"/>
        </w:rPr>
        <w:t xml:space="preserve">войства и признаки равенства треугольников. </w:t>
      </w:r>
      <w:r>
        <w:rPr>
          <w:iCs/>
          <w:szCs w:val="28"/>
        </w:rPr>
        <w:t>Дополнительные признаки равенства треугольников. Признаки равенства параллелограммов.</w:t>
      </w:r>
    </w:p>
    <w:p w:rsidR="001E5A29" w:rsidRDefault="001E5A29" w:rsidP="001E5A29">
      <w:pPr>
        <w:ind w:firstLine="709"/>
        <w:contextualSpacing/>
        <w:jc w:val="both"/>
        <w:rPr>
          <w:szCs w:val="28"/>
        </w:rPr>
      </w:pPr>
      <w:r>
        <w:rPr>
          <w:b/>
          <w:bCs/>
          <w:szCs w:val="28"/>
        </w:rPr>
        <w:t xml:space="preserve">Параллельность </w:t>
      </w:r>
      <w:proofErr w:type="gramStart"/>
      <w:r>
        <w:rPr>
          <w:b/>
          <w:bCs/>
          <w:szCs w:val="28"/>
        </w:rPr>
        <w:t>прямых</w:t>
      </w:r>
      <w:proofErr w:type="gramEnd"/>
    </w:p>
    <w:p w:rsidR="001E5A29" w:rsidRDefault="001E5A29" w:rsidP="001E5A29">
      <w:pPr>
        <w:ind w:firstLine="709"/>
        <w:contextualSpacing/>
        <w:jc w:val="both"/>
        <w:rPr>
          <w:iCs/>
          <w:szCs w:val="28"/>
        </w:rPr>
      </w:pPr>
      <w:r>
        <w:rPr>
          <w:szCs w:val="28"/>
        </w:rPr>
        <w:t xml:space="preserve">Признаки и свойства </w:t>
      </w:r>
      <w:proofErr w:type="gramStart"/>
      <w:r>
        <w:rPr>
          <w:szCs w:val="28"/>
        </w:rPr>
        <w:t>параллельных</w:t>
      </w:r>
      <w:proofErr w:type="gramEnd"/>
      <w:r>
        <w:rPr>
          <w:szCs w:val="28"/>
        </w:rPr>
        <w:t xml:space="preserve"> прямых. Аксиома параллельности Евклида. Первичные представления о неевклидовых геометриях. Теорема Фалеса.</w:t>
      </w:r>
    </w:p>
    <w:p w:rsidR="001E5A29" w:rsidRDefault="001E5A29" w:rsidP="001E5A29">
      <w:pPr>
        <w:ind w:firstLine="709"/>
        <w:contextualSpacing/>
        <w:jc w:val="both"/>
        <w:rPr>
          <w:b/>
          <w:bCs/>
          <w:szCs w:val="28"/>
        </w:rPr>
      </w:pPr>
      <w:r>
        <w:rPr>
          <w:b/>
          <w:bCs/>
          <w:szCs w:val="28"/>
        </w:rPr>
        <w:t>Перпендикулярные прямые</w:t>
      </w:r>
    </w:p>
    <w:p w:rsidR="001E5A29" w:rsidRDefault="001E5A29" w:rsidP="001E5A29">
      <w:pPr>
        <w:ind w:firstLine="709"/>
        <w:contextualSpacing/>
        <w:jc w:val="both"/>
        <w:rPr>
          <w:szCs w:val="28"/>
        </w:rPr>
      </w:pPr>
      <w:r>
        <w:rPr>
          <w:bCs/>
          <w:szCs w:val="28"/>
        </w:rPr>
        <w:t xml:space="preserve">Прямой угол. Перпендикуляр </w:t>
      </w:r>
      <w:proofErr w:type="gramStart"/>
      <w:r>
        <w:rPr>
          <w:bCs/>
          <w:szCs w:val="28"/>
        </w:rPr>
        <w:t>к</w:t>
      </w:r>
      <w:proofErr w:type="gramEnd"/>
      <w:r>
        <w:rPr>
          <w:bCs/>
          <w:szCs w:val="28"/>
        </w:rPr>
        <w:t xml:space="preserve"> прямой. Серединный перпендикуляр к отрезку. </w:t>
      </w:r>
      <w:r>
        <w:rPr>
          <w:szCs w:val="28"/>
        </w:rPr>
        <w:t xml:space="preserve">Свойства и признаки перпендикулярности </w:t>
      </w:r>
      <w:proofErr w:type="gramStart"/>
      <w:r>
        <w:rPr>
          <w:szCs w:val="28"/>
        </w:rPr>
        <w:t>прямых</w:t>
      </w:r>
      <w:proofErr w:type="gramEnd"/>
      <w:r>
        <w:rPr>
          <w:szCs w:val="28"/>
        </w:rPr>
        <w:t>. Наклонные, проекции, их свойства.</w:t>
      </w:r>
    </w:p>
    <w:p w:rsidR="001E5A29" w:rsidRDefault="001E5A29" w:rsidP="001E5A29">
      <w:pPr>
        <w:ind w:firstLine="709"/>
        <w:contextualSpacing/>
        <w:jc w:val="both"/>
        <w:rPr>
          <w:szCs w:val="28"/>
        </w:rPr>
      </w:pPr>
      <w:r>
        <w:rPr>
          <w:b/>
          <w:bCs/>
          <w:szCs w:val="28"/>
        </w:rPr>
        <w:t>Подобие</w:t>
      </w:r>
    </w:p>
    <w:p w:rsidR="001E5A29" w:rsidRDefault="001E5A29" w:rsidP="001E5A29">
      <w:pPr>
        <w:ind w:firstLine="709"/>
        <w:contextualSpacing/>
        <w:jc w:val="both"/>
        <w:rPr>
          <w:szCs w:val="28"/>
        </w:rPr>
      </w:pPr>
      <w:r>
        <w:rPr>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E5A29" w:rsidRDefault="001E5A29" w:rsidP="001E5A29">
      <w:pPr>
        <w:ind w:firstLine="709"/>
        <w:contextualSpacing/>
        <w:jc w:val="both"/>
        <w:rPr>
          <w:szCs w:val="28"/>
        </w:rPr>
      </w:pPr>
      <w:r>
        <w:rPr>
          <w:b/>
          <w:szCs w:val="28"/>
        </w:rPr>
        <w:t>Взаимное расположение</w:t>
      </w:r>
      <w:r w:rsidR="009E4159">
        <w:rPr>
          <w:b/>
          <w:szCs w:val="28"/>
        </w:rPr>
        <w:t xml:space="preserve"> </w:t>
      </w:r>
      <w:r>
        <w:rPr>
          <w:b/>
          <w:szCs w:val="28"/>
        </w:rPr>
        <w:t>прямой и окружности</w:t>
      </w:r>
      <w:r>
        <w:rPr>
          <w:szCs w:val="28"/>
        </w:rPr>
        <w:t>, двух окружностей.</w:t>
      </w:r>
    </w:p>
    <w:p w:rsidR="001E5A29" w:rsidRDefault="001E5A29" w:rsidP="001E5A29">
      <w:pPr>
        <w:ind w:firstLine="709"/>
        <w:contextualSpacing/>
        <w:jc w:val="both"/>
        <w:rPr>
          <w:b/>
          <w:color w:val="00000A"/>
          <w:szCs w:val="28"/>
        </w:rPr>
      </w:pPr>
      <w:bookmarkStart w:id="225" w:name="_Toc403076061"/>
      <w:bookmarkEnd w:id="225"/>
      <w:r>
        <w:rPr>
          <w:b/>
          <w:color w:val="00000A"/>
          <w:szCs w:val="28"/>
        </w:rPr>
        <w:t>Измерения и вычисления</w:t>
      </w:r>
    </w:p>
    <w:p w:rsidR="001E5A29" w:rsidRDefault="001E5A29" w:rsidP="001E5A29">
      <w:pPr>
        <w:ind w:firstLine="709"/>
        <w:contextualSpacing/>
        <w:jc w:val="both"/>
        <w:rPr>
          <w:szCs w:val="28"/>
        </w:rPr>
      </w:pPr>
      <w:r>
        <w:rPr>
          <w:b/>
          <w:bCs/>
          <w:szCs w:val="28"/>
        </w:rPr>
        <w:t>Величины</w:t>
      </w:r>
    </w:p>
    <w:p w:rsidR="001E5A29" w:rsidRDefault="001E5A29" w:rsidP="001E5A29">
      <w:pPr>
        <w:ind w:firstLine="709"/>
        <w:contextualSpacing/>
        <w:jc w:val="both"/>
        <w:rPr>
          <w:szCs w:val="28"/>
        </w:rPr>
      </w:pPr>
      <w:r>
        <w:rPr>
          <w:szCs w:val="28"/>
        </w:rPr>
        <w:t>Понятие величины. Длина. Измерение длины. Единцы измерения длины.</w:t>
      </w:r>
    </w:p>
    <w:p w:rsidR="001E5A29" w:rsidRDefault="001E5A29" w:rsidP="001E5A29">
      <w:pPr>
        <w:ind w:firstLine="709"/>
        <w:contextualSpacing/>
        <w:jc w:val="both"/>
        <w:rPr>
          <w:szCs w:val="28"/>
        </w:rPr>
      </w:pPr>
      <w:r>
        <w:rPr>
          <w:szCs w:val="28"/>
        </w:rPr>
        <w:t xml:space="preserve">Величина угла. Градусная мера угла. Синус, косинус и тангенс острого угла прямоугольного треугольника. </w:t>
      </w:r>
    </w:p>
    <w:p w:rsidR="001E5A29" w:rsidRDefault="001E5A29" w:rsidP="001E5A29">
      <w:pPr>
        <w:ind w:firstLine="709"/>
        <w:contextualSpacing/>
        <w:jc w:val="both"/>
        <w:rPr>
          <w:szCs w:val="28"/>
        </w:rPr>
      </w:pPr>
      <w:r>
        <w:rPr>
          <w:szCs w:val="28"/>
        </w:rPr>
        <w:t>Понятие о площади плоской фигуры и её свойствах. Измерение площадей. Единицы измерения площади.</w:t>
      </w:r>
    </w:p>
    <w:p w:rsidR="001E5A29" w:rsidRDefault="001E5A29" w:rsidP="001E5A29">
      <w:pPr>
        <w:ind w:firstLine="709"/>
        <w:contextualSpacing/>
        <w:jc w:val="both"/>
        <w:rPr>
          <w:b/>
          <w:bCs/>
          <w:szCs w:val="28"/>
        </w:rPr>
      </w:pPr>
      <w:r>
        <w:rPr>
          <w:szCs w:val="28"/>
        </w:rPr>
        <w:t>Представление об объёме пространственной фигуры и его свойствах. Измерение объёма. Единицы измерения объёмов.</w:t>
      </w:r>
    </w:p>
    <w:p w:rsidR="001E5A29" w:rsidRDefault="001E5A29" w:rsidP="001E5A29">
      <w:pPr>
        <w:ind w:firstLine="709"/>
        <w:contextualSpacing/>
        <w:jc w:val="both"/>
        <w:rPr>
          <w:szCs w:val="28"/>
        </w:rPr>
      </w:pPr>
      <w:r>
        <w:rPr>
          <w:b/>
          <w:bCs/>
          <w:szCs w:val="28"/>
        </w:rPr>
        <w:t>Измерения и вычисления</w:t>
      </w:r>
    </w:p>
    <w:p w:rsidR="001E5A29" w:rsidRDefault="001E5A29" w:rsidP="001E5A29">
      <w:pPr>
        <w:ind w:firstLine="709"/>
        <w:contextualSpacing/>
        <w:jc w:val="both"/>
        <w:rPr>
          <w:szCs w:val="28"/>
        </w:rPr>
      </w:pPr>
      <w:r>
        <w:rPr>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1E5A29" w:rsidRDefault="001E5A29" w:rsidP="001E5A29">
      <w:pPr>
        <w:ind w:firstLine="709"/>
        <w:contextualSpacing/>
        <w:jc w:val="both"/>
        <w:rPr>
          <w:szCs w:val="28"/>
        </w:rPr>
      </w:pPr>
      <w:r>
        <w:rPr>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1E5A29" w:rsidRDefault="001E5A29" w:rsidP="001E5A29">
      <w:pPr>
        <w:ind w:firstLine="709"/>
        <w:contextualSpacing/>
        <w:jc w:val="both"/>
        <w:rPr>
          <w:szCs w:val="28"/>
        </w:rPr>
      </w:pPr>
      <w:r>
        <w:rPr>
          <w:szCs w:val="28"/>
        </w:rPr>
        <w:t xml:space="preserve">Теорема косинусов. Теорема синусов. </w:t>
      </w:r>
    </w:p>
    <w:p w:rsidR="001E5A29" w:rsidRDefault="001E5A29" w:rsidP="001E5A29">
      <w:pPr>
        <w:ind w:firstLine="709"/>
        <w:contextualSpacing/>
        <w:jc w:val="both"/>
        <w:rPr>
          <w:szCs w:val="28"/>
        </w:rPr>
      </w:pPr>
      <w:r>
        <w:rPr>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1E5A29" w:rsidRDefault="001E5A29" w:rsidP="001E5A29">
      <w:pPr>
        <w:ind w:firstLine="709"/>
        <w:contextualSpacing/>
        <w:jc w:val="both"/>
        <w:rPr>
          <w:szCs w:val="28"/>
        </w:rPr>
      </w:pPr>
      <w:r>
        <w:rPr>
          <w:b/>
          <w:szCs w:val="28"/>
        </w:rPr>
        <w:t>Расстояния</w:t>
      </w:r>
    </w:p>
    <w:p w:rsidR="001E5A29" w:rsidRDefault="001E5A29" w:rsidP="001E5A29">
      <w:pPr>
        <w:ind w:firstLine="709"/>
        <w:contextualSpacing/>
        <w:jc w:val="both"/>
        <w:rPr>
          <w:szCs w:val="28"/>
        </w:rPr>
      </w:pPr>
      <w:r>
        <w:rPr>
          <w:szCs w:val="28"/>
        </w:rPr>
        <w:t xml:space="preserve">Расстояние между точками. Расстояние от точки </w:t>
      </w:r>
      <w:proofErr w:type="gramStart"/>
      <w:r>
        <w:rPr>
          <w:szCs w:val="28"/>
        </w:rPr>
        <w:t>до</w:t>
      </w:r>
      <w:proofErr w:type="gramEnd"/>
      <w:r>
        <w:rPr>
          <w:szCs w:val="28"/>
        </w:rPr>
        <w:t xml:space="preserve"> прямой. Расстояние между фигурами. </w:t>
      </w:r>
    </w:p>
    <w:p w:rsidR="001E5A29" w:rsidRDefault="001E5A29" w:rsidP="001E5A29">
      <w:pPr>
        <w:ind w:firstLine="709"/>
        <w:contextualSpacing/>
        <w:jc w:val="both"/>
        <w:rPr>
          <w:szCs w:val="28"/>
        </w:rPr>
      </w:pPr>
      <w:r>
        <w:rPr>
          <w:szCs w:val="28"/>
        </w:rPr>
        <w:t xml:space="preserve">Равновеликие и равносоставленные фигуры. </w:t>
      </w:r>
    </w:p>
    <w:p w:rsidR="001E5A29" w:rsidRDefault="001E5A29" w:rsidP="001E5A29">
      <w:pPr>
        <w:ind w:firstLine="709"/>
        <w:contextualSpacing/>
        <w:jc w:val="both"/>
        <w:rPr>
          <w:szCs w:val="28"/>
        </w:rPr>
      </w:pPr>
      <w:r>
        <w:rPr>
          <w:szCs w:val="28"/>
        </w:rPr>
        <w:lastRenderedPageBreak/>
        <w:t>Свойства (аксиомы) длины отрезка, величины угла, площади и объёма фигуры</w:t>
      </w:r>
      <w:bookmarkStart w:id="226" w:name="_Toc403076062"/>
      <w:r>
        <w:rPr>
          <w:szCs w:val="28"/>
        </w:rPr>
        <w:t>.</w:t>
      </w:r>
    </w:p>
    <w:bookmarkEnd w:id="226"/>
    <w:p w:rsidR="001E5A29" w:rsidRDefault="001E5A29" w:rsidP="001E5A29">
      <w:pPr>
        <w:ind w:firstLine="709"/>
        <w:contextualSpacing/>
        <w:jc w:val="both"/>
        <w:rPr>
          <w:b/>
          <w:color w:val="00000A"/>
          <w:szCs w:val="28"/>
        </w:rPr>
      </w:pPr>
      <w:r>
        <w:rPr>
          <w:b/>
          <w:color w:val="00000A"/>
          <w:szCs w:val="28"/>
        </w:rPr>
        <w:t>Геометрические построения</w:t>
      </w:r>
    </w:p>
    <w:p w:rsidR="001E5A29" w:rsidRDefault="001E5A29" w:rsidP="001E5A29">
      <w:pPr>
        <w:ind w:firstLine="709"/>
        <w:contextualSpacing/>
        <w:jc w:val="both"/>
        <w:rPr>
          <w:szCs w:val="28"/>
        </w:rPr>
      </w:pPr>
      <w:r>
        <w:rPr>
          <w:szCs w:val="28"/>
        </w:rPr>
        <w:t>Геометрические построения для иллюстрации свойств геометрических фигур.</w:t>
      </w:r>
    </w:p>
    <w:p w:rsidR="001E5A29" w:rsidRDefault="001E5A29" w:rsidP="001E5A29">
      <w:pPr>
        <w:ind w:firstLine="709"/>
        <w:contextualSpacing/>
        <w:jc w:val="both"/>
        <w:rPr>
          <w:szCs w:val="28"/>
        </w:rPr>
      </w:pPr>
      <w:r>
        <w:rPr>
          <w:szCs w:val="28"/>
        </w:rPr>
        <w:t>Инструменты для построений. Циркуль, линейка.</w:t>
      </w:r>
    </w:p>
    <w:p w:rsidR="001E5A29" w:rsidRDefault="001E5A29" w:rsidP="001E5A29">
      <w:pPr>
        <w:ind w:firstLine="709"/>
        <w:contextualSpacing/>
        <w:jc w:val="both"/>
        <w:rPr>
          <w:szCs w:val="28"/>
        </w:rPr>
      </w:pPr>
      <w:r>
        <w:rPr>
          <w:szCs w:val="28"/>
        </w:rPr>
        <w:t xml:space="preserve">Простейшие построения циркулем и линейкой: построение биссектрисы угла, перпендикуляра к прямой, угла, равного </w:t>
      </w:r>
      <w:proofErr w:type="gramStart"/>
      <w:r>
        <w:rPr>
          <w:szCs w:val="28"/>
        </w:rPr>
        <w:t>данному</w:t>
      </w:r>
      <w:proofErr w:type="gramEnd"/>
      <w:r>
        <w:rPr>
          <w:szCs w:val="28"/>
        </w:rPr>
        <w:t>.</w:t>
      </w:r>
    </w:p>
    <w:p w:rsidR="001E5A29" w:rsidRDefault="001E5A29" w:rsidP="001E5A29">
      <w:pPr>
        <w:ind w:firstLine="709"/>
        <w:contextualSpacing/>
        <w:jc w:val="both"/>
        <w:rPr>
          <w:szCs w:val="28"/>
        </w:rPr>
      </w:pPr>
      <w:r>
        <w:rPr>
          <w:szCs w:val="28"/>
        </w:rPr>
        <w:t xml:space="preserve">Построение треугольников по трём сторонам, двум сторонам и углу между ними, стороне и двум прилежащим к ней углам, </w:t>
      </w:r>
      <w:r>
        <w:rPr>
          <w:i/>
          <w:szCs w:val="28"/>
        </w:rPr>
        <w:t>по другим элементам</w:t>
      </w:r>
      <w:r>
        <w:rPr>
          <w:szCs w:val="28"/>
        </w:rPr>
        <w:t>.</w:t>
      </w:r>
    </w:p>
    <w:p w:rsidR="001E5A29" w:rsidRDefault="001E5A29" w:rsidP="001E5A29">
      <w:pPr>
        <w:ind w:firstLine="709"/>
        <w:contextualSpacing/>
        <w:jc w:val="both"/>
        <w:rPr>
          <w:szCs w:val="28"/>
        </w:rPr>
      </w:pPr>
      <w:r>
        <w:rPr>
          <w:szCs w:val="28"/>
        </w:rPr>
        <w:t>Деление отрезка в данном отношении.</w:t>
      </w:r>
    </w:p>
    <w:p w:rsidR="001E5A29" w:rsidRDefault="001E5A29" w:rsidP="001E5A29">
      <w:pPr>
        <w:ind w:firstLine="709"/>
        <w:contextualSpacing/>
        <w:jc w:val="both"/>
        <w:rPr>
          <w:szCs w:val="28"/>
        </w:rPr>
      </w:pPr>
      <w:r>
        <w:rPr>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1E5A29" w:rsidRDefault="001E5A29" w:rsidP="001E5A29">
      <w:pPr>
        <w:ind w:firstLine="709"/>
        <w:contextualSpacing/>
        <w:jc w:val="both"/>
        <w:rPr>
          <w:szCs w:val="28"/>
        </w:rPr>
      </w:pPr>
      <w:bookmarkStart w:id="227" w:name="_Toc403076063"/>
      <w:bookmarkEnd w:id="227"/>
      <w:r>
        <w:rPr>
          <w:szCs w:val="28"/>
        </w:rPr>
        <w:t>Этапы решения задач на построение.</w:t>
      </w:r>
    </w:p>
    <w:p w:rsidR="001E5A29" w:rsidRDefault="001E5A29" w:rsidP="001E5A29">
      <w:pPr>
        <w:ind w:firstLine="709"/>
        <w:contextualSpacing/>
        <w:jc w:val="both"/>
        <w:rPr>
          <w:b/>
          <w:color w:val="00000A"/>
          <w:szCs w:val="28"/>
        </w:rPr>
      </w:pPr>
      <w:r>
        <w:rPr>
          <w:b/>
          <w:color w:val="00000A"/>
          <w:szCs w:val="28"/>
        </w:rPr>
        <w:t>Геометрические преобразования</w:t>
      </w:r>
    </w:p>
    <w:p w:rsidR="001E5A29" w:rsidRDefault="001E5A29" w:rsidP="001E5A29">
      <w:pPr>
        <w:ind w:firstLine="709"/>
        <w:contextualSpacing/>
        <w:jc w:val="both"/>
        <w:rPr>
          <w:szCs w:val="28"/>
        </w:rPr>
      </w:pPr>
      <w:r>
        <w:rPr>
          <w:b/>
          <w:bCs/>
          <w:szCs w:val="28"/>
        </w:rPr>
        <w:t>Преобразования</w:t>
      </w:r>
    </w:p>
    <w:p w:rsidR="001E5A29" w:rsidRDefault="001E5A29" w:rsidP="001E5A29">
      <w:pPr>
        <w:ind w:firstLine="709"/>
        <w:contextualSpacing/>
        <w:jc w:val="both"/>
        <w:rPr>
          <w:b/>
          <w:bCs/>
          <w:szCs w:val="28"/>
        </w:rPr>
      </w:pPr>
      <w:r>
        <w:rPr>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1E5A29" w:rsidRDefault="001E5A29" w:rsidP="001E5A29">
      <w:pPr>
        <w:ind w:firstLine="709"/>
        <w:contextualSpacing/>
        <w:jc w:val="both"/>
        <w:rPr>
          <w:szCs w:val="28"/>
        </w:rPr>
      </w:pPr>
      <w:r>
        <w:rPr>
          <w:b/>
          <w:bCs/>
          <w:szCs w:val="28"/>
        </w:rPr>
        <w:t>Движения</w:t>
      </w:r>
    </w:p>
    <w:p w:rsidR="001E5A29" w:rsidRDefault="001E5A29" w:rsidP="001E5A29">
      <w:pPr>
        <w:ind w:firstLine="709"/>
        <w:contextualSpacing/>
        <w:jc w:val="both"/>
        <w:rPr>
          <w:szCs w:val="28"/>
        </w:rPr>
      </w:pPr>
      <w:r>
        <w:rPr>
          <w:szCs w:val="28"/>
        </w:rPr>
        <w:t xml:space="preserve">Осевая и центральная симметрии, поворот и параллельный перенос. Комбинации движений на плоскости и их свойства. </w:t>
      </w:r>
    </w:p>
    <w:p w:rsidR="001E5A29" w:rsidRDefault="001E5A29" w:rsidP="001E5A29">
      <w:pPr>
        <w:ind w:firstLine="709"/>
        <w:contextualSpacing/>
        <w:jc w:val="both"/>
        <w:rPr>
          <w:szCs w:val="28"/>
        </w:rPr>
      </w:pPr>
      <w:r>
        <w:rPr>
          <w:b/>
          <w:bCs/>
          <w:szCs w:val="28"/>
        </w:rPr>
        <w:t>Подобие как преобразование</w:t>
      </w:r>
    </w:p>
    <w:p w:rsidR="001E5A29" w:rsidRDefault="001E5A29" w:rsidP="001E5A29">
      <w:pPr>
        <w:ind w:firstLine="709"/>
        <w:contextualSpacing/>
        <w:jc w:val="both"/>
        <w:rPr>
          <w:iCs/>
          <w:szCs w:val="28"/>
        </w:rPr>
      </w:pPr>
      <w:r>
        <w:rPr>
          <w:szCs w:val="28"/>
        </w:rPr>
        <w:t xml:space="preserve">Гомотетия. </w:t>
      </w:r>
      <w:r>
        <w:rPr>
          <w:iCs/>
          <w:szCs w:val="28"/>
        </w:rPr>
        <w:t xml:space="preserve">Геометрические преобразования как средство доказательства утверждений и решения задач. </w:t>
      </w:r>
    </w:p>
    <w:p w:rsidR="001E5A29" w:rsidRDefault="001E5A29" w:rsidP="001E5A29">
      <w:pPr>
        <w:ind w:firstLine="709"/>
        <w:contextualSpacing/>
        <w:jc w:val="both"/>
        <w:rPr>
          <w:b/>
          <w:color w:val="00000A"/>
          <w:szCs w:val="28"/>
        </w:rPr>
      </w:pPr>
      <w:bookmarkStart w:id="228" w:name="_Toc403076064"/>
      <w:bookmarkEnd w:id="228"/>
      <w:r>
        <w:rPr>
          <w:b/>
          <w:color w:val="00000A"/>
          <w:szCs w:val="28"/>
        </w:rPr>
        <w:t>Векторы и координаты на плоскости</w:t>
      </w:r>
    </w:p>
    <w:p w:rsidR="001E5A29" w:rsidRDefault="001E5A29" w:rsidP="001E5A29">
      <w:pPr>
        <w:ind w:firstLine="709"/>
        <w:contextualSpacing/>
        <w:jc w:val="both"/>
        <w:rPr>
          <w:b/>
          <w:szCs w:val="28"/>
        </w:rPr>
      </w:pPr>
      <w:r>
        <w:rPr>
          <w:b/>
          <w:iCs/>
          <w:szCs w:val="28"/>
        </w:rPr>
        <w:t>Векторы</w:t>
      </w:r>
    </w:p>
    <w:p w:rsidR="001E5A29" w:rsidRDefault="001E5A29" w:rsidP="001E5A29">
      <w:pPr>
        <w:ind w:firstLine="709"/>
        <w:contextualSpacing/>
        <w:jc w:val="both"/>
        <w:rPr>
          <w:szCs w:val="28"/>
        </w:rPr>
      </w:pPr>
      <w:r>
        <w:rPr>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1E5A29" w:rsidRDefault="001E5A29" w:rsidP="001E5A29">
      <w:pPr>
        <w:ind w:firstLine="709"/>
        <w:contextualSpacing/>
        <w:jc w:val="both"/>
        <w:rPr>
          <w:b/>
          <w:bCs/>
          <w:szCs w:val="28"/>
        </w:rPr>
      </w:pPr>
      <w:r>
        <w:rPr>
          <w:b/>
          <w:bCs/>
          <w:szCs w:val="28"/>
        </w:rPr>
        <w:t>Координаты</w:t>
      </w:r>
    </w:p>
    <w:p w:rsidR="001E5A29" w:rsidRDefault="001E5A29" w:rsidP="001E5A29">
      <w:pPr>
        <w:ind w:firstLine="709"/>
        <w:contextualSpacing/>
        <w:jc w:val="both"/>
        <w:rPr>
          <w:szCs w:val="28"/>
        </w:rPr>
      </w:pPr>
      <w:r>
        <w:rPr>
          <w:szCs w:val="28"/>
        </w:rPr>
        <w:t>Основные понятия, координаты вектора, расстояние между точками. Координаты середины отрезка. Уравнения фигур.</w:t>
      </w:r>
    </w:p>
    <w:p w:rsidR="001E5A29" w:rsidRDefault="001E5A29" w:rsidP="001E5A29">
      <w:pPr>
        <w:ind w:firstLine="709"/>
        <w:contextualSpacing/>
        <w:jc w:val="both"/>
        <w:rPr>
          <w:szCs w:val="28"/>
        </w:rPr>
      </w:pPr>
      <w:r>
        <w:rPr>
          <w:szCs w:val="28"/>
        </w:rPr>
        <w:t>Применение векторов и координат для решения геометрических задач.</w:t>
      </w:r>
    </w:p>
    <w:p w:rsidR="001E5A29" w:rsidRDefault="001E5A29" w:rsidP="001E5A29">
      <w:pPr>
        <w:ind w:firstLine="709"/>
        <w:contextualSpacing/>
        <w:jc w:val="both"/>
        <w:rPr>
          <w:iCs/>
          <w:szCs w:val="28"/>
        </w:rPr>
      </w:pPr>
      <w:r>
        <w:rPr>
          <w:iCs/>
          <w:szCs w:val="28"/>
        </w:rPr>
        <w:t>Аффинная система координат. Радиус-векторы точек. Центроид системы точек.</w:t>
      </w:r>
    </w:p>
    <w:p w:rsidR="001E5A29" w:rsidRDefault="001E5A29" w:rsidP="001E5A29">
      <w:pPr>
        <w:pStyle w:val="3"/>
        <w:spacing w:beforeAutospacing="0" w:afterAutospacing="0"/>
        <w:ind w:firstLine="709"/>
        <w:contextualSpacing/>
        <w:jc w:val="both"/>
        <w:rPr>
          <w:i/>
          <w:szCs w:val="28"/>
        </w:rPr>
      </w:pPr>
      <w:bookmarkStart w:id="229" w:name="_Toc284663434"/>
      <w:bookmarkStart w:id="230" w:name="_Toc284662807"/>
      <w:bookmarkStart w:id="231" w:name="_Toc405513929"/>
      <w:bookmarkStart w:id="232" w:name="_Toc403076065"/>
      <w:bookmarkEnd w:id="229"/>
      <w:bookmarkEnd w:id="230"/>
      <w:bookmarkEnd w:id="231"/>
      <w:bookmarkEnd w:id="232"/>
      <w:r>
        <w:rPr>
          <w:i/>
          <w:szCs w:val="28"/>
        </w:rPr>
        <w:t>История математики</w:t>
      </w:r>
    </w:p>
    <w:p w:rsidR="001E5A29" w:rsidRDefault="001E5A29" w:rsidP="001E5A29">
      <w:pPr>
        <w:ind w:firstLine="709"/>
        <w:contextualSpacing/>
        <w:jc w:val="both"/>
        <w:rPr>
          <w:i/>
          <w:szCs w:val="28"/>
        </w:rPr>
      </w:pPr>
      <w:r>
        <w:rPr>
          <w:i/>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1E5A29" w:rsidRDefault="001E5A29" w:rsidP="001E5A29">
      <w:pPr>
        <w:ind w:firstLine="709"/>
        <w:contextualSpacing/>
        <w:jc w:val="both"/>
        <w:rPr>
          <w:i/>
          <w:szCs w:val="28"/>
        </w:rPr>
      </w:pPr>
      <w:r>
        <w:rPr>
          <w:i/>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1E5A29" w:rsidRDefault="001E5A29" w:rsidP="001E5A29">
      <w:pPr>
        <w:ind w:firstLine="709"/>
        <w:contextualSpacing/>
        <w:jc w:val="both"/>
        <w:rPr>
          <w:i/>
          <w:szCs w:val="28"/>
        </w:rPr>
      </w:pPr>
      <w:r>
        <w:rPr>
          <w:i/>
          <w:szCs w:val="28"/>
        </w:rPr>
        <w:t xml:space="preserve">Зарождение алгебры в недрах арифметики. </w:t>
      </w:r>
      <w:proofErr w:type="gramStart"/>
      <w:r>
        <w:rPr>
          <w:i/>
          <w:szCs w:val="28"/>
        </w:rPr>
        <w:t>Ал-Хорезми</w:t>
      </w:r>
      <w:proofErr w:type="gramEnd"/>
      <w:r>
        <w:rPr>
          <w:i/>
          <w:szCs w:val="28"/>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E5A29" w:rsidRDefault="001E5A29" w:rsidP="001E5A29">
      <w:pPr>
        <w:ind w:firstLine="709"/>
        <w:contextualSpacing/>
        <w:jc w:val="both"/>
        <w:rPr>
          <w:i/>
          <w:szCs w:val="28"/>
        </w:rPr>
      </w:pPr>
      <w:r>
        <w:rPr>
          <w:i/>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1E5A29" w:rsidRDefault="001E5A29" w:rsidP="001E5A29">
      <w:pPr>
        <w:ind w:firstLine="709"/>
        <w:contextualSpacing/>
        <w:jc w:val="both"/>
        <w:rPr>
          <w:i/>
          <w:szCs w:val="28"/>
        </w:rPr>
      </w:pPr>
      <w:r>
        <w:rPr>
          <w:i/>
          <w:szCs w:val="28"/>
        </w:rPr>
        <w:t>Задача Леонардо Пизанского (Фибоначчи) о кроликах, числа Фибоначчи. Задача о шахматной доске. Сходимость геометрической прогрессии.</w:t>
      </w:r>
    </w:p>
    <w:p w:rsidR="001E5A29" w:rsidRDefault="001E5A29" w:rsidP="001E5A29">
      <w:pPr>
        <w:ind w:firstLine="709"/>
        <w:contextualSpacing/>
        <w:jc w:val="both"/>
        <w:rPr>
          <w:i/>
          <w:szCs w:val="28"/>
        </w:rPr>
      </w:pPr>
      <w:r>
        <w:rPr>
          <w:i/>
          <w:szCs w:val="28"/>
        </w:rPr>
        <w:t>Истоки теории вероятностей: страховое дело, азартные игры. П. Ферма, Б.Паскаль, Я. Бернулли, А.Н.Колмогоров.</w:t>
      </w:r>
    </w:p>
    <w:p w:rsidR="001E5A29" w:rsidRDefault="001E5A29" w:rsidP="001E5A29">
      <w:pPr>
        <w:ind w:firstLine="709"/>
        <w:contextualSpacing/>
        <w:jc w:val="both"/>
        <w:rPr>
          <w:i/>
          <w:szCs w:val="28"/>
        </w:rPr>
      </w:pPr>
      <w:r>
        <w:rPr>
          <w:i/>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E5A29" w:rsidRDefault="001E5A29" w:rsidP="001E5A29">
      <w:pPr>
        <w:ind w:firstLine="709"/>
        <w:contextualSpacing/>
        <w:jc w:val="both"/>
        <w:rPr>
          <w:i/>
          <w:szCs w:val="28"/>
        </w:rPr>
      </w:pPr>
      <w:r>
        <w:rPr>
          <w:i/>
          <w:szCs w:val="28"/>
        </w:rPr>
        <w:t>Геометрия и искусство. Геометрические закономерности окружающего мира.</w:t>
      </w:r>
    </w:p>
    <w:p w:rsidR="001E5A29" w:rsidRDefault="001E5A29" w:rsidP="001E5A29">
      <w:pPr>
        <w:ind w:firstLine="709"/>
        <w:contextualSpacing/>
        <w:jc w:val="both"/>
        <w:rPr>
          <w:i/>
          <w:szCs w:val="28"/>
        </w:rPr>
      </w:pPr>
      <w:r>
        <w:rPr>
          <w:i/>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E5A29" w:rsidRDefault="001E5A29" w:rsidP="001E5A29">
      <w:pPr>
        <w:ind w:firstLine="709"/>
        <w:contextualSpacing/>
        <w:jc w:val="both"/>
        <w:rPr>
          <w:i/>
          <w:szCs w:val="28"/>
        </w:rPr>
      </w:pPr>
      <w:r>
        <w:rPr>
          <w:i/>
          <w:szCs w:val="28"/>
        </w:rPr>
        <w:t xml:space="preserve">Роль российских учёных в развитии математики: Л.Эйлер. Н.И.Лобачевский, П.Л.Чебышев, С. Ковалевская, А.Н.Колмогоров. </w:t>
      </w:r>
    </w:p>
    <w:p w:rsidR="001E5A29" w:rsidRDefault="001E5A29" w:rsidP="001E5A29">
      <w:pPr>
        <w:ind w:firstLine="709"/>
        <w:contextualSpacing/>
        <w:jc w:val="both"/>
        <w:rPr>
          <w:i/>
          <w:szCs w:val="28"/>
        </w:rPr>
      </w:pPr>
      <w:r>
        <w:rPr>
          <w:i/>
          <w:szCs w:val="28"/>
        </w:rPr>
        <w:t xml:space="preserve">Математика в развитии России: Петр </w:t>
      </w:r>
      <w:r>
        <w:rPr>
          <w:i/>
          <w:szCs w:val="28"/>
          <w:lang w:val="en-US"/>
        </w:rPr>
        <w:t>I</w:t>
      </w:r>
      <w:r>
        <w:rPr>
          <w:i/>
          <w:szCs w:val="28"/>
        </w:rPr>
        <w:t>, школа математических и навигацких наук, развитие российского флота, А.Н.Крылов. Космическая программа и М.В.Келдыш.</w:t>
      </w:r>
    </w:p>
    <w:p w:rsidR="001E5A29" w:rsidRDefault="001E5A29" w:rsidP="009E4159">
      <w:pPr>
        <w:ind w:firstLine="709"/>
        <w:contextualSpacing/>
        <w:jc w:val="both"/>
        <w:rPr>
          <w:rFonts w:eastAsia="Times New Roman"/>
          <w:b/>
          <w:bCs/>
          <w:iCs/>
          <w:color w:val="00000A"/>
          <w:szCs w:val="28"/>
        </w:rPr>
      </w:pPr>
      <w:r>
        <w:rPr>
          <w:rFonts w:eastAsia="Calibri"/>
          <w:i/>
          <w:color w:val="00000A"/>
          <w:szCs w:val="28"/>
        </w:rPr>
        <w:t>.</w:t>
      </w:r>
      <w:bookmarkStart w:id="233" w:name="_Toc4096917081"/>
      <w:bookmarkEnd w:id="233"/>
      <w:r>
        <w:rPr>
          <w:rFonts w:eastAsia="Times New Roman"/>
          <w:b/>
          <w:bCs/>
          <w:iCs/>
          <w:color w:val="00000A"/>
          <w:szCs w:val="28"/>
        </w:rPr>
        <w:t xml:space="preserve">2.2.2.9. Информатика </w:t>
      </w:r>
    </w:p>
    <w:p w:rsidR="001E5A29" w:rsidRDefault="001E5A29" w:rsidP="001E5A29">
      <w:pPr>
        <w:ind w:firstLine="709"/>
        <w:contextualSpacing/>
        <w:jc w:val="both"/>
        <w:rPr>
          <w:szCs w:val="28"/>
        </w:rPr>
      </w:pPr>
      <w:r>
        <w:rPr>
          <w:szCs w:val="28"/>
        </w:rPr>
        <w:t xml:space="preserve">При реализации программы учебного предмета «Информатика» у учащихся формируется </w:t>
      </w:r>
      <w:r>
        <w:rPr>
          <w:rFonts w:eastAsia="Times New Roman"/>
          <w:szCs w:val="28"/>
          <w:lang w:eastAsia="ru-RU"/>
        </w:rPr>
        <w:t xml:space="preserve"> информационная и алгоритмическая культура</w:t>
      </w:r>
      <w:proofErr w:type="gramStart"/>
      <w:r>
        <w:rPr>
          <w:rFonts w:eastAsia="Times New Roman"/>
          <w:szCs w:val="28"/>
          <w:lang w:eastAsia="ru-RU"/>
        </w:rPr>
        <w:t>;у</w:t>
      </w:r>
      <w:proofErr w:type="gramEnd"/>
      <w:r>
        <w:rPr>
          <w:rFonts w:eastAsia="Times New Roman"/>
          <w:szCs w:val="28"/>
          <w:lang w:eastAsia="ru-RU"/>
        </w:rPr>
        <w:t xml:space="preserve">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Pr>
          <w:rFonts w:eastAsia="Times New Roman"/>
          <w:szCs w:val="28"/>
        </w:rPr>
        <w:t>представления о компьютере как универсальном устройстве обработки информации;</w:t>
      </w:r>
      <w:r>
        <w:rPr>
          <w:rFonts w:eastAsia="Times New Roman"/>
          <w:szCs w:val="28"/>
          <w:lang w:eastAsia="ru-RU"/>
        </w:rPr>
        <w:t xml:space="preserve"> представления об основных изучаемых понятиях: информация, алгоритм, модель - и их свойствах; </w:t>
      </w:r>
      <w:proofErr w:type="gramStart"/>
      <w:r>
        <w:rPr>
          <w:rFonts w:eastAsia="Times New Roman"/>
          <w:szCs w:val="28"/>
          <w:lang w:eastAsia="ru-RU"/>
        </w:rPr>
        <w:t>развивается алгоритмическое мышление, необходимое для профессиональной деятельности в современном обществе; формируются</w:t>
      </w:r>
      <w:r>
        <w:rPr>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eastAsia="Times New Roman"/>
          <w:szCs w:val="28"/>
          <w:lang w:eastAsia="ru-RU"/>
        </w:rPr>
        <w:t xml:space="preserve"> навыков и умений безопасного и целесообразного поведения </w:t>
      </w:r>
      <w:r>
        <w:rPr>
          <w:rFonts w:eastAsia="Times New Roman"/>
          <w:szCs w:val="28"/>
          <w:lang w:eastAsia="ru-RU"/>
        </w:rPr>
        <w:lastRenderedPageBreak/>
        <w:t xml:space="preserve">при работе с компьютерными программами и в </w:t>
      </w:r>
      <w:r>
        <w:rPr>
          <w:rFonts w:eastAsia="Times New Roman"/>
          <w:szCs w:val="28"/>
        </w:rPr>
        <w:t xml:space="preserve">сети </w:t>
      </w:r>
      <w:r>
        <w:rPr>
          <w:rFonts w:eastAsia="Times New Roman"/>
          <w:szCs w:val="28"/>
          <w:lang w:eastAsia="ru-RU"/>
        </w:rPr>
        <w:t>Интернет, умения соблюдать нормы информационной этики и права.</w:t>
      </w:r>
      <w:proofErr w:type="gramEnd"/>
    </w:p>
    <w:p w:rsidR="001E5A29" w:rsidRDefault="001E5A29" w:rsidP="001E5A29">
      <w:pPr>
        <w:tabs>
          <w:tab w:val="left" w:pos="1180"/>
        </w:tabs>
        <w:ind w:firstLine="709"/>
        <w:contextualSpacing/>
        <w:jc w:val="both"/>
        <w:rPr>
          <w:szCs w:val="28"/>
        </w:rPr>
      </w:pPr>
      <w:r>
        <w:rPr>
          <w:b/>
          <w:bCs/>
          <w:szCs w:val="28"/>
        </w:rPr>
        <w:t>Введение</w:t>
      </w:r>
    </w:p>
    <w:p w:rsidR="001E5A29" w:rsidRDefault="001E5A29" w:rsidP="001E5A29">
      <w:pPr>
        <w:ind w:firstLine="709"/>
        <w:jc w:val="both"/>
        <w:rPr>
          <w:szCs w:val="28"/>
        </w:rPr>
      </w:pPr>
      <w:r>
        <w:rPr>
          <w:rFonts w:eastAsia="Times New Roman"/>
          <w:b/>
          <w:bCs/>
          <w:szCs w:val="28"/>
        </w:rPr>
        <w:t>Информация и информационные процессы</w:t>
      </w:r>
    </w:p>
    <w:p w:rsidR="001E5A29" w:rsidRDefault="001E5A29" w:rsidP="001E5A29">
      <w:pPr>
        <w:ind w:firstLine="709"/>
        <w:contextualSpacing/>
        <w:jc w:val="both"/>
        <w:rPr>
          <w:szCs w:val="28"/>
        </w:rPr>
      </w:pPr>
      <w:r>
        <w:rPr>
          <w:szCs w:val="28"/>
        </w:rPr>
        <w:t xml:space="preserve">Информация – одно из основных обобщающих понятий современной науки. </w:t>
      </w:r>
    </w:p>
    <w:p w:rsidR="001E5A29" w:rsidRDefault="001E5A29" w:rsidP="001E5A29">
      <w:pPr>
        <w:ind w:firstLine="709"/>
        <w:contextualSpacing/>
        <w:jc w:val="both"/>
        <w:rPr>
          <w:szCs w:val="28"/>
        </w:rPr>
      </w:pPr>
      <w:r>
        <w:rPr>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E5A29" w:rsidRDefault="001E5A29" w:rsidP="001E5A29">
      <w:pPr>
        <w:ind w:firstLine="567"/>
        <w:jc w:val="both"/>
        <w:rPr>
          <w:szCs w:val="28"/>
        </w:rPr>
      </w:pPr>
      <w:r>
        <w:rPr>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E5A29" w:rsidRDefault="001E5A29" w:rsidP="001E5A29">
      <w:pPr>
        <w:ind w:firstLine="567"/>
        <w:jc w:val="both"/>
        <w:rPr>
          <w:szCs w:val="28"/>
        </w:rPr>
      </w:pPr>
      <w:r>
        <w:rPr>
          <w:szCs w:val="28"/>
        </w:rPr>
        <w:t>Информационные процессы – процессы, связанные с хранением, преобразованием и передачей данных.</w:t>
      </w:r>
    </w:p>
    <w:p w:rsidR="001E5A29" w:rsidRDefault="001E5A29" w:rsidP="001E5A29">
      <w:pPr>
        <w:ind w:firstLine="567"/>
        <w:jc w:val="both"/>
        <w:rPr>
          <w:szCs w:val="28"/>
        </w:rPr>
      </w:pPr>
      <w:r>
        <w:rPr>
          <w:rFonts w:eastAsia="Times New Roman"/>
          <w:b/>
          <w:bCs/>
          <w:szCs w:val="28"/>
        </w:rPr>
        <w:t>Компьютер – универсальное устройство обработки данных</w:t>
      </w:r>
    </w:p>
    <w:p w:rsidR="001E5A29" w:rsidRDefault="001E5A29" w:rsidP="001E5A29">
      <w:pPr>
        <w:ind w:firstLine="567"/>
        <w:jc w:val="both"/>
        <w:rPr>
          <w:szCs w:val="28"/>
        </w:rPr>
      </w:pPr>
      <w:r>
        <w:rPr>
          <w:szCs w:val="28"/>
        </w:rPr>
        <w:t xml:space="preserve">Архитектура компьютера: процессор, оперативная память, внешняя энергонезависимая память, устройства ввода-вывода; </w:t>
      </w:r>
      <w:r>
        <w:rPr>
          <w:rFonts w:eastAsia="Times New Roman"/>
          <w:szCs w:val="28"/>
        </w:rPr>
        <w:t>их количественные характеристики</w:t>
      </w:r>
      <w:r>
        <w:rPr>
          <w:szCs w:val="28"/>
        </w:rPr>
        <w:t>.</w:t>
      </w:r>
    </w:p>
    <w:p w:rsidR="001E5A29" w:rsidRDefault="001E5A29" w:rsidP="001E5A29">
      <w:pPr>
        <w:ind w:firstLine="567"/>
        <w:jc w:val="both"/>
        <w:rPr>
          <w:i/>
          <w:szCs w:val="28"/>
        </w:rPr>
      </w:pPr>
      <w:r>
        <w:rPr>
          <w:i/>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i/>
          <w:szCs w:val="28"/>
          <w:lang w:val="en-US"/>
        </w:rPr>
        <w:t>D</w:t>
      </w:r>
      <w:r>
        <w:rPr>
          <w:i/>
          <w:szCs w:val="28"/>
        </w:rPr>
        <w:t xml:space="preserve">-принтеры). </w:t>
      </w:r>
    </w:p>
    <w:p w:rsidR="001E5A29" w:rsidRDefault="001E5A29" w:rsidP="001E5A29">
      <w:pPr>
        <w:ind w:firstLine="567"/>
        <w:jc w:val="both"/>
        <w:rPr>
          <w:szCs w:val="28"/>
        </w:rPr>
      </w:pPr>
      <w:r>
        <w:rPr>
          <w:rFonts w:eastAsia="Times New Roman"/>
          <w:szCs w:val="28"/>
        </w:rPr>
        <w:t>Программное обеспечение компьютера.</w:t>
      </w:r>
    </w:p>
    <w:p w:rsidR="001E5A29" w:rsidRDefault="001E5A29" w:rsidP="001E5A29">
      <w:pPr>
        <w:ind w:firstLine="567"/>
        <w:jc w:val="both"/>
        <w:rPr>
          <w:szCs w:val="28"/>
        </w:rPr>
      </w:pPr>
      <w:r>
        <w:rPr>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szCs w:val="28"/>
        </w:rPr>
        <w:t>Носители информации в живой природе.</w:t>
      </w:r>
    </w:p>
    <w:p w:rsidR="001E5A29" w:rsidRDefault="001E5A29" w:rsidP="001E5A29">
      <w:pPr>
        <w:ind w:firstLine="567"/>
        <w:jc w:val="both"/>
        <w:rPr>
          <w:szCs w:val="28"/>
        </w:rPr>
      </w:pPr>
      <w:r>
        <w:rPr>
          <w:szCs w:val="28"/>
        </w:rPr>
        <w:t>История и тенденции развития компьютеров, улучшение характеристик компьютеров. Суперкомпьютеры.</w:t>
      </w:r>
    </w:p>
    <w:p w:rsidR="001E5A29" w:rsidRDefault="001E5A29" w:rsidP="001E5A29">
      <w:pPr>
        <w:ind w:firstLine="567"/>
        <w:jc w:val="both"/>
        <w:rPr>
          <w:szCs w:val="28"/>
        </w:rPr>
      </w:pPr>
      <w:r>
        <w:rPr>
          <w:i/>
          <w:szCs w:val="28"/>
        </w:rPr>
        <w:t>Физические ограничения на значения характеристик компьютеров</w:t>
      </w:r>
      <w:r>
        <w:rPr>
          <w:szCs w:val="28"/>
        </w:rPr>
        <w:t>.</w:t>
      </w:r>
    </w:p>
    <w:p w:rsidR="001E5A29" w:rsidRDefault="001E5A29" w:rsidP="001E5A29">
      <w:pPr>
        <w:ind w:firstLine="567"/>
        <w:jc w:val="both"/>
        <w:rPr>
          <w:i/>
          <w:szCs w:val="28"/>
        </w:rPr>
      </w:pPr>
      <w:r>
        <w:rPr>
          <w:i/>
          <w:szCs w:val="28"/>
        </w:rPr>
        <w:t>Параллельные вычисления.</w:t>
      </w:r>
    </w:p>
    <w:p w:rsidR="001E5A29" w:rsidRDefault="001E5A29" w:rsidP="001E5A29">
      <w:pPr>
        <w:ind w:firstLine="567"/>
        <w:jc w:val="both"/>
        <w:rPr>
          <w:b/>
          <w:bCs/>
          <w:szCs w:val="28"/>
        </w:rPr>
      </w:pPr>
      <w:r>
        <w:rPr>
          <w:rFonts w:eastAsia="Times New Roman"/>
          <w:szCs w:val="28"/>
        </w:rPr>
        <w:t>Техника безопасности и правила работы на компьютере.</w:t>
      </w:r>
    </w:p>
    <w:p w:rsidR="001E5A29" w:rsidRDefault="001E5A29" w:rsidP="001E5A29">
      <w:pPr>
        <w:ind w:firstLine="567"/>
        <w:jc w:val="both"/>
        <w:rPr>
          <w:szCs w:val="28"/>
        </w:rPr>
      </w:pPr>
      <w:r>
        <w:rPr>
          <w:b/>
          <w:bCs/>
          <w:szCs w:val="28"/>
        </w:rPr>
        <w:t>Математические основы информатики</w:t>
      </w:r>
    </w:p>
    <w:p w:rsidR="001E5A29" w:rsidRDefault="001E5A29" w:rsidP="001E5A29">
      <w:pPr>
        <w:ind w:firstLine="567"/>
        <w:jc w:val="both"/>
        <w:rPr>
          <w:szCs w:val="28"/>
        </w:rPr>
      </w:pPr>
      <w:r>
        <w:rPr>
          <w:rFonts w:eastAsia="Times New Roman"/>
          <w:b/>
          <w:bCs/>
          <w:szCs w:val="28"/>
        </w:rPr>
        <w:t>Тексты и кодирование</w:t>
      </w:r>
    </w:p>
    <w:p w:rsidR="001E5A29" w:rsidRDefault="001E5A29" w:rsidP="001E5A29">
      <w:pPr>
        <w:ind w:firstLine="567"/>
        <w:jc w:val="both"/>
        <w:rPr>
          <w:szCs w:val="28"/>
        </w:rPr>
      </w:pPr>
      <w:r>
        <w:rPr>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E5A29" w:rsidRDefault="001E5A29" w:rsidP="001E5A29">
      <w:pPr>
        <w:ind w:firstLine="567"/>
        <w:jc w:val="both"/>
        <w:rPr>
          <w:szCs w:val="28"/>
        </w:rPr>
      </w:pPr>
      <w:r>
        <w:rPr>
          <w:rFonts w:eastAsia="Times New Roman"/>
          <w:szCs w:val="28"/>
        </w:rPr>
        <w:t>Разнообразие языков и алфавитов. Естественные и формальные языки. Алфавит текстов на русском языке.</w:t>
      </w:r>
    </w:p>
    <w:p w:rsidR="001E5A29" w:rsidRDefault="001E5A29" w:rsidP="001E5A29">
      <w:pPr>
        <w:ind w:firstLine="567"/>
        <w:jc w:val="both"/>
        <w:rPr>
          <w:szCs w:val="28"/>
        </w:rPr>
      </w:pPr>
      <w:r>
        <w:rPr>
          <w:szCs w:val="28"/>
        </w:rPr>
        <w:t>Кодирование символов одного алфавита с помощью кодовых слов в другом алфавите; кодовая таблица, декодирование.</w:t>
      </w:r>
    </w:p>
    <w:p w:rsidR="001E5A29" w:rsidRDefault="001E5A29" w:rsidP="001E5A29">
      <w:pPr>
        <w:ind w:firstLine="567"/>
        <w:jc w:val="both"/>
        <w:rPr>
          <w:szCs w:val="28"/>
        </w:rPr>
      </w:pPr>
      <w:r>
        <w:rPr>
          <w:szCs w:val="28"/>
        </w:rPr>
        <w:t>Двоичный алфавит. Представление данных в компьютере как текстов в двоичном алфавите.</w:t>
      </w:r>
    </w:p>
    <w:p w:rsidR="001E5A29" w:rsidRDefault="001E5A29" w:rsidP="001E5A29">
      <w:pPr>
        <w:ind w:firstLine="567"/>
        <w:jc w:val="both"/>
        <w:rPr>
          <w:szCs w:val="28"/>
        </w:rPr>
      </w:pPr>
      <w:r>
        <w:rPr>
          <w:szCs w:val="28"/>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1E5A29" w:rsidRDefault="001E5A29" w:rsidP="001E5A29">
      <w:pPr>
        <w:ind w:firstLine="567"/>
        <w:jc w:val="both"/>
        <w:rPr>
          <w:szCs w:val="28"/>
        </w:rPr>
      </w:pPr>
      <w:r>
        <w:rPr>
          <w:szCs w:val="28"/>
        </w:rPr>
        <w:t>Единицы измерения длины двоичных текстов: бит, байт, Килобайт и т. д. Количество информации, содержащееся в сообщении.</w:t>
      </w:r>
    </w:p>
    <w:p w:rsidR="001E5A29" w:rsidRDefault="001E5A29" w:rsidP="001E5A29">
      <w:pPr>
        <w:ind w:firstLine="567"/>
        <w:jc w:val="both"/>
        <w:rPr>
          <w:szCs w:val="28"/>
        </w:rPr>
      </w:pPr>
      <w:r>
        <w:rPr>
          <w:i/>
          <w:szCs w:val="28"/>
        </w:rPr>
        <w:t>Подход А.Н.Колмогорова к определению количества информации.</w:t>
      </w:r>
    </w:p>
    <w:p w:rsidR="001E5A29" w:rsidRDefault="001E5A29" w:rsidP="001E5A29">
      <w:pPr>
        <w:ind w:firstLine="567"/>
        <w:jc w:val="both"/>
        <w:rPr>
          <w:szCs w:val="28"/>
        </w:rPr>
      </w:pPr>
      <w:r>
        <w:rPr>
          <w:szCs w:val="28"/>
        </w:rPr>
        <w:t>Зависимость количества кодовых комбинаций от разрядности кода.</w:t>
      </w:r>
      <w:r>
        <w:rPr>
          <w:i/>
          <w:szCs w:val="28"/>
        </w:rPr>
        <w:t xml:space="preserve">  Код ASCII. </w:t>
      </w:r>
      <w:r>
        <w:rPr>
          <w:szCs w:val="28"/>
        </w:rPr>
        <w:t>Кодировки кириллицы. Примеры кодирования букв национальных алфавитов. Представление о стандарте Unicode</w:t>
      </w:r>
      <w:r>
        <w:rPr>
          <w:i/>
          <w:szCs w:val="28"/>
        </w:rPr>
        <w:t xml:space="preserve">. Таблицы кодировки с алфавитом, отличным от </w:t>
      </w:r>
      <w:proofErr w:type="gramStart"/>
      <w:r>
        <w:rPr>
          <w:i/>
          <w:szCs w:val="28"/>
        </w:rPr>
        <w:t>двоичного</w:t>
      </w:r>
      <w:proofErr w:type="gramEnd"/>
      <w:r>
        <w:rPr>
          <w:i/>
          <w:szCs w:val="28"/>
        </w:rPr>
        <w:t>.</w:t>
      </w:r>
    </w:p>
    <w:p w:rsidR="001E5A29" w:rsidRDefault="001E5A29" w:rsidP="001E5A29">
      <w:pPr>
        <w:ind w:firstLine="567"/>
        <w:jc w:val="both"/>
        <w:rPr>
          <w:szCs w:val="28"/>
        </w:rPr>
      </w:pPr>
      <w:r>
        <w:rPr>
          <w:i/>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E5A29" w:rsidRDefault="001E5A29" w:rsidP="001E5A29">
      <w:pPr>
        <w:ind w:firstLine="567"/>
        <w:jc w:val="both"/>
        <w:rPr>
          <w:szCs w:val="28"/>
        </w:rPr>
      </w:pPr>
      <w:r>
        <w:rPr>
          <w:rFonts w:eastAsia="Times New Roman"/>
          <w:b/>
          <w:bCs/>
          <w:szCs w:val="28"/>
        </w:rPr>
        <w:t>Дискретизация</w:t>
      </w:r>
    </w:p>
    <w:p w:rsidR="001E5A29" w:rsidRDefault="001E5A29" w:rsidP="001E5A29">
      <w:pPr>
        <w:ind w:firstLine="567"/>
        <w:jc w:val="both"/>
        <w:rPr>
          <w:szCs w:val="28"/>
        </w:rPr>
      </w:pPr>
      <w:r>
        <w:rPr>
          <w:szCs w:val="28"/>
        </w:rPr>
        <w:t>Измерение и дискретизация. Общее представление о цифровом представлен</w:t>
      </w:r>
      <w:proofErr w:type="gramStart"/>
      <w:r>
        <w:rPr>
          <w:szCs w:val="28"/>
        </w:rPr>
        <w:t>ии ау</w:t>
      </w:r>
      <w:proofErr w:type="gramEnd"/>
      <w:r>
        <w:rPr>
          <w:szCs w:val="28"/>
        </w:rPr>
        <w:t>диовизуальных и других непрерывных данных.</w:t>
      </w:r>
    </w:p>
    <w:p w:rsidR="001E5A29" w:rsidRDefault="001E5A29" w:rsidP="001E5A29">
      <w:pPr>
        <w:ind w:firstLine="567"/>
        <w:jc w:val="both"/>
        <w:rPr>
          <w:szCs w:val="28"/>
        </w:rPr>
      </w:pPr>
      <w:r>
        <w:rPr>
          <w:szCs w:val="28"/>
        </w:rPr>
        <w:t>Кодирование цвета. Цветовые модели</w:t>
      </w:r>
      <w:r>
        <w:rPr>
          <w:b/>
          <w:bCs/>
          <w:szCs w:val="28"/>
        </w:rPr>
        <w:t xml:space="preserve">. </w:t>
      </w:r>
      <w:r>
        <w:rPr>
          <w:szCs w:val="28"/>
        </w:rPr>
        <w:t>Модели RGB</w:t>
      </w:r>
      <w:proofErr w:type="gramStart"/>
      <w:r>
        <w:rPr>
          <w:bCs/>
          <w:szCs w:val="28"/>
        </w:rPr>
        <w:t>и</w:t>
      </w:r>
      <w:proofErr w:type="gramEnd"/>
      <w:r>
        <w:rPr>
          <w:szCs w:val="28"/>
        </w:rPr>
        <w:t xml:space="preserve">CMYK. </w:t>
      </w:r>
      <w:r>
        <w:rPr>
          <w:i/>
          <w:szCs w:val="28"/>
        </w:rPr>
        <w:t>Модели HSB и CMY</w:t>
      </w:r>
      <w:r>
        <w:rPr>
          <w:szCs w:val="28"/>
        </w:rPr>
        <w:t>. Глубина кодирования. Знакомство с растровой и векторной графикой.</w:t>
      </w:r>
    </w:p>
    <w:p w:rsidR="001E5A29" w:rsidRDefault="001E5A29" w:rsidP="001E5A29">
      <w:pPr>
        <w:ind w:firstLine="567"/>
        <w:jc w:val="both"/>
        <w:rPr>
          <w:szCs w:val="28"/>
        </w:rPr>
      </w:pPr>
      <w:r>
        <w:rPr>
          <w:szCs w:val="28"/>
        </w:rPr>
        <w:t>Кодирование звука</w:t>
      </w:r>
      <w:r>
        <w:rPr>
          <w:b/>
          <w:bCs/>
          <w:szCs w:val="28"/>
        </w:rPr>
        <w:t xml:space="preserve">. </w:t>
      </w:r>
      <w:r>
        <w:rPr>
          <w:szCs w:val="28"/>
        </w:rPr>
        <w:t>Разрядность и частота записи. Количество каналов записи.</w:t>
      </w:r>
    </w:p>
    <w:p w:rsidR="001E5A29" w:rsidRDefault="001E5A29" w:rsidP="001E5A29">
      <w:pPr>
        <w:ind w:firstLine="567"/>
        <w:jc w:val="both"/>
        <w:rPr>
          <w:szCs w:val="28"/>
        </w:rPr>
      </w:pPr>
      <w:r>
        <w:rPr>
          <w:szCs w:val="28"/>
        </w:rPr>
        <w:t>Оценка количественных параметров, связанных с представлением и хранением изображений и звуковых файлов.</w:t>
      </w:r>
    </w:p>
    <w:p w:rsidR="001E5A29" w:rsidRDefault="001E5A29" w:rsidP="001E5A29">
      <w:pPr>
        <w:ind w:firstLine="567"/>
        <w:jc w:val="both"/>
        <w:rPr>
          <w:szCs w:val="28"/>
        </w:rPr>
      </w:pPr>
      <w:r>
        <w:rPr>
          <w:rFonts w:eastAsia="Times New Roman"/>
          <w:b/>
          <w:bCs/>
          <w:szCs w:val="28"/>
        </w:rPr>
        <w:t>Системы счисления</w:t>
      </w:r>
    </w:p>
    <w:p w:rsidR="001E5A29" w:rsidRDefault="001E5A29" w:rsidP="001E5A29">
      <w:pPr>
        <w:ind w:firstLine="567"/>
        <w:jc w:val="both"/>
        <w:rPr>
          <w:szCs w:val="28"/>
        </w:rPr>
      </w:pPr>
      <w:r>
        <w:rPr>
          <w:szCs w:val="28"/>
        </w:rPr>
        <w:t>Позиционные и непозиционные системы счисления. Примеры представления чисел в позиционных системах счисления.</w:t>
      </w:r>
    </w:p>
    <w:p w:rsidR="001E5A29" w:rsidRDefault="001E5A29" w:rsidP="001E5A29">
      <w:pPr>
        <w:ind w:firstLine="567"/>
        <w:jc w:val="both"/>
        <w:rPr>
          <w:szCs w:val="28"/>
        </w:rPr>
      </w:pPr>
      <w:r>
        <w:rPr>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E5A29" w:rsidRDefault="001E5A29" w:rsidP="001E5A29">
      <w:pPr>
        <w:ind w:firstLine="567"/>
        <w:jc w:val="both"/>
        <w:rPr>
          <w:szCs w:val="28"/>
        </w:rPr>
      </w:pPr>
      <w:r>
        <w:rPr>
          <w:szCs w:val="2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Pr>
          <w:szCs w:val="28"/>
        </w:rPr>
        <w:t>двоичную</w:t>
      </w:r>
      <w:proofErr w:type="gramEnd"/>
      <w:r>
        <w:rPr>
          <w:szCs w:val="28"/>
        </w:rPr>
        <w:t xml:space="preserve"> и из двоичной в десятичную.</w:t>
      </w:r>
    </w:p>
    <w:p w:rsidR="001E5A29" w:rsidRDefault="001E5A29" w:rsidP="001E5A29">
      <w:pPr>
        <w:ind w:right="40" w:firstLine="567"/>
        <w:jc w:val="both"/>
        <w:rPr>
          <w:szCs w:val="28"/>
        </w:rPr>
      </w:pPr>
      <w:r>
        <w:rPr>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Pr>
          <w:szCs w:val="28"/>
        </w:rPr>
        <w:t>восьмеричную</w:t>
      </w:r>
      <w:proofErr w:type="gramEnd"/>
      <w:r>
        <w:rPr>
          <w:szCs w:val="28"/>
        </w:rPr>
        <w:t xml:space="preserve">,  шестнадцатеричную и обратно. </w:t>
      </w:r>
    </w:p>
    <w:p w:rsidR="001E5A29" w:rsidRDefault="001E5A29" w:rsidP="001E5A29">
      <w:pPr>
        <w:ind w:right="40" w:firstLine="567"/>
        <w:jc w:val="both"/>
        <w:rPr>
          <w:szCs w:val="28"/>
        </w:rPr>
      </w:pPr>
      <w:r>
        <w:rPr>
          <w:szCs w:val="28"/>
        </w:rPr>
        <w:t xml:space="preserve">Перевод натуральных чисел из двоичной системы счисления в </w:t>
      </w:r>
      <w:proofErr w:type="gramStart"/>
      <w:r>
        <w:rPr>
          <w:szCs w:val="28"/>
        </w:rPr>
        <w:t>восьмеричную</w:t>
      </w:r>
      <w:proofErr w:type="gramEnd"/>
      <w:r>
        <w:rPr>
          <w:szCs w:val="28"/>
        </w:rPr>
        <w:t xml:space="preserve"> и шестнадцатеричную и обратно. </w:t>
      </w:r>
    </w:p>
    <w:p w:rsidR="001E5A29" w:rsidRDefault="001E5A29" w:rsidP="001E5A29">
      <w:pPr>
        <w:ind w:firstLine="567"/>
        <w:jc w:val="both"/>
        <w:rPr>
          <w:i/>
          <w:szCs w:val="28"/>
        </w:rPr>
      </w:pPr>
      <w:r>
        <w:rPr>
          <w:i/>
          <w:szCs w:val="28"/>
        </w:rPr>
        <w:t>Арифметические действия в системах счисления.</w:t>
      </w:r>
    </w:p>
    <w:p w:rsidR="001E5A29" w:rsidRDefault="001E5A29" w:rsidP="001E5A29">
      <w:pPr>
        <w:tabs>
          <w:tab w:val="left" w:pos="1260"/>
        </w:tabs>
        <w:ind w:firstLine="567"/>
        <w:jc w:val="both"/>
        <w:rPr>
          <w:szCs w:val="28"/>
        </w:rPr>
      </w:pPr>
      <w:r>
        <w:rPr>
          <w:rFonts w:eastAsia="Times New Roman"/>
          <w:b/>
          <w:bCs/>
          <w:szCs w:val="28"/>
        </w:rPr>
        <w:t>Элементы комбинаторики, теории множеств и математической логики</w:t>
      </w:r>
    </w:p>
    <w:p w:rsidR="001E5A29" w:rsidRDefault="001E5A29" w:rsidP="001E5A29">
      <w:pPr>
        <w:ind w:firstLine="567"/>
        <w:jc w:val="both"/>
        <w:rPr>
          <w:szCs w:val="28"/>
        </w:rPr>
      </w:pPr>
      <w:r>
        <w:rPr>
          <w:rFonts w:eastAsia="Times New Roman"/>
          <w:szCs w:val="28"/>
        </w:rPr>
        <w:t xml:space="preserve">Расчет количества вариантов: </w:t>
      </w:r>
      <w:r>
        <w:rPr>
          <w:szCs w:val="28"/>
        </w:rPr>
        <w:t>формулы перемножения и сложения количества вариантов. Количество текстов данной длины в данном алфавите.</w:t>
      </w:r>
    </w:p>
    <w:p w:rsidR="001E5A29" w:rsidRDefault="001E5A29" w:rsidP="001E5A29">
      <w:pPr>
        <w:ind w:firstLine="567"/>
        <w:jc w:val="both"/>
        <w:rPr>
          <w:szCs w:val="28"/>
        </w:rPr>
      </w:pPr>
      <w:r>
        <w:rPr>
          <w:szCs w:val="28"/>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E5A29" w:rsidRDefault="001E5A29" w:rsidP="001E5A29">
      <w:pPr>
        <w:ind w:right="-23" w:firstLine="567"/>
        <w:jc w:val="both"/>
        <w:rPr>
          <w:szCs w:val="28"/>
        </w:rPr>
      </w:pPr>
      <w:r>
        <w:rPr>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Pr>
          <w:szCs w:val="28"/>
        </w:rPr>
        <w:t>Логические операции: «и» (конъюнкция, логическое умножение), «или» (дизъюнкция, логическое сложение), «не» (логическое отрицание).</w:t>
      </w:r>
      <w:proofErr w:type="gramEnd"/>
      <w:r>
        <w:rPr>
          <w:szCs w:val="28"/>
        </w:rPr>
        <w:t xml:space="preserve"> Правила записи логических выражений. Приоритеты логических операций.</w:t>
      </w:r>
    </w:p>
    <w:p w:rsidR="001E5A29" w:rsidRDefault="001E5A29" w:rsidP="001E5A29">
      <w:pPr>
        <w:ind w:firstLine="567"/>
        <w:jc w:val="both"/>
        <w:rPr>
          <w:szCs w:val="28"/>
        </w:rPr>
      </w:pPr>
      <w:r>
        <w:rPr>
          <w:rFonts w:eastAsia="Times New Roman"/>
          <w:szCs w:val="28"/>
        </w:rPr>
        <w:t>Таблицы истинности. Построение таблиц истинности для логических выражений.</w:t>
      </w:r>
    </w:p>
    <w:p w:rsidR="001E5A29" w:rsidRDefault="001E5A29" w:rsidP="001E5A29">
      <w:pPr>
        <w:ind w:firstLine="567"/>
        <w:jc w:val="both"/>
        <w:rPr>
          <w:szCs w:val="28"/>
        </w:rPr>
      </w:pPr>
      <w:r>
        <w:rPr>
          <w:i/>
          <w:szCs w:val="28"/>
        </w:rPr>
        <w:t>Логические операции следования (импликация) и равносильности (эквивалентность)</w:t>
      </w:r>
      <w:proofErr w:type="gramStart"/>
      <w:r>
        <w:rPr>
          <w:i/>
          <w:szCs w:val="28"/>
        </w:rPr>
        <w:t>.С</w:t>
      </w:r>
      <w:proofErr w:type="gramEnd"/>
      <w:r>
        <w:rPr>
          <w:i/>
          <w:szCs w:val="28"/>
        </w:rPr>
        <w:t>войства логических операций. Законы алгебры логики</w:t>
      </w:r>
      <w:r>
        <w:rPr>
          <w:szCs w:val="28"/>
        </w:rPr>
        <w:t xml:space="preserve">. </w:t>
      </w:r>
      <w:r>
        <w:rPr>
          <w:i/>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E5A29" w:rsidRDefault="001E5A29" w:rsidP="001E5A29">
      <w:pPr>
        <w:tabs>
          <w:tab w:val="left" w:pos="709"/>
        </w:tabs>
        <w:ind w:firstLine="567"/>
        <w:jc w:val="both"/>
        <w:rPr>
          <w:rFonts w:eastAsia="Times New Roman"/>
          <w:b/>
          <w:bCs/>
          <w:szCs w:val="28"/>
        </w:rPr>
      </w:pPr>
      <w:r>
        <w:rPr>
          <w:rFonts w:eastAsia="Times New Roman"/>
          <w:b/>
          <w:bCs/>
          <w:szCs w:val="28"/>
        </w:rPr>
        <w:tab/>
        <w:t>Списки, графы, деревья</w:t>
      </w:r>
    </w:p>
    <w:p w:rsidR="001E5A29" w:rsidRDefault="001E5A29" w:rsidP="001E5A29">
      <w:pPr>
        <w:ind w:firstLine="567"/>
        <w:jc w:val="both"/>
        <w:rPr>
          <w:szCs w:val="28"/>
        </w:rPr>
      </w:pPr>
      <w:r>
        <w:rPr>
          <w:szCs w:val="28"/>
        </w:rPr>
        <w:t>Список. Первый элемент, последний элемент, предыдущий элемент, следующий элемент. Вставка, удаление и замена элемента.</w:t>
      </w:r>
    </w:p>
    <w:p w:rsidR="001E5A29" w:rsidRDefault="001E5A29" w:rsidP="001E5A29">
      <w:pPr>
        <w:ind w:firstLine="567"/>
        <w:jc w:val="both"/>
        <w:rPr>
          <w:szCs w:val="28"/>
        </w:rPr>
      </w:pPr>
      <w:r>
        <w:rPr>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E5A29" w:rsidRDefault="001E5A29" w:rsidP="001E5A29">
      <w:pPr>
        <w:ind w:firstLine="567"/>
        <w:jc w:val="both"/>
        <w:rPr>
          <w:szCs w:val="28"/>
        </w:rPr>
      </w:pPr>
      <w:r>
        <w:rPr>
          <w:szCs w:val="28"/>
        </w:rPr>
        <w:t xml:space="preserve">Дерево. Корень, лист, вершина (узел). Предшествующая вершина, последующие вершины. Поддерево. Высота дерева. </w:t>
      </w:r>
      <w:r>
        <w:rPr>
          <w:i/>
          <w:szCs w:val="28"/>
        </w:rPr>
        <w:t>Бинарное дерево. Генеалогическое дерево.</w:t>
      </w:r>
    </w:p>
    <w:p w:rsidR="001E5A29" w:rsidRDefault="001E5A29" w:rsidP="001E5A29">
      <w:pPr>
        <w:ind w:firstLine="567"/>
        <w:jc w:val="both"/>
        <w:rPr>
          <w:szCs w:val="28"/>
        </w:rPr>
      </w:pPr>
      <w:r>
        <w:rPr>
          <w:b/>
          <w:bCs/>
          <w:szCs w:val="28"/>
        </w:rPr>
        <w:t>Алгоритмы и элементы программирования</w:t>
      </w:r>
    </w:p>
    <w:p w:rsidR="001E5A29" w:rsidRDefault="001E5A29" w:rsidP="001E5A29">
      <w:pPr>
        <w:tabs>
          <w:tab w:val="left" w:pos="900"/>
        </w:tabs>
        <w:ind w:firstLine="567"/>
        <w:jc w:val="both"/>
        <w:rPr>
          <w:szCs w:val="28"/>
        </w:rPr>
      </w:pPr>
      <w:r>
        <w:rPr>
          <w:rFonts w:eastAsia="Times New Roman"/>
          <w:b/>
          <w:bCs/>
          <w:szCs w:val="28"/>
        </w:rPr>
        <w:t>Исполнители и алгоритмы. Управление исполнителями</w:t>
      </w:r>
    </w:p>
    <w:p w:rsidR="001E5A29" w:rsidRDefault="001E5A29" w:rsidP="001E5A29">
      <w:pPr>
        <w:ind w:firstLine="567"/>
        <w:jc w:val="both"/>
        <w:rPr>
          <w:szCs w:val="28"/>
        </w:rPr>
      </w:pPr>
      <w:r>
        <w:rPr>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eastAsia="Times New Roman"/>
          <w:szCs w:val="28"/>
        </w:rPr>
        <w:t>Ручное управление исполнителем.</w:t>
      </w:r>
    </w:p>
    <w:p w:rsidR="001E5A29" w:rsidRDefault="001E5A29" w:rsidP="001E5A29">
      <w:pPr>
        <w:ind w:firstLine="567"/>
        <w:jc w:val="both"/>
        <w:rPr>
          <w:szCs w:val="28"/>
        </w:rPr>
      </w:pPr>
      <w:r>
        <w:rPr>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szCs w:val="28"/>
        </w:rPr>
        <w:t>Программное управление самодвижущимся роботом.</w:t>
      </w:r>
    </w:p>
    <w:p w:rsidR="001E5A29" w:rsidRDefault="001E5A29" w:rsidP="001E5A29">
      <w:pPr>
        <w:ind w:firstLine="567"/>
        <w:jc w:val="both"/>
        <w:rPr>
          <w:szCs w:val="28"/>
        </w:rPr>
      </w:pPr>
      <w:r>
        <w:rPr>
          <w:rFonts w:eastAsia="Times New Roman"/>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E5A29" w:rsidRDefault="001E5A29" w:rsidP="001E5A29">
      <w:pPr>
        <w:ind w:firstLine="567"/>
        <w:jc w:val="both"/>
        <w:rPr>
          <w:szCs w:val="28"/>
        </w:rPr>
      </w:pPr>
      <w:r>
        <w:rPr>
          <w:szCs w:val="28"/>
        </w:rPr>
        <w:t>Системы программирования. Средства создания и выполнения программ.</w:t>
      </w:r>
    </w:p>
    <w:p w:rsidR="001E5A29" w:rsidRDefault="001E5A29" w:rsidP="001E5A29">
      <w:pPr>
        <w:ind w:firstLine="567"/>
        <w:jc w:val="both"/>
        <w:rPr>
          <w:szCs w:val="28"/>
        </w:rPr>
      </w:pPr>
      <w:r>
        <w:rPr>
          <w:i/>
          <w:szCs w:val="28"/>
        </w:rPr>
        <w:t>Понятие об этапах разработки программ и приемах отладки программ.</w:t>
      </w:r>
    </w:p>
    <w:p w:rsidR="001E5A29" w:rsidRDefault="001E5A29" w:rsidP="001E5A29">
      <w:pPr>
        <w:ind w:firstLine="567"/>
        <w:jc w:val="both"/>
        <w:rPr>
          <w:szCs w:val="28"/>
        </w:rPr>
      </w:pPr>
      <w:r>
        <w:rPr>
          <w:szCs w:val="28"/>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E5A29" w:rsidRDefault="001E5A29" w:rsidP="001E5A29">
      <w:pPr>
        <w:tabs>
          <w:tab w:val="left" w:pos="900"/>
        </w:tabs>
        <w:ind w:firstLine="567"/>
        <w:jc w:val="both"/>
        <w:rPr>
          <w:szCs w:val="28"/>
        </w:rPr>
      </w:pPr>
      <w:r>
        <w:rPr>
          <w:rFonts w:eastAsia="Times New Roman"/>
          <w:b/>
          <w:bCs/>
          <w:szCs w:val="28"/>
        </w:rPr>
        <w:t>Алгоритмические конструкции</w:t>
      </w:r>
    </w:p>
    <w:p w:rsidR="001E5A29" w:rsidRDefault="001E5A29" w:rsidP="001E5A29">
      <w:pPr>
        <w:ind w:firstLine="567"/>
        <w:jc w:val="both"/>
        <w:rPr>
          <w:szCs w:val="28"/>
        </w:rPr>
      </w:pPr>
      <w:r>
        <w:rPr>
          <w:rFonts w:eastAsia="Times New Roman"/>
          <w:szCs w:val="28"/>
        </w:rPr>
        <w:t>Конструкция «следование». Линейный алгоритм. Ограниченность линейных алгоритмов</w:t>
      </w:r>
      <w:r>
        <w:rPr>
          <w:szCs w:val="28"/>
        </w:rPr>
        <w:t>: невозможность предусмотреть зависимость последовательности выполняемых действий от исходных данных.</w:t>
      </w:r>
    </w:p>
    <w:p w:rsidR="001E5A29" w:rsidRDefault="001E5A29" w:rsidP="001E5A29">
      <w:pPr>
        <w:ind w:firstLine="567"/>
        <w:jc w:val="both"/>
        <w:rPr>
          <w:szCs w:val="28"/>
        </w:rPr>
      </w:pPr>
      <w:r>
        <w:rPr>
          <w:szCs w:val="28"/>
        </w:rPr>
        <w:t xml:space="preserve">Конструкция «ветвление». </w:t>
      </w:r>
      <w:proofErr w:type="gramStart"/>
      <w:r>
        <w:rPr>
          <w:szCs w:val="28"/>
        </w:rPr>
        <w:t xml:space="preserve">Условный оператор: полная и неполная формы. </w:t>
      </w:r>
      <w:proofErr w:type="gramEnd"/>
    </w:p>
    <w:p w:rsidR="001E5A29" w:rsidRDefault="001E5A29" w:rsidP="001E5A29">
      <w:pPr>
        <w:ind w:firstLine="567"/>
        <w:jc w:val="both"/>
        <w:rPr>
          <w:strike/>
          <w:szCs w:val="28"/>
        </w:rPr>
      </w:pPr>
      <w:r>
        <w:rPr>
          <w:szCs w:val="28"/>
        </w:rPr>
        <w:t>Выполнение  и невыполнения условия (истинность и ложность высказывания). Простые и составные условия. Запись составных условий</w:t>
      </w:r>
      <w:r>
        <w:rPr>
          <w:rFonts w:eastAsia="Times New Roman"/>
          <w:szCs w:val="28"/>
        </w:rPr>
        <w:t xml:space="preserve">. </w:t>
      </w:r>
    </w:p>
    <w:p w:rsidR="001E5A29" w:rsidRDefault="001E5A29" w:rsidP="001E5A29">
      <w:pPr>
        <w:ind w:firstLine="567"/>
        <w:jc w:val="both"/>
        <w:rPr>
          <w:i/>
          <w:szCs w:val="28"/>
        </w:rPr>
      </w:pPr>
      <w:r>
        <w:rPr>
          <w:szCs w:val="28"/>
        </w:rPr>
        <w:t xml:space="preserve">Конструкция «повторения»: циклы с заданным числом повторений, с условием выполнения, с переменной цикла. </w:t>
      </w:r>
      <w:r>
        <w:rPr>
          <w:i/>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E5A29" w:rsidRDefault="001E5A29" w:rsidP="001E5A29">
      <w:pPr>
        <w:ind w:firstLine="567"/>
        <w:jc w:val="both"/>
        <w:rPr>
          <w:szCs w:val="28"/>
        </w:rPr>
      </w:pPr>
      <w:r>
        <w:rPr>
          <w:szCs w:val="28"/>
        </w:rPr>
        <w:t>Запись алгоритмических конструкций в выбранном языке программирования.</w:t>
      </w:r>
    </w:p>
    <w:p w:rsidR="001E5A29" w:rsidRDefault="001E5A29" w:rsidP="001E5A29">
      <w:pPr>
        <w:ind w:firstLine="567"/>
        <w:jc w:val="both"/>
        <w:rPr>
          <w:szCs w:val="28"/>
        </w:rPr>
      </w:pPr>
      <w:r>
        <w:rPr>
          <w:i/>
          <w:szCs w:val="28"/>
        </w:rPr>
        <w:t>Примеры записи команд ветвления и повторения и других конструкций в различных алгоритмических языках.</w:t>
      </w:r>
    </w:p>
    <w:p w:rsidR="001E5A29" w:rsidRDefault="001E5A29" w:rsidP="001E5A29">
      <w:pPr>
        <w:tabs>
          <w:tab w:val="left" w:pos="900"/>
        </w:tabs>
        <w:ind w:firstLine="567"/>
        <w:jc w:val="both"/>
        <w:rPr>
          <w:rFonts w:eastAsia="Times New Roman"/>
          <w:b/>
          <w:bCs/>
          <w:szCs w:val="28"/>
        </w:rPr>
      </w:pPr>
      <w:r>
        <w:rPr>
          <w:rFonts w:eastAsia="Times New Roman"/>
          <w:b/>
          <w:bCs/>
          <w:szCs w:val="28"/>
        </w:rPr>
        <w:t>Разработка алгоритмов и программ</w:t>
      </w:r>
    </w:p>
    <w:p w:rsidR="001E5A29" w:rsidRDefault="001E5A29" w:rsidP="001E5A29">
      <w:pPr>
        <w:ind w:firstLine="567"/>
        <w:jc w:val="both"/>
        <w:rPr>
          <w:szCs w:val="28"/>
        </w:rPr>
      </w:pPr>
      <w:r>
        <w:rPr>
          <w:szCs w:val="28"/>
        </w:rPr>
        <w:t xml:space="preserve">Оператор присваивания. </w:t>
      </w:r>
      <w:r>
        <w:rPr>
          <w:i/>
          <w:szCs w:val="28"/>
        </w:rPr>
        <w:t>Представление о структурах данных.</w:t>
      </w:r>
    </w:p>
    <w:p w:rsidR="001E5A29" w:rsidRDefault="001E5A29" w:rsidP="001E5A29">
      <w:pPr>
        <w:ind w:firstLine="567"/>
        <w:jc w:val="both"/>
        <w:rPr>
          <w:szCs w:val="28"/>
        </w:rPr>
      </w:pPr>
      <w:r>
        <w:rPr>
          <w:szCs w:val="28"/>
        </w:rPr>
        <w:t xml:space="preserve">Константы и переменные. Переменная: имя и значение. Типы переменных: целые, вещественные, </w:t>
      </w:r>
      <w:r>
        <w:rPr>
          <w:i/>
          <w:szCs w:val="28"/>
        </w:rPr>
        <w:t>символьные, строковые, логические</w:t>
      </w:r>
      <w:r>
        <w:rPr>
          <w:szCs w:val="28"/>
        </w:rPr>
        <w:t xml:space="preserve">. Табличные величины (массивы). Одномерные массивы. </w:t>
      </w:r>
      <w:r>
        <w:rPr>
          <w:i/>
          <w:szCs w:val="28"/>
        </w:rPr>
        <w:t>Двумерные массивы.</w:t>
      </w:r>
    </w:p>
    <w:p w:rsidR="001E5A29" w:rsidRDefault="001E5A29" w:rsidP="001E5A29">
      <w:pPr>
        <w:ind w:firstLine="567"/>
        <w:jc w:val="both"/>
        <w:rPr>
          <w:szCs w:val="28"/>
        </w:rPr>
      </w:pPr>
      <w:r>
        <w:rPr>
          <w:szCs w:val="28"/>
        </w:rPr>
        <w:t>Примеры задач обработки данных:</w:t>
      </w:r>
    </w:p>
    <w:p w:rsidR="001E5A29" w:rsidRDefault="001E5A29" w:rsidP="001E5A29">
      <w:pPr>
        <w:numPr>
          <w:ilvl w:val="0"/>
          <w:numId w:val="105"/>
        </w:numPr>
        <w:tabs>
          <w:tab w:val="left" w:pos="993"/>
        </w:tabs>
        <w:ind w:left="0" w:firstLine="709"/>
        <w:jc w:val="both"/>
        <w:rPr>
          <w:szCs w:val="28"/>
        </w:rPr>
      </w:pPr>
      <w:r>
        <w:rPr>
          <w:rFonts w:eastAsia="Times New Roman"/>
          <w:szCs w:val="28"/>
        </w:rPr>
        <w:t xml:space="preserve">нахождение минимального и максимального числа из </w:t>
      </w:r>
      <w:r>
        <w:rPr>
          <w:rFonts w:eastAsia="Times New Roman"/>
          <w:w w:val="99"/>
          <w:szCs w:val="28"/>
        </w:rPr>
        <w:t>двух</w:t>
      </w:r>
      <w:proofErr w:type="gramStart"/>
      <w:r>
        <w:rPr>
          <w:rFonts w:eastAsia="Times New Roman"/>
          <w:w w:val="99"/>
          <w:szCs w:val="28"/>
        </w:rPr>
        <w:t>,т</w:t>
      </w:r>
      <w:proofErr w:type="gramEnd"/>
      <w:r>
        <w:rPr>
          <w:rFonts w:eastAsia="Times New Roman"/>
          <w:w w:val="99"/>
          <w:szCs w:val="28"/>
        </w:rPr>
        <w:t xml:space="preserve">рех, </w:t>
      </w:r>
      <w:r>
        <w:rPr>
          <w:rFonts w:eastAsia="Times New Roman"/>
          <w:szCs w:val="28"/>
        </w:rPr>
        <w:t xml:space="preserve">четырех данных </w:t>
      </w:r>
      <w:r>
        <w:rPr>
          <w:rFonts w:eastAsia="Times New Roman"/>
          <w:w w:val="99"/>
          <w:szCs w:val="28"/>
        </w:rPr>
        <w:t>чисел;</w:t>
      </w:r>
    </w:p>
    <w:p w:rsidR="001E5A29" w:rsidRDefault="001E5A29" w:rsidP="001E5A29">
      <w:pPr>
        <w:numPr>
          <w:ilvl w:val="0"/>
          <w:numId w:val="105"/>
        </w:numPr>
        <w:tabs>
          <w:tab w:val="left" w:pos="993"/>
        </w:tabs>
        <w:ind w:left="0" w:firstLine="709"/>
        <w:jc w:val="both"/>
        <w:rPr>
          <w:rFonts w:eastAsia="Times New Roman"/>
          <w:szCs w:val="28"/>
        </w:rPr>
      </w:pPr>
      <w:r>
        <w:rPr>
          <w:rFonts w:eastAsia="Times New Roman"/>
          <w:szCs w:val="28"/>
        </w:rPr>
        <w:t>нахождение всех корней заданного квадратного уравнения;</w:t>
      </w:r>
    </w:p>
    <w:p w:rsidR="001E5A29" w:rsidRDefault="001E5A29" w:rsidP="001E5A29">
      <w:pPr>
        <w:numPr>
          <w:ilvl w:val="0"/>
          <w:numId w:val="105"/>
        </w:numPr>
        <w:tabs>
          <w:tab w:val="left" w:pos="993"/>
        </w:tabs>
        <w:ind w:left="0" w:firstLine="709"/>
        <w:jc w:val="both"/>
        <w:rPr>
          <w:rFonts w:eastAsia="Times New Roman"/>
          <w:szCs w:val="28"/>
        </w:rPr>
      </w:pPr>
      <w:r>
        <w:rPr>
          <w:rFonts w:eastAsia="Times New Roman"/>
          <w:szCs w:val="28"/>
        </w:rPr>
        <w:t>заполнение числового массива в соответствии с формулой или путем ввода чисел;</w:t>
      </w:r>
    </w:p>
    <w:p w:rsidR="001E5A29" w:rsidRDefault="001E5A29" w:rsidP="001E5A29">
      <w:pPr>
        <w:numPr>
          <w:ilvl w:val="0"/>
          <w:numId w:val="105"/>
        </w:numPr>
        <w:tabs>
          <w:tab w:val="left" w:pos="993"/>
        </w:tabs>
        <w:ind w:left="0" w:firstLine="709"/>
        <w:jc w:val="both"/>
        <w:rPr>
          <w:rFonts w:eastAsia="Times New Roman"/>
          <w:szCs w:val="28"/>
        </w:rPr>
      </w:pPr>
      <w:r>
        <w:rPr>
          <w:rFonts w:eastAsia="Times New Roman"/>
          <w:szCs w:val="28"/>
        </w:rPr>
        <w:t>нахождение суммы элементов данной конечной числовой последовательности или массива;</w:t>
      </w:r>
    </w:p>
    <w:p w:rsidR="001E5A29" w:rsidRDefault="001E5A29" w:rsidP="001E5A29">
      <w:pPr>
        <w:numPr>
          <w:ilvl w:val="0"/>
          <w:numId w:val="105"/>
        </w:numPr>
        <w:tabs>
          <w:tab w:val="left" w:pos="993"/>
        </w:tabs>
        <w:ind w:left="0" w:firstLine="709"/>
        <w:jc w:val="both"/>
        <w:rPr>
          <w:szCs w:val="28"/>
        </w:rPr>
      </w:pPr>
      <w:r>
        <w:rPr>
          <w:rFonts w:eastAsia="Times New Roman"/>
          <w:szCs w:val="28"/>
        </w:rPr>
        <w:t>нахождение минимального (максимального) элемента массива.</w:t>
      </w:r>
    </w:p>
    <w:p w:rsidR="001E5A29" w:rsidRDefault="001E5A29" w:rsidP="001E5A29">
      <w:pPr>
        <w:ind w:firstLine="567"/>
        <w:jc w:val="both"/>
        <w:rPr>
          <w:szCs w:val="28"/>
        </w:rPr>
      </w:pPr>
      <w:r>
        <w:rPr>
          <w:szCs w:val="28"/>
        </w:rPr>
        <w:t>Знакомство с алгоритмами решения этих задач. Реализации этих алгоритмов в выбранной среде программирования.</w:t>
      </w:r>
    </w:p>
    <w:p w:rsidR="001E5A29" w:rsidRDefault="001E5A29" w:rsidP="001E5A29">
      <w:pPr>
        <w:ind w:firstLine="567"/>
        <w:jc w:val="both"/>
        <w:rPr>
          <w:szCs w:val="28"/>
        </w:rPr>
      </w:pPr>
      <w:r>
        <w:rPr>
          <w:szCs w:val="28"/>
        </w:rPr>
        <w:t xml:space="preserve">Составление алгоритмов и программ по управлению исполнителями </w:t>
      </w:r>
      <w:r>
        <w:rPr>
          <w:rFonts w:eastAsia="Times New Roman"/>
          <w:szCs w:val="28"/>
        </w:rPr>
        <w:t>Робот, Черепашка, Чертежник и др.</w:t>
      </w:r>
    </w:p>
    <w:p w:rsidR="001E5A29" w:rsidRDefault="001E5A29" w:rsidP="001E5A29">
      <w:pPr>
        <w:ind w:firstLine="567"/>
        <w:jc w:val="both"/>
        <w:rPr>
          <w:szCs w:val="28"/>
        </w:rPr>
      </w:pPr>
      <w:proofErr w:type="gramStart"/>
      <w:r>
        <w:rPr>
          <w:i/>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1E5A29" w:rsidRDefault="001E5A29" w:rsidP="001E5A29">
      <w:pPr>
        <w:ind w:firstLine="567"/>
        <w:jc w:val="both"/>
        <w:rPr>
          <w:szCs w:val="28"/>
        </w:rPr>
      </w:pPr>
      <w:r>
        <w:rPr>
          <w:szCs w:val="28"/>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E5A29" w:rsidRDefault="001E5A29" w:rsidP="001E5A29">
      <w:pPr>
        <w:ind w:firstLine="567"/>
        <w:jc w:val="both"/>
        <w:rPr>
          <w:szCs w:val="28"/>
        </w:rPr>
      </w:pPr>
      <w:r>
        <w:rPr>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1E5A29" w:rsidRDefault="001E5A29" w:rsidP="001E5A29">
      <w:pPr>
        <w:ind w:firstLine="567"/>
        <w:jc w:val="both"/>
        <w:rPr>
          <w:szCs w:val="28"/>
        </w:rPr>
      </w:pPr>
      <w:r>
        <w:rPr>
          <w:szCs w:val="28"/>
        </w:rPr>
        <w:t xml:space="preserve">Знакомство с документированием программ. </w:t>
      </w:r>
      <w:r>
        <w:rPr>
          <w:i/>
          <w:szCs w:val="28"/>
        </w:rPr>
        <w:t>Составление описание программы по образцу.</w:t>
      </w:r>
    </w:p>
    <w:p w:rsidR="001E5A29" w:rsidRDefault="001E5A29" w:rsidP="001E5A29">
      <w:pPr>
        <w:tabs>
          <w:tab w:val="left" w:pos="900"/>
        </w:tabs>
        <w:ind w:firstLine="567"/>
        <w:jc w:val="both"/>
        <w:rPr>
          <w:szCs w:val="28"/>
        </w:rPr>
      </w:pPr>
      <w:r>
        <w:rPr>
          <w:rFonts w:eastAsia="Times New Roman"/>
          <w:b/>
          <w:bCs/>
          <w:szCs w:val="28"/>
        </w:rPr>
        <w:t>Анализ алгоритмов</w:t>
      </w:r>
    </w:p>
    <w:p w:rsidR="001E5A29" w:rsidRDefault="001E5A29" w:rsidP="001E5A29">
      <w:pPr>
        <w:ind w:firstLine="567"/>
        <w:jc w:val="both"/>
        <w:rPr>
          <w:szCs w:val="28"/>
        </w:rPr>
      </w:pPr>
      <w:r>
        <w:rPr>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E5A29" w:rsidRDefault="001E5A29" w:rsidP="001E5A29">
      <w:pPr>
        <w:ind w:firstLine="567"/>
        <w:jc w:val="both"/>
        <w:rPr>
          <w:szCs w:val="28"/>
        </w:rPr>
      </w:pPr>
      <w:r>
        <w:rPr>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E5A29" w:rsidRDefault="001E5A29" w:rsidP="001E5A29">
      <w:pPr>
        <w:ind w:firstLine="567"/>
        <w:rPr>
          <w:b/>
          <w:i/>
          <w:szCs w:val="28"/>
        </w:rPr>
      </w:pPr>
      <w:r>
        <w:rPr>
          <w:b/>
          <w:i/>
          <w:szCs w:val="28"/>
        </w:rPr>
        <w:t>Робототехника</w:t>
      </w:r>
    </w:p>
    <w:p w:rsidR="001E5A29" w:rsidRDefault="001E5A29" w:rsidP="001E5A29">
      <w:pPr>
        <w:ind w:firstLine="567"/>
        <w:jc w:val="both"/>
        <w:rPr>
          <w:i/>
          <w:szCs w:val="28"/>
        </w:rPr>
      </w:pPr>
      <w:r>
        <w:rPr>
          <w:i/>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Pr>
          <w:i/>
          <w:szCs w:val="28"/>
        </w:rPr>
        <w:t>Обратная связь: получение сигналов от цифровых датчиков (касания, расстояния, света, звука и др.</w:t>
      </w:r>
      <w:proofErr w:type="gramEnd"/>
    </w:p>
    <w:p w:rsidR="001E5A29" w:rsidRDefault="001E5A29" w:rsidP="001E5A29">
      <w:pPr>
        <w:ind w:firstLine="567"/>
        <w:jc w:val="both"/>
        <w:rPr>
          <w:i/>
          <w:szCs w:val="28"/>
        </w:rPr>
      </w:pPr>
      <w:r>
        <w:rPr>
          <w:i/>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E5A29" w:rsidRDefault="001E5A29" w:rsidP="001E5A29">
      <w:pPr>
        <w:ind w:firstLine="567"/>
        <w:jc w:val="both"/>
        <w:rPr>
          <w:i/>
          <w:szCs w:val="28"/>
        </w:rPr>
      </w:pPr>
      <w:r>
        <w:rPr>
          <w:i/>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E5A29" w:rsidRDefault="001E5A29" w:rsidP="001E5A29">
      <w:pPr>
        <w:ind w:firstLine="567"/>
        <w:jc w:val="both"/>
        <w:rPr>
          <w:i/>
          <w:szCs w:val="28"/>
        </w:rPr>
      </w:pPr>
      <w:r>
        <w:rPr>
          <w:i/>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E5A29" w:rsidRDefault="001E5A29" w:rsidP="001E5A29">
      <w:pPr>
        <w:ind w:firstLine="567"/>
        <w:jc w:val="both"/>
        <w:rPr>
          <w:i/>
          <w:szCs w:val="28"/>
        </w:rPr>
      </w:pPr>
      <w:r>
        <w:rPr>
          <w:i/>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E5A29" w:rsidRDefault="001E5A29" w:rsidP="001E5A29">
      <w:pPr>
        <w:tabs>
          <w:tab w:val="left" w:pos="900"/>
        </w:tabs>
        <w:ind w:firstLine="567"/>
        <w:jc w:val="both"/>
        <w:rPr>
          <w:szCs w:val="28"/>
        </w:rPr>
      </w:pPr>
      <w:r>
        <w:rPr>
          <w:rFonts w:eastAsia="Times New Roman"/>
          <w:b/>
          <w:bCs/>
          <w:szCs w:val="28"/>
        </w:rPr>
        <w:t>Математическое моделирование</w:t>
      </w:r>
    </w:p>
    <w:p w:rsidR="001E5A29" w:rsidRDefault="001E5A29" w:rsidP="001E5A29">
      <w:pPr>
        <w:ind w:firstLine="567"/>
        <w:jc w:val="both"/>
        <w:rPr>
          <w:szCs w:val="28"/>
        </w:rPr>
      </w:pPr>
      <w:r>
        <w:rPr>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Pr>
          <w:szCs w:val="28"/>
        </w:rPr>
        <w:lastRenderedPageBreak/>
        <w:t xml:space="preserve">объекта. Использование компьютеров при работе с математическими моделями. </w:t>
      </w:r>
    </w:p>
    <w:p w:rsidR="001E5A29" w:rsidRDefault="001E5A29" w:rsidP="001E5A29">
      <w:pPr>
        <w:ind w:firstLine="567"/>
        <w:jc w:val="both"/>
        <w:rPr>
          <w:szCs w:val="28"/>
        </w:rPr>
      </w:pPr>
      <w:r>
        <w:rPr>
          <w:szCs w:val="28"/>
        </w:rPr>
        <w:t>Компьютерные эксперименты.</w:t>
      </w:r>
    </w:p>
    <w:p w:rsidR="001E5A29" w:rsidRDefault="001E5A29" w:rsidP="001E5A29">
      <w:pPr>
        <w:ind w:firstLine="567"/>
        <w:jc w:val="both"/>
        <w:rPr>
          <w:szCs w:val="28"/>
        </w:rPr>
      </w:pPr>
      <w:r>
        <w:rPr>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E5A29" w:rsidRDefault="001E5A29" w:rsidP="001E5A29">
      <w:pPr>
        <w:ind w:firstLine="567"/>
        <w:jc w:val="both"/>
        <w:rPr>
          <w:szCs w:val="28"/>
        </w:rPr>
      </w:pPr>
      <w:r>
        <w:rPr>
          <w:b/>
          <w:bCs/>
          <w:szCs w:val="28"/>
        </w:rPr>
        <w:t>Использование программных систем и сервисов</w:t>
      </w:r>
    </w:p>
    <w:p w:rsidR="001E5A29" w:rsidRDefault="001E5A29" w:rsidP="001E5A29">
      <w:pPr>
        <w:tabs>
          <w:tab w:val="left" w:pos="900"/>
        </w:tabs>
        <w:ind w:firstLine="567"/>
        <w:jc w:val="both"/>
        <w:rPr>
          <w:szCs w:val="28"/>
        </w:rPr>
      </w:pPr>
      <w:r>
        <w:rPr>
          <w:rFonts w:eastAsia="Times New Roman"/>
          <w:b/>
          <w:bCs/>
          <w:szCs w:val="28"/>
        </w:rPr>
        <w:t>Файловая система</w:t>
      </w:r>
    </w:p>
    <w:p w:rsidR="001E5A29" w:rsidRDefault="001E5A29" w:rsidP="001E5A29">
      <w:pPr>
        <w:ind w:firstLine="567"/>
        <w:jc w:val="both"/>
        <w:rPr>
          <w:szCs w:val="28"/>
        </w:rPr>
      </w:pPr>
      <w:r>
        <w:rPr>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E5A29" w:rsidRDefault="001E5A29" w:rsidP="001E5A29">
      <w:pPr>
        <w:ind w:firstLine="567"/>
        <w:jc w:val="both"/>
        <w:rPr>
          <w:szCs w:val="28"/>
        </w:rPr>
      </w:pPr>
      <w:r>
        <w:rPr>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E5A29" w:rsidRDefault="001E5A29" w:rsidP="001E5A29">
      <w:pPr>
        <w:ind w:firstLine="567"/>
        <w:jc w:val="both"/>
        <w:rPr>
          <w:szCs w:val="28"/>
        </w:rPr>
      </w:pPr>
      <w:r>
        <w:rPr>
          <w:szCs w:val="28"/>
        </w:rPr>
        <w:t>Архивирование и разархивирование.</w:t>
      </w:r>
    </w:p>
    <w:p w:rsidR="001E5A29" w:rsidRDefault="001E5A29" w:rsidP="001E5A29">
      <w:pPr>
        <w:ind w:firstLine="567"/>
        <w:jc w:val="both"/>
        <w:rPr>
          <w:szCs w:val="28"/>
        </w:rPr>
      </w:pPr>
      <w:r>
        <w:rPr>
          <w:szCs w:val="28"/>
        </w:rPr>
        <w:t>Файловый менеджер.</w:t>
      </w:r>
    </w:p>
    <w:p w:rsidR="001E5A29" w:rsidRDefault="001E5A29" w:rsidP="001E5A29">
      <w:pPr>
        <w:ind w:firstLine="567"/>
        <w:jc w:val="both"/>
        <w:rPr>
          <w:szCs w:val="28"/>
        </w:rPr>
      </w:pPr>
      <w:r>
        <w:rPr>
          <w:i/>
          <w:szCs w:val="28"/>
        </w:rPr>
        <w:t>Поиск в файловой системе.</w:t>
      </w:r>
    </w:p>
    <w:p w:rsidR="001E5A29" w:rsidRDefault="001E5A29" w:rsidP="001E5A29">
      <w:pPr>
        <w:tabs>
          <w:tab w:val="left" w:pos="900"/>
        </w:tabs>
        <w:ind w:firstLine="567"/>
        <w:jc w:val="both"/>
        <w:rPr>
          <w:szCs w:val="28"/>
        </w:rPr>
      </w:pPr>
      <w:r>
        <w:rPr>
          <w:rFonts w:eastAsia="Times New Roman"/>
          <w:b/>
          <w:bCs/>
          <w:szCs w:val="28"/>
        </w:rPr>
        <w:t>Подготовка текстов и демонстрационных материалов</w:t>
      </w:r>
    </w:p>
    <w:p w:rsidR="001E5A29" w:rsidRDefault="001E5A29" w:rsidP="001E5A29">
      <w:pPr>
        <w:ind w:firstLine="567"/>
        <w:jc w:val="both"/>
        <w:rPr>
          <w:strike/>
          <w:szCs w:val="28"/>
        </w:rPr>
      </w:pPr>
      <w:r>
        <w:rPr>
          <w:szCs w:val="28"/>
        </w:rPr>
        <w:t xml:space="preserve">Текстовые документы и их структурные элементы (страница, абзац, строка, слово, символ). </w:t>
      </w:r>
    </w:p>
    <w:p w:rsidR="001E5A29" w:rsidRDefault="001E5A29" w:rsidP="001E5A29">
      <w:pPr>
        <w:ind w:firstLine="567"/>
        <w:jc w:val="both"/>
        <w:rPr>
          <w:rFonts w:eastAsia="Times New Roman"/>
          <w:szCs w:val="28"/>
        </w:rPr>
      </w:pPr>
      <w:r>
        <w:rPr>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E5A29" w:rsidRDefault="001E5A29" w:rsidP="001E5A29">
      <w:pPr>
        <w:ind w:firstLine="567"/>
        <w:jc w:val="both"/>
        <w:rPr>
          <w:szCs w:val="28"/>
        </w:rPr>
      </w:pPr>
      <w:r>
        <w:rPr>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i/>
          <w:szCs w:val="28"/>
        </w:rPr>
        <w:t xml:space="preserve"> История изменений.</w:t>
      </w:r>
    </w:p>
    <w:p w:rsidR="001E5A29" w:rsidRDefault="001E5A29" w:rsidP="001E5A29">
      <w:pPr>
        <w:ind w:firstLine="567"/>
        <w:jc w:val="both"/>
        <w:rPr>
          <w:szCs w:val="28"/>
        </w:rPr>
      </w:pPr>
      <w:r>
        <w:rPr>
          <w:szCs w:val="28"/>
        </w:rPr>
        <w:t>Проверка правописания, словари.</w:t>
      </w:r>
    </w:p>
    <w:p w:rsidR="001E5A29" w:rsidRDefault="001E5A29" w:rsidP="001E5A29">
      <w:pPr>
        <w:ind w:firstLine="567"/>
        <w:jc w:val="both"/>
        <w:rPr>
          <w:szCs w:val="28"/>
        </w:rPr>
      </w:pPr>
      <w:r>
        <w:rPr>
          <w:szCs w:val="28"/>
        </w:rPr>
        <w:t>Инструменты ввода текста с использованием сканера, программ распознавания, расшифровки устной речи. Компьютерный перевод.</w:t>
      </w:r>
    </w:p>
    <w:p w:rsidR="001E5A29" w:rsidRDefault="001E5A29" w:rsidP="001E5A29">
      <w:pPr>
        <w:ind w:firstLine="567"/>
        <w:jc w:val="both"/>
        <w:rPr>
          <w:szCs w:val="28"/>
        </w:rPr>
      </w:pPr>
      <w:r>
        <w:rPr>
          <w:i/>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E5A29" w:rsidRDefault="001E5A29" w:rsidP="001E5A29">
      <w:pPr>
        <w:ind w:firstLine="567"/>
        <w:jc w:val="both"/>
        <w:rPr>
          <w:szCs w:val="28"/>
        </w:rPr>
      </w:pPr>
      <w:r>
        <w:rPr>
          <w:szCs w:val="28"/>
        </w:rPr>
        <w:t>Подготовка компьютерных презентаций. Включение в презентацию аудиовизуальных объектов.</w:t>
      </w:r>
    </w:p>
    <w:p w:rsidR="001E5A29" w:rsidRDefault="001E5A29" w:rsidP="001E5A29">
      <w:pPr>
        <w:ind w:firstLine="567"/>
        <w:jc w:val="both"/>
        <w:rPr>
          <w:szCs w:val="28"/>
        </w:rPr>
      </w:pPr>
      <w:r>
        <w:rPr>
          <w:szCs w:val="28"/>
        </w:rPr>
        <w:t xml:space="preserve">Знакомство с графическими редакторами. </w:t>
      </w:r>
      <w:proofErr w:type="gramStart"/>
      <w:r>
        <w:rPr>
          <w:szCs w:val="28"/>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Pr>
          <w:szCs w:val="28"/>
        </w:rPr>
        <w:t xml:space="preserve"> </w:t>
      </w:r>
      <w:r>
        <w:rPr>
          <w:i/>
          <w:szCs w:val="28"/>
        </w:rPr>
        <w:t xml:space="preserve">Знакомство с обработкой фотографий. Геометрические и стилевые преобразования. </w:t>
      </w:r>
    </w:p>
    <w:p w:rsidR="001E5A29" w:rsidRDefault="001E5A29" w:rsidP="001E5A29">
      <w:pPr>
        <w:ind w:firstLine="567"/>
        <w:jc w:val="both"/>
        <w:rPr>
          <w:szCs w:val="28"/>
        </w:rPr>
      </w:pPr>
      <w:r>
        <w:rPr>
          <w:szCs w:val="28"/>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1E5A29" w:rsidRDefault="001E5A29" w:rsidP="001E5A29">
      <w:pPr>
        <w:ind w:firstLine="567"/>
        <w:jc w:val="both"/>
        <w:rPr>
          <w:szCs w:val="28"/>
        </w:rPr>
      </w:pPr>
      <w:r>
        <w:rPr>
          <w:i/>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E5A29" w:rsidRDefault="001E5A29" w:rsidP="001E5A29">
      <w:pPr>
        <w:tabs>
          <w:tab w:val="left" w:pos="900"/>
        </w:tabs>
        <w:ind w:firstLine="567"/>
        <w:jc w:val="both"/>
        <w:rPr>
          <w:szCs w:val="28"/>
        </w:rPr>
      </w:pPr>
      <w:r>
        <w:rPr>
          <w:rFonts w:eastAsia="Times New Roman"/>
          <w:b/>
          <w:bCs/>
          <w:szCs w:val="28"/>
        </w:rPr>
        <w:t>Электронные (динамические) таблицы</w:t>
      </w:r>
    </w:p>
    <w:p w:rsidR="001E5A29" w:rsidRDefault="001E5A29" w:rsidP="001E5A29">
      <w:pPr>
        <w:ind w:firstLine="567"/>
        <w:jc w:val="both"/>
        <w:rPr>
          <w:szCs w:val="28"/>
        </w:rPr>
      </w:pPr>
      <w:r>
        <w:rPr>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E5A29" w:rsidRDefault="001E5A29" w:rsidP="001E5A29">
      <w:pPr>
        <w:tabs>
          <w:tab w:val="left" w:pos="900"/>
        </w:tabs>
        <w:ind w:firstLine="567"/>
        <w:jc w:val="both"/>
        <w:rPr>
          <w:szCs w:val="28"/>
        </w:rPr>
      </w:pPr>
      <w:r>
        <w:rPr>
          <w:rFonts w:eastAsia="Times New Roman"/>
          <w:b/>
          <w:bCs/>
          <w:szCs w:val="28"/>
        </w:rPr>
        <w:t>Базы данных. Поиск информации</w:t>
      </w:r>
    </w:p>
    <w:p w:rsidR="001E5A29" w:rsidRDefault="001E5A29" w:rsidP="001E5A29">
      <w:pPr>
        <w:ind w:firstLine="567"/>
        <w:jc w:val="both"/>
        <w:rPr>
          <w:szCs w:val="28"/>
        </w:rPr>
      </w:pPr>
      <w:r>
        <w:rPr>
          <w:szCs w:val="28"/>
        </w:rPr>
        <w:t xml:space="preserve">Базы данных. Таблица как представление отношения. Поиск данных в готовой базе. </w:t>
      </w:r>
      <w:r>
        <w:rPr>
          <w:i/>
          <w:szCs w:val="28"/>
        </w:rPr>
        <w:t>Связи между таблицами.</w:t>
      </w:r>
    </w:p>
    <w:p w:rsidR="001E5A29" w:rsidRDefault="001E5A29" w:rsidP="001E5A29">
      <w:pPr>
        <w:ind w:firstLine="567"/>
        <w:jc w:val="both"/>
        <w:rPr>
          <w:szCs w:val="28"/>
        </w:rPr>
      </w:pPr>
      <w:r>
        <w:rPr>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szCs w:val="28"/>
        </w:rPr>
        <w:t>Поисковые машины.</w:t>
      </w:r>
    </w:p>
    <w:p w:rsidR="001E5A29" w:rsidRDefault="001E5A29" w:rsidP="001E5A29">
      <w:pPr>
        <w:tabs>
          <w:tab w:val="left" w:pos="900"/>
          <w:tab w:val="left" w:pos="1276"/>
          <w:tab w:val="left" w:pos="2560"/>
          <w:tab w:val="left" w:pos="5140"/>
          <w:tab w:val="left" w:pos="7260"/>
        </w:tabs>
        <w:ind w:firstLine="567"/>
        <w:jc w:val="both"/>
        <w:rPr>
          <w:szCs w:val="28"/>
        </w:rPr>
      </w:pPr>
      <w:r>
        <w:rPr>
          <w:rFonts w:eastAsia="Times New Roman"/>
          <w:b/>
          <w:bCs/>
          <w:szCs w:val="28"/>
        </w:rPr>
        <w:t xml:space="preserve">Работа в информационном пространстве. Информационно-коммуникационные </w:t>
      </w:r>
      <w:r>
        <w:rPr>
          <w:rFonts w:eastAsia="Times New Roman"/>
          <w:b/>
          <w:bCs/>
          <w:w w:val="99"/>
          <w:szCs w:val="28"/>
        </w:rPr>
        <w:t>технологии</w:t>
      </w:r>
    </w:p>
    <w:p w:rsidR="001E5A29" w:rsidRDefault="001E5A29" w:rsidP="001E5A29">
      <w:pPr>
        <w:ind w:firstLine="567"/>
        <w:jc w:val="both"/>
        <w:rPr>
          <w:szCs w:val="28"/>
        </w:rPr>
      </w:pPr>
      <w:r>
        <w:rPr>
          <w:szCs w:val="28"/>
        </w:rPr>
        <w:t xml:space="preserve">Компьютерные сети. Интернет. Адресация в сети Интернет. Доменная система имен. Сайт. Сетевое хранение данных. </w:t>
      </w:r>
      <w:r>
        <w:rPr>
          <w:i/>
          <w:szCs w:val="28"/>
        </w:rPr>
        <w:t xml:space="preserve">Большие данные в природе и технике (геномные данные, результаты физических экспериментов, </w:t>
      </w:r>
      <w:proofErr w:type="gramStart"/>
      <w:r>
        <w:rPr>
          <w:i/>
          <w:szCs w:val="28"/>
        </w:rPr>
        <w:t>Интернет-данные</w:t>
      </w:r>
      <w:proofErr w:type="gramEnd"/>
      <w:r>
        <w:rPr>
          <w:i/>
          <w:szCs w:val="28"/>
        </w:rPr>
        <w:t>, в частности, данные социальных сетей). Технологии их обработки и хранения.</w:t>
      </w:r>
    </w:p>
    <w:p w:rsidR="001E5A29" w:rsidRDefault="001E5A29" w:rsidP="001E5A29">
      <w:pPr>
        <w:ind w:firstLine="567"/>
        <w:jc w:val="both"/>
        <w:rPr>
          <w:szCs w:val="28"/>
        </w:rPr>
      </w:pPr>
      <w:r>
        <w:rPr>
          <w:szCs w:val="28"/>
        </w:rPr>
        <w:t xml:space="preserve">Виды деятельности в сети Интернет. </w:t>
      </w:r>
      <w:proofErr w:type="gramStart"/>
      <w:r>
        <w:rPr>
          <w:szCs w:val="28"/>
        </w:rPr>
        <w:t>Интернет-сервисы</w:t>
      </w:r>
      <w:proofErr w:type="gramEnd"/>
      <w:r>
        <w:rPr>
          <w:szCs w:val="28"/>
        </w:rPr>
        <w:t>: почтовая служба; справочные службы (карты, расписания и т. п.), поисковые службы, службы обновления программного обеспечения и др.</w:t>
      </w:r>
    </w:p>
    <w:p w:rsidR="001E5A29" w:rsidRDefault="001E5A29" w:rsidP="001E5A29">
      <w:pPr>
        <w:ind w:firstLine="567"/>
        <w:jc w:val="both"/>
        <w:rPr>
          <w:szCs w:val="28"/>
        </w:rPr>
      </w:pPr>
      <w:r>
        <w:rPr>
          <w:szCs w:val="28"/>
        </w:rPr>
        <w:t>Компьютерные вирусы и другие вредоносные программы; защита от них.</w:t>
      </w:r>
    </w:p>
    <w:p w:rsidR="001E5A29" w:rsidRDefault="001E5A29" w:rsidP="001E5A29">
      <w:pPr>
        <w:ind w:firstLine="567"/>
        <w:jc w:val="both"/>
        <w:rPr>
          <w:szCs w:val="28"/>
        </w:rPr>
      </w:pPr>
      <w:r>
        <w:rPr>
          <w:szCs w:val="28"/>
        </w:rPr>
        <w:t xml:space="preserve">Приемы, повышающие безопасность работы в сети Интернет. </w:t>
      </w:r>
      <w:r>
        <w:rPr>
          <w:i/>
          <w:szCs w:val="28"/>
        </w:rPr>
        <w:t xml:space="preserve">Проблема подлинности полученной информации. Электронная подпись, сертифицированные сайты и документы. </w:t>
      </w:r>
      <w:r>
        <w:rPr>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E5A29" w:rsidRDefault="001E5A29" w:rsidP="001E5A29">
      <w:pPr>
        <w:ind w:firstLine="567"/>
        <w:jc w:val="both"/>
        <w:rPr>
          <w:szCs w:val="28"/>
        </w:rPr>
      </w:pPr>
      <w:r>
        <w:rPr>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E5A29" w:rsidRDefault="001E5A29" w:rsidP="001E5A29">
      <w:pPr>
        <w:ind w:firstLine="567"/>
        <w:jc w:val="both"/>
        <w:rPr>
          <w:i/>
          <w:szCs w:val="28"/>
        </w:rPr>
      </w:pPr>
      <w:r>
        <w:rPr>
          <w:szCs w:val="28"/>
        </w:rPr>
        <w:t xml:space="preserve">Основные этапы и тенденции развития ИКТ. Стандарты в сфере информатики и ИКТ. </w:t>
      </w:r>
      <w:r>
        <w:rPr>
          <w:i/>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E5A29" w:rsidRDefault="001E5A29" w:rsidP="001E5A29">
      <w:pPr>
        <w:keepNext/>
        <w:keepLines/>
        <w:ind w:left="708"/>
        <w:outlineLvl w:val="3"/>
        <w:rPr>
          <w:rFonts w:eastAsia="Times New Roman"/>
          <w:b/>
          <w:bCs/>
          <w:iCs/>
          <w:color w:val="00000A"/>
          <w:szCs w:val="28"/>
        </w:rPr>
      </w:pPr>
    </w:p>
    <w:p w:rsidR="001E5A29" w:rsidRDefault="001E5A29" w:rsidP="001E5A29">
      <w:pPr>
        <w:keepNext/>
        <w:keepLines/>
        <w:ind w:left="708"/>
        <w:outlineLvl w:val="3"/>
        <w:rPr>
          <w:rFonts w:eastAsia="Times New Roman"/>
          <w:b/>
          <w:bCs/>
          <w:iCs/>
          <w:color w:val="00000A"/>
          <w:szCs w:val="28"/>
        </w:rPr>
      </w:pPr>
    </w:p>
    <w:p w:rsidR="001E5A29" w:rsidRDefault="001E5A29" w:rsidP="001E5A29">
      <w:pPr>
        <w:keepNext/>
        <w:keepLines/>
        <w:ind w:left="708"/>
        <w:outlineLvl w:val="3"/>
        <w:rPr>
          <w:rFonts w:eastAsia="Times New Roman"/>
          <w:b/>
          <w:bCs/>
          <w:iCs/>
          <w:color w:val="00000A"/>
          <w:szCs w:val="28"/>
        </w:rPr>
      </w:pPr>
      <w:r>
        <w:rPr>
          <w:rFonts w:eastAsia="Times New Roman"/>
          <w:b/>
          <w:bCs/>
          <w:iCs/>
          <w:color w:val="00000A"/>
          <w:szCs w:val="28"/>
        </w:rPr>
        <w:t>2.2.2.10. Физика</w:t>
      </w:r>
    </w:p>
    <w:p w:rsidR="001E5A29" w:rsidRDefault="001E5A29" w:rsidP="001E5A29">
      <w:pPr>
        <w:ind w:firstLine="567"/>
        <w:jc w:val="both"/>
        <w:rPr>
          <w:szCs w:val="28"/>
        </w:rPr>
      </w:pPr>
      <w:r>
        <w:rPr>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E5A29" w:rsidRDefault="001E5A29" w:rsidP="001E5A29">
      <w:pPr>
        <w:ind w:firstLine="567"/>
        <w:jc w:val="both"/>
        <w:rPr>
          <w:szCs w:val="28"/>
        </w:rPr>
      </w:pPr>
      <w:r>
        <w:rPr>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E5A29" w:rsidRDefault="001E5A29" w:rsidP="001E5A29">
      <w:pPr>
        <w:ind w:firstLine="567"/>
        <w:jc w:val="both"/>
        <w:rPr>
          <w:szCs w:val="28"/>
        </w:rPr>
      </w:pPr>
      <w:r>
        <w:rPr>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Pr>
          <w:szCs w:val="28"/>
        </w:rPr>
        <w:t>естественно-научные</w:t>
      </w:r>
      <w:proofErr w:type="gramEnd"/>
      <w:r>
        <w:rPr>
          <w:szCs w:val="28"/>
        </w:rPr>
        <w:t xml:space="preserve"> исследования и эксперименты, анализировать полученные результаты, представлять и научно аргументировать полученные выводы.</w:t>
      </w:r>
    </w:p>
    <w:p w:rsidR="001E5A29" w:rsidRDefault="001E5A29" w:rsidP="001E5A29">
      <w:pPr>
        <w:ind w:firstLine="567"/>
        <w:jc w:val="both"/>
        <w:rPr>
          <w:szCs w:val="28"/>
        </w:rPr>
      </w:pPr>
      <w:proofErr w:type="gramStart"/>
      <w:r>
        <w:rPr>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Pr>
          <w:szCs w:val="28"/>
        </w:rPr>
        <w:t xml:space="preserve"> </w:t>
      </w:r>
      <w:proofErr w:type="gramStart"/>
      <w:r>
        <w:rPr>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1E5A29" w:rsidRDefault="001E5A29" w:rsidP="001E5A29">
      <w:pPr>
        <w:widowControl w:val="0"/>
        <w:tabs>
          <w:tab w:val="left" w:pos="709"/>
          <w:tab w:val="left" w:pos="989"/>
        </w:tabs>
        <w:ind w:firstLine="567"/>
        <w:jc w:val="both"/>
        <w:rPr>
          <w:b/>
          <w:szCs w:val="28"/>
        </w:rPr>
      </w:pPr>
      <w:r>
        <w:rPr>
          <w:b/>
          <w:szCs w:val="28"/>
        </w:rPr>
        <w:t>Физика и физические методы изучения природы</w:t>
      </w:r>
    </w:p>
    <w:p w:rsidR="001E5A29" w:rsidRDefault="001E5A29" w:rsidP="001E5A29">
      <w:pPr>
        <w:tabs>
          <w:tab w:val="left" w:pos="851"/>
        </w:tabs>
        <w:ind w:firstLine="567"/>
        <w:jc w:val="both"/>
        <w:rPr>
          <w:bCs/>
          <w:szCs w:val="28"/>
        </w:rPr>
      </w:pPr>
      <w:r>
        <w:rPr>
          <w:szCs w:val="28"/>
        </w:rPr>
        <w:t xml:space="preserve">Физика – наука о природе. </w:t>
      </w:r>
      <w:r>
        <w:rPr>
          <w:bCs/>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1E5A29" w:rsidRDefault="001E5A29" w:rsidP="001E5A29">
      <w:pPr>
        <w:tabs>
          <w:tab w:val="left" w:pos="851"/>
        </w:tabs>
        <w:ind w:firstLine="567"/>
        <w:jc w:val="both"/>
        <w:rPr>
          <w:szCs w:val="28"/>
        </w:rPr>
      </w:pPr>
      <w:r>
        <w:rPr>
          <w:szCs w:val="28"/>
        </w:rPr>
        <w:t>Физические величины и их измерение. Точность и погрешность измерений. Международная система единиц.</w:t>
      </w:r>
    </w:p>
    <w:p w:rsidR="001E5A29" w:rsidRDefault="001E5A29" w:rsidP="001E5A29">
      <w:pPr>
        <w:tabs>
          <w:tab w:val="left" w:pos="851"/>
        </w:tabs>
        <w:ind w:firstLine="567"/>
        <w:jc w:val="both"/>
        <w:rPr>
          <w:szCs w:val="28"/>
        </w:rPr>
      </w:pPr>
      <w:r>
        <w:rPr>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1E5A29" w:rsidRDefault="001E5A29" w:rsidP="001E5A29">
      <w:pPr>
        <w:widowControl w:val="0"/>
        <w:tabs>
          <w:tab w:val="left" w:pos="851"/>
          <w:tab w:val="left" w:pos="989"/>
        </w:tabs>
        <w:ind w:firstLine="567"/>
        <w:jc w:val="both"/>
        <w:rPr>
          <w:b/>
          <w:szCs w:val="28"/>
        </w:rPr>
      </w:pPr>
      <w:r>
        <w:rPr>
          <w:b/>
          <w:szCs w:val="28"/>
        </w:rPr>
        <w:t>Механические явления</w:t>
      </w:r>
    </w:p>
    <w:p w:rsidR="001E5A29" w:rsidRDefault="001E5A29" w:rsidP="001E5A29">
      <w:pPr>
        <w:tabs>
          <w:tab w:val="left" w:pos="851"/>
        </w:tabs>
        <w:ind w:firstLine="567"/>
        <w:jc w:val="both"/>
        <w:rPr>
          <w:szCs w:val="28"/>
        </w:rPr>
      </w:pPr>
      <w:r>
        <w:rPr>
          <w:szCs w:val="28"/>
        </w:rPr>
        <w:t>Механическое движение. Материальная точка как модель физического тела</w:t>
      </w:r>
      <w:proofErr w:type="gramStart"/>
      <w:r>
        <w:rPr>
          <w:szCs w:val="28"/>
        </w:rPr>
        <w:t>.О</w:t>
      </w:r>
      <w:proofErr w:type="gramEnd"/>
      <w:r>
        <w:rPr>
          <w:szCs w:val="28"/>
        </w:rPr>
        <w:t xml:space="preserve">тносительность механического движения. Система </w:t>
      </w:r>
      <w:r>
        <w:rPr>
          <w:szCs w:val="28"/>
        </w:rPr>
        <w:lastRenderedPageBreak/>
        <w:t>отсчета</w:t>
      </w:r>
      <w:proofErr w:type="gramStart"/>
      <w:r>
        <w:rPr>
          <w:szCs w:val="28"/>
        </w:rPr>
        <w:t>.Ф</w:t>
      </w:r>
      <w:proofErr w:type="gramEnd"/>
      <w:r>
        <w:rPr>
          <w:szCs w:val="28"/>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Pr>
          <w:szCs w:val="28"/>
        </w:rPr>
        <w:t>.М</w:t>
      </w:r>
      <w:proofErr w:type="gramEnd"/>
      <w:r>
        <w:rPr>
          <w:szCs w:val="28"/>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E5A29" w:rsidRDefault="001E5A29" w:rsidP="001E5A29">
      <w:pPr>
        <w:tabs>
          <w:tab w:val="left" w:pos="851"/>
        </w:tabs>
        <w:ind w:firstLine="567"/>
        <w:jc w:val="both"/>
        <w:rPr>
          <w:szCs w:val="28"/>
        </w:rPr>
      </w:pPr>
      <w:r>
        <w:rPr>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E5A29" w:rsidRDefault="001E5A29" w:rsidP="001E5A29">
      <w:pPr>
        <w:tabs>
          <w:tab w:val="left" w:pos="851"/>
        </w:tabs>
        <w:ind w:firstLine="567"/>
        <w:jc w:val="both"/>
        <w:rPr>
          <w:szCs w:val="28"/>
        </w:rPr>
      </w:pPr>
      <w:r>
        <w:rPr>
          <w:szCs w:val="28"/>
        </w:rPr>
        <w:t xml:space="preserve">Простые механизмы. Условия равновесия твердого тела, имеющего закрепленную ось движения. Момент силы. </w:t>
      </w:r>
      <w:r>
        <w:rPr>
          <w:i/>
          <w:szCs w:val="28"/>
        </w:rPr>
        <w:t xml:space="preserve">Центр тяжести тела. </w:t>
      </w:r>
      <w:r>
        <w:rPr>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E5A29" w:rsidRDefault="001E5A29" w:rsidP="001E5A29">
      <w:pPr>
        <w:tabs>
          <w:tab w:val="left" w:pos="851"/>
        </w:tabs>
        <w:ind w:firstLine="567"/>
        <w:jc w:val="both"/>
        <w:rPr>
          <w:szCs w:val="28"/>
        </w:rPr>
      </w:pPr>
      <w:r>
        <w:rPr>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E5A29" w:rsidRDefault="001E5A29" w:rsidP="001E5A29">
      <w:pPr>
        <w:tabs>
          <w:tab w:val="left" w:pos="851"/>
        </w:tabs>
        <w:ind w:firstLine="567"/>
        <w:jc w:val="both"/>
        <w:rPr>
          <w:szCs w:val="28"/>
        </w:rPr>
      </w:pPr>
      <w:r>
        <w:rPr>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E5A29" w:rsidRDefault="001E5A29" w:rsidP="001E5A29">
      <w:pPr>
        <w:widowControl w:val="0"/>
        <w:tabs>
          <w:tab w:val="left" w:pos="851"/>
          <w:tab w:val="left" w:pos="989"/>
        </w:tabs>
        <w:ind w:firstLine="567"/>
        <w:jc w:val="both"/>
        <w:rPr>
          <w:b/>
          <w:szCs w:val="28"/>
        </w:rPr>
      </w:pPr>
      <w:r>
        <w:rPr>
          <w:b/>
          <w:szCs w:val="28"/>
        </w:rPr>
        <w:t>Тепловые явления</w:t>
      </w:r>
    </w:p>
    <w:p w:rsidR="001E5A29" w:rsidRDefault="001E5A29" w:rsidP="001E5A29">
      <w:pPr>
        <w:tabs>
          <w:tab w:val="left" w:pos="851"/>
        </w:tabs>
        <w:ind w:firstLine="567"/>
        <w:jc w:val="both"/>
        <w:rPr>
          <w:szCs w:val="28"/>
        </w:rPr>
      </w:pPr>
      <w:r>
        <w:rPr>
          <w:szCs w:val="28"/>
        </w:rPr>
        <w:t>Строение вещества. Атомы и молекулы. Тепловое движение атомов и молекул. Диффузия в газах, жидкостях и твердых телах</w:t>
      </w:r>
      <w:proofErr w:type="gramStart"/>
      <w:r>
        <w:rPr>
          <w:szCs w:val="28"/>
        </w:rPr>
        <w:t>.</w:t>
      </w:r>
      <w:r>
        <w:rPr>
          <w:i/>
          <w:szCs w:val="28"/>
        </w:rPr>
        <w:t>Б</w:t>
      </w:r>
      <w:proofErr w:type="gramEnd"/>
      <w:r>
        <w:rPr>
          <w:i/>
          <w:szCs w:val="28"/>
        </w:rPr>
        <w:t>роуновское движение</w:t>
      </w:r>
      <w:r>
        <w:rPr>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1E5A29" w:rsidRDefault="001E5A29" w:rsidP="001E5A29">
      <w:pPr>
        <w:tabs>
          <w:tab w:val="left" w:pos="851"/>
        </w:tabs>
        <w:ind w:firstLine="567"/>
        <w:jc w:val="both"/>
        <w:rPr>
          <w:i/>
          <w:szCs w:val="28"/>
        </w:rPr>
      </w:pPr>
      <w:r>
        <w:rPr>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w:t>
      </w:r>
      <w:r>
        <w:rPr>
          <w:szCs w:val="28"/>
        </w:rPr>
        <w:lastRenderedPageBreak/>
        <w:t xml:space="preserve">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i/>
          <w:szCs w:val="28"/>
        </w:rPr>
        <w:t>Экологические проблемы использования тепловых машин.</w:t>
      </w:r>
    </w:p>
    <w:p w:rsidR="001E5A29" w:rsidRDefault="001E5A29" w:rsidP="001E5A29">
      <w:pPr>
        <w:widowControl w:val="0"/>
        <w:tabs>
          <w:tab w:val="left" w:pos="851"/>
          <w:tab w:val="left" w:pos="989"/>
        </w:tabs>
        <w:ind w:firstLine="567"/>
        <w:jc w:val="both"/>
        <w:rPr>
          <w:b/>
          <w:szCs w:val="28"/>
        </w:rPr>
      </w:pPr>
      <w:r>
        <w:rPr>
          <w:b/>
          <w:szCs w:val="28"/>
        </w:rPr>
        <w:t>Электромагнитные явления</w:t>
      </w:r>
    </w:p>
    <w:p w:rsidR="001E5A29" w:rsidRDefault="001E5A29" w:rsidP="001E5A29">
      <w:pPr>
        <w:tabs>
          <w:tab w:val="left" w:pos="851"/>
        </w:tabs>
        <w:ind w:firstLine="567"/>
        <w:jc w:val="both"/>
        <w:rPr>
          <w:i/>
          <w:szCs w:val="28"/>
        </w:rPr>
      </w:pPr>
      <w:r>
        <w:rPr>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szCs w:val="28"/>
        </w:rPr>
        <w:t>Напряженность электрического поля</w:t>
      </w:r>
      <w:proofErr w:type="gramStart"/>
      <w:r>
        <w:rPr>
          <w:i/>
          <w:szCs w:val="28"/>
        </w:rPr>
        <w:t>.</w:t>
      </w:r>
      <w:r>
        <w:rPr>
          <w:szCs w:val="28"/>
        </w:rPr>
        <w:t>Д</w:t>
      </w:r>
      <w:proofErr w:type="gramEnd"/>
      <w:r>
        <w:rPr>
          <w:szCs w:val="28"/>
        </w:rPr>
        <w:t xml:space="preserve">ействие электрического поля на электрические заряды. </w:t>
      </w:r>
      <w:r>
        <w:rPr>
          <w:i/>
          <w:szCs w:val="28"/>
        </w:rPr>
        <w:t>Конденсатор</w:t>
      </w:r>
      <w:proofErr w:type="gramStart"/>
      <w:r>
        <w:rPr>
          <w:i/>
          <w:szCs w:val="28"/>
        </w:rPr>
        <w:t>.Э</w:t>
      </w:r>
      <w:proofErr w:type="gramEnd"/>
      <w:r>
        <w:rPr>
          <w:i/>
          <w:szCs w:val="28"/>
        </w:rPr>
        <w:t>нергия электрического поля конденсатора.</w:t>
      </w:r>
    </w:p>
    <w:p w:rsidR="001E5A29" w:rsidRDefault="001E5A29" w:rsidP="001E5A29">
      <w:pPr>
        <w:tabs>
          <w:tab w:val="left" w:pos="851"/>
        </w:tabs>
        <w:ind w:firstLine="567"/>
        <w:jc w:val="both"/>
        <w:rPr>
          <w:szCs w:val="28"/>
        </w:rPr>
      </w:pPr>
      <w:r>
        <w:rPr>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E5A29" w:rsidRDefault="001E5A29" w:rsidP="001E5A29">
      <w:pPr>
        <w:tabs>
          <w:tab w:val="left" w:pos="851"/>
        </w:tabs>
        <w:ind w:firstLine="567"/>
        <w:jc w:val="both"/>
        <w:rPr>
          <w:szCs w:val="28"/>
        </w:rPr>
      </w:pPr>
      <w:r>
        <w:rPr>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E5A29" w:rsidRDefault="001E5A29" w:rsidP="001E5A29">
      <w:pPr>
        <w:tabs>
          <w:tab w:val="left" w:pos="851"/>
        </w:tabs>
        <w:ind w:firstLine="567"/>
        <w:jc w:val="both"/>
        <w:rPr>
          <w:szCs w:val="28"/>
        </w:rPr>
      </w:pPr>
      <w:r>
        <w:rPr>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E5A29" w:rsidRDefault="001E5A29" w:rsidP="001E5A29">
      <w:pPr>
        <w:tabs>
          <w:tab w:val="left" w:pos="851"/>
        </w:tabs>
        <w:ind w:firstLine="567"/>
        <w:jc w:val="both"/>
        <w:rPr>
          <w:szCs w:val="28"/>
        </w:rPr>
      </w:pPr>
      <w:r>
        <w:rPr>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szCs w:val="28"/>
        </w:rPr>
        <w:t>Сила Ампера и сила Лоренца.</w:t>
      </w:r>
      <w:r>
        <w:rPr>
          <w:szCs w:val="28"/>
        </w:rPr>
        <w:t xml:space="preserve"> Электродвигатель. Явление </w:t>
      </w:r>
      <w:proofErr w:type="gramStart"/>
      <w:r>
        <w:rPr>
          <w:szCs w:val="28"/>
        </w:rPr>
        <w:t>электромагнитной</w:t>
      </w:r>
      <w:proofErr w:type="gramEnd"/>
      <w:r>
        <w:rPr>
          <w:szCs w:val="28"/>
        </w:rPr>
        <w:t xml:space="preserve"> индукция. Опыты Фарадея.</w:t>
      </w:r>
    </w:p>
    <w:p w:rsidR="001E5A29" w:rsidRDefault="001E5A29" w:rsidP="001E5A29">
      <w:pPr>
        <w:tabs>
          <w:tab w:val="left" w:pos="851"/>
        </w:tabs>
        <w:ind w:firstLine="567"/>
        <w:jc w:val="both"/>
        <w:rPr>
          <w:szCs w:val="28"/>
        </w:rPr>
      </w:pPr>
      <w:r>
        <w:rPr>
          <w:szCs w:val="28"/>
        </w:rPr>
        <w:t xml:space="preserve">Электромагнитные колебания. </w:t>
      </w:r>
      <w:r>
        <w:rPr>
          <w:i/>
          <w:szCs w:val="28"/>
        </w:rPr>
        <w:t>Колебательный контур. Электрогенератор. Переменный ток. Трансформатор.</w:t>
      </w:r>
      <w:r>
        <w:rPr>
          <w:szCs w:val="28"/>
        </w:rPr>
        <w:t xml:space="preserve"> Передача электрической энергии на расстояние. Электромагнитные волны и их свойства. </w:t>
      </w:r>
      <w:r>
        <w:rPr>
          <w:i/>
          <w:szCs w:val="28"/>
        </w:rPr>
        <w:t>Принципы радиосвязи и телевидения</w:t>
      </w:r>
      <w:proofErr w:type="gramStart"/>
      <w:r>
        <w:rPr>
          <w:i/>
          <w:szCs w:val="28"/>
        </w:rPr>
        <w:t>.В</w:t>
      </w:r>
      <w:proofErr w:type="gramEnd"/>
      <w:r>
        <w:rPr>
          <w:i/>
          <w:szCs w:val="28"/>
        </w:rPr>
        <w:t>лияние электромагнитных излучений на живые организмы.</w:t>
      </w:r>
    </w:p>
    <w:p w:rsidR="001E5A29" w:rsidRDefault="001E5A29" w:rsidP="001E5A29">
      <w:pPr>
        <w:tabs>
          <w:tab w:val="left" w:pos="851"/>
        </w:tabs>
        <w:ind w:firstLine="567"/>
        <w:jc w:val="both"/>
        <w:rPr>
          <w:szCs w:val="28"/>
        </w:rPr>
      </w:pPr>
      <w:r>
        <w:rPr>
          <w:szCs w:val="28"/>
        </w:rPr>
        <w:t xml:space="preserve">Свет – </w:t>
      </w:r>
      <w:proofErr w:type="gramStart"/>
      <w:r>
        <w:rPr>
          <w:szCs w:val="28"/>
        </w:rPr>
        <w:t>электромагнитные</w:t>
      </w:r>
      <w:proofErr w:type="gramEnd"/>
      <w:r>
        <w:rPr>
          <w:szCs w:val="28"/>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szCs w:val="28"/>
        </w:rPr>
        <w:t>Оптические приборы.</w:t>
      </w:r>
      <w:r>
        <w:rPr>
          <w:szCs w:val="28"/>
        </w:rPr>
        <w:t xml:space="preserve"> Глаз как оптическая система. Дисперсия света. </w:t>
      </w:r>
      <w:r>
        <w:rPr>
          <w:i/>
          <w:szCs w:val="28"/>
        </w:rPr>
        <w:t>Интерференция и дифракция света.</w:t>
      </w:r>
    </w:p>
    <w:p w:rsidR="001E5A29" w:rsidRDefault="001E5A29" w:rsidP="001E5A29">
      <w:pPr>
        <w:widowControl w:val="0"/>
        <w:tabs>
          <w:tab w:val="left" w:pos="851"/>
          <w:tab w:val="left" w:pos="989"/>
        </w:tabs>
        <w:ind w:firstLine="567"/>
        <w:jc w:val="both"/>
        <w:rPr>
          <w:b/>
          <w:szCs w:val="28"/>
        </w:rPr>
      </w:pPr>
      <w:r>
        <w:rPr>
          <w:b/>
          <w:szCs w:val="28"/>
        </w:rPr>
        <w:lastRenderedPageBreak/>
        <w:t>Квантовые явления</w:t>
      </w:r>
    </w:p>
    <w:p w:rsidR="001E5A29" w:rsidRDefault="001E5A29" w:rsidP="001E5A29">
      <w:pPr>
        <w:tabs>
          <w:tab w:val="left" w:pos="851"/>
        </w:tabs>
        <w:ind w:firstLine="567"/>
        <w:jc w:val="both"/>
        <w:rPr>
          <w:szCs w:val="28"/>
        </w:rPr>
      </w:pPr>
      <w:r>
        <w:rPr>
          <w:szCs w:val="28"/>
        </w:rPr>
        <w:t>Строение атомов. Планетарная модель атома. Квантовый характер поглощения и испускания света атомами. Линейчатые спектры.</w:t>
      </w:r>
    </w:p>
    <w:p w:rsidR="001E5A29" w:rsidRDefault="001E5A29" w:rsidP="001E5A29">
      <w:pPr>
        <w:tabs>
          <w:tab w:val="left" w:pos="851"/>
        </w:tabs>
        <w:ind w:firstLine="567"/>
        <w:jc w:val="both"/>
        <w:rPr>
          <w:szCs w:val="28"/>
        </w:rPr>
      </w:pPr>
      <w:r>
        <w:rPr>
          <w:szCs w:val="28"/>
        </w:rPr>
        <w:t xml:space="preserve"> Опыты Резерфорда.</w:t>
      </w:r>
    </w:p>
    <w:p w:rsidR="001E5A29" w:rsidRDefault="001E5A29" w:rsidP="001E5A29">
      <w:pPr>
        <w:tabs>
          <w:tab w:val="left" w:pos="851"/>
        </w:tabs>
        <w:ind w:firstLine="567"/>
        <w:jc w:val="both"/>
        <w:rPr>
          <w:i/>
          <w:szCs w:val="28"/>
        </w:rPr>
      </w:pPr>
      <w:r>
        <w:rPr>
          <w:szCs w:val="28"/>
        </w:rPr>
        <w:t>Состав атомного ядра. Протон, нейтрон и электрон. Закон Эйнштейна о пропорциональности массы и энергии</w:t>
      </w:r>
      <w:proofErr w:type="gramStart"/>
      <w:r>
        <w:rPr>
          <w:szCs w:val="28"/>
        </w:rPr>
        <w:t>.</w:t>
      </w:r>
      <w:r>
        <w:rPr>
          <w:i/>
          <w:szCs w:val="28"/>
        </w:rPr>
        <w:t>Д</w:t>
      </w:r>
      <w:proofErr w:type="gramEnd"/>
      <w:r>
        <w:rPr>
          <w:i/>
          <w:szCs w:val="28"/>
        </w:rPr>
        <w:t>ефект масс и энергия связи атомных ядер.</w:t>
      </w:r>
      <w:r>
        <w:rPr>
          <w:szCs w:val="28"/>
        </w:rPr>
        <w:t xml:space="preserve"> Радиоактивность. Период полураспада. Альфа-излучение. </w:t>
      </w:r>
      <w:r>
        <w:rPr>
          <w:i/>
          <w:szCs w:val="28"/>
        </w:rPr>
        <w:t>Бета-излучение</w:t>
      </w:r>
      <w:r>
        <w:rPr>
          <w:szCs w:val="28"/>
        </w:rPr>
        <w:t xml:space="preserve">. Гамма-излучение. Ядерные реакции. Источники энергии Солнца и звезд. Ядерная энергетика. </w:t>
      </w:r>
      <w:r>
        <w:rPr>
          <w:i/>
          <w:szCs w:val="28"/>
        </w:rPr>
        <w:t xml:space="preserve">Экологические проблемы работы атомных электростанций. </w:t>
      </w:r>
      <w:r>
        <w:rPr>
          <w:szCs w:val="28"/>
        </w:rPr>
        <w:t xml:space="preserve">Дозиметрия. </w:t>
      </w:r>
      <w:r>
        <w:rPr>
          <w:i/>
          <w:szCs w:val="28"/>
        </w:rPr>
        <w:t>Влияние радиоактивных излучений на живые организмы.</w:t>
      </w:r>
    </w:p>
    <w:p w:rsidR="001E5A29" w:rsidRDefault="001E5A29" w:rsidP="001E5A29">
      <w:pPr>
        <w:widowControl w:val="0"/>
        <w:tabs>
          <w:tab w:val="left" w:pos="851"/>
          <w:tab w:val="left" w:pos="989"/>
        </w:tabs>
        <w:ind w:firstLine="567"/>
        <w:jc w:val="both"/>
        <w:rPr>
          <w:b/>
          <w:szCs w:val="28"/>
        </w:rPr>
      </w:pPr>
      <w:r>
        <w:rPr>
          <w:b/>
          <w:szCs w:val="28"/>
        </w:rPr>
        <w:t>Строение и эволюция Вселенной</w:t>
      </w:r>
    </w:p>
    <w:p w:rsidR="001E5A29" w:rsidRDefault="001E5A29" w:rsidP="001E5A29">
      <w:pPr>
        <w:tabs>
          <w:tab w:val="left" w:pos="851"/>
        </w:tabs>
        <w:ind w:firstLine="567"/>
        <w:jc w:val="both"/>
        <w:rPr>
          <w:szCs w:val="28"/>
        </w:rPr>
      </w:pPr>
      <w:r>
        <w:rPr>
          <w:szCs w:val="28"/>
        </w:rPr>
        <w:t>Геоцентрическая и гелиоцентрическая системы мира. Фи</w:t>
      </w:r>
      <w:r>
        <w:rPr>
          <w:szCs w:val="28"/>
        </w:rPr>
        <w:softHyphen/>
        <w:t>зическая природа небесных тел Солнечной системы. Проис</w:t>
      </w:r>
      <w:r>
        <w:rPr>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E5A29" w:rsidRDefault="001E5A29" w:rsidP="001E5A29">
      <w:pPr>
        <w:tabs>
          <w:tab w:val="left" w:pos="851"/>
        </w:tabs>
        <w:ind w:firstLine="567"/>
        <w:jc w:val="both"/>
        <w:rPr>
          <w:b/>
          <w:bCs/>
          <w:szCs w:val="28"/>
        </w:rPr>
      </w:pPr>
      <w:r>
        <w:rPr>
          <w:b/>
          <w:bCs/>
          <w:szCs w:val="28"/>
        </w:rPr>
        <w:t>Примерные темы лабораторных и практических работ</w:t>
      </w:r>
    </w:p>
    <w:p w:rsidR="001E5A29" w:rsidRDefault="001E5A29" w:rsidP="001E5A29">
      <w:pPr>
        <w:tabs>
          <w:tab w:val="left" w:pos="851"/>
        </w:tabs>
        <w:ind w:firstLine="567"/>
        <w:jc w:val="both"/>
        <w:rPr>
          <w:bCs/>
          <w:szCs w:val="28"/>
        </w:rPr>
      </w:pPr>
      <w:r>
        <w:rPr>
          <w:bCs/>
          <w:szCs w:val="28"/>
        </w:rPr>
        <w:t>Лабораторные работы (независимо от тематической принадлежности) делятся следующие типы:</w:t>
      </w:r>
    </w:p>
    <w:p w:rsidR="001E5A29" w:rsidRDefault="001E5A29" w:rsidP="001E5A29">
      <w:pPr>
        <w:widowControl w:val="0"/>
        <w:numPr>
          <w:ilvl w:val="0"/>
          <w:numId w:val="106"/>
        </w:numPr>
        <w:tabs>
          <w:tab w:val="left" w:pos="851"/>
        </w:tabs>
        <w:ind w:left="0" w:firstLine="709"/>
        <w:jc w:val="both"/>
        <w:rPr>
          <w:bCs/>
          <w:szCs w:val="28"/>
        </w:rPr>
      </w:pPr>
      <w:r>
        <w:rPr>
          <w:bCs/>
          <w:szCs w:val="28"/>
        </w:rPr>
        <w:t xml:space="preserve">Проведение прямых измерений физических величин </w:t>
      </w:r>
    </w:p>
    <w:p w:rsidR="001E5A29" w:rsidRDefault="001E5A29" w:rsidP="001E5A29">
      <w:pPr>
        <w:widowControl w:val="0"/>
        <w:numPr>
          <w:ilvl w:val="0"/>
          <w:numId w:val="106"/>
        </w:numPr>
        <w:tabs>
          <w:tab w:val="left" w:pos="851"/>
        </w:tabs>
        <w:ind w:left="0" w:firstLine="709"/>
        <w:jc w:val="both"/>
        <w:rPr>
          <w:bCs/>
          <w:szCs w:val="28"/>
        </w:rPr>
      </w:pPr>
      <w:r>
        <w:rPr>
          <w:bCs/>
          <w:szCs w:val="28"/>
        </w:rPr>
        <w:t>Расчет по полученным результатам прямых измерений зависимого от них параметра (косвенные измерения).</w:t>
      </w:r>
    </w:p>
    <w:p w:rsidR="001E5A29" w:rsidRDefault="001E5A29" w:rsidP="001E5A29">
      <w:pPr>
        <w:widowControl w:val="0"/>
        <w:numPr>
          <w:ilvl w:val="0"/>
          <w:numId w:val="106"/>
        </w:numPr>
        <w:tabs>
          <w:tab w:val="left" w:pos="851"/>
        </w:tabs>
        <w:ind w:left="0" w:firstLine="709"/>
        <w:jc w:val="both"/>
        <w:rPr>
          <w:bCs/>
          <w:szCs w:val="28"/>
        </w:rPr>
      </w:pPr>
      <w:r>
        <w:rPr>
          <w:bCs/>
          <w:szCs w:val="28"/>
        </w:rPr>
        <w:t>Наблюдение явлений и постановка опытов (на качественном уровне) по обнаружению факторов, влияющих на протекание данных явлений.</w:t>
      </w:r>
    </w:p>
    <w:p w:rsidR="001E5A29" w:rsidRDefault="001E5A29" w:rsidP="001E5A29">
      <w:pPr>
        <w:widowControl w:val="0"/>
        <w:numPr>
          <w:ilvl w:val="0"/>
          <w:numId w:val="106"/>
        </w:numPr>
        <w:tabs>
          <w:tab w:val="left" w:pos="851"/>
        </w:tabs>
        <w:ind w:left="0" w:firstLine="709"/>
        <w:jc w:val="both"/>
        <w:rPr>
          <w:bCs/>
          <w:szCs w:val="28"/>
        </w:rPr>
      </w:pPr>
      <w:r>
        <w:rPr>
          <w:bCs/>
          <w:szCs w:val="28"/>
        </w:rPr>
        <w:t>Исследование зависимости одной физической величины от другой с представлением результатов в виде графика или таблицы.</w:t>
      </w:r>
    </w:p>
    <w:p w:rsidR="001E5A29" w:rsidRDefault="001E5A29" w:rsidP="001E5A29">
      <w:pPr>
        <w:widowControl w:val="0"/>
        <w:numPr>
          <w:ilvl w:val="0"/>
          <w:numId w:val="106"/>
        </w:numPr>
        <w:tabs>
          <w:tab w:val="left" w:pos="851"/>
        </w:tabs>
        <w:ind w:left="0" w:firstLine="709"/>
        <w:jc w:val="both"/>
        <w:rPr>
          <w:bCs/>
          <w:szCs w:val="28"/>
        </w:rPr>
      </w:pPr>
      <w:r>
        <w:rPr>
          <w:bCs/>
          <w:szCs w:val="28"/>
        </w:rPr>
        <w:t xml:space="preserve">Проверка заданных предположений (прямые измерения физических величин и сравнение заданных соотношений между ними). </w:t>
      </w:r>
    </w:p>
    <w:p w:rsidR="001E5A29" w:rsidRDefault="001E5A29" w:rsidP="001E5A29">
      <w:pPr>
        <w:widowControl w:val="0"/>
        <w:numPr>
          <w:ilvl w:val="0"/>
          <w:numId w:val="106"/>
        </w:numPr>
        <w:tabs>
          <w:tab w:val="left" w:pos="851"/>
        </w:tabs>
        <w:ind w:left="0" w:firstLine="709"/>
        <w:jc w:val="both"/>
        <w:rPr>
          <w:bCs/>
          <w:szCs w:val="28"/>
        </w:rPr>
      </w:pPr>
      <w:r>
        <w:rPr>
          <w:bCs/>
          <w:szCs w:val="28"/>
        </w:rPr>
        <w:t>Знакомство с техническими устройствами и их конструирование.</w:t>
      </w:r>
    </w:p>
    <w:p w:rsidR="001E5A29" w:rsidRDefault="001E5A29" w:rsidP="001E5A29">
      <w:pPr>
        <w:tabs>
          <w:tab w:val="left" w:pos="851"/>
        </w:tabs>
        <w:ind w:firstLine="709"/>
        <w:jc w:val="both"/>
        <w:rPr>
          <w:bCs/>
          <w:szCs w:val="28"/>
        </w:rPr>
      </w:pPr>
      <w:r>
        <w:rPr>
          <w:bCs/>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E5A29" w:rsidRDefault="001E5A29" w:rsidP="001E5A29">
      <w:pPr>
        <w:tabs>
          <w:tab w:val="left" w:pos="851"/>
        </w:tabs>
        <w:ind w:firstLine="709"/>
        <w:jc w:val="both"/>
        <w:rPr>
          <w:bCs/>
          <w:szCs w:val="28"/>
        </w:rPr>
      </w:pPr>
      <w:r>
        <w:rPr>
          <w:b/>
          <w:bCs/>
          <w:szCs w:val="28"/>
        </w:rPr>
        <w:t>Проведение прямых измерений физических величин</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размеров тел.</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размеров малых тел.</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массы тела.</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объема тела.</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силы.</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времени процесса, периода колебаний.</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температуры.</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давления воздуха в баллоне под поршнем.</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силы тока и его регулирование.</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напряжения.</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t>Измерение углов падения и преломления.</w:t>
      </w:r>
    </w:p>
    <w:p w:rsidR="001E5A29" w:rsidRDefault="001E5A29" w:rsidP="001E5A29">
      <w:pPr>
        <w:widowControl w:val="0"/>
        <w:numPr>
          <w:ilvl w:val="0"/>
          <w:numId w:val="107"/>
        </w:numPr>
        <w:tabs>
          <w:tab w:val="left" w:pos="851"/>
          <w:tab w:val="left" w:pos="989"/>
        </w:tabs>
        <w:ind w:left="0" w:firstLine="709"/>
        <w:jc w:val="both"/>
        <w:rPr>
          <w:bCs/>
          <w:szCs w:val="28"/>
        </w:rPr>
      </w:pPr>
      <w:r>
        <w:rPr>
          <w:bCs/>
          <w:szCs w:val="28"/>
        </w:rPr>
        <w:lastRenderedPageBreak/>
        <w:t>Измерение фокусного расстояния линзы.</w:t>
      </w:r>
    </w:p>
    <w:p w:rsidR="001E5A29" w:rsidRDefault="001E5A29" w:rsidP="001E5A29">
      <w:pPr>
        <w:widowControl w:val="0"/>
        <w:numPr>
          <w:ilvl w:val="0"/>
          <w:numId w:val="107"/>
        </w:numPr>
        <w:tabs>
          <w:tab w:val="left" w:pos="851"/>
          <w:tab w:val="left" w:pos="989"/>
        </w:tabs>
        <w:ind w:left="0" w:firstLine="709"/>
        <w:jc w:val="both"/>
        <w:rPr>
          <w:szCs w:val="28"/>
        </w:rPr>
      </w:pPr>
      <w:r>
        <w:rPr>
          <w:bCs/>
          <w:szCs w:val="28"/>
        </w:rPr>
        <w:t>Измерение радиоактивного</w:t>
      </w:r>
      <w:r>
        <w:rPr>
          <w:szCs w:val="28"/>
        </w:rPr>
        <w:t xml:space="preserve"> фона.</w:t>
      </w:r>
    </w:p>
    <w:p w:rsidR="001E5A29" w:rsidRDefault="001E5A29" w:rsidP="001E5A29">
      <w:pPr>
        <w:shd w:val="clear" w:color="auto" w:fill="FFFFFF"/>
        <w:tabs>
          <w:tab w:val="left" w:pos="851"/>
        </w:tabs>
        <w:ind w:firstLine="709"/>
        <w:contextualSpacing/>
        <w:jc w:val="both"/>
        <w:rPr>
          <w:rFonts w:eastAsia="Courier New"/>
          <w:b/>
          <w:szCs w:val="28"/>
        </w:rPr>
      </w:pPr>
      <w:r>
        <w:rPr>
          <w:rFonts w:eastAsia="Courier New"/>
          <w:b/>
          <w:szCs w:val="28"/>
        </w:rPr>
        <w:t>Расчет по полученным результатам прямых измерений зависимого от них параметра (косвенные измерения)</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Измерение плотности вещества твердого тела.</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коэффициента трения скольжения.</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жесткости пружины.</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выталкивающей силы, действующей на погруженное в жидкость тело.</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момента силы.</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Измерение скорости равномерного движения.</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Измерение средней скорости движения.</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Измерение ускорения равноускоренного движения.</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работы и мощности.</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частоты колебаний груза на пружине и нити.</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относительной влажности.</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количества теплоты.</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удельной теплоемкости.</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Измерение работы и мощности электрического тока.</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Измерение сопротивления.</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Определение оптической силы линзы.</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E5A29" w:rsidRDefault="001E5A29" w:rsidP="001E5A29">
      <w:pPr>
        <w:widowControl w:val="0"/>
        <w:numPr>
          <w:ilvl w:val="0"/>
          <w:numId w:val="108"/>
        </w:numPr>
        <w:tabs>
          <w:tab w:val="left" w:pos="851"/>
          <w:tab w:val="left" w:pos="989"/>
        </w:tabs>
        <w:ind w:left="0" w:firstLine="709"/>
        <w:jc w:val="both"/>
        <w:rPr>
          <w:bCs/>
          <w:szCs w:val="28"/>
        </w:rPr>
      </w:pPr>
      <w:r>
        <w:rPr>
          <w:bCs/>
          <w:szCs w:val="28"/>
        </w:rPr>
        <w:t>Исследование зависимости силы трения от характера поверхности, ее независимости от площади.</w:t>
      </w:r>
    </w:p>
    <w:p w:rsidR="001E5A29" w:rsidRDefault="001E5A29" w:rsidP="001E5A29">
      <w:pPr>
        <w:shd w:val="clear" w:color="auto" w:fill="FFFFFF"/>
        <w:tabs>
          <w:tab w:val="left" w:pos="851"/>
        </w:tabs>
        <w:ind w:firstLine="709"/>
        <w:contextualSpacing/>
        <w:jc w:val="both"/>
        <w:rPr>
          <w:rFonts w:eastAsia="Courier New"/>
          <w:b/>
          <w:szCs w:val="28"/>
        </w:rPr>
      </w:pPr>
      <w:r>
        <w:rPr>
          <w:rFonts w:eastAsia="Courier New"/>
          <w:b/>
          <w:szCs w:val="28"/>
        </w:rPr>
        <w:t>Наблюдение явлений и постановка опытов (на качественном уровне) по обнаружению факторов, влияющих на протекание данных явлений</w:t>
      </w:r>
    </w:p>
    <w:p w:rsidR="001E5A29" w:rsidRDefault="001E5A29" w:rsidP="001E5A29">
      <w:pPr>
        <w:widowControl w:val="0"/>
        <w:tabs>
          <w:tab w:val="left" w:pos="851"/>
          <w:tab w:val="left" w:pos="989"/>
        </w:tabs>
        <w:ind w:firstLine="709"/>
        <w:jc w:val="both"/>
        <w:rPr>
          <w:bCs/>
          <w:szCs w:val="28"/>
        </w:rPr>
      </w:pPr>
      <w:r>
        <w:rPr>
          <w:bCs/>
          <w:szCs w:val="28"/>
        </w:rPr>
        <w:t>Наблюдение зависимости периода колебаний груза на нити от длины и независимости от массы.</w:t>
      </w:r>
    </w:p>
    <w:p w:rsidR="001E5A29" w:rsidRDefault="001E5A29" w:rsidP="001E5A29">
      <w:pPr>
        <w:widowControl w:val="0"/>
        <w:tabs>
          <w:tab w:val="left" w:pos="851"/>
          <w:tab w:val="left" w:pos="989"/>
        </w:tabs>
        <w:ind w:firstLine="709"/>
        <w:jc w:val="both"/>
        <w:rPr>
          <w:bCs/>
          <w:szCs w:val="28"/>
        </w:rPr>
      </w:pPr>
      <w:r>
        <w:rPr>
          <w:bCs/>
          <w:szCs w:val="28"/>
        </w:rPr>
        <w:t>Наблюдение зависимости периода колебаний груза на пружине от массы и жесткости.</w:t>
      </w:r>
    </w:p>
    <w:p w:rsidR="001E5A29" w:rsidRDefault="001E5A29" w:rsidP="001E5A29">
      <w:pPr>
        <w:widowControl w:val="0"/>
        <w:tabs>
          <w:tab w:val="left" w:pos="851"/>
          <w:tab w:val="left" w:pos="989"/>
        </w:tabs>
        <w:ind w:firstLine="709"/>
        <w:jc w:val="both"/>
        <w:rPr>
          <w:bCs/>
          <w:szCs w:val="28"/>
        </w:rPr>
      </w:pPr>
      <w:r>
        <w:rPr>
          <w:bCs/>
          <w:szCs w:val="28"/>
        </w:rPr>
        <w:t>Наблюдение зависимости давления газа от объема и температуры.</w:t>
      </w:r>
    </w:p>
    <w:p w:rsidR="001E5A29" w:rsidRDefault="001E5A29" w:rsidP="001E5A29">
      <w:pPr>
        <w:widowControl w:val="0"/>
        <w:tabs>
          <w:tab w:val="left" w:pos="851"/>
          <w:tab w:val="left" w:pos="989"/>
        </w:tabs>
        <w:ind w:firstLine="709"/>
        <w:jc w:val="both"/>
        <w:rPr>
          <w:bCs/>
          <w:szCs w:val="28"/>
        </w:rPr>
      </w:pPr>
      <w:r>
        <w:rPr>
          <w:bCs/>
          <w:szCs w:val="28"/>
        </w:rPr>
        <w:t>Наблюдение зависимости температуры остывающей воды от времени.</w:t>
      </w:r>
    </w:p>
    <w:p w:rsidR="001E5A29" w:rsidRDefault="001E5A29" w:rsidP="001E5A29">
      <w:pPr>
        <w:widowControl w:val="0"/>
        <w:tabs>
          <w:tab w:val="left" w:pos="851"/>
          <w:tab w:val="left" w:pos="989"/>
        </w:tabs>
        <w:ind w:firstLine="709"/>
        <w:jc w:val="both"/>
        <w:rPr>
          <w:bCs/>
          <w:szCs w:val="28"/>
        </w:rPr>
      </w:pPr>
      <w:r>
        <w:rPr>
          <w:bCs/>
          <w:szCs w:val="28"/>
        </w:rPr>
        <w:t>Исследование явления взаимодействия катушки с током и магнита.</w:t>
      </w:r>
    </w:p>
    <w:p w:rsidR="001E5A29" w:rsidRDefault="001E5A29" w:rsidP="001E5A29">
      <w:pPr>
        <w:widowControl w:val="0"/>
        <w:tabs>
          <w:tab w:val="left" w:pos="851"/>
          <w:tab w:val="left" w:pos="989"/>
        </w:tabs>
        <w:ind w:firstLine="709"/>
        <w:jc w:val="both"/>
        <w:rPr>
          <w:bCs/>
          <w:szCs w:val="28"/>
        </w:rPr>
      </w:pPr>
      <w:r>
        <w:rPr>
          <w:bCs/>
          <w:szCs w:val="28"/>
        </w:rPr>
        <w:t>Исследование явления электромагнитной индукции.</w:t>
      </w:r>
    </w:p>
    <w:p w:rsidR="001E5A29" w:rsidRDefault="001E5A29" w:rsidP="001E5A29">
      <w:pPr>
        <w:widowControl w:val="0"/>
        <w:tabs>
          <w:tab w:val="left" w:pos="851"/>
          <w:tab w:val="left" w:pos="989"/>
        </w:tabs>
        <w:ind w:firstLine="709"/>
        <w:jc w:val="both"/>
        <w:rPr>
          <w:bCs/>
          <w:szCs w:val="28"/>
        </w:rPr>
      </w:pPr>
      <w:r>
        <w:rPr>
          <w:bCs/>
          <w:szCs w:val="28"/>
        </w:rPr>
        <w:t>Наблюдение явления отражения и преломления света.</w:t>
      </w:r>
    </w:p>
    <w:p w:rsidR="001E5A29" w:rsidRDefault="001E5A29" w:rsidP="001E5A29">
      <w:pPr>
        <w:widowControl w:val="0"/>
        <w:tabs>
          <w:tab w:val="left" w:pos="851"/>
          <w:tab w:val="left" w:pos="989"/>
        </w:tabs>
        <w:ind w:firstLine="709"/>
        <w:jc w:val="both"/>
        <w:rPr>
          <w:bCs/>
          <w:szCs w:val="28"/>
        </w:rPr>
      </w:pPr>
      <w:r>
        <w:rPr>
          <w:bCs/>
          <w:szCs w:val="28"/>
        </w:rPr>
        <w:t>Наблюдение явления дисперсии.</w:t>
      </w:r>
    </w:p>
    <w:p w:rsidR="001E5A29" w:rsidRDefault="001E5A29" w:rsidP="001E5A29">
      <w:pPr>
        <w:widowControl w:val="0"/>
        <w:tabs>
          <w:tab w:val="left" w:pos="851"/>
          <w:tab w:val="left" w:pos="989"/>
        </w:tabs>
        <w:ind w:firstLine="709"/>
        <w:jc w:val="both"/>
        <w:rPr>
          <w:bCs/>
          <w:szCs w:val="28"/>
        </w:rPr>
      </w:pPr>
      <w:r>
        <w:rPr>
          <w:bCs/>
          <w:szCs w:val="28"/>
        </w:rPr>
        <w:t>Обнаружение зависимости сопротивления проводника от его параметров и вещества.</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веса тела в жидкости от объема погруженной части.</w:t>
      </w:r>
    </w:p>
    <w:p w:rsidR="001E5A29" w:rsidRDefault="001E5A29" w:rsidP="001E5A29">
      <w:pPr>
        <w:widowControl w:val="0"/>
        <w:tabs>
          <w:tab w:val="left" w:pos="851"/>
          <w:tab w:val="left" w:pos="989"/>
        </w:tabs>
        <w:ind w:firstLine="709"/>
        <w:jc w:val="both"/>
        <w:rPr>
          <w:bCs/>
          <w:szCs w:val="28"/>
        </w:rPr>
      </w:pPr>
      <w:r>
        <w:rPr>
          <w:bCs/>
          <w:szCs w:val="28"/>
        </w:rPr>
        <w:t xml:space="preserve">Исследование зависимости одной физической величины от другой с </w:t>
      </w:r>
      <w:r>
        <w:rPr>
          <w:bCs/>
          <w:szCs w:val="28"/>
        </w:rPr>
        <w:lastRenderedPageBreak/>
        <w:t>представлением результатов в виде графика или таблицы.</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массы от объема.</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пути от времени при равноускоренном движении без начальной скорости.</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скорости от времени и пути при равноускоренном движении.</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силы трения от силы давления.</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деформации пружины от силы.</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периода колебаний груза на нити от длины.</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периода колебаний груза на пружине от жесткости и массы.</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силы тока через проводник от напряжения.</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силы тока через лампочку от напряжения.</w:t>
      </w:r>
    </w:p>
    <w:p w:rsidR="001E5A29" w:rsidRDefault="001E5A29" w:rsidP="001E5A29">
      <w:pPr>
        <w:widowControl w:val="0"/>
        <w:tabs>
          <w:tab w:val="left" w:pos="851"/>
          <w:tab w:val="left" w:pos="989"/>
        </w:tabs>
        <w:ind w:firstLine="709"/>
        <w:jc w:val="both"/>
        <w:rPr>
          <w:bCs/>
          <w:szCs w:val="28"/>
        </w:rPr>
      </w:pPr>
      <w:r>
        <w:rPr>
          <w:bCs/>
          <w:szCs w:val="28"/>
        </w:rPr>
        <w:t>Исследование зависимости угла преломления от угла падения.</w:t>
      </w:r>
    </w:p>
    <w:p w:rsidR="001E5A29" w:rsidRDefault="001E5A29" w:rsidP="001E5A29">
      <w:pPr>
        <w:shd w:val="clear" w:color="auto" w:fill="FFFFFF"/>
        <w:tabs>
          <w:tab w:val="left" w:pos="851"/>
        </w:tabs>
        <w:ind w:firstLine="709"/>
        <w:contextualSpacing/>
        <w:jc w:val="both"/>
        <w:rPr>
          <w:rFonts w:eastAsia="Courier New"/>
          <w:b/>
          <w:szCs w:val="28"/>
        </w:rPr>
      </w:pPr>
      <w:r>
        <w:rPr>
          <w:rFonts w:eastAsia="Courier New"/>
          <w:b/>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Проверка гипотезы о линейной зависимости длины столбика жидкости в трубке от температуры.</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Проверка гипотезы о прямой пропорциональности скорости при равноускоренном движении пройденному пути.</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Проверка гипотезы: при последовательно включенных лампочки и проводника или двух проводников напряжения складывать нельзя (можно).</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Проверка правила сложения токов на двух параллельно включенных резисторов.</w:t>
      </w:r>
    </w:p>
    <w:p w:rsidR="001E5A29" w:rsidRDefault="001E5A29" w:rsidP="001E5A29">
      <w:pPr>
        <w:shd w:val="clear" w:color="auto" w:fill="FFFFFF"/>
        <w:tabs>
          <w:tab w:val="left" w:pos="851"/>
        </w:tabs>
        <w:ind w:firstLine="709"/>
        <w:contextualSpacing/>
        <w:jc w:val="both"/>
        <w:rPr>
          <w:rFonts w:eastAsia="Courier New"/>
          <w:b/>
          <w:szCs w:val="28"/>
        </w:rPr>
      </w:pPr>
      <w:r>
        <w:rPr>
          <w:rFonts w:eastAsia="Courier New"/>
          <w:b/>
          <w:szCs w:val="28"/>
        </w:rPr>
        <w:t>Знакомство с техническими устройствами и их конструирование</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Конструирование наклонной плоскости с заданным значением КПД.</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Конструирование ареометра и испытание его работы.</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Сборка электрической цепи и измерение силы тока в ее различных участках.</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Сборка электромагнита и испытание его действия.</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Изучение электрического двигателя постоянного тока (на модели).</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Конструирование электродвигателя.</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Конструирование модели телескопа.</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Конструирование модели лодки с заданной грузоподъемностью.</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Оценка своего зрения и подбор очков.</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Конструирование простейшего генератора.</w:t>
      </w:r>
    </w:p>
    <w:p w:rsidR="001E5A29" w:rsidRDefault="001E5A29" w:rsidP="001E5A29">
      <w:pPr>
        <w:widowControl w:val="0"/>
        <w:numPr>
          <w:ilvl w:val="0"/>
          <w:numId w:val="109"/>
        </w:numPr>
        <w:tabs>
          <w:tab w:val="left" w:pos="851"/>
          <w:tab w:val="left" w:pos="989"/>
        </w:tabs>
        <w:ind w:left="0" w:firstLine="709"/>
        <w:jc w:val="both"/>
        <w:rPr>
          <w:bCs/>
          <w:szCs w:val="28"/>
        </w:rPr>
      </w:pPr>
      <w:r>
        <w:rPr>
          <w:bCs/>
          <w:szCs w:val="28"/>
        </w:rPr>
        <w:t>Изучение свойств изображения в линзах.</w:t>
      </w:r>
    </w:p>
    <w:p w:rsidR="001E5A29" w:rsidRDefault="001E5A29" w:rsidP="001E5A29">
      <w:pPr>
        <w:keepNext/>
        <w:keepLines/>
        <w:ind w:left="708"/>
        <w:outlineLvl w:val="3"/>
        <w:rPr>
          <w:rFonts w:eastAsia="Times New Roman"/>
          <w:b/>
          <w:bCs/>
          <w:iCs/>
          <w:color w:val="00000A"/>
          <w:szCs w:val="28"/>
        </w:rPr>
      </w:pPr>
      <w:bookmarkStart w:id="234" w:name="_Toc410654036"/>
      <w:bookmarkStart w:id="235" w:name="_Toc414553247"/>
      <w:bookmarkStart w:id="236" w:name="_Toc409691711"/>
      <w:bookmarkEnd w:id="234"/>
      <w:bookmarkEnd w:id="235"/>
      <w:bookmarkEnd w:id="236"/>
      <w:r>
        <w:rPr>
          <w:rFonts w:eastAsia="Times New Roman"/>
          <w:b/>
          <w:bCs/>
          <w:iCs/>
          <w:color w:val="00000A"/>
          <w:szCs w:val="28"/>
        </w:rPr>
        <w:t>2.2.2.11. Биология</w:t>
      </w:r>
    </w:p>
    <w:p w:rsidR="001E5A29" w:rsidRDefault="001E5A29" w:rsidP="001E5A29">
      <w:pPr>
        <w:ind w:firstLine="567"/>
        <w:jc w:val="both"/>
        <w:rPr>
          <w:rFonts w:eastAsia="Calibri"/>
          <w:color w:val="00000A"/>
          <w:szCs w:val="28"/>
        </w:rPr>
      </w:pPr>
      <w:r>
        <w:rPr>
          <w:rFonts w:eastAsia="Calibri"/>
          <w:b/>
          <w:bCs/>
          <w:color w:val="00000A"/>
          <w:szCs w:val="28"/>
        </w:rPr>
        <w:t>Живые организмы.</w:t>
      </w:r>
    </w:p>
    <w:p w:rsidR="001E5A29" w:rsidRDefault="001E5A29" w:rsidP="001E5A29">
      <w:pPr>
        <w:ind w:firstLine="567"/>
        <w:contextualSpacing/>
        <w:jc w:val="both"/>
        <w:rPr>
          <w:rFonts w:eastAsia="Calibri"/>
          <w:bCs/>
          <w:color w:val="00000A"/>
          <w:szCs w:val="28"/>
        </w:rPr>
      </w:pPr>
      <w:r>
        <w:rPr>
          <w:rFonts w:eastAsia="Calibri"/>
          <w:b/>
          <w:bCs/>
          <w:color w:val="00000A"/>
          <w:szCs w:val="28"/>
        </w:rPr>
        <w:t>Биология – наука о живых организмах.</w:t>
      </w:r>
    </w:p>
    <w:p w:rsidR="001E5A29" w:rsidRDefault="001E5A29" w:rsidP="001E5A29">
      <w:pPr>
        <w:ind w:firstLine="567"/>
        <w:jc w:val="both"/>
        <w:rPr>
          <w:rFonts w:eastAsia="Calibri"/>
          <w:color w:val="00000A"/>
          <w:szCs w:val="28"/>
        </w:rPr>
      </w:pPr>
      <w:r>
        <w:rPr>
          <w:rFonts w:eastAsia="Calibri"/>
          <w:color w:val="00000A"/>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w:t>
      </w:r>
      <w:r>
        <w:rPr>
          <w:rFonts w:eastAsia="Calibri"/>
          <w:color w:val="00000A"/>
          <w:szCs w:val="28"/>
        </w:rPr>
        <w:lastRenderedPageBreak/>
        <w:t xml:space="preserve">отношение к природе. Охрана биологических объектов. Правила работы в кабинете биологии, с биологическими приборами и инструментами. </w:t>
      </w:r>
    </w:p>
    <w:p w:rsidR="001E5A29" w:rsidRDefault="001E5A29" w:rsidP="001E5A29">
      <w:pPr>
        <w:ind w:firstLine="567"/>
        <w:jc w:val="both"/>
        <w:rPr>
          <w:rFonts w:eastAsia="Calibri"/>
          <w:color w:val="00000A"/>
          <w:szCs w:val="28"/>
        </w:rPr>
      </w:pPr>
      <w:proofErr w:type="gramStart"/>
      <w:r>
        <w:rPr>
          <w:rFonts w:eastAsia="Calibri"/>
          <w:color w:val="00000A"/>
          <w:szCs w:val="28"/>
        </w:rPr>
        <w:t>Свойства живых организмов (</w:t>
      </w:r>
      <w:r>
        <w:rPr>
          <w:rFonts w:eastAsia="Calibri"/>
          <w:i/>
          <w:color w:val="00000A"/>
          <w:szCs w:val="28"/>
        </w:rPr>
        <w:t>структурированность, целостность</w:t>
      </w:r>
      <w:r>
        <w:rPr>
          <w:rFonts w:eastAsia="Calibri"/>
          <w:color w:val="00000A"/>
          <w:szCs w:val="28"/>
        </w:rPr>
        <w:t xml:space="preserve">, обмен веществ, движение, размножение, развитие, раздражимость, приспособленность, </w:t>
      </w:r>
      <w:r>
        <w:rPr>
          <w:rFonts w:eastAsia="Calibri"/>
          <w:i/>
          <w:color w:val="00000A"/>
          <w:szCs w:val="28"/>
        </w:rPr>
        <w:t>наследственность и изменчивость</w:t>
      </w:r>
      <w:r>
        <w:rPr>
          <w:rFonts w:eastAsia="Calibri"/>
          <w:color w:val="00000A"/>
          <w:szCs w:val="28"/>
        </w:rPr>
        <w:t>) их проявление у растений, животных, грибов и бактерий.</w:t>
      </w:r>
      <w:proofErr w:type="gramEnd"/>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Клеточное строение организмов. </w:t>
      </w:r>
    </w:p>
    <w:p w:rsidR="001E5A29" w:rsidRDefault="001E5A29" w:rsidP="001E5A29">
      <w:pPr>
        <w:ind w:firstLine="567"/>
        <w:jc w:val="both"/>
        <w:rPr>
          <w:rFonts w:eastAsia="Calibri"/>
          <w:color w:val="00000A"/>
          <w:szCs w:val="28"/>
        </w:rPr>
      </w:pPr>
      <w:r>
        <w:rPr>
          <w:rFonts w:eastAsia="Calibri"/>
          <w:color w:val="00000A"/>
          <w:szCs w:val="28"/>
        </w:rPr>
        <w:t xml:space="preserve">Клетка–основа строения ижизнедеятельности организмов. </w:t>
      </w:r>
      <w:r>
        <w:rPr>
          <w:rFonts w:eastAsia="Calibri"/>
          <w:i/>
          <w:color w:val="00000A"/>
          <w:szCs w:val="28"/>
        </w:rPr>
        <w:t>История изучения клетки</w:t>
      </w:r>
      <w:proofErr w:type="gramStart"/>
      <w:r>
        <w:rPr>
          <w:rFonts w:eastAsia="Calibri"/>
          <w:i/>
          <w:color w:val="00000A"/>
          <w:szCs w:val="28"/>
        </w:rPr>
        <w:t>.М</w:t>
      </w:r>
      <w:proofErr w:type="gramEnd"/>
      <w:r>
        <w:rPr>
          <w:rFonts w:eastAsia="Calibri"/>
          <w:i/>
          <w:color w:val="00000A"/>
          <w:szCs w:val="28"/>
        </w:rPr>
        <w:t>етоды изучения клетки.</w:t>
      </w:r>
      <w:r>
        <w:rPr>
          <w:rFonts w:eastAsia="Calibri"/>
          <w:color w:val="00000A"/>
          <w:szCs w:val="28"/>
        </w:rPr>
        <w:t xml:space="preserve"> Строение и жизнедеятельность клетки. Бактериальная клетка. Животная клетка. Растительная клетка. Грибная клетка. </w:t>
      </w:r>
      <w:r>
        <w:rPr>
          <w:rFonts w:eastAsia="Calibri"/>
          <w:i/>
          <w:color w:val="00000A"/>
          <w:szCs w:val="28"/>
        </w:rPr>
        <w:t>Ткани организмов.</w:t>
      </w:r>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Многообразие организмов. </w:t>
      </w:r>
    </w:p>
    <w:p w:rsidR="001E5A29" w:rsidRDefault="001E5A29" w:rsidP="001E5A29">
      <w:pPr>
        <w:ind w:firstLine="567"/>
        <w:contextualSpacing/>
        <w:jc w:val="both"/>
        <w:rPr>
          <w:rFonts w:eastAsia="Calibri"/>
          <w:color w:val="00000A"/>
          <w:szCs w:val="28"/>
        </w:rPr>
      </w:pPr>
      <w:r>
        <w:rPr>
          <w:rFonts w:eastAsia="Calibri"/>
          <w:color w:val="00000A"/>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Среды жизни. </w:t>
      </w:r>
    </w:p>
    <w:p w:rsidR="001E5A29" w:rsidRDefault="001E5A29" w:rsidP="001E5A29">
      <w:pPr>
        <w:ind w:firstLine="567"/>
        <w:contextualSpacing/>
        <w:jc w:val="both"/>
        <w:rPr>
          <w:rFonts w:eastAsia="Calibri"/>
          <w:color w:val="00000A"/>
          <w:szCs w:val="28"/>
        </w:rPr>
      </w:pPr>
      <w:r>
        <w:rPr>
          <w:rFonts w:eastAsia="Calibri"/>
          <w:color w:val="00000A"/>
          <w:szCs w:val="28"/>
        </w:rPr>
        <w:t xml:space="preserve">Среда обитания. Факторы </w:t>
      </w:r>
      <w:r>
        <w:rPr>
          <w:rFonts w:eastAsia="Calibri"/>
          <w:bCs/>
          <w:color w:val="00000A"/>
          <w:szCs w:val="28"/>
        </w:rPr>
        <w:t>с</w:t>
      </w:r>
      <w:r>
        <w:rPr>
          <w:rFonts w:eastAsia="Calibri"/>
          <w:color w:val="00000A"/>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Calibri"/>
          <w:i/>
          <w:color w:val="00000A"/>
          <w:szCs w:val="28"/>
        </w:rPr>
        <w:t>Растительный и животный мир родного края.</w:t>
      </w:r>
    </w:p>
    <w:p w:rsidR="001E5A29" w:rsidRDefault="001E5A29" w:rsidP="001E5A29">
      <w:pPr>
        <w:ind w:firstLine="567"/>
        <w:jc w:val="both"/>
        <w:rPr>
          <w:rFonts w:eastAsia="Calibri"/>
          <w:b/>
          <w:bCs/>
          <w:color w:val="00000A"/>
          <w:szCs w:val="28"/>
        </w:rPr>
      </w:pPr>
      <w:r>
        <w:rPr>
          <w:rFonts w:eastAsia="Calibri"/>
          <w:b/>
          <w:bCs/>
          <w:color w:val="00000A"/>
          <w:szCs w:val="28"/>
        </w:rPr>
        <w:t xml:space="preserve">Царство Растения. </w:t>
      </w:r>
    </w:p>
    <w:p w:rsidR="001E5A29" w:rsidRDefault="001E5A29" w:rsidP="001E5A29">
      <w:pPr>
        <w:ind w:firstLine="567"/>
        <w:jc w:val="both"/>
        <w:rPr>
          <w:rFonts w:eastAsia="Calibri"/>
          <w:color w:val="00000A"/>
          <w:szCs w:val="28"/>
        </w:rPr>
      </w:pPr>
      <w:r>
        <w:rPr>
          <w:rFonts w:eastAsia="Calibri"/>
          <w:color w:val="00000A"/>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E5A29" w:rsidRDefault="001E5A29" w:rsidP="001E5A29">
      <w:pPr>
        <w:ind w:firstLine="567"/>
        <w:jc w:val="both"/>
        <w:rPr>
          <w:rFonts w:eastAsia="Calibri"/>
          <w:b/>
          <w:bCs/>
          <w:color w:val="00000A"/>
          <w:szCs w:val="28"/>
        </w:rPr>
      </w:pPr>
      <w:r>
        <w:rPr>
          <w:rFonts w:eastAsia="Calibri"/>
          <w:b/>
          <w:bCs/>
          <w:color w:val="00000A"/>
          <w:szCs w:val="28"/>
        </w:rPr>
        <w:t xml:space="preserve">Органы цветкового растения. </w:t>
      </w:r>
    </w:p>
    <w:p w:rsidR="001E5A29" w:rsidRDefault="001E5A29" w:rsidP="001E5A29">
      <w:pPr>
        <w:ind w:firstLine="567"/>
        <w:jc w:val="both"/>
        <w:rPr>
          <w:rFonts w:eastAsia="Calibri"/>
          <w:b/>
          <w:bCs/>
          <w:color w:val="00000A"/>
          <w:szCs w:val="28"/>
        </w:rPr>
      </w:pPr>
      <w:r>
        <w:rPr>
          <w:rFonts w:eastAsia="Calibri"/>
          <w:bCs/>
          <w:color w:val="00000A"/>
          <w:szCs w:val="28"/>
        </w:rPr>
        <w:t xml:space="preserve">Семя. </w:t>
      </w:r>
      <w:r>
        <w:rPr>
          <w:rFonts w:eastAsia="Calibri"/>
          <w:color w:val="00000A"/>
          <w:szCs w:val="28"/>
        </w:rPr>
        <w:t>Строение семени</w:t>
      </w:r>
      <w:proofErr w:type="gramStart"/>
      <w:r>
        <w:rPr>
          <w:rFonts w:eastAsia="Calibri"/>
          <w:color w:val="00000A"/>
          <w:szCs w:val="28"/>
        </w:rPr>
        <w:t>.К</w:t>
      </w:r>
      <w:proofErr w:type="gramEnd"/>
      <w:r>
        <w:rPr>
          <w:rFonts w:eastAsia="Calibri"/>
          <w:color w:val="00000A"/>
          <w:szCs w:val="28"/>
        </w:rPr>
        <w:t>орень. Зоны корня. Виды корней. Корневые системы. Значение корня. Видоизменения корней</w:t>
      </w:r>
      <w:r>
        <w:rPr>
          <w:rFonts w:eastAsia="Calibri"/>
          <w:i/>
          <w:color w:val="00000A"/>
          <w:szCs w:val="28"/>
        </w:rPr>
        <w:t>.</w:t>
      </w:r>
      <w:r>
        <w:rPr>
          <w:rFonts w:eastAsia="Calibri"/>
          <w:color w:val="00000A"/>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Pr>
          <w:rFonts w:eastAsia="Calibri"/>
          <w:color w:val="00000A"/>
          <w:szCs w:val="28"/>
        </w:rPr>
        <w:t>.С</w:t>
      </w:r>
      <w:proofErr w:type="gramEnd"/>
      <w:r>
        <w:rPr>
          <w:rFonts w:eastAsia="Calibri"/>
          <w:color w:val="00000A"/>
          <w:szCs w:val="28"/>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E5A29" w:rsidRDefault="001E5A29" w:rsidP="001E5A29">
      <w:pPr>
        <w:ind w:firstLine="567"/>
        <w:jc w:val="both"/>
        <w:rPr>
          <w:rFonts w:eastAsia="Calibri"/>
          <w:b/>
          <w:bCs/>
          <w:color w:val="00000A"/>
          <w:szCs w:val="28"/>
        </w:rPr>
      </w:pPr>
      <w:r>
        <w:rPr>
          <w:rFonts w:eastAsia="Calibri"/>
          <w:b/>
          <w:bCs/>
          <w:color w:val="00000A"/>
          <w:szCs w:val="28"/>
        </w:rPr>
        <w:t xml:space="preserve">Микроскопическое строение растений. </w:t>
      </w:r>
    </w:p>
    <w:p w:rsidR="001E5A29" w:rsidRDefault="001E5A29" w:rsidP="001E5A29">
      <w:pPr>
        <w:ind w:firstLine="567"/>
        <w:jc w:val="both"/>
        <w:rPr>
          <w:rFonts w:eastAsia="Calibri"/>
          <w:b/>
          <w:bCs/>
          <w:color w:val="00000A"/>
          <w:szCs w:val="28"/>
        </w:rPr>
      </w:pPr>
      <w:r>
        <w:rPr>
          <w:rFonts w:eastAsia="Calibri"/>
          <w:color w:val="00000A"/>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E5A29" w:rsidRDefault="001E5A29" w:rsidP="001E5A29">
      <w:pPr>
        <w:tabs>
          <w:tab w:val="left" w:pos="851"/>
          <w:tab w:val="left" w:pos="1160"/>
        </w:tabs>
        <w:ind w:firstLine="567"/>
        <w:contextualSpacing/>
        <w:jc w:val="both"/>
        <w:rPr>
          <w:rFonts w:eastAsia="Calibri"/>
          <w:b/>
          <w:bCs/>
          <w:color w:val="00000A"/>
          <w:szCs w:val="28"/>
        </w:rPr>
      </w:pPr>
      <w:r>
        <w:rPr>
          <w:rFonts w:eastAsia="Calibri"/>
          <w:b/>
          <w:bCs/>
          <w:color w:val="00000A"/>
          <w:szCs w:val="28"/>
        </w:rPr>
        <w:t xml:space="preserve">Жизнедеятельность цветковых растений. </w:t>
      </w:r>
    </w:p>
    <w:p w:rsidR="001E5A29" w:rsidRDefault="001E5A29" w:rsidP="001E5A29">
      <w:pPr>
        <w:tabs>
          <w:tab w:val="left" w:pos="1160"/>
        </w:tabs>
        <w:ind w:firstLine="567"/>
        <w:contextualSpacing/>
        <w:jc w:val="both"/>
        <w:rPr>
          <w:rFonts w:eastAsia="Calibri"/>
          <w:color w:val="00000A"/>
          <w:szCs w:val="28"/>
        </w:rPr>
      </w:pPr>
      <w:r>
        <w:rPr>
          <w:rFonts w:eastAsia="Calibri"/>
          <w:bCs/>
          <w:color w:val="00000A"/>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eastAsia="Calibri"/>
          <w:bCs/>
          <w:i/>
          <w:color w:val="00000A"/>
          <w:szCs w:val="28"/>
        </w:rPr>
        <w:lastRenderedPageBreak/>
        <w:t>Движения</w:t>
      </w:r>
      <w:r>
        <w:rPr>
          <w:rFonts w:eastAsia="Calibri"/>
          <w:bCs/>
          <w:color w:val="00000A"/>
          <w:szCs w:val="28"/>
        </w:rPr>
        <w:t xml:space="preserve">. Рост, развитие и размножение растений. Половое размножение растений. </w:t>
      </w:r>
      <w:r>
        <w:rPr>
          <w:rFonts w:eastAsia="Calibri"/>
          <w:bCs/>
          <w:i/>
          <w:color w:val="00000A"/>
          <w:szCs w:val="28"/>
        </w:rPr>
        <w:t>Оплодотворение у цветковых растений.</w:t>
      </w:r>
      <w:r>
        <w:rPr>
          <w:rFonts w:eastAsia="Calibri"/>
          <w:bCs/>
          <w:color w:val="00000A"/>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Многообразие растений. </w:t>
      </w:r>
    </w:p>
    <w:p w:rsidR="001E5A29" w:rsidRDefault="001E5A29" w:rsidP="001E5A29">
      <w:pPr>
        <w:ind w:firstLine="567"/>
        <w:contextualSpacing/>
        <w:jc w:val="both"/>
        <w:rPr>
          <w:rFonts w:eastAsia="Calibri"/>
          <w:color w:val="00000A"/>
          <w:szCs w:val="28"/>
        </w:rPr>
      </w:pPr>
      <w:r>
        <w:rPr>
          <w:rFonts w:eastAsia="Calibri"/>
          <w:color w:val="00000A"/>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E5A29" w:rsidRDefault="001E5A29" w:rsidP="001E5A29">
      <w:pPr>
        <w:tabs>
          <w:tab w:val="left" w:pos="851"/>
        </w:tabs>
        <w:ind w:firstLine="567"/>
        <w:contextualSpacing/>
        <w:jc w:val="both"/>
        <w:rPr>
          <w:rFonts w:eastAsia="Calibri"/>
          <w:b/>
          <w:bCs/>
          <w:color w:val="00000A"/>
          <w:szCs w:val="28"/>
        </w:rPr>
      </w:pPr>
      <w:r>
        <w:rPr>
          <w:rFonts w:eastAsia="Calibri"/>
          <w:b/>
          <w:bCs/>
          <w:color w:val="00000A"/>
          <w:szCs w:val="28"/>
        </w:rPr>
        <w:t xml:space="preserve">Царство Бактерии. </w:t>
      </w:r>
    </w:p>
    <w:p w:rsidR="001E5A29" w:rsidRDefault="001E5A29" w:rsidP="001E5A29">
      <w:pPr>
        <w:ind w:firstLine="567"/>
        <w:contextualSpacing/>
        <w:jc w:val="both"/>
        <w:rPr>
          <w:rFonts w:eastAsia="Calibri"/>
          <w:color w:val="00000A"/>
          <w:szCs w:val="28"/>
        </w:rPr>
      </w:pPr>
      <w:r>
        <w:rPr>
          <w:rFonts w:eastAsia="Calibri"/>
          <w:color w:val="00000A"/>
          <w:szCs w:val="28"/>
        </w:rPr>
        <w:t>Бактерии,их строение и жизнедеятельность</w:t>
      </w:r>
      <w:proofErr w:type="gramStart"/>
      <w:r>
        <w:rPr>
          <w:rFonts w:eastAsia="Calibri"/>
          <w:color w:val="00000A"/>
          <w:szCs w:val="28"/>
        </w:rPr>
        <w:t>.Р</w:t>
      </w:r>
      <w:proofErr w:type="gramEnd"/>
      <w:r>
        <w:rPr>
          <w:rFonts w:eastAsia="Calibri"/>
          <w:color w:val="00000A"/>
          <w:szCs w:val="28"/>
        </w:rPr>
        <w:t xml:space="preserve">ольбактерий в природе, жизни человека. Меры профилактики заболеваний, вызываемых бактериями. </w:t>
      </w:r>
      <w:r>
        <w:rPr>
          <w:rFonts w:eastAsia="Calibri"/>
          <w:i/>
          <w:color w:val="00000A"/>
          <w:szCs w:val="28"/>
        </w:rPr>
        <w:t>Значение работ Р. Коха и Л. Пастера.</w:t>
      </w:r>
    </w:p>
    <w:p w:rsidR="001E5A29" w:rsidRDefault="001E5A29" w:rsidP="001E5A29">
      <w:pPr>
        <w:tabs>
          <w:tab w:val="left" w:pos="851"/>
        </w:tabs>
        <w:ind w:firstLine="567"/>
        <w:contextualSpacing/>
        <w:jc w:val="both"/>
        <w:rPr>
          <w:rFonts w:eastAsia="Calibri"/>
          <w:b/>
          <w:bCs/>
          <w:color w:val="00000A"/>
          <w:szCs w:val="28"/>
        </w:rPr>
      </w:pPr>
      <w:r>
        <w:rPr>
          <w:rFonts w:eastAsia="Calibri"/>
          <w:b/>
          <w:bCs/>
          <w:color w:val="00000A"/>
          <w:szCs w:val="28"/>
        </w:rPr>
        <w:t xml:space="preserve">Царство Грибы. </w:t>
      </w:r>
    </w:p>
    <w:p w:rsidR="001E5A29" w:rsidRDefault="001E5A29" w:rsidP="001E5A29">
      <w:pPr>
        <w:ind w:firstLine="567"/>
        <w:contextualSpacing/>
        <w:jc w:val="both"/>
        <w:rPr>
          <w:rFonts w:eastAsia="Calibri"/>
          <w:color w:val="00000A"/>
          <w:szCs w:val="28"/>
        </w:rPr>
      </w:pPr>
      <w:r>
        <w:rPr>
          <w:rFonts w:eastAsia="Calibri"/>
          <w:color w:val="00000A"/>
          <w:szCs w:val="28"/>
        </w:rPr>
        <w:t>Отличительные особенности грибов.</w:t>
      </w:r>
      <w:r>
        <w:rPr>
          <w:rFonts w:eastAsia="Calibri"/>
          <w:bCs/>
          <w:color w:val="00000A"/>
          <w:szCs w:val="28"/>
        </w:rPr>
        <w:t xml:space="preserve"> Многообразие грибов. </w:t>
      </w:r>
      <w:r>
        <w:rPr>
          <w:rFonts w:eastAsia="Calibri"/>
          <w:color w:val="00000A"/>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E5A29" w:rsidRDefault="001E5A29" w:rsidP="001E5A29">
      <w:pPr>
        <w:tabs>
          <w:tab w:val="left" w:pos="851"/>
        </w:tabs>
        <w:ind w:firstLine="567"/>
        <w:contextualSpacing/>
        <w:jc w:val="both"/>
        <w:rPr>
          <w:rFonts w:eastAsia="Calibri"/>
          <w:b/>
          <w:bCs/>
          <w:color w:val="00000A"/>
          <w:szCs w:val="28"/>
        </w:rPr>
      </w:pPr>
      <w:r>
        <w:rPr>
          <w:rFonts w:eastAsia="Calibri"/>
          <w:b/>
          <w:bCs/>
          <w:color w:val="00000A"/>
          <w:szCs w:val="28"/>
        </w:rPr>
        <w:t xml:space="preserve">Царство Животные. </w:t>
      </w:r>
    </w:p>
    <w:p w:rsidR="001E5A29" w:rsidRDefault="001E5A29" w:rsidP="001E5A29">
      <w:pPr>
        <w:ind w:firstLine="567"/>
        <w:contextualSpacing/>
        <w:jc w:val="both"/>
        <w:rPr>
          <w:rFonts w:eastAsia="Calibri"/>
          <w:color w:val="00000A"/>
          <w:szCs w:val="28"/>
        </w:rPr>
      </w:pPr>
      <w:r>
        <w:rPr>
          <w:rFonts w:eastAsia="Calibri"/>
          <w:color w:val="00000A"/>
          <w:szCs w:val="28"/>
        </w:rPr>
        <w:t>Общее знакомство с животными. Животные ткани, органы и системы органов животных.</w:t>
      </w:r>
      <w:r>
        <w:rPr>
          <w:rFonts w:eastAsia="Calibri"/>
          <w:i/>
          <w:color w:val="00000A"/>
          <w:szCs w:val="28"/>
        </w:rPr>
        <w:t xml:space="preserve"> Организм животного как биосистема. </w:t>
      </w:r>
      <w:r>
        <w:rPr>
          <w:rFonts w:eastAsia="Calibri"/>
          <w:color w:val="00000A"/>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Одноклеточные животные, или Простейшие. </w:t>
      </w:r>
    </w:p>
    <w:p w:rsidR="001E5A29" w:rsidRDefault="001E5A29" w:rsidP="001E5A29">
      <w:pPr>
        <w:ind w:firstLine="567"/>
        <w:contextualSpacing/>
        <w:jc w:val="both"/>
        <w:rPr>
          <w:rFonts w:eastAsia="Calibri"/>
          <w:color w:val="00000A"/>
          <w:szCs w:val="28"/>
        </w:rPr>
      </w:pPr>
      <w:r>
        <w:rPr>
          <w:rFonts w:eastAsia="Calibri"/>
          <w:color w:val="00000A"/>
          <w:szCs w:val="28"/>
        </w:rPr>
        <w:t xml:space="preserve">Общая характеристика простейших. </w:t>
      </w:r>
      <w:r>
        <w:rPr>
          <w:rFonts w:eastAsia="Calibri"/>
          <w:i/>
          <w:color w:val="00000A"/>
          <w:szCs w:val="28"/>
        </w:rPr>
        <w:t>Происхождение простейших</w:t>
      </w:r>
      <w:r>
        <w:rPr>
          <w:rFonts w:eastAsia="Calibri"/>
          <w:color w:val="00000A"/>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Тип </w:t>
      </w:r>
      <w:proofErr w:type="gramStart"/>
      <w:r>
        <w:rPr>
          <w:rFonts w:eastAsia="Calibri"/>
          <w:b/>
          <w:bCs/>
          <w:color w:val="00000A"/>
          <w:szCs w:val="28"/>
        </w:rPr>
        <w:t>Кишечнополостные</w:t>
      </w:r>
      <w:proofErr w:type="gramEnd"/>
      <w:r>
        <w:rPr>
          <w:rFonts w:eastAsia="Calibri"/>
          <w:b/>
          <w:bCs/>
          <w:color w:val="00000A"/>
          <w:szCs w:val="28"/>
        </w:rPr>
        <w:t xml:space="preserve">. </w:t>
      </w:r>
    </w:p>
    <w:p w:rsidR="001E5A29" w:rsidRDefault="001E5A29" w:rsidP="001E5A29">
      <w:pPr>
        <w:ind w:firstLine="567"/>
        <w:contextualSpacing/>
        <w:jc w:val="both"/>
        <w:rPr>
          <w:rFonts w:eastAsia="Calibri"/>
          <w:color w:val="00000A"/>
          <w:szCs w:val="28"/>
        </w:rPr>
      </w:pPr>
      <w:r>
        <w:rPr>
          <w:rFonts w:eastAsia="Calibri"/>
          <w:bCs/>
          <w:color w:val="00000A"/>
          <w:szCs w:val="28"/>
        </w:rPr>
        <w:t xml:space="preserve">Многоклеточные животные. </w:t>
      </w:r>
      <w:r>
        <w:rPr>
          <w:rFonts w:eastAsia="Calibri"/>
          <w:color w:val="00000A"/>
          <w:szCs w:val="28"/>
        </w:rPr>
        <w:t xml:space="preserve">Общая характеристика типа </w:t>
      </w:r>
      <w:proofErr w:type="gramStart"/>
      <w:r>
        <w:rPr>
          <w:rFonts w:eastAsia="Calibri"/>
          <w:color w:val="00000A"/>
          <w:szCs w:val="28"/>
        </w:rPr>
        <w:t>Кишечнополостные</w:t>
      </w:r>
      <w:proofErr w:type="gramEnd"/>
      <w:r>
        <w:rPr>
          <w:rFonts w:eastAsia="Calibri"/>
          <w:color w:val="00000A"/>
          <w:szCs w:val="28"/>
        </w:rPr>
        <w:t xml:space="preserve">. Регенерация. </w:t>
      </w:r>
      <w:r>
        <w:rPr>
          <w:rFonts w:eastAsia="Calibri"/>
          <w:i/>
          <w:color w:val="00000A"/>
          <w:szCs w:val="28"/>
        </w:rPr>
        <w:t xml:space="preserve">Происхождение </w:t>
      </w:r>
      <w:proofErr w:type="gramStart"/>
      <w:r>
        <w:rPr>
          <w:rFonts w:eastAsia="Calibri"/>
          <w:i/>
          <w:color w:val="00000A"/>
          <w:szCs w:val="28"/>
        </w:rPr>
        <w:t>кишечнополостных</w:t>
      </w:r>
      <w:proofErr w:type="gramEnd"/>
      <w:r>
        <w:rPr>
          <w:rFonts w:eastAsia="Calibri"/>
          <w:i/>
          <w:color w:val="00000A"/>
          <w:szCs w:val="28"/>
        </w:rPr>
        <w:t>.</w:t>
      </w:r>
      <w:r>
        <w:rPr>
          <w:rFonts w:eastAsia="Calibri"/>
          <w:color w:val="00000A"/>
          <w:szCs w:val="28"/>
        </w:rPr>
        <w:t xml:space="preserve"> Значение </w:t>
      </w:r>
      <w:proofErr w:type="gramStart"/>
      <w:r>
        <w:rPr>
          <w:rFonts w:eastAsia="Calibri"/>
          <w:color w:val="00000A"/>
          <w:szCs w:val="28"/>
        </w:rPr>
        <w:t>кишечнополостных</w:t>
      </w:r>
      <w:proofErr w:type="gramEnd"/>
      <w:r>
        <w:rPr>
          <w:rFonts w:eastAsia="Calibri"/>
          <w:color w:val="00000A"/>
          <w:szCs w:val="28"/>
        </w:rPr>
        <w:t xml:space="preserve"> в природе и жизни человека.</w:t>
      </w:r>
    </w:p>
    <w:p w:rsidR="001E5A29" w:rsidRDefault="001E5A29" w:rsidP="001E5A29">
      <w:pPr>
        <w:ind w:firstLine="567"/>
        <w:contextualSpacing/>
        <w:jc w:val="both"/>
        <w:rPr>
          <w:rFonts w:eastAsia="Calibri"/>
          <w:b/>
          <w:bCs/>
          <w:color w:val="00000A"/>
          <w:szCs w:val="28"/>
        </w:rPr>
      </w:pPr>
      <w:r>
        <w:rPr>
          <w:rFonts w:eastAsia="Calibri"/>
          <w:b/>
          <w:bCs/>
          <w:color w:val="00000A"/>
          <w:szCs w:val="28"/>
        </w:rPr>
        <w:t xml:space="preserve">Типы червей. </w:t>
      </w:r>
    </w:p>
    <w:p w:rsidR="001E5A29" w:rsidRDefault="001E5A29" w:rsidP="001E5A29">
      <w:pPr>
        <w:ind w:firstLine="567"/>
        <w:contextualSpacing/>
        <w:jc w:val="both"/>
        <w:rPr>
          <w:rFonts w:eastAsia="Calibri"/>
          <w:i/>
          <w:color w:val="00000A"/>
          <w:szCs w:val="28"/>
        </w:rPr>
      </w:pPr>
      <w:r>
        <w:rPr>
          <w:rFonts w:eastAsia="Calibri"/>
          <w:color w:val="00000A"/>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eastAsia="Calibri"/>
          <w:i/>
          <w:color w:val="00000A"/>
          <w:szCs w:val="28"/>
        </w:rPr>
        <w:t xml:space="preserve">Происхождение червей. </w:t>
      </w:r>
    </w:p>
    <w:p w:rsidR="001E5A29" w:rsidRDefault="001E5A29" w:rsidP="001E5A29">
      <w:pPr>
        <w:tabs>
          <w:tab w:val="left" w:pos="1223"/>
        </w:tabs>
        <w:ind w:firstLine="567"/>
        <w:jc w:val="both"/>
        <w:rPr>
          <w:rFonts w:eastAsia="Calibri"/>
          <w:b/>
          <w:bCs/>
          <w:color w:val="00000A"/>
          <w:szCs w:val="28"/>
        </w:rPr>
      </w:pPr>
      <w:r>
        <w:rPr>
          <w:rFonts w:eastAsia="Calibri"/>
          <w:b/>
          <w:bCs/>
          <w:color w:val="00000A"/>
          <w:szCs w:val="28"/>
        </w:rPr>
        <w:t xml:space="preserve">Тип Моллюски. </w:t>
      </w:r>
    </w:p>
    <w:p w:rsidR="001E5A29" w:rsidRDefault="001E5A29" w:rsidP="001E5A29">
      <w:pPr>
        <w:tabs>
          <w:tab w:val="left" w:pos="1223"/>
        </w:tabs>
        <w:ind w:firstLine="567"/>
        <w:jc w:val="both"/>
        <w:rPr>
          <w:rFonts w:eastAsia="Calibri"/>
          <w:b/>
          <w:bCs/>
          <w:color w:val="00000A"/>
          <w:szCs w:val="28"/>
        </w:rPr>
      </w:pPr>
      <w:r>
        <w:rPr>
          <w:rFonts w:eastAsia="Calibri"/>
          <w:color w:val="00000A"/>
          <w:szCs w:val="28"/>
        </w:rPr>
        <w:lastRenderedPageBreak/>
        <w:t xml:space="preserve">Общая характеристика типа Моллюски. Многообразие моллюсков. </w:t>
      </w:r>
      <w:r>
        <w:rPr>
          <w:rFonts w:eastAsia="Calibri"/>
          <w:i/>
          <w:color w:val="00000A"/>
          <w:szCs w:val="28"/>
        </w:rPr>
        <w:t>Происхождение моллюсков</w:t>
      </w:r>
      <w:r>
        <w:rPr>
          <w:rFonts w:eastAsia="Calibri"/>
          <w:color w:val="00000A"/>
          <w:szCs w:val="28"/>
        </w:rPr>
        <w:t xml:space="preserve"> и их значение в природе и жизни человека.</w:t>
      </w:r>
    </w:p>
    <w:p w:rsidR="001E5A29" w:rsidRDefault="001E5A29" w:rsidP="001E5A29">
      <w:pPr>
        <w:tabs>
          <w:tab w:val="left" w:pos="1158"/>
        </w:tabs>
        <w:ind w:firstLine="567"/>
        <w:jc w:val="both"/>
        <w:rPr>
          <w:rFonts w:eastAsia="Calibri"/>
          <w:b/>
          <w:bCs/>
          <w:color w:val="00000A"/>
          <w:szCs w:val="28"/>
        </w:rPr>
      </w:pPr>
      <w:r>
        <w:rPr>
          <w:rFonts w:eastAsia="Calibri"/>
          <w:b/>
          <w:bCs/>
          <w:color w:val="00000A"/>
          <w:szCs w:val="28"/>
        </w:rPr>
        <w:t>Тип Членистоногие.</w:t>
      </w:r>
    </w:p>
    <w:p w:rsidR="001E5A29" w:rsidRDefault="001E5A29" w:rsidP="001E5A29">
      <w:pPr>
        <w:ind w:firstLine="567"/>
        <w:jc w:val="both"/>
        <w:rPr>
          <w:rFonts w:eastAsia="Calibri"/>
          <w:color w:val="00000A"/>
          <w:szCs w:val="28"/>
        </w:rPr>
      </w:pPr>
      <w:r>
        <w:rPr>
          <w:rFonts w:eastAsia="Calibri"/>
          <w:bCs/>
          <w:color w:val="00000A"/>
          <w:szCs w:val="28"/>
        </w:rPr>
        <w:t xml:space="preserve">Общая характеристика типа Членистоногие. Среды жизни. </w:t>
      </w:r>
      <w:r>
        <w:rPr>
          <w:rFonts w:eastAsia="Calibri"/>
          <w:i/>
          <w:color w:val="00000A"/>
          <w:szCs w:val="28"/>
        </w:rPr>
        <w:t>Происхождение членистоногих</w:t>
      </w:r>
      <w:r>
        <w:rPr>
          <w:rFonts w:eastAsia="Calibri"/>
          <w:color w:val="00000A"/>
          <w:szCs w:val="28"/>
        </w:rPr>
        <w:t>. Охрана членистоногих.</w:t>
      </w:r>
    </w:p>
    <w:p w:rsidR="001E5A29" w:rsidRDefault="001E5A29" w:rsidP="001E5A29">
      <w:pPr>
        <w:ind w:firstLine="567"/>
        <w:jc w:val="both"/>
        <w:rPr>
          <w:rFonts w:eastAsia="Calibri"/>
          <w:color w:val="00000A"/>
          <w:szCs w:val="28"/>
        </w:rPr>
      </w:pPr>
      <w:r>
        <w:rPr>
          <w:rFonts w:eastAsia="Calibri"/>
          <w:color w:val="00000A"/>
          <w:szCs w:val="28"/>
        </w:rPr>
        <w:t xml:space="preserve">Класс </w:t>
      </w:r>
      <w:proofErr w:type="gramStart"/>
      <w:r>
        <w:rPr>
          <w:rFonts w:eastAsia="Calibri"/>
          <w:color w:val="00000A"/>
          <w:szCs w:val="28"/>
        </w:rPr>
        <w:t>Ракообразные</w:t>
      </w:r>
      <w:proofErr w:type="gramEnd"/>
      <w:r>
        <w:rPr>
          <w:rFonts w:eastAsia="Calibri"/>
          <w:color w:val="00000A"/>
          <w:szCs w:val="28"/>
        </w:rPr>
        <w:t xml:space="preserve">. Особенности строения и жизнедеятельности ракообразных, их значение в природе и жизни человека. </w:t>
      </w:r>
    </w:p>
    <w:p w:rsidR="001E5A29" w:rsidRDefault="001E5A29" w:rsidP="001E5A29">
      <w:pPr>
        <w:ind w:firstLine="567"/>
        <w:jc w:val="both"/>
        <w:rPr>
          <w:rFonts w:eastAsia="Calibri"/>
          <w:color w:val="00000A"/>
          <w:szCs w:val="28"/>
        </w:rPr>
      </w:pPr>
      <w:r>
        <w:rPr>
          <w:rFonts w:eastAsia="Calibri"/>
          <w:color w:val="00000A"/>
          <w:szCs w:val="28"/>
        </w:rPr>
        <w:t xml:space="preserve">Класс </w:t>
      </w:r>
      <w:proofErr w:type="gramStart"/>
      <w:r>
        <w:rPr>
          <w:rFonts w:eastAsia="Calibri"/>
          <w:color w:val="00000A"/>
          <w:szCs w:val="28"/>
        </w:rPr>
        <w:t>Паукообразные</w:t>
      </w:r>
      <w:proofErr w:type="gramEnd"/>
      <w:r>
        <w:rPr>
          <w:rFonts w:eastAsia="Calibri"/>
          <w:color w:val="00000A"/>
          <w:szCs w:val="28"/>
        </w:rPr>
        <w:t>. Особенности строения и жизнедеятельности паукообразных, их значение в природе и жизни человека.</w:t>
      </w:r>
      <w:r>
        <w:rPr>
          <w:rFonts w:eastAsia="Calibri"/>
          <w:bCs/>
          <w:color w:val="00000A"/>
          <w:szCs w:val="28"/>
        </w:rPr>
        <w:t xml:space="preserve"> Клещи – переносчики возбудителей заболеваний животных и человека. Меры профилактики.</w:t>
      </w:r>
    </w:p>
    <w:p w:rsidR="001E5A29" w:rsidRDefault="001E5A29" w:rsidP="001E5A29">
      <w:pPr>
        <w:ind w:firstLine="567"/>
        <w:jc w:val="both"/>
        <w:rPr>
          <w:rFonts w:eastAsia="Calibri"/>
          <w:b/>
          <w:bCs/>
          <w:color w:val="00000A"/>
          <w:szCs w:val="28"/>
        </w:rPr>
      </w:pPr>
      <w:r>
        <w:rPr>
          <w:rFonts w:eastAsia="Calibri"/>
          <w:color w:val="00000A"/>
          <w:szCs w:val="28"/>
        </w:rPr>
        <w:t xml:space="preserve">Класс Насекомые. Особенности строения и жизнедеятельности насекомых. Поведение насекомых, </w:t>
      </w:r>
      <w:r>
        <w:rPr>
          <w:rFonts w:eastAsia="Calibri"/>
          <w:bCs/>
          <w:color w:val="00000A"/>
          <w:szCs w:val="28"/>
        </w:rPr>
        <w:t>инстинкты.</w:t>
      </w:r>
      <w:r>
        <w:rPr>
          <w:rFonts w:eastAsia="Calibri"/>
          <w:color w:val="00000A"/>
          <w:szCs w:val="28"/>
        </w:rPr>
        <w:t xml:space="preserve"> Значение насекомых в природе и сельскохозяйственной деятельности человека. Насекомые – вредители. </w:t>
      </w:r>
      <w:r>
        <w:rPr>
          <w:rFonts w:eastAsia="Calibri"/>
          <w:i/>
          <w:color w:val="00000A"/>
          <w:szCs w:val="28"/>
        </w:rPr>
        <w:t>Меры по сокращению численности насекомых-вредителей. Насекомые, снижающие численность вредителей растений.</w:t>
      </w:r>
      <w:r>
        <w:rPr>
          <w:rFonts w:eastAsia="Calibri"/>
          <w:color w:val="00000A"/>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1E5A29" w:rsidRDefault="001E5A29" w:rsidP="001E5A29">
      <w:pPr>
        <w:tabs>
          <w:tab w:val="left" w:pos="851"/>
        </w:tabs>
        <w:ind w:firstLine="567"/>
        <w:contextualSpacing/>
        <w:jc w:val="both"/>
        <w:rPr>
          <w:rFonts w:eastAsia="Calibri"/>
          <w:b/>
          <w:bCs/>
          <w:color w:val="00000A"/>
          <w:szCs w:val="28"/>
        </w:rPr>
      </w:pPr>
      <w:r>
        <w:rPr>
          <w:rFonts w:eastAsia="Calibri"/>
          <w:b/>
          <w:bCs/>
          <w:color w:val="00000A"/>
          <w:szCs w:val="28"/>
        </w:rPr>
        <w:t xml:space="preserve">Тип Хордовые. </w:t>
      </w:r>
    </w:p>
    <w:p w:rsidR="001E5A29" w:rsidRDefault="001E5A29" w:rsidP="001E5A29">
      <w:pPr>
        <w:ind w:firstLine="567"/>
        <w:contextualSpacing/>
        <w:jc w:val="both"/>
        <w:rPr>
          <w:rFonts w:eastAsia="Calibri"/>
          <w:color w:val="00000A"/>
          <w:szCs w:val="28"/>
        </w:rPr>
      </w:pPr>
      <w:r>
        <w:rPr>
          <w:rFonts w:eastAsia="Calibri"/>
          <w:bCs/>
          <w:color w:val="00000A"/>
          <w:szCs w:val="28"/>
        </w:rPr>
        <w:t xml:space="preserve">Общая </w:t>
      </w:r>
      <w:r>
        <w:rPr>
          <w:rFonts w:eastAsia="Calibri"/>
          <w:color w:val="00000A"/>
          <w:szCs w:val="28"/>
        </w:rPr>
        <w:t xml:space="preserve">характеристика типа Хордовых. Подтип </w:t>
      </w:r>
      <w:proofErr w:type="gramStart"/>
      <w:r>
        <w:rPr>
          <w:rFonts w:eastAsia="Calibri"/>
          <w:color w:val="00000A"/>
          <w:szCs w:val="28"/>
        </w:rPr>
        <w:t>Бесчерепные</w:t>
      </w:r>
      <w:proofErr w:type="gramEnd"/>
      <w:r>
        <w:rPr>
          <w:rFonts w:eastAsia="Calibri"/>
          <w:color w:val="00000A"/>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1E5A29" w:rsidRDefault="001E5A29" w:rsidP="001E5A29">
      <w:pPr>
        <w:ind w:firstLine="567"/>
        <w:jc w:val="both"/>
        <w:rPr>
          <w:rFonts w:eastAsia="Calibri"/>
          <w:color w:val="00000A"/>
          <w:szCs w:val="28"/>
        </w:rPr>
      </w:pPr>
      <w:r>
        <w:rPr>
          <w:rFonts w:eastAsia="Calibri"/>
          <w:color w:val="00000A"/>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Calibri"/>
          <w:i/>
          <w:color w:val="00000A"/>
          <w:szCs w:val="28"/>
        </w:rPr>
        <w:t>Происхождение земноводных</w:t>
      </w:r>
      <w:r>
        <w:rPr>
          <w:rFonts w:eastAsia="Calibri"/>
          <w:color w:val="00000A"/>
          <w:szCs w:val="28"/>
        </w:rPr>
        <w:t>. Многообразие современных земноводных и их охрана. Значение земноводных в природе и жизни человека.</w:t>
      </w:r>
    </w:p>
    <w:p w:rsidR="001E5A29" w:rsidRDefault="001E5A29" w:rsidP="001E5A29">
      <w:pPr>
        <w:ind w:firstLine="567"/>
        <w:jc w:val="both"/>
        <w:rPr>
          <w:rFonts w:eastAsia="Calibri"/>
          <w:color w:val="00000A"/>
          <w:szCs w:val="28"/>
        </w:rPr>
      </w:pPr>
      <w:r>
        <w:rPr>
          <w:rFonts w:eastAsia="Calibri"/>
          <w:color w:val="00000A"/>
          <w:szCs w:val="28"/>
        </w:rPr>
        <w:t>Класс Пресмыкающиеся. Общая характеристика класса Пресмыкающиеся. Места обитания, особенности</w:t>
      </w:r>
      <w:bookmarkStart w:id="237" w:name="page11"/>
      <w:bookmarkEnd w:id="237"/>
      <w:r>
        <w:rPr>
          <w:rFonts w:eastAsia="Calibri"/>
          <w:color w:val="00000A"/>
          <w:szCs w:val="28"/>
        </w:rPr>
        <w:t xml:space="preserve"> внешнего и внутреннего строения пресмыкающихся. Размножение пресмыкающихся. </w:t>
      </w:r>
      <w:r>
        <w:rPr>
          <w:rFonts w:eastAsia="Calibri"/>
          <w:i/>
          <w:color w:val="00000A"/>
          <w:szCs w:val="28"/>
        </w:rPr>
        <w:t>Происхождение</w:t>
      </w:r>
      <w:r>
        <w:rPr>
          <w:rFonts w:eastAsia="Calibri"/>
          <w:color w:val="00000A"/>
          <w:szCs w:val="28"/>
        </w:rPr>
        <w:t xml:space="preserve"> и многообразие древних пресмыкающихся. Значение пресмыкающихся в природе и жизни человека. </w:t>
      </w:r>
    </w:p>
    <w:p w:rsidR="001E5A29" w:rsidRDefault="001E5A29" w:rsidP="001E5A29">
      <w:pPr>
        <w:ind w:firstLine="567"/>
        <w:jc w:val="both"/>
        <w:rPr>
          <w:rFonts w:eastAsia="Calibri"/>
          <w:color w:val="00000A"/>
          <w:szCs w:val="28"/>
        </w:rPr>
      </w:pPr>
      <w:r>
        <w:rPr>
          <w:rFonts w:eastAsia="Calibri"/>
          <w:color w:val="00000A"/>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eastAsia="Calibri"/>
          <w:i/>
          <w:color w:val="00000A"/>
          <w:szCs w:val="28"/>
        </w:rPr>
        <w:t>Сезонные явления в жизни птиц. Экологические группы птиц.</w:t>
      </w:r>
      <w:r>
        <w:rPr>
          <w:rFonts w:eastAsia="Calibri"/>
          <w:color w:val="00000A"/>
          <w:szCs w:val="28"/>
        </w:rPr>
        <w:t xml:space="preserve"> Происхождение птиц. Значение птиц в природе и жизни человека. Охрана птиц. Птицеводство. </w:t>
      </w:r>
      <w:r>
        <w:rPr>
          <w:rFonts w:eastAsia="Calibri"/>
          <w:i/>
          <w:color w:val="00000A"/>
          <w:szCs w:val="28"/>
        </w:rPr>
        <w:t>Домашние птицы, приемы выращивания и ухода за птицами.</w:t>
      </w:r>
    </w:p>
    <w:p w:rsidR="001E5A29" w:rsidRDefault="001E5A29" w:rsidP="001E5A29">
      <w:pPr>
        <w:ind w:firstLine="567"/>
        <w:jc w:val="both"/>
        <w:rPr>
          <w:rFonts w:eastAsia="Calibri"/>
          <w:i/>
          <w:color w:val="00000A"/>
          <w:szCs w:val="28"/>
        </w:rPr>
      </w:pPr>
      <w:r>
        <w:rPr>
          <w:rFonts w:eastAsia="Calibri"/>
          <w:color w:val="00000A"/>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Calibri"/>
          <w:i/>
          <w:color w:val="00000A"/>
          <w:szCs w:val="28"/>
        </w:rPr>
        <w:t>рассудочное поведение</w:t>
      </w:r>
      <w:r>
        <w:rPr>
          <w:rFonts w:eastAsia="Calibri"/>
          <w:color w:val="00000A"/>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eastAsia="Calibri"/>
          <w:i/>
          <w:color w:val="00000A"/>
          <w:szCs w:val="28"/>
        </w:rPr>
        <w:t>Многообразие птиц и млекопитающих родного края.</w:t>
      </w:r>
    </w:p>
    <w:p w:rsidR="001E5A29" w:rsidRDefault="001E5A29" w:rsidP="001E5A29">
      <w:pPr>
        <w:ind w:firstLine="567"/>
        <w:jc w:val="both"/>
        <w:rPr>
          <w:szCs w:val="28"/>
        </w:rPr>
      </w:pPr>
      <w:r>
        <w:rPr>
          <w:b/>
          <w:bCs/>
          <w:szCs w:val="28"/>
        </w:rPr>
        <w:t>Человек и его здоровье.</w:t>
      </w:r>
    </w:p>
    <w:p w:rsidR="001E5A29" w:rsidRDefault="001E5A29" w:rsidP="001E5A29">
      <w:pPr>
        <w:ind w:firstLine="567"/>
        <w:contextualSpacing/>
        <w:jc w:val="both"/>
        <w:rPr>
          <w:b/>
          <w:bCs/>
          <w:szCs w:val="28"/>
        </w:rPr>
      </w:pPr>
      <w:r>
        <w:rPr>
          <w:b/>
          <w:bCs/>
          <w:szCs w:val="28"/>
        </w:rPr>
        <w:t xml:space="preserve">Введение в науки о человеке. </w:t>
      </w:r>
    </w:p>
    <w:p w:rsidR="001E5A29" w:rsidRDefault="001E5A29" w:rsidP="001E5A29">
      <w:pPr>
        <w:ind w:firstLine="567"/>
        <w:contextualSpacing/>
        <w:jc w:val="both"/>
        <w:rPr>
          <w:szCs w:val="28"/>
        </w:rPr>
      </w:pPr>
      <w:r>
        <w:rPr>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E5A29" w:rsidRDefault="001E5A29" w:rsidP="001E5A29">
      <w:pPr>
        <w:ind w:firstLine="567"/>
        <w:contextualSpacing/>
        <w:jc w:val="both"/>
        <w:rPr>
          <w:b/>
          <w:bCs/>
          <w:szCs w:val="28"/>
        </w:rPr>
      </w:pPr>
      <w:r>
        <w:rPr>
          <w:b/>
          <w:bCs/>
          <w:szCs w:val="28"/>
        </w:rPr>
        <w:t>Общие свойства организма человека.</w:t>
      </w:r>
    </w:p>
    <w:p w:rsidR="001E5A29" w:rsidRDefault="001E5A29" w:rsidP="001E5A29">
      <w:pPr>
        <w:ind w:firstLine="567"/>
        <w:jc w:val="both"/>
        <w:rPr>
          <w:i/>
          <w:szCs w:val="28"/>
        </w:rPr>
      </w:pPr>
      <w:r>
        <w:rPr>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E5A29" w:rsidRDefault="001E5A29" w:rsidP="001E5A29">
      <w:pPr>
        <w:ind w:firstLine="567"/>
        <w:contextualSpacing/>
        <w:jc w:val="both"/>
        <w:rPr>
          <w:b/>
          <w:bCs/>
          <w:szCs w:val="28"/>
        </w:rPr>
      </w:pPr>
      <w:r>
        <w:rPr>
          <w:b/>
          <w:bCs/>
          <w:szCs w:val="28"/>
        </w:rPr>
        <w:t xml:space="preserve">Нейрогуморальная регуляция функций организма. </w:t>
      </w:r>
    </w:p>
    <w:p w:rsidR="001E5A29" w:rsidRDefault="001E5A29" w:rsidP="001E5A29">
      <w:pPr>
        <w:ind w:firstLine="567"/>
        <w:contextualSpacing/>
        <w:jc w:val="both"/>
        <w:rPr>
          <w:bCs/>
          <w:szCs w:val="28"/>
        </w:rPr>
      </w:pPr>
      <w:r>
        <w:rPr>
          <w:bCs/>
          <w:szCs w:val="28"/>
        </w:rPr>
        <w:t xml:space="preserve">Регуляция функций организма, способы регуляции. Механизмы регуляции функций. </w:t>
      </w:r>
    </w:p>
    <w:p w:rsidR="001E5A29" w:rsidRDefault="001E5A29" w:rsidP="001E5A29">
      <w:pPr>
        <w:ind w:firstLine="567"/>
        <w:contextualSpacing/>
        <w:jc w:val="both"/>
        <w:rPr>
          <w:bCs/>
          <w:szCs w:val="28"/>
        </w:rPr>
      </w:pPr>
      <w:r>
        <w:rPr>
          <w:bCs/>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bCs/>
          <w:i/>
          <w:szCs w:val="28"/>
        </w:rPr>
        <w:t>Особенности развития головного мозга человека и его функциональная асимметрия.</w:t>
      </w:r>
      <w:r>
        <w:rPr>
          <w:bCs/>
          <w:szCs w:val="28"/>
        </w:rPr>
        <w:t xml:space="preserve"> Нарушения деятельности нервной системы и их предупреждение.</w:t>
      </w:r>
    </w:p>
    <w:p w:rsidR="001E5A29" w:rsidRDefault="001E5A29" w:rsidP="001E5A29">
      <w:pPr>
        <w:ind w:firstLine="567"/>
        <w:contextualSpacing/>
        <w:jc w:val="both"/>
        <w:rPr>
          <w:bCs/>
          <w:szCs w:val="28"/>
        </w:rPr>
      </w:pPr>
      <w:r>
        <w:rPr>
          <w:bCs/>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bCs/>
          <w:i/>
          <w:szCs w:val="28"/>
        </w:rPr>
        <w:t>эпифиз</w:t>
      </w:r>
      <w:r>
        <w:rPr>
          <w:bCs/>
          <w:szCs w:val="28"/>
        </w:rPr>
        <w:t xml:space="preserve">, щитовидная железа, надпочечники. Железы смешанной секреции: </w:t>
      </w:r>
      <w:proofErr w:type="gramStart"/>
      <w:r>
        <w:rPr>
          <w:bCs/>
          <w:szCs w:val="28"/>
        </w:rPr>
        <w:t>поджелудочная</w:t>
      </w:r>
      <w:proofErr w:type="gramEnd"/>
      <w:r>
        <w:rPr>
          <w:bCs/>
          <w:szCs w:val="28"/>
        </w:rPr>
        <w:t xml:space="preserve"> и половые железы. Регуляция функций эндокринных желез. </w:t>
      </w:r>
    </w:p>
    <w:p w:rsidR="001E5A29" w:rsidRDefault="001E5A29" w:rsidP="001E5A29">
      <w:pPr>
        <w:tabs>
          <w:tab w:val="left" w:pos="851"/>
        </w:tabs>
        <w:ind w:firstLine="567"/>
        <w:contextualSpacing/>
        <w:jc w:val="both"/>
        <w:rPr>
          <w:bCs/>
          <w:szCs w:val="28"/>
        </w:rPr>
      </w:pPr>
      <w:r>
        <w:rPr>
          <w:b/>
          <w:bCs/>
          <w:szCs w:val="28"/>
        </w:rPr>
        <w:t>Опора и движение</w:t>
      </w:r>
      <w:r>
        <w:rPr>
          <w:bCs/>
          <w:szCs w:val="28"/>
        </w:rPr>
        <w:t xml:space="preserve">. </w:t>
      </w:r>
    </w:p>
    <w:p w:rsidR="001E5A29" w:rsidRDefault="001E5A29" w:rsidP="001E5A29">
      <w:pPr>
        <w:ind w:firstLine="567"/>
        <w:contextualSpacing/>
        <w:jc w:val="both"/>
        <w:rPr>
          <w:szCs w:val="28"/>
        </w:rPr>
      </w:pPr>
      <w:r>
        <w:rPr>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w:t>
      </w:r>
      <w:r>
        <w:rPr>
          <w:szCs w:val="28"/>
        </w:rPr>
        <w:lastRenderedPageBreak/>
        <w:t>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E5A29" w:rsidRDefault="001E5A29" w:rsidP="001E5A29">
      <w:pPr>
        <w:ind w:firstLine="567"/>
        <w:contextualSpacing/>
        <w:jc w:val="both"/>
        <w:rPr>
          <w:b/>
          <w:bCs/>
          <w:szCs w:val="28"/>
        </w:rPr>
      </w:pPr>
      <w:r>
        <w:rPr>
          <w:b/>
          <w:bCs/>
          <w:szCs w:val="28"/>
        </w:rPr>
        <w:t xml:space="preserve">Кровь и кровообращение. </w:t>
      </w:r>
    </w:p>
    <w:p w:rsidR="001E5A29" w:rsidRDefault="001E5A29" w:rsidP="001E5A29">
      <w:pPr>
        <w:ind w:firstLine="567"/>
        <w:contextualSpacing/>
        <w:jc w:val="both"/>
        <w:rPr>
          <w:szCs w:val="28"/>
        </w:rPr>
      </w:pPr>
      <w:r>
        <w:rPr>
          <w:szCs w:val="28"/>
        </w:rPr>
        <w:t xml:space="preserve">Функции крови и лимфы. Поддержание постоянства внутренней среды. </w:t>
      </w:r>
      <w:r>
        <w:rPr>
          <w:i/>
          <w:szCs w:val="28"/>
        </w:rPr>
        <w:t>Гомеостаз</w:t>
      </w:r>
      <w:r>
        <w:rPr>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szCs w:val="28"/>
        </w:rPr>
        <w:t>Значение работ Л.Пастера и И.И. Мечникова в области иммунитета.</w:t>
      </w:r>
      <w:r>
        <w:rPr>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szCs w:val="28"/>
        </w:rPr>
        <w:t xml:space="preserve">Движение лимфы по сосудам. </w:t>
      </w:r>
      <w:r>
        <w:rPr>
          <w:szCs w:val="28"/>
        </w:rPr>
        <w:t xml:space="preserve">Гигиена </w:t>
      </w:r>
      <w:proofErr w:type="gramStart"/>
      <w:r>
        <w:rPr>
          <w:szCs w:val="28"/>
        </w:rPr>
        <w:t>сердечно-сосудистой</w:t>
      </w:r>
      <w:proofErr w:type="gramEnd"/>
      <w:r>
        <w:rPr>
          <w:szCs w:val="28"/>
        </w:rPr>
        <w:t xml:space="preserve"> системы. Профилактика </w:t>
      </w:r>
      <w:proofErr w:type="gramStart"/>
      <w:r>
        <w:rPr>
          <w:szCs w:val="28"/>
        </w:rPr>
        <w:t>сердечно-сосудистых</w:t>
      </w:r>
      <w:proofErr w:type="gramEnd"/>
      <w:r>
        <w:rPr>
          <w:szCs w:val="28"/>
        </w:rPr>
        <w:t xml:space="preserve"> заболеваний. Виды кровотечений, приемы оказания первой помощи при кровотечениях. </w:t>
      </w:r>
    </w:p>
    <w:p w:rsidR="001E5A29" w:rsidRDefault="001E5A29" w:rsidP="001E5A29">
      <w:pPr>
        <w:ind w:firstLine="567"/>
        <w:contextualSpacing/>
        <w:jc w:val="both"/>
        <w:rPr>
          <w:b/>
          <w:bCs/>
          <w:szCs w:val="28"/>
        </w:rPr>
      </w:pPr>
      <w:r>
        <w:rPr>
          <w:b/>
          <w:bCs/>
          <w:szCs w:val="28"/>
        </w:rPr>
        <w:t xml:space="preserve">Дыхание. </w:t>
      </w:r>
    </w:p>
    <w:p w:rsidR="001E5A29" w:rsidRDefault="001E5A29" w:rsidP="001E5A29">
      <w:pPr>
        <w:ind w:firstLine="567"/>
        <w:jc w:val="both"/>
        <w:rPr>
          <w:szCs w:val="28"/>
        </w:rPr>
      </w:pPr>
      <w:r>
        <w:rPr>
          <w:szCs w:val="28"/>
        </w:rPr>
        <w:t>Дыхательная система: строение и функции.</w:t>
      </w:r>
      <w:r>
        <w:rPr>
          <w:bCs/>
          <w:szCs w:val="28"/>
        </w:rPr>
        <w:t xml:space="preserve"> Этапы дыхания</w:t>
      </w:r>
      <w:r>
        <w:rPr>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E5A29" w:rsidRDefault="001E5A29" w:rsidP="001E5A29">
      <w:pPr>
        <w:tabs>
          <w:tab w:val="left" w:pos="851"/>
        </w:tabs>
        <w:ind w:firstLine="567"/>
        <w:contextualSpacing/>
        <w:jc w:val="both"/>
        <w:rPr>
          <w:b/>
          <w:bCs/>
          <w:szCs w:val="28"/>
        </w:rPr>
      </w:pPr>
      <w:r>
        <w:rPr>
          <w:b/>
          <w:bCs/>
          <w:szCs w:val="28"/>
        </w:rPr>
        <w:t xml:space="preserve">Пищеварение. </w:t>
      </w:r>
    </w:p>
    <w:p w:rsidR="001E5A29" w:rsidRDefault="001E5A29" w:rsidP="001E5A29">
      <w:pPr>
        <w:ind w:firstLine="567"/>
        <w:contextualSpacing/>
        <w:jc w:val="both"/>
        <w:rPr>
          <w:szCs w:val="28"/>
        </w:rPr>
      </w:pPr>
      <w:r>
        <w:rPr>
          <w:szCs w:val="28"/>
        </w:rPr>
        <w:t>Питание.</w:t>
      </w:r>
      <w:r>
        <w:rPr>
          <w:bCs/>
          <w:szCs w:val="28"/>
        </w:rPr>
        <w:t xml:space="preserve"> Пищеварение. </w:t>
      </w:r>
      <w:r>
        <w:rPr>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E5A29" w:rsidRDefault="001E5A29" w:rsidP="001E5A29">
      <w:pPr>
        <w:tabs>
          <w:tab w:val="left" w:pos="851"/>
        </w:tabs>
        <w:ind w:firstLine="567"/>
        <w:contextualSpacing/>
        <w:jc w:val="both"/>
        <w:rPr>
          <w:b/>
          <w:bCs/>
          <w:szCs w:val="28"/>
        </w:rPr>
      </w:pPr>
      <w:r>
        <w:rPr>
          <w:b/>
          <w:bCs/>
          <w:szCs w:val="28"/>
        </w:rPr>
        <w:t xml:space="preserve">Обмен веществ и энергии. </w:t>
      </w:r>
    </w:p>
    <w:p w:rsidR="001E5A29" w:rsidRDefault="001E5A29" w:rsidP="001E5A29">
      <w:pPr>
        <w:ind w:firstLine="567"/>
        <w:contextualSpacing/>
        <w:jc w:val="both"/>
        <w:rPr>
          <w:szCs w:val="28"/>
        </w:rPr>
      </w:pPr>
      <w:r>
        <w:rPr>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E5A29" w:rsidRDefault="001E5A29" w:rsidP="001E5A29">
      <w:pPr>
        <w:ind w:firstLine="567"/>
        <w:contextualSpacing/>
        <w:jc w:val="both"/>
        <w:rPr>
          <w:szCs w:val="28"/>
        </w:rPr>
      </w:pPr>
      <w:r>
        <w:rPr>
          <w:szCs w:val="28"/>
        </w:rPr>
        <w:t xml:space="preserve">Поддержание температуры тела. </w:t>
      </w:r>
      <w:r>
        <w:rPr>
          <w:i/>
          <w:szCs w:val="28"/>
        </w:rPr>
        <w:t>Терморегуляция при разных условиях среды.</w:t>
      </w:r>
      <w:r>
        <w:rPr>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E5A29" w:rsidRDefault="001E5A29" w:rsidP="001E5A29">
      <w:pPr>
        <w:ind w:firstLine="567"/>
        <w:contextualSpacing/>
        <w:jc w:val="both"/>
        <w:rPr>
          <w:b/>
          <w:bCs/>
          <w:szCs w:val="28"/>
        </w:rPr>
      </w:pPr>
      <w:r>
        <w:rPr>
          <w:b/>
          <w:bCs/>
          <w:szCs w:val="28"/>
        </w:rPr>
        <w:t xml:space="preserve">Выделение. </w:t>
      </w:r>
    </w:p>
    <w:p w:rsidR="001E5A29" w:rsidRDefault="001E5A29" w:rsidP="001E5A29">
      <w:pPr>
        <w:ind w:firstLine="567"/>
        <w:contextualSpacing/>
        <w:jc w:val="both"/>
        <w:rPr>
          <w:szCs w:val="28"/>
        </w:rPr>
      </w:pPr>
      <w:r>
        <w:rPr>
          <w:szCs w:val="28"/>
        </w:rPr>
        <w:lastRenderedPageBreak/>
        <w:t>Мочевыделительная система</w:t>
      </w:r>
      <w:proofErr w:type="gramStart"/>
      <w:r>
        <w:rPr>
          <w:szCs w:val="28"/>
        </w:rPr>
        <w:t>:с</w:t>
      </w:r>
      <w:proofErr w:type="gramEnd"/>
      <w:r>
        <w:rPr>
          <w:szCs w:val="28"/>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1E5A29" w:rsidRDefault="001E5A29" w:rsidP="001E5A29">
      <w:pPr>
        <w:ind w:firstLine="567"/>
        <w:contextualSpacing/>
        <w:jc w:val="both"/>
        <w:rPr>
          <w:b/>
          <w:bCs/>
          <w:szCs w:val="28"/>
        </w:rPr>
      </w:pPr>
      <w:r>
        <w:rPr>
          <w:b/>
          <w:bCs/>
          <w:szCs w:val="28"/>
        </w:rPr>
        <w:t xml:space="preserve">Размножение и развитие. </w:t>
      </w:r>
    </w:p>
    <w:p w:rsidR="001E5A29" w:rsidRDefault="001E5A29" w:rsidP="001E5A29">
      <w:pPr>
        <w:ind w:firstLine="567"/>
        <w:contextualSpacing/>
        <w:jc w:val="both"/>
        <w:rPr>
          <w:szCs w:val="28"/>
        </w:rPr>
      </w:pPr>
      <w:r>
        <w:rPr>
          <w:szCs w:val="28"/>
        </w:rPr>
        <w:t xml:space="preserve">Половая система: строение и функции. Оплодотворение и внутриутробное развитие. </w:t>
      </w:r>
      <w:r>
        <w:rPr>
          <w:i/>
          <w:szCs w:val="28"/>
        </w:rPr>
        <w:t>Роды.</w:t>
      </w:r>
      <w:r>
        <w:rPr>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38" w:name="page17"/>
      <w:bookmarkEnd w:id="238"/>
      <w:r>
        <w:rPr>
          <w:szCs w:val="28"/>
        </w:rPr>
        <w:t xml:space="preserve"> передающиеся половым путем и их профилактика. ВИЧ, профилактика СПИДа.</w:t>
      </w:r>
    </w:p>
    <w:p w:rsidR="001E5A29" w:rsidRDefault="001E5A29" w:rsidP="001E5A29">
      <w:pPr>
        <w:ind w:firstLine="567"/>
        <w:contextualSpacing/>
        <w:jc w:val="both"/>
        <w:rPr>
          <w:b/>
          <w:bCs/>
          <w:szCs w:val="28"/>
        </w:rPr>
      </w:pPr>
      <w:r>
        <w:rPr>
          <w:b/>
          <w:bCs/>
          <w:szCs w:val="28"/>
        </w:rPr>
        <w:t xml:space="preserve">Сенсорные системы (анализаторы). </w:t>
      </w:r>
    </w:p>
    <w:p w:rsidR="001E5A29" w:rsidRDefault="001E5A29" w:rsidP="001E5A29">
      <w:pPr>
        <w:ind w:firstLine="567"/>
        <w:contextualSpacing/>
        <w:jc w:val="both"/>
        <w:rPr>
          <w:szCs w:val="28"/>
        </w:rPr>
      </w:pPr>
      <w:r>
        <w:rPr>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E5A29" w:rsidRDefault="001E5A29" w:rsidP="001E5A29">
      <w:pPr>
        <w:ind w:firstLine="567"/>
        <w:contextualSpacing/>
        <w:jc w:val="both"/>
        <w:rPr>
          <w:b/>
          <w:bCs/>
          <w:szCs w:val="28"/>
        </w:rPr>
      </w:pPr>
      <w:r>
        <w:rPr>
          <w:b/>
          <w:bCs/>
          <w:szCs w:val="28"/>
        </w:rPr>
        <w:t xml:space="preserve">Высшая нервная деятельность. </w:t>
      </w:r>
    </w:p>
    <w:p w:rsidR="001E5A29" w:rsidRDefault="001E5A29" w:rsidP="001E5A29">
      <w:pPr>
        <w:ind w:firstLine="567"/>
        <w:contextualSpacing/>
        <w:jc w:val="both"/>
        <w:rPr>
          <w:szCs w:val="28"/>
        </w:rPr>
      </w:pPr>
      <w:r>
        <w:rPr>
          <w:szCs w:val="28"/>
        </w:rPr>
        <w:t xml:space="preserve">Высшая нервная деятельность человека, </w:t>
      </w:r>
      <w:r>
        <w:rPr>
          <w:i/>
          <w:szCs w:val="28"/>
        </w:rPr>
        <w:t>работы И. М. Сеченова, И. П. Павлова</w:t>
      </w:r>
      <w:proofErr w:type="gramStart"/>
      <w:r>
        <w:rPr>
          <w:i/>
          <w:szCs w:val="28"/>
        </w:rPr>
        <w:t>,А</w:t>
      </w:r>
      <w:proofErr w:type="gramEnd"/>
      <w:r>
        <w:rPr>
          <w:i/>
          <w:szCs w:val="28"/>
        </w:rPr>
        <w:t>. А. Ухтомского и П. К. Анохина.</w:t>
      </w:r>
      <w:r>
        <w:rPr>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szCs w:val="28"/>
        </w:rPr>
        <w:t>Значение интеллектуальных, творческих и эстетических потребностей.</w:t>
      </w:r>
      <w:r>
        <w:rPr>
          <w:szCs w:val="28"/>
        </w:rPr>
        <w:t xml:space="preserve"> Роль обучения и воспитания в развитии психики и поведения человека.</w:t>
      </w:r>
    </w:p>
    <w:p w:rsidR="001E5A29" w:rsidRDefault="001E5A29" w:rsidP="001E5A29">
      <w:pPr>
        <w:ind w:firstLine="567"/>
        <w:contextualSpacing/>
        <w:jc w:val="both"/>
        <w:rPr>
          <w:b/>
          <w:bCs/>
          <w:szCs w:val="28"/>
        </w:rPr>
      </w:pPr>
      <w:r>
        <w:rPr>
          <w:b/>
          <w:bCs/>
          <w:szCs w:val="28"/>
        </w:rPr>
        <w:t xml:space="preserve">Здоровье человека и его охрана. </w:t>
      </w:r>
    </w:p>
    <w:p w:rsidR="001E5A29" w:rsidRDefault="001E5A29" w:rsidP="001E5A29">
      <w:pPr>
        <w:ind w:firstLine="567"/>
        <w:contextualSpacing/>
        <w:jc w:val="both"/>
        <w:rPr>
          <w:szCs w:val="28"/>
        </w:rPr>
      </w:pPr>
      <w:r>
        <w:rPr>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E5A29" w:rsidRDefault="001E5A29" w:rsidP="001E5A29">
      <w:pPr>
        <w:ind w:firstLine="567"/>
        <w:contextualSpacing/>
        <w:jc w:val="both"/>
        <w:rPr>
          <w:szCs w:val="28"/>
        </w:rPr>
      </w:pPr>
      <w:r>
        <w:rPr>
          <w:szCs w:val="28"/>
        </w:rPr>
        <w:t xml:space="preserve">Человек и окружающая среда. </w:t>
      </w:r>
      <w:r>
        <w:rPr>
          <w:i/>
          <w:szCs w:val="28"/>
        </w:rPr>
        <w:t>Значение окружающей среды как источника веществ и энергии. Социальная и природная среда, адаптации к ним</w:t>
      </w:r>
      <w:proofErr w:type="gramStart"/>
      <w:r>
        <w:rPr>
          <w:i/>
          <w:szCs w:val="28"/>
        </w:rPr>
        <w:t>.К</w:t>
      </w:r>
      <w:proofErr w:type="gramEnd"/>
      <w:r>
        <w:rPr>
          <w:i/>
          <w:szCs w:val="28"/>
        </w:rPr>
        <w:t>раткая характеристика основных форм труда. Рациональная организация труда и отдыха.</w:t>
      </w:r>
      <w:r>
        <w:rPr>
          <w:szCs w:val="28"/>
        </w:rPr>
        <w:t xml:space="preserve"> Соблюдение правил поведения в окружающей среде, в опасных и чрезвычайных ситуациях, как основа безопасности </w:t>
      </w:r>
      <w:r>
        <w:rPr>
          <w:szCs w:val="28"/>
        </w:rPr>
        <w:lastRenderedPageBreak/>
        <w:t xml:space="preserve">собственной жизни. Зависимость здоровья человека от состояния окружающей среды. </w:t>
      </w:r>
    </w:p>
    <w:p w:rsidR="001E5A29" w:rsidRDefault="001E5A29" w:rsidP="001E5A29">
      <w:pPr>
        <w:ind w:firstLine="567"/>
        <w:jc w:val="both"/>
        <w:rPr>
          <w:szCs w:val="28"/>
        </w:rPr>
      </w:pPr>
      <w:r>
        <w:rPr>
          <w:b/>
          <w:bCs/>
          <w:szCs w:val="28"/>
        </w:rPr>
        <w:t>Общие биологические закономерности.</w:t>
      </w:r>
    </w:p>
    <w:p w:rsidR="001E5A29" w:rsidRDefault="001E5A29" w:rsidP="001E5A29">
      <w:pPr>
        <w:ind w:firstLine="567"/>
        <w:contextualSpacing/>
        <w:jc w:val="both"/>
        <w:rPr>
          <w:b/>
          <w:bCs/>
          <w:szCs w:val="28"/>
        </w:rPr>
      </w:pPr>
      <w:r>
        <w:rPr>
          <w:b/>
          <w:bCs/>
          <w:szCs w:val="28"/>
        </w:rPr>
        <w:t xml:space="preserve">Биология как наука. </w:t>
      </w:r>
    </w:p>
    <w:p w:rsidR="001E5A29" w:rsidRDefault="001E5A29" w:rsidP="001E5A29">
      <w:pPr>
        <w:ind w:firstLine="567"/>
        <w:contextualSpacing/>
        <w:jc w:val="both"/>
        <w:rPr>
          <w:i/>
          <w:szCs w:val="28"/>
        </w:rPr>
      </w:pPr>
      <w:r>
        <w:rPr>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Pr>
          <w:szCs w:val="28"/>
        </w:rPr>
        <w:t>естественно-научной</w:t>
      </w:r>
      <w:proofErr w:type="gramEnd"/>
      <w:r>
        <w:rPr>
          <w:szCs w:val="28"/>
        </w:rPr>
        <w:t xml:space="preserve"> картины мира. Основные признаки живого. Уровни организации живой природы. </w:t>
      </w:r>
      <w:r>
        <w:rPr>
          <w:i/>
          <w:szCs w:val="28"/>
        </w:rPr>
        <w:t>Живые природные объекты как система. Классификация живых природных объектов.</w:t>
      </w:r>
    </w:p>
    <w:p w:rsidR="001E5A29" w:rsidRDefault="001E5A29" w:rsidP="001E5A29">
      <w:pPr>
        <w:ind w:firstLine="567"/>
        <w:jc w:val="both"/>
        <w:rPr>
          <w:b/>
          <w:bCs/>
          <w:szCs w:val="28"/>
        </w:rPr>
      </w:pPr>
      <w:r>
        <w:rPr>
          <w:b/>
          <w:bCs/>
          <w:szCs w:val="28"/>
        </w:rPr>
        <w:t xml:space="preserve">Клетка. </w:t>
      </w:r>
    </w:p>
    <w:p w:rsidR="001E5A29" w:rsidRDefault="001E5A29" w:rsidP="001E5A29">
      <w:pPr>
        <w:ind w:firstLine="567"/>
        <w:jc w:val="both"/>
        <w:rPr>
          <w:b/>
          <w:bCs/>
          <w:szCs w:val="28"/>
        </w:rPr>
      </w:pPr>
      <w:r>
        <w:rPr>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Cs w:val="28"/>
        </w:rPr>
        <w:t>Нарушения в строении и функционировании клеток – одна из причин заболевания организма.</w:t>
      </w:r>
      <w:r>
        <w:rPr>
          <w:szCs w:val="28"/>
        </w:rPr>
        <w:t xml:space="preserve"> Деление клетки – основа размножения, роста и развития организмов. </w:t>
      </w:r>
    </w:p>
    <w:p w:rsidR="001E5A29" w:rsidRDefault="001E5A29" w:rsidP="001E5A29">
      <w:pPr>
        <w:ind w:firstLine="567"/>
        <w:contextualSpacing/>
        <w:jc w:val="both"/>
        <w:rPr>
          <w:b/>
          <w:bCs/>
          <w:szCs w:val="28"/>
        </w:rPr>
      </w:pPr>
      <w:r>
        <w:rPr>
          <w:b/>
          <w:bCs/>
          <w:szCs w:val="28"/>
        </w:rPr>
        <w:t xml:space="preserve">Организм. </w:t>
      </w:r>
    </w:p>
    <w:p w:rsidR="001E5A29" w:rsidRDefault="001E5A29" w:rsidP="001E5A29">
      <w:pPr>
        <w:ind w:firstLine="567"/>
        <w:contextualSpacing/>
        <w:jc w:val="both"/>
        <w:rPr>
          <w:szCs w:val="28"/>
        </w:rPr>
      </w:pPr>
      <w:r>
        <w:rPr>
          <w:bCs/>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bCs/>
          <w:i/>
          <w:szCs w:val="28"/>
        </w:rPr>
        <w:t>Питание, дыхание, транспорт веществ, удаление продуктов обмена, координация и регуляция функций, движение и опора у растений и животных.</w:t>
      </w:r>
      <w:r>
        <w:rPr>
          <w:bCs/>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E5A29" w:rsidRDefault="001E5A29" w:rsidP="001E5A29">
      <w:pPr>
        <w:ind w:firstLine="567"/>
        <w:contextualSpacing/>
        <w:jc w:val="both"/>
        <w:rPr>
          <w:b/>
          <w:bCs/>
          <w:szCs w:val="28"/>
        </w:rPr>
      </w:pPr>
      <w:r>
        <w:rPr>
          <w:b/>
          <w:bCs/>
          <w:szCs w:val="28"/>
        </w:rPr>
        <w:t xml:space="preserve">Вид. </w:t>
      </w:r>
    </w:p>
    <w:p w:rsidR="001E5A29" w:rsidRDefault="001E5A29" w:rsidP="001E5A29">
      <w:pPr>
        <w:tabs>
          <w:tab w:val="left" w:pos="0"/>
        </w:tabs>
        <w:ind w:firstLine="567"/>
        <w:contextualSpacing/>
        <w:jc w:val="both"/>
        <w:rPr>
          <w:szCs w:val="28"/>
        </w:rPr>
      </w:pPr>
      <w:r>
        <w:rPr>
          <w:bCs/>
          <w:szCs w:val="28"/>
        </w:rPr>
        <w:t xml:space="preserve">Вид, признаки вида. </w:t>
      </w:r>
      <w:r>
        <w:rPr>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szCs w:val="28"/>
        </w:rPr>
        <w:t>Усложнение растений и животных в процессе эволюции</w:t>
      </w:r>
      <w:proofErr w:type="gramStart"/>
      <w:r>
        <w:rPr>
          <w:i/>
          <w:szCs w:val="28"/>
        </w:rPr>
        <w:t>.П</w:t>
      </w:r>
      <w:proofErr w:type="gramEnd"/>
      <w:r>
        <w:rPr>
          <w:i/>
          <w:szCs w:val="28"/>
        </w:rPr>
        <w:t xml:space="preserve">роисхождение основных систематических групп растений и животных. </w:t>
      </w:r>
      <w:r>
        <w:rPr>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E5A29" w:rsidRDefault="001E5A29" w:rsidP="001E5A29">
      <w:pPr>
        <w:ind w:firstLine="567"/>
        <w:contextualSpacing/>
        <w:jc w:val="both"/>
        <w:rPr>
          <w:b/>
          <w:bCs/>
          <w:szCs w:val="28"/>
        </w:rPr>
      </w:pPr>
      <w:r>
        <w:rPr>
          <w:b/>
          <w:bCs/>
          <w:szCs w:val="28"/>
        </w:rPr>
        <w:t xml:space="preserve">Экосистемы. </w:t>
      </w:r>
    </w:p>
    <w:p w:rsidR="001E5A29" w:rsidRDefault="001E5A29" w:rsidP="001E5A29">
      <w:pPr>
        <w:ind w:firstLine="567"/>
        <w:contextualSpacing/>
        <w:jc w:val="both"/>
        <w:rPr>
          <w:szCs w:val="28"/>
        </w:rPr>
      </w:pPr>
      <w:r>
        <w:rPr>
          <w:bCs/>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w:t>
      </w:r>
      <w:r>
        <w:rPr>
          <w:bCs/>
          <w:szCs w:val="28"/>
        </w:rPr>
        <w:lastRenderedPageBreak/>
        <w:t>Взаимодействие популяций разных видов в экосистеме. Естественная экосистема (б</w:t>
      </w:r>
      <w:r>
        <w:rPr>
          <w:szCs w:val="28"/>
        </w:rPr>
        <w:t xml:space="preserve">иогеоценоз). Агроэкосистема (агроценоз) как искусственное сообщество организмов. </w:t>
      </w:r>
      <w:r>
        <w:rPr>
          <w:i/>
          <w:szCs w:val="28"/>
        </w:rPr>
        <w:t>Круговорот веществ и поток энергии в биогеоценозах.</w:t>
      </w:r>
      <w:r>
        <w:rPr>
          <w:szCs w:val="28"/>
        </w:rPr>
        <w:t xml:space="preserve"> </w:t>
      </w:r>
      <w:proofErr w:type="gramStart"/>
      <w:r>
        <w:rPr>
          <w:szCs w:val="28"/>
        </w:rPr>
        <w:t>Биосфера–глобальная</w:t>
      </w:r>
      <w:proofErr w:type="gramEnd"/>
      <w:r>
        <w:rPr>
          <w:szCs w:val="28"/>
        </w:rPr>
        <w:t xml:space="preserve"> экосистема. В. И.  Вернадский – основоположник учения о биосфере. Структура</w:t>
      </w:r>
      <w:bookmarkStart w:id="239" w:name="page23"/>
      <w:bookmarkEnd w:id="239"/>
      <w:r>
        <w:rPr>
          <w:szCs w:val="28"/>
        </w:rPr>
        <w:t xml:space="preserve"> биосферы. Распространение и роль живого вещества в биосфере.</w:t>
      </w:r>
      <w:r>
        <w:rPr>
          <w:i/>
          <w:szCs w:val="28"/>
        </w:rPr>
        <w:t xml:space="preserve"> Ноосфера. Краткая история эволюции биосферы.</w:t>
      </w:r>
      <w:r>
        <w:rPr>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E5A29" w:rsidRDefault="001E5A29" w:rsidP="001E5A29">
      <w:pPr>
        <w:ind w:firstLine="567"/>
        <w:jc w:val="both"/>
        <w:rPr>
          <w:b/>
          <w:bCs/>
          <w:szCs w:val="28"/>
        </w:rPr>
      </w:pPr>
      <w:r>
        <w:rPr>
          <w:b/>
          <w:bCs/>
          <w:szCs w:val="28"/>
        </w:rPr>
        <w:t>Список лабораторных и практических работ по разделу «Живые организмы»:</w:t>
      </w:r>
    </w:p>
    <w:p w:rsidR="001E5A29" w:rsidRDefault="001E5A29" w:rsidP="001E5A29">
      <w:pPr>
        <w:numPr>
          <w:ilvl w:val="0"/>
          <w:numId w:val="112"/>
        </w:numPr>
        <w:tabs>
          <w:tab w:val="left" w:pos="851"/>
        </w:tabs>
        <w:ind w:left="0" w:firstLine="426"/>
        <w:jc w:val="both"/>
        <w:rPr>
          <w:szCs w:val="28"/>
        </w:rPr>
      </w:pPr>
      <w:r>
        <w:rPr>
          <w:szCs w:val="28"/>
        </w:rPr>
        <w:t xml:space="preserve">Изучение устройства увеличительных приборов и правил работы с ними; </w:t>
      </w:r>
    </w:p>
    <w:p w:rsidR="001E5A29" w:rsidRDefault="001E5A29" w:rsidP="001E5A29">
      <w:pPr>
        <w:numPr>
          <w:ilvl w:val="0"/>
          <w:numId w:val="112"/>
        </w:numPr>
        <w:tabs>
          <w:tab w:val="left" w:pos="851"/>
        </w:tabs>
        <w:ind w:left="0" w:firstLine="426"/>
        <w:jc w:val="both"/>
        <w:rPr>
          <w:szCs w:val="28"/>
        </w:rPr>
      </w:pPr>
      <w:r>
        <w:rPr>
          <w:szCs w:val="28"/>
        </w:rPr>
        <w:t xml:space="preserve">Приготовление микропрепарата кожицы чешуи лука (мякоти плода томата); </w:t>
      </w:r>
    </w:p>
    <w:p w:rsidR="001E5A29" w:rsidRDefault="001E5A29" w:rsidP="001E5A29">
      <w:pPr>
        <w:numPr>
          <w:ilvl w:val="0"/>
          <w:numId w:val="112"/>
        </w:numPr>
        <w:tabs>
          <w:tab w:val="left" w:pos="851"/>
        </w:tabs>
        <w:ind w:left="0" w:firstLine="426"/>
        <w:jc w:val="both"/>
        <w:rPr>
          <w:szCs w:val="28"/>
        </w:rPr>
      </w:pPr>
      <w:r>
        <w:rPr>
          <w:szCs w:val="28"/>
        </w:rPr>
        <w:t xml:space="preserve">Изучение органов цветкового растения; </w:t>
      </w:r>
    </w:p>
    <w:p w:rsidR="001E5A29" w:rsidRDefault="001E5A29" w:rsidP="001E5A29">
      <w:pPr>
        <w:numPr>
          <w:ilvl w:val="0"/>
          <w:numId w:val="112"/>
        </w:numPr>
        <w:tabs>
          <w:tab w:val="left" w:pos="851"/>
        </w:tabs>
        <w:ind w:left="0" w:firstLine="426"/>
        <w:jc w:val="both"/>
        <w:rPr>
          <w:szCs w:val="28"/>
          <w:lang w:val="en-US"/>
        </w:rPr>
      </w:pPr>
      <w:r>
        <w:rPr>
          <w:szCs w:val="28"/>
          <w:lang w:val="en-US"/>
        </w:rPr>
        <w:t xml:space="preserve">Изучение строения позвоночного животного; </w:t>
      </w:r>
    </w:p>
    <w:p w:rsidR="001E5A29" w:rsidRDefault="001E5A29" w:rsidP="001E5A29">
      <w:pPr>
        <w:numPr>
          <w:ilvl w:val="0"/>
          <w:numId w:val="112"/>
        </w:numPr>
        <w:tabs>
          <w:tab w:val="left" w:pos="851"/>
        </w:tabs>
        <w:ind w:left="0" w:firstLine="426"/>
        <w:jc w:val="both"/>
        <w:rPr>
          <w:i/>
          <w:szCs w:val="28"/>
        </w:rPr>
      </w:pPr>
      <w:r>
        <w:rPr>
          <w:i/>
          <w:szCs w:val="28"/>
        </w:rPr>
        <w:t xml:space="preserve">Выявление передвижение воды и минеральных веществ в растении; </w:t>
      </w:r>
    </w:p>
    <w:p w:rsidR="001E5A29" w:rsidRDefault="001E5A29" w:rsidP="001E5A29">
      <w:pPr>
        <w:numPr>
          <w:ilvl w:val="0"/>
          <w:numId w:val="112"/>
        </w:numPr>
        <w:tabs>
          <w:tab w:val="left" w:pos="851"/>
        </w:tabs>
        <w:ind w:left="0" w:firstLine="426"/>
        <w:jc w:val="both"/>
        <w:rPr>
          <w:szCs w:val="28"/>
        </w:rPr>
      </w:pPr>
      <w:r>
        <w:rPr>
          <w:szCs w:val="28"/>
        </w:rPr>
        <w:t xml:space="preserve">Изучение строения семян однодольных и двудольных растений; </w:t>
      </w:r>
    </w:p>
    <w:p w:rsidR="001E5A29" w:rsidRDefault="001E5A29" w:rsidP="001E5A29">
      <w:pPr>
        <w:numPr>
          <w:ilvl w:val="0"/>
          <w:numId w:val="112"/>
        </w:numPr>
        <w:tabs>
          <w:tab w:val="left" w:pos="851"/>
        </w:tabs>
        <w:ind w:left="0" w:firstLine="426"/>
        <w:jc w:val="both"/>
        <w:rPr>
          <w:szCs w:val="28"/>
          <w:lang w:val="en-US"/>
        </w:rPr>
      </w:pPr>
      <w:r>
        <w:rPr>
          <w:i/>
          <w:szCs w:val="28"/>
          <w:lang w:val="en-US"/>
        </w:rPr>
        <w:t>Изучение строения водорослей</w:t>
      </w:r>
      <w:r>
        <w:rPr>
          <w:szCs w:val="28"/>
          <w:lang w:val="en-US"/>
        </w:rPr>
        <w:t xml:space="preserve">;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мхов (на местных видах);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папоротника (хвоща);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хвои, шишек и семян голосеменных растений;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покрытосеменных растений; </w:t>
      </w:r>
    </w:p>
    <w:p w:rsidR="001E5A29" w:rsidRDefault="001E5A29" w:rsidP="001E5A29">
      <w:pPr>
        <w:numPr>
          <w:ilvl w:val="0"/>
          <w:numId w:val="112"/>
        </w:numPr>
        <w:tabs>
          <w:tab w:val="left" w:pos="851"/>
        </w:tabs>
        <w:ind w:left="0" w:firstLine="426"/>
        <w:jc w:val="both"/>
        <w:rPr>
          <w:szCs w:val="28"/>
        </w:rPr>
      </w:pPr>
      <w:r>
        <w:rPr>
          <w:szCs w:val="28"/>
        </w:rPr>
        <w:t xml:space="preserve">Определение признаков класса в строении растений; </w:t>
      </w:r>
    </w:p>
    <w:p w:rsidR="001E5A29" w:rsidRDefault="001E5A29" w:rsidP="001E5A29">
      <w:pPr>
        <w:numPr>
          <w:ilvl w:val="0"/>
          <w:numId w:val="112"/>
        </w:numPr>
        <w:tabs>
          <w:tab w:val="left" w:pos="851"/>
        </w:tabs>
        <w:ind w:left="0" w:firstLine="426"/>
        <w:jc w:val="both"/>
        <w:rPr>
          <w:i/>
          <w:szCs w:val="28"/>
        </w:rPr>
      </w:pPr>
      <w:r>
        <w:rPr>
          <w:i/>
          <w:szCs w:val="28"/>
        </w:rPr>
        <w:t>Определение до рода или вида нескольких травянистых растений одного-двух семейств;</w:t>
      </w:r>
    </w:p>
    <w:p w:rsidR="001E5A29" w:rsidRDefault="001E5A29" w:rsidP="001E5A29">
      <w:pPr>
        <w:numPr>
          <w:ilvl w:val="0"/>
          <w:numId w:val="112"/>
        </w:numPr>
        <w:tabs>
          <w:tab w:val="left" w:pos="851"/>
        </w:tabs>
        <w:ind w:left="0" w:firstLine="426"/>
        <w:jc w:val="both"/>
        <w:rPr>
          <w:szCs w:val="28"/>
          <w:lang w:val="en-US"/>
        </w:rPr>
      </w:pPr>
      <w:r>
        <w:rPr>
          <w:szCs w:val="28"/>
          <w:lang w:val="en-US"/>
        </w:rPr>
        <w:t xml:space="preserve">Изучение строения плесневых грибов; </w:t>
      </w:r>
    </w:p>
    <w:p w:rsidR="001E5A29" w:rsidRDefault="001E5A29" w:rsidP="001E5A29">
      <w:pPr>
        <w:numPr>
          <w:ilvl w:val="0"/>
          <w:numId w:val="112"/>
        </w:numPr>
        <w:tabs>
          <w:tab w:val="left" w:pos="851"/>
        </w:tabs>
        <w:ind w:left="0" w:firstLine="426"/>
        <w:jc w:val="both"/>
        <w:rPr>
          <w:szCs w:val="28"/>
          <w:lang w:val="en-US"/>
        </w:rPr>
      </w:pPr>
      <w:r>
        <w:rPr>
          <w:szCs w:val="28"/>
          <w:lang w:val="en-US"/>
        </w:rPr>
        <w:t xml:space="preserve">Вегетативное размножение комнатных растений; </w:t>
      </w:r>
    </w:p>
    <w:p w:rsidR="001E5A29" w:rsidRDefault="001E5A29" w:rsidP="001E5A29">
      <w:pPr>
        <w:numPr>
          <w:ilvl w:val="0"/>
          <w:numId w:val="112"/>
        </w:numPr>
        <w:tabs>
          <w:tab w:val="left" w:pos="851"/>
        </w:tabs>
        <w:ind w:left="0" w:firstLine="426"/>
        <w:jc w:val="both"/>
        <w:rPr>
          <w:szCs w:val="28"/>
        </w:rPr>
      </w:pPr>
      <w:r>
        <w:rPr>
          <w:szCs w:val="28"/>
        </w:rPr>
        <w:t xml:space="preserve">Изучение строения и передвижения одноклеточных животных; </w:t>
      </w:r>
    </w:p>
    <w:p w:rsidR="001E5A29" w:rsidRDefault="001E5A29" w:rsidP="001E5A29">
      <w:pPr>
        <w:numPr>
          <w:ilvl w:val="0"/>
          <w:numId w:val="112"/>
        </w:numPr>
        <w:tabs>
          <w:tab w:val="left" w:pos="851"/>
        </w:tabs>
        <w:ind w:left="0" w:firstLine="426"/>
        <w:jc w:val="both"/>
        <w:rPr>
          <w:i/>
          <w:szCs w:val="28"/>
        </w:rPr>
      </w:pPr>
      <w:r>
        <w:rPr>
          <w:i/>
          <w:szCs w:val="28"/>
        </w:rPr>
        <w:t xml:space="preserve">Изучение внешнего строения дождевого червя, наблюдение за его передвижением и реакциями на раздражения; </w:t>
      </w:r>
    </w:p>
    <w:p w:rsidR="001E5A29" w:rsidRDefault="001E5A29" w:rsidP="001E5A29">
      <w:pPr>
        <w:numPr>
          <w:ilvl w:val="0"/>
          <w:numId w:val="112"/>
        </w:numPr>
        <w:tabs>
          <w:tab w:val="left" w:pos="851"/>
        </w:tabs>
        <w:ind w:left="0" w:firstLine="426"/>
        <w:jc w:val="both"/>
        <w:rPr>
          <w:szCs w:val="28"/>
          <w:lang w:val="en-US"/>
        </w:rPr>
      </w:pPr>
      <w:r>
        <w:rPr>
          <w:szCs w:val="28"/>
          <w:lang w:val="en-US"/>
        </w:rPr>
        <w:t xml:space="preserve">Изучение строения раковин моллюсков; </w:t>
      </w:r>
    </w:p>
    <w:p w:rsidR="001E5A29" w:rsidRDefault="001E5A29" w:rsidP="001E5A29">
      <w:pPr>
        <w:numPr>
          <w:ilvl w:val="0"/>
          <w:numId w:val="112"/>
        </w:numPr>
        <w:tabs>
          <w:tab w:val="left" w:pos="851"/>
        </w:tabs>
        <w:ind w:left="0" w:firstLine="426"/>
        <w:jc w:val="both"/>
        <w:rPr>
          <w:szCs w:val="28"/>
          <w:lang w:val="en-US"/>
        </w:rPr>
      </w:pPr>
      <w:r>
        <w:rPr>
          <w:szCs w:val="28"/>
          <w:lang w:val="en-US"/>
        </w:rPr>
        <w:t xml:space="preserve">Изучение внешнего строения насекомого; </w:t>
      </w:r>
    </w:p>
    <w:p w:rsidR="001E5A29" w:rsidRDefault="001E5A29" w:rsidP="001E5A29">
      <w:pPr>
        <w:numPr>
          <w:ilvl w:val="0"/>
          <w:numId w:val="112"/>
        </w:numPr>
        <w:tabs>
          <w:tab w:val="left" w:pos="851"/>
        </w:tabs>
        <w:ind w:left="0" w:firstLine="426"/>
        <w:jc w:val="both"/>
        <w:rPr>
          <w:szCs w:val="28"/>
        </w:rPr>
      </w:pPr>
      <w:r>
        <w:rPr>
          <w:szCs w:val="28"/>
        </w:rPr>
        <w:t xml:space="preserve">Изучение типов развития насекомых;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и передвижения рыб;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и перьевого покрова птиц; </w:t>
      </w:r>
    </w:p>
    <w:p w:rsidR="001E5A29" w:rsidRDefault="001E5A29" w:rsidP="001E5A29">
      <w:pPr>
        <w:numPr>
          <w:ilvl w:val="0"/>
          <w:numId w:val="112"/>
        </w:numPr>
        <w:tabs>
          <w:tab w:val="left" w:pos="851"/>
        </w:tabs>
        <w:ind w:left="0" w:firstLine="426"/>
        <w:jc w:val="both"/>
        <w:rPr>
          <w:szCs w:val="28"/>
        </w:rPr>
      </w:pPr>
      <w:r>
        <w:rPr>
          <w:szCs w:val="28"/>
        </w:rPr>
        <w:t xml:space="preserve">Изучение внешнего строения, скелета и зубной системы млекопитающих. </w:t>
      </w:r>
    </w:p>
    <w:p w:rsidR="001E5A29" w:rsidRDefault="001E5A29" w:rsidP="001E5A29">
      <w:pPr>
        <w:ind w:firstLine="709"/>
        <w:jc w:val="both"/>
        <w:rPr>
          <w:szCs w:val="28"/>
        </w:rPr>
      </w:pPr>
      <w:r>
        <w:rPr>
          <w:b/>
          <w:bCs/>
          <w:szCs w:val="28"/>
        </w:rPr>
        <w:t>Список экскурсий по разделу «Живые организмы»:</w:t>
      </w:r>
    </w:p>
    <w:p w:rsidR="001E5A29" w:rsidRDefault="001E5A29" w:rsidP="001E5A29">
      <w:pPr>
        <w:numPr>
          <w:ilvl w:val="0"/>
          <w:numId w:val="113"/>
        </w:numPr>
        <w:ind w:left="0" w:firstLine="426"/>
        <w:jc w:val="both"/>
        <w:rPr>
          <w:szCs w:val="28"/>
          <w:lang w:val="en-US"/>
        </w:rPr>
      </w:pPr>
      <w:r>
        <w:rPr>
          <w:szCs w:val="28"/>
          <w:lang w:val="en-US"/>
        </w:rPr>
        <w:lastRenderedPageBreak/>
        <w:t xml:space="preserve">Многообразие животных; </w:t>
      </w:r>
    </w:p>
    <w:p w:rsidR="001E5A29" w:rsidRDefault="001E5A29" w:rsidP="001E5A29">
      <w:pPr>
        <w:numPr>
          <w:ilvl w:val="0"/>
          <w:numId w:val="113"/>
        </w:numPr>
        <w:ind w:left="0" w:firstLine="426"/>
        <w:jc w:val="both"/>
        <w:rPr>
          <w:szCs w:val="28"/>
        </w:rPr>
      </w:pPr>
      <w:r>
        <w:rPr>
          <w:szCs w:val="28"/>
        </w:rPr>
        <w:t xml:space="preserve">Осенние (зимние, весенние) явления в жизни растений и животных; </w:t>
      </w:r>
    </w:p>
    <w:p w:rsidR="001E5A29" w:rsidRDefault="001E5A29" w:rsidP="001E5A29">
      <w:pPr>
        <w:numPr>
          <w:ilvl w:val="0"/>
          <w:numId w:val="113"/>
        </w:numPr>
        <w:ind w:left="0" w:firstLine="426"/>
        <w:jc w:val="both"/>
        <w:rPr>
          <w:szCs w:val="28"/>
        </w:rPr>
      </w:pPr>
      <w:r>
        <w:rPr>
          <w:szCs w:val="28"/>
        </w:rPr>
        <w:t xml:space="preserve">Разнообразие и роль членистоногих в природе родного края; </w:t>
      </w:r>
    </w:p>
    <w:p w:rsidR="001E5A29" w:rsidRDefault="001E5A29" w:rsidP="001E5A29">
      <w:pPr>
        <w:numPr>
          <w:ilvl w:val="0"/>
          <w:numId w:val="113"/>
        </w:numPr>
        <w:ind w:left="0" w:firstLine="426"/>
        <w:jc w:val="both"/>
        <w:rPr>
          <w:szCs w:val="28"/>
        </w:rPr>
      </w:pPr>
      <w:r>
        <w:rPr>
          <w:szCs w:val="28"/>
        </w:rPr>
        <w:t>Разнообразие птиц и млекопитающих местности проживания (экскурсия в природу, зоопарк или музей).</w:t>
      </w:r>
    </w:p>
    <w:p w:rsidR="001E5A29" w:rsidRDefault="001E5A29" w:rsidP="001E5A29">
      <w:pPr>
        <w:ind w:firstLine="709"/>
        <w:jc w:val="both"/>
        <w:rPr>
          <w:szCs w:val="28"/>
        </w:rPr>
      </w:pPr>
      <w:r>
        <w:rPr>
          <w:b/>
          <w:bCs/>
          <w:szCs w:val="28"/>
        </w:rPr>
        <w:t>Список лабораторных и практических работ по разделу «Человек и его здоровье»:</w:t>
      </w:r>
    </w:p>
    <w:p w:rsidR="001E5A29" w:rsidRDefault="001E5A29" w:rsidP="001E5A29">
      <w:pPr>
        <w:numPr>
          <w:ilvl w:val="0"/>
          <w:numId w:val="110"/>
        </w:numPr>
        <w:ind w:left="0" w:firstLine="426"/>
        <w:jc w:val="both"/>
        <w:rPr>
          <w:szCs w:val="28"/>
        </w:rPr>
      </w:pPr>
      <w:r>
        <w:rPr>
          <w:szCs w:val="28"/>
        </w:rPr>
        <w:t xml:space="preserve">Выявление особенностей строения клеток разных тканей; </w:t>
      </w:r>
    </w:p>
    <w:p w:rsidR="001E5A29" w:rsidRDefault="001E5A29" w:rsidP="001E5A29">
      <w:pPr>
        <w:numPr>
          <w:ilvl w:val="0"/>
          <w:numId w:val="110"/>
        </w:numPr>
        <w:tabs>
          <w:tab w:val="left" w:pos="280"/>
        </w:tabs>
        <w:ind w:left="0" w:firstLine="426"/>
        <w:jc w:val="both"/>
        <w:rPr>
          <w:i/>
          <w:szCs w:val="28"/>
          <w:lang w:val="en-US"/>
        </w:rPr>
      </w:pPr>
      <w:r>
        <w:rPr>
          <w:i/>
          <w:szCs w:val="28"/>
        </w:rPr>
        <w:t>Изучение с</w:t>
      </w:r>
      <w:r>
        <w:rPr>
          <w:i/>
          <w:szCs w:val="28"/>
          <w:lang w:val="en-US"/>
        </w:rPr>
        <w:t>троени</w:t>
      </w:r>
      <w:r>
        <w:rPr>
          <w:i/>
          <w:szCs w:val="28"/>
        </w:rPr>
        <w:t>я</w:t>
      </w:r>
      <w:r>
        <w:rPr>
          <w:i/>
          <w:szCs w:val="28"/>
          <w:lang w:val="en-US"/>
        </w:rPr>
        <w:t xml:space="preserve"> головного мозга; </w:t>
      </w:r>
    </w:p>
    <w:p w:rsidR="001E5A29" w:rsidRDefault="001E5A29" w:rsidP="001E5A29">
      <w:pPr>
        <w:numPr>
          <w:ilvl w:val="0"/>
          <w:numId w:val="110"/>
        </w:numPr>
        <w:tabs>
          <w:tab w:val="left" w:pos="280"/>
        </w:tabs>
        <w:ind w:left="0" w:firstLine="426"/>
        <w:jc w:val="both"/>
        <w:rPr>
          <w:i/>
          <w:szCs w:val="28"/>
          <w:lang w:val="en-US"/>
        </w:rPr>
      </w:pPr>
      <w:r>
        <w:rPr>
          <w:i/>
          <w:szCs w:val="28"/>
        </w:rPr>
        <w:t>Выявление особенностей с</w:t>
      </w:r>
      <w:r>
        <w:rPr>
          <w:i/>
          <w:szCs w:val="28"/>
          <w:lang w:val="en-US"/>
        </w:rPr>
        <w:t>троени</w:t>
      </w:r>
      <w:r>
        <w:rPr>
          <w:i/>
          <w:szCs w:val="28"/>
        </w:rPr>
        <w:t>я</w:t>
      </w:r>
      <w:r>
        <w:rPr>
          <w:i/>
          <w:szCs w:val="28"/>
          <w:lang w:val="en-US"/>
        </w:rPr>
        <w:t xml:space="preserve"> позвонков; </w:t>
      </w:r>
    </w:p>
    <w:p w:rsidR="001E5A29" w:rsidRDefault="001E5A29" w:rsidP="001E5A29">
      <w:pPr>
        <w:numPr>
          <w:ilvl w:val="0"/>
          <w:numId w:val="110"/>
        </w:numPr>
        <w:tabs>
          <w:tab w:val="left" w:pos="280"/>
        </w:tabs>
        <w:ind w:left="0" w:firstLine="426"/>
        <w:jc w:val="both"/>
        <w:rPr>
          <w:szCs w:val="28"/>
        </w:rPr>
      </w:pPr>
      <w:r>
        <w:rPr>
          <w:szCs w:val="28"/>
        </w:rPr>
        <w:t xml:space="preserve">Выявление нарушения осанки и наличия плоскостопия; </w:t>
      </w:r>
    </w:p>
    <w:p w:rsidR="001E5A29" w:rsidRDefault="001E5A29" w:rsidP="001E5A29">
      <w:pPr>
        <w:numPr>
          <w:ilvl w:val="0"/>
          <w:numId w:val="110"/>
        </w:numPr>
        <w:tabs>
          <w:tab w:val="left" w:pos="280"/>
        </w:tabs>
        <w:ind w:left="0" w:firstLine="426"/>
        <w:jc w:val="both"/>
        <w:rPr>
          <w:szCs w:val="28"/>
        </w:rPr>
      </w:pPr>
      <w:r>
        <w:rPr>
          <w:szCs w:val="28"/>
        </w:rPr>
        <w:t xml:space="preserve">Сравнение микроскопического строения крови человека и лягушки; </w:t>
      </w:r>
    </w:p>
    <w:p w:rsidR="001E5A29" w:rsidRDefault="001E5A29" w:rsidP="001E5A29">
      <w:pPr>
        <w:numPr>
          <w:ilvl w:val="0"/>
          <w:numId w:val="110"/>
        </w:numPr>
        <w:tabs>
          <w:tab w:val="left" w:pos="280"/>
        </w:tabs>
        <w:ind w:left="0" w:firstLine="426"/>
        <w:jc w:val="both"/>
        <w:rPr>
          <w:i/>
          <w:szCs w:val="28"/>
        </w:rPr>
      </w:pPr>
      <w:r>
        <w:rPr>
          <w:szCs w:val="28"/>
        </w:rPr>
        <w:t xml:space="preserve">Подсчет пульса в разных условиях. </w:t>
      </w:r>
      <w:r>
        <w:rPr>
          <w:i/>
          <w:szCs w:val="28"/>
        </w:rPr>
        <w:t xml:space="preserve">Измерение артериального давления; </w:t>
      </w:r>
    </w:p>
    <w:p w:rsidR="001E5A29" w:rsidRDefault="001E5A29" w:rsidP="001E5A29">
      <w:pPr>
        <w:numPr>
          <w:ilvl w:val="0"/>
          <w:numId w:val="110"/>
        </w:numPr>
        <w:ind w:left="0" w:firstLine="426"/>
        <w:jc w:val="both"/>
        <w:rPr>
          <w:i/>
          <w:szCs w:val="28"/>
        </w:rPr>
      </w:pPr>
      <w:r>
        <w:rPr>
          <w:i/>
          <w:szCs w:val="28"/>
        </w:rPr>
        <w:t>Измерение жизненной емкости легких. Дыхательные движения.</w:t>
      </w:r>
    </w:p>
    <w:p w:rsidR="001E5A29" w:rsidRDefault="001E5A29" w:rsidP="001E5A29">
      <w:pPr>
        <w:numPr>
          <w:ilvl w:val="0"/>
          <w:numId w:val="110"/>
        </w:numPr>
        <w:tabs>
          <w:tab w:val="left" w:pos="280"/>
        </w:tabs>
        <w:ind w:left="0" w:firstLine="426"/>
        <w:jc w:val="both"/>
        <w:rPr>
          <w:szCs w:val="28"/>
        </w:rPr>
      </w:pPr>
      <w:r>
        <w:rPr>
          <w:szCs w:val="28"/>
        </w:rPr>
        <w:t xml:space="preserve">Изучение строения и работы органа зрения. </w:t>
      </w:r>
    </w:p>
    <w:p w:rsidR="001E5A29" w:rsidRDefault="001E5A29" w:rsidP="001E5A29">
      <w:pPr>
        <w:ind w:firstLine="709"/>
        <w:jc w:val="both"/>
        <w:rPr>
          <w:szCs w:val="28"/>
        </w:rPr>
      </w:pPr>
      <w:r>
        <w:rPr>
          <w:b/>
          <w:bCs/>
          <w:szCs w:val="28"/>
        </w:rPr>
        <w:t>Список лабораторных и практических работ по разделу «Общебиологические закономерности»:</w:t>
      </w:r>
    </w:p>
    <w:p w:rsidR="001E5A29" w:rsidRDefault="001E5A29" w:rsidP="001E5A29">
      <w:pPr>
        <w:numPr>
          <w:ilvl w:val="0"/>
          <w:numId w:val="114"/>
        </w:numPr>
        <w:tabs>
          <w:tab w:val="left" w:pos="500"/>
        </w:tabs>
        <w:ind w:left="0" w:firstLine="709"/>
        <w:contextualSpacing/>
        <w:jc w:val="both"/>
        <w:rPr>
          <w:szCs w:val="28"/>
        </w:rPr>
      </w:pPr>
      <w:r>
        <w:rPr>
          <w:szCs w:val="28"/>
        </w:rPr>
        <w:t xml:space="preserve">Изучение клеток и тканей растений и животных на готовых </w:t>
      </w:r>
      <w:bookmarkStart w:id="240" w:name="page27"/>
      <w:bookmarkEnd w:id="240"/>
      <w:r>
        <w:rPr>
          <w:szCs w:val="28"/>
        </w:rPr>
        <w:t>микропрепаратах;</w:t>
      </w:r>
    </w:p>
    <w:p w:rsidR="001E5A29" w:rsidRDefault="001E5A29" w:rsidP="001E5A29">
      <w:pPr>
        <w:numPr>
          <w:ilvl w:val="0"/>
          <w:numId w:val="114"/>
        </w:numPr>
        <w:ind w:left="0" w:firstLine="709"/>
        <w:jc w:val="both"/>
        <w:rPr>
          <w:szCs w:val="28"/>
          <w:lang w:val="en-US"/>
        </w:rPr>
      </w:pPr>
      <w:r>
        <w:rPr>
          <w:szCs w:val="28"/>
        </w:rPr>
        <w:t>Выявление и</w:t>
      </w:r>
      <w:r>
        <w:rPr>
          <w:szCs w:val="28"/>
          <w:lang w:val="en-US"/>
        </w:rPr>
        <w:t>зменчивост</w:t>
      </w:r>
      <w:r>
        <w:rPr>
          <w:szCs w:val="28"/>
        </w:rPr>
        <w:t>и</w:t>
      </w:r>
      <w:r>
        <w:rPr>
          <w:szCs w:val="28"/>
          <w:lang w:val="en-US"/>
        </w:rPr>
        <w:t xml:space="preserve"> организмов; </w:t>
      </w:r>
    </w:p>
    <w:p w:rsidR="001E5A29" w:rsidRDefault="001E5A29" w:rsidP="001E5A29">
      <w:pPr>
        <w:numPr>
          <w:ilvl w:val="0"/>
          <w:numId w:val="114"/>
        </w:numPr>
        <w:ind w:left="0" w:firstLine="709"/>
        <w:jc w:val="both"/>
        <w:rPr>
          <w:szCs w:val="28"/>
        </w:rPr>
      </w:pPr>
      <w:r>
        <w:rPr>
          <w:szCs w:val="28"/>
        </w:rPr>
        <w:t xml:space="preserve">Выявление приспособлений у организмов к среде обитания (на конкретных примерах). </w:t>
      </w:r>
    </w:p>
    <w:p w:rsidR="001E5A29" w:rsidRDefault="001E5A29" w:rsidP="001E5A29">
      <w:pPr>
        <w:ind w:firstLine="709"/>
        <w:jc w:val="both"/>
        <w:rPr>
          <w:b/>
          <w:bCs/>
          <w:szCs w:val="28"/>
        </w:rPr>
      </w:pPr>
      <w:r>
        <w:rPr>
          <w:b/>
          <w:bCs/>
          <w:szCs w:val="28"/>
        </w:rPr>
        <w:t>Список экскурсий по разделу «Общебиологические закономерности»:</w:t>
      </w:r>
    </w:p>
    <w:p w:rsidR="001E5A29" w:rsidRDefault="001E5A29" w:rsidP="001E5A29">
      <w:pPr>
        <w:numPr>
          <w:ilvl w:val="0"/>
          <w:numId w:val="111"/>
        </w:numPr>
        <w:ind w:left="0" w:firstLine="709"/>
        <w:contextualSpacing/>
        <w:jc w:val="both"/>
        <w:rPr>
          <w:szCs w:val="28"/>
        </w:rPr>
      </w:pPr>
      <w:r>
        <w:rPr>
          <w:szCs w:val="28"/>
        </w:rPr>
        <w:t>Изучение и описание экосистемы своей местности.</w:t>
      </w:r>
    </w:p>
    <w:p w:rsidR="001E5A29" w:rsidRDefault="001E5A29" w:rsidP="001E5A29">
      <w:pPr>
        <w:numPr>
          <w:ilvl w:val="0"/>
          <w:numId w:val="111"/>
        </w:numPr>
        <w:ind w:left="0" w:firstLine="709"/>
        <w:contextualSpacing/>
        <w:jc w:val="both"/>
        <w:rPr>
          <w:i/>
          <w:szCs w:val="28"/>
        </w:rPr>
      </w:pPr>
      <w:r>
        <w:rPr>
          <w:i/>
          <w:szCs w:val="28"/>
        </w:rPr>
        <w:t>Многообразие живых организмов (на примере парка или природного участка).</w:t>
      </w:r>
    </w:p>
    <w:p w:rsidR="001E5A29" w:rsidRDefault="001E5A29" w:rsidP="001E5A29">
      <w:pPr>
        <w:numPr>
          <w:ilvl w:val="0"/>
          <w:numId w:val="111"/>
        </w:numPr>
        <w:ind w:left="0" w:firstLine="709"/>
        <w:contextualSpacing/>
        <w:jc w:val="both"/>
        <w:rPr>
          <w:i/>
          <w:szCs w:val="28"/>
        </w:rPr>
      </w:pPr>
      <w:r>
        <w:rPr>
          <w:i/>
          <w:szCs w:val="28"/>
        </w:rPr>
        <w:t>Естественный отбор - движущая сила эволюции.</w:t>
      </w:r>
    </w:p>
    <w:p w:rsidR="001E5A29" w:rsidRDefault="001E5A29" w:rsidP="001E5A29">
      <w:pPr>
        <w:ind w:firstLine="709"/>
        <w:jc w:val="both"/>
        <w:rPr>
          <w:rFonts w:eastAsia="Calibri"/>
          <w:b/>
          <w:color w:val="00000A"/>
          <w:szCs w:val="28"/>
        </w:rPr>
      </w:pPr>
      <w:r>
        <w:rPr>
          <w:rFonts w:eastAsia="Calibri"/>
          <w:b/>
          <w:color w:val="00000A"/>
          <w:szCs w:val="28"/>
        </w:rPr>
        <w:t>2.2.2.12. Химия</w:t>
      </w:r>
    </w:p>
    <w:p w:rsidR="001E5A29" w:rsidRDefault="001E5A29" w:rsidP="001E5A29">
      <w:pPr>
        <w:ind w:firstLine="567"/>
        <w:jc w:val="both"/>
        <w:rPr>
          <w:rFonts w:eastAsia="Times New Roman"/>
          <w:szCs w:val="28"/>
          <w:lang w:eastAsia="ru-RU"/>
        </w:rPr>
      </w:pPr>
      <w:r>
        <w:rPr>
          <w:rFonts w:eastAsia="Times New Roman"/>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E5A29" w:rsidRDefault="001E5A29" w:rsidP="001E5A29">
      <w:pPr>
        <w:ind w:firstLine="567"/>
        <w:jc w:val="both"/>
        <w:rPr>
          <w:rFonts w:eastAsia="Times New Roman"/>
          <w:szCs w:val="28"/>
          <w:lang w:eastAsia="ru-RU"/>
        </w:rPr>
      </w:pPr>
      <w:r>
        <w:rPr>
          <w:rFonts w:eastAsia="Times New Roman"/>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E5A29" w:rsidRDefault="001E5A29" w:rsidP="001E5A29">
      <w:pPr>
        <w:ind w:firstLine="567"/>
        <w:jc w:val="both"/>
        <w:rPr>
          <w:rFonts w:eastAsia="Times New Roman"/>
          <w:szCs w:val="28"/>
          <w:lang w:eastAsia="ru-RU"/>
        </w:rPr>
      </w:pPr>
      <w:r>
        <w:rPr>
          <w:rFonts w:eastAsia="Times New Roman"/>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E5A29" w:rsidRDefault="001E5A29" w:rsidP="001E5A29">
      <w:pPr>
        <w:ind w:firstLine="567"/>
        <w:jc w:val="both"/>
        <w:rPr>
          <w:rFonts w:eastAsia="Times New Roman"/>
          <w:szCs w:val="28"/>
          <w:lang w:eastAsia="ru-RU"/>
        </w:rPr>
      </w:pPr>
      <w:r>
        <w:rPr>
          <w:rFonts w:eastAsia="Times New Roman"/>
          <w:szCs w:val="28"/>
          <w:lang w:eastAsia="ru-RU"/>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E5A29" w:rsidRDefault="001E5A29" w:rsidP="001E5A29">
      <w:pPr>
        <w:ind w:firstLine="567"/>
        <w:jc w:val="both"/>
        <w:rPr>
          <w:rFonts w:eastAsia="Times New Roman"/>
          <w:szCs w:val="28"/>
          <w:lang w:eastAsia="ru-RU"/>
        </w:rPr>
      </w:pPr>
      <w:r>
        <w:rPr>
          <w:rFonts w:eastAsia="Times New Roman"/>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E5A29" w:rsidRDefault="001E5A29" w:rsidP="001E5A29">
      <w:pPr>
        <w:ind w:firstLine="567"/>
        <w:jc w:val="both"/>
        <w:rPr>
          <w:rFonts w:eastAsia="Times New Roman"/>
          <w:szCs w:val="28"/>
          <w:lang w:eastAsia="ru-RU"/>
        </w:rPr>
      </w:pPr>
      <w:r>
        <w:rPr>
          <w:rFonts w:eastAsia="Times New Roman"/>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E5A29" w:rsidRDefault="001E5A29" w:rsidP="001E5A29">
      <w:pPr>
        <w:ind w:firstLine="567"/>
        <w:contextualSpacing/>
        <w:jc w:val="both"/>
        <w:rPr>
          <w:rFonts w:eastAsia="Times New Roman"/>
          <w:szCs w:val="28"/>
          <w:lang w:eastAsia="ru-RU"/>
        </w:rPr>
      </w:pPr>
      <w:r>
        <w:rPr>
          <w:rFonts w:eastAsia="Times New Roman"/>
          <w:szCs w:val="28"/>
          <w:lang w:eastAsia="ru-RU"/>
        </w:rPr>
        <w:t xml:space="preserve">Реализация данной программы в процессе обучения позволит </w:t>
      </w:r>
      <w:proofErr w:type="gramStart"/>
      <w:r>
        <w:rPr>
          <w:rFonts w:eastAsia="Times New Roman"/>
          <w:szCs w:val="28"/>
          <w:lang w:eastAsia="ru-RU"/>
        </w:rPr>
        <w:t>обучающимся</w:t>
      </w:r>
      <w:proofErr w:type="gramEnd"/>
      <w:r>
        <w:rPr>
          <w:rFonts w:eastAsia="Times New Roman"/>
          <w:szCs w:val="28"/>
          <w:lang w:eastAsia="ru-RU"/>
        </w:rPr>
        <w:t xml:space="preserve"> усвоить ключевые химические компетенции и понять роль и значение химии среди других наук о природе.</w:t>
      </w:r>
    </w:p>
    <w:p w:rsidR="001E5A29" w:rsidRDefault="001E5A29" w:rsidP="001E5A29">
      <w:pPr>
        <w:ind w:firstLine="567"/>
        <w:contextualSpacing/>
        <w:jc w:val="both"/>
        <w:rPr>
          <w:rFonts w:eastAsia="Times New Roman"/>
          <w:szCs w:val="28"/>
          <w:lang w:eastAsia="ru-RU"/>
        </w:rPr>
      </w:pPr>
      <w:proofErr w:type="gramStart"/>
      <w:r>
        <w:rPr>
          <w:rFonts w:eastAsia="Times New Roman"/>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Pr>
          <w:rFonts w:eastAsia="Times New Roman"/>
          <w:szCs w:val="28"/>
          <w:lang w:eastAsia="ru-RU"/>
        </w:rPr>
        <w:t xml:space="preserve"> </w:t>
      </w:r>
      <w:proofErr w:type="gramStart"/>
      <w:r>
        <w:rPr>
          <w:rFonts w:eastAsia="Times New Roman"/>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1E5A29" w:rsidRDefault="001E5A29" w:rsidP="001E5A29">
      <w:pPr>
        <w:ind w:firstLine="567"/>
        <w:jc w:val="both"/>
        <w:rPr>
          <w:b/>
          <w:bCs/>
          <w:szCs w:val="28"/>
        </w:rPr>
      </w:pPr>
      <w:r>
        <w:rPr>
          <w:b/>
          <w:bCs/>
          <w:szCs w:val="28"/>
        </w:rPr>
        <w:t>Первоначальные химические понятия</w:t>
      </w:r>
    </w:p>
    <w:p w:rsidR="001E5A29" w:rsidRDefault="001E5A29" w:rsidP="001E5A29">
      <w:pPr>
        <w:ind w:firstLine="567"/>
        <w:jc w:val="both"/>
        <w:rPr>
          <w:szCs w:val="28"/>
        </w:rPr>
      </w:pPr>
      <w:r>
        <w:rPr>
          <w:szCs w:val="28"/>
        </w:rPr>
        <w:t xml:space="preserve">Предмет химии. </w:t>
      </w:r>
      <w:r>
        <w:rPr>
          <w:i/>
          <w:szCs w:val="28"/>
        </w:rPr>
        <w:t>Тела и вещества. Основные методы познания: наблюдение, измерение, эксперимент.</w:t>
      </w:r>
      <w:r>
        <w:rPr>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szCs w:val="28"/>
        </w:rPr>
        <w:t>Закон постоянства состава вещества.</w:t>
      </w:r>
      <w:r>
        <w:rPr>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E5A29" w:rsidRDefault="001E5A29" w:rsidP="001E5A29">
      <w:pPr>
        <w:ind w:firstLine="567"/>
        <w:jc w:val="both"/>
        <w:rPr>
          <w:b/>
          <w:bCs/>
          <w:szCs w:val="28"/>
        </w:rPr>
      </w:pPr>
      <w:r>
        <w:rPr>
          <w:b/>
          <w:bCs/>
          <w:szCs w:val="28"/>
        </w:rPr>
        <w:t>Кислород. Водород</w:t>
      </w:r>
    </w:p>
    <w:p w:rsidR="001E5A29" w:rsidRDefault="001E5A29" w:rsidP="001E5A29">
      <w:pPr>
        <w:ind w:firstLine="567"/>
        <w:jc w:val="both"/>
        <w:rPr>
          <w:szCs w:val="28"/>
        </w:rPr>
      </w:pPr>
      <w:r>
        <w:rPr>
          <w:szCs w:val="28"/>
        </w:rPr>
        <w:t xml:space="preserve">Кислород – химический элемент и простое вещество. </w:t>
      </w:r>
      <w:r>
        <w:rPr>
          <w:i/>
          <w:szCs w:val="28"/>
        </w:rPr>
        <w:t>Озон. Состав воздуха.</w:t>
      </w:r>
      <w:r>
        <w:rPr>
          <w:szCs w:val="28"/>
        </w:rPr>
        <w:t xml:space="preserve"> Физические и химические свойства кислорода. Получение и применение кислорода. </w:t>
      </w:r>
      <w:r>
        <w:rPr>
          <w:i/>
          <w:szCs w:val="28"/>
        </w:rPr>
        <w:t>Тепловой эффект химических реакций. Понятие об экз</w:t>
      </w:r>
      <w:proofErr w:type="gramStart"/>
      <w:r>
        <w:rPr>
          <w:i/>
          <w:szCs w:val="28"/>
        </w:rPr>
        <w:t>о-</w:t>
      </w:r>
      <w:proofErr w:type="gramEnd"/>
      <w:r>
        <w:rPr>
          <w:i/>
          <w:szCs w:val="28"/>
        </w:rPr>
        <w:t xml:space="preserve"> и эндотермических реакциях</w:t>
      </w:r>
      <w:r>
        <w:rPr>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i/>
          <w:szCs w:val="28"/>
        </w:rPr>
        <w:t>Получение водорода в промышленности</w:t>
      </w:r>
      <w:r>
        <w:rPr>
          <w:szCs w:val="28"/>
        </w:rPr>
        <w:t xml:space="preserve">. </w:t>
      </w:r>
      <w:r>
        <w:rPr>
          <w:i/>
          <w:szCs w:val="28"/>
        </w:rPr>
        <w:t>Применение водорода</w:t>
      </w:r>
      <w:r>
        <w:rPr>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E5A29" w:rsidRDefault="001E5A29" w:rsidP="001E5A29">
      <w:pPr>
        <w:ind w:firstLine="567"/>
        <w:jc w:val="both"/>
        <w:rPr>
          <w:b/>
          <w:bCs/>
          <w:szCs w:val="28"/>
        </w:rPr>
      </w:pPr>
      <w:r>
        <w:rPr>
          <w:b/>
          <w:bCs/>
          <w:szCs w:val="28"/>
        </w:rPr>
        <w:t>Вода. Растворы</w:t>
      </w:r>
    </w:p>
    <w:p w:rsidR="001E5A29" w:rsidRDefault="001E5A29" w:rsidP="001E5A29">
      <w:pPr>
        <w:ind w:firstLine="567"/>
        <w:jc w:val="both"/>
        <w:rPr>
          <w:szCs w:val="28"/>
        </w:rPr>
      </w:pPr>
      <w:r>
        <w:rPr>
          <w:i/>
          <w:szCs w:val="28"/>
        </w:rPr>
        <w:lastRenderedPageBreak/>
        <w:t>Вода в природе. Круговорот воды в природе</w:t>
      </w:r>
      <w:proofErr w:type="gramStart"/>
      <w:r>
        <w:rPr>
          <w:i/>
          <w:szCs w:val="28"/>
        </w:rPr>
        <w:t>.Ф</w:t>
      </w:r>
      <w:proofErr w:type="gramEnd"/>
      <w:r>
        <w:rPr>
          <w:i/>
          <w:szCs w:val="28"/>
        </w:rPr>
        <w:t>изические и химические свойства воды.</w:t>
      </w:r>
      <w:r>
        <w:rPr>
          <w:szCs w:val="28"/>
        </w:rPr>
        <w:t xml:space="preserve"> Растворы. </w:t>
      </w:r>
      <w:r>
        <w:rPr>
          <w:i/>
          <w:szCs w:val="28"/>
        </w:rPr>
        <w:t>Растворимость веществ в воде.</w:t>
      </w:r>
      <w:r>
        <w:rPr>
          <w:szCs w:val="28"/>
        </w:rPr>
        <w:t xml:space="preserve"> Концентрация растворов. Массовая доля растворенного вещества в растворе.</w:t>
      </w:r>
    </w:p>
    <w:p w:rsidR="001E5A29" w:rsidRDefault="001E5A29" w:rsidP="001E5A29">
      <w:pPr>
        <w:ind w:firstLine="567"/>
        <w:jc w:val="both"/>
        <w:rPr>
          <w:b/>
          <w:bCs/>
          <w:szCs w:val="28"/>
        </w:rPr>
      </w:pPr>
      <w:r>
        <w:rPr>
          <w:b/>
          <w:bCs/>
          <w:szCs w:val="28"/>
        </w:rPr>
        <w:t>Основные классы неорганических соединений</w:t>
      </w:r>
    </w:p>
    <w:p w:rsidR="001E5A29" w:rsidRDefault="001E5A29" w:rsidP="001E5A29">
      <w:pPr>
        <w:ind w:firstLine="567"/>
        <w:jc w:val="both"/>
        <w:rPr>
          <w:szCs w:val="28"/>
        </w:rPr>
      </w:pPr>
      <w:r>
        <w:rPr>
          <w:szCs w:val="28"/>
        </w:rPr>
        <w:t xml:space="preserve">Оксиды. Классификация. Номенклатура. </w:t>
      </w:r>
      <w:r>
        <w:rPr>
          <w:i/>
          <w:szCs w:val="28"/>
        </w:rPr>
        <w:t>Физические свойства оксидов.</w:t>
      </w:r>
      <w:r>
        <w:rPr>
          <w:szCs w:val="28"/>
        </w:rPr>
        <w:t xml:space="preserve"> Химические свойства оксидов. </w:t>
      </w:r>
      <w:r>
        <w:rPr>
          <w:i/>
          <w:szCs w:val="28"/>
        </w:rPr>
        <w:t>Получение и применение оксидов.</w:t>
      </w:r>
      <w:r>
        <w:rPr>
          <w:szCs w:val="28"/>
        </w:rPr>
        <w:t xml:space="preserve"> Основания. Классификация. Номенклатура. </w:t>
      </w:r>
      <w:r>
        <w:rPr>
          <w:i/>
          <w:szCs w:val="28"/>
        </w:rPr>
        <w:t>Физические свойства оснований</w:t>
      </w:r>
      <w:proofErr w:type="gramStart"/>
      <w:r>
        <w:rPr>
          <w:i/>
          <w:szCs w:val="28"/>
        </w:rPr>
        <w:t>.П</w:t>
      </w:r>
      <w:proofErr w:type="gramEnd"/>
      <w:r>
        <w:rPr>
          <w:i/>
          <w:szCs w:val="28"/>
        </w:rPr>
        <w:t>олучение оснований.</w:t>
      </w:r>
      <w:r>
        <w:rPr>
          <w:szCs w:val="28"/>
        </w:rPr>
        <w:t xml:space="preserve"> Химические свойства оснований. Реакция нейтрализации. Кислоты. Классификация. Номенклатура. </w:t>
      </w:r>
      <w:r>
        <w:rPr>
          <w:i/>
          <w:szCs w:val="28"/>
        </w:rPr>
        <w:t>Физические свойства кислот</w:t>
      </w:r>
      <w:proofErr w:type="gramStart"/>
      <w:r>
        <w:rPr>
          <w:i/>
          <w:szCs w:val="28"/>
        </w:rPr>
        <w:t>.П</w:t>
      </w:r>
      <w:proofErr w:type="gramEnd"/>
      <w:r>
        <w:rPr>
          <w:i/>
          <w:szCs w:val="28"/>
        </w:rPr>
        <w:t>олучение и применение кислот.</w:t>
      </w:r>
      <w:r>
        <w:rPr>
          <w:szCs w:val="28"/>
        </w:rPr>
        <w:t xml:space="preserve"> Химические свойства кислот. Индикаторы. Изменение окраски индикаторов в различных средах. Соли. Классификация. Номенклатура. </w:t>
      </w:r>
      <w:r>
        <w:rPr>
          <w:i/>
          <w:szCs w:val="28"/>
        </w:rPr>
        <w:t>Физические свойства солей. Получение и применение солей.</w:t>
      </w:r>
      <w:r>
        <w:rPr>
          <w:szCs w:val="28"/>
        </w:rPr>
        <w:t xml:space="preserve"> Химические свойства солей. Генетическая связь между классами неорганических соединений. </w:t>
      </w:r>
      <w:r>
        <w:rPr>
          <w:i/>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1E5A29" w:rsidRDefault="001E5A29" w:rsidP="001E5A29">
      <w:pPr>
        <w:ind w:firstLine="567"/>
        <w:jc w:val="both"/>
        <w:rPr>
          <w:szCs w:val="28"/>
        </w:rPr>
      </w:pPr>
      <w:r>
        <w:rPr>
          <w:b/>
          <w:bCs/>
          <w:szCs w:val="28"/>
        </w:rPr>
        <w:t>Строение атома. Периодический закон и периодическая система химических элементов Д.И. Менделеева</w:t>
      </w:r>
    </w:p>
    <w:p w:rsidR="001E5A29" w:rsidRDefault="001E5A29" w:rsidP="001E5A29">
      <w:pPr>
        <w:ind w:firstLine="567"/>
        <w:jc w:val="both"/>
        <w:rPr>
          <w:szCs w:val="28"/>
        </w:rPr>
      </w:pPr>
      <w:r>
        <w:rPr>
          <w:szCs w:val="28"/>
        </w:rPr>
        <w:t xml:space="preserve">Строение атома: ядро, энергетический уровень. </w:t>
      </w:r>
      <w:r>
        <w:rPr>
          <w:i/>
          <w:szCs w:val="28"/>
        </w:rPr>
        <w:t>Состав ядра атома: протоны, нейтроны. Изотопы.</w:t>
      </w:r>
      <w:r>
        <w:rPr>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E5A29" w:rsidRDefault="001E5A29" w:rsidP="001E5A29">
      <w:pPr>
        <w:ind w:firstLine="567"/>
        <w:jc w:val="both"/>
        <w:rPr>
          <w:b/>
          <w:bCs/>
          <w:szCs w:val="28"/>
        </w:rPr>
      </w:pPr>
      <w:r>
        <w:rPr>
          <w:b/>
          <w:bCs/>
          <w:szCs w:val="28"/>
        </w:rPr>
        <w:t>Строение веществ. Химическая связь</w:t>
      </w:r>
    </w:p>
    <w:p w:rsidR="001E5A29" w:rsidRDefault="001E5A29" w:rsidP="001E5A29">
      <w:pPr>
        <w:ind w:firstLine="567"/>
        <w:jc w:val="both"/>
        <w:rPr>
          <w:szCs w:val="28"/>
        </w:rPr>
      </w:pPr>
      <w:r>
        <w:rPr>
          <w:i/>
          <w:szCs w:val="28"/>
        </w:rPr>
        <w:t>Электроотрицательность атомов химических элементов.</w:t>
      </w:r>
      <w:r>
        <w:rPr>
          <w:szCs w:val="28"/>
        </w:rPr>
        <w:t xml:space="preserve"> Ковалентная химическая связь: неполярная и полярная. </w:t>
      </w:r>
      <w:r>
        <w:rPr>
          <w:i/>
          <w:szCs w:val="28"/>
        </w:rPr>
        <w:t>Понятие о водородной связи и ее влиянии на физические свойства веществ на примере воды.</w:t>
      </w:r>
      <w:r>
        <w:rPr>
          <w:szCs w:val="28"/>
        </w:rPr>
        <w:t xml:space="preserve"> Ионная связь. Металлическая связь. </w:t>
      </w:r>
      <w:r>
        <w:rPr>
          <w:i/>
          <w:szCs w:val="28"/>
        </w:rPr>
        <w:t>Типы кристаллических решеток (</w:t>
      </w:r>
      <w:proofErr w:type="gramStart"/>
      <w:r>
        <w:rPr>
          <w:i/>
          <w:szCs w:val="28"/>
        </w:rPr>
        <w:t>атомная</w:t>
      </w:r>
      <w:proofErr w:type="gramEnd"/>
      <w:r>
        <w:rPr>
          <w:i/>
          <w:szCs w:val="28"/>
        </w:rPr>
        <w:t>, молекулярная, ионная, металлическая). Зависимость физических свойств веществ от типа кристаллической решетки.</w:t>
      </w:r>
    </w:p>
    <w:p w:rsidR="001E5A29" w:rsidRDefault="001E5A29" w:rsidP="001E5A29">
      <w:pPr>
        <w:ind w:firstLine="567"/>
        <w:jc w:val="both"/>
        <w:rPr>
          <w:b/>
          <w:bCs/>
          <w:szCs w:val="28"/>
        </w:rPr>
      </w:pPr>
      <w:r>
        <w:rPr>
          <w:b/>
          <w:bCs/>
          <w:szCs w:val="28"/>
        </w:rPr>
        <w:t>Химические реакции</w:t>
      </w:r>
    </w:p>
    <w:p w:rsidR="001E5A29" w:rsidRDefault="001E5A29" w:rsidP="001E5A29">
      <w:pPr>
        <w:ind w:firstLine="567"/>
        <w:jc w:val="both"/>
        <w:rPr>
          <w:szCs w:val="28"/>
        </w:rPr>
      </w:pPr>
      <w:r>
        <w:rPr>
          <w:i/>
          <w:szCs w:val="28"/>
        </w:rPr>
        <w:t>Понятие о скорости химической реакции. Факторы, влияющие на скорость химической реакции</w:t>
      </w:r>
      <w:r>
        <w:rPr>
          <w:szCs w:val="28"/>
        </w:rPr>
        <w:t xml:space="preserve">. </w:t>
      </w:r>
      <w:r>
        <w:rPr>
          <w:i/>
          <w:szCs w:val="28"/>
        </w:rPr>
        <w:t>Понятие о катализаторе.</w:t>
      </w:r>
      <w:r>
        <w:rPr>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Pr>
          <w:szCs w:val="28"/>
        </w:rPr>
        <w:t>ии ио</w:t>
      </w:r>
      <w:proofErr w:type="gramEnd"/>
      <w:r>
        <w:rPr>
          <w:szCs w:val="28"/>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w:t>
      </w:r>
      <w:r>
        <w:rPr>
          <w:szCs w:val="28"/>
        </w:rPr>
        <w:lastRenderedPageBreak/>
        <w:t>соединениях. Окислитель. Восстановитель. Сущность окислительно-восстановительных реакций.</w:t>
      </w:r>
    </w:p>
    <w:p w:rsidR="001E5A29" w:rsidRDefault="001E5A29" w:rsidP="001E5A29">
      <w:pPr>
        <w:ind w:firstLine="567"/>
        <w:jc w:val="both"/>
        <w:rPr>
          <w:b/>
          <w:bCs/>
          <w:szCs w:val="28"/>
        </w:rPr>
      </w:pPr>
      <w:r>
        <w:rPr>
          <w:b/>
          <w:bCs/>
          <w:szCs w:val="28"/>
        </w:rPr>
        <w:t xml:space="preserve">Неметаллы </w:t>
      </w:r>
      <w:r>
        <w:rPr>
          <w:b/>
          <w:bCs/>
          <w:szCs w:val="28"/>
          <w:lang w:val="en-US"/>
        </w:rPr>
        <w:t>IV</w:t>
      </w:r>
      <w:r>
        <w:rPr>
          <w:b/>
          <w:bCs/>
          <w:szCs w:val="28"/>
        </w:rPr>
        <w:t xml:space="preserve"> – </w:t>
      </w:r>
      <w:r>
        <w:rPr>
          <w:b/>
          <w:bCs/>
          <w:szCs w:val="28"/>
          <w:lang w:val="en-US"/>
        </w:rPr>
        <w:t>VII</w:t>
      </w:r>
      <w:r>
        <w:rPr>
          <w:b/>
          <w:bCs/>
          <w:szCs w:val="28"/>
        </w:rPr>
        <w:t xml:space="preserve"> групп и их соединения</w:t>
      </w:r>
    </w:p>
    <w:p w:rsidR="001E5A29" w:rsidRDefault="001E5A29" w:rsidP="001E5A29">
      <w:pPr>
        <w:ind w:firstLine="567"/>
        <w:jc w:val="both"/>
        <w:rPr>
          <w:b/>
          <w:bCs/>
          <w:szCs w:val="28"/>
        </w:rPr>
      </w:pPr>
      <w:r>
        <w:rPr>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szCs w:val="28"/>
        </w:rPr>
        <w:t>сернистая и сероводородная кислоты</w:t>
      </w:r>
      <w:r>
        <w:rPr>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szCs w:val="28"/>
          <w:lang w:val="en-US"/>
        </w:rPr>
        <w:t>V</w:t>
      </w:r>
      <w:r>
        <w:rPr>
          <w:szCs w:val="28"/>
        </w:rPr>
        <w:t xml:space="preserve">), ортофосфорная кислота и ее соли. Углерод: физические и химические свойства. </w:t>
      </w:r>
      <w:r>
        <w:rPr>
          <w:i/>
          <w:szCs w:val="28"/>
        </w:rPr>
        <w:t xml:space="preserve">Аллотропия углерода: алмаз, графит, карбин, фуллерены. </w:t>
      </w:r>
      <w:r>
        <w:rPr>
          <w:szCs w:val="28"/>
        </w:rPr>
        <w:t xml:space="preserve">Соединения углерода: оксиды углерода (II) и (IV), угольная кислота и ее соли. </w:t>
      </w:r>
      <w:r>
        <w:rPr>
          <w:i/>
          <w:szCs w:val="28"/>
        </w:rPr>
        <w:t>Кремний и его соединения.</w:t>
      </w:r>
    </w:p>
    <w:p w:rsidR="001E5A29" w:rsidRDefault="001E5A29" w:rsidP="001E5A29">
      <w:pPr>
        <w:ind w:firstLine="567"/>
        <w:jc w:val="both"/>
        <w:rPr>
          <w:b/>
          <w:bCs/>
          <w:szCs w:val="28"/>
        </w:rPr>
      </w:pPr>
      <w:r>
        <w:rPr>
          <w:b/>
          <w:bCs/>
          <w:szCs w:val="28"/>
        </w:rPr>
        <w:t>Металлы и их соединения</w:t>
      </w:r>
    </w:p>
    <w:p w:rsidR="001E5A29" w:rsidRDefault="001E5A29" w:rsidP="001E5A29">
      <w:pPr>
        <w:ind w:firstLine="567"/>
        <w:jc w:val="both"/>
        <w:rPr>
          <w:b/>
          <w:bCs/>
          <w:szCs w:val="28"/>
        </w:rPr>
      </w:pPr>
      <w:r>
        <w:rPr>
          <w:i/>
          <w:szCs w:val="28"/>
        </w:rPr>
        <w:t>Положение металлов в периодической системе химических элементов Д.И. Менделеева. Металлы в природе и общие способы их получения</w:t>
      </w:r>
      <w:r>
        <w:rPr>
          <w:szCs w:val="28"/>
        </w:rPr>
        <w:t xml:space="preserve">. </w:t>
      </w:r>
      <w:r>
        <w:rPr>
          <w:i/>
          <w:szCs w:val="28"/>
        </w:rPr>
        <w:t>Общие физические свойства металлов.</w:t>
      </w:r>
      <w:r>
        <w:rPr>
          <w:szCs w:val="28"/>
        </w:rPr>
        <w:t xml:space="preserve"> Общие химические свойства металлов: реакции с неметаллами, кислотами, солями. </w:t>
      </w:r>
      <w:r>
        <w:rPr>
          <w:i/>
          <w:szCs w:val="28"/>
        </w:rPr>
        <w:t>Электрохимический ряд напряжений металлов.</w:t>
      </w:r>
      <w:r>
        <w:rPr>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E5A29" w:rsidRDefault="001E5A29" w:rsidP="001E5A29">
      <w:pPr>
        <w:ind w:firstLine="567"/>
        <w:jc w:val="both"/>
        <w:rPr>
          <w:b/>
          <w:bCs/>
          <w:szCs w:val="28"/>
        </w:rPr>
      </w:pPr>
      <w:r>
        <w:rPr>
          <w:b/>
          <w:bCs/>
          <w:szCs w:val="28"/>
        </w:rPr>
        <w:t>Первоначальные сведения об органических веществах</w:t>
      </w:r>
    </w:p>
    <w:p w:rsidR="001E5A29" w:rsidRDefault="001E5A29" w:rsidP="001E5A29">
      <w:pPr>
        <w:ind w:firstLine="567"/>
        <w:jc w:val="both"/>
        <w:rPr>
          <w:i/>
          <w:szCs w:val="28"/>
        </w:rPr>
      </w:pPr>
      <w:r>
        <w:rPr>
          <w:bCs/>
          <w:szCs w:val="28"/>
        </w:rPr>
        <w:t>П</w:t>
      </w:r>
      <w:r>
        <w:rPr>
          <w:szCs w:val="28"/>
        </w:rPr>
        <w:t xml:space="preserve">ервоначальные сведения о строении органических веществ. Углеводороды: метан, этан, этилен. </w:t>
      </w:r>
      <w:r>
        <w:rPr>
          <w:i/>
          <w:szCs w:val="28"/>
        </w:rPr>
        <w:t xml:space="preserve">Источники углеводородов: природный газ, нефть, уголь. </w:t>
      </w:r>
      <w:proofErr w:type="gramStart"/>
      <w:r>
        <w:rPr>
          <w:szCs w:val="2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Pr>
          <w:szCs w:val="28"/>
        </w:rPr>
        <w:t xml:space="preserve"> Биологически важные вещества: жиры, глюкоза, белки. </w:t>
      </w:r>
      <w:r>
        <w:rPr>
          <w:i/>
          <w:szCs w:val="28"/>
        </w:rPr>
        <w:t>Химическое загрязнение окружающей среды и его последствия.</w:t>
      </w:r>
    </w:p>
    <w:p w:rsidR="001E5A29" w:rsidRDefault="001E5A29" w:rsidP="001E5A29">
      <w:pPr>
        <w:ind w:firstLine="567"/>
        <w:jc w:val="both"/>
        <w:rPr>
          <w:b/>
          <w:bCs/>
          <w:szCs w:val="28"/>
        </w:rPr>
      </w:pPr>
      <w:r>
        <w:rPr>
          <w:b/>
          <w:bCs/>
          <w:szCs w:val="28"/>
        </w:rPr>
        <w:t>Типы расчетных задач:</w:t>
      </w:r>
    </w:p>
    <w:p w:rsidR="001E5A29" w:rsidRDefault="001E5A29" w:rsidP="001E5A29">
      <w:pPr>
        <w:numPr>
          <w:ilvl w:val="0"/>
          <w:numId w:val="115"/>
        </w:numPr>
        <w:tabs>
          <w:tab w:val="left" w:pos="851"/>
        </w:tabs>
        <w:ind w:left="0" w:firstLine="567"/>
        <w:jc w:val="both"/>
        <w:rPr>
          <w:bCs/>
          <w:szCs w:val="28"/>
        </w:rPr>
      </w:pPr>
      <w:r>
        <w:rPr>
          <w:bCs/>
          <w:szCs w:val="28"/>
        </w:rPr>
        <w:t>Вычисление массовой доли химического элемента по формуле соединения.</w:t>
      </w:r>
    </w:p>
    <w:p w:rsidR="001E5A29" w:rsidRDefault="001E5A29" w:rsidP="001E5A29">
      <w:pPr>
        <w:tabs>
          <w:tab w:val="left" w:pos="851"/>
        </w:tabs>
        <w:ind w:firstLine="567"/>
        <w:jc w:val="both"/>
        <w:rPr>
          <w:bCs/>
          <w:i/>
          <w:szCs w:val="28"/>
        </w:rPr>
      </w:pPr>
      <w:r>
        <w:rPr>
          <w:bCs/>
          <w:i/>
          <w:szCs w:val="28"/>
        </w:rPr>
        <w:t>Установление простейшей формулы вещества по массовым долям химических элементов.</w:t>
      </w:r>
    </w:p>
    <w:p w:rsidR="001E5A29" w:rsidRDefault="001E5A29" w:rsidP="001E5A29">
      <w:pPr>
        <w:numPr>
          <w:ilvl w:val="0"/>
          <w:numId w:val="115"/>
        </w:numPr>
        <w:tabs>
          <w:tab w:val="left" w:pos="851"/>
        </w:tabs>
        <w:ind w:left="0" w:firstLine="567"/>
        <w:jc w:val="both"/>
        <w:rPr>
          <w:szCs w:val="28"/>
        </w:rPr>
      </w:pPr>
      <w:r>
        <w:rPr>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1E5A29" w:rsidRDefault="001E5A29" w:rsidP="001E5A29">
      <w:pPr>
        <w:numPr>
          <w:ilvl w:val="0"/>
          <w:numId w:val="115"/>
        </w:numPr>
        <w:tabs>
          <w:tab w:val="left" w:pos="851"/>
        </w:tabs>
        <w:ind w:left="0" w:firstLine="567"/>
        <w:jc w:val="both"/>
        <w:rPr>
          <w:szCs w:val="28"/>
        </w:rPr>
      </w:pPr>
      <w:r>
        <w:rPr>
          <w:szCs w:val="28"/>
        </w:rPr>
        <w:t>Расчет массовой доли растворенного вещества в растворе.</w:t>
      </w:r>
    </w:p>
    <w:p w:rsidR="001E5A29" w:rsidRDefault="001E5A29" w:rsidP="001E5A29">
      <w:pPr>
        <w:ind w:firstLine="709"/>
        <w:jc w:val="both"/>
        <w:rPr>
          <w:b/>
          <w:bCs/>
          <w:szCs w:val="28"/>
        </w:rPr>
      </w:pPr>
      <w:r>
        <w:rPr>
          <w:b/>
          <w:bCs/>
          <w:szCs w:val="28"/>
        </w:rPr>
        <w:t>Темы практических работ:</w:t>
      </w:r>
    </w:p>
    <w:p w:rsidR="001E5A29" w:rsidRDefault="001E5A29" w:rsidP="001E5A29">
      <w:pPr>
        <w:numPr>
          <w:ilvl w:val="0"/>
          <w:numId w:val="116"/>
        </w:numPr>
        <w:tabs>
          <w:tab w:val="left" w:pos="851"/>
        </w:tabs>
        <w:ind w:left="0" w:firstLine="567"/>
        <w:jc w:val="both"/>
        <w:rPr>
          <w:szCs w:val="28"/>
        </w:rPr>
      </w:pPr>
      <w:r>
        <w:rPr>
          <w:szCs w:val="28"/>
        </w:rPr>
        <w:t>Лабораторное оборудование и приемы обращения с ним. Правила безопасной работы в химической лаборатории.</w:t>
      </w:r>
    </w:p>
    <w:p w:rsidR="001E5A29" w:rsidRDefault="001E5A29" w:rsidP="001E5A29">
      <w:pPr>
        <w:numPr>
          <w:ilvl w:val="0"/>
          <w:numId w:val="116"/>
        </w:numPr>
        <w:tabs>
          <w:tab w:val="left" w:pos="851"/>
        </w:tabs>
        <w:ind w:left="0" w:firstLine="567"/>
        <w:jc w:val="both"/>
        <w:rPr>
          <w:szCs w:val="28"/>
        </w:rPr>
      </w:pPr>
      <w:r>
        <w:rPr>
          <w:szCs w:val="28"/>
        </w:rPr>
        <w:t>Очистка загрязненной поваренной соли.</w:t>
      </w:r>
    </w:p>
    <w:p w:rsidR="001E5A29" w:rsidRDefault="001E5A29" w:rsidP="001E5A29">
      <w:pPr>
        <w:numPr>
          <w:ilvl w:val="0"/>
          <w:numId w:val="116"/>
        </w:numPr>
        <w:tabs>
          <w:tab w:val="left" w:pos="851"/>
        </w:tabs>
        <w:ind w:left="0" w:firstLine="567"/>
        <w:jc w:val="both"/>
        <w:rPr>
          <w:szCs w:val="28"/>
        </w:rPr>
      </w:pPr>
      <w:r>
        <w:rPr>
          <w:szCs w:val="28"/>
        </w:rPr>
        <w:lastRenderedPageBreak/>
        <w:t>Признаки протекания химических реакций.</w:t>
      </w:r>
    </w:p>
    <w:p w:rsidR="001E5A29" w:rsidRDefault="001E5A29" w:rsidP="001E5A29">
      <w:pPr>
        <w:numPr>
          <w:ilvl w:val="0"/>
          <w:numId w:val="116"/>
        </w:numPr>
        <w:tabs>
          <w:tab w:val="left" w:pos="851"/>
        </w:tabs>
        <w:ind w:left="0" w:firstLine="567"/>
        <w:jc w:val="both"/>
        <w:rPr>
          <w:szCs w:val="28"/>
        </w:rPr>
      </w:pPr>
      <w:r>
        <w:rPr>
          <w:szCs w:val="28"/>
        </w:rPr>
        <w:t>Получение кислорода и изучение его свойств.</w:t>
      </w:r>
    </w:p>
    <w:p w:rsidR="001E5A29" w:rsidRDefault="001E5A29" w:rsidP="001E5A29">
      <w:pPr>
        <w:numPr>
          <w:ilvl w:val="0"/>
          <w:numId w:val="116"/>
        </w:numPr>
        <w:tabs>
          <w:tab w:val="left" w:pos="851"/>
        </w:tabs>
        <w:ind w:left="0" w:firstLine="567"/>
        <w:jc w:val="both"/>
        <w:rPr>
          <w:szCs w:val="28"/>
        </w:rPr>
      </w:pPr>
      <w:r>
        <w:rPr>
          <w:szCs w:val="28"/>
        </w:rPr>
        <w:t>Получение водорода и изучение его свойств.</w:t>
      </w:r>
    </w:p>
    <w:p w:rsidR="001E5A29" w:rsidRDefault="001E5A29" w:rsidP="001E5A29">
      <w:pPr>
        <w:numPr>
          <w:ilvl w:val="0"/>
          <w:numId w:val="116"/>
        </w:numPr>
        <w:tabs>
          <w:tab w:val="left" w:pos="851"/>
        </w:tabs>
        <w:ind w:left="0" w:firstLine="567"/>
        <w:jc w:val="both"/>
        <w:rPr>
          <w:szCs w:val="28"/>
        </w:rPr>
      </w:pPr>
      <w:r>
        <w:rPr>
          <w:szCs w:val="28"/>
        </w:rPr>
        <w:t>Приготовление растворов с определенной массовой долей растворенного вещества.</w:t>
      </w:r>
    </w:p>
    <w:p w:rsidR="001E5A29" w:rsidRDefault="001E5A29" w:rsidP="001E5A29">
      <w:pPr>
        <w:numPr>
          <w:ilvl w:val="0"/>
          <w:numId w:val="116"/>
        </w:numPr>
        <w:tabs>
          <w:tab w:val="left" w:pos="851"/>
        </w:tabs>
        <w:ind w:left="0" w:firstLine="567"/>
        <w:jc w:val="both"/>
        <w:rPr>
          <w:szCs w:val="28"/>
        </w:rPr>
      </w:pPr>
      <w:r>
        <w:rPr>
          <w:szCs w:val="28"/>
        </w:rPr>
        <w:t>Решение экспериментальных задач по теме «Основные классы неорганических соединений».</w:t>
      </w:r>
    </w:p>
    <w:p w:rsidR="001E5A29" w:rsidRDefault="001E5A29" w:rsidP="001E5A29">
      <w:pPr>
        <w:numPr>
          <w:ilvl w:val="0"/>
          <w:numId w:val="116"/>
        </w:numPr>
        <w:tabs>
          <w:tab w:val="left" w:pos="851"/>
        </w:tabs>
        <w:ind w:left="0" w:firstLine="567"/>
        <w:jc w:val="both"/>
        <w:rPr>
          <w:szCs w:val="28"/>
        </w:rPr>
      </w:pPr>
      <w:r>
        <w:rPr>
          <w:szCs w:val="28"/>
        </w:rPr>
        <w:t>Реакц</w:t>
      </w:r>
      <w:proofErr w:type="gramStart"/>
      <w:r>
        <w:rPr>
          <w:szCs w:val="28"/>
        </w:rPr>
        <w:t>ии ио</w:t>
      </w:r>
      <w:proofErr w:type="gramEnd"/>
      <w:r>
        <w:rPr>
          <w:szCs w:val="28"/>
        </w:rPr>
        <w:t>нного обмена.</w:t>
      </w:r>
    </w:p>
    <w:p w:rsidR="001E5A29" w:rsidRDefault="001E5A29" w:rsidP="001E5A29">
      <w:pPr>
        <w:numPr>
          <w:ilvl w:val="0"/>
          <w:numId w:val="116"/>
        </w:numPr>
        <w:tabs>
          <w:tab w:val="left" w:pos="851"/>
        </w:tabs>
        <w:ind w:left="0" w:firstLine="567"/>
        <w:jc w:val="both"/>
        <w:rPr>
          <w:i/>
          <w:szCs w:val="28"/>
        </w:rPr>
      </w:pPr>
      <w:r>
        <w:rPr>
          <w:i/>
          <w:szCs w:val="28"/>
        </w:rPr>
        <w:t>Качественные реакции на ионы в растворе.</w:t>
      </w:r>
    </w:p>
    <w:p w:rsidR="001E5A29" w:rsidRDefault="001E5A29" w:rsidP="001E5A29">
      <w:pPr>
        <w:numPr>
          <w:ilvl w:val="0"/>
          <w:numId w:val="116"/>
        </w:numPr>
        <w:tabs>
          <w:tab w:val="left" w:pos="851"/>
        </w:tabs>
        <w:ind w:left="0" w:firstLine="567"/>
        <w:jc w:val="both"/>
        <w:rPr>
          <w:i/>
          <w:szCs w:val="28"/>
        </w:rPr>
      </w:pPr>
      <w:r>
        <w:rPr>
          <w:i/>
          <w:szCs w:val="28"/>
        </w:rPr>
        <w:t>Получение аммиака и изучение его свойств.</w:t>
      </w:r>
    </w:p>
    <w:p w:rsidR="001E5A29" w:rsidRDefault="001E5A29" w:rsidP="001E5A29">
      <w:pPr>
        <w:numPr>
          <w:ilvl w:val="0"/>
          <w:numId w:val="116"/>
        </w:numPr>
        <w:tabs>
          <w:tab w:val="left" w:pos="851"/>
        </w:tabs>
        <w:ind w:left="0" w:firstLine="567"/>
        <w:jc w:val="both"/>
        <w:rPr>
          <w:i/>
          <w:szCs w:val="28"/>
        </w:rPr>
      </w:pPr>
      <w:r>
        <w:rPr>
          <w:i/>
          <w:szCs w:val="28"/>
        </w:rPr>
        <w:t>Получение углекислого газа и изучение его свойств.</w:t>
      </w:r>
    </w:p>
    <w:p w:rsidR="001E5A29" w:rsidRDefault="001E5A29" w:rsidP="001E5A29">
      <w:pPr>
        <w:numPr>
          <w:ilvl w:val="0"/>
          <w:numId w:val="116"/>
        </w:numPr>
        <w:tabs>
          <w:tab w:val="left" w:pos="851"/>
        </w:tabs>
        <w:ind w:left="0" w:firstLine="567"/>
        <w:jc w:val="both"/>
        <w:rPr>
          <w:szCs w:val="28"/>
        </w:rPr>
      </w:pPr>
      <w:r>
        <w:rPr>
          <w:szCs w:val="28"/>
        </w:rPr>
        <w:t>Решение экспериментальных задач по теме «Неметаллы IV – VII групп и их соединений».</w:t>
      </w:r>
    </w:p>
    <w:p w:rsidR="001E5A29" w:rsidRDefault="001E5A29" w:rsidP="001E5A29">
      <w:pPr>
        <w:numPr>
          <w:ilvl w:val="0"/>
          <w:numId w:val="116"/>
        </w:numPr>
        <w:tabs>
          <w:tab w:val="left" w:pos="851"/>
        </w:tabs>
        <w:ind w:left="0" w:firstLine="567"/>
        <w:jc w:val="both"/>
        <w:rPr>
          <w:szCs w:val="28"/>
        </w:rPr>
      </w:pPr>
      <w:r>
        <w:rPr>
          <w:szCs w:val="28"/>
        </w:rPr>
        <w:t>Решение экспериментальных задач по теме «Металлы и их соединения».</w:t>
      </w:r>
    </w:p>
    <w:p w:rsidR="001E5A29" w:rsidRDefault="001E5A29" w:rsidP="001E5A29">
      <w:pPr>
        <w:pStyle w:val="4"/>
        <w:spacing w:before="0" w:line="240" w:lineRule="auto"/>
      </w:pPr>
      <w:r>
        <w:t xml:space="preserve">2.2.2.13. Искусство. </w:t>
      </w:r>
      <w:r>
        <w:rPr>
          <w:szCs w:val="28"/>
          <w:lang w:eastAsia="ru-RU"/>
        </w:rPr>
        <w:t>Музыка.</w:t>
      </w:r>
    </w:p>
    <w:p w:rsidR="001E5A29" w:rsidRDefault="001E5A29" w:rsidP="001E5A29">
      <w:pPr>
        <w:ind w:firstLine="567"/>
        <w:jc w:val="both"/>
        <w:rPr>
          <w:rFonts w:eastAsia="Times New Roman"/>
          <w:szCs w:val="28"/>
          <w:lang w:eastAsia="ru-RU"/>
        </w:rPr>
      </w:pPr>
      <w:r>
        <w:rPr>
          <w:rFonts w:eastAsia="Times New Roman"/>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E5A29" w:rsidRDefault="001E5A29" w:rsidP="001E5A29">
      <w:pPr>
        <w:ind w:firstLine="567"/>
        <w:jc w:val="both"/>
        <w:rPr>
          <w:rFonts w:eastAsia="Times New Roman"/>
          <w:szCs w:val="28"/>
          <w:lang w:eastAsia="ru-RU"/>
        </w:rPr>
      </w:pPr>
      <w:r>
        <w:rPr>
          <w:rFonts w:eastAsia="Times New Roman"/>
          <w:szCs w:val="28"/>
          <w:lang w:eastAsia="ru-RU"/>
        </w:rPr>
        <w:t xml:space="preserve">Освоение предмета «Музыка» направлено </w:t>
      </w:r>
      <w:proofErr w:type="gramStart"/>
      <w:r>
        <w:rPr>
          <w:rFonts w:eastAsia="Times New Roman"/>
          <w:szCs w:val="28"/>
          <w:lang w:eastAsia="ru-RU"/>
        </w:rPr>
        <w:t>на</w:t>
      </w:r>
      <w:proofErr w:type="gramEnd"/>
      <w:r>
        <w:rPr>
          <w:rFonts w:eastAsia="Times New Roman"/>
          <w:szCs w:val="28"/>
          <w:lang w:eastAsia="ru-RU"/>
        </w:rPr>
        <w:t>:</w:t>
      </w:r>
    </w:p>
    <w:p w:rsidR="001E5A29" w:rsidRDefault="001E5A29" w:rsidP="001E5A29">
      <w:pPr>
        <w:numPr>
          <w:ilvl w:val="0"/>
          <w:numId w:val="117"/>
        </w:numPr>
        <w:tabs>
          <w:tab w:val="left" w:pos="1134"/>
        </w:tabs>
        <w:ind w:left="0" w:firstLine="709"/>
        <w:jc w:val="both"/>
        <w:rPr>
          <w:rFonts w:eastAsia="Times New Roman"/>
          <w:szCs w:val="28"/>
        </w:rPr>
      </w:pPr>
      <w:r>
        <w:rPr>
          <w:rFonts w:eastAsia="Times New Roman"/>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1E5A29" w:rsidRDefault="001E5A29" w:rsidP="001E5A29">
      <w:pPr>
        <w:numPr>
          <w:ilvl w:val="0"/>
          <w:numId w:val="117"/>
        </w:numPr>
        <w:tabs>
          <w:tab w:val="left" w:pos="1134"/>
        </w:tabs>
        <w:ind w:left="0" w:firstLine="709"/>
        <w:jc w:val="both"/>
        <w:rPr>
          <w:rFonts w:eastAsia="Times New Roman"/>
          <w:szCs w:val="28"/>
        </w:rPr>
      </w:pPr>
      <w:r>
        <w:rPr>
          <w:rFonts w:eastAsia="Times New Roman"/>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E5A29" w:rsidRDefault="001E5A29" w:rsidP="001E5A29">
      <w:pPr>
        <w:numPr>
          <w:ilvl w:val="0"/>
          <w:numId w:val="117"/>
        </w:numPr>
        <w:tabs>
          <w:tab w:val="left" w:pos="1134"/>
        </w:tabs>
        <w:ind w:left="0" w:firstLine="709"/>
        <w:jc w:val="both"/>
        <w:rPr>
          <w:rFonts w:eastAsia="Times New Roman"/>
          <w:szCs w:val="28"/>
        </w:rPr>
      </w:pPr>
      <w:proofErr w:type="gramStart"/>
      <w:r>
        <w:rPr>
          <w:rFonts w:eastAsia="Times New Roman"/>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1E5A29" w:rsidRDefault="001E5A29" w:rsidP="001E5A29">
      <w:pPr>
        <w:numPr>
          <w:ilvl w:val="0"/>
          <w:numId w:val="117"/>
        </w:numPr>
        <w:tabs>
          <w:tab w:val="left" w:pos="1134"/>
        </w:tabs>
        <w:ind w:left="0" w:firstLine="709"/>
        <w:jc w:val="both"/>
        <w:rPr>
          <w:rFonts w:eastAsia="Times New Roman"/>
          <w:szCs w:val="28"/>
        </w:rPr>
      </w:pPr>
      <w:r>
        <w:rPr>
          <w:rFonts w:eastAsia="Times New Roman"/>
          <w:szCs w:val="28"/>
        </w:rPr>
        <w:t>развитие способности к эстетическому освоению мира, способности оценивать произведения искусства по законам гармонии и красоты;</w:t>
      </w:r>
    </w:p>
    <w:p w:rsidR="001E5A29" w:rsidRDefault="001E5A29" w:rsidP="001E5A29">
      <w:pPr>
        <w:numPr>
          <w:ilvl w:val="0"/>
          <w:numId w:val="117"/>
        </w:numPr>
        <w:tabs>
          <w:tab w:val="left" w:pos="1134"/>
        </w:tabs>
        <w:ind w:left="0" w:firstLine="709"/>
        <w:jc w:val="both"/>
        <w:rPr>
          <w:rFonts w:eastAsia="Times New Roman"/>
          <w:szCs w:val="28"/>
        </w:rPr>
      </w:pPr>
      <w:r>
        <w:rPr>
          <w:rFonts w:eastAsia="Times New Roman"/>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E5A29" w:rsidRDefault="001E5A29" w:rsidP="001E5A29">
      <w:pPr>
        <w:ind w:firstLine="567"/>
        <w:jc w:val="both"/>
        <w:rPr>
          <w:rFonts w:eastAsia="Times New Roman"/>
          <w:szCs w:val="28"/>
          <w:lang w:eastAsia="ru-RU"/>
        </w:rPr>
      </w:pPr>
      <w:proofErr w:type="gramStart"/>
      <w:r>
        <w:rPr>
          <w:rFonts w:eastAsia="Times New Roman"/>
          <w:szCs w:val="28"/>
          <w:lang w:eastAsia="ru-RU"/>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w:t>
      </w:r>
      <w:r>
        <w:rPr>
          <w:rFonts w:eastAsia="Times New Roman"/>
          <w:szCs w:val="28"/>
          <w:lang w:eastAsia="ru-RU"/>
        </w:rPr>
        <w:lastRenderedPageBreak/>
        <w:t>досуга на основе осознания роли музыки в жизни отдельного человека и общества, в развитии мировой культуры.</w:t>
      </w:r>
      <w:proofErr w:type="gramEnd"/>
    </w:p>
    <w:p w:rsidR="001E5A29" w:rsidRDefault="001E5A29" w:rsidP="001E5A29">
      <w:pPr>
        <w:ind w:firstLine="567"/>
        <w:jc w:val="both"/>
        <w:rPr>
          <w:rFonts w:eastAsia="Times New Roman"/>
          <w:szCs w:val="28"/>
          <w:lang w:eastAsia="ru-RU"/>
        </w:rPr>
      </w:pPr>
      <w:proofErr w:type="gramStart"/>
      <w:r>
        <w:rPr>
          <w:rFonts w:eastAsia="Times New Roman"/>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Pr>
          <w:rFonts w:eastAsia="Times New Roman"/>
          <w:szCs w:val="28"/>
          <w:lang w:eastAsia="ru-RU"/>
        </w:rPr>
        <w:t xml:space="preserve"> «Литература», «Русский язык», «Изобразительное искусство», «История», «География», «Математика» и др.</w:t>
      </w:r>
    </w:p>
    <w:p w:rsidR="001E5A29" w:rsidRDefault="001E5A29" w:rsidP="001E5A29">
      <w:pPr>
        <w:ind w:firstLine="567"/>
        <w:jc w:val="both"/>
        <w:rPr>
          <w:rFonts w:eastAsia="Times New Roman"/>
          <w:szCs w:val="28"/>
          <w:lang w:eastAsia="ru-RU"/>
        </w:rPr>
      </w:pPr>
      <w:r>
        <w:rPr>
          <w:rFonts w:eastAsia="Times New Roman"/>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Учитель музыкальный и теоретический материал разделов, связанных с народным музыкальным творчеством, дополняет регионально-национальным компонентом.</w:t>
      </w:r>
    </w:p>
    <w:p w:rsidR="001E5A29" w:rsidRDefault="001E5A29" w:rsidP="001E5A29">
      <w:pPr>
        <w:ind w:firstLine="567"/>
        <w:jc w:val="both"/>
        <w:rPr>
          <w:b/>
          <w:szCs w:val="28"/>
        </w:rPr>
      </w:pPr>
      <w:r>
        <w:rPr>
          <w:b/>
          <w:szCs w:val="28"/>
        </w:rPr>
        <w:t>Музыка как вид искусства</w:t>
      </w:r>
    </w:p>
    <w:p w:rsidR="001E5A29" w:rsidRDefault="001E5A29" w:rsidP="001E5A29">
      <w:pPr>
        <w:ind w:firstLine="567"/>
        <w:jc w:val="both"/>
        <w:rPr>
          <w:szCs w:val="28"/>
        </w:rPr>
      </w:pPr>
      <w:r>
        <w:rPr>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szCs w:val="28"/>
        </w:rPr>
        <w:t xml:space="preserve"> сонатно-симфонический цикл, сюита), </w:t>
      </w:r>
      <w:r>
        <w:rPr>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E5A29" w:rsidRDefault="001E5A29" w:rsidP="001E5A29">
      <w:pPr>
        <w:ind w:firstLine="567"/>
        <w:jc w:val="both"/>
        <w:rPr>
          <w:b/>
          <w:szCs w:val="28"/>
        </w:rPr>
      </w:pPr>
      <w:r>
        <w:rPr>
          <w:b/>
          <w:szCs w:val="28"/>
        </w:rPr>
        <w:t>Народное музыкальное творчество</w:t>
      </w:r>
    </w:p>
    <w:p w:rsidR="001E5A29" w:rsidRDefault="001E5A29" w:rsidP="001E5A29">
      <w:pPr>
        <w:ind w:firstLine="567"/>
        <w:jc w:val="both"/>
        <w:rPr>
          <w:szCs w:val="28"/>
        </w:rPr>
      </w:pPr>
      <w:r>
        <w:rPr>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Cs w:val="28"/>
        </w:rPr>
        <w:t>Различные исполнительские типы художественного общения (</w:t>
      </w:r>
      <w:proofErr w:type="gramStart"/>
      <w:r>
        <w:rPr>
          <w:i/>
          <w:szCs w:val="28"/>
        </w:rPr>
        <w:t>хоровое</w:t>
      </w:r>
      <w:proofErr w:type="gramEnd"/>
      <w:r>
        <w:rPr>
          <w:i/>
          <w:szCs w:val="28"/>
        </w:rPr>
        <w:t xml:space="preserve">, соревновательное, сказительное). </w:t>
      </w:r>
      <w:r>
        <w:rPr>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E5A29" w:rsidRDefault="001E5A29" w:rsidP="001E5A29">
      <w:pPr>
        <w:ind w:left="709" w:firstLine="567"/>
        <w:contextualSpacing/>
        <w:jc w:val="both"/>
        <w:rPr>
          <w:b/>
          <w:szCs w:val="28"/>
        </w:rPr>
      </w:pPr>
      <w:r>
        <w:rPr>
          <w:b/>
          <w:szCs w:val="28"/>
        </w:rPr>
        <w:t xml:space="preserve">Русская музыка от эпохи средневековья до рубежа </w:t>
      </w:r>
      <w:r>
        <w:rPr>
          <w:b/>
          <w:szCs w:val="28"/>
          <w:lang w:val="en-US"/>
        </w:rPr>
        <w:t>XIX</w:t>
      </w:r>
      <w:r>
        <w:rPr>
          <w:b/>
          <w:szCs w:val="28"/>
        </w:rPr>
        <w:t>-ХХ вв.</w:t>
      </w:r>
    </w:p>
    <w:p w:rsidR="001E5A29" w:rsidRDefault="001E5A29" w:rsidP="001E5A29">
      <w:pPr>
        <w:ind w:firstLine="567"/>
        <w:contextualSpacing/>
        <w:jc w:val="both"/>
        <w:rPr>
          <w:szCs w:val="28"/>
        </w:rPr>
      </w:pPr>
      <w:r>
        <w:rPr>
          <w:szCs w:val="28"/>
        </w:rPr>
        <w:t xml:space="preserve">Древнерусская духовная музыка. </w:t>
      </w:r>
      <w:r>
        <w:rPr>
          <w:i/>
          <w:szCs w:val="28"/>
        </w:rPr>
        <w:t>Знаменный распев как основа древнерусской храмовой музыки.</w:t>
      </w:r>
      <w:r>
        <w:rPr>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w:t>
      </w:r>
      <w:r>
        <w:rPr>
          <w:szCs w:val="28"/>
        </w:rPr>
        <w:lastRenderedPageBreak/>
        <w:t>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E5A29" w:rsidRDefault="001E5A29" w:rsidP="001E5A29">
      <w:pPr>
        <w:ind w:firstLine="567"/>
        <w:contextualSpacing/>
        <w:jc w:val="both"/>
        <w:rPr>
          <w:b/>
          <w:szCs w:val="28"/>
        </w:rPr>
      </w:pPr>
      <w:r>
        <w:rPr>
          <w:b/>
          <w:szCs w:val="28"/>
        </w:rPr>
        <w:t xml:space="preserve">Зарубежная музыка от эпохи средневековья до рубежа </w:t>
      </w:r>
      <w:r>
        <w:rPr>
          <w:b/>
          <w:szCs w:val="28"/>
          <w:lang w:val="en-US"/>
        </w:rPr>
        <w:t>XI</w:t>
      </w:r>
      <w:proofErr w:type="gramStart"/>
      <w:r>
        <w:rPr>
          <w:b/>
          <w:szCs w:val="28"/>
        </w:rPr>
        <w:t>Х</w:t>
      </w:r>
      <w:proofErr w:type="gramEnd"/>
      <w:r>
        <w:rPr>
          <w:b/>
          <w:szCs w:val="28"/>
        </w:rPr>
        <w:t>-</w:t>
      </w:r>
      <w:r>
        <w:rPr>
          <w:b/>
          <w:szCs w:val="28"/>
          <w:lang w:val="en-US"/>
        </w:rPr>
        <w:t>X</w:t>
      </w:r>
      <w:r>
        <w:rPr>
          <w:b/>
          <w:szCs w:val="28"/>
        </w:rPr>
        <w:t>Х вв.</w:t>
      </w:r>
    </w:p>
    <w:p w:rsidR="001E5A29" w:rsidRDefault="001E5A29" w:rsidP="001E5A29">
      <w:pPr>
        <w:ind w:firstLine="567"/>
        <w:contextualSpacing/>
        <w:jc w:val="both"/>
        <w:rPr>
          <w:szCs w:val="28"/>
        </w:rPr>
      </w:pPr>
      <w:r>
        <w:rPr>
          <w:szCs w:val="28"/>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Pr>
          <w:szCs w:val="28"/>
        </w:rPr>
        <w:t>Творчество композиторов-романтиков Ф. Шопен, Ф. Лист, Р. Шуман, ФШуберт, Э.</w:t>
      </w:r>
      <w:r>
        <w:rPr>
          <w:szCs w:val="28"/>
          <w:lang w:val="en-US"/>
        </w:rPr>
        <w:t> </w:t>
      </w:r>
      <w:r>
        <w:rPr>
          <w:szCs w:val="28"/>
        </w:rPr>
        <w:t>Григ).</w:t>
      </w:r>
      <w:proofErr w:type="gramEnd"/>
      <w:r>
        <w:rPr>
          <w:szCs w:val="28"/>
        </w:rPr>
        <w:t xml:space="preserve"> Оперный жанр в творчестве композиторов </w:t>
      </w:r>
      <w:r>
        <w:rPr>
          <w:szCs w:val="28"/>
          <w:lang w:val="en-US"/>
        </w:rPr>
        <w:t>XIX</w:t>
      </w:r>
      <w:r>
        <w:rPr>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i/>
          <w:szCs w:val="28"/>
        </w:rPr>
        <w:t xml:space="preserve">Развитие жанров светской музыки </w:t>
      </w:r>
      <w:r>
        <w:rPr>
          <w:szCs w:val="28"/>
        </w:rPr>
        <w:t xml:space="preserve">Основные жанры светской музыки </w:t>
      </w:r>
      <w:r>
        <w:rPr>
          <w:szCs w:val="28"/>
          <w:lang w:val="en-US"/>
        </w:rPr>
        <w:t>XIX</w:t>
      </w:r>
      <w:r>
        <w:rPr>
          <w:szCs w:val="28"/>
        </w:rPr>
        <w:t xml:space="preserve"> века (соната, симфония, камерно-инструментальная и вокальная музыка, опера, балет). </w:t>
      </w:r>
      <w:r>
        <w:rPr>
          <w:i/>
          <w:szCs w:val="28"/>
        </w:rPr>
        <w:t>Развитие жанров светской музыки (камерная инструментальная и вокальная музыка, концерт, симфония, опера, балет).</w:t>
      </w:r>
    </w:p>
    <w:p w:rsidR="001E5A29" w:rsidRDefault="001E5A29" w:rsidP="001E5A29">
      <w:pPr>
        <w:ind w:left="709" w:firstLine="567"/>
        <w:contextualSpacing/>
        <w:jc w:val="both"/>
        <w:rPr>
          <w:b/>
          <w:szCs w:val="28"/>
        </w:rPr>
      </w:pPr>
      <w:r>
        <w:rPr>
          <w:b/>
          <w:szCs w:val="28"/>
        </w:rPr>
        <w:t xml:space="preserve">Русская и зарубежная музыкальная культура </w:t>
      </w:r>
      <w:r>
        <w:rPr>
          <w:b/>
          <w:szCs w:val="28"/>
          <w:lang w:val="en-US"/>
        </w:rPr>
        <w:t>XX</w:t>
      </w:r>
      <w:r>
        <w:rPr>
          <w:b/>
          <w:szCs w:val="28"/>
        </w:rPr>
        <w:t xml:space="preserve"> в.</w:t>
      </w:r>
    </w:p>
    <w:p w:rsidR="001E5A29" w:rsidRDefault="001E5A29" w:rsidP="001E5A29">
      <w:pPr>
        <w:ind w:firstLine="567"/>
        <w:jc w:val="both"/>
        <w:rPr>
          <w:szCs w:val="28"/>
        </w:rPr>
      </w:pPr>
      <w:r>
        <w:rPr>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szCs w:val="28"/>
        </w:rPr>
        <w:t>А.И. Хачатурян, А.Г. Шнитке)</w:t>
      </w:r>
      <w:r>
        <w:rPr>
          <w:szCs w:val="28"/>
        </w:rPr>
        <w:t xml:space="preserve"> и зарубежных композиторов ХХ столетия (К. Дебюсси, </w:t>
      </w:r>
      <w:r>
        <w:rPr>
          <w:i/>
          <w:szCs w:val="28"/>
        </w:rPr>
        <w:t>К. Орф, М. Равель, Б. Бриттен, А. Шенберг).</w:t>
      </w:r>
      <w:r>
        <w:rPr>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E5A29" w:rsidRDefault="001E5A29" w:rsidP="001E5A29">
      <w:pPr>
        <w:tabs>
          <w:tab w:val="left" w:pos="1985"/>
        </w:tabs>
        <w:ind w:firstLine="567"/>
        <w:contextualSpacing/>
        <w:jc w:val="both"/>
        <w:rPr>
          <w:b/>
          <w:szCs w:val="28"/>
        </w:rPr>
      </w:pPr>
      <w:r>
        <w:rPr>
          <w:b/>
          <w:szCs w:val="28"/>
        </w:rPr>
        <w:t>Современная музыкальная жизнь</w:t>
      </w:r>
    </w:p>
    <w:p w:rsidR="001E5A29" w:rsidRDefault="001E5A29" w:rsidP="001E5A29">
      <w:pPr>
        <w:ind w:firstLine="567"/>
        <w:jc w:val="both"/>
        <w:rPr>
          <w:szCs w:val="28"/>
        </w:rPr>
      </w:pPr>
      <w:r>
        <w:rPr>
          <w:szCs w:val="28"/>
        </w:rPr>
        <w:t>Панорама современной музыкальной жизни в России и за рубежом: концерты, конкурсы и фестивали (современной и классической музыки)</w:t>
      </w:r>
      <w:proofErr w:type="gramStart"/>
      <w:r>
        <w:rPr>
          <w:szCs w:val="28"/>
        </w:rPr>
        <w:t>.Н</w:t>
      </w:r>
      <w:proofErr w:type="gramEnd"/>
      <w:r>
        <w:rPr>
          <w:szCs w:val="28"/>
        </w:rPr>
        <w:t>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w:t>
      </w:r>
      <w:proofErr w:type="gramStart"/>
      <w:r>
        <w:rPr>
          <w:szCs w:val="28"/>
        </w:rPr>
        <w:t>й(</w:t>
      </w:r>
      <w:proofErr w:type="gramEnd"/>
      <w:r>
        <w:rPr>
          <w:szCs w:val="28"/>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E5A29" w:rsidRDefault="001E5A29" w:rsidP="001E5A29">
      <w:pPr>
        <w:ind w:firstLine="567"/>
        <w:contextualSpacing/>
        <w:jc w:val="both"/>
        <w:rPr>
          <w:b/>
          <w:szCs w:val="28"/>
        </w:rPr>
      </w:pPr>
      <w:r>
        <w:rPr>
          <w:b/>
          <w:szCs w:val="28"/>
        </w:rPr>
        <w:t>Значение музыки в жизни человека</w:t>
      </w:r>
    </w:p>
    <w:p w:rsidR="001E5A29" w:rsidRDefault="001E5A29" w:rsidP="001E5A29">
      <w:pPr>
        <w:ind w:firstLine="567"/>
        <w:jc w:val="both"/>
        <w:rPr>
          <w:szCs w:val="28"/>
        </w:rPr>
      </w:pPr>
      <w:r>
        <w:rPr>
          <w:szCs w:val="28"/>
        </w:rP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E5A29" w:rsidRDefault="001E5A29" w:rsidP="001E5A29">
      <w:pPr>
        <w:ind w:firstLine="567"/>
        <w:contextualSpacing/>
        <w:jc w:val="center"/>
        <w:rPr>
          <w:szCs w:val="28"/>
        </w:rPr>
      </w:pPr>
      <w:r>
        <w:rPr>
          <w:b/>
          <w:szCs w:val="28"/>
        </w:rPr>
        <w:t xml:space="preserve">Перечень музыкальных произведений </w:t>
      </w:r>
      <w:proofErr w:type="gramStart"/>
      <w:r>
        <w:rPr>
          <w:b/>
          <w:szCs w:val="28"/>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Pr>
          <w:b/>
          <w:szCs w:val="28"/>
        </w:rPr>
        <w:t xml:space="preserve"> образовательных результатов</w:t>
      </w:r>
    </w:p>
    <w:p w:rsidR="001E5A29" w:rsidRDefault="001E5A29" w:rsidP="001E5A29">
      <w:pPr>
        <w:tabs>
          <w:tab w:val="left" w:pos="851"/>
          <w:tab w:val="left" w:pos="1134"/>
          <w:tab w:val="left" w:pos="1276"/>
        </w:tabs>
        <w:ind w:firstLine="567"/>
        <w:contextualSpacing/>
        <w:jc w:val="both"/>
        <w:rPr>
          <w:szCs w:val="28"/>
        </w:rPr>
      </w:pPr>
      <w:r>
        <w:rPr>
          <w:szCs w:val="28"/>
        </w:rPr>
        <w:t>Ч. Айвз. «Космический пейзаж».</w:t>
      </w:r>
    </w:p>
    <w:p w:rsidR="001E5A29" w:rsidRDefault="001E5A29" w:rsidP="001E5A29">
      <w:pPr>
        <w:tabs>
          <w:tab w:val="left" w:pos="851"/>
          <w:tab w:val="left" w:pos="1134"/>
          <w:tab w:val="left" w:pos="1276"/>
        </w:tabs>
        <w:ind w:firstLine="567"/>
        <w:contextualSpacing/>
        <w:jc w:val="both"/>
        <w:rPr>
          <w:szCs w:val="28"/>
        </w:rPr>
      </w:pPr>
      <w:r>
        <w:rPr>
          <w:szCs w:val="28"/>
        </w:rPr>
        <w:t>Г. Аллегри. «Мизерере» («Помилуй»).</w:t>
      </w:r>
    </w:p>
    <w:p w:rsidR="001E5A29" w:rsidRDefault="001E5A29" w:rsidP="001E5A29">
      <w:pPr>
        <w:tabs>
          <w:tab w:val="left" w:pos="851"/>
          <w:tab w:val="left" w:pos="1134"/>
          <w:tab w:val="left" w:pos="1276"/>
        </w:tabs>
        <w:ind w:firstLine="567"/>
        <w:contextualSpacing/>
        <w:jc w:val="both"/>
        <w:rPr>
          <w:szCs w:val="28"/>
        </w:rPr>
      </w:pPr>
      <w:r>
        <w:rPr>
          <w:szCs w:val="28"/>
        </w:rPr>
        <w:t>Американский народный блюз «Роллем Пит» и «Город Нью-Йорк» (обр. Дж. Сильвермена, перевод С. Болотина).</w:t>
      </w:r>
    </w:p>
    <w:p w:rsidR="001E5A29" w:rsidRDefault="001E5A29" w:rsidP="001E5A29">
      <w:pPr>
        <w:tabs>
          <w:tab w:val="left" w:pos="851"/>
          <w:tab w:val="left" w:pos="1134"/>
          <w:tab w:val="left" w:pos="1276"/>
        </w:tabs>
        <w:ind w:firstLine="567"/>
        <w:contextualSpacing/>
        <w:jc w:val="both"/>
        <w:rPr>
          <w:szCs w:val="28"/>
        </w:rPr>
      </w:pPr>
      <w:r>
        <w:rPr>
          <w:szCs w:val="28"/>
        </w:rPr>
        <w:t>Л. Армстронг. «Блюз Западной окраины».</w:t>
      </w:r>
    </w:p>
    <w:p w:rsidR="001E5A29" w:rsidRDefault="001E5A29" w:rsidP="001E5A29">
      <w:pPr>
        <w:tabs>
          <w:tab w:val="left" w:pos="851"/>
          <w:tab w:val="left" w:pos="1134"/>
          <w:tab w:val="left" w:pos="1276"/>
        </w:tabs>
        <w:ind w:firstLine="567"/>
        <w:contextualSpacing/>
        <w:jc w:val="both"/>
        <w:rPr>
          <w:szCs w:val="28"/>
        </w:rPr>
      </w:pPr>
      <w:r>
        <w:rPr>
          <w:szCs w:val="28"/>
        </w:rPr>
        <w:t>Э. Артемьев. «Мозаика».</w:t>
      </w:r>
    </w:p>
    <w:p w:rsidR="001E5A29" w:rsidRDefault="001E5A29" w:rsidP="001E5A29">
      <w:pPr>
        <w:tabs>
          <w:tab w:val="left" w:pos="851"/>
          <w:tab w:val="left" w:pos="1134"/>
          <w:tab w:val="left" w:pos="1276"/>
        </w:tabs>
        <w:ind w:firstLine="567"/>
        <w:contextualSpacing/>
        <w:jc w:val="both"/>
        <w:rPr>
          <w:szCs w:val="28"/>
        </w:rPr>
      </w:pPr>
      <w:r>
        <w:rPr>
          <w:szCs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Pr>
          <w:szCs w:val="28"/>
        </w:rPr>
        <w:t>до</w:t>
      </w:r>
      <w:proofErr w:type="gramEnd"/>
      <w:r>
        <w:rPr>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szCs w:val="28"/>
          <w:lang w:val="en-US"/>
        </w:rPr>
        <w:t>A</w:t>
      </w:r>
      <w:r>
        <w:rPr>
          <w:szCs w:val="28"/>
        </w:rPr>
        <w:t>gnus Dei» (№ 23), хор «S</w:t>
      </w:r>
      <w:r>
        <w:rPr>
          <w:szCs w:val="28"/>
          <w:lang w:val="en-US"/>
        </w:rPr>
        <w:t>a</w:t>
      </w:r>
      <w:r>
        <w:rPr>
          <w:szCs w:val="28"/>
        </w:rPr>
        <w:t xml:space="preserve">nctus» (№ 20)). Оратория «Страсти по Матфею» (ария альта № 47). Сюита № 2 (7 часть «Шутка»). И. Бах-Ф. Бузони. Чакона </w:t>
      </w:r>
      <w:proofErr w:type="gramStart"/>
      <w:r>
        <w:rPr>
          <w:szCs w:val="28"/>
        </w:rPr>
        <w:t>из</w:t>
      </w:r>
      <w:proofErr w:type="gramEnd"/>
      <w:r>
        <w:rPr>
          <w:szCs w:val="28"/>
        </w:rPr>
        <w:t xml:space="preserve"> </w:t>
      </w:r>
      <w:proofErr w:type="gramStart"/>
      <w:r>
        <w:rPr>
          <w:szCs w:val="28"/>
        </w:rPr>
        <w:t>Партиты</w:t>
      </w:r>
      <w:proofErr w:type="gramEnd"/>
      <w:r>
        <w:rPr>
          <w:szCs w:val="28"/>
        </w:rPr>
        <w:t xml:space="preserve"> № 2 для скрипки соло.</w:t>
      </w:r>
    </w:p>
    <w:p w:rsidR="001E5A29" w:rsidRDefault="001E5A29" w:rsidP="001E5A29">
      <w:pPr>
        <w:tabs>
          <w:tab w:val="left" w:pos="851"/>
          <w:tab w:val="left" w:pos="1134"/>
          <w:tab w:val="left" w:pos="1276"/>
        </w:tabs>
        <w:ind w:firstLine="567"/>
        <w:contextualSpacing/>
        <w:jc w:val="both"/>
        <w:rPr>
          <w:szCs w:val="28"/>
          <w:lang w:val="it-IT"/>
        </w:rPr>
      </w:pPr>
      <w:r>
        <w:rPr>
          <w:szCs w:val="28"/>
        </w:rPr>
        <w:t>И</w:t>
      </w:r>
      <w:r>
        <w:rPr>
          <w:szCs w:val="28"/>
          <w:lang w:val="it-IT"/>
        </w:rPr>
        <w:t xml:space="preserve">. </w:t>
      </w:r>
      <w:r>
        <w:rPr>
          <w:szCs w:val="28"/>
        </w:rPr>
        <w:t>Бах</w:t>
      </w:r>
      <w:r>
        <w:rPr>
          <w:szCs w:val="28"/>
          <w:lang w:val="it-IT"/>
        </w:rPr>
        <w:t>-</w:t>
      </w:r>
      <w:r>
        <w:rPr>
          <w:szCs w:val="28"/>
        </w:rPr>
        <w:t>Ш</w:t>
      </w:r>
      <w:r>
        <w:rPr>
          <w:szCs w:val="28"/>
          <w:lang w:val="it-IT"/>
        </w:rPr>
        <w:t xml:space="preserve">. </w:t>
      </w:r>
      <w:r>
        <w:rPr>
          <w:szCs w:val="28"/>
        </w:rPr>
        <w:t>Гуно</w:t>
      </w:r>
      <w:r w:rsidRPr="00A77965">
        <w:rPr>
          <w:szCs w:val="28"/>
          <w:lang w:val="en-US"/>
        </w:rPr>
        <w:t>.</w:t>
      </w:r>
      <w:r>
        <w:rPr>
          <w:szCs w:val="28"/>
          <w:lang w:val="it-IT"/>
        </w:rPr>
        <w:t xml:space="preserve"> «Ave Maria»</w:t>
      </w:r>
      <w:r w:rsidRPr="00A77965">
        <w:rPr>
          <w:szCs w:val="28"/>
          <w:lang w:val="en-US"/>
        </w:rPr>
        <w:t>.</w:t>
      </w:r>
    </w:p>
    <w:p w:rsidR="001E5A29" w:rsidRDefault="001E5A29" w:rsidP="001E5A29">
      <w:pPr>
        <w:tabs>
          <w:tab w:val="left" w:pos="851"/>
          <w:tab w:val="left" w:pos="1134"/>
          <w:tab w:val="left" w:pos="1276"/>
        </w:tabs>
        <w:ind w:firstLine="567"/>
        <w:contextualSpacing/>
        <w:jc w:val="both"/>
        <w:rPr>
          <w:szCs w:val="28"/>
        </w:rPr>
      </w:pPr>
      <w:r>
        <w:rPr>
          <w:szCs w:val="28"/>
        </w:rPr>
        <w:t>М. Березовский. Хоровой концерт «Не отвержи мене во время старости».</w:t>
      </w:r>
    </w:p>
    <w:p w:rsidR="001E5A29" w:rsidRDefault="001E5A29" w:rsidP="001E5A29">
      <w:pPr>
        <w:tabs>
          <w:tab w:val="left" w:pos="851"/>
          <w:tab w:val="left" w:pos="1134"/>
          <w:tab w:val="left" w:pos="1276"/>
        </w:tabs>
        <w:ind w:firstLine="567"/>
        <w:contextualSpacing/>
        <w:jc w:val="both"/>
        <w:rPr>
          <w:szCs w:val="28"/>
        </w:rPr>
      </w:pPr>
      <w:r>
        <w:rPr>
          <w:szCs w:val="28"/>
        </w:rPr>
        <w:t>Л. Бернстайн. Мюзикл «Вестсайдская история» (песня Тони «Мария!», песня и танец девушек «Америка», дуэт Тони и Марии, сцена драки).</w:t>
      </w:r>
    </w:p>
    <w:p w:rsidR="001E5A29" w:rsidRDefault="001E5A29" w:rsidP="001E5A29">
      <w:pPr>
        <w:tabs>
          <w:tab w:val="left" w:pos="851"/>
          <w:tab w:val="left" w:pos="1134"/>
          <w:tab w:val="left" w:pos="1276"/>
        </w:tabs>
        <w:ind w:firstLine="567"/>
        <w:contextualSpacing/>
        <w:jc w:val="both"/>
        <w:rPr>
          <w:szCs w:val="28"/>
        </w:rPr>
      </w:pPr>
      <w:r>
        <w:rPr>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Pr>
          <w:szCs w:val="28"/>
        </w:rPr>
        <w:t>.</w:t>
      </w:r>
      <w:proofErr w:type="gramEnd"/>
      <w:r>
        <w:rPr>
          <w:szCs w:val="28"/>
        </w:rPr>
        <w:t xml:space="preserve"> (</w:t>
      </w:r>
      <w:proofErr w:type="gramStart"/>
      <w:r>
        <w:rPr>
          <w:szCs w:val="28"/>
        </w:rPr>
        <w:t>ф</w:t>
      </w:r>
      <w:proofErr w:type="gramEnd"/>
      <w:r>
        <w:rPr>
          <w:szCs w:val="28"/>
        </w:rPr>
        <w:t xml:space="preserve">рагмент ΙΙ части). </w:t>
      </w:r>
      <w:proofErr w:type="gramStart"/>
      <w:r>
        <w:rPr>
          <w:szCs w:val="28"/>
        </w:rPr>
        <w:t>Музыка к трагедии И. Гете «Эгмонт» (Увертюра.</w:t>
      </w:r>
      <w:proofErr w:type="gramEnd"/>
      <w:r>
        <w:rPr>
          <w:szCs w:val="28"/>
        </w:rPr>
        <w:t xml:space="preserve"> </w:t>
      </w:r>
      <w:proofErr w:type="gramStart"/>
      <w:r>
        <w:rPr>
          <w:szCs w:val="28"/>
        </w:rPr>
        <w:t>Песня Клерхен).</w:t>
      </w:r>
      <w:proofErr w:type="gramEnd"/>
      <w:r>
        <w:rPr>
          <w:szCs w:val="28"/>
        </w:rPr>
        <w:t xml:space="preserve"> Шотландская песня «Верный Джонни».</w:t>
      </w:r>
    </w:p>
    <w:p w:rsidR="001E5A29" w:rsidRDefault="001E5A29" w:rsidP="001E5A29">
      <w:pPr>
        <w:tabs>
          <w:tab w:val="left" w:pos="851"/>
          <w:tab w:val="left" w:pos="1134"/>
          <w:tab w:val="left" w:pos="1276"/>
        </w:tabs>
        <w:ind w:firstLine="567"/>
        <w:contextualSpacing/>
        <w:jc w:val="both"/>
        <w:rPr>
          <w:szCs w:val="28"/>
        </w:rPr>
      </w:pPr>
      <w:r>
        <w:rPr>
          <w:szCs w:val="28"/>
        </w:rPr>
        <w:t xml:space="preserve">Ж. Бизе. </w:t>
      </w:r>
      <w:proofErr w:type="gramStart"/>
      <w:r>
        <w:rPr>
          <w:szCs w:val="28"/>
        </w:rPr>
        <w:t>Опера «Кармен» (фрагменты:</w:t>
      </w:r>
      <w:proofErr w:type="gramEnd"/>
      <w:r>
        <w:rPr>
          <w:szCs w:val="28"/>
        </w:rPr>
        <w:t xml:space="preserve"> </w:t>
      </w:r>
      <w:proofErr w:type="gramStart"/>
      <w:r>
        <w:rPr>
          <w:szCs w:val="28"/>
        </w:rPr>
        <w:t>Увертюра, Хабанера из I д., Сегедилья, Сцена гадания).</w:t>
      </w:r>
      <w:proofErr w:type="gramEnd"/>
    </w:p>
    <w:p w:rsidR="001E5A29" w:rsidRDefault="001E5A29" w:rsidP="001E5A29">
      <w:pPr>
        <w:tabs>
          <w:tab w:val="left" w:pos="851"/>
          <w:tab w:val="left" w:pos="1134"/>
          <w:tab w:val="left" w:pos="1276"/>
        </w:tabs>
        <w:ind w:firstLine="567"/>
        <w:contextualSpacing/>
        <w:jc w:val="both"/>
        <w:rPr>
          <w:szCs w:val="28"/>
        </w:rPr>
      </w:pPr>
      <w:r>
        <w:rPr>
          <w:szCs w:val="28"/>
        </w:rPr>
        <w:t xml:space="preserve">Ж. Бизе-Р. Щедрин. </w:t>
      </w:r>
      <w:proofErr w:type="gramStart"/>
      <w:r>
        <w:rPr>
          <w:szCs w:val="28"/>
        </w:rPr>
        <w:t>Балет «Кармен-сюита» (Вступление (№ 1).</w:t>
      </w:r>
      <w:proofErr w:type="gramEnd"/>
      <w:r>
        <w:rPr>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1E5A29" w:rsidRDefault="001E5A29" w:rsidP="001E5A29">
      <w:pPr>
        <w:tabs>
          <w:tab w:val="left" w:pos="851"/>
          <w:tab w:val="left" w:pos="1134"/>
          <w:tab w:val="left" w:pos="1276"/>
        </w:tabs>
        <w:ind w:firstLine="567"/>
        <w:contextualSpacing/>
        <w:jc w:val="both"/>
        <w:rPr>
          <w:szCs w:val="28"/>
        </w:rPr>
      </w:pPr>
      <w:r>
        <w:rPr>
          <w:szCs w:val="28"/>
        </w:rPr>
        <w:t xml:space="preserve">А. Бородин. Квартет № 2 (Ноктюрн, III ч.). Симфония № 2 «Богатырская» (экспозиция, Ι </w:t>
      </w:r>
      <w:proofErr w:type="gramStart"/>
      <w:r>
        <w:rPr>
          <w:szCs w:val="28"/>
        </w:rPr>
        <w:t>ч</w:t>
      </w:r>
      <w:proofErr w:type="gramEnd"/>
      <w:r>
        <w:rPr>
          <w:szCs w:val="28"/>
        </w:rPr>
        <w:t xml:space="preserve">.). Опера «Князь Игорь» (Хор из пролога </w:t>
      </w:r>
      <w:r>
        <w:rPr>
          <w:szCs w:val="28"/>
        </w:rPr>
        <w:lastRenderedPageBreak/>
        <w:t>«Солнцу красному слава!», Ария Князя Игоря из II д., Половецкая пляска с хором из II д., Плач Ярославны из IV д.).</w:t>
      </w:r>
    </w:p>
    <w:p w:rsidR="001E5A29" w:rsidRDefault="001E5A29" w:rsidP="001E5A29">
      <w:pPr>
        <w:tabs>
          <w:tab w:val="left" w:pos="851"/>
          <w:tab w:val="left" w:pos="1134"/>
          <w:tab w:val="left" w:pos="1276"/>
        </w:tabs>
        <w:ind w:firstLine="567"/>
        <w:contextualSpacing/>
        <w:jc w:val="both"/>
        <w:rPr>
          <w:szCs w:val="28"/>
        </w:rPr>
      </w:pPr>
      <w:r>
        <w:rPr>
          <w:szCs w:val="28"/>
        </w:rPr>
        <w:t>Д. Бортнянский. Херувимская песня № 7. «Слава Отцу и Сыну и Святому Духу».</w:t>
      </w:r>
    </w:p>
    <w:p w:rsidR="001E5A29" w:rsidRDefault="001E5A29" w:rsidP="001E5A29">
      <w:pPr>
        <w:tabs>
          <w:tab w:val="left" w:pos="851"/>
          <w:tab w:val="left" w:pos="1134"/>
          <w:tab w:val="left" w:pos="1276"/>
        </w:tabs>
        <w:ind w:firstLine="567"/>
        <w:contextualSpacing/>
        <w:jc w:val="both"/>
        <w:rPr>
          <w:szCs w:val="28"/>
        </w:rPr>
      </w:pPr>
      <w:r>
        <w:rPr>
          <w:szCs w:val="28"/>
        </w:rPr>
        <w:t>Ж. Брель. Вальс.</w:t>
      </w:r>
    </w:p>
    <w:p w:rsidR="001E5A29" w:rsidRDefault="001E5A29" w:rsidP="001E5A29">
      <w:pPr>
        <w:tabs>
          <w:tab w:val="left" w:pos="851"/>
          <w:tab w:val="left" w:pos="1134"/>
          <w:tab w:val="left" w:pos="1276"/>
        </w:tabs>
        <w:ind w:firstLine="567"/>
        <w:contextualSpacing/>
        <w:jc w:val="both"/>
        <w:rPr>
          <w:szCs w:val="28"/>
        </w:rPr>
      </w:pPr>
      <w:r>
        <w:rPr>
          <w:szCs w:val="28"/>
        </w:rPr>
        <w:t>Дж. Верди. Опера «Риголетто» (Песенка Герцога, Финал).</w:t>
      </w:r>
    </w:p>
    <w:p w:rsidR="001E5A29" w:rsidRDefault="001E5A29" w:rsidP="001E5A29">
      <w:pPr>
        <w:tabs>
          <w:tab w:val="left" w:pos="851"/>
          <w:tab w:val="left" w:pos="1134"/>
          <w:tab w:val="left" w:pos="1276"/>
        </w:tabs>
        <w:ind w:firstLine="567"/>
        <w:contextualSpacing/>
        <w:jc w:val="both"/>
        <w:rPr>
          <w:szCs w:val="28"/>
        </w:rPr>
      </w:pPr>
      <w:r>
        <w:rPr>
          <w:szCs w:val="28"/>
        </w:rPr>
        <w:t>А. Вивальди. Цикл концертов для скрипки соло, струнного квинтета, органа и чембало «Времена года» («Весна», «Зима»).</w:t>
      </w:r>
    </w:p>
    <w:p w:rsidR="001E5A29" w:rsidRDefault="001E5A29" w:rsidP="001E5A29">
      <w:pPr>
        <w:tabs>
          <w:tab w:val="left" w:pos="851"/>
          <w:tab w:val="left" w:pos="1134"/>
          <w:tab w:val="left" w:pos="1276"/>
        </w:tabs>
        <w:ind w:firstLine="567"/>
        <w:contextualSpacing/>
        <w:jc w:val="both"/>
        <w:rPr>
          <w:szCs w:val="28"/>
        </w:rPr>
      </w:pPr>
      <w:r>
        <w:rPr>
          <w:szCs w:val="28"/>
        </w:rPr>
        <w:t>Э. Вила Лобос. «Бразильская бахиана» № 5 (ария для сопрано и виолончелей).</w:t>
      </w:r>
    </w:p>
    <w:p w:rsidR="001E5A29" w:rsidRDefault="001E5A29" w:rsidP="001E5A29">
      <w:pPr>
        <w:tabs>
          <w:tab w:val="left" w:pos="851"/>
          <w:tab w:val="left" w:pos="1134"/>
          <w:tab w:val="left" w:pos="1276"/>
        </w:tabs>
        <w:ind w:firstLine="567"/>
        <w:contextualSpacing/>
        <w:jc w:val="both"/>
        <w:rPr>
          <w:szCs w:val="28"/>
        </w:rPr>
      </w:pPr>
      <w:r>
        <w:rPr>
          <w:szCs w:val="28"/>
        </w:rPr>
        <w:t>А. Варламов. «Горные вершины» (сл. М. Лермонтова). «Красный сарафан» (сл. Г. Цыганова).</w:t>
      </w:r>
    </w:p>
    <w:p w:rsidR="001E5A29" w:rsidRDefault="001E5A29" w:rsidP="001E5A29">
      <w:pPr>
        <w:tabs>
          <w:tab w:val="left" w:pos="851"/>
          <w:tab w:val="left" w:pos="1134"/>
          <w:tab w:val="left" w:pos="1276"/>
        </w:tabs>
        <w:ind w:firstLine="567"/>
        <w:contextualSpacing/>
        <w:jc w:val="both"/>
        <w:rPr>
          <w:szCs w:val="28"/>
        </w:rPr>
      </w:pPr>
      <w:r>
        <w:rPr>
          <w:szCs w:val="28"/>
        </w:rPr>
        <w:t xml:space="preserve">В. </w:t>
      </w:r>
      <w:proofErr w:type="gramStart"/>
      <w:r>
        <w:rPr>
          <w:szCs w:val="28"/>
        </w:rPr>
        <w:t>Гаврилин</w:t>
      </w:r>
      <w:proofErr w:type="gramEnd"/>
      <w:r>
        <w:rPr>
          <w:szCs w:val="28"/>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E5A29" w:rsidRDefault="001E5A29" w:rsidP="001E5A29">
      <w:pPr>
        <w:tabs>
          <w:tab w:val="left" w:pos="851"/>
          <w:tab w:val="left" w:pos="1134"/>
          <w:tab w:val="left" w:pos="1276"/>
        </w:tabs>
        <w:ind w:firstLine="567"/>
        <w:contextualSpacing/>
        <w:jc w:val="both"/>
        <w:rPr>
          <w:szCs w:val="28"/>
        </w:rPr>
      </w:pPr>
      <w:r>
        <w:rPr>
          <w:szCs w:val="28"/>
        </w:rPr>
        <w:t xml:space="preserve">Й. Гайдн. Симфония № 103 («С тремоло литавр»). </w:t>
      </w:r>
      <w:proofErr w:type="gramStart"/>
      <w:r>
        <w:rPr>
          <w:szCs w:val="28"/>
          <w:lang w:val="en-US"/>
        </w:rPr>
        <w:t>I</w:t>
      </w:r>
      <w:r>
        <w:rPr>
          <w:szCs w:val="28"/>
        </w:rPr>
        <w:t xml:space="preserve"> часть, </w:t>
      </w:r>
      <w:r>
        <w:rPr>
          <w:szCs w:val="28"/>
          <w:lang w:val="en-US"/>
        </w:rPr>
        <w:t>IV</w:t>
      </w:r>
      <w:r>
        <w:rPr>
          <w:szCs w:val="28"/>
        </w:rPr>
        <w:t xml:space="preserve"> часть.</w:t>
      </w:r>
      <w:proofErr w:type="gramEnd"/>
      <w:r>
        <w:rPr>
          <w:szCs w:val="28"/>
        </w:rPr>
        <w:t xml:space="preserve"> </w:t>
      </w:r>
    </w:p>
    <w:p w:rsidR="001E5A29" w:rsidRDefault="001E5A29" w:rsidP="001E5A29">
      <w:pPr>
        <w:tabs>
          <w:tab w:val="left" w:pos="851"/>
          <w:tab w:val="left" w:pos="1134"/>
          <w:tab w:val="left" w:pos="1276"/>
        </w:tabs>
        <w:ind w:firstLine="567"/>
        <w:contextualSpacing/>
        <w:jc w:val="both"/>
        <w:rPr>
          <w:szCs w:val="28"/>
        </w:rPr>
      </w:pPr>
      <w:r>
        <w:rPr>
          <w:szCs w:val="28"/>
        </w:rPr>
        <w:t>Г. Гендель. Пассакалия из сюиты соль минор. Хор «Аллилуйя» (№ 44) из оратории «Мессия».</w:t>
      </w:r>
    </w:p>
    <w:p w:rsidR="001E5A29" w:rsidRDefault="001E5A29" w:rsidP="001E5A29">
      <w:pPr>
        <w:tabs>
          <w:tab w:val="left" w:pos="851"/>
          <w:tab w:val="left" w:pos="1134"/>
          <w:tab w:val="left" w:pos="1276"/>
        </w:tabs>
        <w:ind w:firstLine="567"/>
        <w:contextualSpacing/>
        <w:jc w:val="both"/>
        <w:rPr>
          <w:szCs w:val="28"/>
        </w:rPr>
      </w:pPr>
      <w:r>
        <w:rPr>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E5A29" w:rsidRDefault="001E5A29" w:rsidP="001E5A29">
      <w:pPr>
        <w:tabs>
          <w:tab w:val="left" w:pos="851"/>
          <w:tab w:val="left" w:pos="1134"/>
          <w:tab w:val="left" w:pos="1276"/>
        </w:tabs>
        <w:ind w:firstLine="567"/>
        <w:contextualSpacing/>
        <w:jc w:val="both"/>
        <w:rPr>
          <w:szCs w:val="28"/>
        </w:rPr>
      </w:pPr>
      <w:r>
        <w:rPr>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E5A29" w:rsidRDefault="001E5A29" w:rsidP="001E5A29">
      <w:pPr>
        <w:tabs>
          <w:tab w:val="left" w:pos="851"/>
          <w:tab w:val="left" w:pos="1134"/>
          <w:tab w:val="left" w:pos="1276"/>
        </w:tabs>
        <w:ind w:firstLine="567"/>
        <w:contextualSpacing/>
        <w:jc w:val="both"/>
        <w:rPr>
          <w:szCs w:val="28"/>
        </w:rPr>
      </w:pPr>
      <w:r>
        <w:rPr>
          <w:szCs w:val="28"/>
        </w:rPr>
        <w:t>М. Глинка-М. Балакирев. «Жаворонок» (фортепианная пьеса).</w:t>
      </w:r>
    </w:p>
    <w:p w:rsidR="001E5A29" w:rsidRDefault="001E5A29" w:rsidP="001E5A29">
      <w:pPr>
        <w:tabs>
          <w:tab w:val="left" w:pos="851"/>
          <w:tab w:val="left" w:pos="1134"/>
          <w:tab w:val="left" w:pos="1276"/>
        </w:tabs>
        <w:ind w:firstLine="567"/>
        <w:contextualSpacing/>
        <w:jc w:val="both"/>
        <w:rPr>
          <w:szCs w:val="28"/>
        </w:rPr>
      </w:pPr>
      <w:r>
        <w:rPr>
          <w:szCs w:val="28"/>
        </w:rPr>
        <w:t>К. Глюк. Опера «Орфей и Эвридика» (хор «Струн золотых напев», Мелодия, Хор фурий).</w:t>
      </w:r>
    </w:p>
    <w:p w:rsidR="001E5A29" w:rsidRDefault="001E5A29" w:rsidP="001E5A29">
      <w:pPr>
        <w:tabs>
          <w:tab w:val="left" w:pos="851"/>
          <w:tab w:val="left" w:pos="1134"/>
          <w:tab w:val="left" w:pos="1276"/>
        </w:tabs>
        <w:ind w:firstLine="567"/>
        <w:contextualSpacing/>
        <w:jc w:val="both"/>
        <w:rPr>
          <w:szCs w:val="28"/>
        </w:rPr>
      </w:pPr>
      <w:r>
        <w:rPr>
          <w:szCs w:val="28"/>
        </w:rPr>
        <w:t>Э. Григ. Музыка к драме Г. Ибсена «Пер Гюнт» (Песня Сольвейг, «Смерть Озе»). Соната для виолончели и фортепиано» (Ι часть).</w:t>
      </w:r>
    </w:p>
    <w:p w:rsidR="001E5A29" w:rsidRDefault="001E5A29" w:rsidP="001E5A29">
      <w:pPr>
        <w:tabs>
          <w:tab w:val="left" w:pos="851"/>
          <w:tab w:val="left" w:pos="1134"/>
          <w:tab w:val="left" w:pos="1276"/>
        </w:tabs>
        <w:ind w:firstLine="567"/>
        <w:contextualSpacing/>
        <w:jc w:val="both"/>
        <w:rPr>
          <w:szCs w:val="28"/>
        </w:rPr>
      </w:pPr>
      <w:r>
        <w:rPr>
          <w:szCs w:val="28"/>
        </w:rPr>
        <w:t>А. Гурилев. «Домик-крошечка» (сл. С. Любецкого). «Вьется ласточка сизокрылая» (сл. Н. Грекова). «Колокольчик» (сл. И. Макарова).</w:t>
      </w:r>
    </w:p>
    <w:p w:rsidR="001E5A29" w:rsidRDefault="001E5A29" w:rsidP="001E5A29">
      <w:pPr>
        <w:tabs>
          <w:tab w:val="left" w:pos="851"/>
          <w:tab w:val="left" w:pos="1134"/>
          <w:tab w:val="left" w:pos="1276"/>
        </w:tabs>
        <w:ind w:firstLine="567"/>
        <w:contextualSpacing/>
        <w:jc w:val="both"/>
        <w:rPr>
          <w:szCs w:val="28"/>
        </w:rPr>
      </w:pPr>
      <w:r>
        <w:rPr>
          <w:szCs w:val="28"/>
        </w:rPr>
        <w:t>К. Дебюсси. Ноктюрн «Празднества». «Бергамасская сюита» («Лунный свет»). Фортепианная сюита «Детский уголок» («Кукольный кэк-уок»).</w:t>
      </w:r>
    </w:p>
    <w:p w:rsidR="001E5A29" w:rsidRDefault="001E5A29" w:rsidP="001E5A29">
      <w:pPr>
        <w:tabs>
          <w:tab w:val="left" w:pos="851"/>
          <w:tab w:val="left" w:pos="1134"/>
          <w:tab w:val="left" w:pos="1276"/>
        </w:tabs>
        <w:ind w:firstLine="567"/>
        <w:contextualSpacing/>
        <w:jc w:val="both"/>
        <w:rPr>
          <w:szCs w:val="28"/>
        </w:rPr>
      </w:pPr>
      <w:r>
        <w:rPr>
          <w:szCs w:val="28"/>
        </w:rPr>
        <w:t>Б. Дварионас. «Деревянная лошадка».</w:t>
      </w:r>
    </w:p>
    <w:p w:rsidR="001E5A29" w:rsidRDefault="001E5A29" w:rsidP="001E5A29">
      <w:pPr>
        <w:tabs>
          <w:tab w:val="left" w:pos="851"/>
          <w:tab w:val="left" w:pos="1134"/>
          <w:tab w:val="left" w:pos="1276"/>
        </w:tabs>
        <w:ind w:firstLine="567"/>
        <w:contextualSpacing/>
        <w:jc w:val="both"/>
        <w:rPr>
          <w:szCs w:val="28"/>
        </w:rPr>
      </w:pPr>
      <w:r>
        <w:rPr>
          <w:szCs w:val="28"/>
        </w:rPr>
        <w:lastRenderedPageBreak/>
        <w:t xml:space="preserve">И. Дунаевский. Марш </w:t>
      </w:r>
      <w:proofErr w:type="gramStart"/>
      <w:r>
        <w:rPr>
          <w:szCs w:val="28"/>
        </w:rPr>
        <w:t>из</w:t>
      </w:r>
      <w:proofErr w:type="gramEnd"/>
      <w:r>
        <w:rPr>
          <w:szCs w:val="28"/>
        </w:rPr>
        <w:t xml:space="preserve"> к/ф «</w:t>
      </w:r>
      <w:proofErr w:type="gramStart"/>
      <w:r>
        <w:rPr>
          <w:szCs w:val="28"/>
        </w:rPr>
        <w:t>Веселые</w:t>
      </w:r>
      <w:proofErr w:type="gramEnd"/>
      <w:r>
        <w:rPr>
          <w:szCs w:val="28"/>
        </w:rPr>
        <w:t xml:space="preserve"> ребята» (сл. В. Лебедева-Кумача). Оперетта «Белая акация» (Вальс, Песня об Одессе, Выход Ларисы и семи кавалеров).</w:t>
      </w:r>
    </w:p>
    <w:p w:rsidR="001E5A29" w:rsidRDefault="001E5A29" w:rsidP="001E5A29">
      <w:pPr>
        <w:tabs>
          <w:tab w:val="left" w:pos="851"/>
          <w:tab w:val="left" w:pos="1134"/>
          <w:tab w:val="left" w:pos="1276"/>
        </w:tabs>
        <w:ind w:firstLine="567"/>
        <w:contextualSpacing/>
        <w:jc w:val="both"/>
        <w:rPr>
          <w:szCs w:val="28"/>
        </w:rPr>
      </w:pPr>
      <w:r>
        <w:rPr>
          <w:szCs w:val="28"/>
        </w:rPr>
        <w:t>А. Журбин. Рок-опера «Орфей и Эвридика» (фрагменты по выбору учителя).</w:t>
      </w:r>
    </w:p>
    <w:p w:rsidR="001E5A29" w:rsidRDefault="001E5A29" w:rsidP="001E5A29">
      <w:pPr>
        <w:tabs>
          <w:tab w:val="left" w:pos="851"/>
          <w:tab w:val="left" w:pos="1134"/>
          <w:tab w:val="left" w:pos="1276"/>
        </w:tabs>
        <w:ind w:firstLine="567"/>
        <w:contextualSpacing/>
        <w:jc w:val="both"/>
        <w:rPr>
          <w:szCs w:val="28"/>
        </w:rPr>
      </w:pPr>
      <w:r>
        <w:rPr>
          <w:szCs w:val="28"/>
        </w:rPr>
        <w:t>Знаменный распев.</w:t>
      </w:r>
    </w:p>
    <w:p w:rsidR="001E5A29" w:rsidRDefault="001E5A29" w:rsidP="001E5A29">
      <w:pPr>
        <w:tabs>
          <w:tab w:val="left" w:pos="851"/>
          <w:tab w:val="left" w:pos="1134"/>
          <w:tab w:val="left" w:pos="1276"/>
        </w:tabs>
        <w:ind w:firstLine="567"/>
        <w:contextualSpacing/>
        <w:jc w:val="both"/>
        <w:rPr>
          <w:szCs w:val="28"/>
        </w:rPr>
      </w:pPr>
      <w:r>
        <w:rPr>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E5A29" w:rsidRDefault="001E5A29" w:rsidP="001E5A29">
      <w:pPr>
        <w:tabs>
          <w:tab w:val="left" w:pos="851"/>
          <w:tab w:val="left" w:pos="1134"/>
          <w:tab w:val="left" w:pos="1276"/>
        </w:tabs>
        <w:ind w:firstLine="567"/>
        <w:contextualSpacing/>
        <w:jc w:val="both"/>
        <w:rPr>
          <w:szCs w:val="28"/>
        </w:rPr>
      </w:pPr>
      <w:r>
        <w:rPr>
          <w:szCs w:val="28"/>
        </w:rPr>
        <w:t>В. Калинников. Симфония № 1 (соль минор, I часть).</w:t>
      </w:r>
    </w:p>
    <w:p w:rsidR="001E5A29" w:rsidRDefault="001E5A29" w:rsidP="001E5A29">
      <w:pPr>
        <w:tabs>
          <w:tab w:val="left" w:pos="851"/>
          <w:tab w:val="left" w:pos="1134"/>
          <w:tab w:val="left" w:pos="1276"/>
        </w:tabs>
        <w:ind w:firstLine="567"/>
        <w:contextualSpacing/>
        <w:jc w:val="both"/>
        <w:rPr>
          <w:szCs w:val="28"/>
        </w:rPr>
      </w:pPr>
      <w:r>
        <w:rPr>
          <w:szCs w:val="28"/>
        </w:rPr>
        <w:t>К. Караев. Балет «Тропою грома» (Танец черных).</w:t>
      </w:r>
    </w:p>
    <w:p w:rsidR="001E5A29" w:rsidRPr="00E67933" w:rsidRDefault="001E5A29" w:rsidP="001E5A29">
      <w:pPr>
        <w:tabs>
          <w:tab w:val="left" w:pos="851"/>
          <w:tab w:val="left" w:pos="1134"/>
          <w:tab w:val="left" w:pos="1276"/>
        </w:tabs>
        <w:ind w:firstLine="567"/>
        <w:contextualSpacing/>
        <w:jc w:val="both"/>
        <w:rPr>
          <w:szCs w:val="28"/>
          <w:lang w:val="en-US"/>
        </w:rPr>
      </w:pPr>
      <w:r>
        <w:rPr>
          <w:szCs w:val="28"/>
        </w:rPr>
        <w:t>Д</w:t>
      </w:r>
      <w:r w:rsidRPr="00E67933">
        <w:rPr>
          <w:szCs w:val="28"/>
          <w:lang w:val="en-US"/>
        </w:rPr>
        <w:t xml:space="preserve">. </w:t>
      </w:r>
      <w:r>
        <w:rPr>
          <w:szCs w:val="28"/>
        </w:rPr>
        <w:t>Каччини</w:t>
      </w:r>
      <w:r w:rsidRPr="00E67933">
        <w:rPr>
          <w:szCs w:val="28"/>
          <w:lang w:val="en-US"/>
        </w:rPr>
        <w:t xml:space="preserve">. </w:t>
      </w:r>
      <w:proofErr w:type="gramStart"/>
      <w:r w:rsidRPr="00E67933">
        <w:rPr>
          <w:szCs w:val="28"/>
          <w:lang w:val="en-US"/>
        </w:rPr>
        <w:t>«</w:t>
      </w:r>
      <w:r>
        <w:rPr>
          <w:szCs w:val="28"/>
          <w:lang w:val="en-US"/>
        </w:rPr>
        <w:t>AveMaria».</w:t>
      </w:r>
      <w:proofErr w:type="gramEnd"/>
    </w:p>
    <w:p w:rsidR="001E5A29" w:rsidRDefault="001E5A29" w:rsidP="001E5A29">
      <w:pPr>
        <w:tabs>
          <w:tab w:val="left" w:pos="851"/>
          <w:tab w:val="left" w:pos="1134"/>
          <w:tab w:val="left" w:pos="1276"/>
        </w:tabs>
        <w:ind w:firstLine="567"/>
        <w:contextualSpacing/>
        <w:jc w:val="both"/>
        <w:rPr>
          <w:szCs w:val="28"/>
        </w:rPr>
      </w:pPr>
      <w:r>
        <w:rPr>
          <w:szCs w:val="28"/>
        </w:rPr>
        <w:t>В</w:t>
      </w:r>
      <w:r w:rsidRPr="00E67933">
        <w:rPr>
          <w:szCs w:val="28"/>
          <w:lang w:val="en-US"/>
        </w:rPr>
        <w:t xml:space="preserve">. </w:t>
      </w:r>
      <w:r>
        <w:rPr>
          <w:szCs w:val="28"/>
        </w:rPr>
        <w:t>Кикта</w:t>
      </w:r>
      <w:r w:rsidRPr="00E67933">
        <w:rPr>
          <w:szCs w:val="28"/>
          <w:lang w:val="en-US"/>
        </w:rPr>
        <w:t xml:space="preserve">. </w:t>
      </w:r>
      <w:r>
        <w:rPr>
          <w:szCs w:val="28"/>
        </w:rPr>
        <w:t>Фрески Софии Киевской (концертная симфония для арфы с оркестром) (фрагменты по усмотрению учителя). «Мой край тополиный» (сл. И. Векшегоновой).</w:t>
      </w:r>
    </w:p>
    <w:p w:rsidR="001E5A29" w:rsidRDefault="001E5A29" w:rsidP="001E5A29">
      <w:pPr>
        <w:tabs>
          <w:tab w:val="left" w:pos="851"/>
          <w:tab w:val="left" w:pos="1134"/>
          <w:tab w:val="left" w:pos="1276"/>
        </w:tabs>
        <w:ind w:firstLine="567"/>
        <w:contextualSpacing/>
        <w:jc w:val="both"/>
        <w:rPr>
          <w:szCs w:val="28"/>
        </w:rPr>
      </w:pPr>
      <w:r>
        <w:rPr>
          <w:szCs w:val="28"/>
        </w:rPr>
        <w:t>В. Лаурушас. «В путь».</w:t>
      </w:r>
    </w:p>
    <w:p w:rsidR="001E5A29" w:rsidRDefault="001E5A29" w:rsidP="001E5A29">
      <w:pPr>
        <w:tabs>
          <w:tab w:val="left" w:pos="851"/>
          <w:tab w:val="left" w:pos="1134"/>
          <w:tab w:val="left" w:pos="1276"/>
        </w:tabs>
        <w:ind w:firstLine="567"/>
        <w:contextualSpacing/>
        <w:jc w:val="both"/>
        <w:rPr>
          <w:szCs w:val="28"/>
        </w:rPr>
      </w:pPr>
      <w:r>
        <w:rPr>
          <w:szCs w:val="28"/>
        </w:rPr>
        <w:t>Ф. Лист. Венгерская рапсодия № 2. Этюд Паганини (№ 6).</w:t>
      </w:r>
    </w:p>
    <w:p w:rsidR="001E5A29" w:rsidRDefault="001E5A29" w:rsidP="001E5A29">
      <w:pPr>
        <w:tabs>
          <w:tab w:val="left" w:pos="851"/>
          <w:tab w:val="left" w:pos="1134"/>
          <w:tab w:val="left" w:pos="1276"/>
        </w:tabs>
        <w:ind w:firstLine="567"/>
        <w:contextualSpacing/>
        <w:jc w:val="both"/>
        <w:rPr>
          <w:szCs w:val="28"/>
        </w:rPr>
      </w:pPr>
      <w:r>
        <w:rPr>
          <w:szCs w:val="28"/>
        </w:rPr>
        <w:t>И. Лученок. «Хатынь» (ст. Г. Петренко).</w:t>
      </w:r>
    </w:p>
    <w:p w:rsidR="001E5A29" w:rsidRDefault="001E5A29" w:rsidP="001E5A29">
      <w:pPr>
        <w:tabs>
          <w:tab w:val="left" w:pos="851"/>
          <w:tab w:val="left" w:pos="1134"/>
          <w:tab w:val="left" w:pos="1276"/>
        </w:tabs>
        <w:ind w:firstLine="567"/>
        <w:contextualSpacing/>
        <w:jc w:val="both"/>
        <w:rPr>
          <w:szCs w:val="28"/>
        </w:rPr>
      </w:pPr>
      <w:r>
        <w:rPr>
          <w:szCs w:val="28"/>
        </w:rPr>
        <w:t>А. Лядов. Кикимора (народное сказание для оркестра).</w:t>
      </w:r>
    </w:p>
    <w:p w:rsidR="001E5A29" w:rsidRDefault="001E5A29" w:rsidP="001E5A29">
      <w:pPr>
        <w:tabs>
          <w:tab w:val="left" w:pos="851"/>
          <w:tab w:val="left" w:pos="1134"/>
          <w:tab w:val="left" w:pos="1276"/>
        </w:tabs>
        <w:ind w:firstLine="567"/>
        <w:contextualSpacing/>
        <w:jc w:val="both"/>
        <w:rPr>
          <w:szCs w:val="28"/>
        </w:rPr>
      </w:pPr>
      <w:r>
        <w:rPr>
          <w:szCs w:val="28"/>
        </w:rPr>
        <w:t>Ф. Лэй. «История любви».</w:t>
      </w:r>
    </w:p>
    <w:p w:rsidR="001E5A29" w:rsidRDefault="001E5A29" w:rsidP="001E5A29">
      <w:pPr>
        <w:tabs>
          <w:tab w:val="left" w:pos="851"/>
          <w:tab w:val="left" w:pos="1134"/>
          <w:tab w:val="left" w:pos="1276"/>
        </w:tabs>
        <w:ind w:firstLine="567"/>
        <w:contextualSpacing/>
        <w:jc w:val="both"/>
        <w:rPr>
          <w:szCs w:val="28"/>
        </w:rPr>
      </w:pPr>
      <w:r>
        <w:rPr>
          <w:szCs w:val="28"/>
        </w:rPr>
        <w:t>Мадригалы эпохи Возрождения.</w:t>
      </w:r>
    </w:p>
    <w:p w:rsidR="001E5A29" w:rsidRDefault="001E5A29" w:rsidP="001E5A29">
      <w:pPr>
        <w:tabs>
          <w:tab w:val="left" w:pos="851"/>
          <w:tab w:val="left" w:pos="1134"/>
          <w:tab w:val="left" w:pos="1276"/>
        </w:tabs>
        <w:ind w:firstLine="567"/>
        <w:contextualSpacing/>
        <w:jc w:val="both"/>
        <w:rPr>
          <w:szCs w:val="28"/>
        </w:rPr>
      </w:pPr>
      <w:r>
        <w:rPr>
          <w:szCs w:val="28"/>
        </w:rPr>
        <w:t>Р. де Лиль. «Марсельеза».</w:t>
      </w:r>
    </w:p>
    <w:p w:rsidR="001E5A29" w:rsidRDefault="001E5A29" w:rsidP="001E5A29">
      <w:pPr>
        <w:tabs>
          <w:tab w:val="left" w:pos="851"/>
          <w:tab w:val="left" w:pos="1134"/>
          <w:tab w:val="left" w:pos="1276"/>
        </w:tabs>
        <w:ind w:firstLine="567"/>
        <w:contextualSpacing/>
        <w:jc w:val="both"/>
        <w:rPr>
          <w:szCs w:val="28"/>
        </w:rPr>
      </w:pPr>
      <w:r>
        <w:rPr>
          <w:szCs w:val="28"/>
        </w:rPr>
        <w:t>А. Марчелло. Концерт для гобоя с оркестром ре минор (II часть, Адажио).</w:t>
      </w:r>
    </w:p>
    <w:p w:rsidR="001E5A29" w:rsidRDefault="001E5A29" w:rsidP="001E5A29">
      <w:pPr>
        <w:tabs>
          <w:tab w:val="left" w:pos="851"/>
          <w:tab w:val="left" w:pos="1134"/>
          <w:tab w:val="left" w:pos="1276"/>
        </w:tabs>
        <w:ind w:firstLine="567"/>
        <w:contextualSpacing/>
        <w:jc w:val="both"/>
        <w:rPr>
          <w:szCs w:val="28"/>
        </w:rPr>
      </w:pPr>
      <w:r>
        <w:rPr>
          <w:szCs w:val="28"/>
        </w:rPr>
        <w:t>М. Матвеев. «Матушка, матушка, что во поле пыльно».</w:t>
      </w:r>
    </w:p>
    <w:p w:rsidR="001E5A29" w:rsidRDefault="001E5A29" w:rsidP="001E5A29">
      <w:pPr>
        <w:tabs>
          <w:tab w:val="left" w:pos="851"/>
          <w:tab w:val="left" w:pos="1134"/>
          <w:tab w:val="left" w:pos="1276"/>
        </w:tabs>
        <w:ind w:firstLine="567"/>
        <w:contextualSpacing/>
        <w:jc w:val="both"/>
        <w:rPr>
          <w:szCs w:val="28"/>
        </w:rPr>
      </w:pPr>
      <w:r>
        <w:rPr>
          <w:szCs w:val="28"/>
        </w:rPr>
        <w:t>Д. Мийо. «Бразилейра».</w:t>
      </w:r>
    </w:p>
    <w:p w:rsidR="001E5A29" w:rsidRDefault="001E5A29" w:rsidP="001E5A29">
      <w:pPr>
        <w:tabs>
          <w:tab w:val="left" w:pos="851"/>
          <w:tab w:val="left" w:pos="1134"/>
          <w:tab w:val="left" w:pos="1276"/>
        </w:tabs>
        <w:ind w:firstLine="567"/>
        <w:contextualSpacing/>
        <w:jc w:val="both"/>
        <w:rPr>
          <w:szCs w:val="28"/>
        </w:rPr>
      </w:pPr>
      <w:r>
        <w:rPr>
          <w:szCs w:val="28"/>
        </w:rPr>
        <w:t xml:space="preserve">И. Морозов. </w:t>
      </w:r>
      <w:proofErr w:type="gramStart"/>
      <w:r>
        <w:rPr>
          <w:szCs w:val="28"/>
        </w:rPr>
        <w:t>Балет «Айболит» (фрагменты:</w:t>
      </w:r>
      <w:proofErr w:type="gramEnd"/>
      <w:r>
        <w:rPr>
          <w:szCs w:val="28"/>
        </w:rPr>
        <w:t xml:space="preserve"> </w:t>
      </w:r>
      <w:proofErr w:type="gramStart"/>
      <w:r>
        <w:rPr>
          <w:szCs w:val="28"/>
        </w:rPr>
        <w:t>Полечка, Морское плавание, Галоп).</w:t>
      </w:r>
      <w:proofErr w:type="gramEnd"/>
    </w:p>
    <w:p w:rsidR="001E5A29" w:rsidRDefault="001E5A29" w:rsidP="001E5A29">
      <w:pPr>
        <w:tabs>
          <w:tab w:val="left" w:pos="851"/>
          <w:tab w:val="left" w:pos="1134"/>
          <w:tab w:val="left" w:pos="1276"/>
        </w:tabs>
        <w:ind w:firstLine="567"/>
        <w:contextualSpacing/>
        <w:jc w:val="both"/>
        <w:rPr>
          <w:szCs w:val="28"/>
        </w:rPr>
      </w:pPr>
      <w:r>
        <w:rPr>
          <w:szCs w:val="28"/>
        </w:rPr>
        <w:t xml:space="preserve">В. Моцарт. Фантазия для фортепиано </w:t>
      </w:r>
      <w:proofErr w:type="gramStart"/>
      <w:r>
        <w:rPr>
          <w:szCs w:val="28"/>
        </w:rPr>
        <w:t>до</w:t>
      </w:r>
      <w:proofErr w:type="gramEnd"/>
      <w:r>
        <w:rPr>
          <w:szCs w:val="28"/>
        </w:rPr>
        <w:t xml:space="preserve"> минор. Фантазия для фортепиано ре минор. Соната </w:t>
      </w:r>
      <w:proofErr w:type="gramStart"/>
      <w:r>
        <w:rPr>
          <w:szCs w:val="28"/>
        </w:rPr>
        <w:t>до</w:t>
      </w:r>
      <w:proofErr w:type="gramEnd"/>
      <w:r>
        <w:rPr>
          <w:szCs w:val="28"/>
        </w:rPr>
        <w:t xml:space="preserve"> мажор (эксп. Ι ч.). «Маленькая ночная серенада» (Рондо). Симфония № 40. Симфония № 41 (фрагмент ΙΙ </w:t>
      </w:r>
      <w:proofErr w:type="gramStart"/>
      <w:r>
        <w:rPr>
          <w:szCs w:val="28"/>
        </w:rPr>
        <w:t>ч</w:t>
      </w:r>
      <w:proofErr w:type="gramEnd"/>
      <w:r>
        <w:rPr>
          <w:szCs w:val="28"/>
        </w:rPr>
        <w:t>.). Реквием («</w:t>
      </w:r>
      <w:r>
        <w:rPr>
          <w:szCs w:val="28"/>
          <w:lang w:val="en-US"/>
        </w:rPr>
        <w:t>Diesire</w:t>
      </w:r>
      <w:r>
        <w:rPr>
          <w:szCs w:val="28"/>
        </w:rPr>
        <w:t>», «Lacrimoza»). Соната № 11 (I, II, III ч.). Фрагменты из оперы «Волшебная флейта». Мотет «</w:t>
      </w:r>
      <w:r>
        <w:rPr>
          <w:szCs w:val="28"/>
          <w:lang w:val="en-US"/>
        </w:rPr>
        <w:t>Ave</w:t>
      </w:r>
      <w:r>
        <w:rPr>
          <w:szCs w:val="28"/>
        </w:rPr>
        <w:t xml:space="preserve">, </w:t>
      </w:r>
      <w:r>
        <w:rPr>
          <w:szCs w:val="28"/>
          <w:lang w:val="en-US"/>
        </w:rPr>
        <w:t>verum</w:t>
      </w:r>
      <w:r>
        <w:rPr>
          <w:bCs/>
          <w:szCs w:val="28"/>
          <w:shd w:val="clear" w:color="auto" w:fill="FFFFFF"/>
        </w:rPr>
        <w:t>corpus</w:t>
      </w:r>
      <w:r>
        <w:rPr>
          <w:szCs w:val="28"/>
        </w:rPr>
        <w:t>».</w:t>
      </w:r>
    </w:p>
    <w:p w:rsidR="001E5A29" w:rsidRDefault="001E5A29" w:rsidP="001E5A29">
      <w:pPr>
        <w:tabs>
          <w:tab w:val="left" w:pos="851"/>
          <w:tab w:val="left" w:pos="1134"/>
          <w:tab w:val="left" w:pos="1276"/>
        </w:tabs>
        <w:ind w:firstLine="567"/>
        <w:contextualSpacing/>
        <w:jc w:val="both"/>
        <w:rPr>
          <w:szCs w:val="28"/>
        </w:rPr>
      </w:pPr>
      <w:r>
        <w:rPr>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E5A29" w:rsidRDefault="001E5A29" w:rsidP="001E5A29">
      <w:pPr>
        <w:tabs>
          <w:tab w:val="left" w:pos="851"/>
          <w:tab w:val="left" w:pos="1134"/>
          <w:tab w:val="left" w:pos="1276"/>
        </w:tabs>
        <w:ind w:firstLine="567"/>
        <w:contextualSpacing/>
        <w:jc w:val="both"/>
        <w:rPr>
          <w:szCs w:val="28"/>
        </w:rPr>
      </w:pPr>
      <w:r>
        <w:rPr>
          <w:szCs w:val="28"/>
        </w:rPr>
        <w:t>Н. Мясковский. Симфония № 6 (экспозиция финала).</w:t>
      </w:r>
    </w:p>
    <w:p w:rsidR="001E5A29" w:rsidRDefault="001E5A29" w:rsidP="001E5A29">
      <w:pPr>
        <w:tabs>
          <w:tab w:val="left" w:pos="851"/>
          <w:tab w:val="left" w:pos="1134"/>
          <w:tab w:val="left" w:pos="1276"/>
        </w:tabs>
        <w:ind w:firstLine="567"/>
        <w:contextualSpacing/>
        <w:jc w:val="both"/>
        <w:rPr>
          <w:szCs w:val="28"/>
        </w:rPr>
      </w:pPr>
      <w:r>
        <w:rPr>
          <w:szCs w:val="28"/>
        </w:rPr>
        <w:t>Народные музыкальные произведения России, народов РФ и стран мира по выбору образовательной организации.</w:t>
      </w:r>
    </w:p>
    <w:p w:rsidR="001E5A29" w:rsidRDefault="001E5A29" w:rsidP="001E5A29">
      <w:pPr>
        <w:tabs>
          <w:tab w:val="left" w:pos="851"/>
          <w:tab w:val="left" w:pos="1134"/>
          <w:tab w:val="left" w:pos="1276"/>
        </w:tabs>
        <w:ind w:firstLine="567"/>
        <w:contextualSpacing/>
        <w:jc w:val="both"/>
        <w:rPr>
          <w:szCs w:val="28"/>
        </w:rPr>
      </w:pPr>
      <w:r>
        <w:rPr>
          <w:szCs w:val="28"/>
        </w:rPr>
        <w:t>Негритянский спиричуэл.</w:t>
      </w:r>
    </w:p>
    <w:p w:rsidR="001E5A29" w:rsidRDefault="001E5A29" w:rsidP="001E5A29">
      <w:pPr>
        <w:tabs>
          <w:tab w:val="left" w:pos="851"/>
          <w:tab w:val="left" w:pos="1134"/>
          <w:tab w:val="left" w:pos="1276"/>
        </w:tabs>
        <w:ind w:firstLine="567"/>
        <w:contextualSpacing/>
        <w:jc w:val="both"/>
        <w:rPr>
          <w:szCs w:val="28"/>
        </w:rPr>
      </w:pPr>
      <w:r>
        <w:rPr>
          <w:szCs w:val="28"/>
        </w:rPr>
        <w:t>М. Огиньский. Полонез ре минор («Прощание с Родиной»).</w:t>
      </w:r>
    </w:p>
    <w:p w:rsidR="001E5A29" w:rsidRDefault="001E5A29" w:rsidP="001E5A29">
      <w:pPr>
        <w:tabs>
          <w:tab w:val="left" w:pos="851"/>
          <w:tab w:val="left" w:pos="1134"/>
          <w:tab w:val="left" w:pos="1276"/>
        </w:tabs>
        <w:ind w:firstLine="567"/>
        <w:contextualSpacing/>
        <w:jc w:val="both"/>
        <w:rPr>
          <w:szCs w:val="28"/>
        </w:rPr>
      </w:pPr>
      <w:r>
        <w:rPr>
          <w:szCs w:val="28"/>
        </w:rPr>
        <w:t xml:space="preserve">К. Орф. Сценическая кантата для певцов, хора и оркестра «Кармина Бурана». </w:t>
      </w:r>
      <w:proofErr w:type="gramStart"/>
      <w:r>
        <w:rPr>
          <w:szCs w:val="28"/>
        </w:rPr>
        <w:t>(</w:t>
      </w:r>
      <w:r>
        <w:rPr>
          <w:szCs w:val="28"/>
          <w:shd w:val="clear" w:color="auto" w:fill="FFFFFF"/>
        </w:rPr>
        <w:t>«Песни Бойерна:</w:t>
      </w:r>
      <w:proofErr w:type="gramEnd"/>
      <w:r>
        <w:rPr>
          <w:szCs w:val="28"/>
          <w:shd w:val="clear" w:color="auto" w:fill="FFFFFF"/>
        </w:rPr>
        <w:t xml:space="preserve"> </w:t>
      </w:r>
      <w:proofErr w:type="gramStart"/>
      <w:r>
        <w:rPr>
          <w:szCs w:val="28"/>
          <w:shd w:val="clear" w:color="auto" w:fill="FFFFFF"/>
        </w:rPr>
        <w:t xml:space="preserve">Мирские песни для исполнения певцами и </w:t>
      </w:r>
      <w:r>
        <w:rPr>
          <w:szCs w:val="28"/>
          <w:shd w:val="clear" w:color="auto" w:fill="FFFFFF"/>
        </w:rPr>
        <w:lastRenderedPageBreak/>
        <w:t>хорами, совместно с инструментами и магическими изображениями») (фрагменты по выбору учителя</w:t>
      </w:r>
      <w:r>
        <w:rPr>
          <w:szCs w:val="28"/>
        </w:rPr>
        <w:t>).</w:t>
      </w:r>
      <w:proofErr w:type="gramEnd"/>
    </w:p>
    <w:p w:rsidR="001E5A29" w:rsidRDefault="001E5A29" w:rsidP="001E5A29">
      <w:pPr>
        <w:tabs>
          <w:tab w:val="left" w:pos="851"/>
          <w:tab w:val="left" w:pos="1134"/>
          <w:tab w:val="left" w:pos="1276"/>
        </w:tabs>
        <w:ind w:firstLine="567"/>
        <w:contextualSpacing/>
        <w:jc w:val="both"/>
        <w:rPr>
          <w:szCs w:val="28"/>
        </w:rPr>
      </w:pPr>
      <w:r>
        <w:rPr>
          <w:szCs w:val="28"/>
        </w:rPr>
        <w:t>Дж. Перголези «</w:t>
      </w:r>
      <w:r>
        <w:rPr>
          <w:szCs w:val="28"/>
          <w:lang w:val="en-US"/>
        </w:rPr>
        <w:t>Stabatmater</w:t>
      </w:r>
      <w:r>
        <w:rPr>
          <w:szCs w:val="28"/>
        </w:rPr>
        <w:t>» (фрагменты по выбору учителя).</w:t>
      </w:r>
    </w:p>
    <w:p w:rsidR="001E5A29" w:rsidRDefault="001E5A29" w:rsidP="001E5A29">
      <w:pPr>
        <w:tabs>
          <w:tab w:val="left" w:pos="851"/>
          <w:tab w:val="left" w:pos="1134"/>
          <w:tab w:val="left" w:pos="1276"/>
        </w:tabs>
        <w:ind w:firstLine="567"/>
        <w:contextualSpacing/>
        <w:jc w:val="both"/>
        <w:rPr>
          <w:szCs w:val="28"/>
        </w:rPr>
      </w:pPr>
      <w:r>
        <w:rPr>
          <w:szCs w:val="28"/>
        </w:rPr>
        <w:t>С. Прокофьев. Опера «Война и мир» (Ария Кутузова, Вальс). Соната № 2 (Ι ч.). Симфония № 1 («Классическая»</w:t>
      </w:r>
      <w:proofErr w:type="gramStart"/>
      <w:r>
        <w:rPr>
          <w:szCs w:val="28"/>
        </w:rPr>
        <w:t>.</w:t>
      </w:r>
      <w:proofErr w:type="gramEnd"/>
      <w:r>
        <w:rPr>
          <w:szCs w:val="28"/>
        </w:rPr>
        <w:t xml:space="preserve"> Ι </w:t>
      </w:r>
      <w:proofErr w:type="gramStart"/>
      <w:r>
        <w:rPr>
          <w:szCs w:val="28"/>
        </w:rPr>
        <w:t>ч</w:t>
      </w:r>
      <w:proofErr w:type="gramEnd"/>
      <w:r>
        <w:rPr>
          <w:szCs w:val="2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E5A29" w:rsidRDefault="001E5A29" w:rsidP="001E5A29">
      <w:pPr>
        <w:tabs>
          <w:tab w:val="left" w:pos="851"/>
          <w:tab w:val="left" w:pos="1134"/>
          <w:tab w:val="left" w:pos="1276"/>
        </w:tabs>
        <w:ind w:firstLine="567"/>
        <w:contextualSpacing/>
        <w:jc w:val="both"/>
        <w:rPr>
          <w:szCs w:val="28"/>
        </w:rPr>
      </w:pPr>
      <w:r>
        <w:rPr>
          <w:szCs w:val="28"/>
        </w:rPr>
        <w:t>М. Равель. «Болеро».</w:t>
      </w:r>
    </w:p>
    <w:p w:rsidR="001E5A29" w:rsidRDefault="001E5A29" w:rsidP="001E5A29">
      <w:pPr>
        <w:tabs>
          <w:tab w:val="left" w:pos="851"/>
          <w:tab w:val="left" w:pos="1134"/>
          <w:tab w:val="left" w:pos="1276"/>
        </w:tabs>
        <w:ind w:firstLine="567"/>
        <w:contextualSpacing/>
        <w:jc w:val="both"/>
        <w:rPr>
          <w:szCs w:val="28"/>
        </w:rPr>
      </w:pPr>
      <w:r>
        <w:rPr>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1E5A29" w:rsidRDefault="001E5A29" w:rsidP="001E5A29">
      <w:pPr>
        <w:tabs>
          <w:tab w:val="left" w:pos="851"/>
          <w:tab w:val="left" w:pos="1134"/>
          <w:tab w:val="left" w:pos="1276"/>
        </w:tabs>
        <w:ind w:firstLine="567"/>
        <w:contextualSpacing/>
        <w:jc w:val="both"/>
        <w:rPr>
          <w:szCs w:val="28"/>
        </w:rPr>
      </w:pPr>
      <w:r>
        <w:rPr>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Pr>
          <w:szCs w:val="28"/>
        </w:rPr>
        <w:t>Опера «Снегурочка» (Пролог:</w:t>
      </w:r>
      <w:proofErr w:type="gramEnd"/>
      <w:r>
        <w:rPr>
          <w:szCs w:val="28"/>
        </w:rPr>
        <w:t xml:space="preserve"> </w:t>
      </w:r>
      <w:proofErr w:type="gramStart"/>
      <w:r>
        <w:rPr>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Pr>
          <w:szCs w:val="28"/>
          <w:lang w:val="en-US"/>
        </w:rPr>
        <w:t>V</w:t>
      </w:r>
      <w:r>
        <w:rPr>
          <w:szCs w:val="28"/>
        </w:rPr>
        <w:t xml:space="preserve"> д.)).</w:t>
      </w:r>
      <w:proofErr w:type="gramEnd"/>
      <w:r>
        <w:rPr>
          <w:szCs w:val="28"/>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E5A29" w:rsidRDefault="001E5A29" w:rsidP="001E5A29">
      <w:pPr>
        <w:tabs>
          <w:tab w:val="left" w:pos="851"/>
          <w:tab w:val="left" w:pos="1134"/>
          <w:tab w:val="left" w:pos="1276"/>
        </w:tabs>
        <w:ind w:firstLine="567"/>
        <w:contextualSpacing/>
        <w:jc w:val="both"/>
        <w:rPr>
          <w:szCs w:val="28"/>
        </w:rPr>
      </w:pPr>
      <w:r>
        <w:rPr>
          <w:szCs w:val="28"/>
        </w:rPr>
        <w:t>А. Рубинштейн. Романс «Горные вершины» (ст. М. Лермонтова).</w:t>
      </w:r>
    </w:p>
    <w:p w:rsidR="001E5A29" w:rsidRDefault="001E5A29" w:rsidP="001E5A29">
      <w:pPr>
        <w:tabs>
          <w:tab w:val="left" w:pos="851"/>
          <w:tab w:val="left" w:pos="1134"/>
          <w:tab w:val="left" w:pos="1276"/>
        </w:tabs>
        <w:ind w:firstLine="567"/>
        <w:contextualSpacing/>
        <w:jc w:val="both"/>
        <w:rPr>
          <w:szCs w:val="28"/>
        </w:rPr>
      </w:pPr>
      <w:r>
        <w:rPr>
          <w:szCs w:val="28"/>
        </w:rPr>
        <w:t>Ян Сибелиус. Музыка к пьесе А. Ярнефельта «Куолема» («Грустный вальс»).</w:t>
      </w:r>
    </w:p>
    <w:p w:rsidR="001E5A29" w:rsidRDefault="001E5A29" w:rsidP="001E5A29">
      <w:pPr>
        <w:tabs>
          <w:tab w:val="left" w:pos="851"/>
          <w:tab w:val="left" w:pos="1134"/>
          <w:tab w:val="left" w:pos="1276"/>
        </w:tabs>
        <w:ind w:firstLine="567"/>
        <w:contextualSpacing/>
        <w:jc w:val="both"/>
        <w:rPr>
          <w:szCs w:val="28"/>
        </w:rPr>
      </w:pPr>
      <w:r>
        <w:rPr>
          <w:szCs w:val="28"/>
        </w:rPr>
        <w:t>П. Сигер «Песня о молоте». «Все преодолеем».</w:t>
      </w:r>
    </w:p>
    <w:p w:rsidR="001E5A29" w:rsidRDefault="001E5A29" w:rsidP="001E5A29">
      <w:pPr>
        <w:tabs>
          <w:tab w:val="left" w:pos="851"/>
          <w:tab w:val="left" w:pos="1134"/>
          <w:tab w:val="left" w:pos="1276"/>
        </w:tabs>
        <w:ind w:firstLine="567"/>
        <w:contextualSpacing/>
        <w:jc w:val="both"/>
        <w:rPr>
          <w:szCs w:val="28"/>
        </w:rPr>
      </w:pPr>
      <w:r>
        <w:rPr>
          <w:szCs w:val="28"/>
        </w:rPr>
        <w:t>Г. Свиридов. Кантата «Памяти С. Есенина» (ΙΙ ч. «Поет зима, аукает»). Сюита «Время, вперед!» (</w:t>
      </w:r>
      <w:r>
        <w:rPr>
          <w:szCs w:val="28"/>
          <w:lang w:val="en-US"/>
        </w:rPr>
        <w:t>VI</w:t>
      </w:r>
      <w:r>
        <w:rPr>
          <w:szCs w:val="28"/>
        </w:rPr>
        <w:t xml:space="preserve"> ч.). </w:t>
      </w:r>
      <w:proofErr w:type="gramStart"/>
      <w:r>
        <w:rPr>
          <w:szCs w:val="28"/>
        </w:rPr>
        <w:t>«Музыкальные иллюстрации к повести А. Пушкина «Метель» («Тройка», «Вальс», «Весна и осень», «Романс», «Пастораль», «Военный марш», «Венчание»).</w:t>
      </w:r>
      <w:proofErr w:type="gramEnd"/>
      <w:r>
        <w:rPr>
          <w:szCs w:val="28"/>
        </w:rPr>
        <w:t xml:space="preserve"> Музыка к драме А. Толстого «Царь Федор Иоанович» («Любовь святая»).</w:t>
      </w:r>
    </w:p>
    <w:p w:rsidR="001E5A29" w:rsidRDefault="001E5A29" w:rsidP="001E5A29">
      <w:pPr>
        <w:tabs>
          <w:tab w:val="left" w:pos="851"/>
          <w:tab w:val="left" w:pos="1134"/>
          <w:tab w:val="left" w:pos="1276"/>
        </w:tabs>
        <w:ind w:firstLine="567"/>
        <w:contextualSpacing/>
        <w:jc w:val="both"/>
        <w:rPr>
          <w:szCs w:val="28"/>
        </w:rPr>
      </w:pPr>
      <w:r>
        <w:rPr>
          <w:szCs w:val="28"/>
        </w:rPr>
        <w:t>А. Скрябин. Этюд № 12 (ре диез минор). Прелюдия № 4 (ми бемоль минор).</w:t>
      </w:r>
    </w:p>
    <w:p w:rsidR="001E5A29" w:rsidRDefault="001E5A29" w:rsidP="001E5A29">
      <w:pPr>
        <w:tabs>
          <w:tab w:val="left" w:pos="851"/>
          <w:tab w:val="left" w:pos="1134"/>
          <w:tab w:val="left" w:pos="1276"/>
        </w:tabs>
        <w:ind w:firstLine="567"/>
        <w:contextualSpacing/>
        <w:jc w:val="both"/>
        <w:rPr>
          <w:szCs w:val="28"/>
        </w:rPr>
      </w:pPr>
      <w:r>
        <w:rPr>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E5A29" w:rsidRDefault="001E5A29" w:rsidP="001E5A29">
      <w:pPr>
        <w:tabs>
          <w:tab w:val="left" w:pos="851"/>
          <w:tab w:val="left" w:pos="1134"/>
          <w:tab w:val="left" w:pos="1276"/>
        </w:tabs>
        <w:ind w:firstLine="567"/>
        <w:contextualSpacing/>
        <w:jc w:val="both"/>
        <w:rPr>
          <w:szCs w:val="28"/>
        </w:rPr>
      </w:pPr>
      <w:r>
        <w:rPr>
          <w:szCs w:val="28"/>
        </w:rPr>
        <w:t>М. Теодоракис «На побережье тайном». «Я – фронт».</w:t>
      </w:r>
    </w:p>
    <w:p w:rsidR="001E5A29" w:rsidRDefault="001E5A29" w:rsidP="001E5A29">
      <w:pPr>
        <w:tabs>
          <w:tab w:val="left" w:pos="851"/>
          <w:tab w:val="left" w:pos="1134"/>
          <w:tab w:val="left" w:pos="1276"/>
        </w:tabs>
        <w:ind w:firstLine="567"/>
        <w:contextualSpacing/>
        <w:jc w:val="both"/>
        <w:rPr>
          <w:szCs w:val="28"/>
        </w:rPr>
      </w:pPr>
      <w:r>
        <w:rPr>
          <w:szCs w:val="28"/>
        </w:rPr>
        <w:t>Б. Тищенко. Балет «Ярославна» (Плач Ярославны из ΙΙΙ действия, другие фрагменты по выбору учителя).</w:t>
      </w:r>
    </w:p>
    <w:p w:rsidR="001E5A29" w:rsidRDefault="001E5A29" w:rsidP="001E5A29">
      <w:pPr>
        <w:tabs>
          <w:tab w:val="left" w:pos="851"/>
          <w:tab w:val="left" w:pos="1134"/>
          <w:tab w:val="left" w:pos="1276"/>
        </w:tabs>
        <w:ind w:firstLine="567"/>
        <w:contextualSpacing/>
        <w:jc w:val="both"/>
        <w:rPr>
          <w:szCs w:val="28"/>
        </w:rPr>
      </w:pPr>
      <w:r>
        <w:rPr>
          <w:szCs w:val="28"/>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1E5A29" w:rsidRDefault="001E5A29" w:rsidP="001E5A29">
      <w:pPr>
        <w:tabs>
          <w:tab w:val="left" w:pos="851"/>
          <w:tab w:val="left" w:pos="1134"/>
          <w:tab w:val="left" w:pos="1276"/>
        </w:tabs>
        <w:ind w:firstLine="567"/>
        <w:contextualSpacing/>
        <w:jc w:val="both"/>
        <w:rPr>
          <w:szCs w:val="28"/>
        </w:rPr>
      </w:pPr>
      <w:r>
        <w:rPr>
          <w:szCs w:val="28"/>
        </w:rPr>
        <w:t>А. Хачатурян. Балет «Гаянэ» (Танец с саблями, Колыбельная)</w:t>
      </w:r>
      <w:proofErr w:type="gramStart"/>
      <w:r>
        <w:rPr>
          <w:szCs w:val="28"/>
        </w:rPr>
        <w:t>.К</w:t>
      </w:r>
      <w:proofErr w:type="gramEnd"/>
      <w:r>
        <w:rPr>
          <w:szCs w:val="28"/>
        </w:rPr>
        <w:t>онцерт для скрипки с оркестром (I ч., II ч., ΙΙΙ ч.). Музыка к драме М. Лермонтова «Маскарад» (Галоп, Вальс)</w:t>
      </w:r>
    </w:p>
    <w:p w:rsidR="001E5A29" w:rsidRDefault="001E5A29" w:rsidP="001E5A29">
      <w:pPr>
        <w:tabs>
          <w:tab w:val="left" w:pos="851"/>
          <w:tab w:val="left" w:pos="1134"/>
          <w:tab w:val="left" w:pos="1276"/>
        </w:tabs>
        <w:ind w:firstLine="567"/>
        <w:contextualSpacing/>
        <w:jc w:val="both"/>
        <w:rPr>
          <w:szCs w:val="28"/>
        </w:rPr>
      </w:pPr>
      <w:r>
        <w:rPr>
          <w:szCs w:val="28"/>
        </w:rPr>
        <w:t>К. Хачатурян. Балет «Чиполлино» (фрагменты).</w:t>
      </w:r>
    </w:p>
    <w:p w:rsidR="001E5A29" w:rsidRDefault="001E5A29" w:rsidP="001E5A29">
      <w:pPr>
        <w:tabs>
          <w:tab w:val="left" w:pos="851"/>
          <w:tab w:val="left" w:pos="1134"/>
          <w:tab w:val="left" w:pos="1276"/>
        </w:tabs>
        <w:ind w:firstLine="567"/>
        <w:contextualSpacing/>
        <w:jc w:val="both"/>
        <w:rPr>
          <w:szCs w:val="28"/>
        </w:rPr>
      </w:pPr>
      <w:r>
        <w:rPr>
          <w:szCs w:val="28"/>
        </w:rPr>
        <w:t xml:space="preserve">Т. Хренников. </w:t>
      </w:r>
      <w:proofErr w:type="gramStart"/>
      <w:r>
        <w:rPr>
          <w:szCs w:val="28"/>
        </w:rPr>
        <w:t>Сюита из балета «Любовью за любовь» (Увертюра.</w:t>
      </w:r>
      <w:proofErr w:type="gramEnd"/>
      <w:r>
        <w:rPr>
          <w:szCs w:val="28"/>
        </w:rPr>
        <w:t xml:space="preserve"> Общее адажио. Сцена заговора. Общий танец. Дуэт Беатриче и Бенедикта. </w:t>
      </w:r>
      <w:proofErr w:type="gramStart"/>
      <w:r>
        <w:rPr>
          <w:szCs w:val="28"/>
        </w:rPr>
        <w:t xml:space="preserve">Гимн любви). </w:t>
      </w:r>
      <w:proofErr w:type="gramEnd"/>
    </w:p>
    <w:p w:rsidR="001E5A29" w:rsidRDefault="001E5A29" w:rsidP="001E5A29">
      <w:pPr>
        <w:tabs>
          <w:tab w:val="left" w:pos="851"/>
          <w:tab w:val="left" w:pos="1134"/>
          <w:tab w:val="left" w:pos="1276"/>
        </w:tabs>
        <w:ind w:firstLine="567"/>
        <w:contextualSpacing/>
        <w:jc w:val="both"/>
        <w:rPr>
          <w:szCs w:val="28"/>
        </w:rPr>
      </w:pPr>
      <w:r>
        <w:rPr>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Pr>
          <w:szCs w:val="28"/>
        </w:rPr>
        <w:t>ч</w:t>
      </w:r>
      <w:proofErr w:type="gramEnd"/>
      <w:r>
        <w:rPr>
          <w:szCs w:val="28"/>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E5A29" w:rsidRDefault="001E5A29" w:rsidP="001E5A29">
      <w:pPr>
        <w:tabs>
          <w:tab w:val="left" w:pos="851"/>
          <w:tab w:val="left" w:pos="1134"/>
          <w:tab w:val="left" w:pos="1276"/>
        </w:tabs>
        <w:ind w:firstLine="567"/>
        <w:contextualSpacing/>
        <w:jc w:val="both"/>
        <w:rPr>
          <w:szCs w:val="28"/>
        </w:rPr>
      </w:pPr>
      <w:r>
        <w:rPr>
          <w:szCs w:val="28"/>
        </w:rPr>
        <w:t>П. Чесноков. «Да исправится молитва моя».</w:t>
      </w:r>
    </w:p>
    <w:p w:rsidR="001E5A29" w:rsidRDefault="001E5A29" w:rsidP="001E5A29">
      <w:pPr>
        <w:tabs>
          <w:tab w:val="left" w:pos="851"/>
          <w:tab w:val="left" w:pos="1134"/>
          <w:tab w:val="left" w:pos="1276"/>
        </w:tabs>
        <w:ind w:firstLine="567"/>
        <w:contextualSpacing/>
        <w:jc w:val="both"/>
        <w:rPr>
          <w:szCs w:val="28"/>
        </w:rPr>
      </w:pPr>
      <w:r>
        <w:rPr>
          <w:szCs w:val="28"/>
        </w:rPr>
        <w:t>М. Чюрленис. Прелюдия ре минор. Прелюдия ми минор. Прелюдия ля минор. Симфоническая поэма «Море».</w:t>
      </w:r>
    </w:p>
    <w:p w:rsidR="001E5A29" w:rsidRDefault="001E5A29" w:rsidP="001E5A29">
      <w:pPr>
        <w:tabs>
          <w:tab w:val="left" w:pos="851"/>
          <w:tab w:val="left" w:pos="1134"/>
          <w:tab w:val="left" w:pos="1276"/>
        </w:tabs>
        <w:ind w:firstLine="567"/>
        <w:contextualSpacing/>
        <w:jc w:val="both"/>
        <w:rPr>
          <w:szCs w:val="28"/>
        </w:rPr>
      </w:pPr>
      <w:r>
        <w:rPr>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1E5A29" w:rsidRDefault="001E5A29" w:rsidP="001E5A29">
      <w:pPr>
        <w:tabs>
          <w:tab w:val="left" w:pos="851"/>
          <w:tab w:val="left" w:pos="1134"/>
          <w:tab w:val="left" w:pos="1276"/>
        </w:tabs>
        <w:ind w:firstLine="567"/>
        <w:contextualSpacing/>
        <w:jc w:val="both"/>
        <w:rPr>
          <w:szCs w:val="28"/>
        </w:rPr>
      </w:pPr>
      <w:r>
        <w:rPr>
          <w:szCs w:val="28"/>
        </w:rPr>
        <w:t>Ф. Шопен. Вальс № 6 (ре бемоль мажор). Вальс № 7 (</w:t>
      </w:r>
      <w:proofErr w:type="gramStart"/>
      <w:r>
        <w:rPr>
          <w:szCs w:val="28"/>
        </w:rPr>
        <w:t>до</w:t>
      </w:r>
      <w:proofErr w:type="gramEnd"/>
      <w:r>
        <w:rPr>
          <w:szCs w:val="28"/>
        </w:rPr>
        <w:t xml:space="preserve"> диез минор). Вальс № 10 (си минор). Мазурка № 1. Мазурка № 47. Мазурка № 48. Полонез (ля мажор). Ноктюрн фа минор. Этюд № 12 (</w:t>
      </w:r>
      <w:proofErr w:type="gramStart"/>
      <w:r>
        <w:rPr>
          <w:szCs w:val="28"/>
        </w:rPr>
        <w:t>до</w:t>
      </w:r>
      <w:proofErr w:type="gramEnd"/>
      <w:r>
        <w:rPr>
          <w:szCs w:val="28"/>
        </w:rPr>
        <w:t xml:space="preserve"> минор). Полонез (ля мажор).</w:t>
      </w:r>
    </w:p>
    <w:p w:rsidR="001E5A29" w:rsidRDefault="001E5A29" w:rsidP="001E5A29">
      <w:pPr>
        <w:tabs>
          <w:tab w:val="left" w:pos="851"/>
          <w:tab w:val="left" w:pos="1134"/>
          <w:tab w:val="left" w:pos="1276"/>
        </w:tabs>
        <w:ind w:firstLine="567"/>
        <w:contextualSpacing/>
        <w:jc w:val="both"/>
        <w:rPr>
          <w:szCs w:val="28"/>
        </w:rPr>
      </w:pPr>
      <w:r>
        <w:rPr>
          <w:szCs w:val="28"/>
        </w:rPr>
        <w:t>Д. Шостакович. Симфония № 7 «Ленинградская». «Праздничная увертюра».</w:t>
      </w:r>
    </w:p>
    <w:p w:rsidR="001E5A29" w:rsidRDefault="001E5A29" w:rsidP="001E5A29">
      <w:pPr>
        <w:tabs>
          <w:tab w:val="left" w:pos="851"/>
          <w:tab w:val="left" w:pos="1134"/>
          <w:tab w:val="left" w:pos="1276"/>
        </w:tabs>
        <w:ind w:firstLine="567"/>
        <w:contextualSpacing/>
        <w:jc w:val="both"/>
        <w:rPr>
          <w:szCs w:val="28"/>
        </w:rPr>
      </w:pPr>
      <w:r>
        <w:rPr>
          <w:szCs w:val="28"/>
        </w:rPr>
        <w:t xml:space="preserve">И. Штраус. «Полька-пиццикато». Вальс из оперетты «Летучая мышь». </w:t>
      </w:r>
    </w:p>
    <w:p w:rsidR="001E5A29" w:rsidRDefault="001E5A29" w:rsidP="001E5A29">
      <w:pPr>
        <w:tabs>
          <w:tab w:val="left" w:pos="851"/>
          <w:tab w:val="left" w:pos="1134"/>
          <w:tab w:val="left" w:pos="1276"/>
        </w:tabs>
        <w:ind w:firstLine="567"/>
        <w:contextualSpacing/>
        <w:jc w:val="both"/>
        <w:rPr>
          <w:szCs w:val="28"/>
        </w:rPr>
      </w:pPr>
      <w:r>
        <w:rPr>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szCs w:val="28"/>
          <w:lang w:val="en-US"/>
        </w:rPr>
        <w:t>AveMaria</w:t>
      </w:r>
      <w:r>
        <w:rPr>
          <w:szCs w:val="28"/>
        </w:rPr>
        <w:t>» (сл. В. Скотта).</w:t>
      </w:r>
    </w:p>
    <w:p w:rsidR="001E5A29" w:rsidRDefault="001E5A29" w:rsidP="001E5A29">
      <w:pPr>
        <w:tabs>
          <w:tab w:val="left" w:pos="851"/>
          <w:tab w:val="left" w:pos="1134"/>
          <w:tab w:val="left" w:pos="1276"/>
        </w:tabs>
        <w:ind w:firstLine="567"/>
        <w:contextualSpacing/>
        <w:jc w:val="both"/>
        <w:rPr>
          <w:szCs w:val="28"/>
        </w:rPr>
      </w:pPr>
      <w:r>
        <w:rPr>
          <w:szCs w:val="28"/>
        </w:rPr>
        <w:t>Р. Щедрин. Опера «Не только любовь». (Песня и частушки Варвары).</w:t>
      </w:r>
    </w:p>
    <w:p w:rsidR="001E5A29" w:rsidRDefault="001E5A29" w:rsidP="001E5A29">
      <w:pPr>
        <w:tabs>
          <w:tab w:val="left" w:pos="851"/>
          <w:tab w:val="left" w:pos="1134"/>
          <w:tab w:val="left" w:pos="1276"/>
        </w:tabs>
        <w:ind w:firstLine="567"/>
        <w:contextualSpacing/>
        <w:jc w:val="both"/>
      </w:pPr>
      <w:r>
        <w:rPr>
          <w:szCs w:val="28"/>
        </w:rPr>
        <w:t xml:space="preserve">Д. Эллингтон. «Караван». </w:t>
      </w:r>
      <w:r>
        <w:t>А. Эшпай. «Венгерские напевы».</w:t>
      </w:r>
    </w:p>
    <w:p w:rsidR="001E5A29" w:rsidRDefault="001E5A29" w:rsidP="001E5A29">
      <w:pPr>
        <w:keepNext/>
        <w:keepLines/>
        <w:outlineLvl w:val="3"/>
        <w:rPr>
          <w:rFonts w:eastAsia="Times New Roman"/>
          <w:b/>
          <w:bCs/>
          <w:iCs/>
          <w:color w:val="00000A"/>
          <w:szCs w:val="28"/>
        </w:rPr>
      </w:pPr>
      <w:bookmarkStart w:id="241" w:name="_Toc410654040"/>
      <w:bookmarkStart w:id="242" w:name="_Toc414553251"/>
      <w:bookmarkStart w:id="243" w:name="_Toc409691715"/>
      <w:bookmarkEnd w:id="241"/>
      <w:bookmarkEnd w:id="242"/>
      <w:bookmarkEnd w:id="243"/>
      <w:r>
        <w:rPr>
          <w:rFonts w:eastAsia="Times New Roman"/>
          <w:b/>
          <w:bCs/>
          <w:iCs/>
          <w:color w:val="00000A"/>
          <w:szCs w:val="28"/>
        </w:rPr>
        <w:t>2.2.2.14. Технология</w:t>
      </w:r>
    </w:p>
    <w:p w:rsidR="001E5A29" w:rsidRDefault="001E5A29" w:rsidP="001E5A29">
      <w:pPr>
        <w:ind w:firstLine="567"/>
        <w:jc w:val="both"/>
        <w:rPr>
          <w:b/>
          <w:szCs w:val="28"/>
        </w:rPr>
      </w:pPr>
      <w:r>
        <w:rPr>
          <w:b/>
          <w:szCs w:val="28"/>
        </w:rPr>
        <w:t>Цели и задачи технологического образования</w:t>
      </w:r>
    </w:p>
    <w:p w:rsidR="001E5A29" w:rsidRDefault="001E5A29" w:rsidP="001E5A29">
      <w:pPr>
        <w:tabs>
          <w:tab w:val="left" w:pos="851"/>
        </w:tabs>
        <w:ind w:firstLine="567"/>
        <w:jc w:val="both"/>
        <w:rPr>
          <w:szCs w:val="28"/>
        </w:rPr>
      </w:pPr>
      <w:r>
        <w:rPr>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w:t>
      </w:r>
      <w:r>
        <w:rPr>
          <w:szCs w:val="28"/>
        </w:rPr>
        <w:lastRenderedPageBreak/>
        <w:t>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E5A29" w:rsidRDefault="001E5A29" w:rsidP="001E5A29">
      <w:pPr>
        <w:tabs>
          <w:tab w:val="left" w:pos="851"/>
        </w:tabs>
        <w:ind w:firstLine="567"/>
        <w:jc w:val="both"/>
        <w:rPr>
          <w:szCs w:val="28"/>
        </w:rPr>
      </w:pPr>
      <w:r>
        <w:rPr>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E5A29" w:rsidRDefault="001E5A29" w:rsidP="001E5A29">
      <w:pPr>
        <w:tabs>
          <w:tab w:val="left" w:pos="851"/>
        </w:tabs>
        <w:ind w:firstLine="567"/>
        <w:jc w:val="both"/>
        <w:rPr>
          <w:szCs w:val="28"/>
        </w:rPr>
      </w:pPr>
      <w:r>
        <w:rPr>
          <w:szCs w:val="28"/>
        </w:rPr>
        <w:t xml:space="preserve">Предмет «Технология» является базой, на которой может быть сформировано проектное мышление обучающихся. </w:t>
      </w:r>
      <w:proofErr w:type="gramStart"/>
      <w:r>
        <w:rPr>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Pr>
          <w:szCs w:val="28"/>
        </w:rPr>
        <w:t xml:space="preserve"> Таким образом, в программу включено содержание, адекватное требованиям ФГОС к освоению </w:t>
      </w:r>
      <w:proofErr w:type="gramStart"/>
      <w:r>
        <w:rPr>
          <w:szCs w:val="28"/>
        </w:rPr>
        <w:t>обучающимися</w:t>
      </w:r>
      <w:proofErr w:type="gramEnd"/>
      <w:r>
        <w:rPr>
          <w:szCs w:val="28"/>
        </w:rPr>
        <w:t xml:space="preserve"> принципов и алгоритмов проектной деятельности.</w:t>
      </w:r>
    </w:p>
    <w:p w:rsidR="001E5A29" w:rsidRDefault="001E5A29" w:rsidP="001E5A29">
      <w:pPr>
        <w:tabs>
          <w:tab w:val="left" w:pos="851"/>
        </w:tabs>
        <w:ind w:firstLine="567"/>
        <w:jc w:val="both"/>
        <w:rPr>
          <w:szCs w:val="28"/>
        </w:rPr>
      </w:pPr>
      <w:r>
        <w:rPr>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w:t>
      </w:r>
      <w:r>
        <w:rPr>
          <w:szCs w:val="28"/>
        </w:rPr>
        <w:lastRenderedPageBreak/>
        <w:t xml:space="preserve">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Pr>
          <w:szCs w:val="28"/>
        </w:rPr>
        <w:t>обучающимся</w:t>
      </w:r>
      <w:proofErr w:type="gramEnd"/>
      <w:r>
        <w:rPr>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1E5A29" w:rsidRDefault="001E5A29" w:rsidP="001E5A29">
      <w:pPr>
        <w:tabs>
          <w:tab w:val="left" w:pos="851"/>
        </w:tabs>
        <w:ind w:firstLine="567"/>
        <w:jc w:val="both"/>
        <w:rPr>
          <w:szCs w:val="28"/>
        </w:rPr>
      </w:pPr>
      <w:r>
        <w:rPr>
          <w:b/>
          <w:szCs w:val="28"/>
        </w:rPr>
        <w:t>Цели программы</w:t>
      </w:r>
      <w:r>
        <w:rPr>
          <w:szCs w:val="28"/>
        </w:rPr>
        <w:t>:</w:t>
      </w:r>
    </w:p>
    <w:p w:rsidR="001E5A29" w:rsidRDefault="001E5A29" w:rsidP="001E5A29">
      <w:pPr>
        <w:numPr>
          <w:ilvl w:val="0"/>
          <w:numId w:val="102"/>
        </w:numPr>
        <w:tabs>
          <w:tab w:val="left" w:pos="851"/>
          <w:tab w:val="left" w:pos="1134"/>
        </w:tabs>
        <w:ind w:left="0" w:firstLine="709"/>
        <w:jc w:val="both"/>
        <w:rPr>
          <w:szCs w:val="28"/>
        </w:rPr>
      </w:pPr>
      <w:r>
        <w:rPr>
          <w:szCs w:val="28"/>
        </w:rPr>
        <w:t xml:space="preserve">Обеспечение понимания </w:t>
      </w:r>
      <w:proofErr w:type="gramStart"/>
      <w:r>
        <w:rPr>
          <w:szCs w:val="28"/>
        </w:rPr>
        <w:t>обучающимися</w:t>
      </w:r>
      <w:proofErr w:type="gramEnd"/>
      <w:r>
        <w:rPr>
          <w:szCs w:val="28"/>
        </w:rPr>
        <w:t xml:space="preserve"> сущности современных материальных, информационных и гуманитарных технологий и перспектив их развития.</w:t>
      </w:r>
    </w:p>
    <w:p w:rsidR="001E5A29" w:rsidRDefault="001E5A29" w:rsidP="001E5A29">
      <w:pPr>
        <w:numPr>
          <w:ilvl w:val="0"/>
          <w:numId w:val="102"/>
        </w:numPr>
        <w:tabs>
          <w:tab w:val="left" w:pos="851"/>
          <w:tab w:val="left" w:pos="1134"/>
        </w:tabs>
        <w:ind w:left="0" w:firstLine="709"/>
        <w:jc w:val="both"/>
        <w:rPr>
          <w:szCs w:val="28"/>
        </w:rPr>
      </w:pPr>
      <w:r>
        <w:rPr>
          <w:szCs w:val="28"/>
        </w:rPr>
        <w:t xml:space="preserve">Формирование технологической культуры и проектно-технологического мышления </w:t>
      </w:r>
      <w:proofErr w:type="gramStart"/>
      <w:r>
        <w:rPr>
          <w:szCs w:val="28"/>
        </w:rPr>
        <w:t>обучающихся</w:t>
      </w:r>
      <w:proofErr w:type="gramEnd"/>
      <w:r>
        <w:rPr>
          <w:szCs w:val="28"/>
        </w:rPr>
        <w:t>.</w:t>
      </w:r>
    </w:p>
    <w:p w:rsidR="001E5A29" w:rsidRDefault="001E5A29" w:rsidP="001E5A29">
      <w:pPr>
        <w:numPr>
          <w:ilvl w:val="0"/>
          <w:numId w:val="102"/>
        </w:numPr>
        <w:tabs>
          <w:tab w:val="left" w:pos="851"/>
          <w:tab w:val="left" w:pos="1134"/>
        </w:tabs>
        <w:ind w:left="0" w:firstLine="709"/>
        <w:jc w:val="both"/>
        <w:rPr>
          <w:szCs w:val="28"/>
        </w:rPr>
      </w:pPr>
      <w:proofErr w:type="gramStart"/>
      <w:r>
        <w:rPr>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1E5A29" w:rsidRDefault="001E5A29" w:rsidP="001E5A29">
      <w:pPr>
        <w:tabs>
          <w:tab w:val="left" w:pos="851"/>
        </w:tabs>
        <w:ind w:firstLine="567"/>
        <w:jc w:val="both"/>
        <w:rPr>
          <w:szCs w:val="28"/>
        </w:rPr>
      </w:pPr>
      <w:r>
        <w:rPr>
          <w:szCs w:val="28"/>
        </w:rPr>
        <w:t>Программа реализуется из расчета 2 часа в неделю в 5-7 классах, 1 час - в 8 классе.</w:t>
      </w:r>
    </w:p>
    <w:p w:rsidR="001E5A29" w:rsidRDefault="001E5A29" w:rsidP="001E5A29">
      <w:pPr>
        <w:tabs>
          <w:tab w:val="left" w:pos="851"/>
        </w:tabs>
        <w:ind w:firstLine="567"/>
        <w:jc w:val="both"/>
        <w:rPr>
          <w:szCs w:val="28"/>
        </w:rPr>
      </w:pPr>
      <w:proofErr w:type="gramStart"/>
      <w:r>
        <w:rPr>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Pr>
          <w:szCs w:val="28"/>
        </w:rPr>
        <w:t xml:space="preserve"> Важнейшую группу образовательных результатов составляет полученный и осмысленный </w:t>
      </w:r>
      <w:proofErr w:type="gramStart"/>
      <w:r>
        <w:rPr>
          <w:szCs w:val="28"/>
        </w:rPr>
        <w:t>обучающимися</w:t>
      </w:r>
      <w:proofErr w:type="gramEnd"/>
      <w:r>
        <w:rPr>
          <w:szCs w:val="28"/>
        </w:rPr>
        <w:t xml:space="preserve"> опыт практической деятельности. В урочное время деятельность </w:t>
      </w:r>
      <w:proofErr w:type="gramStart"/>
      <w:r>
        <w:rPr>
          <w:szCs w:val="28"/>
        </w:rPr>
        <w:t>обучающихся</w:t>
      </w:r>
      <w:proofErr w:type="gramEnd"/>
      <w:r>
        <w:rPr>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E5A29" w:rsidRDefault="001E5A29" w:rsidP="001E5A29">
      <w:pPr>
        <w:tabs>
          <w:tab w:val="left" w:pos="851"/>
        </w:tabs>
        <w:ind w:firstLine="567"/>
        <w:jc w:val="both"/>
        <w:rPr>
          <w:szCs w:val="28"/>
        </w:rPr>
      </w:pPr>
      <w:r>
        <w:rPr>
          <w:szCs w:val="28"/>
        </w:rPr>
        <w:t xml:space="preserve">Подразумевается и значительная внеурочная активность </w:t>
      </w:r>
      <w:proofErr w:type="gramStart"/>
      <w:r>
        <w:rPr>
          <w:szCs w:val="28"/>
        </w:rPr>
        <w:t>обучающихся</w:t>
      </w:r>
      <w:proofErr w:type="gramEnd"/>
      <w:r>
        <w:rPr>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Pr>
          <w:szCs w:val="28"/>
        </w:rPr>
        <w:t>В рамках внеурочной деятельности активность обучающихся связана:</w:t>
      </w:r>
      <w:proofErr w:type="gramEnd"/>
    </w:p>
    <w:p w:rsidR="001E5A29" w:rsidRDefault="001E5A29" w:rsidP="001E5A29">
      <w:pPr>
        <w:numPr>
          <w:ilvl w:val="0"/>
          <w:numId w:val="103"/>
        </w:numPr>
        <w:tabs>
          <w:tab w:val="left" w:pos="1134"/>
        </w:tabs>
        <w:ind w:left="0" w:firstLine="709"/>
        <w:jc w:val="both"/>
        <w:rPr>
          <w:szCs w:val="28"/>
        </w:rPr>
      </w:pPr>
      <w:r>
        <w:rPr>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Pr>
          <w:szCs w:val="28"/>
        </w:rPr>
        <w:t>оказывается</w:t>
      </w:r>
      <w:proofErr w:type="gramEnd"/>
      <w:r>
        <w:rPr>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E5A29" w:rsidRDefault="001E5A29" w:rsidP="001E5A29">
      <w:pPr>
        <w:numPr>
          <w:ilvl w:val="0"/>
          <w:numId w:val="103"/>
        </w:numPr>
        <w:tabs>
          <w:tab w:val="left" w:pos="1134"/>
        </w:tabs>
        <w:ind w:left="0" w:firstLine="709"/>
        <w:jc w:val="both"/>
        <w:rPr>
          <w:szCs w:val="28"/>
        </w:rPr>
      </w:pPr>
      <w:r>
        <w:rPr>
          <w:szCs w:val="28"/>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E5A29" w:rsidRDefault="001E5A29" w:rsidP="001E5A29">
      <w:pPr>
        <w:numPr>
          <w:ilvl w:val="0"/>
          <w:numId w:val="103"/>
        </w:numPr>
        <w:tabs>
          <w:tab w:val="left" w:pos="1134"/>
        </w:tabs>
        <w:ind w:left="0" w:firstLine="709"/>
        <w:jc w:val="both"/>
        <w:rPr>
          <w:szCs w:val="28"/>
        </w:rPr>
      </w:pPr>
      <w:r>
        <w:rPr>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E5A29" w:rsidRDefault="001E5A29" w:rsidP="001E5A29">
      <w:pPr>
        <w:numPr>
          <w:ilvl w:val="0"/>
          <w:numId w:val="103"/>
        </w:numPr>
        <w:tabs>
          <w:tab w:val="left" w:pos="1134"/>
        </w:tabs>
        <w:ind w:left="0" w:firstLine="709"/>
        <w:jc w:val="both"/>
        <w:rPr>
          <w:szCs w:val="28"/>
        </w:rPr>
      </w:pPr>
      <w:r>
        <w:rPr>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Pr>
          <w:szCs w:val="28"/>
        </w:rPr>
        <w:t>обучающийся</w:t>
      </w:r>
      <w:proofErr w:type="gramEnd"/>
      <w:r>
        <w:rPr>
          <w:szCs w:val="28"/>
        </w:rPr>
        <w:t xml:space="preserve"> может получить лишь модель действительности).</w:t>
      </w:r>
    </w:p>
    <w:p w:rsidR="001E5A29" w:rsidRDefault="001E5A29" w:rsidP="001E5A29">
      <w:pPr>
        <w:tabs>
          <w:tab w:val="left" w:pos="851"/>
        </w:tabs>
        <w:ind w:firstLine="567"/>
        <w:jc w:val="both"/>
        <w:rPr>
          <w:szCs w:val="28"/>
        </w:rPr>
      </w:pPr>
      <w:r>
        <w:rPr>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Pr>
          <w:szCs w:val="28"/>
        </w:rPr>
        <w:t>продукта</w:t>
      </w:r>
      <w:proofErr w:type="gramEnd"/>
      <w:r>
        <w:rPr>
          <w:szCs w:val="28"/>
        </w:rPr>
        <w:t xml:space="preserve"> в проекте обучающегося, актуального на момент прохождения курса.</w:t>
      </w:r>
    </w:p>
    <w:p w:rsidR="001E5A29" w:rsidRDefault="001E5A29" w:rsidP="001E5A29">
      <w:pPr>
        <w:tabs>
          <w:tab w:val="left" w:pos="851"/>
        </w:tabs>
        <w:ind w:firstLine="567"/>
        <w:jc w:val="both"/>
        <w:rPr>
          <w:szCs w:val="28"/>
        </w:rPr>
      </w:pPr>
      <w:r>
        <w:rPr>
          <w:szCs w:val="28"/>
        </w:rPr>
        <w:t>В соответствии с целями выстроено содержание деятельности в структуре трех блоков, обеспечивая получение заявленных результатов.</w:t>
      </w:r>
    </w:p>
    <w:p w:rsidR="001E5A29" w:rsidRDefault="001E5A29" w:rsidP="001E5A29">
      <w:pPr>
        <w:tabs>
          <w:tab w:val="left" w:pos="851"/>
        </w:tabs>
        <w:ind w:firstLine="567"/>
        <w:jc w:val="both"/>
        <w:rPr>
          <w:szCs w:val="28"/>
        </w:rPr>
      </w:pPr>
      <w:r>
        <w:rPr>
          <w:b/>
          <w:szCs w:val="28"/>
        </w:rPr>
        <w:t>Первый блок</w:t>
      </w:r>
      <w:r>
        <w:rPr>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1E5A29" w:rsidRDefault="001E5A29" w:rsidP="001E5A29">
      <w:pPr>
        <w:tabs>
          <w:tab w:val="left" w:pos="851"/>
        </w:tabs>
        <w:ind w:firstLine="567"/>
        <w:jc w:val="both"/>
        <w:rPr>
          <w:szCs w:val="28"/>
        </w:rPr>
      </w:pPr>
      <w:r>
        <w:rPr>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1E5A29" w:rsidRDefault="001E5A29" w:rsidP="001E5A29">
      <w:pPr>
        <w:tabs>
          <w:tab w:val="left" w:pos="851"/>
        </w:tabs>
        <w:ind w:firstLine="567"/>
        <w:jc w:val="both"/>
        <w:rPr>
          <w:szCs w:val="28"/>
        </w:rPr>
      </w:pPr>
      <w:r>
        <w:rPr>
          <w:b/>
          <w:szCs w:val="28"/>
        </w:rPr>
        <w:t>Второй блок</w:t>
      </w:r>
      <w:r>
        <w:rPr>
          <w:szCs w:val="28"/>
        </w:rPr>
        <w:t xml:space="preserve"> содержания позволяет </w:t>
      </w:r>
      <w:proofErr w:type="gramStart"/>
      <w:r>
        <w:rPr>
          <w:szCs w:val="28"/>
        </w:rPr>
        <w:t>обучающемуся</w:t>
      </w:r>
      <w:proofErr w:type="gramEnd"/>
      <w:r>
        <w:rPr>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E5A29" w:rsidRDefault="001E5A29" w:rsidP="001E5A29">
      <w:pPr>
        <w:tabs>
          <w:tab w:val="left" w:pos="851"/>
        </w:tabs>
        <w:ind w:firstLine="567"/>
        <w:jc w:val="both"/>
        <w:rPr>
          <w:szCs w:val="28"/>
        </w:rPr>
      </w:pPr>
      <w:proofErr w:type="gramStart"/>
      <w:r>
        <w:rPr>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1E5A29" w:rsidRDefault="001E5A29" w:rsidP="001E5A29">
      <w:pPr>
        <w:tabs>
          <w:tab w:val="left" w:pos="851"/>
        </w:tabs>
        <w:ind w:firstLine="567"/>
        <w:jc w:val="both"/>
        <w:rPr>
          <w:szCs w:val="28"/>
        </w:rPr>
      </w:pPr>
      <w:r>
        <w:rPr>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1E5A29" w:rsidRDefault="001E5A29" w:rsidP="001E5A29">
      <w:pPr>
        <w:tabs>
          <w:tab w:val="left" w:pos="851"/>
        </w:tabs>
        <w:ind w:firstLine="567"/>
        <w:jc w:val="both"/>
        <w:rPr>
          <w:szCs w:val="28"/>
        </w:rPr>
      </w:pPr>
      <w:r>
        <w:rPr>
          <w:szCs w:val="28"/>
        </w:rPr>
        <w:t>Блок 2 реализуется в следующих организационных формах:</w:t>
      </w:r>
    </w:p>
    <w:p w:rsidR="001E5A29" w:rsidRDefault="001E5A29" w:rsidP="001E5A29">
      <w:pPr>
        <w:tabs>
          <w:tab w:val="left" w:pos="0"/>
          <w:tab w:val="left" w:pos="851"/>
        </w:tabs>
        <w:ind w:firstLine="567"/>
        <w:contextualSpacing/>
        <w:jc w:val="both"/>
        <w:rPr>
          <w:szCs w:val="28"/>
        </w:rPr>
      </w:pPr>
      <w:r>
        <w:rPr>
          <w:szCs w:val="28"/>
        </w:rPr>
        <w:t>теоретическое обучение и формирование информационной основы проектной деятельности – в рамках урочной деятельности;</w:t>
      </w:r>
    </w:p>
    <w:p w:rsidR="001E5A29" w:rsidRDefault="001E5A29" w:rsidP="001E5A29">
      <w:pPr>
        <w:tabs>
          <w:tab w:val="left" w:pos="0"/>
          <w:tab w:val="left" w:pos="851"/>
        </w:tabs>
        <w:ind w:firstLine="567"/>
        <w:contextualSpacing/>
        <w:jc w:val="both"/>
        <w:rPr>
          <w:szCs w:val="28"/>
        </w:rPr>
      </w:pPr>
      <w:r>
        <w:rPr>
          <w:szCs w:val="28"/>
        </w:rPr>
        <w:lastRenderedPageBreak/>
        <w:t>практические работы в средах моделирования и конструирования – в рамках урочной деятельности;</w:t>
      </w:r>
    </w:p>
    <w:p w:rsidR="001E5A29" w:rsidRDefault="001E5A29" w:rsidP="001E5A29">
      <w:pPr>
        <w:tabs>
          <w:tab w:val="left" w:pos="851"/>
        </w:tabs>
        <w:ind w:firstLine="567"/>
        <w:jc w:val="both"/>
        <w:rPr>
          <w:szCs w:val="28"/>
        </w:rPr>
      </w:pPr>
      <w:r>
        <w:rPr>
          <w:szCs w:val="28"/>
        </w:rPr>
        <w:t>проектная деятельность в рамках урочной и внеурочной деятельности.</w:t>
      </w:r>
    </w:p>
    <w:p w:rsidR="001E5A29" w:rsidRDefault="001E5A29" w:rsidP="001E5A29">
      <w:pPr>
        <w:tabs>
          <w:tab w:val="left" w:pos="851"/>
        </w:tabs>
        <w:ind w:firstLine="567"/>
        <w:jc w:val="both"/>
        <w:rPr>
          <w:szCs w:val="28"/>
        </w:rPr>
      </w:pPr>
      <w:r>
        <w:rPr>
          <w:b/>
          <w:szCs w:val="28"/>
        </w:rPr>
        <w:t xml:space="preserve">Третий блок </w:t>
      </w:r>
      <w:r>
        <w:rPr>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E5A29" w:rsidRDefault="001E5A29" w:rsidP="001E5A29">
      <w:pPr>
        <w:tabs>
          <w:tab w:val="left" w:pos="851"/>
        </w:tabs>
        <w:ind w:firstLine="567"/>
        <w:jc w:val="both"/>
        <w:rPr>
          <w:szCs w:val="28"/>
        </w:rPr>
      </w:pPr>
      <w:proofErr w:type="gramStart"/>
      <w:r>
        <w:rPr>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Pr>
          <w:szCs w:val="28"/>
        </w:rPr>
        <w:t xml:space="preserve"> </w:t>
      </w:r>
      <w:proofErr w:type="gramStart"/>
      <w:r>
        <w:rPr>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1E5A29" w:rsidRDefault="001E5A29" w:rsidP="001E5A29">
      <w:pPr>
        <w:tabs>
          <w:tab w:val="left" w:pos="851"/>
        </w:tabs>
        <w:ind w:firstLine="567"/>
        <w:jc w:val="both"/>
        <w:rPr>
          <w:szCs w:val="28"/>
        </w:rPr>
      </w:pPr>
      <w:r>
        <w:rPr>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1E5A29" w:rsidRDefault="001E5A29" w:rsidP="001E5A29">
      <w:pPr>
        <w:tabs>
          <w:tab w:val="left" w:pos="851"/>
        </w:tabs>
        <w:ind w:firstLine="567"/>
        <w:jc w:val="both"/>
        <w:rPr>
          <w:b/>
          <w:szCs w:val="28"/>
        </w:rPr>
      </w:pPr>
      <w:r>
        <w:rPr>
          <w:b/>
          <w:szCs w:val="28"/>
        </w:rPr>
        <w:t>Современные материальные, информационные и гуманитарные технологии и перспективы их развития</w:t>
      </w:r>
    </w:p>
    <w:p w:rsidR="001E5A29" w:rsidRDefault="001E5A29" w:rsidP="001E5A29">
      <w:pPr>
        <w:tabs>
          <w:tab w:val="left" w:pos="851"/>
        </w:tabs>
        <w:ind w:firstLine="567"/>
        <w:jc w:val="both"/>
        <w:rPr>
          <w:szCs w:val="28"/>
        </w:rPr>
      </w:pPr>
      <w:r>
        <w:rPr>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E5A29" w:rsidRDefault="001E5A29" w:rsidP="001E5A29">
      <w:pPr>
        <w:tabs>
          <w:tab w:val="left" w:pos="851"/>
        </w:tabs>
        <w:ind w:firstLine="567"/>
        <w:jc w:val="both"/>
        <w:rPr>
          <w:szCs w:val="28"/>
        </w:rPr>
      </w:pPr>
      <w:r>
        <w:rPr>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E5A29" w:rsidRDefault="001E5A29" w:rsidP="001E5A29">
      <w:pPr>
        <w:ind w:firstLine="567"/>
        <w:jc w:val="both"/>
        <w:rPr>
          <w:szCs w:val="28"/>
        </w:rPr>
      </w:pPr>
      <w:r>
        <w:rPr>
          <w:szCs w:val="28"/>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w:t>
      </w:r>
      <w:r>
        <w:rPr>
          <w:szCs w:val="28"/>
        </w:rPr>
        <w:lastRenderedPageBreak/>
        <w:t>Побочные эффекты реализации технологического процесса. Технология в контексте производства.</w:t>
      </w:r>
    </w:p>
    <w:p w:rsidR="001E5A29" w:rsidRDefault="001E5A29" w:rsidP="001E5A29">
      <w:pPr>
        <w:ind w:firstLine="567"/>
        <w:jc w:val="both"/>
        <w:rPr>
          <w:szCs w:val="28"/>
        </w:rPr>
      </w:pPr>
      <w:r>
        <w:rPr>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E5A29" w:rsidRDefault="001E5A29" w:rsidP="001E5A29">
      <w:pPr>
        <w:ind w:firstLine="567"/>
        <w:jc w:val="both"/>
        <w:rPr>
          <w:szCs w:val="28"/>
        </w:rPr>
      </w:pPr>
      <w:r>
        <w:rPr>
          <w:szCs w:val="28"/>
        </w:rPr>
        <w:t xml:space="preserve">Производственные технологии. Промышленные технологии. Технологии сельского хозяйства. </w:t>
      </w:r>
    </w:p>
    <w:p w:rsidR="001E5A29" w:rsidRDefault="001E5A29" w:rsidP="001E5A29">
      <w:pPr>
        <w:ind w:firstLine="567"/>
        <w:jc w:val="both"/>
        <w:rPr>
          <w:szCs w:val="28"/>
        </w:rPr>
      </w:pPr>
      <w:r>
        <w:rPr>
          <w:szCs w:val="28"/>
        </w:rPr>
        <w:t xml:space="preserve">Технологии возведения, ремонта и содержания зданий и сооружений. </w:t>
      </w:r>
    </w:p>
    <w:p w:rsidR="001E5A29" w:rsidRDefault="001E5A29" w:rsidP="001E5A29">
      <w:pPr>
        <w:ind w:firstLine="567"/>
        <w:jc w:val="both"/>
        <w:rPr>
          <w:szCs w:val="28"/>
        </w:rPr>
      </w:pPr>
      <w:r>
        <w:rPr>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E5A29" w:rsidRDefault="001E5A29" w:rsidP="001E5A29">
      <w:pPr>
        <w:ind w:firstLine="567"/>
        <w:jc w:val="both"/>
        <w:rPr>
          <w:szCs w:val="28"/>
        </w:rPr>
      </w:pPr>
      <w:r>
        <w:rPr>
          <w:szCs w:val="28"/>
        </w:rPr>
        <w:t>Автоматизация производства. Производственные технологии автоматизированного производства.</w:t>
      </w:r>
    </w:p>
    <w:p w:rsidR="001E5A29" w:rsidRDefault="001E5A29" w:rsidP="001E5A29">
      <w:pPr>
        <w:ind w:firstLine="567"/>
        <w:jc w:val="both"/>
        <w:rPr>
          <w:szCs w:val="28"/>
        </w:rPr>
      </w:pPr>
      <w:r>
        <w:rPr>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Pr>
          <w:szCs w:val="28"/>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Pr>
          <w:szCs w:val="28"/>
        </w:rPr>
        <w:t xml:space="preserve"> Биотехнологии.</w:t>
      </w:r>
    </w:p>
    <w:p w:rsidR="001E5A29" w:rsidRDefault="001E5A29" w:rsidP="001E5A29">
      <w:pPr>
        <w:ind w:firstLine="567"/>
        <w:jc w:val="both"/>
        <w:rPr>
          <w:szCs w:val="28"/>
        </w:rPr>
      </w:pPr>
      <w:r>
        <w:rPr>
          <w:szCs w:val="28"/>
        </w:rPr>
        <w:t>Специфика социальных технологий. Технологии работы с общественным мнением. Социальные сети как технология. Технологии сферы услуг.</w:t>
      </w:r>
    </w:p>
    <w:p w:rsidR="001E5A29" w:rsidRDefault="001E5A29" w:rsidP="001E5A29">
      <w:pPr>
        <w:ind w:firstLine="567"/>
        <w:jc w:val="both"/>
        <w:rPr>
          <w:szCs w:val="28"/>
        </w:rPr>
      </w:pPr>
      <w:r>
        <w:rPr>
          <w:szCs w:val="28"/>
        </w:rPr>
        <w:t xml:space="preserve">Современные промышленные технологии получения продуктов питания. </w:t>
      </w:r>
    </w:p>
    <w:p w:rsidR="001E5A29" w:rsidRDefault="001E5A29" w:rsidP="001E5A29">
      <w:pPr>
        <w:ind w:firstLine="567"/>
        <w:jc w:val="both"/>
        <w:rPr>
          <w:szCs w:val="28"/>
        </w:rPr>
      </w:pPr>
      <w:r>
        <w:rPr>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E5A29" w:rsidRDefault="001E5A29" w:rsidP="001E5A29">
      <w:pPr>
        <w:ind w:firstLine="567"/>
        <w:jc w:val="both"/>
        <w:rPr>
          <w:szCs w:val="28"/>
        </w:rPr>
      </w:pPr>
      <w:r>
        <w:rPr>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Pr>
          <w:szCs w:val="28"/>
        </w:rPr>
        <w:t>многофункциональных</w:t>
      </w:r>
      <w:proofErr w:type="gramEnd"/>
      <w:r>
        <w:rPr>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w:t>
      </w:r>
      <w:r>
        <w:rPr>
          <w:szCs w:val="28"/>
        </w:rPr>
        <w:lastRenderedPageBreak/>
        <w:t>тестов. Создание органов и организмов с искусственной генетической программой.</w:t>
      </w:r>
    </w:p>
    <w:p w:rsidR="001E5A29" w:rsidRDefault="001E5A29" w:rsidP="001E5A29">
      <w:pPr>
        <w:ind w:firstLine="567"/>
        <w:jc w:val="both"/>
        <w:rPr>
          <w:szCs w:val="28"/>
        </w:rPr>
      </w:pPr>
      <w:r>
        <w:rPr>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1E5A29" w:rsidRDefault="001E5A29" w:rsidP="001E5A29">
      <w:pPr>
        <w:ind w:firstLine="567"/>
        <w:jc w:val="both"/>
        <w:rPr>
          <w:szCs w:val="28"/>
        </w:rPr>
      </w:pPr>
      <w:r>
        <w:rPr>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E5A29" w:rsidRDefault="001E5A29" w:rsidP="001E5A29">
      <w:pPr>
        <w:ind w:firstLine="567"/>
        <w:jc w:val="both"/>
        <w:rPr>
          <w:szCs w:val="28"/>
        </w:rPr>
      </w:pPr>
      <w:r>
        <w:rPr>
          <w:szCs w:val="28"/>
        </w:rPr>
        <w:t xml:space="preserve">Технологии в сфере быта. </w:t>
      </w:r>
    </w:p>
    <w:p w:rsidR="001E5A29" w:rsidRDefault="001E5A29" w:rsidP="001E5A29">
      <w:pPr>
        <w:ind w:firstLine="567"/>
        <w:jc w:val="both"/>
        <w:rPr>
          <w:rFonts w:eastAsia="MS Mincho"/>
          <w:szCs w:val="28"/>
        </w:rPr>
      </w:pPr>
      <w:r>
        <w:rPr>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E5A29" w:rsidRDefault="001E5A29" w:rsidP="001E5A29">
      <w:pPr>
        <w:ind w:firstLine="567"/>
        <w:jc w:val="both"/>
        <w:rPr>
          <w:szCs w:val="28"/>
        </w:rPr>
      </w:pPr>
      <w:r>
        <w:rPr>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E5A29" w:rsidRDefault="001E5A29" w:rsidP="001E5A29">
      <w:pPr>
        <w:ind w:firstLine="567"/>
        <w:jc w:val="both"/>
        <w:rPr>
          <w:szCs w:val="28"/>
        </w:rPr>
      </w:pPr>
      <w:r>
        <w:rPr>
          <w:szCs w:val="28"/>
        </w:rPr>
        <w:t xml:space="preserve">Способы обработки продуктов питания и потребительские качества пищи. </w:t>
      </w:r>
    </w:p>
    <w:p w:rsidR="001E5A29" w:rsidRDefault="001E5A29" w:rsidP="001E5A29">
      <w:pPr>
        <w:ind w:firstLine="567"/>
        <w:jc w:val="both"/>
        <w:rPr>
          <w:szCs w:val="28"/>
        </w:rPr>
      </w:pPr>
      <w:r>
        <w:rPr>
          <w:szCs w:val="28"/>
        </w:rPr>
        <w:t>Культура потребления: выбор продукта / услуги.</w:t>
      </w:r>
    </w:p>
    <w:p w:rsidR="001E5A29" w:rsidRDefault="001E5A29" w:rsidP="001E5A29">
      <w:pPr>
        <w:ind w:firstLine="567"/>
        <w:jc w:val="both"/>
        <w:rPr>
          <w:b/>
          <w:szCs w:val="28"/>
        </w:rPr>
      </w:pPr>
      <w:r>
        <w:rPr>
          <w:b/>
          <w:szCs w:val="28"/>
        </w:rPr>
        <w:t xml:space="preserve">Формирование технологической культуры и проектно-технологического мышления </w:t>
      </w:r>
      <w:proofErr w:type="gramStart"/>
      <w:r>
        <w:rPr>
          <w:b/>
          <w:szCs w:val="28"/>
        </w:rPr>
        <w:t>обучающихся</w:t>
      </w:r>
      <w:proofErr w:type="gramEnd"/>
    </w:p>
    <w:p w:rsidR="001E5A29" w:rsidRDefault="001E5A29" w:rsidP="001E5A29">
      <w:pPr>
        <w:ind w:firstLine="567"/>
        <w:jc w:val="both"/>
        <w:rPr>
          <w:rFonts w:eastAsia="MS Mincho"/>
          <w:szCs w:val="28"/>
        </w:rPr>
      </w:pPr>
      <w:r>
        <w:rPr>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E5A29" w:rsidRDefault="001E5A29" w:rsidP="001E5A29">
      <w:pPr>
        <w:ind w:firstLine="567"/>
        <w:jc w:val="both"/>
        <w:rPr>
          <w:szCs w:val="28"/>
        </w:rPr>
      </w:pPr>
      <w:r>
        <w:rPr>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E5A29" w:rsidRDefault="001E5A29" w:rsidP="001E5A29">
      <w:pPr>
        <w:ind w:firstLine="567"/>
        <w:jc w:val="both"/>
        <w:rPr>
          <w:szCs w:val="28"/>
        </w:rPr>
      </w:pPr>
      <w:r>
        <w:rPr>
          <w:szCs w:val="28"/>
        </w:rPr>
        <w:t xml:space="preserve">Порядок действий по сборке конструкции / механизма. Способы соединения деталей. Технологический узел. Понятие модели. </w:t>
      </w:r>
    </w:p>
    <w:p w:rsidR="001E5A29" w:rsidRDefault="001E5A29" w:rsidP="001E5A29">
      <w:pPr>
        <w:ind w:firstLine="567"/>
        <w:jc w:val="both"/>
        <w:rPr>
          <w:szCs w:val="28"/>
        </w:rPr>
      </w:pPr>
      <w:r>
        <w:rPr>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Pr>
          <w:szCs w:val="28"/>
        </w:rPr>
        <w:t>й(</w:t>
      </w:r>
      <w:proofErr w:type="gramEnd"/>
      <w:r>
        <w:rPr>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szCs w:val="28"/>
        </w:rPr>
        <w:t xml:space="preserve">Робототехника и среда конструирования. </w:t>
      </w:r>
      <w:r>
        <w:rPr>
          <w:szCs w:val="28"/>
        </w:rPr>
        <w:t>Виды движения. Кинематические схемы</w:t>
      </w:r>
    </w:p>
    <w:p w:rsidR="001E5A29" w:rsidRDefault="001E5A29" w:rsidP="001E5A29">
      <w:pPr>
        <w:ind w:firstLine="567"/>
        <w:jc w:val="both"/>
        <w:rPr>
          <w:szCs w:val="28"/>
        </w:rPr>
      </w:pPr>
      <w:r>
        <w:rPr>
          <w:szCs w:val="28"/>
        </w:rPr>
        <w:t>Анализ и синтез как средства решения задачи. Техника проведения морфологического анализа.</w:t>
      </w:r>
    </w:p>
    <w:p w:rsidR="001E5A29" w:rsidRDefault="001E5A29" w:rsidP="001E5A29">
      <w:pPr>
        <w:ind w:firstLine="567"/>
        <w:jc w:val="both"/>
        <w:rPr>
          <w:szCs w:val="28"/>
        </w:rPr>
      </w:pPr>
      <w:r>
        <w:rPr>
          <w:szCs w:val="28"/>
        </w:rPr>
        <w:t xml:space="preserve">Логика построения и особенности разработки отдельных видов проектов: технологический проект, бизнес-проект (бизнес-план), </w:t>
      </w:r>
      <w:r>
        <w:rPr>
          <w:szCs w:val="28"/>
        </w:rPr>
        <w:lastRenderedPageBreak/>
        <w:t>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E5A29" w:rsidRDefault="001E5A29" w:rsidP="001E5A29">
      <w:pPr>
        <w:ind w:firstLine="567"/>
        <w:jc w:val="both"/>
        <w:rPr>
          <w:szCs w:val="28"/>
        </w:rPr>
      </w:pPr>
      <w:r>
        <w:rPr>
          <w:szCs w:val="28"/>
        </w:rPr>
        <w:t xml:space="preserve">Способы продвижения продукта на рынке. Сегментация рынка. Позиционирование продукта. Маркетинговый план. </w:t>
      </w:r>
    </w:p>
    <w:p w:rsidR="001E5A29" w:rsidRDefault="001E5A29" w:rsidP="001E5A29">
      <w:pPr>
        <w:ind w:firstLine="567"/>
        <w:jc w:val="both"/>
        <w:rPr>
          <w:szCs w:val="28"/>
        </w:rPr>
      </w:pPr>
      <w:r>
        <w:rPr>
          <w:szCs w:val="28"/>
        </w:rPr>
        <w:t xml:space="preserve">Опыт проектирования, конструирования, моделирования. </w:t>
      </w:r>
    </w:p>
    <w:p w:rsidR="001E5A29" w:rsidRDefault="001E5A29" w:rsidP="001E5A29">
      <w:pPr>
        <w:ind w:firstLine="567"/>
        <w:jc w:val="both"/>
        <w:rPr>
          <w:szCs w:val="28"/>
        </w:rPr>
      </w:pPr>
      <w:r>
        <w:rPr>
          <w:szCs w:val="28"/>
        </w:rPr>
        <w:t xml:space="preserve">Составление программы изучения потребностей. Составление технического задания/спецификации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E5A29" w:rsidRDefault="001E5A29" w:rsidP="001E5A29">
      <w:pPr>
        <w:ind w:firstLine="567"/>
        <w:jc w:val="both"/>
        <w:rPr>
          <w:szCs w:val="28"/>
        </w:rPr>
      </w:pPr>
      <w:r>
        <w:rPr>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E5A29" w:rsidRDefault="001E5A29" w:rsidP="001E5A29">
      <w:pPr>
        <w:ind w:firstLine="567"/>
        <w:jc w:val="both"/>
        <w:rPr>
          <w:i/>
          <w:szCs w:val="28"/>
        </w:rPr>
      </w:pPr>
      <w:r>
        <w:rPr>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E5A29" w:rsidRDefault="001E5A29" w:rsidP="001E5A29">
      <w:pPr>
        <w:ind w:firstLine="567"/>
        <w:jc w:val="both"/>
        <w:rPr>
          <w:szCs w:val="28"/>
        </w:rPr>
      </w:pPr>
      <w:r>
        <w:rPr>
          <w:szCs w:val="28"/>
        </w:rPr>
        <w:t>Составление технологической карты известного технологического процесса. Апробация путей оптимизации технологического процесса.</w:t>
      </w:r>
    </w:p>
    <w:p w:rsidR="001E5A29" w:rsidRDefault="001E5A29" w:rsidP="001E5A29">
      <w:pPr>
        <w:ind w:firstLine="567"/>
        <w:jc w:val="both"/>
        <w:rPr>
          <w:szCs w:val="28"/>
        </w:rPr>
      </w:pPr>
      <w:r>
        <w:rPr>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E5A29" w:rsidRDefault="001E5A29" w:rsidP="001E5A29">
      <w:pPr>
        <w:ind w:firstLine="567"/>
        <w:jc w:val="both"/>
        <w:rPr>
          <w:szCs w:val="28"/>
        </w:rPr>
      </w:pPr>
      <w:r>
        <w:rPr>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E5A29" w:rsidRDefault="001E5A29" w:rsidP="001E5A29">
      <w:pPr>
        <w:ind w:firstLine="567"/>
        <w:jc w:val="both"/>
        <w:rPr>
          <w:szCs w:val="28"/>
        </w:rPr>
      </w:pPr>
      <w:r>
        <w:rPr>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E5A29" w:rsidRDefault="001E5A29" w:rsidP="001E5A29">
      <w:pPr>
        <w:ind w:firstLine="567"/>
        <w:jc w:val="both"/>
        <w:rPr>
          <w:szCs w:val="28"/>
        </w:rPr>
      </w:pPr>
      <w:r>
        <w:rPr>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E5A29" w:rsidRDefault="001E5A29" w:rsidP="001E5A29">
      <w:pPr>
        <w:ind w:firstLine="567"/>
        <w:jc w:val="both"/>
        <w:rPr>
          <w:szCs w:val="28"/>
        </w:rPr>
      </w:pPr>
      <w:r>
        <w:rPr>
          <w:szCs w:val="28"/>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1E5A29" w:rsidRDefault="001E5A29" w:rsidP="001E5A29">
      <w:pPr>
        <w:ind w:firstLine="567"/>
        <w:jc w:val="both"/>
        <w:rPr>
          <w:szCs w:val="28"/>
        </w:rPr>
      </w:pPr>
      <w:r>
        <w:rPr>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E5A29" w:rsidRDefault="001E5A29" w:rsidP="001E5A29">
      <w:pPr>
        <w:ind w:firstLine="567"/>
        <w:jc w:val="both"/>
        <w:rPr>
          <w:szCs w:val="28"/>
        </w:rPr>
      </w:pPr>
      <w:r>
        <w:rPr>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инструментов/технологического оборудования (практический этап проектной деятельности).</w:t>
      </w:r>
    </w:p>
    <w:p w:rsidR="001E5A29" w:rsidRDefault="001E5A29" w:rsidP="001E5A29">
      <w:pPr>
        <w:ind w:firstLine="567"/>
        <w:jc w:val="both"/>
        <w:rPr>
          <w:szCs w:val="28"/>
        </w:rPr>
      </w:pPr>
      <w:r>
        <w:rPr>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E5A29" w:rsidRDefault="001E5A29" w:rsidP="001E5A29">
      <w:pPr>
        <w:ind w:firstLine="567"/>
        <w:jc w:val="both"/>
        <w:rPr>
          <w:szCs w:val="28"/>
        </w:rPr>
      </w:pPr>
      <w:r>
        <w:rPr>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E5A29" w:rsidRDefault="001E5A29" w:rsidP="001E5A29">
      <w:pPr>
        <w:ind w:firstLine="567"/>
        <w:jc w:val="both"/>
        <w:rPr>
          <w:szCs w:val="28"/>
        </w:rPr>
      </w:pPr>
      <w:proofErr w:type="gramStart"/>
      <w:r>
        <w:rPr>
          <w:szCs w:val="28"/>
        </w:rPr>
        <w:t>Разработка и реализации персонального проекта, направленного на разрешение личностно значимой для обучающегося проблемы.</w:t>
      </w:r>
      <w:proofErr w:type="gramEnd"/>
      <w:r>
        <w:rPr>
          <w:szCs w:val="28"/>
        </w:rPr>
        <w:t xml:space="preserve"> Реализация запланированной деятельности по продвижению продукта.</w:t>
      </w:r>
    </w:p>
    <w:p w:rsidR="001E5A29" w:rsidRDefault="001E5A29" w:rsidP="001E5A29">
      <w:pPr>
        <w:ind w:firstLine="567"/>
        <w:jc w:val="both"/>
        <w:rPr>
          <w:szCs w:val="28"/>
        </w:rPr>
      </w:pPr>
      <w:r>
        <w:rPr>
          <w:szCs w:val="28"/>
        </w:rPr>
        <w:t xml:space="preserve">Разработка проектного замысла в рамках избранного </w:t>
      </w:r>
      <w:proofErr w:type="gramStart"/>
      <w:r>
        <w:rPr>
          <w:szCs w:val="28"/>
        </w:rPr>
        <w:t>обучающимся</w:t>
      </w:r>
      <w:proofErr w:type="gramEnd"/>
      <w:r>
        <w:rPr>
          <w:szCs w:val="28"/>
        </w:rPr>
        <w:t xml:space="preserve"> вида проекта.</w:t>
      </w:r>
    </w:p>
    <w:p w:rsidR="001E5A29" w:rsidRDefault="001E5A29" w:rsidP="001E5A29">
      <w:pPr>
        <w:ind w:firstLine="567"/>
        <w:jc w:val="both"/>
        <w:rPr>
          <w:b/>
          <w:szCs w:val="28"/>
        </w:rPr>
      </w:pPr>
      <w:r>
        <w:rPr>
          <w:b/>
          <w:szCs w:val="28"/>
        </w:rPr>
        <w:t>Построение образовательных траекторий и планов в области профессионального самоопределения</w:t>
      </w:r>
    </w:p>
    <w:p w:rsidR="001E5A29" w:rsidRDefault="001E5A29" w:rsidP="001E5A29">
      <w:pPr>
        <w:ind w:firstLine="567"/>
        <w:jc w:val="both"/>
        <w:rPr>
          <w:rFonts w:eastAsia="MS Mincho"/>
          <w:szCs w:val="28"/>
        </w:rPr>
      </w:pPr>
      <w:proofErr w:type="gramStart"/>
      <w:r>
        <w:rPr>
          <w:szCs w:val="28"/>
        </w:rPr>
        <w:t>Предприятия региона проживания обучающихся, работающие на основе современных производственных технологий.</w:t>
      </w:r>
      <w:proofErr w:type="gramEnd"/>
      <w:r>
        <w:rPr>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Pr>
          <w:szCs w:val="28"/>
        </w:rPr>
        <w:t>обучающихся</w:t>
      </w:r>
      <w:proofErr w:type="gramEnd"/>
      <w:r>
        <w:rPr>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E5A29" w:rsidRDefault="001E5A29" w:rsidP="001E5A29">
      <w:pPr>
        <w:ind w:firstLine="567"/>
        <w:jc w:val="both"/>
        <w:rPr>
          <w:szCs w:val="28"/>
        </w:rPr>
      </w:pPr>
      <w:r>
        <w:rPr>
          <w:szCs w:val="28"/>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Pr>
          <w:i/>
          <w:szCs w:val="28"/>
        </w:rPr>
        <w:t>Стратегии профессиональной карьеры.</w:t>
      </w:r>
      <w:r>
        <w:rPr>
          <w:szCs w:val="28"/>
        </w:rPr>
        <w:t xml:space="preserve"> Современные требования к кадрам. Концепции «обучения для жизни» и «обучения через всю жизнь». </w:t>
      </w:r>
    </w:p>
    <w:p w:rsidR="001E5A29" w:rsidRDefault="001E5A29" w:rsidP="001E5A29">
      <w:pPr>
        <w:ind w:firstLine="567"/>
        <w:jc w:val="both"/>
        <w:rPr>
          <w:szCs w:val="28"/>
        </w:rPr>
      </w:pPr>
      <w:r>
        <w:rPr>
          <w:szCs w:val="28"/>
        </w:rPr>
        <w:t xml:space="preserve">Система профильного обучения: права, обязанности и возможности. </w:t>
      </w:r>
    </w:p>
    <w:p w:rsidR="001E5A29" w:rsidRDefault="001E5A29" w:rsidP="001E5A29">
      <w:pPr>
        <w:ind w:firstLine="567"/>
        <w:jc w:val="both"/>
        <w:rPr>
          <w:szCs w:val="28"/>
        </w:rPr>
      </w:pPr>
      <w:r>
        <w:rPr>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E5A29" w:rsidRDefault="001E5A29" w:rsidP="001E5A29">
      <w:pPr>
        <w:jc w:val="both"/>
        <w:rPr>
          <w:rFonts w:eastAsia="Calibri"/>
          <w:b/>
          <w:szCs w:val="28"/>
        </w:rPr>
      </w:pPr>
      <w:r>
        <w:rPr>
          <w:rFonts w:eastAsia="Calibri"/>
          <w:b/>
          <w:szCs w:val="28"/>
        </w:rPr>
        <w:t>2.2.2.15. Физическая культура</w:t>
      </w:r>
    </w:p>
    <w:p w:rsidR="001E5A29" w:rsidRDefault="001E5A29" w:rsidP="001E5A29">
      <w:pPr>
        <w:ind w:firstLine="567"/>
        <w:jc w:val="both"/>
        <w:rPr>
          <w:rFonts w:eastAsia="Calibri"/>
          <w:szCs w:val="28"/>
        </w:rPr>
      </w:pPr>
      <w:r>
        <w:rPr>
          <w:rFonts w:eastAsia="Calibri"/>
          <w:b/>
          <w:bCs/>
          <w:szCs w:val="28"/>
        </w:rPr>
        <w:t xml:space="preserve">Знания о физической культуре </w:t>
      </w:r>
    </w:p>
    <w:p w:rsidR="001E5A29" w:rsidRDefault="001E5A29" w:rsidP="001E5A29">
      <w:pPr>
        <w:ind w:firstLine="567"/>
        <w:jc w:val="both"/>
        <w:rPr>
          <w:rFonts w:eastAsia="Calibri"/>
          <w:szCs w:val="28"/>
        </w:rPr>
      </w:pPr>
      <w:r>
        <w:rPr>
          <w:rFonts w:eastAsia="Calibri"/>
          <w:b/>
          <w:bCs/>
          <w:szCs w:val="28"/>
        </w:rPr>
        <w:t xml:space="preserve">История физической культуры. </w:t>
      </w:r>
      <w:r>
        <w:rPr>
          <w:rFonts w:eastAsia="Calibri"/>
          <w:szCs w:val="28"/>
        </w:rPr>
        <w:t xml:space="preserve">Олимпийские игры древности. </w:t>
      </w:r>
    </w:p>
    <w:p w:rsidR="001E5A29" w:rsidRDefault="001E5A29" w:rsidP="001E5A29">
      <w:pPr>
        <w:ind w:firstLine="567"/>
        <w:jc w:val="both"/>
        <w:rPr>
          <w:rFonts w:eastAsia="Calibri"/>
          <w:szCs w:val="28"/>
        </w:rPr>
      </w:pPr>
      <w:r>
        <w:rPr>
          <w:rFonts w:eastAsia="Calibri"/>
          <w:szCs w:val="28"/>
        </w:rPr>
        <w:t xml:space="preserve">Возрождение Олимпийских игр и олимпийского движения. </w:t>
      </w:r>
    </w:p>
    <w:p w:rsidR="001E5A29" w:rsidRDefault="001E5A29" w:rsidP="001E5A29">
      <w:pPr>
        <w:ind w:firstLine="567"/>
        <w:jc w:val="both"/>
        <w:rPr>
          <w:rFonts w:eastAsia="Calibri"/>
          <w:szCs w:val="28"/>
        </w:rPr>
      </w:pPr>
      <w:r>
        <w:rPr>
          <w:rFonts w:eastAsia="Calibri"/>
          <w:szCs w:val="28"/>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1E5A29" w:rsidRDefault="001E5A29" w:rsidP="001E5A29">
      <w:pPr>
        <w:ind w:firstLine="567"/>
        <w:jc w:val="both"/>
        <w:rPr>
          <w:rFonts w:eastAsia="Calibri"/>
          <w:szCs w:val="28"/>
        </w:rPr>
      </w:pPr>
      <w:r>
        <w:rPr>
          <w:rFonts w:eastAsia="Calibri"/>
          <w:szCs w:val="28"/>
        </w:rPr>
        <w:t xml:space="preserve">Краткая характеристика видов спорта, входящих в программу Олимпийских игр. </w:t>
      </w:r>
    </w:p>
    <w:p w:rsidR="001E5A29" w:rsidRDefault="001E5A29" w:rsidP="001E5A29">
      <w:pPr>
        <w:ind w:firstLine="567"/>
        <w:jc w:val="both"/>
        <w:rPr>
          <w:rFonts w:eastAsia="Calibri"/>
          <w:szCs w:val="28"/>
        </w:rPr>
      </w:pPr>
      <w:r>
        <w:rPr>
          <w:rFonts w:eastAsia="Calibri"/>
          <w:szCs w:val="28"/>
        </w:rPr>
        <w:t xml:space="preserve">Физическая культура в современном обществе. </w:t>
      </w:r>
    </w:p>
    <w:p w:rsidR="001E5A29" w:rsidRDefault="001E5A29" w:rsidP="001E5A29">
      <w:pPr>
        <w:ind w:firstLine="567"/>
        <w:jc w:val="both"/>
        <w:rPr>
          <w:rFonts w:eastAsia="Calibri"/>
          <w:szCs w:val="28"/>
        </w:rPr>
      </w:pPr>
      <w:r>
        <w:rPr>
          <w:rFonts w:eastAsia="Calibri"/>
          <w:szCs w:val="28"/>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1E5A29" w:rsidRDefault="001E5A29" w:rsidP="001E5A29">
      <w:pPr>
        <w:ind w:firstLine="567"/>
        <w:jc w:val="both"/>
        <w:rPr>
          <w:rFonts w:eastAsia="Calibri"/>
          <w:szCs w:val="28"/>
        </w:rPr>
      </w:pPr>
      <w:r>
        <w:rPr>
          <w:rFonts w:eastAsia="Calibri"/>
          <w:b/>
          <w:bCs/>
          <w:szCs w:val="28"/>
        </w:rPr>
        <w:t xml:space="preserve">Физическая культура (основные понятия). </w:t>
      </w:r>
      <w:r>
        <w:rPr>
          <w:rFonts w:eastAsia="Calibri"/>
          <w:szCs w:val="28"/>
        </w:rPr>
        <w:t xml:space="preserve">Физическое развитие человека. </w:t>
      </w:r>
    </w:p>
    <w:p w:rsidR="001E5A29" w:rsidRDefault="001E5A29" w:rsidP="001E5A29">
      <w:pPr>
        <w:ind w:firstLine="567"/>
        <w:jc w:val="both"/>
        <w:rPr>
          <w:rFonts w:eastAsia="Calibri"/>
          <w:szCs w:val="28"/>
        </w:rPr>
      </w:pPr>
      <w:r>
        <w:rPr>
          <w:rFonts w:eastAsia="Calibri"/>
          <w:szCs w:val="28"/>
        </w:rPr>
        <w:t xml:space="preserve">Физическая подготовка и её связь с укреплением здоровья, развитием физических качеств. </w:t>
      </w:r>
    </w:p>
    <w:p w:rsidR="001E5A29" w:rsidRDefault="001E5A29" w:rsidP="001E5A29">
      <w:pPr>
        <w:ind w:firstLine="567"/>
        <w:jc w:val="both"/>
        <w:rPr>
          <w:rFonts w:eastAsia="Calibri"/>
          <w:szCs w:val="28"/>
        </w:rPr>
      </w:pPr>
      <w:r>
        <w:rPr>
          <w:rFonts w:eastAsia="Calibri"/>
          <w:szCs w:val="28"/>
        </w:rPr>
        <w:t xml:space="preserve">Организация и планирование самостоятельных занятий по развитию физических качеств. </w:t>
      </w:r>
    </w:p>
    <w:p w:rsidR="001E5A29" w:rsidRDefault="001E5A29" w:rsidP="001E5A29">
      <w:pPr>
        <w:ind w:firstLine="567"/>
        <w:jc w:val="both"/>
        <w:rPr>
          <w:rFonts w:eastAsia="Calibri"/>
          <w:szCs w:val="28"/>
        </w:rPr>
      </w:pPr>
      <w:r>
        <w:rPr>
          <w:rFonts w:eastAsia="Calibri"/>
          <w:szCs w:val="28"/>
        </w:rPr>
        <w:t xml:space="preserve">Техническая подготовка. Техника движений и её основные показатели. </w:t>
      </w:r>
    </w:p>
    <w:p w:rsidR="001E5A29" w:rsidRDefault="001E5A29" w:rsidP="001E5A29">
      <w:pPr>
        <w:ind w:firstLine="567"/>
        <w:jc w:val="both"/>
        <w:rPr>
          <w:rFonts w:eastAsia="Calibri"/>
          <w:szCs w:val="28"/>
        </w:rPr>
      </w:pPr>
      <w:r>
        <w:rPr>
          <w:rFonts w:eastAsia="Calibri"/>
          <w:szCs w:val="28"/>
        </w:rPr>
        <w:t xml:space="preserve">Всестороннее и гармоничное физическое развитие. </w:t>
      </w:r>
    </w:p>
    <w:p w:rsidR="001E5A29" w:rsidRDefault="001E5A29" w:rsidP="001E5A29">
      <w:pPr>
        <w:ind w:firstLine="567"/>
        <w:jc w:val="both"/>
        <w:rPr>
          <w:rFonts w:eastAsia="Calibri"/>
          <w:szCs w:val="28"/>
        </w:rPr>
      </w:pPr>
      <w:r>
        <w:rPr>
          <w:rFonts w:eastAsia="Calibri"/>
          <w:szCs w:val="28"/>
        </w:rPr>
        <w:t xml:space="preserve">Адаптивная физическая культура. </w:t>
      </w:r>
    </w:p>
    <w:p w:rsidR="001E5A29" w:rsidRDefault="001E5A29" w:rsidP="001E5A29">
      <w:pPr>
        <w:ind w:firstLine="567"/>
        <w:jc w:val="both"/>
        <w:rPr>
          <w:rFonts w:eastAsia="Calibri"/>
          <w:szCs w:val="28"/>
        </w:rPr>
      </w:pPr>
      <w:r>
        <w:rPr>
          <w:rFonts w:eastAsia="Calibri"/>
          <w:szCs w:val="28"/>
        </w:rPr>
        <w:t xml:space="preserve">Спортивная подготовка. </w:t>
      </w:r>
    </w:p>
    <w:p w:rsidR="001E5A29" w:rsidRDefault="001E5A29" w:rsidP="001E5A29">
      <w:pPr>
        <w:ind w:firstLine="567"/>
        <w:jc w:val="both"/>
        <w:rPr>
          <w:rFonts w:eastAsia="Calibri"/>
          <w:szCs w:val="28"/>
        </w:rPr>
      </w:pPr>
      <w:r>
        <w:rPr>
          <w:rFonts w:eastAsia="Calibri"/>
          <w:szCs w:val="28"/>
        </w:rPr>
        <w:t xml:space="preserve">Здоровье и здоровый образ жизни. </w:t>
      </w:r>
    </w:p>
    <w:p w:rsidR="001E5A29" w:rsidRDefault="001E5A29" w:rsidP="001E5A29">
      <w:pPr>
        <w:ind w:firstLine="567"/>
        <w:jc w:val="both"/>
        <w:rPr>
          <w:rFonts w:eastAsia="Calibri"/>
          <w:szCs w:val="28"/>
        </w:rPr>
      </w:pPr>
      <w:r>
        <w:rPr>
          <w:rFonts w:eastAsia="Calibri"/>
          <w:b/>
          <w:bCs/>
          <w:szCs w:val="28"/>
        </w:rPr>
        <w:t xml:space="preserve">Физическая культура человека. </w:t>
      </w:r>
      <w:r>
        <w:rPr>
          <w:rFonts w:eastAsia="Calibri"/>
          <w:szCs w:val="28"/>
        </w:rPr>
        <w:t xml:space="preserve">Режим дня, его основное содержание и правила планирования. </w:t>
      </w:r>
    </w:p>
    <w:p w:rsidR="001E5A29" w:rsidRDefault="001E5A29" w:rsidP="001E5A29">
      <w:pPr>
        <w:ind w:firstLine="567"/>
        <w:jc w:val="both"/>
        <w:rPr>
          <w:rFonts w:eastAsia="Calibri"/>
          <w:szCs w:val="28"/>
        </w:rPr>
      </w:pPr>
      <w:r>
        <w:rPr>
          <w:rFonts w:eastAsia="Calibri"/>
          <w:szCs w:val="28"/>
        </w:rPr>
        <w:t xml:space="preserve">Закаливание организма. Правила безопасности и гигиенические требования. </w:t>
      </w:r>
    </w:p>
    <w:p w:rsidR="001E5A29" w:rsidRDefault="001E5A29" w:rsidP="001E5A29">
      <w:pPr>
        <w:ind w:firstLine="567"/>
        <w:jc w:val="both"/>
        <w:rPr>
          <w:rFonts w:eastAsia="Calibri"/>
          <w:szCs w:val="28"/>
        </w:rPr>
      </w:pPr>
      <w:r>
        <w:rPr>
          <w:rFonts w:eastAsia="Calibri"/>
          <w:szCs w:val="28"/>
        </w:rPr>
        <w:t xml:space="preserve">Влияние занятий физической культурой на формирование положительных качеств личности. </w:t>
      </w:r>
    </w:p>
    <w:p w:rsidR="001E5A29" w:rsidRDefault="001E5A29" w:rsidP="001E5A29">
      <w:pPr>
        <w:ind w:firstLine="567"/>
        <w:jc w:val="both"/>
        <w:rPr>
          <w:rFonts w:eastAsia="Calibri"/>
          <w:szCs w:val="28"/>
        </w:rPr>
      </w:pPr>
      <w:r>
        <w:rPr>
          <w:rFonts w:eastAsia="Calibri"/>
          <w:b/>
          <w:bCs/>
          <w:szCs w:val="28"/>
        </w:rPr>
        <w:t xml:space="preserve">Способы двигательной (физкультурной) деятельности </w:t>
      </w:r>
    </w:p>
    <w:p w:rsidR="001E5A29" w:rsidRDefault="001E5A29" w:rsidP="001E5A29">
      <w:pPr>
        <w:ind w:firstLine="567"/>
        <w:jc w:val="both"/>
        <w:rPr>
          <w:rFonts w:eastAsia="Calibri"/>
          <w:szCs w:val="28"/>
        </w:rPr>
      </w:pPr>
      <w:r>
        <w:rPr>
          <w:rFonts w:eastAsia="Calibri"/>
          <w:b/>
          <w:bCs/>
          <w:szCs w:val="28"/>
        </w:rPr>
        <w:t xml:space="preserve">Организация и проведение самостоятельных занятий физической культурой. </w:t>
      </w:r>
      <w:r>
        <w:rPr>
          <w:rFonts w:eastAsia="Calibri"/>
          <w:szCs w:val="28"/>
        </w:rPr>
        <w:t xml:space="preserve">Подготовка к занятиям физической культурой. </w:t>
      </w:r>
    </w:p>
    <w:p w:rsidR="001E5A29" w:rsidRDefault="001E5A29" w:rsidP="001E5A29">
      <w:pPr>
        <w:ind w:firstLine="567"/>
        <w:jc w:val="both"/>
        <w:rPr>
          <w:rFonts w:eastAsia="Calibri"/>
          <w:szCs w:val="28"/>
        </w:rPr>
      </w:pPr>
      <w:r>
        <w:rPr>
          <w:rFonts w:eastAsia="Calibri"/>
          <w:szCs w:val="28"/>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1E5A29" w:rsidRDefault="001E5A29" w:rsidP="001E5A29">
      <w:pPr>
        <w:ind w:firstLine="567"/>
        <w:jc w:val="both"/>
        <w:rPr>
          <w:rFonts w:eastAsia="Calibri"/>
          <w:szCs w:val="28"/>
        </w:rPr>
      </w:pPr>
      <w:r>
        <w:rPr>
          <w:rFonts w:eastAsia="Calibri"/>
          <w:szCs w:val="28"/>
        </w:rPr>
        <w:t xml:space="preserve">Планирование занятий физической культурой. </w:t>
      </w:r>
    </w:p>
    <w:p w:rsidR="001E5A29" w:rsidRDefault="001E5A29" w:rsidP="001E5A29">
      <w:pPr>
        <w:ind w:firstLine="567"/>
        <w:jc w:val="both"/>
        <w:rPr>
          <w:rFonts w:eastAsia="Calibri"/>
          <w:szCs w:val="28"/>
        </w:rPr>
      </w:pPr>
      <w:r>
        <w:rPr>
          <w:rFonts w:eastAsia="Calibri"/>
          <w:szCs w:val="28"/>
        </w:rPr>
        <w:lastRenderedPageBreak/>
        <w:t xml:space="preserve">Проведение самостоятельных занятий прикладной физической подготовкой. </w:t>
      </w:r>
    </w:p>
    <w:p w:rsidR="001E5A29" w:rsidRDefault="001E5A29" w:rsidP="001E5A29">
      <w:pPr>
        <w:ind w:firstLine="567"/>
        <w:jc w:val="both"/>
        <w:rPr>
          <w:rFonts w:eastAsia="Calibri"/>
          <w:szCs w:val="28"/>
        </w:rPr>
      </w:pPr>
      <w:r>
        <w:rPr>
          <w:rFonts w:eastAsia="Calibri"/>
          <w:szCs w:val="28"/>
        </w:rPr>
        <w:t xml:space="preserve">Организация досуга средствами физической культуры. </w:t>
      </w:r>
    </w:p>
    <w:p w:rsidR="001E5A29" w:rsidRDefault="001E5A29" w:rsidP="001E5A29">
      <w:pPr>
        <w:ind w:firstLine="567"/>
        <w:jc w:val="both"/>
        <w:rPr>
          <w:rFonts w:eastAsia="Calibri"/>
          <w:szCs w:val="28"/>
        </w:rPr>
      </w:pPr>
      <w:r>
        <w:rPr>
          <w:rFonts w:eastAsia="Calibri"/>
          <w:b/>
          <w:bCs/>
          <w:szCs w:val="28"/>
        </w:rPr>
        <w:t xml:space="preserve">Оценка эффективности занятий физической культурой. </w:t>
      </w:r>
    </w:p>
    <w:p w:rsidR="001E5A29" w:rsidRDefault="001E5A29" w:rsidP="001E5A29">
      <w:pPr>
        <w:ind w:firstLine="567"/>
        <w:jc w:val="both"/>
        <w:rPr>
          <w:rFonts w:eastAsia="Calibri"/>
          <w:szCs w:val="28"/>
        </w:rPr>
      </w:pPr>
      <w:r>
        <w:rPr>
          <w:rFonts w:eastAsia="Calibri"/>
          <w:szCs w:val="28"/>
        </w:rPr>
        <w:t xml:space="preserve">Самонаблюдение и самоконтроль. </w:t>
      </w:r>
    </w:p>
    <w:p w:rsidR="001E5A29" w:rsidRDefault="001E5A29" w:rsidP="001E5A29">
      <w:pPr>
        <w:ind w:firstLine="567"/>
        <w:jc w:val="both"/>
        <w:rPr>
          <w:rFonts w:eastAsia="Calibri"/>
          <w:szCs w:val="28"/>
        </w:rPr>
      </w:pPr>
      <w:r>
        <w:rPr>
          <w:rFonts w:eastAsia="Calibri"/>
          <w:szCs w:val="28"/>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1E5A29" w:rsidRDefault="001E5A29" w:rsidP="001E5A29">
      <w:pPr>
        <w:ind w:firstLine="567"/>
        <w:jc w:val="both"/>
        <w:rPr>
          <w:rFonts w:eastAsia="Calibri"/>
          <w:szCs w:val="28"/>
        </w:rPr>
      </w:pPr>
      <w:r>
        <w:rPr>
          <w:rFonts w:eastAsia="Calibri"/>
          <w:b/>
          <w:bCs/>
          <w:szCs w:val="28"/>
        </w:rPr>
        <w:t xml:space="preserve">Физическое совершенствование </w:t>
      </w:r>
    </w:p>
    <w:p w:rsidR="001E5A29" w:rsidRDefault="001E5A29" w:rsidP="001E5A29">
      <w:pPr>
        <w:ind w:firstLine="567"/>
        <w:jc w:val="both"/>
        <w:rPr>
          <w:rFonts w:eastAsia="Calibri"/>
          <w:szCs w:val="28"/>
        </w:rPr>
      </w:pPr>
      <w:r>
        <w:rPr>
          <w:rFonts w:eastAsia="Calibri"/>
          <w:b/>
          <w:bCs/>
          <w:szCs w:val="28"/>
        </w:rPr>
        <w:t xml:space="preserve">Физкультурно-оздоровительная деятельность. </w:t>
      </w:r>
      <w:r>
        <w:rPr>
          <w:rFonts w:eastAsia="Calibri"/>
          <w:szCs w:val="28"/>
        </w:rPr>
        <w:t xml:space="preserve">Оздоровительные формы занятий в режиме учебного дня и учебной недели. </w:t>
      </w:r>
    </w:p>
    <w:p w:rsidR="001E5A29" w:rsidRDefault="001E5A29" w:rsidP="001E5A29">
      <w:pPr>
        <w:ind w:firstLine="567"/>
        <w:jc w:val="both"/>
        <w:rPr>
          <w:rFonts w:eastAsia="Calibri"/>
          <w:szCs w:val="28"/>
        </w:rPr>
      </w:pPr>
      <w:r>
        <w:rPr>
          <w:rFonts w:eastAsia="Calibri"/>
          <w:szCs w:val="28"/>
        </w:rPr>
        <w:t xml:space="preserve">Индивидуальные комплексы адаптивной (лечебной) и корригирующей физической культуры. </w:t>
      </w:r>
    </w:p>
    <w:p w:rsidR="001E5A29" w:rsidRDefault="001E5A29" w:rsidP="001E5A29">
      <w:pPr>
        <w:ind w:firstLine="567"/>
        <w:jc w:val="both"/>
        <w:rPr>
          <w:rFonts w:eastAsia="Calibri"/>
          <w:szCs w:val="28"/>
        </w:rPr>
      </w:pPr>
      <w:r>
        <w:rPr>
          <w:rFonts w:eastAsia="Calibri"/>
          <w:b/>
          <w:bCs/>
          <w:szCs w:val="28"/>
        </w:rPr>
        <w:t xml:space="preserve">Спортивно-оздоровительная деятельность с общеразвивающей направленностью </w:t>
      </w:r>
    </w:p>
    <w:p w:rsidR="001E5A29" w:rsidRDefault="001E5A29" w:rsidP="001E5A29">
      <w:pPr>
        <w:ind w:firstLine="567"/>
        <w:jc w:val="both"/>
        <w:rPr>
          <w:rFonts w:eastAsia="Calibri"/>
          <w:szCs w:val="28"/>
        </w:rPr>
      </w:pPr>
      <w:r>
        <w:rPr>
          <w:rFonts w:eastAsia="Calibri"/>
          <w:b/>
          <w:bCs/>
          <w:i/>
          <w:iCs/>
          <w:szCs w:val="28"/>
        </w:rPr>
        <w:t xml:space="preserve">Гимнастика с основами акробатики. </w:t>
      </w:r>
      <w:r>
        <w:rPr>
          <w:rFonts w:eastAsia="Calibri"/>
          <w:szCs w:val="28"/>
        </w:rPr>
        <w:t xml:space="preserve">Организующие команды и приёмы. </w:t>
      </w:r>
    </w:p>
    <w:p w:rsidR="001E5A29" w:rsidRDefault="001E5A29" w:rsidP="001E5A29">
      <w:pPr>
        <w:ind w:firstLine="567"/>
        <w:jc w:val="both"/>
        <w:rPr>
          <w:rFonts w:eastAsia="Calibri"/>
          <w:szCs w:val="28"/>
        </w:rPr>
      </w:pPr>
      <w:r>
        <w:rPr>
          <w:rFonts w:eastAsia="Calibri"/>
          <w:szCs w:val="28"/>
        </w:rPr>
        <w:t xml:space="preserve">Акробатические упражнения и комбинации. </w:t>
      </w:r>
    </w:p>
    <w:p w:rsidR="001E5A29" w:rsidRDefault="001E5A29" w:rsidP="001E5A29">
      <w:pPr>
        <w:ind w:firstLine="567"/>
        <w:jc w:val="both"/>
        <w:rPr>
          <w:rFonts w:eastAsia="Calibri"/>
          <w:szCs w:val="28"/>
        </w:rPr>
      </w:pPr>
      <w:r>
        <w:rPr>
          <w:rFonts w:eastAsia="Calibri"/>
          <w:szCs w:val="28"/>
        </w:rPr>
        <w:t xml:space="preserve">Опорные прыжки. </w:t>
      </w:r>
    </w:p>
    <w:p w:rsidR="001E5A29" w:rsidRDefault="001E5A29" w:rsidP="001E5A29">
      <w:pPr>
        <w:ind w:firstLine="567"/>
        <w:jc w:val="both"/>
        <w:rPr>
          <w:rFonts w:eastAsia="Calibri"/>
          <w:szCs w:val="28"/>
        </w:rPr>
      </w:pPr>
      <w:r>
        <w:rPr>
          <w:rFonts w:eastAsia="Calibri"/>
          <w:szCs w:val="28"/>
        </w:rPr>
        <w:t xml:space="preserve">Упражнения и комбинации на гимнастическом бревне (девочки). </w:t>
      </w:r>
    </w:p>
    <w:p w:rsidR="001E5A29" w:rsidRDefault="001E5A29" w:rsidP="001E5A29">
      <w:pPr>
        <w:ind w:firstLine="567"/>
        <w:jc w:val="both"/>
        <w:rPr>
          <w:rFonts w:eastAsia="Calibri"/>
          <w:szCs w:val="28"/>
        </w:rPr>
      </w:pPr>
      <w:r>
        <w:rPr>
          <w:rFonts w:eastAsia="Calibri"/>
          <w:szCs w:val="28"/>
        </w:rPr>
        <w:t xml:space="preserve">Упражнения и комбинации на гимнастической перекладине (мальчики). </w:t>
      </w:r>
    </w:p>
    <w:p w:rsidR="001E5A29" w:rsidRDefault="001E5A29" w:rsidP="001E5A29">
      <w:pPr>
        <w:ind w:firstLine="567"/>
        <w:jc w:val="both"/>
        <w:rPr>
          <w:rFonts w:eastAsia="Calibri"/>
          <w:szCs w:val="28"/>
        </w:rPr>
      </w:pPr>
      <w:r>
        <w:rPr>
          <w:rFonts w:eastAsia="Calibri"/>
          <w:szCs w:val="28"/>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1E5A29" w:rsidRDefault="001E5A29" w:rsidP="001E5A29">
      <w:pPr>
        <w:ind w:firstLine="567"/>
        <w:jc w:val="both"/>
        <w:rPr>
          <w:rFonts w:eastAsia="Calibri"/>
          <w:szCs w:val="28"/>
        </w:rPr>
      </w:pPr>
      <w:r>
        <w:rPr>
          <w:rFonts w:eastAsia="Calibri"/>
          <w:b/>
          <w:bCs/>
          <w:i/>
          <w:iCs/>
          <w:szCs w:val="28"/>
        </w:rPr>
        <w:t xml:space="preserve">Лёгкая атлетика. </w:t>
      </w:r>
      <w:r>
        <w:rPr>
          <w:rFonts w:eastAsia="Calibri"/>
          <w:szCs w:val="28"/>
        </w:rPr>
        <w:t xml:space="preserve">Беговые упражнения. </w:t>
      </w:r>
    </w:p>
    <w:p w:rsidR="001E5A29" w:rsidRDefault="001E5A29" w:rsidP="001E5A29">
      <w:pPr>
        <w:ind w:firstLine="567"/>
        <w:jc w:val="both"/>
        <w:rPr>
          <w:rFonts w:eastAsia="Calibri"/>
          <w:szCs w:val="28"/>
        </w:rPr>
      </w:pPr>
      <w:r>
        <w:rPr>
          <w:rFonts w:eastAsia="Calibri"/>
          <w:szCs w:val="28"/>
        </w:rPr>
        <w:t xml:space="preserve">Прыжковые упражнения. </w:t>
      </w:r>
    </w:p>
    <w:p w:rsidR="001E5A29" w:rsidRDefault="001E5A29" w:rsidP="001E5A29">
      <w:pPr>
        <w:ind w:firstLine="567"/>
        <w:jc w:val="both"/>
        <w:rPr>
          <w:rFonts w:eastAsia="Calibri"/>
          <w:szCs w:val="28"/>
        </w:rPr>
      </w:pPr>
      <w:r>
        <w:rPr>
          <w:rFonts w:eastAsia="Calibri"/>
          <w:szCs w:val="28"/>
        </w:rPr>
        <w:t xml:space="preserve">Метание малого мяча. </w:t>
      </w:r>
    </w:p>
    <w:p w:rsidR="001E5A29" w:rsidRDefault="001E5A29" w:rsidP="001E5A29">
      <w:pPr>
        <w:ind w:firstLine="567"/>
        <w:jc w:val="both"/>
        <w:rPr>
          <w:rFonts w:eastAsia="Calibri"/>
          <w:szCs w:val="28"/>
        </w:rPr>
      </w:pPr>
      <w:r>
        <w:rPr>
          <w:rFonts w:eastAsia="Calibri"/>
          <w:b/>
          <w:bCs/>
          <w:szCs w:val="28"/>
        </w:rPr>
        <w:t xml:space="preserve">Спортивные игры. </w:t>
      </w:r>
      <w:r>
        <w:rPr>
          <w:rFonts w:eastAsia="Calibri"/>
          <w:szCs w:val="28"/>
        </w:rPr>
        <w:t xml:space="preserve">Баскетбол. Игра по правилам. </w:t>
      </w:r>
    </w:p>
    <w:p w:rsidR="001E5A29" w:rsidRDefault="001E5A29" w:rsidP="001E5A29">
      <w:pPr>
        <w:ind w:firstLine="567"/>
        <w:jc w:val="both"/>
        <w:rPr>
          <w:rFonts w:eastAsia="Calibri"/>
          <w:szCs w:val="28"/>
        </w:rPr>
      </w:pPr>
      <w:r>
        <w:rPr>
          <w:rFonts w:eastAsia="Calibri"/>
          <w:szCs w:val="28"/>
        </w:rPr>
        <w:t xml:space="preserve">Волейбол. Игра по правилам. </w:t>
      </w:r>
    </w:p>
    <w:p w:rsidR="001E5A29" w:rsidRDefault="001E5A29" w:rsidP="001E5A29">
      <w:pPr>
        <w:ind w:firstLine="567"/>
        <w:jc w:val="both"/>
        <w:rPr>
          <w:rFonts w:eastAsia="Calibri"/>
          <w:szCs w:val="28"/>
        </w:rPr>
      </w:pPr>
      <w:r>
        <w:rPr>
          <w:rFonts w:eastAsia="Calibri"/>
          <w:szCs w:val="28"/>
        </w:rPr>
        <w:t xml:space="preserve">Футбол. Игра по правилам. </w:t>
      </w:r>
    </w:p>
    <w:p w:rsidR="001E5A29" w:rsidRDefault="001E5A29" w:rsidP="001E5A29">
      <w:pPr>
        <w:ind w:firstLine="567"/>
        <w:jc w:val="both"/>
        <w:rPr>
          <w:rFonts w:eastAsia="Calibri"/>
          <w:szCs w:val="28"/>
        </w:rPr>
      </w:pPr>
      <w:r>
        <w:rPr>
          <w:rFonts w:eastAsia="Calibri"/>
          <w:b/>
          <w:bCs/>
          <w:szCs w:val="28"/>
        </w:rPr>
        <w:t xml:space="preserve">Прикладно-ориентированная подготовка. </w:t>
      </w:r>
      <w:r>
        <w:rPr>
          <w:rFonts w:eastAsia="Calibri"/>
          <w:szCs w:val="28"/>
        </w:rPr>
        <w:t xml:space="preserve">Прикладно-ориентированные упражнения. </w:t>
      </w:r>
    </w:p>
    <w:p w:rsidR="001E5A29" w:rsidRDefault="001E5A29" w:rsidP="001E5A29">
      <w:pPr>
        <w:ind w:firstLine="567"/>
        <w:jc w:val="both"/>
        <w:rPr>
          <w:rFonts w:eastAsia="Calibri"/>
          <w:szCs w:val="28"/>
        </w:rPr>
      </w:pPr>
      <w:r>
        <w:rPr>
          <w:rFonts w:eastAsia="Calibri"/>
          <w:b/>
          <w:bCs/>
          <w:szCs w:val="28"/>
        </w:rPr>
        <w:t xml:space="preserve">Упражнения общеразвивающей направленности. </w:t>
      </w:r>
      <w:r>
        <w:rPr>
          <w:rFonts w:eastAsia="Calibri"/>
          <w:szCs w:val="28"/>
        </w:rPr>
        <w:t xml:space="preserve">Общефизическая подготовка. </w:t>
      </w:r>
    </w:p>
    <w:p w:rsidR="001E5A29" w:rsidRDefault="001E5A29" w:rsidP="001E5A29">
      <w:pPr>
        <w:ind w:firstLine="567"/>
        <w:jc w:val="both"/>
        <w:rPr>
          <w:rFonts w:eastAsia="Calibri"/>
          <w:szCs w:val="28"/>
        </w:rPr>
      </w:pPr>
      <w:r>
        <w:rPr>
          <w:rFonts w:eastAsia="Calibri"/>
          <w:b/>
          <w:bCs/>
          <w:i/>
          <w:iCs/>
          <w:szCs w:val="28"/>
        </w:rPr>
        <w:t xml:space="preserve">Гимнастика с основами акробатики. </w:t>
      </w:r>
      <w:r>
        <w:rPr>
          <w:rFonts w:eastAsia="Calibri"/>
          <w:szCs w:val="28"/>
        </w:rPr>
        <w:t xml:space="preserve">Развитие гибкости, координации движений, силы, выносливости. </w:t>
      </w:r>
    </w:p>
    <w:p w:rsidR="001E5A29" w:rsidRDefault="001E5A29" w:rsidP="001E5A29">
      <w:pPr>
        <w:ind w:firstLine="567"/>
        <w:jc w:val="both"/>
        <w:rPr>
          <w:rFonts w:eastAsia="Calibri"/>
          <w:szCs w:val="28"/>
        </w:rPr>
      </w:pPr>
      <w:r>
        <w:rPr>
          <w:rFonts w:eastAsia="Calibri"/>
          <w:b/>
          <w:bCs/>
          <w:i/>
          <w:iCs/>
          <w:szCs w:val="28"/>
        </w:rPr>
        <w:t xml:space="preserve">Лёгкая атлетика. </w:t>
      </w:r>
      <w:r>
        <w:rPr>
          <w:rFonts w:eastAsia="Calibri"/>
          <w:szCs w:val="28"/>
        </w:rPr>
        <w:t xml:space="preserve">Развитие выносливости, силы, быстроты, координации движений. </w:t>
      </w:r>
    </w:p>
    <w:p w:rsidR="001E5A29" w:rsidRDefault="001E5A29" w:rsidP="001E5A29">
      <w:pPr>
        <w:ind w:firstLine="567"/>
        <w:jc w:val="both"/>
        <w:rPr>
          <w:rFonts w:eastAsia="Calibri"/>
          <w:szCs w:val="28"/>
        </w:rPr>
      </w:pPr>
      <w:r>
        <w:rPr>
          <w:rFonts w:eastAsia="Calibri"/>
          <w:b/>
          <w:bCs/>
          <w:i/>
          <w:iCs/>
          <w:szCs w:val="28"/>
        </w:rPr>
        <w:t xml:space="preserve">Баскетбол. </w:t>
      </w:r>
      <w:r>
        <w:rPr>
          <w:rFonts w:eastAsia="Calibri"/>
          <w:szCs w:val="28"/>
        </w:rPr>
        <w:t xml:space="preserve">Развитие быстроты, силы, выносливости, координации движений. </w:t>
      </w:r>
    </w:p>
    <w:p w:rsidR="001E5A29" w:rsidRDefault="001E5A29" w:rsidP="001E5A29">
      <w:pPr>
        <w:ind w:firstLine="567"/>
        <w:jc w:val="both"/>
        <w:rPr>
          <w:rFonts w:eastAsia="Calibri"/>
          <w:szCs w:val="28"/>
        </w:rPr>
      </w:pPr>
      <w:r>
        <w:rPr>
          <w:rFonts w:eastAsia="Calibri"/>
          <w:b/>
          <w:bCs/>
          <w:i/>
          <w:iCs/>
          <w:szCs w:val="28"/>
        </w:rPr>
        <w:t xml:space="preserve">Футбол. </w:t>
      </w:r>
      <w:r>
        <w:rPr>
          <w:rFonts w:eastAsia="Calibri"/>
          <w:szCs w:val="28"/>
        </w:rPr>
        <w:t xml:space="preserve">Развитие быстроты, силы, выносливости. </w:t>
      </w:r>
    </w:p>
    <w:p w:rsidR="001E5A29" w:rsidRDefault="001E5A29" w:rsidP="001E5A29">
      <w:pPr>
        <w:pStyle w:val="4"/>
        <w:spacing w:before="0" w:line="240" w:lineRule="auto"/>
      </w:pPr>
    </w:p>
    <w:p w:rsidR="001E5A29" w:rsidRDefault="001E5A29" w:rsidP="001E5A29">
      <w:pPr>
        <w:pStyle w:val="4"/>
        <w:spacing w:before="0" w:line="240" w:lineRule="auto"/>
      </w:pPr>
      <w:bookmarkStart w:id="244" w:name="_Toc414553253"/>
      <w:bookmarkStart w:id="245" w:name="_Toc410654042"/>
      <w:bookmarkStart w:id="246" w:name="_Toc409691717"/>
      <w:bookmarkEnd w:id="244"/>
      <w:bookmarkEnd w:id="245"/>
      <w:bookmarkEnd w:id="246"/>
      <w:r>
        <w:t>2.2.2.16. Основы безопасности жизнедеятельности</w:t>
      </w:r>
    </w:p>
    <w:p w:rsidR="001E5A29" w:rsidRDefault="001E5A29" w:rsidP="001E5A29">
      <w:pPr>
        <w:ind w:firstLine="567"/>
        <w:jc w:val="both"/>
        <w:rPr>
          <w:szCs w:val="28"/>
        </w:rPr>
      </w:pPr>
      <w:r>
        <w:rPr>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E5A29" w:rsidRDefault="001E5A29" w:rsidP="001E5A29">
      <w:pPr>
        <w:ind w:firstLine="567"/>
        <w:jc w:val="both"/>
        <w:rPr>
          <w:szCs w:val="28"/>
        </w:rPr>
      </w:pPr>
      <w:r>
        <w:rPr>
          <w:b/>
          <w:szCs w:val="28"/>
        </w:rPr>
        <w:t>Целью</w:t>
      </w:r>
      <w:r>
        <w:rPr>
          <w:szCs w:val="28"/>
        </w:rPr>
        <w:t xml:space="preserve">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1E5A29" w:rsidRDefault="001E5A29" w:rsidP="001E5A29">
      <w:pPr>
        <w:ind w:firstLine="567"/>
        <w:jc w:val="both"/>
        <w:rPr>
          <w:szCs w:val="28"/>
        </w:rPr>
      </w:pPr>
      <w:r>
        <w:rPr>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E5A29" w:rsidRDefault="001E5A29" w:rsidP="001E5A29">
      <w:pPr>
        <w:ind w:firstLine="567"/>
        <w:jc w:val="both"/>
        <w:rPr>
          <w:szCs w:val="28"/>
        </w:rPr>
      </w:pPr>
      <w:r>
        <w:rPr>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1E5A29" w:rsidRDefault="001E5A29" w:rsidP="001E5A29">
      <w:pPr>
        <w:ind w:firstLine="567"/>
        <w:jc w:val="both"/>
        <w:rPr>
          <w:szCs w:val="28"/>
        </w:rPr>
      </w:pPr>
      <w:r>
        <w:rPr>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E5A29" w:rsidRDefault="001E5A29" w:rsidP="001E5A29">
      <w:pPr>
        <w:ind w:firstLine="567"/>
        <w:jc w:val="both"/>
        <w:rPr>
          <w:szCs w:val="28"/>
        </w:rPr>
      </w:pPr>
      <w:r>
        <w:rPr>
          <w:szCs w:val="28"/>
        </w:rPr>
        <w:t>Основы безопасности жизнедеятельности как учебный предмет обеспечивает:</w:t>
      </w:r>
    </w:p>
    <w:p w:rsidR="001E5A29" w:rsidRDefault="001E5A29" w:rsidP="001E5A29">
      <w:pPr>
        <w:numPr>
          <w:ilvl w:val="0"/>
          <w:numId w:val="104"/>
        </w:numPr>
        <w:tabs>
          <w:tab w:val="left" w:pos="1134"/>
        </w:tabs>
        <w:ind w:left="0" w:firstLine="709"/>
        <w:jc w:val="both"/>
        <w:rPr>
          <w:szCs w:val="28"/>
        </w:rPr>
      </w:pPr>
      <w:r>
        <w:rPr>
          <w:szCs w:val="28"/>
        </w:rPr>
        <w:t xml:space="preserve">освоение </w:t>
      </w:r>
      <w:proofErr w:type="gramStart"/>
      <w:r>
        <w:rPr>
          <w:szCs w:val="28"/>
        </w:rPr>
        <w:t>обучающимися</w:t>
      </w:r>
      <w:proofErr w:type="gramEnd"/>
      <w:r>
        <w:rPr>
          <w:szCs w:val="28"/>
        </w:rPr>
        <w:t xml:space="preserve"> знаний о безопасном поведении в повседневной жизнедеятельности;</w:t>
      </w:r>
    </w:p>
    <w:p w:rsidR="001E5A29" w:rsidRDefault="001E5A29" w:rsidP="001E5A29">
      <w:pPr>
        <w:numPr>
          <w:ilvl w:val="0"/>
          <w:numId w:val="104"/>
        </w:numPr>
        <w:tabs>
          <w:tab w:val="left" w:pos="1134"/>
        </w:tabs>
        <w:ind w:left="0" w:firstLine="709"/>
        <w:jc w:val="both"/>
        <w:rPr>
          <w:szCs w:val="28"/>
        </w:rPr>
      </w:pPr>
      <w:r>
        <w:rPr>
          <w:szCs w:val="28"/>
        </w:rPr>
        <w:t xml:space="preserve">понимание </w:t>
      </w:r>
      <w:proofErr w:type="gramStart"/>
      <w:r>
        <w:rPr>
          <w:szCs w:val="28"/>
        </w:rPr>
        <w:t>обучающимися</w:t>
      </w:r>
      <w:proofErr w:type="gramEnd"/>
      <w:r>
        <w:rPr>
          <w:szCs w:val="28"/>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E5A29" w:rsidRDefault="001E5A29" w:rsidP="001E5A29">
      <w:pPr>
        <w:numPr>
          <w:ilvl w:val="0"/>
          <w:numId w:val="104"/>
        </w:numPr>
        <w:tabs>
          <w:tab w:val="left" w:pos="1134"/>
        </w:tabs>
        <w:ind w:left="0" w:firstLine="709"/>
        <w:jc w:val="both"/>
        <w:rPr>
          <w:szCs w:val="28"/>
        </w:rPr>
      </w:pPr>
      <w:r>
        <w:rPr>
          <w:szCs w:val="28"/>
        </w:rPr>
        <w:t>понимание необходимости беречь и сохранять свое здоровье как индивидуальную и общественную ценность;</w:t>
      </w:r>
    </w:p>
    <w:p w:rsidR="001E5A29" w:rsidRDefault="001E5A29" w:rsidP="001E5A29">
      <w:pPr>
        <w:numPr>
          <w:ilvl w:val="0"/>
          <w:numId w:val="104"/>
        </w:numPr>
        <w:tabs>
          <w:tab w:val="left" w:pos="1134"/>
        </w:tabs>
        <w:ind w:left="0" w:firstLine="709"/>
        <w:jc w:val="both"/>
        <w:rPr>
          <w:szCs w:val="28"/>
        </w:rPr>
      </w:pPr>
      <w:r>
        <w:rPr>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E5A29" w:rsidRDefault="001E5A29" w:rsidP="001E5A29">
      <w:pPr>
        <w:numPr>
          <w:ilvl w:val="0"/>
          <w:numId w:val="104"/>
        </w:numPr>
        <w:tabs>
          <w:tab w:val="left" w:pos="1134"/>
        </w:tabs>
        <w:ind w:left="0" w:firstLine="709"/>
        <w:jc w:val="both"/>
        <w:rPr>
          <w:szCs w:val="28"/>
        </w:rPr>
      </w:pPr>
      <w:r>
        <w:rPr>
          <w:szCs w:val="28"/>
        </w:rPr>
        <w:t>понимание необходимости сохранения природы и окружающей среды для полноценной жизни человека;</w:t>
      </w:r>
    </w:p>
    <w:p w:rsidR="001E5A29" w:rsidRDefault="001E5A29" w:rsidP="001E5A29">
      <w:pPr>
        <w:numPr>
          <w:ilvl w:val="0"/>
          <w:numId w:val="104"/>
        </w:numPr>
        <w:tabs>
          <w:tab w:val="left" w:pos="1134"/>
        </w:tabs>
        <w:ind w:left="0" w:firstLine="709"/>
        <w:jc w:val="both"/>
        <w:rPr>
          <w:szCs w:val="28"/>
        </w:rPr>
      </w:pPr>
      <w:r>
        <w:rPr>
          <w:szCs w:val="28"/>
        </w:rPr>
        <w:t xml:space="preserve">освоение </w:t>
      </w:r>
      <w:proofErr w:type="gramStart"/>
      <w:r>
        <w:rPr>
          <w:szCs w:val="28"/>
        </w:rPr>
        <w:t>обучающимися</w:t>
      </w:r>
      <w:proofErr w:type="gramEnd"/>
      <w:r>
        <w:rPr>
          <w:szCs w:val="28"/>
        </w:rPr>
        <w:t xml:space="preserve"> умений экологического проектирования безопасной жизнедеятельности с учетом природных, техногенных и социальных рисков;</w:t>
      </w:r>
    </w:p>
    <w:p w:rsidR="001E5A29" w:rsidRDefault="001E5A29" w:rsidP="001E5A29">
      <w:pPr>
        <w:numPr>
          <w:ilvl w:val="0"/>
          <w:numId w:val="104"/>
        </w:numPr>
        <w:tabs>
          <w:tab w:val="left" w:pos="1134"/>
        </w:tabs>
        <w:ind w:left="0" w:firstLine="709"/>
        <w:jc w:val="both"/>
        <w:rPr>
          <w:szCs w:val="28"/>
        </w:rPr>
      </w:pPr>
      <w:r>
        <w:rPr>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E5A29" w:rsidRDefault="001E5A29" w:rsidP="001E5A29">
      <w:pPr>
        <w:numPr>
          <w:ilvl w:val="0"/>
          <w:numId w:val="104"/>
        </w:numPr>
        <w:tabs>
          <w:tab w:val="left" w:pos="1134"/>
        </w:tabs>
        <w:ind w:left="0" w:firstLine="709"/>
        <w:jc w:val="both"/>
        <w:rPr>
          <w:szCs w:val="28"/>
        </w:rPr>
      </w:pPr>
      <w:r>
        <w:rPr>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E5A29" w:rsidRDefault="001E5A29" w:rsidP="001E5A29">
      <w:pPr>
        <w:numPr>
          <w:ilvl w:val="0"/>
          <w:numId w:val="104"/>
        </w:numPr>
        <w:tabs>
          <w:tab w:val="left" w:pos="1134"/>
        </w:tabs>
        <w:ind w:left="0" w:firstLine="709"/>
        <w:jc w:val="both"/>
        <w:rPr>
          <w:szCs w:val="28"/>
        </w:rPr>
      </w:pPr>
      <w:r>
        <w:rPr>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E5A29" w:rsidRDefault="001E5A29" w:rsidP="001E5A29">
      <w:pPr>
        <w:numPr>
          <w:ilvl w:val="0"/>
          <w:numId w:val="104"/>
        </w:numPr>
        <w:tabs>
          <w:tab w:val="left" w:pos="1134"/>
        </w:tabs>
        <w:ind w:left="0" w:firstLine="709"/>
        <w:jc w:val="both"/>
        <w:rPr>
          <w:szCs w:val="28"/>
        </w:rPr>
      </w:pPr>
      <w:r>
        <w:rPr>
          <w:szCs w:val="28"/>
        </w:rPr>
        <w:t>освоение умений оказывать первую помощь пострадавшим;</w:t>
      </w:r>
    </w:p>
    <w:p w:rsidR="001E5A29" w:rsidRDefault="001E5A29" w:rsidP="001E5A29">
      <w:pPr>
        <w:numPr>
          <w:ilvl w:val="0"/>
          <w:numId w:val="104"/>
        </w:numPr>
        <w:tabs>
          <w:tab w:val="left" w:pos="1134"/>
        </w:tabs>
        <w:ind w:left="0" w:firstLine="709"/>
        <w:jc w:val="both"/>
        <w:rPr>
          <w:szCs w:val="28"/>
        </w:rPr>
      </w:pPr>
      <w:r>
        <w:rPr>
          <w:szCs w:val="28"/>
        </w:rPr>
        <w:t>освоение умений готовность проявлять предосторожность в ситуациях неопределенности;</w:t>
      </w:r>
    </w:p>
    <w:p w:rsidR="001E5A29" w:rsidRDefault="001E5A29" w:rsidP="001E5A29">
      <w:pPr>
        <w:numPr>
          <w:ilvl w:val="0"/>
          <w:numId w:val="104"/>
        </w:numPr>
        <w:tabs>
          <w:tab w:val="left" w:pos="1134"/>
        </w:tabs>
        <w:ind w:left="0" w:firstLine="709"/>
        <w:jc w:val="both"/>
        <w:rPr>
          <w:szCs w:val="28"/>
        </w:rPr>
      </w:pPr>
      <w:r>
        <w:rPr>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E5A29" w:rsidRDefault="001E5A29" w:rsidP="001E5A29">
      <w:pPr>
        <w:numPr>
          <w:ilvl w:val="0"/>
          <w:numId w:val="104"/>
        </w:numPr>
        <w:tabs>
          <w:tab w:val="left" w:pos="1134"/>
        </w:tabs>
        <w:ind w:left="0" w:firstLine="709"/>
        <w:jc w:val="both"/>
        <w:rPr>
          <w:szCs w:val="28"/>
        </w:rPr>
      </w:pPr>
      <w:r>
        <w:rPr>
          <w:szCs w:val="28"/>
        </w:rPr>
        <w:t>освоение умений использовать средства индивидуальной и коллективной защиты.</w:t>
      </w:r>
    </w:p>
    <w:p w:rsidR="001E5A29" w:rsidRDefault="001E5A29" w:rsidP="001E5A29">
      <w:pPr>
        <w:numPr>
          <w:ilvl w:val="0"/>
          <w:numId w:val="104"/>
        </w:numPr>
        <w:tabs>
          <w:tab w:val="left" w:pos="1134"/>
        </w:tabs>
        <w:ind w:left="0" w:firstLine="709"/>
        <w:jc w:val="both"/>
        <w:rPr>
          <w:szCs w:val="28"/>
        </w:rPr>
      </w:pPr>
      <w:r>
        <w:rPr>
          <w:szCs w:val="28"/>
        </w:rPr>
        <w:t xml:space="preserve">Освоение и понимание учебного предмета «Основы безопасности жизнедеятельности» направлено </w:t>
      </w:r>
      <w:proofErr w:type="gramStart"/>
      <w:r>
        <w:rPr>
          <w:szCs w:val="28"/>
        </w:rPr>
        <w:t>на</w:t>
      </w:r>
      <w:proofErr w:type="gramEnd"/>
      <w:r>
        <w:rPr>
          <w:szCs w:val="28"/>
        </w:rPr>
        <w:t>:</w:t>
      </w:r>
    </w:p>
    <w:p w:rsidR="001E5A29" w:rsidRDefault="001E5A29" w:rsidP="001E5A29">
      <w:pPr>
        <w:numPr>
          <w:ilvl w:val="0"/>
          <w:numId w:val="104"/>
        </w:numPr>
        <w:tabs>
          <w:tab w:val="left" w:pos="1134"/>
        </w:tabs>
        <w:ind w:left="0" w:firstLine="709"/>
        <w:jc w:val="both"/>
        <w:rPr>
          <w:szCs w:val="28"/>
        </w:rPr>
      </w:pPr>
      <w:r>
        <w:rPr>
          <w:szCs w:val="28"/>
        </w:rPr>
        <w:t xml:space="preserve">воспитание у </w:t>
      </w:r>
      <w:proofErr w:type="gramStart"/>
      <w:r>
        <w:rPr>
          <w:szCs w:val="28"/>
        </w:rPr>
        <w:t>обучающихся</w:t>
      </w:r>
      <w:proofErr w:type="gramEnd"/>
      <w:r>
        <w:rPr>
          <w:szCs w:val="28"/>
        </w:rPr>
        <w:t xml:space="preserve"> чувства ответственности за личную безопасность, ценностного отношения к своему здоровью и жизни;</w:t>
      </w:r>
    </w:p>
    <w:p w:rsidR="001E5A29" w:rsidRDefault="001E5A29" w:rsidP="001E5A29">
      <w:pPr>
        <w:numPr>
          <w:ilvl w:val="0"/>
          <w:numId w:val="104"/>
        </w:numPr>
        <w:tabs>
          <w:tab w:val="left" w:pos="1134"/>
        </w:tabs>
        <w:ind w:left="0" w:firstLine="709"/>
        <w:jc w:val="both"/>
        <w:rPr>
          <w:szCs w:val="28"/>
        </w:rPr>
      </w:pPr>
      <w:r>
        <w:rPr>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E5A29" w:rsidRDefault="001E5A29" w:rsidP="001E5A29">
      <w:pPr>
        <w:numPr>
          <w:ilvl w:val="0"/>
          <w:numId w:val="104"/>
        </w:numPr>
        <w:tabs>
          <w:tab w:val="left" w:pos="1134"/>
        </w:tabs>
        <w:ind w:left="0" w:firstLine="709"/>
        <w:jc w:val="both"/>
        <w:rPr>
          <w:szCs w:val="28"/>
        </w:rPr>
      </w:pPr>
      <w:proofErr w:type="gramStart"/>
      <w:r>
        <w:rPr>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1E5A29" w:rsidRDefault="001E5A29" w:rsidP="001E5A29">
      <w:pPr>
        <w:ind w:firstLine="709"/>
        <w:jc w:val="both"/>
        <w:rPr>
          <w:szCs w:val="28"/>
        </w:rPr>
      </w:pPr>
      <w:proofErr w:type="gramStart"/>
      <w:r>
        <w:rPr>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E5A29" w:rsidRDefault="001E5A29" w:rsidP="001E5A29">
      <w:pPr>
        <w:ind w:firstLine="709"/>
        <w:jc w:val="both"/>
        <w:rPr>
          <w:szCs w:val="28"/>
        </w:rPr>
      </w:pPr>
      <w:proofErr w:type="gramStart"/>
      <w:r>
        <w:rPr>
          <w:rFonts w:eastAsia="Times New Roman"/>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w:t>
      </w:r>
      <w:r>
        <w:rPr>
          <w:rFonts w:eastAsia="Times New Roman"/>
          <w:szCs w:val="28"/>
        </w:rPr>
        <w:lastRenderedPageBreak/>
        <w:t>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Pr>
          <w:rFonts w:eastAsia="Times New Roman"/>
          <w:szCs w:val="28"/>
        </w:rPr>
        <w:t xml:space="preserve"> учебного времени.</w:t>
      </w:r>
    </w:p>
    <w:p w:rsidR="001E5A29" w:rsidRDefault="001E5A29" w:rsidP="001E5A29">
      <w:pPr>
        <w:ind w:firstLine="709"/>
        <w:jc w:val="both"/>
        <w:rPr>
          <w:b/>
          <w:bCs/>
          <w:szCs w:val="28"/>
        </w:rPr>
      </w:pPr>
      <w:r>
        <w:rPr>
          <w:b/>
          <w:bCs/>
          <w:szCs w:val="28"/>
        </w:rPr>
        <w:t>Основы безопасности личности, общества и государства</w:t>
      </w:r>
    </w:p>
    <w:p w:rsidR="001E5A29" w:rsidRDefault="001E5A29" w:rsidP="001E5A29">
      <w:pPr>
        <w:tabs>
          <w:tab w:val="left" w:pos="426"/>
        </w:tabs>
        <w:ind w:left="709"/>
        <w:jc w:val="both"/>
        <w:rPr>
          <w:b/>
          <w:bCs/>
          <w:szCs w:val="28"/>
          <w:highlight w:val="white"/>
        </w:rPr>
      </w:pPr>
      <w:r>
        <w:rPr>
          <w:b/>
          <w:bCs/>
          <w:szCs w:val="28"/>
          <w:shd w:val="clear" w:color="auto" w:fill="FFFFFF"/>
        </w:rPr>
        <w:t xml:space="preserve">Основы комплексной безопасности </w:t>
      </w:r>
    </w:p>
    <w:p w:rsidR="001E5A29" w:rsidRDefault="001E5A29" w:rsidP="001E5A29">
      <w:pPr>
        <w:ind w:firstLine="709"/>
        <w:jc w:val="both"/>
        <w:rPr>
          <w:i/>
          <w:szCs w:val="28"/>
        </w:rPr>
      </w:pPr>
      <w:r>
        <w:rPr>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szCs w:val="28"/>
        </w:rPr>
        <w:t>Средства индивидуальной защиты велосипедиста.</w:t>
      </w:r>
      <w:r>
        <w:rPr>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szCs w:val="28"/>
        </w:rPr>
        <w:t>и поездках.</w:t>
      </w:r>
      <w:r>
        <w:rPr>
          <w:szCs w:val="28"/>
        </w:rPr>
        <w:t xml:space="preserve"> Правила поведения в автономных условиях. Сигналы бедствия, способы их подачи и ответы на них. </w:t>
      </w:r>
      <w:proofErr w:type="gramStart"/>
      <w:r>
        <w:rPr>
          <w:szCs w:val="28"/>
        </w:rPr>
        <w:t xml:space="preserve">Правила безопасности в ситуациях криминогенного характера (квартира, улица, подъезд, лифт, карманная кража, мошенничество, </w:t>
      </w:r>
      <w:r>
        <w:rPr>
          <w:i/>
          <w:szCs w:val="28"/>
        </w:rPr>
        <w:t>самозащита покупателя</w:t>
      </w:r>
      <w:r>
        <w:rPr>
          <w:szCs w:val="28"/>
        </w:rPr>
        <w:t>).</w:t>
      </w:r>
      <w:proofErr w:type="gramEnd"/>
      <w:r>
        <w:rPr>
          <w:szCs w:val="28"/>
        </w:rPr>
        <w:t xml:space="preserve"> Элементарные способы самозащиты. </w:t>
      </w:r>
      <w:r>
        <w:rPr>
          <w:i/>
          <w:szCs w:val="28"/>
        </w:rPr>
        <w:t>Информационная безопасность подростка.</w:t>
      </w:r>
    </w:p>
    <w:p w:rsidR="001E5A29" w:rsidRDefault="001E5A29" w:rsidP="001E5A29">
      <w:pPr>
        <w:tabs>
          <w:tab w:val="left" w:pos="426"/>
        </w:tabs>
        <w:ind w:left="709"/>
        <w:jc w:val="both"/>
        <w:rPr>
          <w:szCs w:val="28"/>
        </w:rPr>
      </w:pPr>
      <w:r>
        <w:rPr>
          <w:b/>
          <w:szCs w:val="28"/>
        </w:rPr>
        <w:t xml:space="preserve">Защита населения Российской Федерации от чрезвычайных </w:t>
      </w:r>
      <w:r>
        <w:rPr>
          <w:b/>
          <w:bCs/>
          <w:szCs w:val="28"/>
          <w:shd w:val="clear" w:color="auto" w:fill="FFFFFF"/>
        </w:rPr>
        <w:t>ситуаций</w:t>
      </w:r>
    </w:p>
    <w:p w:rsidR="001E5A29" w:rsidRDefault="001E5A29" w:rsidP="001E5A29">
      <w:pPr>
        <w:ind w:firstLine="709"/>
        <w:jc w:val="both"/>
        <w:rPr>
          <w:szCs w:val="28"/>
        </w:rPr>
      </w:pPr>
      <w:proofErr w:type="gramStart"/>
      <w:r>
        <w:rPr>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Pr>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E5A29" w:rsidRDefault="001E5A29" w:rsidP="001E5A29">
      <w:pPr>
        <w:tabs>
          <w:tab w:val="left" w:pos="426"/>
        </w:tabs>
        <w:ind w:firstLine="709"/>
        <w:jc w:val="both"/>
        <w:rPr>
          <w:bCs/>
          <w:szCs w:val="28"/>
          <w:highlight w:val="white"/>
        </w:rPr>
      </w:pPr>
      <w:r>
        <w:rPr>
          <w:b/>
          <w:bCs/>
          <w:szCs w:val="28"/>
        </w:rPr>
        <w:t>Основы противодействия терроризму, экстремизму и наркотизму в Российской Федерации</w:t>
      </w:r>
    </w:p>
    <w:p w:rsidR="001E5A29" w:rsidRDefault="001E5A29" w:rsidP="001E5A29">
      <w:pPr>
        <w:tabs>
          <w:tab w:val="left" w:pos="0"/>
        </w:tabs>
        <w:ind w:firstLine="709"/>
        <w:jc w:val="both"/>
        <w:rPr>
          <w:szCs w:val="28"/>
        </w:rPr>
      </w:pPr>
      <w:r>
        <w:rPr>
          <w:szCs w:val="28"/>
        </w:rPr>
        <w:t xml:space="preserve">Терроризм, экстремизм, наркотизм - сущность и угрозы безопасности личности и общества. </w:t>
      </w:r>
      <w:r>
        <w:rPr>
          <w:i/>
          <w:szCs w:val="28"/>
        </w:rPr>
        <w:t xml:space="preserve">Пути и средства вовлечения подростка в </w:t>
      </w:r>
      <w:r>
        <w:rPr>
          <w:i/>
          <w:szCs w:val="28"/>
        </w:rPr>
        <w:lastRenderedPageBreak/>
        <w:t>террористическую, экстремистскую и наркотическую деятельность. Ответственность несовершеннолетних за правонарушения.</w:t>
      </w:r>
      <w:r>
        <w:rPr>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E5A29" w:rsidRDefault="001E5A29" w:rsidP="001E5A29">
      <w:pPr>
        <w:ind w:firstLine="709"/>
        <w:jc w:val="both"/>
        <w:rPr>
          <w:b/>
          <w:bCs/>
          <w:szCs w:val="28"/>
        </w:rPr>
      </w:pPr>
      <w:r>
        <w:rPr>
          <w:b/>
          <w:bCs/>
          <w:szCs w:val="28"/>
        </w:rPr>
        <w:t>Основы медицинских знаний и здорового образа жизни</w:t>
      </w:r>
    </w:p>
    <w:p w:rsidR="001E5A29" w:rsidRDefault="001E5A29" w:rsidP="001E5A29">
      <w:pPr>
        <w:tabs>
          <w:tab w:val="left" w:pos="426"/>
        </w:tabs>
        <w:ind w:left="709"/>
        <w:jc w:val="both"/>
        <w:rPr>
          <w:b/>
          <w:bCs/>
          <w:szCs w:val="28"/>
        </w:rPr>
      </w:pPr>
      <w:r>
        <w:rPr>
          <w:b/>
          <w:bCs/>
          <w:szCs w:val="28"/>
        </w:rPr>
        <w:t>Основы здорового образа жизни</w:t>
      </w:r>
    </w:p>
    <w:p w:rsidR="001E5A29" w:rsidRDefault="001E5A29" w:rsidP="001E5A29">
      <w:pPr>
        <w:ind w:firstLine="709"/>
        <w:jc w:val="both"/>
        <w:rPr>
          <w:bCs/>
          <w:szCs w:val="28"/>
        </w:rPr>
      </w:pPr>
      <w:r>
        <w:rPr>
          <w:bCs/>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bCs/>
          <w:i/>
          <w:szCs w:val="28"/>
        </w:rPr>
        <w:t>Семья в современном обществе. Права и обязанности супругов. Защита прав ребенка.</w:t>
      </w:r>
    </w:p>
    <w:p w:rsidR="001E5A29" w:rsidRDefault="001E5A29" w:rsidP="001E5A29">
      <w:pPr>
        <w:tabs>
          <w:tab w:val="left" w:pos="426"/>
        </w:tabs>
        <w:ind w:left="709"/>
        <w:jc w:val="both"/>
        <w:rPr>
          <w:b/>
          <w:bCs/>
          <w:szCs w:val="28"/>
        </w:rPr>
      </w:pPr>
      <w:r>
        <w:rPr>
          <w:b/>
          <w:bCs/>
          <w:szCs w:val="28"/>
        </w:rPr>
        <w:t>Основы медицинских знаний и оказание первой помощи</w:t>
      </w:r>
    </w:p>
    <w:p w:rsidR="001E5A29" w:rsidRDefault="001E5A29" w:rsidP="001E5A29">
      <w:pPr>
        <w:ind w:firstLine="709"/>
        <w:jc w:val="both"/>
        <w:rPr>
          <w:i/>
          <w:szCs w:val="28"/>
        </w:rPr>
      </w:pPr>
      <w:r>
        <w:rPr>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Cs w:val="28"/>
        </w:rPr>
        <w:t>Основные неинфекционные и инфекционные заболевания, их профилактика</w:t>
      </w:r>
      <w:r>
        <w:rPr>
          <w:szCs w:val="28"/>
        </w:rPr>
        <w:t>. Первая помощь при отравлениях. Первая помощь при тепловом (солнечном) ударе. Первая помощь при укусе насекомых и змей.</w:t>
      </w:r>
      <w:r>
        <w:rPr>
          <w:i/>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1E5A29" w:rsidRDefault="001E5A29" w:rsidP="001E5A29">
      <w:pPr>
        <w:jc w:val="center"/>
        <w:rPr>
          <w:rFonts w:eastAsia="Times New Roman"/>
          <w:b/>
          <w:bCs/>
          <w:color w:val="00000A"/>
          <w:szCs w:val="28"/>
        </w:rPr>
      </w:pPr>
    </w:p>
    <w:p w:rsidR="001E5A29" w:rsidRDefault="001E5A29" w:rsidP="001E5A29">
      <w:pPr>
        <w:jc w:val="center"/>
        <w:rPr>
          <w:rFonts w:eastAsia="Times New Roman"/>
          <w:b/>
          <w:bCs/>
          <w:color w:val="00000A"/>
          <w:sz w:val="32"/>
          <w:szCs w:val="28"/>
        </w:rPr>
      </w:pPr>
      <w:r>
        <w:rPr>
          <w:rFonts w:eastAsia="Times New Roman"/>
          <w:b/>
          <w:bCs/>
          <w:color w:val="00000A"/>
          <w:sz w:val="32"/>
          <w:szCs w:val="28"/>
        </w:rPr>
        <w:t xml:space="preserve">2.3. Программа воспитания и </w:t>
      </w:r>
      <w:proofErr w:type="gramStart"/>
      <w:r>
        <w:rPr>
          <w:rFonts w:eastAsia="Times New Roman"/>
          <w:b/>
          <w:bCs/>
          <w:color w:val="00000A"/>
          <w:sz w:val="32"/>
          <w:szCs w:val="28"/>
        </w:rPr>
        <w:t>социализации</w:t>
      </w:r>
      <w:proofErr w:type="gramEnd"/>
      <w:r>
        <w:rPr>
          <w:rFonts w:eastAsia="Times New Roman"/>
          <w:b/>
          <w:bCs/>
          <w:color w:val="00000A"/>
          <w:sz w:val="32"/>
          <w:szCs w:val="28"/>
        </w:rPr>
        <w:t xml:space="preserve"> обучающихся на уровне  основного общего образования</w:t>
      </w:r>
    </w:p>
    <w:p w:rsidR="006958FB" w:rsidRPr="006958FB" w:rsidRDefault="006958FB" w:rsidP="006958FB">
      <w:pPr>
        <w:rPr>
          <w:rFonts w:eastAsia="Times New Roman"/>
          <w:color w:val="00000A"/>
          <w:szCs w:val="28"/>
        </w:rPr>
      </w:pPr>
      <w:r w:rsidRPr="006958FB">
        <w:rPr>
          <w:rFonts w:eastAsia="Times New Roman"/>
          <w:b/>
          <w:bCs/>
          <w:color w:val="00000A"/>
          <w:szCs w:val="28"/>
        </w:rPr>
        <w:t>2.3.1.Пояснительная записка</w:t>
      </w:r>
    </w:p>
    <w:p w:rsidR="006958FB" w:rsidRPr="006958FB" w:rsidRDefault="006958FB" w:rsidP="006958FB">
      <w:pPr>
        <w:jc w:val="both"/>
      </w:pPr>
      <w:r w:rsidRPr="006958FB">
        <w:rPr>
          <w:szCs w:val="28"/>
        </w:rPr>
        <w:t xml:space="preserve">Программа воспитания и </w:t>
      </w:r>
      <w:proofErr w:type="gramStart"/>
      <w:r w:rsidRPr="006958FB">
        <w:rPr>
          <w:szCs w:val="28"/>
        </w:rPr>
        <w:t>социализации</w:t>
      </w:r>
      <w:proofErr w:type="gramEnd"/>
      <w:r w:rsidRPr="006958FB">
        <w:rPr>
          <w:szCs w:val="28"/>
        </w:rPr>
        <w:t xml:space="preserve"> обучающихся на уровне основного общего образования (далее – Программа) МБОУ Слободская СОШ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Программа разработана с учетом культурно-исторических, этнических, социально-экономических особенностей региона, запросов семьи, общественных организаций. В Программе определены задачи, ценности, </w:t>
      </w:r>
      <w:r w:rsidRPr="006958FB">
        <w:rPr>
          <w:rFonts w:eastAsia="Times New Roman"/>
          <w:color w:val="00000A"/>
          <w:szCs w:val="28"/>
        </w:rPr>
        <w:lastRenderedPageBreak/>
        <w:t xml:space="preserve">содержание, планируемые результаты, а также формы воспитания и социализации </w:t>
      </w:r>
      <w:proofErr w:type="gramStart"/>
      <w:r w:rsidRPr="006958FB">
        <w:rPr>
          <w:rFonts w:eastAsia="Times New Roman"/>
          <w:color w:val="00000A"/>
          <w:szCs w:val="28"/>
        </w:rPr>
        <w:t>обучающихся</w:t>
      </w:r>
      <w:proofErr w:type="gramEnd"/>
      <w:r w:rsidRPr="006958FB">
        <w:rPr>
          <w:rFonts w:eastAsia="Times New Roman"/>
          <w:color w:val="00000A"/>
          <w:szCs w:val="28"/>
        </w:rPr>
        <w:t>, взаимодействия с семьей, учреждениями социума, расположенными на территории Семикаракорского района.</w:t>
      </w:r>
    </w:p>
    <w:p w:rsidR="006958FB" w:rsidRPr="006958FB" w:rsidRDefault="006958FB" w:rsidP="006958FB">
      <w:pPr>
        <w:jc w:val="both"/>
        <w:rPr>
          <w:rFonts w:eastAsia="Times New Roman"/>
          <w:color w:val="00000A"/>
          <w:szCs w:val="28"/>
        </w:rPr>
      </w:pPr>
      <w:r w:rsidRPr="006958FB">
        <w:rPr>
          <w:rFonts w:eastAsia="Times New Roman"/>
          <w:color w:val="00000A"/>
          <w:szCs w:val="28"/>
        </w:rPr>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6958FB" w:rsidRPr="006958FB" w:rsidRDefault="006958FB" w:rsidP="006958FB">
      <w:pPr>
        <w:jc w:val="both"/>
        <w:rPr>
          <w:rFonts w:eastAsia="Times New Roman"/>
          <w:color w:val="00000A"/>
          <w:szCs w:val="28"/>
        </w:rPr>
      </w:pPr>
      <w:r w:rsidRPr="006958FB">
        <w:rPr>
          <w:rFonts w:eastAsia="Times New Roman"/>
          <w:color w:val="00000A"/>
          <w:szCs w:val="28"/>
        </w:rPr>
        <w:t>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6958FB" w:rsidRPr="006958FB" w:rsidRDefault="006958FB" w:rsidP="006958FB">
      <w:pPr>
        <w:shd w:val="clear" w:color="auto" w:fill="FFFFFF"/>
        <w:jc w:val="both"/>
        <w:rPr>
          <w:rFonts w:eastAsia="Times New Roman"/>
          <w:color w:val="00000A"/>
          <w:szCs w:val="28"/>
        </w:rPr>
      </w:pPr>
      <w:r w:rsidRPr="006958FB">
        <w:rPr>
          <w:rFonts w:eastAsia="Times New Roman"/>
          <w:color w:val="00000A"/>
          <w:szCs w:val="28"/>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6958FB" w:rsidRPr="006958FB" w:rsidRDefault="006958FB" w:rsidP="006958FB">
      <w:pPr>
        <w:rPr>
          <w:rFonts w:eastAsia="Times New Roman"/>
          <w:color w:val="00000A"/>
          <w:szCs w:val="28"/>
        </w:rPr>
      </w:pPr>
    </w:p>
    <w:p w:rsidR="006958FB" w:rsidRPr="006958FB" w:rsidRDefault="006958FB" w:rsidP="006958FB">
      <w:pPr>
        <w:rPr>
          <w:rFonts w:eastAsia="Times New Roman"/>
          <w:color w:val="00000A"/>
          <w:szCs w:val="28"/>
        </w:rPr>
      </w:pPr>
      <w:r w:rsidRPr="006958FB">
        <w:rPr>
          <w:rFonts w:eastAsia="Times New Roman"/>
          <w:b/>
          <w:bCs/>
          <w:color w:val="00000A"/>
          <w:szCs w:val="28"/>
        </w:rPr>
        <w:t xml:space="preserve">2.3.2. Цель и задачи программы воспитания и </w:t>
      </w:r>
      <w:proofErr w:type="gramStart"/>
      <w:r w:rsidRPr="006958FB">
        <w:rPr>
          <w:rFonts w:eastAsia="Times New Roman"/>
          <w:b/>
          <w:bCs/>
          <w:color w:val="00000A"/>
          <w:szCs w:val="28"/>
        </w:rPr>
        <w:t>социализации</w:t>
      </w:r>
      <w:proofErr w:type="gramEnd"/>
      <w:r w:rsidRPr="006958FB">
        <w:rPr>
          <w:rFonts w:eastAsia="Times New Roman"/>
          <w:b/>
          <w:bCs/>
          <w:color w:val="00000A"/>
          <w:szCs w:val="28"/>
        </w:rPr>
        <w:t xml:space="preserve"> обучающихся на уровне основного общего образования</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Целью программы воспитания и </w:t>
      </w:r>
      <w:proofErr w:type="gramStart"/>
      <w:r w:rsidRPr="006958FB">
        <w:rPr>
          <w:rFonts w:eastAsia="Times New Roman"/>
          <w:color w:val="00000A"/>
          <w:szCs w:val="28"/>
        </w:rPr>
        <w:t>социализации</w:t>
      </w:r>
      <w:proofErr w:type="gramEnd"/>
      <w:r w:rsidRPr="006958FB">
        <w:rPr>
          <w:rFonts w:eastAsia="Times New Roman"/>
          <w:color w:val="00000A"/>
          <w:szCs w:val="28"/>
        </w:rPr>
        <w:t xml:space="preserve"> обучающихся на уровне  основного общего образования в МБОУ Слободская СОШ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На уровне  основного общего образования для достижения поставленной цели воспитания и социализации </w:t>
      </w:r>
      <w:proofErr w:type="gramStart"/>
      <w:r w:rsidRPr="006958FB">
        <w:rPr>
          <w:rFonts w:eastAsia="Times New Roman"/>
          <w:color w:val="00000A"/>
          <w:szCs w:val="28"/>
        </w:rPr>
        <w:t>обучающихся</w:t>
      </w:r>
      <w:proofErr w:type="gramEnd"/>
      <w:r w:rsidRPr="006958FB">
        <w:rPr>
          <w:rFonts w:eastAsia="Times New Roman"/>
          <w:color w:val="00000A"/>
          <w:szCs w:val="28"/>
        </w:rPr>
        <w:t xml:space="preserve"> решаются следующие задачи.</w:t>
      </w:r>
    </w:p>
    <w:p w:rsidR="006958FB" w:rsidRPr="006958FB" w:rsidRDefault="006958FB" w:rsidP="006958FB">
      <w:pPr>
        <w:jc w:val="both"/>
        <w:rPr>
          <w:rFonts w:eastAsia="Times New Roman"/>
          <w:color w:val="00000A"/>
          <w:szCs w:val="28"/>
        </w:rPr>
      </w:pPr>
      <w:r w:rsidRPr="006958FB">
        <w:rPr>
          <w:rFonts w:eastAsia="Times New Roman"/>
          <w:b/>
          <w:bCs/>
          <w:color w:val="00000A"/>
          <w:szCs w:val="28"/>
        </w:rPr>
        <w:t>В области формирования личностной культуры:</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w:t>
      </w:r>
      <w:r w:rsidRPr="006958FB">
        <w:rPr>
          <w:rFonts w:eastAsia="Times New Roman"/>
          <w:color w:val="00000A"/>
          <w:szCs w:val="28"/>
        </w:rPr>
        <w:lastRenderedPageBreak/>
        <w:t>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958FB" w:rsidRPr="006958FB" w:rsidRDefault="006958FB" w:rsidP="006958FB">
      <w:pPr>
        <w:jc w:val="both"/>
        <w:rPr>
          <w:rFonts w:eastAsia="Times New Roman"/>
          <w:color w:val="00000A"/>
          <w:szCs w:val="28"/>
        </w:rPr>
      </w:pPr>
      <w:r w:rsidRPr="006958FB">
        <w:rPr>
          <w:rFonts w:eastAsia="Times New Roman"/>
          <w:color w:val="00000A"/>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нравственного смысла учения, социально-ориентированной и общественно полезной деятельности;</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 формирование морали — осознанной </w:t>
      </w:r>
      <w:proofErr w:type="gramStart"/>
      <w:r w:rsidRPr="006958FB">
        <w:rPr>
          <w:rFonts w:eastAsia="Times New Roman"/>
          <w:color w:val="00000A"/>
          <w:szCs w:val="28"/>
        </w:rPr>
        <w:t>обучающимся</w:t>
      </w:r>
      <w:proofErr w:type="gramEnd"/>
      <w:r w:rsidRPr="006958FB">
        <w:rPr>
          <w:rFonts w:eastAsia="Times New Roman"/>
          <w:color w:val="00000A"/>
          <w:szCs w:val="28"/>
        </w:rPr>
        <w:t xml:space="preserve"> необходимости поведения, ориентированного на благо других людей;</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 усвоение </w:t>
      </w:r>
      <w:proofErr w:type="gramStart"/>
      <w:r w:rsidRPr="006958FB">
        <w:rPr>
          <w:rFonts w:eastAsia="Times New Roman"/>
          <w:color w:val="00000A"/>
          <w:szCs w:val="28"/>
        </w:rPr>
        <w:t>обучающимся</w:t>
      </w:r>
      <w:proofErr w:type="gramEnd"/>
      <w:r w:rsidRPr="006958FB">
        <w:rPr>
          <w:rFonts w:eastAsia="Times New Roman"/>
          <w:color w:val="00000A"/>
          <w:szCs w:val="28"/>
        </w:rPr>
        <w:t xml:space="preserve"> базовых национальных ценностей, духовных традиций народов России;</w:t>
      </w:r>
    </w:p>
    <w:p w:rsidR="006958FB" w:rsidRPr="006958FB" w:rsidRDefault="006958FB" w:rsidP="006958FB">
      <w:pPr>
        <w:jc w:val="both"/>
        <w:rPr>
          <w:rFonts w:eastAsia="Times New Roman"/>
          <w:color w:val="00000A"/>
          <w:szCs w:val="28"/>
        </w:rPr>
      </w:pPr>
      <w:r w:rsidRPr="006958FB">
        <w:rPr>
          <w:rFonts w:eastAsia="Times New Roman"/>
          <w:color w:val="00000A"/>
          <w:szCs w:val="28"/>
        </w:rPr>
        <w:t>• укрепление у подростка позитивной нравственной самооценки, самоуважения и жизненного оптимизма;</w:t>
      </w:r>
    </w:p>
    <w:p w:rsidR="006958FB" w:rsidRPr="006958FB" w:rsidRDefault="006958FB" w:rsidP="006958FB">
      <w:pPr>
        <w:jc w:val="both"/>
        <w:rPr>
          <w:rFonts w:eastAsia="Times New Roman"/>
          <w:color w:val="00000A"/>
          <w:szCs w:val="28"/>
        </w:rPr>
      </w:pPr>
      <w:r w:rsidRPr="006958FB">
        <w:rPr>
          <w:rFonts w:eastAsia="Times New Roman"/>
          <w:color w:val="00000A"/>
          <w:szCs w:val="28"/>
        </w:rPr>
        <w:t>• развитие эстетических потребностей, ценностей и чувств;</w:t>
      </w:r>
    </w:p>
    <w:p w:rsidR="006958FB" w:rsidRPr="006958FB" w:rsidRDefault="006958FB" w:rsidP="006958FB">
      <w:pPr>
        <w:jc w:val="both"/>
        <w:rPr>
          <w:rFonts w:eastAsia="Times New Roman"/>
          <w:color w:val="00000A"/>
          <w:szCs w:val="28"/>
        </w:rPr>
      </w:pPr>
      <w:r w:rsidRPr="006958FB">
        <w:rPr>
          <w:rFonts w:eastAsia="Times New Roman"/>
          <w:color w:val="00000A"/>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958FB" w:rsidRPr="006958FB" w:rsidRDefault="006958FB" w:rsidP="006958FB">
      <w:pPr>
        <w:jc w:val="both"/>
        <w:rPr>
          <w:rFonts w:eastAsia="Times New Roman"/>
          <w:color w:val="00000A"/>
          <w:szCs w:val="28"/>
        </w:rPr>
      </w:pPr>
      <w:r w:rsidRPr="006958FB">
        <w:rPr>
          <w:rFonts w:eastAsia="Times New Roman"/>
          <w:color w:val="00000A"/>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958FB" w:rsidRPr="006958FB" w:rsidRDefault="006958FB" w:rsidP="006958FB">
      <w:pPr>
        <w:jc w:val="both"/>
        <w:rPr>
          <w:rFonts w:eastAsia="Times New Roman"/>
          <w:color w:val="00000A"/>
          <w:szCs w:val="28"/>
        </w:rPr>
      </w:pPr>
      <w:r w:rsidRPr="006958FB">
        <w:rPr>
          <w:rFonts w:eastAsia="Times New Roman"/>
          <w:color w:val="00000A"/>
          <w:szCs w:val="28"/>
        </w:rPr>
        <w:t>• развитие трудолюбия, способности к преодолению трудностей, целеустремлённости и настойчивости в достижении результата;</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творческого отношения к учёбе, труду, социальной деятельности на основе нравственных ценностей и моральных норм;</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958FB" w:rsidRPr="006958FB" w:rsidRDefault="006958FB" w:rsidP="006958FB">
      <w:pPr>
        <w:jc w:val="both"/>
        <w:rPr>
          <w:rFonts w:eastAsia="Times New Roman"/>
          <w:color w:val="00000A"/>
          <w:szCs w:val="28"/>
        </w:rPr>
      </w:pPr>
      <w:r w:rsidRPr="006958FB">
        <w:rPr>
          <w:rFonts w:eastAsia="Times New Roman"/>
          <w:color w:val="00000A"/>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экологической культуры, культуры здорового и безопасного образа жизни.</w:t>
      </w:r>
    </w:p>
    <w:p w:rsidR="006958FB" w:rsidRPr="006958FB" w:rsidRDefault="006958FB" w:rsidP="006958FB">
      <w:pPr>
        <w:jc w:val="both"/>
        <w:rPr>
          <w:rFonts w:eastAsia="Times New Roman"/>
          <w:color w:val="00000A"/>
          <w:szCs w:val="28"/>
        </w:rPr>
      </w:pPr>
      <w:r w:rsidRPr="006958FB">
        <w:rPr>
          <w:rFonts w:eastAsia="Times New Roman"/>
          <w:b/>
          <w:bCs/>
          <w:color w:val="00000A"/>
          <w:szCs w:val="28"/>
        </w:rPr>
        <w:t>В области формирования социальной культуры:</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958FB" w:rsidRPr="006958FB" w:rsidRDefault="006958FB" w:rsidP="006958FB">
      <w:pPr>
        <w:jc w:val="both"/>
        <w:rPr>
          <w:rFonts w:eastAsia="Times New Roman"/>
          <w:color w:val="00000A"/>
          <w:szCs w:val="28"/>
        </w:rPr>
      </w:pPr>
      <w:r w:rsidRPr="006958FB">
        <w:rPr>
          <w:rFonts w:eastAsia="Times New Roman"/>
          <w:color w:val="00000A"/>
          <w:szCs w:val="28"/>
        </w:rPr>
        <w:t>• развитие патриотизма и гражданской солидарности;</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w:t>
      </w:r>
      <w:r w:rsidRPr="006958FB">
        <w:rPr>
          <w:rFonts w:eastAsia="Times New Roman"/>
          <w:color w:val="00000A"/>
          <w:szCs w:val="28"/>
        </w:rPr>
        <w:lastRenderedPageBreak/>
        <w:t>личностно и социально значимых проблем на основе знаний, полученных в процессе образования;</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у подростков первичных навыков успешной социализации;</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6958FB" w:rsidRPr="006958FB" w:rsidRDefault="006958FB" w:rsidP="006958FB">
      <w:pPr>
        <w:jc w:val="both"/>
        <w:rPr>
          <w:rFonts w:eastAsia="Times New Roman"/>
          <w:color w:val="00000A"/>
          <w:szCs w:val="28"/>
        </w:rPr>
      </w:pPr>
      <w:r w:rsidRPr="006958FB">
        <w:rPr>
          <w:rFonts w:eastAsia="Times New Roman"/>
          <w:color w:val="00000A"/>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958FB" w:rsidRPr="006958FB" w:rsidRDefault="006958FB" w:rsidP="006958FB">
      <w:pPr>
        <w:jc w:val="both"/>
        <w:rPr>
          <w:rFonts w:eastAsia="Times New Roman"/>
          <w:color w:val="00000A"/>
          <w:szCs w:val="28"/>
        </w:rPr>
      </w:pPr>
      <w:r w:rsidRPr="006958FB">
        <w:rPr>
          <w:rFonts w:eastAsia="Times New Roman"/>
          <w:color w:val="00000A"/>
          <w:szCs w:val="28"/>
        </w:rPr>
        <w:t>• усвоение гуманистических и демократических ценностных ориентаций;</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6958FB" w:rsidRPr="006958FB" w:rsidRDefault="006958FB" w:rsidP="006958FB">
      <w:pPr>
        <w:jc w:val="both"/>
        <w:rPr>
          <w:rFonts w:eastAsia="Times New Roman"/>
          <w:color w:val="00000A"/>
          <w:szCs w:val="28"/>
        </w:rPr>
      </w:pPr>
      <w:r w:rsidRPr="006958FB">
        <w:rPr>
          <w:rFonts w:eastAsia="Times New Roman"/>
          <w:b/>
          <w:bCs/>
          <w:color w:val="00000A"/>
          <w:szCs w:val="28"/>
        </w:rPr>
        <w:t>В области формирования семейной культуры:</w:t>
      </w:r>
    </w:p>
    <w:p w:rsidR="006958FB" w:rsidRPr="006958FB" w:rsidRDefault="006958FB" w:rsidP="006958FB">
      <w:pPr>
        <w:jc w:val="both"/>
        <w:rPr>
          <w:rFonts w:eastAsia="Times New Roman"/>
          <w:color w:val="00000A"/>
          <w:szCs w:val="28"/>
        </w:rPr>
      </w:pPr>
      <w:r w:rsidRPr="006958FB">
        <w:rPr>
          <w:rFonts w:eastAsia="Times New Roman"/>
          <w:color w:val="00000A"/>
          <w:szCs w:val="28"/>
        </w:rPr>
        <w:t>• укрепление отношения к семье как основе российского общества;</w:t>
      </w:r>
    </w:p>
    <w:p w:rsidR="006958FB" w:rsidRPr="006958FB" w:rsidRDefault="006958FB" w:rsidP="006958FB">
      <w:pPr>
        <w:jc w:val="both"/>
        <w:rPr>
          <w:rFonts w:eastAsia="Times New Roman"/>
          <w:color w:val="00000A"/>
          <w:szCs w:val="28"/>
        </w:rPr>
      </w:pPr>
      <w:r w:rsidRPr="006958FB">
        <w:rPr>
          <w:rFonts w:eastAsia="Times New Roman"/>
          <w:color w:val="00000A"/>
          <w:szCs w:val="28"/>
        </w:rPr>
        <w:t>• формирование представлений о значении семьи для устойчивого и успешного развития человека;</w:t>
      </w:r>
    </w:p>
    <w:p w:rsidR="006958FB" w:rsidRPr="006958FB" w:rsidRDefault="006958FB" w:rsidP="006958FB">
      <w:pPr>
        <w:jc w:val="both"/>
        <w:rPr>
          <w:rFonts w:eastAsia="Times New Roman"/>
          <w:color w:val="00000A"/>
          <w:szCs w:val="28"/>
        </w:rPr>
      </w:pPr>
      <w:r w:rsidRPr="006958FB">
        <w:rPr>
          <w:rFonts w:eastAsia="Times New Roman"/>
          <w:color w:val="00000A"/>
          <w:szCs w:val="28"/>
        </w:rPr>
        <w:t>• укрепление у обучающегося уважительного отношения к родителям, осознанного, заботливого отношения к старшим и младшим;</w:t>
      </w:r>
    </w:p>
    <w:p w:rsidR="006958FB" w:rsidRPr="006958FB" w:rsidRDefault="006958FB" w:rsidP="006958FB">
      <w:pPr>
        <w:jc w:val="both"/>
        <w:rPr>
          <w:rFonts w:eastAsia="Times New Roman"/>
          <w:color w:val="00000A"/>
          <w:szCs w:val="28"/>
        </w:rPr>
      </w:pPr>
      <w:r w:rsidRPr="006958FB">
        <w:rPr>
          <w:rFonts w:eastAsia="Times New Roman"/>
          <w:color w:val="00000A"/>
          <w:szCs w:val="28"/>
        </w:rPr>
        <w:t>• знание традиций своей семьи, культурно-исторических и этнических традиций семей своего народа, других народов России.</w:t>
      </w:r>
    </w:p>
    <w:p w:rsidR="006958FB" w:rsidRPr="006958FB" w:rsidRDefault="006958FB" w:rsidP="006958FB">
      <w:pPr>
        <w:jc w:val="both"/>
        <w:rPr>
          <w:rFonts w:eastAsia="Times New Roman"/>
          <w:color w:val="00000A"/>
          <w:szCs w:val="28"/>
        </w:rPr>
      </w:pPr>
    </w:p>
    <w:p w:rsidR="006958FB" w:rsidRPr="006958FB" w:rsidRDefault="006958FB" w:rsidP="006958FB">
      <w:pPr>
        <w:jc w:val="both"/>
        <w:rPr>
          <w:rFonts w:eastAsia="Times New Roman"/>
          <w:color w:val="00000A"/>
          <w:szCs w:val="28"/>
        </w:rPr>
      </w:pPr>
      <w:r w:rsidRPr="006958FB">
        <w:rPr>
          <w:rFonts w:eastAsia="Times New Roman"/>
          <w:b/>
          <w:bCs/>
          <w:color w:val="00000A"/>
          <w:szCs w:val="28"/>
        </w:rPr>
        <w:t xml:space="preserve">2.3.3. Основные направления, ценностные установки воспитания и социализации </w:t>
      </w:r>
      <w:proofErr w:type="gramStart"/>
      <w:r w:rsidRPr="006958FB">
        <w:rPr>
          <w:rFonts w:eastAsia="Times New Roman"/>
          <w:b/>
          <w:bCs/>
          <w:color w:val="00000A"/>
          <w:szCs w:val="28"/>
        </w:rPr>
        <w:t>обучающихся</w:t>
      </w:r>
      <w:proofErr w:type="gramEnd"/>
      <w:r w:rsidRPr="006958FB">
        <w:rPr>
          <w:rFonts w:eastAsia="Times New Roman"/>
          <w:b/>
          <w:bCs/>
          <w:color w:val="00000A"/>
          <w:szCs w:val="28"/>
        </w:rPr>
        <w:t>, структура и содержание программы воспитания и социализации </w:t>
      </w:r>
    </w:p>
    <w:p w:rsidR="006958FB" w:rsidRPr="006958FB" w:rsidRDefault="006958FB" w:rsidP="006958FB">
      <w:pPr>
        <w:jc w:val="both"/>
        <w:rPr>
          <w:rFonts w:eastAsia="Times New Roman"/>
          <w:color w:val="00000A"/>
          <w:szCs w:val="28"/>
        </w:rPr>
      </w:pPr>
      <w:r w:rsidRPr="006958FB">
        <w:rPr>
          <w:rFonts w:eastAsia="Times New Roman"/>
          <w:color w:val="00000A"/>
          <w:szCs w:val="28"/>
        </w:rPr>
        <w:t xml:space="preserve">Содержанием воспитания и </w:t>
      </w:r>
      <w:proofErr w:type="gramStart"/>
      <w:r w:rsidRPr="006958FB">
        <w:rPr>
          <w:rFonts w:eastAsia="Times New Roman"/>
          <w:color w:val="00000A"/>
          <w:szCs w:val="28"/>
        </w:rPr>
        <w:t>социализации</w:t>
      </w:r>
      <w:proofErr w:type="gramEnd"/>
      <w:r w:rsidRPr="006958FB">
        <w:rPr>
          <w:rFonts w:eastAsia="Times New Roman"/>
          <w:color w:val="00000A"/>
          <w:szCs w:val="28"/>
        </w:rPr>
        <w:t xml:space="preserve">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патриотизм</w:t>
      </w:r>
      <w:r w:rsidRPr="006958FB">
        <w:rPr>
          <w:rFonts w:eastAsia="Times New Roman"/>
          <w:szCs w:val="28"/>
        </w:rPr>
        <w:t> (любовь к России, к своему народу, к своей малой родине; служение Отечеству);</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социальная солидарность</w:t>
      </w:r>
      <w:r w:rsidRPr="006958FB">
        <w:rPr>
          <w:rFonts w:eastAsia="Times New Roman"/>
          <w:szCs w:val="28"/>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гражданственность</w:t>
      </w:r>
      <w:r w:rsidRPr="006958FB">
        <w:rPr>
          <w:rFonts w:eastAsia="Times New Roman"/>
          <w:szCs w:val="28"/>
        </w:rPr>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lastRenderedPageBreak/>
        <w:t>человечность </w:t>
      </w:r>
      <w:r w:rsidRPr="006958FB">
        <w:rPr>
          <w:rFonts w:eastAsia="Times New Roman"/>
          <w:szCs w:val="28"/>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честь;</w:t>
      </w:r>
      <w:r w:rsidRPr="006958FB">
        <w:rPr>
          <w:rFonts w:eastAsia="Times New Roman"/>
          <w:szCs w:val="28"/>
        </w:rPr>
        <w:t> </w:t>
      </w:r>
      <w:r w:rsidRPr="006958FB">
        <w:rPr>
          <w:rFonts w:eastAsia="Times New Roman"/>
          <w:b/>
          <w:bCs/>
          <w:szCs w:val="28"/>
        </w:rPr>
        <w:t>достоинство;</w:t>
      </w:r>
      <w:r w:rsidRPr="006958FB">
        <w:rPr>
          <w:rFonts w:eastAsia="Times New Roman"/>
          <w:szCs w:val="28"/>
        </w:rPr>
        <w:t> </w:t>
      </w:r>
      <w:r w:rsidRPr="006958FB">
        <w:rPr>
          <w:rFonts w:eastAsia="Times New Roman"/>
          <w:b/>
          <w:bCs/>
          <w:szCs w:val="28"/>
        </w:rPr>
        <w:t>свобода </w:t>
      </w:r>
      <w:r w:rsidRPr="006958FB">
        <w:rPr>
          <w:rFonts w:eastAsia="Times New Roman"/>
          <w:szCs w:val="28"/>
        </w:rPr>
        <w:t>(личная и национальная);</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доверие </w:t>
      </w:r>
      <w:r w:rsidRPr="006958FB">
        <w:rPr>
          <w:rFonts w:eastAsia="Times New Roman"/>
          <w:szCs w:val="28"/>
        </w:rPr>
        <w:t>(к людям, институтам государства и гражданского общества);</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семья</w:t>
      </w:r>
      <w:r w:rsidRPr="006958FB">
        <w:rPr>
          <w:rFonts w:eastAsia="Times New Roman"/>
          <w:szCs w:val="28"/>
        </w:rPr>
        <w:t> (любовь и верность, здоровье, достаток, почитание родителей, забота о старших и младших, забота о продолжении рода);</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любовь </w:t>
      </w:r>
      <w:r w:rsidRPr="006958FB">
        <w:rPr>
          <w:rFonts w:eastAsia="Times New Roman"/>
          <w:szCs w:val="28"/>
        </w:rPr>
        <w:t>(к близким, друзьям, школе и действия во благо их);</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дружба;</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здоровье </w:t>
      </w:r>
      <w:r w:rsidRPr="006958FB">
        <w:rPr>
          <w:rFonts w:eastAsia="Times New Roman"/>
          <w:szCs w:val="28"/>
        </w:rPr>
        <w:t xml:space="preserve">(физическое и душевное, психологическое, нравственное, личное, </w:t>
      </w:r>
      <w:proofErr w:type="gramStart"/>
      <w:r w:rsidRPr="006958FB">
        <w:rPr>
          <w:rFonts w:eastAsia="Times New Roman"/>
          <w:szCs w:val="28"/>
        </w:rPr>
        <w:t>близких</w:t>
      </w:r>
      <w:proofErr w:type="gramEnd"/>
      <w:r w:rsidRPr="006958FB">
        <w:rPr>
          <w:rFonts w:eastAsia="Times New Roman"/>
          <w:szCs w:val="28"/>
        </w:rPr>
        <w:t xml:space="preserve"> и общества, здоровый образ жизни);</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труд и творчество</w:t>
      </w:r>
      <w:r w:rsidRPr="006958FB">
        <w:rPr>
          <w:rFonts w:eastAsia="Times New Roman"/>
          <w:szCs w:val="28"/>
        </w:rPr>
        <w:t> (творчество и созидание, целеустремленность и настойчивость, трудолюбие, бережливость);</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наука</w:t>
      </w:r>
      <w:r w:rsidRPr="006958FB">
        <w:rPr>
          <w:rFonts w:eastAsia="Times New Roman"/>
          <w:szCs w:val="28"/>
        </w:rPr>
        <w:t> (познание, истина, научная картина мира, экологическое сознание);</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традиционные российские религии</w:t>
      </w:r>
      <w:r w:rsidRPr="006958FB">
        <w:rPr>
          <w:rFonts w:eastAsia="Times New Roman"/>
          <w:szCs w:val="28"/>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искусство и литература</w:t>
      </w:r>
      <w:r w:rsidRPr="006958FB">
        <w:rPr>
          <w:rFonts w:eastAsia="Times New Roman"/>
          <w:szCs w:val="28"/>
        </w:rPr>
        <w:t> (красота, гармония, духовный мир человека, нравственный выбор, смысл жизни, эстетическое развитие);</w:t>
      </w:r>
    </w:p>
    <w:p w:rsidR="006958FB" w:rsidRPr="006958FB" w:rsidRDefault="006958FB" w:rsidP="006958FB">
      <w:pPr>
        <w:numPr>
          <w:ilvl w:val="0"/>
          <w:numId w:val="118"/>
        </w:numPr>
        <w:ind w:left="0" w:firstLine="567"/>
        <w:jc w:val="both"/>
        <w:rPr>
          <w:rFonts w:eastAsia="Times New Roman"/>
          <w:szCs w:val="28"/>
        </w:rPr>
      </w:pPr>
      <w:r w:rsidRPr="006958FB">
        <w:rPr>
          <w:rFonts w:eastAsia="Times New Roman"/>
          <w:b/>
          <w:bCs/>
          <w:szCs w:val="28"/>
        </w:rPr>
        <w:t>природа</w:t>
      </w:r>
      <w:r w:rsidRPr="006958FB">
        <w:rPr>
          <w:rFonts w:eastAsia="Times New Roman"/>
          <w:szCs w:val="28"/>
        </w:rPr>
        <w:t> (жизнь, родная земля, заповедная природа, планета Земля).</w:t>
      </w:r>
    </w:p>
    <w:p w:rsidR="006958FB" w:rsidRPr="006958FB" w:rsidRDefault="006958FB" w:rsidP="006958FB">
      <w:pPr>
        <w:shd w:val="clear" w:color="auto" w:fill="FFFFFF"/>
        <w:jc w:val="both"/>
        <w:rPr>
          <w:rFonts w:eastAsia="Times New Roman"/>
          <w:color w:val="00000A"/>
          <w:szCs w:val="28"/>
        </w:rPr>
      </w:pPr>
      <w:r w:rsidRPr="006958FB">
        <w:rPr>
          <w:rFonts w:eastAsia="Times New Roman"/>
          <w:color w:val="00000A"/>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6958FB" w:rsidRPr="006958FB" w:rsidRDefault="006958FB" w:rsidP="006958FB">
      <w:pPr>
        <w:shd w:val="clear" w:color="auto" w:fill="FFFFFF"/>
        <w:rPr>
          <w:rFonts w:eastAsia="Times New Roman"/>
          <w:color w:val="00000A"/>
          <w:szCs w:val="28"/>
        </w:rPr>
      </w:pPr>
      <w:r w:rsidRPr="006958FB">
        <w:rPr>
          <w:rFonts w:eastAsia="Times New Roman"/>
          <w:b/>
          <w:bCs/>
          <w:color w:val="00000A"/>
          <w:szCs w:val="28"/>
        </w:rPr>
        <w:t>Структура и содержание программы</w:t>
      </w:r>
    </w:p>
    <w:p w:rsidR="006958FB" w:rsidRPr="006958FB" w:rsidRDefault="006958FB" w:rsidP="006958FB">
      <w:pPr>
        <w:shd w:val="clear" w:color="auto" w:fill="FFFFFF"/>
        <w:ind w:right="1"/>
        <w:jc w:val="both"/>
        <w:rPr>
          <w:rFonts w:eastAsia="Times New Roman"/>
          <w:color w:val="00000A"/>
          <w:szCs w:val="28"/>
        </w:rPr>
      </w:pPr>
      <w:r w:rsidRPr="006958FB">
        <w:rPr>
          <w:rFonts w:eastAsia="Times New Roman"/>
          <w:color w:val="00000A"/>
          <w:szCs w:val="28"/>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социума, расположенного на территории Семикаракорского городского поселения, и включают различные виды деятельности детей:</w:t>
      </w:r>
      <w:r w:rsidRPr="006958FB">
        <w:rPr>
          <w:rFonts w:eastAsia="Times New Roman"/>
          <w:b/>
          <w:bCs/>
          <w:color w:val="00000A"/>
          <w:szCs w:val="28"/>
        </w:rPr>
        <w:t> </w:t>
      </w:r>
      <w:r w:rsidRPr="006958FB">
        <w:rPr>
          <w:rFonts w:eastAsia="Times New Roman"/>
          <w:color w:val="00000A"/>
          <w:szCs w:val="28"/>
        </w:rPr>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6958FB" w:rsidRPr="006958FB" w:rsidRDefault="006958FB" w:rsidP="006958FB">
      <w:pPr>
        <w:shd w:val="clear" w:color="auto" w:fill="FFFFFF"/>
        <w:ind w:right="1"/>
        <w:jc w:val="both"/>
        <w:rPr>
          <w:rFonts w:eastAsia="Times New Roman"/>
          <w:color w:val="00000A"/>
          <w:szCs w:val="28"/>
        </w:rPr>
      </w:pPr>
      <w:r w:rsidRPr="006958FB">
        <w:rPr>
          <w:rFonts w:eastAsia="Times New Roman"/>
          <w:b/>
          <w:bCs/>
          <w:color w:val="00000A"/>
          <w:szCs w:val="28"/>
        </w:rPr>
        <w:t>Урочная деятельность.</w:t>
      </w:r>
      <w:r w:rsidRPr="006958FB">
        <w:rPr>
          <w:rFonts w:eastAsia="Times New Roman"/>
          <w:color w:val="00000A"/>
          <w:szCs w:val="28"/>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w:t>
      </w:r>
      <w:r w:rsidRPr="006958FB">
        <w:rPr>
          <w:rFonts w:eastAsia="Times New Roman"/>
          <w:color w:val="00000A"/>
          <w:szCs w:val="28"/>
        </w:rPr>
        <w:lastRenderedPageBreak/>
        <w:t>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6958FB" w:rsidRPr="006958FB" w:rsidRDefault="006958FB" w:rsidP="006958FB">
      <w:pPr>
        <w:shd w:val="clear" w:color="auto" w:fill="FFFFFF"/>
        <w:ind w:right="1"/>
        <w:jc w:val="both"/>
        <w:rPr>
          <w:rFonts w:eastAsia="Times New Roman"/>
          <w:color w:val="00000A"/>
          <w:szCs w:val="28"/>
          <w:highlight w:val="yellow"/>
        </w:rPr>
      </w:pPr>
      <w:r w:rsidRPr="006958FB">
        <w:rPr>
          <w:rFonts w:eastAsia="Times New Roman"/>
          <w:b/>
          <w:bCs/>
          <w:color w:val="00000A"/>
          <w:szCs w:val="28"/>
        </w:rPr>
        <w:t>Внеурочная деятельность,</w:t>
      </w:r>
      <w:r w:rsidRPr="006958FB">
        <w:rPr>
          <w:rFonts w:eastAsia="Times New Roman"/>
          <w:color w:val="00000A"/>
          <w:szCs w:val="28"/>
        </w:rPr>
        <w:t>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6958FB" w:rsidRPr="006958FB" w:rsidRDefault="006958FB" w:rsidP="006958FB">
      <w:pPr>
        <w:numPr>
          <w:ilvl w:val="0"/>
          <w:numId w:val="61"/>
        </w:numPr>
        <w:shd w:val="clear" w:color="auto" w:fill="FFFFFF"/>
        <w:tabs>
          <w:tab w:val="left" w:pos="851"/>
        </w:tabs>
        <w:contextualSpacing/>
      </w:pPr>
      <w:r w:rsidRPr="006958FB">
        <w:rPr>
          <w:rFonts w:eastAsia="Times New Roman"/>
          <w:color w:val="00000A"/>
          <w:szCs w:val="28"/>
        </w:rPr>
        <w:t xml:space="preserve">Спортивно – оздоровительное: </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«Юный атлет»</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Объединение «Туризм»</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xml:space="preserve">- Объединение «Мир спортивных игр» </w:t>
      </w:r>
    </w:p>
    <w:p w:rsidR="006958FB" w:rsidRPr="006958FB" w:rsidRDefault="006958FB" w:rsidP="006958FB">
      <w:pPr>
        <w:numPr>
          <w:ilvl w:val="0"/>
          <w:numId w:val="61"/>
        </w:numPr>
        <w:shd w:val="clear" w:color="auto" w:fill="FFFFFF"/>
        <w:tabs>
          <w:tab w:val="left" w:pos="851"/>
        </w:tabs>
        <w:ind w:left="0" w:right="1" w:firstLine="567"/>
        <w:contextualSpacing/>
        <w:rPr>
          <w:szCs w:val="28"/>
        </w:rPr>
      </w:pPr>
      <w:r w:rsidRPr="006958FB">
        <w:rPr>
          <w:rFonts w:eastAsia="Times New Roman"/>
          <w:color w:val="00000A"/>
          <w:szCs w:val="28"/>
        </w:rPr>
        <w:t>Духовно-нравственное:</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Объединение «Зернышки»</w:t>
      </w:r>
    </w:p>
    <w:p w:rsidR="006958FB" w:rsidRPr="006958FB" w:rsidRDefault="006958FB" w:rsidP="006958FB">
      <w:pPr>
        <w:numPr>
          <w:ilvl w:val="0"/>
          <w:numId w:val="61"/>
        </w:numPr>
        <w:shd w:val="clear" w:color="auto" w:fill="FFFFFF"/>
        <w:tabs>
          <w:tab w:val="left" w:pos="851"/>
        </w:tabs>
        <w:contextualSpacing/>
        <w:rPr>
          <w:szCs w:val="28"/>
        </w:rPr>
      </w:pPr>
      <w:r w:rsidRPr="006958FB">
        <w:rPr>
          <w:rFonts w:eastAsia="Times New Roman"/>
          <w:color w:val="00000A"/>
          <w:szCs w:val="28"/>
        </w:rPr>
        <w:t>Обще — культурное:</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«Юный эколог»</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xml:space="preserve">- «Тропинками добра» </w:t>
      </w:r>
    </w:p>
    <w:p w:rsidR="006958FB" w:rsidRPr="006958FB" w:rsidRDefault="006958FB" w:rsidP="006958FB">
      <w:pPr>
        <w:numPr>
          <w:ilvl w:val="0"/>
          <w:numId w:val="61"/>
        </w:numPr>
        <w:shd w:val="clear" w:color="auto" w:fill="FFFFFF"/>
        <w:tabs>
          <w:tab w:val="left" w:pos="851"/>
        </w:tabs>
        <w:contextualSpacing/>
        <w:rPr>
          <w:szCs w:val="28"/>
        </w:rPr>
      </w:pPr>
      <w:r w:rsidRPr="006958FB">
        <w:rPr>
          <w:rFonts w:eastAsia="Times New Roman"/>
          <w:color w:val="00000A"/>
          <w:szCs w:val="28"/>
        </w:rPr>
        <w:t xml:space="preserve">Общеинтелектуальное </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«Грамотейка»</w:t>
      </w:r>
    </w:p>
    <w:p w:rsidR="006958FB" w:rsidRPr="006958FB" w:rsidRDefault="006958FB" w:rsidP="006958FB">
      <w:pPr>
        <w:numPr>
          <w:ilvl w:val="0"/>
          <w:numId w:val="61"/>
        </w:numPr>
        <w:shd w:val="clear" w:color="auto" w:fill="FFFFFF"/>
        <w:tabs>
          <w:tab w:val="left" w:pos="851"/>
        </w:tabs>
        <w:contextualSpacing/>
        <w:rPr>
          <w:szCs w:val="28"/>
        </w:rPr>
      </w:pPr>
      <w:r w:rsidRPr="006958FB">
        <w:rPr>
          <w:rFonts w:eastAsia="Times New Roman"/>
          <w:color w:val="00000A"/>
          <w:szCs w:val="28"/>
        </w:rPr>
        <w:t>Социальное</w:t>
      </w:r>
    </w:p>
    <w:p w:rsidR="006958FB" w:rsidRPr="006958FB" w:rsidRDefault="006958FB" w:rsidP="006958FB">
      <w:pPr>
        <w:shd w:val="clear" w:color="auto" w:fill="FFFFFF"/>
        <w:tabs>
          <w:tab w:val="left" w:pos="851"/>
        </w:tabs>
        <w:contextualSpacing/>
        <w:rPr>
          <w:szCs w:val="28"/>
        </w:rPr>
      </w:pPr>
      <w:r w:rsidRPr="006958FB">
        <w:rPr>
          <w:rFonts w:eastAsia="Times New Roman"/>
          <w:color w:val="00000A"/>
          <w:szCs w:val="28"/>
        </w:rPr>
        <w:t>- Объединение «Доноведение»</w:t>
      </w:r>
    </w:p>
    <w:p w:rsidR="006958FB" w:rsidRPr="006958FB" w:rsidRDefault="006958FB" w:rsidP="006958FB">
      <w:pPr>
        <w:shd w:val="clear" w:color="auto" w:fill="FFFFFF"/>
        <w:tabs>
          <w:tab w:val="left" w:pos="851"/>
        </w:tabs>
        <w:contextualSpacing/>
        <w:rPr>
          <w:rFonts w:eastAsia="Times New Roman"/>
          <w:color w:val="00000A"/>
          <w:sz w:val="24"/>
          <w:szCs w:val="24"/>
        </w:rPr>
      </w:pPr>
    </w:p>
    <w:p w:rsidR="006958FB" w:rsidRPr="006958FB" w:rsidRDefault="006958FB" w:rsidP="006958FB">
      <w:pPr>
        <w:contextualSpacing/>
        <w:jc w:val="both"/>
      </w:pPr>
      <w:proofErr w:type="gramStart"/>
      <w:r w:rsidRPr="006958FB">
        <w:rPr>
          <w:rFonts w:eastAsia="Times New Roman"/>
          <w:color w:val="00000A"/>
          <w:szCs w:val="28"/>
        </w:rPr>
        <w:t xml:space="preserve">Основные </w:t>
      </w:r>
      <w:r w:rsidRPr="006958FB">
        <w:rPr>
          <w:rFonts w:eastAsia="Times New Roman"/>
          <w:b/>
          <w:color w:val="00000A"/>
          <w:szCs w:val="28"/>
        </w:rPr>
        <w:t xml:space="preserve">формы </w:t>
      </w:r>
      <w:r w:rsidRPr="006958FB">
        <w:rPr>
          <w:rFonts w:eastAsia="Times New Roman"/>
          <w:color w:val="00000A"/>
          <w:szCs w:val="28"/>
        </w:rPr>
        <w:t>внеурочной деятельности: общественно-полезные практические мероприятия, экскурсии, олимпиады, соревнования,  акции, конкурсы, праздник.</w:t>
      </w:r>
      <w:proofErr w:type="gramEnd"/>
    </w:p>
    <w:p w:rsidR="006958FB" w:rsidRPr="006958FB" w:rsidRDefault="006958FB" w:rsidP="006958FB">
      <w:pPr>
        <w:jc w:val="both"/>
        <w:rPr>
          <w:rFonts w:eastAsia="Calibri"/>
          <w:b/>
          <w:bCs/>
          <w:szCs w:val="28"/>
        </w:rPr>
      </w:pPr>
      <w:r w:rsidRPr="006958FB">
        <w:rPr>
          <w:rFonts w:eastAsia="Calibri"/>
          <w:b/>
          <w:bCs/>
          <w:szCs w:val="28"/>
        </w:rPr>
        <w:t xml:space="preserve">2.3.4. Принципы и особенности организации содержания воспитания </w:t>
      </w:r>
    </w:p>
    <w:p w:rsidR="006958FB" w:rsidRPr="006958FB" w:rsidRDefault="006958FB" w:rsidP="006958FB">
      <w:pPr>
        <w:jc w:val="both"/>
        <w:rPr>
          <w:rFonts w:eastAsia="Calibri"/>
          <w:szCs w:val="28"/>
        </w:rPr>
      </w:pPr>
      <w:r w:rsidRPr="006958FB">
        <w:rPr>
          <w:rFonts w:eastAsia="Calibri"/>
          <w:b/>
          <w:bCs/>
          <w:szCs w:val="28"/>
        </w:rPr>
        <w:t xml:space="preserve">и    социализации </w:t>
      </w:r>
      <w:proofErr w:type="gramStart"/>
      <w:r w:rsidRPr="006958FB">
        <w:rPr>
          <w:rFonts w:eastAsia="Calibri"/>
          <w:b/>
          <w:bCs/>
          <w:szCs w:val="28"/>
        </w:rPr>
        <w:t>обучающихся</w:t>
      </w:r>
      <w:proofErr w:type="gramEnd"/>
      <w:r w:rsidRPr="006958FB">
        <w:rPr>
          <w:rFonts w:eastAsia="Calibri"/>
          <w:b/>
          <w:bCs/>
          <w:szCs w:val="28"/>
        </w:rPr>
        <w:t xml:space="preserve"> МБОУ </w:t>
      </w:r>
      <w:r w:rsidRPr="006958FB">
        <w:rPr>
          <w:b/>
          <w:szCs w:val="28"/>
        </w:rPr>
        <w:t>Слободская</w:t>
      </w:r>
      <w:r w:rsidRPr="006958FB">
        <w:rPr>
          <w:rFonts w:eastAsia="Calibri"/>
          <w:b/>
          <w:bCs/>
          <w:szCs w:val="28"/>
        </w:rPr>
        <w:t xml:space="preserve"> СОШ  </w:t>
      </w:r>
    </w:p>
    <w:tbl>
      <w:tblPr>
        <w:tblW w:w="10314" w:type="dxa"/>
        <w:tblInd w:w="-8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4785"/>
        <w:gridCol w:w="5529"/>
      </w:tblGrid>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tabs>
                <w:tab w:val="left" w:pos="850"/>
              </w:tabs>
              <w:contextualSpacing/>
              <w:jc w:val="center"/>
              <w:rPr>
                <w:rFonts w:eastAsia="Times New Roman"/>
                <w:b/>
                <w:color w:val="00000A"/>
                <w:sz w:val="22"/>
                <w:szCs w:val="22"/>
              </w:rPr>
            </w:pPr>
            <w:r w:rsidRPr="006958FB">
              <w:rPr>
                <w:rFonts w:eastAsia="Times New Roman"/>
                <w:b/>
                <w:color w:val="00000A"/>
                <w:sz w:val="22"/>
                <w:szCs w:val="22"/>
              </w:rPr>
              <w:t>Виды деятельности</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tabs>
                <w:tab w:val="left" w:pos="850"/>
              </w:tabs>
              <w:contextualSpacing/>
              <w:jc w:val="center"/>
              <w:rPr>
                <w:rFonts w:eastAsia="Times New Roman"/>
                <w:b/>
                <w:color w:val="00000A"/>
                <w:sz w:val="22"/>
                <w:szCs w:val="22"/>
              </w:rPr>
            </w:pPr>
            <w:r w:rsidRPr="006958FB">
              <w:rPr>
                <w:rFonts w:eastAsia="Times New Roman"/>
                <w:b/>
                <w:color w:val="00000A"/>
                <w:sz w:val="22"/>
                <w:szCs w:val="22"/>
              </w:rPr>
              <w:t>Формы занятий</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contextualSpacing/>
              <w:jc w:val="center"/>
              <w:rPr>
                <w:rFonts w:eastAsia="Times New Roman"/>
                <w:b/>
                <w:bCs/>
                <w:color w:val="00000A"/>
                <w:spacing w:val="-5"/>
                <w:szCs w:val="28"/>
              </w:rPr>
            </w:pPr>
            <w:r w:rsidRPr="006958FB">
              <w:rPr>
                <w:rFonts w:eastAsia="Times New Roman"/>
                <w:b/>
                <w:bCs/>
                <w:color w:val="00000A"/>
                <w:spacing w:val="-1"/>
                <w:sz w:val="22"/>
                <w:szCs w:val="22"/>
              </w:rPr>
              <w:t>Воспитание гражданственности, патриотизма, уважения к правам, свободам и</w:t>
            </w:r>
            <w:r w:rsidRPr="006958FB">
              <w:rPr>
                <w:rFonts w:eastAsia="Times New Roman"/>
                <w:b/>
                <w:bCs/>
                <w:color w:val="00000A"/>
                <w:sz w:val="22"/>
                <w:szCs w:val="22"/>
              </w:rPr>
              <w:t>обязанностям человека</w:t>
            </w:r>
          </w:p>
        </w:tc>
      </w:tr>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contextualSpacing/>
              <w:rPr>
                <w:rFonts w:eastAsia="Calibri"/>
                <w:color w:val="00000A"/>
                <w:sz w:val="22"/>
                <w:szCs w:val="22"/>
              </w:rPr>
            </w:pPr>
            <w:r w:rsidRPr="006958FB">
              <w:rPr>
                <w:rFonts w:eastAsia="Calibri"/>
                <w:color w:val="00000A"/>
                <w:spacing w:val="-3"/>
                <w:sz w:val="22"/>
                <w:szCs w:val="22"/>
              </w:rPr>
              <w:t xml:space="preserve">Изучают </w:t>
            </w:r>
            <w:r w:rsidRPr="006958FB">
              <w:rPr>
                <w:rFonts w:eastAsia="Calibri"/>
                <w:color w:val="00000A"/>
                <w:spacing w:val="-2"/>
                <w:sz w:val="22"/>
                <w:szCs w:val="22"/>
              </w:rPr>
              <w:t>Конституцию</w:t>
            </w:r>
            <w:r w:rsidRPr="006958FB">
              <w:rPr>
                <w:rFonts w:eastAsia="Calibri"/>
                <w:color w:val="00000A"/>
                <w:sz w:val="22"/>
                <w:szCs w:val="22"/>
              </w:rPr>
              <w:t xml:space="preserve"> Российской Федерации, получают знания об основных правах и обязанностях граждан России, о </w:t>
            </w:r>
            <w:r w:rsidRPr="006958FB">
              <w:rPr>
                <w:rFonts w:eastAsia="Calibri"/>
                <w:color w:val="00000A"/>
                <w:spacing w:val="-2"/>
                <w:sz w:val="22"/>
                <w:szCs w:val="22"/>
              </w:rPr>
              <w:t>политическом устройстве Российского государства,</w:t>
            </w:r>
            <w:r w:rsidRPr="006958FB">
              <w:rPr>
                <w:rFonts w:eastAsia="Calibri"/>
                <w:color w:val="00000A"/>
                <w:sz w:val="22"/>
                <w:szCs w:val="22"/>
              </w:rPr>
              <w:t xml:space="preserve">  роли в жизни общества, о символах государства </w:t>
            </w:r>
            <w:r w:rsidRPr="006958FB">
              <w:rPr>
                <w:rFonts w:eastAsia="Calibri"/>
                <w:iCs/>
                <w:color w:val="00000A"/>
                <w:sz w:val="22"/>
                <w:szCs w:val="22"/>
              </w:rPr>
              <w:t xml:space="preserve">- </w:t>
            </w:r>
            <w:r w:rsidRPr="006958FB">
              <w:rPr>
                <w:rFonts w:eastAsia="Calibri"/>
                <w:color w:val="00000A"/>
                <w:sz w:val="22"/>
                <w:szCs w:val="22"/>
              </w:rPr>
              <w:t>Флаге, Гербе России, о флаге и гербе субъекта Российской Федерации, в котором находится образовательное учреждение.</w:t>
            </w:r>
          </w:p>
          <w:p w:rsidR="006958FB" w:rsidRPr="006958FB" w:rsidRDefault="006958FB" w:rsidP="006958FB">
            <w:pPr>
              <w:contextualSpacing/>
              <w:rPr>
                <w:rFonts w:eastAsia="Calibri"/>
                <w:color w:val="00000A"/>
                <w:sz w:val="22"/>
                <w:szCs w:val="22"/>
              </w:rPr>
            </w:pPr>
            <w:r w:rsidRPr="006958FB">
              <w:rPr>
                <w:rFonts w:eastAsia="Calibri"/>
                <w:color w:val="00000A"/>
                <w:spacing w:val="-2"/>
                <w:sz w:val="22"/>
                <w:szCs w:val="22"/>
              </w:rPr>
              <w:t>Знакомятся</w:t>
            </w:r>
            <w:r w:rsidRPr="006958FB">
              <w:rPr>
                <w:rFonts w:eastAsia="Calibri"/>
                <w:color w:val="00000A"/>
                <w:sz w:val="22"/>
                <w:szCs w:val="22"/>
              </w:rPr>
              <w:t xml:space="preserve"> с </w:t>
            </w:r>
            <w:r w:rsidRPr="006958FB">
              <w:rPr>
                <w:rFonts w:eastAsia="Calibri"/>
                <w:color w:val="00000A"/>
                <w:spacing w:val="-2"/>
                <w:sz w:val="22"/>
                <w:szCs w:val="22"/>
              </w:rPr>
              <w:t>героическими</w:t>
            </w:r>
            <w:r w:rsidRPr="006958FB">
              <w:rPr>
                <w:rFonts w:eastAsia="Calibri"/>
                <w:color w:val="00000A"/>
                <w:sz w:val="22"/>
                <w:szCs w:val="22"/>
              </w:rPr>
              <w:t xml:space="preserve">  страницами истории России, жизнью </w:t>
            </w:r>
            <w:r w:rsidRPr="006958FB">
              <w:rPr>
                <w:rFonts w:eastAsia="Calibri"/>
                <w:color w:val="00000A"/>
                <w:spacing w:val="-2"/>
                <w:sz w:val="22"/>
                <w:szCs w:val="22"/>
              </w:rPr>
              <w:t>замечательных людей, явивших</w:t>
            </w:r>
            <w:r w:rsidRPr="006958FB">
              <w:rPr>
                <w:rFonts w:eastAsia="Calibri"/>
                <w:color w:val="00000A"/>
                <w:sz w:val="22"/>
                <w:szCs w:val="22"/>
              </w:rPr>
              <w:t xml:space="preserve"> примеры гражданского служения, </w:t>
            </w:r>
            <w:r w:rsidRPr="006958FB">
              <w:rPr>
                <w:rFonts w:eastAsia="Calibri"/>
                <w:color w:val="00000A"/>
                <w:spacing w:val="-1"/>
                <w:sz w:val="22"/>
                <w:szCs w:val="22"/>
              </w:rPr>
              <w:t xml:space="preserve">исполнения патриотического долга, с </w:t>
            </w:r>
            <w:r w:rsidRPr="006958FB">
              <w:rPr>
                <w:rFonts w:eastAsia="Calibri"/>
                <w:color w:val="00000A"/>
                <w:sz w:val="22"/>
                <w:szCs w:val="22"/>
              </w:rPr>
              <w:t>обязанностями гражданина.</w:t>
            </w:r>
          </w:p>
          <w:p w:rsidR="006958FB" w:rsidRPr="006958FB" w:rsidRDefault="006958FB" w:rsidP="006958FB">
            <w:pPr>
              <w:contextualSpacing/>
              <w:rPr>
                <w:rFonts w:eastAsia="Calibri"/>
                <w:color w:val="00000A"/>
                <w:sz w:val="22"/>
                <w:szCs w:val="22"/>
              </w:rPr>
            </w:pPr>
            <w:r w:rsidRPr="006958FB">
              <w:rPr>
                <w:rFonts w:eastAsia="Calibri"/>
                <w:color w:val="00000A"/>
                <w:spacing w:val="-2"/>
                <w:sz w:val="22"/>
                <w:szCs w:val="22"/>
              </w:rPr>
              <w:t>Знакомятся</w:t>
            </w:r>
            <w:r w:rsidRPr="006958FB">
              <w:rPr>
                <w:rFonts w:eastAsia="Calibri"/>
                <w:color w:val="00000A"/>
                <w:sz w:val="22"/>
                <w:szCs w:val="22"/>
              </w:rPr>
              <w:t xml:space="preserve"> с </w:t>
            </w:r>
            <w:r w:rsidRPr="006958FB">
              <w:rPr>
                <w:rFonts w:eastAsia="Calibri"/>
                <w:color w:val="00000A"/>
                <w:spacing w:val="-2"/>
                <w:sz w:val="22"/>
                <w:szCs w:val="22"/>
              </w:rPr>
              <w:t>историей</w:t>
            </w:r>
            <w:r w:rsidRPr="006958FB">
              <w:rPr>
                <w:rFonts w:eastAsia="Calibri"/>
                <w:color w:val="00000A"/>
                <w:sz w:val="22"/>
                <w:szCs w:val="22"/>
              </w:rPr>
              <w:t xml:space="preserve"> и </w:t>
            </w:r>
            <w:r w:rsidRPr="006958FB">
              <w:rPr>
                <w:rFonts w:eastAsia="Calibri"/>
                <w:color w:val="00000A"/>
                <w:spacing w:val="-8"/>
                <w:sz w:val="22"/>
                <w:szCs w:val="22"/>
              </w:rPr>
              <w:t xml:space="preserve">культурой  родного края, народным </w:t>
            </w:r>
            <w:r w:rsidRPr="006958FB">
              <w:rPr>
                <w:rFonts w:eastAsia="Calibri"/>
                <w:color w:val="00000A"/>
                <w:spacing w:val="-3"/>
                <w:sz w:val="22"/>
                <w:szCs w:val="22"/>
              </w:rPr>
              <w:t xml:space="preserve">творчеством, </w:t>
            </w:r>
            <w:r w:rsidRPr="006958FB">
              <w:rPr>
                <w:rFonts w:eastAsia="Calibri"/>
                <w:color w:val="00000A"/>
                <w:spacing w:val="-2"/>
                <w:sz w:val="22"/>
                <w:szCs w:val="22"/>
              </w:rPr>
              <w:t>этнокультурными традициями, фольклором,</w:t>
            </w:r>
            <w:r w:rsidRPr="006958FB">
              <w:rPr>
                <w:rFonts w:eastAsia="Calibri"/>
                <w:color w:val="00000A"/>
                <w:sz w:val="22"/>
                <w:szCs w:val="22"/>
              </w:rPr>
              <w:t xml:space="preserve"> особенностями быта народов России</w:t>
            </w:r>
          </w:p>
          <w:p w:rsidR="006958FB" w:rsidRPr="006958FB" w:rsidRDefault="006958FB" w:rsidP="006958FB">
            <w:pPr>
              <w:contextualSpacing/>
              <w:rPr>
                <w:rFonts w:eastAsia="Calibri"/>
                <w:color w:val="00000A"/>
                <w:sz w:val="22"/>
                <w:szCs w:val="22"/>
              </w:rPr>
            </w:pPr>
            <w:r w:rsidRPr="006958FB">
              <w:rPr>
                <w:rFonts w:eastAsia="Calibri"/>
                <w:color w:val="00000A"/>
                <w:spacing w:val="-2"/>
                <w:sz w:val="22"/>
                <w:szCs w:val="22"/>
              </w:rPr>
              <w:t>Знакомятся</w:t>
            </w:r>
            <w:r w:rsidRPr="006958FB">
              <w:rPr>
                <w:rFonts w:eastAsia="Calibri"/>
                <w:color w:val="00000A"/>
                <w:sz w:val="22"/>
                <w:szCs w:val="22"/>
              </w:rPr>
              <w:t xml:space="preserve"> с </w:t>
            </w:r>
            <w:r w:rsidRPr="006958FB">
              <w:rPr>
                <w:rFonts w:eastAsia="Calibri"/>
                <w:color w:val="00000A"/>
                <w:spacing w:val="-1"/>
                <w:sz w:val="22"/>
                <w:szCs w:val="22"/>
              </w:rPr>
              <w:t>важнейшими</w:t>
            </w:r>
            <w:r w:rsidRPr="006958FB">
              <w:rPr>
                <w:rFonts w:eastAsia="Calibri"/>
                <w:color w:val="00000A"/>
                <w:sz w:val="22"/>
                <w:szCs w:val="22"/>
              </w:rPr>
              <w:t xml:space="preserve"> событиями в истории нашей страны, </w:t>
            </w:r>
            <w:r w:rsidRPr="006958FB">
              <w:rPr>
                <w:rFonts w:eastAsia="Calibri"/>
                <w:color w:val="00000A"/>
                <w:spacing w:val="-2"/>
                <w:sz w:val="22"/>
                <w:szCs w:val="22"/>
              </w:rPr>
              <w:t>содержанием</w:t>
            </w:r>
            <w:r w:rsidRPr="006958FB">
              <w:rPr>
                <w:rFonts w:eastAsia="Calibri"/>
                <w:color w:val="00000A"/>
                <w:sz w:val="22"/>
                <w:szCs w:val="22"/>
              </w:rPr>
              <w:t xml:space="preserve"> и </w:t>
            </w:r>
            <w:r w:rsidRPr="006958FB">
              <w:rPr>
                <w:rFonts w:eastAsia="Calibri"/>
                <w:color w:val="00000A"/>
                <w:spacing w:val="-2"/>
                <w:sz w:val="22"/>
                <w:szCs w:val="22"/>
              </w:rPr>
              <w:t>значением</w:t>
            </w:r>
            <w:r w:rsidRPr="006958FB">
              <w:rPr>
                <w:rFonts w:eastAsia="Calibri"/>
                <w:color w:val="00000A"/>
                <w:sz w:val="22"/>
                <w:szCs w:val="22"/>
              </w:rPr>
              <w:t xml:space="preserve"> государственных праздников</w:t>
            </w:r>
          </w:p>
          <w:p w:rsidR="006958FB" w:rsidRPr="006958FB" w:rsidRDefault="006958FB" w:rsidP="006958FB">
            <w:pPr>
              <w:contextualSpacing/>
              <w:rPr>
                <w:rFonts w:eastAsia="Calibri"/>
                <w:color w:val="00000A"/>
                <w:sz w:val="22"/>
                <w:szCs w:val="22"/>
              </w:rPr>
            </w:pPr>
            <w:r w:rsidRPr="006958FB">
              <w:rPr>
                <w:rFonts w:eastAsia="Calibri"/>
                <w:color w:val="00000A"/>
                <w:spacing w:val="-7"/>
                <w:sz w:val="22"/>
                <w:szCs w:val="22"/>
              </w:rPr>
              <w:t>Участвуют   в   беседах   о   подвигах</w:t>
            </w:r>
            <w:r w:rsidRPr="006958FB">
              <w:rPr>
                <w:rFonts w:eastAsia="Calibri"/>
                <w:color w:val="00000A"/>
                <w:spacing w:val="-7"/>
                <w:sz w:val="22"/>
                <w:szCs w:val="22"/>
              </w:rPr>
              <w:br/>
            </w:r>
            <w:r w:rsidRPr="006958FB">
              <w:rPr>
                <w:rFonts w:eastAsia="Calibri"/>
                <w:color w:val="00000A"/>
                <w:spacing w:val="-2"/>
                <w:sz w:val="22"/>
                <w:szCs w:val="22"/>
              </w:rPr>
              <w:t xml:space="preserve">Российской армии, </w:t>
            </w:r>
            <w:r w:rsidRPr="006958FB">
              <w:rPr>
                <w:rFonts w:eastAsia="Calibri"/>
                <w:color w:val="00000A"/>
                <w:spacing w:val="-3"/>
                <w:sz w:val="22"/>
                <w:szCs w:val="22"/>
              </w:rPr>
              <w:t>защитниках</w:t>
            </w:r>
            <w:r w:rsidRPr="006958FB">
              <w:rPr>
                <w:rFonts w:eastAsia="Calibri"/>
                <w:color w:val="00000A"/>
                <w:sz w:val="22"/>
                <w:szCs w:val="22"/>
              </w:rPr>
              <w:t xml:space="preserve"> Отечества, в </w:t>
            </w:r>
            <w:r w:rsidRPr="006958FB">
              <w:rPr>
                <w:rFonts w:eastAsia="Calibri"/>
                <w:color w:val="00000A"/>
                <w:sz w:val="22"/>
                <w:szCs w:val="22"/>
              </w:rPr>
              <w:lastRenderedPageBreak/>
              <w:t>проведении игр военно-</w:t>
            </w:r>
            <w:r w:rsidRPr="006958FB">
              <w:rPr>
                <w:rFonts w:eastAsia="Calibri"/>
                <w:color w:val="00000A"/>
                <w:spacing w:val="-2"/>
                <w:sz w:val="22"/>
                <w:szCs w:val="22"/>
              </w:rPr>
              <w:t xml:space="preserve">патриотического содержания, </w:t>
            </w:r>
            <w:r w:rsidRPr="006958FB">
              <w:rPr>
                <w:rFonts w:eastAsia="Calibri"/>
                <w:color w:val="00000A"/>
                <w:spacing w:val="-3"/>
                <w:sz w:val="22"/>
                <w:szCs w:val="22"/>
              </w:rPr>
              <w:t>конкурсов</w:t>
            </w:r>
            <w:r w:rsidRPr="006958FB">
              <w:rPr>
                <w:rFonts w:eastAsia="Calibri"/>
                <w:color w:val="00000A"/>
                <w:sz w:val="22"/>
                <w:szCs w:val="22"/>
              </w:rPr>
              <w:t xml:space="preserve"> и </w:t>
            </w:r>
            <w:r w:rsidRPr="006958FB">
              <w:rPr>
                <w:rFonts w:eastAsia="Calibri"/>
                <w:color w:val="00000A"/>
                <w:spacing w:val="-2"/>
                <w:sz w:val="22"/>
                <w:szCs w:val="22"/>
              </w:rPr>
              <w:t>спортивных</w:t>
            </w:r>
            <w:r w:rsidRPr="006958FB">
              <w:rPr>
                <w:rFonts w:eastAsia="Calibri"/>
                <w:color w:val="00000A"/>
                <w:sz w:val="22"/>
                <w:szCs w:val="22"/>
              </w:rPr>
              <w:t xml:space="preserve"> соревнований, встреч с ветеранами и военнослужащими.</w:t>
            </w:r>
          </w:p>
          <w:p w:rsidR="006958FB" w:rsidRPr="006958FB" w:rsidRDefault="006958FB" w:rsidP="006958FB">
            <w:pPr>
              <w:contextualSpacing/>
              <w:rPr>
                <w:rFonts w:eastAsia="Calibri"/>
                <w:color w:val="00000A"/>
                <w:sz w:val="22"/>
                <w:szCs w:val="22"/>
              </w:rPr>
            </w:pPr>
            <w:r w:rsidRPr="006958FB">
              <w:rPr>
                <w:rFonts w:eastAsia="Calibri"/>
                <w:color w:val="00000A"/>
                <w:sz w:val="22"/>
                <w:szCs w:val="22"/>
              </w:rPr>
              <w:t xml:space="preserve">Получают опыт межкультурной </w:t>
            </w:r>
            <w:r w:rsidRPr="006958FB">
              <w:rPr>
                <w:rFonts w:eastAsia="Calibri"/>
                <w:color w:val="00000A"/>
                <w:spacing w:val="-1"/>
                <w:sz w:val="22"/>
                <w:szCs w:val="22"/>
              </w:rPr>
              <w:t xml:space="preserve">коммуникации с детьми и взрослыми </w:t>
            </w:r>
            <w:r w:rsidRPr="006958FB">
              <w:rPr>
                <w:rFonts w:eastAsia="Calibri"/>
                <w:color w:val="00000A"/>
                <w:sz w:val="22"/>
                <w:szCs w:val="22"/>
              </w:rPr>
              <w:t>— представителями разных народов России, знакомятся с особенностями их культур и образа жизни.</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contextualSpacing/>
              <w:rPr>
                <w:rFonts w:eastAsia="Calibri"/>
                <w:color w:val="00000A"/>
                <w:sz w:val="22"/>
                <w:szCs w:val="22"/>
              </w:rPr>
            </w:pPr>
            <w:r w:rsidRPr="006958FB">
              <w:rPr>
                <w:rFonts w:eastAsia="Calibri"/>
                <w:color w:val="00000A"/>
                <w:spacing w:val="-1"/>
                <w:sz w:val="22"/>
                <w:szCs w:val="22"/>
              </w:rPr>
              <w:lastRenderedPageBreak/>
              <w:t xml:space="preserve">5-9 кл. классный час  «Конституция - Основной закон государства» </w:t>
            </w:r>
          </w:p>
          <w:p w:rsidR="006958FB" w:rsidRPr="006958FB" w:rsidRDefault="006958FB" w:rsidP="006958FB">
            <w:pPr>
              <w:contextualSpacing/>
              <w:rPr>
                <w:rFonts w:eastAsia="Calibri"/>
                <w:color w:val="00000A"/>
                <w:sz w:val="22"/>
                <w:szCs w:val="22"/>
              </w:rPr>
            </w:pPr>
            <w:r w:rsidRPr="006958FB">
              <w:rPr>
                <w:rFonts w:eastAsia="Calibri"/>
                <w:color w:val="00000A"/>
                <w:spacing w:val="-1"/>
                <w:sz w:val="22"/>
                <w:szCs w:val="22"/>
              </w:rPr>
              <w:t>5- 9</w:t>
            </w:r>
            <w:r w:rsidRPr="006958FB">
              <w:rPr>
                <w:rFonts w:eastAsia="Calibri"/>
                <w:color w:val="00000A"/>
                <w:spacing w:val="-2"/>
                <w:sz w:val="22"/>
                <w:szCs w:val="22"/>
              </w:rPr>
              <w:t xml:space="preserve"> кл</w:t>
            </w:r>
            <w:r w:rsidRPr="006958FB">
              <w:rPr>
                <w:rFonts w:eastAsia="Calibri"/>
                <w:color w:val="00000A"/>
                <w:spacing w:val="-1"/>
                <w:sz w:val="22"/>
                <w:szCs w:val="22"/>
              </w:rPr>
              <w:t xml:space="preserve"> Беседы: </w:t>
            </w:r>
            <w:r w:rsidRPr="006958FB">
              <w:rPr>
                <w:rFonts w:eastAsia="Calibri"/>
                <w:color w:val="00000A"/>
                <w:spacing w:val="-2"/>
                <w:sz w:val="22"/>
                <w:szCs w:val="22"/>
              </w:rPr>
              <w:t xml:space="preserve"> «Государственная символика России», </w:t>
            </w:r>
          </w:p>
          <w:p w:rsidR="006958FB" w:rsidRPr="006958FB" w:rsidRDefault="006958FB" w:rsidP="006958FB">
            <w:pPr>
              <w:contextualSpacing/>
              <w:rPr>
                <w:rFonts w:eastAsia="Calibri"/>
                <w:color w:val="00000A"/>
                <w:sz w:val="22"/>
                <w:szCs w:val="22"/>
              </w:rPr>
            </w:pPr>
            <w:r w:rsidRPr="006958FB">
              <w:rPr>
                <w:rFonts w:eastAsia="Calibri"/>
                <w:color w:val="00000A"/>
                <w:spacing w:val="-1"/>
                <w:sz w:val="22"/>
                <w:szCs w:val="22"/>
              </w:rPr>
              <w:t>5-9 кл.- Международная Конвенция о правах ребенка. «Знаю ли я свои права и обязанности?»</w:t>
            </w:r>
          </w:p>
          <w:p w:rsidR="006958FB" w:rsidRPr="006958FB" w:rsidRDefault="006958FB" w:rsidP="006958FB">
            <w:pPr>
              <w:contextualSpacing/>
              <w:rPr>
                <w:rFonts w:eastAsia="Calibri"/>
                <w:color w:val="00000A"/>
                <w:sz w:val="22"/>
                <w:szCs w:val="22"/>
              </w:rPr>
            </w:pPr>
            <w:r w:rsidRPr="006958FB">
              <w:rPr>
                <w:rFonts w:eastAsia="Calibri"/>
                <w:color w:val="00000A"/>
                <w:sz w:val="22"/>
                <w:szCs w:val="22"/>
              </w:rPr>
              <w:t>- викторины по правовой тематике, мероприятия в рамках недели истории и права.</w:t>
            </w:r>
          </w:p>
          <w:p w:rsidR="006958FB" w:rsidRPr="006958FB" w:rsidRDefault="006958FB" w:rsidP="006958FB">
            <w:pPr>
              <w:contextualSpacing/>
              <w:rPr>
                <w:rFonts w:eastAsia="Calibri"/>
                <w:color w:val="00000A"/>
                <w:spacing w:val="-5"/>
                <w:sz w:val="22"/>
                <w:szCs w:val="22"/>
              </w:rPr>
            </w:pPr>
            <w:r w:rsidRPr="006958FB">
              <w:rPr>
                <w:rFonts w:eastAsia="Calibri"/>
                <w:color w:val="00000A"/>
                <w:sz w:val="22"/>
                <w:szCs w:val="22"/>
              </w:rPr>
              <w:t xml:space="preserve"> </w:t>
            </w:r>
            <w:r w:rsidRPr="006958FB">
              <w:rPr>
                <w:rFonts w:eastAsia="Calibri"/>
                <w:color w:val="00000A"/>
                <w:spacing w:val="-2"/>
                <w:sz w:val="22"/>
                <w:szCs w:val="22"/>
              </w:rPr>
              <w:t xml:space="preserve">Конкурсы чтецов, сочинений, рисунков на </w:t>
            </w:r>
            <w:r w:rsidRPr="006958FB">
              <w:rPr>
                <w:rFonts w:eastAsia="Calibri"/>
                <w:color w:val="00000A"/>
                <w:spacing w:val="-1"/>
                <w:sz w:val="22"/>
                <w:szCs w:val="22"/>
              </w:rPr>
              <w:t>темы: «Мир без войны», «Мир глазами детей»</w:t>
            </w:r>
            <w:r w:rsidRPr="006958FB">
              <w:rPr>
                <w:rFonts w:eastAsia="Calibri"/>
                <w:color w:val="00000A"/>
                <w:spacing w:val="-5"/>
                <w:sz w:val="22"/>
                <w:szCs w:val="22"/>
              </w:rPr>
              <w:t xml:space="preserve">- </w:t>
            </w:r>
          </w:p>
          <w:p w:rsidR="006958FB" w:rsidRPr="006958FB" w:rsidRDefault="006958FB" w:rsidP="006958FB">
            <w:pPr>
              <w:contextualSpacing/>
              <w:rPr>
                <w:rFonts w:eastAsia="Calibri"/>
                <w:color w:val="00000A"/>
                <w:sz w:val="22"/>
                <w:szCs w:val="22"/>
              </w:rPr>
            </w:pPr>
            <w:r w:rsidRPr="006958FB">
              <w:rPr>
                <w:rFonts w:eastAsia="Calibri"/>
                <w:color w:val="00000A"/>
                <w:spacing w:val="-5"/>
                <w:sz w:val="22"/>
                <w:szCs w:val="22"/>
              </w:rPr>
              <w:t xml:space="preserve">Цикл </w:t>
            </w:r>
            <w:r w:rsidRPr="006958FB">
              <w:rPr>
                <w:rFonts w:eastAsia="Calibri"/>
                <w:color w:val="00000A"/>
                <w:spacing w:val="-3"/>
                <w:sz w:val="22"/>
                <w:szCs w:val="22"/>
              </w:rPr>
              <w:t>экскурсий</w:t>
            </w:r>
            <w:r w:rsidRPr="006958FB">
              <w:rPr>
                <w:rFonts w:eastAsia="Calibri"/>
                <w:color w:val="00000A"/>
                <w:sz w:val="22"/>
                <w:szCs w:val="22"/>
              </w:rPr>
              <w:t xml:space="preserve"> в </w:t>
            </w:r>
            <w:r w:rsidRPr="006958FB">
              <w:rPr>
                <w:rFonts w:eastAsia="Calibri"/>
                <w:color w:val="00000A"/>
                <w:spacing w:val="-3"/>
                <w:sz w:val="22"/>
                <w:szCs w:val="22"/>
              </w:rPr>
              <w:t xml:space="preserve">районный </w:t>
            </w:r>
            <w:r w:rsidRPr="006958FB">
              <w:rPr>
                <w:rFonts w:eastAsia="Calibri"/>
                <w:color w:val="00000A"/>
                <w:spacing w:val="-1"/>
                <w:sz w:val="22"/>
                <w:szCs w:val="22"/>
              </w:rPr>
              <w:t>краеведческий музей.</w:t>
            </w:r>
          </w:p>
          <w:p w:rsidR="006958FB" w:rsidRPr="006958FB" w:rsidRDefault="006958FB" w:rsidP="006958FB">
            <w:pPr>
              <w:contextualSpacing/>
              <w:rPr>
                <w:rFonts w:eastAsia="Calibri"/>
                <w:color w:val="00000A"/>
                <w:spacing w:val="-1"/>
                <w:sz w:val="22"/>
                <w:szCs w:val="22"/>
              </w:rPr>
            </w:pPr>
            <w:r w:rsidRPr="006958FB">
              <w:rPr>
                <w:rFonts w:eastAsia="Calibri"/>
                <w:color w:val="00000A"/>
                <w:sz w:val="22"/>
                <w:szCs w:val="22"/>
              </w:rPr>
              <w:t>- Конкурсы чтецов, сочинений, рисунков на темы: «Моя Россия – моя страна», «Донщина – моя малая родина».</w:t>
            </w:r>
          </w:p>
          <w:p w:rsidR="006958FB" w:rsidRPr="006958FB" w:rsidRDefault="006958FB" w:rsidP="006958FB">
            <w:pPr>
              <w:contextualSpacing/>
              <w:rPr>
                <w:rFonts w:eastAsia="Calibri"/>
                <w:color w:val="00000A"/>
                <w:spacing w:val="-1"/>
                <w:sz w:val="22"/>
                <w:szCs w:val="22"/>
              </w:rPr>
            </w:pPr>
            <w:r w:rsidRPr="006958FB">
              <w:rPr>
                <w:rFonts w:eastAsia="Calibri"/>
                <w:color w:val="00000A"/>
                <w:spacing w:val="-1"/>
                <w:sz w:val="22"/>
                <w:szCs w:val="22"/>
              </w:rPr>
              <w:t>-5</w:t>
            </w:r>
            <w:r w:rsidRPr="006958FB">
              <w:rPr>
                <w:rFonts w:eastAsia="Calibri"/>
                <w:color w:val="00000A"/>
                <w:spacing w:val="-3"/>
                <w:sz w:val="22"/>
                <w:szCs w:val="22"/>
              </w:rPr>
              <w:t xml:space="preserve">-9 кл. Классные часы «Обычаи и традиции </w:t>
            </w:r>
            <w:r w:rsidRPr="006958FB">
              <w:rPr>
                <w:rFonts w:eastAsia="Calibri"/>
                <w:color w:val="00000A"/>
                <w:sz w:val="22"/>
                <w:szCs w:val="22"/>
              </w:rPr>
              <w:t>народов мира», «История моего города».</w:t>
            </w:r>
          </w:p>
          <w:p w:rsidR="006958FB" w:rsidRPr="006958FB" w:rsidRDefault="006958FB" w:rsidP="006958FB">
            <w:pPr>
              <w:contextualSpacing/>
              <w:rPr>
                <w:rFonts w:eastAsia="Calibri"/>
                <w:color w:val="00000A"/>
                <w:sz w:val="22"/>
                <w:szCs w:val="22"/>
              </w:rPr>
            </w:pPr>
            <w:r w:rsidRPr="006958FB">
              <w:rPr>
                <w:rFonts w:eastAsia="Calibri"/>
                <w:color w:val="00000A"/>
                <w:spacing w:val="-1"/>
                <w:sz w:val="22"/>
                <w:szCs w:val="22"/>
              </w:rPr>
              <w:t xml:space="preserve">      - 5-9 кл. - </w:t>
            </w:r>
            <w:r w:rsidRPr="006958FB">
              <w:rPr>
                <w:rFonts w:eastAsia="Calibri"/>
                <w:color w:val="00000A"/>
                <w:spacing w:val="-2"/>
                <w:sz w:val="22"/>
                <w:szCs w:val="22"/>
              </w:rPr>
              <w:t xml:space="preserve">тематические уроки, приуроченные ко Дню </w:t>
            </w:r>
            <w:r w:rsidRPr="006958FB">
              <w:rPr>
                <w:rFonts w:eastAsia="Calibri"/>
                <w:color w:val="00000A"/>
                <w:sz w:val="22"/>
                <w:szCs w:val="22"/>
              </w:rPr>
              <w:t xml:space="preserve">народного единства, </w:t>
            </w:r>
            <w:r w:rsidRPr="006958FB">
              <w:rPr>
                <w:rFonts w:eastAsia="Calibri"/>
                <w:color w:val="00000A"/>
                <w:spacing w:val="-1"/>
                <w:sz w:val="22"/>
                <w:szCs w:val="22"/>
              </w:rPr>
              <w:t xml:space="preserve">мероприятия в рамках «День Воинской Славы», </w:t>
            </w:r>
            <w:r w:rsidRPr="006958FB">
              <w:rPr>
                <w:rFonts w:eastAsia="Calibri"/>
                <w:color w:val="00000A"/>
                <w:spacing w:val="-2"/>
                <w:sz w:val="22"/>
                <w:szCs w:val="22"/>
              </w:rPr>
              <w:t xml:space="preserve">благотворительные акции «Акция добра» (ко дню </w:t>
            </w:r>
            <w:r w:rsidRPr="006958FB">
              <w:rPr>
                <w:rFonts w:eastAsia="Calibri"/>
                <w:color w:val="00000A"/>
                <w:sz w:val="22"/>
                <w:szCs w:val="22"/>
              </w:rPr>
              <w:t xml:space="preserve">пожилого человека), «Посылка солдату» (посылка в госпиталь).                                                    </w:t>
            </w:r>
          </w:p>
          <w:p w:rsidR="006958FB" w:rsidRPr="006958FB" w:rsidRDefault="006958FB" w:rsidP="006958FB">
            <w:pPr>
              <w:contextualSpacing/>
              <w:rPr>
                <w:rFonts w:eastAsia="Calibri"/>
                <w:color w:val="00000A"/>
                <w:spacing w:val="-2"/>
                <w:sz w:val="22"/>
                <w:szCs w:val="22"/>
              </w:rPr>
            </w:pPr>
            <w:r w:rsidRPr="006958FB">
              <w:rPr>
                <w:rFonts w:eastAsia="Calibri"/>
                <w:color w:val="00000A"/>
                <w:sz w:val="22"/>
                <w:szCs w:val="22"/>
              </w:rPr>
              <w:t xml:space="preserve">-5 – 9 кл. </w:t>
            </w:r>
            <w:r w:rsidRPr="006958FB">
              <w:rPr>
                <w:rFonts w:eastAsia="Calibri"/>
                <w:color w:val="00000A"/>
                <w:spacing w:val="-2"/>
                <w:sz w:val="22"/>
                <w:szCs w:val="22"/>
              </w:rPr>
              <w:t>мероприятия в рамках «Декады Памяти», «День скорби и Памяти»</w:t>
            </w:r>
          </w:p>
          <w:p w:rsidR="006958FB" w:rsidRPr="006958FB" w:rsidRDefault="006958FB" w:rsidP="006958FB">
            <w:pPr>
              <w:contextualSpacing/>
              <w:rPr>
                <w:rFonts w:eastAsia="Calibri"/>
                <w:color w:val="00000A"/>
                <w:sz w:val="22"/>
                <w:szCs w:val="22"/>
              </w:rPr>
            </w:pPr>
            <w:r w:rsidRPr="006958FB">
              <w:rPr>
                <w:rFonts w:eastAsia="Calibri"/>
                <w:color w:val="00000A"/>
                <w:spacing w:val="-2"/>
                <w:sz w:val="22"/>
                <w:szCs w:val="22"/>
              </w:rPr>
              <w:t xml:space="preserve"> - Кл часы</w:t>
            </w:r>
            <w:proofErr w:type="gramStart"/>
            <w:r w:rsidRPr="006958FB">
              <w:rPr>
                <w:rFonts w:eastAsia="Calibri"/>
                <w:color w:val="00000A"/>
                <w:sz w:val="22"/>
                <w:szCs w:val="22"/>
              </w:rPr>
              <w:t>«И</w:t>
            </w:r>
            <w:proofErr w:type="gramEnd"/>
            <w:r w:rsidRPr="006958FB">
              <w:rPr>
                <w:rFonts w:eastAsia="Calibri"/>
                <w:color w:val="00000A"/>
                <w:sz w:val="22"/>
                <w:szCs w:val="22"/>
              </w:rPr>
              <w:t xml:space="preserve">мя твое бессмертно, солдат»,  «Поклонимся </w:t>
            </w:r>
            <w:r w:rsidRPr="006958FB">
              <w:rPr>
                <w:rFonts w:eastAsia="Calibri"/>
                <w:color w:val="00000A"/>
                <w:sz w:val="22"/>
                <w:szCs w:val="22"/>
              </w:rPr>
              <w:lastRenderedPageBreak/>
              <w:t>великим тем годам».</w:t>
            </w:r>
          </w:p>
          <w:p w:rsidR="006958FB" w:rsidRPr="006958FB" w:rsidRDefault="006958FB" w:rsidP="006958FB">
            <w:pPr>
              <w:contextualSpacing/>
              <w:rPr>
                <w:rFonts w:eastAsia="Calibri"/>
                <w:color w:val="00000A"/>
                <w:sz w:val="22"/>
                <w:szCs w:val="22"/>
              </w:rPr>
            </w:pPr>
            <w:r w:rsidRPr="006958FB">
              <w:rPr>
                <w:rFonts w:eastAsia="Calibri"/>
                <w:color w:val="00000A"/>
                <w:sz w:val="22"/>
                <w:szCs w:val="22"/>
              </w:rPr>
              <w:t xml:space="preserve"> - Конкурс рисунков «Тот цветущий май». </w:t>
            </w:r>
          </w:p>
          <w:p w:rsidR="006958FB" w:rsidRPr="006958FB" w:rsidRDefault="006958FB" w:rsidP="006958FB">
            <w:pPr>
              <w:contextualSpacing/>
              <w:rPr>
                <w:rFonts w:eastAsia="Calibri"/>
                <w:color w:val="00000A"/>
                <w:sz w:val="22"/>
                <w:szCs w:val="22"/>
              </w:rPr>
            </w:pPr>
            <w:r w:rsidRPr="006958FB">
              <w:rPr>
                <w:rFonts w:eastAsia="Calibri"/>
                <w:color w:val="00000A"/>
                <w:sz w:val="22"/>
                <w:szCs w:val="22"/>
              </w:rPr>
              <w:t xml:space="preserve">- 5 – 9 кл встречи с ветеранами МВД, </w:t>
            </w:r>
            <w:r w:rsidRPr="006958FB">
              <w:rPr>
                <w:rFonts w:eastAsia="Calibri"/>
                <w:color w:val="00000A"/>
                <w:spacing w:val="-1"/>
                <w:sz w:val="22"/>
                <w:szCs w:val="22"/>
              </w:rPr>
              <w:t>солдатами срочной службы.</w:t>
            </w:r>
          </w:p>
          <w:p w:rsidR="006958FB" w:rsidRPr="006958FB" w:rsidRDefault="006958FB" w:rsidP="006958FB">
            <w:pPr>
              <w:contextualSpacing/>
              <w:rPr>
                <w:rFonts w:eastAsia="Calibri"/>
                <w:bCs/>
                <w:color w:val="00000A"/>
                <w:sz w:val="22"/>
                <w:szCs w:val="22"/>
              </w:rPr>
            </w:pPr>
            <w:r w:rsidRPr="006958FB">
              <w:rPr>
                <w:rFonts w:eastAsia="Calibri"/>
                <w:color w:val="00000A"/>
                <w:spacing w:val="-1"/>
                <w:sz w:val="22"/>
                <w:szCs w:val="22"/>
              </w:rPr>
              <w:t>- «Смотр песни и строя»</w:t>
            </w:r>
          </w:p>
          <w:p w:rsidR="006958FB" w:rsidRPr="006958FB" w:rsidRDefault="006958FB" w:rsidP="006958FB">
            <w:pPr>
              <w:contextualSpacing/>
              <w:rPr>
                <w:rFonts w:eastAsia="Calibri"/>
                <w:bCs/>
                <w:color w:val="00000A"/>
                <w:sz w:val="22"/>
                <w:szCs w:val="22"/>
              </w:rPr>
            </w:pPr>
            <w:r w:rsidRPr="006958FB">
              <w:rPr>
                <w:rFonts w:eastAsia="Calibri"/>
                <w:color w:val="00000A"/>
                <w:sz w:val="22"/>
                <w:szCs w:val="22"/>
              </w:rPr>
              <w:t>- участие в акции «Бессмертный полк»</w:t>
            </w:r>
          </w:p>
          <w:p w:rsidR="006958FB" w:rsidRPr="006958FB" w:rsidRDefault="006958FB" w:rsidP="006958FB">
            <w:pPr>
              <w:contextualSpacing/>
              <w:rPr>
                <w:rFonts w:eastAsia="Calibri"/>
                <w:color w:val="00000A"/>
                <w:sz w:val="22"/>
                <w:szCs w:val="22"/>
              </w:rPr>
            </w:pPr>
            <w:r w:rsidRPr="006958FB">
              <w:rPr>
                <w:rFonts w:eastAsia="Calibri"/>
                <w:color w:val="00000A"/>
                <w:spacing w:val="-3"/>
                <w:sz w:val="22"/>
                <w:szCs w:val="22"/>
              </w:rPr>
              <w:t>-«</w:t>
            </w:r>
            <w:r w:rsidRPr="006958FB">
              <w:rPr>
                <w:rFonts w:eastAsia="Calibri"/>
                <w:color w:val="00000A"/>
                <w:spacing w:val="-1"/>
                <w:sz w:val="22"/>
                <w:szCs w:val="22"/>
              </w:rPr>
              <w:t>Толерантность - путь к миру» (в рамках недели психологии);</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contextualSpacing/>
              <w:jc w:val="both"/>
              <w:rPr>
                <w:rFonts w:eastAsia="Times New Roman"/>
                <w:color w:val="00000A"/>
                <w:sz w:val="22"/>
                <w:szCs w:val="22"/>
              </w:rPr>
            </w:pPr>
            <w:r w:rsidRPr="006958FB">
              <w:rPr>
                <w:rFonts w:eastAsia="Times New Roman"/>
                <w:b/>
                <w:bCs/>
                <w:color w:val="00000A"/>
                <w:spacing w:val="-2"/>
                <w:sz w:val="22"/>
                <w:szCs w:val="22"/>
              </w:rPr>
              <w:lastRenderedPageBreak/>
              <w:t>Результаты:</w:t>
            </w:r>
            <w:r w:rsidRPr="006958FB">
              <w:rPr>
                <w:rFonts w:eastAsia="Times New Roman"/>
                <w:color w:val="00000A"/>
                <w:sz w:val="22"/>
                <w:szCs w:val="22"/>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r w:rsidRPr="006958FB">
              <w:rPr>
                <w:rFonts w:eastAsia="Times New Roman"/>
                <w:color w:val="00000A"/>
                <w:spacing w:val="-1"/>
                <w:sz w:val="22"/>
                <w:szCs w:val="22"/>
              </w:rPr>
              <w:t xml:space="preserve">знание основных положений Конституции Российской Федерации, символов государства, </w:t>
            </w:r>
            <w:r w:rsidRPr="006958FB">
              <w:rPr>
                <w:rFonts w:eastAsia="Times New Roman"/>
                <w:color w:val="00000A"/>
                <w:sz w:val="22"/>
                <w:szCs w:val="22"/>
              </w:rPr>
              <w:t xml:space="preserve">субъекта Российской Федерации, в котором находится образовательное учреждение, основных прав и обязанностей граждан России;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r w:rsidRPr="006958FB">
              <w:rPr>
                <w:rFonts w:eastAsia="Times New Roman"/>
                <w:color w:val="00000A"/>
                <w:spacing w:val="-1"/>
                <w:sz w:val="22"/>
                <w:szCs w:val="22"/>
              </w:rPr>
              <w:t>уважительное отношение к органам охраны правопорядка;</w:t>
            </w:r>
            <w:r w:rsidRPr="006958FB">
              <w:rPr>
                <w:rFonts w:eastAsia="Times New Roman"/>
                <w:color w:val="00000A"/>
                <w:sz w:val="22"/>
                <w:szCs w:val="22"/>
              </w:rPr>
              <w:t xml:space="preserve"> знание национальных героев и важнейших событий истории России; </w:t>
            </w:r>
            <w:r w:rsidRPr="006958FB">
              <w:rPr>
                <w:rFonts w:eastAsia="Times New Roman"/>
                <w:color w:val="00000A"/>
                <w:spacing w:val="-1"/>
                <w:sz w:val="22"/>
                <w:szCs w:val="22"/>
              </w:rPr>
              <w:t>знание государственных праздников, их истории и значения для общества.</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tabs>
                <w:tab w:val="left" w:pos="850"/>
              </w:tabs>
              <w:contextualSpacing/>
              <w:jc w:val="center"/>
              <w:rPr>
                <w:rFonts w:eastAsia="Times New Roman"/>
                <w:b/>
                <w:bCs/>
                <w:color w:val="00000A"/>
                <w:sz w:val="22"/>
                <w:szCs w:val="22"/>
              </w:rPr>
            </w:pPr>
            <w:r w:rsidRPr="006958FB">
              <w:rPr>
                <w:rFonts w:eastAsia="Times New Roman"/>
                <w:b/>
                <w:bCs/>
                <w:color w:val="00000A"/>
                <w:sz w:val="22"/>
                <w:szCs w:val="22"/>
              </w:rPr>
              <w:t>Воспитание социальной ответственности и компетентности</w:t>
            </w:r>
          </w:p>
        </w:tc>
      </w:tr>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contextualSpacing/>
              <w:rPr>
                <w:rFonts w:eastAsia="Times New Roman"/>
                <w:color w:val="00000A"/>
                <w:sz w:val="22"/>
                <w:szCs w:val="22"/>
              </w:rPr>
            </w:pPr>
            <w:r w:rsidRPr="006958FB">
              <w:rPr>
                <w:rFonts w:eastAsia="Times New Roman"/>
                <w:color w:val="00000A"/>
                <w:sz w:val="22"/>
                <w:szCs w:val="22"/>
              </w:rPr>
              <w:t>Активно участвуют в улучшении школьной среды, доступных сфер жизни окружающего социума.</w:t>
            </w:r>
          </w:p>
          <w:p w:rsidR="006958FB" w:rsidRPr="006958FB" w:rsidRDefault="006958FB" w:rsidP="006958FB">
            <w:pPr>
              <w:widowControl w:val="0"/>
              <w:shd w:val="clear" w:color="auto" w:fill="FFFFFF"/>
              <w:tabs>
                <w:tab w:val="left" w:pos="2491"/>
              </w:tabs>
              <w:contextualSpacing/>
              <w:rPr>
                <w:rFonts w:eastAsia="Times New Roman"/>
                <w:color w:val="00000A"/>
                <w:sz w:val="22"/>
                <w:szCs w:val="22"/>
              </w:rPr>
            </w:pPr>
            <w:r w:rsidRPr="006958FB">
              <w:rPr>
                <w:rFonts w:eastAsia="Times New Roman"/>
                <w:color w:val="00000A"/>
                <w:sz w:val="22"/>
                <w:szCs w:val="22"/>
              </w:rPr>
              <w:t>Овладевают формами и методами</w:t>
            </w:r>
            <w:r w:rsidRPr="006958FB">
              <w:rPr>
                <w:rFonts w:eastAsia="Times New Roman"/>
                <w:color w:val="00000A"/>
                <w:sz w:val="22"/>
                <w:szCs w:val="22"/>
              </w:rPr>
              <w:br/>
            </w:r>
            <w:r w:rsidRPr="006958FB">
              <w:rPr>
                <w:rFonts w:eastAsia="Times New Roman"/>
                <w:color w:val="00000A"/>
                <w:spacing w:val="-2"/>
                <w:sz w:val="22"/>
                <w:szCs w:val="22"/>
              </w:rPr>
              <w:t xml:space="preserve">самовоспитания: </w:t>
            </w:r>
            <w:r w:rsidRPr="006958FB">
              <w:rPr>
                <w:rFonts w:eastAsia="Times New Roman"/>
                <w:color w:val="00000A"/>
                <w:spacing w:val="-1"/>
                <w:sz w:val="22"/>
                <w:szCs w:val="22"/>
              </w:rPr>
              <w:t xml:space="preserve">самокритика, </w:t>
            </w:r>
            <w:r w:rsidRPr="006958FB">
              <w:rPr>
                <w:rFonts w:eastAsia="Times New Roman"/>
                <w:color w:val="00000A"/>
                <w:spacing w:val="-2"/>
                <w:sz w:val="22"/>
                <w:szCs w:val="22"/>
              </w:rPr>
              <w:t>самовнушение, самообязательство, самопереключение эмоционально-</w:t>
            </w:r>
            <w:r w:rsidRPr="006958FB">
              <w:rPr>
                <w:rFonts w:eastAsia="Times New Roman"/>
                <w:color w:val="00000A"/>
                <w:sz w:val="22"/>
                <w:szCs w:val="22"/>
              </w:rPr>
              <w:t xml:space="preserve">мысленный перенос в положение другого человека. Активно и осознанно участвуют в </w:t>
            </w:r>
            <w:r w:rsidRPr="006958FB">
              <w:rPr>
                <w:rFonts w:eastAsia="Times New Roman"/>
                <w:color w:val="00000A"/>
                <w:spacing w:val="-2"/>
                <w:sz w:val="22"/>
                <w:szCs w:val="22"/>
              </w:rPr>
              <w:t>разнообразных видах</w:t>
            </w:r>
            <w:r w:rsidRPr="006958FB">
              <w:rPr>
                <w:rFonts w:eastAsia="Times New Roman"/>
                <w:color w:val="00000A"/>
                <w:sz w:val="22"/>
                <w:szCs w:val="22"/>
              </w:rPr>
              <w:t xml:space="preserve"> и </w:t>
            </w:r>
            <w:r w:rsidRPr="006958FB">
              <w:rPr>
                <w:rFonts w:eastAsia="Times New Roman"/>
                <w:color w:val="00000A"/>
                <w:spacing w:val="-3"/>
                <w:sz w:val="22"/>
                <w:szCs w:val="22"/>
              </w:rPr>
              <w:t xml:space="preserve">типах </w:t>
            </w:r>
            <w:r w:rsidRPr="006958FB">
              <w:rPr>
                <w:rFonts w:eastAsia="Times New Roman"/>
                <w:color w:val="00000A"/>
                <w:sz w:val="22"/>
                <w:szCs w:val="22"/>
              </w:rPr>
              <w:t>отношений в основных сферах своей жизнедеятельности: общение, учёба, игра, спорт, творчество, увлечения (хобби).</w:t>
            </w:r>
          </w:p>
          <w:p w:rsidR="006958FB" w:rsidRPr="006958FB" w:rsidRDefault="006958FB" w:rsidP="006958FB">
            <w:pPr>
              <w:widowControl w:val="0"/>
              <w:shd w:val="clear" w:color="auto" w:fill="FFFFFF"/>
              <w:contextualSpacing/>
              <w:rPr>
                <w:rFonts w:eastAsia="Times New Roman"/>
                <w:color w:val="00000A"/>
                <w:sz w:val="22"/>
                <w:szCs w:val="22"/>
              </w:rPr>
            </w:pPr>
            <w:r w:rsidRPr="006958FB">
              <w:rPr>
                <w:rFonts w:eastAsia="Times New Roman"/>
                <w:color w:val="00000A"/>
                <w:spacing w:val="-8"/>
                <w:sz w:val="22"/>
                <w:szCs w:val="22"/>
              </w:rPr>
              <w:t>Приобретают опыт  и   осваивают</w:t>
            </w:r>
          </w:p>
          <w:p w:rsidR="006958FB" w:rsidRPr="006958FB" w:rsidRDefault="006958FB" w:rsidP="006958FB">
            <w:pPr>
              <w:widowControl w:val="0"/>
              <w:shd w:val="clear" w:color="auto" w:fill="FFFFFF"/>
              <w:tabs>
                <w:tab w:val="left" w:pos="1598"/>
                <w:tab w:val="left" w:pos="2923"/>
              </w:tabs>
              <w:contextualSpacing/>
              <w:rPr>
                <w:rFonts w:eastAsia="Times New Roman"/>
                <w:color w:val="00000A"/>
                <w:sz w:val="22"/>
                <w:szCs w:val="22"/>
              </w:rPr>
            </w:pPr>
            <w:r w:rsidRPr="006958FB">
              <w:rPr>
                <w:rFonts w:eastAsia="Times New Roman"/>
                <w:color w:val="00000A"/>
                <w:spacing w:val="-2"/>
                <w:sz w:val="22"/>
                <w:szCs w:val="22"/>
              </w:rPr>
              <w:t xml:space="preserve">основные формы </w:t>
            </w:r>
            <w:proofErr w:type="gramStart"/>
            <w:r w:rsidRPr="006958FB">
              <w:rPr>
                <w:rFonts w:eastAsia="Times New Roman"/>
                <w:color w:val="00000A"/>
                <w:spacing w:val="-3"/>
                <w:sz w:val="22"/>
                <w:szCs w:val="22"/>
              </w:rPr>
              <w:t>учебного</w:t>
            </w:r>
            <w:proofErr w:type="gramEnd"/>
          </w:p>
          <w:p w:rsidR="006958FB" w:rsidRPr="006958FB" w:rsidRDefault="006958FB" w:rsidP="006958FB">
            <w:pPr>
              <w:widowControl w:val="0"/>
              <w:shd w:val="clear" w:color="auto" w:fill="FFFFFF"/>
              <w:contextualSpacing/>
              <w:rPr>
                <w:rFonts w:eastAsia="Times New Roman"/>
                <w:color w:val="00000A"/>
                <w:sz w:val="22"/>
                <w:szCs w:val="22"/>
              </w:rPr>
            </w:pPr>
            <w:r w:rsidRPr="006958FB">
              <w:rPr>
                <w:rFonts w:eastAsia="Times New Roman"/>
                <w:color w:val="00000A"/>
                <w:sz w:val="22"/>
                <w:szCs w:val="22"/>
              </w:rPr>
              <w:t xml:space="preserve">сотрудничества: сотрудничество со сверстниками и с учителями. </w:t>
            </w:r>
          </w:p>
          <w:p w:rsidR="006958FB" w:rsidRPr="006958FB" w:rsidRDefault="006958FB" w:rsidP="006958FB">
            <w:pPr>
              <w:widowControl w:val="0"/>
              <w:shd w:val="clear" w:color="auto" w:fill="FFFFFF"/>
              <w:tabs>
                <w:tab w:val="left" w:pos="1920"/>
                <w:tab w:val="left" w:pos="3744"/>
              </w:tabs>
              <w:contextualSpacing/>
              <w:rPr>
                <w:rFonts w:eastAsia="Times New Roman"/>
                <w:color w:val="00000A"/>
                <w:sz w:val="22"/>
                <w:szCs w:val="22"/>
              </w:rPr>
            </w:pPr>
            <w:r w:rsidRPr="006958FB">
              <w:rPr>
                <w:rFonts w:eastAsia="Times New Roman"/>
                <w:color w:val="00000A"/>
                <w:spacing w:val="-2"/>
                <w:sz w:val="22"/>
                <w:szCs w:val="22"/>
              </w:rPr>
              <w:t>Активно участвуют</w:t>
            </w:r>
            <w:r w:rsidRPr="006958FB">
              <w:rPr>
                <w:rFonts w:eastAsia="Times New Roman"/>
                <w:color w:val="00000A"/>
                <w:sz w:val="22"/>
                <w:szCs w:val="22"/>
              </w:rPr>
              <w:t xml:space="preserve"> в </w:t>
            </w:r>
            <w:r w:rsidRPr="006958FB">
              <w:rPr>
                <w:rFonts w:eastAsia="Times New Roman"/>
                <w:color w:val="00000A"/>
                <w:spacing w:val="-2"/>
                <w:sz w:val="22"/>
                <w:szCs w:val="22"/>
              </w:rPr>
              <w:t xml:space="preserve">организации, осуществлении </w:t>
            </w:r>
            <w:r w:rsidRPr="006958FB">
              <w:rPr>
                <w:rFonts w:eastAsia="Times New Roman"/>
                <w:color w:val="00000A"/>
                <w:sz w:val="22"/>
                <w:szCs w:val="22"/>
              </w:rPr>
              <w:t xml:space="preserve">и  </w:t>
            </w:r>
            <w:r w:rsidRPr="006958FB">
              <w:rPr>
                <w:rFonts w:eastAsia="Times New Roman"/>
                <w:color w:val="00000A"/>
                <w:spacing w:val="-2"/>
                <w:sz w:val="22"/>
                <w:szCs w:val="22"/>
              </w:rPr>
              <w:t>развитии школьного самоуправления: решают вопросы,</w:t>
            </w:r>
          </w:p>
          <w:p w:rsidR="006958FB" w:rsidRPr="006958FB" w:rsidRDefault="006958FB" w:rsidP="006958FB">
            <w:pPr>
              <w:widowControl w:val="0"/>
              <w:shd w:val="clear" w:color="auto" w:fill="FFFFFF"/>
              <w:tabs>
                <w:tab w:val="left" w:pos="2616"/>
              </w:tabs>
              <w:contextualSpacing/>
              <w:rPr>
                <w:rFonts w:eastAsia="Times New Roman"/>
                <w:color w:val="00000A"/>
                <w:sz w:val="22"/>
                <w:szCs w:val="22"/>
              </w:rPr>
            </w:pPr>
            <w:r w:rsidRPr="006958FB">
              <w:rPr>
                <w:rFonts w:eastAsia="Times New Roman"/>
                <w:color w:val="00000A"/>
                <w:sz w:val="22"/>
                <w:szCs w:val="22"/>
              </w:rPr>
              <w:t xml:space="preserve">связанные с самообслуживанием, </w:t>
            </w:r>
            <w:r w:rsidRPr="006958FB">
              <w:rPr>
                <w:rFonts w:eastAsia="Times New Roman"/>
                <w:color w:val="00000A"/>
                <w:spacing w:val="-1"/>
                <w:sz w:val="22"/>
                <w:szCs w:val="22"/>
              </w:rPr>
              <w:t xml:space="preserve">поддержанием порядка, дисциплины, </w:t>
            </w:r>
            <w:r w:rsidRPr="006958FB">
              <w:rPr>
                <w:rFonts w:eastAsia="Times New Roman"/>
                <w:color w:val="00000A"/>
                <w:sz w:val="22"/>
                <w:szCs w:val="22"/>
              </w:rPr>
              <w:t xml:space="preserve">дежурства и работы в школе; </w:t>
            </w:r>
            <w:r w:rsidRPr="006958FB">
              <w:rPr>
                <w:rFonts w:eastAsia="Times New Roman"/>
                <w:color w:val="00000A"/>
                <w:spacing w:val="-2"/>
                <w:sz w:val="22"/>
                <w:szCs w:val="22"/>
              </w:rPr>
              <w:t xml:space="preserve">контролируют выполнение </w:t>
            </w:r>
            <w:proofErr w:type="gramStart"/>
            <w:r w:rsidRPr="006958FB">
              <w:rPr>
                <w:rFonts w:eastAsia="Times New Roman"/>
                <w:color w:val="00000A"/>
                <w:sz w:val="22"/>
                <w:szCs w:val="22"/>
              </w:rPr>
              <w:t>обучающимися</w:t>
            </w:r>
            <w:proofErr w:type="gramEnd"/>
            <w:r w:rsidRPr="006958FB">
              <w:rPr>
                <w:rFonts w:eastAsia="Times New Roman"/>
                <w:color w:val="00000A"/>
                <w:sz w:val="22"/>
                <w:szCs w:val="22"/>
              </w:rPr>
              <w:t xml:space="preserve"> основных прав и </w:t>
            </w:r>
            <w:r w:rsidRPr="006958FB">
              <w:rPr>
                <w:rFonts w:eastAsia="Times New Roman"/>
                <w:color w:val="00000A"/>
                <w:spacing w:val="-2"/>
                <w:sz w:val="22"/>
                <w:szCs w:val="22"/>
              </w:rPr>
              <w:t xml:space="preserve">обязанностей; защищают права обучающихся на </w:t>
            </w:r>
            <w:r w:rsidRPr="006958FB">
              <w:rPr>
                <w:rFonts w:eastAsia="Times New Roman"/>
                <w:color w:val="00000A"/>
                <w:spacing w:val="-3"/>
                <w:sz w:val="22"/>
                <w:szCs w:val="22"/>
              </w:rPr>
              <w:t>всех уровнях</w:t>
            </w:r>
            <w:r w:rsidRPr="006958FB">
              <w:rPr>
                <w:rFonts w:eastAsia="Times New Roman"/>
                <w:color w:val="00000A"/>
                <w:sz w:val="22"/>
                <w:szCs w:val="22"/>
              </w:rPr>
              <w:t xml:space="preserve"> управления школой и т. д.</w:t>
            </w:r>
          </w:p>
          <w:p w:rsidR="006958FB" w:rsidRPr="006958FB" w:rsidRDefault="006958FB" w:rsidP="006958FB">
            <w:pPr>
              <w:widowControl w:val="0"/>
              <w:shd w:val="clear" w:color="auto" w:fill="FFFFFF"/>
              <w:contextualSpacing/>
              <w:rPr>
                <w:rFonts w:ascii="Calibri" w:eastAsia="Calibri" w:hAnsi="Calibri"/>
                <w:color w:val="00000A"/>
                <w:sz w:val="22"/>
                <w:szCs w:val="22"/>
              </w:rPr>
            </w:pPr>
            <w:r w:rsidRPr="006958FB">
              <w:rPr>
                <w:rFonts w:eastAsia="Times New Roman"/>
                <w:color w:val="00000A"/>
                <w:spacing w:val="-2"/>
                <w:sz w:val="22"/>
                <w:szCs w:val="22"/>
              </w:rPr>
              <w:t>Разрабатывают</w:t>
            </w:r>
            <w:r w:rsidRPr="006958FB">
              <w:rPr>
                <w:rFonts w:eastAsia="Times New Roman"/>
                <w:color w:val="00000A"/>
                <w:sz w:val="22"/>
                <w:szCs w:val="22"/>
              </w:rPr>
              <w:tab/>
            </w:r>
            <w:r w:rsidRPr="006958FB">
              <w:rPr>
                <w:rFonts w:eastAsia="Times New Roman"/>
                <w:color w:val="00000A"/>
                <w:spacing w:val="-2"/>
                <w:sz w:val="22"/>
                <w:szCs w:val="22"/>
              </w:rPr>
              <w:t>на</w:t>
            </w:r>
            <w:r w:rsidRPr="006958FB">
              <w:rPr>
                <w:rFonts w:eastAsia="Times New Roman"/>
                <w:color w:val="00000A"/>
                <w:sz w:val="22"/>
                <w:szCs w:val="22"/>
              </w:rPr>
              <w:t xml:space="preserve"> основе </w:t>
            </w:r>
            <w:r w:rsidRPr="006958FB">
              <w:rPr>
                <w:rFonts w:eastAsia="Times New Roman"/>
                <w:color w:val="00000A"/>
                <w:spacing w:val="-2"/>
                <w:sz w:val="22"/>
                <w:szCs w:val="22"/>
              </w:rPr>
              <w:t>полученных знаний</w:t>
            </w:r>
            <w:r w:rsidRPr="006958FB">
              <w:rPr>
                <w:rFonts w:eastAsia="Times New Roman"/>
                <w:color w:val="00000A"/>
                <w:sz w:val="22"/>
                <w:szCs w:val="22"/>
              </w:rPr>
              <w:t xml:space="preserve">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w:t>
            </w:r>
            <w:r w:rsidRPr="006958FB">
              <w:rPr>
                <w:rFonts w:eastAsia="Times New Roman"/>
                <w:color w:val="00000A"/>
                <w:spacing w:val="-2"/>
                <w:sz w:val="22"/>
                <w:szCs w:val="22"/>
              </w:rPr>
              <w:t>социальную проблему школы.</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682"/>
              </w:tabs>
              <w:contextualSpacing/>
              <w:jc w:val="both"/>
              <w:rPr>
                <w:rFonts w:eastAsia="Times New Roman"/>
                <w:b/>
                <w:bCs/>
                <w:color w:val="00000A"/>
                <w:sz w:val="22"/>
                <w:szCs w:val="22"/>
              </w:rPr>
            </w:pPr>
            <w:r w:rsidRPr="006958FB">
              <w:rPr>
                <w:rFonts w:eastAsia="Times New Roman"/>
                <w:color w:val="00000A"/>
                <w:spacing w:val="-3"/>
                <w:sz w:val="22"/>
                <w:szCs w:val="22"/>
              </w:rPr>
              <w:t>-</w:t>
            </w:r>
            <w:r w:rsidRPr="006958FB">
              <w:rPr>
                <w:rFonts w:eastAsia="Calibri"/>
                <w:color w:val="00000A"/>
                <w:sz w:val="22"/>
                <w:szCs w:val="22"/>
              </w:rPr>
              <w:t>5 – 9 кл</w:t>
            </w:r>
            <w:r w:rsidRPr="006958FB">
              <w:rPr>
                <w:rFonts w:eastAsia="Times New Roman"/>
                <w:color w:val="00000A"/>
                <w:spacing w:val="-3"/>
                <w:sz w:val="22"/>
                <w:szCs w:val="22"/>
              </w:rPr>
              <w:t xml:space="preserve">. формирование кружков, </w:t>
            </w:r>
            <w:r w:rsidRPr="006958FB">
              <w:rPr>
                <w:rFonts w:eastAsia="Times New Roman"/>
                <w:color w:val="00000A"/>
                <w:spacing w:val="-1"/>
                <w:sz w:val="22"/>
                <w:szCs w:val="22"/>
              </w:rPr>
              <w:t>объединений, секций по интересам;</w:t>
            </w:r>
          </w:p>
          <w:p w:rsidR="006958FB" w:rsidRPr="006958FB" w:rsidRDefault="006958FB" w:rsidP="006958FB">
            <w:pPr>
              <w:widowControl w:val="0"/>
              <w:shd w:val="clear" w:color="auto" w:fill="FFFFFF"/>
              <w:tabs>
                <w:tab w:val="left" w:pos="682"/>
              </w:tabs>
              <w:contextualSpacing/>
              <w:jc w:val="both"/>
              <w:rPr>
                <w:rFonts w:eastAsia="Times New Roman"/>
                <w:b/>
                <w:bCs/>
                <w:color w:val="00000A"/>
                <w:sz w:val="22"/>
                <w:szCs w:val="22"/>
              </w:rPr>
            </w:pPr>
            <w:r w:rsidRPr="006958FB">
              <w:rPr>
                <w:rFonts w:eastAsia="Times New Roman"/>
                <w:color w:val="00000A"/>
                <w:sz w:val="22"/>
                <w:szCs w:val="22"/>
              </w:rPr>
              <w:t>-</w:t>
            </w:r>
            <w:r w:rsidRPr="006958FB">
              <w:rPr>
                <w:rFonts w:eastAsia="Calibri"/>
                <w:color w:val="00000A"/>
                <w:sz w:val="22"/>
                <w:szCs w:val="22"/>
              </w:rPr>
              <w:t xml:space="preserve">5 – 9 </w:t>
            </w:r>
            <w:r w:rsidRPr="006958FB">
              <w:rPr>
                <w:rFonts w:eastAsia="Times New Roman"/>
                <w:color w:val="00000A"/>
                <w:sz w:val="22"/>
                <w:szCs w:val="22"/>
              </w:rPr>
              <w:t xml:space="preserve"> кл. цикл тематических классных часов «Мир моих увлечений»,</w:t>
            </w:r>
          </w:p>
          <w:p w:rsidR="006958FB" w:rsidRPr="006958FB" w:rsidRDefault="006958FB" w:rsidP="006958FB">
            <w:pPr>
              <w:widowControl w:val="0"/>
              <w:shd w:val="clear" w:color="auto" w:fill="FFFFFF"/>
              <w:tabs>
                <w:tab w:val="left" w:pos="682"/>
              </w:tabs>
              <w:contextualSpacing/>
              <w:jc w:val="both"/>
              <w:rPr>
                <w:rFonts w:eastAsia="Times New Roman"/>
                <w:b/>
                <w:bCs/>
                <w:color w:val="00000A"/>
                <w:sz w:val="22"/>
                <w:szCs w:val="22"/>
              </w:rPr>
            </w:pPr>
            <w:r w:rsidRPr="006958FB">
              <w:rPr>
                <w:rFonts w:eastAsia="Times New Roman"/>
                <w:color w:val="00000A"/>
                <w:spacing w:val="-4"/>
                <w:sz w:val="22"/>
                <w:szCs w:val="22"/>
              </w:rPr>
              <w:t>-</w:t>
            </w:r>
            <w:r w:rsidRPr="006958FB">
              <w:rPr>
                <w:rFonts w:eastAsia="Calibri"/>
                <w:color w:val="00000A"/>
                <w:sz w:val="22"/>
                <w:szCs w:val="22"/>
              </w:rPr>
              <w:t>5 – 9 кл</w:t>
            </w:r>
            <w:r w:rsidRPr="006958FB">
              <w:rPr>
                <w:rFonts w:eastAsia="Times New Roman"/>
                <w:color w:val="00000A"/>
                <w:spacing w:val="-4"/>
                <w:sz w:val="22"/>
                <w:szCs w:val="22"/>
              </w:rPr>
              <w:t xml:space="preserve">. линейка-праздник «Первый </w:t>
            </w:r>
            <w:r w:rsidRPr="006958FB">
              <w:rPr>
                <w:rFonts w:eastAsia="Times New Roman"/>
                <w:color w:val="00000A"/>
                <w:sz w:val="22"/>
                <w:szCs w:val="22"/>
              </w:rPr>
              <w:t>звонок»;</w:t>
            </w:r>
          </w:p>
          <w:p w:rsidR="006958FB" w:rsidRPr="006958FB" w:rsidRDefault="006958FB" w:rsidP="006958FB">
            <w:pPr>
              <w:widowControl w:val="0"/>
              <w:shd w:val="clear" w:color="auto" w:fill="FFFFFF"/>
              <w:tabs>
                <w:tab w:val="left" w:pos="682"/>
              </w:tabs>
              <w:contextualSpacing/>
              <w:jc w:val="both"/>
              <w:rPr>
                <w:rFonts w:eastAsia="Times New Roman"/>
                <w:b/>
                <w:bCs/>
                <w:color w:val="00000A"/>
                <w:sz w:val="22"/>
                <w:szCs w:val="22"/>
              </w:rPr>
            </w:pPr>
            <w:r w:rsidRPr="006958FB">
              <w:rPr>
                <w:rFonts w:eastAsia="Times New Roman"/>
                <w:color w:val="00000A"/>
                <w:sz w:val="22"/>
                <w:szCs w:val="22"/>
              </w:rPr>
              <w:t xml:space="preserve">- </w:t>
            </w:r>
            <w:r w:rsidRPr="006958FB">
              <w:rPr>
                <w:rFonts w:eastAsia="Calibri"/>
                <w:color w:val="00000A"/>
                <w:sz w:val="22"/>
                <w:szCs w:val="22"/>
              </w:rPr>
              <w:t xml:space="preserve">5 – 9 </w:t>
            </w:r>
            <w:r w:rsidRPr="006958FB">
              <w:rPr>
                <w:rFonts w:eastAsia="Times New Roman"/>
                <w:color w:val="00000A"/>
                <w:sz w:val="22"/>
                <w:szCs w:val="22"/>
              </w:rPr>
              <w:t xml:space="preserve"> кл. конкурс на лучшее новогоднее украшение кабинета;</w:t>
            </w:r>
          </w:p>
          <w:p w:rsidR="006958FB" w:rsidRPr="006958FB" w:rsidRDefault="006958FB" w:rsidP="006958FB">
            <w:pPr>
              <w:widowControl w:val="0"/>
              <w:shd w:val="clear" w:color="auto" w:fill="FFFFFF"/>
              <w:contextualSpacing/>
              <w:jc w:val="both"/>
              <w:rPr>
                <w:rFonts w:eastAsia="Times New Roman"/>
                <w:color w:val="00000A"/>
                <w:spacing w:val="-1"/>
                <w:sz w:val="22"/>
                <w:szCs w:val="22"/>
              </w:rPr>
            </w:pPr>
            <w:r w:rsidRPr="006958FB">
              <w:rPr>
                <w:rFonts w:eastAsia="Times New Roman"/>
                <w:color w:val="00000A"/>
                <w:spacing w:val="-2"/>
                <w:sz w:val="22"/>
                <w:szCs w:val="22"/>
              </w:rPr>
              <w:t>-</w:t>
            </w:r>
            <w:r w:rsidRPr="006958FB">
              <w:rPr>
                <w:rFonts w:eastAsia="Calibri"/>
                <w:color w:val="00000A"/>
                <w:sz w:val="22"/>
                <w:szCs w:val="22"/>
              </w:rPr>
              <w:t xml:space="preserve">5 – 9 </w:t>
            </w:r>
            <w:r w:rsidRPr="006958FB">
              <w:rPr>
                <w:rFonts w:eastAsia="Times New Roman"/>
                <w:color w:val="00000A"/>
                <w:spacing w:val="-2"/>
                <w:sz w:val="22"/>
                <w:szCs w:val="22"/>
              </w:rPr>
              <w:t xml:space="preserve"> кл. </w:t>
            </w:r>
            <w:proofErr w:type="gramStart"/>
            <w:r w:rsidRPr="006958FB">
              <w:rPr>
                <w:rFonts w:eastAsia="Times New Roman"/>
                <w:color w:val="00000A"/>
                <w:spacing w:val="-2"/>
                <w:sz w:val="22"/>
                <w:szCs w:val="22"/>
              </w:rPr>
              <w:t>Новогодние</w:t>
            </w:r>
            <w:proofErr w:type="gramEnd"/>
            <w:r w:rsidRPr="006958FB">
              <w:rPr>
                <w:rFonts w:eastAsia="Times New Roman"/>
                <w:color w:val="00000A"/>
                <w:spacing w:val="-2"/>
                <w:sz w:val="22"/>
                <w:szCs w:val="22"/>
              </w:rPr>
              <w:t xml:space="preserve"> конкурс творческих поделок</w:t>
            </w:r>
            <w:r w:rsidRPr="006958FB">
              <w:rPr>
                <w:rFonts w:eastAsia="Times New Roman"/>
                <w:color w:val="00000A"/>
                <w:spacing w:val="-1"/>
                <w:sz w:val="22"/>
                <w:szCs w:val="22"/>
              </w:rPr>
              <w:t>: «Мастерская  Деда Мороза»;</w:t>
            </w:r>
          </w:p>
          <w:p w:rsidR="006958FB" w:rsidRPr="006958FB" w:rsidRDefault="006958FB" w:rsidP="006958FB">
            <w:pPr>
              <w:widowControl w:val="0"/>
              <w:shd w:val="clear" w:color="auto" w:fill="FFFFFF"/>
              <w:contextualSpacing/>
              <w:jc w:val="both"/>
              <w:rPr>
                <w:rFonts w:eastAsia="Times New Roman"/>
                <w:color w:val="00000A"/>
                <w:sz w:val="22"/>
                <w:szCs w:val="22"/>
              </w:rPr>
            </w:pPr>
            <w:r w:rsidRPr="006958FB">
              <w:rPr>
                <w:rFonts w:eastAsia="Times New Roman"/>
                <w:color w:val="00000A"/>
                <w:spacing w:val="-6"/>
                <w:sz w:val="22"/>
                <w:szCs w:val="22"/>
              </w:rPr>
              <w:t>-</w:t>
            </w:r>
            <w:r w:rsidRPr="006958FB">
              <w:rPr>
                <w:rFonts w:eastAsia="Calibri"/>
                <w:color w:val="00000A"/>
                <w:sz w:val="22"/>
                <w:szCs w:val="22"/>
              </w:rPr>
              <w:t>5 – 9 кл</w:t>
            </w:r>
            <w:r w:rsidRPr="006958FB">
              <w:rPr>
                <w:rFonts w:eastAsia="Times New Roman"/>
                <w:color w:val="00000A"/>
                <w:spacing w:val="-6"/>
                <w:sz w:val="22"/>
                <w:szCs w:val="22"/>
              </w:rPr>
              <w:t>. фестиваль детского творчества «Краски Дона</w:t>
            </w:r>
            <w:r w:rsidRPr="006958FB">
              <w:rPr>
                <w:rFonts w:eastAsia="Times New Roman"/>
                <w:color w:val="00000A"/>
                <w:sz w:val="22"/>
                <w:szCs w:val="22"/>
              </w:rPr>
              <w:t>», «Венок Дружбы».</w:t>
            </w:r>
          </w:p>
          <w:p w:rsidR="006958FB" w:rsidRPr="006958FB" w:rsidRDefault="006958FB" w:rsidP="006958FB">
            <w:pPr>
              <w:widowControl w:val="0"/>
              <w:shd w:val="clear" w:color="auto" w:fill="FFFFFF"/>
              <w:contextualSpacing/>
              <w:jc w:val="both"/>
              <w:rPr>
                <w:rFonts w:eastAsia="Times New Roman"/>
                <w:b/>
                <w:bCs/>
                <w:color w:val="00000A"/>
                <w:sz w:val="22"/>
                <w:szCs w:val="22"/>
              </w:rPr>
            </w:pPr>
            <w:r w:rsidRPr="006958FB">
              <w:rPr>
                <w:rFonts w:eastAsia="Times New Roman"/>
                <w:color w:val="00000A"/>
                <w:spacing w:val="-1"/>
                <w:sz w:val="22"/>
                <w:szCs w:val="22"/>
              </w:rPr>
              <w:t>- Работа активов классных коллективов,</w:t>
            </w:r>
          </w:p>
          <w:p w:rsidR="006958FB" w:rsidRPr="006958FB" w:rsidRDefault="006958FB" w:rsidP="006958FB">
            <w:pPr>
              <w:widowControl w:val="0"/>
              <w:shd w:val="clear" w:color="auto" w:fill="FFFFFF"/>
              <w:tabs>
                <w:tab w:val="left" w:pos="672"/>
              </w:tabs>
              <w:contextualSpacing/>
              <w:jc w:val="both"/>
              <w:rPr>
                <w:rFonts w:eastAsia="Times New Roman"/>
                <w:color w:val="00000A"/>
                <w:spacing w:val="-1"/>
                <w:sz w:val="22"/>
                <w:szCs w:val="22"/>
              </w:rPr>
            </w:pPr>
            <w:r w:rsidRPr="006958FB">
              <w:rPr>
                <w:rFonts w:eastAsia="Times New Roman"/>
                <w:color w:val="00000A"/>
                <w:sz w:val="22"/>
                <w:szCs w:val="22"/>
              </w:rPr>
              <w:t>- О</w:t>
            </w:r>
            <w:r w:rsidRPr="006958FB">
              <w:rPr>
                <w:rFonts w:eastAsia="Times New Roman"/>
                <w:color w:val="00000A"/>
                <w:spacing w:val="-1"/>
                <w:sz w:val="22"/>
                <w:szCs w:val="22"/>
              </w:rPr>
              <w:t>рганизация дежурства по кабинету, школе;</w:t>
            </w:r>
          </w:p>
          <w:p w:rsidR="006958FB" w:rsidRPr="006958FB" w:rsidRDefault="006958FB" w:rsidP="006958FB">
            <w:pPr>
              <w:widowControl w:val="0"/>
              <w:shd w:val="clear" w:color="auto" w:fill="FFFFFF"/>
              <w:tabs>
                <w:tab w:val="left" w:pos="672"/>
              </w:tabs>
              <w:contextualSpacing/>
              <w:jc w:val="both"/>
              <w:rPr>
                <w:rFonts w:eastAsia="Times New Roman"/>
                <w:color w:val="00000A"/>
                <w:spacing w:val="-1"/>
                <w:sz w:val="22"/>
                <w:szCs w:val="22"/>
              </w:rPr>
            </w:pPr>
            <w:r w:rsidRPr="006958FB">
              <w:rPr>
                <w:rFonts w:eastAsia="Times New Roman"/>
                <w:color w:val="00000A"/>
                <w:spacing w:val="-1"/>
                <w:sz w:val="22"/>
                <w:szCs w:val="22"/>
              </w:rPr>
              <w:t>- День самоуправления</w:t>
            </w:r>
          </w:p>
          <w:p w:rsidR="006958FB" w:rsidRPr="006958FB" w:rsidRDefault="006958FB" w:rsidP="006958FB">
            <w:pPr>
              <w:widowControl w:val="0"/>
              <w:shd w:val="clear" w:color="auto" w:fill="FFFFFF"/>
              <w:tabs>
                <w:tab w:val="left" w:pos="672"/>
              </w:tabs>
              <w:contextualSpacing/>
              <w:jc w:val="both"/>
              <w:rPr>
                <w:rFonts w:eastAsia="Times New Roman"/>
                <w:b/>
                <w:bCs/>
                <w:color w:val="00000A"/>
                <w:sz w:val="22"/>
                <w:szCs w:val="22"/>
              </w:rPr>
            </w:pPr>
            <w:r w:rsidRPr="006958FB">
              <w:rPr>
                <w:rFonts w:eastAsia="Times New Roman"/>
                <w:color w:val="00000A"/>
                <w:sz w:val="22"/>
                <w:szCs w:val="22"/>
              </w:rPr>
              <w:t>- Организация мероприятий по ПДД отрядом ЮИД</w:t>
            </w:r>
          </w:p>
          <w:p w:rsidR="006958FB" w:rsidRPr="006958FB" w:rsidRDefault="006958FB" w:rsidP="006958FB">
            <w:pPr>
              <w:widowControl w:val="0"/>
              <w:shd w:val="clear" w:color="auto" w:fill="FFFFFF"/>
              <w:tabs>
                <w:tab w:val="left" w:pos="672"/>
              </w:tabs>
              <w:contextualSpacing/>
              <w:jc w:val="both"/>
              <w:rPr>
                <w:rFonts w:eastAsia="Times New Roman"/>
                <w:b/>
                <w:bCs/>
                <w:color w:val="00000A"/>
                <w:sz w:val="22"/>
                <w:szCs w:val="22"/>
              </w:rPr>
            </w:pPr>
            <w:r w:rsidRPr="006958FB">
              <w:rPr>
                <w:rFonts w:eastAsia="Times New Roman"/>
                <w:color w:val="00000A"/>
                <w:spacing w:val="-1"/>
                <w:sz w:val="22"/>
                <w:szCs w:val="22"/>
              </w:rPr>
              <w:t>-</w:t>
            </w:r>
            <w:r w:rsidRPr="006958FB">
              <w:rPr>
                <w:rFonts w:eastAsia="Times New Roman"/>
                <w:color w:val="00000A"/>
                <w:sz w:val="22"/>
                <w:szCs w:val="22"/>
              </w:rPr>
              <w:t>проекты, направленные на решение конкретных социальных проблем (по выбору учащихся).</w:t>
            </w:r>
          </w:p>
          <w:p w:rsidR="006958FB" w:rsidRPr="006958FB" w:rsidRDefault="006958FB" w:rsidP="006958FB">
            <w:pPr>
              <w:widowControl w:val="0"/>
              <w:shd w:val="clear" w:color="auto" w:fill="FFFFFF"/>
              <w:tabs>
                <w:tab w:val="left" w:pos="672"/>
              </w:tabs>
              <w:contextualSpacing/>
              <w:jc w:val="both"/>
              <w:rPr>
                <w:rFonts w:eastAsia="Times New Roman"/>
                <w:color w:val="00000A"/>
                <w:spacing w:val="-1"/>
                <w:sz w:val="22"/>
                <w:szCs w:val="22"/>
              </w:rPr>
            </w:pPr>
          </w:p>
          <w:p w:rsidR="006958FB" w:rsidRPr="006958FB" w:rsidRDefault="006958FB" w:rsidP="006958FB">
            <w:pPr>
              <w:widowControl w:val="0"/>
              <w:shd w:val="clear" w:color="auto" w:fill="FFFFFF"/>
              <w:tabs>
                <w:tab w:val="left" w:pos="672"/>
              </w:tabs>
              <w:contextualSpacing/>
              <w:jc w:val="both"/>
              <w:rPr>
                <w:rFonts w:eastAsia="Times New Roman"/>
                <w:b/>
                <w:bCs/>
                <w:color w:val="00000A"/>
                <w:sz w:val="22"/>
                <w:szCs w:val="22"/>
              </w:rPr>
            </w:pP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144"/>
              </w:tabs>
              <w:contextualSpacing/>
              <w:rPr>
                <w:rFonts w:eastAsia="Times New Roman"/>
                <w:b/>
                <w:color w:val="00000A"/>
                <w:sz w:val="22"/>
                <w:szCs w:val="22"/>
              </w:rPr>
            </w:pPr>
            <w:r w:rsidRPr="006958FB">
              <w:rPr>
                <w:rFonts w:eastAsia="Times New Roman"/>
                <w:b/>
                <w:color w:val="00000A"/>
                <w:sz w:val="22"/>
                <w:szCs w:val="22"/>
              </w:rPr>
              <w:t>Результаты:</w:t>
            </w:r>
          </w:p>
          <w:p w:rsidR="006958FB" w:rsidRPr="006958FB" w:rsidRDefault="006958FB" w:rsidP="006958FB">
            <w:pPr>
              <w:widowControl w:val="0"/>
              <w:shd w:val="clear" w:color="auto" w:fill="FFFFFF"/>
              <w:tabs>
                <w:tab w:val="left" w:pos="144"/>
              </w:tabs>
              <w:contextualSpacing/>
              <w:rPr>
                <w:rFonts w:eastAsia="Times New Roman"/>
                <w:color w:val="00000A"/>
                <w:sz w:val="22"/>
                <w:szCs w:val="22"/>
              </w:rPr>
            </w:pPr>
            <w:r w:rsidRPr="006958FB">
              <w:rPr>
                <w:rFonts w:eastAsia="Times New Roman"/>
                <w:color w:val="00000A"/>
                <w:sz w:val="22"/>
                <w:szCs w:val="22"/>
              </w:rPr>
              <w:t>- позитивное отношение, сознательное принятие роли гражданина;</w:t>
            </w:r>
          </w:p>
          <w:p w:rsidR="006958FB" w:rsidRPr="006958FB" w:rsidRDefault="006958FB" w:rsidP="006958FB">
            <w:pPr>
              <w:widowControl w:val="0"/>
              <w:shd w:val="clear" w:color="auto" w:fill="FFFFFF"/>
              <w:tabs>
                <w:tab w:val="left" w:pos="144"/>
              </w:tabs>
              <w:contextualSpacing/>
              <w:rPr>
                <w:rFonts w:eastAsia="Times New Roman"/>
                <w:color w:val="00000A"/>
                <w:sz w:val="22"/>
                <w:szCs w:val="22"/>
              </w:rPr>
            </w:pPr>
            <w:r w:rsidRPr="006958FB">
              <w:rPr>
                <w:rFonts w:eastAsia="Times New Roman"/>
                <w:color w:val="00000A"/>
                <w:spacing w:val="-1"/>
                <w:sz w:val="22"/>
                <w:szCs w:val="22"/>
              </w:rPr>
              <w:lastRenderedPageBreak/>
              <w:t xml:space="preserve">- первоначальные навыки практической деятельности в составе различных </w:t>
            </w:r>
            <w:r w:rsidRPr="006958FB">
              <w:rPr>
                <w:rFonts w:eastAsia="Times New Roman"/>
                <w:color w:val="00000A"/>
                <w:sz w:val="22"/>
                <w:szCs w:val="22"/>
              </w:rPr>
              <w:t>социокультурных групп конструктивной общественной направленности;</w:t>
            </w:r>
          </w:p>
          <w:p w:rsidR="006958FB" w:rsidRPr="006958FB" w:rsidRDefault="006958FB" w:rsidP="006958FB">
            <w:pPr>
              <w:widowControl w:val="0"/>
              <w:shd w:val="clear" w:color="auto" w:fill="FFFFFF"/>
              <w:tabs>
                <w:tab w:val="left" w:pos="144"/>
              </w:tabs>
              <w:contextualSpacing/>
              <w:rPr>
                <w:rFonts w:eastAsia="Times New Roman"/>
                <w:color w:val="00000A"/>
                <w:sz w:val="22"/>
                <w:szCs w:val="22"/>
              </w:rPr>
            </w:pPr>
            <w:r w:rsidRPr="006958FB">
              <w:rPr>
                <w:rFonts w:eastAsia="Times New Roman"/>
                <w:color w:val="00000A"/>
                <w:spacing w:val="-1"/>
                <w:sz w:val="22"/>
                <w:szCs w:val="22"/>
              </w:rPr>
              <w:t xml:space="preserve">- сознательное понимание своей принадлежности к социальным общностям (семья, классный и школьный коллектив, сообщество города, </w:t>
            </w:r>
            <w:r w:rsidRPr="006958FB">
              <w:rPr>
                <w:rFonts w:eastAsia="Times New Roman"/>
                <w:color w:val="00000A"/>
                <w:sz w:val="22"/>
                <w:szCs w:val="22"/>
              </w:rPr>
              <w:t>и др.), определение своего места и роли в этих сообществах;</w:t>
            </w:r>
          </w:p>
          <w:p w:rsidR="006958FB" w:rsidRPr="006958FB" w:rsidRDefault="006958FB" w:rsidP="006958FB">
            <w:pPr>
              <w:widowControl w:val="0"/>
              <w:shd w:val="clear" w:color="auto" w:fill="FFFFFF"/>
              <w:tabs>
                <w:tab w:val="left" w:pos="144"/>
              </w:tabs>
              <w:contextualSpacing/>
              <w:rPr>
                <w:rFonts w:eastAsia="Times New Roman"/>
                <w:color w:val="00000A"/>
                <w:sz w:val="22"/>
                <w:szCs w:val="22"/>
              </w:rPr>
            </w:pPr>
            <w:r w:rsidRPr="006958FB">
              <w:rPr>
                <w:rFonts w:eastAsia="Times New Roman"/>
                <w:color w:val="00000A"/>
                <w:spacing w:val="-1"/>
                <w:sz w:val="22"/>
                <w:szCs w:val="22"/>
              </w:rPr>
              <w:t xml:space="preserve">- знание о различных общественных и профессиональных организациях, их структуре, </w:t>
            </w:r>
            <w:r w:rsidRPr="006958FB">
              <w:rPr>
                <w:rFonts w:eastAsia="Times New Roman"/>
                <w:color w:val="00000A"/>
                <w:sz w:val="22"/>
                <w:szCs w:val="22"/>
              </w:rPr>
              <w:t>целях и характере деятельности;</w:t>
            </w:r>
          </w:p>
          <w:p w:rsidR="006958FB" w:rsidRPr="006958FB" w:rsidRDefault="006958FB" w:rsidP="006958FB">
            <w:pPr>
              <w:widowControl w:val="0"/>
              <w:shd w:val="clear" w:color="auto" w:fill="FFFFFF"/>
              <w:tabs>
                <w:tab w:val="left" w:pos="144"/>
              </w:tabs>
              <w:contextualSpacing/>
              <w:rPr>
                <w:rFonts w:eastAsia="Times New Roman"/>
                <w:color w:val="00000A"/>
                <w:sz w:val="22"/>
                <w:szCs w:val="22"/>
              </w:rPr>
            </w:pPr>
            <w:r w:rsidRPr="006958FB">
              <w:rPr>
                <w:rFonts w:eastAsia="Times New Roman"/>
                <w:color w:val="00000A"/>
                <w:spacing w:val="-1"/>
                <w:sz w:val="22"/>
                <w:szCs w:val="22"/>
              </w:rPr>
              <w:t xml:space="preserve">- умение вести дискуссию по социальным вопросам, обосновывать свою гражданскую </w:t>
            </w:r>
            <w:r w:rsidRPr="006958FB">
              <w:rPr>
                <w:rFonts w:eastAsia="Times New Roman"/>
                <w:color w:val="00000A"/>
                <w:sz w:val="22"/>
                <w:szCs w:val="22"/>
              </w:rPr>
              <w:t>позицию, вести диалог и достигать взаимопонимания;</w:t>
            </w:r>
          </w:p>
          <w:p w:rsidR="006958FB" w:rsidRPr="006958FB" w:rsidRDefault="006958FB" w:rsidP="006958FB">
            <w:pPr>
              <w:widowControl w:val="0"/>
              <w:shd w:val="clear" w:color="auto" w:fill="FFFFFF"/>
              <w:tabs>
                <w:tab w:val="left" w:pos="144"/>
              </w:tabs>
              <w:contextualSpacing/>
              <w:rPr>
                <w:rFonts w:eastAsia="Times New Roman"/>
                <w:color w:val="00000A"/>
                <w:sz w:val="22"/>
                <w:szCs w:val="22"/>
              </w:rPr>
            </w:pPr>
            <w:r w:rsidRPr="006958FB">
              <w:rPr>
                <w:rFonts w:eastAsia="Times New Roman"/>
                <w:color w:val="00000A"/>
                <w:sz w:val="22"/>
                <w:szCs w:val="22"/>
              </w:rPr>
              <w:t xml:space="preserve">- умение самостоятельно разрабатывать, согласовывать со сверстниками, учителями и </w:t>
            </w:r>
            <w:r w:rsidRPr="006958FB">
              <w:rPr>
                <w:rFonts w:eastAsia="Times New Roman"/>
                <w:color w:val="00000A"/>
                <w:spacing w:val="-1"/>
                <w:sz w:val="22"/>
                <w:szCs w:val="22"/>
              </w:rPr>
              <w:t>родителями и выполнять правила поведения в семье, классном и школьном коллективах.</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tabs>
                <w:tab w:val="left" w:pos="850"/>
              </w:tabs>
              <w:ind w:right="864"/>
              <w:jc w:val="center"/>
              <w:rPr>
                <w:rFonts w:eastAsia="Times New Roman"/>
                <w:b/>
                <w:color w:val="00000A"/>
                <w:sz w:val="22"/>
                <w:szCs w:val="22"/>
              </w:rPr>
            </w:pPr>
            <w:r w:rsidRPr="006958FB">
              <w:rPr>
                <w:rFonts w:eastAsia="Times New Roman"/>
                <w:b/>
                <w:color w:val="00000A"/>
                <w:sz w:val="22"/>
                <w:szCs w:val="22"/>
              </w:rPr>
              <w:lastRenderedPageBreak/>
              <w:t>Воспитание нравственных чувств, убеждений, этического сознания</w:t>
            </w:r>
          </w:p>
        </w:tc>
      </w:tr>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rPr>
                <w:rFonts w:eastAsia="Times New Roman"/>
                <w:color w:val="00000A"/>
                <w:sz w:val="22"/>
                <w:szCs w:val="22"/>
              </w:rPr>
            </w:pPr>
            <w:r w:rsidRPr="006958FB">
              <w:rPr>
                <w:rFonts w:eastAsia="Times New Roman"/>
                <w:color w:val="00000A"/>
                <w:spacing w:val="-1"/>
                <w:sz w:val="22"/>
                <w:szCs w:val="22"/>
              </w:rPr>
              <w:t xml:space="preserve">Принимают добровольное участие </w:t>
            </w:r>
            <w:r w:rsidRPr="006958FB">
              <w:rPr>
                <w:rFonts w:eastAsia="Times New Roman"/>
                <w:color w:val="00000A"/>
                <w:sz w:val="22"/>
                <w:szCs w:val="22"/>
              </w:rPr>
              <w:t xml:space="preserve">в делах благотворительности, в оказании помощи </w:t>
            </w:r>
            <w:proofErr w:type="gramStart"/>
            <w:r w:rsidRPr="006958FB">
              <w:rPr>
                <w:rFonts w:eastAsia="Times New Roman"/>
                <w:color w:val="00000A"/>
                <w:sz w:val="22"/>
                <w:szCs w:val="22"/>
              </w:rPr>
              <w:t>нуждающимся</w:t>
            </w:r>
            <w:proofErr w:type="gramEnd"/>
            <w:r w:rsidRPr="006958FB">
              <w:rPr>
                <w:rFonts w:eastAsia="Times New Roman"/>
                <w:color w:val="00000A"/>
                <w:sz w:val="22"/>
                <w:szCs w:val="22"/>
              </w:rPr>
              <w:t>, заботе о животных.</w:t>
            </w:r>
          </w:p>
          <w:p w:rsidR="006958FB" w:rsidRPr="006958FB" w:rsidRDefault="006958FB" w:rsidP="006958FB">
            <w:pPr>
              <w:widowControl w:val="0"/>
              <w:shd w:val="clear" w:color="auto" w:fill="FFFFFF"/>
              <w:tabs>
                <w:tab w:val="left" w:pos="1555"/>
                <w:tab w:val="left" w:pos="2438"/>
              </w:tabs>
              <w:contextualSpacing/>
              <w:rPr>
                <w:rFonts w:eastAsia="Times New Roman"/>
                <w:color w:val="00000A"/>
                <w:sz w:val="22"/>
                <w:szCs w:val="22"/>
              </w:rPr>
            </w:pPr>
            <w:r w:rsidRPr="006958FB">
              <w:rPr>
                <w:rFonts w:eastAsia="Times New Roman"/>
                <w:color w:val="00000A"/>
                <w:spacing w:val="-5"/>
                <w:sz w:val="22"/>
                <w:szCs w:val="22"/>
              </w:rPr>
              <w:t xml:space="preserve">Расширяют положительный опыт </w:t>
            </w:r>
            <w:r w:rsidRPr="006958FB">
              <w:rPr>
                <w:rFonts w:eastAsia="Times New Roman"/>
                <w:color w:val="00000A"/>
                <w:spacing w:val="-2"/>
                <w:sz w:val="22"/>
                <w:szCs w:val="22"/>
              </w:rPr>
              <w:t xml:space="preserve">общения со сверстниками </w:t>
            </w:r>
            <w:r w:rsidRPr="006958FB">
              <w:rPr>
                <w:rFonts w:eastAsia="Times New Roman"/>
                <w:color w:val="00000A"/>
                <w:spacing w:val="-10"/>
                <w:sz w:val="22"/>
                <w:szCs w:val="22"/>
              </w:rPr>
              <w:t xml:space="preserve">противоположного пола в учёбе, </w:t>
            </w:r>
            <w:r w:rsidRPr="006958FB">
              <w:rPr>
                <w:rFonts w:eastAsia="Times New Roman"/>
                <w:color w:val="00000A"/>
                <w:spacing w:val="-2"/>
                <w:sz w:val="22"/>
                <w:szCs w:val="22"/>
              </w:rPr>
              <w:t xml:space="preserve">общественной работе, отдыхе, спорте, активно </w:t>
            </w:r>
            <w:r w:rsidRPr="006958FB">
              <w:rPr>
                <w:rFonts w:eastAsia="Times New Roman"/>
                <w:color w:val="00000A"/>
                <w:spacing w:val="-3"/>
                <w:sz w:val="22"/>
                <w:szCs w:val="22"/>
              </w:rPr>
              <w:t>участвуют</w:t>
            </w:r>
            <w:r w:rsidRPr="006958FB">
              <w:rPr>
                <w:rFonts w:eastAsia="Times New Roman"/>
                <w:color w:val="00000A"/>
                <w:sz w:val="22"/>
                <w:szCs w:val="22"/>
              </w:rPr>
              <w:t xml:space="preserve"> в </w:t>
            </w:r>
            <w:r w:rsidRPr="006958FB">
              <w:rPr>
                <w:rFonts w:eastAsia="Times New Roman"/>
                <w:color w:val="00000A"/>
                <w:spacing w:val="-11"/>
                <w:sz w:val="22"/>
                <w:szCs w:val="22"/>
              </w:rPr>
              <w:t xml:space="preserve">подготовке    и  проведении бесед о </w:t>
            </w:r>
            <w:r w:rsidRPr="006958FB">
              <w:rPr>
                <w:rFonts w:eastAsia="Times New Roman"/>
                <w:color w:val="00000A"/>
                <w:spacing w:val="-3"/>
                <w:sz w:val="22"/>
                <w:szCs w:val="22"/>
              </w:rPr>
              <w:t>дружбе</w:t>
            </w:r>
            <w:r w:rsidRPr="006958FB">
              <w:rPr>
                <w:rFonts w:eastAsia="Times New Roman"/>
                <w:color w:val="00000A"/>
                <w:spacing w:val="-2"/>
                <w:sz w:val="22"/>
                <w:szCs w:val="22"/>
              </w:rPr>
              <w:t>, нравственных</w:t>
            </w:r>
            <w:r w:rsidRPr="006958FB">
              <w:rPr>
                <w:rFonts w:eastAsia="Times New Roman"/>
                <w:color w:val="00000A"/>
                <w:sz w:val="22"/>
                <w:szCs w:val="22"/>
              </w:rPr>
              <w:t xml:space="preserve"> отношениях.</w:t>
            </w:r>
          </w:p>
          <w:p w:rsidR="006958FB" w:rsidRPr="006958FB" w:rsidRDefault="006958FB" w:rsidP="006958FB">
            <w:pPr>
              <w:widowControl w:val="0"/>
              <w:shd w:val="clear" w:color="auto" w:fill="FFFFFF"/>
              <w:tabs>
                <w:tab w:val="left" w:pos="1555"/>
                <w:tab w:val="left" w:pos="2438"/>
              </w:tabs>
              <w:contextualSpacing/>
              <w:rPr>
                <w:rFonts w:eastAsia="Times New Roman"/>
                <w:color w:val="00000A"/>
                <w:sz w:val="22"/>
                <w:szCs w:val="22"/>
              </w:rPr>
            </w:pPr>
          </w:p>
          <w:p w:rsidR="006958FB" w:rsidRPr="006958FB" w:rsidRDefault="006958FB" w:rsidP="006958FB">
            <w:pPr>
              <w:widowControl w:val="0"/>
              <w:shd w:val="clear" w:color="auto" w:fill="FFFFFF"/>
              <w:tabs>
                <w:tab w:val="left" w:pos="2755"/>
              </w:tabs>
              <w:contextualSpacing/>
              <w:rPr>
                <w:rFonts w:ascii="Calibri" w:eastAsia="Calibri" w:hAnsi="Calibri"/>
                <w:color w:val="00000A"/>
                <w:sz w:val="22"/>
                <w:szCs w:val="22"/>
              </w:rPr>
            </w:pPr>
            <w:r w:rsidRPr="006958FB">
              <w:rPr>
                <w:rFonts w:eastAsia="Times New Roman"/>
                <w:color w:val="00000A"/>
                <w:spacing w:val="-2"/>
                <w:sz w:val="22"/>
                <w:szCs w:val="22"/>
              </w:rPr>
              <w:t>Получают системные представления</w:t>
            </w:r>
            <w:r w:rsidRPr="006958FB">
              <w:rPr>
                <w:rFonts w:eastAsia="Times New Roman"/>
                <w:color w:val="00000A"/>
                <w:sz w:val="22"/>
                <w:szCs w:val="22"/>
              </w:rPr>
              <w:t xml:space="preserve"> о </w:t>
            </w:r>
            <w:r w:rsidRPr="006958FB">
              <w:rPr>
                <w:rFonts w:eastAsia="Times New Roman"/>
                <w:color w:val="00000A"/>
                <w:spacing w:val="-2"/>
                <w:sz w:val="22"/>
                <w:szCs w:val="22"/>
              </w:rPr>
              <w:t>нравственных взаимоотношениях</w:t>
            </w:r>
            <w:r w:rsidRPr="006958FB">
              <w:rPr>
                <w:rFonts w:eastAsia="Times New Roman"/>
                <w:color w:val="00000A"/>
                <w:sz w:val="22"/>
                <w:szCs w:val="22"/>
              </w:rPr>
              <w:t xml:space="preserve"> в </w:t>
            </w:r>
            <w:r w:rsidRPr="006958FB">
              <w:rPr>
                <w:rFonts w:eastAsia="Times New Roman"/>
                <w:color w:val="00000A"/>
                <w:spacing w:val="-2"/>
                <w:sz w:val="22"/>
                <w:szCs w:val="22"/>
              </w:rPr>
              <w:t>семье,</w:t>
            </w:r>
            <w:r w:rsidRPr="006958FB">
              <w:rPr>
                <w:rFonts w:eastAsia="Times New Roman"/>
                <w:color w:val="00000A"/>
                <w:sz w:val="22"/>
                <w:szCs w:val="22"/>
              </w:rPr>
              <w:t xml:space="preserve"> р</w:t>
            </w:r>
            <w:r w:rsidRPr="006958FB">
              <w:rPr>
                <w:rFonts w:eastAsia="Times New Roman"/>
                <w:color w:val="00000A"/>
                <w:spacing w:val="-2"/>
                <w:sz w:val="22"/>
                <w:szCs w:val="22"/>
              </w:rPr>
              <w:t xml:space="preserve">асширяют </w:t>
            </w:r>
            <w:r w:rsidRPr="006958FB">
              <w:rPr>
                <w:rFonts w:eastAsia="Times New Roman"/>
                <w:color w:val="00000A"/>
                <w:spacing w:val="-1"/>
                <w:sz w:val="22"/>
                <w:szCs w:val="22"/>
              </w:rPr>
              <w:t>опыт позитивного</w:t>
            </w:r>
            <w:r w:rsidRPr="006958FB">
              <w:rPr>
                <w:rFonts w:eastAsia="Times New Roman"/>
                <w:color w:val="00000A"/>
                <w:sz w:val="22"/>
                <w:szCs w:val="22"/>
              </w:rPr>
              <w:t xml:space="preserve"> взаимодействия в семье</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336"/>
              </w:tabs>
              <w:contextualSpacing/>
              <w:jc w:val="both"/>
              <w:rPr>
                <w:rFonts w:eastAsia="Times New Roman"/>
                <w:color w:val="00000A"/>
                <w:sz w:val="22"/>
                <w:szCs w:val="22"/>
              </w:rPr>
            </w:pPr>
            <w:r w:rsidRPr="006958FB">
              <w:rPr>
                <w:rFonts w:eastAsia="Times New Roman"/>
                <w:color w:val="00000A"/>
                <w:spacing w:val="-1"/>
                <w:sz w:val="22"/>
                <w:szCs w:val="22"/>
              </w:rPr>
              <w:t>-</w:t>
            </w:r>
            <w:r w:rsidRPr="006958FB">
              <w:rPr>
                <w:rFonts w:eastAsia="Calibri"/>
                <w:color w:val="00000A"/>
                <w:sz w:val="22"/>
                <w:szCs w:val="22"/>
              </w:rPr>
              <w:t>5 – 9 кл</w:t>
            </w:r>
            <w:r w:rsidRPr="006958FB">
              <w:rPr>
                <w:rFonts w:eastAsia="Times New Roman"/>
                <w:color w:val="00000A"/>
                <w:spacing w:val="-1"/>
                <w:sz w:val="22"/>
                <w:szCs w:val="22"/>
              </w:rPr>
              <w:t xml:space="preserve">. </w:t>
            </w:r>
            <w:r w:rsidRPr="006958FB">
              <w:rPr>
                <w:rFonts w:eastAsia="Times New Roman"/>
                <w:color w:val="00000A"/>
                <w:sz w:val="22"/>
                <w:szCs w:val="22"/>
              </w:rPr>
              <w:t xml:space="preserve">акция «Подарок детскому дому» </w:t>
            </w:r>
          </w:p>
          <w:p w:rsidR="006958FB" w:rsidRPr="006958FB" w:rsidRDefault="006958FB" w:rsidP="006958FB">
            <w:pPr>
              <w:widowControl w:val="0"/>
              <w:shd w:val="clear" w:color="auto" w:fill="FFFFFF"/>
              <w:tabs>
                <w:tab w:val="left" w:pos="706"/>
              </w:tabs>
              <w:contextualSpacing/>
              <w:jc w:val="both"/>
              <w:rPr>
                <w:rFonts w:eastAsia="Times New Roman"/>
                <w:b/>
                <w:bCs/>
                <w:color w:val="00000A"/>
                <w:sz w:val="22"/>
                <w:szCs w:val="22"/>
              </w:rPr>
            </w:pPr>
            <w:r w:rsidRPr="006958FB">
              <w:rPr>
                <w:rFonts w:eastAsia="Times New Roman"/>
                <w:color w:val="00000A"/>
                <w:spacing w:val="-1"/>
                <w:sz w:val="22"/>
                <w:szCs w:val="22"/>
              </w:rPr>
              <w:t>-</w:t>
            </w:r>
            <w:r w:rsidRPr="006958FB">
              <w:rPr>
                <w:rFonts w:eastAsia="Calibri"/>
                <w:color w:val="00000A"/>
                <w:sz w:val="22"/>
                <w:szCs w:val="22"/>
              </w:rPr>
              <w:t>5 – 9 кл</w:t>
            </w:r>
            <w:r w:rsidRPr="006958FB">
              <w:rPr>
                <w:rFonts w:eastAsia="Times New Roman"/>
                <w:color w:val="00000A"/>
                <w:spacing w:val="-1"/>
                <w:sz w:val="22"/>
                <w:szCs w:val="22"/>
              </w:rPr>
              <w:t xml:space="preserve"> участие в районных, региональных </w:t>
            </w:r>
            <w:r w:rsidRPr="006958FB">
              <w:rPr>
                <w:rFonts w:eastAsia="Times New Roman"/>
                <w:color w:val="00000A"/>
                <w:sz w:val="22"/>
                <w:szCs w:val="22"/>
              </w:rPr>
              <w:t>патриотических, социальных акциях, в акциях милосердия</w:t>
            </w:r>
          </w:p>
          <w:p w:rsidR="006958FB" w:rsidRPr="006958FB" w:rsidRDefault="006958FB" w:rsidP="006958FB">
            <w:pPr>
              <w:widowControl w:val="0"/>
              <w:shd w:val="clear" w:color="auto" w:fill="FFFFFF"/>
              <w:tabs>
                <w:tab w:val="left" w:pos="725"/>
              </w:tabs>
              <w:contextualSpacing/>
              <w:jc w:val="both"/>
              <w:rPr>
                <w:rFonts w:eastAsia="Times New Roman"/>
                <w:b/>
                <w:bCs/>
                <w:color w:val="00000A"/>
                <w:sz w:val="22"/>
                <w:szCs w:val="22"/>
              </w:rPr>
            </w:pPr>
            <w:r w:rsidRPr="006958FB">
              <w:rPr>
                <w:rFonts w:eastAsia="Times New Roman"/>
                <w:color w:val="00000A"/>
                <w:sz w:val="22"/>
                <w:szCs w:val="22"/>
              </w:rPr>
              <w:t>-</w:t>
            </w:r>
            <w:r w:rsidRPr="006958FB">
              <w:rPr>
                <w:rFonts w:eastAsia="Calibri"/>
                <w:color w:val="00000A"/>
                <w:sz w:val="22"/>
                <w:szCs w:val="22"/>
              </w:rPr>
              <w:t>5 – 9 кл</w:t>
            </w:r>
            <w:r w:rsidRPr="006958FB">
              <w:rPr>
                <w:rFonts w:eastAsia="Times New Roman"/>
                <w:color w:val="00000A"/>
                <w:sz w:val="22"/>
                <w:szCs w:val="22"/>
              </w:rPr>
              <w:t xml:space="preserve"> Цикл тематических классных часов: «Как правильно общаться».</w:t>
            </w:r>
          </w:p>
          <w:p w:rsidR="006958FB" w:rsidRPr="006958FB" w:rsidRDefault="006958FB" w:rsidP="006958FB">
            <w:pPr>
              <w:widowControl w:val="0"/>
              <w:shd w:val="clear" w:color="auto" w:fill="FFFFFF"/>
              <w:tabs>
                <w:tab w:val="left" w:pos="725"/>
              </w:tabs>
              <w:contextualSpacing/>
              <w:jc w:val="both"/>
              <w:rPr>
                <w:rFonts w:eastAsia="Times New Roman"/>
                <w:b/>
                <w:bCs/>
                <w:color w:val="00000A"/>
                <w:sz w:val="22"/>
                <w:szCs w:val="22"/>
              </w:rPr>
            </w:pPr>
            <w:r w:rsidRPr="006958FB">
              <w:rPr>
                <w:rFonts w:eastAsia="Times New Roman"/>
                <w:color w:val="00000A"/>
                <w:spacing w:val="-2"/>
                <w:sz w:val="22"/>
                <w:szCs w:val="22"/>
              </w:rPr>
              <w:t>-</w:t>
            </w:r>
            <w:r w:rsidRPr="006958FB">
              <w:rPr>
                <w:rFonts w:eastAsia="Calibri"/>
                <w:color w:val="00000A"/>
                <w:sz w:val="22"/>
                <w:szCs w:val="22"/>
              </w:rPr>
              <w:t>5 – 9 кл</w:t>
            </w:r>
            <w:r w:rsidRPr="006958FB">
              <w:rPr>
                <w:rFonts w:eastAsia="Times New Roman"/>
                <w:color w:val="00000A"/>
                <w:spacing w:val="-2"/>
                <w:sz w:val="22"/>
                <w:szCs w:val="22"/>
              </w:rPr>
              <w:t xml:space="preserve">. участие в спортивных </w:t>
            </w:r>
            <w:r w:rsidRPr="006958FB">
              <w:rPr>
                <w:rFonts w:eastAsia="Times New Roman"/>
                <w:color w:val="00000A"/>
                <w:sz w:val="22"/>
                <w:szCs w:val="22"/>
              </w:rPr>
              <w:t>соревнованиях, днях здоровья;</w:t>
            </w:r>
          </w:p>
          <w:p w:rsidR="006958FB" w:rsidRPr="006958FB" w:rsidRDefault="006958FB" w:rsidP="006958FB">
            <w:pPr>
              <w:widowControl w:val="0"/>
              <w:shd w:val="clear" w:color="auto" w:fill="FFFFFF"/>
              <w:tabs>
                <w:tab w:val="left" w:pos="725"/>
              </w:tabs>
              <w:contextualSpacing/>
              <w:jc w:val="both"/>
              <w:rPr>
                <w:rFonts w:eastAsia="Times New Roman"/>
                <w:b/>
                <w:bCs/>
                <w:color w:val="00000A"/>
                <w:sz w:val="22"/>
                <w:szCs w:val="22"/>
              </w:rPr>
            </w:pPr>
            <w:r w:rsidRPr="006958FB">
              <w:rPr>
                <w:rFonts w:eastAsia="Times New Roman"/>
                <w:color w:val="00000A"/>
                <w:sz w:val="22"/>
                <w:szCs w:val="22"/>
              </w:rPr>
              <w:t>-</w:t>
            </w:r>
            <w:r w:rsidRPr="006958FB">
              <w:rPr>
                <w:rFonts w:eastAsia="Calibri"/>
                <w:color w:val="00000A"/>
                <w:sz w:val="22"/>
                <w:szCs w:val="22"/>
              </w:rPr>
              <w:t>5 – 9 кл</w:t>
            </w:r>
            <w:r w:rsidRPr="006958FB">
              <w:rPr>
                <w:rFonts w:eastAsia="Times New Roman"/>
                <w:color w:val="00000A"/>
                <w:sz w:val="22"/>
                <w:szCs w:val="22"/>
              </w:rPr>
              <w:t xml:space="preserve"> участие в конференциях, конкурсах, фестивалях детского творчества.</w:t>
            </w:r>
          </w:p>
          <w:p w:rsidR="006958FB" w:rsidRPr="006958FB" w:rsidRDefault="006958FB" w:rsidP="006958FB">
            <w:pPr>
              <w:widowControl w:val="0"/>
              <w:shd w:val="clear" w:color="auto" w:fill="FFFFFF"/>
              <w:tabs>
                <w:tab w:val="left" w:pos="725"/>
              </w:tabs>
              <w:contextualSpacing/>
              <w:jc w:val="both"/>
              <w:rPr>
                <w:rFonts w:eastAsia="Times New Roman"/>
                <w:color w:val="00000A"/>
                <w:sz w:val="22"/>
                <w:szCs w:val="22"/>
              </w:rPr>
            </w:pPr>
            <w:r w:rsidRPr="006958FB">
              <w:rPr>
                <w:rFonts w:eastAsia="Times New Roman"/>
                <w:color w:val="00000A"/>
                <w:sz w:val="22"/>
                <w:szCs w:val="22"/>
              </w:rPr>
              <w:t>-</w:t>
            </w:r>
            <w:r w:rsidRPr="006958FB">
              <w:rPr>
                <w:rFonts w:eastAsia="Calibri"/>
                <w:color w:val="00000A"/>
                <w:sz w:val="22"/>
                <w:szCs w:val="22"/>
              </w:rPr>
              <w:t>5 –9 кл</w:t>
            </w:r>
            <w:r w:rsidRPr="006958FB">
              <w:rPr>
                <w:rFonts w:eastAsia="Times New Roman"/>
                <w:color w:val="00000A"/>
                <w:sz w:val="22"/>
                <w:szCs w:val="22"/>
              </w:rPr>
              <w:t xml:space="preserve"> коллективные поездки в  музеи.</w:t>
            </w:r>
          </w:p>
          <w:p w:rsidR="006958FB" w:rsidRPr="006958FB" w:rsidRDefault="006958FB" w:rsidP="006958FB">
            <w:pPr>
              <w:widowControl w:val="0"/>
              <w:shd w:val="clear" w:color="auto" w:fill="FFFFFF"/>
              <w:tabs>
                <w:tab w:val="left" w:pos="725"/>
              </w:tabs>
              <w:contextualSpacing/>
              <w:jc w:val="both"/>
              <w:rPr>
                <w:rFonts w:eastAsia="Times New Roman"/>
                <w:color w:val="00000A"/>
                <w:sz w:val="22"/>
                <w:szCs w:val="22"/>
              </w:rPr>
            </w:pPr>
            <w:r w:rsidRPr="006958FB">
              <w:rPr>
                <w:rFonts w:eastAsia="Times New Roman"/>
                <w:color w:val="00000A"/>
                <w:sz w:val="22"/>
                <w:szCs w:val="22"/>
              </w:rPr>
              <w:t>-</w:t>
            </w:r>
            <w:r w:rsidRPr="006958FB">
              <w:rPr>
                <w:rFonts w:eastAsia="Calibri"/>
                <w:color w:val="00000A"/>
                <w:sz w:val="22"/>
                <w:szCs w:val="22"/>
              </w:rPr>
              <w:t>5 – 9 кл</w:t>
            </w:r>
            <w:r w:rsidRPr="006958FB">
              <w:rPr>
                <w:rFonts w:eastAsia="Times New Roman"/>
                <w:color w:val="00000A"/>
                <w:sz w:val="22"/>
                <w:szCs w:val="22"/>
              </w:rPr>
              <w:t xml:space="preserve"> Тематические классные часы «Семья и  мои семейные ценности».</w:t>
            </w:r>
          </w:p>
          <w:p w:rsidR="006958FB" w:rsidRPr="006958FB" w:rsidRDefault="006958FB" w:rsidP="006958FB">
            <w:pPr>
              <w:widowControl w:val="0"/>
              <w:shd w:val="clear" w:color="auto" w:fill="FFFFFF"/>
              <w:tabs>
                <w:tab w:val="left" w:pos="4781"/>
              </w:tabs>
              <w:ind w:right="82"/>
              <w:contextualSpacing/>
              <w:jc w:val="both"/>
              <w:rPr>
                <w:rFonts w:eastAsia="Times New Roman"/>
                <w:color w:val="00000A"/>
                <w:sz w:val="22"/>
                <w:szCs w:val="22"/>
              </w:rPr>
            </w:pPr>
            <w:r w:rsidRPr="006958FB">
              <w:rPr>
                <w:rFonts w:eastAsia="Times New Roman"/>
                <w:color w:val="00000A"/>
                <w:spacing w:val="-1"/>
                <w:sz w:val="22"/>
                <w:szCs w:val="22"/>
              </w:rPr>
              <w:t xml:space="preserve">- цикл классных часов «Моя </w:t>
            </w:r>
            <w:r w:rsidRPr="006958FB">
              <w:rPr>
                <w:rFonts w:eastAsia="Times New Roman"/>
                <w:color w:val="00000A"/>
                <w:sz w:val="22"/>
                <w:szCs w:val="22"/>
              </w:rPr>
              <w:t>родословная», «Мой дом родной»</w:t>
            </w:r>
          </w:p>
          <w:p w:rsidR="006958FB" w:rsidRPr="006958FB" w:rsidRDefault="006958FB" w:rsidP="006958FB">
            <w:pPr>
              <w:widowControl w:val="0"/>
              <w:shd w:val="clear" w:color="auto" w:fill="FFFFFF"/>
              <w:tabs>
                <w:tab w:val="left" w:pos="4781"/>
              </w:tabs>
              <w:ind w:right="82"/>
              <w:contextualSpacing/>
              <w:jc w:val="both"/>
              <w:rPr>
                <w:rFonts w:eastAsia="Times New Roman"/>
                <w:b/>
                <w:bCs/>
                <w:color w:val="00000A"/>
                <w:sz w:val="22"/>
                <w:szCs w:val="22"/>
              </w:rPr>
            </w:pPr>
            <w:r w:rsidRPr="006958FB">
              <w:rPr>
                <w:rFonts w:eastAsia="Times New Roman"/>
                <w:color w:val="00000A"/>
                <w:sz w:val="22"/>
                <w:szCs w:val="22"/>
              </w:rPr>
              <w:t>-</w:t>
            </w:r>
            <w:r w:rsidRPr="006958FB">
              <w:rPr>
                <w:rFonts w:eastAsia="Calibri"/>
                <w:color w:val="00000A"/>
                <w:sz w:val="22"/>
                <w:szCs w:val="22"/>
              </w:rPr>
              <w:t>5 – 9 кл</w:t>
            </w:r>
            <w:r w:rsidRPr="006958FB">
              <w:rPr>
                <w:rFonts w:eastAsia="Times New Roman"/>
                <w:color w:val="00000A"/>
                <w:sz w:val="22"/>
                <w:szCs w:val="22"/>
              </w:rPr>
              <w:t>. Праздничная программа «Мама – главное слово…»</w:t>
            </w:r>
          </w:p>
          <w:p w:rsidR="006958FB" w:rsidRPr="006958FB" w:rsidRDefault="006958FB" w:rsidP="006958FB">
            <w:pPr>
              <w:widowControl w:val="0"/>
              <w:shd w:val="clear" w:color="auto" w:fill="FFFFFF"/>
              <w:tabs>
                <w:tab w:val="left" w:pos="4781"/>
                <w:tab w:val="left" w:pos="6600"/>
                <w:tab w:val="left" w:pos="8731"/>
              </w:tabs>
              <w:ind w:right="77"/>
              <w:contextualSpacing/>
              <w:jc w:val="both"/>
              <w:rPr>
                <w:rFonts w:eastAsia="Times New Roman"/>
                <w:b/>
                <w:bCs/>
                <w:color w:val="00000A"/>
                <w:sz w:val="22"/>
                <w:szCs w:val="22"/>
              </w:rPr>
            </w:pPr>
            <w:r w:rsidRPr="006958FB">
              <w:rPr>
                <w:rFonts w:eastAsia="Times New Roman"/>
                <w:color w:val="00000A"/>
                <w:spacing w:val="-3"/>
                <w:sz w:val="22"/>
                <w:szCs w:val="22"/>
              </w:rPr>
              <w:t xml:space="preserve">- экскурсионные </w:t>
            </w:r>
            <w:r w:rsidRPr="006958FB">
              <w:rPr>
                <w:rFonts w:eastAsia="Times New Roman"/>
                <w:color w:val="00000A"/>
                <w:spacing w:val="-4"/>
                <w:sz w:val="22"/>
                <w:szCs w:val="22"/>
              </w:rPr>
              <w:t xml:space="preserve">поездки и походы </w:t>
            </w:r>
            <w:r w:rsidRPr="006958FB">
              <w:rPr>
                <w:rFonts w:eastAsia="Times New Roman"/>
                <w:color w:val="00000A"/>
                <w:sz w:val="22"/>
                <w:szCs w:val="22"/>
              </w:rPr>
              <w:t>совместно с родителями.</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ind w:right="10"/>
              <w:contextualSpacing/>
              <w:rPr>
                <w:rFonts w:eastAsia="Times New Roman"/>
                <w:color w:val="00000A"/>
                <w:sz w:val="22"/>
                <w:szCs w:val="22"/>
              </w:rPr>
            </w:pPr>
            <w:r w:rsidRPr="006958FB">
              <w:rPr>
                <w:rFonts w:eastAsia="Times New Roman"/>
                <w:b/>
                <w:color w:val="00000A"/>
                <w:sz w:val="22"/>
                <w:szCs w:val="22"/>
              </w:rPr>
              <w:t>Результаты:</w:t>
            </w:r>
            <w:r w:rsidRPr="006958FB">
              <w:rPr>
                <w:rFonts w:eastAsia="Times New Roman"/>
                <w:color w:val="00000A"/>
                <w:sz w:val="22"/>
                <w:szCs w:val="22"/>
              </w:rPr>
              <w:t xml:space="preserve"> умение сочетать личные и общественные интересы, дорожить своей честью, честью своей </w:t>
            </w:r>
            <w:r w:rsidRPr="006958FB">
              <w:rPr>
                <w:rFonts w:eastAsia="Times New Roman"/>
                <w:color w:val="00000A"/>
                <w:spacing w:val="-7"/>
                <w:sz w:val="22"/>
                <w:szCs w:val="22"/>
              </w:rPr>
              <w:t xml:space="preserve">семьи, школы; понимание отношений  ответственной зависимости людей друг от друга </w:t>
            </w:r>
            <w:proofErr w:type="gramStart"/>
            <w:r w:rsidRPr="006958FB">
              <w:rPr>
                <w:rFonts w:eastAsia="Times New Roman"/>
                <w:color w:val="00000A"/>
                <w:spacing w:val="-7"/>
                <w:sz w:val="22"/>
                <w:szCs w:val="22"/>
              </w:rPr>
              <w:t>;</w:t>
            </w:r>
            <w:r w:rsidRPr="006958FB">
              <w:rPr>
                <w:rFonts w:eastAsia="Times New Roman"/>
                <w:color w:val="00000A"/>
                <w:sz w:val="22"/>
                <w:szCs w:val="22"/>
              </w:rPr>
              <w:t>у</w:t>
            </w:r>
            <w:proofErr w:type="gramEnd"/>
            <w:r w:rsidRPr="006958FB">
              <w:rPr>
                <w:rFonts w:eastAsia="Times New Roman"/>
                <w:color w:val="00000A"/>
                <w:sz w:val="22"/>
                <w:szCs w:val="22"/>
              </w:rPr>
              <w:t xml:space="preserve">становление дружеских взаимоотношений в коллективе, основанных на взаимопомощи и взаимной поддержке; уважительное отношение к старшим, доброжелательное отношение к сверстникам и младшим; знание традиций своей семьи и школы, бережное отношение к ним;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готовность сознательно выполнять правила для учащихся, понимание необходимости самодисциплины </w:t>
            </w:r>
            <w:proofErr w:type="gramStart"/>
            <w:r w:rsidRPr="006958FB">
              <w:rPr>
                <w:rFonts w:eastAsia="Times New Roman"/>
                <w:color w:val="00000A"/>
                <w:sz w:val="22"/>
                <w:szCs w:val="22"/>
              </w:rPr>
              <w:t>;г</w:t>
            </w:r>
            <w:proofErr w:type="gramEnd"/>
            <w:r w:rsidRPr="006958FB">
              <w:rPr>
                <w:rFonts w:eastAsia="Times New Roman"/>
                <w:color w:val="00000A"/>
                <w:sz w:val="22"/>
                <w:szCs w:val="22"/>
              </w:rPr>
              <w:t>отовность к самоограничению для достижения собственных нравственных идеалов; стремление вырабатывать и осуществлять личную программу самовоспитания;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958FB" w:rsidRPr="006958FB" w:rsidRDefault="006958FB" w:rsidP="006958FB">
            <w:pPr>
              <w:widowControl w:val="0"/>
              <w:shd w:val="clear" w:color="auto" w:fill="FFFFFF"/>
              <w:tabs>
                <w:tab w:val="left" w:pos="202"/>
              </w:tabs>
              <w:ind w:right="10"/>
              <w:contextualSpacing/>
              <w:rPr>
                <w:rFonts w:eastAsia="Times New Roman"/>
                <w:color w:val="00000A"/>
                <w:sz w:val="22"/>
                <w:szCs w:val="22"/>
              </w:rPr>
            </w:pPr>
            <w:r w:rsidRPr="006958FB">
              <w:rPr>
                <w:rFonts w:eastAsia="Times New Roman"/>
                <w:color w:val="00000A"/>
                <w:sz w:val="22"/>
                <w:szCs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contextualSpacing/>
              <w:jc w:val="center"/>
              <w:rPr>
                <w:rFonts w:eastAsia="Times New Roman"/>
                <w:color w:val="00000A"/>
                <w:sz w:val="22"/>
                <w:szCs w:val="22"/>
              </w:rPr>
            </w:pPr>
            <w:r w:rsidRPr="006958FB">
              <w:rPr>
                <w:rFonts w:eastAsia="Times New Roman"/>
                <w:b/>
                <w:bCs/>
                <w:color w:val="00000A"/>
                <w:spacing w:val="-1"/>
                <w:sz w:val="22"/>
                <w:szCs w:val="22"/>
              </w:rPr>
              <w:t>Воспитание экологической культуры, культуры здорового и безопасного образа жизни</w:t>
            </w:r>
          </w:p>
        </w:tc>
      </w:tr>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2400"/>
              </w:tabs>
              <w:ind w:right="248"/>
              <w:contextualSpacing/>
              <w:rPr>
                <w:rFonts w:eastAsia="Times New Roman"/>
                <w:color w:val="00000A"/>
                <w:sz w:val="22"/>
                <w:szCs w:val="22"/>
              </w:rPr>
            </w:pPr>
            <w:r w:rsidRPr="006958FB">
              <w:rPr>
                <w:rFonts w:eastAsia="Times New Roman"/>
                <w:color w:val="00000A"/>
                <w:sz w:val="22"/>
                <w:szCs w:val="22"/>
              </w:rPr>
              <w:t xml:space="preserve">Получают представления о здоровье, здоровом образе жизни, </w:t>
            </w:r>
            <w:r w:rsidRPr="006958FB">
              <w:rPr>
                <w:rFonts w:eastAsia="Times New Roman"/>
                <w:color w:val="00000A"/>
                <w:spacing w:val="-2"/>
                <w:sz w:val="22"/>
                <w:szCs w:val="22"/>
              </w:rPr>
              <w:t>природных возможностях</w:t>
            </w:r>
            <w:r w:rsidRPr="006958FB">
              <w:rPr>
                <w:rFonts w:eastAsia="Times New Roman"/>
                <w:color w:val="00000A"/>
                <w:sz w:val="22"/>
                <w:szCs w:val="22"/>
              </w:rPr>
              <w:t xml:space="preserve"> ч</w:t>
            </w:r>
            <w:r w:rsidRPr="006958FB">
              <w:rPr>
                <w:rFonts w:eastAsia="Times New Roman"/>
                <w:color w:val="00000A"/>
                <w:spacing w:val="-3"/>
                <w:sz w:val="22"/>
                <w:szCs w:val="22"/>
              </w:rPr>
              <w:t xml:space="preserve">еловеческого </w:t>
            </w:r>
            <w:r w:rsidRPr="006958FB">
              <w:rPr>
                <w:rFonts w:eastAsia="Times New Roman"/>
                <w:color w:val="00000A"/>
                <w:spacing w:val="-2"/>
                <w:sz w:val="22"/>
                <w:szCs w:val="22"/>
              </w:rPr>
              <w:t xml:space="preserve">организма, </w:t>
            </w:r>
            <w:r w:rsidRPr="006958FB">
              <w:rPr>
                <w:rFonts w:eastAsia="Times New Roman"/>
                <w:color w:val="00000A"/>
                <w:sz w:val="22"/>
                <w:szCs w:val="22"/>
              </w:rPr>
              <w:t xml:space="preserve">их </w:t>
            </w:r>
            <w:r w:rsidRPr="006958FB">
              <w:rPr>
                <w:rFonts w:eastAsia="Times New Roman"/>
                <w:color w:val="00000A"/>
                <w:spacing w:val="-2"/>
                <w:sz w:val="22"/>
                <w:szCs w:val="22"/>
              </w:rPr>
              <w:t xml:space="preserve">обусловленности </w:t>
            </w:r>
            <w:r w:rsidRPr="006958FB">
              <w:rPr>
                <w:rFonts w:eastAsia="Times New Roman"/>
                <w:color w:val="00000A"/>
                <w:sz w:val="22"/>
                <w:szCs w:val="22"/>
              </w:rPr>
              <w:t xml:space="preserve">экологическим качеством окружающей среды, о неразрывной связи экологической культуры человека и его здоровья. </w:t>
            </w:r>
          </w:p>
          <w:p w:rsidR="006958FB" w:rsidRPr="006958FB" w:rsidRDefault="006958FB" w:rsidP="006958FB">
            <w:pPr>
              <w:widowControl w:val="0"/>
              <w:shd w:val="clear" w:color="auto" w:fill="FFFFFF"/>
              <w:tabs>
                <w:tab w:val="left" w:pos="2400"/>
              </w:tabs>
              <w:ind w:right="248"/>
              <w:contextualSpacing/>
              <w:rPr>
                <w:rFonts w:eastAsia="Times New Roman"/>
                <w:color w:val="00000A"/>
                <w:spacing w:val="-2"/>
                <w:sz w:val="22"/>
                <w:szCs w:val="22"/>
              </w:rPr>
            </w:pPr>
            <w:r w:rsidRPr="006958FB">
              <w:rPr>
                <w:rFonts w:eastAsia="Times New Roman"/>
                <w:color w:val="00000A"/>
                <w:spacing w:val="-2"/>
                <w:sz w:val="22"/>
                <w:szCs w:val="22"/>
              </w:rPr>
              <w:t xml:space="preserve">Участвуют </w:t>
            </w:r>
            <w:r w:rsidRPr="006958FB">
              <w:rPr>
                <w:rFonts w:eastAsia="Times New Roman"/>
                <w:color w:val="00000A"/>
                <w:sz w:val="22"/>
                <w:szCs w:val="22"/>
              </w:rPr>
              <w:t xml:space="preserve">в </w:t>
            </w:r>
            <w:r w:rsidRPr="006958FB">
              <w:rPr>
                <w:rFonts w:eastAsia="Times New Roman"/>
                <w:color w:val="00000A"/>
                <w:spacing w:val="-2"/>
                <w:sz w:val="22"/>
                <w:szCs w:val="22"/>
              </w:rPr>
              <w:t>пропаганде</w:t>
            </w:r>
            <w:r w:rsidRPr="006958FB">
              <w:rPr>
                <w:rFonts w:eastAsia="Times New Roman"/>
                <w:color w:val="00000A"/>
                <w:sz w:val="22"/>
                <w:szCs w:val="22"/>
              </w:rPr>
              <w:t xml:space="preserve"> экологически </w:t>
            </w:r>
            <w:r w:rsidRPr="006958FB">
              <w:rPr>
                <w:rFonts w:eastAsia="Times New Roman"/>
                <w:color w:val="00000A"/>
                <w:sz w:val="22"/>
                <w:szCs w:val="22"/>
              </w:rPr>
              <w:lastRenderedPageBreak/>
              <w:t xml:space="preserve">сообразного здорового образа жизни - проводят беседы, </w:t>
            </w:r>
            <w:r w:rsidRPr="006958FB">
              <w:rPr>
                <w:rFonts w:eastAsia="Times New Roman"/>
                <w:color w:val="00000A"/>
                <w:spacing w:val="-2"/>
                <w:sz w:val="22"/>
                <w:szCs w:val="22"/>
              </w:rPr>
              <w:t>тематические игры,</w:t>
            </w:r>
            <w:r w:rsidRPr="006958FB">
              <w:rPr>
                <w:rFonts w:eastAsia="Times New Roman"/>
                <w:color w:val="00000A"/>
                <w:sz w:val="22"/>
                <w:szCs w:val="22"/>
              </w:rPr>
              <w:t xml:space="preserve"> театрализованные представления для младших школьников, сверстников, </w:t>
            </w:r>
            <w:r w:rsidRPr="006958FB">
              <w:rPr>
                <w:rFonts w:eastAsia="Times New Roman"/>
                <w:color w:val="00000A"/>
                <w:spacing w:val="-2"/>
                <w:sz w:val="22"/>
                <w:szCs w:val="22"/>
              </w:rPr>
              <w:t>населения.</w:t>
            </w:r>
          </w:p>
          <w:p w:rsidR="006958FB" w:rsidRPr="006958FB" w:rsidRDefault="006958FB" w:rsidP="006958FB">
            <w:pPr>
              <w:widowControl w:val="0"/>
              <w:shd w:val="clear" w:color="auto" w:fill="FFFFFF"/>
              <w:tabs>
                <w:tab w:val="left" w:pos="2400"/>
              </w:tabs>
              <w:ind w:right="248"/>
              <w:contextualSpacing/>
              <w:rPr>
                <w:rFonts w:eastAsia="Times New Roman"/>
                <w:color w:val="00000A"/>
                <w:spacing w:val="-2"/>
                <w:sz w:val="22"/>
                <w:szCs w:val="22"/>
              </w:rPr>
            </w:pPr>
          </w:p>
          <w:p w:rsidR="006958FB" w:rsidRPr="006958FB" w:rsidRDefault="006958FB" w:rsidP="006958FB">
            <w:pPr>
              <w:widowControl w:val="0"/>
              <w:shd w:val="clear" w:color="auto" w:fill="FFFFFF"/>
              <w:tabs>
                <w:tab w:val="left" w:pos="1003"/>
                <w:tab w:val="left" w:pos="1421"/>
                <w:tab w:val="left" w:pos="3101"/>
              </w:tabs>
              <w:contextualSpacing/>
              <w:rPr>
                <w:rFonts w:eastAsia="Times New Roman"/>
                <w:color w:val="00000A"/>
                <w:sz w:val="22"/>
                <w:szCs w:val="22"/>
              </w:rPr>
            </w:pPr>
            <w:proofErr w:type="gramStart"/>
            <w:r w:rsidRPr="006958FB">
              <w:rPr>
                <w:rFonts w:eastAsia="Times New Roman"/>
                <w:color w:val="00000A"/>
                <w:spacing w:val="-9"/>
                <w:sz w:val="22"/>
                <w:szCs w:val="22"/>
              </w:rPr>
              <w:t xml:space="preserve">Участвуют на  добровольной </w:t>
            </w:r>
            <w:r w:rsidRPr="006958FB">
              <w:rPr>
                <w:rFonts w:eastAsia="Times New Roman"/>
                <w:color w:val="00000A"/>
                <w:spacing w:val="-3"/>
                <w:sz w:val="22"/>
                <w:szCs w:val="22"/>
              </w:rPr>
              <w:t xml:space="preserve"> снове </w:t>
            </w:r>
            <w:r w:rsidRPr="006958FB">
              <w:rPr>
                <w:rFonts w:eastAsia="Times New Roman"/>
                <w:color w:val="00000A"/>
                <w:sz w:val="22"/>
                <w:szCs w:val="22"/>
              </w:rPr>
              <w:t xml:space="preserve">в </w:t>
            </w:r>
            <w:r w:rsidRPr="006958FB">
              <w:rPr>
                <w:rFonts w:eastAsia="Times New Roman"/>
                <w:color w:val="00000A"/>
                <w:spacing w:val="-2"/>
                <w:sz w:val="22"/>
                <w:szCs w:val="22"/>
              </w:rPr>
              <w:t xml:space="preserve">деятельности детских </w:t>
            </w:r>
            <w:r w:rsidRPr="006958FB">
              <w:rPr>
                <w:rFonts w:eastAsia="Times New Roman"/>
                <w:color w:val="00000A"/>
                <w:sz w:val="22"/>
                <w:szCs w:val="22"/>
              </w:rPr>
              <w:t>общественных организаций</w:t>
            </w:r>
            <w:proofErr w:type="gramEnd"/>
          </w:p>
          <w:p w:rsidR="006958FB" w:rsidRPr="006958FB" w:rsidRDefault="006958FB" w:rsidP="006958FB">
            <w:pPr>
              <w:widowControl w:val="0"/>
              <w:rPr>
                <w:rFonts w:eastAsia="Times New Roman"/>
                <w:color w:val="00000A"/>
                <w:sz w:val="22"/>
                <w:szCs w:val="22"/>
              </w:rPr>
            </w:pPr>
          </w:p>
          <w:p w:rsidR="006958FB" w:rsidRPr="006958FB" w:rsidRDefault="006958FB" w:rsidP="006958FB">
            <w:pPr>
              <w:outlineLvl w:val="1"/>
              <w:rPr>
                <w:rFonts w:eastAsia="@Arial Unicode MS"/>
                <w:bCs/>
                <w:i/>
                <w:color w:val="00000A"/>
                <w:sz w:val="24"/>
                <w:szCs w:val="24"/>
                <w:lang w:eastAsia="ru-RU"/>
              </w:rPr>
            </w:pPr>
          </w:p>
          <w:p w:rsidR="006958FB" w:rsidRPr="006958FB" w:rsidRDefault="006958FB" w:rsidP="006958FB">
            <w:pPr>
              <w:rPr>
                <w:rFonts w:ascii="Calibri" w:eastAsia="Calibri" w:hAnsi="Calibri"/>
                <w:color w:val="00000A"/>
                <w:sz w:val="22"/>
                <w:szCs w:val="22"/>
              </w:rPr>
            </w:pPr>
            <w:r w:rsidRPr="006958FB">
              <w:rPr>
                <w:rFonts w:eastAsia="Times New Roman"/>
                <w:color w:val="00000A"/>
                <w:spacing w:val="-8"/>
                <w:sz w:val="22"/>
                <w:szCs w:val="22"/>
              </w:rPr>
              <w:t xml:space="preserve">Разрабатывают и представляют </w:t>
            </w:r>
            <w:r w:rsidRPr="006958FB">
              <w:rPr>
                <w:rFonts w:eastAsia="Times New Roman"/>
                <w:color w:val="00000A"/>
                <w:spacing w:val="-2"/>
                <w:sz w:val="22"/>
                <w:szCs w:val="22"/>
              </w:rPr>
              <w:t xml:space="preserve">учебно-исследовательские </w:t>
            </w:r>
            <w:r w:rsidRPr="006958FB">
              <w:rPr>
                <w:rFonts w:eastAsia="Times New Roman"/>
                <w:color w:val="00000A"/>
                <w:sz w:val="22"/>
                <w:szCs w:val="22"/>
              </w:rPr>
              <w:t xml:space="preserve">и </w:t>
            </w:r>
            <w:r w:rsidRPr="006958FB">
              <w:rPr>
                <w:rFonts w:eastAsia="Times New Roman"/>
                <w:color w:val="00000A"/>
                <w:spacing w:val="-2"/>
                <w:sz w:val="22"/>
                <w:szCs w:val="22"/>
              </w:rPr>
              <w:t xml:space="preserve">просветительские проекты </w:t>
            </w:r>
            <w:r w:rsidRPr="006958FB">
              <w:rPr>
                <w:rFonts w:eastAsia="Times New Roman"/>
                <w:color w:val="00000A"/>
                <w:spacing w:val="-1"/>
                <w:sz w:val="22"/>
                <w:szCs w:val="22"/>
              </w:rPr>
              <w:t xml:space="preserve">по </w:t>
            </w:r>
            <w:r w:rsidRPr="006958FB">
              <w:rPr>
                <w:rFonts w:eastAsia="Times New Roman"/>
                <w:color w:val="00000A"/>
                <w:spacing w:val="-6"/>
                <w:sz w:val="22"/>
                <w:szCs w:val="22"/>
              </w:rPr>
              <w:t xml:space="preserve">направлениям:   экология   и   здоровье, </w:t>
            </w:r>
            <w:r w:rsidRPr="006958FB">
              <w:rPr>
                <w:rFonts w:eastAsia="Times New Roman"/>
                <w:color w:val="00000A"/>
                <w:sz w:val="22"/>
                <w:szCs w:val="22"/>
              </w:rPr>
              <w:t>ресурсосбережение и др.</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8"/>
              </w:tabs>
              <w:ind w:right="10"/>
              <w:contextualSpacing/>
              <w:jc w:val="both"/>
              <w:rPr>
                <w:rFonts w:eastAsia="Times New Roman"/>
                <w:b/>
                <w:bCs/>
                <w:color w:val="00000A"/>
                <w:sz w:val="22"/>
                <w:szCs w:val="22"/>
              </w:rPr>
            </w:pPr>
            <w:r w:rsidRPr="006958FB">
              <w:rPr>
                <w:rFonts w:eastAsia="Times New Roman"/>
                <w:color w:val="00000A"/>
                <w:spacing w:val="-2"/>
                <w:sz w:val="22"/>
                <w:szCs w:val="22"/>
              </w:rPr>
              <w:lastRenderedPageBreak/>
              <w:t xml:space="preserve">-беседы с педагогами, школьными психологами, </w:t>
            </w:r>
            <w:r w:rsidRPr="006958FB">
              <w:rPr>
                <w:rFonts w:eastAsia="Times New Roman"/>
                <w:color w:val="00000A"/>
                <w:spacing w:val="-1"/>
                <w:sz w:val="22"/>
                <w:szCs w:val="22"/>
              </w:rPr>
              <w:t>медицинскими работниками, родителями;</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pacing w:val="-1"/>
                <w:sz w:val="22"/>
                <w:szCs w:val="22"/>
              </w:rPr>
              <w:t>-классные часы о природе и экологии;</w:t>
            </w:r>
          </w:p>
          <w:p w:rsidR="006958FB" w:rsidRPr="006958FB" w:rsidRDefault="006958FB" w:rsidP="006958FB">
            <w:pPr>
              <w:widowControl w:val="0"/>
              <w:shd w:val="clear" w:color="auto" w:fill="FFFFFF"/>
              <w:tabs>
                <w:tab w:val="left" w:pos="418"/>
              </w:tabs>
              <w:ind w:right="5"/>
              <w:contextualSpacing/>
              <w:jc w:val="both"/>
              <w:rPr>
                <w:rFonts w:eastAsia="Times New Roman"/>
                <w:b/>
                <w:bCs/>
                <w:color w:val="00000A"/>
                <w:sz w:val="22"/>
                <w:szCs w:val="22"/>
              </w:rPr>
            </w:pPr>
            <w:r w:rsidRPr="006958FB">
              <w:rPr>
                <w:rFonts w:eastAsia="Times New Roman"/>
                <w:color w:val="00000A"/>
                <w:sz w:val="22"/>
                <w:szCs w:val="22"/>
              </w:rPr>
              <w:t>-</w:t>
            </w:r>
            <w:r w:rsidRPr="006958FB">
              <w:rPr>
                <w:rFonts w:eastAsia="Times New Roman"/>
                <w:color w:val="00000A"/>
                <w:spacing w:val="-1"/>
                <w:sz w:val="22"/>
                <w:szCs w:val="22"/>
              </w:rPr>
              <w:t>викторины по экологии (в рамках недели биологии);</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z w:val="22"/>
                <w:szCs w:val="22"/>
              </w:rPr>
              <w:t>-цикл тематических классных часов «Режима дня школьника»</w:t>
            </w:r>
            <w:r w:rsidRPr="006958FB">
              <w:rPr>
                <w:rFonts w:eastAsia="Times New Roman"/>
                <w:i/>
                <w:iCs/>
                <w:color w:val="00000A"/>
                <w:sz w:val="22"/>
                <w:szCs w:val="22"/>
              </w:rPr>
              <w:t>.</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pacing w:val="-3"/>
                <w:sz w:val="22"/>
                <w:szCs w:val="22"/>
              </w:rPr>
              <w:t>-Всемирный день здоровья</w:t>
            </w:r>
          </w:p>
          <w:p w:rsidR="006958FB" w:rsidRPr="006958FB" w:rsidRDefault="006958FB" w:rsidP="006958FB">
            <w:pPr>
              <w:widowControl w:val="0"/>
              <w:shd w:val="clear" w:color="auto" w:fill="FFFFFF"/>
              <w:tabs>
                <w:tab w:val="left" w:pos="418"/>
              </w:tabs>
              <w:ind w:right="296"/>
              <w:contextualSpacing/>
              <w:jc w:val="both"/>
              <w:rPr>
                <w:rFonts w:eastAsia="Times New Roman"/>
                <w:b/>
                <w:bCs/>
                <w:color w:val="00000A"/>
                <w:sz w:val="22"/>
                <w:szCs w:val="22"/>
              </w:rPr>
            </w:pPr>
            <w:r w:rsidRPr="006958FB">
              <w:rPr>
                <w:rFonts w:eastAsia="Times New Roman"/>
                <w:color w:val="00000A"/>
                <w:spacing w:val="-3"/>
                <w:sz w:val="22"/>
                <w:szCs w:val="22"/>
              </w:rPr>
              <w:t>- Школьные спартакиады</w:t>
            </w:r>
            <w:r w:rsidRPr="006958FB">
              <w:rPr>
                <w:rFonts w:eastAsia="Times New Roman"/>
                <w:color w:val="00000A"/>
                <w:spacing w:val="-1"/>
                <w:sz w:val="22"/>
                <w:szCs w:val="22"/>
              </w:rPr>
              <w:t>,</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z w:val="22"/>
                <w:szCs w:val="22"/>
              </w:rPr>
              <w:lastRenderedPageBreak/>
              <w:t xml:space="preserve">- Спортивные праздники: «Папа, мама, я - </w:t>
            </w:r>
            <w:r w:rsidRPr="006958FB">
              <w:rPr>
                <w:rFonts w:eastAsia="Times New Roman"/>
                <w:color w:val="00000A"/>
                <w:spacing w:val="-1"/>
                <w:sz w:val="22"/>
                <w:szCs w:val="22"/>
              </w:rPr>
              <w:t>спортивная семья», «Веселые старты», «А ну-ка, мальчики».</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pacing w:val="-2"/>
                <w:sz w:val="22"/>
                <w:szCs w:val="22"/>
              </w:rPr>
              <w:t>-Дни здоровья, сдача норм ГТО</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pacing w:val="-1"/>
                <w:sz w:val="22"/>
                <w:szCs w:val="22"/>
              </w:rPr>
              <w:t>- Физкультминутки во время уроков, динамические паузы.</w:t>
            </w:r>
          </w:p>
          <w:p w:rsidR="006958FB" w:rsidRPr="006958FB" w:rsidRDefault="006958FB" w:rsidP="006958FB">
            <w:pPr>
              <w:widowControl w:val="0"/>
              <w:shd w:val="clear" w:color="auto" w:fill="FFFFFF"/>
              <w:tabs>
                <w:tab w:val="left" w:pos="418"/>
              </w:tabs>
              <w:contextualSpacing/>
              <w:jc w:val="both"/>
              <w:rPr>
                <w:rFonts w:eastAsia="Times New Roman"/>
                <w:b/>
                <w:bCs/>
                <w:color w:val="00000A"/>
                <w:sz w:val="22"/>
                <w:szCs w:val="22"/>
              </w:rPr>
            </w:pPr>
            <w:r w:rsidRPr="006958FB">
              <w:rPr>
                <w:rFonts w:eastAsia="Times New Roman"/>
                <w:color w:val="00000A"/>
                <w:spacing w:val="-1"/>
                <w:sz w:val="22"/>
                <w:szCs w:val="22"/>
              </w:rPr>
              <w:t>- Зарядки-флешмобы.</w:t>
            </w:r>
          </w:p>
          <w:p w:rsidR="006958FB" w:rsidRPr="006958FB" w:rsidRDefault="006958FB" w:rsidP="006958FB">
            <w:pPr>
              <w:widowControl w:val="0"/>
              <w:shd w:val="clear" w:color="auto" w:fill="FFFFFF"/>
              <w:contextualSpacing/>
              <w:jc w:val="both"/>
              <w:rPr>
                <w:rFonts w:eastAsia="Times New Roman"/>
                <w:color w:val="00000A"/>
                <w:spacing w:val="-1"/>
                <w:sz w:val="22"/>
                <w:szCs w:val="22"/>
              </w:rPr>
            </w:pPr>
            <w:r w:rsidRPr="006958FB">
              <w:rPr>
                <w:rFonts w:eastAsia="Times New Roman"/>
                <w:b/>
                <w:bCs/>
                <w:color w:val="00000A"/>
                <w:sz w:val="22"/>
                <w:szCs w:val="22"/>
              </w:rPr>
              <w:t>-</w:t>
            </w:r>
            <w:r w:rsidRPr="006958FB">
              <w:rPr>
                <w:rFonts w:eastAsia="Times New Roman"/>
                <w:bCs/>
                <w:color w:val="00000A"/>
                <w:sz w:val="22"/>
                <w:szCs w:val="22"/>
              </w:rPr>
              <w:t>У</w:t>
            </w:r>
            <w:r w:rsidRPr="006958FB">
              <w:rPr>
                <w:rFonts w:eastAsia="Times New Roman"/>
                <w:color w:val="00000A"/>
                <w:sz w:val="22"/>
                <w:szCs w:val="22"/>
              </w:rPr>
              <w:t>частие в практических делах, проведение экологических акций «Скворечник», «Покормите птиц зимой», «Посади цветы»</w:t>
            </w:r>
            <w:r w:rsidRPr="006958FB">
              <w:rPr>
                <w:rFonts w:eastAsia="Times New Roman"/>
                <w:color w:val="00000A"/>
                <w:spacing w:val="-1"/>
                <w:sz w:val="22"/>
                <w:szCs w:val="22"/>
              </w:rPr>
              <w:t>, очистка доступных территорий от мусора.</w:t>
            </w:r>
          </w:p>
          <w:p w:rsidR="006958FB" w:rsidRPr="006958FB" w:rsidRDefault="006958FB" w:rsidP="006958FB">
            <w:pPr>
              <w:widowControl w:val="0"/>
              <w:shd w:val="clear" w:color="auto" w:fill="FFFFFF"/>
              <w:contextualSpacing/>
              <w:jc w:val="both"/>
              <w:rPr>
                <w:rFonts w:eastAsia="Times New Roman"/>
                <w:color w:val="00000A"/>
                <w:sz w:val="22"/>
                <w:szCs w:val="22"/>
              </w:rPr>
            </w:pPr>
            <w:r w:rsidRPr="006958FB">
              <w:rPr>
                <w:rFonts w:eastAsia="Times New Roman"/>
                <w:color w:val="00000A"/>
                <w:spacing w:val="-1"/>
                <w:sz w:val="22"/>
                <w:szCs w:val="22"/>
              </w:rPr>
              <w:t xml:space="preserve">-  </w:t>
            </w:r>
            <w:r w:rsidRPr="006958FB">
              <w:rPr>
                <w:rFonts w:eastAsia="Times New Roman"/>
                <w:color w:val="00000A"/>
                <w:sz w:val="22"/>
                <w:szCs w:val="22"/>
              </w:rPr>
              <w:t>Акция «Чистая школа – чистый хутор».</w:t>
            </w:r>
          </w:p>
          <w:p w:rsidR="006958FB" w:rsidRPr="006958FB" w:rsidRDefault="006958FB" w:rsidP="006958FB">
            <w:pPr>
              <w:widowControl w:val="0"/>
              <w:shd w:val="clear" w:color="auto" w:fill="FFFFFF"/>
              <w:contextualSpacing/>
              <w:jc w:val="both"/>
              <w:rPr>
                <w:rFonts w:eastAsia="Times New Roman"/>
                <w:color w:val="00000A"/>
                <w:sz w:val="22"/>
                <w:szCs w:val="22"/>
              </w:rPr>
            </w:pPr>
            <w:r w:rsidRPr="006958FB">
              <w:rPr>
                <w:rFonts w:eastAsia="Times New Roman"/>
                <w:color w:val="00000A"/>
                <w:sz w:val="22"/>
                <w:szCs w:val="22"/>
              </w:rPr>
              <w:t>-</w:t>
            </w:r>
            <w:r w:rsidRPr="006958FB">
              <w:rPr>
                <w:rFonts w:eastAsia="Calibri"/>
                <w:color w:val="00000A"/>
                <w:sz w:val="22"/>
                <w:szCs w:val="22"/>
              </w:rPr>
              <w:t>5 – 9 кл</w:t>
            </w:r>
            <w:r w:rsidRPr="006958FB">
              <w:rPr>
                <w:rFonts w:eastAsia="Times New Roman"/>
                <w:color w:val="00000A"/>
                <w:sz w:val="22"/>
                <w:szCs w:val="22"/>
              </w:rPr>
              <w:t xml:space="preserve">. Цикл классных часов  «Сохраним    природу вместе», «Земля - наш общий дом» </w:t>
            </w:r>
          </w:p>
          <w:p w:rsidR="006958FB" w:rsidRPr="006958FB" w:rsidRDefault="006958FB" w:rsidP="006958FB">
            <w:pPr>
              <w:widowControl w:val="0"/>
              <w:shd w:val="clear" w:color="auto" w:fill="FFFFFF"/>
              <w:contextualSpacing/>
              <w:jc w:val="both"/>
              <w:rPr>
                <w:rFonts w:eastAsia="Times New Roman"/>
                <w:color w:val="00000A"/>
                <w:sz w:val="22"/>
                <w:szCs w:val="22"/>
              </w:rPr>
            </w:pPr>
            <w:r w:rsidRPr="006958FB">
              <w:rPr>
                <w:rFonts w:eastAsia="Times New Roman"/>
                <w:color w:val="00000A"/>
                <w:spacing w:val="-1"/>
                <w:sz w:val="22"/>
                <w:szCs w:val="22"/>
              </w:rPr>
              <w:t xml:space="preserve">- </w:t>
            </w:r>
            <w:r w:rsidRPr="006958FB">
              <w:rPr>
                <w:rFonts w:eastAsia="Calibri"/>
                <w:color w:val="00000A"/>
                <w:sz w:val="22"/>
                <w:szCs w:val="22"/>
              </w:rPr>
              <w:t xml:space="preserve">5 – 9 кл </w:t>
            </w:r>
            <w:r w:rsidRPr="006958FB">
              <w:rPr>
                <w:rFonts w:eastAsia="Times New Roman"/>
                <w:color w:val="00000A"/>
                <w:spacing w:val="-1"/>
                <w:sz w:val="22"/>
                <w:szCs w:val="22"/>
              </w:rPr>
              <w:t xml:space="preserve">Школьная </w:t>
            </w:r>
            <w:proofErr w:type="gramStart"/>
            <w:r w:rsidRPr="006958FB">
              <w:rPr>
                <w:rFonts w:eastAsia="Times New Roman"/>
                <w:color w:val="00000A"/>
                <w:spacing w:val="-1"/>
                <w:sz w:val="22"/>
                <w:szCs w:val="22"/>
              </w:rPr>
              <w:t>научно-практические</w:t>
            </w:r>
            <w:proofErr w:type="gramEnd"/>
            <w:r w:rsidRPr="006958FB">
              <w:rPr>
                <w:rFonts w:eastAsia="Times New Roman"/>
                <w:color w:val="00000A"/>
                <w:spacing w:val="-1"/>
                <w:sz w:val="22"/>
                <w:szCs w:val="22"/>
              </w:rPr>
              <w:t xml:space="preserve"> конференция </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8"/>
              </w:tabs>
              <w:ind w:right="10"/>
              <w:contextualSpacing/>
              <w:jc w:val="both"/>
              <w:rPr>
                <w:rFonts w:eastAsia="Times New Roman"/>
                <w:color w:val="00000A"/>
                <w:spacing w:val="-2"/>
                <w:sz w:val="22"/>
                <w:szCs w:val="22"/>
              </w:rPr>
            </w:pPr>
            <w:proofErr w:type="gramStart"/>
            <w:r w:rsidRPr="006958FB">
              <w:rPr>
                <w:rFonts w:eastAsia="Times New Roman"/>
                <w:b/>
                <w:color w:val="00000A"/>
                <w:spacing w:val="-8"/>
                <w:sz w:val="22"/>
                <w:szCs w:val="22"/>
              </w:rPr>
              <w:lastRenderedPageBreak/>
              <w:t xml:space="preserve">Результаты: </w:t>
            </w:r>
            <w:r w:rsidRPr="006958FB">
              <w:rPr>
                <w:rFonts w:eastAsia="Times New Roman"/>
                <w:color w:val="00000A"/>
                <w:spacing w:val="-8"/>
                <w:sz w:val="22"/>
                <w:szCs w:val="22"/>
              </w:rPr>
              <w:t xml:space="preserve">ценностное отношение к жизни во всех её проявлениях, качеству окружающей среды, </w:t>
            </w:r>
            <w:r w:rsidRPr="006958FB">
              <w:rPr>
                <w:rFonts w:eastAsia="Times New Roman"/>
                <w:color w:val="00000A"/>
                <w:sz w:val="22"/>
                <w:szCs w:val="22"/>
              </w:rPr>
              <w:t xml:space="preserve">своему здоровью, здоровью родителей, членов своей семьи, педагогов, сверстников; </w:t>
            </w:r>
            <w:r w:rsidRPr="006958FB">
              <w:rPr>
                <w:rFonts w:eastAsia="Times New Roman"/>
                <w:color w:val="00000A"/>
                <w:spacing w:val="-7"/>
                <w:sz w:val="22"/>
                <w:szCs w:val="22"/>
              </w:rPr>
              <w:t xml:space="preserve">осознание ценности экологически целесообразного, здорового и  безопасного образа </w:t>
            </w:r>
            <w:r w:rsidRPr="006958FB">
              <w:rPr>
                <w:rFonts w:eastAsia="Times New Roman"/>
                <w:color w:val="00000A"/>
                <w:sz w:val="22"/>
                <w:szCs w:val="22"/>
              </w:rPr>
              <w:t>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6958FB">
              <w:rPr>
                <w:rFonts w:eastAsia="Times New Roman"/>
                <w:color w:val="00000A"/>
                <w:sz w:val="22"/>
                <w:szCs w:val="22"/>
              </w:rPr>
              <w:t xml:space="preserve"> начальный опыт участия в пропаганде экологически целесообразногоповедения</w:t>
            </w:r>
            <w:proofErr w:type="gramStart"/>
            <w:r w:rsidRPr="006958FB">
              <w:rPr>
                <w:rFonts w:eastAsia="Times New Roman"/>
                <w:color w:val="00000A"/>
                <w:sz w:val="22"/>
                <w:szCs w:val="22"/>
              </w:rPr>
              <w:t>,в</w:t>
            </w:r>
            <w:proofErr w:type="gramEnd"/>
            <w:r w:rsidRPr="006958FB">
              <w:rPr>
                <w:rFonts w:eastAsia="Times New Roman"/>
                <w:color w:val="00000A"/>
                <w:sz w:val="22"/>
                <w:szCs w:val="22"/>
              </w:rPr>
              <w:t xml:space="preserve"> создании экологически безопасногоуклада школьной жизни;умение придавать экологическую направленность любой деятельности,проекту; знание единства и взаимовлияния различных видов здоровья человека: физического, </w:t>
            </w:r>
            <w:r w:rsidRPr="006958FB">
              <w:rPr>
                <w:rFonts w:eastAsia="Times New Roman"/>
                <w:color w:val="00000A"/>
                <w:spacing w:val="-2"/>
                <w:sz w:val="22"/>
                <w:szCs w:val="22"/>
              </w:rPr>
              <w:t>физиологического</w:t>
            </w:r>
            <w:proofErr w:type="gramStart"/>
            <w:r w:rsidRPr="006958FB">
              <w:rPr>
                <w:rFonts w:eastAsia="Times New Roman"/>
                <w:color w:val="00000A"/>
                <w:spacing w:val="-2"/>
                <w:sz w:val="22"/>
                <w:szCs w:val="22"/>
              </w:rPr>
              <w:t>,п</w:t>
            </w:r>
            <w:proofErr w:type="gramEnd"/>
            <w:r w:rsidRPr="006958FB">
              <w:rPr>
                <w:rFonts w:eastAsia="Times New Roman"/>
                <w:color w:val="00000A"/>
                <w:spacing w:val="-2"/>
                <w:sz w:val="22"/>
                <w:szCs w:val="22"/>
              </w:rPr>
              <w:t xml:space="preserve">сихического, социально-психологического,духовного, </w:t>
            </w:r>
            <w:r w:rsidRPr="006958FB">
              <w:rPr>
                <w:rFonts w:eastAsia="Times New Roman"/>
                <w:color w:val="00000A"/>
                <w:sz w:val="22"/>
                <w:szCs w:val="22"/>
              </w:rPr>
              <w:t>их обусловленности внутренними и внешними факторами;знание основных социальных моделей, правил экологического поведения, вариантов здорового образа жизни;знание норм и правил экологической этики, законодательства в области экологии и здоровья; знание глобальной взаимосвязи и взаимозависимости природных и социальных явлений</w:t>
            </w:r>
            <w:proofErr w:type="gramStart"/>
            <w:r w:rsidRPr="006958FB">
              <w:rPr>
                <w:rFonts w:eastAsia="Times New Roman"/>
                <w:color w:val="00000A"/>
                <w:sz w:val="22"/>
                <w:szCs w:val="22"/>
              </w:rPr>
              <w:t>;у</w:t>
            </w:r>
            <w:proofErr w:type="gramEnd"/>
            <w:r w:rsidRPr="006958FB">
              <w:rPr>
                <w:rFonts w:eastAsia="Times New Roman"/>
                <w:color w:val="00000A"/>
                <w:sz w:val="22"/>
                <w:szCs w:val="22"/>
              </w:rPr>
              <w:t>мение выделять ценность экологической культуры, экологическогокачестваокружающей среды, здоровья, здорового и безопасного образажизни как целевой приоритет при организации собственной жизнедеятельности, привзаимодействии с людьми; адекватно использовать знания о позитивных и негативных факторах, влияющихна здоровье человека</w:t>
            </w:r>
            <w:proofErr w:type="gramStart"/>
            <w:r w:rsidRPr="006958FB">
              <w:rPr>
                <w:rFonts w:eastAsia="Times New Roman"/>
                <w:color w:val="00000A"/>
                <w:sz w:val="22"/>
                <w:szCs w:val="22"/>
              </w:rPr>
              <w:t>;</w:t>
            </w:r>
            <w:r w:rsidRPr="006958FB">
              <w:rPr>
                <w:rFonts w:eastAsia="Times New Roman"/>
                <w:color w:val="00000A"/>
                <w:spacing w:val="-1"/>
                <w:sz w:val="22"/>
                <w:szCs w:val="22"/>
              </w:rPr>
              <w:t>у</w:t>
            </w:r>
            <w:proofErr w:type="gramEnd"/>
            <w:r w:rsidRPr="006958FB">
              <w:rPr>
                <w:rFonts w:eastAsia="Times New Roman"/>
                <w:color w:val="00000A"/>
                <w:spacing w:val="-1"/>
                <w:sz w:val="22"/>
                <w:szCs w:val="22"/>
              </w:rPr>
              <w:t>мение анализировать изменения в окружающей среде и прогнозироватьпоследствияэтих</w:t>
            </w:r>
            <w:r w:rsidRPr="006958FB">
              <w:rPr>
                <w:rFonts w:eastAsia="Times New Roman"/>
                <w:color w:val="00000A"/>
                <w:sz w:val="22"/>
                <w:szCs w:val="22"/>
              </w:rPr>
              <w:t>изменений для природы и здоровья человека;формирование личного опыта здоровьесберегающей деятельности; знания о возможном негативном влиянии компьютерных игр, телевидения, рекламы на здоровье человека</w:t>
            </w:r>
            <w:proofErr w:type="gramStart"/>
            <w:r w:rsidRPr="006958FB">
              <w:rPr>
                <w:rFonts w:eastAsia="Times New Roman"/>
                <w:color w:val="00000A"/>
                <w:sz w:val="22"/>
                <w:szCs w:val="22"/>
              </w:rPr>
              <w:t>;о</w:t>
            </w:r>
            <w:proofErr w:type="gramEnd"/>
            <w:r w:rsidRPr="006958FB">
              <w:rPr>
                <w:rFonts w:eastAsia="Times New Roman"/>
                <w:color w:val="00000A"/>
                <w:sz w:val="22"/>
                <w:szCs w:val="22"/>
              </w:rPr>
              <w:t>трицательное отношение к загрязнениюокружающей среды, расточительномурасходованию природных ресурсов и энергии, способность давать нравственную и правовую оценку действиям, ведущим к возникновению, развитию или решениюэкологических проблем на различных территориях и акваториях;умение противостоять негативным факторам, способствующим ухудшению здоровья;понимание важности физической культуры и спорта для здоровья человека,егообразования, труда и творчества, всестороннего развития личности</w:t>
            </w:r>
            <w:proofErr w:type="gramStart"/>
            <w:r w:rsidRPr="006958FB">
              <w:rPr>
                <w:rFonts w:eastAsia="Times New Roman"/>
                <w:color w:val="00000A"/>
                <w:sz w:val="22"/>
                <w:szCs w:val="22"/>
              </w:rPr>
              <w:t>;</w:t>
            </w:r>
            <w:r w:rsidRPr="006958FB">
              <w:rPr>
                <w:rFonts w:eastAsia="Times New Roman"/>
                <w:color w:val="00000A"/>
                <w:spacing w:val="-2"/>
                <w:sz w:val="22"/>
                <w:szCs w:val="22"/>
              </w:rPr>
              <w:t>з</w:t>
            </w:r>
            <w:proofErr w:type="gramEnd"/>
            <w:r w:rsidRPr="006958FB">
              <w:rPr>
                <w:rFonts w:eastAsia="Times New Roman"/>
                <w:color w:val="00000A"/>
                <w:spacing w:val="-2"/>
                <w:sz w:val="22"/>
                <w:szCs w:val="22"/>
              </w:rPr>
              <w:t>нание</w:t>
            </w:r>
            <w:r w:rsidRPr="006958FB">
              <w:rPr>
                <w:rFonts w:eastAsia="Times New Roman"/>
                <w:color w:val="00000A"/>
                <w:sz w:val="22"/>
                <w:szCs w:val="22"/>
              </w:rPr>
              <w:t>и</w:t>
            </w:r>
            <w:r w:rsidRPr="006958FB">
              <w:rPr>
                <w:rFonts w:eastAsia="Times New Roman"/>
                <w:color w:val="00000A"/>
                <w:spacing w:val="-2"/>
                <w:sz w:val="22"/>
                <w:szCs w:val="22"/>
              </w:rPr>
              <w:t>выполнениесанитарно-гигиенических</w:t>
            </w:r>
            <w:r w:rsidRPr="006958FB">
              <w:rPr>
                <w:rFonts w:eastAsia="Times New Roman"/>
                <w:color w:val="00000A"/>
                <w:spacing w:val="-3"/>
                <w:sz w:val="22"/>
                <w:szCs w:val="22"/>
              </w:rPr>
              <w:t>правил,</w:t>
            </w:r>
            <w:r w:rsidRPr="006958FB">
              <w:rPr>
                <w:rFonts w:eastAsia="Times New Roman"/>
                <w:color w:val="00000A"/>
                <w:spacing w:val="-2"/>
                <w:sz w:val="22"/>
                <w:szCs w:val="22"/>
              </w:rPr>
              <w:t xml:space="preserve">соблюдение </w:t>
            </w:r>
            <w:r w:rsidRPr="006958FB">
              <w:rPr>
                <w:rFonts w:eastAsia="Times New Roman"/>
                <w:color w:val="00000A"/>
                <w:sz w:val="22"/>
                <w:szCs w:val="22"/>
              </w:rPr>
              <w:t xml:space="preserve">здоровьесберегающего режима дня;проявление интереса к прогулкам на природе, подвижным играм, участию в спортивных </w:t>
            </w:r>
            <w:r w:rsidRPr="006958FB">
              <w:rPr>
                <w:rFonts w:eastAsia="Times New Roman"/>
                <w:color w:val="00000A"/>
                <w:spacing w:val="-1"/>
                <w:sz w:val="22"/>
                <w:szCs w:val="22"/>
              </w:rPr>
              <w:t xml:space="preserve">соревнованиях, туристическим походам, занятиям в спортивных секциях, военизированным </w:t>
            </w:r>
            <w:r w:rsidRPr="006958FB">
              <w:rPr>
                <w:rFonts w:eastAsia="Times New Roman"/>
                <w:color w:val="00000A"/>
                <w:sz w:val="22"/>
                <w:szCs w:val="22"/>
              </w:rPr>
              <w:t>играм;формирование опыта участия в общественно значимых делах по охране природы и заботе о личном здоровье и здоровье окружающих людей;опыт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8"/>
              </w:tabs>
              <w:ind w:right="10"/>
              <w:contextualSpacing/>
              <w:jc w:val="center"/>
              <w:rPr>
                <w:rFonts w:eastAsia="Times New Roman"/>
                <w:b/>
                <w:color w:val="00000A"/>
                <w:spacing w:val="-8"/>
                <w:sz w:val="22"/>
                <w:szCs w:val="22"/>
              </w:rPr>
            </w:pPr>
            <w:r w:rsidRPr="006958FB">
              <w:rPr>
                <w:rFonts w:eastAsia="Times New Roman"/>
                <w:b/>
                <w:color w:val="00000A"/>
                <w:spacing w:val="-8"/>
                <w:sz w:val="22"/>
                <w:szCs w:val="22"/>
              </w:rPr>
              <w:t>Воспитание трудовых навыков</w:t>
            </w:r>
          </w:p>
        </w:tc>
      </w:tr>
      <w:tr w:rsidR="006958FB" w:rsidRPr="006958FB" w:rsidTr="006958FB">
        <w:trPr>
          <w:trHeight w:val="2827"/>
        </w:trPr>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1478"/>
                <w:tab w:val="left" w:pos="3014"/>
              </w:tabs>
              <w:ind w:right="33"/>
              <w:contextualSpacing/>
              <w:jc w:val="both"/>
              <w:rPr>
                <w:rFonts w:eastAsia="Times New Roman"/>
                <w:color w:val="00000A"/>
                <w:sz w:val="22"/>
                <w:szCs w:val="22"/>
              </w:rPr>
            </w:pPr>
            <w:r w:rsidRPr="006958FB">
              <w:rPr>
                <w:rFonts w:eastAsia="Times New Roman"/>
                <w:color w:val="00000A"/>
                <w:spacing w:val="-2"/>
                <w:sz w:val="22"/>
                <w:szCs w:val="22"/>
              </w:rPr>
              <w:lastRenderedPageBreak/>
              <w:t xml:space="preserve">Развитие культуры </w:t>
            </w:r>
            <w:r w:rsidRPr="006958FB">
              <w:rPr>
                <w:rFonts w:eastAsia="Times New Roman"/>
                <w:color w:val="00000A"/>
                <w:spacing w:val="-3"/>
                <w:sz w:val="22"/>
                <w:szCs w:val="22"/>
              </w:rPr>
              <w:t>учебной</w:t>
            </w:r>
            <w:r w:rsidRPr="006958FB">
              <w:rPr>
                <w:rFonts w:eastAsia="Times New Roman"/>
                <w:color w:val="00000A"/>
                <w:sz w:val="22"/>
                <w:szCs w:val="22"/>
              </w:rPr>
              <w:t xml:space="preserve"> д</w:t>
            </w:r>
            <w:r w:rsidRPr="006958FB">
              <w:rPr>
                <w:rFonts w:eastAsia="Times New Roman"/>
                <w:color w:val="00000A"/>
                <w:spacing w:val="-2"/>
                <w:sz w:val="22"/>
                <w:szCs w:val="22"/>
              </w:rPr>
              <w:t>еятельности учащегося</w:t>
            </w:r>
            <w:r w:rsidRPr="006958FB">
              <w:rPr>
                <w:rFonts w:eastAsia="Times New Roman"/>
                <w:color w:val="00000A"/>
                <w:sz w:val="22"/>
                <w:szCs w:val="22"/>
              </w:rPr>
              <w:t xml:space="preserve"> (Образование – труд для себя и для </w:t>
            </w:r>
            <w:r w:rsidRPr="006958FB">
              <w:rPr>
                <w:rFonts w:eastAsia="Times New Roman"/>
                <w:color w:val="00000A"/>
                <w:spacing w:val="-2"/>
                <w:sz w:val="22"/>
                <w:szCs w:val="22"/>
              </w:rPr>
              <w:t>других)</w:t>
            </w:r>
            <w:proofErr w:type="gramStart"/>
            <w:r w:rsidRPr="006958FB">
              <w:rPr>
                <w:rFonts w:eastAsia="Times New Roman"/>
                <w:color w:val="00000A"/>
                <w:spacing w:val="-2"/>
                <w:sz w:val="22"/>
                <w:szCs w:val="22"/>
              </w:rPr>
              <w:t>.О</w:t>
            </w:r>
            <w:proofErr w:type="gramEnd"/>
            <w:r w:rsidRPr="006958FB">
              <w:rPr>
                <w:rFonts w:eastAsia="Times New Roman"/>
                <w:color w:val="00000A"/>
                <w:spacing w:val="-2"/>
                <w:sz w:val="22"/>
                <w:szCs w:val="22"/>
              </w:rPr>
              <w:t xml:space="preserve">сознание </w:t>
            </w:r>
            <w:r w:rsidRPr="006958FB">
              <w:rPr>
                <w:rFonts w:eastAsia="Times New Roman"/>
                <w:color w:val="00000A"/>
                <w:spacing w:val="-3"/>
                <w:sz w:val="22"/>
                <w:szCs w:val="22"/>
              </w:rPr>
              <w:t>важности</w:t>
            </w:r>
            <w:r w:rsidRPr="006958FB">
              <w:rPr>
                <w:rFonts w:eastAsia="Times New Roman"/>
                <w:color w:val="00000A"/>
                <w:sz w:val="22"/>
                <w:szCs w:val="22"/>
              </w:rPr>
              <w:t xml:space="preserve"> образования и самообразования для жизни и деятельности в виде применения на практике полученных знаний и умений.</w:t>
            </w:r>
          </w:p>
          <w:p w:rsidR="006958FB" w:rsidRPr="006958FB" w:rsidRDefault="006958FB" w:rsidP="006958FB">
            <w:pPr>
              <w:widowControl w:val="0"/>
              <w:shd w:val="clear" w:color="auto" w:fill="FFFFFF"/>
              <w:tabs>
                <w:tab w:val="left" w:pos="1478"/>
                <w:tab w:val="left" w:pos="3014"/>
              </w:tabs>
              <w:ind w:right="33"/>
              <w:contextualSpacing/>
              <w:jc w:val="both"/>
              <w:rPr>
                <w:rFonts w:eastAsia="Times New Roman"/>
                <w:color w:val="00000A"/>
                <w:sz w:val="22"/>
                <w:szCs w:val="22"/>
              </w:rPr>
            </w:pPr>
          </w:p>
          <w:p w:rsidR="006958FB" w:rsidRPr="006958FB" w:rsidRDefault="006958FB" w:rsidP="006958FB">
            <w:pPr>
              <w:widowControl w:val="0"/>
              <w:shd w:val="clear" w:color="auto" w:fill="FFFFFF"/>
              <w:tabs>
                <w:tab w:val="left" w:pos="1478"/>
                <w:tab w:val="left" w:pos="3014"/>
              </w:tabs>
              <w:ind w:right="33"/>
              <w:contextualSpacing/>
              <w:jc w:val="both"/>
              <w:rPr>
                <w:rFonts w:eastAsia="Times New Roman"/>
                <w:color w:val="00000A"/>
                <w:sz w:val="22"/>
                <w:szCs w:val="22"/>
              </w:rPr>
            </w:pPr>
            <w:r w:rsidRPr="006958FB">
              <w:rPr>
                <w:rFonts w:eastAsia="Times New Roman"/>
                <w:color w:val="00000A"/>
                <w:spacing w:val="-2"/>
                <w:sz w:val="22"/>
                <w:szCs w:val="22"/>
              </w:rPr>
              <w:t xml:space="preserve">Участвуют </w:t>
            </w:r>
            <w:r w:rsidRPr="006958FB">
              <w:rPr>
                <w:rFonts w:eastAsia="Times New Roman"/>
                <w:color w:val="00000A"/>
                <w:sz w:val="22"/>
                <w:szCs w:val="22"/>
              </w:rPr>
              <w:t xml:space="preserve">в </w:t>
            </w:r>
            <w:r w:rsidRPr="006958FB">
              <w:rPr>
                <w:rFonts w:eastAsia="Times New Roman"/>
                <w:color w:val="00000A"/>
                <w:spacing w:val="-2"/>
                <w:sz w:val="22"/>
                <w:szCs w:val="22"/>
              </w:rPr>
              <w:t>экскурсиях на предприятия</w:t>
            </w:r>
            <w:proofErr w:type="gramStart"/>
            <w:r w:rsidRPr="006958FB">
              <w:rPr>
                <w:rFonts w:eastAsia="Times New Roman"/>
                <w:color w:val="00000A"/>
                <w:spacing w:val="-2"/>
                <w:sz w:val="22"/>
                <w:szCs w:val="22"/>
              </w:rPr>
              <w:t>,</w:t>
            </w:r>
            <w:r w:rsidRPr="006958FB">
              <w:rPr>
                <w:rFonts w:eastAsia="Times New Roman"/>
                <w:color w:val="00000A"/>
                <w:sz w:val="22"/>
                <w:szCs w:val="22"/>
              </w:rPr>
              <w:t>у</w:t>
            </w:r>
            <w:proofErr w:type="gramEnd"/>
            <w:r w:rsidRPr="006958FB">
              <w:rPr>
                <w:rFonts w:eastAsia="Times New Roman"/>
                <w:color w:val="00000A"/>
                <w:sz w:val="22"/>
                <w:szCs w:val="22"/>
              </w:rPr>
              <w:t xml:space="preserve">чреждения культуры, в ходе которых знакомятся с </w:t>
            </w:r>
            <w:r w:rsidRPr="006958FB">
              <w:rPr>
                <w:rFonts w:eastAsia="Times New Roman"/>
                <w:color w:val="00000A"/>
                <w:spacing w:val="-2"/>
                <w:sz w:val="22"/>
                <w:szCs w:val="22"/>
              </w:rPr>
              <w:t>видамитруда,</w:t>
            </w:r>
            <w:r w:rsidRPr="006958FB">
              <w:rPr>
                <w:rFonts w:eastAsia="Times New Roman"/>
                <w:color w:val="00000A"/>
                <w:sz w:val="22"/>
                <w:szCs w:val="22"/>
              </w:rPr>
              <w:t>с различными профессиям</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3"/>
              </w:tabs>
              <w:ind w:right="33"/>
              <w:contextualSpacing/>
              <w:jc w:val="both"/>
              <w:rPr>
                <w:rFonts w:eastAsia="Times New Roman"/>
                <w:b/>
                <w:bCs/>
                <w:color w:val="00000A"/>
                <w:sz w:val="22"/>
                <w:szCs w:val="22"/>
              </w:rPr>
            </w:pPr>
            <w:r w:rsidRPr="006958FB">
              <w:rPr>
                <w:rFonts w:eastAsia="Times New Roman"/>
                <w:color w:val="00000A"/>
                <w:spacing w:val="-1"/>
                <w:sz w:val="22"/>
                <w:szCs w:val="22"/>
              </w:rPr>
              <w:t>-Участие в предметных олимпиадах;</w:t>
            </w:r>
          </w:p>
          <w:p w:rsidR="006958FB" w:rsidRPr="006958FB" w:rsidRDefault="006958FB" w:rsidP="006958FB">
            <w:pPr>
              <w:widowControl w:val="0"/>
              <w:shd w:val="clear" w:color="auto" w:fill="FFFFFF"/>
              <w:tabs>
                <w:tab w:val="left" w:pos="413"/>
                <w:tab w:val="left" w:pos="3125"/>
                <w:tab w:val="left" w:pos="4618"/>
              </w:tabs>
              <w:ind w:right="33"/>
              <w:contextualSpacing/>
              <w:jc w:val="both"/>
              <w:rPr>
                <w:rFonts w:eastAsia="Times New Roman"/>
                <w:b/>
                <w:bCs/>
                <w:color w:val="00000A"/>
                <w:sz w:val="22"/>
                <w:szCs w:val="22"/>
              </w:rPr>
            </w:pPr>
            <w:r w:rsidRPr="006958FB">
              <w:rPr>
                <w:rFonts w:eastAsia="Times New Roman"/>
                <w:color w:val="00000A"/>
                <w:spacing w:val="-5"/>
                <w:sz w:val="22"/>
                <w:szCs w:val="22"/>
              </w:rPr>
              <w:t>- Научно-</w:t>
            </w:r>
            <w:r w:rsidRPr="006958FB">
              <w:rPr>
                <w:rFonts w:eastAsia="Times New Roman"/>
                <w:color w:val="00000A"/>
                <w:sz w:val="22"/>
                <w:szCs w:val="22"/>
              </w:rPr>
              <w:t>исследовательские конференции</w:t>
            </w:r>
          </w:p>
          <w:p w:rsidR="006958FB" w:rsidRPr="006958FB" w:rsidRDefault="006958FB" w:rsidP="006958FB">
            <w:pPr>
              <w:widowControl w:val="0"/>
              <w:shd w:val="clear" w:color="auto" w:fill="FFFFFF"/>
              <w:tabs>
                <w:tab w:val="left" w:pos="413"/>
              </w:tabs>
              <w:ind w:right="33"/>
              <w:contextualSpacing/>
              <w:jc w:val="both"/>
              <w:rPr>
                <w:rFonts w:eastAsia="Times New Roman"/>
                <w:b/>
                <w:bCs/>
                <w:color w:val="00000A"/>
                <w:sz w:val="22"/>
                <w:szCs w:val="22"/>
              </w:rPr>
            </w:pPr>
            <w:r w:rsidRPr="006958FB">
              <w:rPr>
                <w:rFonts w:eastAsia="Times New Roman"/>
                <w:color w:val="00000A"/>
                <w:sz w:val="22"/>
                <w:szCs w:val="22"/>
              </w:rPr>
              <w:t>- Творческие объединения по интересам в школе.</w:t>
            </w:r>
          </w:p>
          <w:p w:rsidR="006958FB" w:rsidRPr="006958FB" w:rsidRDefault="006958FB" w:rsidP="006958FB">
            <w:pPr>
              <w:widowControl w:val="0"/>
              <w:shd w:val="clear" w:color="auto" w:fill="FFFFFF"/>
              <w:tabs>
                <w:tab w:val="left" w:pos="485"/>
              </w:tabs>
              <w:ind w:right="33"/>
              <w:contextualSpacing/>
              <w:jc w:val="both"/>
              <w:rPr>
                <w:rFonts w:eastAsia="Times New Roman"/>
                <w:color w:val="00000A"/>
                <w:sz w:val="22"/>
                <w:szCs w:val="22"/>
              </w:rPr>
            </w:pPr>
            <w:r w:rsidRPr="006958FB">
              <w:rPr>
                <w:rFonts w:eastAsia="Times New Roman"/>
                <w:b/>
                <w:bCs/>
                <w:color w:val="00000A"/>
                <w:sz w:val="22"/>
                <w:szCs w:val="22"/>
              </w:rPr>
              <w:t xml:space="preserve">- </w:t>
            </w:r>
            <w:r w:rsidRPr="006958FB">
              <w:rPr>
                <w:rFonts w:eastAsia="Times New Roman"/>
                <w:color w:val="00000A"/>
                <w:spacing w:val="-2"/>
                <w:sz w:val="22"/>
                <w:szCs w:val="22"/>
              </w:rPr>
              <w:t>Предметные недели.</w:t>
            </w:r>
          </w:p>
          <w:p w:rsidR="006958FB" w:rsidRPr="006958FB" w:rsidRDefault="006958FB" w:rsidP="006958FB">
            <w:pPr>
              <w:widowControl w:val="0"/>
              <w:shd w:val="clear" w:color="auto" w:fill="FFFFFF"/>
              <w:tabs>
                <w:tab w:val="left" w:pos="413"/>
              </w:tabs>
              <w:ind w:right="33"/>
              <w:jc w:val="both"/>
              <w:rPr>
                <w:rFonts w:eastAsia="Times New Roman"/>
                <w:b/>
                <w:bCs/>
                <w:color w:val="00000A"/>
                <w:sz w:val="22"/>
                <w:szCs w:val="22"/>
              </w:rPr>
            </w:pPr>
          </w:p>
        </w:tc>
      </w:tr>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1478"/>
                <w:tab w:val="left" w:pos="3014"/>
              </w:tabs>
              <w:ind w:right="33"/>
              <w:contextualSpacing/>
              <w:jc w:val="both"/>
              <w:rPr>
                <w:rFonts w:eastAsia="Times New Roman"/>
                <w:color w:val="00000A"/>
                <w:spacing w:val="-2"/>
                <w:sz w:val="22"/>
                <w:szCs w:val="22"/>
              </w:rPr>
            </w:pPr>
            <w:r w:rsidRPr="006958FB">
              <w:rPr>
                <w:rFonts w:eastAsia="Times New Roman"/>
                <w:color w:val="00000A"/>
                <w:sz w:val="22"/>
                <w:szCs w:val="22"/>
              </w:rPr>
              <w:t>Воспитание трудолюбия, творческого отношения к образованию, жизни, подготовка к сознательному выбору профессии</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3"/>
              </w:tabs>
              <w:ind w:right="33"/>
              <w:contextualSpacing/>
              <w:jc w:val="both"/>
              <w:rPr>
                <w:rFonts w:eastAsia="Times New Roman"/>
                <w:color w:val="00000A"/>
                <w:spacing w:val="-1"/>
                <w:sz w:val="22"/>
                <w:szCs w:val="22"/>
              </w:rPr>
            </w:pPr>
            <w:r w:rsidRPr="006958FB">
              <w:rPr>
                <w:rFonts w:eastAsia="Times New Roman"/>
                <w:color w:val="00000A"/>
                <w:spacing w:val="-1"/>
                <w:sz w:val="22"/>
                <w:szCs w:val="22"/>
              </w:rPr>
              <w:t>-Целевые экскурсии на предприятия (ООО «Манитек», ИП «Недостоева Т.В.», «ЗАО «Сыродельный завод», ООО «Аксинья», Осетровый завод, ЗАО «Семиаракорский хлебокомбинат», КФХ «Юзефов» и др.)</w:t>
            </w:r>
          </w:p>
          <w:p w:rsidR="006958FB" w:rsidRPr="006958FB" w:rsidRDefault="006958FB" w:rsidP="006958FB">
            <w:pPr>
              <w:widowControl w:val="0"/>
              <w:shd w:val="clear" w:color="auto" w:fill="FFFFFF"/>
              <w:tabs>
                <w:tab w:val="left" w:pos="413"/>
              </w:tabs>
              <w:ind w:right="33"/>
              <w:contextualSpacing/>
              <w:jc w:val="both"/>
              <w:rPr>
                <w:rFonts w:eastAsia="Times New Roman"/>
                <w:b/>
                <w:bCs/>
                <w:color w:val="00000A"/>
                <w:sz w:val="22"/>
                <w:szCs w:val="22"/>
              </w:rPr>
            </w:pPr>
            <w:r w:rsidRPr="006958FB">
              <w:rPr>
                <w:rFonts w:eastAsia="Times New Roman"/>
                <w:color w:val="00000A"/>
                <w:spacing w:val="-1"/>
                <w:sz w:val="22"/>
                <w:szCs w:val="22"/>
              </w:rPr>
              <w:t>- Тематические классные часы,</w:t>
            </w:r>
          </w:p>
          <w:p w:rsidR="006958FB" w:rsidRPr="006958FB" w:rsidRDefault="006958FB" w:rsidP="006958FB">
            <w:pPr>
              <w:widowControl w:val="0"/>
              <w:shd w:val="clear" w:color="auto" w:fill="FFFFFF"/>
              <w:tabs>
                <w:tab w:val="left" w:pos="413"/>
              </w:tabs>
              <w:ind w:right="33"/>
              <w:jc w:val="both"/>
              <w:rPr>
                <w:rFonts w:eastAsia="Times New Roman"/>
                <w:b/>
                <w:bCs/>
                <w:color w:val="00000A"/>
                <w:sz w:val="22"/>
                <w:szCs w:val="22"/>
              </w:rPr>
            </w:pPr>
            <w:r w:rsidRPr="006958FB">
              <w:rPr>
                <w:rFonts w:eastAsia="Times New Roman"/>
                <w:color w:val="00000A"/>
                <w:spacing w:val="-1"/>
                <w:sz w:val="22"/>
                <w:szCs w:val="22"/>
              </w:rPr>
              <w:t xml:space="preserve">-5 -9 </w:t>
            </w:r>
            <w:r w:rsidRPr="006958FB">
              <w:rPr>
                <w:rFonts w:eastAsia="Times New Roman"/>
                <w:color w:val="00000A"/>
                <w:sz w:val="22"/>
                <w:szCs w:val="22"/>
              </w:rPr>
              <w:t>кл.</w:t>
            </w:r>
            <w:r w:rsidRPr="006958FB">
              <w:rPr>
                <w:rFonts w:eastAsia="Times New Roman"/>
                <w:color w:val="00000A"/>
                <w:spacing w:val="-1"/>
                <w:sz w:val="22"/>
                <w:szCs w:val="22"/>
              </w:rPr>
              <w:t xml:space="preserve"> Конкурсы рисунков и сочинений «Моя будущая </w:t>
            </w:r>
            <w:r w:rsidRPr="006958FB">
              <w:rPr>
                <w:rFonts w:eastAsia="Times New Roman"/>
                <w:color w:val="00000A"/>
                <w:sz w:val="22"/>
                <w:szCs w:val="22"/>
              </w:rPr>
              <w:t>профессия»,</w:t>
            </w:r>
          </w:p>
          <w:p w:rsidR="006958FB" w:rsidRPr="006958FB" w:rsidRDefault="006958FB" w:rsidP="006958FB">
            <w:pPr>
              <w:widowControl w:val="0"/>
              <w:shd w:val="clear" w:color="auto" w:fill="FFFFFF"/>
              <w:tabs>
                <w:tab w:val="left" w:pos="413"/>
              </w:tabs>
              <w:ind w:right="33"/>
              <w:contextualSpacing/>
              <w:jc w:val="both"/>
              <w:rPr>
                <w:rFonts w:eastAsia="Times New Roman"/>
                <w:color w:val="00000A"/>
                <w:spacing w:val="-1"/>
                <w:sz w:val="22"/>
                <w:szCs w:val="22"/>
              </w:rPr>
            </w:pPr>
            <w:r w:rsidRPr="006958FB">
              <w:rPr>
                <w:rFonts w:eastAsia="Times New Roman"/>
                <w:b/>
                <w:bCs/>
                <w:color w:val="00000A"/>
                <w:sz w:val="22"/>
                <w:szCs w:val="22"/>
              </w:rPr>
              <w:t xml:space="preserve">- </w:t>
            </w:r>
            <w:r w:rsidRPr="006958FB">
              <w:rPr>
                <w:rFonts w:eastAsia="Times New Roman"/>
                <w:color w:val="00000A"/>
                <w:spacing w:val="-1"/>
                <w:sz w:val="22"/>
                <w:szCs w:val="22"/>
              </w:rPr>
              <w:t xml:space="preserve">занятия в кружках и спортивных секциях в </w:t>
            </w:r>
            <w:r w:rsidRPr="006958FB">
              <w:rPr>
                <w:rFonts w:eastAsia="Times New Roman"/>
                <w:color w:val="00000A"/>
                <w:sz w:val="22"/>
                <w:szCs w:val="22"/>
              </w:rPr>
              <w:t>школе, в учреждениях дополнительного образования.</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3"/>
              </w:tabs>
              <w:ind w:right="33"/>
              <w:contextualSpacing/>
              <w:jc w:val="both"/>
              <w:rPr>
                <w:rFonts w:eastAsia="Times New Roman"/>
                <w:color w:val="00000A"/>
                <w:spacing w:val="-1"/>
                <w:sz w:val="22"/>
                <w:szCs w:val="22"/>
              </w:rPr>
            </w:pPr>
            <w:r w:rsidRPr="006958FB">
              <w:rPr>
                <w:rFonts w:eastAsia="Times New Roman"/>
                <w:b/>
                <w:color w:val="00000A"/>
                <w:sz w:val="22"/>
                <w:szCs w:val="22"/>
              </w:rPr>
              <w:t xml:space="preserve">Результаты: </w:t>
            </w:r>
            <w:r w:rsidRPr="006958FB">
              <w:rPr>
                <w:rFonts w:eastAsia="Times New Roman"/>
                <w:color w:val="00000A"/>
                <w:sz w:val="22"/>
                <w:szCs w:val="22"/>
              </w:rPr>
              <w:t xml:space="preserve">понимание необходимости научных знаний для развития личности и общества, их роли в </w:t>
            </w:r>
            <w:r w:rsidRPr="006958FB">
              <w:rPr>
                <w:rFonts w:eastAsia="Times New Roman"/>
                <w:color w:val="00000A"/>
                <w:spacing w:val="-3"/>
                <w:sz w:val="22"/>
                <w:szCs w:val="22"/>
              </w:rPr>
              <w:t xml:space="preserve">жизни, труде, творчестве, </w:t>
            </w:r>
            <w:r w:rsidRPr="006958FB">
              <w:rPr>
                <w:rFonts w:eastAsia="Times New Roman"/>
                <w:color w:val="00000A"/>
                <w:sz w:val="22"/>
                <w:szCs w:val="22"/>
              </w:rPr>
              <w:t>понимание нравственных основ образования</w:t>
            </w:r>
            <w:proofErr w:type="gramStart"/>
            <w:r w:rsidRPr="006958FB">
              <w:rPr>
                <w:rFonts w:eastAsia="Times New Roman"/>
                <w:color w:val="00000A"/>
                <w:sz w:val="22"/>
                <w:szCs w:val="22"/>
              </w:rPr>
              <w:t>;н</w:t>
            </w:r>
            <w:proofErr w:type="gramEnd"/>
            <w:r w:rsidRPr="006958FB">
              <w:rPr>
                <w:rFonts w:eastAsia="Times New Roman"/>
                <w:color w:val="00000A"/>
                <w:sz w:val="22"/>
                <w:szCs w:val="22"/>
              </w:rPr>
              <w:t>ачальный опыт применения знаний в труде, общественной жизни, в быту;самоопределение в области своих познавательных интересов;</w:t>
            </w:r>
            <w:r w:rsidRPr="006958FB">
              <w:rPr>
                <w:rFonts w:eastAsia="Times New Roman"/>
                <w:color w:val="00000A"/>
                <w:spacing w:val="-1"/>
                <w:sz w:val="22"/>
                <w:szCs w:val="22"/>
              </w:rPr>
              <w:t xml:space="preserve">умение организовать процесс самообразования, творчески и критически работать с </w:t>
            </w:r>
            <w:r w:rsidRPr="006958FB">
              <w:rPr>
                <w:rFonts w:eastAsia="Times New Roman"/>
                <w:color w:val="00000A"/>
                <w:sz w:val="22"/>
                <w:szCs w:val="22"/>
              </w:rPr>
              <w:t>информацией из разных источников;</w:t>
            </w:r>
            <w:r w:rsidRPr="006958FB">
              <w:rPr>
                <w:rFonts w:eastAsia="Times New Roman"/>
                <w:color w:val="00000A"/>
                <w:spacing w:val="-1"/>
                <w:sz w:val="22"/>
                <w:szCs w:val="22"/>
              </w:rPr>
              <w:t xml:space="preserve">понимание важности непрерывного образования и самообразования в течение всей жизни;осознание нравственной природы труда, его роли в жизни человека и общества, в создании </w:t>
            </w:r>
            <w:r w:rsidRPr="006958FB">
              <w:rPr>
                <w:rFonts w:eastAsia="Times New Roman"/>
                <w:color w:val="00000A"/>
                <w:sz w:val="22"/>
                <w:szCs w:val="22"/>
              </w:rPr>
              <w:t>материальных, социальных и культурных благ</w:t>
            </w:r>
            <w:proofErr w:type="gramStart"/>
            <w:r w:rsidRPr="006958FB">
              <w:rPr>
                <w:rFonts w:eastAsia="Times New Roman"/>
                <w:color w:val="00000A"/>
                <w:sz w:val="22"/>
                <w:szCs w:val="22"/>
              </w:rPr>
              <w:t>;у</w:t>
            </w:r>
            <w:proofErr w:type="gramEnd"/>
            <w:r w:rsidRPr="006958FB">
              <w:rPr>
                <w:rFonts w:eastAsia="Times New Roman"/>
                <w:color w:val="00000A"/>
                <w:sz w:val="22"/>
                <w:szCs w:val="22"/>
              </w:rPr>
              <w:t xml:space="preserve">мение планировать трудовую деятельность, рационально использовать время, </w:t>
            </w:r>
            <w:r w:rsidRPr="006958FB">
              <w:rPr>
                <w:rFonts w:eastAsia="Times New Roman"/>
                <w:color w:val="00000A"/>
                <w:spacing w:val="-1"/>
                <w:sz w:val="22"/>
                <w:szCs w:val="22"/>
              </w:rPr>
              <w:t xml:space="preserve">информацию и материальные ресурсы, соблюдать порядок на рабочем месте, осуществлять </w:t>
            </w:r>
            <w:r w:rsidRPr="006958FB">
              <w:rPr>
                <w:rFonts w:eastAsia="Times New Roman"/>
                <w:color w:val="00000A"/>
                <w:sz w:val="22"/>
                <w:szCs w:val="22"/>
              </w:rPr>
              <w:t>коллективную работу, в том числе при разработке и реализации учебных и учебно-трудовых проектов; Результаты: начальный опыт участия в общественно значимых делах</w:t>
            </w:r>
            <w:proofErr w:type="gramStart"/>
            <w:r w:rsidRPr="006958FB">
              <w:rPr>
                <w:rFonts w:eastAsia="Times New Roman"/>
                <w:color w:val="00000A"/>
                <w:sz w:val="22"/>
                <w:szCs w:val="22"/>
              </w:rPr>
              <w:t>;</w:t>
            </w:r>
            <w:r w:rsidRPr="006958FB">
              <w:rPr>
                <w:rFonts w:eastAsia="Times New Roman"/>
                <w:color w:val="00000A"/>
                <w:spacing w:val="-1"/>
                <w:sz w:val="22"/>
                <w:szCs w:val="22"/>
              </w:rPr>
              <w:t>н</w:t>
            </w:r>
            <w:proofErr w:type="gramEnd"/>
            <w:r w:rsidRPr="006958FB">
              <w:rPr>
                <w:rFonts w:eastAsia="Times New Roman"/>
                <w:color w:val="00000A"/>
                <w:spacing w:val="-1"/>
                <w:sz w:val="22"/>
                <w:szCs w:val="22"/>
              </w:rPr>
              <w:t xml:space="preserve">авыки трудового творческого сотрудничества со сверстниками, младшими детьми и </w:t>
            </w:r>
            <w:r w:rsidRPr="006958FB">
              <w:rPr>
                <w:rFonts w:eastAsia="Times New Roman"/>
                <w:color w:val="00000A"/>
                <w:sz w:val="22"/>
                <w:szCs w:val="22"/>
              </w:rPr>
              <w:t xml:space="preserve">взрослыми; </w:t>
            </w:r>
            <w:r w:rsidRPr="006958FB">
              <w:rPr>
                <w:rFonts w:eastAsia="Times New Roman"/>
                <w:color w:val="00000A"/>
                <w:spacing w:val="-1"/>
                <w:sz w:val="22"/>
                <w:szCs w:val="22"/>
              </w:rPr>
              <w:t xml:space="preserve">знания о разных профессиях и их требованиях к здоровью, морально-психологическим </w:t>
            </w:r>
            <w:r w:rsidRPr="006958FB">
              <w:rPr>
                <w:rFonts w:eastAsia="Times New Roman"/>
                <w:color w:val="00000A"/>
                <w:sz w:val="22"/>
                <w:szCs w:val="22"/>
              </w:rPr>
              <w:t>качествам, знаниям и умениям человека; сформированность первоначальных профессиональных намерений и интересов.</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13"/>
              </w:tabs>
              <w:ind w:right="33"/>
              <w:contextualSpacing/>
              <w:jc w:val="center"/>
              <w:rPr>
                <w:rFonts w:eastAsia="Times New Roman"/>
                <w:b/>
                <w:color w:val="00000A"/>
                <w:sz w:val="22"/>
                <w:szCs w:val="22"/>
              </w:rPr>
            </w:pPr>
            <w:r w:rsidRPr="006958FB">
              <w:rPr>
                <w:rFonts w:eastAsia="Times New Roman"/>
                <w:b/>
                <w:color w:val="00000A"/>
                <w:sz w:val="22"/>
                <w:szCs w:val="22"/>
              </w:rPr>
              <w:t>Воспитание эстетического чувства</w:t>
            </w:r>
          </w:p>
        </w:tc>
      </w:tr>
      <w:tr w:rsidR="006958FB" w:rsidRPr="006958FB" w:rsidTr="006958FB">
        <w:tc>
          <w:tcPr>
            <w:tcW w:w="4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1478"/>
                <w:tab w:val="left" w:pos="3014"/>
              </w:tabs>
              <w:ind w:right="33"/>
              <w:contextualSpacing/>
              <w:jc w:val="both"/>
              <w:rPr>
                <w:rFonts w:eastAsia="Times New Roman"/>
                <w:color w:val="00000A"/>
                <w:sz w:val="22"/>
                <w:szCs w:val="22"/>
              </w:rPr>
            </w:pPr>
            <w:r w:rsidRPr="006958FB">
              <w:rPr>
                <w:rFonts w:eastAsia="Times New Roman"/>
                <w:color w:val="00000A"/>
                <w:sz w:val="24"/>
                <w:szCs w:val="24"/>
              </w:rPr>
              <w:t xml:space="preserve">Воспитание ценностного отношения к </w:t>
            </w:r>
            <w:proofErr w:type="gramStart"/>
            <w:r w:rsidRPr="006958FB">
              <w:rPr>
                <w:rFonts w:eastAsia="Times New Roman"/>
                <w:color w:val="00000A"/>
                <w:sz w:val="24"/>
                <w:szCs w:val="24"/>
              </w:rPr>
              <w:t>прекрасному</w:t>
            </w:r>
            <w:proofErr w:type="gramEnd"/>
            <w:r w:rsidRPr="006958FB">
              <w:rPr>
                <w:rFonts w:eastAsia="Times New Roman"/>
                <w:color w:val="00000A"/>
                <w:sz w:val="24"/>
                <w:szCs w:val="24"/>
              </w:rPr>
              <w:t>, формирование основ эстетической культуры – эстетическое воспитание</w:t>
            </w:r>
          </w:p>
        </w:tc>
        <w:tc>
          <w:tcPr>
            <w:tcW w:w="55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tabs>
                <w:tab w:val="left" w:pos="4070"/>
              </w:tabs>
              <w:ind w:right="33"/>
              <w:contextualSpacing/>
              <w:jc w:val="both"/>
              <w:rPr>
                <w:rFonts w:eastAsia="Times New Roman"/>
                <w:b/>
                <w:bCs/>
                <w:color w:val="00000A"/>
                <w:sz w:val="22"/>
                <w:szCs w:val="22"/>
              </w:rPr>
            </w:pPr>
            <w:r w:rsidRPr="006958FB">
              <w:rPr>
                <w:rFonts w:eastAsia="Times New Roman"/>
                <w:color w:val="00000A"/>
                <w:sz w:val="22"/>
                <w:szCs w:val="22"/>
              </w:rPr>
              <w:t>- Творческие конкурсы: « Как у нас  на Тихом Дону. Поделки из природных материалов»,</w:t>
            </w:r>
          </w:p>
          <w:p w:rsidR="006958FB" w:rsidRPr="006958FB" w:rsidRDefault="006958FB" w:rsidP="006958FB">
            <w:pPr>
              <w:widowControl w:val="0"/>
              <w:shd w:val="clear" w:color="auto" w:fill="FFFFFF"/>
              <w:tabs>
                <w:tab w:val="left" w:pos="4070"/>
              </w:tabs>
              <w:ind w:right="33"/>
              <w:contextualSpacing/>
              <w:jc w:val="both"/>
              <w:rPr>
                <w:rFonts w:eastAsia="Times New Roman"/>
                <w:b/>
                <w:bCs/>
                <w:color w:val="00000A"/>
                <w:sz w:val="22"/>
                <w:szCs w:val="22"/>
              </w:rPr>
            </w:pPr>
            <w:r w:rsidRPr="006958FB">
              <w:rPr>
                <w:rFonts w:eastAsia="Times New Roman"/>
                <w:b/>
                <w:bCs/>
                <w:color w:val="00000A"/>
                <w:sz w:val="22"/>
                <w:szCs w:val="22"/>
              </w:rPr>
              <w:t xml:space="preserve">- </w:t>
            </w:r>
            <w:r w:rsidRPr="006958FB">
              <w:rPr>
                <w:rFonts w:eastAsia="Times New Roman"/>
                <w:color w:val="00000A"/>
                <w:spacing w:val="-1"/>
                <w:sz w:val="22"/>
                <w:szCs w:val="22"/>
              </w:rPr>
              <w:t>конкурсы фотографий «Как у нас на Тихом Дону», рисунков, плакатов,</w:t>
            </w:r>
          </w:p>
          <w:p w:rsidR="006958FB" w:rsidRPr="006958FB" w:rsidRDefault="006958FB" w:rsidP="006958FB">
            <w:pPr>
              <w:widowControl w:val="0"/>
              <w:shd w:val="clear" w:color="auto" w:fill="FFFFFF"/>
              <w:tabs>
                <w:tab w:val="left" w:pos="413"/>
              </w:tabs>
              <w:ind w:right="33"/>
              <w:contextualSpacing/>
              <w:jc w:val="both"/>
              <w:rPr>
                <w:rFonts w:eastAsia="Times New Roman"/>
                <w:color w:val="00000A"/>
                <w:spacing w:val="-1"/>
                <w:sz w:val="22"/>
                <w:szCs w:val="22"/>
              </w:rPr>
            </w:pPr>
            <w:r w:rsidRPr="006958FB">
              <w:rPr>
                <w:rFonts w:eastAsia="Times New Roman"/>
                <w:color w:val="00000A"/>
                <w:spacing w:val="-1"/>
                <w:sz w:val="22"/>
                <w:szCs w:val="22"/>
              </w:rPr>
              <w:t>-конкурс «Венок дружбы» и др.</w:t>
            </w:r>
          </w:p>
        </w:tc>
      </w:tr>
      <w:tr w:rsidR="006958FB" w:rsidRPr="006958FB" w:rsidTr="006958FB">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6958FB" w:rsidRPr="006958FB" w:rsidRDefault="006958FB" w:rsidP="006958FB">
            <w:pPr>
              <w:widowControl w:val="0"/>
              <w:shd w:val="clear" w:color="auto" w:fill="FFFFFF"/>
              <w:ind w:right="33"/>
              <w:contextualSpacing/>
              <w:jc w:val="both"/>
              <w:rPr>
                <w:rFonts w:eastAsia="Times New Roman"/>
                <w:color w:val="00000A"/>
                <w:sz w:val="22"/>
                <w:szCs w:val="22"/>
              </w:rPr>
            </w:pPr>
            <w:r w:rsidRPr="006958FB">
              <w:rPr>
                <w:rFonts w:eastAsia="Times New Roman"/>
                <w:b/>
                <w:bCs/>
                <w:color w:val="00000A"/>
                <w:sz w:val="22"/>
                <w:szCs w:val="22"/>
              </w:rPr>
              <w:t>Результаты:</w:t>
            </w:r>
            <w:r w:rsidRPr="006958FB">
              <w:rPr>
                <w:rFonts w:eastAsia="Times New Roman"/>
                <w:color w:val="00000A"/>
                <w:sz w:val="22"/>
                <w:szCs w:val="22"/>
              </w:rPr>
              <w:t xml:space="preserve"> ценностное отношение к прекрасному; понимание искусства как особой формы познания и преобразования мира; </w:t>
            </w:r>
            <w:r w:rsidRPr="006958FB">
              <w:rPr>
                <w:rFonts w:eastAsia="Times New Roman"/>
                <w:color w:val="00000A"/>
                <w:spacing w:val="-1"/>
                <w:sz w:val="22"/>
                <w:szCs w:val="22"/>
              </w:rPr>
              <w:t xml:space="preserve">способность видеть и ценить прекрасное в природе, быту, труде, спорте и творчестве </w:t>
            </w:r>
            <w:r w:rsidRPr="006958FB">
              <w:rPr>
                <w:rFonts w:eastAsia="Times New Roman"/>
                <w:color w:val="00000A"/>
                <w:sz w:val="22"/>
                <w:szCs w:val="22"/>
              </w:rPr>
              <w:t xml:space="preserve">людей, общественной жизни; представление об искусстве народов России; </w:t>
            </w:r>
            <w:r w:rsidRPr="006958FB">
              <w:rPr>
                <w:rFonts w:eastAsia="Times New Roman"/>
                <w:color w:val="00000A"/>
                <w:spacing w:val="-1"/>
                <w:sz w:val="22"/>
                <w:szCs w:val="22"/>
              </w:rPr>
              <w:t xml:space="preserve">опыт эмоционального постижения народного творчества, этнокультурных традиций, </w:t>
            </w:r>
            <w:r w:rsidRPr="006958FB">
              <w:rPr>
                <w:rFonts w:eastAsia="Times New Roman"/>
                <w:color w:val="00000A"/>
                <w:sz w:val="22"/>
                <w:szCs w:val="22"/>
              </w:rPr>
              <w:t xml:space="preserve">фольклора народов России; </w:t>
            </w:r>
            <w:r w:rsidRPr="006958FB">
              <w:rPr>
                <w:rFonts w:eastAsia="Times New Roman"/>
                <w:color w:val="00000A"/>
                <w:spacing w:val="-1"/>
                <w:sz w:val="22"/>
                <w:szCs w:val="22"/>
              </w:rPr>
              <w:t xml:space="preserve">интерес к занятиям творческого характера, различным видам искусства, художественной </w:t>
            </w:r>
            <w:r w:rsidRPr="006958FB">
              <w:rPr>
                <w:rFonts w:eastAsia="Times New Roman"/>
                <w:color w:val="00000A"/>
                <w:sz w:val="22"/>
                <w:szCs w:val="22"/>
              </w:rPr>
              <w:t>самодеятельности</w:t>
            </w:r>
            <w:proofErr w:type="gramStart"/>
            <w:r w:rsidRPr="006958FB">
              <w:rPr>
                <w:rFonts w:eastAsia="Times New Roman"/>
                <w:color w:val="00000A"/>
                <w:sz w:val="22"/>
                <w:szCs w:val="22"/>
              </w:rPr>
              <w:t>;</w:t>
            </w:r>
            <w:r w:rsidRPr="006958FB">
              <w:rPr>
                <w:rFonts w:eastAsia="Times New Roman"/>
                <w:color w:val="00000A"/>
                <w:spacing w:val="-1"/>
                <w:sz w:val="22"/>
                <w:szCs w:val="22"/>
              </w:rPr>
              <w:t>о</w:t>
            </w:r>
            <w:proofErr w:type="gramEnd"/>
            <w:r w:rsidRPr="006958FB">
              <w:rPr>
                <w:rFonts w:eastAsia="Times New Roman"/>
                <w:color w:val="00000A"/>
                <w:spacing w:val="-1"/>
                <w:sz w:val="22"/>
                <w:szCs w:val="22"/>
              </w:rPr>
              <w:t xml:space="preserve">пыт самореализации в различных видах творческой деятельности, умение выражать себя </w:t>
            </w:r>
            <w:r w:rsidRPr="006958FB">
              <w:rPr>
                <w:rFonts w:eastAsia="Times New Roman"/>
                <w:color w:val="00000A"/>
                <w:sz w:val="22"/>
                <w:szCs w:val="22"/>
              </w:rPr>
              <w:t>в доступных видах творчества;</w:t>
            </w:r>
          </w:p>
          <w:p w:rsidR="006958FB" w:rsidRPr="006958FB" w:rsidRDefault="006958FB" w:rsidP="006958FB">
            <w:pPr>
              <w:widowControl w:val="0"/>
              <w:shd w:val="clear" w:color="auto" w:fill="FFFFFF"/>
              <w:tabs>
                <w:tab w:val="left" w:pos="4070"/>
              </w:tabs>
              <w:ind w:right="33"/>
              <w:contextualSpacing/>
              <w:jc w:val="both"/>
              <w:rPr>
                <w:rFonts w:eastAsia="Times New Roman"/>
                <w:color w:val="00000A"/>
                <w:sz w:val="22"/>
                <w:szCs w:val="22"/>
              </w:rPr>
            </w:pPr>
            <w:r w:rsidRPr="006958FB">
              <w:rPr>
                <w:rFonts w:eastAsia="Times New Roman"/>
                <w:color w:val="00000A"/>
                <w:sz w:val="22"/>
                <w:szCs w:val="22"/>
              </w:rPr>
              <w:t>опыт реализации эстетических ценностей в пространстве школы и семьи.</w:t>
            </w:r>
          </w:p>
        </w:tc>
      </w:tr>
    </w:tbl>
    <w:p w:rsidR="006958FB" w:rsidRPr="006958FB" w:rsidRDefault="006958FB" w:rsidP="006958FB">
      <w:pPr>
        <w:contextualSpacing/>
        <w:jc w:val="both"/>
        <w:outlineLvl w:val="1"/>
      </w:pPr>
      <w:bookmarkStart w:id="247" w:name="_Toc368311837"/>
      <w:r w:rsidRPr="006958FB">
        <w:rPr>
          <w:rFonts w:eastAsia="@Arial Unicode MS"/>
          <w:b/>
          <w:bCs/>
          <w:color w:val="00000A"/>
          <w:szCs w:val="28"/>
          <w:lang w:eastAsia="ru-RU"/>
        </w:rPr>
        <w:t xml:space="preserve">2.3.5.Совместная деятельность образовательного учреждения, семьи и общественности по духовно-нравственному развитию и воспитанию </w:t>
      </w:r>
      <w:proofErr w:type="gramStart"/>
      <w:r w:rsidRPr="006958FB">
        <w:rPr>
          <w:rFonts w:eastAsia="@Arial Unicode MS"/>
          <w:b/>
          <w:bCs/>
          <w:color w:val="00000A"/>
          <w:szCs w:val="28"/>
          <w:lang w:eastAsia="ru-RU"/>
        </w:rPr>
        <w:t>обучающихся</w:t>
      </w:r>
      <w:bookmarkEnd w:id="247"/>
      <w:proofErr w:type="gramEnd"/>
      <w:r w:rsidRPr="006958FB">
        <w:rPr>
          <w:rFonts w:eastAsia="@Arial Unicode MS"/>
          <w:bCs/>
          <w:color w:val="00000A"/>
          <w:szCs w:val="28"/>
          <w:lang w:eastAsia="ru-RU"/>
        </w:rPr>
        <w:t xml:space="preserve">. </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w:t>
      </w:r>
      <w:r w:rsidRPr="006958FB">
        <w:rPr>
          <w:rFonts w:eastAsia="Calibri"/>
          <w:color w:val="00000A"/>
          <w:szCs w:val="28"/>
        </w:rPr>
        <w:lastRenderedPageBreak/>
        <w:t xml:space="preserve">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6958FB" w:rsidRPr="006958FB" w:rsidRDefault="006958FB" w:rsidP="006958FB">
      <w:pPr>
        <w:contextualSpacing/>
        <w:jc w:val="both"/>
        <w:rPr>
          <w:rFonts w:eastAsia="Calibri"/>
          <w:b/>
          <w:i/>
          <w:color w:val="00000A"/>
          <w:szCs w:val="28"/>
        </w:rPr>
      </w:pPr>
      <w:r w:rsidRPr="006958FB">
        <w:rPr>
          <w:rFonts w:eastAsia="Calibri"/>
          <w:b/>
          <w:color w:val="00000A"/>
          <w:szCs w:val="28"/>
        </w:rPr>
        <w:t>2.3.6. Повышение педагогической культуры родителей (законных представителей) обучающихся</w:t>
      </w:r>
    </w:p>
    <w:p w:rsidR="006958FB" w:rsidRPr="006958FB" w:rsidRDefault="006958FB" w:rsidP="006958FB">
      <w:pPr>
        <w:contextualSpacing/>
        <w:jc w:val="both"/>
        <w:rPr>
          <w:rFonts w:eastAsia="Calibri"/>
          <w:color w:val="00000A"/>
          <w:szCs w:val="28"/>
        </w:rPr>
      </w:pPr>
      <w:r w:rsidRPr="006958FB">
        <w:rPr>
          <w:rFonts w:eastAsia="Calibri"/>
          <w:color w:val="00000A"/>
          <w:szCs w:val="28"/>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6958FB" w:rsidRPr="006958FB" w:rsidRDefault="006958FB" w:rsidP="006958FB">
      <w:pPr>
        <w:contextualSpacing/>
        <w:jc w:val="both"/>
        <w:rPr>
          <w:rFonts w:eastAsia="Calibri"/>
          <w:color w:val="00000A"/>
          <w:szCs w:val="28"/>
        </w:rPr>
      </w:pPr>
      <w:r w:rsidRPr="006958FB">
        <w:rPr>
          <w:rFonts w:eastAsia="Calibri"/>
          <w:color w:val="00000A"/>
          <w:szCs w:val="28"/>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958FB" w:rsidRPr="006958FB" w:rsidRDefault="006958FB" w:rsidP="006958FB">
      <w:pPr>
        <w:contextualSpacing/>
        <w:jc w:val="both"/>
        <w:rPr>
          <w:rFonts w:eastAsia="Calibri"/>
          <w:color w:val="00000A"/>
          <w:szCs w:val="28"/>
        </w:rPr>
      </w:pPr>
      <w:r w:rsidRPr="006958FB">
        <w:rPr>
          <w:rFonts w:eastAsia="Calibri"/>
          <w:color w:val="00000A"/>
          <w:szCs w:val="28"/>
        </w:rPr>
        <w:t>Система работы школы по повышению педагогической культуры родителей основана на следующих  принципах:</w:t>
      </w:r>
    </w:p>
    <w:p w:rsidR="006958FB" w:rsidRPr="006958FB" w:rsidRDefault="006958FB" w:rsidP="006958FB">
      <w:pPr>
        <w:contextualSpacing/>
        <w:jc w:val="both"/>
        <w:rPr>
          <w:rFonts w:eastAsia="Calibri"/>
          <w:color w:val="00000A"/>
          <w:szCs w:val="28"/>
        </w:rPr>
      </w:pPr>
      <w:r w:rsidRPr="006958FB">
        <w:rPr>
          <w:rFonts w:eastAsia="Calibri"/>
          <w:color w:val="00000A"/>
          <w:szCs w:val="28"/>
        </w:rPr>
        <w:t>– совместная педагогическая деятельность семьи и школы;</w:t>
      </w:r>
    </w:p>
    <w:p w:rsidR="006958FB" w:rsidRPr="006958FB" w:rsidRDefault="006958FB" w:rsidP="006958FB">
      <w:pPr>
        <w:contextualSpacing/>
        <w:jc w:val="both"/>
        <w:rPr>
          <w:rFonts w:eastAsia="Calibri"/>
          <w:color w:val="00000A"/>
          <w:szCs w:val="28"/>
        </w:rPr>
      </w:pPr>
      <w:r w:rsidRPr="006958FB">
        <w:rPr>
          <w:rFonts w:eastAsia="Calibri"/>
          <w:color w:val="00000A"/>
          <w:szCs w:val="28"/>
        </w:rPr>
        <w:t>– сочетание педагогического просвещения с педагогическим самообразованием родителей;</w:t>
      </w:r>
    </w:p>
    <w:p w:rsidR="006958FB" w:rsidRPr="006958FB" w:rsidRDefault="006958FB" w:rsidP="006958FB">
      <w:pPr>
        <w:contextualSpacing/>
        <w:jc w:val="both"/>
        <w:rPr>
          <w:rFonts w:eastAsia="Calibri"/>
          <w:color w:val="00000A"/>
          <w:szCs w:val="28"/>
        </w:rPr>
      </w:pPr>
      <w:r w:rsidRPr="006958FB">
        <w:rPr>
          <w:rFonts w:eastAsia="Calibri"/>
          <w:color w:val="00000A"/>
          <w:szCs w:val="28"/>
        </w:rPr>
        <w:t>– педагогическое внимание, уважение и требовательность к родителям;</w:t>
      </w:r>
    </w:p>
    <w:p w:rsidR="006958FB" w:rsidRPr="006958FB" w:rsidRDefault="006958FB" w:rsidP="006958FB">
      <w:pPr>
        <w:contextualSpacing/>
        <w:jc w:val="both"/>
        <w:rPr>
          <w:rFonts w:eastAsia="Calibri"/>
          <w:color w:val="00000A"/>
          <w:szCs w:val="28"/>
        </w:rPr>
      </w:pPr>
      <w:r w:rsidRPr="006958FB">
        <w:rPr>
          <w:rFonts w:eastAsia="Calibri"/>
          <w:color w:val="00000A"/>
          <w:szCs w:val="28"/>
        </w:rPr>
        <w:t>– поддержка и индивидуальное сопровождение становления и развития педагогической культуры каждого из родителей;</w:t>
      </w:r>
    </w:p>
    <w:p w:rsidR="006958FB" w:rsidRPr="006958FB" w:rsidRDefault="006958FB" w:rsidP="006958FB">
      <w:pPr>
        <w:contextualSpacing/>
        <w:jc w:val="both"/>
        <w:rPr>
          <w:rFonts w:eastAsia="Calibri"/>
          <w:color w:val="00000A"/>
          <w:szCs w:val="28"/>
        </w:rPr>
      </w:pPr>
      <w:r w:rsidRPr="006958FB">
        <w:rPr>
          <w:rFonts w:eastAsia="Calibri"/>
          <w:color w:val="00000A"/>
          <w:szCs w:val="28"/>
        </w:rPr>
        <w:t>– содействие родителям в решении индивидуальных проблем воспитания детей;</w:t>
      </w:r>
    </w:p>
    <w:p w:rsidR="006958FB" w:rsidRPr="006958FB" w:rsidRDefault="006958FB" w:rsidP="006958FB">
      <w:pPr>
        <w:contextualSpacing/>
        <w:jc w:val="both"/>
        <w:rPr>
          <w:rFonts w:eastAsia="Calibri"/>
          <w:color w:val="00000A"/>
          <w:szCs w:val="28"/>
        </w:rPr>
      </w:pPr>
      <w:r w:rsidRPr="006958FB">
        <w:rPr>
          <w:rFonts w:eastAsia="Calibri"/>
          <w:color w:val="00000A"/>
          <w:szCs w:val="28"/>
        </w:rPr>
        <w:t>– опора на положительный опыт семейного воспитания.</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В системе повышения педагогической культуры родителей в </w:t>
      </w:r>
      <w:r w:rsidRPr="006958FB">
        <w:rPr>
          <w:rFonts w:eastAsia="@Arial Unicode MS"/>
          <w:color w:val="00000A"/>
          <w:szCs w:val="28"/>
        </w:rPr>
        <w:t xml:space="preserve">МБОУ СОШ №1 </w:t>
      </w:r>
      <w:r w:rsidRPr="006958FB">
        <w:rPr>
          <w:rFonts w:eastAsia="Calibri"/>
          <w:color w:val="00000A"/>
          <w:szCs w:val="28"/>
        </w:rPr>
        <w:t>используются следующие формы работы: родительское собрание, родительская конференция, родительский лекторий,  психолого-педагогические семинары, педагогический практикум и др.</w:t>
      </w:r>
    </w:p>
    <w:p w:rsidR="006958FB" w:rsidRPr="006958FB" w:rsidRDefault="006958FB" w:rsidP="006958FB">
      <w:pPr>
        <w:contextualSpacing/>
        <w:jc w:val="both"/>
        <w:rPr>
          <w:rFonts w:eastAsia="Calibri"/>
          <w:color w:val="00000A"/>
          <w:szCs w:val="28"/>
        </w:rPr>
      </w:pPr>
      <w:r w:rsidRPr="006958FB">
        <w:rPr>
          <w:rFonts w:eastAsia="Calibri"/>
          <w:color w:val="00000A"/>
          <w:szCs w:val="28"/>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6958FB" w:rsidRPr="006958FB" w:rsidRDefault="006958FB" w:rsidP="006958FB">
      <w:pPr>
        <w:contextualSpacing/>
        <w:jc w:val="both"/>
      </w:pPr>
      <w:r w:rsidRPr="006958FB">
        <w:rPr>
          <w:rFonts w:eastAsia="Calibri"/>
          <w:color w:val="00000A"/>
          <w:szCs w:val="28"/>
        </w:rPr>
        <w:t xml:space="preserve">Сроки и формы проведения мероприятий в рамках повышения педагогической культуры родителей  согласуются с планами воспитательной работы МБОУ </w:t>
      </w:r>
      <w:proofErr w:type="gramStart"/>
      <w:r w:rsidRPr="006958FB">
        <w:rPr>
          <w:rFonts w:eastAsia="Calibri"/>
          <w:color w:val="00000A"/>
          <w:szCs w:val="28"/>
        </w:rPr>
        <w:t>Слободская</w:t>
      </w:r>
      <w:proofErr w:type="gramEnd"/>
      <w:r w:rsidRPr="006958FB">
        <w:rPr>
          <w:rFonts w:eastAsia="Calibri"/>
          <w:color w:val="00000A"/>
          <w:szCs w:val="28"/>
        </w:rPr>
        <w:t xml:space="preserve"> СОШ.</w:t>
      </w:r>
    </w:p>
    <w:p w:rsidR="006958FB" w:rsidRPr="006958FB" w:rsidRDefault="006958FB" w:rsidP="006958FB">
      <w:pPr>
        <w:contextualSpacing/>
        <w:jc w:val="center"/>
        <w:rPr>
          <w:rFonts w:eastAsia="Calibri"/>
          <w:b/>
          <w:color w:val="00000A"/>
          <w:szCs w:val="28"/>
        </w:rPr>
      </w:pPr>
      <w:r w:rsidRPr="006958FB">
        <w:rPr>
          <w:rFonts w:eastAsia="Calibri"/>
          <w:b/>
          <w:color w:val="00000A"/>
          <w:szCs w:val="28"/>
        </w:rPr>
        <w:lastRenderedPageBreak/>
        <w:t xml:space="preserve">2.3.6.1. Взаимодействие школы с общественными организациями </w:t>
      </w:r>
    </w:p>
    <w:p w:rsidR="006958FB" w:rsidRPr="006958FB" w:rsidRDefault="006958FB" w:rsidP="006958FB">
      <w:pPr>
        <w:contextualSpacing/>
        <w:jc w:val="center"/>
        <w:rPr>
          <w:rFonts w:eastAsia="Calibri"/>
          <w:b/>
          <w:color w:val="00000A"/>
          <w:szCs w:val="28"/>
        </w:rPr>
      </w:pPr>
      <w:r w:rsidRPr="006958FB">
        <w:rPr>
          <w:rFonts w:eastAsia="Calibri"/>
          <w:b/>
          <w:color w:val="00000A"/>
          <w:szCs w:val="28"/>
        </w:rPr>
        <w:t>Субъекты социализации. Функции (задачи).</w:t>
      </w:r>
    </w:p>
    <w:p w:rsidR="006958FB" w:rsidRPr="006958FB" w:rsidRDefault="006958FB" w:rsidP="006958FB">
      <w:pPr>
        <w:contextualSpacing/>
        <w:jc w:val="center"/>
        <w:rPr>
          <w:rFonts w:eastAsia="Calibri"/>
          <w:b/>
          <w:color w:val="00000A"/>
          <w:szCs w:val="28"/>
        </w:rPr>
      </w:pPr>
      <w:r w:rsidRPr="006958FB">
        <w:rPr>
          <w:rFonts w:eastAsia="Calibri"/>
          <w:b/>
          <w:color w:val="00000A"/>
          <w:szCs w:val="28"/>
        </w:rPr>
        <w:t>Формируемый социальный опыт.</w:t>
      </w:r>
    </w:p>
    <w:p w:rsidR="006958FB" w:rsidRPr="006958FB" w:rsidRDefault="006958FB" w:rsidP="006958FB">
      <w:pPr>
        <w:contextualSpacing/>
        <w:jc w:val="both"/>
        <w:rPr>
          <w:rFonts w:eastAsia="Calibri"/>
          <w:b/>
          <w:color w:val="00000A"/>
          <w:szCs w:val="28"/>
        </w:rPr>
      </w:pPr>
      <w:r w:rsidRPr="006958FB">
        <w:rPr>
          <w:rFonts w:eastAsia="Calibri"/>
          <w:b/>
          <w:color w:val="00000A"/>
          <w:szCs w:val="28"/>
          <w:u w:val="single"/>
        </w:rPr>
        <w:t>Администрация школы</w:t>
      </w:r>
      <w:r w:rsidRPr="006958FB">
        <w:rPr>
          <w:rFonts w:eastAsia="Calibri"/>
          <w:b/>
          <w:color w:val="00000A"/>
          <w:szCs w:val="28"/>
        </w:rPr>
        <w:t>.</w:t>
      </w:r>
    </w:p>
    <w:p w:rsidR="006958FB" w:rsidRPr="006958FB" w:rsidRDefault="006958FB" w:rsidP="006958FB">
      <w:pPr>
        <w:contextualSpacing/>
        <w:jc w:val="both"/>
        <w:rPr>
          <w:rFonts w:eastAsia="Calibri"/>
          <w:color w:val="00000A"/>
          <w:szCs w:val="28"/>
        </w:rPr>
      </w:pPr>
      <w:r w:rsidRPr="006958FB">
        <w:rPr>
          <w:rFonts w:eastAsia="Calibri"/>
          <w:color w:val="00000A"/>
          <w:szCs w:val="28"/>
        </w:rPr>
        <w:t>Реализация нормативов  кадрового, финансового, материального  обеспечения школы. Создание условий  социализации учащихся школы</w:t>
      </w:r>
    </w:p>
    <w:p w:rsidR="006958FB" w:rsidRPr="006958FB" w:rsidRDefault="006958FB" w:rsidP="006958FB">
      <w:pPr>
        <w:contextualSpacing/>
        <w:jc w:val="both"/>
        <w:rPr>
          <w:rFonts w:eastAsia="Calibri"/>
          <w:b/>
          <w:color w:val="00000A"/>
          <w:szCs w:val="28"/>
        </w:rPr>
      </w:pPr>
      <w:r w:rsidRPr="006958FB">
        <w:rPr>
          <w:rFonts w:eastAsia="Calibri"/>
          <w:b/>
          <w:color w:val="00000A"/>
          <w:szCs w:val="28"/>
          <w:u w:val="single"/>
        </w:rPr>
        <w:t>Методический совет</w:t>
      </w:r>
      <w:r w:rsidRPr="006958FB">
        <w:rPr>
          <w:rFonts w:eastAsia="Calibri"/>
          <w:b/>
          <w:color w:val="00000A"/>
          <w:szCs w:val="28"/>
        </w:rPr>
        <w:t>.</w:t>
      </w:r>
    </w:p>
    <w:p w:rsidR="006958FB" w:rsidRPr="006958FB" w:rsidRDefault="006958FB" w:rsidP="006958FB">
      <w:pPr>
        <w:contextualSpacing/>
        <w:jc w:val="both"/>
        <w:rPr>
          <w:rFonts w:eastAsia="Calibri"/>
          <w:color w:val="00000A"/>
          <w:szCs w:val="28"/>
        </w:rPr>
      </w:pPr>
      <w:r w:rsidRPr="006958FB">
        <w:rPr>
          <w:rFonts w:eastAsia="Calibri"/>
          <w:color w:val="00000A"/>
          <w:szCs w:val="28"/>
        </w:rPr>
        <w:t>Методическое обеспечение программ, направленных на социализацию учащихся. Психолого-педагогическая и практическая подготовка учителя к реализации задач социализации учащихся.</w:t>
      </w:r>
    </w:p>
    <w:p w:rsidR="006958FB" w:rsidRPr="006958FB" w:rsidRDefault="006958FB" w:rsidP="006958FB">
      <w:pPr>
        <w:contextualSpacing/>
        <w:jc w:val="both"/>
        <w:rPr>
          <w:rFonts w:eastAsia="Calibri"/>
          <w:b/>
          <w:color w:val="00000A"/>
          <w:szCs w:val="28"/>
        </w:rPr>
      </w:pPr>
      <w:r w:rsidRPr="006958FB">
        <w:rPr>
          <w:rFonts w:eastAsia="Calibri"/>
          <w:b/>
          <w:color w:val="00000A"/>
          <w:szCs w:val="28"/>
          <w:u w:val="single"/>
        </w:rPr>
        <w:t>Социальные партнеры</w:t>
      </w:r>
      <w:r w:rsidRPr="006958FB">
        <w:rPr>
          <w:rFonts w:eastAsia="Calibri"/>
          <w:b/>
          <w:color w:val="00000A"/>
          <w:szCs w:val="28"/>
        </w:rPr>
        <w:t>.</w:t>
      </w:r>
    </w:p>
    <w:p w:rsidR="006958FB" w:rsidRPr="006958FB" w:rsidRDefault="006958FB" w:rsidP="006958FB">
      <w:pPr>
        <w:contextualSpacing/>
        <w:jc w:val="both"/>
        <w:rPr>
          <w:rFonts w:eastAsia="Calibri"/>
          <w:color w:val="00000A"/>
          <w:szCs w:val="28"/>
        </w:rPr>
      </w:pPr>
      <w:proofErr w:type="gramStart"/>
      <w:r w:rsidRPr="006958FB">
        <w:rPr>
          <w:rFonts w:eastAsia="Calibri"/>
          <w:color w:val="00000A"/>
          <w:szCs w:val="28"/>
        </w:rPr>
        <w:t xml:space="preserve">Взаимодействие с целью объединения ресурсов социализации (базы </w:t>
      </w:r>
      <w:proofErr w:type="gramEnd"/>
    </w:p>
    <w:p w:rsidR="006958FB" w:rsidRPr="006958FB" w:rsidRDefault="006958FB" w:rsidP="006958FB">
      <w:pPr>
        <w:contextualSpacing/>
        <w:jc w:val="both"/>
        <w:rPr>
          <w:rFonts w:eastAsia="Calibri"/>
          <w:color w:val="00000A"/>
          <w:szCs w:val="28"/>
        </w:rPr>
      </w:pPr>
      <w:r w:rsidRPr="006958FB">
        <w:rPr>
          <w:rFonts w:eastAsia="Calibri"/>
          <w:color w:val="00000A"/>
          <w:szCs w:val="28"/>
        </w:rPr>
        <w:t>внеурочной деятельности, школьных музеев, информационных ресурсов и т.д.)</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Развитие опыта разноплановой творческой деятельности, формирование исторической памяти и уважительного отношении к традициям, опыта использования компьютерных технологий и т.п. </w:t>
      </w:r>
    </w:p>
    <w:p w:rsidR="006958FB" w:rsidRPr="006958FB" w:rsidRDefault="006958FB" w:rsidP="006958FB">
      <w:pPr>
        <w:contextualSpacing/>
        <w:jc w:val="both"/>
        <w:rPr>
          <w:rFonts w:eastAsia="Calibri"/>
          <w:b/>
          <w:color w:val="00000A"/>
          <w:szCs w:val="28"/>
          <w:u w:val="single"/>
        </w:rPr>
      </w:pPr>
      <w:r w:rsidRPr="006958FB">
        <w:rPr>
          <w:rFonts w:eastAsia="Calibri"/>
          <w:b/>
          <w:color w:val="00000A"/>
          <w:szCs w:val="28"/>
          <w:u w:val="single"/>
        </w:rPr>
        <w:t>Учреждения  дополнительного  образования детей</w:t>
      </w:r>
      <w:proofErr w:type="gramStart"/>
      <w:r w:rsidRPr="006958FB">
        <w:rPr>
          <w:rFonts w:eastAsia="Calibri"/>
          <w:b/>
          <w:color w:val="00000A"/>
          <w:szCs w:val="28"/>
          <w:u w:val="single"/>
        </w:rPr>
        <w:t>.(</w:t>
      </w:r>
      <w:proofErr w:type="gramEnd"/>
      <w:r w:rsidRPr="006958FB">
        <w:rPr>
          <w:rFonts w:eastAsia="Calibri"/>
          <w:b/>
          <w:color w:val="00000A"/>
          <w:szCs w:val="28"/>
          <w:u w:val="single"/>
        </w:rPr>
        <w:t>«ДДТ», «ДЮСШ», «Школа Искусств»).</w:t>
      </w:r>
    </w:p>
    <w:p w:rsidR="006958FB" w:rsidRPr="006958FB" w:rsidRDefault="006958FB" w:rsidP="006958FB">
      <w:pPr>
        <w:contextualSpacing/>
        <w:jc w:val="both"/>
        <w:rPr>
          <w:rFonts w:eastAsia="Calibri"/>
          <w:color w:val="00000A"/>
          <w:szCs w:val="28"/>
          <w:u w:val="single"/>
        </w:rPr>
      </w:pPr>
      <w:r w:rsidRPr="006958FB">
        <w:rPr>
          <w:rFonts w:eastAsia="Calibri"/>
          <w:color w:val="00000A"/>
          <w:szCs w:val="28"/>
        </w:rPr>
        <w:t>Расширение сферы творческой  самореализации учащихся с учетом их индивидуальных склонностей и опыт интеллектуального, технического, художественного творчества; опыт инициации социальных акций и участия в них; опыт делового взаимодействия, проявления милосердия, заботы, поддержки.</w:t>
      </w:r>
    </w:p>
    <w:p w:rsidR="006958FB" w:rsidRPr="006958FB" w:rsidRDefault="006958FB" w:rsidP="006958FB">
      <w:pPr>
        <w:contextualSpacing/>
        <w:jc w:val="both"/>
        <w:rPr>
          <w:rFonts w:eastAsia="Calibri"/>
          <w:color w:val="00000A"/>
          <w:szCs w:val="28"/>
        </w:rPr>
      </w:pPr>
      <w:r w:rsidRPr="006958FB">
        <w:rPr>
          <w:rFonts w:eastAsia="Calibri"/>
          <w:color w:val="00000A"/>
          <w:szCs w:val="28"/>
        </w:rPr>
        <w:t>Обеспечение поддержки процесса социализации учащихся на основе руководства творческими коллективами учащихся, передачи опыта учебно-исследовательской деятельности. Опыт проектной, учебно-исследовательской деятельности; опыт применения компьютерной  грамотности при решении практических задач; опыт участия в конференциях, конкурсах, олимпиадах, дискуссиях; опыт коммуникативной деятельности.</w:t>
      </w:r>
    </w:p>
    <w:p w:rsidR="006958FB" w:rsidRPr="006958FB" w:rsidRDefault="006958FB" w:rsidP="006958FB">
      <w:pPr>
        <w:contextualSpacing/>
        <w:jc w:val="both"/>
      </w:pPr>
      <w:r w:rsidRPr="006958FB">
        <w:rPr>
          <w:rFonts w:eastAsia="Calibri"/>
          <w:b/>
          <w:color w:val="00000A"/>
          <w:szCs w:val="28"/>
          <w:u w:val="single"/>
        </w:rPr>
        <w:t>Учреждения культуры (ДК, библиотека).</w:t>
      </w:r>
    </w:p>
    <w:p w:rsidR="006958FB" w:rsidRPr="006958FB" w:rsidRDefault="006958FB" w:rsidP="006958FB">
      <w:pPr>
        <w:contextualSpacing/>
        <w:jc w:val="both"/>
        <w:rPr>
          <w:rFonts w:eastAsia="Calibri"/>
          <w:color w:val="00000A"/>
          <w:szCs w:val="28"/>
        </w:rPr>
      </w:pPr>
      <w:r w:rsidRPr="006958FB">
        <w:rPr>
          <w:rFonts w:eastAsia="Calibri"/>
          <w:color w:val="00000A"/>
          <w:szCs w:val="28"/>
        </w:rPr>
        <w:t>Содействие в формировании социального опыта детей на основе музейной педагогики, социальной практики общественных фондов, информационного многообразия библиотечных фондов. Опыт работы с музейной экспозицией; читательский опыт, опыт работы с библиотечным фондом, опыт поиска необходимой информации; опыт связи с общественными фондами и взаимодействия с представителями различных социальных групп.</w:t>
      </w:r>
    </w:p>
    <w:p w:rsidR="006958FB" w:rsidRPr="006958FB" w:rsidRDefault="006958FB" w:rsidP="006958FB">
      <w:pPr>
        <w:contextualSpacing/>
        <w:jc w:val="both"/>
        <w:rPr>
          <w:rFonts w:eastAsia="Calibri"/>
          <w:b/>
          <w:color w:val="00000A"/>
          <w:szCs w:val="28"/>
          <w:u w:val="single"/>
        </w:rPr>
      </w:pPr>
      <w:r w:rsidRPr="006958FB">
        <w:rPr>
          <w:rFonts w:eastAsia="Calibri"/>
          <w:b/>
          <w:color w:val="00000A"/>
          <w:szCs w:val="28"/>
          <w:u w:val="single"/>
        </w:rPr>
        <w:t xml:space="preserve">Детские общественные организации «Юные закруткинцы». </w:t>
      </w:r>
    </w:p>
    <w:p w:rsidR="006958FB" w:rsidRPr="006958FB" w:rsidRDefault="006958FB" w:rsidP="006958FB">
      <w:pPr>
        <w:contextualSpacing/>
        <w:jc w:val="both"/>
        <w:rPr>
          <w:rFonts w:eastAsia="Calibri"/>
          <w:color w:val="00000A"/>
          <w:szCs w:val="28"/>
        </w:rPr>
      </w:pPr>
      <w:r w:rsidRPr="006958FB">
        <w:rPr>
          <w:rFonts w:eastAsia="Calibri"/>
          <w:color w:val="00000A"/>
          <w:szCs w:val="28"/>
        </w:rPr>
        <w:t>Опыт участия в деятельности общественной организации; опыт социальной активности,  проявления самостоятельности и ответственности, рефлексивной оценки результатов социальной практики; опыт реального управления и действия.</w:t>
      </w:r>
    </w:p>
    <w:p w:rsidR="006958FB" w:rsidRPr="006958FB" w:rsidRDefault="006958FB" w:rsidP="006958FB">
      <w:pPr>
        <w:contextualSpacing/>
        <w:jc w:val="both"/>
      </w:pPr>
      <w:r w:rsidRPr="006958FB">
        <w:rPr>
          <w:rFonts w:eastAsia="Calibri"/>
          <w:b/>
          <w:color w:val="00000A"/>
          <w:szCs w:val="28"/>
          <w:u w:val="single"/>
        </w:rPr>
        <w:lastRenderedPageBreak/>
        <w:t xml:space="preserve">Спортивные сооружения. </w:t>
      </w:r>
      <w:proofErr w:type="gramStart"/>
      <w:r w:rsidRPr="006958FB">
        <w:rPr>
          <w:rFonts w:eastAsia="Calibri"/>
          <w:b/>
          <w:color w:val="00000A"/>
          <w:szCs w:val="28"/>
          <w:u w:val="single"/>
        </w:rPr>
        <w:t>(Пришкольная спортивная площадка.</w:t>
      </w:r>
      <w:proofErr w:type="gramEnd"/>
      <w:r w:rsidRPr="006958FB">
        <w:rPr>
          <w:rFonts w:eastAsia="Calibri"/>
          <w:b/>
          <w:color w:val="00000A"/>
          <w:szCs w:val="28"/>
          <w:u w:val="single"/>
        </w:rPr>
        <w:t xml:space="preserve"> </w:t>
      </w:r>
      <w:proofErr w:type="gramStart"/>
      <w:r w:rsidRPr="006958FB">
        <w:rPr>
          <w:rFonts w:eastAsia="Calibri"/>
          <w:b/>
          <w:color w:val="00000A"/>
          <w:szCs w:val="28"/>
          <w:u w:val="single"/>
        </w:rPr>
        <w:t>Городской бассейн)</w:t>
      </w:r>
      <w:proofErr w:type="gramEnd"/>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Расширение базы занятий физической культурой и спортом. Развитие потребности занятий спортом; опыт выбора видов спорта в соответствии с физическими возможностями; опыт поведения на воде, обучение плаванию. </w:t>
      </w:r>
    </w:p>
    <w:p w:rsidR="006958FB" w:rsidRPr="006958FB" w:rsidRDefault="006958FB" w:rsidP="006958FB">
      <w:pPr>
        <w:contextualSpacing/>
        <w:jc w:val="both"/>
        <w:rPr>
          <w:rFonts w:eastAsia="Calibri"/>
          <w:color w:val="00000A"/>
          <w:szCs w:val="28"/>
        </w:rPr>
      </w:pPr>
      <w:r w:rsidRPr="006958FB">
        <w:rPr>
          <w:rFonts w:eastAsia="Calibri"/>
          <w:b/>
          <w:color w:val="00000A"/>
          <w:szCs w:val="28"/>
          <w:u w:val="single"/>
        </w:rPr>
        <w:t xml:space="preserve">МБУЗ  «Семикаракорская районная больница». </w:t>
      </w:r>
    </w:p>
    <w:p w:rsidR="006958FB" w:rsidRPr="006958FB" w:rsidRDefault="006958FB" w:rsidP="006958FB">
      <w:pPr>
        <w:contextualSpacing/>
        <w:jc w:val="both"/>
        <w:rPr>
          <w:rFonts w:eastAsia="Calibri"/>
          <w:color w:val="00000A"/>
          <w:szCs w:val="28"/>
          <w:u w:val="single"/>
        </w:rPr>
      </w:pPr>
      <w:r w:rsidRPr="006958FB">
        <w:rPr>
          <w:rFonts w:eastAsia="Calibri"/>
          <w:color w:val="00000A"/>
          <w:szCs w:val="28"/>
        </w:rPr>
        <w:t>Охрана здоровья, профилактика заболеваний; контроль санитарно-гигиенических норм образовательного учреждения. Содействие школе и семье в утверждении ценностей здорового образа жизни; поддержка социализации детей с проблемами здоровья и развития.</w:t>
      </w:r>
    </w:p>
    <w:p w:rsidR="006958FB" w:rsidRPr="006958FB" w:rsidRDefault="006958FB" w:rsidP="006958FB">
      <w:pPr>
        <w:contextualSpacing/>
        <w:jc w:val="both"/>
        <w:rPr>
          <w:rFonts w:eastAsia="Calibri"/>
          <w:b/>
          <w:color w:val="00000A"/>
          <w:szCs w:val="28"/>
          <w:u w:val="single"/>
        </w:rPr>
      </w:pPr>
      <w:r w:rsidRPr="006958FB">
        <w:rPr>
          <w:rFonts w:eastAsia="Calibri"/>
          <w:b/>
          <w:color w:val="00000A"/>
          <w:szCs w:val="28"/>
          <w:u w:val="single"/>
        </w:rPr>
        <w:t>Центр помощи семьи и детям. Центр занятости. КПДН.</w:t>
      </w:r>
    </w:p>
    <w:p w:rsidR="006958FB" w:rsidRPr="006958FB" w:rsidRDefault="006958FB" w:rsidP="006958FB">
      <w:pPr>
        <w:contextualSpacing/>
        <w:jc w:val="both"/>
        <w:rPr>
          <w:rFonts w:eastAsia="Calibri"/>
          <w:color w:val="00000A"/>
          <w:szCs w:val="28"/>
        </w:rPr>
      </w:pPr>
      <w:r w:rsidRPr="006958FB">
        <w:rPr>
          <w:rFonts w:eastAsia="Calibri"/>
          <w:color w:val="00000A"/>
          <w:szCs w:val="28"/>
        </w:rPr>
        <w:t>Консультативная, психотерапевтическая помощь детям, родителям, педагогам. Опыт самореализации, самоутверждения, адекватного самовосприятия в кризисной ситуации; гармонизация детско-родительских отношений.</w:t>
      </w:r>
    </w:p>
    <w:p w:rsidR="006958FB" w:rsidRPr="006958FB" w:rsidRDefault="006958FB" w:rsidP="006958FB">
      <w:pPr>
        <w:contextualSpacing/>
        <w:jc w:val="both"/>
        <w:rPr>
          <w:rFonts w:eastAsia="Calibri"/>
          <w:b/>
          <w:color w:val="00000A"/>
          <w:szCs w:val="28"/>
          <w:u w:val="single"/>
        </w:rPr>
      </w:pPr>
      <w:r w:rsidRPr="006958FB">
        <w:rPr>
          <w:rFonts w:eastAsia="Calibri"/>
          <w:b/>
          <w:color w:val="00000A"/>
          <w:szCs w:val="28"/>
          <w:u w:val="single"/>
        </w:rPr>
        <w:t>Муниципальные службы экологической направленности.</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Социальное партнерство со школьным коллективом по эколого-биологической направленности. Опыт участия в природоохранной деятельности; проведения доступных эколого-биологических  исследований, опытной работы; опыт участия в общественных движениях «Зеленый патруль», «За чистоту родного края» и др. </w:t>
      </w:r>
    </w:p>
    <w:p w:rsidR="006958FB" w:rsidRPr="006958FB" w:rsidRDefault="006958FB" w:rsidP="006958FB">
      <w:pPr>
        <w:contextualSpacing/>
        <w:jc w:val="both"/>
        <w:rPr>
          <w:rFonts w:eastAsia="Calibri"/>
          <w:b/>
          <w:color w:val="00000A"/>
          <w:szCs w:val="28"/>
        </w:rPr>
      </w:pPr>
      <w:r w:rsidRPr="006958FB">
        <w:rPr>
          <w:rFonts w:eastAsia="Calibri"/>
          <w:b/>
          <w:color w:val="00000A"/>
          <w:szCs w:val="28"/>
          <w:u w:val="single"/>
        </w:rPr>
        <w:t>Совет ветеранов</w:t>
      </w:r>
      <w:r w:rsidRPr="006958FB">
        <w:rPr>
          <w:rFonts w:eastAsia="Calibri"/>
          <w:b/>
          <w:color w:val="00000A"/>
          <w:szCs w:val="28"/>
        </w:rPr>
        <w:t>.</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Сохранение исторической памяти; поддержка ветеранов; содействие </w:t>
      </w:r>
    </w:p>
    <w:p w:rsidR="006958FB" w:rsidRPr="006958FB" w:rsidRDefault="006958FB" w:rsidP="006958FB">
      <w:pPr>
        <w:contextualSpacing/>
        <w:jc w:val="both"/>
        <w:rPr>
          <w:rFonts w:eastAsia="Calibri"/>
          <w:color w:val="00000A"/>
          <w:szCs w:val="28"/>
        </w:rPr>
      </w:pPr>
      <w:r w:rsidRPr="006958FB">
        <w:rPr>
          <w:rFonts w:eastAsia="Calibri"/>
          <w:color w:val="00000A"/>
          <w:szCs w:val="28"/>
        </w:rPr>
        <w:t>патриотическому воспитанию населения. Опыт общения с людьми разных поколений, встреча с ветеранами Афганской войны, участниками ликвидац</w:t>
      </w:r>
      <w:proofErr w:type="gramStart"/>
      <w:r w:rsidRPr="006958FB">
        <w:rPr>
          <w:rFonts w:eastAsia="Calibri"/>
          <w:color w:val="00000A"/>
          <w:szCs w:val="28"/>
        </w:rPr>
        <w:t>ии АЭ</w:t>
      </w:r>
      <w:proofErr w:type="gramEnd"/>
      <w:r w:rsidRPr="006958FB">
        <w:rPr>
          <w:rFonts w:eastAsia="Calibri"/>
          <w:color w:val="00000A"/>
          <w:szCs w:val="28"/>
        </w:rPr>
        <w:t>С; опыт проявления нравственно ценного отношения к героическому прошлому народа, заслугам ветеранов; опыт помощи, заботы о них; формирование позитивного отношения к старшему поколению в своей семье.</w:t>
      </w:r>
    </w:p>
    <w:p w:rsidR="006958FB" w:rsidRPr="006958FB" w:rsidRDefault="006958FB" w:rsidP="006958FB">
      <w:pPr>
        <w:contextualSpacing/>
        <w:jc w:val="both"/>
      </w:pPr>
      <w:proofErr w:type="gramStart"/>
      <w:r w:rsidRPr="006958FB">
        <w:rPr>
          <w:rFonts w:eastAsia="Calibri"/>
          <w:b/>
          <w:color w:val="00000A"/>
          <w:szCs w:val="28"/>
          <w:u w:val="single"/>
        </w:rPr>
        <w:t>Военно-патриотическое</w:t>
      </w:r>
      <w:proofErr w:type="gramEnd"/>
      <w:r w:rsidRPr="006958FB">
        <w:rPr>
          <w:rFonts w:eastAsia="Calibri"/>
          <w:b/>
          <w:color w:val="00000A"/>
          <w:szCs w:val="28"/>
          <w:u w:val="single"/>
        </w:rPr>
        <w:t xml:space="preserve"> воспитании детей и молодежи.</w:t>
      </w:r>
    </w:p>
    <w:p w:rsidR="006958FB" w:rsidRPr="006958FB" w:rsidRDefault="006958FB" w:rsidP="006958FB">
      <w:pPr>
        <w:contextualSpacing/>
        <w:jc w:val="both"/>
        <w:rPr>
          <w:rFonts w:eastAsia="Calibri"/>
          <w:color w:val="00000A"/>
          <w:szCs w:val="28"/>
        </w:rPr>
      </w:pPr>
      <w:r w:rsidRPr="006958FB">
        <w:rPr>
          <w:rFonts w:eastAsia="Calibri"/>
          <w:color w:val="00000A"/>
          <w:szCs w:val="28"/>
        </w:rPr>
        <w:t>Опыт участия в военно-спортивной игре «Орленок», в гражданских патриотических акциях; опыт заботы о ветеранах военных действий; опыт охраны памятников, ухода за братскими могилами.</w:t>
      </w:r>
    </w:p>
    <w:p w:rsidR="006958FB" w:rsidRPr="006958FB" w:rsidRDefault="006958FB" w:rsidP="006958FB">
      <w:pPr>
        <w:contextualSpacing/>
        <w:jc w:val="both"/>
        <w:rPr>
          <w:rFonts w:eastAsia="Calibri"/>
          <w:b/>
          <w:color w:val="00000A"/>
          <w:szCs w:val="28"/>
          <w:u w:val="single"/>
        </w:rPr>
      </w:pPr>
      <w:r w:rsidRPr="006958FB">
        <w:rPr>
          <w:rFonts w:eastAsia="Calibri"/>
          <w:b/>
          <w:color w:val="00000A"/>
          <w:szCs w:val="28"/>
          <w:u w:val="single"/>
        </w:rPr>
        <w:t>Муниципальные и региональные СМИ.</w:t>
      </w:r>
    </w:p>
    <w:p w:rsidR="006958FB" w:rsidRPr="006958FB" w:rsidRDefault="006958FB" w:rsidP="006958FB">
      <w:pPr>
        <w:contextualSpacing/>
        <w:jc w:val="both"/>
        <w:rPr>
          <w:rFonts w:eastAsia="Calibri"/>
          <w:color w:val="00000A"/>
          <w:szCs w:val="28"/>
        </w:rPr>
      </w:pPr>
      <w:bookmarkStart w:id="248" w:name="_Toc368311838"/>
      <w:bookmarkStart w:id="249" w:name="bookmark178"/>
      <w:bookmarkEnd w:id="248"/>
      <w:bookmarkEnd w:id="249"/>
      <w:r w:rsidRPr="006958FB">
        <w:rPr>
          <w:rFonts w:eastAsia="Calibri"/>
          <w:color w:val="00000A"/>
          <w:szCs w:val="28"/>
        </w:rPr>
        <w:t xml:space="preserve">Расширение информационного поля социализации учащихся; отражение жизни школы. Опыт поиска информации из различных источников; опыт обсуждения материалов СМИ;  опыт участия в теле- и радиопрограммах </w:t>
      </w:r>
    </w:p>
    <w:p w:rsidR="006958FB" w:rsidRPr="006958FB" w:rsidRDefault="006958FB" w:rsidP="006958FB">
      <w:pPr>
        <w:jc w:val="both"/>
        <w:rPr>
          <w:rFonts w:eastAsia="Times New Roman"/>
          <w:b/>
          <w:szCs w:val="28"/>
          <w:lang w:eastAsia="ru-RU"/>
        </w:rPr>
      </w:pPr>
      <w:r w:rsidRPr="006958FB">
        <w:rPr>
          <w:rFonts w:eastAsia="Times New Roman"/>
          <w:b/>
          <w:szCs w:val="28"/>
          <w:lang w:eastAsia="ru-RU"/>
        </w:rPr>
        <w:t>2.3.6.1.1.Формы участия специалистов и социальных партнеров по направлениям  социального воспитания.</w:t>
      </w:r>
    </w:p>
    <w:p w:rsidR="006958FB" w:rsidRPr="006958FB" w:rsidRDefault="006958FB" w:rsidP="006958FB">
      <w:pPr>
        <w:jc w:val="both"/>
        <w:rPr>
          <w:color w:val="auto"/>
          <w:szCs w:val="28"/>
          <w:lang w:eastAsia="ru-RU"/>
        </w:rPr>
      </w:pPr>
      <w:r w:rsidRPr="006958FB">
        <w:rPr>
          <w:color w:val="auto"/>
          <w:szCs w:val="28"/>
          <w:lang w:eastAsia="ru-RU"/>
        </w:rPr>
        <w:t xml:space="preserve">      Важнейшим партнером образовательной организации в реализации цели и задач воспитания и социализации являются </w:t>
      </w:r>
      <w:r w:rsidRPr="006958FB">
        <w:rPr>
          <w:b/>
          <w:bCs/>
          <w:color w:val="auto"/>
          <w:szCs w:val="28"/>
          <w:lang w:eastAsia="ru-RU"/>
        </w:rPr>
        <w:t xml:space="preserve">родители обучающегося </w:t>
      </w:r>
      <w:r w:rsidRPr="006958FB">
        <w:rPr>
          <w:color w:val="auto"/>
          <w:szCs w:val="28"/>
          <w:lang w:eastAsia="ru-RU"/>
        </w:rPr>
        <w:t xml:space="preserve">(законные представители), которые одновременно выступают в многообразии позиций и социальных ролей: </w:t>
      </w:r>
    </w:p>
    <w:p w:rsidR="006958FB" w:rsidRPr="006958FB" w:rsidRDefault="006958FB" w:rsidP="006958FB">
      <w:pPr>
        <w:jc w:val="both"/>
        <w:rPr>
          <w:color w:val="auto"/>
          <w:szCs w:val="28"/>
          <w:lang w:eastAsia="ru-RU"/>
        </w:rPr>
      </w:pPr>
      <w:r w:rsidRPr="006958FB">
        <w:rPr>
          <w:color w:val="auto"/>
          <w:szCs w:val="28"/>
          <w:lang w:eastAsia="ru-RU"/>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958FB" w:rsidRPr="006958FB" w:rsidRDefault="006958FB" w:rsidP="006958FB">
      <w:pPr>
        <w:jc w:val="both"/>
        <w:rPr>
          <w:color w:val="auto"/>
          <w:szCs w:val="28"/>
          <w:lang w:eastAsia="ru-RU"/>
        </w:rPr>
      </w:pPr>
      <w:r w:rsidRPr="006958FB">
        <w:rPr>
          <w:color w:val="auto"/>
          <w:szCs w:val="28"/>
          <w:lang w:eastAsia="ru-RU"/>
        </w:rPr>
        <w:t>как обладатель и распорядитель ресурсов для воспитания и социализации;</w:t>
      </w:r>
    </w:p>
    <w:p w:rsidR="006958FB" w:rsidRPr="006958FB" w:rsidRDefault="006958FB" w:rsidP="006958FB">
      <w:pPr>
        <w:jc w:val="both"/>
        <w:rPr>
          <w:color w:val="auto"/>
          <w:szCs w:val="28"/>
          <w:lang w:eastAsia="ru-RU"/>
        </w:rPr>
      </w:pPr>
      <w:r w:rsidRPr="006958FB">
        <w:rPr>
          <w:color w:val="auto"/>
          <w:szCs w:val="28"/>
          <w:lang w:eastAsia="ru-RU"/>
        </w:rPr>
        <w:t>непосредственный воспитатель (в рамках школьного и семейного воспитания).</w:t>
      </w:r>
    </w:p>
    <w:p w:rsidR="006958FB" w:rsidRPr="006958FB" w:rsidRDefault="006958FB" w:rsidP="006958FB">
      <w:pPr>
        <w:jc w:val="both"/>
        <w:rPr>
          <w:color w:val="auto"/>
          <w:szCs w:val="28"/>
          <w:lang w:eastAsia="ru-RU"/>
        </w:rPr>
      </w:pPr>
      <w:r w:rsidRPr="006958FB">
        <w:rPr>
          <w:color w:val="auto"/>
          <w:szCs w:val="28"/>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958FB" w:rsidRPr="006958FB" w:rsidRDefault="006958FB" w:rsidP="006958FB">
      <w:pPr>
        <w:jc w:val="both"/>
        <w:rPr>
          <w:color w:val="auto"/>
          <w:szCs w:val="28"/>
          <w:lang w:eastAsia="ru-RU"/>
        </w:rPr>
      </w:pPr>
      <w:r w:rsidRPr="006958FB">
        <w:rPr>
          <w:color w:val="auto"/>
          <w:szCs w:val="28"/>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958FB" w:rsidRPr="006958FB" w:rsidRDefault="006958FB" w:rsidP="006958FB">
      <w:pPr>
        <w:jc w:val="both"/>
        <w:rPr>
          <w:color w:val="auto"/>
          <w:szCs w:val="28"/>
          <w:lang w:eastAsia="ru-RU"/>
        </w:rPr>
      </w:pPr>
      <w:r w:rsidRPr="006958FB">
        <w:rPr>
          <w:color w:val="auto"/>
          <w:szCs w:val="28"/>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958FB" w:rsidRPr="006958FB" w:rsidRDefault="006958FB" w:rsidP="006958FB">
      <w:pPr>
        <w:jc w:val="both"/>
        <w:rPr>
          <w:color w:val="auto"/>
          <w:szCs w:val="28"/>
          <w:lang w:eastAsia="ru-RU"/>
        </w:rPr>
      </w:pPr>
      <w:proofErr w:type="gramStart"/>
      <w:r w:rsidRPr="006958FB">
        <w:rPr>
          <w:color w:val="auto"/>
          <w:szCs w:val="28"/>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безальтернативность переговоров как метода взаимодействия педагогов с родителями, восприятие переговоров как необходимой и регулярной</w:t>
      </w:r>
      <w:proofErr w:type="gramEnd"/>
      <w:r w:rsidRPr="006958FB">
        <w:rPr>
          <w:color w:val="auto"/>
          <w:szCs w:val="28"/>
          <w:lang w:eastAsia="ru-RU"/>
        </w:rPr>
        <w:t xml:space="preserve"> ситуации взаимодействия.</w:t>
      </w:r>
    </w:p>
    <w:p w:rsidR="006958FB" w:rsidRPr="006958FB" w:rsidRDefault="006958FB" w:rsidP="006958FB">
      <w:pPr>
        <w:jc w:val="both"/>
        <w:rPr>
          <w:b/>
          <w:color w:val="auto"/>
          <w:szCs w:val="28"/>
          <w:lang w:eastAsia="ru-RU"/>
        </w:rPr>
      </w:pPr>
      <w:r w:rsidRPr="006958FB">
        <w:rPr>
          <w:color w:val="auto"/>
          <w:szCs w:val="28"/>
          <w:lang w:eastAsia="ru-RU"/>
        </w:rPr>
        <w:t xml:space="preserve">      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r w:rsidRPr="006958FB">
        <w:rPr>
          <w:color w:val="auto"/>
          <w:szCs w:val="28"/>
          <w:lang w:eastAsia="ru-RU"/>
        </w:rPr>
        <w:b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В МБОУ </w:t>
      </w:r>
      <w:proofErr w:type="gramStart"/>
      <w:r w:rsidRPr="006958FB">
        <w:rPr>
          <w:rFonts w:eastAsia="Times New Roman"/>
          <w:szCs w:val="28"/>
          <w:lang w:eastAsia="ru-RU"/>
        </w:rPr>
        <w:t>Слободская</w:t>
      </w:r>
      <w:proofErr w:type="gramEnd"/>
      <w:r w:rsidRPr="006958FB">
        <w:rPr>
          <w:rFonts w:eastAsia="Times New Roman"/>
          <w:szCs w:val="28"/>
          <w:lang w:eastAsia="ru-RU"/>
        </w:rPr>
        <w:t xml:space="preserve"> СОШ налажено сотрудничество с социальными партнерами через:</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–моделирование администрацией школы с привлечением школьников, родителей, общественности взаимодействия МБОУ </w:t>
      </w:r>
      <w:proofErr w:type="gramStart"/>
      <w:r w:rsidRPr="006958FB">
        <w:rPr>
          <w:rFonts w:eastAsia="Times New Roman"/>
          <w:szCs w:val="28"/>
          <w:lang w:eastAsia="ru-RU"/>
        </w:rPr>
        <w:t>Слободская</w:t>
      </w:r>
      <w:proofErr w:type="gramEnd"/>
      <w:r w:rsidRPr="006958FB">
        <w:rPr>
          <w:rFonts w:eastAsia="Times New Roman"/>
          <w:szCs w:val="28"/>
          <w:lang w:eastAsia="ru-RU"/>
        </w:rPr>
        <w:t xml:space="preserve"> СОШ с различными социальными субъектами;</w:t>
      </w:r>
    </w:p>
    <w:p w:rsidR="006958FB" w:rsidRPr="006958FB" w:rsidRDefault="006958FB" w:rsidP="006958FB">
      <w:pPr>
        <w:jc w:val="both"/>
        <w:rPr>
          <w:rFonts w:eastAsia="Times New Roman"/>
          <w:szCs w:val="28"/>
          <w:lang w:eastAsia="ru-RU"/>
        </w:rPr>
      </w:pPr>
      <w:r w:rsidRPr="006958FB">
        <w:rPr>
          <w:rFonts w:eastAsia="Times New Roman"/>
          <w:szCs w:val="28"/>
          <w:lang w:eastAsia="ru-RU"/>
        </w:rPr>
        <w:t>–проектирование партнерства школы с различными социальными субъектами (заключение договоров);</w:t>
      </w:r>
    </w:p>
    <w:p w:rsidR="006958FB" w:rsidRPr="006958FB" w:rsidRDefault="006958FB" w:rsidP="006958FB">
      <w:pPr>
        <w:jc w:val="both"/>
        <w:rPr>
          <w:rFonts w:eastAsia="Times New Roman"/>
          <w:szCs w:val="28"/>
          <w:lang w:eastAsia="ru-RU"/>
        </w:rPr>
      </w:pPr>
      <w:r w:rsidRPr="006958FB">
        <w:rPr>
          <w:rFonts w:eastAsia="Times New Roman"/>
          <w:szCs w:val="28"/>
          <w:lang w:eastAsia="ru-RU"/>
        </w:rPr>
        <w:lastRenderedPageBreak/>
        <w:t xml:space="preserve">–осуществление социальной деятельности в процессе реализации договоров школы с социальными партнерами;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–формирование в школе и в окружающей социальной среде атмосферы, поддерживающей созидательный социальный опыт </w:t>
      </w:r>
      <w:proofErr w:type="gramStart"/>
      <w:r w:rsidRPr="006958FB">
        <w:rPr>
          <w:rFonts w:eastAsia="Times New Roman"/>
          <w:szCs w:val="28"/>
          <w:lang w:eastAsia="ru-RU"/>
        </w:rPr>
        <w:t>обучающихся</w:t>
      </w:r>
      <w:proofErr w:type="gramEnd"/>
      <w:r w:rsidRPr="006958FB">
        <w:rPr>
          <w:rFonts w:eastAsia="Times New Roman"/>
          <w:szCs w:val="28"/>
          <w:lang w:eastAsia="ru-RU"/>
        </w:rPr>
        <w:t xml:space="preserve">, формирующей конструктивные ожидания и позитивные образцы поведения;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наблюдения и электронных дневников в Интернете; </w:t>
      </w:r>
    </w:p>
    <w:p w:rsidR="006958FB" w:rsidRPr="006958FB" w:rsidRDefault="006958FB" w:rsidP="006958FB">
      <w:pPr>
        <w:jc w:val="both"/>
        <w:rPr>
          <w:rFonts w:eastAsia="Times New Roman"/>
          <w:szCs w:val="28"/>
          <w:lang w:eastAsia="ru-RU"/>
        </w:rPr>
      </w:pPr>
      <w:proofErr w:type="gramStart"/>
      <w:r w:rsidRPr="006958FB">
        <w:rPr>
          <w:rFonts w:eastAsia="Times New Roman"/>
          <w:szCs w:val="28"/>
          <w:lang w:eastAsia="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–обеспечение социальной деятельности обучающихся укладом школьной жизни, стимулирование общественной самоорганизации обучающихся, поддержка общественных инициатив школьников.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Основная задача МБОУ Слободская СОШ: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-сформировать </w:t>
      </w:r>
      <w:proofErr w:type="gramStart"/>
      <w:r w:rsidRPr="006958FB">
        <w:rPr>
          <w:rFonts w:eastAsia="Times New Roman"/>
          <w:szCs w:val="28"/>
          <w:lang w:eastAsia="ru-RU"/>
        </w:rPr>
        <w:t>у</w:t>
      </w:r>
      <w:proofErr w:type="gramEnd"/>
      <w:r w:rsidRPr="006958FB">
        <w:rPr>
          <w:rFonts w:eastAsia="Times New Roman"/>
          <w:szCs w:val="28"/>
          <w:lang w:eastAsia="ru-RU"/>
        </w:rPr>
        <w:t xml:space="preserve"> </w:t>
      </w:r>
      <w:proofErr w:type="gramStart"/>
      <w:r w:rsidRPr="006958FB">
        <w:rPr>
          <w:rFonts w:eastAsia="Times New Roman"/>
          <w:szCs w:val="28"/>
          <w:lang w:eastAsia="ru-RU"/>
        </w:rPr>
        <w:t>обучающихся</w:t>
      </w:r>
      <w:proofErr w:type="gramEnd"/>
      <w:r w:rsidRPr="006958FB">
        <w:rPr>
          <w:rFonts w:eastAsia="Times New Roman"/>
          <w:szCs w:val="28"/>
          <w:lang w:eastAsia="ru-RU"/>
        </w:rPr>
        <w:t xml:space="preserve"> представления об общественных ценностях и ориентированных на эти ценности образцах поведения через практику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общественных отношений с различными социальными группами и лицами с разными социальными статусами.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Педагогическое обеспечение включения школьников в социальную деятельность предусматривает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следующие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этапы: </w:t>
      </w:r>
    </w:p>
    <w:p w:rsidR="006958FB" w:rsidRPr="006958FB" w:rsidRDefault="006958FB" w:rsidP="006958FB">
      <w:pPr>
        <w:jc w:val="both"/>
        <w:rPr>
          <w:rFonts w:eastAsia="Times New Roman"/>
          <w:szCs w:val="28"/>
          <w:lang w:eastAsia="ru-RU"/>
        </w:rPr>
      </w:pPr>
      <w:r w:rsidRPr="006958FB">
        <w:rPr>
          <w:rFonts w:eastAsia="Times New Roman"/>
          <w:szCs w:val="28"/>
          <w:lang w:eastAsia="ru-RU"/>
        </w:rPr>
        <w:t>–авансирование положительного восприятия школьниками предстоящей социальной деятельности</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замыслов;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–информирование </w:t>
      </w:r>
      <w:proofErr w:type="gramStart"/>
      <w:r w:rsidRPr="006958FB">
        <w:rPr>
          <w:rFonts w:eastAsia="Times New Roman"/>
          <w:szCs w:val="28"/>
          <w:lang w:eastAsia="ru-RU"/>
        </w:rPr>
        <w:t>обучающихся</w:t>
      </w:r>
      <w:proofErr w:type="gramEnd"/>
      <w:r w:rsidRPr="006958FB">
        <w:rPr>
          <w:rFonts w:eastAsia="Times New Roman"/>
          <w:szCs w:val="28"/>
          <w:lang w:eastAsia="ru-RU"/>
        </w:rPr>
        <w:t xml:space="preserve"> о пространстве предстоящей социальной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деятельности, способах взаимодействия с различными социальными субъектами, возможностях самореализации в нем;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-статусных и функциональных </w:t>
      </w:r>
      <w:proofErr w:type="gramStart"/>
      <w:r w:rsidRPr="006958FB">
        <w:rPr>
          <w:rFonts w:eastAsia="Times New Roman"/>
          <w:szCs w:val="28"/>
          <w:lang w:eastAsia="ru-RU"/>
        </w:rPr>
        <w:t>характеристиках</w:t>
      </w:r>
      <w:proofErr w:type="gramEnd"/>
      <w:r w:rsidRPr="006958FB">
        <w:rPr>
          <w:rFonts w:eastAsia="Times New Roman"/>
          <w:szCs w:val="28"/>
          <w:lang w:eastAsia="ru-RU"/>
        </w:rPr>
        <w:t xml:space="preserve"> социальных ролей;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6958FB" w:rsidRPr="006958FB" w:rsidRDefault="006958FB" w:rsidP="006958FB">
      <w:pPr>
        <w:jc w:val="both"/>
        <w:rPr>
          <w:rFonts w:eastAsia="Times New Roman"/>
          <w:szCs w:val="28"/>
          <w:lang w:eastAsia="ru-RU"/>
        </w:rPr>
      </w:pPr>
      <w:proofErr w:type="gramStart"/>
      <w:r w:rsidRPr="006958FB">
        <w:rPr>
          <w:rFonts w:eastAsia="Times New Roman"/>
          <w:szCs w:val="28"/>
          <w:lang w:eastAsia="ru-RU"/>
        </w:rPr>
        <w:t xml:space="preserve">–организация планирования обучающихся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roofErr w:type="gramEnd"/>
    </w:p>
    <w:p w:rsidR="006958FB" w:rsidRPr="006958FB" w:rsidRDefault="006958FB" w:rsidP="006958FB">
      <w:pPr>
        <w:jc w:val="both"/>
        <w:rPr>
          <w:rFonts w:eastAsia="Times New Roman"/>
          <w:szCs w:val="28"/>
          <w:lang w:eastAsia="ru-RU"/>
        </w:rPr>
      </w:pPr>
      <w:r w:rsidRPr="006958FB">
        <w:rPr>
          <w:rFonts w:eastAsia="Times New Roman"/>
          <w:szCs w:val="28"/>
          <w:lang w:eastAsia="ru-RU"/>
        </w:rPr>
        <w:lastRenderedPageBreak/>
        <w:t xml:space="preserve">–содействие </w:t>
      </w:r>
      <w:proofErr w:type="gramStart"/>
      <w:r w:rsidRPr="006958FB">
        <w:rPr>
          <w:rFonts w:eastAsia="Times New Roman"/>
          <w:szCs w:val="28"/>
          <w:lang w:eastAsia="ru-RU"/>
        </w:rPr>
        <w:t>обучающимся</w:t>
      </w:r>
      <w:proofErr w:type="gramEnd"/>
      <w:r w:rsidRPr="006958FB">
        <w:rPr>
          <w:rFonts w:eastAsia="Times New Roman"/>
          <w:szCs w:val="28"/>
          <w:lang w:eastAsia="ru-RU"/>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–обеспечение проблематизации школьников по характеру их участия в социальной деятельности, содействие </w:t>
      </w:r>
      <w:proofErr w:type="gramStart"/>
      <w:r w:rsidRPr="006958FB">
        <w:rPr>
          <w:rFonts w:eastAsia="Times New Roman"/>
          <w:szCs w:val="28"/>
          <w:lang w:eastAsia="ru-RU"/>
        </w:rPr>
        <w:t>обучающимся</w:t>
      </w:r>
      <w:proofErr w:type="gramEnd"/>
      <w:r w:rsidRPr="006958FB">
        <w:rPr>
          <w:rFonts w:eastAsia="Times New Roman"/>
          <w:szCs w:val="28"/>
          <w:lang w:eastAsia="ru-RU"/>
        </w:rPr>
        <w:t xml:space="preserve"> в определении ими собственных целей участия в социальной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деятельности;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–содействие школьникам в проектировании и планировании собственного участия в социальной деятельности.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Этапы организации социальной деятельности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Взаимодействие школы с социальными партнерами через сотрудничество </w:t>
      </w:r>
      <w:proofErr w:type="gramStart"/>
      <w:r w:rsidRPr="006958FB">
        <w:rPr>
          <w:rFonts w:eastAsia="Times New Roman"/>
          <w:szCs w:val="28"/>
          <w:lang w:eastAsia="ru-RU"/>
        </w:rPr>
        <w:t>с</w:t>
      </w:r>
      <w:proofErr w:type="gramEnd"/>
      <w:r w:rsidRPr="006958FB">
        <w:rPr>
          <w:rFonts w:eastAsia="Times New Roman"/>
          <w:szCs w:val="28"/>
          <w:lang w:eastAsia="ru-RU"/>
        </w:rPr>
        <w:t xml:space="preserve"> </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СОШ №1 ,СОШ №2, СОШ №3г. Семикаракорска, ДК х. Слободской, сельской библиотекой по следующим направлениям: </w:t>
      </w:r>
    </w:p>
    <w:p w:rsidR="006958FB" w:rsidRPr="006958FB" w:rsidRDefault="006958FB" w:rsidP="006958FB">
      <w:pPr>
        <w:jc w:val="both"/>
        <w:rPr>
          <w:rFonts w:eastAsia="Times New Roman"/>
          <w:szCs w:val="28"/>
          <w:lang w:eastAsia="ru-RU"/>
        </w:rPr>
      </w:pPr>
      <w:r w:rsidRPr="006958FB">
        <w:rPr>
          <w:rFonts w:eastAsia="Times New Roman"/>
          <w:szCs w:val="28"/>
          <w:lang w:eastAsia="ru-RU"/>
        </w:rPr>
        <w:t>-обмен научно-методическими разработками;</w:t>
      </w:r>
    </w:p>
    <w:p w:rsidR="006958FB" w:rsidRPr="006958FB" w:rsidRDefault="006958FB" w:rsidP="006958FB">
      <w:pPr>
        <w:jc w:val="both"/>
        <w:rPr>
          <w:rFonts w:eastAsia="Times New Roman"/>
          <w:szCs w:val="28"/>
          <w:lang w:eastAsia="ru-RU"/>
        </w:rPr>
      </w:pPr>
      <w:r w:rsidRPr="006958FB">
        <w:rPr>
          <w:rFonts w:eastAsia="Times New Roman"/>
          <w:szCs w:val="28"/>
          <w:lang w:eastAsia="ru-RU"/>
        </w:rPr>
        <w:t>-участие в учебных, методических мероприятиях и научных конференциях;</w:t>
      </w:r>
    </w:p>
    <w:p w:rsidR="006958FB" w:rsidRPr="006958FB" w:rsidRDefault="006958FB" w:rsidP="006958FB">
      <w:pPr>
        <w:jc w:val="both"/>
        <w:rPr>
          <w:rFonts w:eastAsia="Times New Roman"/>
          <w:szCs w:val="28"/>
          <w:lang w:eastAsia="ru-RU"/>
        </w:rPr>
      </w:pPr>
      <w:r w:rsidRPr="006958FB">
        <w:rPr>
          <w:rFonts w:eastAsia="Times New Roman"/>
          <w:szCs w:val="28"/>
          <w:lang w:eastAsia="ru-RU"/>
        </w:rPr>
        <w:t>-разработка и обсуждение совместных образовательных программ и других материалов, связанных с осуществлением образовательного процесса;</w:t>
      </w:r>
    </w:p>
    <w:p w:rsidR="006958FB" w:rsidRPr="006958FB" w:rsidRDefault="006958FB" w:rsidP="006958FB">
      <w:pPr>
        <w:jc w:val="both"/>
        <w:rPr>
          <w:rFonts w:eastAsia="Times New Roman"/>
          <w:szCs w:val="28"/>
          <w:lang w:eastAsia="ru-RU"/>
        </w:rPr>
      </w:pPr>
      <w:r w:rsidRPr="006958FB">
        <w:rPr>
          <w:rFonts w:eastAsia="Times New Roman"/>
          <w:szCs w:val="28"/>
          <w:lang w:eastAsia="ru-RU"/>
        </w:rPr>
        <w:t>-развитие и совершенствование системы повышения квалификации;</w:t>
      </w:r>
    </w:p>
    <w:p w:rsidR="006958FB" w:rsidRPr="006958FB" w:rsidRDefault="006958FB" w:rsidP="006958FB">
      <w:pPr>
        <w:jc w:val="both"/>
        <w:rPr>
          <w:rFonts w:eastAsia="Times New Roman"/>
          <w:szCs w:val="28"/>
          <w:lang w:eastAsia="ru-RU"/>
        </w:rPr>
      </w:pPr>
      <w:r w:rsidRPr="006958FB">
        <w:rPr>
          <w:rFonts w:eastAsia="Times New Roman"/>
          <w:szCs w:val="28"/>
          <w:lang w:eastAsia="ru-RU"/>
        </w:rPr>
        <w:t>-рассмотрение, согласование и исполнение совместных прикладных проектов и программ.</w:t>
      </w:r>
    </w:p>
    <w:p w:rsidR="006958FB" w:rsidRPr="006958FB" w:rsidRDefault="006958FB" w:rsidP="006958FB">
      <w:pPr>
        <w:jc w:val="both"/>
        <w:rPr>
          <w:rFonts w:eastAsia="Times New Roman"/>
          <w:szCs w:val="28"/>
          <w:lang w:eastAsia="ru-RU"/>
        </w:rPr>
      </w:pPr>
      <w:r w:rsidRPr="006958FB">
        <w:rPr>
          <w:rFonts w:eastAsia="Times New Roman"/>
          <w:szCs w:val="28"/>
          <w:lang w:eastAsia="ru-RU"/>
        </w:rPr>
        <w:t>Сотрудничество с ЦРБ г. Семикаракорска, городским бассейном, КПДН, ПДН  направлено на совместную деятельность в рамках программы пропаганды ЗОЖ, профилактики социально негативных явлений.</w:t>
      </w:r>
    </w:p>
    <w:p w:rsidR="006958FB" w:rsidRPr="006958FB" w:rsidRDefault="006958FB" w:rsidP="006958FB">
      <w:pPr>
        <w:jc w:val="both"/>
        <w:rPr>
          <w:rFonts w:eastAsia="Times New Roman"/>
          <w:szCs w:val="28"/>
          <w:lang w:eastAsia="ru-RU"/>
        </w:rPr>
      </w:pPr>
      <w:r w:rsidRPr="006958FB">
        <w:rPr>
          <w:rFonts w:eastAsia="Times New Roman"/>
          <w:szCs w:val="28"/>
          <w:lang w:eastAsia="ru-RU"/>
        </w:rPr>
        <w:t>Сотрудничество с ДСОЛ «Солнышко» направлено на организацию</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каникулярного отдыха детей школьного возраста. </w:t>
      </w:r>
    </w:p>
    <w:p w:rsidR="006958FB" w:rsidRPr="006958FB" w:rsidRDefault="006958FB" w:rsidP="006958FB">
      <w:pPr>
        <w:jc w:val="both"/>
        <w:rPr>
          <w:rFonts w:eastAsia="Times New Roman"/>
          <w:szCs w:val="28"/>
          <w:lang w:eastAsia="ru-RU"/>
        </w:rPr>
      </w:pPr>
      <w:r w:rsidRPr="006958FB">
        <w:rPr>
          <w:rFonts w:eastAsia="Times New Roman"/>
          <w:szCs w:val="28"/>
          <w:lang w:eastAsia="ru-RU"/>
        </w:rPr>
        <w:t>Сотрудничество с ЦЗН г. Семикаракорска  направлено на  профессиональное самоопределение школьников «Я в рабочие пойду».</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Участие в городских ярмарках («Ярмарка добра», «Мы вместе», «Живи»), </w:t>
      </w:r>
    </w:p>
    <w:p w:rsidR="006958FB" w:rsidRPr="006958FB" w:rsidRDefault="006958FB" w:rsidP="006958FB">
      <w:pPr>
        <w:jc w:val="both"/>
        <w:rPr>
          <w:rFonts w:eastAsia="Times New Roman"/>
          <w:szCs w:val="28"/>
          <w:lang w:eastAsia="ru-RU"/>
        </w:rPr>
      </w:pPr>
      <w:r w:rsidRPr="006958FB">
        <w:rPr>
          <w:rFonts w:eastAsia="Times New Roman"/>
          <w:szCs w:val="28"/>
          <w:lang w:eastAsia="ru-RU"/>
        </w:rPr>
        <w:t>участие в конференциях, форумах, фестивалях и др.).</w:t>
      </w:r>
    </w:p>
    <w:p w:rsidR="006958FB" w:rsidRPr="006958FB" w:rsidRDefault="006958FB" w:rsidP="006958FB">
      <w:pPr>
        <w:jc w:val="both"/>
        <w:rPr>
          <w:rFonts w:eastAsia="Times New Roman"/>
          <w:szCs w:val="28"/>
          <w:lang w:eastAsia="ru-RU"/>
        </w:rPr>
      </w:pPr>
      <w:proofErr w:type="gramStart"/>
      <w:r w:rsidRPr="006958FB">
        <w:rPr>
          <w:rFonts w:eastAsia="Times New Roman"/>
          <w:szCs w:val="28"/>
          <w:lang w:eastAsia="ru-RU"/>
        </w:rPr>
        <w:t>Сотрудничество с советом ветеранов г. Семикаракорска (совместные проекты:</w:t>
      </w:r>
      <w:proofErr w:type="gramEnd"/>
      <w:r w:rsidRPr="006958FB">
        <w:rPr>
          <w:rFonts w:eastAsia="Times New Roman"/>
          <w:szCs w:val="28"/>
          <w:lang w:eastAsia="ru-RU"/>
        </w:rPr>
        <w:t xml:space="preserve"> </w:t>
      </w:r>
      <w:proofErr w:type="gramStart"/>
      <w:r w:rsidRPr="006958FB">
        <w:rPr>
          <w:rFonts w:eastAsia="Times New Roman"/>
          <w:szCs w:val="28"/>
          <w:lang w:eastAsia="ru-RU"/>
        </w:rPr>
        <w:t>«Аллея памяти», «Сыны Отечества» и др.)</w:t>
      </w:r>
      <w:proofErr w:type="gramEnd"/>
    </w:p>
    <w:p w:rsidR="006958FB" w:rsidRPr="006958FB" w:rsidRDefault="006958FB" w:rsidP="006958FB">
      <w:pPr>
        <w:contextualSpacing/>
        <w:jc w:val="both"/>
        <w:rPr>
          <w:rFonts w:eastAsia="Calibri"/>
          <w:color w:val="00000A"/>
          <w:szCs w:val="28"/>
        </w:rPr>
      </w:pPr>
      <w:r w:rsidRPr="006958FB">
        <w:rPr>
          <w:rFonts w:eastAsia="Times New Roman"/>
          <w:szCs w:val="28"/>
          <w:lang w:eastAsia="ru-RU"/>
        </w:rPr>
        <w:t xml:space="preserve">Сотрудничество с </w:t>
      </w:r>
      <w:r w:rsidRPr="006958FB">
        <w:rPr>
          <w:rFonts w:eastAsia="Calibri"/>
          <w:color w:val="00000A"/>
          <w:szCs w:val="28"/>
        </w:rPr>
        <w:t xml:space="preserve">учреждениями  дополнительного  образования детей («ДДТ», «ДЮСШ», «Школа Искусств») </w:t>
      </w:r>
      <w:r w:rsidRPr="006958FB">
        <w:rPr>
          <w:rFonts w:eastAsia="Times New Roman"/>
          <w:szCs w:val="28"/>
          <w:lang w:eastAsia="ru-RU"/>
        </w:rPr>
        <w:t xml:space="preserve">участие в реализации проектов </w:t>
      </w:r>
    </w:p>
    <w:p w:rsidR="006958FB" w:rsidRPr="006958FB" w:rsidRDefault="006958FB" w:rsidP="006958FB">
      <w:pPr>
        <w:jc w:val="both"/>
        <w:rPr>
          <w:rFonts w:eastAsia="Times New Roman"/>
          <w:szCs w:val="28"/>
          <w:lang w:eastAsia="ru-RU"/>
        </w:rPr>
      </w:pPr>
      <w:r w:rsidRPr="006958FB">
        <w:rPr>
          <w:rFonts w:eastAsia="Times New Roman"/>
          <w:szCs w:val="28"/>
          <w:lang w:eastAsia="ru-RU"/>
        </w:rPr>
        <w:t>«Чтобы помнили», «Я - вожатый».</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Сотрудничество с Детской  общественной  организацией «Юные закруткинцы», </w:t>
      </w:r>
      <w:r w:rsidRPr="006958FB">
        <w:rPr>
          <w:rFonts w:eastAsia="Times New Roman"/>
          <w:szCs w:val="28"/>
          <w:lang w:eastAsia="ru-RU"/>
        </w:rPr>
        <w:t xml:space="preserve">участие в реализации проектов «Я – лидер», «Я </w:t>
      </w:r>
      <w:proofErr w:type="gramStart"/>
      <w:r w:rsidRPr="006958FB">
        <w:rPr>
          <w:rFonts w:eastAsia="Times New Roman"/>
          <w:szCs w:val="28"/>
          <w:lang w:eastAsia="ru-RU"/>
        </w:rPr>
        <w:t>-в</w:t>
      </w:r>
      <w:proofErr w:type="gramEnd"/>
      <w:r w:rsidRPr="006958FB">
        <w:rPr>
          <w:rFonts w:eastAsia="Times New Roman"/>
          <w:szCs w:val="28"/>
          <w:lang w:eastAsia="ru-RU"/>
        </w:rPr>
        <w:t>олонтер».</w:t>
      </w: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Сотрудничество с ГИБДД Семикаракорского района направлено на пропаганду безопасности дорожного движения. </w:t>
      </w:r>
    </w:p>
    <w:p w:rsidR="006958FB" w:rsidRPr="006958FB" w:rsidRDefault="006958FB" w:rsidP="006958FB">
      <w:pPr>
        <w:contextualSpacing/>
        <w:jc w:val="both"/>
        <w:rPr>
          <w:rFonts w:eastAsia="Calibri"/>
          <w:color w:val="00000A"/>
          <w:szCs w:val="28"/>
        </w:rPr>
      </w:pPr>
      <w:r w:rsidRPr="006958FB">
        <w:rPr>
          <w:rFonts w:eastAsia="Calibri"/>
          <w:color w:val="00000A"/>
          <w:szCs w:val="28"/>
        </w:rPr>
        <w:lastRenderedPageBreak/>
        <w:t xml:space="preserve">Сотрудничество  с муниципальными  СМИ расширяет  информационное поле социализации учащихся, отражает  жизнь школы. </w:t>
      </w:r>
    </w:p>
    <w:p w:rsidR="006958FB" w:rsidRPr="006958FB" w:rsidRDefault="006958FB" w:rsidP="006958FB">
      <w:pPr>
        <w:tabs>
          <w:tab w:val="left" w:pos="2290"/>
        </w:tabs>
        <w:contextualSpacing/>
        <w:jc w:val="both"/>
        <w:rPr>
          <w:rFonts w:eastAsia="Calibri"/>
          <w:color w:val="auto"/>
          <w:szCs w:val="28"/>
          <w:lang w:eastAsia="ru-RU"/>
        </w:rPr>
      </w:pPr>
      <w:r w:rsidRPr="006958FB">
        <w:rPr>
          <w:rFonts w:eastAsia="Calibri"/>
          <w:color w:val="auto"/>
          <w:szCs w:val="28"/>
          <w:lang w:eastAsia="ru-RU"/>
        </w:rPr>
        <w:t xml:space="preserve">        </w:t>
      </w:r>
      <w:r w:rsidRPr="006958FB">
        <w:rPr>
          <w:rFonts w:eastAsiaTheme="minorEastAsia"/>
          <w:b/>
          <w:bCs/>
          <w:noProof/>
          <w:color w:val="auto"/>
          <w:szCs w:val="28"/>
          <w:lang w:eastAsia="ru-RU"/>
        </w:rPr>
        <mc:AlternateContent>
          <mc:Choice Requires="wps">
            <w:drawing>
              <wp:anchor distT="0" distB="0" distL="114300" distR="114300" simplePos="0" relativeHeight="251666432" behindDoc="0" locked="0" layoutInCell="1" allowOverlap="1" wp14:anchorId="1A644F33" wp14:editId="153F1FD6">
                <wp:simplePos x="0" y="0"/>
                <wp:positionH relativeFrom="column">
                  <wp:posOffset>2569845</wp:posOffset>
                </wp:positionH>
                <wp:positionV relativeFrom="paragraph">
                  <wp:posOffset>134620</wp:posOffset>
                </wp:positionV>
                <wp:extent cx="1504950" cy="1143000"/>
                <wp:effectExtent l="9525" t="13335" r="9525" b="5715"/>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143000"/>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center"/>
                            </w:pPr>
                            <w:r w:rsidRPr="006B2BFB">
                              <w:rPr>
                                <w:b/>
                                <w:sz w:val="24"/>
                                <w:szCs w:val="24"/>
                              </w:rPr>
                              <w:t xml:space="preserve">Администрация </w:t>
                            </w:r>
                            <w:r>
                              <w:rPr>
                                <w:b/>
                                <w:sz w:val="24"/>
                                <w:szCs w:val="24"/>
                              </w:rPr>
                              <w:t xml:space="preserve">Сусатского </w:t>
                            </w:r>
                            <w:r w:rsidRPr="006B2BFB">
                              <w:rPr>
                                <w:b/>
                                <w:sz w:val="24"/>
                                <w:szCs w:val="24"/>
                              </w:rPr>
                              <w:t xml:space="preserve"> сельского</w:t>
                            </w:r>
                            <w:r>
                              <w:t xml:space="preserve"> </w:t>
                            </w:r>
                            <w:r w:rsidRPr="006B2BFB">
                              <w:rPr>
                                <w:b/>
                                <w:sz w:val="24"/>
                                <w:szCs w:val="24"/>
                              </w:rPr>
                              <w:t>поселения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6" type="#_x0000_t98" style="position:absolute;left:0;text-align:left;margin-left:202.35pt;margin-top:10.6pt;width:118.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">
                <v:textbox>
                  <w:txbxContent>
                    <w:p w:rsidR="006958FB" w:rsidRDefault="006958FB" w:rsidP="006958FB">
                      <w:pPr>
                        <w:jc w:val="center"/>
                      </w:pPr>
                      <w:r w:rsidRPr="006B2BFB">
                        <w:rPr>
                          <w:b/>
                          <w:sz w:val="24"/>
                          <w:szCs w:val="24"/>
                        </w:rPr>
                        <w:t xml:space="preserve">Администрация </w:t>
                      </w:r>
                      <w:r>
                        <w:rPr>
                          <w:b/>
                          <w:sz w:val="24"/>
                          <w:szCs w:val="24"/>
                        </w:rPr>
                        <w:t xml:space="preserve">Сусатского </w:t>
                      </w:r>
                      <w:r w:rsidRPr="006B2BFB">
                        <w:rPr>
                          <w:b/>
                          <w:sz w:val="24"/>
                          <w:szCs w:val="24"/>
                        </w:rPr>
                        <w:t xml:space="preserve"> сельского</w:t>
                      </w:r>
                      <w:r>
                        <w:t xml:space="preserve"> </w:t>
                      </w:r>
                      <w:r w:rsidRPr="006B2BFB">
                        <w:rPr>
                          <w:b/>
                          <w:sz w:val="24"/>
                          <w:szCs w:val="24"/>
                        </w:rPr>
                        <w:t>поселения</w:t>
                      </w:r>
                    </w:p>
                  </w:txbxContent>
                </v:textbox>
              </v:shape>
            </w:pict>
          </mc:Fallback>
        </mc:AlternateContent>
      </w:r>
      <w:r w:rsidRPr="006958FB">
        <w:rPr>
          <w:rFonts w:eastAsia="Calibri"/>
          <w:noProof/>
          <w:color w:val="auto"/>
          <w:szCs w:val="28"/>
          <w:lang w:eastAsia="ru-RU"/>
        </w:rPr>
        <mc:AlternateContent>
          <mc:Choice Requires="wps">
            <w:drawing>
              <wp:anchor distT="0" distB="0" distL="114300" distR="114300" simplePos="0" relativeHeight="251673600" behindDoc="0" locked="0" layoutInCell="1" allowOverlap="1" wp14:anchorId="31B51315" wp14:editId="0AA9EB44">
                <wp:simplePos x="0" y="0"/>
                <wp:positionH relativeFrom="column">
                  <wp:posOffset>4293870</wp:posOffset>
                </wp:positionH>
                <wp:positionV relativeFrom="paragraph">
                  <wp:posOffset>81915</wp:posOffset>
                </wp:positionV>
                <wp:extent cx="1447800" cy="1143000"/>
                <wp:effectExtent l="9525" t="8255" r="9525" b="10795"/>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143000"/>
                        </a:xfrm>
                        <a:prstGeom prst="horizontalScroll">
                          <a:avLst>
                            <a:gd name="adj" fmla="val 12500"/>
                          </a:avLst>
                        </a:prstGeom>
                        <a:solidFill>
                          <a:srgbClr val="FFFFFF"/>
                        </a:solidFill>
                        <a:ln w="9525">
                          <a:solidFill>
                            <a:srgbClr val="000000"/>
                          </a:solidFill>
                          <a:round/>
                          <a:headEnd/>
                          <a:tailEnd/>
                        </a:ln>
                      </wps:spPr>
                      <wps:txbx>
                        <w:txbxContent>
                          <w:p w:rsidR="006958FB" w:rsidRPr="006B2BFB" w:rsidRDefault="006958FB" w:rsidP="006958FB">
                            <w:pPr>
                              <w:jc w:val="center"/>
                              <w:rPr>
                                <w:b/>
                                <w:sz w:val="24"/>
                                <w:szCs w:val="24"/>
                              </w:rPr>
                            </w:pPr>
                            <w:r>
                              <w:rPr>
                                <w:b/>
                                <w:sz w:val="24"/>
                                <w:szCs w:val="24"/>
                              </w:rPr>
                              <w:t>Администрация Семикаракорского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7" type="#_x0000_t98" style="position:absolute;left:0;text-align:left;margin-left:338.1pt;margin-top:6.45pt;width:114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">
                <v:textbox>
                  <w:txbxContent>
                    <w:p w:rsidR="006958FB" w:rsidRPr="006B2BFB" w:rsidRDefault="006958FB" w:rsidP="006958FB">
                      <w:pPr>
                        <w:jc w:val="center"/>
                        <w:rPr>
                          <w:b/>
                          <w:sz w:val="24"/>
                          <w:szCs w:val="24"/>
                        </w:rPr>
                      </w:pPr>
                      <w:r>
                        <w:rPr>
                          <w:b/>
                          <w:sz w:val="24"/>
                          <w:szCs w:val="24"/>
                        </w:rPr>
                        <w:t>Администрация Семикаракорского района</w:t>
                      </w:r>
                    </w:p>
                  </w:txbxContent>
                </v:textbox>
              </v:shape>
            </w:pict>
          </mc:Fallback>
        </mc:AlternateContent>
      </w:r>
    </w:p>
    <w:p w:rsidR="006958FB" w:rsidRPr="006958FB" w:rsidRDefault="006958FB" w:rsidP="006958FB">
      <w:pPr>
        <w:tabs>
          <w:tab w:val="left" w:pos="2290"/>
        </w:tabs>
        <w:contextualSpacing/>
        <w:jc w:val="both"/>
        <w:rPr>
          <w:rFonts w:eastAsia="Calibri"/>
          <w:color w:val="auto"/>
          <w:szCs w:val="28"/>
          <w:lang w:eastAsia="ru-RU"/>
        </w:rPr>
      </w:pPr>
      <w:r w:rsidRPr="006958FB">
        <w:rPr>
          <w:rFonts w:eastAsiaTheme="minorEastAsia"/>
          <w:b/>
          <w:bCs/>
          <w:noProof/>
          <w:color w:val="auto"/>
          <w:szCs w:val="28"/>
          <w:lang w:eastAsia="ru-RU"/>
        </w:rPr>
        <mc:AlternateContent>
          <mc:Choice Requires="wps">
            <w:drawing>
              <wp:anchor distT="0" distB="0" distL="114300" distR="114300" simplePos="0" relativeHeight="251665408" behindDoc="0" locked="0" layoutInCell="1" allowOverlap="1" wp14:anchorId="23F99649" wp14:editId="3907379D">
                <wp:simplePos x="0" y="0"/>
                <wp:positionH relativeFrom="column">
                  <wp:posOffset>1045845</wp:posOffset>
                </wp:positionH>
                <wp:positionV relativeFrom="paragraph">
                  <wp:posOffset>34925</wp:posOffset>
                </wp:positionV>
                <wp:extent cx="1276350" cy="1143000"/>
                <wp:effectExtent l="9525" t="13335" r="9525" b="5715"/>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143000"/>
                        </a:xfrm>
                        <a:prstGeom prst="horizontalScroll">
                          <a:avLst>
                            <a:gd name="adj" fmla="val 12500"/>
                          </a:avLst>
                        </a:prstGeom>
                        <a:solidFill>
                          <a:srgbClr val="FFFFFF"/>
                        </a:solidFill>
                        <a:ln w="9525">
                          <a:solidFill>
                            <a:srgbClr val="000000"/>
                          </a:solidFill>
                          <a:round/>
                          <a:headEnd/>
                          <a:tailEnd/>
                        </a:ln>
                      </wps:spPr>
                      <wps:txbx>
                        <w:txbxContent>
                          <w:p w:rsidR="006958FB" w:rsidRPr="006B2BFB" w:rsidRDefault="006958FB" w:rsidP="006958FB">
                            <w:pPr>
                              <w:jc w:val="center"/>
                              <w:rPr>
                                <w:b/>
                                <w:sz w:val="24"/>
                                <w:szCs w:val="24"/>
                              </w:rPr>
                            </w:pPr>
                            <w:r w:rsidRPr="006B2BFB">
                              <w:rPr>
                                <w:b/>
                                <w:sz w:val="24"/>
                                <w:szCs w:val="24"/>
                              </w:rPr>
                              <w:t>Районный краеведческий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98" style="position:absolute;left:0;text-align:left;margin-left:82.35pt;margin-top:2.75pt;width:100.5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">
                <v:textbox>
                  <w:txbxContent>
                    <w:p w:rsidR="006958FB" w:rsidRPr="006B2BFB" w:rsidRDefault="006958FB" w:rsidP="006958FB">
                      <w:pPr>
                        <w:jc w:val="center"/>
                        <w:rPr>
                          <w:b/>
                          <w:sz w:val="24"/>
                          <w:szCs w:val="24"/>
                        </w:rPr>
                      </w:pPr>
                      <w:r w:rsidRPr="006B2BFB">
                        <w:rPr>
                          <w:b/>
                          <w:sz w:val="24"/>
                          <w:szCs w:val="24"/>
                        </w:rPr>
                        <w:t>Районный краеведческий музей</w:t>
                      </w:r>
                    </w:p>
                  </w:txbxContent>
                </v:textbox>
              </v:shape>
            </w:pict>
          </mc:Fallback>
        </mc:AlternateContent>
      </w:r>
    </w:p>
    <w:p w:rsidR="006958FB" w:rsidRPr="006958FB" w:rsidRDefault="006958FB" w:rsidP="006958FB">
      <w:pPr>
        <w:tabs>
          <w:tab w:val="left" w:pos="2290"/>
        </w:tabs>
        <w:contextualSpacing/>
        <w:jc w:val="both"/>
        <w:rPr>
          <w:rFonts w:eastAsia="Calibri"/>
          <w:color w:val="auto"/>
          <w:szCs w:val="28"/>
          <w:lang w:eastAsia="ru-RU"/>
        </w:rPr>
      </w:pPr>
    </w:p>
    <w:p w:rsidR="006958FB" w:rsidRPr="006958FB" w:rsidRDefault="006958FB" w:rsidP="006958FB">
      <w:pPr>
        <w:tabs>
          <w:tab w:val="left" w:pos="2290"/>
        </w:tabs>
        <w:contextualSpacing/>
        <w:jc w:val="both"/>
        <w:rPr>
          <w:rFonts w:eastAsia="Calibri"/>
          <w:color w:val="auto"/>
          <w:szCs w:val="28"/>
          <w:lang w:eastAsia="ru-RU"/>
        </w:rPr>
      </w:pPr>
    </w:p>
    <w:p w:rsidR="006958FB" w:rsidRPr="006958FB" w:rsidRDefault="006958FB" w:rsidP="006958FB">
      <w:pPr>
        <w:autoSpaceDE w:val="0"/>
        <w:autoSpaceDN w:val="0"/>
        <w:adjustRightInd w:val="0"/>
        <w:rPr>
          <w:sz w:val="24"/>
          <w:szCs w:val="24"/>
        </w:rPr>
      </w:pPr>
    </w:p>
    <w:p w:rsidR="006958FB" w:rsidRPr="006958FB" w:rsidRDefault="006958FB" w:rsidP="006958FB">
      <w:pPr>
        <w:autoSpaceDE w:val="0"/>
        <w:autoSpaceDN w:val="0"/>
        <w:adjustRightInd w:val="0"/>
        <w:jc w:val="center"/>
        <w:rPr>
          <w:b/>
          <w:bCs/>
          <w:szCs w:val="28"/>
        </w:rPr>
      </w:pPr>
      <w:r w:rsidRPr="006958FB">
        <w:rPr>
          <w:noProof/>
          <w:sz w:val="24"/>
          <w:szCs w:val="24"/>
          <w:lang w:eastAsia="ru-RU"/>
        </w:rPr>
        <mc:AlternateContent>
          <mc:Choice Requires="wps">
            <w:drawing>
              <wp:anchor distT="0" distB="0" distL="114300" distR="114300" simplePos="0" relativeHeight="251664384" behindDoc="0" locked="0" layoutInCell="1" allowOverlap="1" wp14:anchorId="3F05CE1E" wp14:editId="5CC1363B">
                <wp:simplePos x="0" y="0"/>
                <wp:positionH relativeFrom="column">
                  <wp:posOffset>-497205</wp:posOffset>
                </wp:positionH>
                <wp:positionV relativeFrom="paragraph">
                  <wp:posOffset>65405</wp:posOffset>
                </wp:positionV>
                <wp:extent cx="1028700" cy="1209675"/>
                <wp:effectExtent l="0" t="0" r="19050" b="28575"/>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09675"/>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РДК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9" type="#_x0000_t98" style="position:absolute;left:0;text-align:left;margin-left:-39.15pt;margin-top:5.15pt;width:81pt;height: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">
                <v:textbo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РДК</w:t>
                      </w:r>
                    </w:p>
                  </w:txbxContent>
                </v:textbox>
              </v:shape>
            </w:pict>
          </mc:Fallback>
        </mc:AlternateContent>
      </w:r>
    </w:p>
    <w:p w:rsidR="006958FB" w:rsidRPr="006958FB" w:rsidRDefault="006958FB" w:rsidP="006958FB">
      <w:pPr>
        <w:autoSpaceDE w:val="0"/>
        <w:autoSpaceDN w:val="0"/>
        <w:adjustRightInd w:val="0"/>
        <w:jc w:val="center"/>
        <w:rPr>
          <w:b/>
          <w:bCs/>
          <w:szCs w:val="28"/>
        </w:rPr>
      </w:pPr>
      <w:r w:rsidRPr="006958FB">
        <w:rPr>
          <w:b/>
          <w:bCs/>
          <w:noProof/>
          <w:szCs w:val="28"/>
          <w:lang w:eastAsia="ru-RU"/>
        </w:rPr>
        <mc:AlternateContent>
          <mc:Choice Requires="wps">
            <w:drawing>
              <wp:anchor distT="0" distB="0" distL="114300" distR="114300" simplePos="0" relativeHeight="251667456" behindDoc="0" locked="0" layoutInCell="1" allowOverlap="1" wp14:anchorId="12C209CB" wp14:editId="38FE7F59">
                <wp:simplePos x="0" y="0"/>
                <wp:positionH relativeFrom="column">
                  <wp:posOffset>4770120</wp:posOffset>
                </wp:positionH>
                <wp:positionV relativeFrom="paragraph">
                  <wp:posOffset>98425</wp:posOffset>
                </wp:positionV>
                <wp:extent cx="971550" cy="1209675"/>
                <wp:effectExtent l="0" t="0" r="19050" b="28575"/>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209675"/>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both"/>
                              <w:rPr>
                                <w:b/>
                                <w:sz w:val="24"/>
                                <w:szCs w:val="24"/>
                              </w:rPr>
                            </w:pPr>
                          </w:p>
                          <w:p w:rsidR="006958FB" w:rsidRPr="006B2BFB" w:rsidRDefault="006958FB" w:rsidP="006958FB">
                            <w:pPr>
                              <w:jc w:val="both"/>
                              <w:rPr>
                                <w:b/>
                                <w:sz w:val="24"/>
                                <w:szCs w:val="24"/>
                              </w:rPr>
                            </w:pPr>
                            <w:r>
                              <w:rPr>
                                <w:b/>
                                <w:sz w:val="24"/>
                                <w:szCs w:val="24"/>
                              </w:rPr>
                              <w:t xml:space="preserve">   </w:t>
                            </w:r>
                            <w:r w:rsidRPr="006B2BFB">
                              <w:rPr>
                                <w:b/>
                                <w:sz w:val="24"/>
                                <w:szCs w:val="24"/>
                              </w:rPr>
                              <w:t>ВДПО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98" style="position:absolute;left:0;text-align:left;margin-left:375.6pt;margin-top:7.75pt;width:76.5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">
                <v:textbox>
                  <w:txbxContent>
                    <w:p w:rsidR="006958FB" w:rsidRDefault="006958FB" w:rsidP="006958FB">
                      <w:pPr>
                        <w:jc w:val="both"/>
                        <w:rPr>
                          <w:b/>
                          <w:sz w:val="24"/>
                          <w:szCs w:val="24"/>
                        </w:rPr>
                      </w:pPr>
                    </w:p>
                    <w:p w:rsidR="006958FB" w:rsidRPr="006B2BFB" w:rsidRDefault="006958FB" w:rsidP="006958FB">
                      <w:pPr>
                        <w:jc w:val="both"/>
                        <w:rPr>
                          <w:b/>
                          <w:sz w:val="24"/>
                          <w:szCs w:val="24"/>
                        </w:rPr>
                      </w:pPr>
                      <w:r>
                        <w:rPr>
                          <w:b/>
                          <w:sz w:val="24"/>
                          <w:szCs w:val="24"/>
                        </w:rPr>
                        <w:t xml:space="preserve">   </w:t>
                      </w:r>
                      <w:r w:rsidRPr="006B2BFB">
                        <w:rPr>
                          <w:b/>
                          <w:sz w:val="24"/>
                          <w:szCs w:val="24"/>
                        </w:rPr>
                        <w:t>ВДПО</w:t>
                      </w:r>
                    </w:p>
                  </w:txbxContent>
                </v:textbox>
              </v:shape>
            </w:pict>
          </mc:Fallback>
        </mc:AlternateContent>
      </w:r>
      <w:r w:rsidRPr="006958FB">
        <w:rPr>
          <w:b/>
          <w:bCs/>
          <w:noProof/>
          <w:szCs w:val="28"/>
          <w:lang w:eastAsia="ru-RU"/>
        </w:rPr>
        <mc:AlternateContent>
          <mc:Choice Requires="wps">
            <w:drawing>
              <wp:anchor distT="0" distB="0" distL="114300" distR="114300" simplePos="0" relativeHeight="251676672" behindDoc="0" locked="0" layoutInCell="1" allowOverlap="1" wp14:anchorId="16684191" wp14:editId="38A80F0C">
                <wp:simplePos x="0" y="0"/>
                <wp:positionH relativeFrom="column">
                  <wp:posOffset>3046095</wp:posOffset>
                </wp:positionH>
                <wp:positionV relativeFrom="paragraph">
                  <wp:posOffset>165100</wp:posOffset>
                </wp:positionV>
                <wp:extent cx="1123950" cy="1143000"/>
                <wp:effectExtent l="0" t="0" r="19050" b="1905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43000"/>
                        </a:xfrm>
                        <a:prstGeom prst="horizontalScroll">
                          <a:avLst>
                            <a:gd name="adj" fmla="val 12500"/>
                          </a:avLst>
                        </a:prstGeom>
                        <a:solidFill>
                          <a:srgbClr val="FFFFFF"/>
                        </a:solidFill>
                        <a:ln w="9525">
                          <a:solidFill>
                            <a:srgbClr val="000000"/>
                          </a:solidFill>
                          <a:round/>
                          <a:headEnd/>
                          <a:tailEnd/>
                        </a:ln>
                      </wps:spPr>
                      <wps:txbx>
                        <w:txbxContent>
                          <w:p w:rsidR="006958FB" w:rsidRPr="00C143B8" w:rsidRDefault="006958FB" w:rsidP="006958FB">
                            <w:pPr>
                              <w:jc w:val="center"/>
                              <w:rPr>
                                <w:b/>
                                <w:sz w:val="24"/>
                                <w:szCs w:val="24"/>
                              </w:rPr>
                            </w:pPr>
                            <w:r w:rsidRPr="00C143B8">
                              <w:rPr>
                                <w:b/>
                                <w:sz w:val="24"/>
                                <w:szCs w:val="24"/>
                              </w:rPr>
                              <w:t>Центр помощи семье и детям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1" type="#_x0000_t98" style="position:absolute;left:0;text-align:left;margin-left:239.85pt;margin-top:13pt;width:88.5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">
                <v:textbox>
                  <w:txbxContent>
                    <w:p w:rsidR="006958FB" w:rsidRPr="00C143B8" w:rsidRDefault="006958FB" w:rsidP="006958FB">
                      <w:pPr>
                        <w:jc w:val="center"/>
                        <w:rPr>
                          <w:b/>
                          <w:sz w:val="24"/>
                          <w:szCs w:val="24"/>
                        </w:rPr>
                      </w:pPr>
                      <w:r w:rsidRPr="00C143B8">
                        <w:rPr>
                          <w:b/>
                          <w:sz w:val="24"/>
                          <w:szCs w:val="24"/>
                        </w:rPr>
                        <w:t>Центр помощи семье и детям</w:t>
                      </w:r>
                    </w:p>
                  </w:txbxContent>
                </v:textbox>
              </v:shape>
            </w:pict>
          </mc:Fallback>
        </mc:AlternateContent>
      </w:r>
    </w:p>
    <w:p w:rsidR="006958FB" w:rsidRPr="006958FB" w:rsidRDefault="006958FB" w:rsidP="006958FB">
      <w:pPr>
        <w:autoSpaceDE w:val="0"/>
        <w:autoSpaceDN w:val="0"/>
        <w:adjustRightInd w:val="0"/>
        <w:jc w:val="center"/>
        <w:rPr>
          <w:b/>
          <w:bCs/>
          <w:szCs w:val="28"/>
        </w:rPr>
      </w:pPr>
      <w:r w:rsidRPr="006958FB">
        <w:rPr>
          <w:b/>
          <w:bCs/>
          <w:noProof/>
          <w:szCs w:val="28"/>
          <w:lang w:eastAsia="ru-RU"/>
        </w:rPr>
        <mc:AlternateContent>
          <mc:Choice Requires="wps">
            <w:drawing>
              <wp:anchor distT="0" distB="0" distL="114300" distR="114300" simplePos="0" relativeHeight="251675648" behindDoc="0" locked="0" layoutInCell="1" allowOverlap="1" wp14:anchorId="1CC8B709" wp14:editId="5B228A5E">
                <wp:simplePos x="0" y="0"/>
                <wp:positionH relativeFrom="column">
                  <wp:posOffset>826770</wp:posOffset>
                </wp:positionH>
                <wp:positionV relativeFrom="paragraph">
                  <wp:posOffset>74930</wp:posOffset>
                </wp:positionV>
                <wp:extent cx="1085850" cy="1143000"/>
                <wp:effectExtent l="0" t="0" r="19050" b="19050"/>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143000"/>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center"/>
                              <w:rPr>
                                <w:b/>
                                <w:sz w:val="24"/>
                                <w:szCs w:val="24"/>
                              </w:rPr>
                            </w:pPr>
                            <w:r w:rsidRPr="006B2BFB">
                              <w:rPr>
                                <w:b/>
                                <w:sz w:val="24"/>
                                <w:szCs w:val="24"/>
                              </w:rPr>
                              <w:t>ОВД, ГИБДД,</w:t>
                            </w:r>
                          </w:p>
                          <w:p w:rsidR="006958FB" w:rsidRPr="006B2BFB" w:rsidRDefault="006958FB" w:rsidP="006958FB">
                            <w:pPr>
                              <w:jc w:val="center"/>
                              <w:rPr>
                                <w:b/>
                                <w:sz w:val="24"/>
                                <w:szCs w:val="24"/>
                              </w:rPr>
                            </w:pPr>
                            <w:r>
                              <w:rPr>
                                <w:b/>
                                <w:sz w:val="24"/>
                                <w:szCs w:val="24"/>
                              </w:rPr>
                              <w:t>ПДН</w:t>
                            </w:r>
                          </w:p>
                          <w:p w:rsidR="006958FB" w:rsidRDefault="006958FB" w:rsidP="00695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2" type="#_x0000_t98" style="position:absolute;left:0;text-align:left;margin-left:65.1pt;margin-top:5.9pt;width:85.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">
                <v:textbox>
                  <w:txbxContent>
                    <w:p w:rsidR="006958FB" w:rsidRDefault="006958FB" w:rsidP="006958FB">
                      <w:pPr>
                        <w:jc w:val="center"/>
                        <w:rPr>
                          <w:b/>
                          <w:sz w:val="24"/>
                          <w:szCs w:val="24"/>
                        </w:rPr>
                      </w:pPr>
                      <w:r w:rsidRPr="006B2BFB">
                        <w:rPr>
                          <w:b/>
                          <w:sz w:val="24"/>
                          <w:szCs w:val="24"/>
                        </w:rPr>
                        <w:t>ОВД, ГИБДД,</w:t>
                      </w:r>
                    </w:p>
                    <w:p w:rsidR="006958FB" w:rsidRPr="006B2BFB" w:rsidRDefault="006958FB" w:rsidP="006958FB">
                      <w:pPr>
                        <w:jc w:val="center"/>
                        <w:rPr>
                          <w:b/>
                          <w:sz w:val="24"/>
                          <w:szCs w:val="24"/>
                        </w:rPr>
                      </w:pPr>
                      <w:r>
                        <w:rPr>
                          <w:b/>
                          <w:sz w:val="24"/>
                          <w:szCs w:val="24"/>
                        </w:rPr>
                        <w:t>ПДН</w:t>
                      </w:r>
                    </w:p>
                    <w:p w:rsidR="006958FB" w:rsidRDefault="006958FB" w:rsidP="006958FB"/>
                  </w:txbxContent>
                </v:textbox>
              </v:shape>
            </w:pict>
          </mc:Fallback>
        </mc:AlternateContent>
      </w: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r w:rsidRPr="006958FB">
        <w:rPr>
          <w:b/>
          <w:bCs/>
          <w:noProof/>
          <w:szCs w:val="28"/>
          <w:lang w:eastAsia="ru-RU"/>
        </w:rPr>
        <mc:AlternateContent>
          <mc:Choice Requires="wps">
            <w:drawing>
              <wp:anchor distT="0" distB="0" distL="114300" distR="114300" simplePos="0" relativeHeight="251674624" behindDoc="0" locked="0" layoutInCell="1" allowOverlap="1" wp14:anchorId="0F068DD7" wp14:editId="097C3C7D">
                <wp:simplePos x="0" y="0"/>
                <wp:positionH relativeFrom="column">
                  <wp:posOffset>2322195</wp:posOffset>
                </wp:positionH>
                <wp:positionV relativeFrom="paragraph">
                  <wp:posOffset>120015</wp:posOffset>
                </wp:positionV>
                <wp:extent cx="1571625" cy="1143000"/>
                <wp:effectExtent l="0" t="0" r="28575" b="19050"/>
                <wp:wrapNone/>
                <wp:docPr id="4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143000"/>
                        </a:xfrm>
                        <a:prstGeom prst="horizontalScroll">
                          <a:avLst>
                            <a:gd name="adj" fmla="val 12500"/>
                          </a:avLst>
                        </a:prstGeom>
                        <a:solidFill>
                          <a:srgbClr val="FFFFFF"/>
                        </a:solidFill>
                        <a:ln w="9525">
                          <a:solidFill>
                            <a:srgbClr val="000000"/>
                          </a:solidFill>
                          <a:round/>
                          <a:headEnd/>
                          <a:tailEnd/>
                        </a:ln>
                      </wps:spPr>
                      <wps:txbx>
                        <w:txbxContent>
                          <w:p w:rsidR="006958FB" w:rsidRPr="006B2BFB" w:rsidRDefault="006958FB" w:rsidP="006958FB">
                            <w:pPr>
                              <w:jc w:val="center"/>
                              <w:rPr>
                                <w:b/>
                                <w:sz w:val="24"/>
                                <w:szCs w:val="24"/>
                              </w:rPr>
                            </w:pPr>
                            <w:r w:rsidRPr="006B2BFB">
                              <w:rPr>
                                <w:b/>
                                <w:sz w:val="24"/>
                                <w:szCs w:val="24"/>
                              </w:rPr>
                              <w:t xml:space="preserve">МБОУ </w:t>
                            </w:r>
                            <w:r>
                              <w:rPr>
                                <w:b/>
                                <w:sz w:val="24"/>
                                <w:szCs w:val="24"/>
                              </w:rPr>
                              <w:t>Слободская</w:t>
                            </w:r>
                            <w:r w:rsidRPr="006B2BFB">
                              <w:rPr>
                                <w:b/>
                                <w:sz w:val="24"/>
                                <w:szCs w:val="24"/>
                              </w:rPr>
                              <w:t xml:space="preserve">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3" type="#_x0000_t98" style="position:absolute;left:0;text-align:left;margin-left:182.85pt;margin-top:9.45pt;width:123.7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">
                <v:textbox>
                  <w:txbxContent>
                    <w:p w:rsidR="006958FB" w:rsidRPr="006B2BFB" w:rsidRDefault="006958FB" w:rsidP="006958FB">
                      <w:pPr>
                        <w:jc w:val="center"/>
                        <w:rPr>
                          <w:b/>
                          <w:sz w:val="24"/>
                          <w:szCs w:val="24"/>
                        </w:rPr>
                      </w:pPr>
                      <w:r w:rsidRPr="006B2BFB">
                        <w:rPr>
                          <w:b/>
                          <w:sz w:val="24"/>
                          <w:szCs w:val="24"/>
                        </w:rPr>
                        <w:t xml:space="preserve">МБОУ </w:t>
                      </w:r>
                      <w:r>
                        <w:rPr>
                          <w:b/>
                          <w:sz w:val="24"/>
                          <w:szCs w:val="24"/>
                        </w:rPr>
                        <w:t>Слободская</w:t>
                      </w:r>
                      <w:r w:rsidRPr="006B2BFB">
                        <w:rPr>
                          <w:b/>
                          <w:sz w:val="24"/>
                          <w:szCs w:val="24"/>
                        </w:rPr>
                        <w:t xml:space="preserve"> СОШ</w:t>
                      </w:r>
                    </w:p>
                  </w:txbxContent>
                </v:textbox>
              </v:shape>
            </w:pict>
          </mc:Fallback>
        </mc:AlternateContent>
      </w:r>
    </w:p>
    <w:p w:rsidR="006958FB" w:rsidRPr="006958FB" w:rsidRDefault="006958FB" w:rsidP="006958FB">
      <w:pPr>
        <w:autoSpaceDE w:val="0"/>
        <w:autoSpaceDN w:val="0"/>
        <w:adjustRightInd w:val="0"/>
        <w:jc w:val="center"/>
        <w:rPr>
          <w:b/>
          <w:bCs/>
          <w:szCs w:val="28"/>
        </w:rPr>
      </w:pPr>
      <w:r w:rsidRPr="006958FB">
        <w:rPr>
          <w:b/>
          <w:bCs/>
          <w:noProof/>
          <w:szCs w:val="28"/>
          <w:lang w:eastAsia="ru-RU"/>
        </w:rPr>
        <mc:AlternateContent>
          <mc:Choice Requires="wps">
            <w:drawing>
              <wp:anchor distT="0" distB="0" distL="114300" distR="114300" simplePos="0" relativeHeight="251668480" behindDoc="0" locked="0" layoutInCell="1" allowOverlap="1" wp14:anchorId="12F01C12" wp14:editId="2071A31A">
                <wp:simplePos x="0" y="0"/>
                <wp:positionH relativeFrom="column">
                  <wp:posOffset>4732020</wp:posOffset>
                </wp:positionH>
                <wp:positionV relativeFrom="paragraph">
                  <wp:posOffset>635</wp:posOffset>
                </wp:positionV>
                <wp:extent cx="1543050" cy="1134110"/>
                <wp:effectExtent l="9525" t="12065" r="9525" b="6350"/>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134110"/>
                        </a:xfrm>
                        <a:prstGeom prst="horizontalScroll">
                          <a:avLst>
                            <a:gd name="adj" fmla="val 12500"/>
                          </a:avLst>
                        </a:prstGeom>
                        <a:solidFill>
                          <a:srgbClr val="FFFFFF"/>
                        </a:solidFill>
                        <a:ln w="9525">
                          <a:solidFill>
                            <a:srgbClr val="000000"/>
                          </a:solidFill>
                          <a:round/>
                          <a:headEnd/>
                          <a:tailEnd/>
                        </a:ln>
                      </wps:spPr>
                      <wps:txbx>
                        <w:txbxContent>
                          <w:p w:rsidR="006958FB" w:rsidRPr="006B2BFB" w:rsidRDefault="006958FB" w:rsidP="006958FB">
                            <w:pPr>
                              <w:jc w:val="center"/>
                              <w:rPr>
                                <w:b/>
                                <w:sz w:val="24"/>
                                <w:szCs w:val="24"/>
                              </w:rPr>
                            </w:pPr>
                            <w:r w:rsidRPr="006B2BFB">
                              <w:rPr>
                                <w:b/>
                                <w:sz w:val="24"/>
                                <w:szCs w:val="24"/>
                              </w:rPr>
                              <w:t>Редакция газеты «Семикаракор</w:t>
                            </w:r>
                            <w:proofErr w:type="gramStart"/>
                            <w:r w:rsidRPr="006B2BFB">
                              <w:rPr>
                                <w:b/>
                                <w:sz w:val="24"/>
                                <w:szCs w:val="24"/>
                              </w:rPr>
                              <w:t>с</w:t>
                            </w:r>
                            <w:r>
                              <w:rPr>
                                <w:b/>
                                <w:sz w:val="24"/>
                                <w:szCs w:val="24"/>
                              </w:rPr>
                              <w:t>-</w:t>
                            </w:r>
                            <w:proofErr w:type="gramEnd"/>
                            <w:r>
                              <w:rPr>
                                <w:b/>
                                <w:sz w:val="24"/>
                                <w:szCs w:val="24"/>
                              </w:rPr>
                              <w:t xml:space="preserve"> </w:t>
                            </w:r>
                            <w:r w:rsidRPr="006B2BFB">
                              <w:rPr>
                                <w:b/>
                                <w:sz w:val="24"/>
                                <w:szCs w:val="24"/>
                              </w:rPr>
                              <w:t>кие вести»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4" type="#_x0000_t98" style="position:absolute;left:0;text-align:left;margin-left:372.6pt;margin-top:.05pt;width:121.5pt;height:8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">
                <v:textbox>
                  <w:txbxContent>
                    <w:p w:rsidR="006958FB" w:rsidRPr="006B2BFB" w:rsidRDefault="006958FB" w:rsidP="006958FB">
                      <w:pPr>
                        <w:jc w:val="center"/>
                        <w:rPr>
                          <w:b/>
                          <w:sz w:val="24"/>
                          <w:szCs w:val="24"/>
                        </w:rPr>
                      </w:pPr>
                      <w:r w:rsidRPr="006B2BFB">
                        <w:rPr>
                          <w:b/>
                          <w:sz w:val="24"/>
                          <w:szCs w:val="24"/>
                        </w:rPr>
                        <w:t>Редакция газеты «Семикаракор</w:t>
                      </w:r>
                      <w:proofErr w:type="gramStart"/>
                      <w:r w:rsidRPr="006B2BFB">
                        <w:rPr>
                          <w:b/>
                          <w:sz w:val="24"/>
                          <w:szCs w:val="24"/>
                        </w:rPr>
                        <w:t>с</w:t>
                      </w:r>
                      <w:r>
                        <w:rPr>
                          <w:b/>
                          <w:sz w:val="24"/>
                          <w:szCs w:val="24"/>
                        </w:rPr>
                        <w:t>-</w:t>
                      </w:r>
                      <w:proofErr w:type="gramEnd"/>
                      <w:r>
                        <w:rPr>
                          <w:b/>
                          <w:sz w:val="24"/>
                          <w:szCs w:val="24"/>
                        </w:rPr>
                        <w:t xml:space="preserve"> </w:t>
                      </w:r>
                      <w:r w:rsidRPr="006B2BFB">
                        <w:rPr>
                          <w:b/>
                          <w:sz w:val="24"/>
                          <w:szCs w:val="24"/>
                        </w:rPr>
                        <w:t>кие вести»</w:t>
                      </w:r>
                    </w:p>
                  </w:txbxContent>
                </v:textbox>
              </v:shape>
            </w:pict>
          </mc:Fallback>
        </mc:AlternateContent>
      </w:r>
      <w:r w:rsidRPr="006958FB">
        <w:rPr>
          <w:b/>
          <w:bCs/>
          <w:noProof/>
          <w:szCs w:val="28"/>
          <w:u w:val="single"/>
          <w:lang w:eastAsia="ru-RU"/>
        </w:rPr>
        <mc:AlternateContent>
          <mc:Choice Requires="wps">
            <w:drawing>
              <wp:anchor distT="0" distB="0" distL="114300" distR="114300" simplePos="0" relativeHeight="251663360" behindDoc="0" locked="0" layoutInCell="1" allowOverlap="1" wp14:anchorId="428AD7A4" wp14:editId="637F7515">
                <wp:simplePos x="0" y="0"/>
                <wp:positionH relativeFrom="column">
                  <wp:posOffset>74295</wp:posOffset>
                </wp:positionH>
                <wp:positionV relativeFrom="paragraph">
                  <wp:posOffset>77470</wp:posOffset>
                </wp:positionV>
                <wp:extent cx="1228725" cy="1038225"/>
                <wp:effectExtent l="9525" t="12700" r="9525" b="635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038225"/>
                        </a:xfrm>
                        <a:prstGeom prst="horizontalScroll">
                          <a:avLst>
                            <a:gd name="adj" fmla="val 12500"/>
                          </a:avLst>
                        </a:prstGeom>
                        <a:solidFill>
                          <a:srgbClr val="FFFFFF"/>
                        </a:solidFill>
                        <a:ln w="9525">
                          <a:solidFill>
                            <a:srgbClr val="000000"/>
                          </a:solidFill>
                          <a:round/>
                          <a:headEnd/>
                          <a:tailEnd/>
                        </a:ln>
                      </wps:spPr>
                      <wps:txbx>
                        <w:txbxContent>
                          <w:p w:rsidR="006958FB" w:rsidRPr="006B2BFB" w:rsidRDefault="006958FB" w:rsidP="006958FB">
                            <w:pPr>
                              <w:jc w:val="center"/>
                              <w:rPr>
                                <w:b/>
                                <w:sz w:val="24"/>
                                <w:szCs w:val="24"/>
                              </w:rPr>
                            </w:pPr>
                            <w:r w:rsidRPr="006B2BFB">
                              <w:rPr>
                                <w:b/>
                                <w:sz w:val="24"/>
                                <w:szCs w:val="24"/>
                              </w:rPr>
                              <w:t>Сельская библиотека</w:t>
                            </w:r>
                            <w:r>
                              <w:rPr>
                                <w:b/>
                                <w:sz w:val="24"/>
                                <w:szCs w:val="24"/>
                              </w:rPr>
                              <w:t>, 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5" type="#_x0000_t98" style="position:absolute;left:0;text-align:left;margin-left:5.85pt;margin-top:6.1pt;width:96.7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">
                <v:textbox>
                  <w:txbxContent>
                    <w:p w:rsidR="006958FB" w:rsidRPr="006B2BFB" w:rsidRDefault="006958FB" w:rsidP="006958FB">
                      <w:pPr>
                        <w:jc w:val="center"/>
                        <w:rPr>
                          <w:b/>
                          <w:sz w:val="24"/>
                          <w:szCs w:val="24"/>
                        </w:rPr>
                      </w:pPr>
                      <w:r w:rsidRPr="006B2BFB">
                        <w:rPr>
                          <w:b/>
                          <w:sz w:val="24"/>
                          <w:szCs w:val="24"/>
                        </w:rPr>
                        <w:t>Сельская библиотека</w:t>
                      </w:r>
                      <w:r>
                        <w:rPr>
                          <w:b/>
                          <w:sz w:val="24"/>
                          <w:szCs w:val="24"/>
                        </w:rPr>
                        <w:t>, СДК</w:t>
                      </w:r>
                    </w:p>
                  </w:txbxContent>
                </v:textbox>
              </v:shape>
            </w:pict>
          </mc:Fallback>
        </mc:AlternateContent>
      </w: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p>
    <w:p w:rsidR="006958FB" w:rsidRPr="006958FB" w:rsidRDefault="006958FB" w:rsidP="006958FB">
      <w:pPr>
        <w:autoSpaceDE w:val="0"/>
        <w:autoSpaceDN w:val="0"/>
        <w:adjustRightInd w:val="0"/>
        <w:jc w:val="center"/>
        <w:rPr>
          <w:b/>
          <w:bCs/>
          <w:szCs w:val="28"/>
        </w:rPr>
      </w:pPr>
      <w:r w:rsidRPr="006958FB">
        <w:rPr>
          <w:b/>
          <w:bCs/>
          <w:noProof/>
          <w:szCs w:val="28"/>
          <w:lang w:eastAsia="ru-RU"/>
        </w:rPr>
        <mc:AlternateContent>
          <mc:Choice Requires="wps">
            <w:drawing>
              <wp:anchor distT="0" distB="0" distL="114300" distR="114300" simplePos="0" relativeHeight="251672576" behindDoc="0" locked="0" layoutInCell="1" allowOverlap="1" wp14:anchorId="29C59224" wp14:editId="1B842F5F">
                <wp:simplePos x="0" y="0"/>
                <wp:positionH relativeFrom="column">
                  <wp:posOffset>3265170</wp:posOffset>
                </wp:positionH>
                <wp:positionV relativeFrom="paragraph">
                  <wp:posOffset>3175</wp:posOffset>
                </wp:positionV>
                <wp:extent cx="1152525" cy="1143000"/>
                <wp:effectExtent l="9525" t="12700" r="9525" b="6350"/>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143000"/>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ДДТ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6" type="#_x0000_t98" style="position:absolute;left:0;text-align:left;margin-left:257.1pt;margin-top:.25pt;width:90.75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">
                <v:textbo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ДДТ</w:t>
                      </w:r>
                    </w:p>
                  </w:txbxContent>
                </v:textbox>
              </v:shape>
            </w:pict>
          </mc:Fallback>
        </mc:AlternateContent>
      </w:r>
      <w:r w:rsidRPr="006958FB">
        <w:rPr>
          <w:b/>
          <w:bCs/>
          <w:noProof/>
          <w:szCs w:val="28"/>
          <w:lang w:eastAsia="ru-RU"/>
        </w:rPr>
        <mc:AlternateContent>
          <mc:Choice Requires="wps">
            <w:drawing>
              <wp:anchor distT="0" distB="0" distL="114300" distR="114300" simplePos="0" relativeHeight="251670528" behindDoc="0" locked="0" layoutInCell="1" allowOverlap="1" wp14:anchorId="3919FD25" wp14:editId="35113FAC">
                <wp:simplePos x="0" y="0"/>
                <wp:positionH relativeFrom="column">
                  <wp:posOffset>1912620</wp:posOffset>
                </wp:positionH>
                <wp:positionV relativeFrom="paragraph">
                  <wp:posOffset>3175</wp:posOffset>
                </wp:positionV>
                <wp:extent cx="1028700" cy="1143000"/>
                <wp:effectExtent l="9525" t="12700" r="9525" b="635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КПДН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7" type="#_x0000_t98" style="position:absolute;left:0;text-align:left;margin-left:150.6pt;margin-top:.25pt;width:81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">
                <v:textbo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КПДН</w:t>
                      </w:r>
                    </w:p>
                  </w:txbxContent>
                </v:textbox>
              </v:shape>
            </w:pict>
          </mc:Fallback>
        </mc:AlternateContent>
      </w:r>
      <w:r w:rsidRPr="006958FB">
        <w:rPr>
          <w:b/>
          <w:bCs/>
          <w:noProof/>
          <w:szCs w:val="28"/>
          <w:lang w:eastAsia="ru-RU"/>
        </w:rPr>
        <mc:AlternateContent>
          <mc:Choice Requires="wps">
            <w:drawing>
              <wp:anchor distT="0" distB="0" distL="114300" distR="114300" simplePos="0" relativeHeight="251669504" behindDoc="0" locked="0" layoutInCell="1" allowOverlap="1" wp14:anchorId="71C46B0B" wp14:editId="174B82BB">
                <wp:simplePos x="0" y="0"/>
                <wp:positionH relativeFrom="column">
                  <wp:posOffset>4732020</wp:posOffset>
                </wp:positionH>
                <wp:positionV relativeFrom="paragraph">
                  <wp:posOffset>3175</wp:posOffset>
                </wp:positionV>
                <wp:extent cx="1543050" cy="1143000"/>
                <wp:effectExtent l="9525" t="12700" r="9525" b="63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143000"/>
                        </a:xfrm>
                        <a:prstGeom prst="horizontalScroll">
                          <a:avLst>
                            <a:gd name="adj" fmla="val 12500"/>
                          </a:avLst>
                        </a:prstGeom>
                        <a:solidFill>
                          <a:srgbClr val="FFFFFF"/>
                        </a:solidFill>
                        <a:ln w="9525">
                          <a:solidFill>
                            <a:srgbClr val="000000"/>
                          </a:solidFill>
                          <a:round/>
                          <a:headEnd/>
                          <a:tailEnd/>
                        </a:ln>
                      </wps:spPr>
                      <wps:txbx>
                        <w:txbxContent>
                          <w:p w:rsidR="006958FB" w:rsidRPr="006B2BFB" w:rsidRDefault="006958FB" w:rsidP="006958FB">
                            <w:pPr>
                              <w:jc w:val="center"/>
                              <w:rPr>
                                <w:b/>
                                <w:sz w:val="24"/>
                                <w:szCs w:val="24"/>
                              </w:rPr>
                            </w:pPr>
                            <w:r>
                              <w:rPr>
                                <w:b/>
                                <w:sz w:val="24"/>
                                <w:szCs w:val="24"/>
                              </w:rPr>
                              <w:t>Слободской</w:t>
                            </w:r>
                            <w:r w:rsidRPr="006B2BFB">
                              <w:rPr>
                                <w:b/>
                                <w:sz w:val="24"/>
                                <w:szCs w:val="24"/>
                              </w:rPr>
                              <w:t xml:space="preserve"> филиал</w:t>
                            </w:r>
                            <w:proofErr w:type="gramStart"/>
                            <w:r>
                              <w:rPr>
                                <w:b/>
                                <w:sz w:val="24"/>
                                <w:szCs w:val="24"/>
                              </w:rPr>
                              <w:t xml:space="preserve"> </w:t>
                            </w:r>
                            <w:r w:rsidRPr="006B2BFB">
                              <w:rPr>
                                <w:b/>
                                <w:sz w:val="24"/>
                                <w:szCs w:val="24"/>
                              </w:rPr>
                              <w:t>Д</w:t>
                            </w:r>
                            <w:proofErr w:type="gramEnd"/>
                            <w:r w:rsidRPr="006B2BFB">
                              <w:rPr>
                                <w:b/>
                                <w:sz w:val="24"/>
                                <w:szCs w:val="24"/>
                              </w:rPr>
                              <w:t>/с «</w:t>
                            </w:r>
                            <w:r>
                              <w:rPr>
                                <w:b/>
                                <w:sz w:val="24"/>
                                <w:szCs w:val="24"/>
                              </w:rPr>
                              <w:t>Казачок</w:t>
                            </w:r>
                            <w:r w:rsidRPr="006B2BFB">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8" type="#_x0000_t98" style="position:absolute;left:0;text-align:left;margin-left:372.6pt;margin-top:.25pt;width:121.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">
                <v:textbox>
                  <w:txbxContent>
                    <w:p w:rsidR="006958FB" w:rsidRPr="006B2BFB" w:rsidRDefault="006958FB" w:rsidP="006958FB">
                      <w:pPr>
                        <w:jc w:val="center"/>
                        <w:rPr>
                          <w:b/>
                          <w:sz w:val="24"/>
                          <w:szCs w:val="24"/>
                        </w:rPr>
                      </w:pPr>
                      <w:r>
                        <w:rPr>
                          <w:b/>
                          <w:sz w:val="24"/>
                          <w:szCs w:val="24"/>
                        </w:rPr>
                        <w:t>Слободской</w:t>
                      </w:r>
                      <w:r w:rsidRPr="006B2BFB">
                        <w:rPr>
                          <w:b/>
                          <w:sz w:val="24"/>
                          <w:szCs w:val="24"/>
                        </w:rPr>
                        <w:t xml:space="preserve"> филиал</w:t>
                      </w:r>
                      <w:proofErr w:type="gramStart"/>
                      <w:r>
                        <w:rPr>
                          <w:b/>
                          <w:sz w:val="24"/>
                          <w:szCs w:val="24"/>
                        </w:rPr>
                        <w:t xml:space="preserve"> </w:t>
                      </w:r>
                      <w:r w:rsidRPr="006B2BFB">
                        <w:rPr>
                          <w:b/>
                          <w:sz w:val="24"/>
                          <w:szCs w:val="24"/>
                        </w:rPr>
                        <w:t>Д</w:t>
                      </w:r>
                      <w:proofErr w:type="gramEnd"/>
                      <w:r w:rsidRPr="006B2BFB">
                        <w:rPr>
                          <w:b/>
                          <w:sz w:val="24"/>
                          <w:szCs w:val="24"/>
                        </w:rPr>
                        <w:t>/с «</w:t>
                      </w:r>
                      <w:r>
                        <w:rPr>
                          <w:b/>
                          <w:sz w:val="24"/>
                          <w:szCs w:val="24"/>
                        </w:rPr>
                        <w:t>Казачок</w:t>
                      </w:r>
                      <w:r w:rsidRPr="006B2BFB">
                        <w:rPr>
                          <w:b/>
                          <w:sz w:val="24"/>
                          <w:szCs w:val="24"/>
                        </w:rPr>
                        <w:t>»</w:t>
                      </w:r>
                    </w:p>
                  </w:txbxContent>
                </v:textbox>
              </v:shape>
            </w:pict>
          </mc:Fallback>
        </mc:AlternateContent>
      </w:r>
      <w:r w:rsidRPr="006958FB">
        <w:rPr>
          <w:b/>
          <w:bCs/>
          <w:noProof/>
          <w:szCs w:val="28"/>
          <w:lang w:eastAsia="ru-RU"/>
        </w:rPr>
        <mc:AlternateContent>
          <mc:Choice Requires="wps">
            <w:drawing>
              <wp:anchor distT="0" distB="0" distL="114300" distR="114300" simplePos="0" relativeHeight="251671552" behindDoc="0" locked="0" layoutInCell="1" allowOverlap="1" wp14:anchorId="46E2EB9E" wp14:editId="0A75E245">
                <wp:simplePos x="0" y="0"/>
                <wp:positionH relativeFrom="column">
                  <wp:posOffset>398145</wp:posOffset>
                </wp:positionH>
                <wp:positionV relativeFrom="paragraph">
                  <wp:posOffset>50800</wp:posOffset>
                </wp:positionV>
                <wp:extent cx="1028700" cy="1143000"/>
                <wp:effectExtent l="9525" t="12700" r="9525" b="635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horizontalScroll">
                          <a:avLst>
                            <a:gd name="adj" fmla="val 12500"/>
                          </a:avLst>
                        </a:prstGeom>
                        <a:solidFill>
                          <a:srgbClr val="FFFFFF"/>
                        </a:solidFill>
                        <a:ln w="9525">
                          <a:solidFill>
                            <a:srgbClr val="000000"/>
                          </a:solidFill>
                          <a:round/>
                          <a:headEnd/>
                          <a:tailEnd/>
                        </a:ln>
                      </wps:spPr>
                      <wps:txb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ДЮСШ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9" type="#_x0000_t98" style="position:absolute;left:0;text-align:left;margin-left:31.35pt;margin-top:4pt;width:81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">
                <v:textbox>
                  <w:txbxContent>
                    <w:p w:rsidR="006958FB" w:rsidRDefault="006958FB" w:rsidP="006958FB">
                      <w:pPr>
                        <w:jc w:val="center"/>
                        <w:rPr>
                          <w:b/>
                          <w:sz w:val="24"/>
                          <w:szCs w:val="24"/>
                        </w:rPr>
                      </w:pPr>
                    </w:p>
                    <w:p w:rsidR="006958FB" w:rsidRPr="006B2BFB" w:rsidRDefault="006958FB" w:rsidP="006958FB">
                      <w:pPr>
                        <w:jc w:val="center"/>
                        <w:rPr>
                          <w:b/>
                          <w:sz w:val="24"/>
                          <w:szCs w:val="24"/>
                        </w:rPr>
                      </w:pPr>
                      <w:r w:rsidRPr="006B2BFB">
                        <w:rPr>
                          <w:b/>
                          <w:sz w:val="24"/>
                          <w:szCs w:val="24"/>
                        </w:rPr>
                        <w:t>ДЮСШ</w:t>
                      </w:r>
                    </w:p>
                  </w:txbxContent>
                </v:textbox>
              </v:shape>
            </w:pict>
          </mc:Fallback>
        </mc:AlternateContent>
      </w:r>
    </w:p>
    <w:p w:rsidR="006958FB" w:rsidRPr="006958FB" w:rsidRDefault="006958FB" w:rsidP="006958FB">
      <w:pPr>
        <w:autoSpaceDE w:val="0"/>
        <w:autoSpaceDN w:val="0"/>
        <w:adjustRightInd w:val="0"/>
        <w:rPr>
          <w:b/>
          <w:bCs/>
          <w:szCs w:val="28"/>
        </w:rPr>
      </w:pPr>
    </w:p>
    <w:p w:rsidR="006958FB" w:rsidRPr="006958FB" w:rsidRDefault="006958FB" w:rsidP="006958FB">
      <w:pPr>
        <w:contextualSpacing/>
        <w:jc w:val="both"/>
        <w:rPr>
          <w:rFonts w:eastAsia="Calibri"/>
          <w:color w:val="00000A"/>
          <w:szCs w:val="28"/>
        </w:rPr>
      </w:pPr>
    </w:p>
    <w:p w:rsidR="006958FB" w:rsidRPr="006958FB" w:rsidRDefault="006958FB" w:rsidP="006958FB">
      <w:pPr>
        <w:jc w:val="both"/>
        <w:rPr>
          <w:rFonts w:eastAsia="Times New Roman"/>
          <w:szCs w:val="28"/>
          <w:lang w:eastAsia="ru-RU"/>
        </w:rPr>
      </w:pPr>
      <w:r w:rsidRPr="006958FB">
        <w:rPr>
          <w:rFonts w:eastAsia="Times New Roman"/>
          <w:szCs w:val="28"/>
          <w:lang w:eastAsia="ru-RU"/>
        </w:rPr>
        <w:t xml:space="preserve">     </w:t>
      </w:r>
    </w:p>
    <w:p w:rsidR="006958FB" w:rsidRPr="006958FB" w:rsidRDefault="006958FB" w:rsidP="006958FB">
      <w:pPr>
        <w:jc w:val="both"/>
        <w:rPr>
          <w:rFonts w:eastAsia="Times New Roman"/>
          <w:szCs w:val="28"/>
          <w:lang w:eastAsia="ru-RU"/>
        </w:rPr>
      </w:pPr>
    </w:p>
    <w:p w:rsidR="006958FB" w:rsidRPr="006958FB" w:rsidRDefault="006958FB" w:rsidP="006958FB">
      <w:pPr>
        <w:jc w:val="both"/>
        <w:rPr>
          <w:rFonts w:eastAsia="Times New Roman"/>
          <w:szCs w:val="28"/>
          <w:lang w:eastAsia="ru-RU"/>
        </w:rPr>
      </w:pPr>
    </w:p>
    <w:p w:rsidR="006958FB" w:rsidRPr="006958FB" w:rsidRDefault="006958FB" w:rsidP="006958FB">
      <w:pPr>
        <w:jc w:val="both"/>
        <w:rPr>
          <w:rFonts w:eastAsia="Times New Roman"/>
          <w:szCs w:val="28"/>
          <w:lang w:eastAsia="ru-RU"/>
        </w:rPr>
      </w:pPr>
      <w:r w:rsidRPr="006958FB">
        <w:rPr>
          <w:rFonts w:eastAsia="Times New Roman"/>
          <w:szCs w:val="28"/>
          <w:lang w:eastAsia="ru-RU"/>
        </w:rPr>
        <w:t>В рамках совместной деятельности образовательного учреждения с предприятиями, общественными организациями, в том числе с системой дополнительного образования работа строится по следующим этапам:</w:t>
      </w:r>
    </w:p>
    <w:tbl>
      <w:tblPr>
        <w:tblStyle w:val="afff4"/>
        <w:tblW w:w="0" w:type="auto"/>
        <w:tblLook w:val="04A0" w:firstRow="1" w:lastRow="0" w:firstColumn="1" w:lastColumn="0" w:noHBand="0" w:noVBand="1"/>
      </w:tblPr>
      <w:tblGrid>
        <w:gridCol w:w="1982"/>
        <w:gridCol w:w="4898"/>
        <w:gridCol w:w="2691"/>
      </w:tblGrid>
      <w:tr w:rsidR="006958FB" w:rsidRPr="006958FB" w:rsidTr="006958FB">
        <w:tc>
          <w:tcPr>
            <w:tcW w:w="2139" w:type="dxa"/>
          </w:tcPr>
          <w:p w:rsidR="006958FB" w:rsidRPr="006958FB" w:rsidRDefault="006958FB" w:rsidP="006958FB">
            <w:pPr>
              <w:jc w:val="center"/>
              <w:rPr>
                <w:rFonts w:ascii="Times New Roman" w:eastAsia="Times New Roman" w:hAnsi="Times New Roman"/>
                <w:b/>
                <w:sz w:val="24"/>
                <w:szCs w:val="24"/>
                <w:lang w:eastAsia="ru-RU"/>
              </w:rPr>
            </w:pPr>
            <w:r w:rsidRPr="006958FB">
              <w:rPr>
                <w:rFonts w:ascii="Times New Roman" w:eastAsia="Times New Roman" w:hAnsi="Times New Roman"/>
                <w:b/>
                <w:sz w:val="24"/>
                <w:szCs w:val="24"/>
                <w:lang w:eastAsia="ru-RU"/>
              </w:rPr>
              <w:t>Этап</w:t>
            </w:r>
          </w:p>
        </w:tc>
        <w:tc>
          <w:tcPr>
            <w:tcW w:w="8910" w:type="dxa"/>
          </w:tcPr>
          <w:p w:rsidR="006958FB" w:rsidRPr="006958FB" w:rsidRDefault="006958FB" w:rsidP="006958FB">
            <w:pPr>
              <w:jc w:val="center"/>
              <w:rPr>
                <w:rFonts w:ascii="Times New Roman" w:eastAsia="Times New Roman" w:hAnsi="Times New Roman"/>
                <w:b/>
                <w:sz w:val="24"/>
                <w:szCs w:val="24"/>
                <w:lang w:eastAsia="ru-RU"/>
              </w:rPr>
            </w:pPr>
            <w:r w:rsidRPr="006958FB">
              <w:rPr>
                <w:rFonts w:ascii="Times New Roman" w:eastAsia="Times New Roman" w:hAnsi="Times New Roman"/>
                <w:b/>
                <w:sz w:val="24"/>
                <w:szCs w:val="24"/>
                <w:lang w:eastAsia="ru-RU"/>
              </w:rPr>
              <w:t>Содержание</w:t>
            </w:r>
          </w:p>
        </w:tc>
        <w:tc>
          <w:tcPr>
            <w:tcW w:w="3737" w:type="dxa"/>
          </w:tcPr>
          <w:p w:rsidR="006958FB" w:rsidRPr="006958FB" w:rsidRDefault="006958FB" w:rsidP="006958FB">
            <w:pPr>
              <w:jc w:val="center"/>
              <w:rPr>
                <w:rFonts w:ascii="Times New Roman" w:eastAsia="Times New Roman" w:hAnsi="Times New Roman"/>
                <w:b/>
                <w:sz w:val="24"/>
                <w:szCs w:val="24"/>
                <w:lang w:eastAsia="ru-RU"/>
              </w:rPr>
            </w:pPr>
            <w:r w:rsidRPr="006958FB">
              <w:rPr>
                <w:rFonts w:ascii="Times New Roman" w:eastAsia="Times New Roman" w:hAnsi="Times New Roman"/>
                <w:b/>
                <w:sz w:val="24"/>
                <w:szCs w:val="24"/>
                <w:lang w:eastAsia="ru-RU"/>
              </w:rPr>
              <w:t>Участники</w:t>
            </w:r>
          </w:p>
        </w:tc>
      </w:tr>
      <w:tr w:rsidR="006958FB" w:rsidRPr="006958FB" w:rsidTr="006958FB">
        <w:tc>
          <w:tcPr>
            <w:tcW w:w="2139"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аналитический</w:t>
            </w:r>
          </w:p>
        </w:tc>
        <w:tc>
          <w:tcPr>
            <w:tcW w:w="8910"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hAnsi="Times New Roman"/>
                <w:sz w:val="24"/>
                <w:szCs w:val="24"/>
              </w:rPr>
              <w:t>Определение социально-педагогического потенциала  социальной среды, расположенной рядом со школой в х. Слободской. Карта потенциальных социальных партнеров</w:t>
            </w:r>
          </w:p>
        </w:tc>
        <w:tc>
          <w:tcPr>
            <w:tcW w:w="3737"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Администрация, педагог-психолог</w:t>
            </w:r>
          </w:p>
        </w:tc>
      </w:tr>
      <w:tr w:rsidR="006958FB" w:rsidRPr="006958FB" w:rsidTr="006958FB">
        <w:tc>
          <w:tcPr>
            <w:tcW w:w="2139"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моделирование</w:t>
            </w:r>
          </w:p>
        </w:tc>
        <w:tc>
          <w:tcPr>
            <w:tcW w:w="8910"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Определение содержания взаимодействия, разработка совместных планов, договоров о сотрудничестве</w:t>
            </w:r>
          </w:p>
        </w:tc>
        <w:tc>
          <w:tcPr>
            <w:tcW w:w="3737"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Администрация, Совет родителей, Совет учащихся, представители предприятий, общественных организаций и т.п.</w:t>
            </w:r>
          </w:p>
        </w:tc>
      </w:tr>
      <w:tr w:rsidR="006958FB" w:rsidRPr="006958FB" w:rsidTr="006958FB">
        <w:tc>
          <w:tcPr>
            <w:tcW w:w="2139"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проектирование</w:t>
            </w:r>
          </w:p>
        </w:tc>
        <w:tc>
          <w:tcPr>
            <w:tcW w:w="8910"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 xml:space="preserve">Реализация совместных планов, договоров о сотрудничестве: формирование позитивного социального опыта у учащихся, опыта </w:t>
            </w:r>
            <w:r w:rsidRPr="006958FB">
              <w:rPr>
                <w:rFonts w:ascii="Times New Roman" w:eastAsia="Times New Roman" w:hAnsi="Times New Roman"/>
                <w:sz w:val="24"/>
                <w:szCs w:val="24"/>
                <w:lang w:eastAsia="ru-RU"/>
              </w:rPr>
              <w:lastRenderedPageBreak/>
              <w:t>проявления и реализации социальных инициатив.</w:t>
            </w:r>
          </w:p>
        </w:tc>
        <w:tc>
          <w:tcPr>
            <w:tcW w:w="3737" w:type="dxa"/>
          </w:tcPr>
          <w:p w:rsidR="006958FB" w:rsidRPr="006958FB" w:rsidRDefault="006958FB" w:rsidP="006958FB">
            <w:pPr>
              <w:jc w:val="both"/>
              <w:rPr>
                <w:rFonts w:ascii="Times New Roman" w:eastAsia="Times New Roman" w:hAnsi="Times New Roman"/>
                <w:sz w:val="24"/>
                <w:szCs w:val="24"/>
                <w:lang w:eastAsia="ru-RU"/>
              </w:rPr>
            </w:pPr>
            <w:proofErr w:type="gramStart"/>
            <w:r w:rsidRPr="006958FB">
              <w:rPr>
                <w:rFonts w:ascii="Times New Roman" w:eastAsia="Times New Roman" w:hAnsi="Times New Roman"/>
                <w:sz w:val="24"/>
                <w:szCs w:val="24"/>
                <w:lang w:eastAsia="ru-RU"/>
              </w:rPr>
              <w:lastRenderedPageBreak/>
              <w:t xml:space="preserve">Администрация, учителя, родители, учащиеся, </w:t>
            </w:r>
            <w:r w:rsidRPr="006958FB">
              <w:rPr>
                <w:rFonts w:ascii="Times New Roman" w:eastAsia="Times New Roman" w:hAnsi="Times New Roman"/>
                <w:sz w:val="24"/>
                <w:szCs w:val="24"/>
                <w:lang w:eastAsia="ru-RU"/>
              </w:rPr>
              <w:lastRenderedPageBreak/>
              <w:t>представители предприятий, общественных организаций и т.п.</w:t>
            </w:r>
            <w:proofErr w:type="gramEnd"/>
          </w:p>
        </w:tc>
      </w:tr>
      <w:tr w:rsidR="006958FB" w:rsidRPr="006958FB" w:rsidTr="006958FB">
        <w:tc>
          <w:tcPr>
            <w:tcW w:w="2139"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lastRenderedPageBreak/>
              <w:t>рефлексивный</w:t>
            </w:r>
          </w:p>
        </w:tc>
        <w:tc>
          <w:tcPr>
            <w:tcW w:w="8910"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Фиксация учителями, родителями и учащимися эффектов социального взаимодействия с учреждениями, предприятиями города.</w:t>
            </w:r>
          </w:p>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Определение нового содержания взаимодействия, новых (возможно виртуальных) партнеров.</w:t>
            </w:r>
          </w:p>
        </w:tc>
        <w:tc>
          <w:tcPr>
            <w:tcW w:w="3737" w:type="dxa"/>
          </w:tcPr>
          <w:p w:rsidR="006958FB" w:rsidRPr="006958FB" w:rsidRDefault="006958FB" w:rsidP="006958FB">
            <w:pPr>
              <w:jc w:val="both"/>
              <w:rPr>
                <w:rFonts w:ascii="Times New Roman" w:eastAsia="Times New Roman" w:hAnsi="Times New Roman"/>
                <w:sz w:val="24"/>
                <w:szCs w:val="24"/>
                <w:lang w:eastAsia="ru-RU"/>
              </w:rPr>
            </w:pPr>
            <w:r w:rsidRPr="006958FB">
              <w:rPr>
                <w:rFonts w:ascii="Times New Roman" w:eastAsia="Times New Roman" w:hAnsi="Times New Roman"/>
                <w:sz w:val="24"/>
                <w:szCs w:val="24"/>
                <w:lang w:eastAsia="ru-RU"/>
              </w:rPr>
              <w:t>Администрация, учителя, родители, учащиеся.</w:t>
            </w:r>
          </w:p>
        </w:tc>
      </w:tr>
    </w:tbl>
    <w:p w:rsidR="006958FB" w:rsidRPr="006958FB" w:rsidRDefault="006958FB" w:rsidP="006958FB">
      <w:pPr>
        <w:contextualSpacing/>
        <w:jc w:val="both"/>
        <w:rPr>
          <w:rFonts w:eastAsia="Calibri"/>
          <w:color w:val="00000A"/>
          <w:szCs w:val="28"/>
        </w:rPr>
      </w:pPr>
    </w:p>
    <w:p w:rsidR="006958FB" w:rsidRPr="006958FB" w:rsidRDefault="006958FB" w:rsidP="006958FB">
      <w:pPr>
        <w:jc w:val="both"/>
        <w:rPr>
          <w:b/>
          <w:color w:val="auto"/>
          <w:szCs w:val="28"/>
        </w:rPr>
      </w:pPr>
      <w:r w:rsidRPr="006958FB">
        <w:rPr>
          <w:b/>
          <w:color w:val="auto"/>
          <w:szCs w:val="28"/>
        </w:rPr>
        <w:t>2.3.6.1.2. Модели  организации работы по профилактике детского дорожно-транспортного травматизма.</w:t>
      </w:r>
    </w:p>
    <w:p w:rsidR="006958FB" w:rsidRPr="006958FB" w:rsidRDefault="006958FB" w:rsidP="006958FB">
      <w:pPr>
        <w:jc w:val="both"/>
        <w:rPr>
          <w:color w:val="auto"/>
          <w:szCs w:val="28"/>
        </w:rPr>
      </w:pPr>
      <w:r w:rsidRPr="006958FB">
        <w:rPr>
          <w:spacing w:val="3"/>
          <w:szCs w:val="28"/>
        </w:rPr>
        <w:t xml:space="preserve">      В работе школы выделяются следующие виды деятельности по </w:t>
      </w:r>
      <w:r w:rsidRPr="006958FB">
        <w:rPr>
          <w:spacing w:val="1"/>
          <w:szCs w:val="28"/>
        </w:rPr>
        <w:t>профилактике детского дорожно-транспортного травматизма:</w:t>
      </w:r>
    </w:p>
    <w:p w:rsidR="006958FB" w:rsidRPr="006958FB" w:rsidRDefault="006958FB" w:rsidP="006958FB">
      <w:pPr>
        <w:jc w:val="both"/>
        <w:rPr>
          <w:szCs w:val="28"/>
        </w:rPr>
      </w:pPr>
      <w:r w:rsidRPr="006958FB">
        <w:rPr>
          <w:spacing w:val="-1"/>
          <w:szCs w:val="28"/>
        </w:rPr>
        <w:t>организационная работа;</w:t>
      </w:r>
    </w:p>
    <w:p w:rsidR="006958FB" w:rsidRPr="006958FB" w:rsidRDefault="006958FB" w:rsidP="006958FB">
      <w:pPr>
        <w:jc w:val="both"/>
        <w:rPr>
          <w:szCs w:val="28"/>
        </w:rPr>
      </w:pPr>
      <w:r w:rsidRPr="006958FB">
        <w:rPr>
          <w:spacing w:val="1"/>
          <w:szCs w:val="28"/>
        </w:rPr>
        <w:t>инструктивно-методическая работа;</w:t>
      </w:r>
    </w:p>
    <w:p w:rsidR="006958FB" w:rsidRPr="006958FB" w:rsidRDefault="006958FB" w:rsidP="006958FB">
      <w:pPr>
        <w:jc w:val="both"/>
        <w:rPr>
          <w:szCs w:val="28"/>
        </w:rPr>
      </w:pPr>
      <w:r w:rsidRPr="006958FB">
        <w:rPr>
          <w:spacing w:val="-1"/>
          <w:szCs w:val="28"/>
        </w:rPr>
        <w:t>массовая работа.</w:t>
      </w:r>
    </w:p>
    <w:p w:rsidR="006958FB" w:rsidRPr="006958FB" w:rsidRDefault="006958FB" w:rsidP="006958FB">
      <w:pPr>
        <w:jc w:val="both"/>
        <w:rPr>
          <w:color w:val="auto"/>
          <w:szCs w:val="28"/>
        </w:rPr>
      </w:pPr>
      <w:r w:rsidRPr="006958FB">
        <w:rPr>
          <w:spacing w:val="16"/>
          <w:szCs w:val="28"/>
        </w:rPr>
        <w:t xml:space="preserve">      Организационная работа предполагает широкий комплекс </w:t>
      </w:r>
      <w:r w:rsidRPr="006958FB">
        <w:rPr>
          <w:spacing w:val="1"/>
          <w:szCs w:val="28"/>
        </w:rPr>
        <w:t xml:space="preserve">деятельности. Это и обновление положений конкурсов, соревнований  и </w:t>
      </w:r>
      <w:r w:rsidRPr="006958FB">
        <w:rPr>
          <w:spacing w:val="2"/>
          <w:szCs w:val="28"/>
        </w:rPr>
        <w:t xml:space="preserve">разработка положений новых конкурсов (таких, например, выставка наглядных </w:t>
      </w:r>
      <w:r w:rsidRPr="006958FB">
        <w:rPr>
          <w:spacing w:val="9"/>
          <w:szCs w:val="28"/>
        </w:rPr>
        <w:t xml:space="preserve">пособий и дидактических материалов по обучению детей Правилам </w:t>
      </w:r>
      <w:r w:rsidRPr="006958FB">
        <w:rPr>
          <w:szCs w:val="28"/>
        </w:rPr>
        <w:t xml:space="preserve">дорожного движения). Данный вид деятельности включает также обновление </w:t>
      </w:r>
      <w:r w:rsidRPr="006958FB">
        <w:rPr>
          <w:spacing w:val="4"/>
          <w:szCs w:val="28"/>
        </w:rPr>
        <w:t xml:space="preserve">Уголка безопасности, транспортной площадки и составление графика </w:t>
      </w:r>
      <w:r w:rsidRPr="006958FB">
        <w:rPr>
          <w:szCs w:val="28"/>
        </w:rPr>
        <w:t xml:space="preserve">проведения занятий на данной площадке с последующим принятием зачёта; </w:t>
      </w:r>
      <w:r w:rsidRPr="006958FB">
        <w:rPr>
          <w:spacing w:val="6"/>
          <w:szCs w:val="28"/>
        </w:rPr>
        <w:t xml:space="preserve">организацию и проведение открытых уроков по Правилам дорожного </w:t>
      </w:r>
      <w:r w:rsidRPr="006958FB">
        <w:rPr>
          <w:spacing w:val="10"/>
          <w:szCs w:val="28"/>
        </w:rPr>
        <w:t xml:space="preserve">движения; игровых и обучающих программ по ПДД; внеклассных </w:t>
      </w:r>
      <w:r w:rsidRPr="006958FB">
        <w:rPr>
          <w:spacing w:val="-1"/>
          <w:szCs w:val="28"/>
        </w:rPr>
        <w:t>мероприятий по ПДД.</w:t>
      </w:r>
    </w:p>
    <w:p w:rsidR="006958FB" w:rsidRPr="006958FB" w:rsidRDefault="006958FB" w:rsidP="006958FB">
      <w:pPr>
        <w:jc w:val="both"/>
        <w:rPr>
          <w:spacing w:val="1"/>
          <w:szCs w:val="28"/>
        </w:rPr>
      </w:pPr>
      <w:r w:rsidRPr="006958FB">
        <w:rPr>
          <w:spacing w:val="2"/>
          <w:szCs w:val="28"/>
        </w:rPr>
        <w:t xml:space="preserve">В работе школы одной из приоритетных задач является формирование у обучающихся устойчивых навыков безопасного поведения на улицах и </w:t>
      </w:r>
      <w:r w:rsidRPr="006958FB">
        <w:rPr>
          <w:szCs w:val="28"/>
        </w:rPr>
        <w:t xml:space="preserve">дорогах с помощью изучения Правил дорожного движения, их практической </w:t>
      </w:r>
      <w:r w:rsidRPr="006958FB">
        <w:rPr>
          <w:spacing w:val="23"/>
          <w:szCs w:val="28"/>
        </w:rPr>
        <w:t xml:space="preserve">отработки в урочной и внеурочной деятельности. Работа </w:t>
      </w:r>
      <w:r w:rsidRPr="006958FB">
        <w:rPr>
          <w:spacing w:val="4"/>
          <w:szCs w:val="28"/>
        </w:rPr>
        <w:t xml:space="preserve">общеобразовательного учреждения в данном направлении строится в </w:t>
      </w:r>
      <w:r w:rsidRPr="006958FB">
        <w:rPr>
          <w:szCs w:val="28"/>
        </w:rPr>
        <w:t xml:space="preserve">соответствии  </w:t>
      </w:r>
      <w:r w:rsidRPr="006958FB">
        <w:rPr>
          <w:spacing w:val="1"/>
          <w:szCs w:val="28"/>
        </w:rPr>
        <w:t xml:space="preserve">с программой «О совместной деятельности органов управления </w:t>
      </w:r>
      <w:r w:rsidRPr="006958FB">
        <w:rPr>
          <w:spacing w:val="9"/>
          <w:szCs w:val="28"/>
        </w:rPr>
        <w:t xml:space="preserve">образованием, органов внутренних дел, </w:t>
      </w:r>
      <w:r w:rsidRPr="006958FB">
        <w:rPr>
          <w:spacing w:val="13"/>
          <w:szCs w:val="28"/>
        </w:rPr>
        <w:t xml:space="preserve">по пропаганде среди населения правил </w:t>
      </w:r>
      <w:r w:rsidRPr="006958FB">
        <w:rPr>
          <w:spacing w:val="4"/>
          <w:szCs w:val="28"/>
        </w:rPr>
        <w:t xml:space="preserve">безопасного поведения на дорогах», а также в соответствии с планом </w:t>
      </w:r>
      <w:r w:rsidRPr="006958FB">
        <w:rPr>
          <w:spacing w:val="1"/>
          <w:szCs w:val="28"/>
        </w:rPr>
        <w:t xml:space="preserve">мероприятий районного отдела образования, районного ГИБДД. </w:t>
      </w:r>
    </w:p>
    <w:p w:rsidR="006958FB" w:rsidRPr="006958FB" w:rsidRDefault="006958FB" w:rsidP="006958FB">
      <w:pPr>
        <w:jc w:val="both"/>
        <w:rPr>
          <w:color w:val="auto"/>
          <w:szCs w:val="28"/>
        </w:rPr>
      </w:pPr>
      <w:r w:rsidRPr="006958FB">
        <w:rPr>
          <w:spacing w:val="1"/>
          <w:szCs w:val="28"/>
          <w:lang w:val="en-US"/>
        </w:rPr>
        <w:t>I</w:t>
      </w:r>
      <w:r w:rsidRPr="006958FB">
        <w:rPr>
          <w:spacing w:val="1"/>
          <w:szCs w:val="28"/>
        </w:rPr>
        <w:t>. Н</w:t>
      </w:r>
      <w:r w:rsidRPr="006958FB">
        <w:rPr>
          <w:spacing w:val="4"/>
          <w:szCs w:val="28"/>
        </w:rPr>
        <w:t>ормативно-правовое обеспечение:</w:t>
      </w:r>
    </w:p>
    <w:p w:rsidR="006958FB" w:rsidRPr="006958FB" w:rsidRDefault="006958FB" w:rsidP="006958FB">
      <w:pPr>
        <w:jc w:val="both"/>
        <w:rPr>
          <w:color w:val="auto"/>
          <w:szCs w:val="28"/>
        </w:rPr>
      </w:pPr>
      <w:r w:rsidRPr="006958FB">
        <w:rPr>
          <w:spacing w:val="-1"/>
          <w:szCs w:val="28"/>
        </w:rPr>
        <w:t>1.Конвенция «О правах ребёнка».</w:t>
      </w:r>
    </w:p>
    <w:p w:rsidR="006958FB" w:rsidRPr="006958FB" w:rsidRDefault="006958FB" w:rsidP="006958FB">
      <w:pPr>
        <w:jc w:val="both"/>
        <w:rPr>
          <w:spacing w:val="-10"/>
          <w:szCs w:val="28"/>
        </w:rPr>
      </w:pPr>
      <w:r w:rsidRPr="006958FB">
        <w:rPr>
          <w:spacing w:val="1"/>
          <w:szCs w:val="28"/>
        </w:rPr>
        <w:t>2.Федеральный закон Российской Федерации от 10 декабря 1995 года</w:t>
      </w:r>
      <w:r w:rsidRPr="006958FB">
        <w:rPr>
          <w:spacing w:val="1"/>
          <w:szCs w:val="28"/>
        </w:rPr>
        <w:br/>
      </w:r>
      <w:r w:rsidRPr="006958FB">
        <w:rPr>
          <w:szCs w:val="28"/>
        </w:rPr>
        <w:t xml:space="preserve"> №196- ФЗ «О безопасности дорожного движения».</w:t>
      </w:r>
    </w:p>
    <w:p w:rsidR="006958FB" w:rsidRPr="006958FB" w:rsidRDefault="006958FB" w:rsidP="006958FB">
      <w:pPr>
        <w:jc w:val="both"/>
        <w:rPr>
          <w:spacing w:val="-10"/>
          <w:szCs w:val="28"/>
        </w:rPr>
      </w:pPr>
      <w:r w:rsidRPr="006958FB">
        <w:rPr>
          <w:szCs w:val="28"/>
        </w:rPr>
        <w:t xml:space="preserve">3.Постановление Правительства </w:t>
      </w:r>
      <w:r w:rsidRPr="006958FB">
        <w:rPr>
          <w:spacing w:val="1"/>
          <w:szCs w:val="28"/>
        </w:rPr>
        <w:t xml:space="preserve">Российской Федерации от 17 декабря 2013 года </w:t>
      </w:r>
      <w:r w:rsidRPr="006958FB">
        <w:rPr>
          <w:szCs w:val="28"/>
        </w:rPr>
        <w:t>№1177 «Об утверждении правил организованной перевозки группы детей автобусами».</w:t>
      </w:r>
    </w:p>
    <w:p w:rsidR="006958FB" w:rsidRPr="006958FB" w:rsidRDefault="006958FB" w:rsidP="006958FB">
      <w:pPr>
        <w:jc w:val="both"/>
        <w:rPr>
          <w:spacing w:val="-11"/>
          <w:szCs w:val="28"/>
        </w:rPr>
      </w:pPr>
      <w:r w:rsidRPr="006958FB">
        <w:rPr>
          <w:szCs w:val="28"/>
        </w:rPr>
        <w:lastRenderedPageBreak/>
        <w:t>4.Правила дорожного движения.</w:t>
      </w:r>
    </w:p>
    <w:p w:rsidR="006958FB" w:rsidRPr="006958FB" w:rsidRDefault="006958FB" w:rsidP="006958FB">
      <w:pPr>
        <w:jc w:val="both"/>
        <w:rPr>
          <w:color w:val="auto"/>
          <w:szCs w:val="28"/>
        </w:rPr>
      </w:pPr>
      <w:r w:rsidRPr="006958FB">
        <w:rPr>
          <w:szCs w:val="28"/>
        </w:rPr>
        <w:t>5. План мероприятий районного отдела образования, ГИБДД.</w:t>
      </w:r>
    </w:p>
    <w:p w:rsidR="006958FB" w:rsidRPr="006958FB" w:rsidRDefault="006958FB" w:rsidP="006958FB">
      <w:pPr>
        <w:jc w:val="both"/>
        <w:rPr>
          <w:color w:val="auto"/>
          <w:szCs w:val="28"/>
        </w:rPr>
      </w:pPr>
      <w:r w:rsidRPr="006958FB">
        <w:rPr>
          <w:szCs w:val="28"/>
        </w:rPr>
        <w:t>6. Устав образовательного учреждения.</w:t>
      </w:r>
    </w:p>
    <w:p w:rsidR="006958FB" w:rsidRPr="006958FB" w:rsidRDefault="006958FB" w:rsidP="006958FB">
      <w:pPr>
        <w:jc w:val="both"/>
        <w:rPr>
          <w:color w:val="auto"/>
          <w:szCs w:val="28"/>
        </w:rPr>
      </w:pPr>
      <w:r w:rsidRPr="006958FB">
        <w:rPr>
          <w:szCs w:val="28"/>
        </w:rPr>
        <w:t>7. Учебные программы.</w:t>
      </w:r>
    </w:p>
    <w:p w:rsidR="006958FB" w:rsidRPr="006958FB" w:rsidRDefault="006958FB" w:rsidP="006958FB">
      <w:pPr>
        <w:jc w:val="both"/>
        <w:rPr>
          <w:color w:val="auto"/>
          <w:szCs w:val="28"/>
        </w:rPr>
      </w:pPr>
      <w:r w:rsidRPr="006958FB">
        <w:rPr>
          <w:szCs w:val="28"/>
        </w:rPr>
        <w:t>8. План воспитательной работы школы.</w:t>
      </w:r>
    </w:p>
    <w:p w:rsidR="006958FB" w:rsidRPr="006958FB" w:rsidRDefault="006958FB" w:rsidP="006958FB">
      <w:pPr>
        <w:jc w:val="both"/>
        <w:rPr>
          <w:color w:val="auto"/>
          <w:szCs w:val="28"/>
        </w:rPr>
      </w:pPr>
      <w:r w:rsidRPr="006958FB">
        <w:rPr>
          <w:szCs w:val="28"/>
        </w:rPr>
        <w:t>9. План воспитательной работы класса.</w:t>
      </w:r>
    </w:p>
    <w:p w:rsidR="006958FB" w:rsidRPr="006958FB" w:rsidRDefault="006958FB" w:rsidP="006958FB">
      <w:pPr>
        <w:jc w:val="both"/>
        <w:rPr>
          <w:szCs w:val="28"/>
        </w:rPr>
      </w:pPr>
    </w:p>
    <w:p w:rsidR="006958FB" w:rsidRPr="006958FB" w:rsidRDefault="006958FB" w:rsidP="006958FB">
      <w:pPr>
        <w:jc w:val="both"/>
        <w:rPr>
          <w:color w:val="auto"/>
          <w:szCs w:val="28"/>
        </w:rPr>
      </w:pPr>
      <w:r w:rsidRPr="006958FB">
        <w:rPr>
          <w:szCs w:val="28"/>
          <w:lang w:val="en-US"/>
        </w:rPr>
        <w:t>II</w:t>
      </w:r>
      <w:r w:rsidRPr="006958FB">
        <w:rPr>
          <w:szCs w:val="28"/>
        </w:rPr>
        <w:t>. Материально-техническое обеспечение:</w:t>
      </w:r>
    </w:p>
    <w:p w:rsidR="006958FB" w:rsidRPr="006958FB" w:rsidRDefault="006958FB" w:rsidP="006958FB">
      <w:pPr>
        <w:jc w:val="both"/>
        <w:rPr>
          <w:color w:val="auto"/>
          <w:szCs w:val="28"/>
        </w:rPr>
      </w:pPr>
      <w:r w:rsidRPr="006958FB">
        <w:rPr>
          <w:szCs w:val="28"/>
        </w:rPr>
        <w:t>1.  Кабинет по безопасности дорожного движения.</w:t>
      </w:r>
    </w:p>
    <w:p w:rsidR="006958FB" w:rsidRPr="006958FB" w:rsidRDefault="006958FB" w:rsidP="006958FB">
      <w:pPr>
        <w:jc w:val="both"/>
        <w:rPr>
          <w:szCs w:val="28"/>
        </w:rPr>
      </w:pPr>
    </w:p>
    <w:p w:rsidR="006958FB" w:rsidRPr="006958FB" w:rsidRDefault="006958FB" w:rsidP="006958FB">
      <w:pPr>
        <w:jc w:val="both"/>
        <w:rPr>
          <w:color w:val="auto"/>
          <w:szCs w:val="28"/>
        </w:rPr>
      </w:pPr>
      <w:r w:rsidRPr="006958FB">
        <w:rPr>
          <w:szCs w:val="28"/>
          <w:lang w:val="en-US"/>
        </w:rPr>
        <w:t>III</w:t>
      </w:r>
      <w:r w:rsidRPr="006958FB">
        <w:rPr>
          <w:szCs w:val="28"/>
        </w:rPr>
        <w:t>. Информационное обеспечение:</w:t>
      </w:r>
    </w:p>
    <w:p w:rsidR="006958FB" w:rsidRPr="006958FB" w:rsidRDefault="006958FB" w:rsidP="006958FB">
      <w:pPr>
        <w:jc w:val="both"/>
        <w:rPr>
          <w:color w:val="auto"/>
          <w:szCs w:val="28"/>
        </w:rPr>
      </w:pPr>
      <w:r w:rsidRPr="006958FB">
        <w:rPr>
          <w:szCs w:val="28"/>
        </w:rPr>
        <w:t>1. Оформление информационного стенда.</w:t>
      </w:r>
    </w:p>
    <w:p w:rsidR="006958FB" w:rsidRPr="006958FB" w:rsidRDefault="006958FB" w:rsidP="006958FB">
      <w:pPr>
        <w:jc w:val="both"/>
        <w:rPr>
          <w:color w:val="auto"/>
          <w:szCs w:val="28"/>
        </w:rPr>
      </w:pPr>
      <w:r w:rsidRPr="006958FB">
        <w:rPr>
          <w:szCs w:val="28"/>
        </w:rPr>
        <w:t>2. Банк данных:</w:t>
      </w:r>
    </w:p>
    <w:p w:rsidR="006958FB" w:rsidRPr="006958FB" w:rsidRDefault="006958FB" w:rsidP="006958FB">
      <w:pPr>
        <w:jc w:val="both"/>
        <w:rPr>
          <w:color w:val="auto"/>
          <w:szCs w:val="28"/>
        </w:rPr>
      </w:pPr>
      <w:r w:rsidRPr="006958FB">
        <w:rPr>
          <w:szCs w:val="28"/>
        </w:rPr>
        <w:t>- разработки уроков;</w:t>
      </w:r>
    </w:p>
    <w:p w:rsidR="006958FB" w:rsidRPr="006958FB" w:rsidRDefault="006958FB" w:rsidP="006958FB">
      <w:pPr>
        <w:jc w:val="both"/>
        <w:rPr>
          <w:color w:val="auto"/>
          <w:szCs w:val="28"/>
        </w:rPr>
      </w:pPr>
      <w:r w:rsidRPr="006958FB">
        <w:rPr>
          <w:szCs w:val="28"/>
        </w:rPr>
        <w:t>- беседы для учащихся;</w:t>
      </w:r>
    </w:p>
    <w:p w:rsidR="006958FB" w:rsidRPr="006958FB" w:rsidRDefault="006958FB" w:rsidP="006958FB">
      <w:pPr>
        <w:jc w:val="both"/>
        <w:rPr>
          <w:color w:val="auto"/>
          <w:szCs w:val="28"/>
        </w:rPr>
      </w:pPr>
      <w:r w:rsidRPr="006958FB">
        <w:rPr>
          <w:szCs w:val="28"/>
        </w:rPr>
        <w:t xml:space="preserve">- лекции и беседы </w:t>
      </w:r>
      <w:proofErr w:type="gramStart"/>
      <w:r w:rsidRPr="006958FB">
        <w:rPr>
          <w:szCs w:val="28"/>
        </w:rPr>
        <w:t>для</w:t>
      </w:r>
      <w:proofErr w:type="gramEnd"/>
      <w:r w:rsidRPr="006958FB">
        <w:rPr>
          <w:szCs w:val="28"/>
        </w:rPr>
        <w:t xml:space="preserve"> родителе;</w:t>
      </w:r>
    </w:p>
    <w:p w:rsidR="006958FB" w:rsidRPr="006958FB" w:rsidRDefault="006958FB" w:rsidP="006958FB">
      <w:pPr>
        <w:jc w:val="both"/>
        <w:rPr>
          <w:szCs w:val="28"/>
        </w:rPr>
      </w:pPr>
      <w:r w:rsidRPr="006958FB">
        <w:rPr>
          <w:szCs w:val="28"/>
        </w:rPr>
        <w:t>- разработки внеклассных мероприятий.</w:t>
      </w:r>
    </w:p>
    <w:p w:rsidR="006958FB" w:rsidRPr="006958FB" w:rsidRDefault="006958FB" w:rsidP="006958FB">
      <w:pPr>
        <w:jc w:val="both"/>
        <w:rPr>
          <w:color w:val="auto"/>
          <w:szCs w:val="28"/>
        </w:rPr>
      </w:pPr>
      <w:r w:rsidRPr="006958FB">
        <w:rPr>
          <w:szCs w:val="28"/>
        </w:rPr>
        <w:t xml:space="preserve"> 3.Контрольные срезы, тесты.</w:t>
      </w:r>
    </w:p>
    <w:p w:rsidR="006958FB" w:rsidRPr="006958FB" w:rsidRDefault="006958FB" w:rsidP="006958FB">
      <w:pPr>
        <w:jc w:val="both"/>
        <w:rPr>
          <w:szCs w:val="28"/>
        </w:rPr>
      </w:pPr>
      <w:r w:rsidRPr="006958FB">
        <w:rPr>
          <w:szCs w:val="28"/>
        </w:rPr>
        <w:t>Организация обучения Правилам дорожного движения и основам безопасности в школе проводиться так, чтобы у каждого педагога, учащегося и родителей учеников формируется жизненно важная потребность не только в изучении, но и в соблюдении Правил дорожного движения.</w:t>
      </w:r>
    </w:p>
    <w:p w:rsidR="006958FB" w:rsidRPr="006958FB" w:rsidRDefault="006958FB" w:rsidP="006958FB">
      <w:pPr>
        <w:jc w:val="both"/>
        <w:rPr>
          <w:color w:val="auto"/>
          <w:szCs w:val="28"/>
        </w:rPr>
      </w:pPr>
      <w:r w:rsidRPr="006958FB">
        <w:rPr>
          <w:szCs w:val="28"/>
        </w:rPr>
        <w:t xml:space="preserve">Инструктивно-методическая работа состоит в проведении совещаний для ответственных за профилактику детского дорожно-транспортного травматизма в школе, консультаций для педагогов по организации профилактической работы. Здесь же проводиться  разработка методических рекомендаций информационных уголков, уголков безопасности, обновление инструкций по проведению инструктажей с учениками о безопасности дорожного движения. Разрабатываются различные настольно-дидактические игры (например, «Узнай дорожный знак»). </w:t>
      </w:r>
    </w:p>
    <w:p w:rsidR="006958FB" w:rsidRPr="006958FB" w:rsidRDefault="006958FB" w:rsidP="006958FB">
      <w:pPr>
        <w:jc w:val="both"/>
        <w:rPr>
          <w:color w:val="auto"/>
          <w:szCs w:val="28"/>
        </w:rPr>
      </w:pPr>
      <w:r w:rsidRPr="006958FB">
        <w:rPr>
          <w:szCs w:val="28"/>
        </w:rPr>
        <w:t xml:space="preserve">Массовая работа. </w:t>
      </w:r>
      <w:proofErr w:type="gramStart"/>
      <w:r w:rsidRPr="006958FB">
        <w:rPr>
          <w:szCs w:val="28"/>
        </w:rPr>
        <w:t>Данная деятельность является одной из самых важных,  т.к. только творческая и активная работа педагогов с обучающимися дает наибольшие  положительные результаты.</w:t>
      </w:r>
      <w:proofErr w:type="gramEnd"/>
      <w:r w:rsidRPr="006958FB">
        <w:rPr>
          <w:szCs w:val="28"/>
        </w:rPr>
        <w:t xml:space="preserve"> Именно во время проведения массовых мероприятий у детей и подростков формируются навыки безопасного поведения на улицах и дорогах города. Дети получают необходимый для их жизни опыт.</w:t>
      </w:r>
    </w:p>
    <w:p w:rsidR="006958FB" w:rsidRPr="006958FB" w:rsidRDefault="006958FB" w:rsidP="006958FB">
      <w:pPr>
        <w:jc w:val="both"/>
        <w:rPr>
          <w:color w:val="auto"/>
          <w:szCs w:val="28"/>
        </w:rPr>
      </w:pPr>
      <w:r w:rsidRPr="006958FB">
        <w:rPr>
          <w:szCs w:val="28"/>
        </w:rPr>
        <w:t>Воспитательная работа носит не только красочный характер, но и отличаться глубиной и убедительностью фактического материала. Массовая работа включает: проведение конкурсов на лучшую организацию профилактической работы в классах, рисунков, соревнования юных велосипедистов; проведение классных часов по профилактике детского дорожно-транспортного травматизма, конкурсы методических разработок по профилактике ДДТТ.</w:t>
      </w:r>
    </w:p>
    <w:p w:rsidR="006958FB" w:rsidRDefault="006958FB" w:rsidP="006958FB">
      <w:pPr>
        <w:jc w:val="center"/>
        <w:rPr>
          <w:rFonts w:eastAsia="Calibri"/>
          <w:b/>
          <w:szCs w:val="28"/>
        </w:rPr>
      </w:pPr>
    </w:p>
    <w:p w:rsidR="006958FB" w:rsidRDefault="006958FB" w:rsidP="006958FB">
      <w:pPr>
        <w:jc w:val="center"/>
        <w:rPr>
          <w:rFonts w:eastAsia="Calibri"/>
          <w:b/>
          <w:szCs w:val="28"/>
        </w:rPr>
      </w:pPr>
    </w:p>
    <w:p w:rsidR="006958FB" w:rsidRPr="006958FB" w:rsidRDefault="006958FB" w:rsidP="006958FB">
      <w:pPr>
        <w:jc w:val="center"/>
        <w:rPr>
          <w:rFonts w:eastAsia="Calibri"/>
          <w:b/>
          <w:szCs w:val="28"/>
        </w:rPr>
      </w:pPr>
      <w:r w:rsidRPr="006958FB">
        <w:rPr>
          <w:rFonts w:eastAsia="Calibri"/>
          <w:b/>
          <w:szCs w:val="28"/>
        </w:rPr>
        <w:lastRenderedPageBreak/>
        <w:t>Мероприятия</w:t>
      </w:r>
    </w:p>
    <w:p w:rsidR="006958FB" w:rsidRPr="006958FB" w:rsidRDefault="006958FB" w:rsidP="006958FB">
      <w:pPr>
        <w:jc w:val="center"/>
        <w:rPr>
          <w:rFonts w:eastAsia="Calibri"/>
          <w:b/>
          <w:szCs w:val="28"/>
        </w:rPr>
      </w:pPr>
      <w:r w:rsidRPr="006958FB">
        <w:rPr>
          <w:rFonts w:eastAsia="Calibri"/>
          <w:b/>
          <w:szCs w:val="28"/>
        </w:rPr>
        <w:t xml:space="preserve"> МБОУ Слободская СОШ</w:t>
      </w:r>
    </w:p>
    <w:p w:rsidR="006958FB" w:rsidRPr="006958FB" w:rsidRDefault="006958FB" w:rsidP="006958FB">
      <w:pPr>
        <w:jc w:val="center"/>
        <w:rPr>
          <w:rFonts w:eastAsia="Calibri"/>
          <w:b/>
          <w:szCs w:val="28"/>
        </w:rPr>
      </w:pPr>
      <w:r w:rsidRPr="006958FB">
        <w:rPr>
          <w:rFonts w:eastAsia="Calibri"/>
          <w:b/>
          <w:szCs w:val="28"/>
        </w:rPr>
        <w:t xml:space="preserve">по недопущению несчастных случаев с </w:t>
      </w:r>
      <w:proofErr w:type="gramStart"/>
      <w:r w:rsidRPr="006958FB">
        <w:rPr>
          <w:rFonts w:eastAsia="Calibri"/>
          <w:b/>
          <w:szCs w:val="28"/>
        </w:rPr>
        <w:t>обучающимися</w:t>
      </w:r>
      <w:proofErr w:type="gramEnd"/>
      <w:r w:rsidRPr="006958FB">
        <w:rPr>
          <w:rFonts w:eastAsia="Calibri"/>
          <w:b/>
          <w:szCs w:val="28"/>
        </w:rPr>
        <w:t xml:space="preserve"> в результате детского дорожно-транспортного травматизма</w:t>
      </w:r>
    </w:p>
    <w:p w:rsidR="006958FB" w:rsidRPr="006958FB" w:rsidRDefault="006958FB" w:rsidP="006958FB"/>
    <w:p w:rsidR="006958FB" w:rsidRPr="006958FB" w:rsidRDefault="006958FB" w:rsidP="006958FB">
      <w:pPr>
        <w:rPr>
          <w:b/>
          <w:sz w:val="32"/>
          <w:szCs w:val="3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388"/>
        <w:gridCol w:w="1702"/>
        <w:gridCol w:w="2127"/>
      </w:tblGrid>
      <w:tr w:rsidR="006958FB" w:rsidRPr="006958FB" w:rsidTr="006958FB">
        <w:tc>
          <w:tcPr>
            <w:tcW w:w="533" w:type="dxa"/>
            <w:tcBorders>
              <w:top w:val="single" w:sz="4" w:space="0" w:color="auto"/>
              <w:left w:val="single" w:sz="4" w:space="0" w:color="auto"/>
              <w:bottom w:val="single" w:sz="4" w:space="0" w:color="auto"/>
              <w:right w:val="single" w:sz="4" w:space="0" w:color="auto"/>
            </w:tcBorders>
          </w:tcPr>
          <w:p w:rsidR="006958FB" w:rsidRPr="006958FB" w:rsidRDefault="006958FB" w:rsidP="006958FB">
            <w:pPr>
              <w:spacing w:line="276" w:lineRule="auto"/>
              <w:jc w:val="center"/>
              <w:rPr>
                <w:b/>
              </w:rPr>
            </w:pPr>
          </w:p>
          <w:p w:rsidR="006958FB" w:rsidRPr="006958FB" w:rsidRDefault="006958FB" w:rsidP="006958FB">
            <w:pPr>
              <w:spacing w:line="276" w:lineRule="auto"/>
              <w:rPr>
                <w:i/>
              </w:rPr>
            </w:pPr>
            <w:r w:rsidRPr="006958FB">
              <w:rPr>
                <w:i/>
              </w:rPr>
              <w:t>№</w:t>
            </w:r>
          </w:p>
        </w:tc>
        <w:tc>
          <w:tcPr>
            <w:tcW w:w="5388"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jc w:val="center"/>
              <w:rPr>
                <w:b/>
                <w:i/>
              </w:rPr>
            </w:pPr>
            <w:r w:rsidRPr="006958FB">
              <w:rPr>
                <w:b/>
                <w:i/>
              </w:rPr>
              <w:t>Мероприятия</w:t>
            </w:r>
          </w:p>
        </w:tc>
        <w:tc>
          <w:tcPr>
            <w:tcW w:w="1702"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jc w:val="center"/>
              <w:rPr>
                <w:b/>
                <w:i/>
              </w:rPr>
            </w:pPr>
            <w:r w:rsidRPr="006958FB">
              <w:rPr>
                <w:b/>
                <w:i/>
              </w:rPr>
              <w:t>Сроки проведения</w:t>
            </w:r>
          </w:p>
        </w:tc>
        <w:tc>
          <w:tcPr>
            <w:tcW w:w="2127"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rPr>
                <w:b/>
                <w:i/>
              </w:rPr>
            </w:pPr>
            <w:r w:rsidRPr="006958FB">
              <w:rPr>
                <w:b/>
                <w:i/>
              </w:rPr>
              <w:t>Ответственные</w:t>
            </w:r>
          </w:p>
        </w:tc>
      </w:tr>
      <w:tr w:rsidR="006958FB" w:rsidRPr="006958FB" w:rsidTr="006958FB">
        <w:trPr>
          <w:trHeight w:val="620"/>
        </w:trPr>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1.</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rPr>
                <w:b/>
                <w:u w:val="single"/>
              </w:rPr>
            </w:pPr>
            <w:r w:rsidRPr="006958FB">
              <w:rPr>
                <w:b/>
                <w:u w:val="single"/>
              </w:rPr>
              <w:t>Работа с педколлективом.</w:t>
            </w:r>
          </w:p>
          <w:p w:rsidR="006958FB" w:rsidRPr="006958FB" w:rsidRDefault="006958FB" w:rsidP="006958FB">
            <w:pPr>
              <w:tabs>
                <w:tab w:val="left" w:pos="4760"/>
              </w:tabs>
              <w:spacing w:line="276" w:lineRule="auto"/>
            </w:pPr>
            <w:r w:rsidRPr="006958FB">
              <w:t>Утверждение плана работы</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   Сентябрь</w:t>
            </w:r>
          </w:p>
        </w:tc>
        <w:tc>
          <w:tcPr>
            <w:tcW w:w="2127"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p>
        </w:tc>
      </w:tr>
      <w:tr w:rsidR="006958FB" w:rsidRPr="006958FB" w:rsidTr="006958FB">
        <w:trPr>
          <w:trHeight w:val="1105"/>
        </w:trPr>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2.</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Совещание классных руководителей при заместителе директора по ВР по проведению акции «Внимание, дети!»</w:t>
            </w:r>
          </w:p>
          <w:p w:rsidR="006958FB" w:rsidRPr="006958FB" w:rsidRDefault="006958FB" w:rsidP="006958FB">
            <w:pPr>
              <w:tabs>
                <w:tab w:val="left" w:pos="4920"/>
              </w:tabs>
              <w:spacing w:line="276" w:lineRule="auto"/>
            </w:pPr>
            <w:r w:rsidRPr="006958FB">
              <w:t>.</w:t>
            </w:r>
          </w:p>
        </w:tc>
        <w:tc>
          <w:tcPr>
            <w:tcW w:w="1702"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jc w:val="center"/>
            </w:pPr>
            <w:r w:rsidRPr="006958FB">
              <w:t>Сентябрь</w:t>
            </w:r>
          </w:p>
          <w:p w:rsidR="006958FB" w:rsidRPr="006958FB" w:rsidRDefault="006958FB" w:rsidP="006958FB">
            <w:pPr>
              <w:spacing w:line="276" w:lineRule="auto"/>
              <w:jc w:val="center"/>
            </w:pPr>
          </w:p>
        </w:tc>
        <w:tc>
          <w:tcPr>
            <w:tcW w:w="2127"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3.</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   Обеспечение качественного прохождения   программного </w:t>
            </w:r>
          </w:p>
          <w:p w:rsidR="006958FB" w:rsidRPr="006958FB" w:rsidRDefault="006958FB" w:rsidP="006958FB">
            <w:pPr>
              <w:spacing w:line="276" w:lineRule="auto"/>
              <w:rPr>
                <w:b/>
                <w:u w:val="single"/>
              </w:rPr>
            </w:pPr>
            <w:r w:rsidRPr="006958FB">
              <w:t xml:space="preserve">  материала по ПДД с </w:t>
            </w:r>
            <w:proofErr w:type="gramStart"/>
            <w:r w:rsidRPr="006958FB">
              <w:t>обучающимися</w:t>
            </w:r>
            <w:proofErr w:type="gramEnd"/>
            <w:r w:rsidRPr="006958FB">
              <w:t xml:space="preserve">  </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Октябрь</w:t>
            </w:r>
          </w:p>
        </w:tc>
        <w:tc>
          <w:tcPr>
            <w:tcW w:w="2127"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4.</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   Обследование работы школы по каждому факту ДТП</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В течение</w:t>
            </w:r>
          </w:p>
          <w:p w:rsidR="006958FB" w:rsidRPr="006958FB" w:rsidRDefault="006958FB" w:rsidP="006958FB">
            <w:pPr>
              <w:spacing w:line="276" w:lineRule="auto"/>
              <w:jc w:val="center"/>
            </w:pPr>
            <w:r w:rsidRPr="006958FB">
              <w:t>года</w:t>
            </w:r>
          </w:p>
        </w:tc>
        <w:tc>
          <w:tcPr>
            <w:tcW w:w="2127"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pPr>
            <w:r w:rsidRPr="006958FB">
              <w:t xml:space="preserve">Комиссия «За безопасность дорожного движения», классные руководители </w:t>
            </w:r>
          </w:p>
          <w:p w:rsidR="006958FB" w:rsidRPr="006958FB" w:rsidRDefault="006958FB" w:rsidP="006958FB">
            <w:pPr>
              <w:spacing w:line="276" w:lineRule="auto"/>
            </w:pPr>
          </w:p>
        </w:tc>
      </w:tr>
      <w:tr w:rsidR="006958FB" w:rsidRPr="006958FB" w:rsidTr="006958FB">
        <w:trPr>
          <w:trHeight w:val="511"/>
        </w:trPr>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5.</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rPr>
                <w:b/>
                <w:u w:val="single"/>
              </w:rPr>
            </w:pPr>
            <w:r w:rsidRPr="006958FB">
              <w:rPr>
                <w:b/>
              </w:rPr>
              <w:t xml:space="preserve">    </w:t>
            </w:r>
            <w:r w:rsidRPr="006958FB">
              <w:rPr>
                <w:b/>
                <w:u w:val="single"/>
              </w:rPr>
              <w:t xml:space="preserve">Работа с </w:t>
            </w:r>
            <w:proofErr w:type="gramStart"/>
            <w:r w:rsidRPr="006958FB">
              <w:rPr>
                <w:b/>
                <w:u w:val="single"/>
              </w:rPr>
              <w:t>обучающимися</w:t>
            </w:r>
            <w:proofErr w:type="gramEnd"/>
            <w:r w:rsidRPr="006958FB">
              <w:rPr>
                <w:b/>
                <w:u w:val="single"/>
              </w:rPr>
              <w:t>.</w:t>
            </w:r>
          </w:p>
          <w:p w:rsidR="006958FB" w:rsidRPr="006958FB" w:rsidRDefault="006958FB" w:rsidP="006958FB">
            <w:pPr>
              <w:spacing w:line="276" w:lineRule="auto"/>
            </w:pPr>
            <w:r w:rsidRPr="006958FB">
              <w:t xml:space="preserve">    Комплектование отряда ЮИД</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Сентябрь</w:t>
            </w:r>
          </w:p>
        </w:tc>
        <w:tc>
          <w:tcPr>
            <w:tcW w:w="2127" w:type="dxa"/>
            <w:tcBorders>
              <w:top w:val="single" w:sz="4" w:space="0" w:color="auto"/>
              <w:left w:val="single" w:sz="4" w:space="0" w:color="auto"/>
              <w:bottom w:val="single" w:sz="4" w:space="0" w:color="auto"/>
              <w:right w:val="single" w:sz="4" w:space="0" w:color="auto"/>
            </w:tcBorders>
            <w:hideMark/>
          </w:tcPr>
          <w:p w:rsidR="006958FB" w:rsidRPr="006958FB" w:rsidRDefault="006958FB" w:rsidP="006958FB">
            <w:pPr>
              <w:spacing w:line="276" w:lineRule="auto"/>
            </w:pPr>
            <w:r w:rsidRPr="006958FB">
              <w:t xml:space="preserve">Руководитель отряда ЮИД </w:t>
            </w: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6.</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rPr>
                <w:b/>
                <w:u w:val="single"/>
              </w:rPr>
            </w:pPr>
            <w:r w:rsidRPr="006958FB">
              <w:t xml:space="preserve">«Минутки безопасности» </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В течение</w:t>
            </w:r>
          </w:p>
          <w:p w:rsidR="006958FB" w:rsidRPr="006958FB" w:rsidRDefault="006958FB" w:rsidP="006958FB">
            <w:pPr>
              <w:spacing w:line="276" w:lineRule="auto"/>
              <w:jc w:val="center"/>
            </w:pPr>
            <w:r w:rsidRPr="006958FB">
              <w:t>года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Кл</w:t>
            </w:r>
            <w:proofErr w:type="gramStart"/>
            <w:r w:rsidRPr="006958FB">
              <w:t>.</w:t>
            </w:r>
            <w:proofErr w:type="gramEnd"/>
            <w:r w:rsidRPr="006958FB">
              <w:t xml:space="preserve"> </w:t>
            </w:r>
            <w:proofErr w:type="gramStart"/>
            <w:r w:rsidRPr="006958FB">
              <w:t>р</w:t>
            </w:r>
            <w:proofErr w:type="gramEnd"/>
            <w:r w:rsidRPr="006958FB">
              <w:t>уководители</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7.</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Конкурс рисунков «Мы - за безопасность на дороге»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Март – апрель</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Руководитель отряда ЮИД </w:t>
            </w: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8.</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Участие в районном конкурсе «Безопасное колесо»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Май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Руководитель отряда ЮИД </w:t>
            </w:r>
          </w:p>
        </w:tc>
      </w:tr>
      <w:tr w:rsidR="006958FB" w:rsidRPr="006958FB" w:rsidTr="006958FB">
        <w:trPr>
          <w:trHeight w:val="776"/>
        </w:trPr>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9.</w:t>
            </w:r>
          </w:p>
        </w:tc>
        <w:tc>
          <w:tcPr>
            <w:tcW w:w="5388"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Классные часы «Уроки дорожных манер»</w:t>
            </w:r>
          </w:p>
          <w:p w:rsidR="006958FB" w:rsidRPr="006958FB" w:rsidRDefault="006958FB" w:rsidP="006958FB">
            <w:pPr>
              <w:spacing w:line="276" w:lineRule="auto"/>
            </w:pPr>
          </w:p>
          <w:p w:rsidR="006958FB" w:rsidRPr="006958FB" w:rsidRDefault="006958FB" w:rsidP="006958FB">
            <w:pPr>
              <w:spacing w:line="276" w:lineRule="auto"/>
            </w:pPr>
          </w:p>
          <w:p w:rsidR="006958FB" w:rsidRPr="006958FB" w:rsidRDefault="006958FB" w:rsidP="006958FB">
            <w:pPr>
              <w:spacing w:line="276" w:lineRule="auto"/>
            </w:pP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 В течение</w:t>
            </w:r>
          </w:p>
          <w:p w:rsidR="006958FB" w:rsidRPr="006958FB" w:rsidRDefault="006958FB" w:rsidP="006958FB">
            <w:pPr>
              <w:spacing w:line="276" w:lineRule="auto"/>
              <w:jc w:val="center"/>
            </w:pPr>
            <w:r w:rsidRPr="006958FB">
              <w:t>года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Классные руководители </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10</w:t>
            </w:r>
            <w:r w:rsidRPr="006958FB">
              <w:lastRenderedPageBreak/>
              <w:t>.</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lastRenderedPageBreak/>
              <w:t>Классные часы «Учим правила, играя»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В течение</w:t>
            </w:r>
          </w:p>
          <w:p w:rsidR="006958FB" w:rsidRPr="006958FB" w:rsidRDefault="006958FB" w:rsidP="006958FB">
            <w:pPr>
              <w:spacing w:line="276" w:lineRule="auto"/>
              <w:jc w:val="center"/>
            </w:pPr>
            <w:r w:rsidRPr="006958FB">
              <w:lastRenderedPageBreak/>
              <w:t>года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lastRenderedPageBreak/>
              <w:t>Кл</w:t>
            </w:r>
            <w:proofErr w:type="gramStart"/>
            <w:r w:rsidRPr="006958FB">
              <w:t>.</w:t>
            </w:r>
            <w:proofErr w:type="gramEnd"/>
            <w:r w:rsidRPr="006958FB">
              <w:t xml:space="preserve"> </w:t>
            </w:r>
            <w:proofErr w:type="gramStart"/>
            <w:r w:rsidRPr="006958FB">
              <w:lastRenderedPageBreak/>
              <w:t>р</w:t>
            </w:r>
            <w:proofErr w:type="gramEnd"/>
            <w:r w:rsidRPr="006958FB">
              <w:t>уководители</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lastRenderedPageBreak/>
              <w:t>11.</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Недели безопасности перед каникулами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В течение</w:t>
            </w:r>
          </w:p>
          <w:p w:rsidR="006958FB" w:rsidRPr="006958FB" w:rsidRDefault="006958FB" w:rsidP="006958FB">
            <w:pPr>
              <w:spacing w:line="276" w:lineRule="auto"/>
              <w:jc w:val="center"/>
            </w:pPr>
            <w:r w:rsidRPr="006958FB">
              <w:t>года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Руководитель отряда ЮИД, классные руководители </w:t>
            </w: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12.</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rPr>
                <w:b/>
                <w:u w:val="single"/>
              </w:rPr>
            </w:pPr>
            <w:r w:rsidRPr="006958FB">
              <w:rPr>
                <w:b/>
                <w:u w:val="single"/>
              </w:rPr>
              <w:t>Работа с родителями.</w:t>
            </w:r>
          </w:p>
          <w:p w:rsidR="006958FB" w:rsidRPr="006958FB" w:rsidRDefault="006958FB" w:rsidP="006958FB">
            <w:pPr>
              <w:spacing w:line="276" w:lineRule="auto"/>
              <w:rPr>
                <w:b/>
                <w:u w:val="single"/>
              </w:rPr>
            </w:pPr>
            <w:r w:rsidRPr="006958FB">
              <w:t>-Общешкольные родительские собрания “Улица-подросток” “Охрана жизни и здоровья обучающихся”.</w:t>
            </w:r>
          </w:p>
          <w:p w:rsidR="006958FB" w:rsidRPr="006958FB" w:rsidRDefault="006958FB" w:rsidP="006958FB">
            <w:pPr>
              <w:spacing w:line="276" w:lineRule="auto"/>
            </w:pPr>
            <w:r w:rsidRPr="006958FB">
              <w:t>-Классные родительские собрания «Перед тем, как выйти</w:t>
            </w:r>
          </w:p>
          <w:p w:rsidR="006958FB" w:rsidRPr="006958FB" w:rsidRDefault="006958FB" w:rsidP="006958FB">
            <w:pPr>
              <w:spacing w:line="276" w:lineRule="auto"/>
            </w:pPr>
            <w:r w:rsidRPr="006958FB">
              <w:t xml:space="preserve"> на улицу».</w:t>
            </w:r>
          </w:p>
          <w:p w:rsidR="006958FB" w:rsidRPr="006958FB" w:rsidRDefault="006958FB" w:rsidP="006958FB">
            <w:pPr>
              <w:spacing w:line="276" w:lineRule="auto"/>
            </w:pPr>
            <w:r w:rsidRPr="006958FB">
              <w:t>-Распространие  памяток по профилактике детского дорожно-транспортного травматизма.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Каждую четверть</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 xml:space="preserve">Заместитель директора по ВР, кл. руководители </w:t>
            </w: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jc w:val="center"/>
            </w:pPr>
            <w:r w:rsidRPr="006958FB">
              <w:t>13.</w:t>
            </w:r>
          </w:p>
        </w:tc>
        <w:tc>
          <w:tcPr>
            <w:tcW w:w="5388"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rPr>
                <w:b/>
                <w:u w:val="single"/>
              </w:rPr>
            </w:pPr>
            <w:r w:rsidRPr="006958FB">
              <w:rPr>
                <w:b/>
                <w:u w:val="single"/>
              </w:rPr>
              <w:t xml:space="preserve">Внутришкольный контроль. </w:t>
            </w:r>
            <w:r w:rsidRPr="006958FB">
              <w:t xml:space="preserve">Состояние работы классных руководителей по изучению       ПДД </w:t>
            </w:r>
          </w:p>
        </w:tc>
        <w:tc>
          <w:tcPr>
            <w:tcW w:w="1702"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jc w:val="center"/>
            </w:pPr>
            <w:r w:rsidRPr="006958FB">
              <w:t>14.</w:t>
            </w:r>
          </w:p>
        </w:tc>
        <w:tc>
          <w:tcPr>
            <w:tcW w:w="5388"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rPr>
                <w:u w:val="single"/>
              </w:rPr>
            </w:pPr>
            <w:r w:rsidRPr="006958FB">
              <w:t>Состояние готовности школьных маршрутов  к началу нового учебного года. Состояние паспортов школьных маршрутов, паспорта безопасности транспортного средства</w:t>
            </w:r>
          </w:p>
        </w:tc>
        <w:tc>
          <w:tcPr>
            <w:tcW w:w="1702"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r w:rsidRPr="006958FB">
              <w:t xml:space="preserve"> </w:t>
            </w: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jc w:val="center"/>
            </w:pPr>
            <w:r w:rsidRPr="006958FB">
              <w:t>15.</w:t>
            </w:r>
          </w:p>
        </w:tc>
        <w:tc>
          <w:tcPr>
            <w:tcW w:w="5388"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r w:rsidRPr="006958FB">
              <w:t>Обеспечение нормативных требований при подвозе школьников</w:t>
            </w:r>
          </w:p>
          <w:p w:rsidR="006958FB" w:rsidRPr="006958FB" w:rsidRDefault="006958FB" w:rsidP="006958FB"/>
          <w:p w:rsidR="006958FB" w:rsidRPr="006958FB" w:rsidRDefault="006958FB" w:rsidP="006958FB">
            <w:pPr>
              <w:spacing w:line="276" w:lineRule="auto"/>
            </w:pPr>
          </w:p>
        </w:tc>
        <w:tc>
          <w:tcPr>
            <w:tcW w:w="1702"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p>
        </w:tc>
      </w:tr>
      <w:tr w:rsidR="006958FB" w:rsidRPr="006958FB" w:rsidTr="006958FB">
        <w:tc>
          <w:tcPr>
            <w:tcW w:w="533"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jc w:val="center"/>
            </w:pPr>
            <w:r w:rsidRPr="006958FB">
              <w:t>16.</w:t>
            </w:r>
          </w:p>
        </w:tc>
        <w:tc>
          <w:tcPr>
            <w:tcW w:w="5388"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r w:rsidRPr="006958FB">
              <w:t>Анализ выполнения плана мероприятий по безопасности дорожного движения и профилактических мероприятий по предупреждению детского дорожно-транспортного травматизма в школе</w:t>
            </w:r>
          </w:p>
        </w:tc>
        <w:tc>
          <w:tcPr>
            <w:tcW w:w="1702"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6958FB" w:rsidRPr="006958FB" w:rsidRDefault="006958FB" w:rsidP="006958FB">
            <w:pPr>
              <w:spacing w:line="276" w:lineRule="auto"/>
            </w:pPr>
            <w:r w:rsidRPr="006958FB">
              <w:t>Зам. директора по ВР</w:t>
            </w:r>
          </w:p>
          <w:p w:rsidR="006958FB" w:rsidRPr="006958FB" w:rsidRDefault="006958FB" w:rsidP="006958FB">
            <w:pPr>
              <w:spacing w:line="276" w:lineRule="auto"/>
            </w:pPr>
          </w:p>
        </w:tc>
      </w:tr>
    </w:tbl>
    <w:p w:rsidR="006958FB" w:rsidRPr="006958FB" w:rsidRDefault="006958FB" w:rsidP="006958FB">
      <w:pPr>
        <w:contextualSpacing/>
        <w:jc w:val="both"/>
        <w:rPr>
          <w:rFonts w:eastAsia="Calibri"/>
          <w:color w:val="00000A"/>
          <w:szCs w:val="28"/>
        </w:rPr>
      </w:pPr>
    </w:p>
    <w:p w:rsidR="006958FB" w:rsidRPr="006958FB" w:rsidRDefault="006958FB" w:rsidP="006958FB">
      <w:pPr>
        <w:contextualSpacing/>
        <w:jc w:val="both"/>
        <w:rPr>
          <w:rFonts w:eastAsia="Calibri"/>
          <w:b/>
          <w:color w:val="00000A"/>
          <w:szCs w:val="28"/>
        </w:rPr>
      </w:pPr>
      <w:bookmarkStart w:id="250" w:name="_Toc3683118381"/>
      <w:bookmarkStart w:id="251" w:name="bookmark1781"/>
      <w:bookmarkEnd w:id="250"/>
      <w:bookmarkEnd w:id="251"/>
      <w:r w:rsidRPr="006958FB">
        <w:rPr>
          <w:rFonts w:eastAsia="Calibri"/>
          <w:b/>
          <w:color w:val="00000A"/>
          <w:szCs w:val="28"/>
        </w:rPr>
        <w:t xml:space="preserve">2.3.7. Планируемые результаты духовно-нравственного развития и воспитания </w:t>
      </w:r>
      <w:proofErr w:type="gramStart"/>
      <w:r w:rsidRPr="006958FB">
        <w:rPr>
          <w:rFonts w:eastAsia="Calibri"/>
          <w:b/>
          <w:color w:val="00000A"/>
          <w:szCs w:val="28"/>
        </w:rPr>
        <w:t>обучающихся</w:t>
      </w:r>
      <w:proofErr w:type="gramEnd"/>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Каждое из основных направлений духовно-нравственного развития и </w:t>
      </w:r>
      <w:proofErr w:type="gramStart"/>
      <w:r w:rsidRPr="006958FB">
        <w:rPr>
          <w:rFonts w:eastAsia="Calibri"/>
          <w:color w:val="00000A"/>
          <w:szCs w:val="28"/>
        </w:rPr>
        <w:t>воспитания</w:t>
      </w:r>
      <w:proofErr w:type="gramEnd"/>
      <w:r w:rsidRPr="006958FB">
        <w:rPr>
          <w:rFonts w:eastAsia="Calibri"/>
          <w:color w:val="00000A"/>
          <w:szCs w:val="28"/>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w:t>
      </w:r>
      <w:r w:rsidRPr="006958FB">
        <w:rPr>
          <w:rFonts w:eastAsia="Calibri"/>
          <w:color w:val="00000A"/>
          <w:szCs w:val="28"/>
        </w:rPr>
        <w:lastRenderedPageBreak/>
        <w:t>действительности и общественного действия в контексте становления идентичности (самосознания) гражданина России.</w:t>
      </w:r>
    </w:p>
    <w:p w:rsidR="006958FB" w:rsidRPr="006958FB" w:rsidRDefault="006958FB" w:rsidP="006958FB">
      <w:pPr>
        <w:contextualSpacing/>
        <w:jc w:val="both"/>
        <w:rPr>
          <w:rFonts w:eastAsia="Calibri"/>
          <w:color w:val="00000A"/>
          <w:szCs w:val="28"/>
        </w:rPr>
      </w:pPr>
      <w:r w:rsidRPr="006958FB">
        <w:rPr>
          <w:rFonts w:eastAsia="Calibri"/>
          <w:color w:val="00000A"/>
          <w:szCs w:val="28"/>
        </w:rPr>
        <w:t xml:space="preserve">В результате реализации программы духовно-нравственного развития и </w:t>
      </w:r>
      <w:proofErr w:type="gramStart"/>
      <w:r w:rsidRPr="006958FB">
        <w:rPr>
          <w:rFonts w:eastAsia="Calibri"/>
          <w:color w:val="00000A"/>
          <w:szCs w:val="28"/>
        </w:rPr>
        <w:t>воспитания</w:t>
      </w:r>
      <w:proofErr w:type="gramEnd"/>
      <w:r w:rsidRPr="006958FB">
        <w:rPr>
          <w:rFonts w:eastAsia="Calibri"/>
          <w:color w:val="00000A"/>
          <w:szCs w:val="28"/>
        </w:rPr>
        <w:t xml:space="preserve"> обучающихся на уровне основного общего образования должно обеспечиваться достижение обучающимися:</w:t>
      </w:r>
    </w:p>
    <w:p w:rsidR="006958FB" w:rsidRPr="006958FB" w:rsidRDefault="006958FB" w:rsidP="006958FB">
      <w:pPr>
        <w:contextualSpacing/>
        <w:jc w:val="both"/>
        <w:rPr>
          <w:rFonts w:eastAsia="Calibri"/>
          <w:color w:val="00000A"/>
          <w:szCs w:val="28"/>
        </w:rPr>
      </w:pPr>
      <w:r w:rsidRPr="006958FB">
        <w:rPr>
          <w:rFonts w:eastAsia="Calibri"/>
          <w:color w:val="00000A"/>
          <w:szCs w:val="28"/>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6958FB" w:rsidRPr="006958FB" w:rsidRDefault="006958FB" w:rsidP="006958FB">
      <w:pPr>
        <w:contextualSpacing/>
        <w:jc w:val="both"/>
        <w:rPr>
          <w:rFonts w:eastAsia="Calibri"/>
          <w:color w:val="00000A"/>
          <w:szCs w:val="28"/>
        </w:rPr>
      </w:pPr>
      <w:r w:rsidRPr="006958FB">
        <w:rPr>
          <w:rFonts w:eastAsia="Calibri"/>
          <w:color w:val="00000A"/>
          <w:szCs w:val="28"/>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6958FB" w:rsidRPr="006958FB" w:rsidRDefault="006958FB" w:rsidP="006958FB">
      <w:pPr>
        <w:contextualSpacing/>
        <w:jc w:val="both"/>
        <w:rPr>
          <w:rFonts w:eastAsia="Calibri"/>
          <w:color w:val="00000A"/>
          <w:szCs w:val="28"/>
        </w:rPr>
      </w:pPr>
      <w:proofErr w:type="gramStart"/>
      <w:r w:rsidRPr="006958FB">
        <w:rPr>
          <w:rFonts w:eastAsia="Calibri"/>
          <w:color w:val="00000A"/>
          <w:szCs w:val="28"/>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roofErr w:type="gramEnd"/>
    </w:p>
    <w:p w:rsidR="006958FB" w:rsidRPr="006958FB" w:rsidRDefault="006958FB" w:rsidP="006958FB">
      <w:pPr>
        <w:contextualSpacing/>
        <w:jc w:val="both"/>
        <w:rPr>
          <w:rFonts w:eastAsia="Calibri"/>
          <w:color w:val="00000A"/>
          <w:szCs w:val="28"/>
        </w:rPr>
      </w:pPr>
      <w:r w:rsidRPr="006958FB">
        <w:rPr>
          <w:rFonts w:eastAsia="Calibri"/>
          <w:color w:val="00000A"/>
          <w:szCs w:val="28"/>
        </w:rPr>
        <w:t>Воспитательные результаты могут быть распределены по трём уровням.</w:t>
      </w:r>
    </w:p>
    <w:p w:rsidR="006958FB" w:rsidRPr="006958FB" w:rsidRDefault="006958FB" w:rsidP="006958FB">
      <w:pPr>
        <w:contextualSpacing/>
        <w:jc w:val="both"/>
        <w:rPr>
          <w:rFonts w:eastAsia="Calibri"/>
          <w:color w:val="00000A"/>
          <w:szCs w:val="28"/>
        </w:rPr>
      </w:pPr>
      <w:r w:rsidRPr="006958FB">
        <w:rPr>
          <w:rFonts w:eastAsia="Calibri"/>
          <w:color w:val="00000A"/>
          <w:szCs w:val="28"/>
          <w:u w:val="single"/>
        </w:rPr>
        <w:t>Первый уровень результатов</w:t>
      </w:r>
      <w:r w:rsidRPr="006958FB">
        <w:rPr>
          <w:rFonts w:eastAsia="Calibri"/>
          <w:color w:val="00000A"/>
          <w:szCs w:val="28"/>
        </w:rPr>
        <w:t xml:space="preserve"> — приобретение </w:t>
      </w:r>
      <w:proofErr w:type="gramStart"/>
      <w:r w:rsidRPr="006958FB">
        <w:rPr>
          <w:rFonts w:eastAsia="Calibri"/>
          <w:color w:val="00000A"/>
          <w:szCs w:val="28"/>
        </w:rPr>
        <w:t>обучающимися</w:t>
      </w:r>
      <w:proofErr w:type="gramEnd"/>
      <w:r w:rsidRPr="006958FB">
        <w:rPr>
          <w:rFonts w:eastAsia="Calibri"/>
          <w:color w:val="00000A"/>
          <w:szCs w:val="28"/>
        </w:rP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6958FB" w:rsidRPr="006958FB" w:rsidRDefault="006958FB" w:rsidP="006958FB">
      <w:pPr>
        <w:contextualSpacing/>
        <w:jc w:val="both"/>
        <w:rPr>
          <w:rFonts w:eastAsia="Calibri"/>
          <w:color w:val="00000A"/>
          <w:szCs w:val="28"/>
        </w:rPr>
      </w:pPr>
      <w:r w:rsidRPr="006958FB">
        <w:rPr>
          <w:rFonts w:eastAsia="Calibri"/>
          <w:color w:val="00000A"/>
          <w:szCs w:val="28"/>
          <w:u w:val="single"/>
        </w:rPr>
        <w:t>Второй уровень результатов</w:t>
      </w:r>
      <w:r w:rsidRPr="006958FB">
        <w:rPr>
          <w:rFonts w:eastAsia="Calibri"/>
          <w:color w:val="00000A"/>
          <w:szCs w:val="28"/>
        </w:rPr>
        <w:t xml:space="preserve"> — получение </w:t>
      </w:r>
      <w:proofErr w:type="gramStart"/>
      <w:r w:rsidRPr="006958FB">
        <w:rPr>
          <w:rFonts w:eastAsia="Calibri"/>
          <w:color w:val="00000A"/>
          <w:szCs w:val="28"/>
        </w:rPr>
        <w:t>обучающимися</w:t>
      </w:r>
      <w:proofErr w:type="gramEnd"/>
      <w:r w:rsidRPr="006958FB">
        <w:rPr>
          <w:rFonts w:eastAsia="Calibri"/>
          <w:color w:val="00000A"/>
          <w:szCs w:val="28"/>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6958FB" w:rsidRPr="006958FB" w:rsidRDefault="006958FB" w:rsidP="006958FB">
      <w:pPr>
        <w:contextualSpacing/>
        <w:jc w:val="both"/>
        <w:rPr>
          <w:rFonts w:eastAsia="Calibri"/>
          <w:color w:val="00000A"/>
          <w:szCs w:val="28"/>
        </w:rPr>
      </w:pPr>
      <w:r w:rsidRPr="006958FB">
        <w:rPr>
          <w:rFonts w:eastAsia="Calibri"/>
          <w:color w:val="00000A"/>
          <w:szCs w:val="28"/>
          <w:u w:val="single"/>
        </w:rPr>
        <w:t xml:space="preserve">Третий уровень результатов </w:t>
      </w:r>
      <w:r w:rsidRPr="006958FB">
        <w:rPr>
          <w:rFonts w:eastAsia="Calibri"/>
          <w:color w:val="00000A"/>
          <w:szCs w:val="28"/>
        </w:rPr>
        <w:t xml:space="preserve">— получение </w:t>
      </w:r>
      <w:proofErr w:type="gramStart"/>
      <w:r w:rsidRPr="006958FB">
        <w:rPr>
          <w:rFonts w:eastAsia="Calibri"/>
          <w:color w:val="00000A"/>
          <w:szCs w:val="28"/>
        </w:rPr>
        <w:t>обучающимся</w:t>
      </w:r>
      <w:proofErr w:type="gramEnd"/>
      <w:r w:rsidRPr="006958FB">
        <w:rPr>
          <w:rFonts w:eastAsia="Calibri"/>
          <w:color w:val="00000A"/>
          <w:szCs w:val="28"/>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6958FB" w:rsidRPr="006958FB" w:rsidRDefault="006958FB" w:rsidP="006958FB">
      <w:pPr>
        <w:contextualSpacing/>
        <w:jc w:val="both"/>
        <w:rPr>
          <w:rFonts w:eastAsia="Calibri"/>
          <w:color w:val="00000A"/>
          <w:szCs w:val="28"/>
        </w:rPr>
      </w:pPr>
      <w:r w:rsidRPr="006958FB">
        <w:rPr>
          <w:rFonts w:eastAsia="Calibri"/>
          <w:color w:val="00000A"/>
          <w:szCs w:val="28"/>
        </w:rPr>
        <w:lastRenderedPageBreak/>
        <w:t>С переходом от одного уровня результатов к другому существенно возрастают воспитательные эффекты:</w:t>
      </w:r>
    </w:p>
    <w:p w:rsidR="006958FB" w:rsidRPr="006958FB" w:rsidRDefault="006958FB" w:rsidP="006958FB">
      <w:pPr>
        <w:contextualSpacing/>
        <w:jc w:val="both"/>
        <w:rPr>
          <w:rFonts w:eastAsia="Calibri"/>
          <w:color w:val="00000A"/>
          <w:szCs w:val="28"/>
        </w:rPr>
      </w:pPr>
      <w:r w:rsidRPr="006958FB">
        <w:rPr>
          <w:rFonts w:eastAsia="Calibri"/>
          <w:color w:val="00000A"/>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6958FB" w:rsidRPr="006958FB" w:rsidRDefault="006958FB" w:rsidP="006958FB">
      <w:pPr>
        <w:contextualSpacing/>
        <w:jc w:val="both"/>
        <w:rPr>
          <w:rFonts w:eastAsia="Calibri"/>
          <w:color w:val="00000A"/>
          <w:szCs w:val="28"/>
        </w:rPr>
      </w:pPr>
      <w:r w:rsidRPr="006958FB">
        <w:rPr>
          <w:rFonts w:eastAsia="Calibri"/>
          <w:color w:val="00000A"/>
          <w:szCs w:val="28"/>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6958FB" w:rsidRPr="006958FB" w:rsidRDefault="006958FB" w:rsidP="006958FB">
      <w:pPr>
        <w:contextualSpacing/>
        <w:jc w:val="both"/>
        <w:rPr>
          <w:rFonts w:eastAsia="Calibri"/>
          <w:color w:val="00000A"/>
          <w:szCs w:val="28"/>
        </w:rPr>
      </w:pPr>
      <w:r w:rsidRPr="006958FB">
        <w:rPr>
          <w:rFonts w:eastAsia="Calibri"/>
          <w:color w:val="00000A"/>
          <w:szCs w:val="28"/>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6958FB" w:rsidRPr="006958FB" w:rsidRDefault="006958FB" w:rsidP="006958FB">
      <w:pPr>
        <w:contextualSpacing/>
        <w:jc w:val="both"/>
        <w:rPr>
          <w:rFonts w:eastAsia="Calibri"/>
          <w:color w:val="00000A"/>
          <w:szCs w:val="28"/>
        </w:rPr>
      </w:pPr>
      <w:r w:rsidRPr="006958FB">
        <w:rPr>
          <w:rFonts w:eastAsia="Calibri"/>
          <w:color w:val="00000A"/>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6958FB" w:rsidRPr="006958FB" w:rsidRDefault="006958FB" w:rsidP="006958FB">
      <w:pPr>
        <w:contextualSpacing/>
        <w:jc w:val="both"/>
        <w:rPr>
          <w:rFonts w:eastAsia="Calibri"/>
          <w:color w:val="00000A"/>
          <w:szCs w:val="28"/>
        </w:rPr>
      </w:pPr>
      <w:r w:rsidRPr="006958FB">
        <w:rPr>
          <w:rFonts w:eastAsia="Calibri"/>
          <w:color w:val="00000A"/>
          <w:szCs w:val="28"/>
        </w:rPr>
        <w:t>Переход от одного уровня воспитательных результатов к другому должен быть последовательным, постепенным.</w:t>
      </w:r>
    </w:p>
    <w:p w:rsidR="006958FB" w:rsidRPr="006958FB" w:rsidRDefault="006958FB" w:rsidP="006958FB">
      <w:pPr>
        <w:contextualSpacing/>
        <w:jc w:val="both"/>
        <w:rPr>
          <w:rFonts w:eastAsia="Calibri"/>
          <w:color w:val="00000A"/>
          <w:szCs w:val="28"/>
        </w:rPr>
      </w:pPr>
      <w:proofErr w:type="gramStart"/>
      <w:r w:rsidRPr="006958FB">
        <w:rPr>
          <w:rFonts w:eastAsia="Calibri"/>
          <w:color w:val="00000A"/>
          <w:szCs w:val="28"/>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Наличие у выпускников  основной школы способностей к саморазвитию и самовоспитанию, сформированных в системе воспитательной работы, позволит им успешно</w:t>
      </w:r>
      <w:proofErr w:type="gramEnd"/>
      <w:r w:rsidRPr="006958FB">
        <w:rPr>
          <w:rFonts w:eastAsia="Calibri"/>
          <w:color w:val="00000A"/>
          <w:szCs w:val="28"/>
        </w:rPr>
        <w:t xml:space="preserve"> адаптироваться к постоянно изменяющимся внешним условиям и обеспечит самореализацию, не вступая при этом в конфликт с обществом и государством.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и других аспектах. </w:t>
      </w:r>
    </w:p>
    <w:p w:rsidR="006958FB" w:rsidRPr="006958FB" w:rsidRDefault="006958FB" w:rsidP="006958FB">
      <w:pPr>
        <w:shd w:val="clear" w:color="auto" w:fill="FFFFFF"/>
        <w:jc w:val="both"/>
        <w:rPr>
          <w:b/>
          <w:szCs w:val="28"/>
        </w:rPr>
      </w:pPr>
      <w:r w:rsidRPr="006958FB">
        <w:rPr>
          <w:rFonts w:eastAsia="@Arial Unicode MS"/>
          <w:b/>
        </w:rPr>
        <w:t>2.3.</w:t>
      </w:r>
      <w:r w:rsidRPr="006958FB">
        <w:rPr>
          <w:rFonts w:eastAsia="@Arial Unicode MS"/>
          <w:b/>
          <w:bCs/>
        </w:rPr>
        <w:t>8</w:t>
      </w:r>
      <w:r w:rsidRPr="006958FB">
        <w:rPr>
          <w:rFonts w:eastAsia="@Arial Unicode MS"/>
          <w:b/>
        </w:rPr>
        <w:t xml:space="preserve">. Система поощрения социальной успешности и проявления активной жизненной позиции  </w:t>
      </w:r>
      <w:proofErr w:type="gramStart"/>
      <w:r w:rsidRPr="006958FB">
        <w:rPr>
          <w:rFonts w:eastAsia="@Arial Unicode MS"/>
          <w:b/>
        </w:rPr>
        <w:t>обучающихся</w:t>
      </w:r>
      <w:proofErr w:type="gramEnd"/>
    </w:p>
    <w:p w:rsidR="006958FB" w:rsidRPr="006958FB" w:rsidRDefault="006958FB" w:rsidP="006958FB">
      <w:pPr>
        <w:jc w:val="both"/>
        <w:rPr>
          <w:color w:val="auto"/>
          <w:szCs w:val="28"/>
        </w:rPr>
      </w:pPr>
      <w:r w:rsidRPr="006958FB">
        <w:rPr>
          <w:color w:val="auto"/>
          <w:szCs w:val="28"/>
        </w:rPr>
        <w:t>Система поощрения социальной успешности и проявлений активной жизненной позиции учащихся призвана реализовывать стратегическую задачу – формирование у школьников активной жизненной позиции, и тактическую задачу – обеспечить  включение и активное участие учащегося совместной деятельности, организуемой в воспитательных целях. Система поощрения социальной успешности и проявлений активной жизненной позиции учащихся в общеобразовательной школе строится на следующих принципах:</w:t>
      </w:r>
    </w:p>
    <w:p w:rsidR="006958FB" w:rsidRPr="006958FB" w:rsidRDefault="006958FB" w:rsidP="006958FB">
      <w:pPr>
        <w:jc w:val="both"/>
        <w:rPr>
          <w:color w:val="auto"/>
          <w:szCs w:val="28"/>
        </w:rPr>
      </w:pPr>
      <w:r w:rsidRPr="006958FB">
        <w:rPr>
          <w:color w:val="auto"/>
          <w:szCs w:val="28"/>
        </w:rPr>
        <w:lastRenderedPageBreak/>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6958FB" w:rsidRPr="006958FB" w:rsidRDefault="006958FB" w:rsidP="006958FB">
      <w:pPr>
        <w:jc w:val="both"/>
        <w:rPr>
          <w:b/>
          <w:color w:val="auto"/>
          <w:szCs w:val="28"/>
          <w:shd w:val="clear" w:color="auto" w:fill="FFFFFF"/>
        </w:rPr>
      </w:pPr>
      <w:r w:rsidRPr="006958FB">
        <w:rPr>
          <w:color w:val="auto"/>
          <w:szCs w:val="28"/>
        </w:rPr>
        <w:t>–  прозрачность правил поощрения, соответствие действующему в школе  Положению о мерах социальной (материальной) поддержки учащихся МБОУ Слободская СОШ;</w:t>
      </w:r>
    </w:p>
    <w:p w:rsidR="006958FB" w:rsidRPr="006958FB" w:rsidRDefault="006958FB" w:rsidP="006958FB">
      <w:pPr>
        <w:jc w:val="both"/>
        <w:rPr>
          <w:color w:val="auto"/>
          <w:szCs w:val="28"/>
        </w:rPr>
      </w:pPr>
      <w:r w:rsidRPr="006958FB">
        <w:rPr>
          <w:color w:val="auto"/>
          <w:szCs w:val="28"/>
        </w:rPr>
        <w:t>–оптимальность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6958FB" w:rsidRPr="006958FB" w:rsidRDefault="006958FB" w:rsidP="006958FB">
      <w:pPr>
        <w:jc w:val="both"/>
        <w:rPr>
          <w:color w:val="auto"/>
          <w:szCs w:val="28"/>
        </w:rPr>
      </w:pPr>
      <w:r w:rsidRPr="006958FB">
        <w:rPr>
          <w:color w:val="auto"/>
          <w:szCs w:val="28"/>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w:t>
      </w:r>
    </w:p>
    <w:p w:rsidR="006958FB" w:rsidRPr="006958FB" w:rsidRDefault="006958FB" w:rsidP="006958FB">
      <w:pPr>
        <w:jc w:val="both"/>
        <w:rPr>
          <w:b/>
          <w:color w:val="auto"/>
          <w:szCs w:val="28"/>
        </w:rPr>
      </w:pPr>
      <w:r w:rsidRPr="006958FB">
        <w:rPr>
          <w:color w:val="auto"/>
          <w:szCs w:val="28"/>
        </w:rPr>
        <w:t>– дифференцированность поощрений (наличие уровней и типов наград позволяет продлить стимулирующее действие системы поощрения).</w:t>
      </w:r>
    </w:p>
    <w:p w:rsidR="006958FB" w:rsidRPr="006958FB" w:rsidRDefault="006958FB" w:rsidP="006958FB">
      <w:pPr>
        <w:jc w:val="both"/>
        <w:rPr>
          <w:color w:val="auto"/>
          <w:szCs w:val="28"/>
        </w:rPr>
      </w:pPr>
      <w:r w:rsidRPr="006958FB">
        <w:rPr>
          <w:color w:val="auto"/>
          <w:szCs w:val="28"/>
        </w:rPr>
        <w:t>В школе используются следующие способы поощрения:</w:t>
      </w:r>
    </w:p>
    <w:p w:rsidR="006958FB" w:rsidRPr="006958FB" w:rsidRDefault="006958FB" w:rsidP="006958FB">
      <w:pPr>
        <w:jc w:val="both"/>
        <w:rPr>
          <w:color w:val="auto"/>
          <w:szCs w:val="28"/>
        </w:rPr>
      </w:pPr>
      <w:r w:rsidRPr="006958FB">
        <w:rPr>
          <w:color w:val="auto"/>
          <w:szCs w:val="28"/>
        </w:rPr>
        <w:t>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6958FB" w:rsidRPr="006958FB" w:rsidRDefault="006958FB" w:rsidP="006958FB">
      <w:pPr>
        <w:jc w:val="both"/>
        <w:rPr>
          <w:color w:val="auto"/>
          <w:szCs w:val="28"/>
        </w:rPr>
      </w:pPr>
      <w:r w:rsidRPr="006958FB">
        <w:rPr>
          <w:color w:val="auto"/>
          <w:szCs w:val="28"/>
        </w:rPr>
        <w:t xml:space="preserve">Формирование портфолио в качестве способа организации поощрения социальной успешности и проявлений активной жизненной позиции учащихся – деятельность по собиранию (накоплению) артефактов, символизирующих достижения учащегося в области познавательной, творческой, социальной деятельности. </w:t>
      </w:r>
      <w:proofErr w:type="gramStart"/>
      <w:r w:rsidRPr="006958FB">
        <w:rPr>
          <w:color w:val="auto"/>
          <w:szCs w:val="28"/>
        </w:rPr>
        <w:t>Портфолио включает исключительно артефакты признания (грамоты, поощрительные письма, фотографии призов и т. д.), и артефакты деятельности (рефераты, доклады, статьи, продукты проектной деятельности и т. д.).</w:t>
      </w:r>
      <w:proofErr w:type="gramEnd"/>
    </w:p>
    <w:p w:rsidR="006958FB" w:rsidRPr="006958FB" w:rsidRDefault="006958FB" w:rsidP="006958FB">
      <w:pPr>
        <w:jc w:val="both"/>
        <w:rPr>
          <w:color w:val="auto"/>
          <w:szCs w:val="28"/>
        </w:rPr>
      </w:pPr>
      <w:r w:rsidRPr="006958FB">
        <w:rPr>
          <w:color w:val="auto"/>
          <w:szCs w:val="28"/>
        </w:rPr>
        <w:t>Поощрения за успехи в учебе; победу в учебных, творческих конкурсах и спортивных состязаниях; общественно-полезную деятельность и добровольный труд на благо школы; благородные поступки оформляются в виде:</w:t>
      </w:r>
    </w:p>
    <w:p w:rsidR="006958FB" w:rsidRPr="006958FB" w:rsidRDefault="006958FB" w:rsidP="006958FB">
      <w:pPr>
        <w:jc w:val="both"/>
        <w:rPr>
          <w:color w:val="auto"/>
          <w:szCs w:val="28"/>
        </w:rPr>
      </w:pPr>
      <w:r w:rsidRPr="006958FB">
        <w:rPr>
          <w:color w:val="auto"/>
          <w:szCs w:val="28"/>
        </w:rPr>
        <w:t>объявления благодарности;</w:t>
      </w:r>
    </w:p>
    <w:p w:rsidR="006958FB" w:rsidRPr="006958FB" w:rsidRDefault="006958FB" w:rsidP="006958FB">
      <w:pPr>
        <w:jc w:val="both"/>
        <w:rPr>
          <w:color w:val="auto"/>
          <w:szCs w:val="28"/>
        </w:rPr>
      </w:pPr>
      <w:r w:rsidRPr="006958FB">
        <w:rPr>
          <w:color w:val="auto"/>
          <w:szCs w:val="28"/>
        </w:rPr>
        <w:t>награждения Грамотой;</w:t>
      </w:r>
    </w:p>
    <w:p w:rsidR="006958FB" w:rsidRPr="006958FB" w:rsidRDefault="006958FB" w:rsidP="006958FB">
      <w:pPr>
        <w:jc w:val="both"/>
        <w:rPr>
          <w:color w:val="auto"/>
          <w:szCs w:val="28"/>
        </w:rPr>
      </w:pPr>
      <w:r w:rsidRPr="006958FB">
        <w:rPr>
          <w:color w:val="auto"/>
          <w:szCs w:val="28"/>
        </w:rPr>
        <w:t>награждения ценным подарком или денежной премией (при наличии финансовых средств);</w:t>
      </w:r>
    </w:p>
    <w:p w:rsidR="006958FB" w:rsidRPr="006958FB" w:rsidRDefault="006958FB" w:rsidP="006958FB">
      <w:pPr>
        <w:jc w:val="both"/>
        <w:rPr>
          <w:color w:val="auto"/>
          <w:szCs w:val="28"/>
        </w:rPr>
      </w:pPr>
      <w:r w:rsidRPr="006958FB">
        <w:rPr>
          <w:color w:val="auto"/>
          <w:szCs w:val="28"/>
        </w:rPr>
        <w:t>Установление стипендий – современный способ поощрения социальной успешности и проявлений активной жизненной позиции учащихся, когда за отличные успехи в учебе устанавливается регулярная денежная выплата.</w:t>
      </w:r>
    </w:p>
    <w:p w:rsidR="006958FB" w:rsidRPr="006958FB" w:rsidRDefault="006958FB" w:rsidP="006958FB">
      <w:pPr>
        <w:jc w:val="both"/>
        <w:rPr>
          <w:color w:val="auto"/>
          <w:szCs w:val="28"/>
          <w:lang w:eastAsia="ru-RU"/>
        </w:rPr>
      </w:pPr>
      <w:r w:rsidRPr="006958FB">
        <w:rPr>
          <w:color w:val="auto"/>
          <w:szCs w:val="28"/>
          <w:lang w:eastAsia="ru-RU"/>
        </w:rPr>
        <w:t>В целях реализации принципов оптимальности и публичности поощрение проводится по итогам четвертей, а  также по результатам особо значимых социальных событий.</w:t>
      </w:r>
    </w:p>
    <w:p w:rsidR="006958FB" w:rsidRPr="006958FB" w:rsidRDefault="006958FB" w:rsidP="006958FB">
      <w:pPr>
        <w:jc w:val="both"/>
        <w:rPr>
          <w:color w:val="auto"/>
          <w:szCs w:val="28"/>
        </w:rPr>
      </w:pPr>
      <w:r w:rsidRPr="006958FB">
        <w:rPr>
          <w:color w:val="auto"/>
          <w:szCs w:val="28"/>
        </w:rPr>
        <w:lastRenderedPageBreak/>
        <w:t>В школе имеется электронный банк данных, куда вносятся индивидуальные и коллективные победы обучающихся, призёры и участники предметных олимпиад, конкурсов, соревнований, фестивалей школьного, муниципального, регионального, всероссийского уровней.</w:t>
      </w:r>
    </w:p>
    <w:p w:rsidR="006958FB" w:rsidRPr="006958FB" w:rsidRDefault="006958FB" w:rsidP="006958FB">
      <w:pPr>
        <w:jc w:val="both"/>
        <w:rPr>
          <w:color w:val="auto"/>
          <w:szCs w:val="28"/>
        </w:rPr>
      </w:pPr>
      <w:proofErr w:type="gramStart"/>
      <w:r w:rsidRPr="006958FB">
        <w:rPr>
          <w:color w:val="auto"/>
          <w:szCs w:val="28"/>
        </w:rPr>
        <w:t>Достижения обучающихся в области творчества и спорта отражены на  информационных стендах школы.</w:t>
      </w:r>
      <w:proofErr w:type="gramEnd"/>
      <w:r w:rsidRPr="006958FB">
        <w:rPr>
          <w:color w:val="auto"/>
          <w:szCs w:val="28"/>
        </w:rPr>
        <w:t xml:space="preserve"> Фамилии медалистов школы вносятся на стенд «Гордость школы» с 1987 года. Фотографии одаренных, успешных учеников размещаются на сайте образовательного учреждения в разделе  «Публичный отчет».</w:t>
      </w:r>
    </w:p>
    <w:p w:rsidR="006958FB" w:rsidRPr="006958FB" w:rsidRDefault="006958FB" w:rsidP="006958FB">
      <w:pPr>
        <w:jc w:val="both"/>
        <w:rPr>
          <w:color w:val="auto"/>
          <w:szCs w:val="28"/>
        </w:rPr>
      </w:pPr>
      <w:r w:rsidRPr="006958FB">
        <w:rPr>
          <w:rFonts w:eastAsia="@Arial Unicode MS"/>
          <w:color w:val="auto"/>
          <w:szCs w:val="28"/>
        </w:rPr>
        <w:t>Формы диагностики социальной успешности:</w:t>
      </w:r>
    </w:p>
    <w:p w:rsidR="006958FB" w:rsidRPr="006958FB" w:rsidRDefault="006958FB" w:rsidP="006958FB">
      <w:pPr>
        <w:jc w:val="both"/>
        <w:rPr>
          <w:color w:val="auto"/>
          <w:szCs w:val="28"/>
        </w:rPr>
      </w:pPr>
      <w:r w:rsidRPr="006958FB">
        <w:rPr>
          <w:color w:val="auto"/>
          <w:szCs w:val="28"/>
        </w:rPr>
        <w:t>СОРЕВНОВАНИЯ</w:t>
      </w:r>
    </w:p>
    <w:p w:rsidR="006958FB" w:rsidRPr="006958FB" w:rsidRDefault="006958FB" w:rsidP="006958FB">
      <w:pPr>
        <w:jc w:val="both"/>
        <w:rPr>
          <w:color w:val="auto"/>
          <w:szCs w:val="28"/>
        </w:rPr>
      </w:pPr>
      <w:r w:rsidRPr="006958FB">
        <w:rPr>
          <w:color w:val="auto"/>
          <w:szCs w:val="28"/>
        </w:rPr>
        <w:t>Существенной особенностью соревнований является наличие в них соревновательной борьбы и сотрудничества. Результаты участия в соревнованиях разного уровня заносятся в портфолио ученика. Именно соревнования дают возможность ребенку максимально самореализоваться, проявить самые разные личностные качества.</w:t>
      </w:r>
    </w:p>
    <w:p w:rsidR="006958FB" w:rsidRPr="006958FB" w:rsidRDefault="006958FB" w:rsidP="006958FB">
      <w:pPr>
        <w:jc w:val="both"/>
        <w:rPr>
          <w:color w:val="auto"/>
          <w:szCs w:val="28"/>
        </w:rPr>
      </w:pPr>
      <w:r w:rsidRPr="006958FB">
        <w:rPr>
          <w:color w:val="auto"/>
          <w:szCs w:val="28"/>
        </w:rPr>
        <w:t>КОНКУРС</w:t>
      </w:r>
    </w:p>
    <w:p w:rsidR="006958FB" w:rsidRPr="006958FB" w:rsidRDefault="006958FB" w:rsidP="006958FB">
      <w:pPr>
        <w:jc w:val="both"/>
        <w:rPr>
          <w:color w:val="auto"/>
          <w:szCs w:val="28"/>
        </w:rPr>
      </w:pPr>
      <w:r w:rsidRPr="006958FB">
        <w:rPr>
          <w:color w:val="auto"/>
          <w:szCs w:val="28"/>
        </w:rPr>
        <w:t>Конкурс как один из методов диагностики результативности обучения и воспитания учащихся способствует развитию познавательной активности, выработке у учащихся интереса к технике, творчеству позволяет выявить технический, эстетический кругозор. Формируются определенные качества личности: внимание, наблюдательность, память, развивается мышление, проявляются творческие наклонности школьника, самостоятельность, инициатива и др. Кроме отслеживания результатов обучения, способствует созданию творческого коллектива, являясь одной из форм организации досуга детей. Внимание детей направлено на игровое действие, завоевание коллективом победы – мотив, побуждающий учеников к активной деятельности.</w:t>
      </w:r>
    </w:p>
    <w:p w:rsidR="006958FB" w:rsidRPr="006958FB" w:rsidRDefault="006958FB" w:rsidP="006958FB">
      <w:pPr>
        <w:jc w:val="both"/>
        <w:rPr>
          <w:color w:val="auto"/>
          <w:szCs w:val="28"/>
        </w:rPr>
      </w:pPr>
      <w:r w:rsidRPr="006958FB">
        <w:rPr>
          <w:color w:val="auto"/>
          <w:szCs w:val="28"/>
        </w:rPr>
        <w:t>ВЫСТАВКА</w:t>
      </w:r>
    </w:p>
    <w:p w:rsidR="006958FB" w:rsidRPr="006958FB" w:rsidRDefault="006958FB" w:rsidP="006958FB">
      <w:pPr>
        <w:jc w:val="both"/>
        <w:rPr>
          <w:color w:val="auto"/>
          <w:szCs w:val="28"/>
        </w:rPr>
      </w:pPr>
      <w:r w:rsidRPr="006958FB">
        <w:rPr>
          <w:color w:val="auto"/>
          <w:szCs w:val="28"/>
        </w:rPr>
        <w:t>Участие в выставке является результатом успешной работы в творческих объединениях. Выставка организуется с целью создания условий для творческой самореализации личности ребенка, активизации его познавательных интересов, развития творческой инициативы. Результаты участия помогают определить динамику развития ребенка.</w:t>
      </w:r>
    </w:p>
    <w:p w:rsidR="006958FB" w:rsidRPr="006958FB" w:rsidRDefault="006958FB" w:rsidP="006958FB">
      <w:pPr>
        <w:contextualSpacing/>
        <w:jc w:val="both"/>
        <w:rPr>
          <w:sz w:val="24"/>
        </w:rPr>
      </w:pPr>
    </w:p>
    <w:p w:rsidR="006958FB" w:rsidRPr="006958FB" w:rsidRDefault="006958FB" w:rsidP="006958FB">
      <w:pPr>
        <w:widowControl w:val="0"/>
        <w:shd w:val="clear" w:color="auto" w:fill="FFFFFF"/>
        <w:contextualSpacing/>
        <w:jc w:val="both"/>
        <w:rPr>
          <w:rFonts w:eastAsia="Times New Roman"/>
          <w:szCs w:val="28"/>
        </w:rPr>
      </w:pPr>
      <w:r w:rsidRPr="006958FB">
        <w:rPr>
          <w:rFonts w:eastAsia="Calibri"/>
          <w:b/>
          <w:color w:val="00000A"/>
          <w:szCs w:val="28"/>
        </w:rPr>
        <w:t>2.3.9.</w:t>
      </w:r>
      <w:r w:rsidRPr="006958FB">
        <w:rPr>
          <w:rFonts w:eastAsia="Times New Roman"/>
          <w:b/>
          <w:bCs/>
          <w:szCs w:val="28"/>
        </w:rPr>
        <w:t xml:space="preserve"> Методика и  инструментарий мониторинга духовно-нравственного  развития, воспитания и социализации </w:t>
      </w:r>
      <w:proofErr w:type="gramStart"/>
      <w:r w:rsidRPr="006958FB">
        <w:rPr>
          <w:rFonts w:eastAsia="Times New Roman"/>
          <w:b/>
          <w:bCs/>
          <w:szCs w:val="28"/>
        </w:rPr>
        <w:t>обучающихся</w:t>
      </w:r>
      <w:proofErr w:type="gramEnd"/>
      <w:r w:rsidRPr="006958FB">
        <w:rPr>
          <w:rFonts w:eastAsia="Times New Roman"/>
          <w:b/>
          <w:bCs/>
          <w:szCs w:val="28"/>
        </w:rPr>
        <w:t>.</w:t>
      </w:r>
    </w:p>
    <w:p w:rsidR="006958FB" w:rsidRPr="006958FB" w:rsidRDefault="006958FB" w:rsidP="006958FB">
      <w:pPr>
        <w:widowControl w:val="0"/>
        <w:shd w:val="clear" w:color="auto" w:fill="FFFFFF"/>
        <w:tabs>
          <w:tab w:val="left" w:pos="2765"/>
          <w:tab w:val="left" w:pos="4800"/>
          <w:tab w:val="left" w:pos="6490"/>
          <w:tab w:val="left" w:pos="8011"/>
          <w:tab w:val="left" w:pos="8496"/>
        </w:tabs>
        <w:contextualSpacing/>
        <w:jc w:val="both"/>
        <w:rPr>
          <w:rFonts w:eastAsia="Times New Roman"/>
          <w:szCs w:val="28"/>
        </w:rPr>
      </w:pPr>
      <w:r w:rsidRPr="006958FB">
        <w:rPr>
          <w:rFonts w:eastAsia="Times New Roman"/>
          <w:spacing w:val="-2"/>
          <w:szCs w:val="28"/>
        </w:rPr>
        <w:t>Методологический инструментарий мониторинг воспитания</w:t>
      </w:r>
      <w:r w:rsidRPr="006958FB">
        <w:rPr>
          <w:rFonts w:eastAsia="Times New Roman"/>
          <w:szCs w:val="28"/>
        </w:rPr>
        <w:tab/>
        <w:t xml:space="preserve">и </w:t>
      </w:r>
      <w:r w:rsidRPr="006958FB">
        <w:rPr>
          <w:rFonts w:eastAsia="Times New Roman"/>
          <w:spacing w:val="-2"/>
          <w:szCs w:val="28"/>
        </w:rPr>
        <w:t>социализации</w:t>
      </w:r>
      <w:r w:rsidRPr="006958FB">
        <w:rPr>
          <w:rFonts w:eastAsia="Times New Roman"/>
          <w:szCs w:val="28"/>
        </w:rPr>
        <w:t xml:space="preserve"> обучающихся предусматривает использование следующих методов:</w:t>
      </w:r>
    </w:p>
    <w:p w:rsidR="006958FB" w:rsidRPr="006958FB" w:rsidRDefault="006958FB" w:rsidP="006958FB">
      <w:pPr>
        <w:widowControl w:val="0"/>
        <w:shd w:val="clear" w:color="auto" w:fill="FFFFFF"/>
        <w:contextualSpacing/>
        <w:jc w:val="both"/>
        <w:rPr>
          <w:rFonts w:eastAsia="Times New Roman"/>
          <w:szCs w:val="28"/>
        </w:rPr>
      </w:pPr>
      <w:r w:rsidRPr="006958FB">
        <w:rPr>
          <w:rFonts w:eastAsia="Times New Roman"/>
          <w:b/>
          <w:bCs/>
          <w:szCs w:val="28"/>
        </w:rPr>
        <w:t xml:space="preserve">Тестирование (метод тестов) </w:t>
      </w:r>
      <w:r w:rsidRPr="006958FB">
        <w:rPr>
          <w:rFonts w:eastAsia="Times New Roman"/>
          <w:szCs w:val="2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6958FB">
        <w:rPr>
          <w:rFonts w:eastAsia="Times New Roman"/>
          <w:szCs w:val="28"/>
        </w:rPr>
        <w:t>обучающимися</w:t>
      </w:r>
      <w:proofErr w:type="gramEnd"/>
      <w:r w:rsidRPr="006958FB">
        <w:rPr>
          <w:rFonts w:eastAsia="Times New Roman"/>
          <w:szCs w:val="28"/>
        </w:rPr>
        <w:t xml:space="preserve"> ряда специально </w:t>
      </w:r>
      <w:r w:rsidRPr="006958FB">
        <w:rPr>
          <w:rFonts w:eastAsia="Times New Roman"/>
          <w:szCs w:val="28"/>
        </w:rPr>
        <w:lastRenderedPageBreak/>
        <w:t>разработанных заданий.</w:t>
      </w:r>
    </w:p>
    <w:p w:rsidR="006958FB" w:rsidRPr="006958FB" w:rsidRDefault="006958FB" w:rsidP="006958FB">
      <w:pPr>
        <w:widowControl w:val="0"/>
        <w:shd w:val="clear" w:color="auto" w:fill="FFFFFF"/>
        <w:contextualSpacing/>
        <w:jc w:val="both"/>
        <w:rPr>
          <w:rFonts w:eastAsia="Times New Roman"/>
          <w:szCs w:val="28"/>
        </w:rPr>
      </w:pPr>
      <w:r w:rsidRPr="006958FB">
        <w:rPr>
          <w:rFonts w:eastAsia="Times New Roman"/>
          <w:b/>
          <w:bCs/>
          <w:szCs w:val="28"/>
        </w:rPr>
        <w:t xml:space="preserve">Опрос </w:t>
      </w:r>
      <w:r w:rsidRPr="006958FB">
        <w:rPr>
          <w:rFonts w:eastAsia="Times New Roman"/>
          <w:szCs w:val="28"/>
        </w:rPr>
        <w:t>—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 анкетирование, интервью, беседа.</w:t>
      </w:r>
    </w:p>
    <w:p w:rsidR="006958FB" w:rsidRPr="006958FB" w:rsidRDefault="006958FB" w:rsidP="006958FB">
      <w:pPr>
        <w:widowControl w:val="0"/>
        <w:shd w:val="clear" w:color="auto" w:fill="FFFFFF"/>
        <w:contextualSpacing/>
        <w:jc w:val="both"/>
        <w:rPr>
          <w:rFonts w:eastAsia="Times New Roman"/>
          <w:szCs w:val="28"/>
        </w:rPr>
      </w:pPr>
      <w:r w:rsidRPr="006958FB">
        <w:rPr>
          <w:rFonts w:eastAsia="Times New Roman"/>
          <w:b/>
          <w:bCs/>
          <w:szCs w:val="28"/>
        </w:rPr>
        <w:t xml:space="preserve">Психолого-педагогическое наблюдение </w:t>
      </w:r>
      <w:r w:rsidRPr="006958FB">
        <w:rPr>
          <w:rFonts w:eastAsia="Times New Roman"/>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6958FB" w:rsidRPr="006958FB" w:rsidRDefault="006958FB" w:rsidP="006958FB">
      <w:pPr>
        <w:widowControl w:val="0"/>
        <w:shd w:val="clear" w:color="auto" w:fill="FFFFFF"/>
        <w:contextualSpacing/>
        <w:jc w:val="both"/>
        <w:rPr>
          <w:rFonts w:eastAsia="Times New Roman"/>
          <w:b/>
          <w:bCs/>
          <w:szCs w:val="28"/>
        </w:rPr>
      </w:pPr>
      <w:r w:rsidRPr="006958FB">
        <w:rPr>
          <w:rFonts w:eastAsia="Times New Roman"/>
          <w:b/>
          <w:bCs/>
          <w:szCs w:val="28"/>
        </w:rPr>
        <w:t xml:space="preserve">Психолого-педагогический эксперимент. </w:t>
      </w:r>
    </w:p>
    <w:p w:rsidR="006958FB" w:rsidRPr="006958FB" w:rsidRDefault="006958FB" w:rsidP="006958FB">
      <w:pPr>
        <w:widowControl w:val="0"/>
        <w:shd w:val="clear" w:color="auto" w:fill="FFFFFF"/>
        <w:contextualSpacing/>
        <w:jc w:val="both"/>
        <w:rPr>
          <w:rFonts w:eastAsia="Times New Roman"/>
          <w:b/>
          <w:szCs w:val="28"/>
        </w:rPr>
      </w:pPr>
      <w:r w:rsidRPr="006958FB">
        <w:rPr>
          <w:rFonts w:eastAsia="Times New Roman"/>
          <w:b/>
          <w:szCs w:val="28"/>
        </w:rPr>
        <w:t xml:space="preserve">Критерии изучения динамики процесса воспитания и социализации </w:t>
      </w:r>
      <w:proofErr w:type="gramStart"/>
      <w:r w:rsidRPr="006958FB">
        <w:rPr>
          <w:rFonts w:eastAsia="Times New Roman"/>
          <w:b/>
          <w:szCs w:val="28"/>
        </w:rPr>
        <w:t>обучающихся</w:t>
      </w:r>
      <w:proofErr w:type="gramEnd"/>
      <w:r w:rsidRPr="006958FB">
        <w:rPr>
          <w:rFonts w:eastAsia="Times New Roman"/>
          <w:b/>
          <w:szCs w:val="28"/>
        </w:rPr>
        <w:t>.</w:t>
      </w:r>
    </w:p>
    <w:p w:rsidR="006958FB" w:rsidRPr="006958FB" w:rsidRDefault="006958FB" w:rsidP="006958FB">
      <w:pPr>
        <w:widowControl w:val="0"/>
        <w:numPr>
          <w:ilvl w:val="0"/>
          <w:numId w:val="151"/>
        </w:numPr>
        <w:shd w:val="clear" w:color="auto" w:fill="FFFFFF"/>
        <w:tabs>
          <w:tab w:val="left" w:pos="696"/>
        </w:tabs>
        <w:ind w:firstLine="709"/>
        <w:contextualSpacing/>
        <w:jc w:val="both"/>
        <w:rPr>
          <w:rFonts w:eastAsia="Times New Roman"/>
          <w:spacing w:val="-2"/>
          <w:szCs w:val="28"/>
        </w:rPr>
      </w:pPr>
      <w:r w:rsidRPr="006958FB">
        <w:rPr>
          <w:rFonts w:eastAsia="Times New Roman"/>
          <w:szCs w:val="28"/>
        </w:rPr>
        <w:t xml:space="preserve">Положительная динамика (тенденция повышения уровня нравственного развития обучающихся) — увеличение значений выделенных показателей воспитания и </w:t>
      </w:r>
      <w:proofErr w:type="gramStart"/>
      <w:r w:rsidRPr="006958FB">
        <w:rPr>
          <w:rFonts w:eastAsia="Times New Roman"/>
          <w:szCs w:val="28"/>
        </w:rPr>
        <w:t>социализации</w:t>
      </w:r>
      <w:proofErr w:type="gramEnd"/>
      <w:r w:rsidRPr="006958FB">
        <w:rPr>
          <w:rFonts w:eastAsia="Times New Roman"/>
          <w:szCs w:val="28"/>
        </w:rPr>
        <w:t xml:space="preserve"> обучающихся на интерпретационном этапе по сравнению с результатами контрольного этапа исследования (диагностический).</w:t>
      </w:r>
    </w:p>
    <w:p w:rsidR="006958FB" w:rsidRPr="006958FB" w:rsidRDefault="006958FB" w:rsidP="006958FB">
      <w:pPr>
        <w:widowControl w:val="0"/>
        <w:numPr>
          <w:ilvl w:val="0"/>
          <w:numId w:val="151"/>
        </w:numPr>
        <w:shd w:val="clear" w:color="auto" w:fill="FFFFFF"/>
        <w:tabs>
          <w:tab w:val="left" w:pos="696"/>
        </w:tabs>
        <w:ind w:firstLine="709"/>
        <w:contextualSpacing/>
        <w:jc w:val="both"/>
        <w:rPr>
          <w:rFonts w:eastAsia="Times New Roman"/>
          <w:spacing w:val="-2"/>
          <w:szCs w:val="28"/>
        </w:rPr>
      </w:pPr>
      <w:r w:rsidRPr="006958FB">
        <w:rPr>
          <w:rFonts w:eastAsia="Times New Roman"/>
          <w:szCs w:val="28"/>
        </w:rPr>
        <w:t xml:space="preserve">Инертность положительной динамики подразумевает отсутствие характеристик </w:t>
      </w:r>
      <w:r w:rsidRPr="006958FB">
        <w:rPr>
          <w:rFonts w:eastAsia="Times New Roman"/>
          <w:spacing w:val="-6"/>
          <w:szCs w:val="28"/>
        </w:rPr>
        <w:t>положительной    динамики    и    возможное    увеличение    отрицательных    значений    показателей.</w:t>
      </w:r>
    </w:p>
    <w:p w:rsidR="006958FB" w:rsidRPr="006958FB" w:rsidRDefault="006958FB" w:rsidP="006958FB">
      <w:pPr>
        <w:widowControl w:val="0"/>
        <w:shd w:val="clear" w:color="auto" w:fill="FFFFFF"/>
        <w:tabs>
          <w:tab w:val="left" w:pos="696"/>
        </w:tabs>
        <w:contextualSpacing/>
        <w:jc w:val="both"/>
        <w:rPr>
          <w:rFonts w:eastAsia="Times New Roman"/>
          <w:b/>
          <w:i/>
          <w:spacing w:val="-2"/>
          <w:sz w:val="24"/>
          <w:szCs w:val="28"/>
        </w:rPr>
      </w:pPr>
      <w:r w:rsidRPr="006958FB">
        <w:rPr>
          <w:rFonts w:eastAsia="Times New Roman"/>
          <w:b/>
          <w:i/>
          <w:spacing w:val="-2"/>
          <w:sz w:val="24"/>
          <w:szCs w:val="28"/>
        </w:rPr>
        <w:t xml:space="preserve">Таблица. Формы и методы реализации программы воспитания и социализации </w:t>
      </w:r>
      <w:proofErr w:type="gramStart"/>
      <w:r w:rsidRPr="006958FB">
        <w:rPr>
          <w:rFonts w:eastAsia="Times New Roman"/>
          <w:b/>
          <w:i/>
          <w:spacing w:val="-2"/>
          <w:sz w:val="24"/>
          <w:szCs w:val="28"/>
        </w:rPr>
        <w:t>обучающихся</w:t>
      </w:r>
      <w:proofErr w:type="gramEnd"/>
      <w:r w:rsidRPr="006958FB">
        <w:rPr>
          <w:rFonts w:eastAsia="Times New Roman"/>
          <w:b/>
          <w:i/>
          <w:spacing w:val="-2"/>
          <w:sz w:val="24"/>
          <w:szCs w:val="28"/>
        </w:rPr>
        <w:t>.</w:t>
      </w:r>
    </w:p>
    <w:p w:rsidR="006958FB" w:rsidRPr="006958FB" w:rsidRDefault="006958FB" w:rsidP="006958FB">
      <w:pPr>
        <w:widowControl w:val="0"/>
        <w:shd w:val="clear" w:color="auto" w:fill="FFFFFF"/>
        <w:tabs>
          <w:tab w:val="left" w:pos="696"/>
        </w:tabs>
        <w:contextualSpacing/>
        <w:jc w:val="both"/>
        <w:rPr>
          <w:rFonts w:eastAsia="Times New Roman"/>
          <w:b/>
          <w:i/>
          <w:spacing w:val="-2"/>
          <w:sz w:val="24"/>
          <w:szCs w:val="28"/>
        </w:rPr>
      </w:pPr>
    </w:p>
    <w:tbl>
      <w:tblPr>
        <w:tblW w:w="10797" w:type="dxa"/>
        <w:tblInd w:w="-1133" w:type="dxa"/>
        <w:tblBorders>
          <w:top w:val="single" w:sz="6" w:space="0" w:color="00000A"/>
          <w:left w:val="single" w:sz="6" w:space="0" w:color="00000A"/>
          <w:bottom w:val="single" w:sz="6" w:space="0" w:color="00000A"/>
          <w:insideH w:val="single" w:sz="6" w:space="0" w:color="00000A"/>
        </w:tblBorders>
        <w:tblCellMar>
          <w:top w:w="58" w:type="dxa"/>
          <w:left w:w="18" w:type="dxa"/>
          <w:bottom w:w="58" w:type="dxa"/>
          <w:right w:w="0" w:type="dxa"/>
        </w:tblCellMar>
        <w:tblLook w:val="04A0" w:firstRow="1" w:lastRow="0" w:firstColumn="1" w:lastColumn="0" w:noHBand="0" w:noVBand="1"/>
      </w:tblPr>
      <w:tblGrid>
        <w:gridCol w:w="2441"/>
        <w:gridCol w:w="2312"/>
        <w:gridCol w:w="2256"/>
        <w:gridCol w:w="1986"/>
        <w:gridCol w:w="1802"/>
      </w:tblGrid>
      <w:tr w:rsidR="006958FB" w:rsidRPr="006958FB" w:rsidTr="006958FB">
        <w:tc>
          <w:tcPr>
            <w:tcW w:w="2441" w:type="dxa"/>
            <w:tcBorders>
              <w:top w:val="single" w:sz="6" w:space="0" w:color="00000A"/>
              <w:left w:val="single" w:sz="6" w:space="0" w:color="00000A"/>
              <w:bottom w:val="single" w:sz="6" w:space="0" w:color="00000A"/>
            </w:tcBorders>
            <w:shd w:val="clear" w:color="auto" w:fill="auto"/>
            <w:tcMar>
              <w:left w:w="18" w:type="dxa"/>
            </w:tcMar>
          </w:tcPr>
          <w:p w:rsidR="006958FB" w:rsidRPr="006958FB" w:rsidRDefault="006958FB" w:rsidP="006958FB">
            <w:pPr>
              <w:spacing w:beforeAutospacing="1" w:afterAutospacing="1"/>
              <w:jc w:val="center"/>
              <w:rPr>
                <w:rFonts w:eastAsia="Times New Roman"/>
                <w:sz w:val="24"/>
                <w:szCs w:val="24"/>
              </w:rPr>
            </w:pPr>
            <w:r w:rsidRPr="006958FB">
              <w:rPr>
                <w:rFonts w:eastAsia="Times New Roman"/>
                <w:b/>
                <w:bCs/>
                <w:sz w:val="24"/>
                <w:szCs w:val="24"/>
              </w:rPr>
              <w:t xml:space="preserve">Ключевые компетентности </w:t>
            </w:r>
            <w:proofErr w:type="gramStart"/>
            <w:r w:rsidRPr="006958FB">
              <w:rPr>
                <w:rFonts w:eastAsia="Times New Roman"/>
                <w:b/>
                <w:bCs/>
                <w:sz w:val="24"/>
                <w:szCs w:val="24"/>
              </w:rPr>
              <w:t>обучающихся</w:t>
            </w:r>
            <w:proofErr w:type="gramEnd"/>
          </w:p>
        </w:tc>
        <w:tc>
          <w:tcPr>
            <w:tcW w:w="2312" w:type="dxa"/>
            <w:tcBorders>
              <w:top w:val="single" w:sz="6" w:space="0" w:color="00000A"/>
              <w:left w:val="single" w:sz="6" w:space="0" w:color="00000A"/>
              <w:bottom w:val="single" w:sz="6" w:space="0" w:color="00000A"/>
            </w:tcBorders>
            <w:shd w:val="clear" w:color="auto" w:fill="auto"/>
            <w:tcMar>
              <w:left w:w="18" w:type="dxa"/>
            </w:tcMar>
          </w:tcPr>
          <w:p w:rsidR="006958FB" w:rsidRPr="006958FB" w:rsidRDefault="006958FB" w:rsidP="006958FB">
            <w:pPr>
              <w:spacing w:beforeAutospacing="1" w:afterAutospacing="1"/>
              <w:jc w:val="center"/>
              <w:rPr>
                <w:rFonts w:eastAsia="Times New Roman"/>
                <w:sz w:val="24"/>
                <w:szCs w:val="24"/>
              </w:rPr>
            </w:pPr>
            <w:r w:rsidRPr="006958FB">
              <w:rPr>
                <w:rFonts w:eastAsia="Times New Roman"/>
                <w:b/>
                <w:bCs/>
                <w:sz w:val="24"/>
                <w:szCs w:val="24"/>
              </w:rPr>
              <w:t>Методы педагогического мониторинга</w:t>
            </w:r>
          </w:p>
        </w:tc>
        <w:tc>
          <w:tcPr>
            <w:tcW w:w="2256" w:type="dxa"/>
            <w:tcBorders>
              <w:top w:val="single" w:sz="6" w:space="0" w:color="00000A"/>
              <w:left w:val="single" w:sz="6" w:space="0" w:color="00000A"/>
              <w:bottom w:val="single" w:sz="6" w:space="0" w:color="00000A"/>
            </w:tcBorders>
            <w:shd w:val="clear" w:color="auto" w:fill="auto"/>
            <w:tcMar>
              <w:left w:w="18" w:type="dxa"/>
            </w:tcMar>
          </w:tcPr>
          <w:p w:rsidR="006958FB" w:rsidRPr="006958FB" w:rsidRDefault="006958FB" w:rsidP="006958FB">
            <w:pPr>
              <w:spacing w:beforeAutospacing="1" w:afterAutospacing="1"/>
              <w:jc w:val="center"/>
              <w:rPr>
                <w:rFonts w:eastAsia="Times New Roman"/>
                <w:sz w:val="24"/>
                <w:szCs w:val="24"/>
              </w:rPr>
            </w:pPr>
            <w:r w:rsidRPr="006958FB">
              <w:rPr>
                <w:rFonts w:eastAsia="Times New Roman"/>
                <w:b/>
                <w:bCs/>
                <w:sz w:val="24"/>
                <w:szCs w:val="24"/>
              </w:rPr>
              <w:t>Методы психологического мониторинга</w:t>
            </w:r>
          </w:p>
        </w:tc>
        <w:tc>
          <w:tcPr>
            <w:tcW w:w="1986" w:type="dxa"/>
            <w:tcBorders>
              <w:top w:val="single" w:sz="6" w:space="0" w:color="000001"/>
              <w:left w:val="single" w:sz="6" w:space="0" w:color="000001"/>
              <w:bottom w:val="single" w:sz="6" w:space="0" w:color="000001"/>
              <w:right w:val="single" w:sz="6" w:space="0" w:color="000001"/>
            </w:tcBorders>
            <w:shd w:val="clear" w:color="auto" w:fill="auto"/>
            <w:tcMar>
              <w:left w:w="18" w:type="dxa"/>
              <w:right w:w="58" w:type="dxa"/>
            </w:tcMar>
          </w:tcPr>
          <w:p w:rsidR="006958FB" w:rsidRPr="006958FB" w:rsidRDefault="006958FB" w:rsidP="006958FB">
            <w:pPr>
              <w:spacing w:beforeAutospacing="1" w:afterAutospacing="1"/>
              <w:jc w:val="center"/>
              <w:rPr>
                <w:rFonts w:eastAsia="Times New Roman"/>
                <w:sz w:val="24"/>
                <w:szCs w:val="24"/>
              </w:rPr>
            </w:pPr>
            <w:r w:rsidRPr="006958FB">
              <w:rPr>
                <w:rFonts w:eastAsia="Times New Roman"/>
                <w:b/>
                <w:bCs/>
                <w:sz w:val="24"/>
                <w:szCs w:val="24"/>
              </w:rPr>
              <w:t>Ожидаемый результат мониторинга</w:t>
            </w:r>
          </w:p>
        </w:tc>
        <w:tc>
          <w:tcPr>
            <w:tcW w:w="1802" w:type="dxa"/>
            <w:tcBorders>
              <w:top w:val="single" w:sz="6" w:space="0" w:color="000001"/>
              <w:left w:val="single" w:sz="6" w:space="0" w:color="000001"/>
              <w:bottom w:val="single" w:sz="6" w:space="0" w:color="000001"/>
              <w:right w:val="single" w:sz="6" w:space="0" w:color="000001"/>
            </w:tcBorders>
            <w:shd w:val="clear" w:color="auto" w:fill="auto"/>
            <w:tcMar>
              <w:top w:w="60" w:type="dxa"/>
              <w:left w:w="20" w:type="dxa"/>
              <w:bottom w:w="60" w:type="dxa"/>
              <w:right w:w="60" w:type="dxa"/>
            </w:tcMar>
          </w:tcPr>
          <w:p w:rsidR="006958FB" w:rsidRPr="006958FB" w:rsidRDefault="006958FB" w:rsidP="006958FB">
            <w:pPr>
              <w:spacing w:afterAutospacing="1"/>
              <w:contextualSpacing/>
              <w:jc w:val="center"/>
              <w:rPr>
                <w:rFonts w:eastAsia="Times New Roman"/>
                <w:b/>
                <w:bCs/>
                <w:sz w:val="24"/>
                <w:szCs w:val="24"/>
              </w:rPr>
            </w:pPr>
            <w:r w:rsidRPr="006958FB">
              <w:rPr>
                <w:rFonts w:eastAsia="Times New Roman"/>
                <w:b/>
                <w:bCs/>
                <w:sz w:val="24"/>
                <w:szCs w:val="24"/>
              </w:rPr>
              <w:t>Сроки контроля, где заслушивается.</w:t>
            </w:r>
          </w:p>
          <w:p w:rsidR="006958FB" w:rsidRPr="006958FB" w:rsidRDefault="006958FB" w:rsidP="006958FB">
            <w:pPr>
              <w:spacing w:afterAutospacing="1"/>
              <w:contextualSpacing/>
              <w:jc w:val="center"/>
              <w:rPr>
                <w:rFonts w:eastAsia="Times New Roman"/>
                <w:b/>
                <w:bCs/>
                <w:sz w:val="24"/>
                <w:szCs w:val="24"/>
              </w:rPr>
            </w:pPr>
            <w:r w:rsidRPr="006958FB">
              <w:rPr>
                <w:rFonts w:eastAsia="Times New Roman"/>
                <w:b/>
                <w:bCs/>
                <w:sz w:val="24"/>
                <w:szCs w:val="24"/>
              </w:rPr>
              <w:t xml:space="preserve">Ответственный </w:t>
            </w:r>
          </w:p>
        </w:tc>
      </w:tr>
      <w:tr w:rsidR="006958FB" w:rsidRPr="006958FB" w:rsidTr="006958FB">
        <w:tc>
          <w:tcPr>
            <w:tcW w:w="2441"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b/>
                <w:bCs/>
                <w:sz w:val="24"/>
                <w:szCs w:val="24"/>
              </w:rPr>
              <w:t>Гражданская компетентность</w:t>
            </w:r>
          </w:p>
        </w:tc>
        <w:tc>
          <w:tcPr>
            <w:tcW w:w="2312"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1. Уровень освоения образовательной программы по обществознанию, истории, программы «Я и общество». В рамках элективных курсов: «Роль личности в истории»,  «Гражданин в государстве», «Основы исторических знаний», «Основы гражданского права».</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2. Оценка активности, ответственности и принятия ценностей коллектива.</w:t>
            </w:r>
            <w:r w:rsidRPr="006958FB">
              <w:rPr>
                <w:rFonts w:eastAsia="Times New Roman"/>
                <w:sz w:val="24"/>
                <w:szCs w:val="24"/>
              </w:rPr>
              <w:br/>
            </w:r>
            <w:r w:rsidRPr="006958FB">
              <w:rPr>
                <w:rFonts w:eastAsia="Times New Roman"/>
                <w:sz w:val="24"/>
                <w:szCs w:val="24"/>
              </w:rPr>
              <w:lastRenderedPageBreak/>
              <w:t>3. Участие в акциях гражданско-патриотической направленности.</w:t>
            </w:r>
          </w:p>
        </w:tc>
        <w:tc>
          <w:tcPr>
            <w:tcW w:w="2256"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lastRenderedPageBreak/>
              <w:t>1. Методика А.П. Мягковой «Сформированность гражданской компетентности у старшеклассников»</w:t>
            </w:r>
            <w:r w:rsidRPr="006958FB">
              <w:rPr>
                <w:rFonts w:eastAsia="Times New Roman"/>
                <w:sz w:val="24"/>
                <w:szCs w:val="24"/>
              </w:rPr>
              <w:br/>
              <w:t>2. Показатель ответственности по тесту Кеттелла</w:t>
            </w:r>
          </w:p>
        </w:tc>
        <w:tc>
          <w:tcPr>
            <w:tcW w:w="1986"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8" w:type="dxa"/>
              <w:right w:w="5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1. Основания для обобщения и анализа полученной информации.</w:t>
            </w:r>
            <w:r w:rsidRPr="006958FB">
              <w:rPr>
                <w:rFonts w:eastAsia="Times New Roman"/>
                <w:sz w:val="24"/>
                <w:szCs w:val="24"/>
              </w:rPr>
              <w:br/>
              <w:t>2. Оценка и прогнозирование тенденций развития школы.</w:t>
            </w:r>
            <w:r w:rsidRPr="006958FB">
              <w:rPr>
                <w:rFonts w:eastAsia="Times New Roman"/>
                <w:sz w:val="24"/>
                <w:szCs w:val="24"/>
              </w:rPr>
              <w:br/>
              <w:t>3. Оценка степени соответствия результатов и целей инновационного процесса, направленного на получение учащимися качественного образования. </w:t>
            </w:r>
            <w:r w:rsidRPr="006958FB">
              <w:rPr>
                <w:rFonts w:eastAsia="Times New Roman"/>
                <w:sz w:val="24"/>
                <w:szCs w:val="24"/>
              </w:rPr>
              <w:br/>
            </w:r>
            <w:r w:rsidRPr="006958FB">
              <w:rPr>
                <w:rFonts w:eastAsia="Times New Roman"/>
                <w:sz w:val="24"/>
                <w:szCs w:val="24"/>
              </w:rPr>
              <w:lastRenderedPageBreak/>
              <w:t>4. Принятие обоснованных управленческих решений для достижения соответствующего уровня качества образования</w:t>
            </w:r>
          </w:p>
        </w:tc>
        <w:tc>
          <w:tcPr>
            <w:tcW w:w="1802" w:type="dxa"/>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lastRenderedPageBreak/>
              <w:t>В течение учебного года. Заседание методического совета школы, педсовета.</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 xml:space="preserve">Аналитическая справка. </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зам</w:t>
            </w:r>
            <w:proofErr w:type="gramStart"/>
            <w:r w:rsidRPr="006958FB">
              <w:rPr>
                <w:rFonts w:eastAsia="Times New Roman"/>
                <w:sz w:val="24"/>
                <w:szCs w:val="24"/>
              </w:rPr>
              <w:t>.д</w:t>
            </w:r>
            <w:proofErr w:type="gramEnd"/>
            <w:r w:rsidRPr="006958FB">
              <w:rPr>
                <w:rFonts w:eastAsia="Times New Roman"/>
                <w:sz w:val="24"/>
                <w:szCs w:val="24"/>
              </w:rPr>
              <w:t>иректора по УВР,  ВР</w:t>
            </w:r>
          </w:p>
        </w:tc>
      </w:tr>
      <w:tr w:rsidR="006958FB" w:rsidRPr="006958FB" w:rsidTr="006958FB">
        <w:tc>
          <w:tcPr>
            <w:tcW w:w="2441"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b/>
                <w:bCs/>
                <w:sz w:val="24"/>
                <w:szCs w:val="24"/>
              </w:rPr>
              <w:lastRenderedPageBreak/>
              <w:t>Социальная компетентность</w:t>
            </w:r>
          </w:p>
        </w:tc>
        <w:tc>
          <w:tcPr>
            <w:tcW w:w="2312"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1. Уровень освоения образовательной  программы «Я и общество», программы «Здоровье».</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2. Наблюдения на уроке и во внеурочной деятельности за коммуникативными способностями и самостоятельностью обучающихся, оценка результатов наблюдения.</w:t>
            </w:r>
            <w:r w:rsidRPr="006958FB">
              <w:rPr>
                <w:rFonts w:eastAsia="Times New Roman"/>
                <w:sz w:val="24"/>
                <w:szCs w:val="24"/>
              </w:rPr>
              <w:br/>
              <w:t>3. Участие в проектной деятельности.</w:t>
            </w:r>
          </w:p>
        </w:tc>
        <w:tc>
          <w:tcPr>
            <w:tcW w:w="2256"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1. Методика А.М. Прихожан «Социальная компетентность».</w:t>
            </w:r>
            <w:r w:rsidRPr="006958FB">
              <w:rPr>
                <w:rFonts w:eastAsia="Times New Roman"/>
                <w:sz w:val="24"/>
                <w:szCs w:val="24"/>
              </w:rPr>
              <w:br/>
              <w:t>2. Методика М.И. Рожкова для изучения социализированности личности учащегося</w:t>
            </w:r>
          </w:p>
        </w:tc>
        <w:tc>
          <w:tcPr>
            <w:tcW w:w="1986" w:type="dxa"/>
            <w:vMerge/>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rPr>
                <w:rFonts w:eastAsia="Times New Roman"/>
                <w:sz w:val="24"/>
                <w:szCs w:val="24"/>
              </w:rPr>
            </w:pPr>
          </w:p>
        </w:tc>
        <w:tc>
          <w:tcPr>
            <w:tcW w:w="1802" w:type="dxa"/>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в течение учебного года. Заседание методического совета школы, педсовета.</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 xml:space="preserve">Аналитическая справка. </w:t>
            </w:r>
          </w:p>
          <w:p w:rsidR="006958FB" w:rsidRPr="006958FB" w:rsidRDefault="006958FB" w:rsidP="006958FB">
            <w:pPr>
              <w:rPr>
                <w:rFonts w:eastAsia="Times New Roman"/>
                <w:sz w:val="24"/>
                <w:szCs w:val="24"/>
              </w:rPr>
            </w:pPr>
            <w:r w:rsidRPr="006958FB">
              <w:rPr>
                <w:rFonts w:eastAsia="Times New Roman"/>
                <w:sz w:val="24"/>
                <w:szCs w:val="24"/>
              </w:rPr>
              <w:t>зам</w:t>
            </w:r>
            <w:proofErr w:type="gramStart"/>
            <w:r w:rsidRPr="006958FB">
              <w:rPr>
                <w:rFonts w:eastAsia="Times New Roman"/>
                <w:sz w:val="24"/>
                <w:szCs w:val="24"/>
              </w:rPr>
              <w:t>.д</w:t>
            </w:r>
            <w:proofErr w:type="gramEnd"/>
            <w:r w:rsidRPr="006958FB">
              <w:rPr>
                <w:rFonts w:eastAsia="Times New Roman"/>
                <w:sz w:val="24"/>
                <w:szCs w:val="24"/>
              </w:rPr>
              <w:t>иректора по УВР,  ВР</w:t>
            </w:r>
          </w:p>
        </w:tc>
      </w:tr>
      <w:tr w:rsidR="006958FB" w:rsidRPr="006958FB" w:rsidTr="006958FB">
        <w:tc>
          <w:tcPr>
            <w:tcW w:w="2441"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b/>
                <w:bCs/>
                <w:sz w:val="24"/>
                <w:szCs w:val="24"/>
              </w:rPr>
              <w:t>Здоровьесберегающая компетентность</w:t>
            </w:r>
          </w:p>
        </w:tc>
        <w:tc>
          <w:tcPr>
            <w:tcW w:w="2312"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1. Уровень освоения образовательной программы по физической культуре, ОБЖ, химии, биологии, программы «Здоровье»; элективный курс: «Основы психологии», «Тропинка к себе».</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2. Оценка психологического здоровья.</w:t>
            </w:r>
            <w:r w:rsidRPr="006958FB">
              <w:rPr>
                <w:rFonts w:eastAsia="Times New Roman"/>
                <w:sz w:val="24"/>
                <w:szCs w:val="24"/>
              </w:rPr>
              <w:br/>
              <w:t xml:space="preserve">3. Медицинские показатели. </w:t>
            </w:r>
          </w:p>
        </w:tc>
        <w:tc>
          <w:tcPr>
            <w:tcW w:w="2256"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Инструментарий мониторинга школьной программы «Здоровье».</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 xml:space="preserve">Мониторинг уровня школьной тревожности педагоги-психологи. </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Инструментарий мониторинга школьной программы «Здоровье»</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Ежегодные медосмотры</w:t>
            </w:r>
          </w:p>
        </w:tc>
        <w:tc>
          <w:tcPr>
            <w:tcW w:w="1986" w:type="dxa"/>
            <w:vMerge/>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rPr>
                <w:rFonts w:eastAsia="Times New Roman"/>
                <w:sz w:val="24"/>
                <w:szCs w:val="24"/>
              </w:rPr>
            </w:pPr>
          </w:p>
        </w:tc>
        <w:tc>
          <w:tcPr>
            <w:tcW w:w="1802" w:type="dxa"/>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в течение учебного года. Заседание методического совета школы, педсовета.</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 xml:space="preserve">Аналитическая справка. </w:t>
            </w:r>
          </w:p>
          <w:p w:rsidR="006958FB" w:rsidRPr="006958FB" w:rsidRDefault="006958FB" w:rsidP="006958FB">
            <w:r w:rsidRPr="006958FB">
              <w:rPr>
                <w:rFonts w:eastAsia="Times New Roman"/>
                <w:sz w:val="24"/>
                <w:szCs w:val="24"/>
              </w:rPr>
              <w:t>зам</w:t>
            </w:r>
            <w:proofErr w:type="gramStart"/>
            <w:r w:rsidRPr="006958FB">
              <w:rPr>
                <w:rFonts w:eastAsia="Times New Roman"/>
                <w:sz w:val="24"/>
                <w:szCs w:val="24"/>
              </w:rPr>
              <w:t>.д</w:t>
            </w:r>
            <w:proofErr w:type="gramEnd"/>
            <w:r w:rsidRPr="006958FB">
              <w:rPr>
                <w:rFonts w:eastAsia="Times New Roman"/>
                <w:sz w:val="24"/>
                <w:szCs w:val="24"/>
              </w:rPr>
              <w:t xml:space="preserve">иректора по УВР,  ВР. </w:t>
            </w:r>
          </w:p>
          <w:p w:rsidR="006958FB" w:rsidRPr="006958FB" w:rsidRDefault="006958FB" w:rsidP="006958FB">
            <w:r w:rsidRPr="006958FB">
              <w:rPr>
                <w:rFonts w:eastAsia="Times New Roman"/>
                <w:sz w:val="24"/>
                <w:szCs w:val="24"/>
              </w:rPr>
              <w:t>Врачи ЦРБ</w:t>
            </w:r>
          </w:p>
        </w:tc>
      </w:tr>
      <w:tr w:rsidR="006958FB" w:rsidRPr="006958FB" w:rsidTr="006958FB">
        <w:tc>
          <w:tcPr>
            <w:tcW w:w="2441"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b/>
                <w:bCs/>
                <w:sz w:val="24"/>
                <w:szCs w:val="24"/>
              </w:rPr>
              <w:t>Профориентационная компетентность</w:t>
            </w:r>
          </w:p>
        </w:tc>
        <w:tc>
          <w:tcPr>
            <w:tcW w:w="2312"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contextualSpacing/>
              <w:rPr>
                <w:rFonts w:eastAsia="Times New Roman"/>
                <w:sz w:val="24"/>
                <w:szCs w:val="24"/>
              </w:rPr>
            </w:pPr>
            <w:r w:rsidRPr="006958FB">
              <w:rPr>
                <w:rFonts w:eastAsia="Times New Roman"/>
                <w:sz w:val="24"/>
                <w:szCs w:val="24"/>
              </w:rPr>
              <w:t xml:space="preserve">1. Уровень освоения образовательной программы по технологии, программы элективных курсов: </w:t>
            </w:r>
            <w:r w:rsidRPr="006958FB">
              <w:rPr>
                <w:rFonts w:eastAsia="Times New Roman"/>
                <w:sz w:val="24"/>
                <w:szCs w:val="24"/>
              </w:rPr>
              <w:lastRenderedPageBreak/>
              <w:t>«Кем быть?», «Я познаю мир», «Лестница успеха», «Вокруг света», «Программирование», «Хочу стать химиком».</w:t>
            </w:r>
          </w:p>
          <w:p w:rsidR="006958FB" w:rsidRPr="006958FB" w:rsidRDefault="006958FB" w:rsidP="006958FB">
            <w:pPr>
              <w:contextualSpacing/>
              <w:rPr>
                <w:rFonts w:eastAsia="Times New Roman"/>
                <w:sz w:val="24"/>
                <w:szCs w:val="24"/>
              </w:rPr>
            </w:pPr>
            <w:r w:rsidRPr="006958FB">
              <w:rPr>
                <w:rFonts w:eastAsia="Times New Roman"/>
                <w:sz w:val="24"/>
                <w:szCs w:val="24"/>
              </w:rPr>
              <w:t>2. Организационно-деятельностные игры.</w:t>
            </w:r>
            <w:r w:rsidRPr="006958FB">
              <w:rPr>
                <w:rFonts w:eastAsia="Times New Roman"/>
                <w:sz w:val="24"/>
                <w:szCs w:val="24"/>
              </w:rPr>
              <w:br/>
              <w:t>3. Защита проектов профессиональной направленности.</w:t>
            </w:r>
          </w:p>
          <w:p w:rsidR="006958FB" w:rsidRPr="006958FB" w:rsidRDefault="006958FB" w:rsidP="006958FB">
            <w:pPr>
              <w:contextualSpacing/>
              <w:rPr>
                <w:rFonts w:eastAsia="Times New Roman"/>
                <w:sz w:val="24"/>
                <w:szCs w:val="24"/>
              </w:rPr>
            </w:pPr>
            <w:r w:rsidRPr="006958FB">
              <w:rPr>
                <w:rFonts w:eastAsia="Times New Roman"/>
                <w:sz w:val="24"/>
                <w:szCs w:val="24"/>
              </w:rPr>
              <w:t>4. Отношение к труду, участие в социально значимом труде.</w:t>
            </w:r>
          </w:p>
        </w:tc>
        <w:tc>
          <w:tcPr>
            <w:tcW w:w="2256" w:type="dxa"/>
            <w:tcBorders>
              <w:top w:val="single" w:sz="6" w:space="0" w:color="00000A"/>
              <w:left w:val="single" w:sz="6" w:space="0" w:color="00000A"/>
              <w:bottom w:val="single" w:sz="6" w:space="0" w:color="00000A"/>
            </w:tcBorders>
            <w:shd w:val="clear" w:color="auto" w:fill="auto"/>
            <w:tcMar>
              <w:top w:w="0" w:type="dxa"/>
              <w:left w:w="18"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lastRenderedPageBreak/>
              <w:t>«Диагностика профессионального самоопределения» 8 – 9 классы</w:t>
            </w:r>
          </w:p>
        </w:tc>
        <w:tc>
          <w:tcPr>
            <w:tcW w:w="1986" w:type="dxa"/>
            <w:vMerge/>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rPr>
                <w:rFonts w:eastAsia="Times New Roman"/>
                <w:sz w:val="24"/>
                <w:szCs w:val="24"/>
              </w:rPr>
            </w:pPr>
          </w:p>
        </w:tc>
        <w:tc>
          <w:tcPr>
            <w:tcW w:w="1802" w:type="dxa"/>
            <w:tcBorders>
              <w:top w:val="single" w:sz="6" w:space="0" w:color="00000A"/>
              <w:left w:val="single" w:sz="6" w:space="0" w:color="00000A"/>
              <w:bottom w:val="single" w:sz="6" w:space="0" w:color="00000A"/>
              <w:right w:val="single" w:sz="6" w:space="0" w:color="00000A"/>
            </w:tcBorders>
            <w:shd w:val="clear" w:color="auto" w:fill="auto"/>
            <w:tcMar>
              <w:top w:w="60" w:type="dxa"/>
              <w:left w:w="20" w:type="dxa"/>
              <w:bottom w:w="60" w:type="dxa"/>
              <w:right w:w="60" w:type="dxa"/>
            </w:tcMar>
          </w:tcPr>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 xml:space="preserve">в течение учебного года. Заседание методического совета школы, </w:t>
            </w:r>
            <w:r w:rsidRPr="006958FB">
              <w:rPr>
                <w:rFonts w:eastAsia="Times New Roman"/>
                <w:sz w:val="24"/>
                <w:szCs w:val="24"/>
              </w:rPr>
              <w:lastRenderedPageBreak/>
              <w:t>педсовета.</w:t>
            </w:r>
          </w:p>
          <w:p w:rsidR="006958FB" w:rsidRPr="006958FB" w:rsidRDefault="006958FB" w:rsidP="006958FB">
            <w:pPr>
              <w:spacing w:beforeAutospacing="1" w:afterAutospacing="1"/>
              <w:rPr>
                <w:rFonts w:eastAsia="Times New Roman"/>
                <w:sz w:val="24"/>
                <w:szCs w:val="24"/>
              </w:rPr>
            </w:pPr>
            <w:r w:rsidRPr="006958FB">
              <w:rPr>
                <w:rFonts w:eastAsia="Times New Roman"/>
                <w:sz w:val="24"/>
                <w:szCs w:val="24"/>
              </w:rPr>
              <w:t xml:space="preserve">Аналитическая справка. </w:t>
            </w:r>
          </w:p>
          <w:p w:rsidR="006958FB" w:rsidRPr="006958FB" w:rsidRDefault="006958FB" w:rsidP="006958FB">
            <w:pPr>
              <w:rPr>
                <w:rFonts w:eastAsia="Times New Roman"/>
                <w:sz w:val="24"/>
                <w:szCs w:val="24"/>
              </w:rPr>
            </w:pPr>
            <w:r w:rsidRPr="006958FB">
              <w:rPr>
                <w:rFonts w:eastAsia="Times New Roman"/>
                <w:sz w:val="24"/>
                <w:szCs w:val="24"/>
              </w:rPr>
              <w:t>зам</w:t>
            </w:r>
            <w:proofErr w:type="gramStart"/>
            <w:r w:rsidRPr="006958FB">
              <w:rPr>
                <w:rFonts w:eastAsia="Times New Roman"/>
                <w:sz w:val="24"/>
                <w:szCs w:val="24"/>
              </w:rPr>
              <w:t>.д</w:t>
            </w:r>
            <w:proofErr w:type="gramEnd"/>
            <w:r w:rsidRPr="006958FB">
              <w:rPr>
                <w:rFonts w:eastAsia="Times New Roman"/>
                <w:sz w:val="24"/>
                <w:szCs w:val="24"/>
              </w:rPr>
              <w:t>иректора по УВР,  ВР</w:t>
            </w:r>
          </w:p>
        </w:tc>
      </w:tr>
    </w:tbl>
    <w:p w:rsidR="006958FB" w:rsidRPr="006958FB" w:rsidRDefault="006958FB" w:rsidP="006958FB">
      <w:pPr>
        <w:contextualSpacing/>
        <w:jc w:val="both"/>
        <w:rPr>
          <w:rFonts w:eastAsia="Times New Roman"/>
          <w:szCs w:val="28"/>
        </w:rPr>
      </w:pPr>
    </w:p>
    <w:p w:rsidR="006958FB" w:rsidRPr="006958FB" w:rsidRDefault="006958FB" w:rsidP="006958FB">
      <w:pPr>
        <w:contextualSpacing/>
        <w:jc w:val="both"/>
        <w:rPr>
          <w:rFonts w:eastAsia="Times New Roman"/>
          <w:szCs w:val="28"/>
        </w:rPr>
      </w:pPr>
      <w:r w:rsidRPr="006958FB">
        <w:rPr>
          <w:rFonts w:eastAsia="Times New Roman"/>
          <w:szCs w:val="28"/>
        </w:rPr>
        <w:t>С учетом изменений, происходящих в образовательной деятельности школы, и приобретаемого опыта в проведении мониторинга, совершенствуются методы и направления исследований. Возможен также пересмотр системы показателей мониторинга.</w:t>
      </w:r>
    </w:p>
    <w:p w:rsidR="001E5A29" w:rsidRPr="009E4159" w:rsidRDefault="001E5A29" w:rsidP="001E5A29">
      <w:pPr>
        <w:ind w:firstLine="709"/>
        <w:contextualSpacing/>
        <w:jc w:val="both"/>
        <w:outlineLvl w:val="1"/>
        <w:rPr>
          <w:rFonts w:eastAsia="@Arial Unicode MS"/>
          <w:b/>
          <w:bCs/>
          <w:color w:val="00000A"/>
          <w:szCs w:val="28"/>
          <w:lang w:eastAsia="ru-RU"/>
        </w:rPr>
      </w:pPr>
      <w:bookmarkStart w:id="252" w:name="_Toc368311839"/>
      <w:bookmarkStart w:id="253" w:name="bookmark179"/>
      <w:r w:rsidRPr="009E4159">
        <w:rPr>
          <w:rFonts w:eastAsia="@Arial Unicode MS"/>
          <w:b/>
          <w:bCs/>
          <w:color w:val="00000A"/>
          <w:sz w:val="32"/>
          <w:szCs w:val="28"/>
          <w:lang w:eastAsia="ru-RU"/>
        </w:rPr>
        <w:t xml:space="preserve">2.4. </w:t>
      </w:r>
      <w:r w:rsidRPr="009E4159">
        <w:rPr>
          <w:rFonts w:eastAsia="@Arial Unicode MS"/>
          <w:b/>
          <w:bCs/>
          <w:color w:val="00000A"/>
          <w:szCs w:val="28"/>
          <w:lang w:eastAsia="ru-RU"/>
        </w:rPr>
        <w:t>Программа формирования экологической культуры, здорового и безопасного образа жизни</w:t>
      </w:r>
      <w:bookmarkEnd w:id="252"/>
      <w:bookmarkEnd w:id="253"/>
      <w:r w:rsidRPr="009E4159">
        <w:rPr>
          <w:rFonts w:eastAsia="@Arial Unicode MS"/>
          <w:b/>
          <w:bCs/>
          <w:color w:val="00000A"/>
          <w:szCs w:val="28"/>
          <w:lang w:eastAsia="ru-RU"/>
        </w:rPr>
        <w:t>.</w:t>
      </w:r>
    </w:p>
    <w:p w:rsidR="001E5A29" w:rsidRDefault="001E5A29" w:rsidP="001E5A29">
      <w:pPr>
        <w:ind w:firstLine="709"/>
        <w:contextualSpacing/>
        <w:jc w:val="both"/>
        <w:rPr>
          <w:rFonts w:eastAsia="Calibri"/>
          <w:color w:val="00000A"/>
          <w:szCs w:val="28"/>
        </w:rPr>
      </w:pPr>
      <w:r>
        <w:rPr>
          <w:rFonts w:eastAsia="Calibri"/>
          <w:color w:val="00000A"/>
          <w:szCs w:val="28"/>
        </w:rPr>
        <w:t>Программа формирования экологической культуры, здорового и безопасного образа жизни в соответствии с определением ФГОС ООО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1E5A29" w:rsidRDefault="001E5A29" w:rsidP="001E5A29">
      <w:pPr>
        <w:ind w:firstLine="709"/>
        <w:contextualSpacing/>
        <w:jc w:val="both"/>
        <w:rPr>
          <w:rFonts w:eastAsia="Calibri"/>
          <w:color w:val="00000A"/>
          <w:szCs w:val="28"/>
        </w:rPr>
      </w:pPr>
      <w:r>
        <w:rPr>
          <w:rFonts w:eastAsia="Calibri"/>
          <w:color w:val="00000A"/>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Pr>
          <w:rFonts w:eastAsia="Calibri"/>
          <w:color w:val="00000A"/>
          <w:szCs w:val="28"/>
        </w:rPr>
        <w:t>обучающихся</w:t>
      </w:r>
      <w:proofErr w:type="gramEnd"/>
      <w:r>
        <w:rPr>
          <w:rFonts w:eastAsia="Calibri"/>
          <w:color w:val="00000A"/>
          <w:szCs w:val="28"/>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E5A29" w:rsidRDefault="001E5A29" w:rsidP="001E5A29">
      <w:pPr>
        <w:ind w:firstLine="709"/>
        <w:contextualSpacing/>
        <w:jc w:val="both"/>
        <w:rPr>
          <w:rFonts w:eastAsia="Calibri"/>
          <w:color w:val="00000A"/>
          <w:szCs w:val="28"/>
        </w:rPr>
      </w:pPr>
      <w:r>
        <w:rPr>
          <w:rFonts w:eastAsia="Calibri"/>
          <w:color w:val="00000A"/>
          <w:szCs w:val="28"/>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1E5A29" w:rsidRDefault="001E5A29" w:rsidP="001E5A29">
      <w:pPr>
        <w:ind w:firstLine="709"/>
        <w:contextualSpacing/>
        <w:jc w:val="both"/>
        <w:rPr>
          <w:rFonts w:eastAsia="Calibri"/>
          <w:color w:val="00000A"/>
          <w:szCs w:val="28"/>
        </w:rPr>
      </w:pPr>
      <w:r>
        <w:rPr>
          <w:rFonts w:eastAsia="Calibri"/>
          <w:color w:val="00000A"/>
          <w:szCs w:val="28"/>
        </w:rPr>
        <w:t>• неблагоприятные экологические, социальные и экономические условия;</w:t>
      </w:r>
    </w:p>
    <w:p w:rsidR="001E5A29" w:rsidRDefault="001E5A29" w:rsidP="001E5A29">
      <w:pPr>
        <w:ind w:firstLine="709"/>
        <w:contextualSpacing/>
        <w:jc w:val="both"/>
        <w:rPr>
          <w:rFonts w:eastAsia="Calibri"/>
          <w:color w:val="00000A"/>
          <w:szCs w:val="28"/>
        </w:rPr>
      </w:pPr>
      <w:r>
        <w:rPr>
          <w:rFonts w:eastAsia="Calibri"/>
          <w:color w:val="00000A"/>
          <w:szCs w:val="28"/>
        </w:rPr>
        <w:lastRenderedPageBreak/>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E5A29" w:rsidRDefault="001E5A29" w:rsidP="001E5A29">
      <w:pPr>
        <w:ind w:firstLine="709"/>
        <w:contextualSpacing/>
        <w:jc w:val="both"/>
        <w:rPr>
          <w:rFonts w:eastAsia="Calibri"/>
          <w:color w:val="00000A"/>
          <w:szCs w:val="28"/>
        </w:rPr>
      </w:pPr>
      <w:r>
        <w:rPr>
          <w:rFonts w:eastAsia="Calibri"/>
          <w:color w:val="00000A"/>
          <w:szCs w:val="28"/>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E5A29" w:rsidRDefault="001E5A29" w:rsidP="001E5A29">
      <w:pPr>
        <w:ind w:firstLine="709"/>
        <w:contextualSpacing/>
        <w:jc w:val="both"/>
        <w:rPr>
          <w:rFonts w:eastAsia="Calibri"/>
          <w:color w:val="00000A"/>
          <w:szCs w:val="28"/>
        </w:rPr>
      </w:pPr>
      <w:r>
        <w:rPr>
          <w:rFonts w:eastAsia="Calibri"/>
          <w:color w:val="00000A"/>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1E5A29" w:rsidRDefault="001E5A29" w:rsidP="001E5A29">
      <w:pPr>
        <w:ind w:firstLine="709"/>
        <w:contextualSpacing/>
        <w:jc w:val="both"/>
        <w:rPr>
          <w:rFonts w:eastAsia="Calibri"/>
          <w:color w:val="00000A"/>
          <w:szCs w:val="28"/>
        </w:rPr>
      </w:pPr>
      <w:r>
        <w:rPr>
          <w:rFonts w:eastAsia="Calibri"/>
          <w:color w:val="00000A"/>
          <w:szCs w:val="28"/>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E5A29" w:rsidRDefault="001E5A29" w:rsidP="001E5A29">
      <w:pPr>
        <w:ind w:firstLine="709"/>
        <w:contextualSpacing/>
        <w:jc w:val="both"/>
        <w:rPr>
          <w:rFonts w:eastAsia="Calibri"/>
          <w:color w:val="00000A"/>
          <w:szCs w:val="28"/>
        </w:rPr>
      </w:pPr>
      <w:r>
        <w:rPr>
          <w:rFonts w:eastAsia="Calibri"/>
          <w:color w:val="00000A"/>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1E5A29" w:rsidRDefault="001E5A29" w:rsidP="001E5A29">
      <w:pPr>
        <w:ind w:firstLine="709"/>
        <w:contextualSpacing/>
        <w:jc w:val="both"/>
        <w:rPr>
          <w:rFonts w:eastAsia="Calibri"/>
          <w:b/>
          <w:i/>
          <w:color w:val="00000A"/>
          <w:szCs w:val="28"/>
        </w:rPr>
      </w:pPr>
      <w:bookmarkStart w:id="254" w:name="bookmark180"/>
      <w:bookmarkEnd w:id="254"/>
      <w:r>
        <w:rPr>
          <w:rFonts w:eastAsia="Calibri"/>
          <w:b/>
          <w:i/>
          <w:color w:val="00000A"/>
          <w:szCs w:val="28"/>
        </w:rPr>
        <w:t>Цели и задачи программы</w:t>
      </w:r>
    </w:p>
    <w:p w:rsidR="001E5A29" w:rsidRDefault="001E5A29" w:rsidP="001E5A29">
      <w:pPr>
        <w:ind w:firstLine="709"/>
        <w:contextualSpacing/>
        <w:jc w:val="both"/>
        <w:rPr>
          <w:rFonts w:eastAsia="Calibri"/>
          <w:color w:val="00000A"/>
          <w:szCs w:val="28"/>
        </w:rPr>
      </w:pPr>
      <w:r>
        <w:rPr>
          <w:rFonts w:eastAsia="Calibri"/>
          <w:color w:val="00000A"/>
          <w:szCs w:val="28"/>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1E5A29" w:rsidRDefault="001E5A29" w:rsidP="001E5A29">
      <w:pPr>
        <w:ind w:firstLine="709"/>
        <w:contextualSpacing/>
        <w:jc w:val="both"/>
        <w:rPr>
          <w:rFonts w:eastAsia="Calibri"/>
          <w:color w:val="00000A"/>
          <w:szCs w:val="28"/>
        </w:rPr>
      </w:pPr>
      <w:r>
        <w:rPr>
          <w:rFonts w:eastAsia="Calibri"/>
          <w:b/>
          <w:i/>
          <w:color w:val="00000A"/>
          <w:szCs w:val="28"/>
        </w:rPr>
        <w:t>Основная цель настоящей программы</w:t>
      </w:r>
      <w:r>
        <w:rPr>
          <w:rFonts w:eastAsia="Calibri"/>
          <w:color w:val="00000A"/>
          <w:szCs w:val="28"/>
        </w:rPr>
        <w:t xml:space="preserve">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1E5A29" w:rsidRDefault="001E5A29" w:rsidP="001E5A29">
      <w:pPr>
        <w:ind w:firstLine="709"/>
        <w:contextualSpacing/>
        <w:jc w:val="both"/>
        <w:rPr>
          <w:rFonts w:eastAsia="Calibri"/>
          <w:b/>
          <w:i/>
          <w:color w:val="00000A"/>
          <w:szCs w:val="28"/>
        </w:rPr>
      </w:pPr>
      <w:bookmarkStart w:id="255" w:name="bookmark181"/>
      <w:bookmarkEnd w:id="255"/>
      <w:r>
        <w:rPr>
          <w:rFonts w:eastAsia="Calibri"/>
          <w:b/>
          <w:i/>
          <w:color w:val="00000A"/>
          <w:szCs w:val="28"/>
        </w:rPr>
        <w:t>Задачи программы:</w:t>
      </w:r>
    </w:p>
    <w:p w:rsidR="001E5A29" w:rsidRDefault="001E5A29" w:rsidP="001E5A29">
      <w:pPr>
        <w:ind w:firstLine="709"/>
        <w:contextualSpacing/>
        <w:jc w:val="both"/>
        <w:rPr>
          <w:rFonts w:eastAsia="Calibri"/>
          <w:color w:val="00000A"/>
          <w:szCs w:val="28"/>
        </w:rPr>
      </w:pPr>
      <w:r>
        <w:rPr>
          <w:rFonts w:eastAsia="Calibri"/>
          <w:color w:val="00000A"/>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E5A29" w:rsidRDefault="001E5A29" w:rsidP="001E5A29">
      <w:pPr>
        <w:ind w:firstLine="709"/>
        <w:contextualSpacing/>
        <w:jc w:val="both"/>
        <w:rPr>
          <w:rFonts w:eastAsia="Calibri"/>
          <w:color w:val="00000A"/>
          <w:szCs w:val="28"/>
        </w:rPr>
      </w:pPr>
      <w:r>
        <w:rPr>
          <w:rFonts w:eastAsia="Calibri"/>
          <w:color w:val="00000A"/>
          <w:szCs w:val="28"/>
        </w:rPr>
        <w:lastRenderedPageBreak/>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E5A29" w:rsidRDefault="001E5A29" w:rsidP="001E5A29">
      <w:pPr>
        <w:ind w:firstLine="709"/>
        <w:contextualSpacing/>
        <w:jc w:val="both"/>
        <w:rPr>
          <w:rFonts w:eastAsia="Calibri"/>
          <w:color w:val="00000A"/>
          <w:szCs w:val="28"/>
        </w:rPr>
      </w:pPr>
      <w:r>
        <w:rPr>
          <w:rFonts w:eastAsia="Calibri"/>
          <w:color w:val="00000A"/>
          <w:szCs w:val="28"/>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E5A29" w:rsidRDefault="001E5A29" w:rsidP="001E5A29">
      <w:pPr>
        <w:ind w:firstLine="709"/>
        <w:contextualSpacing/>
        <w:jc w:val="both"/>
        <w:rPr>
          <w:rFonts w:eastAsia="Calibri"/>
          <w:color w:val="00000A"/>
          <w:szCs w:val="28"/>
        </w:rPr>
      </w:pPr>
      <w:r>
        <w:rPr>
          <w:rFonts w:eastAsia="Calibri"/>
          <w:color w:val="00000A"/>
          <w:szCs w:val="28"/>
        </w:rPr>
        <w:t>• сформировать познавательный интерес и бережное отношение к природе;</w:t>
      </w:r>
    </w:p>
    <w:p w:rsidR="001E5A29" w:rsidRDefault="001E5A29" w:rsidP="001E5A29">
      <w:pPr>
        <w:ind w:firstLine="709"/>
        <w:contextualSpacing/>
        <w:jc w:val="both"/>
        <w:rPr>
          <w:rFonts w:eastAsia="Calibri"/>
          <w:color w:val="00000A"/>
          <w:szCs w:val="28"/>
        </w:rPr>
      </w:pPr>
      <w:r>
        <w:rPr>
          <w:rFonts w:eastAsia="Calibri"/>
          <w:color w:val="00000A"/>
          <w:szCs w:val="28"/>
        </w:rPr>
        <w:t>• научить школьников выполнять правила личной гигиены и развить готовность на их основе самостоятельно поддерживать своё здоровье;</w:t>
      </w:r>
    </w:p>
    <w:p w:rsidR="001E5A29" w:rsidRDefault="001E5A29" w:rsidP="001E5A29">
      <w:pPr>
        <w:ind w:firstLine="709"/>
        <w:contextualSpacing/>
        <w:jc w:val="both"/>
        <w:rPr>
          <w:rFonts w:eastAsia="Calibri"/>
          <w:color w:val="00000A"/>
          <w:szCs w:val="28"/>
        </w:rPr>
      </w:pPr>
      <w:r>
        <w:rPr>
          <w:rFonts w:eastAsia="Calibri"/>
          <w:color w:val="00000A"/>
          <w:szCs w:val="28"/>
        </w:rPr>
        <w:t>• сформировать представление о правильном (здоровом) питании, его режиме, структуре, полезных продуктах;</w:t>
      </w:r>
    </w:p>
    <w:p w:rsidR="001E5A29" w:rsidRDefault="001E5A29" w:rsidP="001E5A29">
      <w:pPr>
        <w:ind w:firstLine="709"/>
        <w:contextualSpacing/>
        <w:jc w:val="both"/>
        <w:rPr>
          <w:rFonts w:eastAsia="Calibri"/>
          <w:color w:val="00000A"/>
          <w:szCs w:val="28"/>
        </w:rPr>
      </w:pPr>
      <w:r>
        <w:rPr>
          <w:rFonts w:eastAsia="Calibri"/>
          <w:color w:val="00000A"/>
          <w:szCs w:val="28"/>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E5A29" w:rsidRDefault="001E5A29" w:rsidP="001E5A29">
      <w:pPr>
        <w:ind w:firstLine="709"/>
        <w:contextualSpacing/>
        <w:jc w:val="both"/>
        <w:rPr>
          <w:rFonts w:eastAsia="Calibri"/>
          <w:color w:val="00000A"/>
          <w:szCs w:val="28"/>
        </w:rPr>
      </w:pPr>
      <w:r>
        <w:rPr>
          <w:rFonts w:eastAsia="Calibri"/>
          <w:color w:val="00000A"/>
          <w:szCs w:val="28"/>
        </w:rPr>
        <w:t>• обучить безопасному поведению в окружающей среде и элементарным навыкам поведения в экстремальных ситуациях;</w:t>
      </w:r>
    </w:p>
    <w:p w:rsidR="001E5A29" w:rsidRDefault="001E5A29" w:rsidP="001E5A29">
      <w:pPr>
        <w:ind w:firstLine="709"/>
        <w:contextualSpacing/>
        <w:jc w:val="both"/>
        <w:rPr>
          <w:rFonts w:eastAsia="Calibri"/>
          <w:color w:val="00000A"/>
          <w:szCs w:val="28"/>
        </w:rPr>
      </w:pPr>
      <w:r>
        <w:rPr>
          <w:rFonts w:eastAsia="Calibri"/>
          <w:color w:val="00000A"/>
          <w:szCs w:val="28"/>
        </w:rPr>
        <w:t>• сформировать навыки позитивного общения;</w:t>
      </w:r>
    </w:p>
    <w:p w:rsidR="001E5A29" w:rsidRDefault="001E5A29" w:rsidP="001E5A29">
      <w:pPr>
        <w:ind w:firstLine="709"/>
        <w:contextualSpacing/>
        <w:jc w:val="both"/>
        <w:rPr>
          <w:rFonts w:eastAsia="Calibri"/>
          <w:color w:val="00000A"/>
          <w:szCs w:val="28"/>
        </w:rPr>
      </w:pPr>
      <w:r>
        <w:rPr>
          <w:rFonts w:eastAsia="Calibri"/>
          <w:color w:val="00000A"/>
          <w:szCs w:val="28"/>
        </w:rPr>
        <w:t>• научить осознанному выбору поступков, стиля поведения, позволяющих сохранять и укреплять здоровье;</w:t>
      </w:r>
    </w:p>
    <w:p w:rsidR="001E5A29" w:rsidRDefault="001E5A29" w:rsidP="001E5A29">
      <w:pPr>
        <w:ind w:firstLine="709"/>
        <w:contextualSpacing/>
        <w:jc w:val="both"/>
        <w:rPr>
          <w:rFonts w:eastAsia="Calibri"/>
          <w:color w:val="00000A"/>
          <w:szCs w:val="28"/>
        </w:rPr>
      </w:pPr>
      <w:r>
        <w:rPr>
          <w:rFonts w:eastAsia="Calibri"/>
          <w:color w:val="00000A"/>
          <w:szCs w:val="28"/>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E5A29" w:rsidRDefault="001E5A29" w:rsidP="001E5A29">
      <w:pPr>
        <w:ind w:firstLine="709"/>
        <w:contextualSpacing/>
        <w:jc w:val="both"/>
        <w:rPr>
          <w:rFonts w:eastAsia="Calibri"/>
          <w:b/>
          <w:i/>
          <w:color w:val="00000A"/>
          <w:szCs w:val="28"/>
        </w:rPr>
      </w:pPr>
      <w:bookmarkStart w:id="256" w:name="bookmark182"/>
      <w:bookmarkEnd w:id="256"/>
      <w:r>
        <w:rPr>
          <w:rFonts w:eastAsia="Calibri"/>
          <w:b/>
          <w:i/>
          <w:color w:val="00000A"/>
          <w:szCs w:val="28"/>
        </w:rPr>
        <w:t>Этапы организации работы Школы по реализации программы</w:t>
      </w:r>
    </w:p>
    <w:p w:rsidR="001E5A29" w:rsidRDefault="001E5A29" w:rsidP="001E5A29">
      <w:pPr>
        <w:ind w:firstLine="709"/>
        <w:contextualSpacing/>
        <w:jc w:val="both"/>
        <w:rPr>
          <w:rFonts w:eastAsia="Calibri"/>
          <w:color w:val="00000A"/>
          <w:szCs w:val="28"/>
        </w:rPr>
      </w:pPr>
      <w:r>
        <w:rPr>
          <w:rFonts w:eastAsia="Calibri"/>
          <w:color w:val="00000A"/>
          <w:szCs w:val="28"/>
        </w:rPr>
        <w:t>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w:t>
      </w:r>
    </w:p>
    <w:p w:rsidR="001E5A29" w:rsidRDefault="001E5A29" w:rsidP="001E5A29">
      <w:pPr>
        <w:ind w:firstLine="709"/>
        <w:contextualSpacing/>
        <w:jc w:val="both"/>
        <w:rPr>
          <w:rFonts w:eastAsia="Calibri"/>
          <w:color w:val="00000A"/>
          <w:szCs w:val="28"/>
        </w:rPr>
      </w:pPr>
      <w:r>
        <w:rPr>
          <w:rFonts w:eastAsia="Calibri"/>
          <w:b/>
          <w:color w:val="00000A"/>
          <w:szCs w:val="28"/>
        </w:rPr>
        <w:t>Первый этап</w:t>
      </w:r>
      <w:r>
        <w:rPr>
          <w:rFonts w:eastAsia="Calibri"/>
          <w:color w:val="00000A"/>
          <w:szCs w:val="28"/>
        </w:rPr>
        <w:t xml:space="preserve"> — анализ состояния и планирование работы школы по данному направлению, в том числе </w:t>
      </w:r>
      <w:proofErr w:type="gramStart"/>
      <w:r>
        <w:rPr>
          <w:rFonts w:eastAsia="Calibri"/>
          <w:color w:val="00000A"/>
          <w:szCs w:val="28"/>
        </w:rPr>
        <w:t>по</w:t>
      </w:r>
      <w:proofErr w:type="gramEnd"/>
      <w:r>
        <w:rPr>
          <w:rFonts w:eastAsia="Calibri"/>
          <w:color w:val="00000A"/>
          <w:szCs w:val="28"/>
        </w:rPr>
        <w:t>:</w:t>
      </w:r>
    </w:p>
    <w:p w:rsidR="001E5A29" w:rsidRDefault="001E5A29" w:rsidP="001E5A29">
      <w:pPr>
        <w:ind w:firstLine="709"/>
        <w:contextualSpacing/>
        <w:jc w:val="both"/>
        <w:rPr>
          <w:rFonts w:eastAsia="Calibri"/>
          <w:color w:val="00000A"/>
          <w:szCs w:val="28"/>
        </w:rPr>
      </w:pPr>
      <w:r>
        <w:rPr>
          <w:rFonts w:eastAsia="Calibri"/>
          <w:color w:val="00000A"/>
          <w:szCs w:val="28"/>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E5A29" w:rsidRDefault="001E5A29" w:rsidP="001E5A29">
      <w:pPr>
        <w:ind w:firstLine="709"/>
        <w:contextualSpacing/>
        <w:jc w:val="both"/>
        <w:rPr>
          <w:rFonts w:eastAsia="Calibri"/>
          <w:color w:val="00000A"/>
          <w:szCs w:val="28"/>
        </w:rPr>
      </w:pPr>
      <w:r>
        <w:rPr>
          <w:rFonts w:eastAsia="Calibri"/>
          <w:color w:val="00000A"/>
          <w:szCs w:val="28"/>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1E5A29" w:rsidRDefault="001E5A29" w:rsidP="001E5A29">
      <w:pPr>
        <w:ind w:firstLine="709"/>
        <w:contextualSpacing/>
        <w:jc w:val="both"/>
        <w:rPr>
          <w:rFonts w:eastAsia="Calibri"/>
          <w:color w:val="00000A"/>
          <w:szCs w:val="28"/>
        </w:rPr>
      </w:pPr>
      <w:r>
        <w:rPr>
          <w:rFonts w:eastAsia="Calibri"/>
          <w:color w:val="00000A"/>
          <w:szCs w:val="28"/>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1E5A29" w:rsidRDefault="001E5A29" w:rsidP="001E5A29">
      <w:pPr>
        <w:ind w:firstLine="709"/>
        <w:contextualSpacing/>
        <w:jc w:val="both"/>
        <w:rPr>
          <w:rFonts w:eastAsia="Calibri"/>
          <w:color w:val="00000A"/>
          <w:szCs w:val="28"/>
        </w:rPr>
      </w:pPr>
      <w:r>
        <w:rPr>
          <w:rFonts w:eastAsia="Calibri"/>
          <w:b/>
          <w:color w:val="00000A"/>
          <w:szCs w:val="28"/>
        </w:rPr>
        <w:lastRenderedPageBreak/>
        <w:t>Второй этап</w:t>
      </w:r>
      <w:r>
        <w:rPr>
          <w:rFonts w:eastAsia="Calibri"/>
          <w:color w:val="00000A"/>
          <w:szCs w:val="28"/>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1E5A29" w:rsidRDefault="001E5A29" w:rsidP="001E5A29">
      <w:pPr>
        <w:ind w:firstLine="709"/>
        <w:contextualSpacing/>
        <w:jc w:val="both"/>
        <w:rPr>
          <w:rFonts w:eastAsia="Calibri"/>
          <w:color w:val="00000A"/>
          <w:szCs w:val="28"/>
        </w:rPr>
      </w:pPr>
      <w:r>
        <w:rPr>
          <w:rFonts w:eastAsia="Calibri"/>
          <w:b/>
          <w:i/>
          <w:color w:val="00000A"/>
          <w:szCs w:val="28"/>
        </w:rPr>
        <w:t>1. Просветительская, учебно-воспитательная работа</w:t>
      </w:r>
      <w:r>
        <w:rPr>
          <w:rFonts w:eastAsia="Calibri"/>
          <w:color w:val="00000A"/>
          <w:szCs w:val="28"/>
        </w:rPr>
        <w:t xml:space="preserve"> с </w:t>
      </w:r>
      <w:proofErr w:type="gramStart"/>
      <w:r>
        <w:rPr>
          <w:rFonts w:eastAsia="Calibri"/>
          <w:color w:val="00000A"/>
          <w:szCs w:val="28"/>
        </w:rPr>
        <w:t>обучающимися</w:t>
      </w:r>
      <w:proofErr w:type="gramEnd"/>
      <w:r>
        <w:rPr>
          <w:rFonts w:eastAsia="Calibri"/>
          <w:color w:val="00000A"/>
          <w:szCs w:val="28"/>
        </w:rPr>
        <w:t>, направленная на формирование экологической культуры, здорового и безопасного образа жизни, включает:</w:t>
      </w:r>
    </w:p>
    <w:p w:rsidR="001E5A29" w:rsidRDefault="001E5A29" w:rsidP="001E5A29">
      <w:pPr>
        <w:ind w:firstLine="709"/>
        <w:contextualSpacing/>
        <w:jc w:val="both"/>
        <w:rPr>
          <w:rFonts w:eastAsia="Calibri"/>
          <w:color w:val="00000A"/>
          <w:szCs w:val="28"/>
        </w:rPr>
      </w:pPr>
      <w:r>
        <w:rPr>
          <w:rFonts w:eastAsia="Calibri"/>
          <w:color w:val="00000A"/>
          <w:szCs w:val="28"/>
        </w:rPr>
        <w:t>• 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1E5A29" w:rsidRDefault="001E5A29" w:rsidP="001E5A29">
      <w:pPr>
        <w:ind w:firstLine="709"/>
        <w:contextualSpacing/>
        <w:jc w:val="both"/>
        <w:rPr>
          <w:rFonts w:eastAsia="Calibri"/>
          <w:color w:val="00000A"/>
          <w:szCs w:val="28"/>
        </w:rPr>
      </w:pPr>
      <w:r>
        <w:rPr>
          <w:rFonts w:eastAsia="Calibri"/>
          <w:color w:val="00000A"/>
          <w:szCs w:val="28"/>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E5A29" w:rsidRDefault="001E5A29" w:rsidP="001E5A29">
      <w:pPr>
        <w:ind w:firstLine="709"/>
        <w:contextualSpacing/>
        <w:jc w:val="both"/>
        <w:rPr>
          <w:rFonts w:eastAsia="Calibri"/>
          <w:color w:val="00000A"/>
          <w:szCs w:val="28"/>
        </w:rPr>
      </w:pPr>
      <w:r>
        <w:rPr>
          <w:rFonts w:eastAsia="Calibri"/>
          <w:color w:val="00000A"/>
          <w:szCs w:val="28"/>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1E5A29" w:rsidRDefault="001E5A29" w:rsidP="001E5A29">
      <w:pPr>
        <w:ind w:firstLine="709"/>
        <w:contextualSpacing/>
        <w:jc w:val="both"/>
        <w:rPr>
          <w:rFonts w:eastAsia="Calibri"/>
          <w:color w:val="00000A"/>
          <w:szCs w:val="28"/>
        </w:rPr>
      </w:pPr>
      <w:r>
        <w:rPr>
          <w:rFonts w:eastAsia="Calibri"/>
          <w:color w:val="00000A"/>
          <w:szCs w:val="28"/>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1E5A29" w:rsidRDefault="001E5A29" w:rsidP="001E5A29">
      <w:pPr>
        <w:ind w:firstLine="709"/>
        <w:contextualSpacing/>
        <w:jc w:val="both"/>
        <w:rPr>
          <w:rFonts w:eastAsia="Calibri"/>
          <w:color w:val="00000A"/>
          <w:szCs w:val="28"/>
        </w:rPr>
      </w:pPr>
      <w:r>
        <w:rPr>
          <w:rFonts w:eastAsia="Calibri"/>
          <w:b/>
          <w:i/>
          <w:color w:val="00000A"/>
          <w:szCs w:val="28"/>
        </w:rPr>
        <w:t>2. Просветительская и методическая работа с педагогами</w:t>
      </w:r>
      <w:r>
        <w:rPr>
          <w:rFonts w:eastAsia="Calibri"/>
          <w:color w:val="00000A"/>
          <w:szCs w:val="28"/>
        </w:rPr>
        <w:t>,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1E5A29" w:rsidRDefault="001E5A29" w:rsidP="001E5A29">
      <w:pPr>
        <w:ind w:firstLine="709"/>
        <w:contextualSpacing/>
        <w:jc w:val="both"/>
        <w:rPr>
          <w:rFonts w:eastAsia="Calibri"/>
          <w:color w:val="00000A"/>
          <w:szCs w:val="28"/>
        </w:rPr>
      </w:pPr>
      <w:r>
        <w:rPr>
          <w:rFonts w:eastAsia="Calibri"/>
          <w:color w:val="00000A"/>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1E5A29" w:rsidRDefault="001E5A29" w:rsidP="001E5A29">
      <w:pPr>
        <w:ind w:firstLine="709"/>
        <w:contextualSpacing/>
        <w:jc w:val="both"/>
        <w:rPr>
          <w:rFonts w:eastAsia="Calibri"/>
          <w:color w:val="00000A"/>
          <w:szCs w:val="28"/>
        </w:rPr>
      </w:pPr>
      <w:r>
        <w:rPr>
          <w:rFonts w:eastAsia="Calibri"/>
          <w:color w:val="00000A"/>
          <w:szCs w:val="28"/>
        </w:rPr>
        <w:t>• приобретение для педагогов, специалистов и родителей (законных представителей) необходимой научно-методической литературы;</w:t>
      </w:r>
    </w:p>
    <w:p w:rsidR="001E5A29" w:rsidRDefault="001E5A29" w:rsidP="001E5A29">
      <w:pPr>
        <w:ind w:firstLine="709"/>
        <w:contextualSpacing/>
        <w:jc w:val="both"/>
        <w:rPr>
          <w:rFonts w:eastAsia="Calibri"/>
          <w:color w:val="00000A"/>
          <w:szCs w:val="28"/>
        </w:rPr>
      </w:pPr>
      <w:r>
        <w:rPr>
          <w:rFonts w:eastAsia="Calibri"/>
          <w:color w:val="00000A"/>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1E5A29" w:rsidRDefault="001E5A29" w:rsidP="001E5A29">
      <w:pPr>
        <w:ind w:firstLine="709"/>
        <w:contextualSpacing/>
        <w:jc w:val="center"/>
        <w:rPr>
          <w:rFonts w:eastAsia="Calibri"/>
          <w:b/>
          <w:color w:val="00000A"/>
          <w:szCs w:val="28"/>
        </w:rPr>
      </w:pPr>
      <w:bookmarkStart w:id="257" w:name="bookmark183"/>
      <w:bookmarkEnd w:id="257"/>
      <w:r>
        <w:rPr>
          <w:rFonts w:eastAsia="Calibri"/>
          <w:b/>
          <w:color w:val="00000A"/>
          <w:szCs w:val="28"/>
        </w:rPr>
        <w:t>Основные направления, формы и методы реализации программы</w:t>
      </w:r>
    </w:p>
    <w:p w:rsidR="001E5A29" w:rsidRDefault="001E5A29" w:rsidP="001E5A29">
      <w:pPr>
        <w:widowControl w:val="0"/>
        <w:shd w:val="clear" w:color="auto" w:fill="FFFFFF"/>
        <w:ind w:firstLine="709"/>
        <w:contextualSpacing/>
        <w:jc w:val="both"/>
        <w:rPr>
          <w:rFonts w:eastAsia="Times New Roman"/>
          <w:color w:val="00000A"/>
          <w:szCs w:val="28"/>
        </w:rPr>
      </w:pPr>
      <w:r>
        <w:rPr>
          <w:rFonts w:eastAsia="Calibri"/>
          <w:color w:val="00000A"/>
          <w:szCs w:val="28"/>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1E5A29" w:rsidRDefault="001E5A29" w:rsidP="001E5A29">
      <w:pPr>
        <w:ind w:firstLine="709"/>
        <w:contextualSpacing/>
        <w:jc w:val="both"/>
        <w:rPr>
          <w:rFonts w:eastAsia="Calibri"/>
          <w:color w:val="00000A"/>
          <w:szCs w:val="28"/>
        </w:rPr>
      </w:pPr>
      <w:r>
        <w:rPr>
          <w:rFonts w:eastAsia="Calibri"/>
          <w:color w:val="00000A"/>
          <w:szCs w:val="28"/>
        </w:rPr>
        <w:t>• создание экологически безопасной, здоровьесберегающей инфраструктуры образовательного учреждения;</w:t>
      </w:r>
    </w:p>
    <w:p w:rsidR="001E5A29" w:rsidRDefault="001E5A29" w:rsidP="001E5A29">
      <w:pPr>
        <w:ind w:firstLine="709"/>
        <w:contextualSpacing/>
        <w:jc w:val="both"/>
        <w:rPr>
          <w:rFonts w:eastAsia="Calibri"/>
          <w:color w:val="00000A"/>
          <w:szCs w:val="28"/>
        </w:rPr>
      </w:pPr>
      <w:r>
        <w:rPr>
          <w:rFonts w:eastAsia="Calibri"/>
          <w:color w:val="00000A"/>
          <w:szCs w:val="28"/>
        </w:rPr>
        <w:t xml:space="preserve">• организация учебной и внеурочной деятельности </w:t>
      </w:r>
      <w:proofErr w:type="gramStart"/>
      <w:r>
        <w:rPr>
          <w:rFonts w:eastAsia="Calibri"/>
          <w:color w:val="00000A"/>
          <w:szCs w:val="28"/>
        </w:rPr>
        <w:t>обучающихся</w:t>
      </w:r>
      <w:proofErr w:type="gramEnd"/>
      <w:r>
        <w:rPr>
          <w:rFonts w:eastAsia="Calibri"/>
          <w:color w:val="00000A"/>
          <w:szCs w:val="28"/>
        </w:rPr>
        <w:t>;</w:t>
      </w:r>
    </w:p>
    <w:p w:rsidR="001E5A29" w:rsidRDefault="001E5A29" w:rsidP="001E5A29">
      <w:pPr>
        <w:ind w:firstLine="709"/>
        <w:contextualSpacing/>
        <w:jc w:val="both"/>
        <w:rPr>
          <w:rFonts w:eastAsia="Calibri"/>
          <w:color w:val="00000A"/>
          <w:szCs w:val="28"/>
        </w:rPr>
      </w:pPr>
      <w:r>
        <w:rPr>
          <w:rFonts w:eastAsia="Calibri"/>
          <w:color w:val="00000A"/>
          <w:szCs w:val="28"/>
        </w:rPr>
        <w:t>• организация физкультурно-оздоровительной работы;</w:t>
      </w:r>
    </w:p>
    <w:p w:rsidR="001E5A29" w:rsidRDefault="001E5A29" w:rsidP="001E5A29">
      <w:pPr>
        <w:ind w:firstLine="709"/>
        <w:contextualSpacing/>
        <w:jc w:val="both"/>
        <w:rPr>
          <w:rFonts w:eastAsia="Calibri"/>
          <w:color w:val="00000A"/>
          <w:szCs w:val="28"/>
        </w:rPr>
      </w:pPr>
      <w:r>
        <w:rPr>
          <w:rFonts w:eastAsia="Calibri"/>
          <w:color w:val="00000A"/>
          <w:szCs w:val="28"/>
        </w:rPr>
        <w:lastRenderedPageBreak/>
        <w:t>• реализация дополнительных образовательных курсов;</w:t>
      </w:r>
    </w:p>
    <w:p w:rsidR="001E5A29" w:rsidRDefault="001E5A29" w:rsidP="001E5A29">
      <w:pPr>
        <w:ind w:firstLine="709"/>
        <w:contextualSpacing/>
        <w:jc w:val="both"/>
        <w:rPr>
          <w:rFonts w:eastAsia="Calibri"/>
          <w:color w:val="00000A"/>
          <w:szCs w:val="28"/>
        </w:rPr>
      </w:pPr>
      <w:r>
        <w:rPr>
          <w:rFonts w:eastAsia="Calibri"/>
          <w:color w:val="00000A"/>
          <w:szCs w:val="28"/>
        </w:rPr>
        <w:t>• организация работы с родителями (законными представителями).</w:t>
      </w:r>
    </w:p>
    <w:p w:rsidR="001E5A29" w:rsidRDefault="001E5A29" w:rsidP="001E5A29">
      <w:pPr>
        <w:shd w:val="clear" w:color="auto" w:fill="FFFFFF"/>
        <w:ind w:firstLine="709"/>
        <w:contextualSpacing/>
        <w:jc w:val="both"/>
        <w:rPr>
          <w:rFonts w:eastAsia="Calibri"/>
          <w:b/>
          <w:i/>
          <w:color w:val="00000A"/>
          <w:szCs w:val="28"/>
        </w:rPr>
      </w:pPr>
      <w:r>
        <w:rPr>
          <w:rFonts w:eastAsia="Calibri"/>
          <w:b/>
          <w:i/>
          <w:color w:val="00000A"/>
          <w:szCs w:val="28"/>
        </w:rPr>
        <w:t xml:space="preserve">1. Создание здоровьесберегающей инфраструктуры образовательного учреждения. </w:t>
      </w:r>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Pr>
          <w:rFonts w:eastAsia="Calibri"/>
          <w:color w:val="00000A"/>
          <w:szCs w:val="28"/>
        </w:rPr>
        <w:t>обучающихся</w:t>
      </w:r>
      <w:proofErr w:type="gramEnd"/>
      <w:r>
        <w:rPr>
          <w:rFonts w:eastAsia="Calibri"/>
          <w:color w:val="00000A"/>
          <w:szCs w:val="28"/>
        </w:rPr>
        <w:t xml:space="preserve">. </w:t>
      </w:r>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В школе работает столовая</w:t>
      </w:r>
      <w:r>
        <w:rPr>
          <w:rFonts w:eastAsia="Calibri"/>
          <w:b/>
          <w:i/>
          <w:color w:val="00000A"/>
          <w:szCs w:val="28"/>
        </w:rPr>
        <w:t>,</w:t>
      </w:r>
      <w:r>
        <w:rPr>
          <w:rFonts w:eastAsia="Calibri"/>
          <w:color w:val="00000A"/>
          <w:szCs w:val="28"/>
        </w:rPr>
        <w:t xml:space="preserve"> позволяющая организовывать горячие завтраки и обеды в урочное время и во время внеурочной деятельности.</w:t>
      </w:r>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В школе работают оснащенный спортивный и тренажерный залы, оборудованные  необходимым игровым и спортивным оборудованием и инвентарём.</w:t>
      </w:r>
    </w:p>
    <w:p w:rsidR="001E5A29" w:rsidRDefault="001E5A29" w:rsidP="001E5A29">
      <w:pPr>
        <w:shd w:val="clear" w:color="auto" w:fill="FFFFFF"/>
        <w:ind w:firstLine="709"/>
        <w:contextualSpacing/>
        <w:jc w:val="both"/>
      </w:pPr>
      <w:r>
        <w:rPr>
          <w:rFonts w:eastAsia="Calibri"/>
          <w:color w:val="00000A"/>
          <w:szCs w:val="28"/>
        </w:rPr>
        <w:t xml:space="preserve">В школе работает </w:t>
      </w:r>
      <w:r>
        <w:rPr>
          <w:rFonts w:eastAsia="Calibri"/>
          <w:b/>
          <w:i/>
          <w:color w:val="00000A"/>
          <w:szCs w:val="28"/>
        </w:rPr>
        <w:t xml:space="preserve">медицинский кабинет,  </w:t>
      </w:r>
      <w:r>
        <w:rPr>
          <w:rFonts w:eastAsia="Calibri"/>
          <w:color w:val="00000A"/>
          <w:szCs w:val="28"/>
        </w:rPr>
        <w:t>в котором медицинский работник может оказать первичную доврачебную медицинскую помощь, проводит профилактические мероприятия, иммунопрофилактику.</w:t>
      </w:r>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Эффективное функционирование созданной здоровьсберегающей инфраструктуры в школе поддерживает квалифицированный состав специалистов: учитель физкультуры, врач школы, логопед, педагог-психолог.</w:t>
      </w:r>
    </w:p>
    <w:p w:rsidR="001E5A29" w:rsidRDefault="001E5A29" w:rsidP="001E5A29">
      <w:pPr>
        <w:ind w:firstLine="709"/>
        <w:contextualSpacing/>
        <w:jc w:val="both"/>
        <w:rPr>
          <w:rFonts w:eastAsia="Calibri"/>
          <w:b/>
          <w:i/>
          <w:color w:val="00000A"/>
          <w:szCs w:val="28"/>
        </w:rPr>
      </w:pPr>
      <w:r>
        <w:rPr>
          <w:rFonts w:eastAsia="Calibri"/>
          <w:b/>
          <w:i/>
          <w:color w:val="00000A"/>
          <w:szCs w:val="28"/>
        </w:rPr>
        <w:t xml:space="preserve">2. Использование возможностей УМК в образовательном процессе </w:t>
      </w:r>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p>
    <w:p w:rsidR="001E5A29" w:rsidRDefault="001E5A29" w:rsidP="001E5A29">
      <w:pPr>
        <w:ind w:firstLine="709"/>
        <w:contextualSpacing/>
        <w:jc w:val="both"/>
        <w:rPr>
          <w:rFonts w:eastAsia="Calibri"/>
          <w:color w:val="00000A"/>
          <w:szCs w:val="28"/>
        </w:rPr>
      </w:pPr>
      <w:r>
        <w:rPr>
          <w:rFonts w:eastAsia="Calibri"/>
          <w:color w:val="00000A"/>
          <w:szCs w:val="28"/>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1E5A29" w:rsidRDefault="001E5A29" w:rsidP="001E5A29">
      <w:pPr>
        <w:ind w:firstLine="709"/>
        <w:contextualSpacing/>
        <w:jc w:val="both"/>
        <w:rPr>
          <w:rFonts w:eastAsia="Calibri"/>
          <w:color w:val="00000A"/>
          <w:szCs w:val="28"/>
        </w:rPr>
      </w:pPr>
      <w:r>
        <w:rPr>
          <w:rFonts w:eastAsia="Calibri"/>
          <w:b/>
          <w:color w:val="00000A"/>
          <w:szCs w:val="28"/>
        </w:rPr>
        <w:t xml:space="preserve">В курсе «Биология» — </w:t>
      </w:r>
      <w:r>
        <w:rPr>
          <w:rFonts w:eastAsia="Calibri"/>
          <w:color w:val="00000A"/>
          <w:szCs w:val="28"/>
        </w:rPr>
        <w:t xml:space="preserve">это есть проблемные вопросы:  «Природа России»  «Здоровье и безопасность», «Мы и наше здоровье», «Наша безопасность», «Как устроен мир», «Чему учит экономика» и др. </w:t>
      </w:r>
    </w:p>
    <w:p w:rsidR="001E5A29" w:rsidRDefault="001E5A29" w:rsidP="001E5A29">
      <w:pPr>
        <w:ind w:firstLine="709"/>
        <w:contextualSpacing/>
        <w:jc w:val="both"/>
        <w:rPr>
          <w:rFonts w:eastAsia="Calibri"/>
          <w:color w:val="00000A"/>
          <w:szCs w:val="28"/>
        </w:rPr>
      </w:pPr>
      <w:r>
        <w:rPr>
          <w:rFonts w:eastAsia="Calibri"/>
          <w:b/>
          <w:color w:val="00000A"/>
          <w:szCs w:val="28"/>
        </w:rPr>
        <w:t xml:space="preserve">В курсе «Литература» - </w:t>
      </w:r>
      <w:r>
        <w:rPr>
          <w:rFonts w:eastAsia="Calibri"/>
          <w:color w:val="00000A"/>
          <w:szCs w:val="28"/>
        </w:rPr>
        <w:t>это разделы: «Люблю природу русскую», «Природа и мы».</w:t>
      </w:r>
    </w:p>
    <w:p w:rsidR="001E5A29" w:rsidRDefault="001E5A29" w:rsidP="001E5A29">
      <w:pPr>
        <w:ind w:firstLine="709"/>
        <w:contextualSpacing/>
        <w:jc w:val="both"/>
        <w:rPr>
          <w:rFonts w:eastAsia="Calibri"/>
          <w:color w:val="00000A"/>
          <w:szCs w:val="28"/>
        </w:rPr>
      </w:pPr>
      <w:r>
        <w:rPr>
          <w:rFonts w:eastAsia="Calibri"/>
          <w:b/>
          <w:color w:val="00000A"/>
          <w:szCs w:val="28"/>
        </w:rPr>
        <w:t xml:space="preserve">В курсе «Русский язык» </w:t>
      </w:r>
      <w:r>
        <w:rPr>
          <w:rFonts w:eastAsia="Calibri"/>
          <w:color w:val="00000A"/>
          <w:szCs w:val="28"/>
        </w:rPr>
        <w:t>ученики составляют тексты, рассказы о своей малой родине, о природных особенностях,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E5A29" w:rsidRDefault="001E5A29" w:rsidP="001E5A29">
      <w:pPr>
        <w:shd w:val="clear" w:color="auto" w:fill="FFFFFF"/>
        <w:ind w:firstLine="709"/>
        <w:contextualSpacing/>
        <w:jc w:val="both"/>
        <w:rPr>
          <w:rFonts w:eastAsia="Calibri"/>
          <w:color w:val="00000A"/>
          <w:szCs w:val="28"/>
        </w:rPr>
      </w:pPr>
      <w:r>
        <w:rPr>
          <w:rFonts w:eastAsia="Calibri"/>
          <w:b/>
          <w:color w:val="00000A"/>
          <w:szCs w:val="28"/>
        </w:rPr>
        <w:t>В курсе «Технология»</w:t>
      </w:r>
      <w:r>
        <w:rPr>
          <w:rFonts w:eastAsia="Calibri"/>
          <w:color w:val="00000A"/>
          <w:szCs w:val="28"/>
        </w:rPr>
        <w:t xml:space="preserve"> при первом знакомстве с каждым инструментом или приспособлением в учебниках обязательно вводятся </w:t>
      </w:r>
      <w:r>
        <w:rPr>
          <w:rFonts w:eastAsia="Calibri"/>
          <w:color w:val="00000A"/>
          <w:szCs w:val="28"/>
        </w:rPr>
        <w:lastRenderedPageBreak/>
        <w:t xml:space="preserve">правила безопасной работы с ним. В учебнике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1E5A29" w:rsidRDefault="001E5A29" w:rsidP="001E5A29">
      <w:pPr>
        <w:shd w:val="clear" w:color="auto" w:fill="FFFFFF"/>
        <w:ind w:firstLine="709"/>
        <w:contextualSpacing/>
        <w:jc w:val="both"/>
        <w:rPr>
          <w:rFonts w:eastAsia="Calibri"/>
          <w:color w:val="00000A"/>
          <w:szCs w:val="28"/>
        </w:rPr>
      </w:pPr>
      <w:r>
        <w:rPr>
          <w:rFonts w:eastAsia="Calibri"/>
          <w:b/>
          <w:color w:val="00000A"/>
          <w:szCs w:val="28"/>
        </w:rPr>
        <w:t>В курсе «Физическая культура»</w:t>
      </w:r>
      <w:r>
        <w:rPr>
          <w:rFonts w:eastAsia="Calibri"/>
          <w:color w:val="00000A"/>
          <w:szCs w:val="28"/>
        </w:rPr>
        <w:t xml:space="preserve"> весь материал   способствует выработке установки на безопасный, здоровый образ жизни. На это ориентированы все занятия данным предметом.</w:t>
      </w:r>
    </w:p>
    <w:p w:rsidR="001E5A29" w:rsidRDefault="001E5A29" w:rsidP="001E5A29">
      <w:pPr>
        <w:shd w:val="clear" w:color="auto" w:fill="FFFFFF"/>
        <w:ind w:firstLine="709"/>
        <w:contextualSpacing/>
        <w:jc w:val="both"/>
      </w:pPr>
      <w:r>
        <w:rPr>
          <w:rFonts w:eastAsia="Calibri"/>
          <w:color w:val="00000A"/>
          <w:szCs w:val="28"/>
        </w:rPr>
        <w:t>Развитию мотивации к творческому труду, работе на результат служат проекты, представленные  в учебниках 5-9 классов по биологии, географии, технологии.</w:t>
      </w:r>
    </w:p>
    <w:p w:rsidR="001E5A29" w:rsidRDefault="001E5A29" w:rsidP="001E5A29">
      <w:pPr>
        <w:ind w:firstLine="709"/>
        <w:contextualSpacing/>
        <w:jc w:val="both"/>
        <w:rPr>
          <w:rFonts w:eastAsia="Calibri"/>
          <w:color w:val="00000A"/>
          <w:szCs w:val="28"/>
        </w:rPr>
      </w:pPr>
      <w:r>
        <w:rPr>
          <w:rFonts w:eastAsia="Calibri"/>
          <w:color w:val="00000A"/>
          <w:szCs w:val="28"/>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1E5A29" w:rsidRDefault="001E5A29" w:rsidP="001E5A29">
      <w:pPr>
        <w:shd w:val="clear" w:color="auto" w:fill="FFFFFF"/>
        <w:ind w:firstLine="709"/>
        <w:contextualSpacing/>
        <w:jc w:val="both"/>
        <w:rPr>
          <w:rFonts w:eastAsia="Calibri"/>
          <w:b/>
          <w:i/>
          <w:color w:val="00000A"/>
          <w:szCs w:val="28"/>
        </w:rPr>
      </w:pPr>
      <w:r>
        <w:rPr>
          <w:rFonts w:eastAsia="Calibri"/>
          <w:b/>
          <w:i/>
          <w:color w:val="00000A"/>
          <w:szCs w:val="28"/>
        </w:rPr>
        <w:t xml:space="preserve">3. Рациональная организация учебной и внеурочной  деятельности </w:t>
      </w:r>
      <w:proofErr w:type="gramStart"/>
      <w:r>
        <w:rPr>
          <w:rFonts w:eastAsia="Calibri"/>
          <w:b/>
          <w:i/>
          <w:color w:val="00000A"/>
          <w:szCs w:val="28"/>
        </w:rPr>
        <w:t>обучающихся</w:t>
      </w:r>
      <w:proofErr w:type="gramEnd"/>
      <w:r>
        <w:rPr>
          <w:rFonts w:eastAsia="Calibri"/>
          <w:b/>
          <w:i/>
          <w:color w:val="00000A"/>
          <w:szCs w:val="28"/>
        </w:rPr>
        <w:t>.</w:t>
      </w:r>
    </w:p>
    <w:p w:rsidR="001E5A29" w:rsidRDefault="001E5A29" w:rsidP="001E5A29">
      <w:pPr>
        <w:shd w:val="clear" w:color="auto" w:fill="FFFFFF"/>
        <w:ind w:firstLine="709"/>
        <w:contextualSpacing/>
        <w:jc w:val="both"/>
        <w:rPr>
          <w:rFonts w:eastAsia="Calibri"/>
          <w:color w:val="00000A"/>
          <w:szCs w:val="28"/>
        </w:rPr>
      </w:pPr>
      <w:proofErr w:type="gramStart"/>
      <w:r>
        <w:rPr>
          <w:rFonts w:eastAsia="Calibri"/>
          <w:color w:val="00000A"/>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1E5A29" w:rsidRDefault="001E5A29" w:rsidP="001E5A29">
      <w:pPr>
        <w:shd w:val="clear" w:color="auto" w:fill="FFFFFF"/>
        <w:ind w:firstLine="709"/>
        <w:contextualSpacing/>
        <w:jc w:val="both"/>
        <w:rPr>
          <w:rFonts w:eastAsia="Calibri"/>
          <w:color w:val="00000A"/>
          <w:szCs w:val="28"/>
        </w:rPr>
      </w:pPr>
      <w:r>
        <w:rPr>
          <w:rFonts w:eastAsia="Calibri"/>
          <w:color w:val="00000A"/>
          <w:szCs w:val="28"/>
        </w:rPr>
        <w:t xml:space="preserve">Организация образовательного процесса строится с учетом </w:t>
      </w:r>
      <w:r>
        <w:rPr>
          <w:rFonts w:eastAsia="Calibri"/>
          <w:b/>
          <w:i/>
          <w:color w:val="00000A"/>
          <w:szCs w:val="28"/>
        </w:rPr>
        <w:t>гигиенических норм и требований</w:t>
      </w:r>
      <w:r>
        <w:rPr>
          <w:rFonts w:eastAsia="Calibri"/>
          <w:color w:val="00000A"/>
          <w:szCs w:val="28"/>
        </w:rPr>
        <w:t xml:space="preserve"> к организации и объёму учебной и внеучебной нагрузки (выполнение домашних заданий, занятия в кружках и спортивных секциях).</w:t>
      </w:r>
      <w:r>
        <w:rPr>
          <w:rFonts w:eastAsia="Calibri"/>
          <w:color w:val="00000A"/>
          <w:szCs w:val="28"/>
        </w:rPr>
        <w:tab/>
      </w:r>
    </w:p>
    <w:p w:rsidR="001E5A29" w:rsidRDefault="001E5A29" w:rsidP="001E5A29">
      <w:pPr>
        <w:ind w:firstLine="709"/>
        <w:contextualSpacing/>
        <w:jc w:val="both"/>
        <w:rPr>
          <w:rFonts w:eastAsia="Calibri"/>
          <w:color w:val="00000A"/>
          <w:szCs w:val="28"/>
        </w:rPr>
      </w:pPr>
      <w:r>
        <w:rPr>
          <w:rFonts w:eastAsia="Calibri"/>
          <w:color w:val="00000A"/>
          <w:szCs w:val="28"/>
        </w:rPr>
        <w:t xml:space="preserve">Индивидуально-ориентированный подход дает возможность младшему школьнику действовать в зоне ближайшего развития, формирует у школьников желание учиться. </w:t>
      </w:r>
      <w:r>
        <w:rPr>
          <w:rFonts w:eastAsia="Calibri"/>
          <w:b/>
          <w:i/>
          <w:color w:val="00000A"/>
          <w:szCs w:val="28"/>
        </w:rPr>
        <w:t>Виды учебной деятельности, используемые в урочной и внеурочной деятельности</w:t>
      </w:r>
      <w:r>
        <w:rPr>
          <w:rFonts w:eastAsia="Calibri"/>
          <w:color w:val="00000A"/>
          <w:szCs w:val="28"/>
        </w:rPr>
        <w:t>: ролевые игры, проблемно-ценностное и досуговое общение, проектная деятельность, социально-творческая и общественно полезная практика.</w:t>
      </w:r>
    </w:p>
    <w:p w:rsidR="001E5A29" w:rsidRDefault="001E5A29" w:rsidP="001E5A29">
      <w:pPr>
        <w:widowControl w:val="0"/>
        <w:shd w:val="clear" w:color="auto" w:fill="FFFFFF"/>
        <w:ind w:firstLine="709"/>
        <w:contextualSpacing/>
        <w:jc w:val="both"/>
        <w:rPr>
          <w:rFonts w:eastAsia="Times New Roman"/>
          <w:color w:val="00000A"/>
          <w:szCs w:val="28"/>
        </w:rPr>
      </w:pPr>
      <w:r>
        <w:rPr>
          <w:rFonts w:eastAsia="Times New Roman"/>
          <w:b/>
          <w:bCs/>
          <w:i/>
          <w:color w:val="00000A"/>
          <w:szCs w:val="28"/>
        </w:rPr>
        <w:t>Эффективная организация физкультурно-оздоровительной работы</w:t>
      </w:r>
      <w:r>
        <w:rPr>
          <w:rFonts w:eastAsia="Times New Roman"/>
          <w:b/>
          <w:bCs/>
          <w:color w:val="00000A"/>
          <w:szCs w:val="28"/>
        </w:rPr>
        <w:t xml:space="preserve">, </w:t>
      </w:r>
      <w:r>
        <w:rPr>
          <w:rFonts w:eastAsia="Times New Roman"/>
          <w:color w:val="00000A"/>
          <w:szCs w:val="28"/>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E5A29" w:rsidRDefault="001E5A29" w:rsidP="001E5A29">
      <w:pPr>
        <w:widowControl w:val="0"/>
        <w:numPr>
          <w:ilvl w:val="0"/>
          <w:numId w:val="68"/>
        </w:numPr>
        <w:shd w:val="clear" w:color="auto" w:fill="FFFFFF"/>
        <w:tabs>
          <w:tab w:val="left" w:pos="600"/>
        </w:tabs>
        <w:contextualSpacing/>
        <w:jc w:val="both"/>
        <w:rPr>
          <w:rFonts w:eastAsia="Times New Roman"/>
          <w:color w:val="00000A"/>
          <w:szCs w:val="28"/>
        </w:rPr>
      </w:pPr>
      <w:r>
        <w:rPr>
          <w:rFonts w:eastAsia="Times New Roman"/>
          <w:color w:val="00000A"/>
          <w:szCs w:val="28"/>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E5A29" w:rsidRDefault="001E5A29" w:rsidP="001E5A29">
      <w:pPr>
        <w:widowControl w:val="0"/>
        <w:numPr>
          <w:ilvl w:val="0"/>
          <w:numId w:val="68"/>
        </w:numPr>
        <w:shd w:val="clear" w:color="auto" w:fill="FFFFFF"/>
        <w:tabs>
          <w:tab w:val="left" w:pos="600"/>
        </w:tabs>
        <w:contextualSpacing/>
        <w:jc w:val="both"/>
        <w:rPr>
          <w:rFonts w:eastAsia="Times New Roman"/>
          <w:color w:val="00000A"/>
          <w:szCs w:val="28"/>
        </w:rPr>
      </w:pPr>
      <w:proofErr w:type="gramStart"/>
      <w:r>
        <w:rPr>
          <w:rFonts w:eastAsia="Times New Roman"/>
          <w:color w:val="00000A"/>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1E5A29" w:rsidRDefault="001E5A29" w:rsidP="001E5A29">
      <w:pPr>
        <w:widowControl w:val="0"/>
        <w:numPr>
          <w:ilvl w:val="0"/>
          <w:numId w:val="68"/>
        </w:numPr>
        <w:shd w:val="clear" w:color="auto" w:fill="FFFFFF"/>
        <w:tabs>
          <w:tab w:val="left" w:pos="600"/>
        </w:tabs>
        <w:contextualSpacing/>
        <w:jc w:val="both"/>
        <w:rPr>
          <w:rFonts w:eastAsia="Times New Roman"/>
          <w:color w:val="00000A"/>
          <w:szCs w:val="28"/>
        </w:rPr>
      </w:pPr>
      <w:r>
        <w:rPr>
          <w:rFonts w:eastAsia="Times New Roman"/>
          <w:color w:val="00000A"/>
          <w:szCs w:val="28"/>
        </w:rPr>
        <w:lastRenderedPageBreak/>
        <w:t>организацию часа активных движений (динамической паузы) между 3-м и 4-м уроками;</w:t>
      </w:r>
    </w:p>
    <w:p w:rsidR="001E5A29" w:rsidRDefault="001E5A29" w:rsidP="001E5A29">
      <w:pPr>
        <w:widowControl w:val="0"/>
        <w:numPr>
          <w:ilvl w:val="0"/>
          <w:numId w:val="68"/>
        </w:numPr>
        <w:shd w:val="clear" w:color="auto" w:fill="FFFFFF"/>
        <w:tabs>
          <w:tab w:val="left" w:pos="600"/>
        </w:tabs>
        <w:contextualSpacing/>
        <w:jc w:val="both"/>
        <w:rPr>
          <w:rFonts w:eastAsia="Times New Roman"/>
          <w:color w:val="00000A"/>
          <w:szCs w:val="28"/>
        </w:rPr>
      </w:pPr>
      <w:r>
        <w:rPr>
          <w:rFonts w:eastAsia="Times New Roman"/>
          <w:color w:val="00000A"/>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E5A29" w:rsidRDefault="001E5A29" w:rsidP="001E5A29">
      <w:pPr>
        <w:widowControl w:val="0"/>
        <w:numPr>
          <w:ilvl w:val="0"/>
          <w:numId w:val="68"/>
        </w:numPr>
        <w:shd w:val="clear" w:color="auto" w:fill="FFFFFF"/>
        <w:tabs>
          <w:tab w:val="left" w:pos="600"/>
        </w:tabs>
        <w:contextualSpacing/>
        <w:jc w:val="both"/>
        <w:rPr>
          <w:rFonts w:eastAsia="Times New Roman"/>
          <w:color w:val="00000A"/>
          <w:szCs w:val="28"/>
        </w:rPr>
      </w:pPr>
      <w:r>
        <w:rPr>
          <w:rFonts w:eastAsia="Times New Roman"/>
          <w:color w:val="00000A"/>
          <w:szCs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5A29" w:rsidRDefault="001E5A29" w:rsidP="001E5A29">
      <w:pPr>
        <w:widowControl w:val="0"/>
        <w:numPr>
          <w:ilvl w:val="0"/>
          <w:numId w:val="68"/>
        </w:numPr>
        <w:shd w:val="clear" w:color="auto" w:fill="FFFFFF"/>
        <w:tabs>
          <w:tab w:val="left" w:pos="600"/>
        </w:tabs>
        <w:contextualSpacing/>
        <w:jc w:val="both"/>
        <w:rPr>
          <w:rFonts w:eastAsia="Times New Roman"/>
          <w:color w:val="00000A"/>
          <w:szCs w:val="28"/>
        </w:rPr>
      </w:pPr>
      <w:r>
        <w:rPr>
          <w:rFonts w:eastAsia="Times New Roman"/>
          <w:color w:val="00000A"/>
          <w:szCs w:val="28"/>
        </w:rPr>
        <w:t>регулярное проведение спортивно-оздоровительных, туристических мероприятий (дней здоровья, соревнований, олимпиад, походов и т. п.).</w:t>
      </w:r>
    </w:p>
    <w:p w:rsidR="001E5A29" w:rsidRDefault="001E5A29" w:rsidP="001E5A29">
      <w:pPr>
        <w:widowControl w:val="0"/>
        <w:shd w:val="clear" w:color="auto" w:fill="FFFFFF"/>
        <w:ind w:firstLine="709"/>
        <w:contextualSpacing/>
        <w:jc w:val="both"/>
        <w:rPr>
          <w:rFonts w:eastAsia="Times New Roman"/>
          <w:color w:val="00000A"/>
          <w:szCs w:val="28"/>
        </w:rPr>
      </w:pPr>
      <w:r>
        <w:rPr>
          <w:rFonts w:eastAsia="Times New Roman"/>
          <w:color w:val="00000A"/>
          <w:szCs w:val="28"/>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E5A29" w:rsidRDefault="001E5A29" w:rsidP="001E5A29">
      <w:pPr>
        <w:ind w:firstLine="709"/>
        <w:contextualSpacing/>
        <w:jc w:val="both"/>
        <w:rPr>
          <w:rFonts w:eastAsia="Calibri"/>
          <w:color w:val="00000A"/>
          <w:szCs w:val="28"/>
        </w:rPr>
      </w:pPr>
      <w:r>
        <w:rPr>
          <w:rFonts w:eastAsia="Calibri"/>
          <w:noProof/>
          <w:color w:val="00000A"/>
          <w:szCs w:val="28"/>
          <w:lang w:eastAsia="ru-RU"/>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75565</wp:posOffset>
                </wp:positionV>
                <wp:extent cx="5831840" cy="1945640"/>
                <wp:effectExtent l="5715" t="8890" r="10795" b="7620"/>
                <wp:wrapNone/>
                <wp:docPr id="28" name="Группа 28" descr="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945640"/>
                          <a:chOff x="0" y="13"/>
                          <a:chExt cx="9184" cy="3064"/>
                        </a:xfrm>
                      </wpg:grpSpPr>
                      <wps:wsp>
                        <wps:cNvPr id="29" name="Rectangle 15"/>
                        <wps:cNvSpPr>
                          <a:spLocks noChangeArrowheads="1"/>
                        </wps:cNvSpPr>
                        <wps:spPr bwMode="auto">
                          <a:xfrm>
                            <a:off x="0" y="1277"/>
                            <a:ext cx="1434" cy="1799"/>
                          </a:xfrm>
                          <a:prstGeom prst="rect">
                            <a:avLst/>
                          </a:prstGeom>
                          <a:solidFill>
                            <a:srgbClr val="FFFFFF"/>
                          </a:solidFill>
                          <a:ln w="9360">
                            <a:solidFill>
                              <a:srgbClr val="000000"/>
                            </a:solidFill>
                            <a:miter lim="800000"/>
                            <a:headEnd/>
                            <a:tailEnd/>
                          </a:ln>
                        </wps:spPr>
                        <wps:txbx>
                          <w:txbxContent>
                            <w:p w:rsidR="006958FB" w:rsidRDefault="006958FB" w:rsidP="001E5A29">
                              <w:pPr>
                                <w:overflowPunct w:val="0"/>
                                <w:jc w:val="center"/>
                              </w:pPr>
                              <w:proofErr w:type="gramStart"/>
                              <w:r w:rsidRPr="00EC4779">
                                <w:rPr>
                                  <w:sz w:val="24"/>
                                  <w:szCs w:val="24"/>
                                </w:rPr>
                                <w:t>Б</w:t>
                              </w:r>
                              <w:r>
                                <w:rPr>
                                  <w:rFonts w:ascii="Calibri" w:hAnsi="Calibri"/>
                                  <w:sz w:val="24"/>
                                  <w:szCs w:val="24"/>
                                </w:rPr>
                                <w:t>е</w:t>
                              </w:r>
                              <w:r w:rsidRPr="00EC4779">
                                <w:rPr>
                                  <w:sz w:val="24"/>
                                  <w:szCs w:val="24"/>
                                </w:rPr>
                                <w:t>зопас-ная</w:t>
                              </w:r>
                              <w:proofErr w:type="gramEnd"/>
                              <w:r w:rsidRPr="00EC4779">
                                <w:rPr>
                                  <w:sz w:val="24"/>
                                  <w:szCs w:val="24"/>
                                </w:rPr>
                                <w:t xml:space="preserve"> инфра-структураОУ</w:t>
                              </w:r>
                            </w:p>
                          </w:txbxContent>
                        </wps:txbx>
                        <wps:bodyPr rot="0" vert="horz" wrap="square" lIns="91440" tIns="45720" rIns="91440" bIns="45720" anchor="t" anchorCtr="0" upright="1">
                          <a:noAutofit/>
                        </wps:bodyPr>
                      </wps:wsp>
                      <wps:wsp>
                        <wps:cNvPr id="30" name="Rectangle 16"/>
                        <wps:cNvSpPr>
                          <a:spLocks noChangeArrowheads="1"/>
                        </wps:cNvSpPr>
                        <wps:spPr bwMode="auto">
                          <a:xfrm>
                            <a:off x="4117" y="1277"/>
                            <a:ext cx="1795" cy="1799"/>
                          </a:xfrm>
                          <a:prstGeom prst="rect">
                            <a:avLst/>
                          </a:prstGeom>
                          <a:solidFill>
                            <a:srgbClr val="FFFFFF"/>
                          </a:solidFill>
                          <a:ln w="9360">
                            <a:solidFill>
                              <a:srgbClr val="000000"/>
                            </a:solidFill>
                            <a:miter lim="800000"/>
                            <a:headEnd/>
                            <a:tailEnd/>
                          </a:ln>
                        </wps:spPr>
                        <wps:txbx>
                          <w:txbxContent>
                            <w:p w:rsidR="006958FB" w:rsidRDefault="006958FB" w:rsidP="001E5A29">
                              <w:pPr>
                                <w:overflowPunct w:val="0"/>
                                <w:jc w:val="center"/>
                              </w:pPr>
                              <w:r w:rsidRPr="00EC4779">
                                <w:rPr>
                                  <w:rFonts w:eastAsia="NewtonCSanPin-Regular"/>
                                  <w:sz w:val="24"/>
                                  <w:szCs w:val="24"/>
                                </w:rPr>
                                <w:t>Организация физкуль-турно-оздоровительной работы</w:t>
                              </w:r>
                            </w:p>
                          </w:txbxContent>
                        </wps:txbx>
                        <wps:bodyPr rot="0" vert="horz" wrap="square" lIns="91440" tIns="45720" rIns="91440" bIns="45720" anchor="t" anchorCtr="0" upright="1">
                          <a:noAutofit/>
                        </wps:bodyPr>
                      </wps:wsp>
                      <wps:wsp>
                        <wps:cNvPr id="31" name="Rectangle 17"/>
                        <wps:cNvSpPr>
                          <a:spLocks noChangeArrowheads="1"/>
                        </wps:cNvSpPr>
                        <wps:spPr bwMode="auto">
                          <a:xfrm>
                            <a:off x="1620" y="1277"/>
                            <a:ext cx="1798" cy="1799"/>
                          </a:xfrm>
                          <a:prstGeom prst="rect">
                            <a:avLst/>
                          </a:prstGeom>
                          <a:solidFill>
                            <a:srgbClr val="FFFFFF"/>
                          </a:solidFill>
                          <a:ln w="9360">
                            <a:solidFill>
                              <a:srgbClr val="000000"/>
                            </a:solidFill>
                            <a:miter lim="800000"/>
                            <a:headEnd/>
                            <a:tailEnd/>
                          </a:ln>
                        </wps:spPr>
                        <wps:txbx>
                          <w:txbxContent>
                            <w:p w:rsidR="006958FB" w:rsidRDefault="006958FB" w:rsidP="001E5A29">
                              <w:pPr>
                                <w:overflowPunct w:val="0"/>
                                <w:jc w:val="center"/>
                              </w:pPr>
                              <w:r w:rsidRPr="00EC4779">
                                <w:rPr>
                                  <w:rFonts w:eastAsia="NewtonCSanPin-Regular"/>
                                  <w:sz w:val="24"/>
                                  <w:szCs w:val="24"/>
                                </w:rPr>
                                <w:t xml:space="preserve">Организация учебной и внеурочной деятельности </w:t>
                              </w:r>
                              <w:proofErr w:type="gramStart"/>
                              <w:r w:rsidRPr="00EC4779">
                                <w:rPr>
                                  <w:rFonts w:eastAsia="NewtonCSanPin-Regular"/>
                                  <w:sz w:val="24"/>
                                  <w:szCs w:val="24"/>
                                </w:rPr>
                                <w:t>обучающихся</w:t>
                              </w:r>
                              <w:proofErr w:type="gramEnd"/>
                            </w:p>
                          </w:txbxContent>
                        </wps:txbx>
                        <wps:bodyPr rot="0" vert="horz" wrap="square" lIns="91440" tIns="45720" rIns="91440" bIns="45720" anchor="t" anchorCtr="0" upright="1">
                          <a:noAutofit/>
                        </wps:bodyPr>
                      </wps:wsp>
                      <wps:wsp>
                        <wps:cNvPr id="32" name="Rectangle 18"/>
                        <wps:cNvSpPr>
                          <a:spLocks noChangeArrowheads="1"/>
                        </wps:cNvSpPr>
                        <wps:spPr bwMode="auto">
                          <a:xfrm>
                            <a:off x="7569" y="1277"/>
                            <a:ext cx="1434" cy="1799"/>
                          </a:xfrm>
                          <a:prstGeom prst="rect">
                            <a:avLst/>
                          </a:prstGeom>
                          <a:solidFill>
                            <a:srgbClr val="FFFFFF"/>
                          </a:solidFill>
                          <a:ln w="9360">
                            <a:solidFill>
                              <a:srgbClr val="000000"/>
                            </a:solidFill>
                            <a:miter lim="800000"/>
                            <a:headEnd/>
                            <a:tailEnd/>
                          </a:ln>
                        </wps:spPr>
                        <wps:txbx>
                          <w:txbxContent>
                            <w:p w:rsidR="006958FB" w:rsidRPr="00EC4779" w:rsidRDefault="006958FB" w:rsidP="001E5A29">
                              <w:pPr>
                                <w:overflowPunct w:val="0"/>
                                <w:jc w:val="center"/>
                              </w:pPr>
                              <w:r w:rsidRPr="00EC4779">
                                <w:rPr>
                                  <w:rFonts w:eastAsia="NewtonCSanPin-Regular"/>
                                  <w:sz w:val="24"/>
                                  <w:szCs w:val="24"/>
                                </w:rPr>
                                <w:t xml:space="preserve">Работас </w:t>
                              </w:r>
                              <w:proofErr w:type="gramStart"/>
                              <w:r w:rsidRPr="00EC4779">
                                <w:rPr>
                                  <w:rFonts w:eastAsia="NewtonCSanPin-Regular"/>
                                  <w:sz w:val="24"/>
                                  <w:szCs w:val="24"/>
                                </w:rPr>
                                <w:t>роди-телями</w:t>
                              </w:r>
                              <w:proofErr w:type="gramEnd"/>
                              <w:r w:rsidRPr="00EC4779">
                                <w:rPr>
                                  <w:rFonts w:eastAsia="NewtonCSanPin-Regular"/>
                                  <w:sz w:val="24"/>
                                  <w:szCs w:val="24"/>
                                </w:rPr>
                                <w:t xml:space="preserve"> (законными предста-вителями</w:t>
                              </w:r>
                              <w:r w:rsidRPr="00EC4779">
                                <w:rPr>
                                  <w:rFonts w:eastAsia="NewtonCSanPin-Regular"/>
                                  <w:szCs w:val="28"/>
                                </w:rPr>
                                <w:t>)</w:t>
                              </w:r>
                            </w:p>
                          </w:txbxContent>
                        </wps:txbx>
                        <wps:bodyPr rot="0" vert="horz" wrap="square" lIns="91440" tIns="45720" rIns="91440" bIns="45720" anchor="t" anchorCtr="0" upright="1">
                          <a:noAutofit/>
                        </wps:bodyPr>
                      </wps:wsp>
                      <wps:wsp>
                        <wps:cNvPr id="33" name="Rectangle 19"/>
                        <wps:cNvSpPr>
                          <a:spLocks noChangeArrowheads="1"/>
                        </wps:cNvSpPr>
                        <wps:spPr bwMode="auto">
                          <a:xfrm>
                            <a:off x="0" y="13"/>
                            <a:ext cx="9183" cy="534"/>
                          </a:xfrm>
                          <a:prstGeom prst="rect">
                            <a:avLst/>
                          </a:prstGeom>
                          <a:solidFill>
                            <a:srgbClr val="FFFFFF"/>
                          </a:solidFill>
                          <a:ln w="9360">
                            <a:solidFill>
                              <a:srgbClr val="000000"/>
                            </a:solidFill>
                            <a:miter lim="800000"/>
                            <a:headEnd/>
                            <a:tailEnd/>
                          </a:ln>
                        </wps:spPr>
                        <wps:txbx>
                          <w:txbxContent>
                            <w:p w:rsidR="006958FB" w:rsidRPr="00EC4779" w:rsidRDefault="006958FB" w:rsidP="001E5A29">
                              <w:pPr>
                                <w:overflowPunct w:val="0"/>
                                <w:jc w:val="center"/>
                              </w:pPr>
                              <w:r w:rsidRPr="00EC4779">
                                <w:rPr>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34" name="Line 20"/>
                        <wps:cNvCnPr/>
                        <wps:spPr bwMode="auto">
                          <a:xfrm flipH="1">
                            <a:off x="2884" y="553"/>
                            <a:ext cx="1800" cy="724"/>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1"/>
                        <wps:cNvCnPr/>
                        <wps:spPr bwMode="auto">
                          <a:xfrm flipH="1">
                            <a:off x="720" y="553"/>
                            <a:ext cx="3964" cy="724"/>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2"/>
                        <wps:cNvCnPr/>
                        <wps:spPr bwMode="auto">
                          <a:xfrm>
                            <a:off x="4685" y="553"/>
                            <a:ext cx="384" cy="724"/>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3"/>
                        <wps:cNvCnPr/>
                        <wps:spPr bwMode="auto">
                          <a:xfrm>
                            <a:off x="4685" y="553"/>
                            <a:ext cx="2883" cy="724"/>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8" o:spid="_x0000_s1040" alt="Описание: Группа 19" style="position:absolute;left:0;text-align:left;margin-left:0;margin-top:5.95pt;width:459.2pt;height:153.2pt;z-index:251659264" coordorigin=",13" coordsize="9184,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">
                <v:rect id="Rectangle 15" o:spid="_x0000_s1041" style="position:absolute;top:1277;width:1434;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7tccA&#10;AADbAAAADwAAAGRycy9kb3ducmV2LnhtbESPQWsCMRSE70L/Q3iFXkSzFSy6NYoUpBX1oFXE22Pz&#10;urtt8rLdRF399UYo9DjMzDfMaNJYI05U+9KxguduAoI4c7rkXMH2c9YZgPABWaNxTAou5GEyfmiN&#10;MNXuzGs6bUIuIoR9igqKEKpUSp8VZNF3XUUcvS9XWwxR1rnUNZ4j3BrZS5IXabHkuFBgRW8FZT+b&#10;o1VQLlbmfXo1y352+J7vf1ezdmN3Sj09NtNXEIGa8B/+a39oBb0h3L/EH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O7XHAAAA2wAAAA8AAAAAAAAAAAAAAAAAmAIAAGRy&#10;cy9kb3ducmV2LnhtbFBLBQYAAAAABAAEAPUAAACMAwAAAAA=&#10;" strokeweight=".26mm">
                  <v:textbox>
                    <w:txbxContent>
                      <w:p w:rsidR="006958FB" w:rsidRDefault="006958FB" w:rsidP="001E5A29">
                        <w:pPr>
                          <w:overflowPunct w:val="0"/>
                          <w:jc w:val="center"/>
                        </w:pPr>
                        <w:proofErr w:type="gramStart"/>
                        <w:r w:rsidRPr="00EC4779">
                          <w:rPr>
                            <w:sz w:val="24"/>
                            <w:szCs w:val="24"/>
                          </w:rPr>
                          <w:t>Б</w:t>
                        </w:r>
                        <w:r>
                          <w:rPr>
                            <w:rFonts w:ascii="Calibri" w:hAnsi="Calibri"/>
                            <w:sz w:val="24"/>
                            <w:szCs w:val="24"/>
                          </w:rPr>
                          <w:t>е</w:t>
                        </w:r>
                        <w:r w:rsidRPr="00EC4779">
                          <w:rPr>
                            <w:sz w:val="24"/>
                            <w:szCs w:val="24"/>
                          </w:rPr>
                          <w:t>зопас-ная</w:t>
                        </w:r>
                        <w:proofErr w:type="gramEnd"/>
                        <w:r w:rsidRPr="00EC4779">
                          <w:rPr>
                            <w:sz w:val="24"/>
                            <w:szCs w:val="24"/>
                          </w:rPr>
                          <w:t xml:space="preserve"> инфра-структураОУ</w:t>
                        </w:r>
                      </w:p>
                    </w:txbxContent>
                  </v:textbox>
                </v:rect>
                <v:rect id="Rectangle 16" o:spid="_x0000_s1042" style="position:absolute;left:4117;top:1277;width:1795;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E9cQA&#10;AADbAAAADwAAAGRycy9kb3ducmV2LnhtbERPz2vCMBS+D/wfwhO8DJvOoUg1igxkyuZBtyHeHs2z&#10;7Za8dE3Uzr/eHIQdP77f03lrjThT4yvHCp6SFARx7nTFhYLPj2V/DMIHZI3GMSn4Iw/zWedhipl2&#10;F97SeRcKEUPYZ6igDKHOpPR5SRZ94mriyB1dYzFE2BRSN3iJ4dbIQZqOpMWKY0OJNb2UlP/sTlZB&#10;9bYxr4ureR/mh+/1/nezfGztl1K9bruYgAjUhn/x3b3SCp7j+vg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BPXEAAAA2wAAAA8AAAAAAAAAAAAAAAAAmAIAAGRycy9k&#10;b3ducmV2LnhtbFBLBQYAAAAABAAEAPUAAACJAwAAAAA=&#10;" strokeweight=".26mm">
                  <v:textbox>
                    <w:txbxContent>
                      <w:p w:rsidR="006958FB" w:rsidRDefault="006958FB" w:rsidP="001E5A29">
                        <w:pPr>
                          <w:overflowPunct w:val="0"/>
                          <w:jc w:val="center"/>
                        </w:pPr>
                        <w:r w:rsidRPr="00EC4779">
                          <w:rPr>
                            <w:rFonts w:eastAsia="NewtonCSanPin-Regular"/>
                            <w:sz w:val="24"/>
                            <w:szCs w:val="24"/>
                          </w:rPr>
                          <w:t>Организация физкуль-турно-оздоровительной работы</w:t>
                        </w:r>
                      </w:p>
                    </w:txbxContent>
                  </v:textbox>
                </v:rect>
                <v:rect id="Rectangle 17" o:spid="_x0000_s1043" style="position:absolute;left:1620;top:1277;width:1798;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hbscA&#10;AADbAAAADwAAAGRycy9kb3ducmV2LnhtbESPQWsCMRSE74X+h/AKvRTNaqnI1igiiC3qQauIt8fm&#10;dXfb5GXdRF399UYo9DjMzDfMYNRYI05U+9Kxgk47AUGcOV1yrmDzNW31QfiArNE4JgUX8jAaPj4M&#10;MNXuzCs6rUMuIoR9igqKEKpUSp8VZNG3XUUcvW9XWwxR1rnUNZ4j3BrZTZKetFhyXCiwoklB2e/6&#10;aBWU86WZja9m8Zbtfz53h+X0pbFbpZ6fmvE7iEBN+A//tT+0gtcO3L/EHyC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oW7HAAAA2wAAAA8AAAAAAAAAAAAAAAAAmAIAAGRy&#10;cy9kb3ducmV2LnhtbFBLBQYAAAAABAAEAPUAAACMAwAAAAA=&#10;" strokeweight=".26mm">
                  <v:textbox>
                    <w:txbxContent>
                      <w:p w:rsidR="006958FB" w:rsidRDefault="006958FB" w:rsidP="001E5A29">
                        <w:pPr>
                          <w:overflowPunct w:val="0"/>
                          <w:jc w:val="center"/>
                        </w:pPr>
                        <w:r w:rsidRPr="00EC4779">
                          <w:rPr>
                            <w:rFonts w:eastAsia="NewtonCSanPin-Regular"/>
                            <w:sz w:val="24"/>
                            <w:szCs w:val="24"/>
                          </w:rPr>
                          <w:t xml:space="preserve">Организация учебной и внеурочной деятельности </w:t>
                        </w:r>
                        <w:proofErr w:type="gramStart"/>
                        <w:r w:rsidRPr="00EC4779">
                          <w:rPr>
                            <w:rFonts w:eastAsia="NewtonCSanPin-Regular"/>
                            <w:sz w:val="24"/>
                            <w:szCs w:val="24"/>
                          </w:rPr>
                          <w:t>обучающихся</w:t>
                        </w:r>
                        <w:proofErr w:type="gramEnd"/>
                      </w:p>
                    </w:txbxContent>
                  </v:textbox>
                </v:rect>
                <v:rect id="Rectangle 18" o:spid="_x0000_s1044" style="position:absolute;left:7569;top:1277;width:1434;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GccA&#10;AADbAAAADwAAAGRycy9kb3ducmV2LnhtbESPQWsCMRSE70L/Q3iFXkSzVSqyNYoUpBX1oFXE22Pz&#10;urtt8rLdRF399UYo9DjMzDfMaNJYI05U+9KxguduAoI4c7rkXMH2c9YZgvABWaNxTAou5GEyfmiN&#10;MNXuzGs6bUIuIoR9igqKEKpUSp8VZNF3XUUcvS9XWwxR1rnUNZ4j3BrZS5KBtFhyXCiworeCsp/N&#10;0SooFyvzPr2a5Ut2+J7vf1ezdmN3Sj09NtNXEIGa8B/+a39oBf0e3L/EH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PxnHAAAA2wAAAA8AAAAAAAAAAAAAAAAAmAIAAGRy&#10;cy9kb3ducmV2LnhtbFBLBQYAAAAABAAEAPUAAACMAwAAAAA=&#10;" strokeweight=".26mm">
                  <v:textbox>
                    <w:txbxContent>
                      <w:p w:rsidR="006958FB" w:rsidRPr="00EC4779" w:rsidRDefault="006958FB" w:rsidP="001E5A29">
                        <w:pPr>
                          <w:overflowPunct w:val="0"/>
                          <w:jc w:val="center"/>
                        </w:pPr>
                        <w:r w:rsidRPr="00EC4779">
                          <w:rPr>
                            <w:rFonts w:eastAsia="NewtonCSanPin-Regular"/>
                            <w:sz w:val="24"/>
                            <w:szCs w:val="24"/>
                          </w:rPr>
                          <w:t xml:space="preserve">Работас </w:t>
                        </w:r>
                        <w:proofErr w:type="gramStart"/>
                        <w:r w:rsidRPr="00EC4779">
                          <w:rPr>
                            <w:rFonts w:eastAsia="NewtonCSanPin-Regular"/>
                            <w:sz w:val="24"/>
                            <w:szCs w:val="24"/>
                          </w:rPr>
                          <w:t>роди-телями</w:t>
                        </w:r>
                        <w:proofErr w:type="gramEnd"/>
                        <w:r w:rsidRPr="00EC4779">
                          <w:rPr>
                            <w:rFonts w:eastAsia="NewtonCSanPin-Regular"/>
                            <w:sz w:val="24"/>
                            <w:szCs w:val="24"/>
                          </w:rPr>
                          <w:t xml:space="preserve"> (законными предста-вителями</w:t>
                        </w:r>
                        <w:r w:rsidRPr="00EC4779">
                          <w:rPr>
                            <w:rFonts w:eastAsia="NewtonCSanPin-Regular"/>
                            <w:szCs w:val="28"/>
                          </w:rPr>
                          <w:t>)</w:t>
                        </w:r>
                      </w:p>
                    </w:txbxContent>
                  </v:textbox>
                </v:rect>
                <v:rect id="Rectangle 19" o:spid="_x0000_s1045" style="position:absolute;top:13;width:9183;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gscA&#10;AADbAAAADwAAAGRycy9kb3ducmV2LnhtbESPQWsCMRSE7wX/Q3iCl6JZFYusRhFBtFgPtS2lt8fm&#10;ubtt8rJuUl399aYg9DjMzDfMdN5YI05U+9Kxgn4vAUGcOV1yruD9bdUdg/ABWaNxTAou5GE+az1M&#10;MdXuzK902odcRAj7FBUUIVSplD4ryKLvuYo4egdXWwxR1rnUNZ4j3Bo5SJInabHkuFBgRcuCsp/9&#10;r1VQbndmvbial1H29f38edytHhv7oVSn3SwmIAI14T98b2+0guEQ/r7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fmoLHAAAA2wAAAA8AAAAAAAAAAAAAAAAAmAIAAGRy&#10;cy9kb3ducmV2LnhtbFBLBQYAAAAABAAEAPUAAACMAwAAAAA=&#10;" strokeweight=".26mm">
                  <v:textbox>
                    <w:txbxContent>
                      <w:p w:rsidR="006958FB" w:rsidRPr="00EC4779" w:rsidRDefault="006958FB" w:rsidP="001E5A29">
                        <w:pPr>
                          <w:overflowPunct w:val="0"/>
                          <w:jc w:val="center"/>
                        </w:pPr>
                        <w:r w:rsidRPr="00EC4779">
                          <w:rPr>
                            <w:sz w:val="24"/>
                            <w:szCs w:val="24"/>
                          </w:rPr>
                          <w:t>Формирование экологической культуры, здорового и безопасного образа жизни</w:t>
                        </w:r>
                      </w:p>
                    </w:txbxContent>
                  </v:textbox>
                </v:rect>
                <v:line id="Line 20" o:spid="_x0000_s1046" style="position:absolute;flip:x;visibility:visible;mso-wrap-style:square" from="2884,553" to="4684,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XJ8IAAADbAAAADwAAAGRycy9kb3ducmV2LnhtbESPT2sCMRTE74V+h/AKvdVsrfhnaxRZ&#10;afGqLnh9bp6bxc3LsomafvtGEDwOM/MbZr6MthVX6n3jWMHnIANBXDndcK2g3P98TEH4gKyxdUwK&#10;/sjDcvH6Msdcuxtv6boLtUgQ9jkqMCF0uZS+MmTRD1xHnLyT6y2GJPta6h5vCW5bOcyysbTYcFow&#10;2FFhqDrvLlbBQReT2Xkdj5NiH2PY/JayM6VS729x9Q0iUAzP8KO90Qq+RnD/kn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HXJ8IAAADbAAAADwAAAAAAAAAAAAAA&#10;AAChAgAAZHJzL2Rvd25yZXYueG1sUEsFBgAAAAAEAAQA+QAAAJADAAAAAA==&#10;" strokeweight=".26mm">
                  <v:stroke endarrow="block"/>
                </v:line>
                <v:line id="Line 21" o:spid="_x0000_s1047" style="position:absolute;flip:x;visibility:visible;mso-wrap-style:square" from="720,553" to="4684,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yvMIAAADbAAAADwAAAGRycy9kb3ducmV2LnhtbESPT2sCMRTE74V+h/AKvdVsLf7bGkVW&#10;WryqC16fm+dmcfOybKKm374RBI/DzPyGmS+jbcWVet84VvA5yEAQV043XCso9z8fUxA+IGtsHZOC&#10;P/KwXLy+zDHX7sZbuu5CLRKEfY4KTAhdLqWvDFn0A9cRJ+/keoshyb6WusdbgttWDrNsLC02nBYM&#10;dlQYqs67i1Vw0MVkdl7H46TYxxg2v6XsTKnU+1tcfYMIFMMz/GhvtIKvEdy/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1yvMIAAADbAAAADwAAAAAAAAAAAAAA&#10;AAChAgAAZHJzL2Rvd25yZXYueG1sUEsFBgAAAAAEAAQA+QAAAJADAAAAAA==&#10;" strokeweight=".26mm">
                  <v:stroke endarrow="block"/>
                </v:line>
                <v:line id="Line 22" o:spid="_x0000_s1048" style="position:absolute;visibility:visible;mso-wrap-style:square" from="4685,553" to="5069,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PXcIAAADbAAAADwAAAGRycy9kb3ducmV2LnhtbESPQWsCMRSE70L/Q3gFb5q1WtGtUUpB&#10;EE9qrXh8bF53lyYvYRPd9d8boeBxmJlvmMWqs0ZcqQm1YwWjYQaCuHC65lLB8Xs9mIEIEVmjcUwK&#10;bhRgtXzpLTDXruU9XQ+xFAnCIUcFVYw+lzIUFVkMQ+eJk/frGosxyaaUusE2wa2Rb1k2lRZrTgsV&#10;evqqqPg7XKyCrfWTUzvC+Zn2xx9637ExfqxU/7X7/AARqYvP8H97oxWMp/D4kn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QPXcIAAADbAAAADwAAAAAAAAAAAAAA&#10;AAChAgAAZHJzL2Rvd25yZXYueG1sUEsFBgAAAAAEAAQA+QAAAJADAAAAAA==&#10;" strokeweight=".26mm">
                  <v:stroke endarrow="block"/>
                </v:line>
                <v:line id="Line 23" o:spid="_x0000_s1049" style="position:absolute;visibility:visible;mso-wrap-style:square" from="4685,553" to="7568,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qxsMAAADbAAAADwAAAGRycy9kb3ducmV2LnhtbESPQWsCMRSE70L/Q3iCN81aq223RikF&#10;QXrS1ZYeH5vX3cXkJWyiu/33jSB4HGbmG2a57q0RF2pD41jBdJKBIC6dbrhScDxsxi8gQkTWaByT&#10;gj8KsF49DJaYa9fxni5FrESCcMhRQR2jz6UMZU0Ww8R54uT9utZiTLKtpG6xS3Br5GOWLaTFhtNC&#10;jZ4+aipPxdkq+LT+6bub4usP7Y9fNN+xMX6m1GjYv7+BiNTHe/jW3moFs2e4fk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4qsbDAAAA2wAAAA8AAAAAAAAAAAAA&#10;AAAAoQIAAGRycy9kb3ducmV2LnhtbFBLBQYAAAAABAAEAPkAAACRAwAAAAA=&#10;" strokeweight=".26mm">
                  <v:stroke endarrow="block"/>
                </v:line>
              </v:group>
            </w:pict>
          </mc:Fallback>
        </mc:AlternateContent>
      </w:r>
    </w:p>
    <w:p w:rsidR="001E5A29" w:rsidRDefault="001E5A29" w:rsidP="001E5A29">
      <w:pPr>
        <w:ind w:firstLine="709"/>
        <w:contextualSpacing/>
        <w:jc w:val="both"/>
        <w:rPr>
          <w:rFonts w:eastAsia="Calibri"/>
          <w:color w:val="00000A"/>
          <w:szCs w:val="28"/>
        </w:rPr>
      </w:pPr>
    </w:p>
    <w:p w:rsidR="001E5A29" w:rsidRDefault="001E5A29" w:rsidP="001E5A29">
      <w:pPr>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ind w:firstLine="709"/>
        <w:contextualSpacing/>
        <w:jc w:val="both"/>
        <w:rPr>
          <w:rFonts w:eastAsia="Calibri"/>
          <w:color w:val="00000A"/>
          <w:szCs w:val="28"/>
        </w:rPr>
      </w:pPr>
    </w:p>
    <w:p w:rsidR="001E5A29" w:rsidRDefault="001E5A29" w:rsidP="001E5A29">
      <w:pPr>
        <w:shd w:val="clear" w:color="auto" w:fill="FFFFFF"/>
        <w:ind w:firstLine="709"/>
        <w:contextualSpacing/>
        <w:rPr>
          <w:rFonts w:eastAsia="Calibri"/>
          <w:b/>
          <w:color w:val="00000A"/>
          <w:szCs w:val="28"/>
        </w:rPr>
      </w:pPr>
      <w:r>
        <w:rPr>
          <w:rFonts w:eastAsia="Calibri"/>
          <w:b/>
          <w:color w:val="00000A"/>
          <w:szCs w:val="28"/>
        </w:rPr>
        <w:t>Предполагаемый результат реализации  программы:</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стабильность показателей физического и психического здоровья детей;</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сокращение количества уроков, пропущенных по болезни;</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активизация интереса детей к занятиям физической культурой;</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рост числа учащихся, занимающихся в спортивных секциях, кружках по интересам;</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высокий уровень сплочения детского коллектива;</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активное участие родителей в делах класса;</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способность выпускника основной школы соблюдать правила ЗОЖ;</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повышение уровня экологической культуры школьников;</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обеспеченность условиями практического применения экологических знаний воспитанников в сохранении здоровья, организации быта и жизнеобеспечения социальной семьи в трудовых делах, профориентации, профессиональном обучении и будущей семейной жизни.</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повышение уровня информированности;</w:t>
      </w:r>
    </w:p>
    <w:p w:rsidR="001E5A29" w:rsidRDefault="001E5A29" w:rsidP="001E5A29">
      <w:pPr>
        <w:numPr>
          <w:ilvl w:val="0"/>
          <w:numId w:val="70"/>
        </w:numPr>
        <w:shd w:val="clear" w:color="auto" w:fill="FFFFFF"/>
        <w:ind w:firstLine="709"/>
        <w:contextualSpacing/>
        <w:rPr>
          <w:rFonts w:eastAsia="Calibri"/>
          <w:color w:val="00000A"/>
          <w:szCs w:val="28"/>
        </w:rPr>
      </w:pPr>
      <w:r>
        <w:rPr>
          <w:rFonts w:eastAsia="Calibri"/>
          <w:color w:val="00000A"/>
          <w:szCs w:val="28"/>
        </w:rPr>
        <w:t>повышение интереса к природе родного края.</w:t>
      </w:r>
    </w:p>
    <w:p w:rsidR="001E5A29" w:rsidRDefault="001E5A29" w:rsidP="001E5A29">
      <w:pPr>
        <w:ind w:firstLine="709"/>
        <w:contextualSpacing/>
        <w:jc w:val="both"/>
        <w:rPr>
          <w:rFonts w:eastAsia="Calibri"/>
          <w:b/>
          <w:color w:val="00000A"/>
          <w:szCs w:val="28"/>
        </w:rPr>
      </w:pPr>
      <w:bookmarkStart w:id="258" w:name="bookmark184"/>
      <w:bookmarkEnd w:id="258"/>
      <w:r>
        <w:rPr>
          <w:rFonts w:eastAsia="Calibri"/>
          <w:b/>
          <w:color w:val="00000A"/>
          <w:szCs w:val="28"/>
        </w:rPr>
        <w:lastRenderedPageBreak/>
        <w:t>Критерии и показатели эффективности деятельности образовательного учреждения.</w:t>
      </w:r>
    </w:p>
    <w:p w:rsidR="001E5A29" w:rsidRDefault="001E5A29" w:rsidP="001E5A29">
      <w:pPr>
        <w:ind w:firstLine="709"/>
        <w:contextualSpacing/>
        <w:jc w:val="both"/>
        <w:rPr>
          <w:rFonts w:eastAsia="Calibri"/>
          <w:color w:val="00000A"/>
          <w:szCs w:val="28"/>
        </w:rPr>
      </w:pPr>
      <w:proofErr w:type="gramStart"/>
      <w:r>
        <w:rPr>
          <w:rFonts w:eastAsia="Calibri"/>
          <w:color w:val="00000A"/>
          <w:szCs w:val="28"/>
        </w:rPr>
        <w:t>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1E5A29" w:rsidRDefault="001E5A29" w:rsidP="001E5A29">
      <w:pPr>
        <w:ind w:firstLine="709"/>
        <w:contextualSpacing/>
        <w:jc w:val="both"/>
        <w:rPr>
          <w:rFonts w:eastAsia="Calibri"/>
          <w:color w:val="00000A"/>
          <w:szCs w:val="28"/>
        </w:rPr>
      </w:pPr>
      <w:r>
        <w:rPr>
          <w:rFonts w:eastAsia="Calibri"/>
          <w:color w:val="00000A"/>
          <w:szCs w:val="28"/>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1E5A29" w:rsidRDefault="001E5A29" w:rsidP="001E5A29">
      <w:pPr>
        <w:shd w:val="clear" w:color="auto" w:fill="FFFFFF"/>
        <w:ind w:firstLine="709"/>
        <w:contextualSpacing/>
        <w:rPr>
          <w:rFonts w:eastAsia="Calibri"/>
          <w:b/>
          <w:i/>
          <w:color w:val="00000A"/>
          <w:szCs w:val="28"/>
        </w:rPr>
      </w:pPr>
      <w:r>
        <w:rPr>
          <w:rFonts w:eastAsia="Calibri"/>
          <w:b/>
          <w:i/>
          <w:color w:val="00000A"/>
          <w:szCs w:val="28"/>
        </w:rPr>
        <w:t>Критерии результативности:</w:t>
      </w:r>
    </w:p>
    <w:p w:rsidR="001E5A29" w:rsidRDefault="001E5A29" w:rsidP="001E5A29">
      <w:pPr>
        <w:numPr>
          <w:ilvl w:val="0"/>
          <w:numId w:val="69"/>
        </w:numPr>
        <w:shd w:val="clear" w:color="auto" w:fill="FFFFFF"/>
        <w:ind w:firstLine="709"/>
        <w:contextualSpacing/>
        <w:jc w:val="both"/>
        <w:rPr>
          <w:rFonts w:eastAsia="Calibri"/>
          <w:color w:val="00000A"/>
          <w:szCs w:val="28"/>
        </w:rPr>
      </w:pPr>
      <w:r>
        <w:rPr>
          <w:rFonts w:eastAsia="Calibri"/>
          <w:color w:val="00000A"/>
          <w:szCs w:val="28"/>
        </w:rPr>
        <w:t>автоматизм навыков личной гигиены;</w:t>
      </w:r>
    </w:p>
    <w:p w:rsidR="001E5A29" w:rsidRDefault="001E5A29" w:rsidP="001E5A29">
      <w:pPr>
        <w:numPr>
          <w:ilvl w:val="0"/>
          <w:numId w:val="69"/>
        </w:numPr>
        <w:shd w:val="clear" w:color="auto" w:fill="FFFFFF"/>
        <w:ind w:firstLine="709"/>
        <w:contextualSpacing/>
        <w:jc w:val="both"/>
        <w:rPr>
          <w:rFonts w:eastAsia="Calibri"/>
          <w:color w:val="00000A"/>
          <w:szCs w:val="28"/>
        </w:rPr>
      </w:pPr>
      <w:r>
        <w:rPr>
          <w:rFonts w:eastAsia="Calibri"/>
          <w:color w:val="00000A"/>
          <w:szCs w:val="28"/>
        </w:rPr>
        <w:t>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1E5A29" w:rsidRDefault="001E5A29" w:rsidP="001E5A29">
      <w:pPr>
        <w:numPr>
          <w:ilvl w:val="0"/>
          <w:numId w:val="69"/>
        </w:numPr>
        <w:ind w:firstLine="709"/>
        <w:contextualSpacing/>
        <w:jc w:val="both"/>
        <w:rPr>
          <w:rFonts w:eastAsia="Calibri"/>
          <w:color w:val="00000A"/>
          <w:szCs w:val="28"/>
          <w:lang w:bidi="en-US"/>
        </w:rPr>
      </w:pPr>
      <w:r>
        <w:rPr>
          <w:rFonts w:eastAsia="Calibri"/>
          <w:color w:val="00000A"/>
          <w:szCs w:val="28"/>
          <w:lang w:bidi="en-US"/>
        </w:rPr>
        <w:t>Поиск, разработка и введение в образовательный процесс межпредметных  познавательных  (в том числе ситуационных) задач экологической проблематики;</w:t>
      </w:r>
    </w:p>
    <w:p w:rsidR="001E5A29" w:rsidRDefault="001E5A29" w:rsidP="001E5A29">
      <w:pPr>
        <w:numPr>
          <w:ilvl w:val="0"/>
          <w:numId w:val="69"/>
        </w:numPr>
        <w:ind w:firstLine="709"/>
        <w:contextualSpacing/>
        <w:jc w:val="both"/>
        <w:rPr>
          <w:rFonts w:eastAsia="Calibri"/>
          <w:color w:val="00000A"/>
          <w:szCs w:val="28"/>
          <w:lang w:bidi="en-US"/>
        </w:rPr>
      </w:pPr>
      <w:r>
        <w:rPr>
          <w:rFonts w:eastAsia="Calibri"/>
          <w:color w:val="00000A"/>
          <w:szCs w:val="28"/>
          <w:lang w:bidi="en-US"/>
        </w:rPr>
        <w:t>Направленность личности учащихся на активную жизненную позицию</w:t>
      </w:r>
    </w:p>
    <w:p w:rsidR="001E5A29" w:rsidRDefault="001E5A29" w:rsidP="001E5A29">
      <w:pPr>
        <w:numPr>
          <w:ilvl w:val="0"/>
          <w:numId w:val="69"/>
        </w:numPr>
        <w:ind w:firstLine="709"/>
        <w:contextualSpacing/>
        <w:jc w:val="both"/>
        <w:rPr>
          <w:rFonts w:eastAsia="Calibri"/>
          <w:color w:val="00000A"/>
          <w:szCs w:val="28"/>
          <w:lang w:bidi="en-US"/>
        </w:rPr>
      </w:pPr>
      <w:proofErr w:type="gramStart"/>
      <w:r>
        <w:rPr>
          <w:rFonts w:eastAsia="Calibri"/>
          <w:color w:val="00000A"/>
          <w:szCs w:val="28"/>
          <w:lang w:bidi="en-US"/>
        </w:rPr>
        <w:t>Выполнение экологически ориентированных проектов (виртуальных и реальных</w:t>
      </w:r>
      <w:proofErr w:type="gramEnd"/>
    </w:p>
    <w:p w:rsidR="001E5A29" w:rsidRDefault="001E5A29" w:rsidP="001E5A29">
      <w:pPr>
        <w:numPr>
          <w:ilvl w:val="0"/>
          <w:numId w:val="69"/>
        </w:numPr>
        <w:ind w:firstLine="709"/>
        <w:contextualSpacing/>
        <w:jc w:val="both"/>
        <w:rPr>
          <w:rFonts w:eastAsia="Calibri"/>
          <w:color w:val="00000A"/>
          <w:szCs w:val="28"/>
          <w:lang w:bidi="en-US"/>
        </w:rPr>
      </w:pPr>
      <w:r>
        <w:rPr>
          <w:rFonts w:eastAsia="Calibri"/>
          <w:color w:val="00000A"/>
          <w:szCs w:val="28"/>
          <w:lang w:bidi="en-US"/>
        </w:rPr>
        <w:t>Наличие и качество наглядного материала.</w:t>
      </w:r>
    </w:p>
    <w:p w:rsidR="001E5A29" w:rsidRDefault="001E5A29" w:rsidP="001E5A29">
      <w:pPr>
        <w:widowControl w:val="0"/>
        <w:shd w:val="clear" w:color="auto" w:fill="FFFFFF"/>
        <w:contextualSpacing/>
        <w:jc w:val="both"/>
        <w:rPr>
          <w:rFonts w:eastAsia="Times New Roman"/>
          <w:b/>
          <w:bCs/>
          <w:color w:val="00000A"/>
          <w:spacing w:val="-2"/>
          <w:szCs w:val="28"/>
        </w:rPr>
      </w:pPr>
    </w:p>
    <w:p w:rsidR="001E5A29" w:rsidRDefault="001E5A29" w:rsidP="001E5A29">
      <w:pPr>
        <w:widowControl w:val="0"/>
        <w:shd w:val="clear" w:color="auto" w:fill="FFFFFF"/>
        <w:ind w:left="786"/>
        <w:contextualSpacing/>
        <w:jc w:val="both"/>
        <w:rPr>
          <w:rFonts w:eastAsia="Times New Roman"/>
          <w:color w:val="00000A"/>
          <w:szCs w:val="28"/>
        </w:rPr>
      </w:pPr>
      <w:r>
        <w:rPr>
          <w:rFonts w:eastAsia="Times New Roman"/>
          <w:b/>
          <w:bCs/>
          <w:color w:val="00000A"/>
          <w:spacing w:val="-2"/>
          <w:szCs w:val="28"/>
        </w:rPr>
        <w:t xml:space="preserve">2.4.1. Мониторинг эффективности реализации образовательным учреждением </w:t>
      </w:r>
      <w:r>
        <w:rPr>
          <w:rFonts w:eastAsia="Times New Roman"/>
          <w:b/>
          <w:bCs/>
          <w:color w:val="00000A"/>
          <w:szCs w:val="28"/>
        </w:rPr>
        <w:t xml:space="preserve">Программы воспитания и социализации </w:t>
      </w:r>
      <w:proofErr w:type="gramStart"/>
      <w:r>
        <w:rPr>
          <w:rFonts w:eastAsia="Times New Roman"/>
          <w:b/>
          <w:bCs/>
          <w:color w:val="00000A"/>
          <w:szCs w:val="28"/>
        </w:rPr>
        <w:t>обучающихся</w:t>
      </w:r>
      <w:proofErr w:type="gramEnd"/>
    </w:p>
    <w:p w:rsidR="001E5A29" w:rsidRDefault="001E5A29" w:rsidP="001E5A29">
      <w:pPr>
        <w:widowControl w:val="0"/>
        <w:shd w:val="clear" w:color="auto" w:fill="FFFFFF"/>
        <w:ind w:firstLine="709"/>
        <w:contextualSpacing/>
        <w:jc w:val="both"/>
        <w:rPr>
          <w:rFonts w:eastAsia="Times New Roman"/>
          <w:color w:val="00000A"/>
          <w:szCs w:val="28"/>
        </w:rPr>
      </w:pPr>
      <w:r>
        <w:rPr>
          <w:rFonts w:eastAsia="Times New Roman"/>
          <w:color w:val="00000A"/>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 xml:space="preserve">Цель </w:t>
      </w:r>
      <w:r>
        <w:rPr>
          <w:rFonts w:eastAsia="Times New Roman"/>
          <w:szCs w:val="28"/>
          <w:lang w:eastAsia="ru-RU"/>
        </w:rPr>
        <w:t xml:space="preserve">мониторинга: </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создание оснований для анализа и обобщения получаемой информации, для осуществления оценок и прогнозирования тенденций развития системы воспитания и социализации обучающихся, принятия для этого обоснованных управленческих решений.</w:t>
      </w:r>
    </w:p>
    <w:p w:rsidR="001E5A29" w:rsidRDefault="001E5A29" w:rsidP="001E5A29">
      <w:pPr>
        <w:ind w:firstLine="709"/>
        <w:contextualSpacing/>
        <w:jc w:val="both"/>
        <w:rPr>
          <w:rFonts w:eastAsia="Times New Roman"/>
          <w:b/>
          <w:bCs/>
          <w:szCs w:val="28"/>
          <w:lang w:eastAsia="ru-RU"/>
        </w:rPr>
      </w:pPr>
      <w:r>
        <w:rPr>
          <w:rFonts w:eastAsia="Times New Roman"/>
          <w:b/>
          <w:bCs/>
          <w:szCs w:val="28"/>
          <w:lang w:eastAsia="ru-RU"/>
        </w:rPr>
        <w:t>Задачи</w:t>
      </w:r>
      <w:r>
        <w:rPr>
          <w:rFonts w:eastAsia="Times New Roman"/>
          <w:szCs w:val="28"/>
          <w:lang w:eastAsia="ru-RU"/>
        </w:rPr>
        <w:t xml:space="preserve"> мониторинга:</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 xml:space="preserve">- соотнесение реальных результатов с планируемыми и оценка </w:t>
      </w:r>
      <w:proofErr w:type="gramStart"/>
      <w:r>
        <w:rPr>
          <w:rFonts w:eastAsia="Times New Roman"/>
          <w:szCs w:val="28"/>
          <w:lang w:eastAsia="ru-RU"/>
        </w:rPr>
        <w:t>результатов эффективности реализации Программы воспитания</w:t>
      </w:r>
      <w:proofErr w:type="gramEnd"/>
      <w:r>
        <w:rPr>
          <w:rFonts w:eastAsia="Times New Roman"/>
          <w:szCs w:val="28"/>
          <w:lang w:eastAsia="ru-RU"/>
        </w:rPr>
        <w:t xml:space="preserve"> и социализации обучающихся;</w:t>
      </w:r>
      <w:r>
        <w:rPr>
          <w:rFonts w:eastAsia="Times New Roman"/>
          <w:szCs w:val="28"/>
          <w:lang w:eastAsia="ru-RU"/>
        </w:rPr>
        <w:br/>
        <w:t xml:space="preserve">- организация наблюдений и измерений, получение достоверной и </w:t>
      </w:r>
      <w:r>
        <w:rPr>
          <w:rFonts w:eastAsia="Times New Roman"/>
          <w:szCs w:val="28"/>
          <w:lang w:eastAsia="ru-RU"/>
        </w:rPr>
        <w:lastRenderedPageBreak/>
        <w:t>объективной информации об условиях, организации, содержании процесса воспитания и социализации обучающихся;</w:t>
      </w:r>
    </w:p>
    <w:p w:rsidR="001E5A29" w:rsidRDefault="001E5A29" w:rsidP="001E5A29">
      <w:pPr>
        <w:contextualSpacing/>
        <w:jc w:val="both"/>
        <w:rPr>
          <w:rFonts w:eastAsia="Times New Roman"/>
          <w:szCs w:val="28"/>
          <w:lang w:eastAsia="ru-RU"/>
        </w:rPr>
      </w:pPr>
      <w:r>
        <w:rPr>
          <w:rFonts w:eastAsia="Times New Roman"/>
          <w:szCs w:val="28"/>
          <w:lang w:eastAsia="ru-RU"/>
        </w:rPr>
        <w:t>- систематизация информации, повышение её оперативности и доступности;</w:t>
      </w:r>
      <w:r>
        <w:rPr>
          <w:rFonts w:eastAsia="Times New Roman"/>
          <w:szCs w:val="28"/>
          <w:lang w:eastAsia="ru-RU"/>
        </w:rPr>
        <w:br/>
        <w:t>- отбор и использование единых нормативных материалов, методик диагностики;</w:t>
      </w:r>
      <w:r>
        <w:rPr>
          <w:rFonts w:eastAsia="Times New Roman"/>
          <w:szCs w:val="28"/>
          <w:lang w:eastAsia="ru-RU"/>
        </w:rPr>
        <w:br/>
        <w:t>- создание единой системы мониторинговых исследований во всех параллелях классов;</w:t>
      </w:r>
      <w:r>
        <w:rPr>
          <w:rFonts w:eastAsia="Times New Roman"/>
          <w:szCs w:val="28"/>
          <w:lang w:eastAsia="ru-RU"/>
        </w:rPr>
        <w:br/>
        <w:t>- координация деятельности всех субъектов, проводящих мониторинговые исследования;</w:t>
      </w:r>
      <w:r>
        <w:rPr>
          <w:rFonts w:eastAsia="Times New Roman"/>
          <w:szCs w:val="28"/>
          <w:lang w:eastAsia="ru-RU"/>
        </w:rPr>
        <w:br/>
        <w:t>- обеспечение всех субъектов образования значимой информацией, полученной при осуществлении мониторинга.</w:t>
      </w:r>
    </w:p>
    <w:p w:rsidR="001E5A29" w:rsidRDefault="001E5A29" w:rsidP="001E5A29">
      <w:pPr>
        <w:widowControl w:val="0"/>
        <w:shd w:val="clear" w:color="auto" w:fill="FFFFFF"/>
        <w:tabs>
          <w:tab w:val="left" w:pos="1934"/>
          <w:tab w:val="left" w:pos="3456"/>
          <w:tab w:val="left" w:pos="5112"/>
          <w:tab w:val="left" w:pos="6816"/>
          <w:tab w:val="left" w:pos="8755"/>
        </w:tabs>
        <w:ind w:firstLine="709"/>
        <w:contextualSpacing/>
        <w:jc w:val="both"/>
        <w:rPr>
          <w:rFonts w:eastAsia="Times New Roman"/>
          <w:color w:val="00000A"/>
          <w:szCs w:val="28"/>
        </w:rPr>
      </w:pPr>
      <w:r>
        <w:rPr>
          <w:rFonts w:eastAsia="Times New Roman"/>
          <w:b/>
          <w:bCs/>
          <w:color w:val="00000A"/>
          <w:spacing w:val="-2"/>
          <w:szCs w:val="28"/>
        </w:rPr>
        <w:t xml:space="preserve">Основные принципы </w:t>
      </w:r>
      <w:r>
        <w:rPr>
          <w:rFonts w:eastAsia="Times New Roman"/>
          <w:color w:val="00000A"/>
          <w:spacing w:val="-2"/>
          <w:szCs w:val="28"/>
        </w:rPr>
        <w:t xml:space="preserve">организации </w:t>
      </w:r>
      <w:r>
        <w:rPr>
          <w:rFonts w:eastAsia="Times New Roman"/>
          <w:b/>
          <w:color w:val="00000A"/>
          <w:spacing w:val="-2"/>
          <w:szCs w:val="28"/>
        </w:rPr>
        <w:t>мониторинга эффективности</w:t>
      </w:r>
      <w:r>
        <w:rPr>
          <w:rFonts w:eastAsia="Times New Roman"/>
          <w:color w:val="00000A"/>
          <w:szCs w:val="28"/>
        </w:rPr>
        <w:t xml:space="preserve"> </w:t>
      </w:r>
      <w:r>
        <w:rPr>
          <w:rFonts w:eastAsia="Times New Roman"/>
          <w:color w:val="00000A"/>
          <w:spacing w:val="-2"/>
          <w:szCs w:val="28"/>
        </w:rPr>
        <w:t>реализации:</w:t>
      </w:r>
    </w:p>
    <w:p w:rsidR="001E5A29" w:rsidRDefault="001E5A29" w:rsidP="001E5A29">
      <w:pPr>
        <w:widowControl w:val="0"/>
        <w:numPr>
          <w:ilvl w:val="0"/>
          <w:numId w:val="152"/>
        </w:numPr>
        <w:shd w:val="clear" w:color="auto" w:fill="FFFFFF"/>
        <w:tabs>
          <w:tab w:val="left" w:pos="754"/>
        </w:tabs>
        <w:ind w:left="0" w:firstLine="709"/>
        <w:contextualSpacing/>
        <w:jc w:val="both"/>
        <w:rPr>
          <w:rFonts w:eastAsia="Times New Roman"/>
          <w:color w:val="00000A"/>
          <w:szCs w:val="28"/>
        </w:rPr>
      </w:pPr>
      <w:r>
        <w:rPr>
          <w:rFonts w:eastAsia="Times New Roman"/>
          <w:color w:val="00000A"/>
          <w:szCs w:val="28"/>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E5A29" w:rsidRDefault="001E5A29" w:rsidP="001E5A29">
      <w:pPr>
        <w:widowControl w:val="0"/>
        <w:numPr>
          <w:ilvl w:val="0"/>
          <w:numId w:val="152"/>
        </w:numPr>
        <w:shd w:val="clear" w:color="auto" w:fill="FFFFFF"/>
        <w:tabs>
          <w:tab w:val="left" w:pos="754"/>
        </w:tabs>
        <w:ind w:left="0" w:firstLine="709"/>
        <w:contextualSpacing/>
        <w:jc w:val="both"/>
        <w:rPr>
          <w:rFonts w:eastAsia="Times New Roman"/>
          <w:color w:val="00000A"/>
          <w:szCs w:val="28"/>
        </w:rPr>
      </w:pPr>
      <w:r>
        <w:rPr>
          <w:rFonts w:eastAsia="Times New Roman"/>
          <w:color w:val="00000A"/>
          <w:szCs w:val="28"/>
        </w:rP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1E5A29" w:rsidRDefault="001E5A29" w:rsidP="001E5A29">
      <w:pPr>
        <w:widowControl w:val="0"/>
        <w:numPr>
          <w:ilvl w:val="0"/>
          <w:numId w:val="152"/>
        </w:numPr>
        <w:shd w:val="clear" w:color="auto" w:fill="FFFFFF"/>
        <w:tabs>
          <w:tab w:val="left" w:pos="754"/>
        </w:tabs>
        <w:ind w:left="0" w:firstLine="709"/>
        <w:contextualSpacing/>
        <w:jc w:val="both"/>
        <w:rPr>
          <w:rFonts w:eastAsia="Times New Roman"/>
          <w:color w:val="00000A"/>
          <w:szCs w:val="28"/>
        </w:rPr>
      </w:pPr>
      <w:r>
        <w:rPr>
          <w:rFonts w:eastAsia="Times New Roman"/>
          <w:color w:val="00000A"/>
          <w:szCs w:val="28"/>
        </w:rPr>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w:t>
      </w:r>
      <w:r>
        <w:rPr>
          <w:rFonts w:eastAsia="Times New Roman"/>
          <w:color w:val="00000A"/>
          <w:spacing w:val="-1"/>
          <w:szCs w:val="28"/>
        </w:rPr>
        <w:t xml:space="preserve">для исключения пристрастий, личных взглядов, предубеждений, корпоративной солидарности и </w:t>
      </w:r>
      <w:r>
        <w:rPr>
          <w:rFonts w:eastAsia="Times New Roman"/>
          <w:color w:val="00000A"/>
          <w:szCs w:val="28"/>
        </w:rPr>
        <w:t>недостаточной профессиональной компетентности специалистов в процессе исследования;</w:t>
      </w:r>
    </w:p>
    <w:p w:rsidR="001E5A29" w:rsidRDefault="001E5A29" w:rsidP="001E5A29">
      <w:pPr>
        <w:widowControl w:val="0"/>
        <w:numPr>
          <w:ilvl w:val="0"/>
          <w:numId w:val="152"/>
        </w:numPr>
        <w:shd w:val="clear" w:color="auto" w:fill="FFFFFF"/>
        <w:tabs>
          <w:tab w:val="left" w:pos="754"/>
        </w:tabs>
        <w:ind w:left="0" w:firstLine="709"/>
        <w:contextualSpacing/>
        <w:jc w:val="both"/>
        <w:rPr>
          <w:rFonts w:eastAsia="Times New Roman"/>
          <w:color w:val="00000A"/>
          <w:szCs w:val="28"/>
        </w:rPr>
      </w:pPr>
      <w:r>
        <w:rPr>
          <w:rFonts w:eastAsia="Times New Roman"/>
          <w:color w:val="00000A"/>
          <w:szCs w:val="28"/>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E5A29" w:rsidRDefault="001E5A29" w:rsidP="001E5A29">
      <w:pPr>
        <w:widowControl w:val="0"/>
        <w:numPr>
          <w:ilvl w:val="0"/>
          <w:numId w:val="153"/>
        </w:numPr>
        <w:shd w:val="clear" w:color="auto" w:fill="FFFFFF"/>
        <w:tabs>
          <w:tab w:val="left" w:pos="754"/>
        </w:tabs>
        <w:ind w:left="0" w:firstLine="709"/>
        <w:contextualSpacing/>
        <w:jc w:val="both"/>
        <w:rPr>
          <w:rFonts w:eastAsia="Times New Roman"/>
          <w:color w:val="00000A"/>
          <w:szCs w:val="28"/>
        </w:rPr>
      </w:pPr>
      <w:r>
        <w:rPr>
          <w:rFonts w:eastAsia="Times New Roman"/>
          <w:color w:val="00000A"/>
          <w:szCs w:val="28"/>
        </w:rPr>
        <w:t>принцип признания безусловного уважения прав — предполагает отказ от прямых негативных оценок и личностных характеристик обучающихся.</w:t>
      </w:r>
    </w:p>
    <w:p w:rsidR="001E5A29" w:rsidRDefault="001E5A29" w:rsidP="001E5A29">
      <w:pPr>
        <w:widowControl w:val="0"/>
        <w:shd w:val="clear" w:color="auto" w:fill="FFFFFF"/>
        <w:ind w:firstLine="709"/>
        <w:contextualSpacing/>
        <w:jc w:val="both"/>
      </w:pPr>
      <w:r>
        <w:rPr>
          <w:rFonts w:eastAsia="Times New Roman"/>
          <w:color w:val="00000A"/>
          <w:szCs w:val="28"/>
        </w:rPr>
        <w:t xml:space="preserve">В качестве </w:t>
      </w:r>
      <w:r>
        <w:rPr>
          <w:rFonts w:eastAsia="Times New Roman"/>
          <w:b/>
          <w:bCs/>
          <w:color w:val="00000A"/>
          <w:szCs w:val="28"/>
        </w:rPr>
        <w:t xml:space="preserve">основных показателей </w:t>
      </w:r>
      <w:r>
        <w:rPr>
          <w:rFonts w:eastAsia="Times New Roman"/>
          <w:color w:val="00000A"/>
          <w:szCs w:val="28"/>
        </w:rPr>
        <w:t xml:space="preserve">и объектов исследования эффективности реализации Программы воспитания и </w:t>
      </w:r>
      <w:proofErr w:type="gramStart"/>
      <w:r>
        <w:rPr>
          <w:rFonts w:eastAsia="Times New Roman"/>
          <w:color w:val="00000A"/>
          <w:szCs w:val="28"/>
        </w:rPr>
        <w:t>социализации</w:t>
      </w:r>
      <w:proofErr w:type="gramEnd"/>
      <w:r>
        <w:rPr>
          <w:rFonts w:eastAsia="Times New Roman"/>
          <w:color w:val="00000A"/>
          <w:szCs w:val="28"/>
        </w:rPr>
        <w:t xml:space="preserve"> обучающихся в МБОУ  </w:t>
      </w:r>
      <w:r>
        <w:rPr>
          <w:rFonts w:eastAsia="Calibri"/>
          <w:color w:val="00000A"/>
          <w:szCs w:val="28"/>
        </w:rPr>
        <w:t xml:space="preserve">Слободская </w:t>
      </w:r>
      <w:r>
        <w:rPr>
          <w:rFonts w:eastAsia="Times New Roman"/>
          <w:color w:val="00000A"/>
          <w:szCs w:val="28"/>
        </w:rPr>
        <w:t>СОШ выступают:</w:t>
      </w:r>
    </w:p>
    <w:p w:rsidR="001E5A29" w:rsidRDefault="001E5A29" w:rsidP="001E5A29">
      <w:pPr>
        <w:widowControl w:val="0"/>
        <w:numPr>
          <w:ilvl w:val="0"/>
          <w:numId w:val="150"/>
        </w:numPr>
        <w:shd w:val="clear" w:color="auto" w:fill="FFFFFF"/>
        <w:tabs>
          <w:tab w:val="left" w:pos="696"/>
          <w:tab w:val="left" w:pos="2429"/>
          <w:tab w:val="left" w:pos="3720"/>
          <w:tab w:val="left" w:pos="5371"/>
          <w:tab w:val="left" w:pos="7018"/>
          <w:tab w:val="left" w:pos="8966"/>
        </w:tabs>
        <w:ind w:firstLine="709"/>
        <w:contextualSpacing/>
        <w:jc w:val="both"/>
        <w:rPr>
          <w:rFonts w:eastAsia="Times New Roman"/>
          <w:color w:val="00000A"/>
          <w:spacing w:val="-2"/>
          <w:szCs w:val="28"/>
        </w:rPr>
      </w:pPr>
      <w:r>
        <w:rPr>
          <w:rFonts w:eastAsia="Times New Roman"/>
          <w:color w:val="00000A"/>
          <w:spacing w:val="-2"/>
          <w:szCs w:val="28"/>
        </w:rPr>
        <w:t>Особенности</w:t>
      </w:r>
      <w:r>
        <w:rPr>
          <w:rFonts w:eastAsia="Times New Roman"/>
          <w:color w:val="00000A"/>
          <w:szCs w:val="28"/>
        </w:rPr>
        <w:t xml:space="preserve"> </w:t>
      </w:r>
      <w:r>
        <w:rPr>
          <w:rFonts w:eastAsia="Times New Roman"/>
          <w:color w:val="00000A"/>
          <w:spacing w:val="-2"/>
          <w:szCs w:val="28"/>
        </w:rPr>
        <w:t>развития</w:t>
      </w:r>
      <w:r>
        <w:rPr>
          <w:rFonts w:eastAsia="Times New Roman"/>
          <w:color w:val="00000A"/>
          <w:szCs w:val="28"/>
        </w:rPr>
        <w:t xml:space="preserve"> </w:t>
      </w:r>
      <w:r>
        <w:rPr>
          <w:rFonts w:eastAsia="Times New Roman"/>
          <w:color w:val="00000A"/>
          <w:spacing w:val="-2"/>
          <w:szCs w:val="28"/>
        </w:rPr>
        <w:t>личностной,</w:t>
      </w:r>
      <w:r>
        <w:rPr>
          <w:rFonts w:eastAsia="Times New Roman"/>
          <w:color w:val="00000A"/>
          <w:szCs w:val="28"/>
        </w:rPr>
        <w:t xml:space="preserve"> </w:t>
      </w:r>
      <w:r>
        <w:rPr>
          <w:rFonts w:eastAsia="Times New Roman"/>
          <w:color w:val="00000A"/>
          <w:spacing w:val="-2"/>
          <w:szCs w:val="28"/>
        </w:rPr>
        <w:t>социальной,</w:t>
      </w:r>
      <w:r>
        <w:rPr>
          <w:rFonts w:eastAsia="Times New Roman"/>
          <w:color w:val="00000A"/>
          <w:szCs w:val="28"/>
        </w:rPr>
        <w:t xml:space="preserve"> </w:t>
      </w:r>
      <w:r>
        <w:rPr>
          <w:rFonts w:eastAsia="Times New Roman"/>
          <w:color w:val="00000A"/>
          <w:spacing w:val="-2"/>
          <w:szCs w:val="28"/>
        </w:rPr>
        <w:t>экологической,</w:t>
      </w:r>
      <w:r>
        <w:rPr>
          <w:rFonts w:eastAsia="Times New Roman"/>
          <w:color w:val="00000A"/>
          <w:szCs w:val="28"/>
        </w:rPr>
        <w:t xml:space="preserve"> </w:t>
      </w:r>
      <w:r>
        <w:rPr>
          <w:rFonts w:eastAsia="Times New Roman"/>
          <w:color w:val="00000A"/>
          <w:spacing w:val="-2"/>
          <w:szCs w:val="28"/>
        </w:rPr>
        <w:t xml:space="preserve">трудовой </w:t>
      </w:r>
      <w:r>
        <w:rPr>
          <w:rFonts w:eastAsia="Times New Roman"/>
          <w:color w:val="00000A"/>
          <w:szCs w:val="28"/>
        </w:rPr>
        <w:t xml:space="preserve">(профессиональной) и здоровьесберегающей культуры </w:t>
      </w:r>
      <w:proofErr w:type="gramStart"/>
      <w:r>
        <w:rPr>
          <w:rFonts w:eastAsia="Times New Roman"/>
          <w:color w:val="00000A"/>
          <w:szCs w:val="28"/>
        </w:rPr>
        <w:t>обучающихся</w:t>
      </w:r>
      <w:proofErr w:type="gramEnd"/>
      <w:r>
        <w:rPr>
          <w:rFonts w:eastAsia="Times New Roman"/>
          <w:color w:val="00000A"/>
          <w:szCs w:val="28"/>
        </w:rPr>
        <w:t>.</w:t>
      </w:r>
    </w:p>
    <w:p w:rsidR="001E5A29" w:rsidRDefault="001E5A29" w:rsidP="001E5A29">
      <w:pPr>
        <w:widowControl w:val="0"/>
        <w:numPr>
          <w:ilvl w:val="0"/>
          <w:numId w:val="150"/>
        </w:numPr>
        <w:shd w:val="clear" w:color="auto" w:fill="FFFFFF"/>
        <w:tabs>
          <w:tab w:val="left" w:pos="696"/>
        </w:tabs>
        <w:ind w:firstLine="709"/>
        <w:contextualSpacing/>
        <w:jc w:val="both"/>
        <w:rPr>
          <w:rFonts w:eastAsia="Times New Roman"/>
          <w:color w:val="00000A"/>
          <w:spacing w:val="-2"/>
          <w:szCs w:val="28"/>
        </w:rPr>
      </w:pPr>
      <w:r>
        <w:rPr>
          <w:rFonts w:eastAsia="Times New Roman"/>
          <w:color w:val="00000A"/>
          <w:szCs w:val="28"/>
        </w:rPr>
        <w:t>Социально-педагогическая среда, общая психологическая атмосфера и нравственный уклад школьной жизни в образовательном учреждении.</w:t>
      </w:r>
    </w:p>
    <w:p w:rsidR="001E5A29" w:rsidRDefault="001E5A29" w:rsidP="001E5A29">
      <w:pPr>
        <w:widowControl w:val="0"/>
        <w:numPr>
          <w:ilvl w:val="0"/>
          <w:numId w:val="150"/>
        </w:numPr>
        <w:shd w:val="clear" w:color="auto" w:fill="FFFFFF"/>
        <w:tabs>
          <w:tab w:val="left" w:pos="696"/>
        </w:tabs>
        <w:ind w:firstLine="697"/>
        <w:contextualSpacing/>
        <w:jc w:val="both"/>
        <w:rPr>
          <w:rFonts w:eastAsia="Times New Roman"/>
          <w:color w:val="00000A"/>
          <w:spacing w:val="-2"/>
          <w:szCs w:val="28"/>
        </w:rPr>
      </w:pPr>
      <w:r>
        <w:rPr>
          <w:rFonts w:eastAsia="Times New Roman"/>
          <w:color w:val="00000A"/>
          <w:szCs w:val="28"/>
        </w:rPr>
        <w:t xml:space="preserve">Особенности детско-родительских отношений и степень включённости родителей (законных представителей) в </w:t>
      </w:r>
      <w:r>
        <w:rPr>
          <w:rFonts w:eastAsia="Times New Roman"/>
          <w:color w:val="00000A"/>
          <w:szCs w:val="28"/>
        </w:rPr>
        <w:lastRenderedPageBreak/>
        <w:t>образовательный и воспитательный процесс.</w:t>
      </w:r>
    </w:p>
    <w:p w:rsidR="001E5A29" w:rsidRDefault="001E5A29" w:rsidP="001E5A29">
      <w:pPr>
        <w:ind w:firstLine="697"/>
        <w:contextualSpacing/>
        <w:jc w:val="both"/>
        <w:rPr>
          <w:rFonts w:eastAsia="Times New Roman"/>
          <w:szCs w:val="28"/>
        </w:rPr>
      </w:pPr>
      <w:proofErr w:type="gramStart"/>
      <w:r>
        <w:rPr>
          <w:rFonts w:eastAsia="Times New Roman"/>
          <w:b/>
          <w:bCs/>
          <w:i/>
          <w:iCs/>
          <w:szCs w:val="28"/>
          <w:lang w:val="en-US"/>
        </w:rPr>
        <w:t>I</w:t>
      </w:r>
      <w:r>
        <w:rPr>
          <w:rFonts w:eastAsia="Times New Roman"/>
          <w:b/>
          <w:bCs/>
          <w:i/>
          <w:iCs/>
          <w:szCs w:val="28"/>
        </w:rPr>
        <w:t>. Динамика развития гражданской, экологической, социальной, здоровьесберегающей и трудовой (профессиональной) культуры обучающихся.</w:t>
      </w:r>
      <w:proofErr w:type="gramEnd"/>
    </w:p>
    <w:p w:rsidR="001E5A29" w:rsidRDefault="001E5A29" w:rsidP="001E5A29">
      <w:pPr>
        <w:ind w:firstLine="709"/>
        <w:contextualSpacing/>
        <w:jc w:val="both"/>
        <w:rPr>
          <w:rFonts w:eastAsia="Times New Roman"/>
          <w:b/>
          <w:szCs w:val="28"/>
          <w:lang w:eastAsia="ru-RU"/>
        </w:rPr>
      </w:pPr>
      <w:r>
        <w:rPr>
          <w:rFonts w:eastAsia="Times New Roman"/>
          <w:szCs w:val="28"/>
          <w:lang w:eastAsia="ru-RU"/>
        </w:rPr>
        <w:t xml:space="preserve">В ходе проведения процедур мониторинга эффективности реализации программы воспитания и социализации по данному пункту </w:t>
      </w:r>
      <w:proofErr w:type="gramStart"/>
      <w:r>
        <w:rPr>
          <w:rFonts w:eastAsia="Times New Roman"/>
          <w:szCs w:val="28"/>
          <w:lang w:eastAsia="ru-RU"/>
        </w:rPr>
        <w:t>собирается</w:t>
      </w:r>
      <w:proofErr w:type="gramEnd"/>
      <w:r>
        <w:rPr>
          <w:rFonts w:eastAsia="Times New Roman"/>
          <w:szCs w:val="28"/>
          <w:lang w:eastAsia="ru-RU"/>
        </w:rPr>
        <w:t xml:space="preserve"> и анализируются информация по формированию и развитию у учащихся школы четырех компетентностей: </w:t>
      </w:r>
      <w:r>
        <w:rPr>
          <w:rFonts w:eastAsia="Times New Roman"/>
          <w:b/>
          <w:szCs w:val="28"/>
          <w:lang w:eastAsia="ru-RU"/>
        </w:rPr>
        <w:t>гражданской, социальной, здоровьесберегающей, профориентационной.</w:t>
      </w:r>
    </w:p>
    <w:p w:rsidR="001E5A29" w:rsidRDefault="001E5A29" w:rsidP="001E5A29">
      <w:pPr>
        <w:ind w:firstLine="709"/>
        <w:contextualSpacing/>
        <w:jc w:val="both"/>
        <w:rPr>
          <w:rFonts w:eastAsia="Times New Roman"/>
          <w:szCs w:val="28"/>
          <w:lang w:eastAsia="ru-RU"/>
        </w:rPr>
      </w:pPr>
      <w:r>
        <w:rPr>
          <w:rFonts w:eastAsia="Times New Roman"/>
          <w:szCs w:val="28"/>
          <w:lang w:eastAsia="ru-RU"/>
        </w:rPr>
        <w:t>Компетентность — это знания, умения</w:t>
      </w:r>
      <w:proofErr w:type="gramStart"/>
      <w:r>
        <w:rPr>
          <w:rFonts w:eastAsia="Times New Roman"/>
          <w:szCs w:val="28"/>
          <w:lang w:eastAsia="ru-RU"/>
        </w:rPr>
        <w:t>.</w:t>
      </w:r>
      <w:proofErr w:type="gramEnd"/>
      <w:r>
        <w:rPr>
          <w:rFonts w:eastAsia="Times New Roman"/>
          <w:szCs w:val="28"/>
          <w:lang w:eastAsia="ru-RU"/>
        </w:rPr>
        <w:t xml:space="preserve"> </w:t>
      </w:r>
      <w:proofErr w:type="gramStart"/>
      <w:r>
        <w:rPr>
          <w:rFonts w:eastAsia="Times New Roman"/>
          <w:szCs w:val="28"/>
          <w:lang w:eastAsia="ru-RU"/>
        </w:rPr>
        <w:t>н</w:t>
      </w:r>
      <w:proofErr w:type="gramEnd"/>
      <w:r>
        <w:rPr>
          <w:rFonts w:eastAsia="Times New Roman"/>
          <w:szCs w:val="28"/>
          <w:lang w:eastAsia="ru-RU"/>
        </w:rPr>
        <w:t>авыки, а также способы и приёмы их реализации в учебной деятельности, общении, развитии и саморазвитии учащихся.</w:t>
      </w:r>
    </w:p>
    <w:p w:rsidR="001E5A29" w:rsidRDefault="001E5A29" w:rsidP="001E5A29">
      <w:pPr>
        <w:ind w:firstLine="709"/>
        <w:contextualSpacing/>
        <w:jc w:val="both"/>
        <w:rPr>
          <w:rFonts w:eastAsia="Times New Roman"/>
          <w:szCs w:val="28"/>
          <w:lang w:eastAsia="ru-RU"/>
        </w:rPr>
      </w:pPr>
      <w:r>
        <w:rPr>
          <w:rFonts w:eastAsia="Times New Roman"/>
          <w:b/>
          <w:bCs/>
          <w:szCs w:val="28"/>
          <w:lang w:eastAsia="ru-RU"/>
        </w:rPr>
        <w:t xml:space="preserve">Гражданская компетентность </w:t>
      </w:r>
      <w:r>
        <w:rPr>
          <w:rFonts w:eastAsia="Times New Roman"/>
          <w:szCs w:val="28"/>
          <w:lang w:eastAsia="ru-RU"/>
        </w:rPr>
        <w:t>– социальная активность учащихся (инициация, разработка и участие в социально значимых проектах), готовность учеников отвечать за свои поступки, принятие ими демократических ценностей школы.</w:t>
      </w:r>
    </w:p>
    <w:p w:rsidR="001E5A29" w:rsidRDefault="001E5A29" w:rsidP="001E5A29">
      <w:pPr>
        <w:ind w:firstLine="709"/>
        <w:contextualSpacing/>
        <w:rPr>
          <w:rFonts w:eastAsia="Times New Roman"/>
          <w:szCs w:val="28"/>
          <w:lang w:eastAsia="ru-RU"/>
        </w:rPr>
      </w:pPr>
      <w:r>
        <w:rPr>
          <w:rFonts w:eastAsia="Times New Roman"/>
          <w:szCs w:val="28"/>
          <w:lang w:eastAsia="ru-RU"/>
        </w:rPr>
        <w:t>Составляющие компетентности:</w:t>
      </w:r>
      <w:r>
        <w:rPr>
          <w:rFonts w:eastAsia="Times New Roman"/>
          <w:szCs w:val="28"/>
          <w:lang w:eastAsia="ru-RU"/>
        </w:rPr>
        <w:br/>
        <w:t xml:space="preserve">– </w:t>
      </w:r>
      <w:r>
        <w:rPr>
          <w:rFonts w:eastAsia="Times New Roman"/>
          <w:i/>
          <w:iCs/>
          <w:szCs w:val="28"/>
          <w:lang w:eastAsia="ru-RU"/>
        </w:rPr>
        <w:t xml:space="preserve">социальная активность </w:t>
      </w:r>
      <w:r>
        <w:rPr>
          <w:rFonts w:eastAsia="Times New Roman"/>
          <w:szCs w:val="28"/>
          <w:lang w:eastAsia="ru-RU"/>
        </w:rPr>
        <w:t>(активная позиция члена классного и школьного сообщества, активное участие в школьной жизни, в социально значимых проектах);</w:t>
      </w:r>
      <w:r>
        <w:rPr>
          <w:rFonts w:eastAsia="Times New Roman"/>
          <w:szCs w:val="28"/>
          <w:lang w:eastAsia="ru-RU"/>
        </w:rPr>
        <w:br/>
        <w:t xml:space="preserve">– </w:t>
      </w:r>
      <w:r>
        <w:rPr>
          <w:rFonts w:eastAsia="Times New Roman"/>
          <w:i/>
          <w:iCs/>
          <w:szCs w:val="28"/>
          <w:lang w:eastAsia="ru-RU"/>
        </w:rPr>
        <w:t xml:space="preserve">ответственность </w:t>
      </w:r>
      <w:r>
        <w:rPr>
          <w:rFonts w:eastAsia="Times New Roman"/>
          <w:szCs w:val="28"/>
          <w:lang w:eastAsia="ru-RU"/>
        </w:rPr>
        <w:t>(готовность отвечать за собственные поступки и порученные дела);</w:t>
      </w:r>
      <w:r>
        <w:rPr>
          <w:rFonts w:eastAsia="Times New Roman"/>
          <w:szCs w:val="28"/>
          <w:lang w:eastAsia="ru-RU"/>
        </w:rPr>
        <w:br/>
        <w:t xml:space="preserve">– </w:t>
      </w:r>
      <w:r>
        <w:rPr>
          <w:rFonts w:eastAsia="Times New Roman"/>
          <w:i/>
          <w:iCs/>
          <w:szCs w:val="28"/>
          <w:lang w:eastAsia="ru-RU"/>
        </w:rPr>
        <w:t xml:space="preserve">соблюдение норм и правил коллектива </w:t>
      </w:r>
      <w:r>
        <w:rPr>
          <w:rFonts w:eastAsia="Times New Roman"/>
          <w:szCs w:val="28"/>
          <w:lang w:eastAsia="ru-RU"/>
        </w:rPr>
        <w:t>(соблюдение правил и норм, принятых в школе).</w:t>
      </w:r>
    </w:p>
    <w:p w:rsidR="001E5A29" w:rsidRDefault="001E5A29" w:rsidP="001E5A29">
      <w:pPr>
        <w:ind w:firstLine="709"/>
        <w:contextualSpacing/>
        <w:rPr>
          <w:rFonts w:eastAsia="Times New Roman"/>
          <w:szCs w:val="28"/>
          <w:lang w:eastAsia="ru-RU"/>
        </w:rPr>
      </w:pPr>
      <w:r>
        <w:rPr>
          <w:rFonts w:eastAsia="Times New Roman"/>
          <w:b/>
          <w:bCs/>
          <w:szCs w:val="28"/>
          <w:lang w:eastAsia="ru-RU"/>
        </w:rPr>
        <w:t>Социальная компетентност</w:t>
      </w:r>
      <w:proofErr w:type="gramStart"/>
      <w:r>
        <w:rPr>
          <w:rFonts w:eastAsia="Times New Roman"/>
          <w:b/>
          <w:bCs/>
          <w:szCs w:val="28"/>
          <w:lang w:eastAsia="ru-RU"/>
        </w:rPr>
        <w:t>ь</w:t>
      </w:r>
      <w:r>
        <w:rPr>
          <w:rFonts w:eastAsia="Times New Roman"/>
          <w:szCs w:val="28"/>
          <w:lang w:eastAsia="ru-RU"/>
        </w:rPr>
        <w:t>–</w:t>
      </w:r>
      <w:proofErr w:type="gramEnd"/>
      <w:r>
        <w:rPr>
          <w:rFonts w:eastAsia="Times New Roman"/>
          <w:szCs w:val="28"/>
          <w:lang w:eastAsia="ru-RU"/>
        </w:rPr>
        <w:t xml:space="preserve"> это сформированность набора компетентностей, помогающих учащимся активно включиться в жизнедеятельность современного социума и успешно адаптироваться в нём.</w:t>
      </w:r>
      <w:r>
        <w:rPr>
          <w:rFonts w:eastAsia="Times New Roman"/>
          <w:szCs w:val="28"/>
          <w:lang w:eastAsia="ru-RU"/>
        </w:rPr>
        <w:br/>
        <w:t>Составляющие компетентности:</w:t>
      </w:r>
      <w:r>
        <w:rPr>
          <w:rFonts w:eastAsia="Times New Roman"/>
          <w:szCs w:val="28"/>
          <w:lang w:eastAsia="ru-RU"/>
        </w:rPr>
        <w:br/>
        <w:t xml:space="preserve">– </w:t>
      </w:r>
      <w:r>
        <w:rPr>
          <w:rFonts w:eastAsia="Times New Roman"/>
          <w:i/>
          <w:iCs/>
          <w:szCs w:val="28"/>
          <w:lang w:eastAsia="ru-RU"/>
        </w:rPr>
        <w:t>коммуникабельность</w:t>
      </w:r>
      <w:r>
        <w:rPr>
          <w:rFonts w:eastAsia="Times New Roman"/>
          <w:szCs w:val="28"/>
          <w:lang w:eastAsia="ru-RU"/>
        </w:rPr>
        <w:t>;</w:t>
      </w:r>
      <w:r>
        <w:rPr>
          <w:rFonts w:eastAsia="Times New Roman"/>
          <w:szCs w:val="28"/>
          <w:lang w:eastAsia="ru-RU"/>
        </w:rPr>
        <w:br/>
        <w:t xml:space="preserve">– </w:t>
      </w:r>
      <w:r>
        <w:rPr>
          <w:rFonts w:eastAsia="Times New Roman"/>
          <w:i/>
          <w:iCs/>
          <w:szCs w:val="28"/>
          <w:lang w:eastAsia="ru-RU"/>
        </w:rPr>
        <w:t>умение работать в команде</w:t>
      </w:r>
      <w:r>
        <w:rPr>
          <w:rFonts w:eastAsia="Times New Roman"/>
          <w:szCs w:val="28"/>
          <w:lang w:eastAsia="ru-RU"/>
        </w:rPr>
        <w:t>;</w:t>
      </w:r>
      <w:r>
        <w:rPr>
          <w:rFonts w:eastAsia="Times New Roman"/>
          <w:szCs w:val="28"/>
          <w:lang w:eastAsia="ru-RU"/>
        </w:rPr>
        <w:br/>
        <w:t xml:space="preserve">– </w:t>
      </w:r>
      <w:r>
        <w:rPr>
          <w:rFonts w:eastAsia="Times New Roman"/>
          <w:i/>
          <w:iCs/>
          <w:szCs w:val="28"/>
          <w:lang w:eastAsia="ru-RU"/>
        </w:rPr>
        <w:t xml:space="preserve">самостоятельность </w:t>
      </w:r>
      <w:r>
        <w:rPr>
          <w:rFonts w:eastAsia="Times New Roman"/>
          <w:szCs w:val="28"/>
          <w:lang w:eastAsia="ru-RU"/>
        </w:rPr>
        <w:t>(готовность самостоятельно принимать решения и действовать не только в обыденных, но и в серьезных жизненных ситуациях, владение алгоритмами проектной деятельности).</w:t>
      </w:r>
    </w:p>
    <w:p w:rsidR="001E5A29" w:rsidRDefault="001E5A29" w:rsidP="001E5A29">
      <w:pPr>
        <w:ind w:firstLine="709"/>
        <w:contextualSpacing/>
        <w:rPr>
          <w:rFonts w:eastAsia="Times New Roman"/>
          <w:szCs w:val="28"/>
          <w:lang w:eastAsia="ru-RU"/>
        </w:rPr>
      </w:pPr>
      <w:r>
        <w:rPr>
          <w:rFonts w:eastAsia="Times New Roman"/>
          <w:b/>
          <w:bCs/>
          <w:szCs w:val="28"/>
          <w:lang w:eastAsia="ru-RU"/>
        </w:rPr>
        <w:t xml:space="preserve">Здоровьесберегающая компетентность </w:t>
      </w:r>
      <w:r>
        <w:rPr>
          <w:rFonts w:eastAsia="Times New Roman"/>
          <w:szCs w:val="28"/>
          <w:lang w:eastAsia="ru-RU"/>
        </w:rPr>
        <w:t>– интегративное качество учащегося, представляющее собой единство когнитивного, мотивационно-ценностного и практического компонентов.</w:t>
      </w:r>
      <w:r>
        <w:rPr>
          <w:rFonts w:eastAsia="Times New Roman"/>
          <w:szCs w:val="28"/>
          <w:lang w:eastAsia="ru-RU"/>
        </w:rPr>
        <w:br/>
      </w:r>
      <w:proofErr w:type="gramStart"/>
      <w:r>
        <w:rPr>
          <w:rFonts w:eastAsia="Times New Roman"/>
          <w:szCs w:val="28"/>
          <w:lang w:eastAsia="ru-RU"/>
        </w:rPr>
        <w:t>Составляющие компетентности:</w:t>
      </w:r>
      <w:r>
        <w:rPr>
          <w:rFonts w:eastAsia="Times New Roman"/>
          <w:szCs w:val="28"/>
          <w:lang w:eastAsia="ru-RU"/>
        </w:rPr>
        <w:br/>
        <w:t xml:space="preserve">– </w:t>
      </w:r>
      <w:r>
        <w:rPr>
          <w:rFonts w:eastAsia="Times New Roman"/>
          <w:i/>
          <w:iCs/>
          <w:szCs w:val="28"/>
          <w:lang w:eastAsia="ru-RU"/>
        </w:rPr>
        <w:t xml:space="preserve">знания основ здорового и безопасного образа жизни </w:t>
      </w:r>
      <w:r>
        <w:rPr>
          <w:rFonts w:eastAsia="Times New Roman"/>
          <w:szCs w:val="28"/>
          <w:lang w:eastAsia="ru-RU"/>
        </w:rPr>
        <w:t>– педагогическая составляющая, оценивается учителями;</w:t>
      </w:r>
      <w:r>
        <w:rPr>
          <w:rFonts w:eastAsia="Times New Roman"/>
          <w:szCs w:val="28"/>
          <w:lang w:eastAsia="ru-RU"/>
        </w:rPr>
        <w:br/>
        <w:t xml:space="preserve">– </w:t>
      </w:r>
      <w:r>
        <w:rPr>
          <w:rFonts w:eastAsia="Times New Roman"/>
          <w:i/>
          <w:iCs/>
          <w:szCs w:val="28"/>
          <w:lang w:eastAsia="ru-RU"/>
        </w:rPr>
        <w:t xml:space="preserve">психологическое здоровье </w:t>
      </w:r>
      <w:r>
        <w:rPr>
          <w:rFonts w:eastAsia="Times New Roman"/>
          <w:szCs w:val="28"/>
          <w:lang w:eastAsia="ru-RU"/>
        </w:rPr>
        <w:t>– психологическая составляющая, оценивается с помощью психологических тестов;</w:t>
      </w:r>
      <w:r>
        <w:rPr>
          <w:rFonts w:eastAsia="Times New Roman"/>
          <w:szCs w:val="28"/>
          <w:lang w:eastAsia="ru-RU"/>
        </w:rPr>
        <w:br/>
        <w:t xml:space="preserve">– </w:t>
      </w:r>
      <w:r>
        <w:rPr>
          <w:rFonts w:eastAsia="Times New Roman"/>
          <w:i/>
          <w:iCs/>
          <w:szCs w:val="28"/>
          <w:lang w:eastAsia="ru-RU"/>
        </w:rPr>
        <w:t xml:space="preserve">физическое (соматическое) здоровье </w:t>
      </w:r>
      <w:r>
        <w:rPr>
          <w:rFonts w:eastAsia="Times New Roman"/>
          <w:szCs w:val="28"/>
          <w:lang w:eastAsia="ru-RU"/>
        </w:rPr>
        <w:t xml:space="preserve">– медико-педагогическая составляющая, оценивается медицинскими методами. </w:t>
      </w:r>
      <w:proofErr w:type="gramEnd"/>
    </w:p>
    <w:p w:rsidR="001E5A29" w:rsidRDefault="001E5A29" w:rsidP="001E5A29">
      <w:pPr>
        <w:ind w:firstLine="709"/>
        <w:contextualSpacing/>
        <w:rPr>
          <w:rFonts w:eastAsia="Times New Roman"/>
          <w:szCs w:val="28"/>
          <w:lang w:eastAsia="ru-RU"/>
        </w:rPr>
      </w:pPr>
      <w:r>
        <w:rPr>
          <w:rFonts w:eastAsia="Times New Roman"/>
          <w:b/>
          <w:bCs/>
          <w:szCs w:val="28"/>
          <w:lang w:eastAsia="ru-RU"/>
        </w:rPr>
        <w:lastRenderedPageBreak/>
        <w:t xml:space="preserve">Профориентационная компетентность </w:t>
      </w:r>
      <w:r>
        <w:rPr>
          <w:rFonts w:eastAsia="Times New Roman"/>
          <w:szCs w:val="28"/>
          <w:lang w:eastAsia="ru-RU"/>
        </w:rPr>
        <w:t xml:space="preserve">– это готовность учащегося к осознанному выбору своего будущего образовательного профиля и будущей профессии. </w:t>
      </w:r>
      <w:r>
        <w:rPr>
          <w:rFonts w:eastAsia="Times New Roman"/>
          <w:szCs w:val="28"/>
          <w:lang w:eastAsia="ru-RU"/>
        </w:rPr>
        <w:br/>
      </w:r>
      <w:proofErr w:type="gramStart"/>
      <w:r>
        <w:rPr>
          <w:rFonts w:eastAsia="Times New Roman"/>
          <w:szCs w:val="28"/>
          <w:lang w:eastAsia="ru-RU"/>
        </w:rPr>
        <w:t>Составляющие компетентности:</w:t>
      </w:r>
      <w:r>
        <w:rPr>
          <w:rFonts w:eastAsia="Times New Roman"/>
          <w:szCs w:val="28"/>
          <w:lang w:eastAsia="ru-RU"/>
        </w:rPr>
        <w:br/>
        <w:t xml:space="preserve">– </w:t>
      </w:r>
      <w:r>
        <w:rPr>
          <w:rFonts w:eastAsia="Times New Roman"/>
          <w:i/>
          <w:iCs/>
          <w:szCs w:val="28"/>
          <w:lang w:eastAsia="ru-RU"/>
        </w:rPr>
        <w:t>умение делать самостоятельный выбор</w:t>
      </w:r>
      <w:r>
        <w:rPr>
          <w:rFonts w:eastAsia="Times New Roman"/>
          <w:szCs w:val="28"/>
          <w:lang w:eastAsia="ru-RU"/>
        </w:rPr>
        <w:t>, в том числе выбор будущей профессии с опорой на свои сильные и слабые стороны (автономность);</w:t>
      </w:r>
      <w:r>
        <w:rPr>
          <w:rFonts w:eastAsia="Times New Roman"/>
          <w:szCs w:val="28"/>
          <w:lang w:eastAsia="ru-RU"/>
        </w:rPr>
        <w:br/>
        <w:t xml:space="preserve">– </w:t>
      </w:r>
      <w:r>
        <w:rPr>
          <w:rFonts w:eastAsia="Times New Roman"/>
          <w:i/>
          <w:iCs/>
          <w:szCs w:val="28"/>
          <w:lang w:eastAsia="ru-RU"/>
        </w:rPr>
        <w:t>умение принимать осознанные решения</w:t>
      </w:r>
      <w:r>
        <w:rPr>
          <w:rFonts w:eastAsia="Times New Roman"/>
          <w:szCs w:val="28"/>
          <w:lang w:eastAsia="ru-RU"/>
        </w:rPr>
        <w:t>, в том числе по поводу выбора своей будущей профессии, профиля образования и учебного заведения (</w:t>
      </w:r>
      <w:r>
        <w:rPr>
          <w:rFonts w:eastAsia="Times New Roman"/>
          <w:i/>
          <w:iCs/>
          <w:szCs w:val="28"/>
          <w:lang w:eastAsia="ru-RU"/>
        </w:rPr>
        <w:t>принятие решений</w:t>
      </w:r>
      <w:r>
        <w:rPr>
          <w:rFonts w:eastAsia="Times New Roman"/>
          <w:szCs w:val="28"/>
          <w:lang w:eastAsia="ru-RU"/>
        </w:rPr>
        <w:t>);</w:t>
      </w:r>
      <w:r>
        <w:rPr>
          <w:rFonts w:eastAsia="Times New Roman"/>
          <w:szCs w:val="28"/>
          <w:lang w:eastAsia="ru-RU"/>
        </w:rPr>
        <w:br/>
        <w:t xml:space="preserve">– </w:t>
      </w:r>
      <w:r>
        <w:rPr>
          <w:rFonts w:eastAsia="Times New Roman"/>
          <w:i/>
          <w:iCs/>
          <w:szCs w:val="28"/>
          <w:lang w:eastAsia="ru-RU"/>
        </w:rPr>
        <w:t>умение строить адекватные планы по поводу своего профессионального будущего и своей карьеры (планирование)</w:t>
      </w:r>
      <w:r>
        <w:rPr>
          <w:rFonts w:eastAsia="Times New Roman"/>
          <w:szCs w:val="28"/>
          <w:lang w:eastAsia="ru-RU"/>
        </w:rPr>
        <w:t>.</w:t>
      </w:r>
      <w:proofErr w:type="gramEnd"/>
    </w:p>
    <w:p w:rsidR="001E5A29" w:rsidRDefault="001E5A29" w:rsidP="001E5A29">
      <w:pPr>
        <w:ind w:firstLine="709"/>
        <w:contextualSpacing/>
        <w:rPr>
          <w:rFonts w:eastAsia="Times New Roman"/>
          <w:szCs w:val="28"/>
          <w:lang w:eastAsia="ru-RU"/>
        </w:rPr>
      </w:pPr>
      <w:r>
        <w:rPr>
          <w:rFonts w:eastAsia="Times New Roman"/>
          <w:b/>
          <w:bCs/>
          <w:i/>
          <w:iCs/>
          <w:szCs w:val="28"/>
          <w:lang w:val="en-US" w:eastAsia="ru-RU"/>
        </w:rPr>
        <w:t>II</w:t>
      </w:r>
      <w:r>
        <w:rPr>
          <w:rFonts w:eastAsia="Times New Roman"/>
          <w:b/>
          <w:bCs/>
          <w:i/>
          <w:iCs/>
          <w:szCs w:val="28"/>
          <w:lang w:eastAsia="ru-RU"/>
        </w:rPr>
        <w:t>. Динамика (характер изменения) социальной, психолого-педагогической и нравственной атмосферы в образовательном учреждении.</w:t>
      </w:r>
      <w:r>
        <w:rPr>
          <w:rFonts w:eastAsia="Times New Roman"/>
          <w:szCs w:val="28"/>
          <w:lang w:eastAsia="ru-RU"/>
        </w:rPr>
        <w:t xml:space="preserve"> </w:t>
      </w:r>
    </w:p>
    <w:p w:rsidR="001E5A29" w:rsidRDefault="001E5A29" w:rsidP="001E5A29">
      <w:pPr>
        <w:ind w:firstLine="709"/>
        <w:contextualSpacing/>
        <w:rPr>
          <w:rFonts w:eastAsia="Times New Roman"/>
          <w:szCs w:val="28"/>
          <w:lang w:eastAsia="ru-RU"/>
        </w:rPr>
      </w:pPr>
      <w:r>
        <w:rPr>
          <w:rFonts w:eastAsia="Times New Roman"/>
          <w:szCs w:val="28"/>
          <w:lang w:eastAsia="ru-RU"/>
        </w:rPr>
        <w:t>В качестве методологического инструментария мониторинга данного показателя и объекта исследования применяются следующие диагностические методики:</w:t>
      </w:r>
    </w:p>
    <w:p w:rsidR="001E5A29" w:rsidRDefault="001E5A29" w:rsidP="001E5A29">
      <w:pPr>
        <w:ind w:firstLine="709"/>
        <w:contextualSpacing/>
        <w:rPr>
          <w:rFonts w:eastAsia="Times New Roman"/>
          <w:szCs w:val="28"/>
          <w:lang w:eastAsia="ru-RU"/>
        </w:rPr>
      </w:pPr>
      <w:r>
        <w:rPr>
          <w:rFonts w:eastAsia="Times New Roman"/>
          <w:szCs w:val="28"/>
          <w:lang w:eastAsia="ru-RU"/>
        </w:rPr>
        <w:t>1. Комплексная методика А. А. Андреева «Изучение удовлетворенности учащихся школьной жизнью»;</w:t>
      </w:r>
    </w:p>
    <w:p w:rsidR="001E5A29" w:rsidRDefault="001E5A29" w:rsidP="001E5A29">
      <w:pPr>
        <w:ind w:firstLine="709"/>
        <w:contextualSpacing/>
        <w:rPr>
          <w:rFonts w:eastAsia="Times New Roman"/>
          <w:szCs w:val="28"/>
          <w:lang w:eastAsia="ru-RU"/>
        </w:rPr>
      </w:pPr>
      <w:r>
        <w:rPr>
          <w:rFonts w:eastAsia="Times New Roman"/>
          <w:szCs w:val="28"/>
          <w:lang w:eastAsia="ru-RU"/>
        </w:rPr>
        <w:t>2. Методика Е. Н. Степанова для исследования удовлетворенности педагогов и родителей жизнедеятельностью в образовательном учреждении.</w:t>
      </w:r>
    </w:p>
    <w:p w:rsidR="001E5A29" w:rsidRDefault="001E5A29" w:rsidP="001E5A29">
      <w:pPr>
        <w:ind w:firstLine="709"/>
        <w:contextualSpacing/>
        <w:jc w:val="both"/>
        <w:rPr>
          <w:rFonts w:eastAsia="Times New Roman"/>
          <w:szCs w:val="28"/>
          <w:lang w:eastAsia="ru-RU"/>
        </w:rPr>
      </w:pPr>
      <w:r>
        <w:rPr>
          <w:rFonts w:eastAsia="Times New Roman"/>
          <w:b/>
          <w:bCs/>
          <w:i/>
          <w:iCs/>
          <w:szCs w:val="28"/>
          <w:lang w:val="en-US" w:eastAsia="ru-RU"/>
        </w:rPr>
        <w:t>III</w:t>
      </w:r>
      <w:r>
        <w:rPr>
          <w:rFonts w:eastAsia="Times New Roman"/>
          <w:b/>
          <w:bCs/>
          <w:i/>
          <w:iCs/>
          <w:szCs w:val="28"/>
          <w:lang w:eastAsia="ru-RU"/>
        </w:rPr>
        <w:t>.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5A29" w:rsidRDefault="001E5A29" w:rsidP="001E5A29">
      <w:pPr>
        <w:ind w:firstLine="709"/>
        <w:contextualSpacing/>
        <w:rPr>
          <w:rFonts w:eastAsia="Times New Roman"/>
          <w:szCs w:val="28"/>
          <w:lang w:eastAsia="ru-RU"/>
        </w:rPr>
      </w:pPr>
      <w:r>
        <w:rPr>
          <w:rFonts w:eastAsia="Times New Roman"/>
          <w:szCs w:val="28"/>
          <w:lang w:eastAsia="ru-RU"/>
        </w:rPr>
        <w:t>В качестве методологического инструментария мониторинга данного показателя и объекта исследования применяются следующие данные.</w:t>
      </w:r>
    </w:p>
    <w:p w:rsidR="001E5A29" w:rsidRDefault="001E5A29" w:rsidP="001E5A29">
      <w:pPr>
        <w:ind w:firstLine="709"/>
        <w:contextualSpacing/>
        <w:rPr>
          <w:rFonts w:eastAsia="Times New Roman"/>
          <w:szCs w:val="28"/>
          <w:lang w:eastAsia="ru-RU"/>
        </w:rPr>
      </w:pPr>
      <w:r>
        <w:rPr>
          <w:rFonts w:eastAsia="Times New Roman"/>
          <w:szCs w:val="28"/>
          <w:lang w:eastAsia="ru-RU"/>
        </w:rPr>
        <w:t>1. Активность участия родителей в деятельности родительского комитета, Совета школы.</w:t>
      </w:r>
    </w:p>
    <w:p w:rsidR="001E5A29" w:rsidRDefault="001E5A29" w:rsidP="001E5A29">
      <w:pPr>
        <w:ind w:firstLine="709"/>
        <w:contextualSpacing/>
        <w:rPr>
          <w:rFonts w:eastAsia="Times New Roman"/>
          <w:szCs w:val="28"/>
          <w:lang w:eastAsia="ru-RU"/>
        </w:rPr>
      </w:pPr>
      <w:r>
        <w:rPr>
          <w:rFonts w:eastAsia="Times New Roman"/>
          <w:szCs w:val="28"/>
          <w:lang w:eastAsia="ru-RU"/>
        </w:rPr>
        <w:t>2. Участие родителей в мероприятиях школы, классов.</w:t>
      </w:r>
    </w:p>
    <w:p w:rsidR="001E5A29" w:rsidRPr="009E4159" w:rsidRDefault="001E5A29" w:rsidP="001E5A29">
      <w:pPr>
        <w:ind w:firstLine="709"/>
        <w:contextualSpacing/>
        <w:jc w:val="both"/>
        <w:outlineLvl w:val="1"/>
        <w:rPr>
          <w:szCs w:val="28"/>
        </w:rPr>
      </w:pPr>
      <w:r w:rsidRPr="009E4159">
        <w:rPr>
          <w:rFonts w:eastAsia="@Arial Unicode MS"/>
          <w:b/>
          <w:bCs/>
          <w:color w:val="00000A"/>
          <w:szCs w:val="28"/>
          <w:lang w:eastAsia="ru-RU"/>
        </w:rPr>
        <w:t xml:space="preserve">2.5. Программа профориентации </w:t>
      </w:r>
    </w:p>
    <w:p w:rsidR="001E5A29" w:rsidRDefault="001E5A29" w:rsidP="001E5A29">
      <w:pPr>
        <w:shd w:val="clear" w:color="auto" w:fill="FFFFFF"/>
        <w:ind w:firstLine="709"/>
        <w:contextualSpacing/>
        <w:jc w:val="both"/>
      </w:pPr>
      <w:r>
        <w:rPr>
          <w:rStyle w:val="s2"/>
          <w:rFonts w:eastAsia="@Arial Unicode MS"/>
        </w:rPr>
        <w:t>​ </w:t>
      </w:r>
      <w:r>
        <w:rPr>
          <w:rStyle w:val="s1"/>
          <w:b/>
          <w:bCs/>
        </w:rPr>
        <w:t>Цель программы:</w:t>
      </w:r>
    </w:p>
    <w:p w:rsidR="001E5A29" w:rsidRDefault="001E5A29" w:rsidP="001E5A29">
      <w:pPr>
        <w:shd w:val="clear" w:color="auto" w:fill="FFFFFF"/>
        <w:ind w:firstLine="709"/>
        <w:contextualSpacing/>
        <w:jc w:val="both"/>
      </w:pPr>
      <w:r>
        <w:t>- Создание условий для формирования обоснованных профессиональных планов обучающихся.</w:t>
      </w:r>
    </w:p>
    <w:p w:rsidR="001E5A29" w:rsidRDefault="001E5A29" w:rsidP="001E5A29">
      <w:pPr>
        <w:shd w:val="clear" w:color="auto" w:fill="FFFFFF"/>
        <w:ind w:firstLine="709"/>
        <w:contextualSpacing/>
        <w:jc w:val="both"/>
      </w:pPr>
      <w:r>
        <w:t>- Приведение образовательных потребностей учащихся в соответствие с рынком труда на основе личностно-ориентированного подхода.</w:t>
      </w:r>
    </w:p>
    <w:p w:rsidR="001E5A29" w:rsidRDefault="001E5A29" w:rsidP="001E5A29">
      <w:pPr>
        <w:shd w:val="clear" w:color="auto" w:fill="FFFFFF"/>
        <w:ind w:firstLine="709"/>
        <w:contextualSpacing/>
        <w:jc w:val="both"/>
      </w:pPr>
      <w:r>
        <w:rPr>
          <w:rStyle w:val="s2"/>
          <w:rFonts w:eastAsia="@Arial Unicode MS"/>
        </w:rPr>
        <w:t>2.​ </w:t>
      </w:r>
      <w:r>
        <w:rPr>
          <w:rStyle w:val="s1"/>
          <w:b/>
          <w:bCs/>
        </w:rPr>
        <w:t>Задачи программы:</w:t>
      </w:r>
    </w:p>
    <w:p w:rsidR="001E5A29" w:rsidRDefault="001E5A29" w:rsidP="001E5A29">
      <w:pPr>
        <w:shd w:val="clear" w:color="auto" w:fill="FFFFFF"/>
        <w:ind w:firstLine="709"/>
        <w:contextualSpacing/>
        <w:jc w:val="both"/>
      </w:pPr>
      <w:r>
        <w:t xml:space="preserve">- скоординировать работу учителей </w:t>
      </w:r>
      <w:proofErr w:type="gramStart"/>
      <w:r>
        <w:t>-п</w:t>
      </w:r>
      <w:proofErr w:type="gramEnd"/>
      <w:r>
        <w:t>редметников по выявлению, развитию способностей;</w:t>
      </w:r>
    </w:p>
    <w:p w:rsidR="001E5A29" w:rsidRDefault="001E5A29" w:rsidP="001E5A29">
      <w:pPr>
        <w:shd w:val="clear" w:color="auto" w:fill="FFFFFF"/>
        <w:ind w:firstLine="709"/>
        <w:contextualSpacing/>
        <w:jc w:val="both"/>
      </w:pPr>
      <w:r>
        <w:t>-скоординировать работу классных руководителей по преемственности профориентационной работы между уровнями образования, по организации индивидуальной работы с обучающимися и их родителями для формирования обоснованных профессиональных потребностей и их педагогической коррекции через работу МО классных руководителей;</w:t>
      </w:r>
    </w:p>
    <w:p w:rsidR="001E5A29" w:rsidRDefault="001E5A29" w:rsidP="001E5A29">
      <w:pPr>
        <w:shd w:val="clear" w:color="auto" w:fill="FFFFFF"/>
        <w:ind w:firstLine="709"/>
        <w:contextualSpacing/>
        <w:jc w:val="both"/>
      </w:pPr>
      <w:r>
        <w:lastRenderedPageBreak/>
        <w:t>- разнообразить систему профинформирования через организацию профориентационной работы с учреждениями профессионального образования; через встречи с представителями профессий, востребованных рынком труда; через уроки географии, права, обществознания, элективные курсы по профессиональному и правовому информированию;</w:t>
      </w:r>
    </w:p>
    <w:p w:rsidR="001E5A29" w:rsidRDefault="001E5A29" w:rsidP="001E5A29">
      <w:pPr>
        <w:shd w:val="clear" w:color="auto" w:fill="FFFFFF"/>
        <w:ind w:firstLine="709"/>
        <w:contextualSpacing/>
        <w:jc w:val="both"/>
      </w:pPr>
      <w:r>
        <w:t>-обеспечить удовлетворение учащихся в углубленном изучении предметов через организацию профильного обучения;</w:t>
      </w:r>
    </w:p>
    <w:p w:rsidR="001E5A29" w:rsidRDefault="001E5A29" w:rsidP="001E5A29">
      <w:pPr>
        <w:shd w:val="clear" w:color="auto" w:fill="FFFFFF"/>
        <w:ind w:firstLine="709"/>
        <w:contextualSpacing/>
        <w:jc w:val="both"/>
      </w:pPr>
      <w:r>
        <w:rPr>
          <w:rStyle w:val="s3"/>
        </w:rPr>
        <w:t>- сформировать положительное отношение к труду;</w:t>
      </w:r>
    </w:p>
    <w:p w:rsidR="001E5A29" w:rsidRDefault="001E5A29" w:rsidP="001E5A29">
      <w:pPr>
        <w:shd w:val="clear" w:color="auto" w:fill="FFFFFF"/>
        <w:ind w:firstLine="709"/>
        <w:contextualSpacing/>
        <w:jc w:val="both"/>
      </w:pPr>
      <w:r>
        <w:rPr>
          <w:rStyle w:val="s3"/>
        </w:rPr>
        <w:t xml:space="preserve">-  научить разбираться в содержании профессиональной </w:t>
      </w:r>
      <w:proofErr w:type="gramStart"/>
      <w:r>
        <w:rPr>
          <w:rStyle w:val="s3"/>
        </w:rPr>
        <w:t>дея​тельности</w:t>
      </w:r>
      <w:proofErr w:type="gramEnd"/>
      <w:r>
        <w:rPr>
          <w:rStyle w:val="s3"/>
        </w:rPr>
        <w:t>;</w:t>
      </w:r>
    </w:p>
    <w:p w:rsidR="001E5A29" w:rsidRDefault="001E5A29" w:rsidP="001E5A29">
      <w:pPr>
        <w:shd w:val="clear" w:color="auto" w:fill="FFFFFF"/>
        <w:ind w:firstLine="709"/>
        <w:contextualSpacing/>
        <w:jc w:val="both"/>
      </w:pPr>
      <w:r>
        <w:rPr>
          <w:rStyle w:val="s3"/>
        </w:rPr>
        <w:t>-  научить соотносить требования, предъявляемые профессией, с индивидуальными качествами;</w:t>
      </w:r>
    </w:p>
    <w:p w:rsidR="001E5A29" w:rsidRDefault="001E5A29" w:rsidP="001E5A29">
      <w:pPr>
        <w:shd w:val="clear" w:color="auto" w:fill="FFFFFF"/>
        <w:ind w:firstLine="709"/>
        <w:contextualSpacing/>
        <w:jc w:val="both"/>
      </w:pPr>
      <w:r>
        <w:rPr>
          <w:rStyle w:val="s3"/>
        </w:rPr>
        <w:t>-  научить анализировать свои  возможности  и  способности;</w:t>
      </w:r>
    </w:p>
    <w:p w:rsidR="001E5A29" w:rsidRDefault="001E5A29" w:rsidP="001E5A29">
      <w:pPr>
        <w:shd w:val="clear" w:color="auto" w:fill="FFFFFF"/>
        <w:ind w:firstLine="709"/>
        <w:contextualSpacing/>
        <w:jc w:val="both"/>
      </w:pPr>
      <w:r>
        <w:rPr>
          <w:rStyle w:val="s3"/>
        </w:rPr>
        <w:t xml:space="preserve">-сформировать потребность в осознании и оценке качеств и </w:t>
      </w:r>
      <w:proofErr w:type="gramStart"/>
      <w:r>
        <w:rPr>
          <w:rStyle w:val="s3"/>
        </w:rPr>
        <w:t>возмож​ностей</w:t>
      </w:r>
      <w:proofErr w:type="gramEnd"/>
      <w:r>
        <w:rPr>
          <w:rStyle w:val="s3"/>
        </w:rPr>
        <w:t xml:space="preserve"> своей личности.</w:t>
      </w:r>
    </w:p>
    <w:p w:rsidR="001E5A29" w:rsidRDefault="001E5A29" w:rsidP="001E5A29">
      <w:pPr>
        <w:shd w:val="clear" w:color="auto" w:fill="FFFFFF"/>
        <w:ind w:firstLine="709"/>
        <w:contextualSpacing/>
        <w:jc w:val="both"/>
      </w:pPr>
      <w:r>
        <w:rPr>
          <w:rStyle w:val="s2"/>
          <w:rFonts w:eastAsia="@Arial Unicode MS"/>
        </w:rPr>
        <w:t>3.​ </w:t>
      </w:r>
      <w:r>
        <w:rPr>
          <w:rStyle w:val="s1"/>
          <w:b/>
          <w:bCs/>
        </w:rPr>
        <w:t xml:space="preserve">Управление профессиональной ориентацией </w:t>
      </w:r>
      <w:proofErr w:type="gramStart"/>
      <w:r>
        <w:rPr>
          <w:rStyle w:val="s1"/>
          <w:b/>
          <w:bCs/>
        </w:rPr>
        <w:t>обучающихся</w:t>
      </w:r>
      <w:proofErr w:type="gramEnd"/>
    </w:p>
    <w:p w:rsidR="001E5A29" w:rsidRDefault="001E5A29" w:rsidP="001E5A29">
      <w:pPr>
        <w:shd w:val="clear" w:color="auto" w:fill="FFFFFF"/>
        <w:ind w:firstLine="709"/>
        <w:contextualSpacing/>
        <w:jc w:val="both"/>
      </w:pPr>
      <w:r>
        <w:t>Реформа российского общества предъявляет новые требования к системе образования: необходимо не только организовать образовательный процесс и дать знания, но и подготовить выпускника школы к жизни и профессиональной работе в новых экономических условиях. В системе образования заметно усилился процесс реорганизации — идет работа над образовательными стандартами, изменяется структура и спектр специальностей.</w:t>
      </w:r>
    </w:p>
    <w:p w:rsidR="001E5A29" w:rsidRDefault="001E5A29" w:rsidP="001E5A29">
      <w:pPr>
        <w:shd w:val="clear" w:color="auto" w:fill="FFFFFF"/>
        <w:ind w:firstLine="709"/>
        <w:contextualSpacing/>
        <w:jc w:val="both"/>
      </w:pPr>
      <w:r>
        <w:t>Однако больше внимания уделяется получению академических знаний и значительно меньше — овладению практическими навыками работы в условиях изменяющейся экономики. Выпускники общеобразовательной школы страдают от неопределенности своей будущей карьеры. Многие из них нуждаются в специальном консультировании и психологической помощи. Поэтому особое значение приобретает помощь учащимся в выборе профессии.</w:t>
      </w:r>
    </w:p>
    <w:p w:rsidR="001E5A29" w:rsidRDefault="001E5A29" w:rsidP="001E5A29">
      <w:pPr>
        <w:shd w:val="clear" w:color="auto" w:fill="FFFFFF"/>
        <w:ind w:firstLine="709"/>
        <w:contextualSpacing/>
        <w:jc w:val="both"/>
      </w:pPr>
      <w:r>
        <w:t>Правильный выбор профессионального будущего для молодого человека является основой самоутверждения в обществе, одним из главных решений в жизни.</w:t>
      </w:r>
    </w:p>
    <w:p w:rsidR="001E5A29" w:rsidRDefault="001E5A29" w:rsidP="001E5A29">
      <w:pPr>
        <w:shd w:val="clear" w:color="auto" w:fill="FFFFFF"/>
        <w:ind w:firstLine="709"/>
        <w:contextualSpacing/>
        <w:jc w:val="both"/>
      </w:pPr>
      <w:r>
        <w:rPr>
          <w:rStyle w:val="s1"/>
          <w:b/>
          <w:bCs/>
        </w:rPr>
        <w:t>Задача сегодняшнего дня</w:t>
      </w:r>
      <w:r>
        <w:t> — помочь учащимся не только выбрать профессию, но и научить их оценивать себя в контексте требований рынка труда.</w:t>
      </w:r>
    </w:p>
    <w:p w:rsidR="001E5A29" w:rsidRDefault="001E5A29" w:rsidP="001E5A29">
      <w:pPr>
        <w:shd w:val="clear" w:color="auto" w:fill="FFFFFF"/>
        <w:ind w:firstLine="709"/>
        <w:contextualSpacing/>
        <w:jc w:val="both"/>
      </w:pPr>
      <w:r>
        <w:t>В поиске направлений совершенствования прфориентационной работы</w:t>
      </w:r>
    </w:p>
    <w:p w:rsidR="001E5A29" w:rsidRDefault="001E5A29" w:rsidP="001E5A29">
      <w:pPr>
        <w:shd w:val="clear" w:color="auto" w:fill="FFFFFF"/>
        <w:ind w:firstLine="709"/>
        <w:contextualSpacing/>
        <w:jc w:val="both"/>
      </w:pPr>
      <w:r>
        <w:t>значительная роль принадлежит идее построения такой школы, которая ориентирована на удовлетворение разнообразных потребностей и интересов учащихся, решает проблему их профессионального самоопределения.</w:t>
      </w:r>
    </w:p>
    <w:p w:rsidR="001E5A29" w:rsidRDefault="001E5A29" w:rsidP="001E5A29">
      <w:pPr>
        <w:shd w:val="clear" w:color="auto" w:fill="FFFFFF"/>
        <w:ind w:firstLine="709"/>
        <w:contextualSpacing/>
        <w:jc w:val="both"/>
      </w:pPr>
      <w:r>
        <w:t>Профориентационная работа должна охватывать всех педагогических работников школы.</w:t>
      </w:r>
    </w:p>
    <w:p w:rsidR="001E5A29" w:rsidRDefault="001E5A29" w:rsidP="001E5A29">
      <w:pPr>
        <w:shd w:val="clear" w:color="auto" w:fill="FFFFFF"/>
        <w:ind w:firstLine="709"/>
        <w:contextualSpacing/>
        <w:jc w:val="both"/>
      </w:pPr>
      <w:r>
        <w:rPr>
          <w:rStyle w:val="s3"/>
        </w:rPr>
        <w:t xml:space="preserve">Профессиональная ориентация в школе - это система учебно-воспитательной работы, направленной на усвоение учащимися не​обходимого </w:t>
      </w:r>
      <w:r>
        <w:rPr>
          <w:rStyle w:val="s3"/>
        </w:rPr>
        <w:lastRenderedPageBreak/>
        <w:t xml:space="preserve">объёма знаний о социально-экономических и </w:t>
      </w:r>
      <w:proofErr w:type="gramStart"/>
      <w:r>
        <w:rPr>
          <w:rStyle w:val="s3"/>
        </w:rPr>
        <w:t>психофизи​ческих</w:t>
      </w:r>
      <w:proofErr w:type="gramEnd"/>
      <w:r>
        <w:rPr>
          <w:rStyle w:val="s3"/>
        </w:rPr>
        <w:t xml:space="preserve"> характеристиках профессий.</w:t>
      </w:r>
    </w:p>
    <w:p w:rsidR="001E5A29" w:rsidRDefault="001E5A29" w:rsidP="001E5A29">
      <w:pPr>
        <w:shd w:val="clear" w:color="auto" w:fill="FFFFFF"/>
        <w:ind w:firstLine="709"/>
        <w:contextualSpacing/>
        <w:jc w:val="both"/>
      </w:pPr>
      <w:r>
        <w:rPr>
          <w:rStyle w:val="s3"/>
        </w:rPr>
        <w:t xml:space="preserve">В школе профориентационная работа проводится под руководством зам. директора по воспитательной работе, классными </w:t>
      </w:r>
      <w:proofErr w:type="gramStart"/>
      <w:r>
        <w:rPr>
          <w:rStyle w:val="s3"/>
        </w:rPr>
        <w:t>руково​дителями</w:t>
      </w:r>
      <w:proofErr w:type="gramEnd"/>
      <w:r>
        <w:rPr>
          <w:rStyle w:val="s3"/>
        </w:rPr>
        <w:t>, школьными психологами, библиоте​карем.</w:t>
      </w:r>
    </w:p>
    <w:p w:rsidR="001E5A29" w:rsidRDefault="001E5A29" w:rsidP="001E5A29">
      <w:pPr>
        <w:shd w:val="clear" w:color="auto" w:fill="FFFFFF"/>
        <w:ind w:firstLine="709"/>
        <w:contextualSpacing/>
        <w:jc w:val="both"/>
      </w:pPr>
      <w:r>
        <w:rPr>
          <w:rStyle w:val="s3"/>
        </w:rPr>
        <w:t xml:space="preserve">Основными направлениями профориентационной работе в </w:t>
      </w:r>
      <w:proofErr w:type="gramStart"/>
      <w:r>
        <w:rPr>
          <w:rStyle w:val="s3"/>
        </w:rPr>
        <w:t>шко​ле</w:t>
      </w:r>
      <w:proofErr w:type="gramEnd"/>
      <w:r>
        <w:rPr>
          <w:rStyle w:val="s3"/>
        </w:rPr>
        <w:t xml:space="preserve"> являются:</w:t>
      </w:r>
    </w:p>
    <w:p w:rsidR="001E5A29" w:rsidRDefault="001E5A29" w:rsidP="001E5A29">
      <w:pPr>
        <w:shd w:val="clear" w:color="auto" w:fill="FFFFFF"/>
        <w:ind w:firstLine="709"/>
        <w:contextualSpacing/>
        <w:jc w:val="both"/>
      </w:pPr>
      <w:r>
        <w:rPr>
          <w:rStyle w:val="s3"/>
        </w:rPr>
        <w:t>-   Профессиональная информация.</w:t>
      </w:r>
    </w:p>
    <w:p w:rsidR="001E5A29" w:rsidRDefault="001E5A29" w:rsidP="001E5A29">
      <w:pPr>
        <w:shd w:val="clear" w:color="auto" w:fill="FFFFFF"/>
        <w:ind w:firstLine="709"/>
        <w:contextualSpacing/>
        <w:jc w:val="both"/>
      </w:pPr>
      <w:r>
        <w:rPr>
          <w:rStyle w:val="s3"/>
        </w:rPr>
        <w:t>-   Профессиональное воспитание</w:t>
      </w:r>
    </w:p>
    <w:p w:rsidR="001E5A29" w:rsidRDefault="001E5A29" w:rsidP="001E5A29">
      <w:pPr>
        <w:shd w:val="clear" w:color="auto" w:fill="FFFFFF"/>
        <w:ind w:firstLine="709"/>
        <w:contextualSpacing/>
        <w:jc w:val="both"/>
      </w:pPr>
      <w:r>
        <w:rPr>
          <w:rStyle w:val="s3"/>
        </w:rPr>
        <w:t> - Профессиональная консультация</w:t>
      </w:r>
    </w:p>
    <w:p w:rsidR="001E5A29" w:rsidRDefault="001E5A29" w:rsidP="001E5A29">
      <w:pPr>
        <w:shd w:val="clear" w:color="auto" w:fill="FFFFFF"/>
        <w:ind w:firstLine="709"/>
        <w:contextualSpacing/>
        <w:jc w:val="both"/>
      </w:pPr>
      <w:r>
        <w:rPr>
          <w:rStyle w:val="s4"/>
          <w:u w:val="single"/>
        </w:rPr>
        <w:t>Профессиональная информация</w:t>
      </w:r>
      <w:r>
        <w:rPr>
          <w:rStyle w:val="s3"/>
        </w:rPr>
        <w:t xml:space="preserve"> включает в себя сведения о мире профессий,  личностных и профессионально важных </w:t>
      </w:r>
      <w:proofErr w:type="gramStart"/>
      <w:r>
        <w:rPr>
          <w:rStyle w:val="s3"/>
        </w:rPr>
        <w:t>качест​вах</w:t>
      </w:r>
      <w:proofErr w:type="gramEnd"/>
      <w:r>
        <w:rPr>
          <w:rStyle w:val="s3"/>
        </w:rPr>
        <w:t xml:space="preserve"> человека, существенных для самоопределения, о системе учеб​ных заведений и путях получения профессии, о потребностях обще​ства в кадрах.</w:t>
      </w:r>
    </w:p>
    <w:p w:rsidR="001E5A29" w:rsidRDefault="001E5A29" w:rsidP="001E5A29">
      <w:pPr>
        <w:shd w:val="clear" w:color="auto" w:fill="FFFFFF"/>
        <w:ind w:firstLine="709"/>
        <w:contextualSpacing/>
        <w:jc w:val="both"/>
      </w:pPr>
      <w:r>
        <w:rPr>
          <w:rStyle w:val="s4"/>
          <w:u w:val="single"/>
        </w:rPr>
        <w:t>Профессиональное воспитание</w:t>
      </w:r>
      <w:r>
        <w:rPr>
          <w:rStyle w:val="s3"/>
        </w:rPr>
        <w:t xml:space="preserve"> включает в себя </w:t>
      </w:r>
      <w:proofErr w:type="gramStart"/>
      <w:r>
        <w:rPr>
          <w:rStyle w:val="s3"/>
        </w:rPr>
        <w:t>формирова​ние</w:t>
      </w:r>
      <w:proofErr w:type="gramEnd"/>
      <w:r>
        <w:rPr>
          <w:rStyle w:val="s3"/>
        </w:rPr>
        <w:t xml:space="preserve"> склонностей и профессиональных интересов школьников. </w:t>
      </w:r>
      <w:proofErr w:type="gramStart"/>
      <w:r>
        <w:rPr>
          <w:rStyle w:val="s3"/>
        </w:rPr>
        <w:t>Сущ</w:t>
      </w:r>
      <w:proofErr w:type="gramEnd"/>
      <w:r>
        <w:rPr>
          <w:rStyle w:val="s3"/>
        </w:rPr>
        <w:t xml:space="preserve">​ность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к активной пробе сил. Это позволяет на практическом опыте узнать и определить свои </w:t>
      </w:r>
      <w:proofErr w:type="gramStart"/>
      <w:r>
        <w:rPr>
          <w:rStyle w:val="s3"/>
        </w:rPr>
        <w:t>склонно​сти</w:t>
      </w:r>
      <w:proofErr w:type="gramEnd"/>
      <w:r>
        <w:rPr>
          <w:rStyle w:val="s3"/>
        </w:rPr>
        <w:t xml:space="preserve"> и способности. Склонность развивается в процессе </w:t>
      </w:r>
      <w:proofErr w:type="gramStart"/>
      <w:r>
        <w:rPr>
          <w:rStyle w:val="s3"/>
        </w:rPr>
        <w:t>деятельно​сти</w:t>
      </w:r>
      <w:proofErr w:type="gramEnd"/>
      <w:r>
        <w:rPr>
          <w:rStyle w:val="s3"/>
        </w:rPr>
        <w:t>, а профессиональные знания успешно накапливаются при нали​чии профессиональных интересов. Важно, чтобы школьник пробовал себя в самых различных видах деятельности.</w:t>
      </w:r>
    </w:p>
    <w:p w:rsidR="001E5A29" w:rsidRDefault="001E5A29" w:rsidP="001E5A29">
      <w:pPr>
        <w:shd w:val="clear" w:color="auto" w:fill="FFFFFF"/>
        <w:ind w:firstLine="709"/>
        <w:contextualSpacing/>
        <w:jc w:val="both"/>
      </w:pPr>
      <w:r>
        <w:rPr>
          <w:rStyle w:val="s4"/>
          <w:u w:val="single"/>
        </w:rPr>
        <w:t>Профессиональное консультировани</w:t>
      </w:r>
      <w:proofErr w:type="gramStart"/>
      <w:r>
        <w:rPr>
          <w:rStyle w:val="s4"/>
          <w:u w:val="single"/>
        </w:rPr>
        <w:t>е</w:t>
      </w:r>
      <w:r>
        <w:rPr>
          <w:rStyle w:val="s3"/>
        </w:rPr>
        <w:t>-</w:t>
      </w:r>
      <w:proofErr w:type="gramEnd"/>
      <w:r>
        <w:rPr>
          <w:rStyle w:val="s3"/>
        </w:rPr>
        <w:t xml:space="preserve"> изучение личности учащегося и на этой основе выдача профессиональных рекоменда​ций. Профессиональная консультация чаще всего носит индивидуальный характер.</w:t>
      </w:r>
    </w:p>
    <w:p w:rsidR="001E5A29" w:rsidRDefault="001E5A29" w:rsidP="001E5A29">
      <w:pPr>
        <w:shd w:val="clear" w:color="auto" w:fill="FFFFFF"/>
        <w:ind w:firstLine="709"/>
        <w:contextualSpacing/>
        <w:jc w:val="both"/>
      </w:pPr>
      <w:r>
        <w:rPr>
          <w:rStyle w:val="s3"/>
        </w:rPr>
        <w:t xml:space="preserve">Классный руководитель может использовать такие методы ра​боты как наблюдение за деятельностью и развитием учащихся, </w:t>
      </w:r>
      <w:proofErr w:type="gramStart"/>
      <w:r>
        <w:rPr>
          <w:rStyle w:val="s3"/>
        </w:rPr>
        <w:t>изу​чение</w:t>
      </w:r>
      <w:proofErr w:type="gramEnd"/>
      <w:r>
        <w:rPr>
          <w:rStyle w:val="s3"/>
        </w:rPr>
        <w:t xml:space="preserve"> результатов их учебной и внеучебной деятельности, анкети​рование, составление психолого-педагогических характеристик уча​щихся.</w:t>
      </w:r>
    </w:p>
    <w:p w:rsidR="001E5A29" w:rsidRDefault="001E5A29" w:rsidP="001E5A29">
      <w:pPr>
        <w:shd w:val="clear" w:color="auto" w:fill="FFFFFF"/>
        <w:ind w:firstLine="709"/>
        <w:contextualSpacing/>
        <w:jc w:val="both"/>
      </w:pPr>
      <w:r>
        <w:rPr>
          <w:rStyle w:val="s5"/>
          <w:b/>
          <w:bCs/>
        </w:rPr>
        <w:t>4. Формы работы:</w:t>
      </w:r>
    </w:p>
    <w:p w:rsidR="001E5A29" w:rsidRDefault="001E5A29" w:rsidP="001E5A29">
      <w:pPr>
        <w:shd w:val="clear" w:color="auto" w:fill="FFFFFF"/>
        <w:ind w:firstLine="709"/>
        <w:contextualSpacing/>
        <w:jc w:val="both"/>
      </w:pPr>
      <w:r>
        <w:rPr>
          <w:rStyle w:val="s3"/>
        </w:rPr>
        <w:t>-       профориентационные уроки;</w:t>
      </w:r>
    </w:p>
    <w:p w:rsidR="001E5A29" w:rsidRDefault="001E5A29" w:rsidP="001E5A29">
      <w:pPr>
        <w:shd w:val="clear" w:color="auto" w:fill="FFFFFF"/>
        <w:ind w:firstLine="709"/>
        <w:contextualSpacing/>
        <w:jc w:val="both"/>
      </w:pPr>
      <w:r>
        <w:rPr>
          <w:rStyle w:val="s3"/>
        </w:rPr>
        <w:t>-       экскурсии;</w:t>
      </w:r>
    </w:p>
    <w:p w:rsidR="001E5A29" w:rsidRDefault="001E5A29" w:rsidP="001E5A29">
      <w:pPr>
        <w:shd w:val="clear" w:color="auto" w:fill="FFFFFF"/>
        <w:ind w:firstLine="709"/>
        <w:contextualSpacing/>
        <w:jc w:val="both"/>
      </w:pPr>
      <w:r>
        <w:rPr>
          <w:rStyle w:val="s3"/>
        </w:rPr>
        <w:t>-       классный час по профориентации;</w:t>
      </w:r>
    </w:p>
    <w:p w:rsidR="001E5A29" w:rsidRDefault="001E5A29" w:rsidP="001E5A29">
      <w:pPr>
        <w:shd w:val="clear" w:color="auto" w:fill="FFFFFF"/>
        <w:ind w:firstLine="709"/>
        <w:contextualSpacing/>
        <w:jc w:val="both"/>
      </w:pPr>
      <w:r>
        <w:rPr>
          <w:rStyle w:val="s3"/>
        </w:rPr>
        <w:t>-       встречи со специалистами;</w:t>
      </w:r>
    </w:p>
    <w:p w:rsidR="001E5A29" w:rsidRDefault="001E5A29" w:rsidP="001E5A29">
      <w:pPr>
        <w:shd w:val="clear" w:color="auto" w:fill="FFFFFF"/>
        <w:ind w:firstLine="709"/>
        <w:contextualSpacing/>
        <w:jc w:val="both"/>
      </w:pPr>
      <w:r>
        <w:rPr>
          <w:rStyle w:val="s3"/>
        </w:rPr>
        <w:t>-       родительские собрания по профориентационной тематике;</w:t>
      </w:r>
    </w:p>
    <w:p w:rsidR="001E5A29" w:rsidRDefault="001E5A29" w:rsidP="001E5A29">
      <w:pPr>
        <w:shd w:val="clear" w:color="auto" w:fill="FFFFFF"/>
        <w:ind w:firstLine="709"/>
        <w:contextualSpacing/>
        <w:jc w:val="both"/>
      </w:pPr>
      <w:r>
        <w:rPr>
          <w:rStyle w:val="s3"/>
        </w:rPr>
        <w:t>- элективные курсы и т.д.</w:t>
      </w:r>
    </w:p>
    <w:p w:rsidR="001E5A29" w:rsidRDefault="001E5A29" w:rsidP="001E5A29">
      <w:pPr>
        <w:shd w:val="clear" w:color="auto" w:fill="FFFFFF"/>
        <w:ind w:firstLine="709"/>
        <w:contextualSpacing/>
        <w:jc w:val="both"/>
      </w:pPr>
      <w:r>
        <w:rPr>
          <w:rStyle w:val="s5"/>
          <w:b/>
          <w:bCs/>
        </w:rPr>
        <w:t>5. Принципы профориентационной работы:</w:t>
      </w:r>
    </w:p>
    <w:p w:rsidR="001E5A29" w:rsidRDefault="001E5A29" w:rsidP="001E5A29">
      <w:pPr>
        <w:shd w:val="clear" w:color="auto" w:fill="FFFFFF"/>
        <w:ind w:firstLine="709"/>
        <w:contextualSpacing/>
        <w:jc w:val="both"/>
      </w:pPr>
      <w:r>
        <w:rPr>
          <w:rStyle w:val="s3"/>
        </w:rPr>
        <w:t xml:space="preserve">1)        Систематичность и преемственность – профориентационная работа не должна ограничиваться работой только  со </w:t>
      </w:r>
      <w:proofErr w:type="gramStart"/>
      <w:r>
        <w:rPr>
          <w:rStyle w:val="s3"/>
        </w:rPr>
        <w:t>старшекласс​никами</w:t>
      </w:r>
      <w:proofErr w:type="gramEnd"/>
      <w:r>
        <w:rPr>
          <w:rStyle w:val="s3"/>
        </w:rPr>
        <w:t>. Эта работа ведется с первого по выпускной класс.</w:t>
      </w:r>
    </w:p>
    <w:p w:rsidR="001E5A29" w:rsidRDefault="001E5A29" w:rsidP="001E5A29">
      <w:pPr>
        <w:shd w:val="clear" w:color="auto" w:fill="FFFFFF"/>
        <w:ind w:firstLine="709"/>
        <w:contextualSpacing/>
        <w:jc w:val="both"/>
      </w:pPr>
      <w:r>
        <w:rPr>
          <w:rStyle w:val="s3"/>
        </w:rPr>
        <w:t xml:space="preserve">2)        Дифференцированный и индивидуальный подход к </w:t>
      </w:r>
      <w:proofErr w:type="gramStart"/>
      <w:r>
        <w:rPr>
          <w:rStyle w:val="s3"/>
        </w:rPr>
        <w:t>учащим​ся</w:t>
      </w:r>
      <w:proofErr w:type="gramEnd"/>
      <w:r>
        <w:rPr>
          <w:rStyle w:val="s3"/>
        </w:rPr>
        <w:t xml:space="preserve"> в зависимости от возраста и уровня сформированности их интере​сов, от </w:t>
      </w:r>
      <w:r>
        <w:rPr>
          <w:rStyle w:val="s3"/>
        </w:rPr>
        <w:lastRenderedPageBreak/>
        <w:t>различий в ценностных ориентациях и жизненных планах, от уровня успеваемости.</w:t>
      </w:r>
    </w:p>
    <w:p w:rsidR="001E5A29" w:rsidRDefault="001E5A29" w:rsidP="001E5A29">
      <w:pPr>
        <w:shd w:val="clear" w:color="auto" w:fill="FFFFFF"/>
        <w:ind w:firstLine="709"/>
        <w:contextualSpacing/>
        <w:jc w:val="both"/>
      </w:pPr>
      <w:r>
        <w:rPr>
          <w:rStyle w:val="s3"/>
        </w:rPr>
        <w:t xml:space="preserve">3)        Оптимальное сочетание массовых, групповых и </w:t>
      </w:r>
      <w:proofErr w:type="gramStart"/>
      <w:r>
        <w:rPr>
          <w:rStyle w:val="s3"/>
        </w:rPr>
        <w:t>индивиду​альных</w:t>
      </w:r>
      <w:proofErr w:type="gramEnd"/>
      <w:r>
        <w:rPr>
          <w:rStyle w:val="s3"/>
        </w:rPr>
        <w:t xml:space="preserve"> форм профориентационной работы с учащимися и родите​лями.</w:t>
      </w:r>
    </w:p>
    <w:p w:rsidR="001E5A29" w:rsidRDefault="001E5A29" w:rsidP="001E5A29">
      <w:pPr>
        <w:shd w:val="clear" w:color="auto" w:fill="FFFFFF"/>
        <w:ind w:firstLine="709"/>
        <w:contextualSpacing/>
        <w:jc w:val="both"/>
      </w:pPr>
      <w:r>
        <w:rPr>
          <w:rStyle w:val="s3"/>
        </w:rPr>
        <w:t xml:space="preserve">4)        Взаимосвязь школы, семьи, профессиональных учебных </w:t>
      </w:r>
      <w:proofErr w:type="gramStart"/>
      <w:r>
        <w:rPr>
          <w:rStyle w:val="s3"/>
        </w:rPr>
        <w:t>за</w:t>
      </w:r>
      <w:proofErr w:type="gramEnd"/>
      <w:r>
        <w:rPr>
          <w:rStyle w:val="s3"/>
        </w:rPr>
        <w:t>​</w:t>
      </w:r>
      <w:r>
        <w:br/>
      </w:r>
      <w:proofErr w:type="gramStart"/>
      <w:r>
        <w:rPr>
          <w:rStyle w:val="s3"/>
        </w:rPr>
        <w:t>ведений</w:t>
      </w:r>
      <w:proofErr w:type="gramEnd"/>
      <w:r>
        <w:rPr>
          <w:rStyle w:val="s3"/>
        </w:rPr>
        <w:t>, центров профориентации молодежи, службы занятости,</w:t>
      </w:r>
      <w:r>
        <w:br/>
      </w:r>
      <w:r>
        <w:rPr>
          <w:rStyle w:val="s3"/>
        </w:rPr>
        <w:t>общественных молодежных организаций.</w:t>
      </w:r>
    </w:p>
    <w:p w:rsidR="001E5A29" w:rsidRDefault="001E5A29" w:rsidP="001E5A29">
      <w:pPr>
        <w:shd w:val="clear" w:color="auto" w:fill="FFFFFF"/>
        <w:ind w:firstLine="709"/>
        <w:contextualSpacing/>
        <w:jc w:val="both"/>
      </w:pPr>
      <w:r>
        <w:rPr>
          <w:rStyle w:val="s3"/>
        </w:rPr>
        <w:t>5)         Связь профориентации с жизнью (органическое единство с</w:t>
      </w:r>
      <w:r>
        <w:br/>
      </w:r>
      <w:r>
        <w:rPr>
          <w:rStyle w:val="s3"/>
        </w:rPr>
        <w:t>потребностями общества в кадрах).</w:t>
      </w:r>
    </w:p>
    <w:p w:rsidR="001E5A29" w:rsidRDefault="001E5A29" w:rsidP="001E5A29">
      <w:pPr>
        <w:shd w:val="clear" w:color="auto" w:fill="FFFFFF"/>
        <w:ind w:firstLine="709"/>
        <w:contextualSpacing/>
        <w:jc w:val="both"/>
      </w:pPr>
      <w:r>
        <w:rPr>
          <w:rStyle w:val="s1"/>
          <w:b/>
          <w:bCs/>
        </w:rPr>
        <w:t xml:space="preserve">6. Модель работы с </w:t>
      </w:r>
      <w:proofErr w:type="gramStart"/>
      <w:r>
        <w:rPr>
          <w:rStyle w:val="s1"/>
          <w:b/>
          <w:bCs/>
        </w:rPr>
        <w:t>обучающимися</w:t>
      </w:r>
      <w:proofErr w:type="gramEnd"/>
      <w:r>
        <w:rPr>
          <w:rStyle w:val="s1"/>
          <w:b/>
          <w:bCs/>
        </w:rPr>
        <w:t xml:space="preserve"> разных возрастных групп по профессиональному самоопределению.</w:t>
      </w:r>
    </w:p>
    <w:p w:rsidR="001E5A29" w:rsidRDefault="001E5A29" w:rsidP="001E5A29">
      <w:pPr>
        <w:shd w:val="clear" w:color="auto" w:fill="FFFFFF"/>
        <w:ind w:firstLine="709"/>
        <w:contextualSpacing/>
        <w:jc w:val="both"/>
      </w:pPr>
      <w:r>
        <w:rPr>
          <w:rStyle w:val="s1"/>
          <w:b/>
          <w:bCs/>
        </w:rPr>
        <w:t>5-6 классы</w:t>
      </w:r>
    </w:p>
    <w:p w:rsidR="001E5A29" w:rsidRDefault="001E5A29" w:rsidP="001E5A29">
      <w:pPr>
        <w:shd w:val="clear" w:color="auto" w:fill="FFFFFF"/>
        <w:ind w:firstLine="709"/>
        <w:contextualSpacing/>
        <w:jc w:val="both"/>
      </w:pPr>
      <w:r>
        <w:t>Изучение способностей учащихся. Изучение индивидуальных психологических особенностей учащихся. Изучение профессиональных намерений, интересов. Взаимодействие классных руководителей с учителями предметниками по выявлению способностей, склонностей. Знакомство с миром профессий, с востребованными профессиями.</w:t>
      </w:r>
    </w:p>
    <w:p w:rsidR="001E5A29" w:rsidRDefault="001E5A29" w:rsidP="001E5A29">
      <w:pPr>
        <w:shd w:val="clear" w:color="auto" w:fill="FFFFFF"/>
        <w:ind w:firstLine="709"/>
        <w:contextualSpacing/>
        <w:jc w:val="both"/>
      </w:pPr>
      <w:r>
        <w:rPr>
          <w:rStyle w:val="s1"/>
          <w:b/>
          <w:bCs/>
        </w:rPr>
        <w:t xml:space="preserve">7-9 классы </w:t>
      </w:r>
    </w:p>
    <w:p w:rsidR="001E5A29" w:rsidRDefault="001E5A29" w:rsidP="001E5A29">
      <w:pPr>
        <w:shd w:val="clear" w:color="auto" w:fill="FFFFFF"/>
        <w:ind w:firstLine="709"/>
        <w:contextualSpacing/>
        <w:jc w:val="both"/>
      </w:pPr>
      <w:r>
        <w:t>Активизация интереса к выбору профессии, формирование правильного понимания сущности профессии и самоопределение, компьютерная диагностика профессиональной предрасположенности, уточнение сведений об учебных заведениях, об ошибках в выборе профессий, выбор профиля обучения в старшей школе.</w:t>
      </w:r>
    </w:p>
    <w:p w:rsidR="001E5A29" w:rsidRDefault="001E5A29" w:rsidP="001E5A29">
      <w:pPr>
        <w:shd w:val="clear" w:color="auto" w:fill="FFFFFF"/>
        <w:ind w:firstLine="709"/>
        <w:contextualSpacing/>
        <w:jc w:val="both"/>
        <w:rPr>
          <w:szCs w:val="28"/>
        </w:rPr>
      </w:pPr>
      <w:r>
        <w:rPr>
          <w:rStyle w:val="s2"/>
          <w:rFonts w:eastAsia="@Arial Unicode MS"/>
          <w:b/>
          <w:bCs/>
        </w:rPr>
        <w:t>6.Оценка эффективности реализации Программы</w:t>
      </w:r>
    </w:p>
    <w:p w:rsidR="001E5A29" w:rsidRDefault="001E5A29" w:rsidP="001E5A29">
      <w:pPr>
        <w:shd w:val="clear" w:color="auto" w:fill="FFFFFF"/>
        <w:ind w:firstLine="709"/>
        <w:contextualSpacing/>
        <w:jc w:val="both"/>
        <w:rPr>
          <w:szCs w:val="28"/>
        </w:rPr>
      </w:pPr>
      <w:r>
        <w:rPr>
          <w:szCs w:val="28"/>
        </w:rPr>
        <w:t>Исполнители Программы принимают меры по своевременному выполнению запланированных мероприятий, анализируя работу каждое полугодие.</w:t>
      </w:r>
    </w:p>
    <w:p w:rsidR="001E5A29" w:rsidRDefault="001E5A29" w:rsidP="001E5A29">
      <w:pPr>
        <w:shd w:val="clear" w:color="auto" w:fill="FFFFFF"/>
        <w:ind w:firstLine="709"/>
        <w:contextualSpacing/>
        <w:jc w:val="both"/>
        <w:rPr>
          <w:szCs w:val="28"/>
        </w:rPr>
      </w:pPr>
      <w:r>
        <w:rPr>
          <w:szCs w:val="28"/>
        </w:rPr>
        <w:t>Реализация мероприятий, предусмотренных Программой, позволит:</w:t>
      </w:r>
    </w:p>
    <w:p w:rsidR="001E5A29" w:rsidRDefault="001E5A29" w:rsidP="001E5A29">
      <w:pPr>
        <w:shd w:val="clear" w:color="auto" w:fill="FFFFFF"/>
        <w:ind w:firstLine="709"/>
        <w:contextualSpacing/>
        <w:jc w:val="both"/>
        <w:rPr>
          <w:szCs w:val="28"/>
        </w:rPr>
      </w:pPr>
      <w:r>
        <w:rPr>
          <w:szCs w:val="28"/>
        </w:rPr>
        <w:t>- повысить мотивацию молодежи к труду;</w:t>
      </w:r>
    </w:p>
    <w:p w:rsidR="001E5A29" w:rsidRDefault="001E5A29" w:rsidP="001E5A29">
      <w:pPr>
        <w:shd w:val="clear" w:color="auto" w:fill="FFFFFF"/>
        <w:ind w:firstLine="709"/>
        <w:contextualSpacing/>
        <w:jc w:val="both"/>
        <w:rPr>
          <w:szCs w:val="28"/>
        </w:rPr>
      </w:pPr>
      <w:r>
        <w:rPr>
          <w:szCs w:val="28"/>
        </w:rPr>
        <w:t>- оказать адресную психологическую помощь учащимся в осознанном выборе будущей профессии;</w:t>
      </w:r>
    </w:p>
    <w:p w:rsidR="001E5A29" w:rsidRDefault="001E5A29" w:rsidP="001E5A29">
      <w:pPr>
        <w:shd w:val="clear" w:color="auto" w:fill="FFFFFF"/>
        <w:ind w:firstLine="709"/>
        <w:contextualSpacing/>
        <w:jc w:val="both"/>
        <w:rPr>
          <w:szCs w:val="28"/>
        </w:rPr>
      </w:pPr>
      <w:r>
        <w:rPr>
          <w:szCs w:val="28"/>
        </w:rPr>
        <w:t>- обучить подростков основным принципам построения профессиональной карьеры и навыкам поведения на рынке труда;</w:t>
      </w:r>
    </w:p>
    <w:p w:rsidR="001E5A29" w:rsidRDefault="001E5A29" w:rsidP="001E5A29">
      <w:pPr>
        <w:shd w:val="clear" w:color="auto" w:fill="FFFFFF"/>
        <w:ind w:firstLine="709"/>
        <w:contextualSpacing/>
        <w:jc w:val="both"/>
        <w:rPr>
          <w:szCs w:val="28"/>
        </w:rPr>
      </w:pPr>
      <w:r>
        <w:rPr>
          <w:szCs w:val="28"/>
        </w:rPr>
        <w:t>- сориентировать учащихся на реализацию собственных замыслов в реальных социальных условиях.</w:t>
      </w:r>
    </w:p>
    <w:tbl>
      <w:tblPr>
        <w:tblW w:w="9570" w:type="dxa"/>
        <w:tblInd w:w="-44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5" w:type="dxa"/>
          <w:left w:w="-7" w:type="dxa"/>
          <w:bottom w:w="15" w:type="dxa"/>
          <w:right w:w="15" w:type="dxa"/>
        </w:tblCellMar>
        <w:tblLook w:val="04A0" w:firstRow="1" w:lastRow="0" w:firstColumn="1" w:lastColumn="0" w:noHBand="0" w:noVBand="1"/>
      </w:tblPr>
      <w:tblGrid>
        <w:gridCol w:w="667"/>
        <w:gridCol w:w="4786"/>
        <w:gridCol w:w="1679"/>
        <w:gridCol w:w="2438"/>
      </w:tblGrid>
      <w:tr w:rsidR="001E5A29" w:rsidTr="001E5A29">
        <w:tc>
          <w:tcPr>
            <w:tcW w:w="9569" w:type="dxa"/>
            <w:gridSpan w:val="4"/>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spacing w:beforeAutospacing="1" w:afterAutospacing="1"/>
              <w:jc w:val="center"/>
              <w:rPr>
                <w:rFonts w:eastAsia="Times New Roman"/>
                <w:sz w:val="24"/>
                <w:szCs w:val="24"/>
                <w:lang w:eastAsia="ru-RU"/>
              </w:rPr>
            </w:pPr>
            <w:r>
              <w:rPr>
                <w:rFonts w:eastAsia="Times New Roman"/>
                <w:b/>
                <w:bCs/>
                <w:sz w:val="24"/>
                <w:szCs w:val="24"/>
                <w:lang w:eastAsia="ru-RU"/>
              </w:rPr>
              <w:t>Мониторинг качества профориентационной работы</w:t>
            </w:r>
          </w:p>
        </w:tc>
      </w:tr>
      <w:tr w:rsidR="001E5A29" w:rsidTr="001E5A29">
        <w:tc>
          <w:tcPr>
            <w:tcW w:w="6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jc w:val="center"/>
              <w:rPr>
                <w:rFonts w:eastAsia="Times New Roman"/>
                <w:sz w:val="24"/>
                <w:szCs w:val="24"/>
                <w:lang w:eastAsia="ru-RU"/>
              </w:rPr>
            </w:pPr>
            <w:r>
              <w:rPr>
                <w:rFonts w:eastAsia="Times New Roman"/>
                <w:sz w:val="24"/>
                <w:szCs w:val="24"/>
                <w:lang w:eastAsia="ru-RU"/>
              </w:rPr>
              <w:t>1.</w:t>
            </w:r>
          </w:p>
        </w:tc>
        <w:tc>
          <w:tcPr>
            <w:tcW w:w="4785"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Творческие отчеты классных руководителей по профориентации учащихся</w:t>
            </w:r>
          </w:p>
        </w:tc>
        <w:tc>
          <w:tcPr>
            <w:tcW w:w="1679"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1 раз в год</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Заместитель директора по УВР</w:t>
            </w:r>
          </w:p>
        </w:tc>
      </w:tr>
      <w:tr w:rsidR="001E5A29" w:rsidTr="001E5A29">
        <w:tc>
          <w:tcPr>
            <w:tcW w:w="6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jc w:val="center"/>
              <w:rPr>
                <w:rFonts w:eastAsia="Times New Roman"/>
                <w:sz w:val="24"/>
                <w:szCs w:val="24"/>
                <w:lang w:eastAsia="ru-RU"/>
              </w:rPr>
            </w:pPr>
            <w:r>
              <w:rPr>
                <w:rFonts w:eastAsia="Times New Roman"/>
                <w:sz w:val="24"/>
                <w:szCs w:val="24"/>
                <w:lang w:eastAsia="ru-RU"/>
              </w:rPr>
              <w:t>2.</w:t>
            </w:r>
          </w:p>
        </w:tc>
        <w:tc>
          <w:tcPr>
            <w:tcW w:w="4785"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Анализ соответствия профнамерений учащихся и их участия в кружках, секциях, факультативах, курсах по выбору.</w:t>
            </w:r>
          </w:p>
        </w:tc>
        <w:tc>
          <w:tcPr>
            <w:tcW w:w="1679"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В течение всего периода</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Классные руководители</w:t>
            </w:r>
          </w:p>
        </w:tc>
      </w:tr>
      <w:tr w:rsidR="001E5A29" w:rsidTr="001E5A29">
        <w:trPr>
          <w:trHeight w:val="3560"/>
        </w:trPr>
        <w:tc>
          <w:tcPr>
            <w:tcW w:w="6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jc w:val="center"/>
              <w:rPr>
                <w:rFonts w:eastAsia="Times New Roman"/>
                <w:sz w:val="24"/>
                <w:szCs w:val="24"/>
                <w:lang w:eastAsia="ru-RU"/>
              </w:rPr>
            </w:pPr>
            <w:r>
              <w:rPr>
                <w:rFonts w:eastAsia="Times New Roman"/>
                <w:sz w:val="24"/>
                <w:szCs w:val="24"/>
                <w:lang w:eastAsia="ru-RU"/>
              </w:rPr>
              <w:lastRenderedPageBreak/>
              <w:t>3.</w:t>
            </w:r>
          </w:p>
        </w:tc>
        <w:tc>
          <w:tcPr>
            <w:tcW w:w="4785"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Разработка методических рекомендаций по профориентации для учащихся, педагогов и родителей:</w:t>
            </w:r>
          </w:p>
          <w:p w:rsidR="001E5A29" w:rsidRDefault="001E5A29" w:rsidP="001E5A29">
            <w:pPr>
              <w:contextualSpacing/>
              <w:rPr>
                <w:rFonts w:eastAsia="Times New Roman"/>
                <w:sz w:val="24"/>
                <w:szCs w:val="24"/>
                <w:lang w:eastAsia="ru-RU"/>
              </w:rPr>
            </w:pPr>
            <w:r>
              <w:rPr>
                <w:rFonts w:eastAsia="Times New Roman"/>
                <w:sz w:val="24"/>
                <w:szCs w:val="24"/>
                <w:lang w:eastAsia="ru-RU"/>
              </w:rPr>
              <w:t>- психология выбора профессии</w:t>
            </w:r>
          </w:p>
          <w:p w:rsidR="001E5A29" w:rsidRDefault="001E5A29" w:rsidP="001E5A29">
            <w:pPr>
              <w:contextualSpacing/>
              <w:rPr>
                <w:rFonts w:eastAsia="Times New Roman"/>
                <w:sz w:val="24"/>
                <w:szCs w:val="24"/>
                <w:lang w:eastAsia="ru-RU"/>
              </w:rPr>
            </w:pPr>
            <w:r>
              <w:rPr>
                <w:rFonts w:eastAsia="Times New Roman"/>
                <w:sz w:val="24"/>
                <w:szCs w:val="24"/>
                <w:lang w:eastAsia="ru-RU"/>
              </w:rPr>
              <w:t xml:space="preserve">- использование игровых упражнений </w:t>
            </w:r>
            <w:proofErr w:type="gramStart"/>
            <w:r>
              <w:rPr>
                <w:rFonts w:eastAsia="Times New Roman"/>
                <w:sz w:val="24"/>
                <w:szCs w:val="24"/>
                <w:lang w:eastAsia="ru-RU"/>
              </w:rPr>
              <w:t>в</w:t>
            </w:r>
            <w:proofErr w:type="gramEnd"/>
          </w:p>
          <w:p w:rsidR="001E5A29" w:rsidRDefault="001E5A29" w:rsidP="001E5A29">
            <w:pPr>
              <w:contextualSpacing/>
              <w:rPr>
                <w:rFonts w:eastAsia="Times New Roman"/>
                <w:sz w:val="24"/>
                <w:szCs w:val="24"/>
                <w:lang w:eastAsia="ru-RU"/>
              </w:rPr>
            </w:pPr>
            <w:r>
              <w:rPr>
                <w:rFonts w:eastAsia="Times New Roman"/>
                <w:sz w:val="24"/>
                <w:szCs w:val="24"/>
                <w:lang w:eastAsia="ru-RU"/>
              </w:rPr>
              <w:t>профориентационной работе</w:t>
            </w:r>
          </w:p>
          <w:p w:rsidR="001E5A29" w:rsidRDefault="001E5A29" w:rsidP="001E5A29">
            <w:pPr>
              <w:contextualSpacing/>
              <w:rPr>
                <w:rFonts w:eastAsia="Times New Roman"/>
                <w:sz w:val="24"/>
                <w:szCs w:val="24"/>
                <w:lang w:eastAsia="ru-RU"/>
              </w:rPr>
            </w:pPr>
            <w:r>
              <w:rPr>
                <w:rFonts w:eastAsia="Times New Roman"/>
                <w:sz w:val="24"/>
                <w:szCs w:val="24"/>
                <w:lang w:eastAsia="ru-RU"/>
              </w:rPr>
              <w:t>- трудовое воспитание как условие</w:t>
            </w:r>
          </w:p>
          <w:p w:rsidR="001E5A29" w:rsidRDefault="001E5A29" w:rsidP="001E5A29">
            <w:pPr>
              <w:contextualSpacing/>
              <w:rPr>
                <w:rFonts w:eastAsia="Times New Roman"/>
                <w:sz w:val="24"/>
                <w:szCs w:val="24"/>
                <w:lang w:eastAsia="ru-RU"/>
              </w:rPr>
            </w:pPr>
            <w:r>
              <w:rPr>
                <w:rFonts w:eastAsia="Times New Roman"/>
                <w:sz w:val="24"/>
                <w:szCs w:val="24"/>
                <w:lang w:eastAsia="ru-RU"/>
              </w:rPr>
              <w:t>эффективности профориентации</w:t>
            </w:r>
          </w:p>
          <w:p w:rsidR="001E5A29" w:rsidRDefault="001E5A29" w:rsidP="001E5A29">
            <w:pPr>
              <w:contextualSpacing/>
              <w:rPr>
                <w:rFonts w:eastAsia="Times New Roman"/>
                <w:sz w:val="24"/>
                <w:szCs w:val="24"/>
                <w:lang w:eastAsia="ru-RU"/>
              </w:rPr>
            </w:pPr>
            <w:r>
              <w:rPr>
                <w:rFonts w:eastAsia="Times New Roman"/>
                <w:sz w:val="24"/>
                <w:szCs w:val="24"/>
                <w:lang w:eastAsia="ru-RU"/>
              </w:rPr>
              <w:t>старшеклассников</w:t>
            </w:r>
          </w:p>
          <w:p w:rsidR="001E5A29" w:rsidRDefault="001E5A29" w:rsidP="001E5A29">
            <w:pPr>
              <w:contextualSpacing/>
              <w:rPr>
                <w:rFonts w:eastAsia="Times New Roman"/>
                <w:sz w:val="24"/>
                <w:szCs w:val="24"/>
                <w:lang w:eastAsia="ru-RU"/>
              </w:rPr>
            </w:pPr>
            <w:r>
              <w:rPr>
                <w:rFonts w:eastAsia="Times New Roman"/>
                <w:sz w:val="24"/>
                <w:szCs w:val="24"/>
                <w:lang w:eastAsia="ru-RU"/>
              </w:rPr>
              <w:t xml:space="preserve">- конфликты </w:t>
            </w:r>
            <w:proofErr w:type="gramStart"/>
            <w:r>
              <w:rPr>
                <w:rFonts w:eastAsia="Times New Roman"/>
                <w:sz w:val="24"/>
                <w:szCs w:val="24"/>
                <w:lang w:eastAsia="ru-RU"/>
              </w:rPr>
              <w:t>профессионального</w:t>
            </w:r>
            <w:proofErr w:type="gramEnd"/>
          </w:p>
          <w:p w:rsidR="001E5A29" w:rsidRDefault="001E5A29" w:rsidP="001E5A29">
            <w:pPr>
              <w:contextualSpacing/>
              <w:rPr>
                <w:rFonts w:eastAsia="Times New Roman"/>
                <w:sz w:val="24"/>
                <w:szCs w:val="24"/>
                <w:lang w:eastAsia="ru-RU"/>
              </w:rPr>
            </w:pPr>
            <w:r>
              <w:rPr>
                <w:rFonts w:eastAsia="Times New Roman"/>
                <w:sz w:val="24"/>
                <w:szCs w:val="24"/>
                <w:lang w:eastAsia="ru-RU"/>
              </w:rPr>
              <w:t>самоопределения</w:t>
            </w:r>
          </w:p>
        </w:tc>
        <w:tc>
          <w:tcPr>
            <w:tcW w:w="1679"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По мере накопления материала</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Mar>
              <w:left w:w="-7" w:type="dxa"/>
            </w:tcMar>
            <w:vAlign w:val="center"/>
          </w:tcPr>
          <w:p w:rsidR="001E5A29" w:rsidRDefault="001E5A29" w:rsidP="001E5A29">
            <w:pPr>
              <w:contextualSpacing/>
              <w:rPr>
                <w:rFonts w:eastAsia="Times New Roman"/>
                <w:sz w:val="24"/>
                <w:szCs w:val="24"/>
                <w:lang w:eastAsia="ru-RU"/>
              </w:rPr>
            </w:pPr>
            <w:r>
              <w:rPr>
                <w:rFonts w:eastAsia="Times New Roman"/>
                <w:sz w:val="24"/>
                <w:szCs w:val="24"/>
                <w:lang w:eastAsia="ru-RU"/>
              </w:rPr>
              <w:t>Заместитель директора по УВР,  ВР</w:t>
            </w:r>
          </w:p>
        </w:tc>
      </w:tr>
    </w:tbl>
    <w:p w:rsidR="001E5A29" w:rsidRDefault="001E5A29" w:rsidP="001E5A29">
      <w:pPr>
        <w:contextualSpacing/>
        <w:jc w:val="both"/>
        <w:outlineLvl w:val="1"/>
        <w:rPr>
          <w:rFonts w:eastAsia="@Arial Unicode MS"/>
          <w:b/>
          <w:bCs/>
          <w:i/>
          <w:color w:val="00000A"/>
          <w:sz w:val="36"/>
          <w:szCs w:val="28"/>
          <w:lang w:eastAsia="ru-RU"/>
        </w:rPr>
      </w:pPr>
    </w:p>
    <w:p w:rsidR="001E5A29" w:rsidRPr="009E4159" w:rsidRDefault="001E5A29" w:rsidP="001E5A29">
      <w:pPr>
        <w:ind w:firstLine="709"/>
        <w:contextualSpacing/>
        <w:jc w:val="both"/>
        <w:outlineLvl w:val="1"/>
        <w:rPr>
          <w:rFonts w:eastAsia="@Arial Unicode MS"/>
          <w:b/>
          <w:bCs/>
          <w:color w:val="00000A"/>
          <w:szCs w:val="28"/>
          <w:lang w:eastAsia="ru-RU"/>
        </w:rPr>
      </w:pPr>
      <w:bookmarkStart w:id="259" w:name="bookmark185"/>
      <w:bookmarkStart w:id="260" w:name="_Toc368311840"/>
      <w:bookmarkEnd w:id="259"/>
      <w:bookmarkEnd w:id="260"/>
      <w:r w:rsidRPr="009E4159">
        <w:rPr>
          <w:rFonts w:eastAsia="@Arial Unicode MS"/>
          <w:b/>
          <w:bCs/>
          <w:color w:val="00000A"/>
          <w:szCs w:val="28"/>
          <w:lang w:eastAsia="ru-RU"/>
        </w:rPr>
        <w:t>2.6. Программа коррекционной работы</w:t>
      </w:r>
    </w:p>
    <w:p w:rsidR="001E5A29" w:rsidRDefault="009E4159" w:rsidP="001E5A29">
      <w:pPr>
        <w:ind w:firstLine="709"/>
        <w:contextualSpacing/>
        <w:jc w:val="both"/>
      </w:pPr>
      <w:bookmarkStart w:id="261" w:name="bookmark186"/>
      <w:bookmarkEnd w:id="261"/>
      <w:r>
        <w:rPr>
          <w:rFonts w:eastAsia="Calibri"/>
          <w:b/>
          <w:i/>
          <w:color w:val="00000A"/>
          <w:szCs w:val="28"/>
        </w:rPr>
        <w:t xml:space="preserve"> </w:t>
      </w:r>
      <w:proofErr w:type="gramStart"/>
      <w:r w:rsidR="001E5A29">
        <w:rPr>
          <w:rFonts w:eastAsia="Calibri"/>
          <w:color w:val="00000A"/>
          <w:szCs w:val="28"/>
        </w:rPr>
        <w:t>Программа коррекционной работы в МБОУ Слободская СОШ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для детей с задержкой психического развитии (далее - ЗПР) обучающихся, их социальную адаптацию.</w:t>
      </w:r>
      <w:proofErr w:type="gramEnd"/>
    </w:p>
    <w:p w:rsidR="001E5A29" w:rsidRDefault="001E5A29" w:rsidP="001E5A29">
      <w:pPr>
        <w:ind w:firstLine="426"/>
        <w:jc w:val="both"/>
        <w:rPr>
          <w:rFonts w:eastAsia="Calibri"/>
          <w:szCs w:val="28"/>
        </w:rPr>
      </w:pPr>
      <w:r>
        <w:rPr>
          <w:rFonts w:eastAsia="Calibri"/>
          <w:szCs w:val="28"/>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1E5A29" w:rsidRDefault="001E5A29" w:rsidP="001E5A29">
      <w:pPr>
        <w:ind w:firstLine="426"/>
        <w:jc w:val="both"/>
        <w:rPr>
          <w:rFonts w:eastAsia="Calibri"/>
          <w:szCs w:val="28"/>
        </w:rPr>
      </w:pPr>
      <w:r>
        <w:rPr>
          <w:rFonts w:eastAsia="Calibri"/>
          <w:szCs w:val="28"/>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E5A29" w:rsidRDefault="001E5A29" w:rsidP="001E5A29">
      <w:pPr>
        <w:ind w:firstLine="426"/>
        <w:jc w:val="both"/>
        <w:rPr>
          <w:rFonts w:eastAsia="Calibri"/>
          <w:szCs w:val="28"/>
        </w:rPr>
      </w:pPr>
      <w:r>
        <w:rPr>
          <w:rFonts w:eastAsia="Calibri"/>
          <w:szCs w:val="28"/>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1E5A29" w:rsidRDefault="001E5A29" w:rsidP="001E5A29">
      <w:pPr>
        <w:ind w:firstLine="426"/>
        <w:jc w:val="both"/>
        <w:rPr>
          <w:rFonts w:eastAsia="Calibri"/>
          <w:szCs w:val="28"/>
        </w:rPr>
      </w:pPr>
      <w:r>
        <w:rPr>
          <w:rFonts w:eastAsia="Calibri"/>
          <w:b/>
          <w:bCs/>
          <w:szCs w:val="28"/>
        </w:rPr>
        <w:t xml:space="preserve">Цели программы: </w:t>
      </w:r>
    </w:p>
    <w:p w:rsidR="001E5A29" w:rsidRDefault="001E5A29" w:rsidP="001E5A29">
      <w:pPr>
        <w:ind w:firstLine="426"/>
        <w:jc w:val="both"/>
        <w:rPr>
          <w:rFonts w:eastAsia="Calibri"/>
          <w:szCs w:val="28"/>
        </w:rPr>
      </w:pPr>
      <w:r>
        <w:rPr>
          <w:rFonts w:eastAsia="Calibri"/>
          <w:szCs w:val="28"/>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E5A29" w:rsidRDefault="001E5A29" w:rsidP="001E5A29">
      <w:pPr>
        <w:ind w:firstLine="426"/>
        <w:jc w:val="both"/>
        <w:rPr>
          <w:rFonts w:eastAsia="Calibri"/>
          <w:szCs w:val="28"/>
        </w:rPr>
      </w:pPr>
      <w:r>
        <w:rPr>
          <w:rFonts w:eastAsia="Calibri"/>
          <w:szCs w:val="28"/>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E5A29" w:rsidRDefault="001E5A29" w:rsidP="001E5A29">
      <w:pPr>
        <w:ind w:firstLine="426"/>
        <w:jc w:val="both"/>
        <w:rPr>
          <w:rFonts w:eastAsia="Calibri"/>
          <w:szCs w:val="28"/>
        </w:rPr>
      </w:pPr>
      <w:r>
        <w:rPr>
          <w:rFonts w:eastAsia="Calibri"/>
          <w:szCs w:val="28"/>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1E5A29" w:rsidRDefault="001E5A29" w:rsidP="001E5A29">
      <w:pPr>
        <w:ind w:firstLine="426"/>
        <w:jc w:val="both"/>
        <w:rPr>
          <w:rFonts w:eastAsia="Calibri"/>
          <w:szCs w:val="28"/>
        </w:rPr>
      </w:pPr>
      <w:r>
        <w:rPr>
          <w:rFonts w:eastAsia="Calibri"/>
          <w:b/>
          <w:bCs/>
          <w:szCs w:val="28"/>
        </w:rPr>
        <w:t xml:space="preserve">Задачи программы: </w:t>
      </w:r>
    </w:p>
    <w:p w:rsidR="001E5A29" w:rsidRDefault="001E5A29" w:rsidP="001E5A29">
      <w:pPr>
        <w:ind w:firstLine="426"/>
        <w:jc w:val="both"/>
        <w:rPr>
          <w:rFonts w:eastAsia="Calibri"/>
          <w:szCs w:val="28"/>
        </w:rPr>
      </w:pPr>
      <w:r>
        <w:rPr>
          <w:rFonts w:eastAsia="Calibri"/>
          <w:szCs w:val="28"/>
        </w:rPr>
        <w:lastRenderedPageBreak/>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E5A29" w:rsidRDefault="001E5A29" w:rsidP="001E5A29">
      <w:pPr>
        <w:ind w:firstLine="426"/>
        <w:jc w:val="both"/>
        <w:rPr>
          <w:rFonts w:eastAsia="Calibri"/>
          <w:szCs w:val="28"/>
        </w:rPr>
      </w:pPr>
      <w:r>
        <w:rPr>
          <w:rFonts w:eastAsia="Calibri"/>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1E5A29" w:rsidRDefault="001E5A29" w:rsidP="001E5A29">
      <w:pPr>
        <w:ind w:firstLine="426"/>
        <w:jc w:val="both"/>
        <w:rPr>
          <w:rFonts w:eastAsia="Calibri"/>
          <w:szCs w:val="28"/>
        </w:rPr>
      </w:pPr>
      <w:proofErr w:type="gramStart"/>
      <w:r>
        <w:rPr>
          <w:rFonts w:eastAsia="Calibri"/>
          <w:szCs w:val="28"/>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roofErr w:type="gramEnd"/>
    </w:p>
    <w:p w:rsidR="001E5A29" w:rsidRDefault="001E5A29" w:rsidP="001E5A29">
      <w:pPr>
        <w:ind w:firstLine="426"/>
        <w:jc w:val="both"/>
        <w:rPr>
          <w:rFonts w:eastAsia="Calibri"/>
          <w:szCs w:val="28"/>
        </w:rPr>
      </w:pPr>
      <w:r>
        <w:rPr>
          <w:rFonts w:eastAsia="Calibri"/>
          <w:szCs w:val="28"/>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1E5A29" w:rsidRDefault="001E5A29" w:rsidP="001E5A29">
      <w:pPr>
        <w:ind w:firstLine="426"/>
        <w:jc w:val="both"/>
        <w:rPr>
          <w:rFonts w:eastAsia="Calibri"/>
          <w:szCs w:val="28"/>
        </w:rPr>
      </w:pPr>
      <w:r>
        <w:rPr>
          <w:rFonts w:eastAsia="Calibri"/>
          <w:szCs w:val="28"/>
        </w:rPr>
        <w:t xml:space="preserve">— формирование зрелых личностных установок, способствующих оптимальной адаптации в условиях реальной жизненной ситуации; </w:t>
      </w:r>
    </w:p>
    <w:p w:rsidR="001E5A29" w:rsidRDefault="001E5A29" w:rsidP="001E5A29">
      <w:pPr>
        <w:ind w:firstLine="426"/>
        <w:jc w:val="both"/>
        <w:rPr>
          <w:rFonts w:eastAsia="Calibri"/>
          <w:szCs w:val="28"/>
        </w:rPr>
      </w:pPr>
      <w:r>
        <w:rPr>
          <w:rFonts w:eastAsia="Calibri"/>
          <w:szCs w:val="28"/>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1E5A29" w:rsidRDefault="001E5A29" w:rsidP="001E5A29">
      <w:pPr>
        <w:ind w:firstLine="426"/>
        <w:jc w:val="both"/>
        <w:rPr>
          <w:rFonts w:eastAsia="Calibri"/>
          <w:szCs w:val="28"/>
        </w:rPr>
      </w:pPr>
      <w:r>
        <w:rPr>
          <w:rFonts w:eastAsia="Calibri"/>
          <w:szCs w:val="28"/>
        </w:rPr>
        <w:t xml:space="preserve">— развитие коммуникативной компетенции, форм и навыков конструктивного личностного общения в группе сверстников; </w:t>
      </w:r>
    </w:p>
    <w:p w:rsidR="001E5A29" w:rsidRDefault="001E5A29" w:rsidP="001E5A29">
      <w:pPr>
        <w:ind w:firstLine="426"/>
        <w:jc w:val="both"/>
        <w:rPr>
          <w:rFonts w:eastAsia="Calibri"/>
          <w:szCs w:val="28"/>
        </w:rPr>
      </w:pPr>
      <w:r>
        <w:rPr>
          <w:rFonts w:eastAsia="Calibri"/>
          <w:szCs w:val="28"/>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E5A29" w:rsidRDefault="001E5A29" w:rsidP="001E5A29">
      <w:pPr>
        <w:ind w:firstLine="426"/>
        <w:jc w:val="both"/>
        <w:rPr>
          <w:rFonts w:eastAsia="Calibri"/>
          <w:szCs w:val="28"/>
        </w:rPr>
      </w:pPr>
      <w:r>
        <w:rPr>
          <w:rFonts w:eastAsia="Calibri"/>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1E5A29" w:rsidRDefault="001E5A29" w:rsidP="001E5A29">
      <w:pPr>
        <w:ind w:firstLine="426"/>
        <w:jc w:val="both"/>
        <w:rPr>
          <w:rFonts w:eastAsia="Calibri"/>
          <w:szCs w:val="28"/>
        </w:rPr>
      </w:pPr>
      <w:r>
        <w:rPr>
          <w:rFonts w:eastAsia="Calibri"/>
          <w:szCs w:val="28"/>
        </w:rPr>
        <w:t xml:space="preserve">Содержание программы коррекционной работы определяют следующие </w:t>
      </w:r>
      <w:r>
        <w:rPr>
          <w:rFonts w:eastAsia="Calibri"/>
          <w:b/>
          <w:bCs/>
          <w:szCs w:val="28"/>
        </w:rPr>
        <w:t xml:space="preserve">принципы: </w:t>
      </w:r>
    </w:p>
    <w:p w:rsidR="001E5A29" w:rsidRDefault="001E5A29" w:rsidP="001E5A29">
      <w:pPr>
        <w:ind w:firstLine="426"/>
        <w:jc w:val="both"/>
        <w:rPr>
          <w:rFonts w:eastAsia="Calibri"/>
          <w:szCs w:val="28"/>
        </w:rPr>
      </w:pPr>
      <w:r>
        <w:rPr>
          <w:rFonts w:eastAsia="Calibri"/>
          <w:szCs w:val="28"/>
        </w:rPr>
        <w:t xml:space="preserve">— </w:t>
      </w:r>
      <w:r>
        <w:rPr>
          <w:rFonts w:eastAsia="Calibri"/>
          <w:i/>
          <w:iCs/>
          <w:szCs w:val="28"/>
        </w:rPr>
        <w:t xml:space="preserve">Преемственность. </w:t>
      </w:r>
      <w:r>
        <w:rPr>
          <w:rFonts w:eastAsia="Calibri"/>
          <w:szCs w:val="28"/>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Pr>
          <w:rFonts w:eastAsia="Calibri"/>
          <w:szCs w:val="28"/>
        </w:rPr>
        <w:t>обучающимся</w:t>
      </w:r>
      <w:proofErr w:type="gramEnd"/>
      <w:r>
        <w:rPr>
          <w:rFonts w:eastAsia="Calibri"/>
          <w:szCs w:val="28"/>
        </w:rPr>
        <w:t xml:space="preserve"> с ограниченными возможностями здоровья для продолжения образования. </w:t>
      </w:r>
      <w:proofErr w:type="gramStart"/>
      <w:r>
        <w:rPr>
          <w:rFonts w:eastAsia="Calibri"/>
          <w:szCs w:val="28"/>
        </w:rPr>
        <w:t xml:space="preserve">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w:t>
      </w:r>
      <w:r>
        <w:rPr>
          <w:rFonts w:eastAsia="Calibri"/>
          <w:szCs w:val="28"/>
        </w:rPr>
        <w:lastRenderedPageBreak/>
        <w:t xml:space="preserve">формирования и развития ИКТ-компетентности обучающихся, программой социальной деятельности обучающихся. </w:t>
      </w:r>
      <w:proofErr w:type="gramEnd"/>
    </w:p>
    <w:p w:rsidR="001E5A29" w:rsidRDefault="001E5A29" w:rsidP="001E5A29">
      <w:pPr>
        <w:ind w:firstLine="426"/>
        <w:jc w:val="both"/>
        <w:rPr>
          <w:rFonts w:eastAsia="Calibri"/>
          <w:szCs w:val="28"/>
        </w:rPr>
      </w:pPr>
      <w:r>
        <w:rPr>
          <w:rFonts w:eastAsia="Calibri"/>
          <w:szCs w:val="28"/>
        </w:rPr>
        <w:t xml:space="preserve">— </w:t>
      </w:r>
      <w:r>
        <w:rPr>
          <w:rFonts w:eastAsia="Calibri"/>
          <w:i/>
          <w:iCs/>
          <w:szCs w:val="28"/>
        </w:rPr>
        <w:t xml:space="preserve">Соблюдение интересов ребёнка. </w:t>
      </w:r>
      <w:r>
        <w:rPr>
          <w:rFonts w:eastAsia="Calibri"/>
          <w:szCs w:val="28"/>
        </w:rPr>
        <w:t xml:space="preserve">Принцип определяет позицию специалиста, который призван решать проблему ребёнка с максимальной пользой и в интересах ребёнка. </w:t>
      </w:r>
    </w:p>
    <w:p w:rsidR="001E5A29" w:rsidRDefault="001E5A29" w:rsidP="001E5A29">
      <w:pPr>
        <w:ind w:firstLine="426"/>
        <w:jc w:val="both"/>
        <w:rPr>
          <w:rFonts w:eastAsia="Calibri"/>
          <w:szCs w:val="28"/>
        </w:rPr>
      </w:pPr>
      <w:r>
        <w:rPr>
          <w:rFonts w:eastAsia="Calibri"/>
          <w:szCs w:val="28"/>
        </w:rPr>
        <w:t xml:space="preserve">— </w:t>
      </w:r>
      <w:r>
        <w:rPr>
          <w:rFonts w:eastAsia="Calibri"/>
          <w:i/>
          <w:iCs/>
          <w:szCs w:val="28"/>
        </w:rPr>
        <w:t xml:space="preserve">Системность. </w:t>
      </w:r>
      <w:r>
        <w:rPr>
          <w:rFonts w:eastAsia="Calibri"/>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1E5A29" w:rsidRDefault="001E5A29" w:rsidP="001E5A29">
      <w:pPr>
        <w:ind w:firstLine="426"/>
        <w:jc w:val="both"/>
        <w:rPr>
          <w:rFonts w:eastAsia="Calibri"/>
          <w:szCs w:val="28"/>
        </w:rPr>
      </w:pPr>
      <w:r>
        <w:rPr>
          <w:rFonts w:eastAsia="Calibri"/>
          <w:szCs w:val="28"/>
        </w:rPr>
        <w:t xml:space="preserve">— </w:t>
      </w:r>
      <w:r>
        <w:rPr>
          <w:rFonts w:eastAsia="Calibri"/>
          <w:i/>
          <w:iCs/>
          <w:szCs w:val="28"/>
        </w:rPr>
        <w:t xml:space="preserve">Непрерывность. </w:t>
      </w:r>
      <w:r>
        <w:rPr>
          <w:rFonts w:eastAsia="Calibri"/>
          <w:szCs w:val="28"/>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1E5A29" w:rsidRDefault="001E5A29" w:rsidP="001E5A29">
      <w:pPr>
        <w:ind w:firstLine="426"/>
        <w:jc w:val="both"/>
        <w:rPr>
          <w:rFonts w:eastAsia="Calibri"/>
          <w:szCs w:val="28"/>
        </w:rPr>
      </w:pPr>
      <w:r>
        <w:rPr>
          <w:rFonts w:eastAsia="Calibri"/>
          <w:szCs w:val="28"/>
        </w:rPr>
        <w:t xml:space="preserve">— </w:t>
      </w:r>
      <w:r>
        <w:rPr>
          <w:rFonts w:eastAsia="Calibri"/>
          <w:i/>
          <w:iCs/>
          <w:szCs w:val="28"/>
        </w:rPr>
        <w:t xml:space="preserve">Вариативность. </w:t>
      </w:r>
      <w:r>
        <w:rPr>
          <w:rFonts w:eastAsia="Calibri"/>
          <w:szCs w:val="28"/>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E5A29" w:rsidRDefault="001E5A29" w:rsidP="001E5A29">
      <w:pPr>
        <w:ind w:firstLine="426"/>
        <w:jc w:val="both"/>
        <w:rPr>
          <w:rFonts w:eastAsia="Calibri"/>
          <w:szCs w:val="28"/>
        </w:rPr>
      </w:pPr>
      <w:r>
        <w:rPr>
          <w:rFonts w:eastAsia="Calibri"/>
          <w:szCs w:val="28"/>
        </w:rPr>
        <w:t xml:space="preserve">— </w:t>
      </w:r>
      <w:r>
        <w:rPr>
          <w:rFonts w:eastAsia="Calibri"/>
          <w:i/>
          <w:iCs/>
          <w:szCs w:val="28"/>
        </w:rPr>
        <w:t xml:space="preserve">Рекомендательный характер оказания помощи. </w:t>
      </w:r>
      <w:proofErr w:type="gramStart"/>
      <w:r>
        <w:rPr>
          <w:rFonts w:eastAsia="Calibri"/>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roofErr w:type="gramEnd"/>
    </w:p>
    <w:p w:rsidR="001E5A29" w:rsidRDefault="001E5A29" w:rsidP="001E5A29">
      <w:pPr>
        <w:ind w:firstLine="426"/>
        <w:jc w:val="both"/>
        <w:rPr>
          <w:rFonts w:eastAsia="Calibri"/>
          <w:szCs w:val="28"/>
        </w:rPr>
      </w:pPr>
      <w:r>
        <w:rPr>
          <w:rFonts w:eastAsia="Calibri"/>
          <w:b/>
          <w:bCs/>
          <w:szCs w:val="28"/>
        </w:rPr>
        <w:t xml:space="preserve">Направления работы </w:t>
      </w:r>
    </w:p>
    <w:p w:rsidR="001E5A29" w:rsidRDefault="001E5A29" w:rsidP="001E5A29">
      <w:pPr>
        <w:ind w:firstLine="426"/>
        <w:jc w:val="both"/>
        <w:rPr>
          <w:rFonts w:eastAsia="Calibri"/>
          <w:szCs w:val="28"/>
        </w:rPr>
      </w:pPr>
      <w:r>
        <w:rPr>
          <w:rFonts w:eastAsia="Calibri"/>
          <w:szCs w:val="28"/>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1E5A29" w:rsidRDefault="001E5A29" w:rsidP="001E5A29">
      <w:pPr>
        <w:ind w:firstLine="709"/>
        <w:contextualSpacing/>
        <w:jc w:val="both"/>
        <w:rPr>
          <w:rFonts w:eastAsia="Times New Roman"/>
          <w:szCs w:val="28"/>
        </w:rPr>
      </w:pPr>
      <w:r>
        <w:rPr>
          <w:rFonts w:eastAsia="Times New Roman"/>
          <w:szCs w:val="28"/>
        </w:rPr>
        <w:t>Программа коррекционной работы предусматривает вариативные формы получения образования: очная, индивидуальное обучение на дому. Проведение индивидуальных и групповых коррекционно-развивающих занятий, логопедических занятий, занятий дополнительного образования. А также сопровождение детей с ограниченными возможностями здоровья через территориальную областную психолого-медико-педагогическую комиссию  школьный психолого-медико-педагогический консилиум (ПМПК).</w:t>
      </w:r>
    </w:p>
    <w:p w:rsidR="001E5A29" w:rsidRDefault="001E5A29" w:rsidP="001E5A29">
      <w:pPr>
        <w:ind w:firstLine="709"/>
        <w:contextualSpacing/>
        <w:jc w:val="both"/>
        <w:rPr>
          <w:rFonts w:eastAsia="Times New Roman"/>
          <w:szCs w:val="28"/>
        </w:rPr>
      </w:pPr>
      <w:r>
        <w:rPr>
          <w:rFonts w:eastAsia="Times New Roman"/>
          <w:b/>
          <w:bCs/>
          <w:szCs w:val="28"/>
        </w:rPr>
        <w:t>Задачи программы</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своевременное выявление детей с трудностями адаптации, обусловленными ЗПР;</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определение особых образовательных потребностей детей с ЗПР, детей-инвалидов;</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lastRenderedPageBreak/>
        <w:t>определение особенностей организации образовательного процесса для детей с ЗПР в соответствии с индивидуальными особенностями каждого ребёнка, структурой нарушения развития и степенью его выраженности;</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создание условий, способствующих освоению детьми с ЗПР основной образовательной программы основного общего образования и их интеграции в образовательные учреждения;</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осуществление индивидуально ориентированной психолого-медико-педагогической помощи детям с ЗПР с учётом особенностей психического и (или) физического, речевого развития, индивидуальных возможностей детей (в соответствии с рекомендациями психолого-медико-педагогической комиссии);</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разработка и реализация индивидуальных учебных планов, организация индивидуальных и (или) групповых занятий для детей с ЗПР;</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реализация системы мероприятий по социальной адаптации детей с ЗПР;</w:t>
      </w:r>
    </w:p>
    <w:p w:rsidR="001E5A29" w:rsidRDefault="001E5A29" w:rsidP="001E5A29">
      <w:pPr>
        <w:numPr>
          <w:ilvl w:val="0"/>
          <w:numId w:val="119"/>
        </w:numPr>
        <w:ind w:left="0" w:firstLine="709"/>
        <w:contextualSpacing/>
        <w:jc w:val="both"/>
        <w:rPr>
          <w:rFonts w:eastAsia="Times New Roman"/>
          <w:szCs w:val="28"/>
        </w:rPr>
      </w:pPr>
      <w:r>
        <w:rPr>
          <w:rFonts w:eastAsia="Times New Roman"/>
          <w:szCs w:val="28"/>
        </w:rPr>
        <w:t>оказание консультативной и методической помощи родителям (законным представителям) детей с ЗПР по медицинским, социальным и другим вопросам.</w:t>
      </w:r>
    </w:p>
    <w:p w:rsidR="001E5A29" w:rsidRDefault="001E5A29" w:rsidP="001E5A29">
      <w:pPr>
        <w:ind w:firstLine="709"/>
        <w:contextualSpacing/>
        <w:jc w:val="both"/>
        <w:rPr>
          <w:rFonts w:eastAsia="Times New Roman"/>
          <w:szCs w:val="28"/>
        </w:rPr>
      </w:pPr>
      <w:r>
        <w:rPr>
          <w:rFonts w:eastAsia="Times New Roman"/>
          <w:szCs w:val="28"/>
        </w:rPr>
        <w:t>Содержание программы коррекционной работы определяют следующие принципы:</w:t>
      </w:r>
    </w:p>
    <w:p w:rsidR="001E5A29" w:rsidRDefault="001E5A29" w:rsidP="001E5A29">
      <w:pPr>
        <w:ind w:firstLine="709"/>
        <w:contextualSpacing/>
        <w:jc w:val="both"/>
        <w:rPr>
          <w:rFonts w:eastAsia="Times New Roman"/>
          <w:szCs w:val="28"/>
        </w:rPr>
      </w:pPr>
      <w:r>
        <w:rPr>
          <w:rFonts w:eastAsia="Times New Roman"/>
          <w:i/>
          <w:iCs/>
          <w:szCs w:val="28"/>
        </w:rPr>
        <w:t>Приоритетности интересов ребёнка</w:t>
      </w:r>
    </w:p>
    <w:p w:rsidR="001E5A29" w:rsidRDefault="001E5A29" w:rsidP="001E5A29">
      <w:pPr>
        <w:ind w:firstLine="709"/>
        <w:contextualSpacing/>
        <w:jc w:val="both"/>
        <w:rPr>
          <w:rFonts w:eastAsia="Times New Roman"/>
          <w:szCs w:val="28"/>
        </w:rPr>
      </w:pPr>
      <w:r>
        <w:rPr>
          <w:rFonts w:eastAsia="Times New Roman"/>
          <w:szCs w:val="28"/>
        </w:rPr>
        <w:t>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E5A29" w:rsidRDefault="001E5A29" w:rsidP="001E5A29">
      <w:pPr>
        <w:ind w:firstLine="709"/>
        <w:contextualSpacing/>
        <w:jc w:val="both"/>
        <w:rPr>
          <w:rFonts w:eastAsia="Times New Roman"/>
          <w:szCs w:val="28"/>
        </w:rPr>
      </w:pPr>
      <w:r>
        <w:rPr>
          <w:rFonts w:eastAsia="Times New Roman"/>
          <w:i/>
          <w:iCs/>
          <w:szCs w:val="28"/>
        </w:rPr>
        <w:t>Системности</w:t>
      </w:r>
    </w:p>
    <w:p w:rsidR="001E5A29" w:rsidRDefault="001E5A29" w:rsidP="001E5A29">
      <w:pPr>
        <w:ind w:firstLine="709"/>
        <w:contextualSpacing/>
        <w:jc w:val="both"/>
        <w:rPr>
          <w:rFonts w:eastAsia="Times New Roman"/>
          <w:szCs w:val="28"/>
        </w:rPr>
      </w:pPr>
      <w:r>
        <w:rPr>
          <w:rFonts w:eastAsia="Times New Roman"/>
          <w:szCs w:val="28"/>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E5A29" w:rsidRDefault="001E5A29" w:rsidP="001E5A29">
      <w:pPr>
        <w:ind w:firstLine="709"/>
        <w:contextualSpacing/>
        <w:jc w:val="both"/>
        <w:rPr>
          <w:rFonts w:eastAsia="Times New Roman"/>
          <w:szCs w:val="28"/>
        </w:rPr>
      </w:pPr>
      <w:r>
        <w:rPr>
          <w:rFonts w:eastAsia="Times New Roman"/>
          <w:i/>
          <w:iCs/>
          <w:szCs w:val="28"/>
        </w:rPr>
        <w:t>Непрерывности</w:t>
      </w:r>
    </w:p>
    <w:p w:rsidR="001E5A29" w:rsidRDefault="001E5A29" w:rsidP="001E5A29">
      <w:pPr>
        <w:ind w:firstLine="709"/>
        <w:contextualSpacing/>
        <w:jc w:val="both"/>
        <w:rPr>
          <w:rFonts w:eastAsia="Times New Roman"/>
          <w:szCs w:val="28"/>
        </w:rPr>
      </w:pPr>
      <w:r>
        <w:rPr>
          <w:rFonts w:eastAsia="Times New Roman"/>
          <w:szCs w:val="28"/>
        </w:rPr>
        <w:t>Принцип обеспечивает проведение коррекционной работы на всем протяжении обучения школьников с учетом изменений их личности.</w:t>
      </w:r>
    </w:p>
    <w:p w:rsidR="001E5A29" w:rsidRDefault="001E5A29" w:rsidP="001E5A29">
      <w:pPr>
        <w:ind w:firstLine="709"/>
        <w:contextualSpacing/>
        <w:jc w:val="both"/>
        <w:rPr>
          <w:rFonts w:eastAsia="Times New Roman"/>
          <w:szCs w:val="28"/>
        </w:rPr>
      </w:pPr>
      <w:r>
        <w:rPr>
          <w:rFonts w:eastAsia="Times New Roman"/>
          <w:i/>
          <w:iCs/>
          <w:szCs w:val="28"/>
        </w:rPr>
        <w:t>Вариативности</w:t>
      </w:r>
    </w:p>
    <w:p w:rsidR="001E5A29" w:rsidRDefault="001E5A29" w:rsidP="001E5A29">
      <w:pPr>
        <w:ind w:firstLine="709"/>
        <w:contextualSpacing/>
        <w:jc w:val="both"/>
        <w:rPr>
          <w:rFonts w:eastAsia="Times New Roman"/>
          <w:szCs w:val="28"/>
        </w:rPr>
      </w:pPr>
      <w:proofErr w:type="gramStart"/>
      <w:r>
        <w:rPr>
          <w:rFonts w:eastAsia="Times New Roman"/>
          <w:szCs w:val="28"/>
        </w:rPr>
        <w:t>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roofErr w:type="gramEnd"/>
    </w:p>
    <w:p w:rsidR="001E5A29" w:rsidRDefault="001E5A29" w:rsidP="001E5A29">
      <w:pPr>
        <w:ind w:firstLine="709"/>
        <w:contextualSpacing/>
        <w:jc w:val="both"/>
        <w:rPr>
          <w:rFonts w:eastAsia="Times New Roman"/>
          <w:szCs w:val="28"/>
        </w:rPr>
      </w:pPr>
      <w:r>
        <w:rPr>
          <w:rFonts w:eastAsia="Times New Roman"/>
          <w:i/>
          <w:iCs/>
          <w:szCs w:val="28"/>
        </w:rPr>
        <w:t>Единства психолого-педагогических и медицинских средств</w:t>
      </w:r>
    </w:p>
    <w:p w:rsidR="001E5A29" w:rsidRDefault="001E5A29" w:rsidP="001E5A29">
      <w:pPr>
        <w:ind w:firstLine="709"/>
        <w:contextualSpacing/>
        <w:jc w:val="both"/>
        <w:rPr>
          <w:rFonts w:eastAsia="Times New Roman"/>
          <w:szCs w:val="28"/>
        </w:rPr>
      </w:pPr>
      <w:r>
        <w:rPr>
          <w:rFonts w:eastAsia="Times New Roman"/>
          <w:szCs w:val="28"/>
        </w:rPr>
        <w:lastRenderedPageBreak/>
        <w:t>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w:t>
      </w:r>
    </w:p>
    <w:p w:rsidR="001E5A29" w:rsidRDefault="001E5A29" w:rsidP="001E5A29">
      <w:pPr>
        <w:ind w:firstLine="709"/>
        <w:contextualSpacing/>
        <w:jc w:val="both"/>
        <w:rPr>
          <w:rFonts w:eastAsia="Calibri"/>
          <w:b/>
          <w:color w:val="00000A"/>
          <w:szCs w:val="28"/>
        </w:rPr>
      </w:pPr>
      <w:r>
        <w:rPr>
          <w:rFonts w:eastAsia="Calibri"/>
          <w:b/>
          <w:color w:val="00000A"/>
          <w:szCs w:val="28"/>
        </w:rPr>
        <w:t xml:space="preserve">          Ожидаемые результаты программы:  </w:t>
      </w:r>
    </w:p>
    <w:p w:rsidR="001E5A29" w:rsidRDefault="001E5A29" w:rsidP="001E5A29">
      <w:pPr>
        <w:ind w:firstLine="709"/>
        <w:contextualSpacing/>
        <w:jc w:val="both"/>
        <w:rPr>
          <w:rFonts w:eastAsia="Calibri"/>
          <w:color w:val="00000A"/>
          <w:szCs w:val="28"/>
        </w:rPr>
      </w:pPr>
      <w:r>
        <w:rPr>
          <w:rFonts w:eastAsia="Calibri"/>
          <w:color w:val="00000A"/>
          <w:szCs w:val="28"/>
        </w:rPr>
        <w:t xml:space="preserve">1.  Своевременная     помощь  </w:t>
      </w:r>
      <w:proofErr w:type="gramStart"/>
      <w:r>
        <w:rPr>
          <w:rFonts w:eastAsia="Calibri"/>
          <w:color w:val="00000A"/>
          <w:szCs w:val="28"/>
        </w:rPr>
        <w:t>обучающимся</w:t>
      </w:r>
      <w:proofErr w:type="gramEnd"/>
      <w:r>
        <w:rPr>
          <w:rFonts w:eastAsia="Calibri"/>
          <w:color w:val="00000A"/>
          <w:szCs w:val="28"/>
        </w:rPr>
        <w:t xml:space="preserve">,  испытывающим  трудности  в  освоении  основных  общеобразовательных программ, развитии и социальной адаптации. </w:t>
      </w:r>
    </w:p>
    <w:p w:rsidR="001E5A29" w:rsidRDefault="001E5A29" w:rsidP="001E5A29">
      <w:pPr>
        <w:ind w:firstLine="709"/>
        <w:contextualSpacing/>
        <w:jc w:val="both"/>
        <w:rPr>
          <w:rFonts w:eastAsia="Calibri"/>
          <w:color w:val="00000A"/>
          <w:szCs w:val="28"/>
        </w:rPr>
      </w:pPr>
      <w:r>
        <w:rPr>
          <w:rFonts w:eastAsia="Calibri"/>
          <w:color w:val="00000A"/>
          <w:szCs w:val="28"/>
        </w:rPr>
        <w:t>2.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1E5A29" w:rsidRDefault="001E5A29" w:rsidP="001E5A29">
      <w:pPr>
        <w:ind w:firstLine="709"/>
        <w:contextualSpacing/>
        <w:jc w:val="both"/>
        <w:rPr>
          <w:rFonts w:eastAsia="Calibri"/>
          <w:color w:val="00000A"/>
          <w:szCs w:val="28"/>
        </w:rPr>
      </w:pPr>
      <w:r>
        <w:rPr>
          <w:rFonts w:eastAsia="Calibri"/>
          <w:color w:val="00000A"/>
          <w:szCs w:val="28"/>
        </w:rPr>
        <w:t>3.  Снижение   количества   обучающихся,         испытывающих   трудности   в   освоении   основных  общеобразовательных программ, развитии и социальной адаптации.</w:t>
      </w:r>
    </w:p>
    <w:p w:rsidR="001E5A29" w:rsidRDefault="001E5A29" w:rsidP="001E5A29">
      <w:pPr>
        <w:ind w:firstLine="709"/>
        <w:contextualSpacing/>
        <w:jc w:val="both"/>
        <w:rPr>
          <w:rFonts w:eastAsia="Calibri"/>
          <w:color w:val="00000A"/>
          <w:szCs w:val="28"/>
        </w:rPr>
      </w:pPr>
      <w:r>
        <w:rPr>
          <w:rFonts w:eastAsia="Calibri"/>
          <w:color w:val="00000A"/>
          <w:szCs w:val="28"/>
        </w:rPr>
        <w:t>4.  Достижение    предметных,  метапредметных  и  личностных  результатов  в    соответствии  с  ООП ООО.</w:t>
      </w:r>
    </w:p>
    <w:p w:rsidR="001E5A29" w:rsidRDefault="001E5A29" w:rsidP="001E5A29">
      <w:pPr>
        <w:ind w:firstLine="709"/>
        <w:contextualSpacing/>
        <w:jc w:val="both"/>
        <w:rPr>
          <w:rFonts w:eastAsia="Times New Roman"/>
          <w:szCs w:val="28"/>
        </w:rPr>
      </w:pPr>
      <w:r>
        <w:rPr>
          <w:rFonts w:eastAsia="Times New Roman"/>
          <w:b/>
          <w:bCs/>
          <w:szCs w:val="28"/>
        </w:rPr>
        <w:t>Содержание работы</w:t>
      </w:r>
    </w:p>
    <w:p w:rsidR="001E5A29" w:rsidRDefault="001E5A29" w:rsidP="001E5A29">
      <w:pPr>
        <w:ind w:firstLine="709"/>
        <w:contextualSpacing/>
        <w:jc w:val="both"/>
        <w:rPr>
          <w:rFonts w:eastAsia="Times New Roman"/>
          <w:szCs w:val="28"/>
        </w:rPr>
      </w:pPr>
      <w:r>
        <w:rPr>
          <w:rFonts w:eastAsia="Times New Roman"/>
          <w:szCs w:val="28"/>
        </w:rPr>
        <w:t>Программа коррекционной работы в структуре ООП ООО включает в себя взаимосвязанные направления. Данные направления отражают основное содержание деятельности специалистов образовательного учреждения в области коррекционной педагогики и психологии:</w:t>
      </w:r>
    </w:p>
    <w:tbl>
      <w:tblPr>
        <w:tblW w:w="9900"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72" w:type="dxa"/>
          <w:bottom w:w="105" w:type="dxa"/>
          <w:right w:w="105" w:type="dxa"/>
        </w:tblCellMar>
        <w:tblLook w:val="04A0" w:firstRow="1" w:lastRow="0" w:firstColumn="1" w:lastColumn="0" w:noHBand="0" w:noVBand="1"/>
      </w:tblPr>
      <w:tblGrid>
        <w:gridCol w:w="2416"/>
        <w:gridCol w:w="7484"/>
      </w:tblGrid>
      <w:tr w:rsidR="001E5A29" w:rsidTr="001E5A29">
        <w:trPr>
          <w:trHeight w:val="630"/>
          <w:jc w:val="center"/>
        </w:trPr>
        <w:tc>
          <w:tcPr>
            <w:tcW w:w="2416"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ind w:firstLine="709"/>
              <w:contextualSpacing/>
              <w:jc w:val="both"/>
            </w:pPr>
            <w:r>
              <w:rPr>
                <w:rFonts w:eastAsia="Times New Roman"/>
                <w:b/>
                <w:bCs/>
                <w:sz w:val="24"/>
                <w:szCs w:val="28"/>
              </w:rPr>
              <w:t>Субъекты реализации коррекционной работы в школе</w:t>
            </w:r>
          </w:p>
        </w:tc>
        <w:tc>
          <w:tcPr>
            <w:tcW w:w="7483"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ind w:firstLine="709"/>
              <w:contextualSpacing/>
              <w:jc w:val="both"/>
            </w:pPr>
            <w:r>
              <w:rPr>
                <w:rFonts w:eastAsia="Times New Roman"/>
                <w:b/>
                <w:bCs/>
                <w:sz w:val="24"/>
                <w:szCs w:val="28"/>
              </w:rPr>
              <w:t>Содержание деятельности специалистов.</w:t>
            </w:r>
          </w:p>
        </w:tc>
      </w:tr>
      <w:tr w:rsidR="001E5A29" w:rsidTr="001E5A29">
        <w:trPr>
          <w:jc w:val="center"/>
        </w:trPr>
        <w:tc>
          <w:tcPr>
            <w:tcW w:w="2416"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ind w:firstLine="709"/>
              <w:contextualSpacing/>
              <w:jc w:val="both"/>
            </w:pPr>
            <w:r>
              <w:rPr>
                <w:rFonts w:eastAsia="Times New Roman"/>
                <w:sz w:val="24"/>
                <w:szCs w:val="28"/>
              </w:rPr>
              <w:t>Заместитель директора по УВР</w:t>
            </w:r>
          </w:p>
        </w:tc>
        <w:tc>
          <w:tcPr>
            <w:tcW w:w="7483"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20"/>
              </w:numPr>
              <w:ind w:left="0" w:firstLine="709"/>
              <w:contextualSpacing/>
              <w:jc w:val="both"/>
            </w:pPr>
            <w:r>
              <w:rPr>
                <w:rFonts w:eastAsia="Times New Roman"/>
                <w:sz w:val="24"/>
                <w:szCs w:val="28"/>
              </w:rPr>
              <w:t>курирует работу по реализации программы;</w:t>
            </w:r>
          </w:p>
          <w:p w:rsidR="001E5A29" w:rsidRDefault="001E5A29" w:rsidP="001E5A29">
            <w:pPr>
              <w:numPr>
                <w:ilvl w:val="0"/>
                <w:numId w:val="120"/>
              </w:numPr>
              <w:ind w:left="0" w:firstLine="709"/>
              <w:contextualSpacing/>
              <w:jc w:val="both"/>
            </w:pPr>
            <w:r>
              <w:rPr>
                <w:rFonts w:eastAsia="Times New Roman"/>
                <w:sz w:val="24"/>
                <w:szCs w:val="28"/>
              </w:rPr>
              <w:t>взаимодействует с ПМПК при Отделе образования Семикаракорского района, лечебными учреждениями;</w:t>
            </w:r>
          </w:p>
          <w:p w:rsidR="001E5A29" w:rsidRDefault="001E5A29" w:rsidP="001E5A29">
            <w:pPr>
              <w:numPr>
                <w:ilvl w:val="0"/>
                <w:numId w:val="120"/>
              </w:numPr>
              <w:ind w:left="0" w:firstLine="709"/>
              <w:contextualSpacing/>
              <w:jc w:val="both"/>
            </w:pPr>
            <w:r>
              <w:rPr>
                <w:rFonts w:eastAsia="Times New Roman"/>
                <w:sz w:val="24"/>
                <w:szCs w:val="28"/>
              </w:rPr>
              <w:t>осуществляет просветительскую деятельность при работе с родителями детей.</w:t>
            </w:r>
          </w:p>
        </w:tc>
      </w:tr>
      <w:tr w:rsidR="001E5A29" w:rsidTr="001E5A29">
        <w:trPr>
          <w:jc w:val="center"/>
        </w:trPr>
        <w:tc>
          <w:tcPr>
            <w:tcW w:w="2416"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ind w:firstLine="709"/>
              <w:contextualSpacing/>
              <w:jc w:val="both"/>
            </w:pPr>
            <w:r>
              <w:rPr>
                <w:rFonts w:eastAsia="Times New Roman"/>
                <w:sz w:val="24"/>
                <w:szCs w:val="28"/>
              </w:rPr>
              <w:t>Классный руководитель</w:t>
            </w:r>
          </w:p>
        </w:tc>
        <w:tc>
          <w:tcPr>
            <w:tcW w:w="7483"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21"/>
              </w:numPr>
              <w:ind w:left="0" w:firstLine="709"/>
              <w:contextualSpacing/>
              <w:jc w:val="both"/>
            </w:pPr>
            <w:r>
              <w:rPr>
                <w:rFonts w:eastAsia="Times New Roman"/>
                <w:sz w:val="24"/>
                <w:szCs w:val="28"/>
              </w:rPr>
              <w:t>является связующим звеном в комплексной группе специалистов по организации коррекционной работы с учащимися;</w:t>
            </w:r>
          </w:p>
          <w:p w:rsidR="001E5A29" w:rsidRDefault="001E5A29" w:rsidP="001E5A29">
            <w:pPr>
              <w:numPr>
                <w:ilvl w:val="0"/>
                <w:numId w:val="121"/>
              </w:numPr>
              <w:ind w:left="0" w:firstLine="709"/>
              <w:contextualSpacing/>
              <w:jc w:val="both"/>
            </w:pPr>
            <w:r>
              <w:rPr>
                <w:rFonts w:eastAsia="Times New Roman"/>
                <w:sz w:val="24"/>
                <w:szCs w:val="28"/>
              </w:rPr>
              <w:t>делает первичный запрос специалистам и дает первичную информацию о ребенке;</w:t>
            </w:r>
          </w:p>
          <w:p w:rsidR="001E5A29" w:rsidRDefault="001E5A29" w:rsidP="001E5A29">
            <w:pPr>
              <w:numPr>
                <w:ilvl w:val="0"/>
                <w:numId w:val="121"/>
              </w:numPr>
              <w:ind w:left="0" w:firstLine="709"/>
              <w:contextualSpacing/>
              <w:jc w:val="both"/>
            </w:pPr>
            <w:r>
              <w:rPr>
                <w:rFonts w:eastAsia="Times New Roman"/>
                <w:sz w:val="24"/>
                <w:szCs w:val="28"/>
              </w:rPr>
              <w:t>осуществляет индивидуальную коррекционную работу (педагогическое сопровождение);</w:t>
            </w:r>
          </w:p>
          <w:p w:rsidR="001E5A29" w:rsidRDefault="001E5A29" w:rsidP="001E5A29">
            <w:pPr>
              <w:numPr>
                <w:ilvl w:val="0"/>
                <w:numId w:val="121"/>
              </w:numPr>
              <w:ind w:left="0" w:firstLine="709"/>
              <w:contextualSpacing/>
              <w:jc w:val="both"/>
            </w:pPr>
            <w:r>
              <w:rPr>
                <w:rFonts w:eastAsia="Times New Roman"/>
                <w:sz w:val="24"/>
                <w:szCs w:val="28"/>
              </w:rPr>
              <w:t>консультативная помощь семье в вопросах коррекционно-развивающего воспитания и обучения</w:t>
            </w:r>
          </w:p>
        </w:tc>
      </w:tr>
      <w:tr w:rsidR="001E5A29" w:rsidTr="001E5A29">
        <w:trPr>
          <w:jc w:val="center"/>
        </w:trPr>
        <w:tc>
          <w:tcPr>
            <w:tcW w:w="2416"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ind w:firstLine="709"/>
              <w:contextualSpacing/>
              <w:jc w:val="both"/>
            </w:pPr>
            <w:r>
              <w:rPr>
                <w:rFonts w:eastAsia="Times New Roman"/>
                <w:sz w:val="24"/>
                <w:szCs w:val="28"/>
              </w:rPr>
              <w:t>Психолог</w:t>
            </w:r>
          </w:p>
        </w:tc>
        <w:tc>
          <w:tcPr>
            <w:tcW w:w="7483"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22"/>
              </w:numPr>
              <w:ind w:left="0" w:firstLine="709"/>
              <w:contextualSpacing/>
              <w:jc w:val="both"/>
            </w:pPr>
            <w:r>
              <w:rPr>
                <w:rFonts w:eastAsia="Times New Roman"/>
                <w:sz w:val="24"/>
                <w:szCs w:val="28"/>
              </w:rPr>
              <w:t>изучает личность учащегося и коллектива класса;</w:t>
            </w:r>
          </w:p>
          <w:p w:rsidR="001E5A29" w:rsidRDefault="001E5A29" w:rsidP="001E5A29">
            <w:pPr>
              <w:numPr>
                <w:ilvl w:val="0"/>
                <w:numId w:val="122"/>
              </w:numPr>
              <w:ind w:left="0" w:firstLine="709"/>
              <w:contextualSpacing/>
              <w:jc w:val="both"/>
            </w:pPr>
            <w:r>
              <w:rPr>
                <w:rFonts w:eastAsia="Times New Roman"/>
                <w:sz w:val="24"/>
                <w:szCs w:val="28"/>
              </w:rPr>
              <w:t>анализирует адаптацию ребенка в образовательной среде;</w:t>
            </w:r>
          </w:p>
          <w:p w:rsidR="001E5A29" w:rsidRDefault="001E5A29" w:rsidP="001E5A29">
            <w:pPr>
              <w:numPr>
                <w:ilvl w:val="0"/>
                <w:numId w:val="122"/>
              </w:numPr>
              <w:ind w:left="0" w:firstLine="709"/>
              <w:contextualSpacing/>
              <w:jc w:val="both"/>
            </w:pPr>
            <w:r>
              <w:rPr>
                <w:rFonts w:eastAsia="Times New Roman"/>
                <w:sz w:val="24"/>
                <w:szCs w:val="28"/>
              </w:rPr>
              <w:t>выявляет дезадаптированных учащихся;</w:t>
            </w:r>
          </w:p>
          <w:p w:rsidR="001E5A29" w:rsidRDefault="001E5A29" w:rsidP="001E5A29">
            <w:pPr>
              <w:numPr>
                <w:ilvl w:val="0"/>
                <w:numId w:val="122"/>
              </w:numPr>
              <w:ind w:left="0" w:firstLine="709"/>
              <w:contextualSpacing/>
              <w:jc w:val="both"/>
            </w:pPr>
            <w:r>
              <w:rPr>
                <w:rFonts w:eastAsia="Times New Roman"/>
                <w:sz w:val="24"/>
                <w:szCs w:val="28"/>
              </w:rPr>
              <w:t xml:space="preserve">изучает взаимоотношения школьников </w:t>
            </w:r>
            <w:proofErr w:type="gramStart"/>
            <w:r>
              <w:rPr>
                <w:rFonts w:eastAsia="Times New Roman"/>
                <w:sz w:val="24"/>
                <w:szCs w:val="28"/>
              </w:rPr>
              <w:t>со</w:t>
            </w:r>
            <w:proofErr w:type="gramEnd"/>
            <w:r>
              <w:rPr>
                <w:rFonts w:eastAsia="Times New Roman"/>
                <w:sz w:val="24"/>
                <w:szCs w:val="28"/>
              </w:rPr>
              <w:t xml:space="preserve"> взрослыми и сверстниками;</w:t>
            </w:r>
          </w:p>
          <w:p w:rsidR="001E5A29" w:rsidRDefault="001E5A29" w:rsidP="001E5A29">
            <w:pPr>
              <w:numPr>
                <w:ilvl w:val="0"/>
                <w:numId w:val="122"/>
              </w:numPr>
              <w:ind w:left="0" w:firstLine="709"/>
              <w:contextualSpacing/>
              <w:jc w:val="both"/>
            </w:pPr>
            <w:r>
              <w:rPr>
                <w:rFonts w:eastAsia="Times New Roman"/>
                <w:sz w:val="24"/>
                <w:szCs w:val="28"/>
              </w:rPr>
              <w:lastRenderedPageBreak/>
              <w:t>подбирает пакет диагностических методик для организации профилактической и коррекционной работы;</w:t>
            </w:r>
          </w:p>
          <w:p w:rsidR="001E5A29" w:rsidRDefault="001E5A29" w:rsidP="001E5A29">
            <w:pPr>
              <w:numPr>
                <w:ilvl w:val="0"/>
                <w:numId w:val="122"/>
              </w:numPr>
              <w:ind w:left="0" w:firstLine="709"/>
              <w:contextualSpacing/>
              <w:jc w:val="both"/>
            </w:pPr>
            <w:r>
              <w:rPr>
                <w:rFonts w:eastAsia="Times New Roman"/>
                <w:sz w:val="24"/>
                <w:szCs w:val="28"/>
              </w:rPr>
              <w:t>выявляет и развивает интересы, склонности и способности школьников;</w:t>
            </w:r>
          </w:p>
          <w:p w:rsidR="001E5A29" w:rsidRDefault="001E5A29" w:rsidP="001E5A29">
            <w:pPr>
              <w:numPr>
                <w:ilvl w:val="0"/>
                <w:numId w:val="122"/>
              </w:numPr>
              <w:ind w:left="0" w:firstLine="709"/>
              <w:contextualSpacing/>
              <w:jc w:val="both"/>
            </w:pPr>
            <w:r>
              <w:rPr>
                <w:rFonts w:eastAsia="Times New Roman"/>
                <w:sz w:val="24"/>
                <w:szCs w:val="28"/>
              </w:rPr>
              <w:t>осуществляет психологическую поддержку нуждающихся в ней подростков;</w:t>
            </w:r>
          </w:p>
          <w:p w:rsidR="001E5A29" w:rsidRDefault="001E5A29" w:rsidP="001E5A29">
            <w:pPr>
              <w:numPr>
                <w:ilvl w:val="0"/>
                <w:numId w:val="122"/>
              </w:numPr>
              <w:ind w:left="0" w:firstLine="709"/>
              <w:contextualSpacing/>
              <w:jc w:val="both"/>
            </w:pPr>
            <w:r>
              <w:rPr>
                <w:rFonts w:eastAsia="Times New Roman"/>
                <w:sz w:val="24"/>
                <w:szCs w:val="28"/>
              </w:rPr>
              <w:t>консультативная помощь семье в вопросах коррекционно-развивающего воспитания и обучения</w:t>
            </w:r>
          </w:p>
        </w:tc>
      </w:tr>
    </w:tbl>
    <w:p w:rsidR="001E5A29" w:rsidRDefault="001E5A29" w:rsidP="001E5A29">
      <w:pPr>
        <w:ind w:firstLine="709"/>
        <w:contextualSpacing/>
        <w:jc w:val="both"/>
        <w:rPr>
          <w:rFonts w:eastAsia="Times New Roman"/>
          <w:szCs w:val="28"/>
        </w:rPr>
      </w:pPr>
      <w:r>
        <w:rPr>
          <w:rFonts w:eastAsia="Times New Roman"/>
          <w:b/>
          <w:bCs/>
          <w:szCs w:val="28"/>
        </w:rPr>
        <w:lastRenderedPageBreak/>
        <w:t>Направления работы</w:t>
      </w:r>
    </w:p>
    <w:p w:rsidR="001E5A29" w:rsidRDefault="001E5A29" w:rsidP="001E5A29">
      <w:pPr>
        <w:ind w:firstLine="709"/>
        <w:contextualSpacing/>
        <w:jc w:val="both"/>
        <w:rPr>
          <w:rFonts w:eastAsia="Times New Roman"/>
          <w:szCs w:val="28"/>
        </w:rPr>
      </w:pPr>
      <w:r>
        <w:rPr>
          <w:rFonts w:eastAsia="Times New Roman"/>
          <w:i/>
          <w:iCs/>
          <w:szCs w:val="28"/>
        </w:rPr>
        <w:t>Диагностическая работа включает:</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своевременное выявление детей, нуждающихся в специализированной помощи (специалисты ПМПК);</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диагностику отклонений в развитии и анализ причин трудностей адаптации, определение уровня актуального и зоны ближайшего развития обучающегося с задержкой психического развития выявление его резервных возможностей (по плану мониторинга образовательного учреждения);</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комплексный сбор сведений о ребёнке на основании диагностической информации от учителей, воспитателей и специалистов разного профиля (заполнение карты индивидуального развития (КИР), логопедическое, психологическое и педагогическое представление);</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изучение развития эмоционально-волевой сферы и личностных особенностей обучающихся;</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изучение социальной ситуации развития и условий семейного воспитания ребёнка (внесение информации в акт обследования жилищных условий обучающегося);</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изучение адаптивных возможностей и уровня социализации ребёнка с ЗПР;</w:t>
      </w:r>
    </w:p>
    <w:p w:rsidR="001E5A29" w:rsidRDefault="001E5A29" w:rsidP="001E5A29">
      <w:pPr>
        <w:numPr>
          <w:ilvl w:val="0"/>
          <w:numId w:val="123"/>
        </w:numPr>
        <w:ind w:left="0" w:firstLine="709"/>
        <w:contextualSpacing/>
        <w:jc w:val="both"/>
        <w:rPr>
          <w:rFonts w:eastAsia="Times New Roman"/>
          <w:szCs w:val="28"/>
        </w:rPr>
      </w:pPr>
      <w:r>
        <w:rPr>
          <w:rFonts w:eastAsia="Times New Roman"/>
          <w:szCs w:val="28"/>
        </w:rPr>
        <w:t>системный разносторонний контроль специалистов за уровнем и динамикой развития ребёнка осуществляется через школьный психолого-медико-педагогический консилиум; анализ коррекционно-развивающей работы</w:t>
      </w:r>
    </w:p>
    <w:p w:rsidR="001E5A29" w:rsidRDefault="001E5A29" w:rsidP="001E5A29">
      <w:pPr>
        <w:ind w:firstLine="709"/>
        <w:contextualSpacing/>
        <w:jc w:val="both"/>
        <w:rPr>
          <w:rFonts w:eastAsia="Times New Roman"/>
          <w:szCs w:val="28"/>
        </w:rPr>
      </w:pPr>
      <w:r>
        <w:rPr>
          <w:rFonts w:eastAsia="Times New Roman"/>
          <w:i/>
          <w:iCs/>
          <w:szCs w:val="28"/>
        </w:rPr>
        <w:t>Коррекционно-развивающая работа включает:</w:t>
      </w:r>
    </w:p>
    <w:p w:rsidR="001E5A29" w:rsidRDefault="001E5A29" w:rsidP="001E5A29">
      <w:pPr>
        <w:ind w:firstLine="709"/>
        <w:contextualSpacing/>
        <w:jc w:val="both"/>
        <w:rPr>
          <w:rFonts w:eastAsia="Times New Roman"/>
          <w:szCs w:val="28"/>
        </w:rPr>
      </w:pPr>
      <w:r>
        <w:rPr>
          <w:rFonts w:eastAsia="Times New Roman"/>
          <w:szCs w:val="28"/>
        </w:rPr>
        <w:t>выбор оптимальных для развития ребёнка с задержкой психического развития методик, методов и приёмов коррекционно-развивающего обучения;</w:t>
      </w:r>
    </w:p>
    <w:p w:rsidR="001E5A29" w:rsidRDefault="001E5A29" w:rsidP="001E5A29">
      <w:pPr>
        <w:ind w:firstLine="709"/>
        <w:contextualSpacing/>
        <w:jc w:val="both"/>
        <w:rPr>
          <w:rFonts w:eastAsia="Times New Roman"/>
          <w:szCs w:val="28"/>
        </w:rPr>
      </w:pPr>
      <w:r>
        <w:rPr>
          <w:rFonts w:eastAsia="Times New Roman"/>
          <w:szCs w:val="28"/>
        </w:rPr>
        <w:t>организацию и проведение учителями, воспитателями,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E5A29" w:rsidRDefault="001E5A29" w:rsidP="001E5A29">
      <w:pPr>
        <w:ind w:firstLine="709"/>
        <w:contextualSpacing/>
        <w:jc w:val="both"/>
        <w:rPr>
          <w:rFonts w:eastAsia="Times New Roman"/>
          <w:szCs w:val="28"/>
        </w:rPr>
      </w:pPr>
      <w:r>
        <w:rPr>
          <w:rFonts w:eastAsia="Times New Roman"/>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E5A29" w:rsidRDefault="001E5A29" w:rsidP="001E5A29">
      <w:pPr>
        <w:ind w:firstLine="709"/>
        <w:contextualSpacing/>
        <w:jc w:val="both"/>
        <w:rPr>
          <w:rFonts w:eastAsia="Times New Roman"/>
          <w:szCs w:val="28"/>
        </w:rPr>
      </w:pPr>
      <w:r>
        <w:rPr>
          <w:rFonts w:eastAsia="Times New Roman"/>
          <w:szCs w:val="28"/>
        </w:rPr>
        <w:t>коррекцию и развитие высших психических функций;</w:t>
      </w:r>
    </w:p>
    <w:p w:rsidR="001E5A29" w:rsidRDefault="001E5A29" w:rsidP="001E5A29">
      <w:pPr>
        <w:ind w:firstLine="709"/>
        <w:contextualSpacing/>
        <w:jc w:val="both"/>
        <w:rPr>
          <w:rFonts w:eastAsia="Times New Roman"/>
          <w:szCs w:val="28"/>
        </w:rPr>
      </w:pPr>
      <w:r>
        <w:rPr>
          <w:rFonts w:eastAsia="Times New Roman"/>
          <w:szCs w:val="28"/>
        </w:rPr>
        <w:lastRenderedPageBreak/>
        <w:t>развитие эмоционально-волевой и личностной сфер ребёнка и психокоррекцию его поведения;</w:t>
      </w:r>
    </w:p>
    <w:p w:rsidR="001E5A29" w:rsidRDefault="001E5A29" w:rsidP="001E5A29">
      <w:pPr>
        <w:ind w:firstLine="709"/>
        <w:contextualSpacing/>
        <w:jc w:val="both"/>
        <w:rPr>
          <w:rFonts w:eastAsia="Times New Roman"/>
          <w:szCs w:val="28"/>
        </w:rPr>
      </w:pPr>
      <w:r>
        <w:rPr>
          <w:rFonts w:eastAsia="Times New Roman"/>
          <w:szCs w:val="28"/>
        </w:rPr>
        <w:t>социальную защиту ребёнка в случаях неблагоприятных условий жизни при психотравмирующих обстоятельствах.</w:t>
      </w:r>
    </w:p>
    <w:p w:rsidR="001E5A29" w:rsidRDefault="001E5A29" w:rsidP="001E5A29">
      <w:pPr>
        <w:ind w:firstLine="709"/>
        <w:contextualSpacing/>
        <w:jc w:val="both"/>
        <w:rPr>
          <w:rFonts w:eastAsia="Times New Roman"/>
          <w:szCs w:val="28"/>
        </w:rPr>
      </w:pPr>
      <w:r>
        <w:rPr>
          <w:rFonts w:eastAsia="Times New Roman"/>
          <w:i/>
          <w:iCs/>
          <w:szCs w:val="28"/>
        </w:rPr>
        <w:t>Консультативная работа включает:</w:t>
      </w:r>
    </w:p>
    <w:p w:rsidR="001E5A29" w:rsidRDefault="001E5A29" w:rsidP="001E5A29">
      <w:pPr>
        <w:numPr>
          <w:ilvl w:val="0"/>
          <w:numId w:val="124"/>
        </w:numPr>
        <w:ind w:left="0" w:firstLine="709"/>
        <w:contextualSpacing/>
        <w:jc w:val="both"/>
        <w:rPr>
          <w:rFonts w:eastAsia="Times New Roman"/>
          <w:szCs w:val="28"/>
        </w:rPr>
      </w:pPr>
      <w:r>
        <w:rPr>
          <w:rFonts w:eastAsia="Times New Roman"/>
          <w:szCs w:val="28"/>
        </w:rPr>
        <w:t xml:space="preserve">выработку совместных обоснованных рекомендаций по основным направлениям работы с </w:t>
      </w:r>
      <w:proofErr w:type="gramStart"/>
      <w:r>
        <w:rPr>
          <w:rFonts w:eastAsia="Times New Roman"/>
          <w:szCs w:val="28"/>
        </w:rPr>
        <w:t>обучающимися</w:t>
      </w:r>
      <w:proofErr w:type="gramEnd"/>
      <w:r>
        <w:rPr>
          <w:rFonts w:eastAsia="Times New Roman"/>
          <w:szCs w:val="28"/>
        </w:rPr>
        <w:t xml:space="preserve"> с задержкой психического развития, единых для всех участников образовательного процесса (школьный ПМПК);</w:t>
      </w:r>
    </w:p>
    <w:p w:rsidR="001E5A29" w:rsidRDefault="001E5A29" w:rsidP="001E5A29">
      <w:pPr>
        <w:numPr>
          <w:ilvl w:val="0"/>
          <w:numId w:val="124"/>
        </w:numPr>
        <w:ind w:left="0" w:firstLine="709"/>
        <w:contextualSpacing/>
        <w:jc w:val="both"/>
        <w:rPr>
          <w:rFonts w:eastAsia="Times New Roman"/>
          <w:szCs w:val="28"/>
        </w:rPr>
      </w:pPr>
      <w:r>
        <w:rPr>
          <w:rFonts w:eastAsia="Times New Roman"/>
          <w:szCs w:val="28"/>
        </w:rPr>
        <w:t xml:space="preserve">консультирование специалистами педагогов по выбору индивидуально-ориентированных методов и приёмов работы с </w:t>
      </w:r>
      <w:proofErr w:type="gramStart"/>
      <w:r>
        <w:rPr>
          <w:rFonts w:eastAsia="Times New Roman"/>
          <w:szCs w:val="28"/>
        </w:rPr>
        <w:t>обучающимся</w:t>
      </w:r>
      <w:proofErr w:type="gramEnd"/>
      <w:r>
        <w:rPr>
          <w:rFonts w:eastAsia="Times New Roman"/>
          <w:szCs w:val="28"/>
        </w:rPr>
        <w:t xml:space="preserve"> с задержкой психического развития;</w:t>
      </w:r>
    </w:p>
    <w:p w:rsidR="001E5A29" w:rsidRDefault="001E5A29" w:rsidP="001E5A29">
      <w:pPr>
        <w:numPr>
          <w:ilvl w:val="0"/>
          <w:numId w:val="124"/>
        </w:numPr>
        <w:ind w:left="0" w:firstLine="709"/>
        <w:contextualSpacing/>
        <w:jc w:val="both"/>
        <w:rPr>
          <w:rFonts w:eastAsia="Times New Roman"/>
          <w:szCs w:val="28"/>
        </w:rPr>
      </w:pPr>
      <w:r>
        <w:rPr>
          <w:rFonts w:eastAsia="Times New Roman"/>
          <w:szCs w:val="28"/>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1E5A29" w:rsidRDefault="001E5A29" w:rsidP="001E5A29">
      <w:pPr>
        <w:ind w:firstLine="709"/>
        <w:contextualSpacing/>
        <w:jc w:val="both"/>
        <w:rPr>
          <w:rFonts w:eastAsia="Times New Roman"/>
          <w:szCs w:val="28"/>
        </w:rPr>
      </w:pPr>
      <w:r>
        <w:rPr>
          <w:rFonts w:eastAsia="Times New Roman"/>
          <w:i/>
          <w:iCs/>
          <w:szCs w:val="28"/>
        </w:rPr>
        <w:t>Информационно-просветительская работа предусматривает:</w:t>
      </w:r>
    </w:p>
    <w:p w:rsidR="001E5A29" w:rsidRDefault="001E5A29" w:rsidP="001E5A29">
      <w:pPr>
        <w:numPr>
          <w:ilvl w:val="0"/>
          <w:numId w:val="125"/>
        </w:numPr>
        <w:ind w:left="0" w:firstLine="709"/>
        <w:contextualSpacing/>
        <w:jc w:val="both"/>
        <w:rPr>
          <w:rFonts w:eastAsia="Times New Roman"/>
          <w:szCs w:val="28"/>
        </w:rPr>
      </w:pPr>
      <w:r>
        <w:rPr>
          <w:rFonts w:eastAsia="Times New Roman"/>
          <w:szCs w:val="28"/>
        </w:rPr>
        <w:t>разъяснение участникам образовательного процесса: обучающимся с задержкой психического развития,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ЗПР через различные формы просветительской деятельности (родительские собрания, лекции, беседы, тренинги, информационные стенды, печатные материалы, школьный сайт);</w:t>
      </w:r>
    </w:p>
    <w:p w:rsidR="001E5A29" w:rsidRDefault="001E5A29" w:rsidP="001E5A29">
      <w:pPr>
        <w:numPr>
          <w:ilvl w:val="0"/>
          <w:numId w:val="125"/>
        </w:numPr>
        <w:ind w:left="0" w:firstLine="709"/>
        <w:contextualSpacing/>
        <w:jc w:val="both"/>
        <w:rPr>
          <w:rFonts w:eastAsia="Times New Roman"/>
          <w:szCs w:val="28"/>
        </w:rPr>
      </w:pPr>
      <w:r>
        <w:rPr>
          <w:rFonts w:eastAsia="Times New Roman"/>
          <w:szCs w:val="28"/>
        </w:rPr>
        <w:t>проведение образовательных научно-практических семинаров, педагогических чтений, конференций, круглых столов, тематических выступлений, комплексных консультаций для педагогов и родителей.</w:t>
      </w:r>
    </w:p>
    <w:p w:rsidR="001E5A29" w:rsidRDefault="001E5A29" w:rsidP="001E5A29">
      <w:pPr>
        <w:ind w:firstLine="709"/>
        <w:contextualSpacing/>
        <w:jc w:val="both"/>
        <w:rPr>
          <w:rFonts w:eastAsia="Times New Roman"/>
          <w:szCs w:val="28"/>
        </w:rPr>
      </w:pPr>
      <w:r>
        <w:rPr>
          <w:rFonts w:eastAsia="Times New Roman"/>
          <w:i/>
          <w:iCs/>
          <w:szCs w:val="28"/>
        </w:rPr>
        <w:t>Лечебно-оздоровительная и профилактическая работа предусматривают:</w:t>
      </w:r>
    </w:p>
    <w:p w:rsidR="001E5A29" w:rsidRDefault="001E5A29" w:rsidP="001E5A29">
      <w:pPr>
        <w:numPr>
          <w:ilvl w:val="0"/>
          <w:numId w:val="126"/>
        </w:numPr>
        <w:ind w:left="0" w:firstLine="709"/>
        <w:contextualSpacing/>
        <w:jc w:val="both"/>
        <w:rPr>
          <w:rFonts w:eastAsia="Times New Roman"/>
          <w:szCs w:val="28"/>
        </w:rPr>
      </w:pPr>
      <w:r>
        <w:rPr>
          <w:rFonts w:eastAsia="Times New Roman"/>
          <w:szCs w:val="28"/>
        </w:rPr>
        <w:t>организацию и проведение медицинских осмотров (врачебных, специализированных);</w:t>
      </w:r>
    </w:p>
    <w:p w:rsidR="001E5A29" w:rsidRDefault="001E5A29" w:rsidP="001E5A29">
      <w:pPr>
        <w:numPr>
          <w:ilvl w:val="0"/>
          <w:numId w:val="126"/>
        </w:numPr>
        <w:ind w:left="0" w:firstLine="709"/>
        <w:contextualSpacing/>
        <w:jc w:val="both"/>
        <w:rPr>
          <w:rFonts w:eastAsia="Times New Roman"/>
          <w:szCs w:val="28"/>
        </w:rPr>
      </w:pPr>
      <w:r>
        <w:rPr>
          <w:rFonts w:eastAsia="Times New Roman"/>
          <w:szCs w:val="28"/>
        </w:rPr>
        <w:t>иммунизация в рамках Национального Календаря профилактических прививок по эпидемиологическим показателям;</w:t>
      </w:r>
    </w:p>
    <w:p w:rsidR="001E5A29" w:rsidRDefault="001E5A29" w:rsidP="001E5A29">
      <w:pPr>
        <w:numPr>
          <w:ilvl w:val="0"/>
          <w:numId w:val="126"/>
        </w:numPr>
        <w:ind w:left="0" w:firstLine="709"/>
        <w:contextualSpacing/>
        <w:jc w:val="both"/>
        <w:rPr>
          <w:rFonts w:eastAsia="Times New Roman"/>
          <w:szCs w:val="28"/>
        </w:rPr>
      </w:pPr>
      <w:r>
        <w:rPr>
          <w:rFonts w:eastAsia="Times New Roman"/>
          <w:szCs w:val="28"/>
        </w:rPr>
        <w:t>организация санитарно-гигиенического просвещения учащихся,</w:t>
      </w:r>
    </w:p>
    <w:p w:rsidR="001E5A29" w:rsidRDefault="001E5A29" w:rsidP="001E5A29">
      <w:pPr>
        <w:ind w:firstLine="709"/>
        <w:contextualSpacing/>
        <w:jc w:val="both"/>
        <w:rPr>
          <w:rFonts w:eastAsia="Times New Roman"/>
          <w:szCs w:val="28"/>
        </w:rPr>
      </w:pPr>
      <w:r>
        <w:rPr>
          <w:rFonts w:eastAsia="Times New Roman"/>
          <w:szCs w:val="28"/>
        </w:rPr>
        <w:t>родителей, педагогов;</w:t>
      </w:r>
    </w:p>
    <w:p w:rsidR="001E5A29" w:rsidRDefault="001E5A29" w:rsidP="001E5A29">
      <w:pPr>
        <w:numPr>
          <w:ilvl w:val="0"/>
          <w:numId w:val="127"/>
        </w:numPr>
        <w:ind w:left="0" w:firstLine="709"/>
        <w:contextualSpacing/>
        <w:jc w:val="both"/>
        <w:rPr>
          <w:rFonts w:eastAsia="Times New Roman"/>
          <w:szCs w:val="28"/>
        </w:rPr>
      </w:pPr>
      <w:r>
        <w:rPr>
          <w:rFonts w:eastAsia="Times New Roman"/>
          <w:szCs w:val="28"/>
        </w:rPr>
        <w:t>лечебно-диагностические мероприятия (амбулаторный прием врачей специалистов, организация и проведение медикаментозной терапии);</w:t>
      </w:r>
    </w:p>
    <w:p w:rsidR="001E5A29" w:rsidRDefault="001E5A29" w:rsidP="001E5A29">
      <w:pPr>
        <w:numPr>
          <w:ilvl w:val="0"/>
          <w:numId w:val="127"/>
        </w:numPr>
        <w:ind w:left="0" w:firstLine="709"/>
        <w:contextualSpacing/>
        <w:jc w:val="both"/>
        <w:rPr>
          <w:rFonts w:eastAsia="Times New Roman"/>
          <w:szCs w:val="28"/>
        </w:rPr>
      </w:pPr>
      <w:r>
        <w:rPr>
          <w:rFonts w:eastAsia="Times New Roman"/>
          <w:szCs w:val="28"/>
        </w:rPr>
        <w:t>организация спортивно-массовой работы с учащимися.</w:t>
      </w:r>
    </w:p>
    <w:p w:rsidR="001E5A29" w:rsidRDefault="001E5A29" w:rsidP="001E5A29">
      <w:pPr>
        <w:ind w:firstLine="709"/>
        <w:contextualSpacing/>
        <w:jc w:val="both"/>
        <w:rPr>
          <w:rFonts w:eastAsia="Times New Roman"/>
          <w:szCs w:val="28"/>
        </w:rPr>
      </w:pPr>
      <w:r>
        <w:rPr>
          <w:rFonts w:eastAsia="Times New Roman"/>
          <w:b/>
          <w:bCs/>
          <w:szCs w:val="28"/>
        </w:rPr>
        <w:t>План реализации программы</w:t>
      </w:r>
    </w:p>
    <w:tbl>
      <w:tblPr>
        <w:tblW w:w="9585" w:type="dxa"/>
        <w:tblInd w:w="-2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72" w:type="dxa"/>
          <w:bottom w:w="105" w:type="dxa"/>
          <w:right w:w="105" w:type="dxa"/>
        </w:tblCellMar>
        <w:tblLook w:val="04A0" w:firstRow="1" w:lastRow="0" w:firstColumn="1" w:lastColumn="0" w:noHBand="0" w:noVBand="1"/>
      </w:tblPr>
      <w:tblGrid>
        <w:gridCol w:w="4677"/>
        <w:gridCol w:w="4908"/>
      </w:tblGrid>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Содержание работы</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Организационная деятельность</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I этап</w:t>
            </w:r>
            <w:r>
              <w:rPr>
                <w:rFonts w:eastAsia="Times New Roman"/>
                <w:sz w:val="24"/>
                <w:szCs w:val="24"/>
              </w:rPr>
              <w:t>. </w:t>
            </w:r>
            <w:r>
              <w:rPr>
                <w:rFonts w:eastAsia="Times New Roman"/>
                <w:b/>
                <w:bCs/>
                <w:i/>
                <w:iCs/>
                <w:sz w:val="24"/>
                <w:szCs w:val="24"/>
              </w:rPr>
              <w:t>Подготовительный</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28"/>
              </w:numPr>
              <w:ind w:left="0" w:firstLine="0"/>
              <w:contextualSpacing/>
              <w:jc w:val="both"/>
              <w:rPr>
                <w:rFonts w:eastAsia="Times New Roman"/>
                <w:sz w:val="24"/>
                <w:szCs w:val="24"/>
              </w:rPr>
            </w:pPr>
            <w:r>
              <w:rPr>
                <w:rFonts w:eastAsia="Times New Roman"/>
                <w:sz w:val="24"/>
                <w:szCs w:val="24"/>
              </w:rPr>
              <w:t>подбор методов изучения личности</w:t>
            </w:r>
          </w:p>
          <w:p w:rsidR="001E5A29" w:rsidRDefault="001E5A29" w:rsidP="001E5A29">
            <w:pPr>
              <w:numPr>
                <w:ilvl w:val="0"/>
                <w:numId w:val="128"/>
              </w:numPr>
              <w:ind w:left="0" w:firstLine="0"/>
              <w:contextualSpacing/>
              <w:jc w:val="both"/>
              <w:rPr>
                <w:rFonts w:eastAsia="Times New Roman"/>
                <w:sz w:val="24"/>
                <w:szCs w:val="24"/>
              </w:rPr>
            </w:pPr>
            <w:r>
              <w:rPr>
                <w:rFonts w:eastAsia="Times New Roman"/>
                <w:sz w:val="24"/>
                <w:szCs w:val="24"/>
              </w:rPr>
              <w:t>подбор методик изучения психологических особенностей</w:t>
            </w:r>
          </w:p>
          <w:p w:rsidR="001E5A29" w:rsidRDefault="001E5A29" w:rsidP="001E5A29">
            <w:pPr>
              <w:numPr>
                <w:ilvl w:val="0"/>
                <w:numId w:val="128"/>
              </w:numPr>
              <w:ind w:left="0" w:firstLine="0"/>
              <w:contextualSpacing/>
              <w:jc w:val="both"/>
              <w:rPr>
                <w:rFonts w:eastAsia="Times New Roman"/>
                <w:sz w:val="24"/>
                <w:szCs w:val="24"/>
              </w:rPr>
            </w:pPr>
            <w:r>
              <w:rPr>
                <w:rFonts w:eastAsia="Times New Roman"/>
                <w:sz w:val="24"/>
                <w:szCs w:val="24"/>
              </w:rPr>
              <w:lastRenderedPageBreak/>
              <w:t>подбор методик для определения уровня обученности, обучаемости, воспитанности, воспитуемости</w:t>
            </w:r>
          </w:p>
          <w:p w:rsidR="001E5A29" w:rsidRDefault="001E5A29" w:rsidP="001E5A29">
            <w:pPr>
              <w:numPr>
                <w:ilvl w:val="0"/>
                <w:numId w:val="128"/>
              </w:numPr>
              <w:ind w:left="0" w:firstLine="0"/>
              <w:contextualSpacing/>
              <w:jc w:val="both"/>
              <w:rPr>
                <w:rFonts w:eastAsia="Times New Roman"/>
                <w:sz w:val="24"/>
                <w:szCs w:val="24"/>
              </w:rPr>
            </w:pPr>
            <w:r>
              <w:rPr>
                <w:rFonts w:eastAsia="Times New Roman"/>
                <w:sz w:val="24"/>
                <w:szCs w:val="24"/>
              </w:rPr>
              <w:t>подбор методик изучения семьи обучающихся</w:t>
            </w:r>
          </w:p>
          <w:p w:rsidR="001E5A29" w:rsidRDefault="001E5A29" w:rsidP="001E5A29">
            <w:pPr>
              <w:numPr>
                <w:ilvl w:val="0"/>
                <w:numId w:val="128"/>
              </w:numPr>
              <w:ind w:left="0" w:firstLine="0"/>
              <w:contextualSpacing/>
              <w:jc w:val="both"/>
              <w:rPr>
                <w:rFonts w:eastAsia="Times New Roman"/>
                <w:sz w:val="24"/>
                <w:szCs w:val="24"/>
              </w:rPr>
            </w:pPr>
            <w:r>
              <w:rPr>
                <w:rFonts w:eastAsia="Times New Roman"/>
                <w:sz w:val="24"/>
                <w:szCs w:val="24"/>
              </w:rPr>
              <w:t>методическая и практическая подготовка педагогических кадров</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29"/>
              </w:numPr>
              <w:ind w:left="0" w:firstLine="0"/>
              <w:contextualSpacing/>
              <w:jc w:val="both"/>
              <w:rPr>
                <w:rFonts w:eastAsia="Times New Roman"/>
                <w:sz w:val="24"/>
                <w:szCs w:val="24"/>
              </w:rPr>
            </w:pPr>
            <w:r>
              <w:rPr>
                <w:rFonts w:eastAsia="Times New Roman"/>
                <w:sz w:val="24"/>
                <w:szCs w:val="24"/>
              </w:rPr>
              <w:lastRenderedPageBreak/>
              <w:t>изучение состояние вопроса</w:t>
            </w:r>
          </w:p>
          <w:p w:rsidR="001E5A29" w:rsidRDefault="001E5A29" w:rsidP="001E5A29">
            <w:pPr>
              <w:numPr>
                <w:ilvl w:val="0"/>
                <w:numId w:val="129"/>
              </w:numPr>
              <w:ind w:left="0" w:firstLine="0"/>
              <w:contextualSpacing/>
              <w:jc w:val="both"/>
              <w:rPr>
                <w:rFonts w:eastAsia="Times New Roman"/>
                <w:sz w:val="24"/>
                <w:szCs w:val="24"/>
              </w:rPr>
            </w:pPr>
            <w:r>
              <w:rPr>
                <w:rFonts w:eastAsia="Times New Roman"/>
                <w:sz w:val="24"/>
                <w:szCs w:val="24"/>
              </w:rPr>
              <w:t>предварительное планирование</w:t>
            </w:r>
          </w:p>
          <w:p w:rsidR="001E5A29" w:rsidRDefault="001E5A29" w:rsidP="001E5A29">
            <w:pPr>
              <w:numPr>
                <w:ilvl w:val="0"/>
                <w:numId w:val="129"/>
              </w:numPr>
              <w:ind w:left="0" w:firstLine="0"/>
              <w:contextualSpacing/>
              <w:jc w:val="both"/>
              <w:rPr>
                <w:rFonts w:eastAsia="Times New Roman"/>
                <w:sz w:val="24"/>
                <w:szCs w:val="24"/>
              </w:rPr>
            </w:pPr>
            <w:r>
              <w:rPr>
                <w:rFonts w:eastAsia="Times New Roman"/>
                <w:sz w:val="24"/>
                <w:szCs w:val="24"/>
              </w:rPr>
              <w:lastRenderedPageBreak/>
              <w:t>разработка и отбор оптимального содержания, методов и форм предстоящей деятельности</w:t>
            </w:r>
          </w:p>
          <w:p w:rsidR="001E5A29" w:rsidRDefault="001E5A29" w:rsidP="001E5A29">
            <w:pPr>
              <w:numPr>
                <w:ilvl w:val="0"/>
                <w:numId w:val="129"/>
              </w:numPr>
              <w:ind w:left="0" w:firstLine="0"/>
              <w:contextualSpacing/>
              <w:jc w:val="both"/>
              <w:rPr>
                <w:rFonts w:eastAsia="Times New Roman"/>
                <w:sz w:val="24"/>
                <w:szCs w:val="24"/>
              </w:rPr>
            </w:pPr>
            <w:r>
              <w:rPr>
                <w:rFonts w:eastAsia="Times New Roman"/>
                <w:sz w:val="24"/>
                <w:szCs w:val="24"/>
              </w:rPr>
              <w:t>обеспечение условий предстоящей деятельности</w:t>
            </w:r>
          </w:p>
          <w:p w:rsidR="001E5A29" w:rsidRDefault="001E5A29" w:rsidP="001E5A29">
            <w:pPr>
              <w:numPr>
                <w:ilvl w:val="0"/>
                <w:numId w:val="129"/>
              </w:numPr>
              <w:ind w:left="0" w:firstLine="0"/>
              <w:contextualSpacing/>
              <w:jc w:val="both"/>
              <w:rPr>
                <w:rFonts w:eastAsia="Times New Roman"/>
                <w:sz w:val="24"/>
                <w:szCs w:val="24"/>
              </w:rPr>
            </w:pPr>
            <w:r>
              <w:rPr>
                <w:rFonts w:eastAsia="Times New Roman"/>
                <w:sz w:val="24"/>
                <w:szCs w:val="24"/>
              </w:rPr>
              <w:t>подбор кадров и распределение конкретных участников работы</w:t>
            </w:r>
          </w:p>
          <w:p w:rsidR="001E5A29" w:rsidRDefault="001E5A29" w:rsidP="001E5A29">
            <w:pPr>
              <w:numPr>
                <w:ilvl w:val="0"/>
                <w:numId w:val="129"/>
              </w:numPr>
              <w:ind w:left="0" w:firstLine="0"/>
              <w:contextualSpacing/>
              <w:jc w:val="both"/>
              <w:rPr>
                <w:rFonts w:eastAsia="Times New Roman"/>
                <w:sz w:val="24"/>
                <w:szCs w:val="24"/>
              </w:rPr>
            </w:pPr>
            <w:r>
              <w:rPr>
                <w:rFonts w:eastAsia="Times New Roman"/>
                <w:sz w:val="24"/>
                <w:szCs w:val="24"/>
              </w:rPr>
              <w:t>постановка задач перед исполнителями и создание настроя на работу</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lastRenderedPageBreak/>
              <w:t>II</w:t>
            </w:r>
            <w:r>
              <w:rPr>
                <w:rFonts w:eastAsia="Times New Roman"/>
                <w:sz w:val="24"/>
                <w:szCs w:val="24"/>
              </w:rPr>
              <w:t> </w:t>
            </w:r>
            <w:r>
              <w:rPr>
                <w:rFonts w:eastAsia="Times New Roman"/>
                <w:b/>
                <w:bCs/>
                <w:sz w:val="24"/>
                <w:szCs w:val="24"/>
              </w:rPr>
              <w:t>этап</w:t>
            </w:r>
            <w:r>
              <w:rPr>
                <w:rFonts w:eastAsia="Times New Roman"/>
                <w:sz w:val="24"/>
                <w:szCs w:val="24"/>
              </w:rPr>
              <w:t>. </w:t>
            </w:r>
            <w:r>
              <w:rPr>
                <w:rFonts w:eastAsia="Times New Roman"/>
                <w:b/>
                <w:bCs/>
                <w:i/>
                <w:iCs/>
                <w:sz w:val="24"/>
                <w:szCs w:val="24"/>
              </w:rPr>
              <w:t>Сбор</w:t>
            </w:r>
            <w:r>
              <w:rPr>
                <w:rFonts w:eastAsia="Times New Roman"/>
                <w:sz w:val="24"/>
                <w:szCs w:val="24"/>
              </w:rPr>
              <w:t> </w:t>
            </w:r>
            <w:r>
              <w:rPr>
                <w:rFonts w:eastAsia="Times New Roman"/>
                <w:b/>
                <w:bCs/>
                <w:i/>
                <w:iCs/>
                <w:sz w:val="24"/>
                <w:szCs w:val="24"/>
              </w:rPr>
              <w:t>информации</w:t>
            </w:r>
            <w:r>
              <w:rPr>
                <w:rFonts w:eastAsia="Times New Roman"/>
                <w:sz w:val="24"/>
                <w:szCs w:val="24"/>
              </w:rPr>
              <w:t> </w:t>
            </w:r>
            <w:r>
              <w:rPr>
                <w:rFonts w:eastAsia="Times New Roman"/>
                <w:b/>
                <w:bCs/>
                <w:sz w:val="24"/>
                <w:szCs w:val="24"/>
              </w:rPr>
              <w:t>(начало учебного года)</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0"/>
              </w:numPr>
              <w:ind w:left="0" w:firstLine="0"/>
              <w:contextualSpacing/>
              <w:jc w:val="both"/>
              <w:rPr>
                <w:rFonts w:eastAsia="Times New Roman"/>
                <w:sz w:val="24"/>
                <w:szCs w:val="24"/>
              </w:rPr>
            </w:pPr>
            <w:r>
              <w:rPr>
                <w:rFonts w:eastAsia="Times New Roman"/>
                <w:sz w:val="24"/>
                <w:szCs w:val="24"/>
              </w:rPr>
              <w:t>проведение бесед, тестирования, анкетирования, экспертных оценок, наблюдения, логопедического обследования</w:t>
            </w:r>
          </w:p>
          <w:p w:rsidR="001E5A29" w:rsidRDefault="001E5A29" w:rsidP="001E5A29">
            <w:pPr>
              <w:numPr>
                <w:ilvl w:val="0"/>
                <w:numId w:val="130"/>
              </w:numPr>
              <w:ind w:left="0" w:firstLine="0"/>
              <w:contextualSpacing/>
              <w:jc w:val="both"/>
              <w:rPr>
                <w:rFonts w:eastAsia="Times New Roman"/>
                <w:sz w:val="24"/>
                <w:szCs w:val="24"/>
              </w:rPr>
            </w:pPr>
            <w:r>
              <w:rPr>
                <w:rFonts w:eastAsia="Times New Roman"/>
                <w:sz w:val="24"/>
                <w:szCs w:val="24"/>
              </w:rPr>
              <w:t>изучение личных дел учащихся</w:t>
            </w:r>
          </w:p>
          <w:p w:rsidR="001E5A29" w:rsidRDefault="001E5A29" w:rsidP="001E5A29">
            <w:pPr>
              <w:numPr>
                <w:ilvl w:val="0"/>
                <w:numId w:val="130"/>
              </w:numPr>
              <w:ind w:left="0" w:firstLine="0"/>
              <w:contextualSpacing/>
              <w:jc w:val="both"/>
              <w:rPr>
                <w:rFonts w:eastAsia="Times New Roman"/>
                <w:sz w:val="24"/>
                <w:szCs w:val="24"/>
              </w:rPr>
            </w:pPr>
            <w:r>
              <w:rPr>
                <w:rFonts w:eastAsia="Times New Roman"/>
                <w:sz w:val="24"/>
                <w:szCs w:val="24"/>
              </w:rPr>
              <w:t>изучение листа здоровья учащихся</w:t>
            </w:r>
          </w:p>
          <w:p w:rsidR="001E5A29" w:rsidRDefault="001E5A29" w:rsidP="001E5A29">
            <w:pPr>
              <w:numPr>
                <w:ilvl w:val="0"/>
                <w:numId w:val="130"/>
              </w:numPr>
              <w:ind w:left="0" w:firstLine="0"/>
              <w:contextualSpacing/>
              <w:jc w:val="both"/>
              <w:rPr>
                <w:rFonts w:eastAsia="Times New Roman"/>
                <w:sz w:val="24"/>
                <w:szCs w:val="24"/>
              </w:rPr>
            </w:pPr>
            <w:r>
              <w:rPr>
                <w:rFonts w:eastAsia="Times New Roman"/>
                <w:sz w:val="24"/>
                <w:szCs w:val="24"/>
              </w:rPr>
              <w:t>консультация врачей и других специалистов</w:t>
            </w:r>
          </w:p>
          <w:p w:rsidR="001E5A29" w:rsidRDefault="001E5A29" w:rsidP="001E5A29">
            <w:pPr>
              <w:numPr>
                <w:ilvl w:val="0"/>
                <w:numId w:val="130"/>
              </w:numPr>
              <w:ind w:left="0" w:firstLine="0"/>
              <w:contextualSpacing/>
              <w:jc w:val="both"/>
              <w:rPr>
                <w:rFonts w:eastAsia="Times New Roman"/>
                <w:sz w:val="24"/>
                <w:szCs w:val="24"/>
              </w:rPr>
            </w:pPr>
            <w:r>
              <w:rPr>
                <w:rFonts w:eastAsia="Times New Roman"/>
                <w:sz w:val="24"/>
                <w:szCs w:val="24"/>
              </w:rPr>
              <w:t>посещение семей учащихся</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1"/>
              </w:numPr>
              <w:ind w:left="0" w:firstLine="0"/>
              <w:contextualSpacing/>
              <w:jc w:val="both"/>
              <w:rPr>
                <w:rFonts w:eastAsia="Times New Roman"/>
                <w:sz w:val="24"/>
                <w:szCs w:val="24"/>
              </w:rPr>
            </w:pPr>
            <w:r>
              <w:rPr>
                <w:rFonts w:eastAsia="Times New Roman"/>
                <w:sz w:val="24"/>
                <w:szCs w:val="24"/>
              </w:rPr>
              <w:t>консультативная помощь в процессе сбора информации</w:t>
            </w:r>
          </w:p>
          <w:p w:rsidR="001E5A29" w:rsidRDefault="001E5A29" w:rsidP="001E5A29">
            <w:pPr>
              <w:numPr>
                <w:ilvl w:val="0"/>
                <w:numId w:val="131"/>
              </w:numPr>
              <w:ind w:left="0" w:firstLine="0"/>
              <w:contextualSpacing/>
              <w:jc w:val="both"/>
              <w:rPr>
                <w:rFonts w:eastAsia="Times New Roman"/>
                <w:sz w:val="24"/>
                <w:szCs w:val="24"/>
              </w:rPr>
            </w:pPr>
            <w:proofErr w:type="gramStart"/>
            <w:r>
              <w:rPr>
                <w:rFonts w:eastAsia="Times New Roman"/>
                <w:sz w:val="24"/>
                <w:szCs w:val="24"/>
              </w:rPr>
              <w:t>контроль за</w:t>
            </w:r>
            <w:proofErr w:type="gramEnd"/>
            <w:r>
              <w:rPr>
                <w:rFonts w:eastAsia="Times New Roman"/>
                <w:sz w:val="24"/>
                <w:szCs w:val="24"/>
              </w:rPr>
              <w:t xml:space="preserve"> сбором информации на входе в коррекционно-развивающую деятельность</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III этап. </w:t>
            </w:r>
            <w:r>
              <w:rPr>
                <w:rFonts w:eastAsia="Times New Roman"/>
                <w:b/>
                <w:bCs/>
                <w:i/>
                <w:iCs/>
                <w:sz w:val="24"/>
                <w:szCs w:val="24"/>
              </w:rPr>
              <w:t>Систематизация потока информации</w:t>
            </w:r>
            <w:r>
              <w:rPr>
                <w:rFonts w:eastAsia="Times New Roman"/>
                <w:i/>
                <w:iCs/>
                <w:sz w:val="24"/>
                <w:szCs w:val="24"/>
              </w:rPr>
              <w:t> </w:t>
            </w:r>
            <w:r>
              <w:rPr>
                <w:rFonts w:eastAsia="Times New Roman"/>
                <w:b/>
                <w:bCs/>
                <w:sz w:val="24"/>
                <w:szCs w:val="24"/>
              </w:rPr>
              <w:t>(начало учебного года)</w:t>
            </w:r>
          </w:p>
          <w:p w:rsidR="001E5A29" w:rsidRDefault="001E5A29" w:rsidP="001E5A29">
            <w:pPr>
              <w:contextualSpacing/>
              <w:jc w:val="both"/>
              <w:rPr>
                <w:rFonts w:eastAsia="Times New Roman"/>
                <w:sz w:val="24"/>
                <w:szCs w:val="24"/>
              </w:rPr>
            </w:pPr>
            <w:r>
              <w:rPr>
                <w:rFonts w:eastAsia="Times New Roman"/>
                <w:b/>
                <w:bCs/>
                <w:sz w:val="24"/>
                <w:szCs w:val="24"/>
              </w:rPr>
              <w:t>Консилиум</w:t>
            </w:r>
            <w:r>
              <w:rPr>
                <w:rFonts w:eastAsia="Times New Roman"/>
                <w:sz w:val="24"/>
                <w:szCs w:val="24"/>
              </w:rPr>
              <w:t> </w:t>
            </w:r>
            <w:r>
              <w:rPr>
                <w:rFonts w:eastAsia="Times New Roman"/>
                <w:b/>
                <w:bCs/>
                <w:sz w:val="24"/>
                <w:szCs w:val="24"/>
              </w:rPr>
              <w:t>(первичный)</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2"/>
              </w:numPr>
              <w:ind w:left="0" w:firstLine="0"/>
              <w:contextualSpacing/>
              <w:jc w:val="both"/>
              <w:rPr>
                <w:rFonts w:eastAsia="Times New Roman"/>
                <w:sz w:val="24"/>
                <w:szCs w:val="24"/>
              </w:rPr>
            </w:pPr>
            <w:r>
              <w:rPr>
                <w:rFonts w:eastAsia="Times New Roman"/>
                <w:sz w:val="24"/>
                <w:szCs w:val="24"/>
              </w:rPr>
              <w:t>уточнение полученной информации</w:t>
            </w:r>
          </w:p>
          <w:p w:rsidR="001E5A29" w:rsidRDefault="001E5A29" w:rsidP="001E5A29">
            <w:pPr>
              <w:numPr>
                <w:ilvl w:val="0"/>
                <w:numId w:val="132"/>
              </w:numPr>
              <w:ind w:left="0" w:firstLine="0"/>
              <w:contextualSpacing/>
              <w:jc w:val="both"/>
              <w:rPr>
                <w:rFonts w:eastAsia="Times New Roman"/>
                <w:sz w:val="24"/>
                <w:szCs w:val="24"/>
              </w:rPr>
            </w:pPr>
            <w:r>
              <w:rPr>
                <w:rFonts w:eastAsia="Times New Roman"/>
                <w:sz w:val="24"/>
                <w:szCs w:val="24"/>
              </w:rPr>
              <w:t>определение особенностей развития учащегося</w:t>
            </w:r>
          </w:p>
          <w:p w:rsidR="001E5A29" w:rsidRDefault="001E5A29" w:rsidP="001E5A29">
            <w:pPr>
              <w:numPr>
                <w:ilvl w:val="0"/>
                <w:numId w:val="132"/>
              </w:numPr>
              <w:ind w:left="0" w:firstLine="0"/>
              <w:contextualSpacing/>
              <w:jc w:val="both"/>
              <w:rPr>
                <w:rFonts w:eastAsia="Times New Roman"/>
                <w:sz w:val="24"/>
                <w:szCs w:val="24"/>
              </w:rPr>
            </w:pPr>
            <w:r>
              <w:rPr>
                <w:rFonts w:eastAsia="Times New Roman"/>
                <w:sz w:val="24"/>
                <w:szCs w:val="24"/>
              </w:rPr>
              <w:t xml:space="preserve">выделение группы контроля за учебно-познавательной деятельностью, группы </w:t>
            </w:r>
            <w:proofErr w:type="gramStart"/>
            <w:r>
              <w:rPr>
                <w:rFonts w:eastAsia="Times New Roman"/>
                <w:sz w:val="24"/>
                <w:szCs w:val="24"/>
              </w:rPr>
              <w:t>контроля за</w:t>
            </w:r>
            <w:proofErr w:type="gramEnd"/>
            <w:r>
              <w:rPr>
                <w:rFonts w:eastAsia="Times New Roman"/>
                <w:sz w:val="24"/>
                <w:szCs w:val="24"/>
              </w:rPr>
              <w:t xml:space="preserve"> поведением, группы контроля за семьей учащегося, профиля личностного развития</w:t>
            </w:r>
          </w:p>
          <w:p w:rsidR="001E5A29" w:rsidRDefault="001E5A29" w:rsidP="001E5A29">
            <w:pPr>
              <w:numPr>
                <w:ilvl w:val="0"/>
                <w:numId w:val="132"/>
              </w:numPr>
              <w:ind w:left="0" w:firstLine="0"/>
              <w:contextualSpacing/>
              <w:jc w:val="both"/>
              <w:rPr>
                <w:rFonts w:eastAsia="Times New Roman"/>
                <w:sz w:val="24"/>
                <w:szCs w:val="24"/>
              </w:rPr>
            </w:pPr>
            <w:r>
              <w:rPr>
                <w:rFonts w:eastAsia="Times New Roman"/>
                <w:sz w:val="24"/>
                <w:szCs w:val="24"/>
              </w:rPr>
              <w:t>выработка рекомендаций по организации учебно-воспитательного процесса</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3"/>
              </w:numPr>
              <w:ind w:left="0" w:firstLine="0"/>
              <w:contextualSpacing/>
              <w:jc w:val="both"/>
              <w:rPr>
                <w:rFonts w:eastAsia="Times New Roman"/>
                <w:sz w:val="24"/>
                <w:szCs w:val="24"/>
              </w:rPr>
            </w:pPr>
            <w:r>
              <w:rPr>
                <w:rFonts w:eastAsia="Times New Roman"/>
                <w:sz w:val="24"/>
                <w:szCs w:val="24"/>
              </w:rPr>
              <w:t>анализ результатов психолого-педагогического обследования на входе в коррекционно-развивающую работу</w:t>
            </w:r>
          </w:p>
          <w:p w:rsidR="001E5A29" w:rsidRDefault="001E5A29" w:rsidP="001E5A29">
            <w:pPr>
              <w:numPr>
                <w:ilvl w:val="0"/>
                <w:numId w:val="133"/>
              </w:numPr>
              <w:ind w:left="0" w:firstLine="0"/>
              <w:contextualSpacing/>
              <w:jc w:val="both"/>
              <w:rPr>
                <w:rFonts w:eastAsia="Times New Roman"/>
                <w:sz w:val="24"/>
                <w:szCs w:val="24"/>
              </w:rPr>
            </w:pPr>
            <w:r>
              <w:rPr>
                <w:rFonts w:eastAsia="Times New Roman"/>
                <w:sz w:val="24"/>
                <w:szCs w:val="24"/>
              </w:rPr>
              <w:t xml:space="preserve">анализ состояния здоровья </w:t>
            </w:r>
            <w:proofErr w:type="gramStart"/>
            <w:r>
              <w:rPr>
                <w:rFonts w:eastAsia="Times New Roman"/>
                <w:sz w:val="24"/>
                <w:szCs w:val="24"/>
              </w:rPr>
              <w:t>обучающихся</w:t>
            </w:r>
            <w:proofErr w:type="gramEnd"/>
          </w:p>
          <w:p w:rsidR="001E5A29" w:rsidRDefault="001E5A29" w:rsidP="001E5A29">
            <w:pPr>
              <w:numPr>
                <w:ilvl w:val="0"/>
                <w:numId w:val="133"/>
              </w:numPr>
              <w:ind w:left="0" w:firstLine="0"/>
              <w:contextualSpacing/>
              <w:jc w:val="both"/>
              <w:rPr>
                <w:rFonts w:eastAsia="Times New Roman"/>
                <w:sz w:val="24"/>
                <w:szCs w:val="24"/>
              </w:rPr>
            </w:pPr>
            <w:r>
              <w:rPr>
                <w:rFonts w:eastAsia="Times New Roman"/>
                <w:sz w:val="24"/>
                <w:szCs w:val="24"/>
              </w:rPr>
              <w:t>планирование коррекционно-развивающей деятельности</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IV этап. </w:t>
            </w:r>
            <w:r>
              <w:rPr>
                <w:rFonts w:eastAsia="Times New Roman"/>
                <w:b/>
                <w:bCs/>
                <w:i/>
                <w:iCs/>
                <w:sz w:val="24"/>
                <w:szCs w:val="24"/>
              </w:rPr>
              <w:t>Проведение коррекционно-развивающей деятельности</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4"/>
              </w:numPr>
              <w:ind w:left="0" w:firstLine="0"/>
              <w:contextualSpacing/>
              <w:jc w:val="both"/>
              <w:rPr>
                <w:rFonts w:eastAsia="Times New Roman"/>
                <w:sz w:val="24"/>
                <w:szCs w:val="24"/>
              </w:rPr>
            </w:pPr>
            <w:r>
              <w:rPr>
                <w:rFonts w:eastAsia="Times New Roman"/>
                <w:sz w:val="24"/>
                <w:szCs w:val="24"/>
              </w:rPr>
              <w:t>включение коррекционно-развивающих целей в учебно-воспитательное планирование, привлечение к работе других специалистов</w:t>
            </w:r>
          </w:p>
          <w:p w:rsidR="001E5A29" w:rsidRDefault="001E5A29" w:rsidP="001E5A29">
            <w:pPr>
              <w:numPr>
                <w:ilvl w:val="0"/>
                <w:numId w:val="134"/>
              </w:numPr>
              <w:ind w:left="0" w:firstLine="0"/>
              <w:contextualSpacing/>
              <w:jc w:val="both"/>
              <w:rPr>
                <w:rFonts w:eastAsia="Times New Roman"/>
                <w:sz w:val="24"/>
                <w:szCs w:val="24"/>
              </w:rPr>
            </w:pPr>
            <w:r>
              <w:rPr>
                <w:rFonts w:eastAsia="Times New Roman"/>
                <w:sz w:val="24"/>
                <w:szCs w:val="24"/>
              </w:rPr>
              <w:t>проведение занятий психологом, логопедами, педагогами</w:t>
            </w:r>
          </w:p>
          <w:p w:rsidR="001E5A29" w:rsidRDefault="001E5A29" w:rsidP="001E5A29">
            <w:pPr>
              <w:numPr>
                <w:ilvl w:val="0"/>
                <w:numId w:val="134"/>
              </w:numPr>
              <w:ind w:left="0" w:firstLine="0"/>
              <w:contextualSpacing/>
              <w:jc w:val="both"/>
              <w:rPr>
                <w:rFonts w:eastAsia="Times New Roman"/>
                <w:sz w:val="24"/>
                <w:szCs w:val="24"/>
              </w:rPr>
            </w:pPr>
            <w:r>
              <w:rPr>
                <w:rFonts w:eastAsia="Times New Roman"/>
                <w:sz w:val="24"/>
                <w:szCs w:val="24"/>
              </w:rPr>
              <w:t>проведение игр и упражнений педагогами</w:t>
            </w:r>
          </w:p>
          <w:p w:rsidR="001E5A29" w:rsidRDefault="001E5A29" w:rsidP="001E5A29">
            <w:pPr>
              <w:numPr>
                <w:ilvl w:val="0"/>
                <w:numId w:val="134"/>
              </w:numPr>
              <w:ind w:left="0" w:firstLine="0"/>
              <w:contextualSpacing/>
              <w:jc w:val="both"/>
              <w:rPr>
                <w:rFonts w:eastAsia="Times New Roman"/>
                <w:sz w:val="24"/>
                <w:szCs w:val="24"/>
              </w:rPr>
            </w:pPr>
            <w:r>
              <w:rPr>
                <w:rFonts w:eastAsia="Times New Roman"/>
                <w:sz w:val="24"/>
                <w:szCs w:val="24"/>
              </w:rPr>
              <w:t>медикаментозное лечение учащихся</w:t>
            </w:r>
          </w:p>
          <w:p w:rsidR="001E5A29" w:rsidRDefault="001E5A29" w:rsidP="001E5A29">
            <w:pPr>
              <w:numPr>
                <w:ilvl w:val="0"/>
                <w:numId w:val="134"/>
              </w:numPr>
              <w:ind w:left="0" w:firstLine="0"/>
              <w:contextualSpacing/>
              <w:jc w:val="both"/>
              <w:rPr>
                <w:rFonts w:eastAsia="Times New Roman"/>
                <w:sz w:val="24"/>
                <w:szCs w:val="24"/>
              </w:rPr>
            </w:pPr>
            <w:r>
              <w:rPr>
                <w:rFonts w:eastAsia="Times New Roman"/>
                <w:sz w:val="24"/>
                <w:szCs w:val="24"/>
              </w:rPr>
              <w:t>работа с родителями</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5"/>
              </w:numPr>
              <w:ind w:left="0" w:firstLine="0"/>
              <w:contextualSpacing/>
              <w:jc w:val="both"/>
              <w:rPr>
                <w:rFonts w:eastAsia="Times New Roman"/>
                <w:sz w:val="24"/>
                <w:szCs w:val="24"/>
              </w:rPr>
            </w:pPr>
            <w:r>
              <w:rPr>
                <w:rFonts w:eastAsia="Times New Roman"/>
                <w:sz w:val="24"/>
                <w:szCs w:val="24"/>
              </w:rPr>
              <w:t>помощь в процессе реализации коррекционно-развивающей работы</w:t>
            </w:r>
          </w:p>
          <w:p w:rsidR="001E5A29" w:rsidRDefault="001E5A29" w:rsidP="001E5A29">
            <w:pPr>
              <w:numPr>
                <w:ilvl w:val="0"/>
                <w:numId w:val="135"/>
              </w:numPr>
              <w:ind w:left="0" w:firstLine="0"/>
              <w:contextualSpacing/>
              <w:jc w:val="both"/>
              <w:rPr>
                <w:rFonts w:eastAsia="Times New Roman"/>
                <w:sz w:val="24"/>
                <w:szCs w:val="24"/>
              </w:rPr>
            </w:pPr>
            <w:r>
              <w:rPr>
                <w:rFonts w:eastAsia="Times New Roman"/>
                <w:sz w:val="24"/>
                <w:szCs w:val="24"/>
              </w:rPr>
              <w:t>контроль  проведения коррекционно-развивающей работы</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V этап. </w:t>
            </w:r>
            <w:r>
              <w:rPr>
                <w:rFonts w:eastAsia="Times New Roman"/>
                <w:b/>
                <w:bCs/>
                <w:i/>
                <w:iCs/>
                <w:sz w:val="24"/>
                <w:szCs w:val="24"/>
              </w:rPr>
              <w:t>Сбор информации</w:t>
            </w:r>
            <w:r>
              <w:rPr>
                <w:rFonts w:eastAsia="Times New Roman"/>
                <w:i/>
                <w:iCs/>
                <w:sz w:val="24"/>
                <w:szCs w:val="24"/>
              </w:rPr>
              <w:t> </w:t>
            </w:r>
            <w:r>
              <w:rPr>
                <w:rFonts w:eastAsia="Times New Roman"/>
                <w:b/>
                <w:bCs/>
                <w:sz w:val="24"/>
                <w:szCs w:val="24"/>
              </w:rPr>
              <w:t>(конец учебного года)</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6"/>
              </w:numPr>
              <w:ind w:left="0" w:firstLine="0"/>
              <w:contextualSpacing/>
              <w:jc w:val="both"/>
              <w:rPr>
                <w:rFonts w:eastAsia="Times New Roman"/>
                <w:sz w:val="24"/>
                <w:szCs w:val="24"/>
              </w:rPr>
            </w:pPr>
            <w:r>
              <w:rPr>
                <w:rFonts w:eastAsia="Times New Roman"/>
                <w:sz w:val="24"/>
                <w:szCs w:val="24"/>
              </w:rPr>
              <w:lastRenderedPageBreak/>
              <w:t>проведение бесед, тестирования, анкетирования, экспертных оценок, наблюдения, логопедического обследования</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7"/>
              </w:numPr>
              <w:ind w:left="0" w:firstLine="0"/>
              <w:contextualSpacing/>
              <w:jc w:val="both"/>
              <w:rPr>
                <w:rFonts w:eastAsia="Times New Roman"/>
                <w:sz w:val="24"/>
                <w:szCs w:val="24"/>
              </w:rPr>
            </w:pPr>
            <w:r>
              <w:rPr>
                <w:rFonts w:eastAsia="Times New Roman"/>
                <w:sz w:val="24"/>
                <w:szCs w:val="24"/>
              </w:rPr>
              <w:t>консультативная помощь в процессе сбора информации</w:t>
            </w:r>
          </w:p>
          <w:p w:rsidR="001E5A29" w:rsidRDefault="001E5A29" w:rsidP="001E5A29">
            <w:pPr>
              <w:numPr>
                <w:ilvl w:val="0"/>
                <w:numId w:val="137"/>
              </w:numPr>
              <w:ind w:left="0" w:firstLine="0"/>
              <w:contextualSpacing/>
              <w:jc w:val="both"/>
              <w:rPr>
                <w:rFonts w:eastAsia="Times New Roman"/>
                <w:sz w:val="24"/>
                <w:szCs w:val="24"/>
              </w:rPr>
            </w:pPr>
            <w:proofErr w:type="gramStart"/>
            <w:r>
              <w:rPr>
                <w:rFonts w:eastAsia="Times New Roman"/>
                <w:sz w:val="24"/>
                <w:szCs w:val="24"/>
              </w:rPr>
              <w:t>контроль за</w:t>
            </w:r>
            <w:proofErr w:type="gramEnd"/>
            <w:r>
              <w:rPr>
                <w:rFonts w:eastAsia="Times New Roman"/>
                <w:sz w:val="24"/>
                <w:szCs w:val="24"/>
              </w:rPr>
              <w:t xml:space="preserve"> сбором информации на выходе в коррекционно-развивающую деятельность</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VI этап. </w:t>
            </w:r>
            <w:r>
              <w:rPr>
                <w:rFonts w:eastAsia="Times New Roman"/>
                <w:b/>
                <w:bCs/>
                <w:i/>
                <w:iCs/>
                <w:sz w:val="24"/>
                <w:szCs w:val="24"/>
              </w:rPr>
              <w:t>Систематизация потока информации</w:t>
            </w:r>
            <w:r>
              <w:rPr>
                <w:rFonts w:eastAsia="Times New Roman"/>
                <w:sz w:val="24"/>
                <w:szCs w:val="24"/>
              </w:rPr>
              <w:t> </w:t>
            </w:r>
            <w:r>
              <w:rPr>
                <w:rFonts w:eastAsia="Times New Roman"/>
                <w:b/>
                <w:bCs/>
                <w:sz w:val="24"/>
                <w:szCs w:val="24"/>
              </w:rPr>
              <w:t>(конец учебного года)</w:t>
            </w:r>
          </w:p>
          <w:p w:rsidR="001E5A29" w:rsidRDefault="001E5A29" w:rsidP="001E5A29">
            <w:pPr>
              <w:contextualSpacing/>
              <w:jc w:val="both"/>
              <w:rPr>
                <w:rFonts w:eastAsia="Times New Roman"/>
                <w:sz w:val="24"/>
                <w:szCs w:val="24"/>
              </w:rPr>
            </w:pPr>
            <w:r>
              <w:rPr>
                <w:rFonts w:eastAsia="Times New Roman"/>
                <w:b/>
                <w:bCs/>
                <w:sz w:val="24"/>
                <w:szCs w:val="24"/>
              </w:rPr>
              <w:t>Консилиум</w:t>
            </w:r>
            <w:r>
              <w:rPr>
                <w:rFonts w:eastAsia="Times New Roman"/>
                <w:sz w:val="24"/>
                <w:szCs w:val="24"/>
              </w:rPr>
              <w:t> </w:t>
            </w:r>
            <w:r>
              <w:rPr>
                <w:rFonts w:eastAsia="Times New Roman"/>
                <w:b/>
                <w:bCs/>
                <w:sz w:val="24"/>
                <w:szCs w:val="24"/>
              </w:rPr>
              <w:t>(плановый)</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8"/>
              </w:numPr>
              <w:ind w:left="0" w:firstLine="0"/>
              <w:contextualSpacing/>
              <w:jc w:val="both"/>
              <w:rPr>
                <w:rFonts w:eastAsia="Times New Roman"/>
                <w:sz w:val="24"/>
                <w:szCs w:val="24"/>
              </w:rPr>
            </w:pPr>
            <w:r>
              <w:rPr>
                <w:rFonts w:eastAsia="Times New Roman"/>
                <w:sz w:val="24"/>
                <w:szCs w:val="24"/>
              </w:rPr>
              <w:t>уточнение полученной информации</w:t>
            </w:r>
          </w:p>
          <w:p w:rsidR="001E5A29" w:rsidRDefault="001E5A29" w:rsidP="001E5A29">
            <w:pPr>
              <w:numPr>
                <w:ilvl w:val="0"/>
                <w:numId w:val="138"/>
              </w:numPr>
              <w:ind w:left="0" w:firstLine="0"/>
              <w:contextualSpacing/>
              <w:jc w:val="both"/>
              <w:rPr>
                <w:rFonts w:eastAsia="Times New Roman"/>
                <w:sz w:val="24"/>
                <w:szCs w:val="24"/>
              </w:rPr>
            </w:pPr>
            <w:r>
              <w:rPr>
                <w:rFonts w:eastAsia="Times New Roman"/>
                <w:sz w:val="24"/>
                <w:szCs w:val="24"/>
              </w:rPr>
              <w:t>оценка динамики развития:</w:t>
            </w:r>
          </w:p>
          <w:p w:rsidR="001E5A29" w:rsidRDefault="001E5A29" w:rsidP="001E5A29">
            <w:pPr>
              <w:contextualSpacing/>
              <w:jc w:val="both"/>
              <w:rPr>
                <w:rFonts w:eastAsia="Times New Roman"/>
                <w:sz w:val="24"/>
                <w:szCs w:val="24"/>
              </w:rPr>
            </w:pPr>
            <w:r>
              <w:rPr>
                <w:rFonts w:eastAsia="Times New Roman"/>
                <w:sz w:val="24"/>
                <w:szCs w:val="24"/>
              </w:rPr>
              <w:t xml:space="preserve">«+» результат – завершение работы </w:t>
            </w:r>
            <w:proofErr w:type="gramStart"/>
            <w:r>
              <w:rPr>
                <w:rFonts w:eastAsia="Times New Roman"/>
                <w:sz w:val="24"/>
                <w:szCs w:val="24"/>
              </w:rPr>
              <w:t>«-</w:t>
            </w:r>
            <w:proofErr w:type="gramEnd"/>
            <w:r>
              <w:rPr>
                <w:rFonts w:eastAsia="Times New Roman"/>
                <w:sz w:val="24"/>
                <w:szCs w:val="24"/>
              </w:rPr>
              <w:t>» результат – корректировка деятельности, возврат на II – VI этап</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39"/>
              </w:numPr>
              <w:ind w:left="0" w:firstLine="0"/>
              <w:contextualSpacing/>
              <w:jc w:val="both"/>
              <w:rPr>
                <w:rFonts w:eastAsia="Times New Roman"/>
                <w:sz w:val="24"/>
                <w:szCs w:val="24"/>
              </w:rPr>
            </w:pPr>
            <w:r>
              <w:rPr>
                <w:rFonts w:eastAsia="Times New Roman"/>
                <w:sz w:val="24"/>
                <w:szCs w:val="24"/>
              </w:rPr>
              <w:t>анализ хода и результатов коррекционно-развивающей работы</w:t>
            </w:r>
          </w:p>
          <w:p w:rsidR="001E5A29" w:rsidRDefault="001E5A29" w:rsidP="001E5A29">
            <w:pPr>
              <w:numPr>
                <w:ilvl w:val="0"/>
                <w:numId w:val="139"/>
              </w:numPr>
              <w:ind w:left="0" w:firstLine="0"/>
              <w:contextualSpacing/>
              <w:jc w:val="both"/>
              <w:rPr>
                <w:rFonts w:eastAsia="Times New Roman"/>
                <w:sz w:val="24"/>
                <w:szCs w:val="24"/>
              </w:rPr>
            </w:pPr>
            <w:r>
              <w:rPr>
                <w:rFonts w:eastAsia="Times New Roman"/>
                <w:sz w:val="24"/>
                <w:szCs w:val="24"/>
              </w:rPr>
              <w:t>подведение итогов</w:t>
            </w:r>
          </w:p>
        </w:tc>
      </w:tr>
      <w:tr w:rsidR="001E5A29" w:rsidTr="001E5A29">
        <w:tc>
          <w:tcPr>
            <w:tcW w:w="9584" w:type="dxa"/>
            <w:gridSpan w:val="2"/>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contextualSpacing/>
              <w:jc w:val="both"/>
              <w:rPr>
                <w:rFonts w:eastAsia="Times New Roman"/>
                <w:sz w:val="24"/>
                <w:szCs w:val="24"/>
              </w:rPr>
            </w:pPr>
            <w:r>
              <w:rPr>
                <w:rFonts w:eastAsia="Times New Roman"/>
                <w:b/>
                <w:bCs/>
                <w:sz w:val="24"/>
                <w:szCs w:val="24"/>
              </w:rPr>
              <w:t>VII этап. </w:t>
            </w:r>
            <w:r>
              <w:rPr>
                <w:rFonts w:eastAsia="Times New Roman"/>
                <w:b/>
                <w:bCs/>
                <w:i/>
                <w:iCs/>
                <w:sz w:val="24"/>
                <w:szCs w:val="24"/>
              </w:rPr>
              <w:t>Завершение работы</w:t>
            </w:r>
            <w:r>
              <w:rPr>
                <w:rFonts w:eastAsia="Times New Roman"/>
                <w:b/>
                <w:bCs/>
                <w:sz w:val="24"/>
                <w:szCs w:val="24"/>
              </w:rPr>
              <w:t> (при положительных результатах).</w:t>
            </w:r>
          </w:p>
          <w:p w:rsidR="001E5A29" w:rsidRDefault="001E5A29" w:rsidP="001E5A29">
            <w:pPr>
              <w:contextualSpacing/>
              <w:jc w:val="both"/>
              <w:rPr>
                <w:rFonts w:eastAsia="Times New Roman"/>
                <w:sz w:val="24"/>
                <w:szCs w:val="24"/>
              </w:rPr>
            </w:pPr>
            <w:r>
              <w:rPr>
                <w:rFonts w:eastAsia="Times New Roman"/>
                <w:b/>
                <w:bCs/>
                <w:sz w:val="24"/>
                <w:szCs w:val="24"/>
              </w:rPr>
              <w:t>Консилиум</w:t>
            </w:r>
            <w:r>
              <w:rPr>
                <w:rFonts w:eastAsia="Times New Roman"/>
                <w:sz w:val="24"/>
                <w:szCs w:val="24"/>
              </w:rPr>
              <w:t> </w:t>
            </w:r>
            <w:r>
              <w:rPr>
                <w:rFonts w:eastAsia="Times New Roman"/>
                <w:b/>
                <w:bCs/>
                <w:sz w:val="24"/>
                <w:szCs w:val="24"/>
              </w:rPr>
              <w:t>(заключительный).</w:t>
            </w:r>
          </w:p>
        </w:tc>
      </w:tr>
      <w:tr w:rsidR="001E5A29" w:rsidTr="001E5A29">
        <w:tc>
          <w:tcPr>
            <w:tcW w:w="467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40"/>
              </w:numPr>
              <w:ind w:left="0" w:firstLine="0"/>
              <w:contextualSpacing/>
              <w:jc w:val="both"/>
              <w:rPr>
                <w:rFonts w:eastAsia="Times New Roman"/>
                <w:sz w:val="24"/>
                <w:szCs w:val="24"/>
              </w:rPr>
            </w:pPr>
            <w:r>
              <w:rPr>
                <w:rFonts w:eastAsia="Times New Roman"/>
                <w:sz w:val="24"/>
                <w:szCs w:val="24"/>
              </w:rPr>
              <w:t>отбор оптимальных форм, методов, средств, способов, приемов взаимодействия педагогов с учащимися, родителями</w:t>
            </w:r>
          </w:p>
          <w:p w:rsidR="001E5A29" w:rsidRDefault="001E5A29" w:rsidP="001E5A29">
            <w:pPr>
              <w:numPr>
                <w:ilvl w:val="0"/>
                <w:numId w:val="140"/>
              </w:numPr>
              <w:ind w:left="0" w:firstLine="0"/>
              <w:contextualSpacing/>
              <w:jc w:val="both"/>
              <w:rPr>
                <w:rFonts w:eastAsia="Times New Roman"/>
                <w:sz w:val="24"/>
                <w:szCs w:val="24"/>
              </w:rPr>
            </w:pPr>
            <w:r>
              <w:rPr>
                <w:rFonts w:eastAsia="Times New Roman"/>
                <w:sz w:val="24"/>
                <w:szCs w:val="24"/>
              </w:rPr>
              <w:t>повышение профессиональной подготовки педагогов</w:t>
            </w:r>
          </w:p>
          <w:p w:rsidR="001E5A29" w:rsidRDefault="001E5A29" w:rsidP="001E5A29">
            <w:pPr>
              <w:numPr>
                <w:ilvl w:val="0"/>
                <w:numId w:val="140"/>
              </w:numPr>
              <w:ind w:left="0" w:firstLine="0"/>
              <w:contextualSpacing/>
              <w:jc w:val="both"/>
              <w:rPr>
                <w:rFonts w:eastAsia="Times New Roman"/>
                <w:sz w:val="24"/>
                <w:szCs w:val="24"/>
              </w:rPr>
            </w:pPr>
            <w:r>
              <w:rPr>
                <w:rFonts w:eastAsia="Times New Roman"/>
                <w:sz w:val="24"/>
                <w:szCs w:val="24"/>
              </w:rPr>
              <w:t>перспективное планирование</w:t>
            </w:r>
          </w:p>
        </w:tc>
        <w:tc>
          <w:tcPr>
            <w:tcW w:w="4907" w:type="dxa"/>
            <w:tcBorders>
              <w:top w:val="single" w:sz="6" w:space="0" w:color="000001"/>
              <w:left w:val="single" w:sz="6" w:space="0" w:color="000001"/>
              <w:bottom w:val="single" w:sz="6" w:space="0" w:color="000001"/>
              <w:right w:val="single" w:sz="6" w:space="0" w:color="000001"/>
            </w:tcBorders>
            <w:shd w:val="clear" w:color="auto" w:fill="auto"/>
            <w:tcMar>
              <w:left w:w="72" w:type="dxa"/>
            </w:tcMar>
          </w:tcPr>
          <w:p w:rsidR="001E5A29" w:rsidRDefault="001E5A29" w:rsidP="001E5A29">
            <w:pPr>
              <w:numPr>
                <w:ilvl w:val="0"/>
                <w:numId w:val="141"/>
              </w:numPr>
              <w:ind w:left="0" w:firstLine="0"/>
              <w:contextualSpacing/>
              <w:jc w:val="both"/>
              <w:rPr>
                <w:rFonts w:eastAsia="Times New Roman"/>
                <w:sz w:val="24"/>
                <w:szCs w:val="24"/>
              </w:rPr>
            </w:pPr>
            <w:r>
              <w:rPr>
                <w:rFonts w:eastAsia="Times New Roman"/>
                <w:sz w:val="24"/>
                <w:szCs w:val="24"/>
              </w:rPr>
              <w:t>обобщение опыта работы</w:t>
            </w:r>
          </w:p>
          <w:p w:rsidR="001E5A29" w:rsidRDefault="001E5A29" w:rsidP="001E5A29">
            <w:pPr>
              <w:numPr>
                <w:ilvl w:val="0"/>
                <w:numId w:val="141"/>
              </w:numPr>
              <w:ind w:left="0" w:firstLine="0"/>
              <w:contextualSpacing/>
              <w:jc w:val="both"/>
              <w:rPr>
                <w:rFonts w:eastAsia="Times New Roman"/>
                <w:sz w:val="24"/>
                <w:szCs w:val="24"/>
              </w:rPr>
            </w:pPr>
            <w:r>
              <w:rPr>
                <w:rFonts w:eastAsia="Times New Roman"/>
                <w:sz w:val="24"/>
                <w:szCs w:val="24"/>
              </w:rPr>
              <w:t>подведение итогов</w:t>
            </w:r>
          </w:p>
          <w:p w:rsidR="001E5A29" w:rsidRDefault="001E5A29" w:rsidP="001E5A29">
            <w:pPr>
              <w:numPr>
                <w:ilvl w:val="0"/>
                <w:numId w:val="141"/>
              </w:numPr>
              <w:ind w:left="0" w:firstLine="0"/>
              <w:contextualSpacing/>
              <w:jc w:val="both"/>
              <w:rPr>
                <w:rFonts w:eastAsia="Times New Roman"/>
                <w:sz w:val="24"/>
                <w:szCs w:val="24"/>
              </w:rPr>
            </w:pPr>
            <w:r>
              <w:rPr>
                <w:rFonts w:eastAsia="Times New Roman"/>
                <w:sz w:val="24"/>
                <w:szCs w:val="24"/>
              </w:rPr>
              <w:t>планирование дальнейшей коррекционной работы</w:t>
            </w:r>
          </w:p>
        </w:tc>
      </w:tr>
    </w:tbl>
    <w:p w:rsidR="001E5A29" w:rsidRDefault="001E5A29" w:rsidP="001E5A29">
      <w:pPr>
        <w:ind w:firstLine="709"/>
        <w:contextualSpacing/>
        <w:jc w:val="both"/>
        <w:rPr>
          <w:rFonts w:eastAsia="Times New Roman"/>
          <w:szCs w:val="28"/>
        </w:rPr>
      </w:pPr>
      <w:r>
        <w:rPr>
          <w:rFonts w:eastAsia="Times New Roman"/>
          <w:b/>
          <w:bCs/>
          <w:szCs w:val="28"/>
        </w:rPr>
        <w:t>Механизм реализации программы</w:t>
      </w:r>
    </w:p>
    <w:p w:rsidR="001E5A29" w:rsidRDefault="001E5A29" w:rsidP="001E5A29">
      <w:pPr>
        <w:ind w:firstLine="709"/>
        <w:contextualSpacing/>
        <w:jc w:val="both"/>
      </w:pPr>
      <w:r>
        <w:rPr>
          <w:rFonts w:eastAsia="Times New Roman"/>
          <w:szCs w:val="28"/>
        </w:rPr>
        <w:t>Одним из основных механизмов реализации коррекционной работы является оптимально выстроенное </w:t>
      </w:r>
      <w:r>
        <w:rPr>
          <w:rFonts w:eastAsia="Times New Roman"/>
          <w:i/>
          <w:iCs/>
          <w:szCs w:val="28"/>
        </w:rPr>
        <w:t>взаимодействие учителей и специалистов образовательного учреждения </w:t>
      </w:r>
      <w:r>
        <w:rPr>
          <w:rFonts w:eastAsia="Times New Roman"/>
          <w:szCs w:val="28"/>
        </w:rPr>
        <w:t>в рамках районного   ПМПК, обеспечивающей системное психолого-педагогическое сопровождение детей с ЗПР специалистами различного профиля в образовательном процессе. Такое взаимодействие включает:</w:t>
      </w:r>
    </w:p>
    <w:p w:rsidR="001E5A29" w:rsidRDefault="001E5A29" w:rsidP="001E5A29">
      <w:pPr>
        <w:numPr>
          <w:ilvl w:val="0"/>
          <w:numId w:val="142"/>
        </w:numPr>
        <w:ind w:left="0" w:firstLine="709"/>
        <w:contextualSpacing/>
        <w:jc w:val="both"/>
        <w:rPr>
          <w:rFonts w:eastAsia="Times New Roman"/>
          <w:szCs w:val="28"/>
        </w:rPr>
      </w:pPr>
      <w:r>
        <w:rPr>
          <w:rFonts w:eastAsia="Times New Roman"/>
          <w:szCs w:val="28"/>
        </w:rPr>
        <w:t>комплексность в определении и решении проблем ребёнка, предоставлении ему квалифицированной помощи специалистов разного</w:t>
      </w:r>
    </w:p>
    <w:p w:rsidR="001E5A29" w:rsidRDefault="001E5A29" w:rsidP="001E5A29">
      <w:pPr>
        <w:ind w:firstLine="709"/>
        <w:contextualSpacing/>
        <w:jc w:val="both"/>
        <w:rPr>
          <w:rFonts w:eastAsia="Times New Roman"/>
          <w:szCs w:val="28"/>
        </w:rPr>
      </w:pPr>
      <w:r>
        <w:rPr>
          <w:rFonts w:eastAsia="Times New Roman"/>
          <w:szCs w:val="28"/>
        </w:rPr>
        <w:t>профиля;</w:t>
      </w:r>
    </w:p>
    <w:p w:rsidR="001E5A29" w:rsidRDefault="001E5A29" w:rsidP="001E5A29">
      <w:pPr>
        <w:numPr>
          <w:ilvl w:val="0"/>
          <w:numId w:val="143"/>
        </w:numPr>
        <w:ind w:left="0" w:firstLine="709"/>
        <w:contextualSpacing/>
        <w:jc w:val="both"/>
        <w:rPr>
          <w:rFonts w:eastAsia="Times New Roman"/>
          <w:szCs w:val="28"/>
        </w:rPr>
      </w:pPr>
      <w:r>
        <w:rPr>
          <w:rFonts w:eastAsia="Times New Roman"/>
          <w:szCs w:val="28"/>
        </w:rPr>
        <w:t>многоаспектный анализ личностного и познавательного развития ребёнка;</w:t>
      </w:r>
    </w:p>
    <w:p w:rsidR="001E5A29" w:rsidRDefault="001E5A29" w:rsidP="001E5A29">
      <w:pPr>
        <w:numPr>
          <w:ilvl w:val="0"/>
          <w:numId w:val="143"/>
        </w:numPr>
        <w:ind w:left="0" w:firstLine="709"/>
        <w:contextualSpacing/>
        <w:jc w:val="both"/>
        <w:rPr>
          <w:rFonts w:eastAsia="Times New Roman"/>
          <w:szCs w:val="28"/>
        </w:rPr>
      </w:pPr>
      <w:r>
        <w:rPr>
          <w:rFonts w:eastAsia="Times New Roman"/>
          <w:szCs w:val="28"/>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Pr>
          <w:rFonts w:eastAsia="Times New Roman"/>
          <w:szCs w:val="28"/>
        </w:rPr>
        <w:t>эмоциональной-волевой</w:t>
      </w:r>
      <w:proofErr w:type="gramEnd"/>
      <w:r>
        <w:rPr>
          <w:rFonts w:eastAsia="Times New Roman"/>
          <w:szCs w:val="28"/>
        </w:rPr>
        <w:t xml:space="preserve"> и личностной сфер ребёнка.</w:t>
      </w:r>
    </w:p>
    <w:p w:rsidR="001E5A29" w:rsidRDefault="001E5A29" w:rsidP="001E5A29">
      <w:pPr>
        <w:ind w:firstLine="709"/>
        <w:contextualSpacing/>
        <w:jc w:val="both"/>
      </w:pPr>
      <w:r>
        <w:rPr>
          <w:rFonts w:eastAsia="Times New Roman"/>
          <w:szCs w:val="28"/>
        </w:rPr>
        <w:t xml:space="preserve">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психолого-медико-педагогического сопровождения и эффективно решать проблемы ребёнка. ПМПК при Отделе Образования  предоставляет многопрофильную помощь ребёнку и его родителям (законным представителям), а также образовательному учреждению в </w:t>
      </w:r>
      <w:r>
        <w:rPr>
          <w:rFonts w:eastAsia="Times New Roman"/>
          <w:szCs w:val="28"/>
        </w:rPr>
        <w:lastRenderedPageBreak/>
        <w:t>решении вопросов, связанных с адаптацией, обучением, воспитанием, развитием, социализацией детей с ЗПР.</w:t>
      </w:r>
    </w:p>
    <w:p w:rsidR="001E5A29" w:rsidRPr="009E4159" w:rsidRDefault="001E5A29" w:rsidP="001E5A29">
      <w:pPr>
        <w:ind w:firstLine="709"/>
        <w:contextualSpacing/>
        <w:jc w:val="both"/>
        <w:rPr>
          <w:rFonts w:eastAsia="Times New Roman"/>
          <w:b/>
          <w:szCs w:val="28"/>
        </w:rPr>
      </w:pPr>
      <w:r w:rsidRPr="009E4159">
        <w:rPr>
          <w:rFonts w:eastAsia="Times New Roman"/>
          <w:b/>
          <w:szCs w:val="28"/>
        </w:rPr>
        <w:t>Психолого-педагогическая коррекционная работа для детей с ЗПР</w:t>
      </w:r>
    </w:p>
    <w:tbl>
      <w:tblPr>
        <w:tblW w:w="94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3379"/>
        <w:gridCol w:w="3380"/>
        <w:gridCol w:w="2705"/>
      </w:tblGrid>
      <w:tr w:rsidR="001E5A29" w:rsidTr="009E4159">
        <w:tc>
          <w:tcPr>
            <w:tcW w:w="3379" w:type="dxa"/>
            <w:shd w:val="clear" w:color="auto" w:fill="auto"/>
          </w:tcPr>
          <w:p w:rsidR="001E5A29" w:rsidRDefault="001E5A29" w:rsidP="001E5A29">
            <w:pPr>
              <w:contextualSpacing/>
              <w:jc w:val="center"/>
              <w:rPr>
                <w:rFonts w:eastAsia="Times New Roman"/>
                <w:b/>
                <w:sz w:val="24"/>
                <w:szCs w:val="28"/>
              </w:rPr>
            </w:pPr>
            <w:r>
              <w:rPr>
                <w:rFonts w:eastAsia="Times New Roman"/>
                <w:b/>
                <w:color w:val="00000A"/>
                <w:sz w:val="24"/>
                <w:szCs w:val="28"/>
                <w:lang w:eastAsia="ru-RU"/>
              </w:rPr>
              <w:t>наименование</w:t>
            </w:r>
          </w:p>
        </w:tc>
        <w:tc>
          <w:tcPr>
            <w:tcW w:w="3380" w:type="dxa"/>
            <w:shd w:val="clear" w:color="auto" w:fill="auto"/>
          </w:tcPr>
          <w:p w:rsidR="001E5A29" w:rsidRDefault="001E5A29" w:rsidP="001E5A29">
            <w:pPr>
              <w:contextualSpacing/>
              <w:jc w:val="center"/>
              <w:rPr>
                <w:rFonts w:eastAsia="Times New Roman"/>
                <w:b/>
                <w:sz w:val="24"/>
                <w:szCs w:val="28"/>
              </w:rPr>
            </w:pPr>
            <w:r>
              <w:rPr>
                <w:rFonts w:eastAsia="Times New Roman"/>
                <w:b/>
                <w:color w:val="00000A"/>
                <w:sz w:val="24"/>
                <w:szCs w:val="28"/>
                <w:lang w:eastAsia="ru-RU"/>
              </w:rPr>
              <w:t>сроки</w:t>
            </w:r>
          </w:p>
        </w:tc>
        <w:tc>
          <w:tcPr>
            <w:tcW w:w="2705" w:type="dxa"/>
            <w:shd w:val="clear" w:color="auto" w:fill="auto"/>
          </w:tcPr>
          <w:p w:rsidR="001E5A29" w:rsidRDefault="001E5A29" w:rsidP="001E5A29">
            <w:pPr>
              <w:contextualSpacing/>
              <w:jc w:val="center"/>
              <w:rPr>
                <w:rFonts w:eastAsia="Times New Roman"/>
                <w:b/>
                <w:sz w:val="24"/>
                <w:szCs w:val="28"/>
              </w:rPr>
            </w:pPr>
            <w:r>
              <w:rPr>
                <w:rFonts w:eastAsia="Times New Roman"/>
                <w:b/>
                <w:color w:val="00000A"/>
                <w:sz w:val="24"/>
                <w:szCs w:val="28"/>
                <w:lang w:eastAsia="ru-RU"/>
              </w:rPr>
              <w:t>ответственные</w:t>
            </w:r>
          </w:p>
        </w:tc>
      </w:tr>
      <w:tr w:rsidR="001E5A29" w:rsidTr="009E4159">
        <w:tc>
          <w:tcPr>
            <w:tcW w:w="3379" w:type="dxa"/>
            <w:shd w:val="clear" w:color="auto" w:fill="auto"/>
          </w:tcPr>
          <w:p w:rsidR="001E5A29" w:rsidRDefault="001E5A29" w:rsidP="001E5A29">
            <w:pPr>
              <w:contextualSpacing/>
              <w:jc w:val="both"/>
              <w:rPr>
                <w:rFonts w:eastAsia="Times New Roman"/>
                <w:sz w:val="24"/>
                <w:szCs w:val="28"/>
              </w:rPr>
            </w:pPr>
            <w:proofErr w:type="gramStart"/>
            <w:r>
              <w:rPr>
                <w:rFonts w:eastAsia="Times New Roman"/>
                <w:color w:val="00000A"/>
                <w:sz w:val="24"/>
                <w:szCs w:val="28"/>
                <w:lang w:eastAsia="ru-RU"/>
              </w:rPr>
              <w:t>обучение по образовательной программе (раздел 2.4.</w:t>
            </w:r>
            <w:proofErr w:type="gramEnd"/>
            <w:r>
              <w:rPr>
                <w:rFonts w:eastAsia="Times New Roman"/>
                <w:color w:val="00000A"/>
                <w:sz w:val="24"/>
                <w:szCs w:val="28"/>
                <w:lang w:eastAsia="ru-RU"/>
              </w:rPr>
              <w:t xml:space="preserve"> </w:t>
            </w:r>
            <w:proofErr w:type="gramStart"/>
            <w:r>
              <w:rPr>
                <w:rFonts w:eastAsia="Times New Roman"/>
                <w:color w:val="00000A"/>
                <w:sz w:val="24"/>
                <w:szCs w:val="28"/>
                <w:lang w:eastAsia="ru-RU"/>
              </w:rPr>
              <w:t>Программа коррекционной работы ООП ООО)</w:t>
            </w:r>
            <w:proofErr w:type="gramEnd"/>
          </w:p>
        </w:tc>
        <w:tc>
          <w:tcPr>
            <w:tcW w:w="3380" w:type="dxa"/>
            <w:shd w:val="clear" w:color="auto" w:fill="auto"/>
          </w:tcPr>
          <w:p w:rsidR="001E5A29" w:rsidRDefault="001E5A29" w:rsidP="001E5A29">
            <w:pPr>
              <w:contextualSpacing/>
              <w:jc w:val="center"/>
              <w:rPr>
                <w:rFonts w:eastAsia="Times New Roman"/>
                <w:sz w:val="24"/>
                <w:szCs w:val="28"/>
              </w:rPr>
            </w:pPr>
            <w:r>
              <w:rPr>
                <w:rFonts w:eastAsia="Times New Roman"/>
                <w:color w:val="00000A"/>
                <w:sz w:val="24"/>
                <w:szCs w:val="28"/>
                <w:lang w:eastAsia="ru-RU"/>
              </w:rPr>
              <w:t>сентябрь – май</w:t>
            </w:r>
          </w:p>
        </w:tc>
        <w:tc>
          <w:tcPr>
            <w:tcW w:w="2705" w:type="dxa"/>
            <w:shd w:val="clear" w:color="auto" w:fill="auto"/>
          </w:tcPr>
          <w:p w:rsidR="001E5A29" w:rsidRDefault="001E5A29" w:rsidP="001E5A29">
            <w:pPr>
              <w:contextualSpacing/>
              <w:jc w:val="both"/>
              <w:rPr>
                <w:rFonts w:eastAsia="Times New Roman"/>
                <w:sz w:val="24"/>
                <w:szCs w:val="28"/>
              </w:rPr>
            </w:pPr>
            <w:r>
              <w:rPr>
                <w:rFonts w:eastAsia="Times New Roman"/>
                <w:color w:val="00000A"/>
                <w:sz w:val="24"/>
                <w:szCs w:val="28"/>
                <w:lang w:eastAsia="ru-RU"/>
              </w:rPr>
              <w:t>учителя-предметники</w:t>
            </w:r>
          </w:p>
        </w:tc>
      </w:tr>
      <w:tr w:rsidR="001E5A29" w:rsidTr="009E4159">
        <w:tc>
          <w:tcPr>
            <w:tcW w:w="3379" w:type="dxa"/>
            <w:shd w:val="clear" w:color="auto" w:fill="auto"/>
          </w:tcPr>
          <w:p w:rsidR="001E5A29" w:rsidRDefault="001E5A29" w:rsidP="001E5A29">
            <w:pPr>
              <w:contextualSpacing/>
              <w:jc w:val="both"/>
              <w:rPr>
                <w:rFonts w:eastAsia="Times New Roman"/>
                <w:sz w:val="24"/>
                <w:szCs w:val="28"/>
              </w:rPr>
            </w:pPr>
            <w:r>
              <w:rPr>
                <w:rFonts w:eastAsia="Times New Roman"/>
                <w:color w:val="00000A"/>
                <w:sz w:val="24"/>
                <w:szCs w:val="28"/>
                <w:lang w:eastAsia="ru-RU"/>
              </w:rPr>
              <w:t>коррекционно-развивающие занятия с целью: совершенствование предпосылок развития внимания, памяти; развитие волевой сферы, произвольности, развитие мыслительной сферы</w:t>
            </w:r>
          </w:p>
        </w:tc>
        <w:tc>
          <w:tcPr>
            <w:tcW w:w="3380" w:type="dxa"/>
            <w:shd w:val="clear" w:color="auto" w:fill="auto"/>
          </w:tcPr>
          <w:p w:rsidR="001E5A29" w:rsidRDefault="001E5A29" w:rsidP="001E5A29">
            <w:pPr>
              <w:contextualSpacing/>
              <w:jc w:val="center"/>
              <w:rPr>
                <w:rFonts w:eastAsia="Times New Roman"/>
                <w:sz w:val="24"/>
                <w:szCs w:val="28"/>
              </w:rPr>
            </w:pPr>
            <w:r>
              <w:rPr>
                <w:rFonts w:eastAsia="Times New Roman"/>
                <w:color w:val="00000A"/>
                <w:sz w:val="24"/>
                <w:szCs w:val="28"/>
                <w:lang w:eastAsia="ru-RU"/>
              </w:rPr>
              <w:t>октябрь – апрель</w:t>
            </w:r>
          </w:p>
        </w:tc>
        <w:tc>
          <w:tcPr>
            <w:tcW w:w="2705" w:type="dxa"/>
            <w:shd w:val="clear" w:color="auto" w:fill="auto"/>
          </w:tcPr>
          <w:p w:rsidR="001E5A29" w:rsidRDefault="001E5A29" w:rsidP="001E5A29">
            <w:pPr>
              <w:contextualSpacing/>
              <w:jc w:val="both"/>
              <w:rPr>
                <w:rFonts w:eastAsia="Times New Roman"/>
                <w:sz w:val="24"/>
                <w:szCs w:val="28"/>
              </w:rPr>
            </w:pPr>
            <w:r>
              <w:rPr>
                <w:rFonts w:eastAsia="Times New Roman"/>
                <w:color w:val="00000A"/>
                <w:sz w:val="24"/>
                <w:szCs w:val="28"/>
                <w:lang w:eastAsia="ru-RU"/>
              </w:rPr>
              <w:t>педагоги-психологи</w:t>
            </w:r>
          </w:p>
        </w:tc>
      </w:tr>
      <w:tr w:rsidR="001E5A29" w:rsidTr="009E4159">
        <w:tc>
          <w:tcPr>
            <w:tcW w:w="3379" w:type="dxa"/>
            <w:shd w:val="clear" w:color="auto" w:fill="auto"/>
          </w:tcPr>
          <w:p w:rsidR="001E5A29" w:rsidRDefault="001E5A29" w:rsidP="001E5A29">
            <w:pPr>
              <w:contextualSpacing/>
              <w:jc w:val="both"/>
              <w:rPr>
                <w:rFonts w:eastAsia="Times New Roman"/>
                <w:sz w:val="24"/>
                <w:szCs w:val="28"/>
              </w:rPr>
            </w:pPr>
            <w:r>
              <w:rPr>
                <w:rFonts w:eastAsia="Times New Roman"/>
                <w:color w:val="00000A"/>
                <w:sz w:val="24"/>
                <w:szCs w:val="28"/>
                <w:lang w:eastAsia="ru-RU"/>
              </w:rPr>
              <w:t>организация внеурочной деятельности, направленной на развитие познавательных интересов обучающихся, их общее развитие</w:t>
            </w:r>
          </w:p>
        </w:tc>
        <w:tc>
          <w:tcPr>
            <w:tcW w:w="3380" w:type="dxa"/>
            <w:shd w:val="clear" w:color="auto" w:fill="auto"/>
          </w:tcPr>
          <w:p w:rsidR="001E5A29" w:rsidRDefault="001E5A29" w:rsidP="001E5A29">
            <w:pPr>
              <w:contextualSpacing/>
              <w:jc w:val="center"/>
              <w:rPr>
                <w:rFonts w:eastAsia="Times New Roman"/>
                <w:sz w:val="24"/>
                <w:szCs w:val="28"/>
              </w:rPr>
            </w:pPr>
            <w:r>
              <w:rPr>
                <w:rFonts w:eastAsia="Times New Roman"/>
                <w:color w:val="00000A"/>
                <w:sz w:val="24"/>
                <w:szCs w:val="28"/>
                <w:lang w:eastAsia="ru-RU"/>
              </w:rPr>
              <w:t>в течение учебного года</w:t>
            </w:r>
          </w:p>
        </w:tc>
        <w:tc>
          <w:tcPr>
            <w:tcW w:w="2705" w:type="dxa"/>
            <w:shd w:val="clear" w:color="auto" w:fill="auto"/>
          </w:tcPr>
          <w:p w:rsidR="001E5A29" w:rsidRDefault="001E5A29" w:rsidP="001E5A29">
            <w:pPr>
              <w:contextualSpacing/>
              <w:jc w:val="both"/>
              <w:rPr>
                <w:rFonts w:eastAsia="Times New Roman"/>
                <w:sz w:val="24"/>
                <w:szCs w:val="28"/>
              </w:rPr>
            </w:pPr>
            <w:r>
              <w:rPr>
                <w:rFonts w:eastAsia="Times New Roman"/>
                <w:color w:val="00000A"/>
                <w:sz w:val="24"/>
                <w:szCs w:val="28"/>
                <w:lang w:eastAsia="ru-RU"/>
              </w:rPr>
              <w:t xml:space="preserve">классный руководитель </w:t>
            </w:r>
          </w:p>
        </w:tc>
      </w:tr>
    </w:tbl>
    <w:p w:rsidR="001E5A29" w:rsidRDefault="001E5A29" w:rsidP="001E5A29">
      <w:pPr>
        <w:ind w:firstLine="709"/>
        <w:contextualSpacing/>
        <w:jc w:val="both"/>
        <w:rPr>
          <w:rFonts w:eastAsia="Times New Roman"/>
          <w:szCs w:val="28"/>
        </w:rPr>
      </w:pPr>
    </w:p>
    <w:p w:rsidR="001E5A29" w:rsidRDefault="001E5A29" w:rsidP="001E5A29">
      <w:pPr>
        <w:ind w:firstLine="709"/>
        <w:contextualSpacing/>
        <w:jc w:val="both"/>
        <w:rPr>
          <w:rFonts w:eastAsia="Times New Roman"/>
          <w:szCs w:val="28"/>
        </w:rPr>
      </w:pPr>
      <w:r>
        <w:rPr>
          <w:rFonts w:eastAsia="Times New Roman"/>
          <w:szCs w:val="28"/>
        </w:rPr>
        <w:t xml:space="preserve"> </w:t>
      </w:r>
      <w:r>
        <w:rPr>
          <w:rFonts w:eastAsia="Times New Roman"/>
          <w:b/>
          <w:bCs/>
          <w:szCs w:val="28"/>
        </w:rPr>
        <w:t>Комплекс условий коррекционной работы включает:</w:t>
      </w:r>
    </w:p>
    <w:p w:rsidR="001E5A29" w:rsidRDefault="001E5A29" w:rsidP="001E5A29">
      <w:pPr>
        <w:ind w:firstLine="709"/>
        <w:contextualSpacing/>
        <w:jc w:val="both"/>
        <w:rPr>
          <w:rFonts w:eastAsia="Times New Roman"/>
          <w:szCs w:val="28"/>
        </w:rPr>
      </w:pPr>
      <w:r>
        <w:rPr>
          <w:rFonts w:eastAsia="Times New Roman"/>
          <w:i/>
          <w:iCs/>
          <w:szCs w:val="28"/>
        </w:rPr>
        <w:t>1) Психолого-педагогическое обеспечение:</w:t>
      </w:r>
    </w:p>
    <w:p w:rsidR="001E5A29" w:rsidRDefault="001E5A29" w:rsidP="001E5A29">
      <w:pPr>
        <w:numPr>
          <w:ilvl w:val="0"/>
          <w:numId w:val="144"/>
        </w:numPr>
        <w:ind w:left="0" w:firstLine="709"/>
        <w:contextualSpacing/>
        <w:jc w:val="both"/>
        <w:rPr>
          <w:rFonts w:eastAsia="Times New Roman"/>
          <w:szCs w:val="28"/>
        </w:rPr>
      </w:pPr>
      <w:r>
        <w:rPr>
          <w:rFonts w:eastAsia="Times New Roman"/>
          <w:szCs w:val="28"/>
        </w:rPr>
        <w:t xml:space="preserve">обеспечение дифференцированных условий в соответствии с рекомендациями  </w:t>
      </w:r>
      <w:proofErr w:type="gramStart"/>
      <w:r>
        <w:rPr>
          <w:rFonts w:eastAsia="Times New Roman"/>
          <w:szCs w:val="28"/>
        </w:rPr>
        <w:t>территориальной</w:t>
      </w:r>
      <w:proofErr w:type="gramEnd"/>
      <w:r>
        <w:rPr>
          <w:rFonts w:eastAsia="Times New Roman"/>
          <w:szCs w:val="28"/>
        </w:rPr>
        <w:t xml:space="preserve"> ПМПК. Школа функционирует в режиме полного рабочего дня. Учебные занятия проходят в две смены. Основной формой организации учебного процесса является классно-урочная система. Расписание уроков составляется учетом требований СанПиН. Проводятся: занятия в кружках дополнительного образования, индивидуальные и групповые коррекционно-развивающие занятия, осуществляемые учителями, учителем-логопедом, педагогами-психологами, участие во внеклассных мероприятиях.</w:t>
      </w:r>
    </w:p>
    <w:p w:rsidR="001E5A29" w:rsidRDefault="001E5A29" w:rsidP="001E5A29">
      <w:pPr>
        <w:numPr>
          <w:ilvl w:val="0"/>
          <w:numId w:val="144"/>
        </w:numPr>
        <w:ind w:left="0" w:firstLine="709"/>
        <w:contextualSpacing/>
        <w:jc w:val="both"/>
        <w:rPr>
          <w:rFonts w:eastAsia="Times New Roman"/>
          <w:szCs w:val="28"/>
        </w:rPr>
      </w:pPr>
      <w:r>
        <w:rPr>
          <w:rFonts w:eastAsia="Times New Roman"/>
          <w:szCs w:val="28"/>
        </w:rPr>
        <w:t>коррекционно-развивающая направленность образования учащихся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основного общего образования;</w:t>
      </w:r>
    </w:p>
    <w:p w:rsidR="001E5A29" w:rsidRDefault="001E5A29" w:rsidP="001E5A29">
      <w:pPr>
        <w:numPr>
          <w:ilvl w:val="0"/>
          <w:numId w:val="144"/>
        </w:numPr>
        <w:ind w:left="0" w:firstLine="709"/>
        <w:contextualSpacing/>
        <w:jc w:val="both"/>
        <w:rPr>
          <w:rFonts w:eastAsia="Times New Roman"/>
          <w:szCs w:val="28"/>
        </w:rPr>
      </w:pPr>
      <w:r>
        <w:rPr>
          <w:rFonts w:eastAsia="Times New Roman"/>
          <w:szCs w:val="28"/>
        </w:rPr>
        <w:t>школа обеспечивает индивидуальное обучение на дому с учащимися по заключению врачебной комиссии  МБУЗ Семикаракорского района РО «ЦРБ».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w:t>
      </w:r>
    </w:p>
    <w:p w:rsidR="001E5A29" w:rsidRDefault="001E5A29" w:rsidP="001E5A29">
      <w:pPr>
        <w:numPr>
          <w:ilvl w:val="0"/>
          <w:numId w:val="144"/>
        </w:numPr>
        <w:ind w:left="0" w:firstLine="709"/>
        <w:contextualSpacing/>
        <w:jc w:val="both"/>
        <w:rPr>
          <w:rFonts w:eastAsia="Times New Roman"/>
          <w:szCs w:val="28"/>
        </w:rPr>
      </w:pPr>
      <w:r>
        <w:rPr>
          <w:rFonts w:eastAsia="Times New Roman"/>
          <w:szCs w:val="28"/>
        </w:rPr>
        <w:lastRenderedPageBreak/>
        <w:t>здоровьесберегающие условия в образовательном учреждении обеспечены соблюдением охранительного режима в образовательно-воспитательном процессе:</w:t>
      </w:r>
    </w:p>
    <w:p w:rsidR="001E5A29" w:rsidRDefault="001E5A29" w:rsidP="001E5A29">
      <w:pPr>
        <w:numPr>
          <w:ilvl w:val="0"/>
          <w:numId w:val="145"/>
        </w:numPr>
        <w:ind w:left="0" w:firstLine="709"/>
        <w:contextualSpacing/>
        <w:jc w:val="both"/>
        <w:rPr>
          <w:rFonts w:eastAsia="Times New Roman"/>
          <w:szCs w:val="28"/>
        </w:rPr>
      </w:pPr>
      <w:r>
        <w:rPr>
          <w:rFonts w:eastAsia="Times New Roman"/>
          <w:szCs w:val="28"/>
        </w:rPr>
        <w:t xml:space="preserve">составление расписания с учетом умственной работоспособности </w:t>
      </w:r>
      <w:proofErr w:type="gramStart"/>
      <w:r>
        <w:rPr>
          <w:rFonts w:eastAsia="Times New Roman"/>
          <w:szCs w:val="28"/>
        </w:rPr>
        <w:t>обучающихся</w:t>
      </w:r>
      <w:proofErr w:type="gramEnd"/>
      <w:r>
        <w:rPr>
          <w:rFonts w:eastAsia="Times New Roman"/>
          <w:szCs w:val="28"/>
        </w:rPr>
        <w:t>,</w:t>
      </w:r>
    </w:p>
    <w:p w:rsidR="001E5A29" w:rsidRDefault="001E5A29" w:rsidP="001E5A29">
      <w:pPr>
        <w:numPr>
          <w:ilvl w:val="0"/>
          <w:numId w:val="145"/>
        </w:numPr>
        <w:ind w:left="0" w:firstLine="709"/>
        <w:contextualSpacing/>
        <w:jc w:val="both"/>
        <w:rPr>
          <w:rFonts w:eastAsia="Times New Roman"/>
          <w:szCs w:val="28"/>
        </w:rPr>
      </w:pPr>
      <w:r>
        <w:rPr>
          <w:rFonts w:eastAsia="Times New Roman"/>
          <w:szCs w:val="28"/>
        </w:rPr>
        <w:t>организация динамических пауз во время образовательного процесса, соблюдение режимных моментов,</w:t>
      </w:r>
    </w:p>
    <w:p w:rsidR="001E5A29" w:rsidRDefault="001E5A29" w:rsidP="001E5A29">
      <w:pPr>
        <w:numPr>
          <w:ilvl w:val="0"/>
          <w:numId w:val="145"/>
        </w:numPr>
        <w:ind w:left="0" w:firstLine="709"/>
        <w:contextualSpacing/>
        <w:jc w:val="both"/>
        <w:rPr>
          <w:rFonts w:eastAsia="Times New Roman"/>
          <w:szCs w:val="28"/>
        </w:rPr>
      </w:pPr>
      <w:r>
        <w:rPr>
          <w:rFonts w:eastAsia="Times New Roman"/>
          <w:szCs w:val="28"/>
        </w:rPr>
        <w:t xml:space="preserve">проведение индивидуальных коррекционных занятий с </w:t>
      </w:r>
      <w:proofErr w:type="gramStart"/>
      <w:r>
        <w:rPr>
          <w:rFonts w:eastAsia="Times New Roman"/>
          <w:szCs w:val="28"/>
        </w:rPr>
        <w:t>обучающимися</w:t>
      </w:r>
      <w:proofErr w:type="gramEnd"/>
      <w:r>
        <w:rPr>
          <w:rFonts w:eastAsia="Times New Roman"/>
          <w:szCs w:val="28"/>
        </w:rPr>
        <w:t xml:space="preserve"> как в первой, так и во второй половине учебного дня.</w:t>
      </w:r>
    </w:p>
    <w:p w:rsidR="001E5A29" w:rsidRDefault="001E5A29" w:rsidP="001E5A29">
      <w:pPr>
        <w:numPr>
          <w:ilvl w:val="0"/>
          <w:numId w:val="146"/>
        </w:numPr>
        <w:ind w:left="0" w:firstLine="709"/>
        <w:contextualSpacing/>
        <w:jc w:val="both"/>
        <w:rPr>
          <w:rFonts w:eastAsia="Times New Roman"/>
          <w:szCs w:val="28"/>
        </w:rPr>
      </w:pPr>
      <w:r>
        <w:rPr>
          <w:rFonts w:eastAsia="Times New Roman"/>
          <w:szCs w:val="28"/>
        </w:rPr>
        <w:t>лечебно-оздоровительная и профилактическая работа проводится медицинскими работниками и педагогами: комплексное медикаментозное лечение и профилактика, спортивные мероприятия, работа кружков спортивно-оздоровительного направления.</w:t>
      </w:r>
    </w:p>
    <w:p w:rsidR="001E5A29" w:rsidRDefault="001E5A29" w:rsidP="001E5A29">
      <w:pPr>
        <w:ind w:firstLine="709"/>
        <w:contextualSpacing/>
        <w:jc w:val="both"/>
        <w:rPr>
          <w:rFonts w:eastAsia="Times New Roman"/>
          <w:szCs w:val="28"/>
        </w:rPr>
      </w:pPr>
      <w:r>
        <w:rPr>
          <w:rFonts w:eastAsia="Times New Roman"/>
          <w:i/>
          <w:iCs/>
          <w:szCs w:val="28"/>
        </w:rPr>
        <w:t>2) Программно-методическое обеспечение</w:t>
      </w:r>
    </w:p>
    <w:p w:rsidR="001E5A29" w:rsidRDefault="001E5A29" w:rsidP="001E5A29">
      <w:pPr>
        <w:ind w:firstLine="709"/>
        <w:contextualSpacing/>
        <w:jc w:val="both"/>
        <w:rPr>
          <w:rFonts w:eastAsia="Times New Roman"/>
          <w:szCs w:val="28"/>
        </w:rPr>
      </w:pPr>
      <w:r>
        <w:rPr>
          <w:rFonts w:eastAsia="Times New Roman"/>
          <w:szCs w:val="28"/>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w:t>
      </w:r>
    </w:p>
    <w:p w:rsidR="001E5A29" w:rsidRDefault="001E5A29" w:rsidP="001E5A29">
      <w:pPr>
        <w:ind w:firstLine="709"/>
        <w:contextualSpacing/>
        <w:jc w:val="both"/>
        <w:rPr>
          <w:rFonts w:eastAsia="Times New Roman"/>
          <w:szCs w:val="28"/>
        </w:rPr>
      </w:pPr>
      <w:r>
        <w:rPr>
          <w:rFonts w:eastAsia="Times New Roman"/>
          <w:i/>
          <w:iCs/>
          <w:szCs w:val="28"/>
        </w:rPr>
        <w:t>3) Кадровое обеспечение</w:t>
      </w:r>
    </w:p>
    <w:p w:rsidR="001E5A29" w:rsidRDefault="001E5A29" w:rsidP="001E5A29">
      <w:pPr>
        <w:ind w:firstLine="709"/>
        <w:contextualSpacing/>
        <w:jc w:val="both"/>
      </w:pPr>
      <w:r>
        <w:rPr>
          <w:rFonts w:eastAsia="Times New Roman"/>
          <w:szCs w:val="28"/>
        </w:rPr>
        <w:t>В образовательном учреждении работает   педагог-психолог.</w:t>
      </w:r>
    </w:p>
    <w:p w:rsidR="001E5A29" w:rsidRDefault="001E5A29" w:rsidP="001E5A29">
      <w:pPr>
        <w:ind w:firstLine="709"/>
        <w:contextualSpacing/>
        <w:jc w:val="both"/>
        <w:rPr>
          <w:rFonts w:eastAsia="Times New Roman"/>
          <w:szCs w:val="28"/>
        </w:rPr>
      </w:pPr>
      <w:r>
        <w:rPr>
          <w:rFonts w:eastAsia="Times New Roman"/>
          <w:i/>
          <w:iCs/>
          <w:szCs w:val="28"/>
        </w:rPr>
        <w:t>4) Материально-техническое обеспечение</w:t>
      </w:r>
    </w:p>
    <w:p w:rsidR="001E5A29" w:rsidRDefault="001E5A29" w:rsidP="001E5A29">
      <w:pPr>
        <w:ind w:firstLine="709"/>
        <w:contextualSpacing/>
        <w:jc w:val="both"/>
        <w:rPr>
          <w:rFonts w:eastAsia="Times New Roman"/>
          <w:szCs w:val="28"/>
        </w:rPr>
      </w:pPr>
      <w:r>
        <w:rPr>
          <w:rFonts w:eastAsia="Times New Roman"/>
          <w:szCs w:val="28"/>
        </w:rPr>
        <w:t>Создана материально-техническая база, позволяющая обеспечить адаптивную коррекционно-развивающую среду образовательного учреждения:</w:t>
      </w:r>
    </w:p>
    <w:p w:rsidR="001E5A29" w:rsidRDefault="001E5A29" w:rsidP="001E5A29">
      <w:pPr>
        <w:numPr>
          <w:ilvl w:val="0"/>
          <w:numId w:val="147"/>
        </w:numPr>
        <w:ind w:left="0" w:firstLine="709"/>
        <w:contextualSpacing/>
        <w:jc w:val="both"/>
      </w:pPr>
      <w:r>
        <w:rPr>
          <w:rFonts w:eastAsia="Times New Roman"/>
          <w:szCs w:val="28"/>
        </w:rPr>
        <w:t xml:space="preserve"> кабинет педагога-психолога;</w:t>
      </w:r>
    </w:p>
    <w:p w:rsidR="001E5A29" w:rsidRDefault="001E5A29" w:rsidP="001E5A29">
      <w:pPr>
        <w:numPr>
          <w:ilvl w:val="0"/>
          <w:numId w:val="147"/>
        </w:numPr>
        <w:ind w:left="0" w:firstLine="709"/>
        <w:contextualSpacing/>
        <w:jc w:val="both"/>
      </w:pPr>
      <w:r>
        <w:rPr>
          <w:rFonts w:eastAsia="Times New Roman"/>
          <w:szCs w:val="28"/>
        </w:rPr>
        <w:t>медицинский кабинет;</w:t>
      </w:r>
    </w:p>
    <w:p w:rsidR="001E5A29" w:rsidRDefault="001E5A29" w:rsidP="001E5A29">
      <w:pPr>
        <w:numPr>
          <w:ilvl w:val="0"/>
          <w:numId w:val="147"/>
        </w:numPr>
        <w:ind w:left="0" w:firstLine="709"/>
        <w:contextualSpacing/>
        <w:jc w:val="both"/>
      </w:pPr>
      <w:r>
        <w:rPr>
          <w:rFonts w:eastAsia="Times New Roman"/>
          <w:szCs w:val="28"/>
        </w:rPr>
        <w:t>столовая на 80 посадочных мест;</w:t>
      </w:r>
    </w:p>
    <w:p w:rsidR="001E5A29" w:rsidRDefault="001E5A29" w:rsidP="001E5A29">
      <w:pPr>
        <w:numPr>
          <w:ilvl w:val="0"/>
          <w:numId w:val="147"/>
        </w:numPr>
        <w:ind w:left="0" w:firstLine="709"/>
        <w:contextualSpacing/>
        <w:jc w:val="both"/>
      </w:pPr>
      <w:r>
        <w:rPr>
          <w:rFonts w:eastAsia="Times New Roman"/>
          <w:szCs w:val="28"/>
        </w:rPr>
        <w:t>актовый зал на 100 посадочных мест;</w:t>
      </w:r>
    </w:p>
    <w:p w:rsidR="001E5A29" w:rsidRDefault="001E5A29" w:rsidP="001E5A29">
      <w:pPr>
        <w:numPr>
          <w:ilvl w:val="0"/>
          <w:numId w:val="147"/>
        </w:numPr>
        <w:ind w:left="0" w:firstLine="709"/>
        <w:contextualSpacing/>
        <w:jc w:val="both"/>
        <w:rPr>
          <w:rFonts w:eastAsia="Times New Roman"/>
          <w:szCs w:val="28"/>
        </w:rPr>
      </w:pPr>
      <w:r>
        <w:rPr>
          <w:rFonts w:eastAsia="Times New Roman"/>
          <w:szCs w:val="28"/>
        </w:rPr>
        <w:t>спортивный зал, спортивная площадка.</w:t>
      </w:r>
    </w:p>
    <w:p w:rsidR="001E5A29" w:rsidRDefault="001E5A29" w:rsidP="001E5A29">
      <w:pPr>
        <w:ind w:left="709"/>
        <w:contextualSpacing/>
        <w:jc w:val="both"/>
      </w:pPr>
      <w:r>
        <w:rPr>
          <w:rFonts w:eastAsia="Times New Roman"/>
          <w:szCs w:val="28"/>
        </w:rPr>
        <w:t xml:space="preserve">В школе имеется пандус, специальный туалет для детей-инвалидов, расширенные дверные проемы. </w:t>
      </w:r>
    </w:p>
    <w:p w:rsidR="001E5A29" w:rsidRDefault="001E5A29" w:rsidP="001E5A29">
      <w:pPr>
        <w:ind w:firstLine="709"/>
        <w:contextualSpacing/>
        <w:jc w:val="both"/>
        <w:rPr>
          <w:rFonts w:eastAsia="Times New Roman"/>
          <w:szCs w:val="28"/>
        </w:rPr>
      </w:pPr>
      <w:r>
        <w:rPr>
          <w:rFonts w:eastAsia="Times New Roman"/>
          <w:i/>
          <w:iCs/>
          <w:szCs w:val="28"/>
        </w:rPr>
        <w:t>5) Информационное обеспечение</w:t>
      </w:r>
    </w:p>
    <w:p w:rsidR="001E5A29" w:rsidRDefault="001E5A29" w:rsidP="001E5A29">
      <w:pPr>
        <w:ind w:firstLine="709"/>
        <w:contextualSpacing/>
        <w:jc w:val="both"/>
        <w:rPr>
          <w:rFonts w:eastAsia="Times New Roman"/>
          <w:szCs w:val="28"/>
        </w:rPr>
      </w:pPr>
      <w:r>
        <w:rPr>
          <w:rFonts w:eastAsia="Times New Roman"/>
          <w:szCs w:val="28"/>
        </w:rPr>
        <w:t>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информационно-методическим фондам и базам данных, системным источникам информации, наличие методических пособий и рекомендаций по всем видам деятельности, а так же учебно-наглядных пособий и т.д.</w:t>
      </w:r>
    </w:p>
    <w:p w:rsidR="001E5A29" w:rsidRDefault="001E5A29" w:rsidP="001E5A29">
      <w:pPr>
        <w:jc w:val="both"/>
        <w:rPr>
          <w:rFonts w:eastAsia="Calibri"/>
          <w:b/>
          <w:color w:val="00000A"/>
          <w:szCs w:val="28"/>
        </w:rPr>
      </w:pPr>
      <w:r>
        <w:rPr>
          <w:rFonts w:eastAsia="Calibri"/>
          <w:b/>
          <w:color w:val="00000A"/>
          <w:szCs w:val="28"/>
        </w:rPr>
        <w:t xml:space="preserve">Результаты внедрения программы коррекционной работы  </w:t>
      </w:r>
    </w:p>
    <w:p w:rsidR="001E5A29" w:rsidRDefault="001E5A29" w:rsidP="001E5A29">
      <w:pPr>
        <w:jc w:val="both"/>
        <w:rPr>
          <w:rFonts w:eastAsia="Calibri"/>
          <w:color w:val="00000A"/>
          <w:szCs w:val="28"/>
        </w:rPr>
      </w:pPr>
      <w:r>
        <w:rPr>
          <w:rFonts w:eastAsia="Calibri"/>
          <w:color w:val="00000A"/>
          <w:szCs w:val="28"/>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ООО,  </w:t>
      </w:r>
      <w:proofErr w:type="gramStart"/>
      <w:r>
        <w:rPr>
          <w:rFonts w:eastAsia="Calibri"/>
          <w:color w:val="00000A"/>
          <w:szCs w:val="28"/>
        </w:rPr>
        <w:t>которая</w:t>
      </w:r>
      <w:proofErr w:type="gramEnd"/>
      <w:r>
        <w:rPr>
          <w:rFonts w:eastAsia="Calibri"/>
          <w:color w:val="00000A"/>
          <w:szCs w:val="28"/>
        </w:rPr>
        <w:t xml:space="preserve">    предполагает  комплексный      подход   к   оценке   результатов    образования.    Ведется    оценка   достижений  </w:t>
      </w:r>
      <w:proofErr w:type="gramStart"/>
      <w:r>
        <w:rPr>
          <w:rFonts w:eastAsia="Calibri"/>
          <w:color w:val="00000A"/>
          <w:szCs w:val="28"/>
        </w:rPr>
        <w:lastRenderedPageBreak/>
        <w:t>обучающимися</w:t>
      </w:r>
      <w:proofErr w:type="gramEnd"/>
      <w:r>
        <w:rPr>
          <w:rFonts w:eastAsia="Calibri"/>
          <w:color w:val="00000A"/>
          <w:szCs w:val="28"/>
        </w:rPr>
        <w:t xml:space="preserve">  всех  трех  групп  результатов  образования:  личностных,  метапредметных  и  предметных.</w:t>
      </w:r>
    </w:p>
    <w:p w:rsidR="001E5A29" w:rsidRDefault="001E5A29" w:rsidP="001E5A29">
      <w:pPr>
        <w:jc w:val="both"/>
        <w:rPr>
          <w:rFonts w:eastAsia="Calibri"/>
          <w:b/>
          <w:color w:val="00000A"/>
          <w:sz w:val="36"/>
          <w:szCs w:val="28"/>
        </w:rPr>
      </w:pPr>
      <w:bookmarkStart w:id="262" w:name="_Toc414553281"/>
      <w:bookmarkEnd w:id="262"/>
      <w:r w:rsidRPr="00155C04">
        <w:rPr>
          <w:rFonts w:eastAsia="Calibri"/>
          <w:b/>
          <w:color w:val="00000A"/>
          <w:sz w:val="32"/>
          <w:szCs w:val="32"/>
        </w:rPr>
        <w:t>3. Организационный раздел основной образовательной программы основного общего образования</w:t>
      </w:r>
    </w:p>
    <w:p w:rsidR="001E5A29" w:rsidRDefault="001E5A29" w:rsidP="001E5A29">
      <w:pPr>
        <w:rPr>
          <w:rFonts w:eastAsia="Times New Roman"/>
          <w:b/>
          <w:color w:val="00000A"/>
          <w:szCs w:val="28"/>
          <w:lang w:eastAsia="ru-RU"/>
        </w:rPr>
      </w:pPr>
      <w:r>
        <w:rPr>
          <w:rFonts w:eastAsia="Times New Roman"/>
          <w:b/>
          <w:color w:val="00000A"/>
          <w:szCs w:val="28"/>
          <w:lang w:eastAsia="ru-RU"/>
        </w:rPr>
        <w:t xml:space="preserve">3.1. </w:t>
      </w:r>
      <w:r w:rsidR="00043673">
        <w:rPr>
          <w:rFonts w:eastAsia="Times New Roman"/>
          <w:b/>
          <w:color w:val="00000A"/>
          <w:szCs w:val="28"/>
          <w:lang w:eastAsia="ru-RU"/>
        </w:rPr>
        <w:t>Базисный у</w:t>
      </w:r>
      <w:r>
        <w:rPr>
          <w:rFonts w:eastAsia="Times New Roman"/>
          <w:b/>
          <w:color w:val="00000A"/>
          <w:szCs w:val="28"/>
          <w:lang w:eastAsia="ru-RU"/>
        </w:rPr>
        <w:t>чебный план основного общего образования</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6"/>
        <w:gridCol w:w="4148"/>
        <w:gridCol w:w="535"/>
        <w:gridCol w:w="566"/>
        <w:gridCol w:w="676"/>
        <w:gridCol w:w="785"/>
        <w:gridCol w:w="566"/>
      </w:tblGrid>
      <w:tr w:rsidR="00B041C1" w:rsidRPr="00E1728A" w:rsidTr="001E5A29">
        <w:trPr>
          <w:cantSplit/>
        </w:trPr>
        <w:tc>
          <w:tcPr>
            <w:tcW w:w="0" w:type="auto"/>
            <w:vMerge w:val="restart"/>
            <w:shd w:val="clear" w:color="auto" w:fill="auto"/>
          </w:tcPr>
          <w:p w:rsidR="00B041C1" w:rsidRPr="00E1728A" w:rsidRDefault="00B041C1" w:rsidP="001E5A29">
            <w:pPr>
              <w:shd w:val="clear" w:color="auto" w:fill="FFFFFF"/>
              <w:spacing w:before="120" w:beforeAutospacing="1" w:after="120" w:afterAutospacing="1"/>
              <w:outlineLvl w:val="0"/>
              <w:rPr>
                <w:rFonts w:eastAsia="Times New Roman"/>
                <w:b/>
                <w:bCs/>
                <w:color w:val="auto"/>
                <w:kern w:val="36"/>
                <w:sz w:val="24"/>
                <w:szCs w:val="24"/>
                <w:lang w:eastAsia="ru-RU"/>
              </w:rPr>
            </w:pPr>
            <w:r w:rsidRPr="00E1728A">
              <w:rPr>
                <w:rFonts w:eastAsia="Times New Roman"/>
                <w:b/>
                <w:bCs/>
                <w:color w:val="auto"/>
                <w:kern w:val="36"/>
                <w:sz w:val="24"/>
                <w:szCs w:val="24"/>
                <w:lang w:eastAsia="ru-RU"/>
              </w:rPr>
              <w:t>Предметные области</w:t>
            </w:r>
          </w:p>
        </w:tc>
        <w:tc>
          <w:tcPr>
            <w:tcW w:w="0" w:type="auto"/>
            <w:vMerge w:val="restart"/>
            <w:tcBorders>
              <w:tr2bl w:val="single" w:sz="4" w:space="0" w:color="auto"/>
            </w:tcBorders>
            <w:vAlign w:val="center"/>
          </w:tcPr>
          <w:p w:rsidR="00B041C1" w:rsidRPr="00E1728A" w:rsidRDefault="00B041C1" w:rsidP="001E5A29">
            <w:pPr>
              <w:shd w:val="clear" w:color="auto" w:fill="FFFFFF"/>
              <w:spacing w:before="120" w:beforeAutospacing="1" w:after="120" w:afterAutospacing="1"/>
              <w:outlineLvl w:val="0"/>
              <w:rPr>
                <w:rFonts w:eastAsia="Times New Roman"/>
                <w:b/>
                <w:bCs/>
                <w:color w:val="auto"/>
                <w:kern w:val="36"/>
                <w:sz w:val="24"/>
                <w:szCs w:val="24"/>
                <w:lang w:eastAsia="ru-RU"/>
              </w:rPr>
            </w:pPr>
            <w:r w:rsidRPr="00E1728A">
              <w:rPr>
                <w:rFonts w:eastAsia="Times New Roman"/>
                <w:b/>
                <w:bCs/>
                <w:color w:val="auto"/>
                <w:kern w:val="36"/>
                <w:sz w:val="24"/>
                <w:szCs w:val="24"/>
                <w:lang w:eastAsia="ru-RU"/>
              </w:rPr>
              <w:t xml:space="preserve">Учебные предметы      </w:t>
            </w:r>
          </w:p>
          <w:p w:rsidR="00B041C1" w:rsidRPr="00E1728A" w:rsidRDefault="00B041C1" w:rsidP="001E5A29">
            <w:pPr>
              <w:shd w:val="clear" w:color="auto" w:fill="FFFFFF"/>
              <w:spacing w:before="120" w:beforeAutospacing="1" w:after="120" w:afterAutospacing="1"/>
              <w:jc w:val="right"/>
              <w:outlineLvl w:val="0"/>
              <w:rPr>
                <w:rFonts w:eastAsia="Times New Roman"/>
                <w:b/>
                <w:bCs/>
                <w:color w:val="auto"/>
                <w:kern w:val="36"/>
                <w:sz w:val="24"/>
                <w:szCs w:val="24"/>
                <w:lang w:eastAsia="ru-RU"/>
              </w:rPr>
            </w:pPr>
            <w:r w:rsidRPr="00E1728A">
              <w:rPr>
                <w:rFonts w:eastAsia="Times New Roman"/>
                <w:b/>
                <w:bCs/>
                <w:color w:val="auto"/>
                <w:kern w:val="36"/>
                <w:sz w:val="24"/>
                <w:szCs w:val="24"/>
                <w:lang w:eastAsia="ru-RU"/>
              </w:rPr>
              <w:t xml:space="preserve">                                                  классы                                           </w:t>
            </w:r>
          </w:p>
        </w:tc>
        <w:tc>
          <w:tcPr>
            <w:tcW w:w="0" w:type="auto"/>
            <w:gridSpan w:val="5"/>
          </w:tcPr>
          <w:p w:rsidR="00B041C1" w:rsidRPr="00E1728A" w:rsidRDefault="00B041C1" w:rsidP="001E5A29">
            <w:pPr>
              <w:shd w:val="clear" w:color="auto" w:fill="FFFFFF"/>
              <w:spacing w:before="20" w:after="20"/>
              <w:jc w:val="center"/>
              <w:rPr>
                <w:rFonts w:eastAsia="Calibri"/>
                <w:b/>
                <w:color w:val="auto"/>
                <w:sz w:val="24"/>
                <w:szCs w:val="24"/>
              </w:rPr>
            </w:pPr>
            <w:r w:rsidRPr="00E1728A">
              <w:rPr>
                <w:rFonts w:eastAsia="Calibri"/>
                <w:b/>
                <w:color w:val="auto"/>
                <w:sz w:val="24"/>
                <w:szCs w:val="24"/>
              </w:rPr>
              <w:t>Количество часов в неделю</w:t>
            </w:r>
          </w:p>
        </w:tc>
      </w:tr>
      <w:tr w:rsidR="00B041C1" w:rsidRPr="00E1728A" w:rsidTr="001E5A29">
        <w:trPr>
          <w:cantSplit/>
        </w:trPr>
        <w:tc>
          <w:tcPr>
            <w:tcW w:w="0" w:type="auto"/>
            <w:vMerge/>
            <w:shd w:val="clear" w:color="auto" w:fill="auto"/>
          </w:tcPr>
          <w:p w:rsidR="00B041C1" w:rsidRPr="00E1728A" w:rsidRDefault="00B041C1" w:rsidP="001E5A29">
            <w:pPr>
              <w:shd w:val="clear" w:color="auto" w:fill="FFFFFF"/>
              <w:spacing w:before="20" w:after="20"/>
              <w:rPr>
                <w:rFonts w:eastAsia="Calibri"/>
                <w:color w:val="auto"/>
                <w:sz w:val="24"/>
                <w:szCs w:val="24"/>
              </w:rPr>
            </w:pPr>
          </w:p>
        </w:tc>
        <w:tc>
          <w:tcPr>
            <w:tcW w:w="0" w:type="auto"/>
            <w:vMerge/>
          </w:tcPr>
          <w:p w:rsidR="00B041C1" w:rsidRPr="00E1728A" w:rsidRDefault="00B041C1" w:rsidP="001E5A29">
            <w:pPr>
              <w:shd w:val="clear" w:color="auto" w:fill="FFFFFF"/>
              <w:spacing w:before="20" w:after="20"/>
              <w:rPr>
                <w:rFonts w:eastAsia="Calibri"/>
                <w:color w:val="auto"/>
                <w:sz w:val="24"/>
                <w:szCs w:val="24"/>
              </w:rPr>
            </w:pPr>
          </w:p>
        </w:tc>
        <w:tc>
          <w:tcPr>
            <w:tcW w:w="0" w:type="auto"/>
          </w:tcPr>
          <w:p w:rsidR="00B041C1" w:rsidRPr="00E1728A" w:rsidRDefault="00B041C1" w:rsidP="001E5A29">
            <w:pPr>
              <w:shd w:val="clear" w:color="auto" w:fill="FFFFFF"/>
              <w:spacing w:before="60" w:after="60"/>
              <w:jc w:val="center"/>
              <w:rPr>
                <w:rFonts w:eastAsia="Calibri"/>
                <w:b/>
                <w:color w:val="auto"/>
                <w:sz w:val="24"/>
                <w:szCs w:val="24"/>
              </w:rPr>
            </w:pPr>
            <w:r w:rsidRPr="00E1728A">
              <w:rPr>
                <w:rFonts w:eastAsia="Calibri"/>
                <w:b/>
                <w:color w:val="auto"/>
                <w:sz w:val="24"/>
                <w:szCs w:val="24"/>
                <w:lang w:val="en-US"/>
              </w:rPr>
              <w:t>V</w:t>
            </w:r>
          </w:p>
        </w:tc>
        <w:tc>
          <w:tcPr>
            <w:tcW w:w="0" w:type="auto"/>
          </w:tcPr>
          <w:p w:rsidR="00B041C1" w:rsidRPr="00E1728A" w:rsidRDefault="00B041C1" w:rsidP="001E5A29">
            <w:pPr>
              <w:shd w:val="clear" w:color="auto" w:fill="FFFFFF"/>
              <w:spacing w:before="60" w:after="60"/>
              <w:jc w:val="center"/>
              <w:rPr>
                <w:rFonts w:eastAsia="Calibri"/>
                <w:b/>
                <w:color w:val="auto"/>
                <w:sz w:val="24"/>
                <w:szCs w:val="24"/>
                <w:lang w:val="en-US"/>
              </w:rPr>
            </w:pPr>
            <w:r w:rsidRPr="00E1728A">
              <w:rPr>
                <w:rFonts w:eastAsia="Calibri"/>
                <w:b/>
                <w:color w:val="auto"/>
                <w:sz w:val="24"/>
                <w:szCs w:val="24"/>
                <w:lang w:val="en-US"/>
              </w:rPr>
              <w:t>VI</w:t>
            </w:r>
          </w:p>
        </w:tc>
        <w:tc>
          <w:tcPr>
            <w:tcW w:w="0" w:type="auto"/>
          </w:tcPr>
          <w:p w:rsidR="00B041C1" w:rsidRPr="00E1728A" w:rsidRDefault="00B041C1" w:rsidP="001E5A29">
            <w:pPr>
              <w:shd w:val="clear" w:color="auto" w:fill="FFFFFF"/>
              <w:spacing w:before="60" w:after="60"/>
              <w:jc w:val="center"/>
              <w:rPr>
                <w:rFonts w:eastAsia="Calibri"/>
                <w:b/>
                <w:color w:val="auto"/>
                <w:sz w:val="24"/>
                <w:szCs w:val="24"/>
                <w:lang w:val="en-US"/>
              </w:rPr>
            </w:pPr>
            <w:r w:rsidRPr="00E1728A">
              <w:rPr>
                <w:rFonts w:eastAsia="Calibri"/>
                <w:b/>
                <w:color w:val="auto"/>
                <w:sz w:val="24"/>
                <w:szCs w:val="24"/>
                <w:lang w:val="en-US"/>
              </w:rPr>
              <w:t>VII</w:t>
            </w:r>
          </w:p>
        </w:tc>
        <w:tc>
          <w:tcPr>
            <w:tcW w:w="0" w:type="auto"/>
          </w:tcPr>
          <w:p w:rsidR="00B041C1" w:rsidRPr="00E1728A" w:rsidRDefault="00B041C1" w:rsidP="001E5A29">
            <w:pPr>
              <w:shd w:val="clear" w:color="auto" w:fill="FFFFFF"/>
              <w:spacing w:before="60" w:after="60"/>
              <w:jc w:val="center"/>
              <w:rPr>
                <w:rFonts w:eastAsia="Calibri"/>
                <w:b/>
                <w:color w:val="auto"/>
                <w:sz w:val="24"/>
                <w:szCs w:val="24"/>
                <w:lang w:val="en-US"/>
              </w:rPr>
            </w:pPr>
            <w:r w:rsidRPr="00E1728A">
              <w:rPr>
                <w:rFonts w:eastAsia="Calibri"/>
                <w:b/>
                <w:color w:val="auto"/>
                <w:sz w:val="24"/>
                <w:szCs w:val="24"/>
                <w:lang w:val="en-US"/>
              </w:rPr>
              <w:t>VIII</w:t>
            </w:r>
          </w:p>
        </w:tc>
        <w:tc>
          <w:tcPr>
            <w:tcW w:w="0" w:type="auto"/>
          </w:tcPr>
          <w:p w:rsidR="00B041C1" w:rsidRPr="00E1728A" w:rsidRDefault="00B041C1" w:rsidP="001E5A29">
            <w:pPr>
              <w:shd w:val="clear" w:color="auto" w:fill="FFFFFF"/>
              <w:spacing w:before="60" w:after="60"/>
              <w:jc w:val="center"/>
              <w:rPr>
                <w:rFonts w:eastAsia="Calibri"/>
                <w:b/>
                <w:color w:val="auto"/>
                <w:sz w:val="24"/>
                <w:szCs w:val="24"/>
                <w:lang w:val="en-US"/>
              </w:rPr>
            </w:pPr>
            <w:r>
              <w:rPr>
                <w:rFonts w:eastAsia="Calibri"/>
                <w:b/>
                <w:color w:val="auto"/>
                <w:sz w:val="24"/>
                <w:szCs w:val="24"/>
                <w:lang w:val="en-US"/>
              </w:rPr>
              <w:t>IX</w:t>
            </w:r>
          </w:p>
        </w:tc>
      </w:tr>
      <w:tr w:rsidR="00B041C1" w:rsidRPr="00E1728A" w:rsidTr="001E5A29">
        <w:trPr>
          <w:cantSplit/>
        </w:trPr>
        <w:tc>
          <w:tcPr>
            <w:tcW w:w="0" w:type="auto"/>
            <w:shd w:val="clear" w:color="auto" w:fill="auto"/>
          </w:tcPr>
          <w:p w:rsidR="00B041C1" w:rsidRPr="00E1728A" w:rsidRDefault="00B041C1" w:rsidP="001E5A29">
            <w:pPr>
              <w:spacing w:before="20" w:after="20"/>
              <w:jc w:val="center"/>
              <w:rPr>
                <w:rFonts w:eastAsia="Calibri"/>
                <w:bCs/>
                <w:i/>
                <w:color w:val="auto"/>
                <w:sz w:val="24"/>
                <w:szCs w:val="24"/>
              </w:rPr>
            </w:pP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bCs/>
                <w:i/>
                <w:color w:val="auto"/>
                <w:sz w:val="24"/>
                <w:szCs w:val="24"/>
              </w:rPr>
              <w:t>Обязательная часть</w:t>
            </w:r>
          </w:p>
        </w:tc>
        <w:tc>
          <w:tcPr>
            <w:tcW w:w="0" w:type="auto"/>
          </w:tcPr>
          <w:p w:rsidR="00B041C1" w:rsidRPr="00E1728A" w:rsidRDefault="00B041C1" w:rsidP="001E5A29">
            <w:pPr>
              <w:spacing w:before="20" w:after="20"/>
              <w:jc w:val="center"/>
              <w:rPr>
                <w:rFonts w:eastAsia="Calibri"/>
                <w:color w:val="auto"/>
                <w:sz w:val="24"/>
                <w:szCs w:val="24"/>
              </w:rPr>
            </w:pPr>
          </w:p>
        </w:tc>
        <w:tc>
          <w:tcPr>
            <w:tcW w:w="0" w:type="auto"/>
          </w:tcPr>
          <w:p w:rsidR="00B041C1" w:rsidRPr="00E1728A" w:rsidRDefault="00B041C1" w:rsidP="001E5A29">
            <w:pPr>
              <w:spacing w:before="20" w:after="20"/>
              <w:jc w:val="center"/>
              <w:rPr>
                <w:rFonts w:eastAsia="Calibri"/>
                <w:color w:val="auto"/>
                <w:sz w:val="24"/>
                <w:szCs w:val="24"/>
              </w:rPr>
            </w:pPr>
          </w:p>
        </w:tc>
        <w:tc>
          <w:tcPr>
            <w:tcW w:w="0" w:type="auto"/>
          </w:tcPr>
          <w:p w:rsidR="00B041C1" w:rsidRPr="00E1728A" w:rsidRDefault="00B041C1" w:rsidP="001E5A29">
            <w:pPr>
              <w:spacing w:before="20" w:after="20"/>
              <w:jc w:val="center"/>
              <w:rPr>
                <w:rFonts w:eastAsia="Calibri"/>
                <w:color w:val="auto"/>
                <w:sz w:val="24"/>
                <w:szCs w:val="24"/>
              </w:rPr>
            </w:pPr>
          </w:p>
        </w:tc>
        <w:tc>
          <w:tcPr>
            <w:tcW w:w="0" w:type="auto"/>
          </w:tcPr>
          <w:p w:rsidR="00B041C1" w:rsidRPr="00E1728A" w:rsidRDefault="00B041C1" w:rsidP="001E5A29">
            <w:pPr>
              <w:spacing w:before="20" w:after="20"/>
              <w:jc w:val="center"/>
              <w:rPr>
                <w:rFonts w:eastAsia="Calibri"/>
                <w:color w:val="auto"/>
                <w:sz w:val="24"/>
                <w:szCs w:val="24"/>
              </w:rPr>
            </w:pPr>
          </w:p>
        </w:tc>
        <w:tc>
          <w:tcPr>
            <w:tcW w:w="0" w:type="auto"/>
          </w:tcPr>
          <w:p w:rsidR="00B041C1" w:rsidRPr="00E1728A" w:rsidRDefault="00B041C1" w:rsidP="001E5A29">
            <w:pPr>
              <w:spacing w:before="20" w:after="20"/>
              <w:jc w:val="center"/>
              <w:rPr>
                <w:rFonts w:eastAsia="Calibri"/>
                <w:color w:val="auto"/>
                <w:sz w:val="24"/>
                <w:szCs w:val="24"/>
              </w:rPr>
            </w:pPr>
          </w:p>
        </w:tc>
      </w:tr>
      <w:tr w:rsidR="00B041C1" w:rsidRPr="00E1728A" w:rsidTr="001E5A29">
        <w:trPr>
          <w:cantSplit/>
        </w:trPr>
        <w:tc>
          <w:tcPr>
            <w:tcW w:w="0" w:type="auto"/>
            <w:vMerge w:val="restart"/>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Филология</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Русский язык</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5</w:t>
            </w:r>
          </w:p>
        </w:tc>
        <w:tc>
          <w:tcPr>
            <w:tcW w:w="0" w:type="auto"/>
          </w:tcPr>
          <w:p w:rsidR="00B041C1" w:rsidRPr="00E1728A" w:rsidRDefault="00B041C1" w:rsidP="001E5A29">
            <w:pPr>
              <w:spacing w:before="20" w:after="20"/>
              <w:jc w:val="center"/>
              <w:rPr>
                <w:rFonts w:eastAsia="Calibri"/>
                <w:color w:val="auto"/>
                <w:sz w:val="24"/>
                <w:szCs w:val="24"/>
                <w:lang w:val="en-US"/>
              </w:rPr>
            </w:pPr>
            <w:r w:rsidRPr="00E1728A">
              <w:rPr>
                <w:rFonts w:eastAsia="Calibri"/>
                <w:color w:val="auto"/>
                <w:sz w:val="24"/>
                <w:szCs w:val="24"/>
                <w:lang w:val="en-US"/>
              </w:rPr>
              <w:t>6</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4</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6E758B" w:rsidRDefault="00B041C1" w:rsidP="001E5A29">
            <w:pPr>
              <w:spacing w:before="20" w:after="20"/>
              <w:jc w:val="center"/>
              <w:rPr>
                <w:sz w:val="24"/>
                <w:szCs w:val="24"/>
              </w:rPr>
            </w:pPr>
            <w:r w:rsidRPr="006E758B">
              <w:rPr>
                <w:sz w:val="24"/>
                <w:szCs w:val="24"/>
              </w:rPr>
              <w:t>2</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Литература</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E1728A" w:rsidRDefault="00B041C1" w:rsidP="001E5A29">
            <w:pPr>
              <w:spacing w:before="20" w:after="20"/>
              <w:jc w:val="center"/>
              <w:rPr>
                <w:rFonts w:eastAsia="Calibri"/>
                <w:color w:val="auto"/>
                <w:sz w:val="24"/>
                <w:szCs w:val="24"/>
                <w:lang w:val="en-US"/>
              </w:rPr>
            </w:pPr>
            <w:r w:rsidRPr="00E1728A">
              <w:rPr>
                <w:rFonts w:eastAsia="Calibri"/>
                <w:color w:val="auto"/>
                <w:sz w:val="24"/>
                <w:szCs w:val="24"/>
                <w:lang w:val="en-US"/>
              </w:rPr>
              <w:t>3</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6E758B" w:rsidRDefault="00B041C1" w:rsidP="001E5A29">
            <w:pPr>
              <w:spacing w:before="20" w:after="20"/>
              <w:jc w:val="center"/>
              <w:rPr>
                <w:sz w:val="24"/>
                <w:szCs w:val="24"/>
              </w:rPr>
            </w:pPr>
            <w:r w:rsidRPr="006E758B">
              <w:rPr>
                <w:sz w:val="24"/>
                <w:szCs w:val="24"/>
              </w:rPr>
              <w:t>3</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Иностранный язык</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6E758B" w:rsidRDefault="00B041C1" w:rsidP="001E5A29">
            <w:pPr>
              <w:spacing w:before="20" w:after="20"/>
              <w:jc w:val="center"/>
              <w:rPr>
                <w:sz w:val="24"/>
                <w:szCs w:val="24"/>
              </w:rPr>
            </w:pPr>
            <w:r w:rsidRPr="006E758B">
              <w:rPr>
                <w:sz w:val="24"/>
                <w:szCs w:val="24"/>
              </w:rPr>
              <w:t>3</w:t>
            </w:r>
          </w:p>
        </w:tc>
      </w:tr>
      <w:tr w:rsidR="00B041C1" w:rsidRPr="00E1728A" w:rsidTr="001E5A29">
        <w:trPr>
          <w:cantSplit/>
        </w:trPr>
        <w:tc>
          <w:tcPr>
            <w:tcW w:w="0" w:type="auto"/>
            <w:vMerge w:val="restart"/>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Математика и информатика</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Математика</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5</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5</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sz w:val="24"/>
                <w:szCs w:val="24"/>
                <w:lang w:val="en-US"/>
              </w:rPr>
            </w:pPr>
            <w:r>
              <w:rPr>
                <w:sz w:val="24"/>
                <w:szCs w:val="24"/>
                <w:lang w:val="en-US"/>
              </w:rPr>
              <w:t>-</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Алгебра</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3</w:t>
            </w:r>
          </w:p>
        </w:tc>
        <w:tc>
          <w:tcPr>
            <w:tcW w:w="0" w:type="auto"/>
          </w:tcPr>
          <w:p w:rsidR="00B041C1" w:rsidRPr="006E758B" w:rsidRDefault="00B041C1" w:rsidP="001E5A29">
            <w:pPr>
              <w:spacing w:before="20" w:after="20"/>
              <w:jc w:val="center"/>
              <w:rPr>
                <w:sz w:val="24"/>
                <w:szCs w:val="24"/>
              </w:rPr>
            </w:pPr>
            <w:r>
              <w:rPr>
                <w:sz w:val="24"/>
                <w:szCs w:val="24"/>
              </w:rPr>
              <w:t>3</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Геометрия</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6E758B" w:rsidRDefault="00B041C1" w:rsidP="001E5A29">
            <w:pPr>
              <w:spacing w:before="20" w:after="20"/>
              <w:jc w:val="center"/>
              <w:rPr>
                <w:sz w:val="24"/>
                <w:szCs w:val="24"/>
              </w:rPr>
            </w:pPr>
            <w:r w:rsidRPr="006E758B">
              <w:rPr>
                <w:sz w:val="24"/>
                <w:szCs w:val="24"/>
              </w:rPr>
              <w:t>2</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Информатика и ИКТ</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6E758B" w:rsidRDefault="00B041C1" w:rsidP="001E5A29">
            <w:pPr>
              <w:spacing w:before="20" w:after="20"/>
              <w:jc w:val="center"/>
              <w:rPr>
                <w:sz w:val="24"/>
                <w:szCs w:val="24"/>
              </w:rPr>
            </w:pPr>
            <w:r w:rsidRPr="006E758B">
              <w:rPr>
                <w:sz w:val="24"/>
                <w:szCs w:val="24"/>
              </w:rPr>
              <w:t>1</w:t>
            </w:r>
          </w:p>
        </w:tc>
      </w:tr>
      <w:tr w:rsidR="00B041C1" w:rsidRPr="00E1728A" w:rsidTr="001E5A29">
        <w:trPr>
          <w:cantSplit/>
        </w:trPr>
        <w:tc>
          <w:tcPr>
            <w:tcW w:w="0" w:type="auto"/>
            <w:vMerge w:val="restart"/>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Общественн</w:t>
            </w:r>
            <w:proofErr w:type="gramStart"/>
            <w:r w:rsidRPr="00E1728A">
              <w:rPr>
                <w:rFonts w:eastAsia="Calibri"/>
                <w:color w:val="auto"/>
                <w:sz w:val="20"/>
              </w:rPr>
              <w:t>о-</w:t>
            </w:r>
            <w:proofErr w:type="gramEnd"/>
            <w:r w:rsidRPr="00E1728A">
              <w:rPr>
                <w:rFonts w:eastAsia="Calibri"/>
                <w:color w:val="auto"/>
                <w:sz w:val="20"/>
              </w:rPr>
              <w:t xml:space="preserve"> научные предметы</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История</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6E758B" w:rsidRDefault="00B041C1" w:rsidP="001E5A29">
            <w:pPr>
              <w:spacing w:before="20" w:after="20"/>
              <w:jc w:val="center"/>
              <w:rPr>
                <w:sz w:val="24"/>
                <w:szCs w:val="24"/>
              </w:rPr>
            </w:pPr>
            <w:r w:rsidRPr="006E758B">
              <w:rPr>
                <w:sz w:val="24"/>
                <w:szCs w:val="24"/>
              </w:rPr>
              <w:t>2</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 xml:space="preserve">Обществознание </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6E758B" w:rsidRDefault="00B041C1" w:rsidP="001E5A29">
            <w:pPr>
              <w:spacing w:before="20" w:after="20"/>
              <w:jc w:val="center"/>
              <w:rPr>
                <w:sz w:val="24"/>
                <w:szCs w:val="24"/>
              </w:rPr>
            </w:pPr>
            <w:r w:rsidRPr="006E758B">
              <w:rPr>
                <w:sz w:val="24"/>
                <w:szCs w:val="24"/>
              </w:rPr>
              <w:t>2</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География</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6E758B" w:rsidRDefault="00B041C1" w:rsidP="001E5A29">
            <w:pPr>
              <w:spacing w:before="20" w:after="20"/>
              <w:jc w:val="center"/>
              <w:rPr>
                <w:sz w:val="24"/>
                <w:szCs w:val="24"/>
              </w:rPr>
            </w:pPr>
            <w:r w:rsidRPr="006E758B">
              <w:rPr>
                <w:sz w:val="24"/>
                <w:szCs w:val="24"/>
              </w:rPr>
              <w:t>2</w:t>
            </w:r>
          </w:p>
        </w:tc>
      </w:tr>
      <w:tr w:rsidR="00B041C1" w:rsidRPr="00E1728A" w:rsidTr="001E5A29">
        <w:trPr>
          <w:cantSplit/>
        </w:trPr>
        <w:tc>
          <w:tcPr>
            <w:tcW w:w="0" w:type="auto"/>
            <w:vMerge w:val="restart"/>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Естественно –  научные предметы</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Физика</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6E758B" w:rsidRDefault="00B041C1" w:rsidP="001E5A29">
            <w:pPr>
              <w:spacing w:before="20" w:after="20"/>
              <w:jc w:val="center"/>
              <w:rPr>
                <w:sz w:val="24"/>
                <w:szCs w:val="24"/>
              </w:rPr>
            </w:pPr>
            <w:r w:rsidRPr="006E758B">
              <w:rPr>
                <w:sz w:val="24"/>
                <w:szCs w:val="24"/>
              </w:rPr>
              <w:t>2</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Химия</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sz w:val="24"/>
                <w:szCs w:val="24"/>
              </w:rPr>
            </w:pPr>
            <w:r>
              <w:rPr>
                <w:sz w:val="24"/>
                <w:szCs w:val="24"/>
                <w:lang w:val="en-US"/>
              </w:rPr>
              <w:t>2</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Биология</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1300FF" w:rsidRDefault="00B041C1" w:rsidP="001E5A29">
            <w:pPr>
              <w:jc w:val="center"/>
              <w:rPr>
                <w:sz w:val="24"/>
                <w:szCs w:val="24"/>
              </w:rPr>
            </w:pPr>
            <w:r w:rsidRPr="001300FF">
              <w:rPr>
                <w:sz w:val="24"/>
                <w:szCs w:val="24"/>
              </w:rPr>
              <w:t>3</w:t>
            </w:r>
          </w:p>
        </w:tc>
      </w:tr>
      <w:tr w:rsidR="00B041C1" w:rsidRPr="00E1728A" w:rsidTr="001E5A29">
        <w:trPr>
          <w:cantSplit/>
        </w:trPr>
        <w:tc>
          <w:tcPr>
            <w:tcW w:w="0" w:type="auto"/>
            <w:vMerge w:val="restart"/>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 xml:space="preserve">Искусство </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Музыка</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1300FF" w:rsidRDefault="00B041C1" w:rsidP="001E5A29">
            <w:pPr>
              <w:shd w:val="clear" w:color="auto" w:fill="FFFFFF"/>
              <w:spacing w:before="40" w:after="40"/>
              <w:jc w:val="center"/>
              <w:rPr>
                <w:sz w:val="24"/>
                <w:szCs w:val="24"/>
              </w:rPr>
            </w:pPr>
            <w:r>
              <w:rPr>
                <w:sz w:val="24"/>
                <w:szCs w:val="24"/>
              </w:rPr>
              <w:t>-</w:t>
            </w:r>
          </w:p>
        </w:tc>
      </w:tr>
      <w:tr w:rsidR="00B041C1" w:rsidRPr="00E1728A" w:rsidTr="00E5056A">
        <w:trPr>
          <w:cantSplit/>
          <w:trHeight w:val="513"/>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Default="00B041C1" w:rsidP="001E5A29">
            <w:pPr>
              <w:spacing w:before="20" w:after="20"/>
              <w:rPr>
                <w:rFonts w:eastAsia="Calibri"/>
                <w:color w:val="auto"/>
                <w:sz w:val="24"/>
                <w:szCs w:val="24"/>
              </w:rPr>
            </w:pPr>
            <w:r w:rsidRPr="00E1728A">
              <w:rPr>
                <w:rFonts w:eastAsia="Calibri"/>
                <w:color w:val="auto"/>
                <w:sz w:val="24"/>
                <w:szCs w:val="24"/>
              </w:rPr>
              <w:t>ИЗО</w:t>
            </w:r>
          </w:p>
          <w:p w:rsidR="00B041C1" w:rsidRPr="00E1728A" w:rsidRDefault="00B041C1" w:rsidP="001E5A29">
            <w:pPr>
              <w:spacing w:before="20" w:after="20"/>
              <w:rPr>
                <w:rFonts w:eastAsia="Calibri"/>
                <w:color w:val="auto"/>
                <w:sz w:val="24"/>
                <w:szCs w:val="24"/>
              </w:rPr>
            </w:pPr>
            <w:r>
              <w:rPr>
                <w:rFonts w:eastAsia="Calibri"/>
                <w:color w:val="auto"/>
                <w:sz w:val="24"/>
                <w:szCs w:val="24"/>
              </w:rPr>
              <w:t>Искусство</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1300FF" w:rsidRDefault="00B041C1" w:rsidP="001E5A29">
            <w:pPr>
              <w:shd w:val="clear" w:color="auto" w:fill="FFFFFF"/>
              <w:spacing w:before="120" w:after="120"/>
              <w:jc w:val="center"/>
              <w:rPr>
                <w:sz w:val="24"/>
                <w:szCs w:val="24"/>
              </w:rPr>
            </w:pPr>
            <w:r>
              <w:rPr>
                <w:sz w:val="24"/>
                <w:szCs w:val="24"/>
              </w:rPr>
              <w:t>1</w:t>
            </w:r>
          </w:p>
        </w:tc>
      </w:tr>
      <w:tr w:rsidR="00B041C1" w:rsidRPr="00E1728A" w:rsidTr="00E5056A">
        <w:trPr>
          <w:cantSplit/>
          <w:trHeight w:val="323"/>
        </w:trPr>
        <w:tc>
          <w:tcPr>
            <w:tcW w:w="0" w:type="auto"/>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Технология</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 xml:space="preserve">Технология </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7619E3" w:rsidRDefault="00E5056A" w:rsidP="00E5056A">
            <w:pPr>
              <w:shd w:val="clear" w:color="auto" w:fill="FFFFFF"/>
              <w:spacing w:before="120" w:after="120"/>
              <w:jc w:val="center"/>
              <w:rPr>
                <w:sz w:val="24"/>
                <w:szCs w:val="24"/>
              </w:rPr>
            </w:pPr>
            <w:r>
              <w:rPr>
                <w:sz w:val="24"/>
                <w:szCs w:val="24"/>
              </w:rPr>
              <w:t>1</w:t>
            </w:r>
          </w:p>
        </w:tc>
      </w:tr>
      <w:tr w:rsidR="00B041C1" w:rsidRPr="00E1728A" w:rsidTr="001E5A29">
        <w:trPr>
          <w:cantSplit/>
        </w:trPr>
        <w:tc>
          <w:tcPr>
            <w:tcW w:w="0" w:type="auto"/>
            <w:vMerge w:val="restart"/>
            <w:shd w:val="clear" w:color="auto" w:fill="auto"/>
          </w:tcPr>
          <w:p w:rsidR="00B041C1" w:rsidRPr="00E1728A" w:rsidRDefault="00B041C1" w:rsidP="001E5A29">
            <w:pPr>
              <w:spacing w:before="20" w:after="20"/>
              <w:rPr>
                <w:rFonts w:eastAsia="Calibri"/>
                <w:color w:val="auto"/>
                <w:sz w:val="20"/>
              </w:rPr>
            </w:pPr>
            <w:r w:rsidRPr="00E1728A">
              <w:rPr>
                <w:rFonts w:eastAsia="Calibri"/>
                <w:color w:val="auto"/>
                <w:sz w:val="20"/>
              </w:rPr>
              <w:t>Физическая культура и ОБЖ</w:t>
            </w: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Основы безопасности жизнедеятельности</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1</w:t>
            </w:r>
          </w:p>
        </w:tc>
        <w:tc>
          <w:tcPr>
            <w:tcW w:w="0" w:type="auto"/>
          </w:tcPr>
          <w:p w:rsidR="00B041C1" w:rsidRPr="007619E3" w:rsidRDefault="00B041C1" w:rsidP="001E5A29">
            <w:pPr>
              <w:shd w:val="clear" w:color="auto" w:fill="FFFFFF"/>
              <w:spacing w:before="120" w:after="120"/>
              <w:jc w:val="center"/>
              <w:rPr>
                <w:sz w:val="24"/>
                <w:szCs w:val="24"/>
              </w:rPr>
            </w:pPr>
            <w:r>
              <w:rPr>
                <w:sz w:val="24"/>
                <w:szCs w:val="24"/>
              </w:rPr>
              <w:t>-</w:t>
            </w:r>
          </w:p>
        </w:tc>
      </w:tr>
      <w:tr w:rsidR="00B041C1" w:rsidRPr="00E1728A" w:rsidTr="001E5A29">
        <w:trPr>
          <w:cantSplit/>
        </w:trPr>
        <w:tc>
          <w:tcPr>
            <w:tcW w:w="0" w:type="auto"/>
            <w:vMerge/>
            <w:shd w:val="clear" w:color="auto" w:fill="auto"/>
          </w:tcPr>
          <w:p w:rsidR="00B041C1" w:rsidRPr="00E1728A" w:rsidRDefault="00B041C1" w:rsidP="001E5A29">
            <w:pPr>
              <w:spacing w:before="20" w:after="20"/>
              <w:rPr>
                <w:rFonts w:eastAsia="Calibri"/>
                <w:color w:val="auto"/>
                <w:sz w:val="24"/>
                <w:szCs w:val="24"/>
              </w:rPr>
            </w:pPr>
          </w:p>
        </w:tc>
        <w:tc>
          <w:tcPr>
            <w:tcW w:w="0" w:type="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Физическая культура</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pacing w:before="20" w:after="20"/>
              <w:jc w:val="center"/>
              <w:rPr>
                <w:rFonts w:eastAsia="Calibri"/>
                <w:color w:val="auto"/>
                <w:sz w:val="24"/>
                <w:szCs w:val="24"/>
              </w:rPr>
            </w:pPr>
            <w:r w:rsidRPr="00E1728A">
              <w:rPr>
                <w:rFonts w:eastAsia="Calibri"/>
                <w:color w:val="auto"/>
                <w:sz w:val="24"/>
                <w:szCs w:val="24"/>
              </w:rPr>
              <w:t>2</w:t>
            </w:r>
          </w:p>
        </w:tc>
        <w:tc>
          <w:tcPr>
            <w:tcW w:w="0" w:type="auto"/>
          </w:tcPr>
          <w:p w:rsidR="00B041C1" w:rsidRPr="007619E3" w:rsidRDefault="00B041C1" w:rsidP="001E5A29">
            <w:pPr>
              <w:shd w:val="clear" w:color="auto" w:fill="FFFFFF"/>
              <w:spacing w:before="120" w:after="120"/>
              <w:jc w:val="center"/>
              <w:rPr>
                <w:sz w:val="24"/>
                <w:szCs w:val="24"/>
              </w:rPr>
            </w:pPr>
            <w:r>
              <w:rPr>
                <w:sz w:val="24"/>
                <w:szCs w:val="24"/>
              </w:rPr>
              <w:t>3</w:t>
            </w:r>
          </w:p>
        </w:tc>
      </w:tr>
      <w:tr w:rsidR="00B041C1" w:rsidRPr="00E1728A" w:rsidTr="001E5A29">
        <w:trPr>
          <w:cantSplit/>
        </w:trPr>
        <w:tc>
          <w:tcPr>
            <w:tcW w:w="0" w:type="auto"/>
            <w:gridSpan w:val="2"/>
            <w:shd w:val="clear" w:color="auto" w:fill="auto"/>
          </w:tcPr>
          <w:p w:rsidR="00B041C1" w:rsidRPr="00E1728A" w:rsidRDefault="00B041C1" w:rsidP="001E5A29">
            <w:pPr>
              <w:shd w:val="clear" w:color="auto" w:fill="FFFFFF"/>
              <w:spacing w:before="40" w:after="40"/>
              <w:rPr>
                <w:rFonts w:eastAsia="Calibri"/>
                <w:color w:val="auto"/>
                <w:sz w:val="24"/>
                <w:szCs w:val="24"/>
              </w:rPr>
            </w:pPr>
            <w:r w:rsidRPr="00E1728A">
              <w:rPr>
                <w:rFonts w:eastAsia="Calibri"/>
                <w:color w:val="auto"/>
                <w:sz w:val="24"/>
                <w:szCs w:val="24"/>
              </w:rPr>
              <w:t>Итого:</w:t>
            </w:r>
          </w:p>
        </w:tc>
        <w:tc>
          <w:tcPr>
            <w:tcW w:w="0" w:type="auto"/>
          </w:tcPr>
          <w:p w:rsidR="00B041C1" w:rsidRPr="00E1728A" w:rsidRDefault="00B041C1" w:rsidP="001E5A29">
            <w:pPr>
              <w:shd w:val="clear" w:color="auto" w:fill="FFFFFF"/>
              <w:spacing w:before="40" w:after="40"/>
              <w:jc w:val="center"/>
              <w:rPr>
                <w:rFonts w:eastAsia="Calibri"/>
                <w:color w:val="auto"/>
                <w:sz w:val="24"/>
                <w:szCs w:val="24"/>
              </w:rPr>
            </w:pPr>
            <w:r w:rsidRPr="00E1728A">
              <w:rPr>
                <w:rFonts w:eastAsia="Calibri"/>
                <w:color w:val="auto"/>
                <w:sz w:val="24"/>
                <w:szCs w:val="24"/>
              </w:rPr>
              <w:t>26</w:t>
            </w:r>
          </w:p>
        </w:tc>
        <w:tc>
          <w:tcPr>
            <w:tcW w:w="0" w:type="auto"/>
          </w:tcPr>
          <w:p w:rsidR="00B041C1" w:rsidRPr="00E1728A" w:rsidRDefault="00B041C1" w:rsidP="001E5A29">
            <w:pPr>
              <w:shd w:val="clear" w:color="auto" w:fill="FFFFFF"/>
              <w:spacing w:before="40" w:after="40"/>
              <w:jc w:val="center"/>
              <w:rPr>
                <w:rFonts w:eastAsia="Calibri"/>
                <w:color w:val="auto"/>
                <w:sz w:val="24"/>
                <w:szCs w:val="24"/>
              </w:rPr>
            </w:pPr>
            <w:r w:rsidRPr="00E1728A">
              <w:rPr>
                <w:rFonts w:eastAsia="Calibri"/>
                <w:color w:val="auto"/>
                <w:sz w:val="24"/>
                <w:szCs w:val="24"/>
              </w:rPr>
              <w:t>28</w:t>
            </w:r>
          </w:p>
        </w:tc>
        <w:tc>
          <w:tcPr>
            <w:tcW w:w="0" w:type="auto"/>
          </w:tcPr>
          <w:p w:rsidR="00B041C1" w:rsidRPr="00E1728A" w:rsidRDefault="00B041C1" w:rsidP="001E5A29">
            <w:pPr>
              <w:shd w:val="clear" w:color="auto" w:fill="FFFFFF"/>
              <w:spacing w:before="40" w:after="40"/>
              <w:jc w:val="center"/>
              <w:rPr>
                <w:rFonts w:eastAsia="Calibri"/>
                <w:color w:val="auto"/>
                <w:sz w:val="24"/>
                <w:szCs w:val="24"/>
              </w:rPr>
            </w:pPr>
            <w:r w:rsidRPr="00E1728A">
              <w:rPr>
                <w:rFonts w:eastAsia="Calibri"/>
                <w:color w:val="auto"/>
                <w:sz w:val="24"/>
                <w:szCs w:val="24"/>
              </w:rPr>
              <w:t>29</w:t>
            </w:r>
          </w:p>
        </w:tc>
        <w:tc>
          <w:tcPr>
            <w:tcW w:w="0" w:type="auto"/>
          </w:tcPr>
          <w:p w:rsidR="00B041C1" w:rsidRPr="00E1728A" w:rsidRDefault="00B041C1" w:rsidP="001E5A29">
            <w:pPr>
              <w:shd w:val="clear" w:color="auto" w:fill="FFFFFF"/>
              <w:spacing w:before="40" w:after="40"/>
              <w:jc w:val="center"/>
              <w:rPr>
                <w:rFonts w:eastAsia="Calibri"/>
                <w:color w:val="auto"/>
                <w:sz w:val="24"/>
                <w:szCs w:val="24"/>
              </w:rPr>
            </w:pPr>
            <w:r w:rsidRPr="00E1728A">
              <w:rPr>
                <w:rFonts w:eastAsia="Calibri"/>
                <w:color w:val="auto"/>
                <w:sz w:val="24"/>
                <w:szCs w:val="24"/>
              </w:rPr>
              <w:t>30</w:t>
            </w:r>
          </w:p>
        </w:tc>
        <w:tc>
          <w:tcPr>
            <w:tcW w:w="0" w:type="auto"/>
          </w:tcPr>
          <w:p w:rsidR="00B041C1" w:rsidRPr="00E1728A" w:rsidRDefault="00B041C1" w:rsidP="001E5A29">
            <w:pPr>
              <w:shd w:val="clear" w:color="auto" w:fill="FFFFFF"/>
              <w:spacing w:before="40" w:after="40"/>
              <w:jc w:val="center"/>
              <w:rPr>
                <w:rFonts w:eastAsia="Calibri"/>
                <w:color w:val="auto"/>
                <w:sz w:val="24"/>
                <w:szCs w:val="24"/>
              </w:rPr>
            </w:pPr>
            <w:r>
              <w:rPr>
                <w:rFonts w:eastAsia="Calibri"/>
                <w:color w:val="auto"/>
                <w:sz w:val="24"/>
                <w:szCs w:val="24"/>
              </w:rPr>
              <w:t>30</w:t>
            </w:r>
          </w:p>
        </w:tc>
      </w:tr>
      <w:tr w:rsidR="00B041C1" w:rsidRPr="00E1728A" w:rsidTr="001E5A29">
        <w:trPr>
          <w:cantSplit/>
        </w:trPr>
        <w:tc>
          <w:tcPr>
            <w:tcW w:w="0" w:type="auto"/>
            <w:gridSpan w:val="2"/>
            <w:shd w:val="clear" w:color="auto" w:fill="auto"/>
          </w:tcPr>
          <w:p w:rsidR="00B041C1" w:rsidRPr="00E1728A" w:rsidRDefault="00B041C1" w:rsidP="001E5A29">
            <w:pPr>
              <w:shd w:val="clear" w:color="auto" w:fill="FFFFFF"/>
              <w:spacing w:before="40" w:after="40"/>
              <w:jc w:val="both"/>
              <w:rPr>
                <w:rFonts w:eastAsia="Calibri"/>
                <w:color w:val="auto"/>
                <w:sz w:val="24"/>
                <w:szCs w:val="24"/>
              </w:rPr>
            </w:pPr>
            <w:r w:rsidRPr="00E1728A">
              <w:rPr>
                <w:rFonts w:eastAsia="Calibri"/>
                <w:i/>
                <w:color w:val="auto"/>
                <w:sz w:val="24"/>
                <w:szCs w:val="24"/>
              </w:rPr>
              <w:t>Компонент образовательного учреждения</w:t>
            </w:r>
            <w:r w:rsidRPr="00E1728A">
              <w:rPr>
                <w:rFonts w:eastAsia="Calibri"/>
                <w:color w:val="auto"/>
                <w:sz w:val="24"/>
                <w:szCs w:val="24"/>
              </w:rPr>
              <w:t xml:space="preserve"> (5-</w:t>
            </w:r>
            <w:r w:rsidRPr="00E1728A">
              <w:rPr>
                <w:rFonts w:eastAsia="Calibri"/>
                <w:i/>
                <w:color w:val="auto"/>
                <w:sz w:val="24"/>
                <w:szCs w:val="24"/>
              </w:rPr>
              <w:t>дневная неделя</w:t>
            </w:r>
            <w:r w:rsidRPr="00E1728A">
              <w:rPr>
                <w:rFonts w:eastAsia="Calibri"/>
                <w:color w:val="auto"/>
                <w:sz w:val="24"/>
                <w:szCs w:val="24"/>
              </w:rPr>
              <w:t>)</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2</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Pr>
                <w:rFonts w:eastAsia="Calibri"/>
                <w:color w:val="auto"/>
                <w:sz w:val="24"/>
                <w:szCs w:val="24"/>
              </w:rPr>
              <w:t>3</w:t>
            </w:r>
          </w:p>
        </w:tc>
      </w:tr>
      <w:tr w:rsidR="00B041C1" w:rsidRPr="00E1728A" w:rsidTr="001E5A29">
        <w:trPr>
          <w:cantSplit/>
        </w:trPr>
        <w:tc>
          <w:tcPr>
            <w:tcW w:w="0" w:type="auto"/>
            <w:gridSpan w:val="2"/>
            <w:shd w:val="clear" w:color="auto" w:fill="auto"/>
          </w:tcPr>
          <w:p w:rsidR="00B041C1" w:rsidRPr="00E1728A" w:rsidRDefault="00B041C1" w:rsidP="001E5A29">
            <w:pPr>
              <w:shd w:val="clear" w:color="auto" w:fill="FFFFFF"/>
              <w:spacing w:before="40" w:after="40"/>
              <w:rPr>
                <w:rFonts w:eastAsia="Calibri"/>
                <w:color w:val="auto"/>
                <w:sz w:val="24"/>
                <w:szCs w:val="24"/>
              </w:rPr>
            </w:pPr>
            <w:r w:rsidRPr="00E1728A">
              <w:rPr>
                <w:rFonts w:eastAsia="Calibri"/>
                <w:color w:val="auto"/>
                <w:sz w:val="24"/>
                <w:szCs w:val="24"/>
              </w:rPr>
              <w:t>Основы духовно-нравственной культуры народов России</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Pr>
                <w:rFonts w:eastAsia="Calibri"/>
                <w:color w:val="auto"/>
                <w:sz w:val="24"/>
                <w:szCs w:val="24"/>
              </w:rPr>
              <w:t>-</w:t>
            </w:r>
          </w:p>
        </w:tc>
      </w:tr>
      <w:tr w:rsidR="00B041C1" w:rsidRPr="00E1728A" w:rsidTr="001E5A29">
        <w:trPr>
          <w:cantSplit/>
        </w:trPr>
        <w:tc>
          <w:tcPr>
            <w:tcW w:w="0" w:type="auto"/>
            <w:gridSpan w:val="2"/>
            <w:shd w:val="clear" w:color="auto" w:fill="auto"/>
          </w:tcPr>
          <w:p w:rsidR="00B041C1" w:rsidRPr="00E1728A" w:rsidRDefault="00B041C1" w:rsidP="001E5A29">
            <w:pPr>
              <w:shd w:val="clear" w:color="auto" w:fill="FFFFFF"/>
              <w:spacing w:before="40" w:after="40"/>
              <w:rPr>
                <w:rFonts w:eastAsia="Calibri"/>
                <w:color w:val="auto"/>
                <w:sz w:val="24"/>
                <w:szCs w:val="24"/>
              </w:rPr>
            </w:pPr>
            <w:r w:rsidRPr="00E1728A">
              <w:rPr>
                <w:rFonts w:eastAsia="Calibri"/>
                <w:color w:val="auto"/>
                <w:sz w:val="24"/>
                <w:szCs w:val="24"/>
              </w:rPr>
              <w:t>Физическая культура</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Pr>
                <w:rFonts w:eastAsia="Calibri"/>
                <w:color w:val="auto"/>
                <w:sz w:val="24"/>
                <w:szCs w:val="24"/>
              </w:rPr>
              <w:t>-</w:t>
            </w:r>
          </w:p>
        </w:tc>
      </w:tr>
      <w:tr w:rsidR="00B041C1" w:rsidRPr="00E1728A" w:rsidTr="001E5A29">
        <w:trPr>
          <w:cantSplit/>
        </w:trPr>
        <w:tc>
          <w:tcPr>
            <w:tcW w:w="0" w:type="auto"/>
            <w:gridSpan w:val="2"/>
            <w:shd w:val="clear" w:color="auto" w:fill="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Основы безопасности жизнедеятельности</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Pr>
                <w:rFonts w:eastAsia="Calibri"/>
                <w:color w:val="auto"/>
                <w:sz w:val="24"/>
                <w:szCs w:val="24"/>
              </w:rPr>
              <w:t>-</w:t>
            </w:r>
          </w:p>
        </w:tc>
      </w:tr>
      <w:tr w:rsidR="00B041C1" w:rsidRPr="00E1728A" w:rsidTr="001E5A29">
        <w:trPr>
          <w:cantSplit/>
        </w:trPr>
        <w:tc>
          <w:tcPr>
            <w:tcW w:w="0" w:type="auto"/>
            <w:gridSpan w:val="2"/>
            <w:shd w:val="clear" w:color="auto" w:fill="auto"/>
          </w:tcPr>
          <w:p w:rsidR="00B041C1" w:rsidRPr="00E1728A" w:rsidRDefault="00B041C1" w:rsidP="001E5A29">
            <w:pPr>
              <w:spacing w:before="20" w:after="20"/>
              <w:rPr>
                <w:rFonts w:eastAsia="Calibri"/>
                <w:color w:val="auto"/>
                <w:sz w:val="24"/>
                <w:szCs w:val="24"/>
              </w:rPr>
            </w:pPr>
            <w:r w:rsidRPr="00E1728A">
              <w:rPr>
                <w:rFonts w:eastAsia="Calibri"/>
                <w:color w:val="auto"/>
                <w:sz w:val="24"/>
                <w:szCs w:val="24"/>
              </w:rPr>
              <w:t>Технология</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r w:rsidRPr="00E1728A">
              <w:rPr>
                <w:rFonts w:eastAsia="Calibri"/>
                <w:color w:val="auto"/>
                <w:sz w:val="24"/>
                <w:szCs w:val="24"/>
              </w:rPr>
              <w:t>1</w:t>
            </w: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Pr>
                <w:rFonts w:eastAsia="Calibri"/>
                <w:color w:val="auto"/>
                <w:sz w:val="24"/>
                <w:szCs w:val="24"/>
              </w:rPr>
              <w:t>-</w:t>
            </w:r>
          </w:p>
        </w:tc>
      </w:tr>
      <w:tr w:rsidR="00B041C1" w:rsidRPr="00E1728A" w:rsidTr="001E5A29">
        <w:trPr>
          <w:cantSplit/>
        </w:trPr>
        <w:tc>
          <w:tcPr>
            <w:tcW w:w="0" w:type="auto"/>
            <w:gridSpan w:val="2"/>
            <w:shd w:val="clear" w:color="auto" w:fill="auto"/>
          </w:tcPr>
          <w:p w:rsidR="00B041C1" w:rsidRPr="007619E3" w:rsidRDefault="00B041C1" w:rsidP="001E5A29">
            <w:pPr>
              <w:shd w:val="clear" w:color="auto" w:fill="FFFFFF"/>
              <w:spacing w:before="40" w:after="40"/>
              <w:contextualSpacing/>
              <w:rPr>
                <w:sz w:val="24"/>
                <w:szCs w:val="24"/>
              </w:rPr>
            </w:pPr>
            <w:r w:rsidRPr="007619E3">
              <w:rPr>
                <w:sz w:val="24"/>
                <w:szCs w:val="24"/>
              </w:rPr>
              <w:t>ОБЖ</w:t>
            </w: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p>
        </w:tc>
        <w:tc>
          <w:tcPr>
            <w:tcW w:w="0" w:type="auto"/>
            <w:shd w:val="clear" w:color="auto" w:fill="auto"/>
          </w:tcPr>
          <w:p w:rsidR="00B041C1" w:rsidRPr="00E1728A" w:rsidRDefault="00B041C1" w:rsidP="001E5A29">
            <w:pPr>
              <w:shd w:val="clear" w:color="auto" w:fill="FFFFFF"/>
              <w:spacing w:before="120" w:after="120"/>
              <w:jc w:val="center"/>
              <w:rPr>
                <w:rFonts w:eastAsia="Calibri"/>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color w:val="auto"/>
                <w:sz w:val="24"/>
                <w:szCs w:val="24"/>
              </w:rPr>
            </w:pPr>
            <w:r>
              <w:rPr>
                <w:rFonts w:eastAsia="Calibri"/>
                <w:color w:val="auto"/>
                <w:sz w:val="24"/>
                <w:szCs w:val="24"/>
              </w:rPr>
              <w:t>1</w:t>
            </w:r>
          </w:p>
        </w:tc>
      </w:tr>
      <w:tr w:rsidR="00B041C1" w:rsidRPr="00E1728A" w:rsidTr="001E5A29">
        <w:trPr>
          <w:cantSplit/>
        </w:trPr>
        <w:tc>
          <w:tcPr>
            <w:tcW w:w="0" w:type="auto"/>
            <w:gridSpan w:val="2"/>
            <w:shd w:val="clear" w:color="auto" w:fill="auto"/>
          </w:tcPr>
          <w:p w:rsidR="00B041C1" w:rsidRPr="009601AF" w:rsidRDefault="00B041C1" w:rsidP="001E5A29">
            <w:pPr>
              <w:shd w:val="clear" w:color="auto" w:fill="FFFFFF"/>
              <w:spacing w:before="40" w:after="40"/>
              <w:contextualSpacing/>
              <w:rPr>
                <w:sz w:val="24"/>
                <w:szCs w:val="24"/>
              </w:rPr>
            </w:pPr>
            <w:r w:rsidRPr="007619E3">
              <w:rPr>
                <w:sz w:val="24"/>
                <w:szCs w:val="24"/>
              </w:rPr>
              <w:t>Элективный курс</w:t>
            </w:r>
            <w:r>
              <w:rPr>
                <w:sz w:val="24"/>
                <w:szCs w:val="24"/>
              </w:rPr>
              <w:t xml:space="preserve"> «</w:t>
            </w:r>
            <w:r w:rsidRPr="009601AF">
              <w:rPr>
                <w:sz w:val="24"/>
                <w:szCs w:val="24"/>
                <w:lang w:eastAsia="ru-RU"/>
              </w:rPr>
              <w:t>Технология дизайна и художественного творчества</w:t>
            </w:r>
            <w:r>
              <w:rPr>
                <w:sz w:val="24"/>
                <w:szCs w:val="24"/>
                <w:lang w:eastAsia="ru-RU"/>
              </w:rPr>
              <w:t>»</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Pr>
                <w:rFonts w:eastAsia="Calibri"/>
                <w:b/>
                <w:color w:val="auto"/>
                <w:sz w:val="24"/>
                <w:szCs w:val="24"/>
              </w:rPr>
              <w:t>1</w:t>
            </w:r>
          </w:p>
        </w:tc>
      </w:tr>
      <w:tr w:rsidR="00B041C1" w:rsidRPr="00E1728A" w:rsidTr="001E5A29">
        <w:trPr>
          <w:cantSplit/>
        </w:trPr>
        <w:tc>
          <w:tcPr>
            <w:tcW w:w="0" w:type="auto"/>
            <w:gridSpan w:val="2"/>
            <w:shd w:val="clear" w:color="auto" w:fill="auto"/>
          </w:tcPr>
          <w:p w:rsidR="00B041C1" w:rsidRPr="007619E3" w:rsidRDefault="00B041C1" w:rsidP="001E5A29">
            <w:pPr>
              <w:shd w:val="clear" w:color="auto" w:fill="FFFFFF"/>
              <w:spacing w:before="40" w:after="40"/>
              <w:contextualSpacing/>
              <w:rPr>
                <w:sz w:val="24"/>
                <w:szCs w:val="24"/>
              </w:rPr>
            </w:pPr>
            <w:r w:rsidRPr="007619E3">
              <w:rPr>
                <w:sz w:val="24"/>
                <w:szCs w:val="24"/>
              </w:rPr>
              <w:lastRenderedPageBreak/>
              <w:t>Элективный курс</w:t>
            </w:r>
            <w:r>
              <w:rPr>
                <w:sz w:val="24"/>
                <w:szCs w:val="24"/>
              </w:rPr>
              <w:t xml:space="preserve"> «Черчение в современном мире»</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Pr>
                <w:rFonts w:eastAsia="Calibri"/>
                <w:b/>
                <w:color w:val="auto"/>
                <w:sz w:val="24"/>
                <w:szCs w:val="24"/>
              </w:rPr>
              <w:t>1</w:t>
            </w:r>
          </w:p>
        </w:tc>
      </w:tr>
      <w:tr w:rsidR="00B041C1" w:rsidRPr="00E1728A" w:rsidTr="001E5A29">
        <w:trPr>
          <w:cantSplit/>
        </w:trPr>
        <w:tc>
          <w:tcPr>
            <w:tcW w:w="0" w:type="auto"/>
            <w:gridSpan w:val="2"/>
            <w:shd w:val="clear" w:color="auto" w:fill="auto"/>
          </w:tcPr>
          <w:p w:rsidR="00B041C1" w:rsidRPr="007619E3" w:rsidRDefault="00B041C1" w:rsidP="001E5A29">
            <w:pPr>
              <w:shd w:val="clear" w:color="auto" w:fill="FFFFFF"/>
              <w:spacing w:before="40" w:after="40"/>
              <w:contextualSpacing/>
              <w:rPr>
                <w:sz w:val="24"/>
                <w:szCs w:val="24"/>
              </w:rPr>
            </w:pPr>
            <w:r>
              <w:rPr>
                <w:sz w:val="24"/>
                <w:szCs w:val="24"/>
              </w:rPr>
              <w:t>итого</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sidRPr="00E1728A">
              <w:rPr>
                <w:rFonts w:eastAsia="Calibri"/>
                <w:b/>
                <w:color w:val="auto"/>
                <w:sz w:val="24"/>
                <w:szCs w:val="24"/>
              </w:rPr>
              <w:t>28</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sidRPr="00E1728A">
              <w:rPr>
                <w:rFonts w:eastAsia="Calibri"/>
                <w:b/>
                <w:color w:val="auto"/>
                <w:sz w:val="24"/>
                <w:szCs w:val="24"/>
              </w:rPr>
              <w:t>29</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sidRPr="00E1728A">
              <w:rPr>
                <w:rFonts w:eastAsia="Calibri"/>
                <w:b/>
                <w:color w:val="auto"/>
                <w:sz w:val="24"/>
                <w:szCs w:val="24"/>
              </w:rPr>
              <w:t>31</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sidRPr="00E1728A">
              <w:rPr>
                <w:rFonts w:eastAsia="Calibri"/>
                <w:b/>
                <w:color w:val="auto"/>
                <w:sz w:val="24"/>
                <w:szCs w:val="24"/>
              </w:rPr>
              <w:t>32</w:t>
            </w:r>
          </w:p>
        </w:tc>
        <w:tc>
          <w:tcPr>
            <w:tcW w:w="0" w:type="auto"/>
          </w:tcPr>
          <w:p w:rsidR="00B041C1" w:rsidRPr="00E1728A" w:rsidRDefault="00B041C1" w:rsidP="001E5A29">
            <w:pPr>
              <w:shd w:val="clear" w:color="auto" w:fill="FFFFFF"/>
              <w:spacing w:before="120" w:after="120"/>
              <w:jc w:val="center"/>
              <w:rPr>
                <w:rFonts w:eastAsia="Calibri"/>
                <w:b/>
                <w:color w:val="auto"/>
                <w:sz w:val="24"/>
                <w:szCs w:val="24"/>
              </w:rPr>
            </w:pPr>
            <w:r>
              <w:rPr>
                <w:rFonts w:eastAsia="Calibri"/>
                <w:b/>
                <w:color w:val="auto"/>
                <w:sz w:val="24"/>
                <w:szCs w:val="24"/>
              </w:rPr>
              <w:t>33</w:t>
            </w:r>
          </w:p>
        </w:tc>
      </w:tr>
    </w:tbl>
    <w:p w:rsidR="001E5A29" w:rsidRDefault="001E5A29" w:rsidP="001E5A29">
      <w:pPr>
        <w:rPr>
          <w:rFonts w:eastAsia="Times New Roman"/>
          <w:i/>
          <w:iCs/>
          <w:color w:val="00000A"/>
          <w:szCs w:val="28"/>
          <w:lang w:eastAsia="ru-RU"/>
        </w:rPr>
      </w:pPr>
    </w:p>
    <w:p w:rsidR="001E5A29" w:rsidRDefault="001E5A29" w:rsidP="001E5A29">
      <w:pPr>
        <w:contextualSpacing/>
        <w:rPr>
          <w:rFonts w:eastAsia="Times New Roman"/>
          <w:b/>
          <w:bCs/>
          <w:i/>
          <w:iCs/>
          <w:color w:val="333333"/>
          <w:szCs w:val="28"/>
          <w:lang w:eastAsia="ru-RU"/>
        </w:rPr>
      </w:pPr>
      <w:r>
        <w:rPr>
          <w:rFonts w:eastAsia="Times New Roman"/>
          <w:b/>
          <w:bCs/>
          <w:color w:val="00000A"/>
          <w:szCs w:val="28"/>
          <w:lang w:eastAsia="ru-RU"/>
        </w:rPr>
        <w:t>3.1.1. Пояснительная записка к учебному плану</w:t>
      </w:r>
    </w:p>
    <w:p w:rsidR="001E5A29" w:rsidRDefault="001E5A29" w:rsidP="001E5A29">
      <w:pPr>
        <w:tabs>
          <w:tab w:val="left" w:pos="709"/>
        </w:tabs>
        <w:ind w:right="240" w:firstLine="567"/>
        <w:jc w:val="both"/>
      </w:pPr>
      <w:r>
        <w:rPr>
          <w:rFonts w:eastAsia="Calibri"/>
          <w:szCs w:val="28"/>
        </w:rPr>
        <w:t xml:space="preserve">Недельный учебный план МБОУ </w:t>
      </w:r>
      <w:proofErr w:type="gramStart"/>
      <w:r>
        <w:rPr>
          <w:rFonts w:eastAsia="Calibri"/>
          <w:szCs w:val="28"/>
        </w:rPr>
        <w:t>Слободская</w:t>
      </w:r>
      <w:proofErr w:type="gramEnd"/>
      <w:r>
        <w:rPr>
          <w:rFonts w:eastAsia="Calibri"/>
          <w:szCs w:val="28"/>
        </w:rPr>
        <w:t xml:space="preserve"> СОШ  на 2018-2019 учебный год разработан на основе федерального государственного образовательного стандарта основного (далее - ФГОС), основной образовательной программы основного общего образования (далее - ПООПООО).  </w:t>
      </w:r>
    </w:p>
    <w:p w:rsidR="001E5A29" w:rsidRDefault="001E5A29" w:rsidP="001E5A29">
      <w:pPr>
        <w:ind w:firstLine="709"/>
        <w:jc w:val="both"/>
      </w:pPr>
      <w:r>
        <w:rPr>
          <w:rFonts w:eastAsia="Calibri"/>
          <w:szCs w:val="28"/>
        </w:rPr>
        <w:t xml:space="preserve">Основные положения Пояснительной записки разработаны на основе федеральных и региональных нормативных правовых документов: </w:t>
      </w:r>
    </w:p>
    <w:p w:rsidR="001E5A29" w:rsidRDefault="001E5A29" w:rsidP="001E5A29">
      <w:pPr>
        <w:spacing w:after="200"/>
        <w:contextualSpacing/>
        <w:rPr>
          <w:szCs w:val="28"/>
          <w:u w:val="single"/>
        </w:rPr>
      </w:pPr>
      <w:r>
        <w:rPr>
          <w:szCs w:val="28"/>
          <w:u w:val="single"/>
        </w:rPr>
        <w:t>Законы:</w:t>
      </w:r>
    </w:p>
    <w:p w:rsidR="001E5A29" w:rsidRDefault="001E5A29" w:rsidP="001E5A29">
      <w:pPr>
        <w:spacing w:after="200"/>
        <w:contextualSpacing/>
        <w:jc w:val="both"/>
        <w:rPr>
          <w:szCs w:val="28"/>
        </w:rPr>
      </w:pPr>
      <w:r>
        <w:rPr>
          <w:szCs w:val="28"/>
        </w:rPr>
        <w:t>- Федеральный Закон от 29.12. 2012 № 273-ФЗ «Об образовании в Российской Федерации» (ред. от 02.03.2016; с изм. и доп., вступ. в силу с 01.07.2016);</w:t>
      </w:r>
    </w:p>
    <w:p w:rsidR="001E5A29" w:rsidRDefault="001E5A29" w:rsidP="001E5A29">
      <w:pPr>
        <w:spacing w:after="200"/>
        <w:contextualSpacing/>
        <w:jc w:val="both"/>
        <w:rPr>
          <w:szCs w:val="28"/>
        </w:rPr>
      </w:pPr>
      <w:r>
        <w:rPr>
          <w:szCs w:val="28"/>
        </w:rPr>
        <w:t xml:space="preserve">- </w:t>
      </w:r>
      <w:r>
        <w:rPr>
          <w:bCs/>
          <w:szCs w:val="28"/>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Pr>
          <w:szCs w:val="28"/>
        </w:rPr>
        <w:t>(ред. от 23.07.2013)</w:t>
      </w:r>
      <w:r>
        <w:rPr>
          <w:bCs/>
          <w:szCs w:val="28"/>
        </w:rPr>
        <w:t>;</w:t>
      </w:r>
    </w:p>
    <w:p w:rsidR="001E5A29" w:rsidRDefault="001E5A29" w:rsidP="001E5A29">
      <w:pPr>
        <w:spacing w:after="200"/>
        <w:contextualSpacing/>
        <w:jc w:val="both"/>
        <w:rPr>
          <w:szCs w:val="28"/>
        </w:rPr>
      </w:pPr>
      <w:r>
        <w:rPr>
          <w:szCs w:val="28"/>
        </w:rPr>
        <w:t xml:space="preserve">- Областной закон от 14.11.2013 № 26-ЗС «Об образовании в Ростовской области» (в ред. от 24.04.2015 № 362-ЗС). </w:t>
      </w:r>
    </w:p>
    <w:p w:rsidR="001E5A29" w:rsidRDefault="001E5A29" w:rsidP="001E5A29">
      <w:pPr>
        <w:spacing w:after="200"/>
        <w:contextualSpacing/>
        <w:jc w:val="both"/>
        <w:rPr>
          <w:szCs w:val="28"/>
        </w:rPr>
      </w:pPr>
      <w:r>
        <w:rPr>
          <w:szCs w:val="28"/>
          <w:u w:val="single"/>
        </w:rPr>
        <w:t>Программы</w:t>
      </w:r>
      <w:r>
        <w:rPr>
          <w:szCs w:val="28"/>
        </w:rPr>
        <w:t>:</w:t>
      </w:r>
    </w:p>
    <w:p w:rsidR="001E5A29" w:rsidRDefault="001E5A29" w:rsidP="001E5A29">
      <w:pPr>
        <w:spacing w:after="200"/>
        <w:contextualSpacing/>
        <w:jc w:val="both"/>
        <w:rPr>
          <w:szCs w:val="28"/>
        </w:rPr>
      </w:pPr>
      <w:r>
        <w:rPr>
          <w:b/>
          <w:spacing w:val="-1"/>
          <w:szCs w:val="28"/>
        </w:rPr>
        <w:t xml:space="preserve">- </w:t>
      </w:r>
      <w:r>
        <w:rPr>
          <w:spacing w:val="-1"/>
          <w:szCs w:val="28"/>
        </w:rPr>
        <w:t>Примерная основная образовательная программа основного</w:t>
      </w:r>
      <w:r>
        <w:rPr>
          <w:spacing w:val="-3"/>
          <w:szCs w:val="28"/>
        </w:rPr>
        <w:t xml:space="preserve"> общего образовани</w:t>
      </w:r>
      <w:proofErr w:type="gramStart"/>
      <w:r>
        <w:rPr>
          <w:spacing w:val="-3"/>
          <w:szCs w:val="28"/>
        </w:rPr>
        <w:t>я(</w:t>
      </w:r>
      <w:proofErr w:type="gramEnd"/>
      <w:r>
        <w:rPr>
          <w:spacing w:val="-3"/>
          <w:szCs w:val="28"/>
        </w:rPr>
        <w:t xml:space="preserve">одобрена федеральным учебно-методическим объединением по общему образованию, протокол заседания от 08.04.2015 № 1/15). </w:t>
      </w:r>
    </w:p>
    <w:p w:rsidR="001E5A29" w:rsidRDefault="001E5A29" w:rsidP="001E5A29">
      <w:pPr>
        <w:spacing w:after="200"/>
        <w:contextualSpacing/>
        <w:jc w:val="both"/>
        <w:rPr>
          <w:szCs w:val="28"/>
        </w:rPr>
      </w:pPr>
      <w:r>
        <w:rPr>
          <w:szCs w:val="28"/>
          <w:u w:val="single"/>
        </w:rPr>
        <w:t>Постановления</w:t>
      </w:r>
      <w:r>
        <w:rPr>
          <w:szCs w:val="28"/>
        </w:rPr>
        <w:t>:</w:t>
      </w:r>
    </w:p>
    <w:p w:rsidR="001E5A29" w:rsidRDefault="001E5A29" w:rsidP="001E5A29">
      <w:pPr>
        <w:spacing w:after="200"/>
        <w:contextualSpacing/>
        <w:jc w:val="both"/>
        <w:rPr>
          <w:szCs w:val="28"/>
        </w:rPr>
      </w:pPr>
      <w:proofErr w:type="gramStart"/>
      <w:r>
        <w:rPr>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w:t>
      </w:r>
      <w:proofErr w:type="gramEnd"/>
      <w:r>
        <w:rPr>
          <w:szCs w:val="28"/>
        </w:rPr>
        <w:t>.</w:t>
      </w:r>
      <w:proofErr w:type="gramStart"/>
      <w:r>
        <w:rPr>
          <w:szCs w:val="28"/>
        </w:rPr>
        <w:t>11.2015 № 81).</w:t>
      </w:r>
      <w:proofErr w:type="gramEnd"/>
    </w:p>
    <w:p w:rsidR="001E5A29" w:rsidRDefault="001E5A29" w:rsidP="001E5A29">
      <w:pPr>
        <w:spacing w:after="200"/>
        <w:contextualSpacing/>
        <w:jc w:val="both"/>
        <w:rPr>
          <w:szCs w:val="28"/>
        </w:rPr>
      </w:pPr>
      <w:r>
        <w:rPr>
          <w:szCs w:val="28"/>
          <w:u w:val="single"/>
        </w:rPr>
        <w:t>Приказы</w:t>
      </w:r>
      <w:r>
        <w:rPr>
          <w:szCs w:val="28"/>
        </w:rPr>
        <w:t>:</w:t>
      </w:r>
    </w:p>
    <w:p w:rsidR="001E5A29" w:rsidRDefault="001E5A29" w:rsidP="001E5A29">
      <w:pPr>
        <w:spacing w:after="200"/>
        <w:contextualSpacing/>
        <w:jc w:val="both"/>
      </w:pPr>
      <w:r>
        <w:rPr>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roofErr w:type="gramStart"/>
      <w:r>
        <w:rPr>
          <w:szCs w:val="28"/>
        </w:rPr>
        <w:t>»(</w:t>
      </w:r>
      <w:proofErr w:type="gramEnd"/>
      <w:r>
        <w:rPr>
          <w:szCs w:val="28"/>
        </w:rPr>
        <w:t xml:space="preserve">в ред. приказов Минобрнауки России от 03.06.2008 № 164,от 31.08.2009 № 320, от 19.10.2009 № 427, от 10.11.2011 № 2643, от 24.01.2012 № 39, от 31.01.2012 </w:t>
      </w:r>
      <w:hyperlink r:id="rId55">
        <w:r>
          <w:rPr>
            <w:rStyle w:val="-"/>
            <w:szCs w:val="28"/>
          </w:rPr>
          <w:t>№</w:t>
        </w:r>
      </w:hyperlink>
      <w:r>
        <w:rPr>
          <w:szCs w:val="28"/>
        </w:rPr>
        <w:t xml:space="preserve"> 69, от 23.06.2015 № 609);</w:t>
      </w:r>
    </w:p>
    <w:p w:rsidR="001E5A29" w:rsidRDefault="001E5A29" w:rsidP="001E5A29">
      <w:pPr>
        <w:spacing w:after="200"/>
        <w:contextualSpacing/>
        <w:jc w:val="both"/>
      </w:pPr>
      <w:r>
        <w:rPr>
          <w:szCs w:val="28"/>
        </w:rPr>
        <w:lastRenderedPageBreak/>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56">
        <w:r>
          <w:rPr>
            <w:rStyle w:val="-"/>
            <w:szCs w:val="28"/>
          </w:rPr>
          <w:t>№</w:t>
        </w:r>
      </w:hyperlink>
      <w:r>
        <w:rPr>
          <w:szCs w:val="28"/>
        </w:rPr>
        <w:t xml:space="preserve"> 74);</w:t>
      </w:r>
    </w:p>
    <w:p w:rsidR="001E5A29" w:rsidRDefault="001E5A29" w:rsidP="001E5A29">
      <w:pPr>
        <w:spacing w:after="200"/>
        <w:contextualSpacing/>
        <w:jc w:val="both"/>
        <w:rPr>
          <w:szCs w:val="28"/>
        </w:rPr>
      </w:pPr>
      <w:r>
        <w:rPr>
          <w:bCs/>
          <w:color w:val="222222"/>
          <w:szCs w:val="28"/>
        </w:rPr>
        <w:t xml:space="preserve">- приказ Минобрнауки России от 17.12.2010 </w:t>
      </w:r>
      <w:r>
        <w:rPr>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1E5A29" w:rsidRDefault="001E5A29" w:rsidP="001E5A29">
      <w:pPr>
        <w:spacing w:after="200"/>
        <w:contextualSpacing/>
        <w:jc w:val="both"/>
        <w:rPr>
          <w:szCs w:val="28"/>
        </w:rPr>
      </w:pPr>
      <w:r>
        <w:rPr>
          <w:kern w:val="2"/>
          <w:szCs w:val="28"/>
        </w:rPr>
        <w:t xml:space="preserve">- </w:t>
      </w:r>
      <w:r>
        <w:rPr>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Pr>
          <w:bCs/>
          <w:szCs w:val="28"/>
        </w:rPr>
        <w:t>13.12. 2013, от 28.05.2014, от 17.07.2015);</w:t>
      </w:r>
      <w:r>
        <w:rPr>
          <w:bCs/>
          <w:szCs w:val="28"/>
        </w:rPr>
        <w:br/>
      </w:r>
      <w:r>
        <w:rPr>
          <w:bCs/>
          <w:color w:val="222222"/>
          <w:szCs w:val="28"/>
        </w:rPr>
        <w:t xml:space="preserve">- приказ </w:t>
      </w:r>
      <w:r>
        <w:rPr>
          <w:kern w:val="2"/>
          <w:szCs w:val="28"/>
        </w:rPr>
        <w:t>Минобрнауки России от 31.03.2014 № 253 «</w:t>
      </w:r>
      <w:r>
        <w:rPr>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Pr>
          <w:kern w:val="2"/>
          <w:szCs w:val="28"/>
        </w:rPr>
        <w:t>;</w:t>
      </w:r>
    </w:p>
    <w:p w:rsidR="001E5A29" w:rsidRDefault="001E5A29" w:rsidP="001E5A29">
      <w:pPr>
        <w:spacing w:after="200"/>
        <w:contextualSpacing/>
        <w:jc w:val="both"/>
        <w:rPr>
          <w:szCs w:val="28"/>
        </w:rPr>
      </w:pPr>
      <w:r>
        <w:rPr>
          <w:szCs w:val="28"/>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E5A29" w:rsidRDefault="001E5A29" w:rsidP="001E5A29">
      <w:pPr>
        <w:spacing w:after="200"/>
        <w:contextualSpacing/>
        <w:jc w:val="both"/>
        <w:rPr>
          <w:szCs w:val="28"/>
        </w:rPr>
      </w:pPr>
      <w:r>
        <w:rPr>
          <w:szCs w:val="28"/>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1E5A29" w:rsidRDefault="001E5A29" w:rsidP="001E5A29">
      <w:pPr>
        <w:spacing w:after="200"/>
        <w:contextualSpacing/>
        <w:jc w:val="both"/>
        <w:rPr>
          <w:szCs w:val="28"/>
        </w:rPr>
      </w:pPr>
      <w:r>
        <w:rPr>
          <w:szCs w:val="28"/>
        </w:rPr>
        <w:t>- п</w:t>
      </w:r>
      <w:r>
        <w:rPr>
          <w:bCs/>
          <w:iCs/>
          <w:szCs w:val="28"/>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1E5A29" w:rsidRDefault="001E5A29" w:rsidP="001E5A29">
      <w:pPr>
        <w:spacing w:after="200"/>
        <w:contextualSpacing/>
        <w:jc w:val="both"/>
        <w:rPr>
          <w:bCs/>
          <w:szCs w:val="28"/>
        </w:rPr>
      </w:pPr>
      <w:r>
        <w:rPr>
          <w:bCs/>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E5A29" w:rsidRDefault="001E5A29" w:rsidP="001E5A29">
      <w:pPr>
        <w:spacing w:after="200"/>
        <w:contextualSpacing/>
        <w:jc w:val="both"/>
        <w:rPr>
          <w:bCs/>
          <w:szCs w:val="28"/>
        </w:rPr>
      </w:pPr>
      <w:r>
        <w:rPr>
          <w:bCs/>
          <w:szCs w:val="28"/>
        </w:rPr>
        <w:t xml:space="preserve">-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w:t>
      </w:r>
      <w:r>
        <w:rPr>
          <w:bCs/>
          <w:szCs w:val="28"/>
        </w:rPr>
        <w:lastRenderedPageBreak/>
        <w:t>общего образования, утвержденный приказом Минобразования и науки России от 5 сентября 2013 года № 1047»;</w:t>
      </w:r>
    </w:p>
    <w:p w:rsidR="001E5A29" w:rsidRDefault="001E5A29" w:rsidP="001E5A29">
      <w:pPr>
        <w:spacing w:after="200"/>
        <w:contextualSpacing/>
        <w:jc w:val="both"/>
        <w:rPr>
          <w:bCs/>
          <w:szCs w:val="28"/>
        </w:rPr>
      </w:pPr>
      <w:r>
        <w:rPr>
          <w:bCs/>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1E5A29" w:rsidRDefault="001E5A29" w:rsidP="001E5A29">
      <w:pPr>
        <w:spacing w:after="200"/>
        <w:contextualSpacing/>
        <w:jc w:val="both"/>
        <w:rPr>
          <w:bCs/>
          <w:szCs w:val="28"/>
        </w:rPr>
      </w:pPr>
      <w:r>
        <w:rPr>
          <w:bCs/>
          <w:szCs w:val="28"/>
        </w:rPr>
        <w:t>- приказ от 07.06.2017 г.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1E5A29" w:rsidRDefault="001E5A29" w:rsidP="001E5A29">
      <w:pPr>
        <w:spacing w:after="200"/>
        <w:contextualSpacing/>
        <w:jc w:val="both"/>
        <w:rPr>
          <w:bCs/>
          <w:szCs w:val="28"/>
        </w:rPr>
      </w:pPr>
      <w:r>
        <w:rPr>
          <w:bCs/>
          <w:szCs w:val="28"/>
        </w:rPr>
        <w:t>- приказ от 29.07.2017 г. № 613 «О внесении изменений в федеральный компонент  государственных образовательных стандартов среднего общего образования, утвержденный приказом Министерства образования Российской Федерации от 17 мая 2012 г. № 413.</w:t>
      </w:r>
    </w:p>
    <w:p w:rsidR="001E5A29" w:rsidRDefault="001E5A29" w:rsidP="001E5A29">
      <w:pPr>
        <w:spacing w:after="200"/>
        <w:contextualSpacing/>
        <w:jc w:val="both"/>
        <w:rPr>
          <w:szCs w:val="28"/>
          <w:u w:val="single"/>
        </w:rPr>
      </w:pPr>
      <w:r>
        <w:rPr>
          <w:szCs w:val="28"/>
          <w:u w:val="single"/>
        </w:rPr>
        <w:t xml:space="preserve">Письма: </w:t>
      </w:r>
    </w:p>
    <w:p w:rsidR="001E5A29" w:rsidRDefault="001E5A29" w:rsidP="001E5A29">
      <w:pPr>
        <w:spacing w:after="200"/>
        <w:contextualSpacing/>
        <w:jc w:val="both"/>
        <w:rPr>
          <w:szCs w:val="28"/>
        </w:rPr>
      </w:pPr>
      <w:r>
        <w:rPr>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1E5A29" w:rsidRDefault="001E5A29" w:rsidP="001E5A29">
      <w:pPr>
        <w:spacing w:after="200"/>
        <w:contextualSpacing/>
        <w:jc w:val="both"/>
        <w:rPr>
          <w:szCs w:val="28"/>
        </w:rPr>
      </w:pPr>
      <w:r>
        <w:rPr>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1E5A29" w:rsidRDefault="001E5A29" w:rsidP="001E5A29">
      <w:pPr>
        <w:spacing w:after="200"/>
        <w:contextualSpacing/>
        <w:jc w:val="both"/>
      </w:pPr>
      <w:r>
        <w:rPr>
          <w:rStyle w:val="Zag11"/>
          <w:rFonts w:eastAsia="@Arial Unicode MS"/>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1E5A29" w:rsidRDefault="001E5A29" w:rsidP="001E5A29">
      <w:pPr>
        <w:spacing w:after="200"/>
        <w:contextualSpacing/>
        <w:jc w:val="both"/>
        <w:rPr>
          <w:bCs/>
          <w:szCs w:val="28"/>
        </w:rPr>
      </w:pPr>
      <w:r>
        <w:rPr>
          <w:bCs/>
          <w:szCs w:val="28"/>
        </w:rPr>
        <w:t>- письмо от 15.11.2013 № НТ-1139/08 «Об организации получения образования в семейной форме»;</w:t>
      </w:r>
    </w:p>
    <w:p w:rsidR="001E5A29" w:rsidRDefault="001E5A29" w:rsidP="001E5A29">
      <w:pPr>
        <w:spacing w:after="200"/>
        <w:contextualSpacing/>
        <w:jc w:val="both"/>
        <w:rPr>
          <w:szCs w:val="28"/>
        </w:rPr>
      </w:pPr>
      <w:r>
        <w:rPr>
          <w:szCs w:val="28"/>
        </w:rPr>
        <w:t xml:space="preserve">-  письмо </w:t>
      </w:r>
      <w:r>
        <w:rPr>
          <w:bCs/>
          <w:szCs w:val="28"/>
        </w:rPr>
        <w:t xml:space="preserve">Минобрнауки России </w:t>
      </w:r>
      <w:r>
        <w:rPr>
          <w:szCs w:val="28"/>
        </w:rPr>
        <w:t>от 29.04.2014 № 08-548 «О федеральном перечне учебников»;</w:t>
      </w:r>
    </w:p>
    <w:p w:rsidR="001E5A29" w:rsidRDefault="001E5A29" w:rsidP="001E5A29">
      <w:pPr>
        <w:spacing w:after="200"/>
        <w:contextualSpacing/>
        <w:jc w:val="both"/>
        <w:rPr>
          <w:bCs/>
          <w:szCs w:val="28"/>
        </w:rPr>
      </w:pPr>
      <w:r>
        <w:rPr>
          <w:bCs/>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1E5A29" w:rsidRDefault="001E5A29" w:rsidP="001E5A29">
      <w:pPr>
        <w:spacing w:after="200"/>
        <w:contextualSpacing/>
        <w:jc w:val="both"/>
        <w:rPr>
          <w:bCs/>
          <w:szCs w:val="28"/>
        </w:rPr>
      </w:pPr>
      <w:r>
        <w:rPr>
          <w:bCs/>
          <w:szCs w:val="28"/>
        </w:rPr>
        <w:t>- письмо Минобрнауки России от 02.02.2015 № НТ-136/08 «О федеральном перечне учебников»;</w:t>
      </w:r>
    </w:p>
    <w:p w:rsidR="001E5A29" w:rsidRDefault="001E5A29" w:rsidP="001E5A29">
      <w:pPr>
        <w:spacing w:after="200"/>
        <w:contextualSpacing/>
        <w:jc w:val="both"/>
        <w:rPr>
          <w:bCs/>
          <w:szCs w:val="28"/>
        </w:rPr>
      </w:pPr>
      <w:r>
        <w:rPr>
          <w:bCs/>
          <w:szCs w:val="28"/>
        </w:rPr>
        <w:t>- письмо от 20.07.2015 № 09-1774 «О направлении учебно-методических материалов»;</w:t>
      </w:r>
    </w:p>
    <w:p w:rsidR="001E5A29" w:rsidRDefault="001E5A29" w:rsidP="001E5A29">
      <w:pPr>
        <w:spacing w:after="200"/>
        <w:contextualSpacing/>
        <w:jc w:val="both"/>
        <w:rPr>
          <w:szCs w:val="28"/>
        </w:rPr>
      </w:pPr>
      <w:r>
        <w:rPr>
          <w:bCs/>
          <w:szCs w:val="28"/>
        </w:rPr>
        <w:t>-  письмо Минобрнауки России от 04.09.2015 № 08-1404 «Об отборе организаций, выпускающих учебные пособия»;</w:t>
      </w:r>
    </w:p>
    <w:p w:rsidR="001E5A29" w:rsidRDefault="001E5A29" w:rsidP="001E5A29">
      <w:pPr>
        <w:spacing w:after="200"/>
        <w:ind w:firstLine="709"/>
        <w:contextualSpacing/>
        <w:jc w:val="both"/>
        <w:rPr>
          <w:bCs/>
          <w:szCs w:val="28"/>
        </w:rPr>
      </w:pPr>
      <w:r>
        <w:rPr>
          <w:rFonts w:eastAsia="Calibri"/>
          <w:bCs/>
          <w:szCs w:val="28"/>
        </w:rPr>
        <w:t>- письмо Минобрнауки России от 18.03.2016 № НТ-393/08 «Об обеспечении учебными изданиями (учебниками и учебными пособиями).</w:t>
      </w:r>
    </w:p>
    <w:p w:rsidR="001E5A29" w:rsidRDefault="001E5A29" w:rsidP="001E5A29">
      <w:pPr>
        <w:ind w:firstLine="709"/>
        <w:jc w:val="both"/>
      </w:pPr>
      <w:proofErr w:type="gramStart"/>
      <w:r>
        <w:rPr>
          <w:rFonts w:eastAsia="Calibri"/>
          <w:szCs w:val="28"/>
        </w:rPr>
        <w:t xml:space="preserve">Учебный план МБОУ Слободская СОШ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w:t>
      </w:r>
      <w:r>
        <w:rPr>
          <w:rFonts w:eastAsia="Calibri"/>
          <w:szCs w:val="28"/>
        </w:rPr>
        <w:lastRenderedPageBreak/>
        <w:t xml:space="preserve">классам (годам) обучения; определяет часть, формируемую участниками образовательных отношений (компонент образовательного учреждения), и общие рамки принимаемых решений при разработке содержания образования. </w:t>
      </w:r>
      <w:proofErr w:type="gramEnd"/>
    </w:p>
    <w:p w:rsidR="001E5A29" w:rsidRDefault="001E5A29" w:rsidP="001E5A29">
      <w:pPr>
        <w:jc w:val="both"/>
      </w:pPr>
      <w:r>
        <w:rPr>
          <w:rFonts w:eastAsia="Calibri"/>
          <w:szCs w:val="28"/>
        </w:rPr>
        <w:t xml:space="preserve">         Учебный план МБОУ </w:t>
      </w:r>
      <w:proofErr w:type="gramStart"/>
      <w:r>
        <w:rPr>
          <w:rFonts w:eastAsia="Calibri"/>
          <w:szCs w:val="28"/>
        </w:rPr>
        <w:t>Слободская</w:t>
      </w:r>
      <w:proofErr w:type="gramEnd"/>
      <w:r>
        <w:rPr>
          <w:rFonts w:eastAsia="Calibri"/>
          <w:szCs w:val="28"/>
        </w:rPr>
        <w:t xml:space="preserve"> СОШ реализует ФГОС ООО осуществляется  в  классно-урочной формах  и  направлен  на  достижение  планируемых результатов освоения основной образовательной программы основного общего образования (ООП ООО).</w:t>
      </w:r>
    </w:p>
    <w:p w:rsidR="001E5A29" w:rsidRDefault="001E5A29" w:rsidP="001E5A29">
      <w:pPr>
        <w:ind w:firstLine="709"/>
        <w:jc w:val="both"/>
      </w:pPr>
      <w:r>
        <w:rPr>
          <w:rFonts w:eastAsia="Calibri"/>
          <w:szCs w:val="28"/>
        </w:rPr>
        <w:t xml:space="preserve">Учебный план МБОУ </w:t>
      </w:r>
      <w:proofErr w:type="gramStart"/>
      <w:r>
        <w:rPr>
          <w:rFonts w:eastAsia="Calibri"/>
          <w:szCs w:val="28"/>
        </w:rPr>
        <w:t>Слободская</w:t>
      </w:r>
      <w:proofErr w:type="gramEnd"/>
      <w:r>
        <w:rPr>
          <w:rFonts w:eastAsia="Calibri"/>
          <w:szCs w:val="28"/>
        </w:rPr>
        <w:t xml:space="preserve"> СОШ  5- 9 классов - на 5-летний нормативный срок освоения образовательных программ основного общего образования. Учебные занятия в 5 – 9 классах проводятся по 5-дневной учебной неделе в первую смену.</w:t>
      </w:r>
    </w:p>
    <w:p w:rsidR="001E5A29" w:rsidRDefault="001E5A29" w:rsidP="001E5A29">
      <w:pPr>
        <w:ind w:firstLine="709"/>
        <w:jc w:val="both"/>
      </w:pPr>
      <w:r>
        <w:rPr>
          <w:rFonts w:eastAsia="Calibri"/>
          <w:szCs w:val="28"/>
        </w:rPr>
        <w:t xml:space="preserve">Продолжительность учебного года для обучающихся 5-8 классов, реализующего ФГОС ООО, составляет 35 учебных недель, для обучающихся 9 классов — 34 учебные недели; количество учебных занятий за 5 лет (с 5 по 9 классы) не составит менее 5267 часов и более 6020 часов. </w:t>
      </w:r>
    </w:p>
    <w:p w:rsidR="001E5A29" w:rsidRDefault="001E5A29" w:rsidP="001E5A29">
      <w:pPr>
        <w:ind w:firstLine="709"/>
      </w:pPr>
      <w:r>
        <w:rPr>
          <w:rFonts w:eastAsia="Calibri"/>
          <w:szCs w:val="28"/>
        </w:rPr>
        <w:t>Продолжительность урока в 5- 9 классах  - 45 минут.</w:t>
      </w:r>
    </w:p>
    <w:p w:rsidR="001E5A29" w:rsidRDefault="001E5A29" w:rsidP="001E5A29">
      <w:pPr>
        <w:ind w:firstLine="709"/>
        <w:jc w:val="both"/>
      </w:pPr>
      <w:r>
        <w:rPr>
          <w:rFonts w:eastAsia="Calibri"/>
          <w:szCs w:val="28"/>
        </w:rPr>
        <w:t xml:space="preserve">Для реализации учебного плана МБОУ </w:t>
      </w:r>
      <w:proofErr w:type="gramStart"/>
      <w:r>
        <w:rPr>
          <w:rFonts w:eastAsia="Calibri"/>
          <w:szCs w:val="28"/>
        </w:rPr>
        <w:t>Слободская</w:t>
      </w:r>
      <w:proofErr w:type="gramEnd"/>
      <w:r>
        <w:rPr>
          <w:rFonts w:eastAsia="Calibri"/>
          <w:szCs w:val="28"/>
        </w:rPr>
        <w:t xml:space="preserve"> СОШ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1E5A29" w:rsidRDefault="001E5A29" w:rsidP="001E5A29">
      <w:pPr>
        <w:ind w:firstLine="709"/>
        <w:jc w:val="both"/>
        <w:rPr>
          <w:rFonts w:eastAsia="Calibri"/>
          <w:b/>
          <w:szCs w:val="28"/>
        </w:rPr>
      </w:pPr>
      <w:r>
        <w:rPr>
          <w:rFonts w:eastAsia="Calibri"/>
          <w:b/>
          <w:szCs w:val="28"/>
        </w:rPr>
        <w:t xml:space="preserve">Уровень основного общего образования </w:t>
      </w:r>
    </w:p>
    <w:p w:rsidR="001E5A29" w:rsidRDefault="001E5A29" w:rsidP="001E5A29">
      <w:pPr>
        <w:ind w:firstLine="708"/>
        <w:jc w:val="both"/>
      </w:pPr>
      <w:r>
        <w:rPr>
          <w:rFonts w:eastAsia="Calibri"/>
          <w:szCs w:val="28"/>
        </w:rPr>
        <w:t xml:space="preserve">В 2018 – 2019  учебном году в 5-8  классах МБОУ  </w:t>
      </w:r>
      <w:proofErr w:type="gramStart"/>
      <w:r>
        <w:rPr>
          <w:rFonts w:eastAsia="Calibri"/>
          <w:szCs w:val="28"/>
        </w:rPr>
        <w:t>Слободская</w:t>
      </w:r>
      <w:proofErr w:type="gramEnd"/>
      <w:r>
        <w:rPr>
          <w:rFonts w:eastAsia="Calibri"/>
          <w:szCs w:val="28"/>
        </w:rPr>
        <w:t xml:space="preserve"> СОШ   продолжается введение ФГОС ООО, поэтому выбран 1 вариант примерного недельного учебного плана  образовательных учреждений Ростовской области на 2018-2019 учебный год в рамках федерального государственного образовательного стандарта основного общего образования. </w:t>
      </w:r>
    </w:p>
    <w:p w:rsidR="001E5A29" w:rsidRDefault="001E5A29" w:rsidP="001E5A29">
      <w:pPr>
        <w:ind w:firstLine="709"/>
        <w:jc w:val="both"/>
        <w:rPr>
          <w:rFonts w:eastAsia="Calibri"/>
          <w:szCs w:val="28"/>
        </w:rPr>
      </w:pPr>
      <w:r>
        <w:rPr>
          <w:rFonts w:eastAsia="Calibri"/>
          <w:szCs w:val="28"/>
        </w:rPr>
        <w:t>Предметная область «Русский язык и литература» включает обязательные учебные предметы «Русский язык» и  «Литература».</w:t>
      </w:r>
    </w:p>
    <w:p w:rsidR="001E5A29" w:rsidRDefault="001E5A29" w:rsidP="001E5A29">
      <w:pPr>
        <w:ind w:firstLine="709"/>
        <w:jc w:val="both"/>
      </w:pPr>
      <w:r>
        <w:rPr>
          <w:rFonts w:eastAsia="Calibri"/>
          <w:szCs w:val="28"/>
        </w:rPr>
        <w:t>Предметная область «Иностранные языки» - «Иностранный язык (немецкий)»</w:t>
      </w:r>
    </w:p>
    <w:p w:rsidR="001E5A29" w:rsidRDefault="001E5A29" w:rsidP="001E5A29">
      <w:pPr>
        <w:ind w:firstLine="708"/>
        <w:jc w:val="both"/>
        <w:rPr>
          <w:rFonts w:eastAsia="Calibri"/>
          <w:szCs w:val="28"/>
        </w:rPr>
      </w:pPr>
      <w:proofErr w:type="gramStart"/>
      <w:r>
        <w:rPr>
          <w:rFonts w:eastAsia="Calibri"/>
          <w:szCs w:val="28"/>
        </w:rPr>
        <w:t>В предметную область «Математика и информатика» включены обязательные учебные предметы «Математика» (5-6 классы), «Алгебра» и «Геометрия» (7-9 классы), «Информатика» (7-9 классы).</w:t>
      </w:r>
      <w:proofErr w:type="gramEnd"/>
    </w:p>
    <w:p w:rsidR="001E5A29" w:rsidRDefault="001E5A29" w:rsidP="001E5A29">
      <w:pPr>
        <w:ind w:firstLine="709"/>
        <w:jc w:val="both"/>
        <w:rPr>
          <w:rFonts w:eastAsia="Calibri"/>
          <w:szCs w:val="28"/>
        </w:rPr>
      </w:pPr>
      <w:r>
        <w:rPr>
          <w:rFonts w:eastAsia="Calibri"/>
          <w:szCs w:val="28"/>
        </w:rPr>
        <w:t xml:space="preserve">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 </w:t>
      </w:r>
    </w:p>
    <w:p w:rsidR="001E5A29" w:rsidRDefault="001E5A29" w:rsidP="001E5A29">
      <w:pPr>
        <w:ind w:firstLine="709"/>
        <w:jc w:val="both"/>
        <w:rPr>
          <w:rFonts w:eastAsia="Calibri"/>
          <w:szCs w:val="28"/>
        </w:rPr>
      </w:pPr>
      <w:r>
        <w:rPr>
          <w:rFonts w:eastAsia="Calibri"/>
          <w:szCs w:val="28"/>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классах изучается учебный предмет «Обществознание» за счет части, формируемой участниками образовательных отношений. </w:t>
      </w:r>
    </w:p>
    <w:p w:rsidR="001E5A29" w:rsidRDefault="001E5A29" w:rsidP="001E5A29">
      <w:pPr>
        <w:ind w:firstLine="709"/>
        <w:jc w:val="both"/>
        <w:rPr>
          <w:rFonts w:eastAsia="Calibri"/>
          <w:szCs w:val="28"/>
        </w:rPr>
      </w:pPr>
      <w:proofErr w:type="gramStart"/>
      <w:r>
        <w:rPr>
          <w:rFonts w:eastAsia="Calibri"/>
          <w:szCs w:val="28"/>
        </w:rPr>
        <w:lastRenderedPageBreak/>
        <w:t xml:space="preserve">В предметную область «Естественнонаучные предметы» включены обязательные учебные предметы «Физика» (7-9 классы), «Химия» (8-9 классы), «Биология» (5-9 классы). </w:t>
      </w:r>
      <w:proofErr w:type="gramEnd"/>
    </w:p>
    <w:p w:rsidR="001E5A29" w:rsidRDefault="001E5A29" w:rsidP="001E5A29">
      <w:pPr>
        <w:ind w:firstLine="709"/>
        <w:jc w:val="both"/>
      </w:pPr>
      <w:r>
        <w:rPr>
          <w:rFonts w:eastAsia="Calibri"/>
          <w:szCs w:val="28"/>
        </w:rPr>
        <w:t xml:space="preserve">Обязательный учебный предмет «Физическая культура» в соответствии с ФГОС  ООО  при 5-дневной учебной неделе изучается 2 часа в неделю (5-8 класс) </w:t>
      </w:r>
    </w:p>
    <w:p w:rsidR="001E5A29" w:rsidRDefault="001E5A29" w:rsidP="001E5A29">
      <w:pPr>
        <w:widowControl w:val="0"/>
        <w:ind w:firstLine="709"/>
        <w:jc w:val="both"/>
      </w:pPr>
      <w:r>
        <w:rPr>
          <w:rFonts w:eastAsia="Calibri"/>
          <w:szCs w:val="28"/>
        </w:rPr>
        <w:t>Для удовлетворения биологической потребности в движении учебные занятия физической культурой допол</w:t>
      </w:r>
      <w:r w:rsidR="00E5056A">
        <w:rPr>
          <w:rFonts w:eastAsia="Calibri"/>
          <w:szCs w:val="28"/>
        </w:rPr>
        <w:t>нены в 5 - 6 -м классах «Туризм</w:t>
      </w:r>
      <w:r>
        <w:rPr>
          <w:rFonts w:eastAsia="Calibri"/>
          <w:szCs w:val="28"/>
        </w:rPr>
        <w:t>», в 7 классе</w:t>
      </w:r>
      <w:r w:rsidR="00E5056A">
        <w:rPr>
          <w:rFonts w:eastAsia="Calibri"/>
          <w:szCs w:val="28"/>
        </w:rPr>
        <w:t xml:space="preserve"> «Мир спортивных игр»</w:t>
      </w:r>
      <w:r>
        <w:rPr>
          <w:rFonts w:eastAsia="Calibri"/>
          <w:szCs w:val="28"/>
        </w:rPr>
        <w:t>, в 8 — м классе - «Юный атлет» и за счёт внеурочной деятельности 3 часа в неделю, предусмотренных в объеме общей недельной нагрузки. СанПиН 2.4.2.2821-10.</w:t>
      </w:r>
    </w:p>
    <w:p w:rsidR="001E5A29" w:rsidRDefault="001E5A29" w:rsidP="001E5A29">
      <w:pPr>
        <w:ind w:firstLine="720"/>
        <w:jc w:val="both"/>
        <w:rPr>
          <w:rFonts w:eastAsia="Calibri"/>
          <w:szCs w:val="28"/>
        </w:rPr>
      </w:pPr>
      <w:r>
        <w:rPr>
          <w:rFonts w:eastAsia="Calibri"/>
          <w:szCs w:val="28"/>
        </w:rPr>
        <w:t>Предметная область «Технология» включает обязательный учебный предмет «Технология», построенный по модульному принципу с учетом возможностей общеобразовательной организации (5-8 классы).</w:t>
      </w:r>
    </w:p>
    <w:p w:rsidR="001E5A29" w:rsidRDefault="001E5A29" w:rsidP="001E5A29">
      <w:pPr>
        <w:ind w:firstLine="708"/>
        <w:jc w:val="both"/>
        <w:rPr>
          <w:rFonts w:eastAsia="Calibri"/>
          <w:szCs w:val="28"/>
        </w:rPr>
      </w:pPr>
      <w:r>
        <w:rPr>
          <w:rFonts w:eastAsia="Calibri"/>
          <w:szCs w:val="28"/>
        </w:rPr>
        <w:t xml:space="preserve">Учебный предмет «Основы безопасности жизнедеятельности» изучается в 8 классе в объеме 1 часа в неделю как обязательная часть (федеральный компонент) учебного плана. </w:t>
      </w:r>
    </w:p>
    <w:p w:rsidR="001E5A29" w:rsidRDefault="001E5A29" w:rsidP="001E5A29">
      <w:pPr>
        <w:ind w:firstLine="708"/>
        <w:jc w:val="both"/>
        <w:rPr>
          <w:rFonts w:eastAsia="Calibri"/>
          <w:szCs w:val="28"/>
        </w:rPr>
      </w:pPr>
      <w:r>
        <w:rPr>
          <w:rFonts w:eastAsia="Calibri"/>
          <w:szCs w:val="28"/>
        </w:rPr>
        <w:t>Учебные предметы «Музыка» изучается в рамках интегрированного предмета «Искусство» в объеме 1 часа в неделю в 5 — 8 классах.</w:t>
      </w:r>
    </w:p>
    <w:p w:rsidR="001E5A29" w:rsidRDefault="001E5A29" w:rsidP="001E5A29">
      <w:pPr>
        <w:ind w:firstLine="709"/>
        <w:jc w:val="both"/>
        <w:rPr>
          <w:rFonts w:eastAsia="Calibri"/>
          <w:szCs w:val="28"/>
        </w:rPr>
      </w:pPr>
      <w:r>
        <w:rPr>
          <w:rFonts w:eastAsia="Calibri"/>
          <w:szCs w:val="28"/>
        </w:rPr>
        <w:t xml:space="preserve">В рамках ФГОС ООО предметная область «Основы духовно-нравственной культуры народов России» на уровне основного общего образования (далее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w:t>
      </w:r>
    </w:p>
    <w:p w:rsidR="001E5A29" w:rsidRDefault="001E5A29" w:rsidP="001E5A29">
      <w:pPr>
        <w:ind w:firstLine="709"/>
        <w:jc w:val="both"/>
      </w:pPr>
      <w:r>
        <w:rPr>
          <w:rFonts w:eastAsia="Calibri"/>
          <w:szCs w:val="28"/>
        </w:rPr>
        <w:t>Предметная область ОДНКНР реализуется в 5, 8 классах.</w:t>
      </w:r>
    </w:p>
    <w:p w:rsidR="001E5A29" w:rsidRDefault="001E5A29" w:rsidP="001E5A29">
      <w:pPr>
        <w:ind w:firstLine="709"/>
        <w:jc w:val="both"/>
        <w:rPr>
          <w:rFonts w:eastAsia="Calibri"/>
          <w:szCs w:val="28"/>
        </w:rPr>
      </w:pPr>
    </w:p>
    <w:p w:rsidR="001E5A29" w:rsidRDefault="001E5A29" w:rsidP="001E5A29">
      <w:pPr>
        <w:contextualSpacing/>
        <w:jc w:val="both"/>
        <w:rPr>
          <w:szCs w:val="28"/>
        </w:rPr>
      </w:pPr>
      <w:r>
        <w:rPr>
          <w:szCs w:val="28"/>
        </w:rPr>
        <w:t>Компонент образовательного учреждения представлен следующими курсами:</w:t>
      </w:r>
    </w:p>
    <w:p w:rsidR="001E5A29" w:rsidRDefault="001E5A29" w:rsidP="00926915">
      <w:pPr>
        <w:numPr>
          <w:ilvl w:val="0"/>
          <w:numId w:val="196"/>
        </w:numPr>
        <w:contextualSpacing/>
        <w:jc w:val="both"/>
      </w:pPr>
      <w:r>
        <w:rPr>
          <w:szCs w:val="28"/>
        </w:rPr>
        <w:t>ОДНКНР (основы духовно-нравственной культуры народов России)  – 1 час в 5 классе, 1 час в 8 классе.</w:t>
      </w:r>
    </w:p>
    <w:p w:rsidR="001E5A29" w:rsidRDefault="001E5A29" w:rsidP="00926915">
      <w:pPr>
        <w:numPr>
          <w:ilvl w:val="0"/>
          <w:numId w:val="196"/>
        </w:numPr>
        <w:contextualSpacing/>
        <w:jc w:val="both"/>
      </w:pPr>
      <w:r>
        <w:rPr>
          <w:szCs w:val="28"/>
        </w:rPr>
        <w:t xml:space="preserve">ОБЖ –  1 час в 7 классе. </w:t>
      </w:r>
    </w:p>
    <w:p w:rsidR="001E5A29" w:rsidRDefault="001E5A29" w:rsidP="00926915">
      <w:pPr>
        <w:numPr>
          <w:ilvl w:val="0"/>
          <w:numId w:val="197"/>
        </w:numPr>
        <w:jc w:val="both"/>
      </w:pPr>
      <w:r>
        <w:rPr>
          <w:szCs w:val="28"/>
        </w:rPr>
        <w:t xml:space="preserve">Технология –1 час  в 8 классе  - </w:t>
      </w:r>
      <w:r>
        <w:rPr>
          <w:szCs w:val="28"/>
          <w:lang w:eastAsia="ru-RU"/>
        </w:rPr>
        <w:t>для более полного изучения программного материала и успешного усвоения учащимися минимума содержания образования.</w:t>
      </w:r>
    </w:p>
    <w:p w:rsidR="001E5A29" w:rsidRDefault="001E5A29" w:rsidP="001E5A29">
      <w:pPr>
        <w:shd w:val="clear" w:color="auto" w:fill="FFFFFF"/>
        <w:ind w:left="144"/>
        <w:jc w:val="both"/>
      </w:pPr>
      <w:r>
        <w:rPr>
          <w:rFonts w:eastAsia="Calibri"/>
          <w:szCs w:val="28"/>
        </w:rPr>
        <w:t>Формы проведения промежуточной аттестации</w:t>
      </w:r>
    </w:p>
    <w:p w:rsidR="001E5A29" w:rsidRDefault="001E5A29" w:rsidP="001E5A29">
      <w:pPr>
        <w:jc w:val="both"/>
        <w:outlineLvl w:val="2"/>
      </w:pPr>
      <w:proofErr w:type="gramStart"/>
      <w:r>
        <w:rPr>
          <w:rFonts w:eastAsia="Calibri"/>
          <w:szCs w:val="28"/>
        </w:rPr>
        <w:t xml:space="preserve">Промежуточная аттестация  освоения </w:t>
      </w:r>
      <w:r w:rsidR="00E5056A">
        <w:rPr>
          <w:rFonts w:eastAsia="Calibri"/>
          <w:szCs w:val="28"/>
        </w:rPr>
        <w:t>об</w:t>
      </w:r>
      <w:r>
        <w:rPr>
          <w:rFonts w:eastAsia="Calibri"/>
          <w:szCs w:val="28"/>
        </w:rPr>
        <w:t>уча</w:t>
      </w:r>
      <w:r w:rsidR="00E5056A">
        <w:rPr>
          <w:rFonts w:eastAsia="Calibri"/>
          <w:szCs w:val="28"/>
        </w:rPr>
        <w:t>ю</w:t>
      </w:r>
      <w:r>
        <w:rPr>
          <w:rFonts w:eastAsia="Calibri"/>
          <w:szCs w:val="28"/>
        </w:rPr>
        <w:t xml:space="preserve">щимися основной общеобразовательной  программы (далее  - промежуточная аттестация) – определение уровня достижения учащимися результатов освоения  части  или всего объема каждого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 </w:t>
      </w:r>
      <w:proofErr w:type="gramEnd"/>
    </w:p>
    <w:p w:rsidR="001E5A29" w:rsidRDefault="001E5A29" w:rsidP="001E5A29">
      <w:pPr>
        <w:contextualSpacing/>
        <w:rPr>
          <w:rFonts w:eastAsia="Calibri"/>
          <w:color w:val="00000A"/>
          <w:szCs w:val="28"/>
        </w:rPr>
      </w:pPr>
    </w:p>
    <w:p w:rsidR="00043673" w:rsidRDefault="00043673" w:rsidP="001E5A29">
      <w:pPr>
        <w:jc w:val="center"/>
        <w:rPr>
          <w:rFonts w:eastAsia="Calibri"/>
          <w:b/>
          <w:i/>
          <w:color w:val="00000A"/>
          <w:szCs w:val="28"/>
        </w:rPr>
      </w:pPr>
    </w:p>
    <w:p w:rsidR="00043673" w:rsidRDefault="00043673" w:rsidP="001E5A29">
      <w:pPr>
        <w:jc w:val="center"/>
        <w:rPr>
          <w:rFonts w:eastAsia="Calibri"/>
          <w:b/>
          <w:i/>
          <w:color w:val="00000A"/>
          <w:szCs w:val="28"/>
        </w:rPr>
      </w:pPr>
    </w:p>
    <w:p w:rsidR="001E5A29" w:rsidRPr="00043673" w:rsidRDefault="001E5A29" w:rsidP="00043673">
      <w:pPr>
        <w:rPr>
          <w:rFonts w:eastAsia="Calibri"/>
          <w:b/>
          <w:color w:val="00000A"/>
          <w:szCs w:val="28"/>
        </w:rPr>
      </w:pPr>
      <w:r w:rsidRPr="00043673">
        <w:rPr>
          <w:rFonts w:eastAsia="Calibri"/>
          <w:b/>
          <w:color w:val="00000A"/>
          <w:szCs w:val="28"/>
        </w:rPr>
        <w:lastRenderedPageBreak/>
        <w:t>3.1.2.</w:t>
      </w:r>
      <w:r w:rsidR="00B041C1" w:rsidRPr="00043673">
        <w:rPr>
          <w:rFonts w:eastAsia="Calibri"/>
          <w:b/>
          <w:color w:val="00000A"/>
          <w:szCs w:val="28"/>
        </w:rPr>
        <w:t>План</w:t>
      </w:r>
      <w:r w:rsidRPr="00043673">
        <w:rPr>
          <w:rFonts w:eastAsia="Calibri"/>
          <w:b/>
          <w:color w:val="00000A"/>
          <w:szCs w:val="28"/>
        </w:rPr>
        <w:t xml:space="preserve"> внеурочной деятельности</w:t>
      </w:r>
      <w:r w:rsidR="00043673">
        <w:rPr>
          <w:rFonts w:eastAsia="Calibri"/>
          <w:b/>
          <w:color w:val="00000A"/>
          <w:szCs w:val="28"/>
        </w:rPr>
        <w:t xml:space="preserve"> </w:t>
      </w:r>
      <w:r w:rsidRPr="00043673">
        <w:rPr>
          <w:rFonts w:eastAsia="Calibri"/>
          <w:b/>
          <w:color w:val="00000A"/>
          <w:szCs w:val="28"/>
        </w:rPr>
        <w:t>на 2018– 2019  учебны</w:t>
      </w:r>
      <w:r w:rsidR="00E5056A">
        <w:rPr>
          <w:rFonts w:eastAsia="Calibri"/>
          <w:b/>
          <w:color w:val="00000A"/>
          <w:szCs w:val="28"/>
        </w:rPr>
        <w:t>й год</w:t>
      </w:r>
    </w:p>
    <w:p w:rsidR="00B041C1" w:rsidRPr="00B041C1" w:rsidRDefault="00B041C1" w:rsidP="001E5A29">
      <w:pPr>
        <w:jc w:val="both"/>
        <w:rPr>
          <w:rFonts w:eastAsia="Calibri"/>
          <w:b/>
          <w:szCs w:val="28"/>
        </w:rPr>
      </w:pPr>
      <w:r w:rsidRPr="00B041C1">
        <w:rPr>
          <w:rFonts w:eastAsia="Calibri"/>
          <w:b/>
          <w:szCs w:val="28"/>
        </w:rPr>
        <w:t>3.1.2.1 Общие положения</w:t>
      </w:r>
    </w:p>
    <w:p w:rsidR="001E5A29" w:rsidRDefault="00B041C1" w:rsidP="001E5A29">
      <w:pPr>
        <w:jc w:val="both"/>
        <w:rPr>
          <w:rFonts w:eastAsia="Calibri"/>
          <w:szCs w:val="28"/>
        </w:rPr>
      </w:pPr>
      <w:r w:rsidRPr="00B041C1">
        <w:rPr>
          <w:rFonts w:eastAsia="Calibri"/>
          <w:szCs w:val="28"/>
        </w:rPr>
        <w:t>При разработке модели внеурочной деятельности и плана использовались следующие документы:</w:t>
      </w:r>
      <w:r>
        <w:rPr>
          <w:rFonts w:eastAsia="Calibri"/>
          <w:szCs w:val="28"/>
        </w:rPr>
        <w:t xml:space="preserve"> </w:t>
      </w:r>
    </w:p>
    <w:p w:rsidR="001E5A29" w:rsidRDefault="001E5A29" w:rsidP="00926915">
      <w:pPr>
        <w:widowControl w:val="0"/>
        <w:numPr>
          <w:ilvl w:val="0"/>
          <w:numId w:val="198"/>
        </w:numPr>
        <w:suppressAutoHyphens/>
        <w:autoSpaceDN w:val="0"/>
        <w:spacing w:after="27"/>
        <w:jc w:val="both"/>
        <w:textAlignment w:val="baseline"/>
      </w:pPr>
      <w:r>
        <w:rPr>
          <w:rFonts w:eastAsia="Calibri"/>
          <w:szCs w:val="28"/>
          <w:lang w:eastAsia="ru-RU"/>
        </w:rPr>
        <w:t>Закон «Об образовании в РФ» (в действующей редакции);</w:t>
      </w:r>
    </w:p>
    <w:p w:rsidR="001E5A29" w:rsidRDefault="001E5A29" w:rsidP="001E5A29">
      <w:pPr>
        <w:spacing w:after="27"/>
        <w:ind w:left="360"/>
        <w:jc w:val="both"/>
      </w:pPr>
      <w:r>
        <w:rPr>
          <w:rFonts w:ascii="Verdana" w:eastAsia="Calibri" w:hAnsi="Verdana" w:cs="Verdana"/>
          <w:szCs w:val="28"/>
          <w:lang w:eastAsia="ru-RU"/>
        </w:rPr>
        <w:t xml:space="preserve">●  </w:t>
      </w:r>
      <w:r>
        <w:rPr>
          <w:rFonts w:eastAsia="Calibri"/>
          <w:szCs w:val="28"/>
          <w:lang w:eastAsia="ru-RU"/>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1E5A29" w:rsidRDefault="001E5A29" w:rsidP="001E5A29">
      <w:pPr>
        <w:spacing w:after="27"/>
        <w:ind w:left="360"/>
        <w:jc w:val="both"/>
      </w:pPr>
      <w:r>
        <w:rPr>
          <w:rFonts w:ascii="Verdana" w:eastAsia="Calibri" w:hAnsi="Verdana" w:cs="Verdana"/>
          <w:szCs w:val="28"/>
          <w:lang w:eastAsia="ru-RU"/>
        </w:rPr>
        <w:t xml:space="preserve">●  </w:t>
      </w:r>
      <w:r>
        <w:rPr>
          <w:rFonts w:eastAsia="Calibri"/>
          <w:szCs w:val="28"/>
          <w:lang w:eastAsia="ru-RU"/>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1E5A29" w:rsidRDefault="001E5A29" w:rsidP="001E5A29">
      <w:pPr>
        <w:spacing w:after="27"/>
        <w:ind w:left="360"/>
        <w:jc w:val="both"/>
      </w:pPr>
      <w:r>
        <w:rPr>
          <w:rFonts w:ascii="Verdana" w:eastAsia="Calibri" w:hAnsi="Verdana" w:cs="Verdana"/>
          <w:szCs w:val="28"/>
          <w:lang w:eastAsia="ru-RU"/>
        </w:rPr>
        <w:t xml:space="preserve">● </w:t>
      </w:r>
      <w:r>
        <w:rPr>
          <w:rFonts w:eastAsia="Calibri"/>
          <w:szCs w:val="28"/>
          <w:lang w:eastAsia="ru-RU"/>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1E5A29" w:rsidRDefault="001E5A29" w:rsidP="001E5A29">
      <w:pPr>
        <w:spacing w:after="27"/>
        <w:ind w:left="360"/>
        <w:jc w:val="both"/>
      </w:pPr>
      <w:r>
        <w:rPr>
          <w:rFonts w:ascii="Verdana" w:eastAsia="Calibri" w:hAnsi="Verdana" w:cs="Verdana"/>
          <w:szCs w:val="28"/>
          <w:lang w:eastAsia="ru-RU"/>
        </w:rPr>
        <w:t xml:space="preserve">● </w:t>
      </w:r>
      <w:r>
        <w:rPr>
          <w:rFonts w:eastAsia="Calibri"/>
          <w:szCs w:val="28"/>
          <w:lang w:eastAsia="ru-RU"/>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1E5A29" w:rsidRDefault="001E5A29" w:rsidP="001E5A29">
      <w:pPr>
        <w:spacing w:after="27"/>
        <w:ind w:left="360"/>
        <w:jc w:val="both"/>
      </w:pPr>
      <w:r>
        <w:rPr>
          <w:rFonts w:ascii="Verdana" w:eastAsia="Calibri" w:hAnsi="Verdana" w:cs="Verdana"/>
          <w:szCs w:val="28"/>
          <w:lang w:eastAsia="ru-RU"/>
        </w:rPr>
        <w:t xml:space="preserve">● </w:t>
      </w:r>
      <w:r>
        <w:rPr>
          <w:rFonts w:eastAsia="Calibri"/>
          <w:szCs w:val="28"/>
          <w:lang w:eastAsia="ru-RU"/>
        </w:rPr>
        <w:t>Письмо Минобрнауки РФ от 19.04.2011 N 03-255 «О введении федеральных государственных образовательных стандартов общего образования»</w:t>
      </w:r>
      <w:r w:rsidR="00B041C1">
        <w:rPr>
          <w:rFonts w:eastAsia="Calibri"/>
          <w:szCs w:val="28"/>
          <w:lang w:eastAsia="ru-RU"/>
        </w:rPr>
        <w:t>;</w:t>
      </w:r>
    </w:p>
    <w:p w:rsidR="001E5A29" w:rsidRDefault="001E5A29" w:rsidP="001E5A29">
      <w:pPr>
        <w:ind w:left="360"/>
        <w:jc w:val="both"/>
        <w:rPr>
          <w:rFonts w:eastAsia="Calibri"/>
          <w:szCs w:val="28"/>
        </w:rPr>
      </w:pPr>
      <w:proofErr w:type="gramStart"/>
      <w:r>
        <w:rPr>
          <w:rFonts w:ascii="Verdana" w:eastAsia="Calibri" w:hAnsi="Verdana" w:cs="Verdana"/>
          <w:szCs w:val="28"/>
          <w:lang w:eastAsia="ru-RU"/>
        </w:rPr>
        <w:t xml:space="preserve">● </w:t>
      </w:r>
      <w:r>
        <w:rPr>
          <w:rFonts w:eastAsia="Calibri"/>
          <w:szCs w:val="28"/>
          <w:lang w:eastAsia="ru-RU"/>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r w:rsidR="00B041C1">
        <w:rPr>
          <w:rFonts w:eastAsia="Calibri"/>
          <w:szCs w:val="28"/>
          <w:lang w:eastAsia="ru-RU"/>
        </w:rPr>
        <w:t>;</w:t>
      </w:r>
      <w:r>
        <w:rPr>
          <w:rFonts w:eastAsia="Calibri"/>
          <w:szCs w:val="28"/>
          <w:lang w:eastAsia="ru-RU"/>
        </w:rPr>
        <w:br/>
      </w:r>
      <w:r>
        <w:rPr>
          <w:rFonts w:eastAsia="Calibri"/>
          <w:color w:val="00000A"/>
          <w:szCs w:val="28"/>
        </w:rPr>
        <w:t>В  соответствии  с  федеральным  государственным  образовательным</w:t>
      </w:r>
      <w:r>
        <w:rPr>
          <w:rFonts w:eastAsia="Calibri"/>
          <w:szCs w:val="28"/>
        </w:rPr>
        <w:t xml:space="preserve">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w:t>
      </w:r>
      <w:proofErr w:type="gramEnd"/>
    </w:p>
    <w:p w:rsidR="00B041C1" w:rsidRPr="00B041C1" w:rsidRDefault="00B041C1" w:rsidP="00B041C1">
      <w:pPr>
        <w:jc w:val="both"/>
        <w:rPr>
          <w:rFonts w:eastAsia="Calibri"/>
          <w:szCs w:val="28"/>
        </w:rPr>
      </w:pPr>
      <w:r w:rsidRPr="00B041C1">
        <w:rPr>
          <w:rFonts w:eastAsia="Calibri"/>
          <w:szCs w:val="28"/>
        </w:rPr>
        <w:t xml:space="preserve">         </w:t>
      </w:r>
      <w:proofErr w:type="gramStart"/>
      <w:r w:rsidRPr="00B041C1">
        <w:rPr>
          <w:rFonts w:eastAsia="Calibri"/>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w:t>
      </w:r>
      <w:proofErr w:type="gramEnd"/>
    </w:p>
    <w:p w:rsidR="00B041C1" w:rsidRPr="00B041C1" w:rsidRDefault="00B041C1" w:rsidP="00B041C1">
      <w:pPr>
        <w:jc w:val="both"/>
        <w:rPr>
          <w:rFonts w:eastAsia="Calibri"/>
          <w:szCs w:val="28"/>
        </w:rPr>
      </w:pPr>
      <w:r w:rsidRPr="00B041C1">
        <w:rPr>
          <w:rFonts w:eastAsia="Calibri"/>
          <w:szCs w:val="28"/>
        </w:rPr>
        <w:t>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B041C1" w:rsidRPr="00B041C1" w:rsidRDefault="00B041C1" w:rsidP="00B041C1">
      <w:pPr>
        <w:jc w:val="both"/>
        <w:rPr>
          <w:rFonts w:eastAsia="Calibri"/>
          <w:szCs w:val="28"/>
        </w:rPr>
      </w:pPr>
      <w:r w:rsidRPr="00B041C1">
        <w:rPr>
          <w:rFonts w:eastAsia="Calibri"/>
          <w:szCs w:val="28"/>
        </w:rPr>
        <w:t xml:space="preserve">        Внеурочная деятельность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w:t>
      </w:r>
      <w:r w:rsidRPr="00B041C1">
        <w:rPr>
          <w:rFonts w:eastAsia="Calibri"/>
          <w:szCs w:val="28"/>
        </w:rPr>
        <w:lastRenderedPageBreak/>
        <w:t>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B041C1" w:rsidRPr="00B041C1" w:rsidRDefault="00B041C1" w:rsidP="00B041C1">
      <w:pPr>
        <w:jc w:val="both"/>
        <w:rPr>
          <w:rFonts w:eastAsia="Calibri"/>
          <w:szCs w:val="28"/>
        </w:rPr>
      </w:pPr>
      <w:r w:rsidRPr="00B041C1">
        <w:rPr>
          <w:rFonts w:eastAsia="Calibri"/>
          <w:szCs w:val="28"/>
        </w:rPr>
        <w:t xml:space="preserve">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B041C1">
        <w:rPr>
          <w:rFonts w:eastAsia="Calibri"/>
          <w:szCs w:val="28"/>
        </w:rPr>
        <w:t>обучающихся</w:t>
      </w:r>
      <w:proofErr w:type="gramEnd"/>
      <w:r w:rsidRPr="00B041C1">
        <w:rPr>
          <w:rFonts w:eastAsia="Calibri"/>
          <w:szCs w:val="28"/>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B041C1" w:rsidRPr="00B041C1" w:rsidRDefault="00B041C1" w:rsidP="00B041C1">
      <w:pPr>
        <w:jc w:val="both"/>
        <w:rPr>
          <w:rFonts w:eastAsia="Calibri"/>
          <w:szCs w:val="28"/>
        </w:rPr>
      </w:pPr>
      <w:r w:rsidRPr="00B041C1">
        <w:rPr>
          <w:rFonts w:eastAsia="Calibri"/>
          <w:szCs w:val="28"/>
        </w:rPr>
        <w:t>Внеурочная деятельность является составной частью учебно-воспитательного процесса и одной из форм организации свободного времени учащихся.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B041C1" w:rsidRPr="00B041C1" w:rsidRDefault="00B041C1" w:rsidP="00B041C1">
      <w:pPr>
        <w:jc w:val="both"/>
        <w:rPr>
          <w:rFonts w:eastAsia="Calibri"/>
          <w:szCs w:val="28"/>
        </w:rPr>
      </w:pPr>
      <w:r w:rsidRPr="00B041C1">
        <w:rPr>
          <w:rFonts w:eastAsia="Calibri"/>
          <w:szCs w:val="28"/>
        </w:rPr>
        <w:t xml:space="preserve">Внеурочная деятельность входит в часть, формируемую участниками образовательных отношений. </w:t>
      </w:r>
      <w:proofErr w:type="gramStart"/>
      <w:r w:rsidRPr="00B041C1">
        <w:rPr>
          <w:rFonts w:eastAsia="Calibri"/>
          <w:szCs w:val="28"/>
        </w:rPr>
        <w:t xml:space="preserve">Часы, отводимые на внеурочную деятельность, используются по желанию </w:t>
      </w:r>
      <w:r>
        <w:rPr>
          <w:rFonts w:eastAsia="Calibri"/>
          <w:szCs w:val="28"/>
        </w:rPr>
        <w:t>об</w:t>
      </w:r>
      <w:r w:rsidRPr="00B041C1">
        <w:rPr>
          <w:rFonts w:eastAsia="Calibri"/>
          <w:szCs w:val="28"/>
        </w:rPr>
        <w:t>уча</w:t>
      </w:r>
      <w:r>
        <w:rPr>
          <w:rFonts w:eastAsia="Calibri"/>
          <w:szCs w:val="28"/>
        </w:rPr>
        <w:t>ю</w:t>
      </w:r>
      <w:r w:rsidRPr="00B041C1">
        <w:rPr>
          <w:rFonts w:eastAsia="Calibri"/>
          <w:szCs w:val="28"/>
        </w:rPr>
        <w:t xml:space="preserve">щихся и направлены на реализацию различных форм ее организации, отличных от урочной системы обучения. </w:t>
      </w:r>
      <w:proofErr w:type="gramEnd"/>
    </w:p>
    <w:p w:rsidR="00B041C1" w:rsidRPr="00B041C1" w:rsidRDefault="00B041C1" w:rsidP="00B041C1">
      <w:pPr>
        <w:jc w:val="both"/>
        <w:rPr>
          <w:rFonts w:eastAsia="Calibri"/>
          <w:szCs w:val="28"/>
        </w:rPr>
      </w:pPr>
      <w:proofErr w:type="gramStart"/>
      <w:r w:rsidRPr="00B041C1">
        <w:rPr>
          <w:rFonts w:eastAsia="Calibri"/>
          <w:szCs w:val="28"/>
        </w:rPr>
        <w:t xml:space="preserve">Содержание занятий, предусмотренных во внеурочной деятельности в МБОУ </w:t>
      </w:r>
      <w:r>
        <w:rPr>
          <w:rFonts w:eastAsia="Calibri"/>
          <w:szCs w:val="28"/>
        </w:rPr>
        <w:t>Слободская СОШ</w:t>
      </w:r>
      <w:r w:rsidRPr="00B041C1">
        <w:rPr>
          <w:rFonts w:eastAsia="Calibri"/>
          <w:szCs w:val="28"/>
        </w:rPr>
        <w:t xml:space="preserve"> осуществляется в различных формах:</w:t>
      </w:r>
      <w:r>
        <w:rPr>
          <w:rFonts w:eastAsia="Calibri"/>
          <w:szCs w:val="28"/>
        </w:rPr>
        <w:t xml:space="preserve"> </w:t>
      </w:r>
      <w:r w:rsidRPr="00B041C1">
        <w:rPr>
          <w:rFonts w:eastAsia="Calibri"/>
          <w:szCs w:val="28"/>
        </w:rPr>
        <w:t xml:space="preserve"> кружки,  КВНы, викторины, практикумы,</w:t>
      </w:r>
      <w:r>
        <w:rPr>
          <w:rFonts w:eastAsia="Calibri"/>
          <w:szCs w:val="28"/>
        </w:rPr>
        <w:t xml:space="preserve"> </w:t>
      </w:r>
      <w:r w:rsidRPr="00B041C1">
        <w:rPr>
          <w:rFonts w:eastAsia="Calibri"/>
          <w:szCs w:val="28"/>
        </w:rPr>
        <w:t xml:space="preserve">секции, олимпиады, экскурсии, соревнования, поисковые и научные исследования, общественно полезные практики. </w:t>
      </w:r>
      <w:proofErr w:type="gramEnd"/>
    </w:p>
    <w:p w:rsidR="00B041C1" w:rsidRPr="00B041C1" w:rsidRDefault="00B041C1" w:rsidP="00B041C1">
      <w:pPr>
        <w:jc w:val="both"/>
        <w:rPr>
          <w:rFonts w:eastAsia="Calibri"/>
          <w:szCs w:val="28"/>
        </w:rPr>
      </w:pPr>
      <w:r w:rsidRPr="00B041C1">
        <w:rPr>
          <w:rFonts w:eastAsia="Calibri"/>
          <w:szCs w:val="28"/>
        </w:rPr>
        <w:t xml:space="preserve">Занятия  внеурочной деятельностью проводятся на добровольной основе в соответствии с выбором участников образовательных отношений. </w:t>
      </w:r>
      <w:proofErr w:type="gramStart"/>
      <w:r w:rsidRPr="00B041C1">
        <w:rPr>
          <w:rFonts w:eastAsia="Calibri"/>
          <w:szCs w:val="28"/>
        </w:rPr>
        <w:t>Учитывается занятость обучающихся в учреждениях дополнительного образования.</w:t>
      </w:r>
      <w:proofErr w:type="gramEnd"/>
    </w:p>
    <w:p w:rsidR="00B041C1" w:rsidRPr="00B041C1" w:rsidRDefault="00B041C1" w:rsidP="00B041C1">
      <w:pPr>
        <w:jc w:val="both"/>
        <w:rPr>
          <w:rFonts w:eastAsia="Calibri"/>
          <w:szCs w:val="28"/>
        </w:rPr>
      </w:pPr>
      <w:r w:rsidRPr="00B041C1">
        <w:rPr>
          <w:rFonts w:eastAsia="Calibri"/>
          <w:szCs w:val="28"/>
        </w:rPr>
        <w:t xml:space="preserve">Внеурочная деятельность </w:t>
      </w:r>
      <w:r w:rsidR="00E5056A">
        <w:rPr>
          <w:rFonts w:eastAsia="Calibri"/>
          <w:szCs w:val="28"/>
        </w:rPr>
        <w:t>об</w:t>
      </w:r>
      <w:r w:rsidRPr="00B041C1">
        <w:rPr>
          <w:rFonts w:eastAsia="Calibri"/>
          <w:szCs w:val="28"/>
        </w:rPr>
        <w:t>уча</w:t>
      </w:r>
      <w:r w:rsidR="00E5056A">
        <w:rPr>
          <w:rFonts w:eastAsia="Calibri"/>
          <w:szCs w:val="28"/>
        </w:rPr>
        <w:t>ю</w:t>
      </w:r>
      <w:r w:rsidRPr="00B041C1">
        <w:rPr>
          <w:rFonts w:eastAsia="Calibri"/>
          <w:szCs w:val="28"/>
        </w:rPr>
        <w:t>щихся,   как и деятельность  в рамках уроков,  направлена на достижение результатов освоения основной образовательной программы МБОУ</w:t>
      </w:r>
      <w:r>
        <w:rPr>
          <w:rFonts w:eastAsia="Calibri"/>
          <w:szCs w:val="28"/>
        </w:rPr>
        <w:t xml:space="preserve"> Слободская СОШ</w:t>
      </w:r>
      <w:r w:rsidRPr="00B041C1">
        <w:rPr>
          <w:rFonts w:eastAsia="Calibri"/>
          <w:szCs w:val="28"/>
        </w:rPr>
        <w:t>.  Особое внимание в ФГОС НООО акцентируется на  достижении личностных и метапредметных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w:t>
      </w:r>
    </w:p>
    <w:p w:rsidR="001E5A29" w:rsidRDefault="00B041C1" w:rsidP="00B041C1">
      <w:pPr>
        <w:jc w:val="both"/>
        <w:rPr>
          <w:rFonts w:eastAsia="Calibri"/>
          <w:szCs w:val="28"/>
        </w:rPr>
      </w:pPr>
      <w:r>
        <w:rPr>
          <w:rFonts w:eastAsia="Calibri"/>
          <w:szCs w:val="28"/>
        </w:rPr>
        <w:t xml:space="preserve"> </w:t>
      </w:r>
      <w:r w:rsidR="001E5A29">
        <w:rPr>
          <w:rFonts w:eastAsia="Calibri"/>
          <w:szCs w:val="28"/>
        </w:rPr>
        <w:t xml:space="preserve">Кроме  того,  внеурочная  деятельность  в    школе  позволяет решить ещё целый ряд очень важных задач: </w:t>
      </w:r>
    </w:p>
    <w:p w:rsidR="001E5A29" w:rsidRPr="00B041C1" w:rsidRDefault="001E5A29" w:rsidP="00B041C1">
      <w:pPr>
        <w:pStyle w:val="afff3"/>
        <w:widowControl w:val="0"/>
        <w:numPr>
          <w:ilvl w:val="0"/>
          <w:numId w:val="198"/>
        </w:numPr>
        <w:suppressAutoHyphens/>
        <w:rPr>
          <w:rFonts w:eastAsia="Calibri"/>
          <w:szCs w:val="28"/>
        </w:rPr>
      </w:pPr>
      <w:r w:rsidRPr="00B041C1">
        <w:rPr>
          <w:rFonts w:eastAsia="Calibri"/>
          <w:szCs w:val="28"/>
        </w:rPr>
        <w:t xml:space="preserve">обеспечить благоприятную адаптацию ребенка в школе; </w:t>
      </w:r>
    </w:p>
    <w:p w:rsidR="001E5A29" w:rsidRPr="00B041C1" w:rsidRDefault="001E5A29" w:rsidP="00B041C1">
      <w:pPr>
        <w:pStyle w:val="afff3"/>
        <w:widowControl w:val="0"/>
        <w:numPr>
          <w:ilvl w:val="0"/>
          <w:numId w:val="198"/>
        </w:numPr>
        <w:suppressAutoHyphens/>
        <w:rPr>
          <w:rFonts w:eastAsia="Calibri"/>
          <w:szCs w:val="28"/>
        </w:rPr>
      </w:pPr>
      <w:r w:rsidRPr="00B041C1">
        <w:rPr>
          <w:rFonts w:eastAsia="Calibri"/>
          <w:szCs w:val="28"/>
        </w:rPr>
        <w:lastRenderedPageBreak/>
        <w:t xml:space="preserve">оптимизировать учебную нагрузку </w:t>
      </w:r>
      <w:proofErr w:type="gramStart"/>
      <w:r w:rsidRPr="00B041C1">
        <w:rPr>
          <w:rFonts w:eastAsia="Calibri"/>
          <w:szCs w:val="28"/>
        </w:rPr>
        <w:t>обучающихся</w:t>
      </w:r>
      <w:proofErr w:type="gramEnd"/>
      <w:r w:rsidRPr="00B041C1">
        <w:rPr>
          <w:rFonts w:eastAsia="Calibri"/>
          <w:szCs w:val="28"/>
        </w:rPr>
        <w:t xml:space="preserve">; </w:t>
      </w:r>
    </w:p>
    <w:p w:rsidR="001E5A29" w:rsidRPr="00B041C1" w:rsidRDefault="001E5A29" w:rsidP="00B041C1">
      <w:pPr>
        <w:pStyle w:val="afff3"/>
        <w:widowControl w:val="0"/>
        <w:numPr>
          <w:ilvl w:val="0"/>
          <w:numId w:val="198"/>
        </w:numPr>
        <w:suppressAutoHyphens/>
        <w:rPr>
          <w:rFonts w:eastAsia="Calibri"/>
          <w:szCs w:val="28"/>
        </w:rPr>
      </w:pPr>
      <w:r w:rsidRPr="00B041C1">
        <w:rPr>
          <w:rFonts w:eastAsia="Calibri"/>
          <w:szCs w:val="28"/>
        </w:rPr>
        <w:t xml:space="preserve">улучшить условия для развития ребенка; </w:t>
      </w:r>
    </w:p>
    <w:p w:rsidR="001E5A29" w:rsidRPr="00B041C1" w:rsidRDefault="001E5A29" w:rsidP="00B041C1">
      <w:pPr>
        <w:pStyle w:val="afff3"/>
        <w:widowControl w:val="0"/>
        <w:numPr>
          <w:ilvl w:val="0"/>
          <w:numId w:val="198"/>
        </w:numPr>
        <w:suppressAutoHyphens/>
        <w:rPr>
          <w:rFonts w:eastAsia="Calibri"/>
          <w:szCs w:val="28"/>
        </w:rPr>
      </w:pPr>
      <w:r w:rsidRPr="00B041C1">
        <w:rPr>
          <w:rFonts w:eastAsia="Calibri"/>
          <w:szCs w:val="28"/>
        </w:rPr>
        <w:t xml:space="preserve">учесть возрастные и индивидуальные особенности </w:t>
      </w:r>
      <w:proofErr w:type="gramStart"/>
      <w:r w:rsidRPr="00B041C1">
        <w:rPr>
          <w:rFonts w:eastAsia="Calibri"/>
          <w:szCs w:val="28"/>
        </w:rPr>
        <w:t>обучающихся</w:t>
      </w:r>
      <w:proofErr w:type="gramEnd"/>
      <w:r w:rsidRPr="00B041C1">
        <w:rPr>
          <w:rFonts w:eastAsia="Calibri"/>
          <w:szCs w:val="28"/>
        </w:rPr>
        <w:t xml:space="preserve">. </w:t>
      </w:r>
    </w:p>
    <w:p w:rsidR="001E5A29" w:rsidRDefault="001E5A29" w:rsidP="001E5A29">
      <w:pPr>
        <w:rPr>
          <w:rFonts w:eastAsia="Calibri"/>
          <w:szCs w:val="28"/>
        </w:rPr>
      </w:pPr>
      <w:r>
        <w:rPr>
          <w:rFonts w:eastAsia="Calibri"/>
          <w:szCs w:val="28"/>
        </w:rPr>
        <w:t xml:space="preserve">Внеурочная  деятельность  организуется  по  направлениям  развития  личности:  </w:t>
      </w:r>
    </w:p>
    <w:p w:rsidR="001E5A29" w:rsidRPr="00BA7B4A" w:rsidRDefault="001E5A29" w:rsidP="00926915">
      <w:pPr>
        <w:widowControl w:val="0"/>
        <w:numPr>
          <w:ilvl w:val="0"/>
          <w:numId w:val="198"/>
        </w:numPr>
        <w:suppressAutoHyphens/>
        <w:rPr>
          <w:rFonts w:eastAsia="Calibri"/>
          <w:szCs w:val="28"/>
        </w:rPr>
      </w:pPr>
      <w:r w:rsidRPr="00BA7B4A">
        <w:rPr>
          <w:rFonts w:eastAsia="Calibri"/>
          <w:szCs w:val="28"/>
        </w:rPr>
        <w:t xml:space="preserve">спортивно-оздоровительное,  </w:t>
      </w:r>
    </w:p>
    <w:p w:rsidR="001E5A29" w:rsidRPr="00BA7B4A" w:rsidRDefault="001E5A29" w:rsidP="00926915">
      <w:pPr>
        <w:widowControl w:val="0"/>
        <w:numPr>
          <w:ilvl w:val="0"/>
          <w:numId w:val="198"/>
        </w:numPr>
        <w:suppressAutoHyphens/>
        <w:rPr>
          <w:rFonts w:eastAsia="Calibri"/>
          <w:szCs w:val="28"/>
        </w:rPr>
      </w:pPr>
      <w:r w:rsidRPr="00BA7B4A">
        <w:rPr>
          <w:rFonts w:eastAsia="Calibri"/>
          <w:szCs w:val="28"/>
        </w:rPr>
        <w:t xml:space="preserve">духовно-нравственное,  </w:t>
      </w:r>
    </w:p>
    <w:p w:rsidR="001E5A29" w:rsidRPr="00BA7B4A" w:rsidRDefault="001E5A29" w:rsidP="00926915">
      <w:pPr>
        <w:widowControl w:val="0"/>
        <w:numPr>
          <w:ilvl w:val="0"/>
          <w:numId w:val="198"/>
        </w:numPr>
        <w:suppressAutoHyphens/>
        <w:rPr>
          <w:rFonts w:eastAsia="Calibri"/>
          <w:szCs w:val="28"/>
        </w:rPr>
      </w:pPr>
      <w:r w:rsidRPr="00BA7B4A">
        <w:rPr>
          <w:rFonts w:eastAsia="Calibri"/>
          <w:szCs w:val="28"/>
        </w:rPr>
        <w:t xml:space="preserve">социальное,  </w:t>
      </w:r>
    </w:p>
    <w:p w:rsidR="001E5A29" w:rsidRPr="00BA7B4A" w:rsidRDefault="001E5A29" w:rsidP="00926915">
      <w:pPr>
        <w:widowControl w:val="0"/>
        <w:numPr>
          <w:ilvl w:val="0"/>
          <w:numId w:val="198"/>
        </w:numPr>
        <w:suppressAutoHyphens/>
        <w:rPr>
          <w:rFonts w:eastAsia="Calibri"/>
          <w:szCs w:val="28"/>
        </w:rPr>
      </w:pPr>
      <w:r w:rsidRPr="00BA7B4A">
        <w:rPr>
          <w:rFonts w:eastAsia="Calibri"/>
          <w:szCs w:val="28"/>
        </w:rPr>
        <w:t>общеинтеллектуальное,</w:t>
      </w:r>
    </w:p>
    <w:p w:rsidR="001E5A29" w:rsidRPr="00BA7B4A" w:rsidRDefault="001E5A29" w:rsidP="00926915">
      <w:pPr>
        <w:widowControl w:val="0"/>
        <w:numPr>
          <w:ilvl w:val="0"/>
          <w:numId w:val="198"/>
        </w:numPr>
        <w:suppressAutoHyphens/>
        <w:rPr>
          <w:rFonts w:eastAsia="Calibri"/>
          <w:szCs w:val="28"/>
        </w:rPr>
      </w:pPr>
      <w:r w:rsidRPr="00BA7B4A">
        <w:rPr>
          <w:rFonts w:eastAsia="Calibri"/>
          <w:szCs w:val="28"/>
        </w:rPr>
        <w:t>общекультурное</w:t>
      </w:r>
    </w:p>
    <w:p w:rsidR="001E5A29" w:rsidRDefault="001E5A29" w:rsidP="00B041C1">
      <w:pPr>
        <w:rPr>
          <w:rFonts w:eastAsia="Calibri"/>
          <w:szCs w:val="28"/>
        </w:rPr>
      </w:pPr>
      <w:r>
        <w:rPr>
          <w:rFonts w:eastAsia="Calibri"/>
          <w:szCs w:val="28"/>
        </w:rPr>
        <w:t>Основные принципы организации внеурочной деятельности:</w:t>
      </w:r>
    </w:p>
    <w:p w:rsidR="001E5A29" w:rsidRDefault="001E5A29" w:rsidP="001E5A29">
      <w:pPr>
        <w:rPr>
          <w:rFonts w:eastAsia="Calibri"/>
          <w:szCs w:val="28"/>
        </w:rPr>
      </w:pPr>
      <w:r>
        <w:rPr>
          <w:rFonts w:eastAsia="Calibri"/>
          <w:szCs w:val="28"/>
        </w:rPr>
        <w:t>- учёт возрастных особенностей;</w:t>
      </w:r>
    </w:p>
    <w:p w:rsidR="001E5A29" w:rsidRDefault="001E5A29" w:rsidP="001E5A29">
      <w:pPr>
        <w:rPr>
          <w:rFonts w:eastAsia="Calibri"/>
          <w:szCs w:val="28"/>
        </w:rPr>
      </w:pPr>
      <w:r>
        <w:rPr>
          <w:rFonts w:eastAsia="Calibri"/>
          <w:szCs w:val="28"/>
        </w:rPr>
        <w:t>- сочетание индивидуальных и   коллективных форм работы;</w:t>
      </w:r>
    </w:p>
    <w:p w:rsidR="001E5A29" w:rsidRDefault="001E5A29" w:rsidP="001E5A29">
      <w:pPr>
        <w:rPr>
          <w:rFonts w:eastAsia="Calibri"/>
          <w:szCs w:val="28"/>
        </w:rPr>
      </w:pPr>
      <w:r>
        <w:rPr>
          <w:rFonts w:eastAsia="Calibri"/>
          <w:szCs w:val="28"/>
        </w:rPr>
        <w:t>- связь теории с практикой;</w:t>
      </w:r>
    </w:p>
    <w:p w:rsidR="001E5A29" w:rsidRDefault="001E5A29" w:rsidP="001E5A29">
      <w:pPr>
        <w:rPr>
          <w:rFonts w:eastAsia="Calibri"/>
          <w:szCs w:val="28"/>
        </w:rPr>
      </w:pPr>
      <w:r>
        <w:rPr>
          <w:rFonts w:eastAsia="Calibri"/>
          <w:szCs w:val="28"/>
        </w:rPr>
        <w:t>- доступность и наглядность;</w:t>
      </w:r>
    </w:p>
    <w:p w:rsidR="001E5A29" w:rsidRDefault="001E5A29" w:rsidP="001E5A29">
      <w:pPr>
        <w:rPr>
          <w:rFonts w:eastAsia="Calibri"/>
          <w:szCs w:val="28"/>
        </w:rPr>
      </w:pPr>
      <w:r>
        <w:rPr>
          <w:rFonts w:eastAsia="Calibri"/>
          <w:szCs w:val="28"/>
        </w:rPr>
        <w:t>- включение в активную жизненную позицию.</w:t>
      </w:r>
    </w:p>
    <w:p w:rsidR="001E5A29" w:rsidRDefault="001E5A29" w:rsidP="001E5A29">
      <w:pPr>
        <w:ind w:firstLine="709"/>
        <w:contextualSpacing/>
        <w:jc w:val="both"/>
        <w:rPr>
          <w:rFonts w:eastAsia="Calibri"/>
          <w:szCs w:val="28"/>
        </w:rPr>
      </w:pPr>
      <w:r>
        <w:rPr>
          <w:rFonts w:eastAsia="Calibri"/>
          <w:szCs w:val="28"/>
        </w:rPr>
        <w:t>Согласно требованиям Стандарта и сопутствующих  документов к организации внеурочной деятельности учащихся предъявляются  следующие требования, которые взяты за основу её организации в школе:</w:t>
      </w:r>
    </w:p>
    <w:p w:rsidR="001E5A29" w:rsidRDefault="001E5A29" w:rsidP="001E5A29">
      <w:pPr>
        <w:ind w:firstLine="709"/>
        <w:contextualSpacing/>
        <w:jc w:val="both"/>
        <w:rPr>
          <w:rFonts w:eastAsia="Calibri"/>
          <w:szCs w:val="28"/>
        </w:rPr>
      </w:pPr>
      <w:r>
        <w:rPr>
          <w:rFonts w:eastAsia="Calibri"/>
          <w:szCs w:val="28"/>
        </w:rPr>
        <w:t>Внеурочная деятельность является обязательной для образовательного учреждения, но не включается в учебный план.</w:t>
      </w:r>
    </w:p>
    <w:p w:rsidR="00AC766C" w:rsidRPr="00AC766C" w:rsidRDefault="00AC766C" w:rsidP="00AC766C">
      <w:pPr>
        <w:ind w:firstLine="709"/>
        <w:contextualSpacing/>
        <w:jc w:val="both"/>
        <w:rPr>
          <w:rFonts w:eastAsia="Calibri"/>
          <w:b/>
          <w:szCs w:val="28"/>
        </w:rPr>
      </w:pPr>
      <w:r w:rsidRPr="00AC766C">
        <w:rPr>
          <w:rFonts w:eastAsia="Calibri"/>
          <w:b/>
          <w:szCs w:val="28"/>
        </w:rPr>
        <w:t>3.1.2.2 Цели и задачи внеурочной деятельности</w:t>
      </w:r>
    </w:p>
    <w:p w:rsidR="00AC766C" w:rsidRPr="00AC766C" w:rsidRDefault="00AC766C" w:rsidP="00AC766C">
      <w:pPr>
        <w:ind w:firstLine="709"/>
        <w:contextualSpacing/>
        <w:jc w:val="both"/>
        <w:rPr>
          <w:rFonts w:eastAsia="Calibri"/>
          <w:szCs w:val="28"/>
        </w:rPr>
      </w:pPr>
      <w:r w:rsidRPr="00AC766C">
        <w:rPr>
          <w:rFonts w:eastAsia="Calibri"/>
          <w:szCs w:val="28"/>
        </w:rPr>
        <w:t xml:space="preserve">Цели организации внеурочной деятельности: </w:t>
      </w:r>
    </w:p>
    <w:p w:rsidR="00AC766C" w:rsidRPr="00AC766C" w:rsidRDefault="00AC766C" w:rsidP="00AC766C">
      <w:pPr>
        <w:ind w:firstLine="709"/>
        <w:contextualSpacing/>
        <w:jc w:val="both"/>
        <w:rPr>
          <w:rFonts w:eastAsia="Calibri"/>
          <w:szCs w:val="28"/>
        </w:rPr>
      </w:pPr>
      <w:r w:rsidRPr="00AC766C">
        <w:rPr>
          <w:rFonts w:eastAsia="Calibri"/>
          <w:szCs w:val="28"/>
        </w:rPr>
        <w:t xml:space="preserve">- создание условий для достижения </w:t>
      </w:r>
      <w:proofErr w:type="gramStart"/>
      <w:r>
        <w:rPr>
          <w:rFonts w:eastAsia="Calibri"/>
          <w:szCs w:val="28"/>
        </w:rPr>
        <w:t>об</w:t>
      </w:r>
      <w:r w:rsidRPr="00AC766C">
        <w:rPr>
          <w:rFonts w:eastAsia="Calibri"/>
          <w:szCs w:val="28"/>
        </w:rPr>
        <w:t>уча</w:t>
      </w:r>
      <w:r>
        <w:rPr>
          <w:rFonts w:eastAsia="Calibri"/>
          <w:szCs w:val="28"/>
        </w:rPr>
        <w:t>ю</w:t>
      </w:r>
      <w:r w:rsidRPr="00AC766C">
        <w:rPr>
          <w:rFonts w:eastAsia="Calibri"/>
          <w:szCs w:val="28"/>
        </w:rPr>
        <w:t>щимися</w:t>
      </w:r>
      <w:proofErr w:type="gramEnd"/>
      <w:r w:rsidRPr="00AC766C">
        <w:rPr>
          <w:rFonts w:eastAsia="Calibri"/>
          <w:szCs w:val="28"/>
        </w:rPr>
        <w:t xml:space="preserve">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AC766C" w:rsidRPr="00AC766C" w:rsidRDefault="00AC766C" w:rsidP="00AC766C">
      <w:pPr>
        <w:ind w:firstLine="709"/>
        <w:contextualSpacing/>
        <w:jc w:val="both"/>
        <w:rPr>
          <w:rFonts w:eastAsia="Calibri"/>
          <w:szCs w:val="28"/>
        </w:rPr>
      </w:pPr>
      <w:r w:rsidRPr="00AC766C">
        <w:rPr>
          <w:rFonts w:eastAsia="Calibri"/>
          <w:szCs w:val="28"/>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Задачи внеурочной деятельности:</w:t>
      </w:r>
    </w:p>
    <w:p w:rsidR="00AC766C" w:rsidRPr="00AC766C" w:rsidRDefault="00AC766C" w:rsidP="00AC766C">
      <w:pPr>
        <w:ind w:firstLine="709"/>
        <w:contextualSpacing/>
        <w:jc w:val="both"/>
        <w:rPr>
          <w:rFonts w:eastAsia="Calibri"/>
          <w:szCs w:val="28"/>
        </w:rPr>
      </w:pPr>
      <w:r>
        <w:rPr>
          <w:rFonts w:eastAsia="Calibri"/>
          <w:szCs w:val="28"/>
        </w:rPr>
        <w:t>- о</w:t>
      </w:r>
      <w:r w:rsidRPr="00AC766C">
        <w:rPr>
          <w:rFonts w:eastAsia="Calibri"/>
          <w:szCs w:val="28"/>
        </w:rPr>
        <w:t xml:space="preserve">рганизация общественно-полезной и досуговой деятельности </w:t>
      </w:r>
      <w:r>
        <w:rPr>
          <w:rFonts w:eastAsia="Calibri"/>
          <w:szCs w:val="28"/>
        </w:rPr>
        <w:t>об</w:t>
      </w:r>
      <w:r w:rsidRPr="00AC766C">
        <w:rPr>
          <w:rFonts w:eastAsia="Calibri"/>
          <w:szCs w:val="28"/>
        </w:rPr>
        <w:t>уча</w:t>
      </w:r>
      <w:r>
        <w:rPr>
          <w:rFonts w:eastAsia="Calibri"/>
          <w:szCs w:val="28"/>
        </w:rPr>
        <w:t>ю</w:t>
      </w:r>
      <w:r w:rsidRPr="00AC766C">
        <w:rPr>
          <w:rFonts w:eastAsia="Calibri"/>
          <w:szCs w:val="28"/>
        </w:rPr>
        <w:t xml:space="preserve">щихся совместно с общественными организациями, ДДТ, ДЮСШ, </w:t>
      </w:r>
      <w:r>
        <w:rPr>
          <w:rFonts w:eastAsia="Calibri"/>
          <w:szCs w:val="28"/>
        </w:rPr>
        <w:t>ДК,</w:t>
      </w:r>
      <w:r w:rsidRPr="00AC766C">
        <w:rPr>
          <w:rFonts w:eastAsia="Calibri"/>
          <w:szCs w:val="28"/>
        </w:rPr>
        <w:t xml:space="preserve"> библиотеками, семьями </w:t>
      </w:r>
      <w:r>
        <w:rPr>
          <w:rFonts w:eastAsia="Calibri"/>
          <w:szCs w:val="28"/>
        </w:rPr>
        <w:t>об</w:t>
      </w:r>
      <w:r w:rsidRPr="00AC766C">
        <w:rPr>
          <w:rFonts w:eastAsia="Calibri"/>
          <w:szCs w:val="28"/>
        </w:rPr>
        <w:t>уча</w:t>
      </w:r>
      <w:r>
        <w:rPr>
          <w:rFonts w:eastAsia="Calibri"/>
          <w:szCs w:val="28"/>
        </w:rPr>
        <w:t>ю</w:t>
      </w:r>
      <w:r w:rsidRPr="00AC766C">
        <w:rPr>
          <w:rFonts w:eastAsia="Calibri"/>
          <w:szCs w:val="28"/>
        </w:rPr>
        <w:t>щихся.</w:t>
      </w:r>
    </w:p>
    <w:p w:rsidR="00AC766C" w:rsidRPr="00AC766C" w:rsidRDefault="00AC766C" w:rsidP="00AC766C">
      <w:pPr>
        <w:ind w:firstLine="709"/>
        <w:contextualSpacing/>
        <w:jc w:val="both"/>
        <w:rPr>
          <w:rFonts w:eastAsia="Calibri"/>
          <w:szCs w:val="28"/>
        </w:rPr>
      </w:pPr>
      <w:r>
        <w:rPr>
          <w:rFonts w:eastAsia="Calibri"/>
          <w:szCs w:val="28"/>
        </w:rPr>
        <w:t>- в</w:t>
      </w:r>
      <w:r w:rsidRPr="00AC766C">
        <w:rPr>
          <w:rFonts w:eastAsia="Calibri"/>
          <w:szCs w:val="28"/>
        </w:rPr>
        <w:t xml:space="preserve">ключение </w:t>
      </w:r>
      <w:proofErr w:type="gramStart"/>
      <w:r>
        <w:rPr>
          <w:rFonts w:eastAsia="Calibri"/>
          <w:szCs w:val="28"/>
        </w:rPr>
        <w:t>об</w:t>
      </w:r>
      <w:r w:rsidRPr="00AC766C">
        <w:rPr>
          <w:rFonts w:eastAsia="Calibri"/>
          <w:szCs w:val="28"/>
        </w:rPr>
        <w:t>уча</w:t>
      </w:r>
      <w:r>
        <w:rPr>
          <w:rFonts w:eastAsia="Calibri"/>
          <w:szCs w:val="28"/>
        </w:rPr>
        <w:t>ю</w:t>
      </w:r>
      <w:r w:rsidRPr="00AC766C">
        <w:rPr>
          <w:rFonts w:eastAsia="Calibri"/>
          <w:szCs w:val="28"/>
        </w:rPr>
        <w:t>щихся</w:t>
      </w:r>
      <w:proofErr w:type="gramEnd"/>
      <w:r w:rsidRPr="00AC766C">
        <w:rPr>
          <w:rFonts w:eastAsia="Calibri"/>
          <w:szCs w:val="28"/>
        </w:rPr>
        <w:t xml:space="preserve"> в разностороннюю деятельность.</w:t>
      </w:r>
    </w:p>
    <w:p w:rsidR="00AC766C" w:rsidRPr="00AC766C" w:rsidRDefault="00AC766C" w:rsidP="00AC766C">
      <w:pPr>
        <w:ind w:firstLine="709"/>
        <w:contextualSpacing/>
        <w:jc w:val="both"/>
        <w:rPr>
          <w:rFonts w:eastAsia="Calibri"/>
          <w:szCs w:val="28"/>
        </w:rPr>
      </w:pPr>
      <w:r>
        <w:rPr>
          <w:rFonts w:eastAsia="Calibri"/>
          <w:szCs w:val="28"/>
        </w:rPr>
        <w:t>- ф</w:t>
      </w:r>
      <w:r w:rsidRPr="00AC766C">
        <w:rPr>
          <w:rFonts w:eastAsia="Calibri"/>
          <w:szCs w:val="28"/>
        </w:rPr>
        <w:t>ормирование навыков позитивного коммуникативного общения.</w:t>
      </w:r>
    </w:p>
    <w:p w:rsidR="00AC766C" w:rsidRPr="00AC766C" w:rsidRDefault="00AC766C" w:rsidP="00AC766C">
      <w:pPr>
        <w:ind w:firstLine="709"/>
        <w:contextualSpacing/>
        <w:jc w:val="both"/>
        <w:rPr>
          <w:rFonts w:eastAsia="Calibri"/>
          <w:szCs w:val="28"/>
        </w:rPr>
      </w:pPr>
      <w:r>
        <w:rPr>
          <w:rFonts w:eastAsia="Calibri"/>
          <w:szCs w:val="28"/>
        </w:rPr>
        <w:t>- р</w:t>
      </w:r>
      <w:r w:rsidRPr="00AC766C">
        <w:rPr>
          <w:rFonts w:eastAsia="Calibri"/>
          <w:szCs w:val="28"/>
        </w:rPr>
        <w:t>азвитие навыков организации и осуществления сотрудничества с педагогами, сверстниками, родителями, старшими детьми в решении общих проблем.</w:t>
      </w:r>
    </w:p>
    <w:p w:rsidR="00AC766C" w:rsidRPr="00AC766C" w:rsidRDefault="00AC766C" w:rsidP="00AC766C">
      <w:pPr>
        <w:ind w:firstLine="709"/>
        <w:contextualSpacing/>
        <w:jc w:val="both"/>
        <w:rPr>
          <w:rFonts w:eastAsia="Calibri"/>
          <w:szCs w:val="28"/>
        </w:rPr>
      </w:pPr>
      <w:r>
        <w:rPr>
          <w:rFonts w:eastAsia="Calibri"/>
          <w:szCs w:val="28"/>
        </w:rPr>
        <w:t>- в</w:t>
      </w:r>
      <w:r w:rsidRPr="00AC766C">
        <w:rPr>
          <w:rFonts w:eastAsia="Calibri"/>
          <w:szCs w:val="28"/>
        </w:rPr>
        <w:t>оспитание трудолюбия, способности к преодолению трудностей, целеустремленности и настойчивости в достижении результата.</w:t>
      </w:r>
    </w:p>
    <w:p w:rsidR="00AC766C" w:rsidRPr="00AC766C" w:rsidRDefault="00AC766C" w:rsidP="00AC766C">
      <w:pPr>
        <w:ind w:firstLine="709"/>
        <w:contextualSpacing/>
        <w:jc w:val="both"/>
        <w:rPr>
          <w:rFonts w:eastAsia="Calibri"/>
          <w:szCs w:val="28"/>
        </w:rPr>
      </w:pPr>
      <w:proofErr w:type="gramStart"/>
      <w:r>
        <w:rPr>
          <w:rFonts w:eastAsia="Calibri"/>
          <w:szCs w:val="28"/>
        </w:rPr>
        <w:lastRenderedPageBreak/>
        <w:t>-  р</w:t>
      </w:r>
      <w:r w:rsidRPr="00AC766C">
        <w:rPr>
          <w:rFonts w:eastAsia="Calibri"/>
          <w:szCs w:val="28"/>
        </w:rPr>
        <w:t>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roofErr w:type="gramEnd"/>
    </w:p>
    <w:p w:rsidR="00AC766C" w:rsidRPr="00AC766C" w:rsidRDefault="00AC766C" w:rsidP="00AC766C">
      <w:pPr>
        <w:ind w:firstLine="709"/>
        <w:contextualSpacing/>
        <w:jc w:val="both"/>
        <w:rPr>
          <w:rFonts w:eastAsia="Calibri"/>
          <w:szCs w:val="28"/>
        </w:rPr>
      </w:pPr>
      <w:r>
        <w:rPr>
          <w:rFonts w:eastAsia="Calibri"/>
          <w:szCs w:val="28"/>
        </w:rPr>
        <w:t>- с</w:t>
      </w:r>
      <w:r w:rsidRPr="00AC766C">
        <w:rPr>
          <w:rFonts w:eastAsia="Calibri"/>
          <w:szCs w:val="28"/>
        </w:rPr>
        <w:t>оздание условий для эффективной реализации основных целевых образовательных программ различного уровня, реализуемых во внеурочное время.</w:t>
      </w:r>
    </w:p>
    <w:p w:rsidR="00AC766C" w:rsidRPr="00AC766C" w:rsidRDefault="00AC766C" w:rsidP="00AC766C">
      <w:pPr>
        <w:ind w:firstLine="709"/>
        <w:contextualSpacing/>
        <w:jc w:val="both"/>
        <w:rPr>
          <w:rFonts w:eastAsia="Calibri"/>
          <w:szCs w:val="28"/>
        </w:rPr>
      </w:pPr>
      <w:r>
        <w:rPr>
          <w:rFonts w:eastAsia="Calibri"/>
          <w:szCs w:val="28"/>
        </w:rPr>
        <w:t>-  с</w:t>
      </w:r>
      <w:r w:rsidRPr="00AC766C">
        <w:rPr>
          <w:rFonts w:eastAsia="Calibri"/>
          <w:szCs w:val="28"/>
        </w:rPr>
        <w:t>овершенствование системы мониторинга эффективности воспитательной работы в школе.</w:t>
      </w:r>
    </w:p>
    <w:p w:rsidR="00AC766C" w:rsidRPr="00AC766C" w:rsidRDefault="00AC766C" w:rsidP="00AC766C">
      <w:pPr>
        <w:ind w:firstLine="709"/>
        <w:contextualSpacing/>
        <w:jc w:val="both"/>
        <w:rPr>
          <w:rFonts w:eastAsia="Calibri"/>
          <w:szCs w:val="28"/>
        </w:rPr>
      </w:pPr>
      <w:r>
        <w:rPr>
          <w:rFonts w:eastAsia="Calibri"/>
          <w:szCs w:val="28"/>
        </w:rPr>
        <w:t>- у</w:t>
      </w:r>
      <w:r w:rsidRPr="00AC766C">
        <w:rPr>
          <w:rFonts w:eastAsia="Calibri"/>
          <w:szCs w:val="28"/>
        </w:rPr>
        <w:t>глубление содержания, форм и методов занятости учащихся в свободное от учёбы время.</w:t>
      </w:r>
    </w:p>
    <w:p w:rsidR="00AC766C" w:rsidRPr="00AC766C" w:rsidRDefault="00AC766C" w:rsidP="00AC766C">
      <w:pPr>
        <w:ind w:firstLine="709"/>
        <w:contextualSpacing/>
        <w:jc w:val="both"/>
        <w:rPr>
          <w:rFonts w:eastAsia="Calibri"/>
          <w:szCs w:val="28"/>
        </w:rPr>
      </w:pPr>
      <w:r>
        <w:rPr>
          <w:rFonts w:eastAsia="Calibri"/>
          <w:szCs w:val="28"/>
        </w:rPr>
        <w:t>- о</w:t>
      </w:r>
      <w:r w:rsidRPr="00AC766C">
        <w:rPr>
          <w:rFonts w:eastAsia="Calibri"/>
          <w:szCs w:val="28"/>
        </w:rPr>
        <w:t>рганизация информационной поддержки учащихся.</w:t>
      </w:r>
    </w:p>
    <w:p w:rsidR="00AC766C" w:rsidRDefault="00AC766C" w:rsidP="00AC766C">
      <w:pPr>
        <w:ind w:firstLine="709"/>
        <w:contextualSpacing/>
        <w:jc w:val="both"/>
        <w:rPr>
          <w:rFonts w:eastAsia="Calibri"/>
          <w:szCs w:val="28"/>
        </w:rPr>
      </w:pPr>
      <w:r>
        <w:rPr>
          <w:rFonts w:eastAsia="Calibri"/>
          <w:szCs w:val="28"/>
        </w:rPr>
        <w:t>- с</w:t>
      </w:r>
      <w:r w:rsidRPr="00AC766C">
        <w:rPr>
          <w:rFonts w:eastAsia="Calibri"/>
          <w:szCs w:val="28"/>
        </w:rPr>
        <w:t>овершенствование материально-технической базы организации досуга учащихся.</w:t>
      </w:r>
    </w:p>
    <w:p w:rsidR="00AC766C" w:rsidRPr="00AC766C" w:rsidRDefault="00AC766C" w:rsidP="00AC766C">
      <w:pPr>
        <w:ind w:firstLine="709"/>
        <w:contextualSpacing/>
        <w:jc w:val="both"/>
        <w:rPr>
          <w:rFonts w:eastAsia="Calibri"/>
          <w:b/>
          <w:szCs w:val="28"/>
        </w:rPr>
      </w:pPr>
      <w:r w:rsidRPr="00AC766C">
        <w:rPr>
          <w:rFonts w:eastAsia="Calibri"/>
          <w:b/>
          <w:szCs w:val="28"/>
        </w:rPr>
        <w:t xml:space="preserve">3.1.2.3  </w:t>
      </w:r>
      <w:r w:rsidRPr="00AC766C">
        <w:rPr>
          <w:rFonts w:eastAsia="Calibri"/>
          <w:b/>
          <w:szCs w:val="28"/>
        </w:rPr>
        <w:tab/>
        <w:t>Принципы организации и направления реализации внеурочной деятельности</w:t>
      </w:r>
    </w:p>
    <w:p w:rsidR="00AC766C" w:rsidRPr="00AC766C" w:rsidRDefault="00AC766C" w:rsidP="00AC766C">
      <w:pPr>
        <w:ind w:firstLine="709"/>
        <w:contextualSpacing/>
        <w:jc w:val="both"/>
        <w:rPr>
          <w:rFonts w:eastAsia="Calibri"/>
          <w:szCs w:val="28"/>
        </w:rPr>
      </w:pPr>
      <w:r w:rsidRPr="00AC766C">
        <w:rPr>
          <w:rFonts w:eastAsia="Calibri"/>
          <w:szCs w:val="28"/>
        </w:rPr>
        <w:t xml:space="preserve"> Принципы организации внеурочной деятельности:</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Включение учащихся в активную деятельность.</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Доступность и наглядность.</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Связь теории с практикой.</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Учёт возрастных особенностей.</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Опора на ценности воспитательной системы школы.</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Сочетание индивидуальных и коллективных форм деятельности.</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Целенаправленность и последовательность деятельности (от </w:t>
      </w:r>
      <w:proofErr w:type="gramStart"/>
      <w:r w:rsidRPr="00AC766C">
        <w:rPr>
          <w:rFonts w:eastAsia="Calibri"/>
          <w:szCs w:val="28"/>
        </w:rPr>
        <w:t>простого</w:t>
      </w:r>
      <w:proofErr w:type="gramEnd"/>
      <w:r w:rsidRPr="00AC766C">
        <w:rPr>
          <w:rFonts w:eastAsia="Calibri"/>
          <w:szCs w:val="28"/>
        </w:rPr>
        <w:t xml:space="preserve"> к сложному).</w:t>
      </w:r>
    </w:p>
    <w:p w:rsidR="00AC766C" w:rsidRPr="00AC766C" w:rsidRDefault="00AC766C" w:rsidP="00AC766C">
      <w:pPr>
        <w:ind w:firstLine="709"/>
        <w:contextualSpacing/>
        <w:jc w:val="both"/>
        <w:rPr>
          <w:rFonts w:eastAsia="Calibri"/>
          <w:szCs w:val="28"/>
        </w:rPr>
      </w:pPr>
      <w:r w:rsidRPr="00AC766C">
        <w:rPr>
          <w:rFonts w:eastAsia="Calibri"/>
          <w:szCs w:val="28"/>
        </w:rPr>
        <w:t>Направления реализации:</w:t>
      </w:r>
    </w:p>
    <w:p w:rsidR="00AC766C" w:rsidRPr="00AC766C" w:rsidRDefault="00AC766C" w:rsidP="00AC766C">
      <w:pPr>
        <w:ind w:firstLine="709"/>
        <w:contextualSpacing/>
        <w:jc w:val="both"/>
        <w:rPr>
          <w:rFonts w:eastAsia="Calibri"/>
          <w:szCs w:val="28"/>
        </w:rPr>
      </w:pPr>
      <w:r w:rsidRPr="00AC766C">
        <w:rPr>
          <w:rFonts w:eastAsia="Calibri"/>
          <w:szCs w:val="28"/>
        </w:rPr>
        <w:t>* Создание оптимального педагогически организованного пространства проведения учащимися свободного времени.</w:t>
      </w:r>
    </w:p>
    <w:p w:rsidR="00AC766C" w:rsidRPr="00AC766C" w:rsidRDefault="00AC766C" w:rsidP="00AC766C">
      <w:pPr>
        <w:ind w:firstLine="709"/>
        <w:contextualSpacing/>
        <w:jc w:val="both"/>
        <w:rPr>
          <w:rFonts w:eastAsia="Calibri"/>
          <w:szCs w:val="28"/>
        </w:rPr>
      </w:pPr>
      <w:r w:rsidRPr="00AC766C">
        <w:rPr>
          <w:rFonts w:eastAsia="Calibri"/>
          <w:szCs w:val="28"/>
        </w:rPr>
        <w:t>* Проведение необходимых для оптимальной занятости учащихся в свободное от учёбы время организационно-управленческих мероприятий.</w:t>
      </w:r>
    </w:p>
    <w:p w:rsidR="00AC766C" w:rsidRPr="00AC766C" w:rsidRDefault="00AC766C" w:rsidP="00AC766C">
      <w:pPr>
        <w:ind w:firstLine="709"/>
        <w:contextualSpacing/>
        <w:jc w:val="both"/>
        <w:rPr>
          <w:rFonts w:eastAsia="Calibri"/>
          <w:szCs w:val="28"/>
        </w:rPr>
      </w:pPr>
      <w:r w:rsidRPr="00AC766C">
        <w:rPr>
          <w:rFonts w:eastAsia="Calibri"/>
          <w:szCs w:val="28"/>
        </w:rPr>
        <w:t>* Совершенствование содержания, форм и методов занятости учащихся в свободное от учёбы время.</w:t>
      </w:r>
    </w:p>
    <w:p w:rsidR="00AC766C" w:rsidRPr="00AC766C" w:rsidRDefault="00AC766C" w:rsidP="00AC766C">
      <w:pPr>
        <w:ind w:firstLine="709"/>
        <w:contextualSpacing/>
        <w:jc w:val="both"/>
        <w:rPr>
          <w:rFonts w:eastAsia="Calibri"/>
          <w:szCs w:val="28"/>
        </w:rPr>
      </w:pPr>
      <w:r w:rsidRPr="00AC766C">
        <w:rPr>
          <w:rFonts w:eastAsia="Calibri"/>
          <w:szCs w:val="28"/>
        </w:rPr>
        <w:t>* Информационная поддержка занятости учащихся в свободное время.</w:t>
      </w:r>
    </w:p>
    <w:p w:rsidR="00AC766C" w:rsidRPr="00AC766C" w:rsidRDefault="00AC766C" w:rsidP="00AC766C">
      <w:pPr>
        <w:ind w:firstLine="709"/>
        <w:contextualSpacing/>
        <w:jc w:val="both"/>
        <w:rPr>
          <w:rFonts w:eastAsia="Calibri"/>
          <w:szCs w:val="28"/>
        </w:rPr>
      </w:pPr>
      <w:r w:rsidRPr="00AC766C">
        <w:rPr>
          <w:rFonts w:eastAsia="Calibri"/>
          <w:szCs w:val="28"/>
        </w:rPr>
        <w:t>* Научно-методическое обеспечение занятости учащихся во внеурочное время.</w:t>
      </w:r>
    </w:p>
    <w:p w:rsidR="00AC766C" w:rsidRPr="00AC766C" w:rsidRDefault="00AC766C" w:rsidP="00AC766C">
      <w:pPr>
        <w:ind w:firstLine="709"/>
        <w:contextualSpacing/>
        <w:jc w:val="both"/>
        <w:rPr>
          <w:rFonts w:eastAsia="Calibri"/>
          <w:szCs w:val="28"/>
        </w:rPr>
      </w:pPr>
      <w:r w:rsidRPr="00AC766C">
        <w:rPr>
          <w:rFonts w:eastAsia="Calibri"/>
          <w:szCs w:val="28"/>
        </w:rPr>
        <w:t>* Совершенствование уровня кадрового обеспечения.</w:t>
      </w:r>
    </w:p>
    <w:p w:rsidR="00AC766C" w:rsidRPr="00AC766C" w:rsidRDefault="00AC766C" w:rsidP="00AC766C">
      <w:pPr>
        <w:ind w:firstLine="709"/>
        <w:contextualSpacing/>
        <w:jc w:val="both"/>
        <w:rPr>
          <w:rFonts w:eastAsia="Calibri"/>
          <w:szCs w:val="28"/>
        </w:rPr>
      </w:pPr>
      <w:r w:rsidRPr="00AC766C">
        <w:rPr>
          <w:rFonts w:eastAsia="Calibri"/>
          <w:szCs w:val="28"/>
        </w:rPr>
        <w:t>* Совершенствование материально-технической базы организации досуга учащихся.</w:t>
      </w:r>
    </w:p>
    <w:p w:rsidR="00AC766C" w:rsidRPr="00AC766C" w:rsidRDefault="00AC766C" w:rsidP="00AC766C">
      <w:pPr>
        <w:ind w:firstLine="709"/>
        <w:contextualSpacing/>
        <w:jc w:val="both"/>
        <w:rPr>
          <w:rFonts w:eastAsia="Calibri"/>
          <w:szCs w:val="28"/>
        </w:rPr>
      </w:pPr>
      <w:r w:rsidRPr="00AC766C">
        <w:rPr>
          <w:rFonts w:eastAsia="Calibri"/>
          <w:szCs w:val="28"/>
        </w:rPr>
        <w:t>Внеурочная  деятельность в соответствии с приоритетными направлениями программы развития школы реализуются по следующим направлениям:</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 xml:space="preserve"> духовно-нравственное (</w:t>
      </w:r>
      <w:r>
        <w:rPr>
          <w:rFonts w:eastAsia="Calibri"/>
          <w:szCs w:val="28"/>
        </w:rPr>
        <w:t xml:space="preserve">объединение </w:t>
      </w:r>
      <w:r w:rsidRPr="00AC766C">
        <w:rPr>
          <w:rFonts w:eastAsia="Calibri"/>
          <w:szCs w:val="28"/>
        </w:rPr>
        <w:t>«</w:t>
      </w:r>
      <w:r>
        <w:rPr>
          <w:rFonts w:eastAsia="Calibri"/>
          <w:szCs w:val="28"/>
        </w:rPr>
        <w:t>Зернышки</w:t>
      </w:r>
      <w:r w:rsidRPr="00AC766C">
        <w:rPr>
          <w:rFonts w:eastAsia="Calibri"/>
          <w:szCs w:val="28"/>
        </w:rPr>
        <w:t>»)</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r>
      <w:proofErr w:type="gramStart"/>
      <w:r w:rsidRPr="00AC766C">
        <w:rPr>
          <w:rFonts w:eastAsia="Calibri"/>
          <w:szCs w:val="28"/>
        </w:rPr>
        <w:t>общекультурное</w:t>
      </w:r>
      <w:proofErr w:type="gramEnd"/>
      <w:r w:rsidRPr="00AC766C">
        <w:rPr>
          <w:rFonts w:eastAsia="Calibri"/>
          <w:szCs w:val="28"/>
        </w:rPr>
        <w:t xml:space="preserve"> («</w:t>
      </w:r>
      <w:r>
        <w:rPr>
          <w:rFonts w:eastAsia="Calibri"/>
          <w:szCs w:val="28"/>
        </w:rPr>
        <w:t>Юный эколог</w:t>
      </w:r>
      <w:r w:rsidRPr="00AC766C">
        <w:rPr>
          <w:rFonts w:eastAsia="Calibri"/>
          <w:szCs w:val="28"/>
        </w:rPr>
        <w:t>», «</w:t>
      </w:r>
      <w:r>
        <w:rPr>
          <w:rFonts w:eastAsia="Calibri"/>
          <w:szCs w:val="28"/>
        </w:rPr>
        <w:t>Тропинками добра»)</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общеинтеллектуальное («</w:t>
      </w:r>
      <w:r w:rsidR="006962AC">
        <w:rPr>
          <w:rFonts w:eastAsia="Calibri"/>
          <w:szCs w:val="28"/>
        </w:rPr>
        <w:t>Грамотейка</w:t>
      </w:r>
      <w:r w:rsidRPr="00AC766C">
        <w:rPr>
          <w:rFonts w:eastAsia="Calibri"/>
          <w:szCs w:val="28"/>
        </w:rPr>
        <w:t>»</w:t>
      </w:r>
      <w:r w:rsidR="00E5056A">
        <w:rPr>
          <w:rFonts w:eastAsia="Calibri"/>
          <w:szCs w:val="28"/>
        </w:rPr>
        <w:t>)</w:t>
      </w:r>
      <w:r w:rsidRPr="00AC766C">
        <w:rPr>
          <w:rFonts w:eastAsia="Calibri"/>
          <w:szCs w:val="28"/>
        </w:rPr>
        <w:t>;</w:t>
      </w:r>
    </w:p>
    <w:p w:rsidR="00AC766C" w:rsidRPr="00AC766C" w:rsidRDefault="00AC766C" w:rsidP="00AC766C">
      <w:pPr>
        <w:ind w:firstLine="709"/>
        <w:contextualSpacing/>
        <w:jc w:val="both"/>
        <w:rPr>
          <w:rFonts w:eastAsia="Calibri"/>
          <w:szCs w:val="28"/>
        </w:rPr>
      </w:pPr>
      <w:r w:rsidRPr="00AC766C">
        <w:rPr>
          <w:rFonts w:eastAsia="Calibri"/>
          <w:szCs w:val="28"/>
        </w:rPr>
        <w:t>•</w:t>
      </w:r>
      <w:r w:rsidRPr="00AC766C">
        <w:rPr>
          <w:rFonts w:eastAsia="Calibri"/>
          <w:szCs w:val="28"/>
        </w:rPr>
        <w:tab/>
        <w:t>социальное («</w:t>
      </w:r>
      <w:r w:rsidR="006962AC">
        <w:rPr>
          <w:rFonts w:eastAsia="Calibri"/>
          <w:szCs w:val="28"/>
        </w:rPr>
        <w:t>Доноведение</w:t>
      </w:r>
      <w:r w:rsidRPr="00AC766C">
        <w:rPr>
          <w:rFonts w:eastAsia="Calibri"/>
          <w:szCs w:val="28"/>
        </w:rPr>
        <w:t>);</w:t>
      </w:r>
    </w:p>
    <w:p w:rsidR="00AC766C" w:rsidRDefault="00AC766C" w:rsidP="00AC766C">
      <w:pPr>
        <w:ind w:firstLine="709"/>
        <w:contextualSpacing/>
        <w:jc w:val="both"/>
        <w:rPr>
          <w:rFonts w:eastAsia="Calibri"/>
          <w:szCs w:val="28"/>
        </w:rPr>
      </w:pPr>
      <w:r w:rsidRPr="00AC766C">
        <w:rPr>
          <w:rFonts w:eastAsia="Calibri"/>
          <w:szCs w:val="28"/>
        </w:rPr>
        <w:lastRenderedPageBreak/>
        <w:t>•</w:t>
      </w:r>
      <w:r w:rsidRPr="00AC766C">
        <w:rPr>
          <w:rFonts w:eastAsia="Calibri"/>
          <w:szCs w:val="28"/>
        </w:rPr>
        <w:tab/>
        <w:t>спортивно-оздоровительное («</w:t>
      </w:r>
      <w:r w:rsidR="006962AC">
        <w:rPr>
          <w:rFonts w:eastAsia="Calibri"/>
          <w:szCs w:val="28"/>
        </w:rPr>
        <w:t>Туризм</w:t>
      </w:r>
      <w:r w:rsidRPr="00AC766C">
        <w:rPr>
          <w:rFonts w:eastAsia="Calibri"/>
          <w:szCs w:val="28"/>
        </w:rPr>
        <w:t>», «</w:t>
      </w:r>
      <w:r w:rsidR="006962AC">
        <w:rPr>
          <w:rFonts w:eastAsia="Calibri"/>
          <w:szCs w:val="28"/>
        </w:rPr>
        <w:t>Юный атлет», «Мир спортивных игр</w:t>
      </w:r>
      <w:r w:rsidRPr="00AC766C">
        <w:rPr>
          <w:rFonts w:eastAsia="Calibri"/>
          <w:szCs w:val="28"/>
        </w:rPr>
        <w:t>»).</w:t>
      </w:r>
    </w:p>
    <w:p w:rsidR="006962AC" w:rsidRPr="006962AC" w:rsidRDefault="006962AC" w:rsidP="006962AC">
      <w:pPr>
        <w:ind w:firstLine="709"/>
        <w:contextualSpacing/>
        <w:jc w:val="both"/>
        <w:rPr>
          <w:rFonts w:eastAsia="Calibri"/>
          <w:b/>
          <w:szCs w:val="28"/>
        </w:rPr>
      </w:pPr>
      <w:r w:rsidRPr="006962AC">
        <w:rPr>
          <w:rFonts w:eastAsia="Calibri"/>
          <w:b/>
          <w:szCs w:val="28"/>
        </w:rPr>
        <w:t xml:space="preserve">3.1.2.4  Описание модели внеурочной деятельности </w:t>
      </w:r>
    </w:p>
    <w:p w:rsidR="006962AC" w:rsidRPr="006962AC" w:rsidRDefault="006962AC" w:rsidP="006962AC">
      <w:pPr>
        <w:ind w:firstLine="709"/>
        <w:contextualSpacing/>
        <w:jc w:val="both"/>
        <w:rPr>
          <w:rFonts w:eastAsia="Calibri"/>
          <w:szCs w:val="28"/>
        </w:rPr>
      </w:pPr>
      <w:r w:rsidRPr="006962AC">
        <w:rPr>
          <w:rFonts w:eastAsia="Calibri"/>
          <w:szCs w:val="28"/>
        </w:rPr>
        <w:t>Школа реализует  оптимизационную модель – модель  внеурочной деятельности  на основе оптимизации  всех внутренних ресурсов школы.  В реализации данной модели принимают участие  все  педагоги школы  (учителя, педагоги дополнительного образования, педагог-психолог).</w:t>
      </w:r>
    </w:p>
    <w:p w:rsidR="006962AC" w:rsidRPr="006962AC" w:rsidRDefault="006962AC" w:rsidP="006962AC">
      <w:pPr>
        <w:ind w:firstLine="709"/>
        <w:contextualSpacing/>
        <w:jc w:val="both"/>
        <w:rPr>
          <w:rFonts w:eastAsia="Calibri"/>
          <w:szCs w:val="28"/>
        </w:rPr>
      </w:pPr>
      <w:r w:rsidRPr="006962AC">
        <w:rPr>
          <w:rFonts w:eastAsia="Calibri"/>
          <w:szCs w:val="28"/>
        </w:rPr>
        <w:t xml:space="preserve">Координирующую роль в организации внеурочной деятельности на уровне основного общего образования выполняет  классный руководитель, который: </w:t>
      </w:r>
    </w:p>
    <w:p w:rsidR="006962AC" w:rsidRPr="006962AC" w:rsidRDefault="006962AC" w:rsidP="006962AC">
      <w:pPr>
        <w:ind w:firstLine="709"/>
        <w:contextualSpacing/>
        <w:jc w:val="both"/>
        <w:rPr>
          <w:rFonts w:eastAsia="Calibri"/>
          <w:szCs w:val="28"/>
        </w:rPr>
      </w:pPr>
      <w:r w:rsidRPr="006962AC">
        <w:rPr>
          <w:rFonts w:eastAsia="Calibri"/>
          <w:szCs w:val="28"/>
        </w:rPr>
        <w:t>- взаимодействует с педагогическими работниками, а также учебно-вспомогательным персоналом ОУ;</w:t>
      </w:r>
    </w:p>
    <w:p w:rsidR="006962AC" w:rsidRPr="006962AC" w:rsidRDefault="006962AC" w:rsidP="006962AC">
      <w:pPr>
        <w:ind w:firstLine="709"/>
        <w:contextualSpacing/>
        <w:jc w:val="both"/>
        <w:rPr>
          <w:rFonts w:eastAsia="Calibri"/>
          <w:szCs w:val="28"/>
        </w:rPr>
      </w:pPr>
      <w:r w:rsidRPr="006962AC">
        <w:rPr>
          <w:rFonts w:eastAsia="Calibri"/>
          <w:szCs w:val="28"/>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962AC" w:rsidRPr="006962AC" w:rsidRDefault="006962AC" w:rsidP="006962AC">
      <w:pPr>
        <w:ind w:firstLine="709"/>
        <w:contextualSpacing/>
        <w:jc w:val="both"/>
        <w:rPr>
          <w:rFonts w:eastAsia="Calibri"/>
          <w:szCs w:val="28"/>
        </w:rPr>
      </w:pPr>
      <w:r w:rsidRPr="006962AC">
        <w:rPr>
          <w:rFonts w:eastAsia="Calibri"/>
          <w:szCs w:val="28"/>
        </w:rPr>
        <w:t xml:space="preserve">- организует социально значимую, творческую деятельность </w:t>
      </w:r>
      <w:proofErr w:type="gramStart"/>
      <w:r w:rsidRPr="006962AC">
        <w:rPr>
          <w:rFonts w:eastAsia="Calibri"/>
          <w:szCs w:val="28"/>
        </w:rPr>
        <w:t>обучающихся</w:t>
      </w:r>
      <w:proofErr w:type="gramEnd"/>
      <w:r w:rsidRPr="006962AC">
        <w:rPr>
          <w:rFonts w:eastAsia="Calibri"/>
          <w:szCs w:val="28"/>
        </w:rPr>
        <w:t>;</w:t>
      </w:r>
    </w:p>
    <w:p w:rsidR="006962AC" w:rsidRPr="006962AC" w:rsidRDefault="006962AC" w:rsidP="006962AC">
      <w:pPr>
        <w:ind w:firstLine="709"/>
        <w:contextualSpacing/>
        <w:jc w:val="both"/>
        <w:rPr>
          <w:rFonts w:eastAsia="Calibri"/>
          <w:szCs w:val="28"/>
        </w:rPr>
      </w:pPr>
      <w:r w:rsidRPr="006962AC">
        <w:rPr>
          <w:rFonts w:eastAsia="Calibri"/>
          <w:szCs w:val="28"/>
        </w:rPr>
        <w:t>- координирует и контролирует посещение занятий внеурочной деятельности.</w:t>
      </w:r>
    </w:p>
    <w:p w:rsidR="006962AC" w:rsidRPr="006962AC" w:rsidRDefault="006962AC" w:rsidP="006962AC">
      <w:pPr>
        <w:ind w:firstLine="709"/>
        <w:contextualSpacing/>
        <w:jc w:val="both"/>
        <w:rPr>
          <w:rFonts w:eastAsia="Calibri"/>
          <w:szCs w:val="28"/>
        </w:rPr>
      </w:pPr>
      <w:r w:rsidRPr="006962AC">
        <w:rPr>
          <w:rFonts w:eastAsia="Calibri"/>
          <w:szCs w:val="28"/>
        </w:rPr>
        <w:t xml:space="preserve">Преимущества модели, сочетающей разные типы организации внеурочной деятельности: </w:t>
      </w:r>
    </w:p>
    <w:p w:rsidR="006962AC" w:rsidRPr="006962AC" w:rsidRDefault="006962AC" w:rsidP="006962AC">
      <w:pPr>
        <w:ind w:firstLine="709"/>
        <w:contextualSpacing/>
        <w:jc w:val="both"/>
        <w:rPr>
          <w:rFonts w:eastAsia="Calibri"/>
          <w:szCs w:val="28"/>
        </w:rPr>
      </w:pPr>
      <w:r w:rsidRPr="006962AC">
        <w:rPr>
          <w:rFonts w:eastAsia="Calibri"/>
          <w:szCs w:val="28"/>
        </w:rPr>
        <w:t>•</w:t>
      </w:r>
      <w:r w:rsidRPr="006962AC">
        <w:rPr>
          <w:rFonts w:eastAsia="Calibri"/>
          <w:szCs w:val="28"/>
        </w:rPr>
        <w:tab/>
        <w:t>предоставление школьнику широкого выбора направлений детских объединений по интересам, привлечение к осуществлению внеурочной деятельности квалифицированных специалистов;</w:t>
      </w:r>
    </w:p>
    <w:p w:rsidR="006962AC" w:rsidRPr="006962AC" w:rsidRDefault="006962AC" w:rsidP="006962AC">
      <w:pPr>
        <w:ind w:firstLine="709"/>
        <w:contextualSpacing/>
        <w:jc w:val="both"/>
        <w:rPr>
          <w:rFonts w:eastAsia="Calibri"/>
          <w:szCs w:val="28"/>
        </w:rPr>
      </w:pPr>
      <w:r w:rsidRPr="006962AC">
        <w:rPr>
          <w:rFonts w:eastAsia="Calibri"/>
          <w:szCs w:val="28"/>
        </w:rPr>
        <w:t>•</w:t>
      </w:r>
      <w:r w:rsidRPr="006962AC">
        <w:rPr>
          <w:rFonts w:eastAsia="Calibri"/>
          <w:szCs w:val="28"/>
        </w:rPr>
        <w:tab/>
        <w:t>минимизация финансовых расходов на внеурочную деятельность, создание единого образовательного и методического пространства в ОУ;</w:t>
      </w:r>
    </w:p>
    <w:p w:rsidR="006962AC" w:rsidRPr="006962AC" w:rsidRDefault="006962AC" w:rsidP="006962AC">
      <w:pPr>
        <w:ind w:firstLine="709"/>
        <w:contextualSpacing/>
        <w:jc w:val="both"/>
        <w:rPr>
          <w:rFonts w:eastAsia="Calibri"/>
          <w:szCs w:val="28"/>
        </w:rPr>
      </w:pPr>
      <w:r w:rsidRPr="006962AC">
        <w:rPr>
          <w:rFonts w:eastAsia="Calibri"/>
          <w:szCs w:val="28"/>
        </w:rPr>
        <w:t>•</w:t>
      </w:r>
      <w:r w:rsidRPr="006962AC">
        <w:rPr>
          <w:rFonts w:eastAsia="Calibri"/>
          <w:szCs w:val="28"/>
        </w:rPr>
        <w:tab/>
        <w:t>оптимизация всех внутренних ресурсов школы (в её реализации принимают участие все педагогические работники).</w:t>
      </w:r>
    </w:p>
    <w:p w:rsidR="006962AC" w:rsidRPr="006962AC" w:rsidRDefault="006962AC" w:rsidP="006962AC">
      <w:pPr>
        <w:ind w:firstLine="709"/>
        <w:contextualSpacing/>
        <w:jc w:val="both"/>
        <w:rPr>
          <w:rFonts w:eastAsia="Calibri"/>
          <w:szCs w:val="28"/>
        </w:rPr>
      </w:pPr>
      <w:r w:rsidRPr="006962AC">
        <w:rPr>
          <w:rFonts w:eastAsia="Calibri"/>
          <w:szCs w:val="28"/>
        </w:rPr>
        <w:t>•</w:t>
      </w:r>
      <w:r w:rsidRPr="006962AC">
        <w:rPr>
          <w:rFonts w:eastAsia="Calibri"/>
          <w:szCs w:val="28"/>
        </w:rPr>
        <w:tab/>
        <w:t>высокая актуальность содержания и методического инструментария программ внеурочной деятельности, уникальность формируемого опыта за счёт тесного взаимодействие школы с учреждениями дополнительного образования.</w:t>
      </w:r>
    </w:p>
    <w:p w:rsidR="006962AC" w:rsidRPr="006962AC" w:rsidRDefault="006962AC" w:rsidP="006962AC">
      <w:pPr>
        <w:ind w:firstLine="709"/>
        <w:contextualSpacing/>
        <w:jc w:val="both"/>
        <w:rPr>
          <w:rFonts w:eastAsia="Calibri"/>
          <w:szCs w:val="28"/>
        </w:rPr>
      </w:pPr>
      <w:r>
        <w:rPr>
          <w:rFonts w:eastAsia="Calibri"/>
          <w:szCs w:val="28"/>
        </w:rPr>
        <w:t>•</w:t>
      </w:r>
      <w:r>
        <w:rPr>
          <w:rFonts w:eastAsia="Calibri"/>
          <w:szCs w:val="28"/>
        </w:rPr>
        <w:tab/>
        <w:t>п</w:t>
      </w:r>
      <w:r w:rsidRPr="006962AC">
        <w:rPr>
          <w:rFonts w:eastAsia="Calibri"/>
          <w:szCs w:val="28"/>
        </w:rPr>
        <w:t xml:space="preserve">ри организации внеурочной деятельности обучающихся школой используются возможности учреждений дополнительного образования, культуры и спорта. </w:t>
      </w:r>
    </w:p>
    <w:p w:rsidR="006962AC" w:rsidRPr="006962AC" w:rsidRDefault="006962AC" w:rsidP="006962AC">
      <w:pPr>
        <w:ind w:firstLine="709"/>
        <w:contextualSpacing/>
        <w:jc w:val="both"/>
        <w:rPr>
          <w:rFonts w:eastAsia="Calibri"/>
          <w:b/>
          <w:szCs w:val="28"/>
        </w:rPr>
      </w:pPr>
      <w:r w:rsidRPr="006962AC">
        <w:rPr>
          <w:rFonts w:eastAsia="Calibri"/>
          <w:b/>
          <w:szCs w:val="28"/>
        </w:rPr>
        <w:t>3.1.2.5 Организация внеурочной деятельности.</w:t>
      </w:r>
    </w:p>
    <w:p w:rsidR="006962AC" w:rsidRPr="006962AC" w:rsidRDefault="006962AC" w:rsidP="006962AC">
      <w:pPr>
        <w:ind w:firstLine="709"/>
        <w:contextualSpacing/>
        <w:jc w:val="both"/>
        <w:rPr>
          <w:rFonts w:eastAsia="Calibri"/>
          <w:szCs w:val="28"/>
        </w:rPr>
      </w:pPr>
      <w:r w:rsidRPr="006962AC">
        <w:rPr>
          <w:rFonts w:eastAsia="Calibri"/>
          <w:szCs w:val="28"/>
        </w:rPr>
        <w:t xml:space="preserve"> Внеурочная деятельность в школе  охватывает все направления и реализуется </w:t>
      </w:r>
      <w:proofErr w:type="gramStart"/>
      <w:r w:rsidRPr="006962AC">
        <w:rPr>
          <w:rFonts w:eastAsia="Calibri"/>
          <w:szCs w:val="28"/>
        </w:rPr>
        <w:t>через</w:t>
      </w:r>
      <w:proofErr w:type="gramEnd"/>
      <w:r w:rsidRPr="006962AC">
        <w:rPr>
          <w:rFonts w:eastAsia="Calibri"/>
          <w:szCs w:val="28"/>
        </w:rPr>
        <w:t xml:space="preserve">: </w:t>
      </w:r>
    </w:p>
    <w:p w:rsidR="006962AC" w:rsidRPr="006962AC" w:rsidRDefault="006962AC" w:rsidP="006962AC">
      <w:pPr>
        <w:pStyle w:val="afff3"/>
        <w:numPr>
          <w:ilvl w:val="0"/>
          <w:numId w:val="199"/>
        </w:numPr>
        <w:jc w:val="both"/>
        <w:rPr>
          <w:rFonts w:eastAsia="Calibri"/>
          <w:szCs w:val="28"/>
        </w:rPr>
      </w:pPr>
      <w:r w:rsidRPr="006962AC">
        <w:rPr>
          <w:rFonts w:eastAsia="Calibri"/>
          <w:szCs w:val="28"/>
        </w:rPr>
        <w:t>рабочие программы  по внеурочной деятельности педагогическими работниками школы;</w:t>
      </w:r>
    </w:p>
    <w:p w:rsidR="006962AC" w:rsidRPr="006962AC" w:rsidRDefault="006962AC" w:rsidP="006962AC">
      <w:pPr>
        <w:pStyle w:val="afff3"/>
        <w:numPr>
          <w:ilvl w:val="0"/>
          <w:numId w:val="199"/>
        </w:numPr>
        <w:jc w:val="both"/>
        <w:rPr>
          <w:rFonts w:eastAsia="Calibri"/>
          <w:szCs w:val="28"/>
        </w:rPr>
      </w:pPr>
      <w:r>
        <w:rPr>
          <w:rFonts w:eastAsia="Calibri"/>
          <w:szCs w:val="28"/>
        </w:rPr>
        <w:t>к</w:t>
      </w:r>
      <w:r w:rsidRPr="006962AC">
        <w:rPr>
          <w:rFonts w:eastAsia="Calibri"/>
          <w:szCs w:val="28"/>
        </w:rPr>
        <w:t>лассное руководство (творческие проекты, экскурсии, прогулки, праздники, соревнования, акции);</w:t>
      </w:r>
    </w:p>
    <w:p w:rsidR="006962AC" w:rsidRPr="006962AC" w:rsidRDefault="006962AC" w:rsidP="006962AC">
      <w:pPr>
        <w:pStyle w:val="afff3"/>
        <w:numPr>
          <w:ilvl w:val="0"/>
          <w:numId w:val="199"/>
        </w:numPr>
        <w:jc w:val="both"/>
        <w:rPr>
          <w:rFonts w:eastAsia="Calibri"/>
          <w:szCs w:val="28"/>
        </w:rPr>
      </w:pPr>
      <w:r w:rsidRPr="006962AC">
        <w:rPr>
          <w:rFonts w:eastAsia="Calibri"/>
          <w:szCs w:val="28"/>
        </w:rPr>
        <w:t xml:space="preserve">деятельность иных педагогических работников (педагога-психолога, библиотекаря) в соответствии с должностными </w:t>
      </w:r>
      <w:r w:rsidRPr="006962AC">
        <w:rPr>
          <w:rFonts w:eastAsia="Calibri"/>
          <w:szCs w:val="28"/>
        </w:rPr>
        <w:lastRenderedPageBreak/>
        <w:t>обязанностями квалификационных характеристик должностей работников образования;</w:t>
      </w:r>
    </w:p>
    <w:p w:rsidR="006962AC" w:rsidRPr="006962AC" w:rsidRDefault="006962AC" w:rsidP="006962AC">
      <w:pPr>
        <w:pStyle w:val="afff3"/>
        <w:numPr>
          <w:ilvl w:val="0"/>
          <w:numId w:val="199"/>
        </w:numPr>
        <w:jc w:val="both"/>
        <w:rPr>
          <w:rFonts w:eastAsia="Calibri"/>
          <w:szCs w:val="28"/>
        </w:rPr>
      </w:pPr>
      <w:r w:rsidRPr="006962AC">
        <w:rPr>
          <w:rFonts w:eastAsia="Calibri"/>
          <w:szCs w:val="28"/>
        </w:rPr>
        <w:t>участие в общешкольных мероприятиях в рамках воспитательной работы;</w:t>
      </w:r>
    </w:p>
    <w:p w:rsidR="006962AC" w:rsidRPr="006962AC" w:rsidRDefault="006962AC" w:rsidP="006962AC">
      <w:pPr>
        <w:pStyle w:val="afff3"/>
        <w:numPr>
          <w:ilvl w:val="0"/>
          <w:numId w:val="199"/>
        </w:numPr>
        <w:jc w:val="both"/>
        <w:rPr>
          <w:rFonts w:eastAsia="Calibri"/>
          <w:szCs w:val="28"/>
        </w:rPr>
      </w:pPr>
      <w:r w:rsidRPr="006962AC">
        <w:rPr>
          <w:rFonts w:eastAsia="Calibri"/>
          <w:szCs w:val="28"/>
        </w:rPr>
        <w:t>участие в районных, городских и областных мероприятиях;</w:t>
      </w:r>
    </w:p>
    <w:p w:rsidR="006962AC" w:rsidRPr="006962AC" w:rsidRDefault="006962AC" w:rsidP="006962AC">
      <w:pPr>
        <w:pStyle w:val="afff3"/>
        <w:numPr>
          <w:ilvl w:val="0"/>
          <w:numId w:val="199"/>
        </w:numPr>
        <w:jc w:val="both"/>
        <w:rPr>
          <w:rFonts w:eastAsia="Calibri"/>
          <w:szCs w:val="28"/>
        </w:rPr>
      </w:pPr>
      <w:r w:rsidRPr="006962AC">
        <w:rPr>
          <w:rFonts w:eastAsia="Calibri"/>
          <w:szCs w:val="28"/>
        </w:rPr>
        <w:t>сотрудничество и сетевое взаимодействие с учреждениями дополнительного образования, культуры, спорта.</w:t>
      </w:r>
    </w:p>
    <w:p w:rsidR="006962AC" w:rsidRPr="006962AC" w:rsidRDefault="006962AC" w:rsidP="006962AC">
      <w:pPr>
        <w:ind w:firstLine="709"/>
        <w:contextualSpacing/>
        <w:jc w:val="both"/>
        <w:rPr>
          <w:rFonts w:eastAsia="Calibri"/>
          <w:szCs w:val="28"/>
        </w:rPr>
      </w:pPr>
      <w:r w:rsidRPr="006962AC">
        <w:rPr>
          <w:rFonts w:eastAsia="Calibri"/>
          <w:szCs w:val="28"/>
        </w:rPr>
        <w:t xml:space="preserve">Внеурочная деятельность в МБОУ </w:t>
      </w:r>
      <w:r>
        <w:rPr>
          <w:rFonts w:eastAsia="Calibri"/>
          <w:szCs w:val="28"/>
        </w:rPr>
        <w:t>Слободская СОШ</w:t>
      </w:r>
      <w:r w:rsidRPr="006962AC">
        <w:rPr>
          <w:rFonts w:eastAsia="Calibri"/>
          <w:szCs w:val="28"/>
        </w:rPr>
        <w:t xml:space="preserve"> организована  с учётом имеющихся условий и ресурсов.</w:t>
      </w:r>
    </w:p>
    <w:p w:rsidR="006962AC" w:rsidRPr="006962AC" w:rsidRDefault="006962AC" w:rsidP="006962AC">
      <w:pPr>
        <w:ind w:firstLine="709"/>
        <w:contextualSpacing/>
        <w:jc w:val="both"/>
        <w:rPr>
          <w:rFonts w:eastAsia="Calibri"/>
          <w:szCs w:val="28"/>
        </w:rPr>
      </w:pPr>
      <w:r w:rsidRPr="006962AC">
        <w:rPr>
          <w:rFonts w:eastAsia="Calibri"/>
          <w:szCs w:val="28"/>
        </w:rPr>
        <w:t xml:space="preserve"> Привлечение к организации внеурочной деятельности классных руководителей, психолога</w:t>
      </w:r>
      <w:r>
        <w:rPr>
          <w:rFonts w:eastAsia="Calibri"/>
          <w:szCs w:val="28"/>
        </w:rPr>
        <w:t xml:space="preserve"> </w:t>
      </w:r>
      <w:r w:rsidRPr="006962AC">
        <w:rPr>
          <w:rFonts w:eastAsia="Calibri"/>
          <w:szCs w:val="28"/>
        </w:rPr>
        <w:t>расширяет возможности учебного плана (тренинги, социальные акции, экскурсии, ежедневные прогулки и динамические паузы).</w:t>
      </w:r>
    </w:p>
    <w:p w:rsidR="006962AC" w:rsidRPr="006962AC" w:rsidRDefault="006962AC" w:rsidP="006962AC">
      <w:pPr>
        <w:ind w:firstLine="709"/>
        <w:contextualSpacing/>
        <w:jc w:val="both"/>
        <w:rPr>
          <w:rFonts w:eastAsia="Calibri"/>
          <w:szCs w:val="28"/>
        </w:rPr>
      </w:pPr>
      <w:proofErr w:type="gramStart"/>
      <w:r w:rsidRPr="006962AC">
        <w:rPr>
          <w:rFonts w:eastAsia="Calibri"/>
          <w:szCs w:val="28"/>
        </w:rPr>
        <w:t xml:space="preserve">Формы организации   внеурочной   деятельности (отличные от урочной и направленные на достижение планируемых результатов освоения основной образовательной программы </w:t>
      </w:r>
      <w:r>
        <w:rPr>
          <w:rFonts w:eastAsia="Calibri"/>
          <w:szCs w:val="28"/>
        </w:rPr>
        <w:t xml:space="preserve">основного </w:t>
      </w:r>
      <w:r w:rsidRPr="006962AC">
        <w:rPr>
          <w:rFonts w:eastAsia="Calibri"/>
          <w:szCs w:val="28"/>
        </w:rPr>
        <w:t xml:space="preserve"> общего образования).</w:t>
      </w:r>
      <w:proofErr w:type="gramEnd"/>
    </w:p>
    <w:p w:rsidR="006962AC" w:rsidRPr="006962AC" w:rsidRDefault="006962AC" w:rsidP="006962AC">
      <w:pPr>
        <w:ind w:firstLine="709"/>
        <w:contextualSpacing/>
        <w:jc w:val="both"/>
        <w:rPr>
          <w:rFonts w:eastAsia="Calibri"/>
          <w:szCs w:val="28"/>
        </w:rPr>
      </w:pPr>
      <w:r w:rsidRPr="006962AC">
        <w:rPr>
          <w:rFonts w:eastAsia="Calibri"/>
          <w:szCs w:val="28"/>
        </w:rPr>
        <w:t>Духовно-нравственное направление:</w:t>
      </w:r>
    </w:p>
    <w:p w:rsidR="006962AC" w:rsidRPr="006962AC" w:rsidRDefault="006962AC" w:rsidP="006962AC">
      <w:pPr>
        <w:ind w:firstLine="709"/>
        <w:contextualSpacing/>
        <w:jc w:val="both"/>
        <w:rPr>
          <w:rFonts w:eastAsia="Calibri"/>
          <w:szCs w:val="28"/>
        </w:rPr>
      </w:pPr>
      <w:r w:rsidRPr="006962AC">
        <w:rPr>
          <w:rFonts w:eastAsia="Calibri"/>
          <w:szCs w:val="28"/>
        </w:rPr>
        <w:t>- проведение тематических классных часов о духовности, культуре поведения и речи;</w:t>
      </w:r>
    </w:p>
    <w:p w:rsidR="006962AC" w:rsidRPr="006962AC" w:rsidRDefault="006962AC" w:rsidP="006962AC">
      <w:pPr>
        <w:ind w:firstLine="709"/>
        <w:contextualSpacing/>
        <w:jc w:val="both"/>
        <w:rPr>
          <w:rFonts w:eastAsia="Calibri"/>
          <w:szCs w:val="28"/>
        </w:rPr>
      </w:pPr>
      <w:r w:rsidRPr="006962AC">
        <w:rPr>
          <w:rFonts w:eastAsia="Calibri"/>
          <w:szCs w:val="28"/>
        </w:rPr>
        <w:t>- встречи с ветеранами ВОВ, «Уроки мужества»;</w:t>
      </w:r>
    </w:p>
    <w:p w:rsidR="006962AC" w:rsidRPr="006962AC" w:rsidRDefault="006962AC" w:rsidP="006962AC">
      <w:pPr>
        <w:ind w:firstLine="709"/>
        <w:contextualSpacing/>
        <w:jc w:val="both"/>
        <w:rPr>
          <w:rFonts w:eastAsia="Calibri"/>
          <w:szCs w:val="28"/>
        </w:rPr>
      </w:pPr>
      <w:r w:rsidRPr="006962AC">
        <w:rPr>
          <w:rFonts w:eastAsia="Calibri"/>
          <w:szCs w:val="28"/>
        </w:rPr>
        <w:t>- конкурсы рисунков и выставки рисунков;</w:t>
      </w:r>
    </w:p>
    <w:p w:rsidR="006962AC" w:rsidRPr="006962AC" w:rsidRDefault="006962AC" w:rsidP="006962AC">
      <w:pPr>
        <w:ind w:firstLine="709"/>
        <w:contextualSpacing/>
        <w:jc w:val="both"/>
        <w:rPr>
          <w:rFonts w:eastAsia="Calibri"/>
          <w:szCs w:val="28"/>
        </w:rPr>
      </w:pPr>
      <w:r w:rsidRPr="006962AC">
        <w:rPr>
          <w:rFonts w:eastAsia="Calibri"/>
          <w:szCs w:val="28"/>
        </w:rPr>
        <w:t>- оформление поздравительных открыток и проведение концертных мероприятий в рамках знаменательных дат для ветеранов ВОВ, тружеников тыла, детей войны;</w:t>
      </w:r>
    </w:p>
    <w:p w:rsidR="006962AC" w:rsidRPr="006962AC" w:rsidRDefault="006962AC" w:rsidP="006962AC">
      <w:pPr>
        <w:ind w:firstLine="709"/>
        <w:contextualSpacing/>
        <w:jc w:val="both"/>
        <w:rPr>
          <w:rFonts w:eastAsia="Calibri"/>
          <w:szCs w:val="28"/>
        </w:rPr>
      </w:pPr>
      <w:r w:rsidRPr="006962AC">
        <w:rPr>
          <w:rFonts w:eastAsia="Calibri"/>
          <w:szCs w:val="28"/>
        </w:rPr>
        <w:t>- фестиваль военно-патриотической песни;</w:t>
      </w:r>
    </w:p>
    <w:p w:rsidR="006962AC" w:rsidRPr="006962AC" w:rsidRDefault="006962AC" w:rsidP="006962AC">
      <w:pPr>
        <w:ind w:firstLine="709"/>
        <w:contextualSpacing/>
        <w:jc w:val="both"/>
        <w:rPr>
          <w:rFonts w:eastAsia="Calibri"/>
          <w:szCs w:val="28"/>
        </w:rPr>
      </w:pPr>
      <w:r w:rsidRPr="006962AC">
        <w:rPr>
          <w:rFonts w:eastAsia="Calibri"/>
          <w:szCs w:val="28"/>
        </w:rPr>
        <w:t>- проведение конкурсов «А ну-ка мальчики!»,  «А ну-ка, парни!»;</w:t>
      </w:r>
    </w:p>
    <w:p w:rsidR="006962AC" w:rsidRPr="006962AC" w:rsidRDefault="006962AC" w:rsidP="006962AC">
      <w:pPr>
        <w:ind w:firstLine="709"/>
        <w:contextualSpacing/>
        <w:jc w:val="both"/>
        <w:rPr>
          <w:rFonts w:eastAsia="Calibri"/>
          <w:szCs w:val="28"/>
        </w:rPr>
      </w:pPr>
      <w:r w:rsidRPr="006962AC">
        <w:rPr>
          <w:rFonts w:eastAsia="Calibri"/>
          <w:szCs w:val="28"/>
        </w:rPr>
        <w:t xml:space="preserve">- вахта памяти, </w:t>
      </w:r>
      <w:r w:rsidR="0027769C">
        <w:rPr>
          <w:rFonts w:eastAsia="Calibri"/>
          <w:szCs w:val="28"/>
        </w:rPr>
        <w:t>«Бессмертный полк»</w:t>
      </w:r>
      <w:r w:rsidRPr="006962AC">
        <w:rPr>
          <w:rFonts w:eastAsia="Calibri"/>
          <w:szCs w:val="28"/>
        </w:rPr>
        <w:t>;</w:t>
      </w:r>
    </w:p>
    <w:p w:rsidR="006962AC" w:rsidRPr="006962AC" w:rsidRDefault="006962AC" w:rsidP="006962AC">
      <w:pPr>
        <w:ind w:firstLine="709"/>
        <w:contextualSpacing/>
        <w:jc w:val="both"/>
        <w:rPr>
          <w:rFonts w:eastAsia="Calibri"/>
          <w:szCs w:val="28"/>
        </w:rPr>
      </w:pPr>
      <w:r w:rsidRPr="006962AC">
        <w:rPr>
          <w:rFonts w:eastAsia="Calibri"/>
          <w:szCs w:val="28"/>
        </w:rPr>
        <w:t xml:space="preserve">- работа </w:t>
      </w:r>
      <w:r w:rsidR="0027769C">
        <w:rPr>
          <w:rFonts w:eastAsia="Calibri"/>
          <w:szCs w:val="28"/>
        </w:rPr>
        <w:t>клуба «Поиск</w:t>
      </w:r>
      <w:r w:rsidRPr="006962AC">
        <w:rPr>
          <w:rFonts w:eastAsia="Calibri"/>
          <w:szCs w:val="28"/>
        </w:rPr>
        <w:t>»;</w:t>
      </w:r>
    </w:p>
    <w:p w:rsidR="006962AC" w:rsidRPr="006962AC" w:rsidRDefault="006962AC" w:rsidP="006962AC">
      <w:pPr>
        <w:ind w:firstLine="709"/>
        <w:contextualSpacing/>
        <w:jc w:val="both"/>
        <w:rPr>
          <w:rFonts w:eastAsia="Calibri"/>
          <w:szCs w:val="28"/>
        </w:rPr>
      </w:pPr>
      <w:r w:rsidRPr="006962AC">
        <w:rPr>
          <w:rFonts w:eastAsia="Calibri"/>
          <w:szCs w:val="28"/>
        </w:rPr>
        <w:t>- смотр строя и песни;</w:t>
      </w:r>
    </w:p>
    <w:p w:rsidR="006962AC" w:rsidRPr="006962AC" w:rsidRDefault="006962AC" w:rsidP="006962AC">
      <w:pPr>
        <w:ind w:firstLine="709"/>
        <w:contextualSpacing/>
        <w:jc w:val="both"/>
        <w:rPr>
          <w:rFonts w:eastAsia="Calibri"/>
          <w:szCs w:val="28"/>
        </w:rPr>
      </w:pPr>
      <w:r w:rsidRPr="006962AC">
        <w:rPr>
          <w:rFonts w:eastAsia="Calibri"/>
          <w:szCs w:val="28"/>
        </w:rPr>
        <w:t xml:space="preserve">- работа школьной музейной комнаты, проведение экскурсий;  </w:t>
      </w:r>
    </w:p>
    <w:p w:rsidR="006962AC" w:rsidRPr="006962AC" w:rsidRDefault="006962AC" w:rsidP="006962AC">
      <w:pPr>
        <w:ind w:firstLine="709"/>
        <w:contextualSpacing/>
        <w:jc w:val="both"/>
        <w:rPr>
          <w:rFonts w:eastAsia="Calibri"/>
          <w:szCs w:val="28"/>
        </w:rPr>
      </w:pPr>
      <w:r w:rsidRPr="006962AC">
        <w:rPr>
          <w:rFonts w:eastAsia="Calibri"/>
          <w:szCs w:val="28"/>
        </w:rPr>
        <w:t>Социальное направление:</w:t>
      </w:r>
    </w:p>
    <w:p w:rsidR="006962AC" w:rsidRPr="006962AC" w:rsidRDefault="006962AC" w:rsidP="006962AC">
      <w:pPr>
        <w:ind w:firstLine="709"/>
        <w:contextualSpacing/>
        <w:jc w:val="both"/>
        <w:rPr>
          <w:rFonts w:eastAsia="Calibri"/>
          <w:szCs w:val="28"/>
        </w:rPr>
      </w:pPr>
      <w:r w:rsidRPr="006962AC">
        <w:rPr>
          <w:rFonts w:eastAsia="Calibri"/>
          <w:szCs w:val="28"/>
        </w:rPr>
        <w:t>- проведение субботников;</w:t>
      </w:r>
    </w:p>
    <w:p w:rsidR="006962AC" w:rsidRPr="006962AC" w:rsidRDefault="006962AC" w:rsidP="006962AC">
      <w:pPr>
        <w:ind w:firstLine="709"/>
        <w:contextualSpacing/>
        <w:jc w:val="both"/>
        <w:rPr>
          <w:rFonts w:eastAsia="Calibri"/>
          <w:szCs w:val="28"/>
        </w:rPr>
      </w:pPr>
      <w:r w:rsidRPr="006962AC">
        <w:rPr>
          <w:rFonts w:eastAsia="Calibri"/>
          <w:szCs w:val="28"/>
        </w:rPr>
        <w:t xml:space="preserve">- работа на пришкольном участке, </w:t>
      </w:r>
      <w:r w:rsidR="0027769C">
        <w:rPr>
          <w:rFonts w:eastAsia="Calibri"/>
          <w:szCs w:val="28"/>
        </w:rPr>
        <w:t>саду</w:t>
      </w:r>
      <w:r w:rsidRPr="006962AC">
        <w:rPr>
          <w:rFonts w:eastAsia="Calibri"/>
          <w:szCs w:val="28"/>
        </w:rPr>
        <w:t>;</w:t>
      </w:r>
    </w:p>
    <w:p w:rsidR="006962AC" w:rsidRPr="006962AC" w:rsidRDefault="006962AC" w:rsidP="006962AC">
      <w:pPr>
        <w:ind w:firstLine="709"/>
        <w:contextualSpacing/>
        <w:jc w:val="both"/>
        <w:rPr>
          <w:rFonts w:eastAsia="Calibri"/>
          <w:szCs w:val="28"/>
        </w:rPr>
      </w:pPr>
      <w:r w:rsidRPr="006962AC">
        <w:rPr>
          <w:rFonts w:eastAsia="Calibri"/>
          <w:szCs w:val="28"/>
        </w:rPr>
        <w:t>- акция «Рождественский перезвон»;</w:t>
      </w:r>
    </w:p>
    <w:p w:rsidR="006962AC" w:rsidRPr="006962AC" w:rsidRDefault="0027769C" w:rsidP="006962AC">
      <w:pPr>
        <w:ind w:firstLine="709"/>
        <w:contextualSpacing/>
        <w:jc w:val="both"/>
        <w:rPr>
          <w:rFonts w:eastAsia="Calibri"/>
          <w:szCs w:val="28"/>
        </w:rPr>
      </w:pPr>
      <w:r>
        <w:rPr>
          <w:rFonts w:eastAsia="Calibri"/>
          <w:szCs w:val="28"/>
        </w:rPr>
        <w:t xml:space="preserve">- </w:t>
      </w:r>
      <w:r w:rsidR="006962AC" w:rsidRPr="006962AC">
        <w:rPr>
          <w:rFonts w:eastAsia="Calibri"/>
          <w:szCs w:val="28"/>
        </w:rPr>
        <w:t>школьное ученическое самоуправление</w:t>
      </w:r>
      <w:r>
        <w:rPr>
          <w:rFonts w:eastAsia="Calibri"/>
          <w:szCs w:val="28"/>
        </w:rPr>
        <w:t>;</w:t>
      </w:r>
      <w:r w:rsidR="006962AC" w:rsidRPr="006962AC">
        <w:rPr>
          <w:rFonts w:eastAsia="Calibri"/>
          <w:szCs w:val="28"/>
        </w:rPr>
        <w:t xml:space="preserve"> </w:t>
      </w:r>
      <w:r>
        <w:rPr>
          <w:rFonts w:eastAsia="Calibri"/>
          <w:szCs w:val="28"/>
        </w:rPr>
        <w:t xml:space="preserve"> </w:t>
      </w:r>
    </w:p>
    <w:p w:rsidR="006962AC" w:rsidRPr="006962AC" w:rsidRDefault="006962AC" w:rsidP="006962AC">
      <w:pPr>
        <w:ind w:firstLine="709"/>
        <w:contextualSpacing/>
        <w:jc w:val="both"/>
        <w:rPr>
          <w:rFonts w:eastAsia="Calibri"/>
          <w:szCs w:val="28"/>
        </w:rPr>
      </w:pPr>
      <w:r w:rsidRPr="006962AC">
        <w:rPr>
          <w:rFonts w:eastAsia="Calibri"/>
          <w:szCs w:val="28"/>
        </w:rPr>
        <w:t>- участие в акции «Удели внимание ветерану»;</w:t>
      </w:r>
    </w:p>
    <w:p w:rsidR="006962AC" w:rsidRPr="006962AC" w:rsidRDefault="006962AC" w:rsidP="006962AC">
      <w:pPr>
        <w:ind w:firstLine="709"/>
        <w:contextualSpacing/>
        <w:jc w:val="both"/>
        <w:rPr>
          <w:rFonts w:eastAsia="Calibri"/>
          <w:szCs w:val="28"/>
        </w:rPr>
      </w:pPr>
      <w:r w:rsidRPr="006962AC">
        <w:rPr>
          <w:rFonts w:eastAsia="Calibri"/>
          <w:szCs w:val="28"/>
        </w:rPr>
        <w:t>Общекультурное направление:</w:t>
      </w:r>
    </w:p>
    <w:p w:rsidR="006962AC" w:rsidRPr="006962AC" w:rsidRDefault="006962AC" w:rsidP="006962AC">
      <w:pPr>
        <w:ind w:firstLine="709"/>
        <w:contextualSpacing/>
        <w:jc w:val="both"/>
        <w:rPr>
          <w:rFonts w:eastAsia="Calibri"/>
          <w:szCs w:val="28"/>
        </w:rPr>
      </w:pPr>
      <w:r w:rsidRPr="006962AC">
        <w:rPr>
          <w:rFonts w:eastAsia="Calibri"/>
          <w:szCs w:val="28"/>
        </w:rPr>
        <w:t xml:space="preserve">- организация экскурсий, Дней театра и музея, выставок детских рисунков, поделок и творческих работ </w:t>
      </w:r>
      <w:r w:rsidR="0027769C">
        <w:rPr>
          <w:rFonts w:eastAsia="Calibri"/>
          <w:szCs w:val="28"/>
        </w:rPr>
        <w:t>об</w:t>
      </w:r>
      <w:r w:rsidRPr="006962AC">
        <w:rPr>
          <w:rFonts w:eastAsia="Calibri"/>
          <w:szCs w:val="28"/>
        </w:rPr>
        <w:t>уча</w:t>
      </w:r>
      <w:r w:rsidR="0027769C">
        <w:rPr>
          <w:rFonts w:eastAsia="Calibri"/>
          <w:szCs w:val="28"/>
        </w:rPr>
        <w:t>ю</w:t>
      </w:r>
      <w:r w:rsidRPr="006962AC">
        <w:rPr>
          <w:rFonts w:eastAsia="Calibri"/>
          <w:szCs w:val="28"/>
        </w:rPr>
        <w:t>щихся;</w:t>
      </w:r>
    </w:p>
    <w:p w:rsidR="006962AC" w:rsidRPr="006962AC" w:rsidRDefault="006962AC" w:rsidP="006962AC">
      <w:pPr>
        <w:ind w:firstLine="709"/>
        <w:contextualSpacing/>
        <w:jc w:val="both"/>
        <w:rPr>
          <w:rFonts w:eastAsia="Calibri"/>
          <w:szCs w:val="28"/>
        </w:rPr>
      </w:pPr>
      <w:r w:rsidRPr="006962AC">
        <w:rPr>
          <w:rFonts w:eastAsia="Calibri"/>
          <w:szCs w:val="28"/>
        </w:rPr>
        <w:t>- проведение тематических классных часов по эстетике внешнего вида ученика, культуре поведения и речи;</w:t>
      </w:r>
    </w:p>
    <w:p w:rsidR="006962AC" w:rsidRPr="006962AC" w:rsidRDefault="006962AC" w:rsidP="006962AC">
      <w:pPr>
        <w:ind w:firstLine="709"/>
        <w:contextualSpacing/>
        <w:jc w:val="both"/>
        <w:rPr>
          <w:rFonts w:eastAsia="Calibri"/>
          <w:szCs w:val="28"/>
        </w:rPr>
      </w:pPr>
      <w:r w:rsidRPr="006962AC">
        <w:rPr>
          <w:rFonts w:eastAsia="Calibri"/>
          <w:szCs w:val="28"/>
        </w:rPr>
        <w:t>- участие в конкурсах, выставках детского творчества эстетического</w:t>
      </w:r>
      <w:r w:rsidR="0027769C">
        <w:rPr>
          <w:rFonts w:eastAsia="Calibri"/>
          <w:szCs w:val="28"/>
        </w:rPr>
        <w:t xml:space="preserve"> цикла на уровне школы, района,</w:t>
      </w:r>
      <w:r w:rsidRPr="006962AC">
        <w:rPr>
          <w:rFonts w:eastAsia="Calibri"/>
          <w:szCs w:val="28"/>
        </w:rPr>
        <w:t xml:space="preserve"> области;</w:t>
      </w:r>
    </w:p>
    <w:p w:rsidR="006962AC" w:rsidRPr="006962AC" w:rsidRDefault="00444770" w:rsidP="006962AC">
      <w:pPr>
        <w:ind w:firstLine="709"/>
        <w:contextualSpacing/>
        <w:jc w:val="both"/>
        <w:rPr>
          <w:rFonts w:eastAsia="Calibri"/>
          <w:szCs w:val="28"/>
        </w:rPr>
      </w:pPr>
      <w:r>
        <w:rPr>
          <w:rFonts w:eastAsia="Calibri"/>
          <w:szCs w:val="28"/>
        </w:rPr>
        <w:lastRenderedPageBreak/>
        <w:t xml:space="preserve">- проведение </w:t>
      </w:r>
      <w:proofErr w:type="gramStart"/>
      <w:r>
        <w:rPr>
          <w:rFonts w:eastAsia="Calibri"/>
          <w:szCs w:val="28"/>
        </w:rPr>
        <w:t>торжественных</w:t>
      </w:r>
      <w:proofErr w:type="gramEnd"/>
      <w:r>
        <w:rPr>
          <w:rFonts w:eastAsia="Calibri"/>
          <w:szCs w:val="28"/>
        </w:rPr>
        <w:t xml:space="preserve"> </w:t>
      </w:r>
      <w:r w:rsidR="006962AC" w:rsidRPr="006962AC">
        <w:rPr>
          <w:rFonts w:eastAsia="Calibri"/>
          <w:szCs w:val="28"/>
        </w:rPr>
        <w:t>мероприяттий, посвященных знаменательным датам.</w:t>
      </w:r>
    </w:p>
    <w:p w:rsidR="006962AC" w:rsidRPr="006962AC" w:rsidRDefault="006962AC" w:rsidP="006962AC">
      <w:pPr>
        <w:ind w:firstLine="709"/>
        <w:contextualSpacing/>
        <w:jc w:val="both"/>
        <w:rPr>
          <w:rFonts w:eastAsia="Calibri"/>
          <w:szCs w:val="28"/>
        </w:rPr>
      </w:pPr>
      <w:r w:rsidRPr="006962AC">
        <w:rPr>
          <w:rFonts w:eastAsia="Calibri"/>
          <w:szCs w:val="28"/>
        </w:rPr>
        <w:t>Общеинтеллектуальное направление:</w:t>
      </w:r>
    </w:p>
    <w:p w:rsidR="006962AC" w:rsidRPr="006962AC" w:rsidRDefault="006962AC" w:rsidP="006962AC">
      <w:pPr>
        <w:ind w:firstLine="709"/>
        <w:contextualSpacing/>
        <w:jc w:val="both"/>
        <w:rPr>
          <w:rFonts w:eastAsia="Calibri"/>
          <w:szCs w:val="28"/>
        </w:rPr>
      </w:pPr>
      <w:r w:rsidRPr="006962AC">
        <w:rPr>
          <w:rFonts w:eastAsia="Calibri"/>
          <w:szCs w:val="28"/>
        </w:rPr>
        <w:t>- предметные недели;</w:t>
      </w:r>
    </w:p>
    <w:p w:rsidR="006962AC" w:rsidRPr="006962AC" w:rsidRDefault="006962AC" w:rsidP="006962AC">
      <w:pPr>
        <w:ind w:firstLine="709"/>
        <w:contextualSpacing/>
        <w:jc w:val="both"/>
        <w:rPr>
          <w:rFonts w:eastAsia="Calibri"/>
          <w:szCs w:val="28"/>
        </w:rPr>
      </w:pPr>
      <w:r w:rsidRPr="006962AC">
        <w:rPr>
          <w:rFonts w:eastAsia="Calibri"/>
          <w:szCs w:val="28"/>
        </w:rPr>
        <w:t>- библиотечные уроки;</w:t>
      </w:r>
    </w:p>
    <w:p w:rsidR="006962AC" w:rsidRPr="006962AC" w:rsidRDefault="006962AC" w:rsidP="006962AC">
      <w:pPr>
        <w:ind w:firstLine="709"/>
        <w:contextualSpacing/>
        <w:jc w:val="both"/>
        <w:rPr>
          <w:rFonts w:eastAsia="Calibri"/>
          <w:szCs w:val="28"/>
        </w:rPr>
      </w:pPr>
      <w:r w:rsidRPr="006962AC">
        <w:rPr>
          <w:rFonts w:eastAsia="Calibri"/>
          <w:szCs w:val="28"/>
        </w:rPr>
        <w:t>- конкурсы, экскурсии, олимпиады, конференции, деловые и ролевые игры и др.;</w:t>
      </w:r>
    </w:p>
    <w:p w:rsidR="006962AC" w:rsidRPr="006962AC" w:rsidRDefault="006962AC" w:rsidP="006962AC">
      <w:pPr>
        <w:ind w:firstLine="709"/>
        <w:contextualSpacing/>
        <w:jc w:val="both"/>
        <w:rPr>
          <w:rFonts w:eastAsia="Calibri"/>
          <w:szCs w:val="28"/>
        </w:rPr>
      </w:pPr>
      <w:r w:rsidRPr="006962AC">
        <w:rPr>
          <w:rFonts w:eastAsia="Calibri"/>
          <w:szCs w:val="28"/>
        </w:rPr>
        <w:t>- участие в научно-исследовательских конфе</w:t>
      </w:r>
      <w:r w:rsidR="0027769C">
        <w:rPr>
          <w:rFonts w:eastAsia="Calibri"/>
          <w:szCs w:val="28"/>
        </w:rPr>
        <w:t>ренциях на уровне школы, района</w:t>
      </w:r>
      <w:r w:rsidRPr="006962AC">
        <w:rPr>
          <w:rFonts w:eastAsia="Calibri"/>
          <w:szCs w:val="28"/>
        </w:rPr>
        <w:t>;</w:t>
      </w:r>
    </w:p>
    <w:p w:rsidR="006962AC" w:rsidRPr="006962AC" w:rsidRDefault="006962AC" w:rsidP="006962AC">
      <w:pPr>
        <w:ind w:firstLine="709"/>
        <w:contextualSpacing/>
        <w:jc w:val="both"/>
        <w:rPr>
          <w:rFonts w:eastAsia="Calibri"/>
          <w:szCs w:val="28"/>
        </w:rPr>
      </w:pPr>
      <w:r w:rsidRPr="006962AC">
        <w:rPr>
          <w:rFonts w:eastAsia="Calibri"/>
          <w:szCs w:val="28"/>
        </w:rPr>
        <w:t>- разработка и участие в различных проектах;</w:t>
      </w:r>
    </w:p>
    <w:p w:rsidR="006962AC" w:rsidRPr="006962AC" w:rsidRDefault="0027769C" w:rsidP="006962AC">
      <w:pPr>
        <w:ind w:firstLine="709"/>
        <w:contextualSpacing/>
        <w:jc w:val="both"/>
        <w:rPr>
          <w:rFonts w:eastAsia="Calibri"/>
          <w:szCs w:val="28"/>
        </w:rPr>
      </w:pPr>
      <w:r>
        <w:rPr>
          <w:rFonts w:eastAsia="Calibri"/>
          <w:szCs w:val="28"/>
        </w:rPr>
        <w:t xml:space="preserve">- работа кружков  </w:t>
      </w:r>
      <w:r w:rsidR="006962AC" w:rsidRPr="006962AC">
        <w:rPr>
          <w:rFonts w:eastAsia="Calibri"/>
          <w:szCs w:val="28"/>
        </w:rPr>
        <w:t>Д</w:t>
      </w:r>
      <w:r>
        <w:rPr>
          <w:rFonts w:eastAsia="Calibri"/>
          <w:szCs w:val="28"/>
        </w:rPr>
        <w:t>ДТ</w:t>
      </w:r>
      <w:r w:rsidR="006962AC" w:rsidRPr="006962AC">
        <w:rPr>
          <w:rFonts w:eastAsia="Calibri"/>
          <w:szCs w:val="28"/>
        </w:rPr>
        <w:t>;</w:t>
      </w:r>
    </w:p>
    <w:p w:rsidR="006962AC" w:rsidRPr="006962AC" w:rsidRDefault="006962AC" w:rsidP="006962AC">
      <w:pPr>
        <w:ind w:firstLine="709"/>
        <w:contextualSpacing/>
        <w:jc w:val="both"/>
        <w:rPr>
          <w:rFonts w:eastAsia="Calibri"/>
          <w:szCs w:val="28"/>
        </w:rPr>
      </w:pPr>
      <w:r w:rsidRPr="006962AC">
        <w:rPr>
          <w:rFonts w:eastAsia="Calibri"/>
          <w:szCs w:val="28"/>
        </w:rPr>
        <w:t>Спортивно-оздоровительное направление:</w:t>
      </w:r>
    </w:p>
    <w:p w:rsidR="006962AC" w:rsidRPr="006962AC" w:rsidRDefault="006962AC" w:rsidP="006962AC">
      <w:pPr>
        <w:ind w:firstLine="709"/>
        <w:contextualSpacing/>
        <w:jc w:val="both"/>
        <w:rPr>
          <w:rFonts w:eastAsia="Calibri"/>
          <w:szCs w:val="28"/>
        </w:rPr>
      </w:pPr>
      <w:r w:rsidRPr="006962AC">
        <w:rPr>
          <w:rFonts w:eastAsia="Calibri"/>
          <w:szCs w:val="28"/>
        </w:rPr>
        <w:t xml:space="preserve">- работа спортивных секций по  волейболу, баскетболу, </w:t>
      </w:r>
      <w:r w:rsidR="0027769C">
        <w:rPr>
          <w:rFonts w:eastAsia="Calibri"/>
          <w:szCs w:val="28"/>
        </w:rPr>
        <w:t>туризму</w:t>
      </w:r>
      <w:r w:rsidRPr="006962AC">
        <w:rPr>
          <w:rFonts w:eastAsia="Calibri"/>
          <w:szCs w:val="28"/>
        </w:rPr>
        <w:t>,  мини футболу;</w:t>
      </w:r>
    </w:p>
    <w:p w:rsidR="006962AC" w:rsidRPr="006962AC" w:rsidRDefault="006962AC" w:rsidP="006962AC">
      <w:pPr>
        <w:ind w:firstLine="709"/>
        <w:contextualSpacing/>
        <w:jc w:val="both"/>
        <w:rPr>
          <w:rFonts w:eastAsia="Calibri"/>
          <w:szCs w:val="28"/>
        </w:rPr>
      </w:pPr>
      <w:proofErr w:type="gramStart"/>
      <w:r w:rsidRPr="006962AC">
        <w:rPr>
          <w:rFonts w:eastAsia="Calibri"/>
          <w:szCs w:val="28"/>
        </w:rPr>
        <w:t xml:space="preserve">- организация походов, экскурсий, «Дней здоровья», подвижных игр, «Весёлых стартов», внутришкольных спортивных соревнований по </w:t>
      </w:r>
      <w:r w:rsidR="0027769C">
        <w:rPr>
          <w:rFonts w:eastAsia="Calibri"/>
          <w:szCs w:val="28"/>
        </w:rPr>
        <w:t xml:space="preserve"> </w:t>
      </w:r>
      <w:r w:rsidRPr="006962AC">
        <w:rPr>
          <w:rFonts w:eastAsia="Calibri"/>
          <w:szCs w:val="28"/>
        </w:rPr>
        <w:t>настольному теннису, пионерболу, баскетболу, волейболу, футболу;</w:t>
      </w:r>
      <w:proofErr w:type="gramEnd"/>
    </w:p>
    <w:p w:rsidR="006962AC" w:rsidRPr="006962AC" w:rsidRDefault="006962AC" w:rsidP="006962AC">
      <w:pPr>
        <w:ind w:firstLine="709"/>
        <w:contextualSpacing/>
        <w:jc w:val="both"/>
        <w:rPr>
          <w:rFonts w:eastAsia="Calibri"/>
          <w:szCs w:val="28"/>
        </w:rPr>
      </w:pPr>
      <w:r w:rsidRPr="006962AC">
        <w:rPr>
          <w:rFonts w:eastAsia="Calibri"/>
          <w:szCs w:val="28"/>
        </w:rPr>
        <w:t>- организация школьной оздоровительной площадки;</w:t>
      </w:r>
    </w:p>
    <w:p w:rsidR="006962AC" w:rsidRPr="006962AC" w:rsidRDefault="006962AC" w:rsidP="006962AC">
      <w:pPr>
        <w:ind w:firstLine="709"/>
        <w:contextualSpacing/>
        <w:jc w:val="both"/>
        <w:rPr>
          <w:rFonts w:eastAsia="Calibri"/>
          <w:szCs w:val="28"/>
        </w:rPr>
      </w:pPr>
      <w:r w:rsidRPr="006962AC">
        <w:rPr>
          <w:rFonts w:eastAsia="Calibri"/>
          <w:szCs w:val="28"/>
        </w:rPr>
        <w:t>- проведение бесед по охране здоровья, профилактике заболеваний, здоровому питанию;</w:t>
      </w:r>
    </w:p>
    <w:p w:rsidR="006962AC" w:rsidRPr="006962AC" w:rsidRDefault="006962AC" w:rsidP="006962AC">
      <w:pPr>
        <w:ind w:firstLine="709"/>
        <w:contextualSpacing/>
        <w:jc w:val="both"/>
        <w:rPr>
          <w:rFonts w:eastAsia="Calibri"/>
          <w:szCs w:val="28"/>
        </w:rPr>
      </w:pPr>
      <w:r w:rsidRPr="006962AC">
        <w:rPr>
          <w:rFonts w:eastAsia="Calibri"/>
          <w:szCs w:val="28"/>
        </w:rPr>
        <w:t>- применение на уроках игровых моментов, физкультминуток, динамических пауз;</w:t>
      </w:r>
    </w:p>
    <w:p w:rsidR="006962AC" w:rsidRPr="006962AC" w:rsidRDefault="006962AC" w:rsidP="006962AC">
      <w:pPr>
        <w:ind w:firstLine="709"/>
        <w:contextualSpacing/>
        <w:jc w:val="both"/>
        <w:rPr>
          <w:rFonts w:eastAsia="Calibri"/>
          <w:szCs w:val="28"/>
        </w:rPr>
      </w:pPr>
      <w:r w:rsidRPr="006962AC">
        <w:rPr>
          <w:rFonts w:eastAsia="Calibri"/>
          <w:szCs w:val="28"/>
        </w:rPr>
        <w:t>- участие в районных</w:t>
      </w:r>
      <w:r w:rsidR="0027769C">
        <w:rPr>
          <w:rFonts w:eastAsia="Calibri"/>
          <w:szCs w:val="28"/>
        </w:rPr>
        <w:t xml:space="preserve"> </w:t>
      </w:r>
      <w:r w:rsidRPr="006962AC">
        <w:rPr>
          <w:rFonts w:eastAsia="Calibri"/>
          <w:szCs w:val="28"/>
        </w:rPr>
        <w:t>спортивных соревнованиях;</w:t>
      </w:r>
    </w:p>
    <w:p w:rsidR="006962AC" w:rsidRPr="006962AC" w:rsidRDefault="006962AC" w:rsidP="006962AC">
      <w:pPr>
        <w:ind w:firstLine="709"/>
        <w:contextualSpacing/>
        <w:jc w:val="both"/>
        <w:rPr>
          <w:rFonts w:eastAsia="Calibri"/>
          <w:szCs w:val="28"/>
        </w:rPr>
      </w:pPr>
      <w:r w:rsidRPr="006962AC">
        <w:rPr>
          <w:rFonts w:eastAsia="Calibri"/>
          <w:szCs w:val="28"/>
        </w:rPr>
        <w:t>- танцевальный флэшмоб.</w:t>
      </w:r>
    </w:p>
    <w:p w:rsidR="006962AC" w:rsidRPr="006962AC" w:rsidRDefault="006962AC" w:rsidP="006962AC">
      <w:pPr>
        <w:ind w:firstLine="709"/>
        <w:contextualSpacing/>
        <w:jc w:val="both"/>
        <w:rPr>
          <w:rFonts w:eastAsia="Calibri"/>
          <w:szCs w:val="28"/>
        </w:rPr>
      </w:pPr>
      <w:r w:rsidRPr="006962AC">
        <w:rPr>
          <w:rFonts w:eastAsia="Calibri"/>
          <w:szCs w:val="28"/>
        </w:rPr>
        <w:t>Методы и средства внеурочной деятельности  -  это методы и средства в</w:t>
      </w:r>
      <w:r w:rsidR="0027769C">
        <w:rPr>
          <w:rFonts w:eastAsia="Calibri"/>
          <w:szCs w:val="28"/>
        </w:rPr>
        <w:t>оспитания, выбор которых опреде</w:t>
      </w:r>
      <w:r w:rsidRPr="006962AC">
        <w:rPr>
          <w:rFonts w:eastAsia="Calibri"/>
          <w:szCs w:val="28"/>
        </w:rPr>
        <w:t>ляется содержанием, формой внеурочной деятельности:</w:t>
      </w:r>
    </w:p>
    <w:p w:rsidR="006962AC" w:rsidRPr="006962AC" w:rsidRDefault="006962AC" w:rsidP="006962AC">
      <w:pPr>
        <w:ind w:firstLine="709"/>
        <w:contextualSpacing/>
        <w:jc w:val="both"/>
        <w:rPr>
          <w:rFonts w:eastAsia="Calibri"/>
          <w:szCs w:val="28"/>
        </w:rPr>
      </w:pPr>
      <w:r w:rsidRPr="006962AC">
        <w:rPr>
          <w:rFonts w:eastAsia="Calibri"/>
          <w:szCs w:val="28"/>
        </w:rPr>
        <w:t xml:space="preserve">- беседа с </w:t>
      </w:r>
      <w:proofErr w:type="gramStart"/>
      <w:r w:rsidRPr="006962AC">
        <w:rPr>
          <w:rFonts w:eastAsia="Calibri"/>
          <w:szCs w:val="28"/>
        </w:rPr>
        <w:t>обучающимися</w:t>
      </w:r>
      <w:proofErr w:type="gramEnd"/>
      <w:r w:rsidRPr="006962AC">
        <w:rPr>
          <w:rFonts w:eastAsia="Calibri"/>
          <w:szCs w:val="28"/>
        </w:rPr>
        <w:t xml:space="preserve"> с целью выяснения их интереса, информированности по данному вопросу, упражнение,</w:t>
      </w:r>
    </w:p>
    <w:p w:rsidR="006962AC" w:rsidRPr="006962AC" w:rsidRDefault="006962AC" w:rsidP="006962AC">
      <w:pPr>
        <w:ind w:firstLine="709"/>
        <w:contextualSpacing/>
        <w:jc w:val="both"/>
        <w:rPr>
          <w:rFonts w:eastAsia="Calibri"/>
          <w:szCs w:val="28"/>
        </w:rPr>
      </w:pPr>
      <w:r w:rsidRPr="006962AC">
        <w:rPr>
          <w:rFonts w:eastAsia="Calibri"/>
          <w:szCs w:val="28"/>
        </w:rPr>
        <w:t>- поручения детям подготовить сообщения (своеобразный метод рассказа),</w:t>
      </w:r>
    </w:p>
    <w:p w:rsidR="006962AC" w:rsidRPr="006962AC" w:rsidRDefault="006962AC" w:rsidP="006962AC">
      <w:pPr>
        <w:ind w:firstLine="709"/>
        <w:contextualSpacing/>
        <w:jc w:val="both"/>
        <w:rPr>
          <w:rFonts w:eastAsia="Calibri"/>
          <w:szCs w:val="28"/>
        </w:rPr>
      </w:pPr>
      <w:r w:rsidRPr="006962AC">
        <w:rPr>
          <w:rFonts w:eastAsia="Calibri"/>
          <w:szCs w:val="28"/>
        </w:rPr>
        <w:t>- методы игры в различных вариантах, составление плана  и т.д.</w:t>
      </w:r>
    </w:p>
    <w:p w:rsidR="00AC766C" w:rsidRDefault="006962AC" w:rsidP="006962AC">
      <w:pPr>
        <w:ind w:firstLine="709"/>
        <w:contextualSpacing/>
        <w:jc w:val="both"/>
        <w:rPr>
          <w:rFonts w:eastAsia="Calibri"/>
          <w:szCs w:val="28"/>
        </w:rPr>
      </w:pPr>
      <w:r w:rsidRPr="006962AC">
        <w:rPr>
          <w:rFonts w:eastAsia="Calibri"/>
          <w:szCs w:val="28"/>
        </w:rPr>
        <w:t>Данные методы всегда имеют положительное влияние, формируют позитивн</w:t>
      </w:r>
      <w:r w:rsidR="0027769C">
        <w:rPr>
          <w:rFonts w:eastAsia="Calibri"/>
          <w:szCs w:val="28"/>
        </w:rPr>
        <w:t>ое общественное мнение о школе.</w:t>
      </w:r>
      <w:r w:rsidRPr="006962AC">
        <w:rPr>
          <w:rFonts w:eastAsia="Calibri"/>
          <w:szCs w:val="28"/>
        </w:rPr>
        <w:t xml:space="preserve"> Именно на ранней ступени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Это факторы развития компетентности школьников.</w:t>
      </w:r>
    </w:p>
    <w:p w:rsidR="008748F9" w:rsidRPr="008748F9" w:rsidRDefault="0027769C" w:rsidP="008748F9">
      <w:pPr>
        <w:ind w:firstLine="709"/>
        <w:contextualSpacing/>
        <w:jc w:val="both"/>
        <w:rPr>
          <w:rFonts w:eastAsia="Calibri"/>
          <w:b/>
          <w:szCs w:val="28"/>
        </w:rPr>
      </w:pPr>
      <w:r w:rsidRPr="008748F9">
        <w:rPr>
          <w:rFonts w:eastAsia="Calibri"/>
          <w:b/>
          <w:szCs w:val="28"/>
        </w:rPr>
        <w:t xml:space="preserve">3.1.2.6 </w:t>
      </w:r>
      <w:r w:rsidR="008748F9" w:rsidRPr="008748F9">
        <w:rPr>
          <w:rFonts w:eastAsia="Calibri"/>
          <w:b/>
          <w:szCs w:val="28"/>
        </w:rPr>
        <w:t>Планируемые результаты внеурочной деятельности</w:t>
      </w:r>
    </w:p>
    <w:p w:rsidR="008748F9" w:rsidRPr="008748F9" w:rsidRDefault="008748F9" w:rsidP="008748F9">
      <w:pPr>
        <w:ind w:firstLine="709"/>
        <w:contextualSpacing/>
        <w:jc w:val="both"/>
        <w:rPr>
          <w:rFonts w:eastAsia="Calibri"/>
          <w:szCs w:val="28"/>
        </w:rPr>
      </w:pPr>
      <w:proofErr w:type="gramStart"/>
      <w:r w:rsidRPr="008748F9">
        <w:rPr>
          <w:rFonts w:eastAsia="Calibri"/>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8748F9">
        <w:rPr>
          <w:rFonts w:eastAsia="Calibri"/>
          <w:szCs w:val="28"/>
        </w:rPr>
        <w:t xml:space="preserve"> Такой подход позволяет определять динамическую картину развития, поощрять </w:t>
      </w:r>
      <w:r w:rsidRPr="008748F9">
        <w:rPr>
          <w:rFonts w:eastAsia="Calibri"/>
          <w:szCs w:val="28"/>
        </w:rPr>
        <w:lastRenderedPageBreak/>
        <w:t xml:space="preserve">продвижения </w:t>
      </w:r>
      <w:proofErr w:type="gramStart"/>
      <w:r w:rsidRPr="008748F9">
        <w:rPr>
          <w:rFonts w:eastAsia="Calibri"/>
          <w:szCs w:val="28"/>
        </w:rPr>
        <w:t>обучающихся</w:t>
      </w:r>
      <w:proofErr w:type="gramEnd"/>
      <w:r w:rsidRPr="008748F9">
        <w:rPr>
          <w:rFonts w:eastAsia="Calibri"/>
          <w:szCs w:val="28"/>
        </w:rPr>
        <w:t>, выстраивать индивидуальные траектории движения с учётом зоны ближайшего развития ребёнка.</w:t>
      </w:r>
    </w:p>
    <w:p w:rsidR="008748F9" w:rsidRPr="008748F9" w:rsidRDefault="008748F9" w:rsidP="008748F9">
      <w:pPr>
        <w:ind w:firstLine="709"/>
        <w:contextualSpacing/>
        <w:jc w:val="both"/>
        <w:rPr>
          <w:rFonts w:eastAsia="Calibri"/>
          <w:szCs w:val="28"/>
        </w:rPr>
      </w:pPr>
      <w:proofErr w:type="gramStart"/>
      <w:r w:rsidRPr="008748F9">
        <w:rPr>
          <w:rFonts w:eastAsia="Calibri"/>
          <w:szCs w:val="28"/>
          <w:u w:val="single"/>
        </w:rPr>
        <w:t>Результаты первого уровня</w:t>
      </w:r>
      <w:r w:rsidRPr="008748F9">
        <w:rPr>
          <w:rFonts w:eastAsia="Calibri"/>
          <w:szCs w:val="28"/>
        </w:rPr>
        <w:t xml:space="preserve">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w:t>
      </w:r>
      <w:proofErr w:type="gramEnd"/>
      <w:r w:rsidRPr="008748F9">
        <w:rPr>
          <w:rFonts w:eastAsia="Calibri"/>
          <w:szCs w:val="28"/>
        </w:rPr>
        <w:t xml:space="preserve"> </w:t>
      </w:r>
      <w:proofErr w:type="gramStart"/>
      <w:r w:rsidRPr="008748F9">
        <w:rPr>
          <w:rFonts w:eastAsia="Calibri"/>
          <w:szCs w:val="28"/>
        </w:rPr>
        <w:t>о международном экологическом движении; о христианском мировоззрении и образе жизни;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roofErr w:type="gramEnd"/>
    </w:p>
    <w:p w:rsidR="008748F9" w:rsidRPr="008748F9" w:rsidRDefault="008748F9" w:rsidP="008748F9">
      <w:pPr>
        <w:ind w:firstLine="709"/>
        <w:contextualSpacing/>
        <w:jc w:val="both"/>
        <w:rPr>
          <w:rFonts w:eastAsia="Calibri"/>
          <w:szCs w:val="28"/>
        </w:rPr>
      </w:pPr>
      <w:r w:rsidRPr="008748F9">
        <w:rPr>
          <w:rFonts w:eastAsia="Calibri"/>
          <w:szCs w:val="28"/>
          <w:u w:val="single"/>
        </w:rPr>
        <w:t>Результаты второго уровня</w:t>
      </w:r>
      <w:r w:rsidRPr="008748F9">
        <w:rPr>
          <w:rFonts w:eastAsia="Calibri"/>
          <w:szCs w:val="28"/>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миру, людям иной этнической или культурной принадлежности, своему собственному здоровью и внутреннему миру.</w:t>
      </w:r>
    </w:p>
    <w:p w:rsidR="008748F9" w:rsidRPr="008748F9" w:rsidRDefault="008748F9" w:rsidP="008748F9">
      <w:pPr>
        <w:ind w:firstLine="709"/>
        <w:contextualSpacing/>
        <w:jc w:val="both"/>
        <w:rPr>
          <w:rFonts w:eastAsia="Calibri"/>
          <w:szCs w:val="28"/>
        </w:rPr>
      </w:pPr>
      <w:proofErr w:type="gramStart"/>
      <w:r w:rsidRPr="008748F9">
        <w:rPr>
          <w:rFonts w:eastAsia="Calibri"/>
          <w:szCs w:val="28"/>
          <w:u w:val="single"/>
        </w:rPr>
        <w:t>Результаты третьего уровня</w:t>
      </w:r>
      <w:r w:rsidRPr="008748F9">
        <w:rPr>
          <w:rFonts w:eastAsia="Calibri"/>
          <w:szCs w:val="28"/>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w:t>
      </w:r>
      <w:proofErr w:type="gramEnd"/>
      <w:r w:rsidRPr="008748F9">
        <w:rPr>
          <w:rFonts w:eastAsia="Calibri"/>
          <w:szCs w:val="28"/>
        </w:rPr>
        <w:t xml:space="preserve">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8748F9" w:rsidRPr="008748F9" w:rsidRDefault="008748F9" w:rsidP="008748F9">
      <w:pPr>
        <w:ind w:firstLine="709"/>
        <w:contextualSpacing/>
        <w:jc w:val="both"/>
        <w:rPr>
          <w:rFonts w:eastAsia="Calibri"/>
          <w:szCs w:val="28"/>
        </w:rPr>
      </w:pPr>
      <w:r w:rsidRPr="008748F9">
        <w:rPr>
          <w:rFonts w:eastAsia="Calibri"/>
          <w:szCs w:val="28"/>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8748F9" w:rsidRPr="008748F9" w:rsidRDefault="008748F9" w:rsidP="008748F9">
      <w:pPr>
        <w:ind w:firstLine="709"/>
        <w:contextualSpacing/>
        <w:jc w:val="both"/>
        <w:rPr>
          <w:rFonts w:eastAsia="Calibri"/>
          <w:szCs w:val="28"/>
        </w:rPr>
      </w:pPr>
      <w:r w:rsidRPr="008748F9">
        <w:rPr>
          <w:rFonts w:eastAsia="Calibri"/>
          <w:szCs w:val="28"/>
        </w:rPr>
        <w:t>- формирования коммуникативной, этической, социальной, гражданской компетентности школьников;</w:t>
      </w:r>
    </w:p>
    <w:p w:rsidR="008748F9" w:rsidRPr="008748F9" w:rsidRDefault="008748F9" w:rsidP="008748F9">
      <w:pPr>
        <w:ind w:firstLine="709"/>
        <w:contextualSpacing/>
        <w:jc w:val="both"/>
        <w:rPr>
          <w:rFonts w:eastAsia="Calibri"/>
          <w:szCs w:val="28"/>
        </w:rPr>
      </w:pPr>
      <w:r w:rsidRPr="008748F9">
        <w:rPr>
          <w:rFonts w:eastAsia="Calibri"/>
          <w:szCs w:val="28"/>
        </w:rPr>
        <w:t>- формирования у детей социокультурной идентичности: страновой (российской), этнической, культурной, гендерной и др.</w:t>
      </w:r>
    </w:p>
    <w:p w:rsidR="008748F9" w:rsidRPr="008748F9" w:rsidRDefault="008748F9" w:rsidP="008748F9">
      <w:pPr>
        <w:ind w:firstLine="709"/>
        <w:contextualSpacing/>
        <w:jc w:val="both"/>
        <w:rPr>
          <w:rFonts w:eastAsia="Calibri"/>
          <w:szCs w:val="28"/>
        </w:rPr>
      </w:pPr>
      <w:r w:rsidRPr="008748F9">
        <w:rPr>
          <w:rFonts w:eastAsia="Calibri"/>
          <w:szCs w:val="28"/>
        </w:rPr>
        <w:tab/>
        <w:t xml:space="preserve">В результате получат дальнейшее развитие личностные, регулятивные, коммуникативные и познавательные универсальные учебные </w:t>
      </w:r>
      <w:r w:rsidRPr="008748F9">
        <w:rPr>
          <w:rFonts w:eastAsia="Calibri"/>
          <w:szCs w:val="28"/>
        </w:rPr>
        <w:lastRenderedPageBreak/>
        <w:t xml:space="preserve">действия, </w:t>
      </w:r>
      <w:proofErr w:type="gramStart"/>
      <w:r w:rsidRPr="008748F9">
        <w:rPr>
          <w:rFonts w:eastAsia="Calibri"/>
          <w:szCs w:val="28"/>
        </w:rPr>
        <w:t>учебная</w:t>
      </w:r>
      <w:proofErr w:type="gramEnd"/>
      <w:r w:rsidRPr="008748F9">
        <w:rPr>
          <w:rFonts w:eastAsia="Calibri"/>
          <w:szCs w:val="28"/>
        </w:rPr>
        <w:t xml:space="preserve"> и общепользовательская ИКТ-компетентность обучающихся.</w:t>
      </w:r>
    </w:p>
    <w:p w:rsidR="008748F9" w:rsidRPr="008748F9" w:rsidRDefault="008748F9" w:rsidP="008748F9">
      <w:pPr>
        <w:ind w:firstLine="709"/>
        <w:contextualSpacing/>
        <w:jc w:val="both"/>
        <w:rPr>
          <w:rFonts w:eastAsia="Calibri"/>
          <w:szCs w:val="28"/>
        </w:rPr>
      </w:pPr>
      <w:proofErr w:type="gramStart"/>
      <w:r w:rsidRPr="008748F9">
        <w:rPr>
          <w:rFonts w:eastAsia="Calibri"/>
          <w:szCs w:val="28"/>
        </w:rPr>
        <w:t>Во внеурочной деятельности обучающиеся приобретут опыт проектной деятельности как особой формы работы, способствующей воспитанию самостоятельности, инициативности, ответственности, повышению мотивации и эффективности учебной деятельности;  будет продолжена работа по развитию основ читательской компетенции.</w:t>
      </w:r>
      <w:proofErr w:type="gramEnd"/>
    </w:p>
    <w:p w:rsidR="008748F9" w:rsidRPr="008748F9" w:rsidRDefault="008748F9" w:rsidP="008748F9">
      <w:pPr>
        <w:ind w:firstLine="709"/>
        <w:contextualSpacing/>
        <w:jc w:val="both"/>
        <w:rPr>
          <w:rFonts w:eastAsia="Calibri"/>
          <w:szCs w:val="28"/>
        </w:rPr>
      </w:pPr>
      <w:r w:rsidRPr="008748F9">
        <w:rPr>
          <w:rFonts w:eastAsia="Calibri"/>
          <w:szCs w:val="28"/>
        </w:rPr>
        <w:t xml:space="preserve">В сфере развития </w:t>
      </w:r>
      <w:r w:rsidRPr="008748F9">
        <w:rPr>
          <w:rFonts w:eastAsia="Calibri"/>
          <w:b/>
          <w:szCs w:val="28"/>
        </w:rPr>
        <w:t>личностных универсальных учебных действий</w:t>
      </w:r>
      <w:r w:rsidRPr="008748F9">
        <w:rPr>
          <w:rFonts w:eastAsia="Calibri"/>
          <w:szCs w:val="28"/>
        </w:rPr>
        <w:t xml:space="preserve"> приоритетное внимание уделяется формированию: основ гражданской идентичности личности; основ социальных компетенций; готовности к выбору направления профильного образования.</w:t>
      </w:r>
    </w:p>
    <w:p w:rsidR="008748F9" w:rsidRPr="008748F9" w:rsidRDefault="008748F9" w:rsidP="008748F9">
      <w:pPr>
        <w:ind w:firstLine="709"/>
        <w:contextualSpacing/>
        <w:jc w:val="both"/>
        <w:rPr>
          <w:rFonts w:eastAsia="Calibri"/>
          <w:szCs w:val="28"/>
        </w:rPr>
      </w:pPr>
      <w:r w:rsidRPr="008748F9">
        <w:rPr>
          <w:rFonts w:eastAsia="Calibri"/>
          <w:szCs w:val="28"/>
        </w:rPr>
        <w:t xml:space="preserve">В сфере развития </w:t>
      </w:r>
      <w:r w:rsidRPr="008748F9">
        <w:rPr>
          <w:rFonts w:eastAsia="Calibri"/>
          <w:b/>
          <w:szCs w:val="28"/>
        </w:rPr>
        <w:t>регулятивных универсальных учебных действий</w:t>
      </w:r>
      <w:r w:rsidRPr="008748F9">
        <w:rPr>
          <w:rFonts w:eastAsia="Calibri"/>
          <w:szCs w:val="28"/>
        </w:rPr>
        <w:t xml:space="preserve"> приоритетное внимание уделяется формированию действий целеполагания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w:t>
      </w:r>
      <w:proofErr w:type="gramStart"/>
      <w:r w:rsidRPr="008748F9">
        <w:rPr>
          <w:rFonts w:eastAsia="Calibri"/>
          <w:szCs w:val="28"/>
        </w:rPr>
        <w:t>действия</w:t>
      </w:r>
      <w:proofErr w:type="gramEnd"/>
      <w:r w:rsidRPr="008748F9">
        <w:rPr>
          <w:rFonts w:eastAsia="Calibri"/>
          <w:szCs w:val="28"/>
        </w:rPr>
        <w:t xml:space="preserve"> как по результату, так и по способу действия, вносить соответствующие коррективы в их выполнение).</w:t>
      </w:r>
    </w:p>
    <w:p w:rsidR="008748F9" w:rsidRPr="008748F9" w:rsidRDefault="008748F9" w:rsidP="008748F9">
      <w:pPr>
        <w:ind w:firstLine="709"/>
        <w:contextualSpacing/>
        <w:jc w:val="both"/>
        <w:rPr>
          <w:rFonts w:eastAsia="Calibri"/>
          <w:szCs w:val="28"/>
        </w:rPr>
      </w:pPr>
      <w:proofErr w:type="gramStart"/>
      <w:r w:rsidRPr="008748F9">
        <w:rPr>
          <w:rFonts w:eastAsia="Calibri"/>
          <w:szCs w:val="28"/>
        </w:rPr>
        <w:t xml:space="preserve">В сфере развития </w:t>
      </w:r>
      <w:r w:rsidRPr="008748F9">
        <w:rPr>
          <w:rFonts w:eastAsia="Calibri"/>
          <w:b/>
          <w:szCs w:val="28"/>
        </w:rPr>
        <w:t>коммуникативных универсальных учебных действий</w:t>
      </w:r>
      <w:r w:rsidRPr="008748F9">
        <w:rPr>
          <w:rFonts w:eastAsia="Calibri"/>
          <w:szCs w:val="28"/>
        </w:rPr>
        <w:t xml:space="preserve"> внимание уделяется: формированию действий по организации и планированию учебного сотрудничества с учителем и сверстниками;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w:t>
      </w:r>
      <w:proofErr w:type="gramEnd"/>
      <w:r w:rsidRPr="008748F9">
        <w:rPr>
          <w:rFonts w:eastAsia="Calibri"/>
          <w:szCs w:val="28"/>
        </w:rPr>
        <w:t xml:space="preserve"> удовлетворительно владеть нормами и техникой общения и др.),  развитию речевой деятельности.</w:t>
      </w:r>
    </w:p>
    <w:p w:rsidR="008748F9" w:rsidRPr="008748F9" w:rsidRDefault="008748F9" w:rsidP="008748F9">
      <w:pPr>
        <w:ind w:firstLine="709"/>
        <w:contextualSpacing/>
        <w:jc w:val="both"/>
        <w:rPr>
          <w:rFonts w:eastAsia="Calibri"/>
          <w:szCs w:val="28"/>
        </w:rPr>
      </w:pPr>
      <w:proofErr w:type="gramStart"/>
      <w:r w:rsidRPr="008748F9">
        <w:rPr>
          <w:rFonts w:eastAsia="Calibri"/>
          <w:szCs w:val="28"/>
        </w:rPr>
        <w:t xml:space="preserve">В сфере развития </w:t>
      </w:r>
      <w:r w:rsidRPr="008748F9">
        <w:rPr>
          <w:rFonts w:eastAsia="Calibri"/>
          <w:b/>
          <w:szCs w:val="28"/>
        </w:rPr>
        <w:t>познавательных универсальных учебных действий</w:t>
      </w:r>
      <w:r w:rsidRPr="008748F9">
        <w:rPr>
          <w:rFonts w:eastAsia="Calibri"/>
          <w:szCs w:val="28"/>
        </w:rPr>
        <w:t xml:space="preserve"> внимание уделяется:  практическому освоению обучающимися основ проектно-исследовательской деятельности; развитию стратегий смыслового чтения и работе с информацией;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roofErr w:type="gramEnd"/>
    </w:p>
    <w:p w:rsidR="008748F9" w:rsidRPr="008748F9" w:rsidRDefault="008748F9" w:rsidP="008748F9">
      <w:pPr>
        <w:ind w:firstLine="709"/>
        <w:contextualSpacing/>
        <w:jc w:val="both"/>
        <w:rPr>
          <w:rFonts w:eastAsia="Calibri"/>
          <w:szCs w:val="28"/>
        </w:rPr>
      </w:pPr>
      <w:r w:rsidRPr="008748F9">
        <w:rPr>
          <w:rFonts w:eastAsia="Calibri"/>
          <w:szCs w:val="28"/>
        </w:rPr>
        <w:t>Личностные результаты:</w:t>
      </w:r>
    </w:p>
    <w:p w:rsidR="008748F9" w:rsidRPr="008748F9" w:rsidRDefault="008748F9" w:rsidP="008748F9">
      <w:pPr>
        <w:ind w:firstLine="709"/>
        <w:contextualSpacing/>
        <w:jc w:val="both"/>
        <w:rPr>
          <w:rFonts w:eastAsia="Calibri"/>
          <w:szCs w:val="28"/>
        </w:rPr>
      </w:pPr>
      <w:r w:rsidRPr="008748F9">
        <w:rPr>
          <w:rFonts w:eastAsia="Calibri"/>
          <w:szCs w:val="28"/>
        </w:rPr>
        <w:t xml:space="preserve">*  Самоопределение: </w:t>
      </w:r>
    </w:p>
    <w:p w:rsidR="008748F9" w:rsidRPr="008748F9" w:rsidRDefault="008748F9" w:rsidP="008748F9">
      <w:pPr>
        <w:ind w:firstLine="709"/>
        <w:contextualSpacing/>
        <w:jc w:val="both"/>
        <w:rPr>
          <w:rFonts w:eastAsia="Calibri"/>
          <w:szCs w:val="28"/>
        </w:rPr>
      </w:pPr>
      <w:r w:rsidRPr="008748F9">
        <w:rPr>
          <w:rFonts w:eastAsia="Calibri"/>
          <w:szCs w:val="28"/>
        </w:rPr>
        <w:t xml:space="preserve">- готовность и способность </w:t>
      </w:r>
      <w:proofErr w:type="gramStart"/>
      <w:r w:rsidRPr="008748F9">
        <w:rPr>
          <w:rFonts w:eastAsia="Calibri"/>
          <w:szCs w:val="28"/>
        </w:rPr>
        <w:t>обучающихся</w:t>
      </w:r>
      <w:proofErr w:type="gramEnd"/>
      <w:r w:rsidRPr="008748F9">
        <w:rPr>
          <w:rFonts w:eastAsia="Calibri"/>
          <w:szCs w:val="28"/>
        </w:rPr>
        <w:t xml:space="preserve"> к саморазвитию;</w:t>
      </w:r>
    </w:p>
    <w:p w:rsidR="008748F9" w:rsidRPr="008748F9" w:rsidRDefault="008748F9" w:rsidP="008748F9">
      <w:pPr>
        <w:ind w:firstLine="709"/>
        <w:contextualSpacing/>
        <w:jc w:val="both"/>
        <w:rPr>
          <w:rFonts w:eastAsia="Calibri"/>
          <w:szCs w:val="28"/>
        </w:rPr>
      </w:pPr>
      <w:r w:rsidRPr="008748F9">
        <w:rPr>
          <w:rFonts w:eastAsia="Calibri"/>
          <w:szCs w:val="28"/>
        </w:rPr>
        <w:t>- внутренняя позиция школьника на основе положительного отношения к школе;</w:t>
      </w:r>
    </w:p>
    <w:p w:rsidR="008748F9" w:rsidRPr="008748F9" w:rsidRDefault="008748F9" w:rsidP="008748F9">
      <w:pPr>
        <w:ind w:firstLine="709"/>
        <w:contextualSpacing/>
        <w:jc w:val="both"/>
        <w:rPr>
          <w:rFonts w:eastAsia="Calibri"/>
          <w:szCs w:val="28"/>
        </w:rPr>
      </w:pPr>
      <w:r w:rsidRPr="008748F9">
        <w:rPr>
          <w:rFonts w:eastAsia="Calibri"/>
          <w:szCs w:val="28"/>
        </w:rPr>
        <w:t>- принятие образа «хорошего ученика»;</w:t>
      </w:r>
    </w:p>
    <w:p w:rsidR="008748F9" w:rsidRPr="008748F9" w:rsidRDefault="008748F9" w:rsidP="008748F9">
      <w:pPr>
        <w:ind w:firstLine="709"/>
        <w:contextualSpacing/>
        <w:jc w:val="both"/>
        <w:rPr>
          <w:rFonts w:eastAsia="Calibri"/>
          <w:szCs w:val="28"/>
        </w:rPr>
      </w:pPr>
      <w:r w:rsidRPr="008748F9">
        <w:rPr>
          <w:rFonts w:eastAsia="Calibri"/>
          <w:szCs w:val="28"/>
        </w:rPr>
        <w:t>-самостоятельность и личная ответственность за свои поступки, установка на здоровый образ жизни;</w:t>
      </w:r>
    </w:p>
    <w:p w:rsidR="008748F9" w:rsidRPr="008748F9" w:rsidRDefault="008748F9" w:rsidP="008748F9">
      <w:pPr>
        <w:ind w:firstLine="709"/>
        <w:contextualSpacing/>
        <w:jc w:val="both"/>
        <w:rPr>
          <w:rFonts w:eastAsia="Calibri"/>
          <w:szCs w:val="28"/>
        </w:rPr>
      </w:pPr>
      <w:r w:rsidRPr="008748F9">
        <w:rPr>
          <w:rFonts w:eastAsia="Calibri"/>
          <w:szCs w:val="28"/>
        </w:rPr>
        <w:lastRenderedPageBreak/>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8748F9" w:rsidRPr="008748F9" w:rsidRDefault="008748F9" w:rsidP="008748F9">
      <w:pPr>
        <w:ind w:firstLine="709"/>
        <w:contextualSpacing/>
        <w:jc w:val="both"/>
        <w:rPr>
          <w:rFonts w:eastAsia="Calibri"/>
          <w:szCs w:val="28"/>
        </w:rPr>
      </w:pPr>
      <w:r w:rsidRPr="008748F9">
        <w:rPr>
          <w:rFonts w:eastAsia="Calibri"/>
          <w:szCs w:val="28"/>
        </w:rPr>
        <w:t>- гражданская идентичность в форме осознания «Я» как гражданина России, чувства сопричастности и гордости за свою Родину, народ и историю;</w:t>
      </w:r>
    </w:p>
    <w:p w:rsidR="008748F9" w:rsidRPr="008748F9" w:rsidRDefault="008748F9" w:rsidP="008748F9">
      <w:pPr>
        <w:ind w:firstLine="709"/>
        <w:contextualSpacing/>
        <w:jc w:val="both"/>
        <w:rPr>
          <w:rFonts w:eastAsia="Calibri"/>
          <w:szCs w:val="28"/>
        </w:rPr>
      </w:pPr>
      <w:r w:rsidRPr="008748F9">
        <w:rPr>
          <w:rFonts w:eastAsia="Calibri"/>
          <w:szCs w:val="28"/>
        </w:rPr>
        <w:t>- осознание ответственности человека за общее благополучие;</w:t>
      </w:r>
    </w:p>
    <w:p w:rsidR="008748F9" w:rsidRPr="008748F9" w:rsidRDefault="008748F9" w:rsidP="008748F9">
      <w:pPr>
        <w:ind w:firstLine="709"/>
        <w:contextualSpacing/>
        <w:jc w:val="both"/>
        <w:rPr>
          <w:rFonts w:eastAsia="Calibri"/>
          <w:szCs w:val="28"/>
        </w:rPr>
      </w:pPr>
      <w:r w:rsidRPr="008748F9">
        <w:rPr>
          <w:rFonts w:eastAsia="Calibri"/>
          <w:szCs w:val="28"/>
        </w:rPr>
        <w:t>- осознание своей этнической принадлежности;</w:t>
      </w:r>
    </w:p>
    <w:p w:rsidR="008748F9" w:rsidRPr="008748F9" w:rsidRDefault="008748F9" w:rsidP="008748F9">
      <w:pPr>
        <w:ind w:firstLine="709"/>
        <w:contextualSpacing/>
        <w:jc w:val="both"/>
        <w:rPr>
          <w:rFonts w:eastAsia="Calibri"/>
          <w:szCs w:val="28"/>
        </w:rPr>
      </w:pPr>
      <w:r w:rsidRPr="008748F9">
        <w:rPr>
          <w:rFonts w:eastAsia="Calibri"/>
          <w:szCs w:val="28"/>
        </w:rPr>
        <w:t>- гуманистическое сознание;</w:t>
      </w:r>
    </w:p>
    <w:p w:rsidR="008748F9" w:rsidRPr="008748F9" w:rsidRDefault="008748F9" w:rsidP="008748F9">
      <w:pPr>
        <w:ind w:firstLine="709"/>
        <w:contextualSpacing/>
        <w:jc w:val="both"/>
        <w:rPr>
          <w:rFonts w:eastAsia="Calibri"/>
          <w:szCs w:val="28"/>
        </w:rPr>
      </w:pPr>
      <w:r w:rsidRPr="008748F9">
        <w:rPr>
          <w:rFonts w:eastAsia="Calibri"/>
          <w:szCs w:val="28"/>
        </w:rPr>
        <w:t>- социальная компетентность как готовность к решению моральных дилемм, устойчивое следование в поведении социальным нормам;</w:t>
      </w:r>
    </w:p>
    <w:p w:rsidR="008748F9" w:rsidRPr="008748F9" w:rsidRDefault="008748F9" w:rsidP="008748F9">
      <w:pPr>
        <w:ind w:firstLine="709"/>
        <w:contextualSpacing/>
        <w:jc w:val="both"/>
        <w:rPr>
          <w:rFonts w:eastAsia="Calibri"/>
          <w:szCs w:val="28"/>
        </w:rPr>
      </w:pPr>
      <w:r w:rsidRPr="008748F9">
        <w:rPr>
          <w:rFonts w:eastAsia="Calibri"/>
          <w:szCs w:val="28"/>
        </w:rPr>
        <w:t>- начальные навыки адаптации в динамично изменяющемся  мире.</w:t>
      </w:r>
    </w:p>
    <w:p w:rsidR="008748F9" w:rsidRPr="008748F9" w:rsidRDefault="008748F9" w:rsidP="008748F9">
      <w:pPr>
        <w:ind w:firstLine="709"/>
        <w:contextualSpacing/>
        <w:jc w:val="both"/>
        <w:rPr>
          <w:rFonts w:eastAsia="Calibri"/>
          <w:szCs w:val="28"/>
        </w:rPr>
      </w:pPr>
      <w:r w:rsidRPr="008748F9">
        <w:rPr>
          <w:rFonts w:eastAsia="Calibri"/>
          <w:szCs w:val="28"/>
        </w:rPr>
        <w:t xml:space="preserve">* Смыслообразование: </w:t>
      </w:r>
    </w:p>
    <w:p w:rsidR="008748F9" w:rsidRPr="008748F9" w:rsidRDefault="008748F9" w:rsidP="008748F9">
      <w:pPr>
        <w:ind w:firstLine="709"/>
        <w:contextualSpacing/>
        <w:jc w:val="both"/>
        <w:rPr>
          <w:rFonts w:eastAsia="Calibri"/>
          <w:szCs w:val="28"/>
        </w:rPr>
      </w:pPr>
      <w:r w:rsidRPr="008748F9">
        <w:rPr>
          <w:rFonts w:eastAsia="Calibri"/>
          <w:szCs w:val="28"/>
        </w:rPr>
        <w:t>- мотивация любой деятельности (социальная, учебно-познавательная и внешняя);</w:t>
      </w:r>
    </w:p>
    <w:p w:rsidR="008748F9" w:rsidRPr="008748F9" w:rsidRDefault="008748F9" w:rsidP="008748F9">
      <w:pPr>
        <w:ind w:firstLine="709"/>
        <w:contextualSpacing/>
        <w:jc w:val="both"/>
        <w:rPr>
          <w:rFonts w:eastAsia="Calibri"/>
          <w:szCs w:val="28"/>
        </w:rPr>
      </w:pPr>
      <w:r w:rsidRPr="008748F9">
        <w:rPr>
          <w:rFonts w:eastAsia="Calibri"/>
          <w:szCs w:val="28"/>
        </w:rPr>
        <w:t>- самооценка на основе критериев успешности этой деятельности;</w:t>
      </w:r>
    </w:p>
    <w:p w:rsidR="008748F9" w:rsidRPr="008748F9" w:rsidRDefault="008748F9" w:rsidP="008748F9">
      <w:pPr>
        <w:ind w:firstLine="709"/>
        <w:contextualSpacing/>
        <w:jc w:val="both"/>
        <w:rPr>
          <w:rFonts w:eastAsia="Calibri"/>
          <w:szCs w:val="28"/>
        </w:rPr>
      </w:pPr>
      <w:r w:rsidRPr="008748F9">
        <w:rPr>
          <w:rFonts w:eastAsia="Calibri"/>
          <w:szCs w:val="28"/>
        </w:rPr>
        <w:t>- целостный, социально-ориентированный взгляд на мир в единстве и разнообразии природы, народов, культур и религий;</w:t>
      </w:r>
    </w:p>
    <w:p w:rsidR="008748F9" w:rsidRPr="008748F9" w:rsidRDefault="008748F9" w:rsidP="008748F9">
      <w:pPr>
        <w:ind w:firstLine="709"/>
        <w:contextualSpacing/>
        <w:jc w:val="both"/>
        <w:rPr>
          <w:rFonts w:eastAsia="Calibri"/>
          <w:szCs w:val="28"/>
        </w:rPr>
      </w:pPr>
      <w:r w:rsidRPr="008748F9">
        <w:rPr>
          <w:rFonts w:eastAsia="Calibri"/>
          <w:szCs w:val="28"/>
        </w:rPr>
        <w:t>- эмпатия как понимание чу</w:t>
      </w:r>
      <w:proofErr w:type="gramStart"/>
      <w:r w:rsidRPr="008748F9">
        <w:rPr>
          <w:rFonts w:eastAsia="Calibri"/>
          <w:szCs w:val="28"/>
        </w:rPr>
        <w:t>вств др</w:t>
      </w:r>
      <w:proofErr w:type="gramEnd"/>
      <w:r w:rsidRPr="008748F9">
        <w:rPr>
          <w:rFonts w:eastAsia="Calibri"/>
          <w:szCs w:val="28"/>
        </w:rPr>
        <w:t>угих людей и сопереживание им.</w:t>
      </w:r>
    </w:p>
    <w:p w:rsidR="008748F9" w:rsidRPr="008748F9" w:rsidRDefault="008748F9" w:rsidP="008748F9">
      <w:pPr>
        <w:ind w:firstLine="709"/>
        <w:contextualSpacing/>
        <w:jc w:val="both"/>
        <w:rPr>
          <w:rFonts w:eastAsia="Calibri"/>
          <w:szCs w:val="28"/>
        </w:rPr>
      </w:pPr>
      <w:r w:rsidRPr="008748F9">
        <w:rPr>
          <w:rFonts w:eastAsia="Calibri"/>
          <w:szCs w:val="28"/>
        </w:rPr>
        <w:t xml:space="preserve">*  Нравственно-этическая ориентация: </w:t>
      </w:r>
    </w:p>
    <w:p w:rsidR="008748F9" w:rsidRPr="008748F9" w:rsidRDefault="008748F9" w:rsidP="008748F9">
      <w:pPr>
        <w:ind w:firstLine="709"/>
        <w:contextualSpacing/>
        <w:jc w:val="both"/>
        <w:rPr>
          <w:rFonts w:eastAsia="Calibri"/>
          <w:szCs w:val="28"/>
        </w:rPr>
      </w:pPr>
      <w:r w:rsidRPr="008748F9">
        <w:rPr>
          <w:rFonts w:eastAsia="Calibri"/>
          <w:szCs w:val="28"/>
        </w:rPr>
        <w:t xml:space="preserve">- уважительное отношение к иному мнению, истории и культуре других народов; </w:t>
      </w:r>
    </w:p>
    <w:p w:rsidR="008748F9" w:rsidRPr="008748F9" w:rsidRDefault="008748F9" w:rsidP="008748F9">
      <w:pPr>
        <w:ind w:firstLine="709"/>
        <w:contextualSpacing/>
        <w:jc w:val="both"/>
        <w:rPr>
          <w:rFonts w:eastAsia="Calibri"/>
          <w:szCs w:val="28"/>
        </w:rPr>
      </w:pPr>
      <w:r w:rsidRPr="008748F9">
        <w:rPr>
          <w:rFonts w:eastAsia="Calibri"/>
          <w:szCs w:val="28"/>
        </w:rPr>
        <w:t>- навыки сотрудничества в разных ситуациях, умение не создавать конфликты и находить выходы из спорных ситуаций;</w:t>
      </w:r>
    </w:p>
    <w:p w:rsidR="008748F9" w:rsidRPr="008748F9" w:rsidRDefault="008748F9" w:rsidP="008748F9">
      <w:pPr>
        <w:ind w:firstLine="709"/>
        <w:contextualSpacing/>
        <w:jc w:val="both"/>
        <w:rPr>
          <w:rFonts w:eastAsia="Calibri"/>
          <w:szCs w:val="28"/>
        </w:rPr>
      </w:pPr>
      <w:r w:rsidRPr="008748F9">
        <w:rPr>
          <w:rFonts w:eastAsia="Calibri"/>
          <w:szCs w:val="28"/>
        </w:rPr>
        <w:t xml:space="preserve">- эстетические потребности, ценности и чувства; </w:t>
      </w:r>
    </w:p>
    <w:p w:rsidR="008748F9" w:rsidRPr="008748F9" w:rsidRDefault="008748F9" w:rsidP="008748F9">
      <w:pPr>
        <w:ind w:firstLine="709"/>
        <w:contextualSpacing/>
        <w:jc w:val="both"/>
        <w:rPr>
          <w:rFonts w:eastAsia="Calibri"/>
          <w:szCs w:val="28"/>
        </w:rPr>
      </w:pPr>
      <w:r w:rsidRPr="008748F9">
        <w:rPr>
          <w:rFonts w:eastAsia="Calibri"/>
          <w:szCs w:val="28"/>
        </w:rPr>
        <w:t>- этические чувства, прежде всего доброжелательность и эмоционально-нравственная отзывчивость;</w:t>
      </w:r>
    </w:p>
    <w:p w:rsidR="0027769C" w:rsidRDefault="008748F9" w:rsidP="008748F9">
      <w:pPr>
        <w:ind w:firstLine="709"/>
        <w:contextualSpacing/>
        <w:jc w:val="both"/>
        <w:rPr>
          <w:rFonts w:eastAsia="Calibri"/>
          <w:szCs w:val="28"/>
        </w:rPr>
      </w:pPr>
      <w:r w:rsidRPr="008748F9">
        <w:rPr>
          <w:rFonts w:eastAsia="Calibri"/>
          <w:szCs w:val="28"/>
        </w:rPr>
        <w:t>- гуманистические и демократические ценности  многонационального российского общества.</w:t>
      </w:r>
    </w:p>
    <w:p w:rsidR="008748F9" w:rsidRPr="008748F9" w:rsidRDefault="008748F9" w:rsidP="008748F9">
      <w:pPr>
        <w:ind w:firstLine="709"/>
        <w:contextualSpacing/>
        <w:jc w:val="both"/>
        <w:rPr>
          <w:rFonts w:eastAsia="Calibri"/>
          <w:b/>
          <w:szCs w:val="28"/>
        </w:rPr>
      </w:pPr>
      <w:r w:rsidRPr="008748F9">
        <w:rPr>
          <w:rFonts w:eastAsia="Calibri"/>
          <w:b/>
          <w:szCs w:val="28"/>
        </w:rPr>
        <w:t>3.1.2.7</w:t>
      </w:r>
      <w:r w:rsidRPr="008748F9">
        <w:rPr>
          <w:b/>
        </w:rPr>
        <w:t xml:space="preserve"> </w:t>
      </w:r>
      <w:r w:rsidRPr="008748F9">
        <w:rPr>
          <w:rFonts w:eastAsia="Calibri"/>
          <w:b/>
          <w:szCs w:val="28"/>
        </w:rPr>
        <w:t xml:space="preserve"> Система отслеживания и оценивания результатов</w:t>
      </w:r>
    </w:p>
    <w:p w:rsidR="008748F9" w:rsidRPr="008748F9" w:rsidRDefault="008748F9" w:rsidP="008748F9">
      <w:pPr>
        <w:ind w:firstLine="709"/>
        <w:contextualSpacing/>
        <w:jc w:val="both"/>
        <w:rPr>
          <w:rFonts w:eastAsia="Calibri"/>
          <w:szCs w:val="28"/>
        </w:rPr>
      </w:pPr>
      <w:r w:rsidRPr="008748F9">
        <w:rPr>
          <w:rFonts w:eastAsia="Calibri"/>
          <w:szCs w:val="28"/>
        </w:rPr>
        <w:t>Контроль результативности и эффективности внеурочной деятельности может осуществляться путем проведения мониторинговых исследований,  диагностики обучающихся, педагогов, родителей.</w:t>
      </w:r>
    </w:p>
    <w:p w:rsidR="008748F9" w:rsidRPr="008748F9" w:rsidRDefault="008748F9" w:rsidP="008748F9">
      <w:pPr>
        <w:ind w:firstLine="709"/>
        <w:contextualSpacing/>
        <w:jc w:val="both"/>
        <w:rPr>
          <w:rFonts w:eastAsia="Calibri"/>
          <w:szCs w:val="28"/>
        </w:rPr>
      </w:pPr>
      <w:r w:rsidRPr="008748F9">
        <w:rPr>
          <w:rFonts w:eastAsia="Calibri"/>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748F9" w:rsidRPr="008748F9" w:rsidRDefault="008748F9" w:rsidP="008748F9">
      <w:pPr>
        <w:ind w:firstLine="709"/>
        <w:contextualSpacing/>
        <w:jc w:val="both"/>
        <w:rPr>
          <w:rFonts w:eastAsia="Calibri"/>
          <w:szCs w:val="28"/>
        </w:rPr>
      </w:pPr>
      <w:r w:rsidRPr="008748F9">
        <w:rPr>
          <w:rFonts w:eastAsia="Calibri"/>
          <w:szCs w:val="28"/>
        </w:rPr>
        <w:t>•</w:t>
      </w:r>
      <w:r w:rsidRPr="008748F9">
        <w:rPr>
          <w:rFonts w:eastAsia="Calibri"/>
          <w:szCs w:val="28"/>
        </w:rPr>
        <w:tab/>
        <w:t xml:space="preserve">рост социальной активности </w:t>
      </w:r>
      <w:proofErr w:type="gramStart"/>
      <w:r w:rsidRPr="008748F9">
        <w:rPr>
          <w:rFonts w:eastAsia="Calibri"/>
          <w:szCs w:val="28"/>
        </w:rPr>
        <w:t>обучающихся</w:t>
      </w:r>
      <w:proofErr w:type="gramEnd"/>
      <w:r w:rsidRPr="008748F9">
        <w:rPr>
          <w:rFonts w:eastAsia="Calibri"/>
          <w:szCs w:val="28"/>
        </w:rPr>
        <w:t>;</w:t>
      </w:r>
    </w:p>
    <w:p w:rsidR="008748F9" w:rsidRPr="008748F9" w:rsidRDefault="008748F9" w:rsidP="008748F9">
      <w:pPr>
        <w:ind w:firstLine="709"/>
        <w:contextualSpacing/>
        <w:jc w:val="both"/>
        <w:rPr>
          <w:rFonts w:eastAsia="Calibri"/>
          <w:szCs w:val="28"/>
        </w:rPr>
      </w:pPr>
      <w:r w:rsidRPr="008748F9">
        <w:rPr>
          <w:rFonts w:eastAsia="Calibri"/>
          <w:szCs w:val="28"/>
        </w:rPr>
        <w:t>•</w:t>
      </w:r>
      <w:r w:rsidRPr="008748F9">
        <w:rPr>
          <w:rFonts w:eastAsia="Calibri"/>
          <w:szCs w:val="28"/>
        </w:rPr>
        <w:tab/>
        <w:t>рост мотивации к активной познавательной деятельности;</w:t>
      </w:r>
    </w:p>
    <w:p w:rsidR="008748F9" w:rsidRPr="008748F9" w:rsidRDefault="008748F9" w:rsidP="008748F9">
      <w:pPr>
        <w:ind w:firstLine="709"/>
        <w:contextualSpacing/>
        <w:jc w:val="both"/>
        <w:rPr>
          <w:rFonts w:eastAsia="Calibri"/>
          <w:szCs w:val="28"/>
        </w:rPr>
      </w:pPr>
      <w:r w:rsidRPr="008748F9">
        <w:rPr>
          <w:rFonts w:eastAsia="Calibri"/>
          <w:szCs w:val="28"/>
        </w:rPr>
        <w:t>•</w:t>
      </w:r>
      <w:r w:rsidRPr="008748F9">
        <w:rPr>
          <w:rFonts w:eastAsia="Calibri"/>
          <w:szCs w:val="28"/>
        </w:rPr>
        <w:tab/>
        <w:t xml:space="preserve">уровень достижения  </w:t>
      </w:r>
      <w:proofErr w:type="gramStart"/>
      <w:r w:rsidRPr="008748F9">
        <w:rPr>
          <w:rFonts w:eastAsia="Calibri"/>
          <w:szCs w:val="28"/>
        </w:rPr>
        <w:t>обучающимися</w:t>
      </w:r>
      <w:proofErr w:type="gramEnd"/>
      <w:r w:rsidRPr="008748F9">
        <w:rPr>
          <w:rFonts w:eastAsia="Calibri"/>
          <w:szCs w:val="28"/>
        </w:rPr>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748F9" w:rsidRPr="008748F9" w:rsidRDefault="008748F9" w:rsidP="008748F9">
      <w:pPr>
        <w:ind w:firstLine="709"/>
        <w:contextualSpacing/>
        <w:jc w:val="both"/>
        <w:rPr>
          <w:rFonts w:eastAsia="Calibri"/>
          <w:szCs w:val="28"/>
        </w:rPr>
      </w:pPr>
      <w:r w:rsidRPr="008748F9">
        <w:rPr>
          <w:rFonts w:eastAsia="Calibri"/>
          <w:szCs w:val="28"/>
        </w:rPr>
        <w:lastRenderedPageBreak/>
        <w:t>•</w:t>
      </w:r>
      <w:r w:rsidRPr="008748F9">
        <w:rPr>
          <w:rFonts w:eastAsia="Calibri"/>
          <w:szCs w:val="28"/>
        </w:rPr>
        <w:tab/>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748F9" w:rsidRPr="008748F9" w:rsidRDefault="008748F9" w:rsidP="008748F9">
      <w:pPr>
        <w:ind w:firstLine="709"/>
        <w:contextualSpacing/>
        <w:jc w:val="both"/>
        <w:rPr>
          <w:rFonts w:eastAsia="Calibri"/>
          <w:szCs w:val="28"/>
        </w:rPr>
      </w:pPr>
      <w:r w:rsidRPr="008748F9">
        <w:rPr>
          <w:rFonts w:eastAsia="Calibri"/>
          <w:szCs w:val="28"/>
        </w:rPr>
        <w:t>•</w:t>
      </w:r>
      <w:r w:rsidRPr="008748F9">
        <w:rPr>
          <w:rFonts w:eastAsia="Calibri"/>
          <w:szCs w:val="28"/>
        </w:rPr>
        <w:tab/>
        <w:t>у</w:t>
      </w:r>
      <w:r w:rsidR="00571C6F">
        <w:rPr>
          <w:rFonts w:eastAsia="Calibri"/>
          <w:szCs w:val="28"/>
        </w:rPr>
        <w:t>довлетворенность обучающихся и их родителей жизнедеятельно</w:t>
      </w:r>
      <w:r w:rsidRPr="008748F9">
        <w:rPr>
          <w:rFonts w:eastAsia="Calibri"/>
          <w:szCs w:val="28"/>
        </w:rPr>
        <w:t xml:space="preserve">стью школы. </w:t>
      </w:r>
    </w:p>
    <w:p w:rsidR="008748F9" w:rsidRPr="008748F9" w:rsidRDefault="008748F9" w:rsidP="008748F9">
      <w:pPr>
        <w:ind w:firstLine="709"/>
        <w:contextualSpacing/>
        <w:jc w:val="both"/>
        <w:rPr>
          <w:rFonts w:eastAsia="Calibri"/>
          <w:szCs w:val="28"/>
        </w:rPr>
      </w:pPr>
      <w:r w:rsidRPr="008748F9">
        <w:rPr>
          <w:rFonts w:eastAsia="Calibri"/>
          <w:szCs w:val="28"/>
        </w:rPr>
        <w:t xml:space="preserve"> Критерии мониторинговых исследований:</w:t>
      </w:r>
    </w:p>
    <w:p w:rsidR="008748F9" w:rsidRPr="008748F9" w:rsidRDefault="008748F9" w:rsidP="008748F9">
      <w:pPr>
        <w:ind w:firstLine="709"/>
        <w:contextualSpacing/>
        <w:jc w:val="both"/>
        <w:rPr>
          <w:rFonts w:eastAsia="Calibri"/>
          <w:szCs w:val="28"/>
        </w:rPr>
      </w:pPr>
      <w:r w:rsidRPr="008748F9">
        <w:rPr>
          <w:rFonts w:eastAsia="Calibri"/>
          <w:szCs w:val="28"/>
        </w:rPr>
        <w:t>- личностный рост обучающихся (рост социальной активности, мотивации к активной познавательной и социальной деятельности; коммуникативных, исследовательских компетентностей, креативных и организационных способностей, рефлексивных умений; повышение уровня воспитанности – усвоении гражданских и нравственных норм, духовной культуры, гуманистического основ отношения к окружающему миру и др.);</w:t>
      </w:r>
    </w:p>
    <w:p w:rsidR="008748F9" w:rsidRPr="008748F9" w:rsidRDefault="008748F9" w:rsidP="008748F9">
      <w:pPr>
        <w:ind w:firstLine="709"/>
        <w:contextualSpacing/>
        <w:jc w:val="both"/>
        <w:rPr>
          <w:rFonts w:eastAsia="Calibri"/>
          <w:szCs w:val="28"/>
        </w:rPr>
      </w:pPr>
      <w:r w:rsidRPr="008748F9">
        <w:rPr>
          <w:rFonts w:eastAsia="Calibri"/>
          <w:szCs w:val="28"/>
        </w:rPr>
        <w:t>- сформированность детского коллектива в рамках секции, кружка, объединения и пр. (благоприятный психологический         микроклимат, сплоченность коллектива, высокий   уровень   развития   коллективных   взаимоотношений,   развитость   самоуправления,   наличие традиций и т.п.);</w:t>
      </w:r>
    </w:p>
    <w:p w:rsidR="008748F9" w:rsidRPr="008748F9" w:rsidRDefault="008748F9" w:rsidP="008748F9">
      <w:pPr>
        <w:ind w:firstLine="709"/>
        <w:contextualSpacing/>
        <w:jc w:val="both"/>
        <w:rPr>
          <w:rFonts w:eastAsia="Calibri"/>
          <w:szCs w:val="28"/>
        </w:rPr>
      </w:pPr>
      <w:r w:rsidRPr="008748F9">
        <w:rPr>
          <w:rFonts w:eastAsia="Calibri"/>
          <w:szCs w:val="28"/>
        </w:rPr>
        <w:t>- качественное повышение уровня организации внеурочной деятельности ОУ.</w:t>
      </w:r>
    </w:p>
    <w:p w:rsidR="008748F9" w:rsidRPr="008748F9" w:rsidRDefault="008748F9" w:rsidP="008748F9">
      <w:pPr>
        <w:ind w:firstLine="709"/>
        <w:contextualSpacing/>
        <w:jc w:val="both"/>
        <w:rPr>
          <w:rFonts w:eastAsia="Calibri"/>
          <w:szCs w:val="28"/>
        </w:rPr>
      </w:pPr>
      <w:r w:rsidRPr="008748F9">
        <w:rPr>
          <w:rFonts w:eastAsia="Calibri"/>
          <w:szCs w:val="28"/>
        </w:rPr>
        <w:t>Мониторинг предполагает примерные показатели определения результативности реализации внеурочной деятельности:</w:t>
      </w:r>
    </w:p>
    <w:p w:rsidR="008748F9" w:rsidRPr="008748F9" w:rsidRDefault="008748F9" w:rsidP="008748F9">
      <w:pPr>
        <w:ind w:firstLine="709"/>
        <w:contextualSpacing/>
        <w:jc w:val="both"/>
        <w:rPr>
          <w:rFonts w:eastAsia="Calibri"/>
          <w:szCs w:val="28"/>
        </w:rPr>
      </w:pPr>
      <w:r w:rsidRPr="008748F9">
        <w:rPr>
          <w:rFonts w:eastAsia="Calibri"/>
          <w:szCs w:val="28"/>
        </w:rPr>
        <w:t>- рост личностных достижений всех субъектов деятельности;</w:t>
      </w:r>
    </w:p>
    <w:p w:rsidR="008748F9" w:rsidRPr="008748F9" w:rsidRDefault="008748F9" w:rsidP="008748F9">
      <w:pPr>
        <w:ind w:firstLine="709"/>
        <w:contextualSpacing/>
        <w:jc w:val="both"/>
        <w:rPr>
          <w:rFonts w:eastAsia="Calibri"/>
          <w:szCs w:val="28"/>
        </w:rPr>
      </w:pPr>
      <w:r w:rsidRPr="008748F9">
        <w:rPr>
          <w:rFonts w:eastAsia="Calibri"/>
          <w:szCs w:val="28"/>
        </w:rPr>
        <w:t>- удовлетворенность участников внеурочной деятельности уровнем и качеством образовательных услуг;</w:t>
      </w:r>
    </w:p>
    <w:p w:rsidR="008748F9" w:rsidRPr="008748F9" w:rsidRDefault="008748F9" w:rsidP="008748F9">
      <w:pPr>
        <w:ind w:firstLine="709"/>
        <w:contextualSpacing/>
        <w:jc w:val="both"/>
        <w:rPr>
          <w:rFonts w:eastAsia="Calibri"/>
          <w:szCs w:val="28"/>
        </w:rPr>
      </w:pPr>
      <w:r w:rsidRPr="008748F9">
        <w:rPr>
          <w:rFonts w:eastAsia="Calibri"/>
          <w:szCs w:val="28"/>
        </w:rPr>
        <w:t>- востребованность форм и мероприятий внеурочной деятельности;</w:t>
      </w:r>
    </w:p>
    <w:p w:rsidR="008748F9" w:rsidRPr="008748F9" w:rsidRDefault="008748F9" w:rsidP="008748F9">
      <w:pPr>
        <w:ind w:firstLine="709"/>
        <w:contextualSpacing/>
        <w:jc w:val="both"/>
        <w:rPr>
          <w:rFonts w:eastAsia="Calibri"/>
          <w:szCs w:val="28"/>
        </w:rPr>
      </w:pPr>
      <w:r w:rsidRPr="008748F9">
        <w:rPr>
          <w:rFonts w:eastAsia="Calibri"/>
          <w:szCs w:val="28"/>
        </w:rPr>
        <w:t>- расширение познавательных интересов, образовательных запросов  обучающихся в рамках учебной и внеурочной работы;</w:t>
      </w:r>
    </w:p>
    <w:p w:rsidR="008748F9" w:rsidRPr="008748F9" w:rsidRDefault="008748F9" w:rsidP="008748F9">
      <w:pPr>
        <w:ind w:firstLine="709"/>
        <w:contextualSpacing/>
        <w:jc w:val="both"/>
        <w:rPr>
          <w:rFonts w:eastAsia="Calibri"/>
          <w:szCs w:val="28"/>
        </w:rPr>
      </w:pPr>
      <w:r w:rsidRPr="008748F9">
        <w:rPr>
          <w:rFonts w:eastAsia="Calibri"/>
          <w:szCs w:val="28"/>
        </w:rPr>
        <w:t>- положительная динамика участия школьников в творческих коллективах, студиях и т.п. системы дополнительного образования школьного/районного/</w:t>
      </w:r>
      <w:r w:rsidR="00571C6F">
        <w:rPr>
          <w:rFonts w:eastAsia="Calibri"/>
          <w:szCs w:val="28"/>
        </w:rPr>
        <w:t xml:space="preserve"> </w:t>
      </w:r>
      <w:r w:rsidRPr="008748F9">
        <w:rPr>
          <w:rFonts w:eastAsia="Calibri"/>
          <w:szCs w:val="28"/>
        </w:rPr>
        <w:t>уровней;</w:t>
      </w:r>
    </w:p>
    <w:p w:rsidR="008748F9" w:rsidRPr="008748F9" w:rsidRDefault="008748F9" w:rsidP="008748F9">
      <w:pPr>
        <w:ind w:firstLine="709"/>
        <w:contextualSpacing/>
        <w:jc w:val="both"/>
        <w:rPr>
          <w:rFonts w:eastAsia="Calibri"/>
          <w:szCs w:val="28"/>
        </w:rPr>
      </w:pPr>
      <w:r w:rsidRPr="008748F9">
        <w:rPr>
          <w:rFonts w:eastAsia="Calibri"/>
          <w:szCs w:val="28"/>
        </w:rPr>
        <w:t xml:space="preserve">- положительная динамика участия в творческих конкурсах, фестивалях, выставках и т.п. школьного / районного / </w:t>
      </w:r>
      <w:r w:rsidR="00571C6F">
        <w:rPr>
          <w:rFonts w:eastAsia="Calibri"/>
          <w:szCs w:val="28"/>
        </w:rPr>
        <w:t xml:space="preserve"> </w:t>
      </w:r>
      <w:r w:rsidRPr="008748F9">
        <w:rPr>
          <w:rFonts w:eastAsia="Calibri"/>
          <w:szCs w:val="28"/>
        </w:rPr>
        <w:t xml:space="preserve"> уровней;</w:t>
      </w:r>
    </w:p>
    <w:p w:rsidR="008748F9" w:rsidRPr="008748F9" w:rsidRDefault="008748F9" w:rsidP="008748F9">
      <w:pPr>
        <w:ind w:firstLine="709"/>
        <w:contextualSpacing/>
        <w:jc w:val="both"/>
        <w:rPr>
          <w:rFonts w:eastAsia="Calibri"/>
          <w:szCs w:val="28"/>
        </w:rPr>
      </w:pPr>
      <w:r w:rsidRPr="008748F9">
        <w:rPr>
          <w:rFonts w:eastAsia="Calibri"/>
          <w:szCs w:val="28"/>
        </w:rPr>
        <w:t>- успешность участия школьников в  проектах различного уровня школьного, районного, регионального уровня;</w:t>
      </w:r>
    </w:p>
    <w:p w:rsidR="008748F9" w:rsidRPr="008748F9" w:rsidRDefault="008748F9" w:rsidP="008748F9">
      <w:pPr>
        <w:ind w:firstLine="709"/>
        <w:contextualSpacing/>
        <w:jc w:val="both"/>
        <w:rPr>
          <w:rFonts w:eastAsia="Calibri"/>
          <w:szCs w:val="28"/>
        </w:rPr>
      </w:pPr>
      <w:r w:rsidRPr="008748F9">
        <w:rPr>
          <w:rFonts w:eastAsia="Calibri"/>
          <w:szCs w:val="28"/>
        </w:rPr>
        <w:t>- расширение спектра образовательных программ  внеурочной деятельности, взаимодополняющий и интеграционнный характер их содержания;</w:t>
      </w:r>
    </w:p>
    <w:p w:rsidR="008748F9" w:rsidRPr="008748F9" w:rsidRDefault="008748F9" w:rsidP="008748F9">
      <w:pPr>
        <w:ind w:firstLine="709"/>
        <w:contextualSpacing/>
        <w:jc w:val="both"/>
        <w:rPr>
          <w:rFonts w:eastAsia="Calibri"/>
          <w:szCs w:val="28"/>
        </w:rPr>
      </w:pPr>
      <w:r w:rsidRPr="008748F9">
        <w:rPr>
          <w:rFonts w:eastAsia="Calibri"/>
          <w:szCs w:val="28"/>
        </w:rPr>
        <w:t xml:space="preserve">- повышение эффективности применения педагогами продуктивных технологий в воспитании, используемых  внеаудиторных форм деятельности и активное формирование банка авторских образовательных программ, методических разработок;  </w:t>
      </w:r>
    </w:p>
    <w:p w:rsidR="008748F9" w:rsidRPr="008748F9" w:rsidRDefault="008748F9" w:rsidP="008748F9">
      <w:pPr>
        <w:ind w:firstLine="709"/>
        <w:contextualSpacing/>
        <w:jc w:val="both"/>
        <w:rPr>
          <w:rFonts w:eastAsia="Calibri"/>
          <w:szCs w:val="28"/>
        </w:rPr>
      </w:pPr>
      <w:r w:rsidRPr="008748F9">
        <w:rPr>
          <w:rFonts w:eastAsia="Calibri"/>
          <w:szCs w:val="28"/>
        </w:rPr>
        <w:t xml:space="preserve">- расширение социально-педагогического партнерства; </w:t>
      </w:r>
    </w:p>
    <w:p w:rsidR="008748F9" w:rsidRPr="008748F9" w:rsidRDefault="008748F9" w:rsidP="008748F9">
      <w:pPr>
        <w:ind w:firstLine="709"/>
        <w:contextualSpacing/>
        <w:jc w:val="both"/>
        <w:rPr>
          <w:rFonts w:eastAsia="Calibri"/>
          <w:szCs w:val="28"/>
        </w:rPr>
      </w:pPr>
      <w:r w:rsidRPr="008748F9">
        <w:rPr>
          <w:rFonts w:eastAsia="Calibri"/>
          <w:szCs w:val="28"/>
        </w:rPr>
        <w:t>- общественная экспертиза внеурочной деятельности школы (публикации, отзывы, сертификаты, экспертные заключения,  благодарности и т.п.);</w:t>
      </w:r>
    </w:p>
    <w:p w:rsidR="008748F9" w:rsidRPr="008748F9" w:rsidRDefault="008748F9" w:rsidP="008748F9">
      <w:pPr>
        <w:ind w:firstLine="709"/>
        <w:contextualSpacing/>
        <w:jc w:val="both"/>
        <w:rPr>
          <w:rFonts w:eastAsia="Calibri"/>
          <w:szCs w:val="28"/>
        </w:rPr>
      </w:pPr>
      <w:r w:rsidRPr="008748F9">
        <w:rPr>
          <w:rFonts w:eastAsia="Calibri"/>
          <w:szCs w:val="28"/>
        </w:rPr>
        <w:lastRenderedPageBreak/>
        <w:t>- расширение использования материально-технического и ресурсного обеспечения  внеурочной деятельности школы;</w:t>
      </w:r>
    </w:p>
    <w:p w:rsidR="008748F9" w:rsidRPr="008748F9" w:rsidRDefault="008748F9" w:rsidP="008748F9">
      <w:pPr>
        <w:ind w:firstLine="709"/>
        <w:contextualSpacing/>
        <w:jc w:val="both"/>
        <w:rPr>
          <w:rFonts w:eastAsia="Calibri"/>
          <w:szCs w:val="28"/>
        </w:rPr>
      </w:pPr>
      <w:r w:rsidRPr="008748F9">
        <w:rPr>
          <w:rFonts w:eastAsia="Calibri"/>
          <w:szCs w:val="28"/>
        </w:rPr>
        <w:t>- сохранность контингента всех направлений внеурочной деятельности.</w:t>
      </w:r>
    </w:p>
    <w:p w:rsidR="008748F9" w:rsidRPr="008748F9" w:rsidRDefault="008748F9" w:rsidP="008748F9">
      <w:pPr>
        <w:ind w:firstLine="709"/>
        <w:contextualSpacing/>
        <w:jc w:val="both"/>
        <w:rPr>
          <w:rFonts w:eastAsia="Calibri"/>
          <w:szCs w:val="28"/>
        </w:rPr>
      </w:pPr>
      <w:r w:rsidRPr="008748F9">
        <w:rPr>
          <w:rFonts w:eastAsia="Calibri"/>
          <w:szCs w:val="28"/>
        </w:rPr>
        <w:t>Также результатами реализации внеурочной деятельности будут являться:</w:t>
      </w:r>
    </w:p>
    <w:p w:rsidR="008748F9" w:rsidRPr="008748F9" w:rsidRDefault="008748F9" w:rsidP="008748F9">
      <w:pPr>
        <w:ind w:firstLine="709"/>
        <w:contextualSpacing/>
        <w:jc w:val="both"/>
        <w:rPr>
          <w:rFonts w:eastAsia="Calibri"/>
          <w:szCs w:val="28"/>
        </w:rPr>
      </w:pPr>
      <w:r w:rsidRPr="008748F9">
        <w:rPr>
          <w:rFonts w:eastAsia="Calibri"/>
          <w:szCs w:val="28"/>
        </w:rPr>
        <w:t>- улучшение психологической и социальной комфортности в едином воспитательном пространстве;</w:t>
      </w:r>
    </w:p>
    <w:p w:rsidR="008748F9" w:rsidRPr="008748F9" w:rsidRDefault="008748F9" w:rsidP="008748F9">
      <w:pPr>
        <w:ind w:firstLine="709"/>
        <w:contextualSpacing/>
        <w:jc w:val="both"/>
        <w:rPr>
          <w:rFonts w:eastAsia="Calibri"/>
          <w:szCs w:val="28"/>
        </w:rPr>
      </w:pPr>
      <w:r w:rsidRPr="008748F9">
        <w:rPr>
          <w:rFonts w:eastAsia="Calibri"/>
          <w:szCs w:val="28"/>
        </w:rPr>
        <w:t xml:space="preserve">- укрепление здоровья </w:t>
      </w:r>
      <w:proofErr w:type="gramStart"/>
      <w:r w:rsidRPr="008748F9">
        <w:rPr>
          <w:rFonts w:eastAsia="Calibri"/>
          <w:szCs w:val="28"/>
        </w:rPr>
        <w:t>обучающихся</w:t>
      </w:r>
      <w:proofErr w:type="gramEnd"/>
      <w:r w:rsidRPr="008748F9">
        <w:rPr>
          <w:rFonts w:eastAsia="Calibri"/>
          <w:szCs w:val="28"/>
        </w:rPr>
        <w:t>;</w:t>
      </w:r>
    </w:p>
    <w:p w:rsidR="008748F9" w:rsidRPr="008748F9" w:rsidRDefault="008748F9" w:rsidP="008748F9">
      <w:pPr>
        <w:ind w:firstLine="709"/>
        <w:contextualSpacing/>
        <w:jc w:val="both"/>
        <w:rPr>
          <w:rFonts w:eastAsia="Calibri"/>
          <w:szCs w:val="28"/>
        </w:rPr>
      </w:pPr>
      <w:r w:rsidRPr="008748F9">
        <w:rPr>
          <w:rFonts w:eastAsia="Calibri"/>
          <w:szCs w:val="28"/>
        </w:rPr>
        <w:t>- развитие творческой активности каждого ребёнка;</w:t>
      </w:r>
    </w:p>
    <w:p w:rsidR="008748F9" w:rsidRPr="008748F9" w:rsidRDefault="008748F9" w:rsidP="008748F9">
      <w:pPr>
        <w:ind w:firstLine="709"/>
        <w:contextualSpacing/>
        <w:jc w:val="both"/>
        <w:rPr>
          <w:rFonts w:eastAsia="Calibri"/>
          <w:szCs w:val="28"/>
        </w:rPr>
      </w:pPr>
      <w:r w:rsidRPr="008748F9">
        <w:rPr>
          <w:rFonts w:eastAsia="Calibri"/>
          <w:szCs w:val="28"/>
        </w:rPr>
        <w:t>- укрепление связи между семьёй и школой.</w:t>
      </w:r>
    </w:p>
    <w:p w:rsidR="001E5A29" w:rsidRDefault="001E5A29" w:rsidP="001E5A29">
      <w:pPr>
        <w:shd w:val="clear" w:color="auto" w:fill="FFFFFF"/>
        <w:jc w:val="center"/>
        <w:rPr>
          <w:rFonts w:eastAsia="Calibri"/>
          <w:b/>
          <w:color w:val="00000A"/>
          <w:szCs w:val="28"/>
        </w:rPr>
      </w:pPr>
      <w:r>
        <w:rPr>
          <w:rFonts w:eastAsia="Calibri"/>
          <w:b/>
          <w:color w:val="00000A"/>
          <w:szCs w:val="24"/>
        </w:rPr>
        <w:t>3.1.3</w:t>
      </w:r>
      <w:r>
        <w:rPr>
          <w:rFonts w:eastAsia="Calibri"/>
          <w:b/>
          <w:color w:val="00000A"/>
          <w:szCs w:val="28"/>
        </w:rPr>
        <w:t xml:space="preserve">. </w:t>
      </w:r>
      <w:proofErr w:type="gramStart"/>
      <w:r>
        <w:rPr>
          <w:rFonts w:eastAsia="Calibri"/>
          <w:b/>
          <w:color w:val="00000A"/>
          <w:szCs w:val="28"/>
        </w:rPr>
        <w:t xml:space="preserve">Календарный  учебный  график МБОУ Слободская СОШ  </w:t>
      </w:r>
      <w:proofErr w:type="gramEnd"/>
    </w:p>
    <w:p w:rsidR="00444770" w:rsidRDefault="00444770" w:rsidP="00444770">
      <w:pPr>
        <w:jc w:val="center"/>
        <w:rPr>
          <w:rFonts w:eastAsia="Calibri"/>
          <w:b/>
          <w:color w:val="00000A"/>
          <w:sz w:val="24"/>
          <w:szCs w:val="22"/>
        </w:rPr>
      </w:pPr>
    </w:p>
    <w:p w:rsidR="001E5A29" w:rsidRDefault="001E5A29" w:rsidP="00444770">
      <w:pPr>
        <w:jc w:val="center"/>
        <w:rPr>
          <w:b/>
          <w:szCs w:val="28"/>
        </w:rPr>
      </w:pPr>
      <w:r>
        <w:rPr>
          <w:rFonts w:eastAsia="Calibri"/>
          <w:b/>
          <w:color w:val="00000A"/>
          <w:sz w:val="24"/>
          <w:szCs w:val="22"/>
        </w:rPr>
        <w:t>Начало 2018-2019 учебного года 3 сентября 2018г.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988"/>
        <w:gridCol w:w="1219"/>
        <w:gridCol w:w="48"/>
        <w:gridCol w:w="146"/>
        <w:gridCol w:w="1025"/>
        <w:gridCol w:w="388"/>
        <w:gridCol w:w="831"/>
        <w:gridCol w:w="48"/>
        <w:gridCol w:w="534"/>
        <w:gridCol w:w="812"/>
        <w:gridCol w:w="52"/>
        <w:gridCol w:w="554"/>
        <w:gridCol w:w="13"/>
        <w:gridCol w:w="1701"/>
      </w:tblGrid>
      <w:tr w:rsidR="001E5A29" w:rsidTr="001E5A29">
        <w:tc>
          <w:tcPr>
            <w:tcW w:w="530" w:type="dxa"/>
          </w:tcPr>
          <w:p w:rsidR="001E5A29" w:rsidRPr="0032053A" w:rsidRDefault="001E5A29" w:rsidP="001E5A29">
            <w:pPr>
              <w:tabs>
                <w:tab w:val="left" w:pos="4630"/>
              </w:tabs>
              <w:rPr>
                <w:b/>
                <w:sz w:val="24"/>
                <w:szCs w:val="24"/>
              </w:rPr>
            </w:pPr>
          </w:p>
        </w:tc>
        <w:tc>
          <w:tcPr>
            <w:tcW w:w="1988" w:type="dxa"/>
          </w:tcPr>
          <w:p w:rsidR="001E5A29" w:rsidRPr="0032053A" w:rsidRDefault="001E5A29" w:rsidP="001E5A29">
            <w:pPr>
              <w:tabs>
                <w:tab w:val="left" w:pos="4630"/>
              </w:tabs>
              <w:rPr>
                <w:b/>
                <w:sz w:val="24"/>
                <w:szCs w:val="24"/>
              </w:rPr>
            </w:pPr>
          </w:p>
        </w:tc>
        <w:tc>
          <w:tcPr>
            <w:tcW w:w="7371" w:type="dxa"/>
            <w:gridSpan w:val="13"/>
          </w:tcPr>
          <w:p w:rsidR="001E5A29" w:rsidRPr="00BA0F44" w:rsidRDefault="001E5A29" w:rsidP="001E5A29">
            <w:pPr>
              <w:tabs>
                <w:tab w:val="left" w:pos="4630"/>
              </w:tabs>
              <w:jc w:val="center"/>
              <w:rPr>
                <w:b/>
                <w:sz w:val="24"/>
                <w:szCs w:val="24"/>
              </w:rPr>
            </w:pPr>
            <w:r>
              <w:rPr>
                <w:b/>
                <w:sz w:val="24"/>
                <w:szCs w:val="24"/>
              </w:rPr>
              <w:t>Основное общее образование</w:t>
            </w:r>
          </w:p>
        </w:tc>
      </w:tr>
      <w:tr w:rsidR="001E5A29" w:rsidTr="001E5A29">
        <w:tc>
          <w:tcPr>
            <w:tcW w:w="530" w:type="dxa"/>
          </w:tcPr>
          <w:p w:rsidR="001E5A29" w:rsidRPr="0032053A" w:rsidRDefault="001E5A29" w:rsidP="001E5A29">
            <w:pPr>
              <w:tabs>
                <w:tab w:val="left" w:pos="4630"/>
              </w:tabs>
              <w:rPr>
                <w:b/>
                <w:sz w:val="24"/>
                <w:szCs w:val="24"/>
              </w:rPr>
            </w:pPr>
            <w:r w:rsidRPr="0032053A">
              <w:rPr>
                <w:b/>
                <w:sz w:val="24"/>
                <w:szCs w:val="24"/>
              </w:rPr>
              <w:t>№</w:t>
            </w:r>
          </w:p>
        </w:tc>
        <w:tc>
          <w:tcPr>
            <w:tcW w:w="1988" w:type="dxa"/>
          </w:tcPr>
          <w:p w:rsidR="001E5A29" w:rsidRPr="0032053A" w:rsidRDefault="001E5A29" w:rsidP="001E5A29">
            <w:pPr>
              <w:tabs>
                <w:tab w:val="left" w:pos="4630"/>
              </w:tabs>
              <w:rPr>
                <w:b/>
                <w:sz w:val="24"/>
                <w:szCs w:val="24"/>
              </w:rPr>
            </w:pPr>
            <w:r w:rsidRPr="0032053A">
              <w:rPr>
                <w:b/>
                <w:sz w:val="24"/>
                <w:szCs w:val="24"/>
              </w:rPr>
              <w:t>Наименование</w:t>
            </w:r>
          </w:p>
        </w:tc>
        <w:tc>
          <w:tcPr>
            <w:tcW w:w="1219" w:type="dxa"/>
          </w:tcPr>
          <w:p w:rsidR="001E5A29" w:rsidRPr="0032053A" w:rsidRDefault="001E5A29" w:rsidP="001E5A29">
            <w:pPr>
              <w:tabs>
                <w:tab w:val="left" w:pos="4630"/>
              </w:tabs>
              <w:rPr>
                <w:b/>
                <w:sz w:val="24"/>
                <w:szCs w:val="24"/>
              </w:rPr>
            </w:pPr>
            <w:r w:rsidRPr="0032053A">
              <w:rPr>
                <w:b/>
                <w:sz w:val="24"/>
                <w:szCs w:val="24"/>
              </w:rPr>
              <w:t>5 класс</w:t>
            </w:r>
          </w:p>
        </w:tc>
        <w:tc>
          <w:tcPr>
            <w:tcW w:w="1219" w:type="dxa"/>
            <w:gridSpan w:val="3"/>
          </w:tcPr>
          <w:p w:rsidR="001E5A29" w:rsidRPr="0032053A" w:rsidRDefault="001E5A29" w:rsidP="001E5A29">
            <w:pPr>
              <w:tabs>
                <w:tab w:val="left" w:pos="4630"/>
              </w:tabs>
              <w:rPr>
                <w:b/>
                <w:sz w:val="24"/>
                <w:szCs w:val="24"/>
              </w:rPr>
            </w:pPr>
            <w:r w:rsidRPr="0032053A">
              <w:rPr>
                <w:b/>
                <w:sz w:val="24"/>
                <w:szCs w:val="24"/>
              </w:rPr>
              <w:t>6 класс</w:t>
            </w:r>
          </w:p>
        </w:tc>
        <w:tc>
          <w:tcPr>
            <w:tcW w:w="1219" w:type="dxa"/>
            <w:gridSpan w:val="2"/>
          </w:tcPr>
          <w:p w:rsidR="001E5A29" w:rsidRPr="0032053A" w:rsidRDefault="001E5A29" w:rsidP="001E5A29">
            <w:pPr>
              <w:tabs>
                <w:tab w:val="left" w:pos="4630"/>
              </w:tabs>
              <w:rPr>
                <w:b/>
                <w:sz w:val="24"/>
                <w:szCs w:val="24"/>
              </w:rPr>
            </w:pPr>
            <w:r w:rsidRPr="0032053A">
              <w:rPr>
                <w:b/>
                <w:sz w:val="24"/>
                <w:szCs w:val="24"/>
              </w:rPr>
              <w:t>7 класс</w:t>
            </w:r>
          </w:p>
        </w:tc>
        <w:tc>
          <w:tcPr>
            <w:tcW w:w="1394" w:type="dxa"/>
            <w:gridSpan w:val="3"/>
          </w:tcPr>
          <w:p w:rsidR="001E5A29" w:rsidRPr="0032053A" w:rsidRDefault="001E5A29" w:rsidP="001E5A29">
            <w:pPr>
              <w:tabs>
                <w:tab w:val="left" w:pos="4630"/>
              </w:tabs>
              <w:rPr>
                <w:b/>
                <w:sz w:val="24"/>
                <w:szCs w:val="24"/>
              </w:rPr>
            </w:pPr>
            <w:r w:rsidRPr="0032053A">
              <w:rPr>
                <w:b/>
                <w:sz w:val="24"/>
                <w:szCs w:val="24"/>
              </w:rPr>
              <w:t>8 класс</w:t>
            </w:r>
          </w:p>
        </w:tc>
        <w:tc>
          <w:tcPr>
            <w:tcW w:w="2320" w:type="dxa"/>
            <w:gridSpan w:val="4"/>
          </w:tcPr>
          <w:p w:rsidR="001E5A29" w:rsidRPr="0032053A" w:rsidRDefault="001E5A29" w:rsidP="001E5A29">
            <w:pPr>
              <w:tabs>
                <w:tab w:val="left" w:pos="4630"/>
              </w:tabs>
              <w:rPr>
                <w:b/>
                <w:sz w:val="24"/>
                <w:szCs w:val="24"/>
              </w:rPr>
            </w:pPr>
            <w:r w:rsidRPr="0032053A">
              <w:rPr>
                <w:b/>
                <w:sz w:val="24"/>
                <w:szCs w:val="24"/>
              </w:rPr>
              <w:t>9 кл.</w:t>
            </w:r>
          </w:p>
        </w:tc>
      </w:tr>
      <w:tr w:rsidR="001E5A29" w:rsidTr="001E5A29">
        <w:tc>
          <w:tcPr>
            <w:tcW w:w="530" w:type="dxa"/>
          </w:tcPr>
          <w:p w:rsidR="001E5A29" w:rsidRDefault="001E5A29" w:rsidP="001E5A29">
            <w:pPr>
              <w:tabs>
                <w:tab w:val="left" w:pos="4630"/>
              </w:tabs>
              <w:rPr>
                <w:sz w:val="24"/>
                <w:szCs w:val="24"/>
              </w:rPr>
            </w:pPr>
            <w:r>
              <w:rPr>
                <w:sz w:val="24"/>
                <w:szCs w:val="24"/>
              </w:rPr>
              <w:t>1.</w:t>
            </w:r>
          </w:p>
        </w:tc>
        <w:tc>
          <w:tcPr>
            <w:tcW w:w="1988" w:type="dxa"/>
          </w:tcPr>
          <w:p w:rsidR="001E5A29" w:rsidRDefault="001E5A29" w:rsidP="001E5A29">
            <w:pPr>
              <w:tabs>
                <w:tab w:val="left" w:pos="4630"/>
              </w:tabs>
              <w:rPr>
                <w:sz w:val="24"/>
                <w:szCs w:val="24"/>
              </w:rPr>
            </w:pPr>
            <w:r>
              <w:rPr>
                <w:sz w:val="24"/>
                <w:szCs w:val="24"/>
              </w:rPr>
              <w:t>Начало учебного года</w:t>
            </w:r>
          </w:p>
        </w:tc>
        <w:tc>
          <w:tcPr>
            <w:tcW w:w="7371" w:type="dxa"/>
            <w:gridSpan w:val="13"/>
          </w:tcPr>
          <w:p w:rsidR="001E5A29" w:rsidRDefault="001E5A29" w:rsidP="001E5A29">
            <w:pPr>
              <w:tabs>
                <w:tab w:val="left" w:pos="4630"/>
              </w:tabs>
              <w:jc w:val="center"/>
              <w:rPr>
                <w:sz w:val="24"/>
                <w:szCs w:val="24"/>
              </w:rPr>
            </w:pPr>
            <w:r>
              <w:rPr>
                <w:sz w:val="24"/>
                <w:szCs w:val="24"/>
              </w:rPr>
              <w:t>03.09.2018</w:t>
            </w:r>
            <w:r w:rsidR="00444770">
              <w:rPr>
                <w:sz w:val="24"/>
                <w:szCs w:val="24"/>
              </w:rPr>
              <w:t xml:space="preserve"> г.</w:t>
            </w:r>
          </w:p>
        </w:tc>
      </w:tr>
      <w:tr w:rsidR="001E5A29" w:rsidTr="001E5A29">
        <w:tc>
          <w:tcPr>
            <w:tcW w:w="530" w:type="dxa"/>
          </w:tcPr>
          <w:p w:rsidR="001E5A29" w:rsidRDefault="001E5A29" w:rsidP="001E5A29">
            <w:pPr>
              <w:tabs>
                <w:tab w:val="left" w:pos="4630"/>
              </w:tabs>
              <w:rPr>
                <w:sz w:val="24"/>
                <w:szCs w:val="24"/>
              </w:rPr>
            </w:pPr>
            <w:r>
              <w:rPr>
                <w:sz w:val="24"/>
                <w:szCs w:val="24"/>
              </w:rPr>
              <w:t>2.</w:t>
            </w:r>
          </w:p>
        </w:tc>
        <w:tc>
          <w:tcPr>
            <w:tcW w:w="1988" w:type="dxa"/>
          </w:tcPr>
          <w:p w:rsidR="001E5A29" w:rsidRDefault="001E5A29" w:rsidP="001E5A29">
            <w:pPr>
              <w:tabs>
                <w:tab w:val="left" w:pos="4630"/>
              </w:tabs>
              <w:rPr>
                <w:sz w:val="24"/>
                <w:szCs w:val="24"/>
              </w:rPr>
            </w:pPr>
            <w:r>
              <w:rPr>
                <w:sz w:val="24"/>
                <w:szCs w:val="24"/>
              </w:rPr>
              <w:t>Окончание учебного года</w:t>
            </w:r>
          </w:p>
        </w:tc>
        <w:tc>
          <w:tcPr>
            <w:tcW w:w="5103" w:type="dxa"/>
            <w:gridSpan w:val="10"/>
          </w:tcPr>
          <w:p w:rsidR="001E5A29" w:rsidRDefault="00571C6F" w:rsidP="001E5A29">
            <w:pPr>
              <w:tabs>
                <w:tab w:val="left" w:pos="4630"/>
              </w:tabs>
              <w:jc w:val="center"/>
              <w:rPr>
                <w:sz w:val="24"/>
                <w:szCs w:val="24"/>
              </w:rPr>
            </w:pPr>
            <w:r>
              <w:rPr>
                <w:sz w:val="24"/>
                <w:szCs w:val="24"/>
              </w:rPr>
              <w:t>31.05.2019 г.</w:t>
            </w:r>
          </w:p>
        </w:tc>
        <w:tc>
          <w:tcPr>
            <w:tcW w:w="2268" w:type="dxa"/>
            <w:gridSpan w:val="3"/>
          </w:tcPr>
          <w:p w:rsidR="001E5A29" w:rsidRDefault="001E5A29" w:rsidP="001E5A29">
            <w:pPr>
              <w:tabs>
                <w:tab w:val="left" w:pos="4630"/>
              </w:tabs>
              <w:rPr>
                <w:sz w:val="24"/>
                <w:szCs w:val="24"/>
              </w:rPr>
            </w:pPr>
            <w:r>
              <w:rPr>
                <w:sz w:val="24"/>
                <w:szCs w:val="24"/>
              </w:rPr>
              <w:t>25.05.2019 г.</w:t>
            </w:r>
          </w:p>
        </w:tc>
      </w:tr>
      <w:tr w:rsidR="001E5A29" w:rsidTr="001E5A29">
        <w:tc>
          <w:tcPr>
            <w:tcW w:w="530" w:type="dxa"/>
          </w:tcPr>
          <w:p w:rsidR="001E5A29" w:rsidRDefault="001E5A29" w:rsidP="001E5A29">
            <w:pPr>
              <w:tabs>
                <w:tab w:val="left" w:pos="4630"/>
              </w:tabs>
              <w:rPr>
                <w:sz w:val="24"/>
                <w:szCs w:val="24"/>
              </w:rPr>
            </w:pPr>
            <w:r>
              <w:rPr>
                <w:sz w:val="24"/>
                <w:szCs w:val="24"/>
              </w:rPr>
              <w:t>3.</w:t>
            </w:r>
          </w:p>
        </w:tc>
        <w:tc>
          <w:tcPr>
            <w:tcW w:w="1988" w:type="dxa"/>
          </w:tcPr>
          <w:p w:rsidR="001E5A29" w:rsidRDefault="001E5A29" w:rsidP="001E5A29">
            <w:pPr>
              <w:tabs>
                <w:tab w:val="left" w:pos="4630"/>
              </w:tabs>
              <w:rPr>
                <w:sz w:val="24"/>
                <w:szCs w:val="24"/>
              </w:rPr>
            </w:pPr>
            <w:r>
              <w:rPr>
                <w:sz w:val="24"/>
                <w:szCs w:val="24"/>
              </w:rPr>
              <w:t>Продолжительность учебного года по четвертям</w:t>
            </w:r>
          </w:p>
        </w:tc>
        <w:tc>
          <w:tcPr>
            <w:tcW w:w="5103" w:type="dxa"/>
            <w:gridSpan w:val="10"/>
          </w:tcPr>
          <w:p w:rsidR="001E5A29" w:rsidRDefault="001E5A29" w:rsidP="001E5A29">
            <w:pPr>
              <w:tabs>
                <w:tab w:val="left" w:pos="4630"/>
              </w:tabs>
              <w:jc w:val="center"/>
              <w:rPr>
                <w:sz w:val="24"/>
                <w:szCs w:val="24"/>
              </w:rPr>
            </w:pPr>
            <w:r>
              <w:rPr>
                <w:sz w:val="24"/>
                <w:szCs w:val="24"/>
              </w:rPr>
              <w:t>2-4 классы – 34 учебные недели</w:t>
            </w:r>
          </w:p>
          <w:p w:rsidR="001E5A29" w:rsidRDefault="001E5A29" w:rsidP="001E5A29">
            <w:pPr>
              <w:tabs>
                <w:tab w:val="left" w:pos="4630"/>
              </w:tabs>
              <w:jc w:val="center"/>
              <w:rPr>
                <w:sz w:val="24"/>
                <w:szCs w:val="24"/>
              </w:rPr>
            </w:pPr>
            <w:r>
              <w:rPr>
                <w:sz w:val="24"/>
                <w:szCs w:val="24"/>
              </w:rPr>
              <w:t>5-8 классы -35 учебные недели</w:t>
            </w:r>
          </w:p>
          <w:p w:rsidR="001E5A29" w:rsidRDefault="001E5A29" w:rsidP="001E5A29">
            <w:pPr>
              <w:tabs>
                <w:tab w:val="left" w:pos="4630"/>
              </w:tabs>
              <w:rPr>
                <w:sz w:val="24"/>
                <w:szCs w:val="24"/>
              </w:rPr>
            </w:pPr>
            <w:r>
              <w:rPr>
                <w:sz w:val="24"/>
                <w:szCs w:val="24"/>
              </w:rPr>
              <w:t xml:space="preserve">1 четверть    03.09.2018- 26.10.2018       8 </w:t>
            </w:r>
            <w:proofErr w:type="gramStart"/>
            <w:r>
              <w:rPr>
                <w:sz w:val="24"/>
                <w:szCs w:val="24"/>
              </w:rPr>
              <w:t>учебных</w:t>
            </w:r>
            <w:proofErr w:type="gramEnd"/>
            <w:r>
              <w:rPr>
                <w:sz w:val="24"/>
                <w:szCs w:val="24"/>
              </w:rPr>
              <w:t xml:space="preserve"> нед.</w:t>
            </w:r>
          </w:p>
          <w:p w:rsidR="001E5A29" w:rsidRDefault="001E5A29" w:rsidP="001E5A29">
            <w:pPr>
              <w:tabs>
                <w:tab w:val="left" w:pos="4630"/>
              </w:tabs>
              <w:rPr>
                <w:sz w:val="24"/>
                <w:szCs w:val="24"/>
              </w:rPr>
            </w:pPr>
            <w:r>
              <w:rPr>
                <w:sz w:val="24"/>
                <w:szCs w:val="24"/>
              </w:rPr>
              <w:t xml:space="preserve">2 четверть    06.11.2018-28.12.2018       7 </w:t>
            </w:r>
            <w:proofErr w:type="gramStart"/>
            <w:r>
              <w:rPr>
                <w:sz w:val="24"/>
                <w:szCs w:val="24"/>
              </w:rPr>
              <w:t>учебных</w:t>
            </w:r>
            <w:proofErr w:type="gramEnd"/>
            <w:r>
              <w:rPr>
                <w:sz w:val="24"/>
                <w:szCs w:val="24"/>
              </w:rPr>
              <w:t xml:space="preserve"> нед. </w:t>
            </w:r>
          </w:p>
          <w:p w:rsidR="001E5A29" w:rsidRDefault="001E5A29" w:rsidP="001E5A29">
            <w:pPr>
              <w:tabs>
                <w:tab w:val="left" w:pos="4630"/>
              </w:tabs>
              <w:rPr>
                <w:sz w:val="24"/>
                <w:szCs w:val="24"/>
              </w:rPr>
            </w:pPr>
            <w:r>
              <w:rPr>
                <w:sz w:val="24"/>
                <w:szCs w:val="24"/>
              </w:rPr>
              <w:t xml:space="preserve">3 четверть   09.01.2019 – 22.03.2019     10 </w:t>
            </w:r>
            <w:proofErr w:type="gramStart"/>
            <w:r>
              <w:rPr>
                <w:sz w:val="24"/>
                <w:szCs w:val="24"/>
              </w:rPr>
              <w:t>учебных</w:t>
            </w:r>
            <w:proofErr w:type="gramEnd"/>
            <w:r>
              <w:rPr>
                <w:sz w:val="24"/>
                <w:szCs w:val="24"/>
              </w:rPr>
              <w:t xml:space="preserve"> нед.  </w:t>
            </w:r>
          </w:p>
          <w:p w:rsidR="001E5A29" w:rsidRDefault="001E5A29" w:rsidP="001E5A29">
            <w:pPr>
              <w:tabs>
                <w:tab w:val="left" w:pos="4630"/>
              </w:tabs>
              <w:rPr>
                <w:sz w:val="24"/>
                <w:szCs w:val="24"/>
              </w:rPr>
            </w:pPr>
            <w:r>
              <w:rPr>
                <w:sz w:val="24"/>
                <w:szCs w:val="24"/>
              </w:rPr>
              <w:t xml:space="preserve">4 четверть   02.04.2018 – 31.05.2018      8 </w:t>
            </w:r>
            <w:proofErr w:type="gramStart"/>
            <w:r>
              <w:rPr>
                <w:sz w:val="24"/>
                <w:szCs w:val="24"/>
              </w:rPr>
              <w:t>учебных</w:t>
            </w:r>
            <w:proofErr w:type="gramEnd"/>
            <w:r>
              <w:rPr>
                <w:sz w:val="24"/>
                <w:szCs w:val="24"/>
              </w:rPr>
              <w:t xml:space="preserve"> нед. </w:t>
            </w:r>
          </w:p>
        </w:tc>
        <w:tc>
          <w:tcPr>
            <w:tcW w:w="2268" w:type="dxa"/>
            <w:gridSpan w:val="3"/>
          </w:tcPr>
          <w:p w:rsidR="001E5A29" w:rsidRDefault="001E5A29" w:rsidP="001E5A29">
            <w:pPr>
              <w:tabs>
                <w:tab w:val="left" w:pos="4630"/>
              </w:tabs>
              <w:rPr>
                <w:sz w:val="24"/>
                <w:szCs w:val="24"/>
              </w:rPr>
            </w:pPr>
            <w:r>
              <w:rPr>
                <w:sz w:val="24"/>
                <w:szCs w:val="24"/>
              </w:rPr>
              <w:t>34 учебные недели</w:t>
            </w:r>
          </w:p>
          <w:p w:rsidR="001E5A29" w:rsidRDefault="001E5A29" w:rsidP="001E5A29">
            <w:pPr>
              <w:tabs>
                <w:tab w:val="left" w:pos="4630"/>
              </w:tabs>
              <w:rPr>
                <w:sz w:val="24"/>
                <w:szCs w:val="24"/>
              </w:rPr>
            </w:pPr>
            <w:r>
              <w:rPr>
                <w:sz w:val="24"/>
                <w:szCs w:val="24"/>
              </w:rPr>
              <w:t xml:space="preserve">1ч. – 8 </w:t>
            </w:r>
            <w:r w:rsidR="00444770">
              <w:rPr>
                <w:sz w:val="24"/>
                <w:szCs w:val="24"/>
              </w:rPr>
              <w:t>уч</w:t>
            </w:r>
            <w:proofErr w:type="gramStart"/>
            <w:r w:rsidR="00444770">
              <w:rPr>
                <w:sz w:val="24"/>
                <w:szCs w:val="24"/>
              </w:rPr>
              <w:t>.н</w:t>
            </w:r>
            <w:proofErr w:type="gramEnd"/>
            <w:r w:rsidR="00444770">
              <w:rPr>
                <w:sz w:val="24"/>
                <w:szCs w:val="24"/>
              </w:rPr>
              <w:t>ед.</w:t>
            </w:r>
          </w:p>
          <w:p w:rsidR="001E5A29" w:rsidRDefault="001E5A29" w:rsidP="001E5A29">
            <w:pPr>
              <w:tabs>
                <w:tab w:val="left" w:pos="4630"/>
              </w:tabs>
              <w:rPr>
                <w:sz w:val="24"/>
                <w:szCs w:val="24"/>
              </w:rPr>
            </w:pPr>
            <w:r>
              <w:rPr>
                <w:sz w:val="24"/>
                <w:szCs w:val="24"/>
              </w:rPr>
              <w:t xml:space="preserve">2ч. – 8 </w:t>
            </w:r>
            <w:r w:rsidR="00444770">
              <w:rPr>
                <w:sz w:val="24"/>
                <w:szCs w:val="24"/>
              </w:rPr>
              <w:t>уч</w:t>
            </w:r>
            <w:proofErr w:type="gramStart"/>
            <w:r w:rsidR="00444770">
              <w:rPr>
                <w:sz w:val="24"/>
                <w:szCs w:val="24"/>
              </w:rPr>
              <w:t>.</w:t>
            </w:r>
            <w:r>
              <w:rPr>
                <w:sz w:val="24"/>
                <w:szCs w:val="24"/>
              </w:rPr>
              <w:t>н</w:t>
            </w:r>
            <w:proofErr w:type="gramEnd"/>
            <w:r>
              <w:rPr>
                <w:sz w:val="24"/>
                <w:szCs w:val="24"/>
              </w:rPr>
              <w:t>ед.</w:t>
            </w:r>
          </w:p>
          <w:p w:rsidR="001E5A29" w:rsidRDefault="001E5A29" w:rsidP="001E5A29">
            <w:pPr>
              <w:tabs>
                <w:tab w:val="left" w:pos="4630"/>
              </w:tabs>
              <w:rPr>
                <w:sz w:val="24"/>
                <w:szCs w:val="24"/>
              </w:rPr>
            </w:pPr>
            <w:r>
              <w:rPr>
                <w:sz w:val="24"/>
                <w:szCs w:val="24"/>
              </w:rPr>
              <w:t xml:space="preserve">3 ч.-10 </w:t>
            </w:r>
            <w:r w:rsidR="00444770">
              <w:rPr>
                <w:sz w:val="24"/>
                <w:szCs w:val="24"/>
              </w:rPr>
              <w:t>уч</w:t>
            </w:r>
            <w:proofErr w:type="gramStart"/>
            <w:r w:rsidR="00444770">
              <w:rPr>
                <w:sz w:val="24"/>
                <w:szCs w:val="24"/>
              </w:rPr>
              <w:t>.н</w:t>
            </w:r>
            <w:proofErr w:type="gramEnd"/>
            <w:r w:rsidR="00444770">
              <w:rPr>
                <w:sz w:val="24"/>
                <w:szCs w:val="24"/>
              </w:rPr>
              <w:t>ед.</w:t>
            </w:r>
          </w:p>
          <w:p w:rsidR="001E5A29" w:rsidRPr="00D45AFF" w:rsidRDefault="001E5A29" w:rsidP="001E5A29">
            <w:pPr>
              <w:rPr>
                <w:sz w:val="24"/>
                <w:szCs w:val="24"/>
              </w:rPr>
            </w:pPr>
            <w:r>
              <w:rPr>
                <w:sz w:val="24"/>
                <w:szCs w:val="24"/>
              </w:rPr>
              <w:t>4ч. – 8</w:t>
            </w:r>
            <w:r w:rsidR="00444770">
              <w:rPr>
                <w:sz w:val="24"/>
                <w:szCs w:val="24"/>
              </w:rPr>
              <w:t xml:space="preserve"> уч.</w:t>
            </w:r>
            <w:r>
              <w:rPr>
                <w:sz w:val="24"/>
                <w:szCs w:val="24"/>
              </w:rPr>
              <w:t xml:space="preserve"> нед.</w:t>
            </w:r>
          </w:p>
        </w:tc>
      </w:tr>
      <w:tr w:rsidR="001E5A29" w:rsidTr="001E5A29">
        <w:tc>
          <w:tcPr>
            <w:tcW w:w="530" w:type="dxa"/>
          </w:tcPr>
          <w:p w:rsidR="001E5A29" w:rsidRDefault="001E5A29" w:rsidP="001E5A29">
            <w:pPr>
              <w:tabs>
                <w:tab w:val="left" w:pos="4630"/>
              </w:tabs>
              <w:rPr>
                <w:sz w:val="24"/>
                <w:szCs w:val="24"/>
              </w:rPr>
            </w:pPr>
            <w:r>
              <w:rPr>
                <w:sz w:val="24"/>
                <w:szCs w:val="24"/>
              </w:rPr>
              <w:t>4.</w:t>
            </w:r>
          </w:p>
        </w:tc>
        <w:tc>
          <w:tcPr>
            <w:tcW w:w="1988" w:type="dxa"/>
          </w:tcPr>
          <w:p w:rsidR="001E5A29" w:rsidRDefault="001E5A29" w:rsidP="001E5A29">
            <w:pPr>
              <w:tabs>
                <w:tab w:val="left" w:pos="4630"/>
              </w:tabs>
              <w:rPr>
                <w:sz w:val="24"/>
                <w:szCs w:val="24"/>
              </w:rPr>
            </w:pPr>
            <w:r>
              <w:rPr>
                <w:sz w:val="24"/>
                <w:szCs w:val="24"/>
              </w:rPr>
              <w:t>Продолжительность каникул</w:t>
            </w:r>
          </w:p>
        </w:tc>
        <w:tc>
          <w:tcPr>
            <w:tcW w:w="7371" w:type="dxa"/>
            <w:gridSpan w:val="13"/>
          </w:tcPr>
          <w:p w:rsidR="001E5A29" w:rsidRDefault="001E5A29" w:rsidP="001E5A29">
            <w:pPr>
              <w:tabs>
                <w:tab w:val="left" w:pos="4630"/>
              </w:tabs>
              <w:rPr>
                <w:sz w:val="24"/>
                <w:szCs w:val="24"/>
              </w:rPr>
            </w:pPr>
            <w:r>
              <w:rPr>
                <w:sz w:val="24"/>
                <w:szCs w:val="24"/>
              </w:rPr>
              <w:t xml:space="preserve">                                            Осенние каникулы   </w:t>
            </w:r>
          </w:p>
          <w:p w:rsidR="001E5A29" w:rsidRDefault="001E5A29" w:rsidP="001E5A29">
            <w:pPr>
              <w:tabs>
                <w:tab w:val="left" w:pos="4630"/>
              </w:tabs>
              <w:rPr>
                <w:sz w:val="24"/>
                <w:szCs w:val="24"/>
              </w:rPr>
            </w:pPr>
            <w:r>
              <w:rPr>
                <w:sz w:val="24"/>
                <w:szCs w:val="24"/>
              </w:rPr>
              <w:t xml:space="preserve">         27.10.2018- 05.11.2018         10 дней</w:t>
            </w:r>
          </w:p>
          <w:p w:rsidR="001E5A29" w:rsidRDefault="001E5A29" w:rsidP="001E5A29">
            <w:pPr>
              <w:tabs>
                <w:tab w:val="left" w:pos="4630"/>
              </w:tabs>
              <w:rPr>
                <w:sz w:val="24"/>
                <w:szCs w:val="24"/>
              </w:rPr>
            </w:pPr>
            <w:r>
              <w:rPr>
                <w:sz w:val="24"/>
                <w:szCs w:val="24"/>
              </w:rPr>
              <w:t xml:space="preserve">                                            Зимние каникулы    </w:t>
            </w:r>
          </w:p>
          <w:p w:rsidR="001E5A29" w:rsidRDefault="001E5A29" w:rsidP="001E5A29">
            <w:pPr>
              <w:tabs>
                <w:tab w:val="left" w:pos="4630"/>
              </w:tabs>
              <w:rPr>
                <w:sz w:val="24"/>
                <w:szCs w:val="24"/>
              </w:rPr>
            </w:pPr>
            <w:r>
              <w:rPr>
                <w:sz w:val="24"/>
                <w:szCs w:val="24"/>
              </w:rPr>
              <w:t xml:space="preserve">          30.12.2018 – 08.01.2019        11 дней</w:t>
            </w:r>
          </w:p>
          <w:p w:rsidR="001E5A29" w:rsidRDefault="001E5A29" w:rsidP="001E5A29">
            <w:pPr>
              <w:tabs>
                <w:tab w:val="left" w:pos="4630"/>
              </w:tabs>
              <w:rPr>
                <w:sz w:val="24"/>
                <w:szCs w:val="24"/>
              </w:rPr>
            </w:pPr>
            <w:r>
              <w:rPr>
                <w:sz w:val="24"/>
                <w:szCs w:val="24"/>
              </w:rPr>
              <w:t xml:space="preserve">                                            Весенние каникулы      </w:t>
            </w:r>
          </w:p>
          <w:p w:rsidR="001E5A29" w:rsidRDefault="001E5A29" w:rsidP="001E5A29">
            <w:pPr>
              <w:tabs>
                <w:tab w:val="left" w:pos="4630"/>
              </w:tabs>
              <w:rPr>
                <w:sz w:val="24"/>
                <w:szCs w:val="24"/>
              </w:rPr>
            </w:pPr>
            <w:r>
              <w:rPr>
                <w:sz w:val="24"/>
                <w:szCs w:val="24"/>
              </w:rPr>
              <w:t xml:space="preserve">    23.03.2019 – 31.03.2019         9 дней</w:t>
            </w:r>
          </w:p>
          <w:p w:rsidR="001E5A29" w:rsidRDefault="001E5A29" w:rsidP="001E5A29">
            <w:pPr>
              <w:tabs>
                <w:tab w:val="left" w:pos="4630"/>
              </w:tabs>
              <w:rPr>
                <w:sz w:val="24"/>
                <w:szCs w:val="24"/>
              </w:rPr>
            </w:pPr>
            <w:r>
              <w:rPr>
                <w:sz w:val="24"/>
                <w:szCs w:val="24"/>
              </w:rPr>
              <w:t xml:space="preserve">                                            Летние каникулы  </w:t>
            </w:r>
          </w:p>
          <w:p w:rsidR="001E5A29" w:rsidRDefault="001E5A29" w:rsidP="001E5A29">
            <w:pPr>
              <w:tabs>
                <w:tab w:val="left" w:pos="4630"/>
              </w:tabs>
              <w:rPr>
                <w:sz w:val="24"/>
                <w:szCs w:val="24"/>
              </w:rPr>
            </w:pPr>
            <w:r>
              <w:rPr>
                <w:sz w:val="24"/>
                <w:szCs w:val="24"/>
              </w:rPr>
              <w:t xml:space="preserve">             01.06.2018-31.08.2018           92 дня</w:t>
            </w:r>
          </w:p>
        </w:tc>
      </w:tr>
      <w:tr w:rsidR="001E5A29" w:rsidTr="001E5A29">
        <w:tc>
          <w:tcPr>
            <w:tcW w:w="530" w:type="dxa"/>
          </w:tcPr>
          <w:p w:rsidR="001E5A29" w:rsidRDefault="001E5A29" w:rsidP="001E5A29">
            <w:pPr>
              <w:tabs>
                <w:tab w:val="left" w:pos="4630"/>
              </w:tabs>
              <w:rPr>
                <w:sz w:val="24"/>
                <w:szCs w:val="24"/>
              </w:rPr>
            </w:pPr>
            <w:r>
              <w:rPr>
                <w:sz w:val="24"/>
                <w:szCs w:val="24"/>
              </w:rPr>
              <w:t>5.</w:t>
            </w:r>
          </w:p>
        </w:tc>
        <w:tc>
          <w:tcPr>
            <w:tcW w:w="1988" w:type="dxa"/>
          </w:tcPr>
          <w:p w:rsidR="001E5A29" w:rsidRDefault="001E5A29" w:rsidP="001E5A29">
            <w:pPr>
              <w:tabs>
                <w:tab w:val="left" w:pos="4630"/>
              </w:tabs>
              <w:rPr>
                <w:sz w:val="24"/>
                <w:szCs w:val="24"/>
              </w:rPr>
            </w:pPr>
            <w:r>
              <w:rPr>
                <w:sz w:val="24"/>
                <w:szCs w:val="24"/>
              </w:rPr>
              <w:t>Дополнительные каникулы</w:t>
            </w:r>
          </w:p>
        </w:tc>
        <w:tc>
          <w:tcPr>
            <w:tcW w:w="7371" w:type="dxa"/>
            <w:gridSpan w:val="13"/>
          </w:tcPr>
          <w:p w:rsidR="001E5A29" w:rsidRDefault="001E5A29" w:rsidP="001E5A29">
            <w:pPr>
              <w:tabs>
                <w:tab w:val="left" w:pos="4630"/>
              </w:tabs>
              <w:jc w:val="center"/>
              <w:rPr>
                <w:sz w:val="24"/>
                <w:szCs w:val="24"/>
              </w:rPr>
            </w:pPr>
            <w:r>
              <w:rPr>
                <w:sz w:val="24"/>
                <w:szCs w:val="24"/>
              </w:rPr>
              <w:t xml:space="preserve">Нет </w:t>
            </w:r>
          </w:p>
        </w:tc>
      </w:tr>
      <w:tr w:rsidR="001E5A29" w:rsidTr="001E5A29">
        <w:tc>
          <w:tcPr>
            <w:tcW w:w="530" w:type="dxa"/>
          </w:tcPr>
          <w:p w:rsidR="001E5A29" w:rsidRDefault="001E5A29" w:rsidP="001E5A29">
            <w:pPr>
              <w:tabs>
                <w:tab w:val="left" w:pos="4630"/>
              </w:tabs>
              <w:rPr>
                <w:sz w:val="24"/>
                <w:szCs w:val="24"/>
              </w:rPr>
            </w:pPr>
            <w:r>
              <w:rPr>
                <w:sz w:val="24"/>
                <w:szCs w:val="24"/>
              </w:rPr>
              <w:t>6.</w:t>
            </w:r>
          </w:p>
        </w:tc>
        <w:tc>
          <w:tcPr>
            <w:tcW w:w="1988" w:type="dxa"/>
          </w:tcPr>
          <w:p w:rsidR="001E5A29" w:rsidRDefault="001E5A29" w:rsidP="001E5A29">
            <w:pPr>
              <w:tabs>
                <w:tab w:val="left" w:pos="4630"/>
              </w:tabs>
              <w:rPr>
                <w:sz w:val="24"/>
                <w:szCs w:val="24"/>
              </w:rPr>
            </w:pPr>
            <w:r>
              <w:rPr>
                <w:sz w:val="24"/>
                <w:szCs w:val="24"/>
              </w:rPr>
              <w:t>Сменность занятий</w:t>
            </w:r>
          </w:p>
        </w:tc>
        <w:tc>
          <w:tcPr>
            <w:tcW w:w="7371" w:type="dxa"/>
            <w:gridSpan w:val="13"/>
          </w:tcPr>
          <w:p w:rsidR="001E5A29" w:rsidRDefault="001E5A29" w:rsidP="001E5A29">
            <w:pPr>
              <w:tabs>
                <w:tab w:val="left" w:pos="4630"/>
              </w:tabs>
              <w:jc w:val="center"/>
              <w:rPr>
                <w:sz w:val="24"/>
                <w:szCs w:val="24"/>
              </w:rPr>
            </w:pPr>
            <w:r>
              <w:rPr>
                <w:sz w:val="24"/>
                <w:szCs w:val="24"/>
              </w:rPr>
              <w:t>Все занятия проводятся в одну смену</w:t>
            </w:r>
          </w:p>
          <w:p w:rsidR="001E5A29" w:rsidRDefault="001E5A29" w:rsidP="001E5A29">
            <w:pPr>
              <w:tabs>
                <w:tab w:val="left" w:pos="4630"/>
              </w:tabs>
              <w:jc w:val="center"/>
              <w:rPr>
                <w:sz w:val="24"/>
                <w:szCs w:val="24"/>
              </w:rPr>
            </w:pPr>
          </w:p>
        </w:tc>
      </w:tr>
      <w:tr w:rsidR="001E5A29" w:rsidTr="001E5A29">
        <w:tc>
          <w:tcPr>
            <w:tcW w:w="530" w:type="dxa"/>
          </w:tcPr>
          <w:p w:rsidR="001E5A29" w:rsidRDefault="001E5A29" w:rsidP="001E5A29">
            <w:pPr>
              <w:tabs>
                <w:tab w:val="left" w:pos="4630"/>
              </w:tabs>
              <w:rPr>
                <w:sz w:val="24"/>
                <w:szCs w:val="24"/>
              </w:rPr>
            </w:pPr>
            <w:r>
              <w:rPr>
                <w:sz w:val="24"/>
                <w:szCs w:val="24"/>
              </w:rPr>
              <w:t>7.</w:t>
            </w:r>
          </w:p>
        </w:tc>
        <w:tc>
          <w:tcPr>
            <w:tcW w:w="1988" w:type="dxa"/>
          </w:tcPr>
          <w:p w:rsidR="001E5A29" w:rsidRDefault="001E5A29" w:rsidP="001E5A29">
            <w:pPr>
              <w:tabs>
                <w:tab w:val="left" w:pos="4630"/>
              </w:tabs>
              <w:rPr>
                <w:sz w:val="24"/>
                <w:szCs w:val="24"/>
              </w:rPr>
            </w:pPr>
            <w:r>
              <w:rPr>
                <w:sz w:val="24"/>
                <w:szCs w:val="24"/>
              </w:rPr>
              <w:t>Продолжительность рабочей недели</w:t>
            </w:r>
          </w:p>
        </w:tc>
        <w:tc>
          <w:tcPr>
            <w:tcW w:w="7371" w:type="dxa"/>
            <w:gridSpan w:val="13"/>
          </w:tcPr>
          <w:p w:rsidR="001E5A29" w:rsidRDefault="001E5A29" w:rsidP="001E5A29">
            <w:pPr>
              <w:tabs>
                <w:tab w:val="left" w:pos="4630"/>
              </w:tabs>
              <w:jc w:val="center"/>
              <w:rPr>
                <w:sz w:val="24"/>
                <w:szCs w:val="24"/>
              </w:rPr>
            </w:pPr>
            <w:r>
              <w:rPr>
                <w:sz w:val="24"/>
                <w:szCs w:val="24"/>
              </w:rPr>
              <w:t xml:space="preserve">Пятидневная рабочая неделя </w:t>
            </w:r>
          </w:p>
          <w:p w:rsidR="001E5A29" w:rsidRDefault="001E5A29" w:rsidP="001E5A29">
            <w:pPr>
              <w:tabs>
                <w:tab w:val="left" w:pos="4630"/>
              </w:tabs>
              <w:jc w:val="center"/>
              <w:rPr>
                <w:sz w:val="24"/>
                <w:szCs w:val="24"/>
              </w:rPr>
            </w:pPr>
            <w:proofErr w:type="gramStart"/>
            <w:r>
              <w:rPr>
                <w:sz w:val="24"/>
                <w:szCs w:val="24"/>
              </w:rPr>
              <w:t>(понедельник, вторник, среда, четверг, пятница – рабочие дни; суббота, воскресенье – выходные дни)</w:t>
            </w:r>
            <w:proofErr w:type="gramEnd"/>
          </w:p>
        </w:tc>
      </w:tr>
      <w:tr w:rsidR="001E5A29" w:rsidTr="001E5A29">
        <w:tc>
          <w:tcPr>
            <w:tcW w:w="530" w:type="dxa"/>
          </w:tcPr>
          <w:p w:rsidR="001E5A29" w:rsidRDefault="001E5A29" w:rsidP="001E5A29">
            <w:pPr>
              <w:tabs>
                <w:tab w:val="left" w:pos="4630"/>
              </w:tabs>
              <w:rPr>
                <w:sz w:val="24"/>
                <w:szCs w:val="24"/>
              </w:rPr>
            </w:pPr>
            <w:r>
              <w:rPr>
                <w:sz w:val="24"/>
                <w:szCs w:val="24"/>
              </w:rPr>
              <w:t>8.</w:t>
            </w:r>
          </w:p>
        </w:tc>
        <w:tc>
          <w:tcPr>
            <w:tcW w:w="1988" w:type="dxa"/>
          </w:tcPr>
          <w:p w:rsidR="001E5A29" w:rsidRDefault="001E5A29" w:rsidP="001E5A29">
            <w:pPr>
              <w:tabs>
                <w:tab w:val="left" w:pos="4630"/>
              </w:tabs>
              <w:rPr>
                <w:sz w:val="24"/>
                <w:szCs w:val="24"/>
              </w:rPr>
            </w:pPr>
            <w:r>
              <w:rPr>
                <w:sz w:val="24"/>
                <w:szCs w:val="24"/>
              </w:rPr>
              <w:t>Недельная учебная нагрузка</w:t>
            </w:r>
          </w:p>
        </w:tc>
        <w:tc>
          <w:tcPr>
            <w:tcW w:w="1219" w:type="dxa"/>
          </w:tcPr>
          <w:p w:rsidR="001E5A29" w:rsidRDefault="001E5A29" w:rsidP="001E5A29">
            <w:pPr>
              <w:tabs>
                <w:tab w:val="left" w:pos="4630"/>
              </w:tabs>
              <w:rPr>
                <w:sz w:val="24"/>
                <w:szCs w:val="24"/>
              </w:rPr>
            </w:pPr>
            <w:r>
              <w:rPr>
                <w:sz w:val="24"/>
                <w:szCs w:val="24"/>
              </w:rPr>
              <w:t>29 часов</w:t>
            </w:r>
          </w:p>
        </w:tc>
        <w:tc>
          <w:tcPr>
            <w:tcW w:w="1219" w:type="dxa"/>
            <w:gridSpan w:val="3"/>
          </w:tcPr>
          <w:p w:rsidR="001E5A29" w:rsidRDefault="001E5A29" w:rsidP="001E5A29">
            <w:pPr>
              <w:tabs>
                <w:tab w:val="left" w:pos="4630"/>
              </w:tabs>
              <w:rPr>
                <w:sz w:val="24"/>
                <w:szCs w:val="24"/>
              </w:rPr>
            </w:pPr>
            <w:r>
              <w:rPr>
                <w:sz w:val="24"/>
                <w:szCs w:val="24"/>
              </w:rPr>
              <w:t>30 часов</w:t>
            </w:r>
          </w:p>
        </w:tc>
        <w:tc>
          <w:tcPr>
            <w:tcW w:w="1219" w:type="dxa"/>
            <w:gridSpan w:val="2"/>
          </w:tcPr>
          <w:p w:rsidR="001E5A29" w:rsidRDefault="001E5A29" w:rsidP="001E5A29">
            <w:pPr>
              <w:tabs>
                <w:tab w:val="left" w:pos="4630"/>
              </w:tabs>
              <w:rPr>
                <w:sz w:val="24"/>
                <w:szCs w:val="24"/>
              </w:rPr>
            </w:pPr>
            <w:r>
              <w:rPr>
                <w:sz w:val="24"/>
                <w:szCs w:val="24"/>
              </w:rPr>
              <w:t>32 часа</w:t>
            </w:r>
          </w:p>
        </w:tc>
        <w:tc>
          <w:tcPr>
            <w:tcW w:w="1394" w:type="dxa"/>
            <w:gridSpan w:val="3"/>
          </w:tcPr>
          <w:p w:rsidR="001E5A29" w:rsidRDefault="001E5A29" w:rsidP="001E5A29">
            <w:pPr>
              <w:tabs>
                <w:tab w:val="left" w:pos="4630"/>
              </w:tabs>
              <w:rPr>
                <w:sz w:val="24"/>
                <w:szCs w:val="24"/>
              </w:rPr>
            </w:pPr>
            <w:r>
              <w:rPr>
                <w:sz w:val="24"/>
                <w:szCs w:val="24"/>
              </w:rPr>
              <w:t>33 часа</w:t>
            </w:r>
          </w:p>
        </w:tc>
        <w:tc>
          <w:tcPr>
            <w:tcW w:w="2320" w:type="dxa"/>
            <w:gridSpan w:val="4"/>
          </w:tcPr>
          <w:p w:rsidR="001E5A29" w:rsidRDefault="001E5A29" w:rsidP="001E5A29">
            <w:pPr>
              <w:tabs>
                <w:tab w:val="left" w:pos="4630"/>
              </w:tabs>
              <w:rPr>
                <w:sz w:val="24"/>
                <w:szCs w:val="24"/>
              </w:rPr>
            </w:pPr>
            <w:r>
              <w:rPr>
                <w:sz w:val="24"/>
                <w:szCs w:val="24"/>
              </w:rPr>
              <w:t>33 часа</w:t>
            </w:r>
          </w:p>
        </w:tc>
      </w:tr>
      <w:tr w:rsidR="001E5A29" w:rsidTr="001E5A29">
        <w:tc>
          <w:tcPr>
            <w:tcW w:w="530" w:type="dxa"/>
          </w:tcPr>
          <w:p w:rsidR="001E5A29" w:rsidRDefault="001E5A29" w:rsidP="001E5A29">
            <w:pPr>
              <w:tabs>
                <w:tab w:val="left" w:pos="4630"/>
              </w:tabs>
              <w:rPr>
                <w:sz w:val="24"/>
                <w:szCs w:val="24"/>
              </w:rPr>
            </w:pPr>
            <w:r>
              <w:rPr>
                <w:sz w:val="24"/>
                <w:szCs w:val="24"/>
              </w:rPr>
              <w:t>9.</w:t>
            </w:r>
          </w:p>
        </w:tc>
        <w:tc>
          <w:tcPr>
            <w:tcW w:w="1988" w:type="dxa"/>
          </w:tcPr>
          <w:p w:rsidR="001E5A29" w:rsidRDefault="001E5A29" w:rsidP="001E5A29">
            <w:pPr>
              <w:tabs>
                <w:tab w:val="left" w:pos="4630"/>
              </w:tabs>
              <w:rPr>
                <w:sz w:val="24"/>
                <w:szCs w:val="24"/>
              </w:rPr>
            </w:pPr>
            <w:r>
              <w:rPr>
                <w:sz w:val="24"/>
                <w:szCs w:val="24"/>
              </w:rPr>
              <w:t>Начало занятий</w:t>
            </w:r>
          </w:p>
        </w:tc>
        <w:tc>
          <w:tcPr>
            <w:tcW w:w="7371" w:type="dxa"/>
            <w:gridSpan w:val="13"/>
          </w:tcPr>
          <w:p w:rsidR="001E5A29" w:rsidRDefault="001E5A29" w:rsidP="001E5A29">
            <w:pPr>
              <w:tabs>
                <w:tab w:val="left" w:pos="4630"/>
              </w:tabs>
              <w:jc w:val="center"/>
              <w:rPr>
                <w:sz w:val="24"/>
                <w:szCs w:val="24"/>
              </w:rPr>
            </w:pPr>
            <w:r>
              <w:rPr>
                <w:sz w:val="24"/>
                <w:szCs w:val="24"/>
              </w:rPr>
              <w:t>8.30</w:t>
            </w:r>
          </w:p>
        </w:tc>
      </w:tr>
      <w:tr w:rsidR="001E5A29" w:rsidTr="001E5A29">
        <w:tc>
          <w:tcPr>
            <w:tcW w:w="530" w:type="dxa"/>
          </w:tcPr>
          <w:p w:rsidR="001E5A29" w:rsidRDefault="001E5A29" w:rsidP="001E5A29">
            <w:pPr>
              <w:tabs>
                <w:tab w:val="left" w:pos="4630"/>
              </w:tabs>
              <w:rPr>
                <w:sz w:val="24"/>
                <w:szCs w:val="24"/>
              </w:rPr>
            </w:pPr>
            <w:r>
              <w:rPr>
                <w:sz w:val="24"/>
                <w:szCs w:val="24"/>
              </w:rPr>
              <w:t>10.</w:t>
            </w:r>
          </w:p>
        </w:tc>
        <w:tc>
          <w:tcPr>
            <w:tcW w:w="1988" w:type="dxa"/>
          </w:tcPr>
          <w:p w:rsidR="001E5A29" w:rsidRDefault="001E5A29" w:rsidP="001E5A29">
            <w:pPr>
              <w:tabs>
                <w:tab w:val="left" w:pos="4630"/>
              </w:tabs>
              <w:rPr>
                <w:sz w:val="24"/>
                <w:szCs w:val="24"/>
              </w:rPr>
            </w:pPr>
            <w:r>
              <w:rPr>
                <w:sz w:val="24"/>
                <w:szCs w:val="24"/>
              </w:rPr>
              <w:t>Окончание занятий</w:t>
            </w:r>
          </w:p>
        </w:tc>
        <w:tc>
          <w:tcPr>
            <w:tcW w:w="1267" w:type="dxa"/>
            <w:gridSpan w:val="2"/>
          </w:tcPr>
          <w:p w:rsidR="001E5A29" w:rsidRDefault="001E5A29" w:rsidP="001E5A29">
            <w:pPr>
              <w:tabs>
                <w:tab w:val="left" w:pos="4630"/>
              </w:tabs>
              <w:rPr>
                <w:sz w:val="24"/>
                <w:szCs w:val="24"/>
              </w:rPr>
            </w:pPr>
            <w:r>
              <w:rPr>
                <w:sz w:val="24"/>
                <w:szCs w:val="24"/>
              </w:rPr>
              <w:t>Не поздн. 13.15</w:t>
            </w:r>
          </w:p>
        </w:tc>
        <w:tc>
          <w:tcPr>
            <w:tcW w:w="2438" w:type="dxa"/>
            <w:gridSpan w:val="5"/>
          </w:tcPr>
          <w:p w:rsidR="001E5A29" w:rsidRDefault="001E5A29" w:rsidP="001E5A29">
            <w:pPr>
              <w:tabs>
                <w:tab w:val="left" w:pos="4630"/>
              </w:tabs>
              <w:jc w:val="center"/>
              <w:rPr>
                <w:sz w:val="24"/>
                <w:szCs w:val="24"/>
              </w:rPr>
            </w:pPr>
            <w:r>
              <w:rPr>
                <w:sz w:val="24"/>
                <w:szCs w:val="24"/>
              </w:rPr>
              <w:t>Не позднее 14.10</w:t>
            </w:r>
          </w:p>
        </w:tc>
        <w:tc>
          <w:tcPr>
            <w:tcW w:w="3666" w:type="dxa"/>
            <w:gridSpan w:val="6"/>
          </w:tcPr>
          <w:p w:rsidR="001E5A29" w:rsidRDefault="001E5A29" w:rsidP="001E5A29">
            <w:pPr>
              <w:tabs>
                <w:tab w:val="left" w:pos="4630"/>
              </w:tabs>
              <w:jc w:val="center"/>
              <w:rPr>
                <w:sz w:val="24"/>
                <w:szCs w:val="24"/>
              </w:rPr>
            </w:pPr>
            <w:r>
              <w:rPr>
                <w:sz w:val="24"/>
                <w:szCs w:val="24"/>
              </w:rPr>
              <w:t>Не позднее 15.05</w:t>
            </w:r>
          </w:p>
        </w:tc>
      </w:tr>
      <w:tr w:rsidR="001E5A29" w:rsidTr="001E5A29">
        <w:tc>
          <w:tcPr>
            <w:tcW w:w="530" w:type="dxa"/>
          </w:tcPr>
          <w:p w:rsidR="001E5A29" w:rsidRDefault="001E5A29" w:rsidP="001E5A29">
            <w:pPr>
              <w:tabs>
                <w:tab w:val="left" w:pos="4630"/>
              </w:tabs>
              <w:rPr>
                <w:sz w:val="24"/>
                <w:szCs w:val="24"/>
              </w:rPr>
            </w:pPr>
            <w:r>
              <w:rPr>
                <w:sz w:val="24"/>
                <w:szCs w:val="24"/>
              </w:rPr>
              <w:lastRenderedPageBreak/>
              <w:t>11.</w:t>
            </w:r>
          </w:p>
        </w:tc>
        <w:tc>
          <w:tcPr>
            <w:tcW w:w="1988" w:type="dxa"/>
          </w:tcPr>
          <w:p w:rsidR="001E5A29" w:rsidRDefault="001E5A29" w:rsidP="001E5A29">
            <w:pPr>
              <w:tabs>
                <w:tab w:val="left" w:pos="4630"/>
              </w:tabs>
              <w:rPr>
                <w:sz w:val="24"/>
                <w:szCs w:val="24"/>
              </w:rPr>
            </w:pPr>
            <w:r>
              <w:rPr>
                <w:sz w:val="24"/>
                <w:szCs w:val="24"/>
              </w:rPr>
              <w:t>Продолжительность уроков</w:t>
            </w:r>
          </w:p>
        </w:tc>
        <w:tc>
          <w:tcPr>
            <w:tcW w:w="7371" w:type="dxa"/>
            <w:gridSpan w:val="13"/>
          </w:tcPr>
          <w:p w:rsidR="001E5A29" w:rsidRDefault="001E5A29" w:rsidP="001E5A29">
            <w:pPr>
              <w:tabs>
                <w:tab w:val="left" w:pos="4630"/>
              </w:tabs>
              <w:jc w:val="center"/>
              <w:rPr>
                <w:sz w:val="24"/>
                <w:szCs w:val="24"/>
              </w:rPr>
            </w:pPr>
            <w:r>
              <w:rPr>
                <w:sz w:val="24"/>
                <w:szCs w:val="24"/>
              </w:rPr>
              <w:t>Учебные занятия  по 45 минут</w:t>
            </w:r>
          </w:p>
        </w:tc>
      </w:tr>
      <w:tr w:rsidR="001E5A29" w:rsidTr="001E5A29">
        <w:tc>
          <w:tcPr>
            <w:tcW w:w="530" w:type="dxa"/>
          </w:tcPr>
          <w:p w:rsidR="001E5A29" w:rsidRPr="0032053A" w:rsidRDefault="001E5A29" w:rsidP="001E5A29">
            <w:pPr>
              <w:tabs>
                <w:tab w:val="left" w:pos="4630"/>
              </w:tabs>
              <w:rPr>
                <w:b/>
                <w:sz w:val="24"/>
                <w:szCs w:val="24"/>
              </w:rPr>
            </w:pPr>
          </w:p>
        </w:tc>
        <w:tc>
          <w:tcPr>
            <w:tcW w:w="1988" w:type="dxa"/>
          </w:tcPr>
          <w:p w:rsidR="001E5A29" w:rsidRPr="0032053A" w:rsidRDefault="001E5A29" w:rsidP="001E5A29">
            <w:pPr>
              <w:tabs>
                <w:tab w:val="left" w:pos="4630"/>
              </w:tabs>
              <w:rPr>
                <w:b/>
                <w:sz w:val="24"/>
                <w:szCs w:val="24"/>
              </w:rPr>
            </w:pPr>
          </w:p>
        </w:tc>
        <w:tc>
          <w:tcPr>
            <w:tcW w:w="7371" w:type="dxa"/>
            <w:gridSpan w:val="13"/>
          </w:tcPr>
          <w:p w:rsidR="001E5A29" w:rsidRPr="00BA0F44" w:rsidRDefault="001E5A29" w:rsidP="001E5A29">
            <w:pPr>
              <w:tabs>
                <w:tab w:val="left" w:pos="4630"/>
              </w:tabs>
              <w:jc w:val="center"/>
              <w:rPr>
                <w:b/>
                <w:sz w:val="24"/>
                <w:szCs w:val="24"/>
              </w:rPr>
            </w:pPr>
            <w:r>
              <w:rPr>
                <w:b/>
                <w:sz w:val="24"/>
                <w:szCs w:val="24"/>
              </w:rPr>
              <w:t>Основное общее образование</w:t>
            </w:r>
          </w:p>
        </w:tc>
      </w:tr>
      <w:tr w:rsidR="001E5A29" w:rsidTr="001E5A29">
        <w:tc>
          <w:tcPr>
            <w:tcW w:w="530" w:type="dxa"/>
          </w:tcPr>
          <w:p w:rsidR="001E5A29" w:rsidRPr="0032053A" w:rsidRDefault="001E5A29" w:rsidP="001E5A29">
            <w:pPr>
              <w:tabs>
                <w:tab w:val="left" w:pos="4630"/>
              </w:tabs>
              <w:rPr>
                <w:b/>
                <w:sz w:val="24"/>
                <w:szCs w:val="24"/>
              </w:rPr>
            </w:pPr>
            <w:r w:rsidRPr="0032053A">
              <w:rPr>
                <w:b/>
                <w:sz w:val="24"/>
                <w:szCs w:val="24"/>
              </w:rPr>
              <w:t>№</w:t>
            </w:r>
          </w:p>
        </w:tc>
        <w:tc>
          <w:tcPr>
            <w:tcW w:w="1988" w:type="dxa"/>
          </w:tcPr>
          <w:p w:rsidR="001E5A29" w:rsidRPr="0032053A" w:rsidRDefault="001E5A29" w:rsidP="001E5A29">
            <w:pPr>
              <w:tabs>
                <w:tab w:val="left" w:pos="4630"/>
              </w:tabs>
              <w:rPr>
                <w:b/>
                <w:sz w:val="24"/>
                <w:szCs w:val="24"/>
              </w:rPr>
            </w:pPr>
            <w:r w:rsidRPr="0032053A">
              <w:rPr>
                <w:b/>
                <w:sz w:val="24"/>
                <w:szCs w:val="24"/>
              </w:rPr>
              <w:t>Наименование</w:t>
            </w:r>
          </w:p>
        </w:tc>
        <w:tc>
          <w:tcPr>
            <w:tcW w:w="1413" w:type="dxa"/>
            <w:gridSpan w:val="3"/>
          </w:tcPr>
          <w:p w:rsidR="001E5A29" w:rsidRPr="0032053A" w:rsidRDefault="001E5A29" w:rsidP="001E5A29">
            <w:pPr>
              <w:tabs>
                <w:tab w:val="left" w:pos="4630"/>
              </w:tabs>
              <w:rPr>
                <w:b/>
                <w:sz w:val="24"/>
                <w:szCs w:val="24"/>
              </w:rPr>
            </w:pPr>
            <w:r w:rsidRPr="0032053A">
              <w:rPr>
                <w:b/>
                <w:sz w:val="24"/>
                <w:szCs w:val="24"/>
              </w:rPr>
              <w:t>5 класс</w:t>
            </w:r>
          </w:p>
        </w:tc>
        <w:tc>
          <w:tcPr>
            <w:tcW w:w="1413" w:type="dxa"/>
            <w:gridSpan w:val="2"/>
          </w:tcPr>
          <w:p w:rsidR="001E5A29" w:rsidRPr="0032053A" w:rsidRDefault="001E5A29" w:rsidP="001E5A29">
            <w:pPr>
              <w:tabs>
                <w:tab w:val="left" w:pos="4630"/>
              </w:tabs>
              <w:rPr>
                <w:b/>
                <w:sz w:val="24"/>
                <w:szCs w:val="24"/>
              </w:rPr>
            </w:pPr>
            <w:r w:rsidRPr="0032053A">
              <w:rPr>
                <w:b/>
                <w:sz w:val="24"/>
                <w:szCs w:val="24"/>
              </w:rPr>
              <w:t>6 класс</w:t>
            </w:r>
          </w:p>
        </w:tc>
        <w:tc>
          <w:tcPr>
            <w:tcW w:w="1413" w:type="dxa"/>
            <w:gridSpan w:val="3"/>
          </w:tcPr>
          <w:p w:rsidR="001E5A29" w:rsidRPr="0032053A" w:rsidRDefault="001E5A29" w:rsidP="001E5A29">
            <w:pPr>
              <w:tabs>
                <w:tab w:val="left" w:pos="4630"/>
              </w:tabs>
              <w:rPr>
                <w:b/>
                <w:sz w:val="24"/>
                <w:szCs w:val="24"/>
              </w:rPr>
            </w:pPr>
            <w:r w:rsidRPr="0032053A">
              <w:rPr>
                <w:b/>
                <w:sz w:val="24"/>
                <w:szCs w:val="24"/>
              </w:rPr>
              <w:t>7 класс</w:t>
            </w:r>
          </w:p>
        </w:tc>
        <w:tc>
          <w:tcPr>
            <w:tcW w:w="1418" w:type="dxa"/>
            <w:gridSpan w:val="3"/>
          </w:tcPr>
          <w:p w:rsidR="001E5A29" w:rsidRPr="0032053A" w:rsidRDefault="001E5A29" w:rsidP="001E5A29">
            <w:pPr>
              <w:tabs>
                <w:tab w:val="left" w:pos="4630"/>
              </w:tabs>
              <w:rPr>
                <w:b/>
                <w:sz w:val="24"/>
                <w:szCs w:val="24"/>
              </w:rPr>
            </w:pPr>
            <w:r w:rsidRPr="0032053A">
              <w:rPr>
                <w:b/>
                <w:sz w:val="24"/>
                <w:szCs w:val="24"/>
              </w:rPr>
              <w:t>8 класс</w:t>
            </w:r>
          </w:p>
        </w:tc>
        <w:tc>
          <w:tcPr>
            <w:tcW w:w="1714" w:type="dxa"/>
            <w:gridSpan w:val="2"/>
          </w:tcPr>
          <w:p w:rsidR="001E5A29" w:rsidRPr="0032053A" w:rsidRDefault="001E5A29" w:rsidP="001E5A29">
            <w:pPr>
              <w:tabs>
                <w:tab w:val="left" w:pos="4630"/>
              </w:tabs>
              <w:rPr>
                <w:b/>
                <w:sz w:val="24"/>
                <w:szCs w:val="24"/>
              </w:rPr>
            </w:pPr>
            <w:r w:rsidRPr="0032053A">
              <w:rPr>
                <w:b/>
                <w:sz w:val="24"/>
                <w:szCs w:val="24"/>
              </w:rPr>
              <w:t>9 кл.</w:t>
            </w:r>
          </w:p>
        </w:tc>
      </w:tr>
      <w:tr w:rsidR="001E5A29" w:rsidTr="001E5A29">
        <w:tc>
          <w:tcPr>
            <w:tcW w:w="530" w:type="dxa"/>
          </w:tcPr>
          <w:p w:rsidR="001E5A29" w:rsidRDefault="001E5A29" w:rsidP="001E5A29">
            <w:pPr>
              <w:tabs>
                <w:tab w:val="left" w:pos="4630"/>
              </w:tabs>
              <w:rPr>
                <w:sz w:val="24"/>
                <w:szCs w:val="24"/>
              </w:rPr>
            </w:pPr>
            <w:r>
              <w:rPr>
                <w:sz w:val="24"/>
                <w:szCs w:val="24"/>
              </w:rPr>
              <w:t>12.</w:t>
            </w:r>
          </w:p>
        </w:tc>
        <w:tc>
          <w:tcPr>
            <w:tcW w:w="1988" w:type="dxa"/>
          </w:tcPr>
          <w:p w:rsidR="001E5A29" w:rsidRDefault="001E5A29" w:rsidP="001E5A29">
            <w:pPr>
              <w:tabs>
                <w:tab w:val="left" w:pos="4630"/>
              </w:tabs>
              <w:rPr>
                <w:sz w:val="24"/>
                <w:szCs w:val="24"/>
              </w:rPr>
            </w:pPr>
            <w:r>
              <w:rPr>
                <w:sz w:val="24"/>
                <w:szCs w:val="24"/>
              </w:rPr>
              <w:t>Расписание звонков</w:t>
            </w:r>
          </w:p>
        </w:tc>
        <w:tc>
          <w:tcPr>
            <w:tcW w:w="7371" w:type="dxa"/>
            <w:gridSpan w:val="13"/>
          </w:tcPr>
          <w:p w:rsidR="001E5A29" w:rsidRDefault="001E5A29" w:rsidP="001E5A29">
            <w:pPr>
              <w:tabs>
                <w:tab w:val="left" w:pos="4630"/>
              </w:tabs>
              <w:rPr>
                <w:sz w:val="24"/>
                <w:szCs w:val="24"/>
              </w:rPr>
            </w:pPr>
            <w:r>
              <w:rPr>
                <w:sz w:val="24"/>
                <w:szCs w:val="24"/>
              </w:rPr>
              <w:t xml:space="preserve">                                    1 урок    8.30 - 9.15               1-ая перемена – 15 мин.</w:t>
            </w:r>
          </w:p>
          <w:p w:rsidR="001E5A29" w:rsidRDefault="001E5A29" w:rsidP="001E5A29">
            <w:pPr>
              <w:tabs>
                <w:tab w:val="left" w:pos="2844"/>
              </w:tabs>
              <w:rPr>
                <w:sz w:val="24"/>
                <w:szCs w:val="24"/>
              </w:rPr>
            </w:pPr>
            <w:r>
              <w:rPr>
                <w:sz w:val="24"/>
                <w:szCs w:val="24"/>
              </w:rPr>
              <w:t xml:space="preserve">                                    2 урок    9.30 – 10.15</w:t>
            </w:r>
            <w:r>
              <w:rPr>
                <w:sz w:val="24"/>
                <w:szCs w:val="24"/>
              </w:rPr>
              <w:tab/>
              <w:t>2-ая перемена – 5 мин.</w:t>
            </w:r>
          </w:p>
          <w:p w:rsidR="001E5A29" w:rsidRDefault="001E5A29" w:rsidP="001E5A29">
            <w:pPr>
              <w:tabs>
                <w:tab w:val="left" w:pos="2844"/>
              </w:tabs>
              <w:rPr>
                <w:sz w:val="24"/>
                <w:szCs w:val="24"/>
              </w:rPr>
            </w:pPr>
            <w:r>
              <w:rPr>
                <w:sz w:val="24"/>
                <w:szCs w:val="24"/>
              </w:rPr>
              <w:t xml:space="preserve">                                    3 урок    10.20 – 11.05</w:t>
            </w:r>
            <w:r>
              <w:rPr>
                <w:sz w:val="24"/>
                <w:szCs w:val="24"/>
              </w:rPr>
              <w:tab/>
              <w:t>3-ая  перемена – 20 мин.</w:t>
            </w:r>
          </w:p>
          <w:p w:rsidR="001E5A29" w:rsidRDefault="001E5A29" w:rsidP="001E5A29">
            <w:pPr>
              <w:tabs>
                <w:tab w:val="left" w:pos="2844"/>
              </w:tabs>
              <w:rPr>
                <w:sz w:val="24"/>
                <w:szCs w:val="24"/>
              </w:rPr>
            </w:pPr>
            <w:r>
              <w:rPr>
                <w:sz w:val="24"/>
                <w:szCs w:val="24"/>
              </w:rPr>
              <w:t xml:space="preserve">                                    4 урок    11.25 – 12.10</w:t>
            </w:r>
            <w:r>
              <w:rPr>
                <w:sz w:val="24"/>
                <w:szCs w:val="24"/>
              </w:rPr>
              <w:tab/>
              <w:t>4-ая перемена  - 20 мин.</w:t>
            </w:r>
          </w:p>
          <w:p w:rsidR="001E5A29" w:rsidRDefault="001E5A29" w:rsidP="001E5A29">
            <w:pPr>
              <w:tabs>
                <w:tab w:val="left" w:pos="2844"/>
              </w:tabs>
              <w:rPr>
                <w:sz w:val="24"/>
                <w:szCs w:val="24"/>
              </w:rPr>
            </w:pPr>
            <w:r>
              <w:rPr>
                <w:sz w:val="24"/>
                <w:szCs w:val="24"/>
              </w:rPr>
              <w:t xml:space="preserve">                                    5 урок    12.30 – 13.15</w:t>
            </w:r>
            <w:r>
              <w:rPr>
                <w:sz w:val="24"/>
                <w:szCs w:val="24"/>
              </w:rPr>
              <w:tab/>
              <w:t>5-ая перемена – 10 мин.</w:t>
            </w:r>
          </w:p>
          <w:p w:rsidR="001E5A29" w:rsidRDefault="001E5A29" w:rsidP="001E5A29">
            <w:pPr>
              <w:tabs>
                <w:tab w:val="left" w:pos="2844"/>
              </w:tabs>
              <w:rPr>
                <w:sz w:val="24"/>
                <w:szCs w:val="24"/>
              </w:rPr>
            </w:pPr>
            <w:r>
              <w:rPr>
                <w:sz w:val="24"/>
                <w:szCs w:val="24"/>
              </w:rPr>
              <w:t xml:space="preserve">                                    6 урок    13.25 – 14.10</w:t>
            </w:r>
            <w:r>
              <w:rPr>
                <w:sz w:val="24"/>
                <w:szCs w:val="24"/>
              </w:rPr>
              <w:tab/>
              <w:t>6-ая перемена – 10 мин.</w:t>
            </w:r>
          </w:p>
          <w:p w:rsidR="001E5A29" w:rsidRDefault="001E5A29" w:rsidP="001E5A29">
            <w:pPr>
              <w:tabs>
                <w:tab w:val="left" w:pos="4630"/>
              </w:tabs>
              <w:rPr>
                <w:sz w:val="24"/>
                <w:szCs w:val="24"/>
              </w:rPr>
            </w:pPr>
            <w:r>
              <w:rPr>
                <w:sz w:val="24"/>
                <w:szCs w:val="24"/>
              </w:rPr>
              <w:t xml:space="preserve">                                    7 урок    14.20 – 15.05</w:t>
            </w:r>
          </w:p>
        </w:tc>
      </w:tr>
      <w:tr w:rsidR="001E5A29" w:rsidTr="001E5A29">
        <w:trPr>
          <w:cantSplit/>
          <w:trHeight w:val="2016"/>
        </w:trPr>
        <w:tc>
          <w:tcPr>
            <w:tcW w:w="530" w:type="dxa"/>
          </w:tcPr>
          <w:p w:rsidR="001E5A29" w:rsidRDefault="001E5A29" w:rsidP="001E5A29">
            <w:pPr>
              <w:tabs>
                <w:tab w:val="left" w:pos="4630"/>
              </w:tabs>
              <w:rPr>
                <w:sz w:val="24"/>
                <w:szCs w:val="24"/>
              </w:rPr>
            </w:pPr>
            <w:r>
              <w:rPr>
                <w:sz w:val="24"/>
                <w:szCs w:val="24"/>
              </w:rPr>
              <w:t>13.</w:t>
            </w:r>
          </w:p>
        </w:tc>
        <w:tc>
          <w:tcPr>
            <w:tcW w:w="1988" w:type="dxa"/>
          </w:tcPr>
          <w:p w:rsidR="001E5A29" w:rsidRDefault="001E5A29" w:rsidP="001E5A29">
            <w:pPr>
              <w:tabs>
                <w:tab w:val="left" w:pos="4630"/>
              </w:tabs>
              <w:rPr>
                <w:sz w:val="24"/>
                <w:szCs w:val="24"/>
              </w:rPr>
            </w:pPr>
            <w:r>
              <w:rPr>
                <w:sz w:val="24"/>
                <w:szCs w:val="24"/>
              </w:rPr>
              <w:t>Аттестация</w:t>
            </w:r>
          </w:p>
        </w:tc>
        <w:tc>
          <w:tcPr>
            <w:tcW w:w="5670" w:type="dxa"/>
            <w:gridSpan w:val="12"/>
          </w:tcPr>
          <w:p w:rsidR="001E5A29" w:rsidRPr="007E1A6A" w:rsidRDefault="001E5A29" w:rsidP="001E5A29">
            <w:pPr>
              <w:jc w:val="both"/>
              <w:rPr>
                <w:rFonts w:eastAsia="Times New Roman"/>
                <w:sz w:val="24"/>
                <w:szCs w:val="24"/>
              </w:rPr>
            </w:pPr>
            <w:r w:rsidRPr="007E1A6A">
              <w:rPr>
                <w:rFonts w:eastAsia="Times New Roman"/>
                <w:sz w:val="24"/>
                <w:szCs w:val="24"/>
              </w:rPr>
              <w:t>Промежуточная аттестаци</w:t>
            </w:r>
            <w:r>
              <w:rPr>
                <w:rFonts w:eastAsia="Times New Roman"/>
                <w:sz w:val="24"/>
                <w:szCs w:val="24"/>
              </w:rPr>
              <w:t>я в переводных классах (во 2-8</w:t>
            </w:r>
            <w:r w:rsidRPr="007E1A6A">
              <w:rPr>
                <w:rFonts w:eastAsia="Times New Roman"/>
                <w:sz w:val="24"/>
                <w:szCs w:val="24"/>
              </w:rPr>
              <w:t>) в форме итоговых контрольных ра</w:t>
            </w:r>
            <w:r>
              <w:rPr>
                <w:rFonts w:eastAsia="Times New Roman"/>
                <w:sz w:val="24"/>
                <w:szCs w:val="24"/>
              </w:rPr>
              <w:t>бот, тестов, устного экзамена (</w:t>
            </w:r>
            <w:r w:rsidRPr="007E1A6A">
              <w:rPr>
                <w:rFonts w:eastAsia="Times New Roman"/>
                <w:sz w:val="24"/>
                <w:szCs w:val="24"/>
              </w:rPr>
              <w:t>по решению пед</w:t>
            </w:r>
            <w:r>
              <w:rPr>
                <w:rFonts w:eastAsia="Times New Roman"/>
                <w:sz w:val="24"/>
                <w:szCs w:val="24"/>
              </w:rPr>
              <w:t xml:space="preserve">агогического </w:t>
            </w:r>
            <w:r w:rsidRPr="007E1A6A">
              <w:rPr>
                <w:rFonts w:eastAsia="Times New Roman"/>
                <w:sz w:val="24"/>
                <w:szCs w:val="24"/>
              </w:rPr>
              <w:t xml:space="preserve">совета) проводится с </w:t>
            </w:r>
            <w:r>
              <w:rPr>
                <w:rFonts w:eastAsia="Times New Roman"/>
                <w:sz w:val="24"/>
                <w:szCs w:val="24"/>
              </w:rPr>
              <w:t>14</w:t>
            </w:r>
            <w:r w:rsidRPr="007E1A6A">
              <w:rPr>
                <w:rFonts w:eastAsia="Times New Roman"/>
                <w:sz w:val="24"/>
                <w:szCs w:val="24"/>
              </w:rPr>
              <w:t xml:space="preserve">.05 по </w:t>
            </w:r>
            <w:r>
              <w:rPr>
                <w:rFonts w:eastAsia="Times New Roman"/>
                <w:sz w:val="24"/>
                <w:szCs w:val="24"/>
              </w:rPr>
              <w:t>25</w:t>
            </w:r>
            <w:r w:rsidRPr="007E1A6A">
              <w:rPr>
                <w:rFonts w:eastAsia="Times New Roman"/>
                <w:sz w:val="24"/>
                <w:szCs w:val="24"/>
              </w:rPr>
              <w:t>.05.201</w:t>
            </w:r>
            <w:r>
              <w:rPr>
                <w:rFonts w:eastAsia="Times New Roman"/>
                <w:sz w:val="24"/>
                <w:szCs w:val="24"/>
              </w:rPr>
              <w:t>9</w:t>
            </w:r>
            <w:r w:rsidRPr="007E1A6A">
              <w:rPr>
                <w:rFonts w:eastAsia="Times New Roman"/>
                <w:sz w:val="24"/>
                <w:szCs w:val="24"/>
              </w:rPr>
              <w:t xml:space="preserve"> года без прекращения общеобразовательного процесса.</w:t>
            </w:r>
          </w:p>
          <w:p w:rsidR="001E5A29" w:rsidRDefault="001E5A29" w:rsidP="001E5A29">
            <w:pPr>
              <w:tabs>
                <w:tab w:val="left" w:pos="4630"/>
              </w:tabs>
              <w:rPr>
                <w:sz w:val="24"/>
                <w:szCs w:val="24"/>
              </w:rPr>
            </w:pPr>
          </w:p>
        </w:tc>
        <w:tc>
          <w:tcPr>
            <w:tcW w:w="1701" w:type="dxa"/>
            <w:textDirection w:val="btLr"/>
          </w:tcPr>
          <w:p w:rsidR="001E5A29" w:rsidRPr="001750ED" w:rsidRDefault="001E5A29" w:rsidP="001E5A29">
            <w:pPr>
              <w:ind w:left="113" w:right="113"/>
              <w:rPr>
                <w:rFonts w:eastAsia="Times New Roman"/>
                <w:sz w:val="24"/>
                <w:szCs w:val="24"/>
              </w:rPr>
            </w:pPr>
            <w:r>
              <w:rPr>
                <w:rFonts w:eastAsia="Times New Roman"/>
                <w:sz w:val="24"/>
                <w:szCs w:val="24"/>
              </w:rPr>
              <w:t>Срок  ГИ</w:t>
            </w:r>
            <w:r w:rsidRPr="001750ED">
              <w:rPr>
                <w:rFonts w:eastAsia="Times New Roman"/>
                <w:sz w:val="24"/>
                <w:szCs w:val="24"/>
              </w:rPr>
              <w:t xml:space="preserve">А </w:t>
            </w:r>
            <w:r>
              <w:rPr>
                <w:rFonts w:eastAsia="Times New Roman"/>
                <w:sz w:val="24"/>
                <w:szCs w:val="24"/>
              </w:rPr>
              <w:t>устанавливается</w:t>
            </w:r>
            <w:r w:rsidRPr="001750ED">
              <w:rPr>
                <w:rFonts w:eastAsia="Times New Roman"/>
                <w:sz w:val="24"/>
                <w:szCs w:val="24"/>
              </w:rPr>
              <w:br/>
              <w:t>Рособрнадзор</w:t>
            </w:r>
            <w:r>
              <w:rPr>
                <w:rFonts w:eastAsia="Times New Roman"/>
                <w:sz w:val="24"/>
                <w:szCs w:val="24"/>
              </w:rPr>
              <w:t>ом</w:t>
            </w:r>
          </w:p>
          <w:p w:rsidR="001E5A29" w:rsidRDefault="001E5A29" w:rsidP="001E5A29">
            <w:pPr>
              <w:tabs>
                <w:tab w:val="left" w:pos="4630"/>
              </w:tabs>
              <w:ind w:left="113" w:right="113"/>
              <w:rPr>
                <w:sz w:val="24"/>
                <w:szCs w:val="24"/>
              </w:rPr>
            </w:pPr>
          </w:p>
        </w:tc>
      </w:tr>
    </w:tbl>
    <w:p w:rsidR="001E5A29" w:rsidRDefault="001E5A29" w:rsidP="001E5A29">
      <w:pPr>
        <w:jc w:val="center"/>
        <w:rPr>
          <w:rFonts w:eastAsia="Calibri"/>
          <w:b/>
          <w:color w:val="00000A"/>
          <w:sz w:val="24"/>
          <w:szCs w:val="22"/>
        </w:rPr>
      </w:pPr>
    </w:p>
    <w:p w:rsidR="001E5A29" w:rsidRDefault="001E5A29" w:rsidP="001E5A29">
      <w:pPr>
        <w:numPr>
          <w:ilvl w:val="1"/>
          <w:numId w:val="63"/>
        </w:numPr>
        <w:jc w:val="both"/>
        <w:outlineLvl w:val="1"/>
        <w:rPr>
          <w:rFonts w:eastAsia="@Arial Unicode MS"/>
          <w:b/>
          <w:bCs/>
          <w:color w:val="00000A"/>
          <w:szCs w:val="28"/>
          <w:lang w:eastAsia="ru-RU"/>
        </w:rPr>
      </w:pPr>
      <w:bookmarkStart w:id="263" w:name="_Toc406059071"/>
      <w:bookmarkStart w:id="264" w:name="_Toc414553285"/>
      <w:bookmarkStart w:id="265" w:name="_Toc410654075"/>
      <w:bookmarkStart w:id="266" w:name="_Toc409691735"/>
      <w:r>
        <w:rPr>
          <w:rFonts w:eastAsia="@Arial Unicode MS"/>
          <w:b/>
          <w:bCs/>
          <w:color w:val="00000A"/>
          <w:szCs w:val="28"/>
          <w:lang w:eastAsia="ru-RU"/>
        </w:rPr>
        <w:t>Система условий</w:t>
      </w:r>
      <w:bookmarkEnd w:id="263"/>
      <w:bookmarkEnd w:id="264"/>
      <w:bookmarkEnd w:id="265"/>
      <w:bookmarkEnd w:id="266"/>
      <w:r>
        <w:rPr>
          <w:rFonts w:eastAsia="@Arial Unicode MS"/>
          <w:b/>
          <w:bCs/>
          <w:color w:val="00000A"/>
          <w:szCs w:val="28"/>
          <w:lang w:eastAsia="ru-RU"/>
        </w:rPr>
        <w:t xml:space="preserve">  реализации основной образовательной программы</w:t>
      </w:r>
    </w:p>
    <w:p w:rsidR="001E5A29" w:rsidRDefault="001E5A29" w:rsidP="001E5A29">
      <w:pPr>
        <w:ind w:left="1125"/>
        <w:jc w:val="both"/>
        <w:outlineLvl w:val="1"/>
        <w:rPr>
          <w:rFonts w:eastAsia="@Arial Unicode MS"/>
          <w:b/>
          <w:bCs/>
          <w:color w:val="00000A"/>
          <w:szCs w:val="28"/>
          <w:lang w:eastAsia="ru-RU"/>
        </w:rPr>
      </w:pPr>
    </w:p>
    <w:p w:rsidR="001E5A29" w:rsidRDefault="001E5A29" w:rsidP="001E5A29">
      <w:pPr>
        <w:ind w:firstLine="709"/>
        <w:contextualSpacing/>
        <w:jc w:val="both"/>
        <w:rPr>
          <w:rFonts w:eastAsia="Calibri"/>
          <w:szCs w:val="28"/>
        </w:rPr>
      </w:pPr>
      <w:r>
        <w:rPr>
          <w:rFonts w:eastAsia="Calibri"/>
          <w:szCs w:val="28"/>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1E5A29" w:rsidRDefault="001E5A29" w:rsidP="001E5A29">
      <w:pPr>
        <w:ind w:firstLine="709"/>
        <w:contextualSpacing/>
        <w:jc w:val="both"/>
      </w:pPr>
      <w:r>
        <w:rPr>
          <w:rFonts w:eastAsia="Calibri"/>
          <w:szCs w:val="28"/>
        </w:rPr>
        <w:t xml:space="preserve">Условия, созданные в МБОУ </w:t>
      </w:r>
      <w:proofErr w:type="gramStart"/>
      <w:r>
        <w:rPr>
          <w:rFonts w:eastAsia="Calibri"/>
          <w:szCs w:val="28"/>
        </w:rPr>
        <w:t>Слободская</w:t>
      </w:r>
      <w:proofErr w:type="gramEnd"/>
      <w:r>
        <w:rPr>
          <w:rFonts w:eastAsia="Calibri"/>
          <w:szCs w:val="28"/>
        </w:rPr>
        <w:t xml:space="preserve"> СОШ, реализующей основную образовательную программу основного общего образования: </w:t>
      </w:r>
    </w:p>
    <w:p w:rsidR="001E5A29" w:rsidRDefault="001E5A29" w:rsidP="001E5A29">
      <w:pPr>
        <w:ind w:firstLine="709"/>
        <w:contextualSpacing/>
        <w:jc w:val="both"/>
        <w:rPr>
          <w:rFonts w:eastAsia="Calibri"/>
          <w:szCs w:val="28"/>
        </w:rPr>
      </w:pPr>
      <w:r>
        <w:rPr>
          <w:rFonts w:eastAsia="Calibri"/>
          <w:szCs w:val="28"/>
        </w:rPr>
        <w:t xml:space="preserve">• соответствуют требованиям Стандарта; </w:t>
      </w:r>
    </w:p>
    <w:p w:rsidR="001E5A29" w:rsidRDefault="001E5A29" w:rsidP="001E5A29">
      <w:pPr>
        <w:ind w:firstLine="709"/>
        <w:contextualSpacing/>
        <w:jc w:val="both"/>
        <w:rPr>
          <w:rFonts w:eastAsia="Calibri"/>
          <w:szCs w:val="28"/>
        </w:rPr>
      </w:pPr>
      <w:r>
        <w:rPr>
          <w:rFonts w:eastAsia="Calibri"/>
          <w:szCs w:val="28"/>
        </w:rPr>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1E5A29" w:rsidRDefault="001E5A29" w:rsidP="001E5A29">
      <w:pPr>
        <w:ind w:firstLine="709"/>
        <w:contextualSpacing/>
        <w:jc w:val="both"/>
        <w:rPr>
          <w:rFonts w:eastAsia="Calibri"/>
          <w:szCs w:val="28"/>
        </w:rPr>
      </w:pPr>
      <w:r>
        <w:rPr>
          <w:rFonts w:eastAsia="Calibri"/>
          <w:szCs w:val="28"/>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D3695E" w:rsidRDefault="00D3695E" w:rsidP="001E5A29">
      <w:pPr>
        <w:ind w:left="102"/>
        <w:jc w:val="center"/>
        <w:rPr>
          <w:rFonts w:eastAsia="Calibri"/>
          <w:b/>
          <w:bCs/>
          <w:szCs w:val="28"/>
        </w:rPr>
      </w:pPr>
    </w:p>
    <w:p w:rsidR="00D3695E" w:rsidRDefault="00D3695E" w:rsidP="001E5A29">
      <w:pPr>
        <w:ind w:left="102"/>
        <w:jc w:val="center"/>
        <w:rPr>
          <w:rFonts w:eastAsia="Calibri"/>
          <w:b/>
          <w:bCs/>
          <w:szCs w:val="28"/>
        </w:rPr>
      </w:pPr>
    </w:p>
    <w:p w:rsidR="00D3695E" w:rsidRDefault="00D3695E" w:rsidP="001E5A29">
      <w:pPr>
        <w:ind w:left="102"/>
        <w:jc w:val="center"/>
        <w:rPr>
          <w:rFonts w:eastAsia="Calibri"/>
          <w:b/>
          <w:bCs/>
          <w:szCs w:val="28"/>
        </w:rPr>
      </w:pPr>
    </w:p>
    <w:p w:rsidR="00444770" w:rsidRDefault="001E5A29" w:rsidP="001E5A29">
      <w:pPr>
        <w:ind w:left="102"/>
        <w:jc w:val="center"/>
        <w:rPr>
          <w:rFonts w:eastAsia="Calibri"/>
          <w:b/>
          <w:bCs/>
          <w:szCs w:val="28"/>
        </w:rPr>
      </w:pPr>
      <w:r>
        <w:rPr>
          <w:rFonts w:eastAsia="Calibri"/>
          <w:b/>
          <w:bCs/>
          <w:szCs w:val="28"/>
        </w:rPr>
        <w:lastRenderedPageBreak/>
        <w:t xml:space="preserve">3.2.1. Описание кадровых условий реализации основной образовательной программы основного общего образования </w:t>
      </w:r>
    </w:p>
    <w:p w:rsidR="001E5A29" w:rsidRDefault="001E5A29" w:rsidP="001E5A29">
      <w:pPr>
        <w:ind w:left="102"/>
        <w:jc w:val="center"/>
      </w:pPr>
      <w:r>
        <w:rPr>
          <w:rFonts w:eastAsia="Calibri"/>
          <w:b/>
          <w:szCs w:val="28"/>
        </w:rPr>
        <w:t xml:space="preserve">МБОУ Слободская СОШ  </w:t>
      </w:r>
    </w:p>
    <w:p w:rsidR="001E5A29" w:rsidRDefault="001E5A29" w:rsidP="001E5A29">
      <w:pPr>
        <w:ind w:left="102"/>
        <w:jc w:val="both"/>
        <w:rPr>
          <w:rFonts w:eastAsia="Calibri"/>
          <w:b/>
          <w:bCs/>
          <w:szCs w:val="28"/>
        </w:rPr>
      </w:pPr>
    </w:p>
    <w:p w:rsidR="001E5A29" w:rsidRDefault="001E5A29" w:rsidP="001E5A29">
      <w:pPr>
        <w:ind w:left="102"/>
        <w:jc w:val="both"/>
        <w:rPr>
          <w:rFonts w:eastAsia="Calibri"/>
          <w:szCs w:val="28"/>
        </w:rPr>
      </w:pPr>
      <w:r>
        <w:rPr>
          <w:rFonts w:eastAsia="Calibri"/>
          <w:b/>
          <w:bCs/>
          <w:szCs w:val="28"/>
        </w:rPr>
        <w:t xml:space="preserve">Кадровое обеспечение </w:t>
      </w:r>
    </w:p>
    <w:p w:rsidR="001E5A29" w:rsidRDefault="001E5A29" w:rsidP="001E5A29">
      <w:pPr>
        <w:ind w:left="102"/>
        <w:jc w:val="both"/>
        <w:rPr>
          <w:rFonts w:eastAsia="Calibri"/>
          <w:szCs w:val="28"/>
        </w:rPr>
      </w:pPr>
      <w:r>
        <w:rPr>
          <w:rFonts w:eastAsia="Calibri"/>
          <w:szCs w:val="28"/>
        </w:rPr>
        <w:t xml:space="preserve">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1E5A29" w:rsidRDefault="001E5A29" w:rsidP="001E5A29">
      <w:pPr>
        <w:ind w:left="102"/>
        <w:jc w:val="both"/>
        <w:rPr>
          <w:rFonts w:eastAsia="Calibri"/>
          <w:szCs w:val="28"/>
        </w:rPr>
      </w:pPr>
      <w:r>
        <w:rPr>
          <w:rFonts w:eastAsia="Calibri"/>
          <w:szCs w:val="28"/>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1E5A29" w:rsidRDefault="001E5A29" w:rsidP="001E5A29">
      <w:pPr>
        <w:ind w:left="102"/>
        <w:jc w:val="both"/>
        <w:rPr>
          <w:rFonts w:eastAsia="Calibri"/>
          <w:szCs w:val="28"/>
        </w:rPr>
      </w:pPr>
      <w:r>
        <w:rPr>
          <w:rFonts w:eastAsia="Calibri"/>
          <w:szCs w:val="28"/>
        </w:rPr>
        <w:t xml:space="preserve">Образовательное учреждение укомплектовано работниками пищеблока, вспомогательным персоналом. </w:t>
      </w:r>
    </w:p>
    <w:p w:rsidR="001E5A29" w:rsidRDefault="001E5A29" w:rsidP="001E5A29">
      <w:pPr>
        <w:ind w:left="102"/>
        <w:jc w:val="both"/>
        <w:rPr>
          <w:rFonts w:eastAsia="Calibri"/>
          <w:szCs w:val="28"/>
        </w:rPr>
      </w:pPr>
      <w:r>
        <w:rPr>
          <w:rFonts w:eastAsia="Calibri"/>
          <w:szCs w:val="28"/>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1E5A29" w:rsidRDefault="001E5A29" w:rsidP="001E5A29">
      <w:pPr>
        <w:ind w:left="102"/>
        <w:jc w:val="both"/>
        <w:rPr>
          <w:rFonts w:eastAsia="Calibri"/>
          <w:b/>
          <w:bCs/>
          <w:szCs w:val="28"/>
        </w:rPr>
      </w:pPr>
      <w:r>
        <w:rPr>
          <w:rFonts w:eastAsia="Calibri"/>
          <w:b/>
          <w:bCs/>
          <w:szCs w:val="28"/>
        </w:rPr>
        <w:t>Кадровое обеспечение реализации основной образовательной программы  основного общего образования</w:t>
      </w:r>
    </w:p>
    <w:tbl>
      <w:tblPr>
        <w:tblW w:w="9854"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2968"/>
        <w:gridCol w:w="620"/>
        <w:gridCol w:w="2048"/>
        <w:gridCol w:w="1717"/>
        <w:gridCol w:w="1381"/>
        <w:gridCol w:w="1120"/>
      </w:tblGrid>
      <w:tr w:rsidR="001E5A29" w:rsidTr="001E5A29">
        <w:tc>
          <w:tcPr>
            <w:tcW w:w="7352"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Показатель</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Кол</w:t>
            </w:r>
            <w:proofErr w:type="gramStart"/>
            <w:r>
              <w:rPr>
                <w:rFonts w:eastAsia="Calibri"/>
                <w:color w:val="00000A"/>
                <w:sz w:val="24"/>
                <w:szCs w:val="24"/>
              </w:rPr>
              <w:t>.ч</w:t>
            </w:r>
            <w:proofErr w:type="gramEnd"/>
            <w:r>
              <w:rPr>
                <w:rFonts w:eastAsia="Calibri"/>
                <w:color w:val="00000A"/>
                <w:sz w:val="24"/>
                <w:szCs w:val="24"/>
              </w:rPr>
              <w:t>ел.</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w:t>
            </w:r>
          </w:p>
        </w:tc>
      </w:tr>
      <w:tr w:rsidR="001E5A29" w:rsidTr="001E5A29">
        <w:tc>
          <w:tcPr>
            <w:tcW w:w="7352"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Всего педагогических работников (количество человек)</w:t>
            </w:r>
          </w:p>
        </w:tc>
        <w:tc>
          <w:tcPr>
            <w:tcW w:w="2501"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jc w:val="center"/>
            </w:pPr>
            <w:r>
              <w:rPr>
                <w:rFonts w:eastAsia="Calibri"/>
                <w:color w:val="00000A"/>
                <w:sz w:val="24"/>
                <w:szCs w:val="24"/>
              </w:rPr>
              <w:t>15</w:t>
            </w:r>
          </w:p>
        </w:tc>
      </w:tr>
      <w:tr w:rsidR="001E5A29" w:rsidTr="001E5A29">
        <w:tc>
          <w:tcPr>
            <w:tcW w:w="7352"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Укомплектованность штата педагогических работников</w:t>
            </w:r>
            <w:proofErr w:type="gramStart"/>
            <w:r>
              <w:rPr>
                <w:rFonts w:eastAsia="Calibri"/>
                <w:color w:val="00000A"/>
                <w:sz w:val="24"/>
                <w:szCs w:val="24"/>
              </w:rPr>
              <w:t xml:space="preserve">  (%)</w:t>
            </w:r>
            <w:proofErr w:type="gramEnd"/>
          </w:p>
        </w:tc>
        <w:tc>
          <w:tcPr>
            <w:tcW w:w="2501"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                100%</w:t>
            </w:r>
          </w:p>
        </w:tc>
      </w:tr>
      <w:tr w:rsidR="001E5A29" w:rsidTr="001E5A29">
        <w:tc>
          <w:tcPr>
            <w:tcW w:w="7352"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Из них внешних совместителей</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1</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8%</w:t>
            </w:r>
          </w:p>
        </w:tc>
      </w:tr>
      <w:tr w:rsidR="001E5A29" w:rsidTr="001E5A29">
        <w:tc>
          <w:tcPr>
            <w:tcW w:w="358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Образовательный уровень педагогических работников</w:t>
            </w:r>
          </w:p>
        </w:tc>
        <w:tc>
          <w:tcPr>
            <w:tcW w:w="376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с высшим образованием </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11</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73%</w:t>
            </w:r>
          </w:p>
        </w:tc>
      </w:tr>
      <w:tr w:rsidR="001E5A29" w:rsidTr="001E5A29">
        <w:tc>
          <w:tcPr>
            <w:tcW w:w="358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376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со средним специальным образованием</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4</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30%</w:t>
            </w:r>
          </w:p>
        </w:tc>
      </w:tr>
      <w:tr w:rsidR="001E5A29" w:rsidTr="001E5A29">
        <w:tc>
          <w:tcPr>
            <w:tcW w:w="358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376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с общим средним образованием</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0</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7352"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roofErr w:type="gramStart"/>
            <w:r>
              <w:rPr>
                <w:rFonts w:eastAsia="Calibri"/>
                <w:color w:val="00000A"/>
                <w:sz w:val="24"/>
                <w:szCs w:val="24"/>
              </w:rPr>
              <w:t xml:space="preserve">Прошли  курсы повышения  квалификации  за последние 5 лет </w:t>
            </w:r>
            <w:proofErr w:type="gramEnd"/>
          </w:p>
          <w:p w:rsidR="001E5A29" w:rsidRDefault="001E5A29" w:rsidP="001E5A29">
            <w:pPr>
              <w:rPr>
                <w:rFonts w:eastAsia="Calibri"/>
                <w:color w:val="00000A"/>
                <w:sz w:val="24"/>
                <w:szCs w:val="24"/>
              </w:rPr>
            </w:pP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15</w:t>
            </w:r>
          </w:p>
        </w:tc>
        <w:tc>
          <w:tcPr>
            <w:tcW w:w="11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100%</w:t>
            </w:r>
          </w:p>
        </w:tc>
      </w:tr>
      <w:tr w:rsidR="001E5A29" w:rsidTr="001E5A29">
        <w:tc>
          <w:tcPr>
            <w:tcW w:w="5638" w:type="dxa"/>
            <w:gridSpan w:val="3"/>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Имеют квалификационную категорию </w:t>
            </w:r>
          </w:p>
          <w:p w:rsidR="001E5A29" w:rsidRDefault="001E5A29" w:rsidP="001E5A29">
            <w:pPr>
              <w:rPr>
                <w:rFonts w:eastAsia="Calibri"/>
                <w:color w:val="00000A"/>
                <w:sz w:val="24"/>
                <w:szCs w:val="24"/>
              </w:rPr>
            </w:pPr>
          </w:p>
          <w:p w:rsidR="001E5A29" w:rsidRDefault="001E5A29" w:rsidP="001E5A29">
            <w:pPr>
              <w:rPr>
                <w:rFonts w:eastAsia="Calibri"/>
                <w:color w:val="00000A"/>
                <w:sz w:val="24"/>
                <w:szCs w:val="24"/>
              </w:rPr>
            </w:pPr>
          </w:p>
        </w:tc>
        <w:tc>
          <w:tcPr>
            <w:tcW w:w="1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Всего</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3</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23%</w:t>
            </w:r>
          </w:p>
        </w:tc>
      </w:tr>
      <w:tr w:rsidR="001E5A29" w:rsidTr="001E5A29">
        <w:tc>
          <w:tcPr>
            <w:tcW w:w="5638"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1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Высшую</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0</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0%</w:t>
            </w:r>
          </w:p>
        </w:tc>
      </w:tr>
      <w:tr w:rsidR="001E5A29" w:rsidTr="001E5A29">
        <w:tc>
          <w:tcPr>
            <w:tcW w:w="5638"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1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Первую</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3</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23%</w:t>
            </w:r>
          </w:p>
        </w:tc>
      </w:tr>
      <w:tr w:rsidR="001E5A29" w:rsidTr="001E5A29">
        <w:tc>
          <w:tcPr>
            <w:tcW w:w="5638"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1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Вторую</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rPr>
          <w:trHeight w:val="224"/>
        </w:trPr>
        <w:tc>
          <w:tcPr>
            <w:tcW w:w="2969"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Состав педагогического коллектива по должностям</w:t>
            </w: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Учитель           </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13</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Социальный педагог                           </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Учитель-логопед</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 xml:space="preserve"> -</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Педагог-психолог                              </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1</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Педагог-организатор</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 xml:space="preserve">Старший вожатый                               </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Педагог дополнительного образования</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r w:rsidR="001E5A29" w:rsidTr="001E5A29">
        <w:tc>
          <w:tcPr>
            <w:tcW w:w="2969"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c>
          <w:tcPr>
            <w:tcW w:w="4384"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Педагог - библиотекарь</w:t>
            </w:r>
          </w:p>
        </w:tc>
        <w:tc>
          <w:tcPr>
            <w:tcW w:w="13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 xml:space="preserve"> -</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p>
        </w:tc>
      </w:tr>
    </w:tbl>
    <w:p w:rsidR="001E5A29" w:rsidRDefault="001E5A29" w:rsidP="001E5A29">
      <w:pPr>
        <w:contextualSpacing/>
        <w:rPr>
          <w:rFonts w:eastAsia="Times New Roman"/>
          <w:color w:val="00000A"/>
          <w:szCs w:val="24"/>
          <w:lang w:eastAsia="ru-RU"/>
        </w:rPr>
      </w:pPr>
      <w:bookmarkStart w:id="267" w:name="_Toc409691736"/>
      <w:bookmarkEnd w:id="267"/>
      <w:r>
        <w:rPr>
          <w:rFonts w:eastAsia="Times New Roman"/>
          <w:color w:val="00000A"/>
          <w:szCs w:val="24"/>
          <w:lang w:eastAsia="ru-RU"/>
        </w:rPr>
        <w:t>Сведения об администрации</w:t>
      </w:r>
    </w:p>
    <w:tbl>
      <w:tblPr>
        <w:tblW w:w="9889"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1644"/>
        <w:gridCol w:w="6063"/>
        <w:gridCol w:w="2182"/>
      </w:tblGrid>
      <w:tr w:rsidR="001E5A29" w:rsidTr="001E5A29">
        <w:tc>
          <w:tcPr>
            <w:tcW w:w="1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E5A29" w:rsidRDefault="001E5A29" w:rsidP="001E5A29">
            <w:pPr>
              <w:rPr>
                <w:rFonts w:eastAsia="Calibri"/>
                <w:color w:val="00000A"/>
                <w:sz w:val="24"/>
                <w:szCs w:val="24"/>
              </w:rPr>
            </w:pPr>
          </w:p>
        </w:tc>
        <w:tc>
          <w:tcPr>
            <w:tcW w:w="69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E5A29" w:rsidRDefault="001E5A29" w:rsidP="001E5A29">
            <w:pPr>
              <w:rPr>
                <w:rFonts w:eastAsia="Calibri"/>
                <w:color w:val="00000A"/>
                <w:sz w:val="24"/>
                <w:szCs w:val="24"/>
              </w:rPr>
            </w:pPr>
            <w:r>
              <w:rPr>
                <w:rFonts w:eastAsia="Calibri"/>
                <w:color w:val="00000A"/>
                <w:sz w:val="24"/>
                <w:szCs w:val="24"/>
              </w:rPr>
              <w:t>Ф.И.О. (полностью)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E5A29" w:rsidRDefault="001E5A29" w:rsidP="001E5A29">
            <w:pPr>
              <w:rPr>
                <w:rFonts w:eastAsia="Calibri"/>
                <w:color w:val="00000A"/>
                <w:sz w:val="24"/>
                <w:szCs w:val="24"/>
              </w:rPr>
            </w:pPr>
            <w:r>
              <w:rPr>
                <w:rFonts w:eastAsia="Calibri"/>
                <w:color w:val="00000A"/>
                <w:sz w:val="24"/>
                <w:szCs w:val="24"/>
              </w:rPr>
              <w:t>Квалификационная категория по административной работе</w:t>
            </w:r>
          </w:p>
        </w:tc>
      </w:tr>
      <w:tr w:rsidR="001E5A29" w:rsidTr="001E5A29">
        <w:tc>
          <w:tcPr>
            <w:tcW w:w="1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E5A29" w:rsidRDefault="001E5A29" w:rsidP="001E5A29">
            <w:pPr>
              <w:rPr>
                <w:rFonts w:eastAsia="Calibri"/>
                <w:color w:val="00000A"/>
                <w:sz w:val="24"/>
                <w:szCs w:val="24"/>
              </w:rPr>
            </w:pPr>
            <w:r>
              <w:rPr>
                <w:rFonts w:eastAsia="Calibri"/>
                <w:color w:val="00000A"/>
                <w:sz w:val="24"/>
                <w:szCs w:val="24"/>
              </w:rPr>
              <w:t>Директор</w:t>
            </w:r>
          </w:p>
        </w:tc>
        <w:tc>
          <w:tcPr>
            <w:tcW w:w="694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b/>
                <w:color w:val="00000A"/>
                <w:sz w:val="24"/>
                <w:szCs w:val="24"/>
              </w:rPr>
              <w:t>Быкадорова Людмила Михайловна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Соответствует занимаемой должности</w:t>
            </w:r>
          </w:p>
        </w:tc>
      </w:tr>
      <w:tr w:rsidR="001E5A29" w:rsidTr="001E5A29">
        <w:tc>
          <w:tcPr>
            <w:tcW w:w="1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E5A29" w:rsidRDefault="001E5A29" w:rsidP="001E5A29">
            <w:pPr>
              <w:rPr>
                <w:rFonts w:eastAsia="Calibri"/>
                <w:color w:val="00000A"/>
                <w:sz w:val="24"/>
                <w:szCs w:val="24"/>
              </w:rPr>
            </w:pPr>
            <w:r>
              <w:rPr>
                <w:rFonts w:eastAsia="Calibri"/>
                <w:color w:val="00000A"/>
                <w:sz w:val="24"/>
                <w:szCs w:val="24"/>
              </w:rPr>
              <w:t>Заместители директора (по видам деятельности)</w:t>
            </w:r>
          </w:p>
        </w:tc>
        <w:tc>
          <w:tcPr>
            <w:tcW w:w="694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r>
              <w:rPr>
                <w:rFonts w:eastAsia="Calibri"/>
                <w:color w:val="00000A"/>
                <w:sz w:val="24"/>
                <w:szCs w:val="24"/>
              </w:rPr>
              <w:t>1) Матыгин Андрей Васильевич – заместитель директора по УВР по аттестации учителей и обучающихся.</w:t>
            </w:r>
          </w:p>
          <w:p w:rsidR="001E5A29" w:rsidRDefault="001E5A29" w:rsidP="001E5A29">
            <w:r>
              <w:rPr>
                <w:rFonts w:eastAsia="Calibri"/>
                <w:color w:val="00000A"/>
                <w:sz w:val="24"/>
                <w:szCs w:val="24"/>
              </w:rPr>
              <w:t>2)Утракова Людмила Сергеевна – заместитель директора по УВР по методической работе</w:t>
            </w:r>
          </w:p>
          <w:p w:rsidR="001E5A29" w:rsidRDefault="001E5A29" w:rsidP="001E5A29">
            <w:r>
              <w:rPr>
                <w:rFonts w:eastAsia="Calibri"/>
                <w:color w:val="00000A"/>
                <w:sz w:val="24"/>
                <w:szCs w:val="24"/>
              </w:rPr>
              <w:t>3) Лысенко Татьяна Владимировна – заместитель директора по УВР по начальной школе</w:t>
            </w:r>
          </w:p>
          <w:p w:rsidR="001E5A29" w:rsidRDefault="001E5A29" w:rsidP="001E5A29">
            <w:r>
              <w:rPr>
                <w:rFonts w:eastAsia="Calibri"/>
                <w:color w:val="00000A"/>
                <w:sz w:val="24"/>
                <w:szCs w:val="24"/>
              </w:rPr>
              <w:t>4) Фомина Елена Александровна – заместитель директора по ВР.</w:t>
            </w:r>
          </w:p>
          <w:p w:rsidR="001E5A29" w:rsidRDefault="001E5A29" w:rsidP="001E5A29">
            <w:r>
              <w:rPr>
                <w:rFonts w:eastAsia="Calibri"/>
                <w:color w:val="00000A"/>
                <w:sz w:val="24"/>
                <w:szCs w:val="24"/>
              </w:rPr>
              <w:t>5) Мелешенко Аксинья Сергеевна – зам</w:t>
            </w:r>
            <w:proofErr w:type="gramStart"/>
            <w:r>
              <w:rPr>
                <w:rFonts w:eastAsia="Calibri"/>
                <w:color w:val="00000A"/>
                <w:sz w:val="24"/>
                <w:szCs w:val="24"/>
              </w:rPr>
              <w:t>.д</w:t>
            </w:r>
            <w:proofErr w:type="gramEnd"/>
            <w:r>
              <w:rPr>
                <w:rFonts w:eastAsia="Calibri"/>
                <w:color w:val="00000A"/>
                <w:sz w:val="24"/>
                <w:szCs w:val="24"/>
              </w:rPr>
              <w:t>иректора по АХЧ</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Calibri"/>
                <w:color w:val="00000A"/>
                <w:sz w:val="24"/>
                <w:szCs w:val="24"/>
              </w:rPr>
            </w:pPr>
            <w:r>
              <w:rPr>
                <w:rFonts w:eastAsia="Calibri"/>
                <w:color w:val="00000A"/>
                <w:sz w:val="24"/>
                <w:szCs w:val="24"/>
              </w:rPr>
              <w:t>Соответствуют занимаемой должности</w:t>
            </w:r>
          </w:p>
        </w:tc>
      </w:tr>
    </w:tbl>
    <w:p w:rsidR="001E5A29" w:rsidRDefault="001E5A29" w:rsidP="001E5A29">
      <w:pPr>
        <w:contextualSpacing/>
        <w:rPr>
          <w:rFonts w:eastAsia="Times New Roman"/>
          <w:color w:val="00000A"/>
          <w:szCs w:val="24"/>
          <w:lang w:eastAsia="ru-RU"/>
        </w:rPr>
      </w:pPr>
    </w:p>
    <w:p w:rsidR="001E5A29" w:rsidRDefault="001E5A29" w:rsidP="001E5A29">
      <w:pPr>
        <w:tabs>
          <w:tab w:val="left" w:pos="720"/>
        </w:tabs>
        <w:jc w:val="both"/>
        <w:rPr>
          <w:rFonts w:eastAsia="Times New Roman"/>
          <w:i/>
          <w:iCs/>
          <w:color w:val="00000A"/>
          <w:szCs w:val="28"/>
          <w:lang w:eastAsia="ru-RU"/>
        </w:rPr>
      </w:pPr>
      <w:r>
        <w:rPr>
          <w:rFonts w:eastAsia="Times New Roman"/>
          <w:b/>
          <w:color w:val="00000A"/>
          <w:szCs w:val="28"/>
          <w:lang w:eastAsia="ru-RU"/>
        </w:rPr>
        <w:t>Профессиональное развитие и повышение квалификации педагогических работников</w:t>
      </w:r>
    </w:p>
    <w:p w:rsidR="001E5A29" w:rsidRDefault="001E5A29" w:rsidP="001E5A29">
      <w:pPr>
        <w:ind w:firstLine="708"/>
      </w:pPr>
      <w:r>
        <w:rPr>
          <w:rFonts w:eastAsia="Times New Roman"/>
          <w:color w:val="00000A"/>
          <w:szCs w:val="28"/>
          <w:lang w:eastAsia="ru-RU"/>
        </w:rPr>
        <w:t xml:space="preserve">Курсовую переподготовку за последние три года прошли 100% педагогов. По ФГОС ООО –100 % педагогов, 100 % администрация.  </w:t>
      </w:r>
    </w:p>
    <w:p w:rsidR="001E5A29" w:rsidRDefault="001E5A29" w:rsidP="001E5A29">
      <w:pPr>
        <w:rPr>
          <w:rFonts w:eastAsia="Times New Roman"/>
          <w:i/>
          <w:iCs/>
          <w:color w:val="00000A"/>
          <w:szCs w:val="28"/>
          <w:lang w:eastAsia="ru-RU"/>
        </w:rPr>
      </w:pPr>
      <w:r>
        <w:rPr>
          <w:rFonts w:eastAsia="Times New Roman"/>
          <w:b/>
          <w:bCs/>
          <w:color w:val="00000A"/>
          <w:szCs w:val="28"/>
          <w:lang w:eastAsia="ru-RU"/>
        </w:rPr>
        <w:t>Ожидаемый результат повышения квалификации – профессиональная готовность работников образования к реализации ФГОС:</w:t>
      </w:r>
    </w:p>
    <w:p w:rsidR="001E5A29" w:rsidRDefault="001E5A29" w:rsidP="001E5A29">
      <w:pPr>
        <w:tabs>
          <w:tab w:val="left" w:pos="720"/>
        </w:tabs>
        <w:ind w:firstLine="510"/>
        <w:jc w:val="both"/>
        <w:rPr>
          <w:rFonts w:eastAsia="Times New Roman"/>
          <w:i/>
          <w:iCs/>
          <w:color w:val="00000A"/>
          <w:szCs w:val="28"/>
          <w:lang w:eastAsia="ru-RU"/>
        </w:rPr>
      </w:pPr>
      <w:r>
        <w:rPr>
          <w:rFonts w:eastAsia="Times New Roman"/>
          <w:color w:val="00000A"/>
          <w:szCs w:val="28"/>
          <w:lang w:eastAsia="ru-RU"/>
        </w:rPr>
        <w:t>•</w:t>
      </w:r>
      <w:r>
        <w:rPr>
          <w:rFonts w:eastAsia="Times New Roman"/>
          <w:b/>
          <w:bCs/>
          <w:color w:val="00000A"/>
          <w:szCs w:val="28"/>
          <w:lang w:eastAsia="ru-RU"/>
        </w:rPr>
        <w:t>обеспечение</w:t>
      </w:r>
      <w:r>
        <w:rPr>
          <w:rFonts w:eastAsia="Times New Roman"/>
          <w:color w:val="00000A"/>
          <w:szCs w:val="28"/>
          <w:lang w:eastAsia="ru-RU"/>
        </w:rPr>
        <w:t xml:space="preserve"> оптимального вхождения работников образования в систему ценностей современного образования;</w:t>
      </w:r>
    </w:p>
    <w:p w:rsidR="001E5A29" w:rsidRDefault="001E5A29" w:rsidP="001E5A29">
      <w:pPr>
        <w:tabs>
          <w:tab w:val="left" w:pos="720"/>
        </w:tabs>
        <w:ind w:firstLine="510"/>
        <w:jc w:val="both"/>
        <w:rPr>
          <w:rFonts w:eastAsia="Times New Roman"/>
          <w:i/>
          <w:iCs/>
          <w:color w:val="00000A"/>
          <w:szCs w:val="28"/>
          <w:lang w:eastAsia="ru-RU"/>
        </w:rPr>
      </w:pPr>
      <w:r>
        <w:rPr>
          <w:rFonts w:eastAsia="Times New Roman"/>
          <w:color w:val="00000A"/>
          <w:szCs w:val="28"/>
          <w:lang w:eastAsia="ru-RU"/>
        </w:rPr>
        <w:t>•</w:t>
      </w:r>
      <w:r>
        <w:rPr>
          <w:rFonts w:eastAsia="Times New Roman"/>
          <w:b/>
          <w:bCs/>
          <w:color w:val="00000A"/>
          <w:szCs w:val="28"/>
          <w:lang w:eastAsia="ru-RU"/>
        </w:rPr>
        <w:t xml:space="preserve">принятие </w:t>
      </w:r>
      <w:r>
        <w:rPr>
          <w:rFonts w:eastAsia="Times New Roman"/>
          <w:color w:val="00000A"/>
          <w:szCs w:val="28"/>
          <w:lang w:eastAsia="ru-RU"/>
        </w:rPr>
        <w:t>идеологии ФГОС общего образования;</w:t>
      </w:r>
    </w:p>
    <w:p w:rsidR="001E5A29" w:rsidRDefault="001E5A29" w:rsidP="001E5A29">
      <w:pPr>
        <w:tabs>
          <w:tab w:val="left" w:pos="720"/>
        </w:tabs>
        <w:ind w:firstLine="510"/>
        <w:jc w:val="both"/>
        <w:rPr>
          <w:rFonts w:eastAsia="Times New Roman"/>
          <w:i/>
          <w:iCs/>
          <w:color w:val="00000A"/>
          <w:szCs w:val="28"/>
          <w:lang w:eastAsia="ru-RU"/>
        </w:rPr>
      </w:pPr>
      <w:r>
        <w:rPr>
          <w:rFonts w:eastAsia="Times New Roman"/>
          <w:color w:val="00000A"/>
          <w:szCs w:val="28"/>
          <w:lang w:eastAsia="ru-RU"/>
        </w:rPr>
        <w:t>•</w:t>
      </w:r>
      <w:r>
        <w:rPr>
          <w:rFonts w:eastAsia="Times New Roman"/>
          <w:b/>
          <w:bCs/>
          <w:color w:val="00000A"/>
          <w:szCs w:val="28"/>
          <w:lang w:eastAsia="ru-RU"/>
        </w:rPr>
        <w:t>освоение</w:t>
      </w:r>
      <w:r>
        <w:rPr>
          <w:rFonts w:eastAsia="Times New Roman"/>
          <w:color w:val="00000A"/>
          <w:szCs w:val="28"/>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E5A29" w:rsidRDefault="001E5A29" w:rsidP="001E5A29">
      <w:pPr>
        <w:tabs>
          <w:tab w:val="left" w:pos="720"/>
        </w:tabs>
        <w:ind w:firstLine="510"/>
        <w:jc w:val="both"/>
        <w:rPr>
          <w:rFonts w:eastAsia="Times New Roman"/>
          <w:i/>
          <w:iCs/>
          <w:color w:val="00000A"/>
          <w:szCs w:val="28"/>
          <w:lang w:eastAsia="ru-RU"/>
        </w:rPr>
      </w:pPr>
      <w:r>
        <w:rPr>
          <w:rFonts w:eastAsia="Times New Roman"/>
          <w:color w:val="00000A"/>
          <w:szCs w:val="28"/>
          <w:lang w:eastAsia="ru-RU"/>
        </w:rPr>
        <w:t>•</w:t>
      </w:r>
      <w:r>
        <w:rPr>
          <w:rFonts w:eastAsia="Times New Roman"/>
          <w:b/>
          <w:bCs/>
          <w:color w:val="00000A"/>
          <w:szCs w:val="28"/>
          <w:lang w:eastAsia="ru-RU"/>
        </w:rPr>
        <w:t>овладение</w:t>
      </w:r>
      <w:r>
        <w:rPr>
          <w:rFonts w:eastAsia="Times New Roman"/>
          <w:color w:val="00000A"/>
          <w:szCs w:val="28"/>
          <w:lang w:eastAsia="ru-RU"/>
        </w:rPr>
        <w:t xml:space="preserve"> учебно-методическими и информационно-методическими ресурсами, необходимыми для успешного решения задач ФГОС.</w:t>
      </w:r>
    </w:p>
    <w:p w:rsidR="001E5A29" w:rsidRDefault="001E5A29" w:rsidP="001E5A29">
      <w:pPr>
        <w:tabs>
          <w:tab w:val="left" w:pos="720"/>
        </w:tabs>
        <w:ind w:firstLine="510"/>
        <w:jc w:val="both"/>
        <w:rPr>
          <w:rFonts w:eastAsia="Times New Roman"/>
          <w:i/>
          <w:iCs/>
          <w:color w:val="00000A"/>
          <w:szCs w:val="28"/>
          <w:lang w:eastAsia="ru-RU"/>
        </w:rPr>
      </w:pPr>
      <w:r>
        <w:rPr>
          <w:rFonts w:eastAsia="Times New Roman"/>
          <w:color w:val="00000A"/>
          <w:szCs w:val="28"/>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E5A29" w:rsidRDefault="001E5A29" w:rsidP="001E5A29">
      <w:pPr>
        <w:ind w:left="2460"/>
        <w:contextualSpacing/>
        <w:outlineLvl w:val="0"/>
        <w:rPr>
          <w:rFonts w:eastAsia="Times New Roman"/>
          <w:i/>
          <w:iCs/>
          <w:color w:val="00000A"/>
          <w:szCs w:val="28"/>
          <w:lang w:eastAsia="ru-RU"/>
        </w:rPr>
      </w:pPr>
      <w:r>
        <w:rPr>
          <w:rFonts w:eastAsia="Times New Roman"/>
          <w:b/>
          <w:color w:val="00000A"/>
          <w:szCs w:val="28"/>
          <w:lang w:eastAsia="ru-RU"/>
        </w:rPr>
        <w:t>Организация методической работы</w:t>
      </w:r>
    </w:p>
    <w:p w:rsidR="00444770" w:rsidRDefault="001E5A29" w:rsidP="00444770">
      <w:pPr>
        <w:tabs>
          <w:tab w:val="left" w:pos="720"/>
        </w:tabs>
        <w:ind w:firstLine="510"/>
        <w:jc w:val="center"/>
        <w:rPr>
          <w:rFonts w:eastAsia="Times New Roman"/>
          <w:b/>
          <w:color w:val="00000A"/>
          <w:szCs w:val="28"/>
          <w:lang w:eastAsia="ru-RU"/>
        </w:rPr>
      </w:pPr>
      <w:r>
        <w:rPr>
          <w:rFonts w:eastAsia="Times New Roman"/>
          <w:b/>
          <w:color w:val="00000A"/>
          <w:szCs w:val="28"/>
          <w:lang w:eastAsia="ru-RU"/>
        </w:rPr>
        <w:t xml:space="preserve">План работы по методическому сопровождению введения </w:t>
      </w:r>
    </w:p>
    <w:p w:rsidR="001E5A29" w:rsidRDefault="001E5A29" w:rsidP="00444770">
      <w:pPr>
        <w:tabs>
          <w:tab w:val="left" w:pos="720"/>
        </w:tabs>
        <w:ind w:firstLine="510"/>
        <w:jc w:val="center"/>
        <w:rPr>
          <w:rFonts w:eastAsia="Times New Roman"/>
          <w:i/>
          <w:iCs/>
          <w:color w:val="00000A"/>
          <w:szCs w:val="28"/>
          <w:lang w:eastAsia="ru-RU"/>
        </w:rPr>
      </w:pPr>
      <w:r>
        <w:rPr>
          <w:rFonts w:eastAsia="Times New Roman"/>
          <w:b/>
          <w:color w:val="00000A"/>
          <w:szCs w:val="28"/>
          <w:lang w:eastAsia="ru-RU"/>
        </w:rPr>
        <w:t>ФГОС ООО</w:t>
      </w:r>
    </w:p>
    <w:p w:rsidR="001E5A29" w:rsidRDefault="001E5A29" w:rsidP="001E5A29">
      <w:pPr>
        <w:rPr>
          <w:rFonts w:eastAsia="Times New Roman"/>
          <w:i/>
          <w:iCs/>
          <w:color w:val="00000A"/>
          <w:szCs w:val="28"/>
          <w:lang w:eastAsia="ru-RU"/>
        </w:rPr>
      </w:pPr>
      <w:r>
        <w:rPr>
          <w:rFonts w:eastAsia="Times New Roman"/>
          <w:b/>
          <w:bCs/>
          <w:color w:val="00000A"/>
          <w:szCs w:val="28"/>
          <w:lang w:eastAsia="ru-RU"/>
        </w:rPr>
        <w:t>Цель:</w:t>
      </w:r>
      <w:r w:rsidR="00444770">
        <w:rPr>
          <w:rFonts w:eastAsia="Times New Roman"/>
          <w:b/>
          <w:bCs/>
          <w:color w:val="00000A"/>
          <w:szCs w:val="28"/>
          <w:lang w:eastAsia="ru-RU"/>
        </w:rPr>
        <w:t xml:space="preserve"> </w:t>
      </w:r>
      <w:r>
        <w:rPr>
          <w:rFonts w:eastAsia="Times New Roman"/>
          <w:color w:val="00000A"/>
          <w:szCs w:val="28"/>
          <w:lang w:eastAsia="ru-RU"/>
        </w:rPr>
        <w:t>обеспечение методических условий для эффективного введения и реализации ФГОС ООО.</w:t>
      </w:r>
    </w:p>
    <w:p w:rsidR="001E5A29" w:rsidRDefault="001E5A29" w:rsidP="001E5A29">
      <w:pPr>
        <w:jc w:val="both"/>
        <w:rPr>
          <w:rFonts w:eastAsia="Times New Roman"/>
          <w:i/>
          <w:iCs/>
          <w:color w:val="00000A"/>
          <w:szCs w:val="28"/>
          <w:lang w:eastAsia="ru-RU"/>
        </w:rPr>
      </w:pPr>
      <w:r>
        <w:rPr>
          <w:rFonts w:eastAsia="Times New Roman"/>
          <w:b/>
          <w:bCs/>
          <w:color w:val="00000A"/>
          <w:szCs w:val="28"/>
          <w:lang w:eastAsia="ru-RU"/>
        </w:rPr>
        <w:t>Задачи:</w:t>
      </w:r>
    </w:p>
    <w:p w:rsidR="001E5A29" w:rsidRDefault="001E5A29" w:rsidP="001E5A29">
      <w:pPr>
        <w:numPr>
          <w:ilvl w:val="0"/>
          <w:numId w:val="62"/>
        </w:numPr>
        <w:jc w:val="both"/>
        <w:rPr>
          <w:rFonts w:eastAsia="Times New Roman"/>
          <w:i/>
          <w:iCs/>
          <w:color w:val="00000A"/>
          <w:szCs w:val="28"/>
          <w:lang w:eastAsia="ru-RU"/>
        </w:rPr>
      </w:pPr>
      <w:r>
        <w:rPr>
          <w:rFonts w:eastAsia="Times New Roman"/>
          <w:color w:val="00000A"/>
          <w:szCs w:val="28"/>
          <w:lang w:eastAsia="ru-RU"/>
        </w:rPr>
        <w:lastRenderedPageBreak/>
        <w:t>Создать условия для развития учительского потенциала и повышения уровня профессионализма педагогов для успешной реализации ФГОС ООО.</w:t>
      </w:r>
    </w:p>
    <w:p w:rsidR="001E5A29" w:rsidRDefault="001E5A29" w:rsidP="001E5A29">
      <w:pPr>
        <w:numPr>
          <w:ilvl w:val="0"/>
          <w:numId w:val="62"/>
        </w:numPr>
        <w:jc w:val="both"/>
        <w:rPr>
          <w:rFonts w:eastAsia="Times New Roman"/>
          <w:i/>
          <w:iCs/>
          <w:color w:val="00000A"/>
          <w:szCs w:val="28"/>
          <w:lang w:eastAsia="ru-RU"/>
        </w:rPr>
      </w:pPr>
      <w:r>
        <w:rPr>
          <w:rFonts w:eastAsia="Times New Roman"/>
          <w:color w:val="00000A"/>
          <w:szCs w:val="28"/>
          <w:lang w:eastAsia="ru-RU"/>
        </w:rPr>
        <w:t>Включить учителей в инновационную деятельность по опережающему введению ФГОС основного общего образования.</w:t>
      </w:r>
    </w:p>
    <w:p w:rsidR="001E5A29" w:rsidRDefault="001E5A29" w:rsidP="001E5A29">
      <w:pPr>
        <w:numPr>
          <w:ilvl w:val="0"/>
          <w:numId w:val="62"/>
        </w:numPr>
        <w:jc w:val="both"/>
        <w:rPr>
          <w:rFonts w:eastAsia="Times New Roman"/>
          <w:i/>
          <w:iCs/>
          <w:color w:val="00000A"/>
          <w:szCs w:val="28"/>
          <w:lang w:eastAsia="ru-RU"/>
        </w:rPr>
      </w:pPr>
      <w:r>
        <w:rPr>
          <w:rFonts w:eastAsia="Times New Roman"/>
          <w:color w:val="00000A"/>
          <w:szCs w:val="28"/>
          <w:lang w:eastAsia="ru-RU"/>
        </w:rPr>
        <w:t>Совершенствовать методический уровень педагогов в овладении новыми педагогическими технологиями.</w:t>
      </w:r>
    </w:p>
    <w:p w:rsidR="001E5A29" w:rsidRDefault="001E5A29" w:rsidP="001E5A29">
      <w:pPr>
        <w:numPr>
          <w:ilvl w:val="0"/>
          <w:numId w:val="62"/>
        </w:numPr>
        <w:jc w:val="both"/>
        <w:rPr>
          <w:rFonts w:eastAsia="Times New Roman"/>
          <w:i/>
          <w:iCs/>
          <w:color w:val="00000A"/>
          <w:szCs w:val="28"/>
          <w:lang w:eastAsia="ru-RU"/>
        </w:rPr>
      </w:pPr>
      <w:r>
        <w:rPr>
          <w:rFonts w:eastAsia="Times New Roman"/>
          <w:color w:val="00000A"/>
          <w:szCs w:val="28"/>
          <w:lang w:eastAsia="ru-RU"/>
        </w:rPr>
        <w:t xml:space="preserve">Создать условия для самореализации </w:t>
      </w:r>
      <w:proofErr w:type="gramStart"/>
      <w:r>
        <w:rPr>
          <w:rFonts w:eastAsia="Times New Roman"/>
          <w:color w:val="00000A"/>
          <w:szCs w:val="28"/>
          <w:lang w:eastAsia="ru-RU"/>
        </w:rPr>
        <w:t>обучающихся</w:t>
      </w:r>
      <w:proofErr w:type="gramEnd"/>
      <w:r>
        <w:rPr>
          <w:rFonts w:eastAsia="Times New Roman"/>
          <w:color w:val="00000A"/>
          <w:szCs w:val="28"/>
          <w:lang w:eastAsia="ru-RU"/>
        </w:rPr>
        <w:t xml:space="preserve"> в учебно-воспитательном процессе. </w:t>
      </w:r>
    </w:p>
    <w:p w:rsidR="001E5A29" w:rsidRDefault="001E5A29" w:rsidP="001E5A29">
      <w:pPr>
        <w:numPr>
          <w:ilvl w:val="0"/>
          <w:numId w:val="62"/>
        </w:numPr>
        <w:jc w:val="both"/>
        <w:rPr>
          <w:rFonts w:eastAsia="Times New Roman"/>
          <w:i/>
          <w:iCs/>
          <w:color w:val="00000A"/>
          <w:szCs w:val="28"/>
          <w:lang w:eastAsia="ru-RU"/>
        </w:rPr>
      </w:pPr>
      <w:r>
        <w:rPr>
          <w:rFonts w:eastAsia="Times New Roman"/>
          <w:color w:val="00000A"/>
          <w:szCs w:val="28"/>
          <w:lang w:eastAsia="ru-RU"/>
        </w:rPr>
        <w:t>Развивать ключевые компетенции обучающихся на основе использования современных педагогических технологий и методов активного обучения.</w:t>
      </w:r>
    </w:p>
    <w:tbl>
      <w:tblPr>
        <w:tblW w:w="10090" w:type="dxa"/>
        <w:tblInd w:w="-1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A0" w:firstRow="1" w:lastRow="0" w:firstColumn="1" w:lastColumn="0" w:noHBand="0" w:noVBand="0"/>
      </w:tblPr>
      <w:tblGrid>
        <w:gridCol w:w="1334"/>
        <w:gridCol w:w="6168"/>
        <w:gridCol w:w="2588"/>
      </w:tblGrid>
      <w:tr w:rsidR="001E5A29" w:rsidTr="001E5A29">
        <w:trPr>
          <w:trHeight w:val="144"/>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b/>
                <w:color w:val="00000A"/>
                <w:szCs w:val="28"/>
                <w:lang w:eastAsia="ru-RU"/>
              </w:rPr>
              <w:t>Сроки</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b/>
                <w:color w:val="00000A"/>
                <w:szCs w:val="28"/>
                <w:lang w:eastAsia="ru-RU"/>
              </w:rPr>
              <w:t>Мероприятие</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b/>
                <w:color w:val="00000A"/>
                <w:szCs w:val="28"/>
                <w:lang w:eastAsia="ru-RU"/>
              </w:rPr>
              <w:t>Ответственные</w:t>
            </w:r>
          </w:p>
        </w:tc>
      </w:tr>
      <w:tr w:rsidR="001E5A29" w:rsidTr="001E5A29">
        <w:trPr>
          <w:trHeight w:val="144"/>
        </w:trPr>
        <w:tc>
          <w:tcPr>
            <w:tcW w:w="10090"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b/>
                <w:color w:val="00000A"/>
                <w:szCs w:val="28"/>
                <w:lang w:eastAsia="ru-RU"/>
              </w:rPr>
              <w:t>Организация работы с педагогическими кадрами</w:t>
            </w:r>
          </w:p>
        </w:tc>
      </w:tr>
      <w:tr w:rsidR="001E5A29" w:rsidTr="001E5A29">
        <w:trPr>
          <w:trHeight w:val="1082"/>
        </w:trPr>
        <w:tc>
          <w:tcPr>
            <w:tcW w:w="1334" w:type="dxa"/>
            <w:vMerge w:val="restart"/>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В течение года</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w:t>
            </w:r>
          </w:p>
        </w:tc>
        <w:tc>
          <w:tcPr>
            <w:tcW w:w="6168"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Повышение квалификации учителей основной школы по вопросам реализации ФГОС ООО в образовательном процессе </w:t>
            </w:r>
          </w:p>
        </w:tc>
        <w:tc>
          <w:tcPr>
            <w:tcW w:w="2588"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840"/>
        </w:trPr>
        <w:tc>
          <w:tcPr>
            <w:tcW w:w="1334" w:type="dxa"/>
            <w:vMerge/>
            <w:tcBorders>
              <w:top w:val="single" w:sz="4" w:space="0" w:color="000001"/>
              <w:left w:val="single" w:sz="4" w:space="0" w:color="000001"/>
              <w:bottom w:val="single" w:sz="4" w:space="0" w:color="00000A"/>
              <w:right w:val="single" w:sz="4" w:space="0" w:color="000001"/>
            </w:tcBorders>
            <w:shd w:val="clear" w:color="auto" w:fill="auto"/>
            <w:tcMar>
              <w:left w:w="88" w:type="dxa"/>
            </w:tcMar>
            <w:vAlign w:val="center"/>
          </w:tcPr>
          <w:p w:rsidR="001E5A29" w:rsidRDefault="001E5A29" w:rsidP="001E5A29">
            <w:pPr>
              <w:rPr>
                <w:rFonts w:eastAsia="Times New Roman"/>
                <w:i/>
                <w:iCs/>
                <w:color w:val="00000A"/>
                <w:szCs w:val="28"/>
                <w:lang w:eastAsia="ru-RU"/>
              </w:rPr>
            </w:pPr>
          </w:p>
        </w:tc>
        <w:tc>
          <w:tcPr>
            <w:tcW w:w="61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Методическая помощь учителям по созданию системы уроков в соответствии с требованиями ФГОС ООО</w:t>
            </w:r>
          </w:p>
        </w:tc>
        <w:tc>
          <w:tcPr>
            <w:tcW w:w="258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131"/>
        </w:trPr>
        <w:tc>
          <w:tcPr>
            <w:tcW w:w="1334" w:type="dxa"/>
            <w:vMerge/>
            <w:tcBorders>
              <w:top w:val="single" w:sz="4" w:space="0" w:color="000001"/>
              <w:left w:val="single" w:sz="4" w:space="0" w:color="000001"/>
              <w:bottom w:val="single" w:sz="4" w:space="0" w:color="00000A"/>
              <w:right w:val="single" w:sz="4" w:space="0" w:color="000001"/>
            </w:tcBorders>
            <w:shd w:val="clear" w:color="auto" w:fill="auto"/>
            <w:tcMar>
              <w:left w:w="88" w:type="dxa"/>
            </w:tcMar>
            <w:vAlign w:val="center"/>
          </w:tcPr>
          <w:p w:rsidR="001E5A29" w:rsidRDefault="001E5A29" w:rsidP="001E5A29">
            <w:pPr>
              <w:rPr>
                <w:rFonts w:eastAsia="Times New Roman"/>
                <w:i/>
                <w:iCs/>
                <w:color w:val="00000A"/>
                <w:szCs w:val="28"/>
                <w:lang w:eastAsia="ru-RU"/>
              </w:rPr>
            </w:pPr>
          </w:p>
        </w:tc>
        <w:tc>
          <w:tcPr>
            <w:tcW w:w="61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Обзор методической литературы по организации введения и реализации ФГОС ООО</w:t>
            </w:r>
          </w:p>
        </w:tc>
        <w:tc>
          <w:tcPr>
            <w:tcW w:w="258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Руководители МО</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w:t>
            </w:r>
          </w:p>
        </w:tc>
      </w:tr>
      <w:tr w:rsidR="001E5A29" w:rsidTr="001E5A29">
        <w:trPr>
          <w:trHeight w:val="856"/>
        </w:trPr>
        <w:tc>
          <w:tcPr>
            <w:tcW w:w="1334" w:type="dxa"/>
            <w:vMerge/>
            <w:tcBorders>
              <w:top w:val="single" w:sz="4" w:space="0" w:color="000001"/>
              <w:left w:val="single" w:sz="4" w:space="0" w:color="000001"/>
              <w:bottom w:val="single" w:sz="4" w:space="0" w:color="00000A"/>
              <w:right w:val="single" w:sz="4" w:space="0" w:color="000001"/>
            </w:tcBorders>
            <w:shd w:val="clear" w:color="auto" w:fill="auto"/>
            <w:tcMar>
              <w:left w:w="88" w:type="dxa"/>
            </w:tcMar>
            <w:vAlign w:val="center"/>
          </w:tcPr>
          <w:p w:rsidR="001E5A29" w:rsidRDefault="001E5A29" w:rsidP="001E5A29">
            <w:pPr>
              <w:rPr>
                <w:rFonts w:eastAsia="Times New Roman"/>
                <w:i/>
                <w:iCs/>
                <w:color w:val="00000A"/>
                <w:szCs w:val="28"/>
                <w:lang w:eastAsia="ru-RU"/>
              </w:rPr>
            </w:pPr>
          </w:p>
        </w:tc>
        <w:tc>
          <w:tcPr>
            <w:tcW w:w="61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Проведение открытых уроков по предметам в 5-9 классах</w:t>
            </w:r>
          </w:p>
        </w:tc>
        <w:tc>
          <w:tcPr>
            <w:tcW w:w="258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848"/>
        </w:trPr>
        <w:tc>
          <w:tcPr>
            <w:tcW w:w="1334" w:type="dxa"/>
            <w:vMerge/>
            <w:tcBorders>
              <w:top w:val="single" w:sz="4" w:space="0" w:color="000001"/>
              <w:left w:val="single" w:sz="4" w:space="0" w:color="000001"/>
              <w:bottom w:val="single" w:sz="4" w:space="0" w:color="00000A"/>
              <w:right w:val="single" w:sz="4" w:space="0" w:color="000001"/>
            </w:tcBorders>
            <w:shd w:val="clear" w:color="auto" w:fill="auto"/>
            <w:tcMar>
              <w:left w:w="88" w:type="dxa"/>
            </w:tcMar>
            <w:vAlign w:val="center"/>
          </w:tcPr>
          <w:p w:rsidR="001E5A29" w:rsidRDefault="001E5A29" w:rsidP="001E5A29">
            <w:pPr>
              <w:rPr>
                <w:rFonts w:eastAsia="Times New Roman"/>
                <w:i/>
                <w:iCs/>
                <w:color w:val="00000A"/>
                <w:szCs w:val="28"/>
                <w:lang w:eastAsia="ru-RU"/>
              </w:rPr>
            </w:pPr>
          </w:p>
        </w:tc>
        <w:tc>
          <w:tcPr>
            <w:tcW w:w="61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 xml:space="preserve">Работа групп по созданию банка методик, направленных на диагностику УУД, и комплексных, проверочных работ, направленных на диагностику предметных знаний и умений обучающихся </w:t>
            </w:r>
          </w:p>
        </w:tc>
        <w:tc>
          <w:tcPr>
            <w:tcW w:w="258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Руководители МО</w:t>
            </w:r>
          </w:p>
        </w:tc>
      </w:tr>
      <w:tr w:rsidR="001E5A29" w:rsidTr="001E5A29">
        <w:trPr>
          <w:trHeight w:val="831"/>
        </w:trPr>
        <w:tc>
          <w:tcPr>
            <w:tcW w:w="1334"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w:t>
            </w:r>
          </w:p>
        </w:tc>
        <w:tc>
          <w:tcPr>
            <w:tcW w:w="61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Методические консультации для педагогов по вопросам реализации ФГОС ООО</w:t>
            </w:r>
          </w:p>
        </w:tc>
        <w:tc>
          <w:tcPr>
            <w:tcW w:w="258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w:t>
            </w:r>
          </w:p>
        </w:tc>
      </w:tr>
      <w:tr w:rsidR="001E5A29" w:rsidTr="001E5A29">
        <w:trPr>
          <w:trHeight w:val="1067"/>
        </w:trPr>
        <w:tc>
          <w:tcPr>
            <w:tcW w:w="1334"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Согласно плану работы</w:t>
            </w:r>
          </w:p>
        </w:tc>
        <w:tc>
          <w:tcPr>
            <w:tcW w:w="616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Организация работы школьного МС по вопросам реализации ФГОС ООО</w:t>
            </w:r>
          </w:p>
        </w:tc>
        <w:tc>
          <w:tcPr>
            <w:tcW w:w="2588" w:type="dxa"/>
            <w:tcBorders>
              <w:top w:val="single" w:sz="4" w:space="0" w:color="00000A"/>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xml:space="preserve">Руководитель МС </w:t>
            </w:r>
          </w:p>
          <w:p w:rsidR="001E5A29" w:rsidRDefault="001E5A29" w:rsidP="001E5A29">
            <w:pPr>
              <w:jc w:val="center"/>
              <w:rPr>
                <w:rFonts w:eastAsia="Times New Roman"/>
                <w:i/>
                <w:iCs/>
                <w:color w:val="00000A"/>
                <w:szCs w:val="28"/>
                <w:lang w:eastAsia="ru-RU"/>
              </w:rPr>
            </w:pPr>
          </w:p>
        </w:tc>
      </w:tr>
      <w:tr w:rsidR="001E5A29" w:rsidTr="001E5A29">
        <w:trPr>
          <w:trHeight w:val="2053"/>
        </w:trPr>
        <w:tc>
          <w:tcPr>
            <w:tcW w:w="1334"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Август</w:t>
            </w:r>
          </w:p>
        </w:tc>
        <w:tc>
          <w:tcPr>
            <w:tcW w:w="6168"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 xml:space="preserve">Семинар «Организация образовательного процесса в 5-9 классах в 2018-2019 учебном году в соответствии с ФГОС ООО: урочная и внеурочная деятельность» (знакомство с должностными инструкциями работников образования, составленными в соответствии с ФГОС ООО, анализ изменений в ведении </w:t>
            </w:r>
            <w:r>
              <w:rPr>
                <w:rFonts w:eastAsia="Times New Roman"/>
                <w:color w:val="00000A"/>
                <w:szCs w:val="28"/>
                <w:lang w:eastAsia="ru-RU"/>
              </w:rPr>
              <w:lastRenderedPageBreak/>
              <w:t>документации в связи с введением ФГОС ООО) </w:t>
            </w:r>
          </w:p>
        </w:tc>
        <w:tc>
          <w:tcPr>
            <w:tcW w:w="2588"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lastRenderedPageBreak/>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826"/>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lastRenderedPageBreak/>
              <w:t>Сентябрь</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Работа учителей по разработке рабочих программ учебных предметов 5-9 классов  с учетом требований ФГОС ООО</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1250"/>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Октябрь</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 пятиклассников.</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Классный руководитель 5 класса</w:t>
            </w:r>
          </w:p>
          <w:p w:rsidR="001E5A29" w:rsidRDefault="001E5A29" w:rsidP="001E5A29">
            <w:pPr>
              <w:jc w:val="center"/>
              <w:rPr>
                <w:rFonts w:eastAsia="Times New Roman"/>
                <w:i/>
                <w:iCs/>
                <w:color w:val="00000A"/>
                <w:szCs w:val="28"/>
                <w:lang w:eastAsia="ru-RU"/>
              </w:rPr>
            </w:pPr>
          </w:p>
          <w:p w:rsidR="001E5A29" w:rsidRDefault="001E5A29" w:rsidP="001E5A29">
            <w:pPr>
              <w:jc w:val="center"/>
              <w:rPr>
                <w:rFonts w:eastAsia="Times New Roman"/>
                <w:i/>
                <w:iCs/>
                <w:color w:val="00000A"/>
                <w:szCs w:val="28"/>
                <w:lang w:eastAsia="ru-RU"/>
              </w:rPr>
            </w:pPr>
          </w:p>
        </w:tc>
      </w:tr>
      <w:tr w:rsidR="001E5A29" w:rsidTr="001E5A29">
        <w:trPr>
          <w:trHeight w:val="633"/>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Ноябрь</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Педагогический совет «Системно-деятельностный подход – основа реализации ФГОС ООО»</w:t>
            </w:r>
          </w:p>
          <w:p w:rsidR="001E5A29" w:rsidRDefault="001E5A29" w:rsidP="001E5A29">
            <w:pPr>
              <w:rPr>
                <w:rFonts w:eastAsia="Times New Roman"/>
                <w:i/>
                <w:iCs/>
                <w:color w:val="00000A"/>
                <w:szCs w:val="28"/>
                <w:lang w:eastAsia="ru-RU"/>
              </w:rPr>
            </w:pPr>
            <w:r>
              <w:rPr>
                <w:rFonts w:eastAsia="Times New Roman"/>
                <w:color w:val="00000A"/>
                <w:szCs w:val="28"/>
                <w:lang w:eastAsia="ru-RU"/>
              </w:rPr>
              <w:t> </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 xml:space="preserve">Директор школы </w:t>
            </w:r>
          </w:p>
          <w:p w:rsidR="001E5A29" w:rsidRDefault="001E5A29" w:rsidP="001E5A29">
            <w:pPr>
              <w:jc w:val="center"/>
              <w:rPr>
                <w:rFonts w:eastAsia="Times New Roman"/>
                <w:i/>
                <w:iCs/>
                <w:color w:val="00000A"/>
                <w:szCs w:val="28"/>
                <w:lang w:eastAsia="ru-RU"/>
              </w:rPr>
            </w:pPr>
          </w:p>
        </w:tc>
      </w:tr>
      <w:tr w:rsidR="001E5A29" w:rsidTr="001E5A29">
        <w:trPr>
          <w:trHeight w:val="865"/>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Декабрь</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Семинар – практикум «Планируемые результаты. Формирование УУД обучающихся 5-9  классов»</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144"/>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Январь</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Педагогический совет «Совершенствование внеурочной деятельности в условиях введения ФГОС»</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144"/>
        </w:trPr>
        <w:tc>
          <w:tcPr>
            <w:tcW w:w="1334"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Март</w:t>
            </w:r>
          </w:p>
        </w:tc>
        <w:tc>
          <w:tcPr>
            <w:tcW w:w="616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Дискуссия «Система оценивания образовательных достижений обучающихся в основной школе в условиях ФГОС ООО»</w:t>
            </w:r>
          </w:p>
        </w:tc>
        <w:tc>
          <w:tcPr>
            <w:tcW w:w="258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r w:rsidR="001E5A29" w:rsidTr="001E5A29">
        <w:trPr>
          <w:trHeight w:val="1069"/>
        </w:trPr>
        <w:tc>
          <w:tcPr>
            <w:tcW w:w="1334"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Апрель</w:t>
            </w:r>
          </w:p>
        </w:tc>
        <w:tc>
          <w:tcPr>
            <w:tcW w:w="6168"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Организация выставки работ урочной и внеурочной деятельности обучающихся 5-8 классов «Мои достижения»</w:t>
            </w:r>
          </w:p>
        </w:tc>
        <w:tc>
          <w:tcPr>
            <w:tcW w:w="2588"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Учител</w:t>
            </w:r>
            <w:proofErr w:type="gramStart"/>
            <w:r>
              <w:rPr>
                <w:rFonts w:eastAsia="Times New Roman"/>
                <w:color w:val="00000A"/>
                <w:szCs w:val="28"/>
                <w:lang w:eastAsia="ru-RU"/>
              </w:rPr>
              <w:t>я-</w:t>
            </w:r>
            <w:proofErr w:type="gramEnd"/>
            <w:r>
              <w:rPr>
                <w:rFonts w:eastAsia="Times New Roman"/>
                <w:color w:val="00000A"/>
                <w:szCs w:val="28"/>
                <w:lang w:eastAsia="ru-RU"/>
              </w:rPr>
              <w:t xml:space="preserve"> предметники</w:t>
            </w:r>
          </w:p>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Классные руководители</w:t>
            </w:r>
          </w:p>
        </w:tc>
      </w:tr>
      <w:tr w:rsidR="001E5A29" w:rsidTr="001E5A29">
        <w:trPr>
          <w:trHeight w:val="1177"/>
        </w:trPr>
        <w:tc>
          <w:tcPr>
            <w:tcW w:w="1334"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Май</w:t>
            </w:r>
          </w:p>
        </w:tc>
        <w:tc>
          <w:tcPr>
            <w:tcW w:w="6168"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rPr>
                <w:rFonts w:eastAsia="Times New Roman"/>
                <w:i/>
                <w:iCs/>
                <w:color w:val="00000A"/>
                <w:szCs w:val="28"/>
                <w:lang w:eastAsia="ru-RU"/>
              </w:rPr>
            </w:pPr>
            <w:r>
              <w:rPr>
                <w:rFonts w:eastAsia="Times New Roman"/>
                <w:color w:val="00000A"/>
                <w:szCs w:val="28"/>
                <w:lang w:eastAsia="ru-RU"/>
              </w:rPr>
              <w:t>Круглый стол «Результаты, проблемы, эффекты первого этапа введения ФГОС ООО. Планирование работы на следующий учебный год»</w:t>
            </w:r>
          </w:p>
        </w:tc>
        <w:tc>
          <w:tcPr>
            <w:tcW w:w="2588"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jc w:val="center"/>
              <w:rPr>
                <w:rFonts w:eastAsia="Times New Roman"/>
                <w:i/>
                <w:iCs/>
                <w:color w:val="00000A"/>
                <w:szCs w:val="28"/>
                <w:lang w:eastAsia="ru-RU"/>
              </w:rPr>
            </w:pPr>
            <w:r>
              <w:rPr>
                <w:rFonts w:eastAsia="Times New Roman"/>
                <w:color w:val="00000A"/>
                <w:szCs w:val="28"/>
                <w:lang w:eastAsia="ru-RU"/>
              </w:rPr>
              <w:t>Заместитель директора по УР</w:t>
            </w:r>
          </w:p>
          <w:p w:rsidR="001E5A29" w:rsidRDefault="001E5A29" w:rsidP="001E5A29">
            <w:pPr>
              <w:jc w:val="center"/>
              <w:rPr>
                <w:rFonts w:eastAsia="Times New Roman"/>
                <w:i/>
                <w:iCs/>
                <w:color w:val="00000A"/>
                <w:szCs w:val="28"/>
                <w:lang w:eastAsia="ru-RU"/>
              </w:rPr>
            </w:pPr>
          </w:p>
        </w:tc>
      </w:tr>
    </w:tbl>
    <w:p w:rsidR="001E5A29" w:rsidRDefault="001E5A29" w:rsidP="001E5A29">
      <w:pPr>
        <w:ind w:firstLine="426"/>
        <w:jc w:val="both"/>
        <w:rPr>
          <w:rFonts w:eastAsia="Calibri"/>
          <w:szCs w:val="28"/>
        </w:rPr>
      </w:pPr>
    </w:p>
    <w:p w:rsidR="001E5A29" w:rsidRDefault="001E5A29" w:rsidP="001E5A29">
      <w:pPr>
        <w:ind w:left="709"/>
        <w:outlineLvl w:val="2"/>
        <w:rPr>
          <w:rFonts w:eastAsia="Times New Roman"/>
          <w:b/>
          <w:bCs/>
          <w:color w:val="00000A"/>
          <w:szCs w:val="28"/>
          <w:lang w:eastAsia="ru-RU"/>
        </w:rPr>
      </w:pPr>
      <w:bookmarkStart w:id="268" w:name="_Toc410654077"/>
      <w:bookmarkStart w:id="269" w:name="_Toc414553287"/>
      <w:bookmarkStart w:id="270" w:name="_Toc409691737"/>
      <w:r>
        <w:rPr>
          <w:rFonts w:eastAsia="Times New Roman"/>
          <w:b/>
          <w:bCs/>
          <w:color w:val="00000A"/>
          <w:szCs w:val="28"/>
          <w:lang w:eastAsia="ru-RU"/>
        </w:rPr>
        <w:t>3.2.2. Психолого-педагогические условия реализации основной</w:t>
      </w:r>
      <w:bookmarkStart w:id="271" w:name="_Toc410654078"/>
      <w:bookmarkEnd w:id="268"/>
      <w:bookmarkEnd w:id="269"/>
      <w:bookmarkEnd w:id="270"/>
      <w:bookmarkEnd w:id="271"/>
      <w:r>
        <w:rPr>
          <w:rFonts w:eastAsia="Times New Roman"/>
          <w:b/>
          <w:bCs/>
          <w:color w:val="00000A"/>
          <w:szCs w:val="28"/>
          <w:lang w:eastAsia="ru-RU"/>
        </w:rPr>
        <w:t xml:space="preserve"> образовательной программы основного общего образования</w:t>
      </w:r>
    </w:p>
    <w:p w:rsidR="001E5A29" w:rsidRDefault="001E5A29" w:rsidP="001E5A29">
      <w:pPr>
        <w:ind w:right="283" w:firstLine="510"/>
        <w:jc w:val="both"/>
        <w:rPr>
          <w:rFonts w:eastAsia="Times New Roman"/>
          <w:i/>
          <w:iCs/>
          <w:color w:val="00000A"/>
          <w:szCs w:val="28"/>
          <w:lang w:eastAsia="ru-RU"/>
        </w:rPr>
      </w:pPr>
      <w:r>
        <w:rPr>
          <w:rFonts w:eastAsia="Times New Roman"/>
          <w:color w:val="00000A"/>
          <w:szCs w:val="28"/>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1E5A29" w:rsidRDefault="001E5A29" w:rsidP="001E5A29">
      <w:pPr>
        <w:tabs>
          <w:tab w:val="left" w:pos="720"/>
        </w:tabs>
        <w:ind w:right="283"/>
        <w:jc w:val="both"/>
        <w:rPr>
          <w:rFonts w:eastAsia="Times New Roman"/>
          <w:i/>
          <w:iCs/>
          <w:color w:val="00000A"/>
          <w:szCs w:val="28"/>
          <w:lang w:eastAsia="ru-RU"/>
        </w:rPr>
      </w:pPr>
      <w:r>
        <w:rPr>
          <w:rFonts w:eastAsia="Courier"/>
          <w:color w:val="00000A"/>
          <w:szCs w:val="28"/>
          <w:lang w:eastAsia="ru-RU"/>
        </w:rPr>
        <w:lastRenderedPageBreak/>
        <w:t>•</w:t>
      </w:r>
      <w:r>
        <w:rPr>
          <w:rFonts w:eastAsia="Times New Roman"/>
          <w:color w:val="00000A"/>
          <w:szCs w:val="28"/>
          <w:lang w:eastAsia="ru-RU"/>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Pr>
          <w:rFonts w:eastAsia="Times New Roman"/>
          <w:color w:val="00000A"/>
          <w:szCs w:val="28"/>
          <w:lang w:eastAsia="ru-RU"/>
        </w:rPr>
        <w:t>в</w:t>
      </w:r>
      <w:proofErr w:type="gramEnd"/>
      <w:r>
        <w:rPr>
          <w:rFonts w:eastAsia="Times New Roman"/>
          <w:color w:val="00000A"/>
          <w:szCs w:val="28"/>
          <w:lang w:eastAsia="ru-RU"/>
        </w:rPr>
        <w:t xml:space="preserve"> подростковый;</w:t>
      </w:r>
    </w:p>
    <w:p w:rsidR="001E5A29" w:rsidRDefault="001E5A29" w:rsidP="001E5A29">
      <w:pPr>
        <w:tabs>
          <w:tab w:val="left" w:pos="720"/>
        </w:tabs>
        <w:ind w:right="283"/>
        <w:jc w:val="both"/>
        <w:rPr>
          <w:rFonts w:eastAsia="Times New Roman"/>
          <w:i/>
          <w:iCs/>
          <w:color w:val="00000A"/>
          <w:szCs w:val="28"/>
          <w:lang w:eastAsia="ru-RU"/>
        </w:rPr>
      </w:pPr>
      <w:r>
        <w:rPr>
          <w:rFonts w:eastAsia="Courier"/>
          <w:color w:val="00000A"/>
          <w:szCs w:val="28"/>
          <w:lang w:eastAsia="ru-RU"/>
        </w:rPr>
        <w:t>•</w:t>
      </w:r>
      <w:r>
        <w:rPr>
          <w:rFonts w:eastAsia="Times New Roman"/>
          <w:color w:val="00000A"/>
          <w:szCs w:val="28"/>
          <w:lang w:eastAsia="ru-RU"/>
        </w:rPr>
        <w:t>формирование и развитие психолого-педагогической компетентности участников образовательного процесса;</w:t>
      </w:r>
    </w:p>
    <w:p w:rsidR="001E5A29" w:rsidRDefault="001E5A29" w:rsidP="001E5A29">
      <w:pPr>
        <w:tabs>
          <w:tab w:val="left" w:pos="720"/>
        </w:tabs>
        <w:ind w:right="283"/>
        <w:jc w:val="both"/>
        <w:rPr>
          <w:rFonts w:eastAsia="Times New Roman"/>
          <w:i/>
          <w:iCs/>
          <w:color w:val="00000A"/>
          <w:szCs w:val="28"/>
          <w:lang w:eastAsia="ru-RU"/>
        </w:rPr>
      </w:pPr>
      <w:r>
        <w:rPr>
          <w:rFonts w:eastAsia="Courier"/>
          <w:color w:val="00000A"/>
          <w:szCs w:val="28"/>
          <w:lang w:eastAsia="ru-RU"/>
        </w:rPr>
        <w:t>•</w:t>
      </w:r>
      <w:r>
        <w:rPr>
          <w:rFonts w:eastAsia="Times New Roman"/>
          <w:color w:val="00000A"/>
          <w:szCs w:val="28"/>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E5A29" w:rsidRDefault="001E5A29" w:rsidP="001E5A29">
      <w:pPr>
        <w:ind w:right="283"/>
        <w:jc w:val="center"/>
      </w:pPr>
      <w:r>
        <w:rPr>
          <w:rFonts w:eastAsia="Times New Roman"/>
          <w:b/>
          <w:color w:val="00000A"/>
          <w:szCs w:val="28"/>
          <w:lang w:eastAsia="ru-RU"/>
        </w:rPr>
        <w:t xml:space="preserve">Механизмы создания психолого-педагогических условий реализации </w:t>
      </w:r>
    </w:p>
    <w:p w:rsidR="001E5A29" w:rsidRDefault="001E5A29" w:rsidP="001E5A29">
      <w:pPr>
        <w:ind w:right="283"/>
        <w:jc w:val="center"/>
        <w:rPr>
          <w:rFonts w:eastAsia="Times New Roman"/>
          <w:i/>
          <w:iCs/>
          <w:color w:val="00000A"/>
          <w:szCs w:val="28"/>
          <w:lang w:eastAsia="ru-RU"/>
        </w:rPr>
      </w:pPr>
      <w:r>
        <w:rPr>
          <w:rFonts w:eastAsia="Times New Roman"/>
          <w:b/>
          <w:color w:val="00000A"/>
          <w:szCs w:val="28"/>
          <w:lang w:eastAsia="ru-RU"/>
        </w:rPr>
        <w:t>ООП ООО</w:t>
      </w:r>
    </w:p>
    <w:tbl>
      <w:tblPr>
        <w:tblW w:w="10539" w:type="dxa"/>
        <w:tblInd w:w="-5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1E0" w:firstRow="1" w:lastRow="1" w:firstColumn="1" w:lastColumn="1" w:noHBand="0" w:noVBand="0"/>
      </w:tblPr>
      <w:tblGrid>
        <w:gridCol w:w="1702"/>
        <w:gridCol w:w="2126"/>
        <w:gridCol w:w="2410"/>
        <w:gridCol w:w="1984"/>
        <w:gridCol w:w="2317"/>
      </w:tblGrid>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Основные направления психолого-педагогического сопровождения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индивидуальный</w:t>
            </w:r>
          </w:p>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уровень</w:t>
            </w:r>
          </w:p>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групповой уровень</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на уровне класса</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jc w:val="center"/>
              <w:rPr>
                <w:rFonts w:eastAsia="Times New Roman"/>
                <w:i/>
                <w:iCs/>
                <w:color w:val="00000A"/>
                <w:sz w:val="24"/>
                <w:szCs w:val="28"/>
                <w:lang w:eastAsia="ru-RU"/>
              </w:rPr>
            </w:pPr>
            <w:r>
              <w:rPr>
                <w:rFonts w:eastAsia="Times New Roman"/>
                <w:color w:val="00000A"/>
                <w:sz w:val="24"/>
                <w:szCs w:val="28"/>
                <w:lang w:eastAsia="ru-RU"/>
              </w:rPr>
              <w:t>на уровне школы</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1. Сохранение и укрепление психологического здоровья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индивидуальных консультаций с обучающимися, педагогами и родителями</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профилактика школьнойдезадаптации (на этапе перехода в основную школу)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тренингов, организация тематических и профилактических занятий,</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тренингов с педагогами по профилактике эмоционального выгорания, проблеме профессиональной деформации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тренинговых занятий, организация тематических классных часов;</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xml:space="preserve">- проведение диагностических мероприятий с </w:t>
            </w:r>
            <w:proofErr w:type="gramStart"/>
            <w:r>
              <w:rPr>
                <w:rFonts w:eastAsia="Times New Roman"/>
                <w:color w:val="00000A"/>
                <w:sz w:val="24"/>
                <w:szCs w:val="28"/>
                <w:lang w:eastAsia="ru-RU"/>
              </w:rPr>
              <w:t>обучающимися</w:t>
            </w:r>
            <w:proofErr w:type="gramEnd"/>
            <w:r>
              <w:rPr>
                <w:rFonts w:eastAsia="Times New Roman"/>
                <w:color w:val="00000A"/>
                <w:sz w:val="24"/>
                <w:szCs w:val="28"/>
                <w:lang w:eastAsia="ru-RU"/>
              </w:rPr>
              <w:t>;</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релаксационных и динамических пауз в учебное время. </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общешкольных лекториев для родителей обучающихся</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проведение мероприятий, направленных на профилактику жестокого и противоправного обращения с детьми;</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информационно-просветительская работа через сайт школы;</w:t>
            </w:r>
          </w:p>
          <w:p w:rsidR="001E5A29" w:rsidRDefault="001E5A29" w:rsidP="001E5A29">
            <w:pPr>
              <w:ind w:right="283"/>
              <w:rPr>
                <w:rFonts w:eastAsia="Times New Roman"/>
                <w:i/>
                <w:iCs/>
                <w:color w:val="00000A"/>
                <w:sz w:val="24"/>
                <w:szCs w:val="28"/>
                <w:lang w:eastAsia="ru-RU"/>
              </w:rPr>
            </w:pPr>
            <w:r>
              <w:rPr>
                <w:rFonts w:eastAsia="Times New Roman"/>
                <w:color w:val="00000A"/>
                <w:sz w:val="24"/>
                <w:szCs w:val="28"/>
                <w:lang w:eastAsia="ru-RU"/>
              </w:rPr>
              <w:t> </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2. Формирование ценности здоровья и безопасности образа жизни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индивидуальная профилактическая работа с </w:t>
            </w:r>
            <w:proofErr w:type="gramStart"/>
            <w:r>
              <w:rPr>
                <w:rFonts w:eastAsia="Times New Roman"/>
                <w:color w:val="00000A"/>
                <w:sz w:val="24"/>
                <w:szCs w:val="28"/>
                <w:lang w:eastAsia="ru-RU"/>
              </w:rPr>
              <w:t>обучающимися</w:t>
            </w:r>
            <w:proofErr w:type="gramEnd"/>
            <w:r>
              <w:rPr>
                <w:rFonts w:eastAsia="Times New Roman"/>
                <w:color w:val="00000A"/>
                <w:sz w:val="24"/>
                <w:szCs w:val="28"/>
                <w:lang w:eastAsia="ru-RU"/>
              </w:rPr>
              <w:t>;</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консультативная деятельность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проведение групповой профилактической работы, направленной на формирование ценностного отношения </w:t>
            </w:r>
            <w:proofErr w:type="gramStart"/>
            <w:r>
              <w:rPr>
                <w:rFonts w:eastAsia="Times New Roman"/>
                <w:color w:val="00000A"/>
                <w:sz w:val="24"/>
                <w:szCs w:val="28"/>
                <w:lang w:eastAsia="ru-RU"/>
              </w:rPr>
              <w:lastRenderedPageBreak/>
              <w:t>обучающихся</w:t>
            </w:r>
            <w:proofErr w:type="gramEnd"/>
            <w:r>
              <w:rPr>
                <w:rFonts w:eastAsia="Times New Roman"/>
                <w:color w:val="00000A"/>
                <w:sz w:val="24"/>
                <w:szCs w:val="28"/>
                <w:lang w:eastAsia="ru-RU"/>
              </w:rPr>
              <w:t xml:space="preserve"> к своему здоровью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организация тематических занятий, диспутов по проблеме здоровья и безопасности образа жизни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диагностика ценностных ориентаций обучающихся</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проведение лекториев для родителей и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сопровождение общешкольных тематических занятий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информационно-просветительская работа через сайт школы;</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3. Развитие экологической культуры</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педагогам по вопросам организации тематических мероприятий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организация профилактической деятельности с </w:t>
            </w:r>
            <w:proofErr w:type="gramStart"/>
            <w:r>
              <w:rPr>
                <w:rFonts w:eastAsia="Times New Roman"/>
                <w:color w:val="00000A"/>
                <w:sz w:val="24"/>
                <w:szCs w:val="28"/>
                <w:lang w:eastAsia="ru-RU"/>
              </w:rPr>
              <w:t>обучающимися</w:t>
            </w:r>
            <w:proofErr w:type="gramEnd"/>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мониторинг сформированности экологической культуры </w:t>
            </w:r>
            <w:proofErr w:type="gramStart"/>
            <w:r>
              <w:rPr>
                <w:rFonts w:eastAsia="Times New Roman"/>
                <w:color w:val="00000A"/>
                <w:sz w:val="24"/>
                <w:szCs w:val="28"/>
                <w:lang w:eastAsia="ru-RU"/>
              </w:rPr>
              <w:t>обучающихся</w:t>
            </w:r>
            <w:proofErr w:type="gramEnd"/>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-организация и сопровождение тематических мероприятий, направленных на формирование экологического самосознания обучающихся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информационно-просветительская работа через сайт школы;</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4. Выявление и поддержка одаренных детей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выявление детей с признаками одаренности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создание условий для раскрытия потенциала одаренного обучающегося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психологическая поддержка участников олимпиад</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индивидуализация и дифференциация обучения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индивидуальная работа с родителями (по мере необходимости)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тренинговой работы с одаренными детьми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проведение диагностических мероприятий с </w:t>
            </w:r>
            <w:proofErr w:type="gramStart"/>
            <w:r>
              <w:rPr>
                <w:rFonts w:eastAsia="Times New Roman"/>
                <w:color w:val="00000A"/>
                <w:sz w:val="24"/>
                <w:szCs w:val="28"/>
                <w:lang w:eastAsia="ru-RU"/>
              </w:rPr>
              <w:t>обучающимися</w:t>
            </w:r>
            <w:proofErr w:type="gramEnd"/>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класса</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педагогам, родителям и обучающимся;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содействие в построении педагогами информационно-образовательных материалов для </w:t>
            </w:r>
            <w:proofErr w:type="gramStart"/>
            <w:r>
              <w:rPr>
                <w:rFonts w:eastAsia="Times New Roman"/>
                <w:color w:val="00000A"/>
                <w:sz w:val="24"/>
                <w:szCs w:val="28"/>
                <w:lang w:eastAsia="ru-RU"/>
              </w:rPr>
              <w:t>одарённого</w:t>
            </w:r>
            <w:proofErr w:type="gramEnd"/>
            <w:r>
              <w:rPr>
                <w:rFonts w:eastAsia="Times New Roman"/>
                <w:color w:val="00000A"/>
                <w:sz w:val="24"/>
                <w:szCs w:val="28"/>
                <w:lang w:eastAsia="ru-RU"/>
              </w:rPr>
              <w:t xml:space="preserve"> обучающегося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родителей и педагогов</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5. Формирование коммуникативных навыков в разновозрастной среде и среде сверстников</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индивидуальных консультаций с обучающимися, педагогами и родителями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организация тематических и профилактических занятий;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проведение коррекционно-развивающих занятий с элементами тренинга, направленных на </w:t>
            </w:r>
            <w:r>
              <w:rPr>
                <w:rFonts w:eastAsia="Times New Roman"/>
                <w:color w:val="00000A"/>
                <w:sz w:val="24"/>
                <w:szCs w:val="28"/>
                <w:lang w:eastAsia="ru-RU"/>
              </w:rPr>
              <w:lastRenderedPageBreak/>
              <w:t>повышение уровня коммуникативных навыков;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xml:space="preserve">- диагностика сформированности коммуникативных умений и </w:t>
            </w:r>
            <w:proofErr w:type="gramStart"/>
            <w:r>
              <w:rPr>
                <w:rFonts w:eastAsia="Times New Roman"/>
                <w:color w:val="00000A"/>
                <w:sz w:val="24"/>
                <w:szCs w:val="28"/>
                <w:lang w:eastAsia="ru-RU"/>
              </w:rPr>
              <w:t>навыков</w:t>
            </w:r>
            <w:proofErr w:type="gramEnd"/>
            <w:r>
              <w:rPr>
                <w:rFonts w:eastAsia="Times New Roman"/>
                <w:color w:val="00000A"/>
                <w:sz w:val="24"/>
                <w:szCs w:val="28"/>
                <w:lang w:eastAsia="ru-RU"/>
              </w:rPr>
              <w:t xml:space="preserve"> обучающихся класса;</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организация тематических и профилактическ</w:t>
            </w:r>
            <w:r>
              <w:rPr>
                <w:rFonts w:eastAsia="Times New Roman"/>
                <w:color w:val="00000A"/>
                <w:sz w:val="24"/>
                <w:szCs w:val="28"/>
                <w:lang w:eastAsia="ru-RU"/>
              </w:rPr>
              <w:lastRenderedPageBreak/>
              <w:t>их занятий;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коррекционно-развивающих занятий с элементами тренинга, направленных на повышение уровня коммуникативных навыков;</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оказание консультативной помощи педагогам и родителям;</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родителей и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информационно-просветительская </w:t>
            </w:r>
            <w:r>
              <w:rPr>
                <w:rFonts w:eastAsia="Times New Roman"/>
                <w:color w:val="00000A"/>
                <w:sz w:val="24"/>
                <w:szCs w:val="28"/>
                <w:lang w:eastAsia="ru-RU"/>
              </w:rPr>
              <w:lastRenderedPageBreak/>
              <w:t>работа через сайт школы;</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6. Обеспечение осознанного и ответственного выбора дальнейшей профессиональной сферы деятельности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индивидуальных консультаций с обучающимися и родителями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тренингов, организация тематических и профилактических занятий,</w:t>
            </w:r>
          </w:p>
          <w:p w:rsidR="001E5A29" w:rsidRDefault="001E5A29" w:rsidP="001E5A29">
            <w:pPr>
              <w:jc w:val="cente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проведение диагностических мероприятий с </w:t>
            </w:r>
            <w:proofErr w:type="gramStart"/>
            <w:r>
              <w:rPr>
                <w:rFonts w:eastAsia="Times New Roman"/>
                <w:color w:val="00000A"/>
                <w:sz w:val="24"/>
                <w:szCs w:val="28"/>
                <w:lang w:eastAsia="ru-RU"/>
              </w:rPr>
              <w:t>обучающимися</w:t>
            </w:r>
            <w:proofErr w:type="gramEnd"/>
            <w:r>
              <w:rPr>
                <w:rFonts w:eastAsia="Times New Roman"/>
                <w:color w:val="00000A"/>
                <w:sz w:val="24"/>
                <w:szCs w:val="28"/>
                <w:lang w:eastAsia="ru-RU"/>
              </w:rPr>
              <w:t>;</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тренинговых занятий, организация тематических классных часов;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педагогам, родителям и обучающимся;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родителей и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информационно-просветительская работа через сайт школы;</w:t>
            </w:r>
          </w:p>
        </w:tc>
      </w:tr>
      <w:tr w:rsidR="001E5A29" w:rsidTr="001E5A29">
        <w:trPr>
          <w:trHeight w:val="1974"/>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7. Мониторинг возможностей и способностей обучающихся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индивидуальных консультаций с обучающимися и родителями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групповой профилактической работы, направленной на коррекцию выявленных затруднений и проблем обучающихся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проведение диагностических мероприятий с </w:t>
            </w:r>
            <w:proofErr w:type="gramStart"/>
            <w:r>
              <w:rPr>
                <w:rFonts w:eastAsia="Times New Roman"/>
                <w:color w:val="00000A"/>
                <w:sz w:val="24"/>
                <w:szCs w:val="28"/>
                <w:lang w:eastAsia="ru-RU"/>
              </w:rPr>
              <w:t>обучающимися</w:t>
            </w:r>
            <w:proofErr w:type="gramEnd"/>
            <w:r>
              <w:rPr>
                <w:rFonts w:eastAsia="Times New Roman"/>
                <w:color w:val="00000A"/>
                <w:sz w:val="24"/>
                <w:szCs w:val="28"/>
                <w:lang w:eastAsia="ru-RU"/>
              </w:rPr>
              <w:t>;</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групповой профилактической работы, направленной на коррекцию выявленных затруднений и проблем обучающихся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педагогам, родителям и обучающимся;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родителей и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-информационно-просветительская работа с педагогами и родителями</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8. Выявление и поддержка детей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разработка индивидуального маршрута психолого-педагогического сопровождения ребенка с </w:t>
            </w:r>
            <w:r>
              <w:rPr>
                <w:rFonts w:eastAsia="Times New Roman"/>
                <w:color w:val="00000A"/>
                <w:sz w:val="24"/>
                <w:szCs w:val="28"/>
                <w:lang w:eastAsia="ru-RU"/>
              </w:rPr>
              <w:lastRenderedPageBreak/>
              <w:t>особыми индивидуальными потребностями;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индивидуальных консультаций с обучающимися и родителями;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организация учебного процесса с учетом психофизических возможностей детей с особыми образовательными потребностями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проведение диагностических мероприятий с </w:t>
            </w:r>
            <w:proofErr w:type="gramStart"/>
            <w:r>
              <w:rPr>
                <w:rFonts w:eastAsia="Times New Roman"/>
                <w:color w:val="00000A"/>
                <w:sz w:val="24"/>
                <w:szCs w:val="28"/>
                <w:lang w:eastAsia="ru-RU"/>
              </w:rPr>
              <w:t>обучающимися</w:t>
            </w:r>
            <w:proofErr w:type="gramEnd"/>
            <w:r>
              <w:rPr>
                <w:rFonts w:eastAsia="Times New Roman"/>
                <w:color w:val="00000A"/>
                <w:sz w:val="24"/>
                <w:szCs w:val="28"/>
                <w:lang w:eastAsia="ru-RU"/>
              </w:rPr>
              <w:t>;</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организация учебного процесса с учетом психофизических возможностей </w:t>
            </w:r>
            <w:r>
              <w:rPr>
                <w:rFonts w:eastAsia="Times New Roman"/>
                <w:color w:val="00000A"/>
                <w:sz w:val="24"/>
                <w:szCs w:val="28"/>
                <w:lang w:eastAsia="ru-RU"/>
              </w:rPr>
              <w:lastRenderedPageBreak/>
              <w:t>детей с особыми образовательными потребностями</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 организация учебного процесса с учетом психофизических возможностей детей с особыми образовательными потребностями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xml:space="preserve">- оказание консультативной </w:t>
            </w:r>
            <w:r>
              <w:rPr>
                <w:rFonts w:eastAsia="Times New Roman"/>
                <w:color w:val="00000A"/>
                <w:sz w:val="24"/>
                <w:szCs w:val="28"/>
                <w:lang w:eastAsia="ru-RU"/>
              </w:rPr>
              <w:lastRenderedPageBreak/>
              <w:t>помощи педагогам, родителям и обучающимся;</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информационно-просветительская работа с педагогами и родителями.</w:t>
            </w:r>
          </w:p>
        </w:tc>
      </w:tr>
      <w:tr w:rsidR="001E5A29" w:rsidTr="001E5A29">
        <w:tc>
          <w:tcPr>
            <w:tcW w:w="170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lastRenderedPageBreak/>
              <w:t>9. Мониторинг возможностей и способностей педагогических кадров для эффективного введения и реализации ФГОС ООО</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индивидуальных консультаций с педагогами;</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индивидуальная коррекционная работа с педагогами;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администрации ОУ, педагогам;</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групповой профилактической работы, направленной на коррекцию выявленных затруднений и проблем;</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тренинги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диагностических мероприятий;</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администрации ОУ, педагогам;</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групповой профилактической работы, направленной на коррекцию выявленных затруднений и проблем;</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тренинги;</w:t>
            </w:r>
          </w:p>
        </w:tc>
        <w:tc>
          <w:tcPr>
            <w:tcW w:w="231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оказание консультативной помощи администрации ОУ, педагогам;</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проведение тематических лекториев для педагогов;</w:t>
            </w:r>
          </w:p>
          <w:p w:rsidR="001E5A29" w:rsidRDefault="001E5A29" w:rsidP="001E5A29">
            <w:pPr>
              <w:rPr>
                <w:rFonts w:eastAsia="Times New Roman"/>
                <w:i/>
                <w:iCs/>
                <w:color w:val="00000A"/>
                <w:sz w:val="24"/>
                <w:szCs w:val="28"/>
                <w:lang w:eastAsia="ru-RU"/>
              </w:rPr>
            </w:pPr>
            <w:r>
              <w:rPr>
                <w:rFonts w:eastAsia="Times New Roman"/>
                <w:color w:val="00000A"/>
                <w:sz w:val="24"/>
                <w:szCs w:val="28"/>
                <w:lang w:eastAsia="ru-RU"/>
              </w:rPr>
              <w:t>- информационно-просветительская работа с педагогами</w:t>
            </w:r>
          </w:p>
        </w:tc>
      </w:tr>
    </w:tbl>
    <w:p w:rsidR="001E5A29" w:rsidRDefault="001E5A29" w:rsidP="001E5A29">
      <w:pPr>
        <w:ind w:left="567"/>
        <w:outlineLvl w:val="2"/>
        <w:rPr>
          <w:rFonts w:eastAsia="Times New Roman"/>
          <w:b/>
          <w:bCs/>
          <w:color w:val="00000A"/>
          <w:szCs w:val="28"/>
          <w:lang w:eastAsia="ru-RU"/>
        </w:rPr>
      </w:pPr>
    </w:p>
    <w:p w:rsidR="001E5A29" w:rsidRDefault="001E5A29" w:rsidP="001E5A29">
      <w:pPr>
        <w:ind w:left="567"/>
        <w:outlineLvl w:val="2"/>
        <w:rPr>
          <w:rFonts w:eastAsia="Times New Roman"/>
          <w:b/>
          <w:bCs/>
          <w:color w:val="00000A"/>
          <w:szCs w:val="28"/>
          <w:lang w:eastAsia="ru-RU"/>
        </w:rPr>
      </w:pPr>
      <w:bookmarkStart w:id="272" w:name="_Toc410654079"/>
      <w:bookmarkStart w:id="273" w:name="_Toc414553288"/>
      <w:bookmarkStart w:id="274" w:name="_Toc409691738"/>
      <w:r>
        <w:rPr>
          <w:rFonts w:eastAsia="Times New Roman"/>
          <w:b/>
          <w:bCs/>
          <w:color w:val="00000A"/>
          <w:szCs w:val="28"/>
          <w:lang w:eastAsia="ru-RU"/>
        </w:rPr>
        <w:t>3.2.3. Финансово-экономические условия реализации образовательной</w:t>
      </w:r>
      <w:bookmarkStart w:id="275" w:name="_Toc410654080"/>
      <w:bookmarkEnd w:id="272"/>
      <w:bookmarkEnd w:id="273"/>
      <w:bookmarkEnd w:id="274"/>
      <w:bookmarkEnd w:id="275"/>
      <w:r>
        <w:rPr>
          <w:rFonts w:eastAsia="Times New Roman"/>
          <w:b/>
          <w:bCs/>
          <w:color w:val="00000A"/>
          <w:szCs w:val="28"/>
          <w:lang w:eastAsia="ru-RU"/>
        </w:rPr>
        <w:t xml:space="preserve"> программы основного общего образования</w:t>
      </w:r>
    </w:p>
    <w:p w:rsidR="001E5A29" w:rsidRDefault="001E5A29" w:rsidP="001E5A29">
      <w:pPr>
        <w:ind w:firstLine="454"/>
        <w:jc w:val="both"/>
        <w:rPr>
          <w:rFonts w:eastAsia="Times New Roman"/>
          <w:color w:val="00000A"/>
          <w:szCs w:val="28"/>
        </w:rPr>
      </w:pPr>
      <w:r>
        <w:rPr>
          <w:rFonts w:eastAsia="Times New Roman"/>
          <w:b/>
          <w:bCs/>
          <w:szCs w:val="28"/>
          <w:shd w:val="clear" w:color="auto" w:fill="FFFFFF"/>
        </w:rPr>
        <w:t>Финансовое обеспечение</w:t>
      </w:r>
      <w:r>
        <w:rPr>
          <w:rFonts w:eastAsia="Times New Roman"/>
          <w:color w:val="00000A"/>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E5A29" w:rsidRDefault="001E5A29" w:rsidP="001E5A29">
      <w:pPr>
        <w:ind w:firstLine="454"/>
        <w:jc w:val="both"/>
        <w:rPr>
          <w:rFonts w:eastAsia="Times New Roman"/>
          <w:color w:val="00000A"/>
          <w:szCs w:val="28"/>
        </w:rPr>
      </w:pPr>
      <w:r>
        <w:rPr>
          <w:rFonts w:eastAsia="Times New Roman"/>
          <w:color w:val="00000A"/>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1E5A29" w:rsidRDefault="001E5A29" w:rsidP="001E5A29">
      <w:pPr>
        <w:ind w:firstLine="454"/>
        <w:jc w:val="both"/>
      </w:pPr>
      <w:proofErr w:type="gramStart"/>
      <w:r>
        <w:rPr>
          <w:rFonts w:eastAsia="Times New Roman"/>
          <w:i/>
          <w:iCs/>
          <w:color w:val="00000A"/>
          <w:szCs w:val="28"/>
        </w:rPr>
        <w:t>Финансовое обеспечение задания учредителя по реализации основной образовательной программы основного общего образования</w:t>
      </w:r>
      <w:r>
        <w:rPr>
          <w:rFonts w:eastAsia="Times New Roman"/>
          <w:color w:val="00000A"/>
          <w:szCs w:val="28"/>
        </w:rPr>
        <w:t xml:space="preserve"> осуществляется на основе  затрат  на осуществление образовательной деятельности  не зависящих от количества обучающихся, что  определяет механизм </w:t>
      </w:r>
      <w:r>
        <w:rPr>
          <w:rFonts w:eastAsia="Times New Roman"/>
          <w:color w:val="00000A"/>
          <w:szCs w:val="28"/>
        </w:rPr>
        <w:lastRenderedPageBreak/>
        <w:t>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roofErr w:type="gramEnd"/>
    </w:p>
    <w:p w:rsidR="001E5A29" w:rsidRDefault="001E5A29" w:rsidP="001E5A29">
      <w:pPr>
        <w:ind w:firstLine="454"/>
        <w:jc w:val="both"/>
        <w:rPr>
          <w:rFonts w:eastAsia="Times New Roman"/>
          <w:color w:val="00000A"/>
          <w:szCs w:val="28"/>
        </w:rPr>
      </w:pPr>
      <w:r>
        <w:rPr>
          <w:rFonts w:eastAsia="Times New Roman"/>
          <w:color w:val="00000A"/>
          <w:szCs w:val="28"/>
        </w:rPr>
        <w:t>Применение данного  принципа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w:t>
      </w:r>
    </w:p>
    <w:p w:rsidR="001E5A29" w:rsidRDefault="001E5A29" w:rsidP="001E5A29">
      <w:pPr>
        <w:ind w:firstLine="454"/>
        <w:jc w:val="both"/>
        <w:rPr>
          <w:rFonts w:eastAsia="Times New Roman"/>
          <w:color w:val="00000A"/>
          <w:szCs w:val="28"/>
        </w:rPr>
      </w:pPr>
      <w:r>
        <w:rPr>
          <w:rFonts w:eastAsia="Times New Roman"/>
          <w:color w:val="00000A"/>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w:t>
      </w:r>
    </w:p>
    <w:p w:rsidR="001E5A29" w:rsidRDefault="001E5A29" w:rsidP="001E5A29">
      <w:pPr>
        <w:ind w:firstLine="454"/>
        <w:jc w:val="both"/>
        <w:rPr>
          <w:rFonts w:eastAsia="Arial Unicode MS"/>
          <w:b/>
          <w:i/>
          <w:szCs w:val="28"/>
          <w:lang w:eastAsia="ru-RU"/>
        </w:rPr>
      </w:pPr>
      <w:r>
        <w:rPr>
          <w:rFonts w:eastAsia="Arial Unicode MS"/>
          <w:b/>
          <w:i/>
          <w:szCs w:val="28"/>
          <w:lang w:eastAsia="ru-RU"/>
        </w:rPr>
        <w:t>Региональный  норматив покрывает следующие расходы на год:</w:t>
      </w:r>
    </w:p>
    <w:p w:rsidR="001E5A29" w:rsidRDefault="001E5A29" w:rsidP="001E5A29">
      <w:pPr>
        <w:ind w:firstLine="454"/>
        <w:jc w:val="both"/>
        <w:rPr>
          <w:rFonts w:eastAsia="Arial Unicode MS"/>
          <w:szCs w:val="28"/>
          <w:lang w:eastAsia="ru-RU"/>
        </w:rPr>
      </w:pPr>
      <w:r>
        <w:rPr>
          <w:rFonts w:eastAsia="Arial Unicode MS"/>
          <w:szCs w:val="28"/>
          <w:lang w:eastAsia="ru-RU"/>
        </w:rPr>
        <w:t>• оплату труда работников образовательных учреждений с учётом районных коэффициентов к заработной плате, а также отчисления;</w:t>
      </w:r>
    </w:p>
    <w:p w:rsidR="001E5A29" w:rsidRDefault="001E5A29" w:rsidP="001E5A29">
      <w:pPr>
        <w:ind w:firstLine="454"/>
        <w:jc w:val="both"/>
        <w:rPr>
          <w:rFonts w:eastAsia="Arial Unicode MS"/>
          <w:szCs w:val="28"/>
          <w:lang w:eastAsia="ru-RU"/>
        </w:rPr>
      </w:pPr>
      <w:r>
        <w:rPr>
          <w:rFonts w:eastAsia="Arial Unicode MS"/>
          <w:szCs w:val="28"/>
          <w:lang w:eastAsia="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E5A29" w:rsidRDefault="001E5A29" w:rsidP="001E5A29">
      <w:pPr>
        <w:ind w:firstLine="454"/>
        <w:jc w:val="both"/>
        <w:rPr>
          <w:rFonts w:eastAsia="Arial Unicode MS"/>
          <w:szCs w:val="28"/>
          <w:lang w:eastAsia="ru-RU"/>
        </w:rPr>
      </w:pPr>
      <w:r>
        <w:rPr>
          <w:rFonts w:eastAsia="Arial Unicode MS"/>
          <w:szCs w:val="28"/>
          <w:lang w:eastAsia="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E5A29" w:rsidRDefault="001E5A29" w:rsidP="001E5A29">
      <w:pPr>
        <w:ind w:firstLine="454"/>
        <w:jc w:val="both"/>
        <w:rPr>
          <w:rFonts w:eastAsia="Arial Unicode MS"/>
          <w:i/>
          <w:szCs w:val="28"/>
          <w:lang w:eastAsia="ru-RU"/>
        </w:rPr>
      </w:pPr>
      <w:r>
        <w:rPr>
          <w:rFonts w:eastAsia="Arial Unicode MS"/>
          <w:i/>
          <w:szCs w:val="28"/>
          <w:lang w:eastAsia="ru-RU"/>
        </w:rPr>
        <w:t>Реализация данного  принципа финансирования осуществляется на двух следующих уровнях:</w:t>
      </w:r>
    </w:p>
    <w:p w:rsidR="001E5A29" w:rsidRDefault="001E5A29" w:rsidP="001E5A29">
      <w:pPr>
        <w:ind w:firstLine="454"/>
        <w:jc w:val="both"/>
        <w:rPr>
          <w:rFonts w:eastAsia="Arial Unicode MS"/>
          <w:szCs w:val="28"/>
          <w:lang w:eastAsia="ru-RU"/>
        </w:rPr>
      </w:pPr>
      <w:r>
        <w:rPr>
          <w:rFonts w:eastAsia="Arial Unicode MS"/>
          <w:szCs w:val="28"/>
          <w:lang w:eastAsia="ru-RU"/>
        </w:rPr>
        <w:t>• межбюджетных отношений (бюджет субъекта РФ — муниципальный бюджет);</w:t>
      </w:r>
    </w:p>
    <w:p w:rsidR="001E5A29" w:rsidRDefault="001E5A29" w:rsidP="001E5A29">
      <w:pPr>
        <w:ind w:firstLine="454"/>
        <w:jc w:val="both"/>
        <w:rPr>
          <w:rFonts w:eastAsia="Arial Unicode MS"/>
          <w:szCs w:val="28"/>
          <w:lang w:eastAsia="ru-RU"/>
        </w:rPr>
      </w:pPr>
      <w:r>
        <w:rPr>
          <w:rFonts w:eastAsia="Arial Unicode MS"/>
          <w:szCs w:val="28"/>
          <w:lang w:eastAsia="ru-RU"/>
        </w:rPr>
        <w:t>• внутрибюджетных отношений (муниципальный бюджет — образовательное учреждение);</w:t>
      </w:r>
    </w:p>
    <w:p w:rsidR="001E5A29" w:rsidRDefault="001E5A29" w:rsidP="001E5A29">
      <w:pPr>
        <w:ind w:firstLine="454"/>
        <w:jc w:val="both"/>
        <w:rPr>
          <w:rFonts w:eastAsia="Times New Roman"/>
          <w:color w:val="00000A"/>
          <w:szCs w:val="28"/>
        </w:rPr>
      </w:pPr>
      <w:r>
        <w:rPr>
          <w:rFonts w:eastAsia="Times New Roman"/>
          <w:b/>
          <w:bCs/>
          <w:szCs w:val="28"/>
          <w:shd w:val="clear" w:color="auto" w:fill="FFFFFF"/>
        </w:rPr>
        <w:t>Формирование фонда оплаты труда</w:t>
      </w:r>
      <w:r>
        <w:rPr>
          <w:rFonts w:eastAsia="Times New Roman"/>
          <w:color w:val="00000A"/>
          <w:szCs w:val="28"/>
        </w:rPr>
        <w:t xml:space="preserve"> образовательного учреждения осуществляется в пределах объёма средств образовательного учреждения на текущий финансовый год.</w:t>
      </w:r>
    </w:p>
    <w:p w:rsidR="001E5A29" w:rsidRDefault="001E5A29" w:rsidP="001E5A29">
      <w:pPr>
        <w:ind w:firstLine="454"/>
        <w:jc w:val="both"/>
        <w:rPr>
          <w:rFonts w:eastAsia="Times New Roman"/>
          <w:color w:val="00000A"/>
          <w:szCs w:val="28"/>
        </w:rPr>
      </w:pPr>
      <w:r>
        <w:rPr>
          <w:rFonts w:eastAsia="Times New Roman"/>
          <w:b/>
          <w:bCs/>
          <w:szCs w:val="28"/>
          <w:shd w:val="clear" w:color="auto" w:fill="FFFFFF"/>
        </w:rPr>
        <w:t>Справочно:</w:t>
      </w:r>
      <w:r>
        <w:rPr>
          <w:rFonts w:eastAsia="Times New Roman"/>
          <w:color w:val="00000A"/>
          <w:szCs w:val="28"/>
        </w:rPr>
        <w:t xml:space="preserve"> в соответствии с установленным порядком финансирования оплаты труда работников образовательных учреждений:</w:t>
      </w:r>
    </w:p>
    <w:p w:rsidR="001E5A29" w:rsidRDefault="001E5A29" w:rsidP="001E5A29">
      <w:pPr>
        <w:ind w:firstLine="454"/>
        <w:jc w:val="both"/>
        <w:rPr>
          <w:rFonts w:eastAsia="Arial Unicode MS"/>
          <w:szCs w:val="28"/>
          <w:lang w:eastAsia="ru-RU"/>
        </w:rPr>
      </w:pPr>
      <w:r>
        <w:rPr>
          <w:rFonts w:eastAsia="Arial Unicode MS"/>
          <w:szCs w:val="28"/>
          <w:lang w:eastAsia="ru-RU"/>
        </w:rPr>
        <w:t xml:space="preserve">• 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w:t>
      </w:r>
      <w:r w:rsidRPr="004376F5">
        <w:rPr>
          <w:rFonts w:eastAsia="Arial Unicode MS"/>
          <w:szCs w:val="28"/>
          <w:lang w:eastAsia="ru-RU"/>
        </w:rPr>
        <w:t xml:space="preserve">— от 20 до 40%. </w:t>
      </w:r>
      <w:r>
        <w:rPr>
          <w:rFonts w:eastAsia="Arial Unicode MS"/>
          <w:szCs w:val="28"/>
          <w:lang w:eastAsia="ru-RU"/>
        </w:rPr>
        <w:t>Значение стимулирующей части определяется общеобразовательным учреждением самостоятельно;</w:t>
      </w:r>
    </w:p>
    <w:p w:rsidR="001E5A29" w:rsidRDefault="001E5A29" w:rsidP="001E5A29">
      <w:pPr>
        <w:ind w:firstLine="454"/>
        <w:jc w:val="both"/>
        <w:rPr>
          <w:rFonts w:eastAsia="Arial Unicode MS"/>
          <w:szCs w:val="28"/>
          <w:lang w:eastAsia="ru-RU"/>
        </w:rPr>
      </w:pPr>
      <w:r>
        <w:rPr>
          <w:rFonts w:eastAsia="Arial Unicode MS"/>
          <w:szCs w:val="28"/>
          <w:lang w:eastAsia="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1E5A29" w:rsidRDefault="001E5A29" w:rsidP="001E5A29">
      <w:pPr>
        <w:ind w:firstLine="454"/>
        <w:jc w:val="both"/>
        <w:rPr>
          <w:rFonts w:eastAsia="Arial Unicode MS"/>
          <w:szCs w:val="28"/>
          <w:lang w:eastAsia="ru-RU"/>
        </w:rPr>
      </w:pPr>
      <w:r>
        <w:rPr>
          <w:rFonts w:eastAsia="Arial Unicode MS"/>
          <w:szCs w:val="28"/>
          <w:lang w:eastAsia="ru-RU"/>
        </w:rPr>
        <w:lastRenderedPageBreak/>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1E5A29" w:rsidRDefault="001E5A29" w:rsidP="001E5A29">
      <w:pPr>
        <w:ind w:firstLine="454"/>
        <w:jc w:val="both"/>
        <w:rPr>
          <w:rFonts w:eastAsia="Arial Unicode MS"/>
          <w:szCs w:val="28"/>
          <w:lang w:eastAsia="ru-RU"/>
        </w:rPr>
      </w:pPr>
      <w:r>
        <w:rPr>
          <w:rFonts w:eastAsia="Arial Unicode MS"/>
          <w:szCs w:val="28"/>
          <w:lang w:eastAsia="ru-RU"/>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1E5A29" w:rsidRDefault="001E5A29" w:rsidP="001E5A29">
      <w:pPr>
        <w:ind w:firstLine="454"/>
        <w:jc w:val="both"/>
        <w:rPr>
          <w:rFonts w:eastAsia="Arial Unicode MS"/>
          <w:szCs w:val="28"/>
          <w:lang w:eastAsia="ru-RU"/>
        </w:rPr>
      </w:pPr>
      <w:r>
        <w:rPr>
          <w:rFonts w:eastAsia="Arial Unicode MS"/>
          <w:szCs w:val="28"/>
          <w:lang w:eastAsia="ru-RU"/>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Pr>
          <w:rFonts w:eastAsia="Arial Unicode MS"/>
          <w:szCs w:val="28"/>
          <w:lang w:eastAsia="ru-RU"/>
        </w:rPr>
        <w:t>численности</w:t>
      </w:r>
      <w:proofErr w:type="gramEnd"/>
      <w:r>
        <w:rPr>
          <w:rFonts w:eastAsia="Arial Unicode MS"/>
          <w:szCs w:val="28"/>
          <w:lang w:eastAsia="ru-RU"/>
        </w:rPr>
        <w:t xml:space="preserve"> обучающихся в классах.</w:t>
      </w:r>
    </w:p>
    <w:p w:rsidR="001E5A29" w:rsidRDefault="001E5A29" w:rsidP="001E5A29">
      <w:pPr>
        <w:ind w:firstLine="454"/>
        <w:jc w:val="both"/>
        <w:rPr>
          <w:rFonts w:eastAsia="Times New Roman"/>
          <w:color w:val="00000A"/>
          <w:szCs w:val="28"/>
        </w:rPr>
      </w:pPr>
      <w:r>
        <w:rPr>
          <w:rFonts w:eastAsia="Times New Roman"/>
          <w:color w:val="00000A"/>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ООО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E5A29" w:rsidRDefault="001E5A29" w:rsidP="001E5A29">
      <w:pPr>
        <w:ind w:firstLine="454"/>
        <w:jc w:val="both"/>
        <w:rPr>
          <w:rFonts w:eastAsia="Arial Unicode MS"/>
          <w:b/>
          <w:i/>
          <w:szCs w:val="28"/>
          <w:lang w:eastAsia="ru-RU"/>
        </w:rPr>
      </w:pPr>
    </w:p>
    <w:p w:rsidR="001E5A29" w:rsidRDefault="001E5A29" w:rsidP="001E5A29">
      <w:pPr>
        <w:ind w:firstLine="454"/>
        <w:jc w:val="both"/>
        <w:rPr>
          <w:rFonts w:eastAsia="Arial Unicode MS"/>
          <w:b/>
          <w:i/>
          <w:szCs w:val="28"/>
          <w:lang w:eastAsia="ru-RU"/>
        </w:rPr>
      </w:pPr>
      <w:r>
        <w:rPr>
          <w:rFonts w:eastAsia="Arial Unicode MS"/>
          <w:b/>
          <w:i/>
          <w:szCs w:val="28"/>
          <w:lang w:eastAsia="ru-RU"/>
        </w:rPr>
        <w:t>Школа самостоятельно определяет и отражает в своих локальных актах:</w:t>
      </w:r>
    </w:p>
    <w:p w:rsidR="001E5A29" w:rsidRDefault="001E5A29" w:rsidP="001E5A29">
      <w:pPr>
        <w:ind w:firstLine="454"/>
        <w:jc w:val="both"/>
        <w:rPr>
          <w:rFonts w:eastAsia="Arial Unicode MS"/>
          <w:szCs w:val="28"/>
          <w:lang w:eastAsia="ru-RU"/>
        </w:rPr>
      </w:pPr>
      <w:r>
        <w:rPr>
          <w:rFonts w:eastAsia="Arial Unicode MS"/>
          <w:szCs w:val="28"/>
          <w:lang w:eastAsia="ru-RU"/>
        </w:rPr>
        <w:t>• соотношение базовой и стимулирующей частей фонда оплаты труда;</w:t>
      </w:r>
    </w:p>
    <w:p w:rsidR="001E5A29" w:rsidRDefault="001E5A29" w:rsidP="001E5A29">
      <w:pPr>
        <w:ind w:firstLine="454"/>
        <w:jc w:val="both"/>
        <w:rPr>
          <w:rFonts w:eastAsia="Arial Unicode MS"/>
          <w:szCs w:val="28"/>
          <w:lang w:eastAsia="ru-RU"/>
        </w:rPr>
      </w:pPr>
      <w:r>
        <w:rPr>
          <w:rFonts w:eastAsia="Arial Unicode MS"/>
          <w:szCs w:val="28"/>
          <w:lang w:eastAsia="ru-RU"/>
        </w:rPr>
        <w:t>• соотношение фонда оплаты труда педагогического, административно-управленческого и учебно-вспомогательного персонала;</w:t>
      </w:r>
    </w:p>
    <w:p w:rsidR="001E5A29" w:rsidRDefault="001E5A29" w:rsidP="001E5A29">
      <w:pPr>
        <w:ind w:firstLine="454"/>
        <w:jc w:val="both"/>
        <w:rPr>
          <w:rFonts w:eastAsia="Arial Unicode MS"/>
          <w:szCs w:val="28"/>
          <w:lang w:eastAsia="ru-RU"/>
        </w:rPr>
      </w:pPr>
      <w:r>
        <w:rPr>
          <w:rFonts w:eastAsia="Arial Unicode MS"/>
          <w:szCs w:val="28"/>
          <w:lang w:eastAsia="ru-RU"/>
        </w:rPr>
        <w:t xml:space="preserve">• порядок </w:t>
      </w:r>
      <w:proofErr w:type="gramStart"/>
      <w:r>
        <w:rPr>
          <w:rFonts w:eastAsia="Arial Unicode MS"/>
          <w:szCs w:val="28"/>
          <w:lang w:eastAsia="ru-RU"/>
        </w:rPr>
        <w:t>распределения стимулирующей части фонда оплаты труда</w:t>
      </w:r>
      <w:proofErr w:type="gramEnd"/>
      <w:r>
        <w:rPr>
          <w:rFonts w:eastAsia="Arial Unicode MS"/>
          <w:szCs w:val="28"/>
          <w:lang w:eastAsia="ru-RU"/>
        </w:rPr>
        <w:t xml:space="preserve"> в соответствии с региональными и муниципальными нормативными актами.</w:t>
      </w:r>
    </w:p>
    <w:p w:rsidR="001E5A29" w:rsidRDefault="001E5A29" w:rsidP="001E5A29">
      <w:pPr>
        <w:ind w:firstLine="454"/>
        <w:jc w:val="both"/>
        <w:rPr>
          <w:rFonts w:eastAsia="Times New Roman"/>
          <w:b/>
          <w:color w:val="00000A"/>
          <w:szCs w:val="28"/>
        </w:rPr>
      </w:pPr>
      <w:r>
        <w:rPr>
          <w:rFonts w:eastAsia="Times New Roman"/>
          <w:color w:val="00000A"/>
          <w:szCs w:val="28"/>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начального общего образования</w:t>
      </w:r>
      <w:r>
        <w:rPr>
          <w:rFonts w:eastAsia="Tahoma" w:cs="Tahoma"/>
          <w:bCs/>
          <w:szCs w:val="28"/>
          <w:shd w:val="clear" w:color="auto" w:fill="FFFFFF"/>
          <w:lang w:eastAsia="ru-RU" w:bidi="ru-RU"/>
        </w:rPr>
        <w:t>образовательное учреждение:</w:t>
      </w:r>
    </w:p>
    <w:p w:rsidR="001E5A29" w:rsidRDefault="001E5A29" w:rsidP="001E5A29">
      <w:pPr>
        <w:ind w:firstLine="454"/>
        <w:jc w:val="both"/>
        <w:rPr>
          <w:rFonts w:eastAsia="Arial Unicode MS"/>
          <w:szCs w:val="28"/>
          <w:lang w:eastAsia="ru-RU"/>
        </w:rPr>
      </w:pPr>
      <w:r>
        <w:rPr>
          <w:rFonts w:eastAsia="Arial Unicode MS"/>
          <w:szCs w:val="28"/>
          <w:lang w:eastAsia="ru-RU"/>
        </w:rPr>
        <w:t>1) проводит экономический расчёт стоимости обеспечения требований ФГОС ООО по каждой позиции;</w:t>
      </w:r>
    </w:p>
    <w:p w:rsidR="001E5A29" w:rsidRDefault="001E5A29" w:rsidP="001E5A29">
      <w:pPr>
        <w:ind w:firstLine="454"/>
        <w:jc w:val="both"/>
        <w:rPr>
          <w:rFonts w:eastAsia="Arial Unicode MS"/>
          <w:szCs w:val="28"/>
          <w:lang w:eastAsia="ru-RU"/>
        </w:rPr>
      </w:pPr>
      <w:r>
        <w:rPr>
          <w:rFonts w:eastAsia="Arial Unicode MS"/>
          <w:szCs w:val="28"/>
          <w:lang w:eastAsia="ru-RU"/>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1E5A29" w:rsidRDefault="001E5A29" w:rsidP="001E5A29">
      <w:pPr>
        <w:ind w:firstLine="454"/>
        <w:jc w:val="both"/>
        <w:rPr>
          <w:rFonts w:eastAsia="Arial Unicode MS"/>
          <w:szCs w:val="28"/>
          <w:lang w:eastAsia="ru-RU"/>
        </w:rPr>
      </w:pPr>
      <w:r>
        <w:rPr>
          <w:rFonts w:eastAsia="Arial Unicode MS"/>
          <w:szCs w:val="28"/>
          <w:lang w:eastAsia="ru-RU"/>
        </w:rPr>
        <w:t>3) определяет величину затрат на обеспечение требований к условиям реализации ООП;</w:t>
      </w:r>
    </w:p>
    <w:p w:rsidR="001E5A29" w:rsidRDefault="001E5A29" w:rsidP="001E5A29">
      <w:pPr>
        <w:ind w:firstLine="454"/>
        <w:jc w:val="both"/>
        <w:rPr>
          <w:rFonts w:eastAsia="Arial Unicode MS"/>
          <w:szCs w:val="28"/>
          <w:lang w:eastAsia="ru-RU"/>
        </w:rPr>
      </w:pPr>
      <w:r>
        <w:rPr>
          <w:rFonts w:eastAsia="Arial Unicode MS"/>
          <w:szCs w:val="28"/>
          <w:lang w:eastAsia="ru-RU"/>
        </w:rPr>
        <w:t xml:space="preserve">4) соотносит необходимые затраты с региональным (муниципальным) графиком внедрения ФГОС ООО и определяет распределение по годам </w:t>
      </w:r>
      <w:r>
        <w:rPr>
          <w:rFonts w:eastAsia="Arial Unicode MS"/>
          <w:szCs w:val="28"/>
          <w:lang w:eastAsia="ru-RU"/>
        </w:rPr>
        <w:lastRenderedPageBreak/>
        <w:t>освоения средств на обеспечение требований к условиям реализации ООП в соответствии сФГОС;</w:t>
      </w:r>
    </w:p>
    <w:p w:rsidR="001E5A29" w:rsidRDefault="001E5A29" w:rsidP="001E5A29">
      <w:pPr>
        <w:ind w:firstLine="454"/>
        <w:jc w:val="both"/>
        <w:rPr>
          <w:rFonts w:eastAsia="Arial Unicode MS"/>
          <w:szCs w:val="28"/>
          <w:lang w:eastAsia="ru-RU"/>
        </w:rPr>
      </w:pPr>
      <w:r>
        <w:rPr>
          <w:rFonts w:eastAsia="Arial Unicode MS"/>
          <w:szCs w:val="28"/>
          <w:lang w:eastAsia="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BA7B4A">
        <w:rPr>
          <w:rFonts w:eastAsia="Arial Unicode MS"/>
          <w:szCs w:val="28"/>
          <w:lang w:eastAsia="ru-RU"/>
        </w:rPr>
        <w:t>,</w:t>
      </w:r>
      <w:r>
        <w:rPr>
          <w:rFonts w:eastAsia="Arial Unicode MS"/>
          <w:szCs w:val="28"/>
          <w:lang w:eastAsia="ru-RU"/>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w:t>
      </w:r>
      <w:proofErr w:type="gramStart"/>
      <w:r>
        <w:rPr>
          <w:rFonts w:eastAsia="Arial Unicode MS"/>
          <w:szCs w:val="28"/>
          <w:lang w:eastAsia="ru-RU"/>
        </w:rPr>
        <w:t>Вопросы—ответы», в котором предложены дополнения к модельным методикам в соответствии с требованиями ФГОС);</w:t>
      </w:r>
      <w:proofErr w:type="gramEnd"/>
    </w:p>
    <w:p w:rsidR="001E5A29" w:rsidRDefault="001E5A29" w:rsidP="001E5A29">
      <w:pPr>
        <w:ind w:firstLine="454"/>
        <w:jc w:val="both"/>
        <w:rPr>
          <w:rFonts w:eastAsia="Times New Roman"/>
          <w:color w:val="00000A"/>
          <w:szCs w:val="28"/>
        </w:rPr>
      </w:pPr>
      <w:r>
        <w:rPr>
          <w:rFonts w:eastAsia="Times New Roman"/>
          <w:color w:val="00000A"/>
          <w:szCs w:val="28"/>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E5A29" w:rsidRDefault="001E5A29" w:rsidP="001E5A29">
      <w:pPr>
        <w:ind w:firstLine="454"/>
        <w:jc w:val="both"/>
        <w:rPr>
          <w:rFonts w:eastAsia="Arial Unicode MS"/>
          <w:szCs w:val="28"/>
          <w:lang w:eastAsia="ru-RU"/>
        </w:rPr>
      </w:pPr>
      <w:r>
        <w:rPr>
          <w:rFonts w:eastAsia="Arial Unicode MS"/>
          <w:szCs w:val="28"/>
          <w:lang w:eastAsia="ru-RU"/>
        </w:rPr>
        <w:t>• </w:t>
      </w:r>
      <w:r>
        <w:rPr>
          <w:rFonts w:eastAsia="Arial Unicode MS"/>
          <w:i/>
          <w:iCs/>
          <w:szCs w:val="28"/>
          <w:lang w:eastAsia="ru-RU"/>
        </w:rPr>
        <w:t>на основе договоров</w:t>
      </w:r>
      <w:r>
        <w:rPr>
          <w:rFonts w:eastAsia="Arial Unicode MS"/>
          <w:szCs w:val="28"/>
          <w:lang w:eastAsia="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1E5A29" w:rsidRDefault="001E5A29" w:rsidP="001E5A29">
      <w:pPr>
        <w:ind w:firstLine="454"/>
        <w:jc w:val="both"/>
        <w:rPr>
          <w:rFonts w:eastAsia="Arial Unicode MS"/>
          <w:szCs w:val="28"/>
          <w:lang w:eastAsia="ru-RU"/>
        </w:rPr>
      </w:pPr>
      <w:r>
        <w:rPr>
          <w:rFonts w:eastAsia="Arial Unicode MS"/>
          <w:szCs w:val="28"/>
          <w:lang w:eastAsia="ru-RU"/>
        </w:rPr>
        <w:t>• </w:t>
      </w:r>
      <w:r>
        <w:rPr>
          <w:rFonts w:eastAsia="Arial Unicode MS"/>
          <w:i/>
          <w:iCs/>
          <w:szCs w:val="28"/>
          <w:lang w:eastAsia="ru-RU"/>
        </w:rPr>
        <w:t>за счёт выделения ставок педагогов дополнительного образования,</w:t>
      </w:r>
      <w:r>
        <w:rPr>
          <w:rFonts w:eastAsia="Arial Unicode MS"/>
          <w:szCs w:val="28"/>
          <w:lang w:eastAsia="ru-RU"/>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1E5A29" w:rsidRDefault="001E5A29" w:rsidP="001E5A29">
      <w:pPr>
        <w:ind w:firstLine="709"/>
        <w:jc w:val="both"/>
        <w:rPr>
          <w:rFonts w:eastAsia="Calibri"/>
          <w:color w:val="00000A"/>
          <w:szCs w:val="28"/>
        </w:rPr>
      </w:pPr>
    </w:p>
    <w:p w:rsidR="001E5A29" w:rsidRDefault="001E5A29" w:rsidP="001E5A29">
      <w:pPr>
        <w:numPr>
          <w:ilvl w:val="2"/>
          <w:numId w:val="64"/>
        </w:numPr>
        <w:outlineLvl w:val="2"/>
        <w:rPr>
          <w:rFonts w:eastAsia="Times New Roman"/>
          <w:b/>
          <w:bCs/>
          <w:color w:val="00000A"/>
          <w:szCs w:val="28"/>
          <w:lang w:eastAsia="ru-RU"/>
        </w:rPr>
      </w:pPr>
      <w:bookmarkStart w:id="276" w:name="_Toc410654081"/>
      <w:bookmarkStart w:id="277" w:name="_Toc414553289"/>
      <w:bookmarkStart w:id="278" w:name="_Toc409691739"/>
      <w:r>
        <w:rPr>
          <w:rFonts w:eastAsia="Times New Roman"/>
          <w:b/>
          <w:bCs/>
          <w:color w:val="00000A"/>
          <w:szCs w:val="28"/>
          <w:lang w:eastAsia="ru-RU"/>
        </w:rPr>
        <w:t>Материально-технические условия реализации основной</w:t>
      </w:r>
      <w:bookmarkStart w:id="279" w:name="_Toc410654082"/>
      <w:bookmarkEnd w:id="276"/>
      <w:bookmarkEnd w:id="277"/>
      <w:bookmarkEnd w:id="278"/>
      <w:bookmarkEnd w:id="279"/>
      <w:r>
        <w:rPr>
          <w:rFonts w:eastAsia="Times New Roman"/>
          <w:b/>
          <w:bCs/>
          <w:color w:val="00000A"/>
          <w:szCs w:val="28"/>
          <w:lang w:eastAsia="ru-RU"/>
        </w:rPr>
        <w:t>образовательной программы</w:t>
      </w:r>
    </w:p>
    <w:p w:rsidR="001E5A29" w:rsidRDefault="001E5A29" w:rsidP="001E5A29">
      <w:pPr>
        <w:jc w:val="both"/>
        <w:rPr>
          <w:rFonts w:eastAsia="Calibri"/>
          <w:color w:val="00000A"/>
          <w:szCs w:val="28"/>
        </w:rPr>
      </w:pPr>
      <w:r>
        <w:rPr>
          <w:rFonts w:eastAsia="Calibri"/>
          <w:color w:val="00000A"/>
          <w:szCs w:val="28"/>
        </w:rPr>
        <w:t>Материально-техническая база МБОУ Слободская СОШ  соответствует задачам по обеспечению реализации основной образовательной программы, необходимым учебно-материального оснащением образовательного процесса и созданию соответствующей образовательной и социальной среды.</w:t>
      </w:r>
    </w:p>
    <w:p w:rsidR="001E5A29" w:rsidRDefault="001E5A29" w:rsidP="001E5A29">
      <w:pPr>
        <w:ind w:left="675"/>
        <w:contextualSpacing/>
        <w:rPr>
          <w:rFonts w:eastAsia="Times New Roman"/>
          <w:b/>
          <w:color w:val="00000A"/>
          <w:szCs w:val="28"/>
          <w:lang w:eastAsia="ru-RU"/>
        </w:rPr>
      </w:pPr>
      <w:r>
        <w:rPr>
          <w:rFonts w:eastAsia="Times New Roman"/>
          <w:b/>
          <w:color w:val="00000A"/>
          <w:szCs w:val="28"/>
          <w:lang w:eastAsia="ru-RU"/>
        </w:rPr>
        <w:t>Оснащение учебного процесса</w:t>
      </w:r>
    </w:p>
    <w:tbl>
      <w:tblPr>
        <w:tblW w:w="8612" w:type="dxa"/>
        <w:tblInd w:w="-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A0" w:firstRow="1" w:lastRow="0" w:firstColumn="1" w:lastColumn="0" w:noHBand="0" w:noVBand="0"/>
      </w:tblPr>
      <w:tblGrid>
        <w:gridCol w:w="3772"/>
        <w:gridCol w:w="1450"/>
        <w:gridCol w:w="3390"/>
      </w:tblGrid>
      <w:tr w:rsidR="001E5A29" w:rsidTr="001E5A29">
        <w:tc>
          <w:tcPr>
            <w:tcW w:w="377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Помещения, необходимые для организации образовательного процесса</w:t>
            </w:r>
          </w:p>
        </w:tc>
        <w:tc>
          <w:tcPr>
            <w:tcW w:w="145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Наличие</w:t>
            </w:r>
          </w:p>
        </w:tc>
        <w:tc>
          <w:tcPr>
            <w:tcW w:w="33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 xml:space="preserve">Характеристика в соответствии с требованиями </w:t>
            </w:r>
            <w:r>
              <w:rPr>
                <w:rFonts w:eastAsia="Times New Roman"/>
                <w:bCs/>
                <w:color w:val="00000A"/>
                <w:szCs w:val="28"/>
                <w:lang w:eastAsia="ru-RU"/>
              </w:rPr>
              <w:t>СанПиН 2.4.2.2821-10</w:t>
            </w:r>
          </w:p>
        </w:tc>
      </w:tr>
      <w:tr w:rsidR="001E5A29" w:rsidTr="001E5A29">
        <w:tc>
          <w:tcPr>
            <w:tcW w:w="377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Спортивный зал</w:t>
            </w:r>
          </w:p>
        </w:tc>
        <w:tc>
          <w:tcPr>
            <w:tcW w:w="145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w:t>
            </w:r>
          </w:p>
        </w:tc>
        <w:tc>
          <w:tcPr>
            <w:tcW w:w="33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Соответствует</w:t>
            </w:r>
          </w:p>
        </w:tc>
      </w:tr>
      <w:tr w:rsidR="001E5A29" w:rsidTr="001E5A29">
        <w:tc>
          <w:tcPr>
            <w:tcW w:w="377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Спортивная площадка</w:t>
            </w:r>
          </w:p>
        </w:tc>
        <w:tc>
          <w:tcPr>
            <w:tcW w:w="145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w:t>
            </w:r>
          </w:p>
        </w:tc>
        <w:tc>
          <w:tcPr>
            <w:tcW w:w="33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Соответствует</w:t>
            </w:r>
          </w:p>
        </w:tc>
      </w:tr>
      <w:tr w:rsidR="001E5A29" w:rsidTr="001E5A29">
        <w:tc>
          <w:tcPr>
            <w:tcW w:w="377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Столовая</w:t>
            </w:r>
          </w:p>
        </w:tc>
        <w:tc>
          <w:tcPr>
            <w:tcW w:w="145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w:t>
            </w:r>
          </w:p>
        </w:tc>
        <w:tc>
          <w:tcPr>
            <w:tcW w:w="33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Соответствует</w:t>
            </w:r>
          </w:p>
        </w:tc>
      </w:tr>
      <w:tr w:rsidR="001E5A29" w:rsidTr="001E5A29">
        <w:tc>
          <w:tcPr>
            <w:tcW w:w="377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Библиотека</w:t>
            </w:r>
          </w:p>
        </w:tc>
        <w:tc>
          <w:tcPr>
            <w:tcW w:w="145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r>
              <w:rPr>
                <w:rFonts w:eastAsia="Times New Roman"/>
                <w:color w:val="00000A"/>
                <w:szCs w:val="28"/>
                <w:lang w:eastAsia="ru-RU"/>
              </w:rPr>
              <w:t>+</w:t>
            </w:r>
          </w:p>
        </w:tc>
        <w:tc>
          <w:tcPr>
            <w:tcW w:w="3390"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1E5A29" w:rsidRDefault="001E5A29" w:rsidP="001E5A29">
            <w:pPr>
              <w:rPr>
                <w:rFonts w:eastAsia="Times New Roman"/>
                <w:color w:val="00000A"/>
                <w:szCs w:val="28"/>
                <w:lang w:eastAsia="ru-RU"/>
              </w:rPr>
            </w:pPr>
          </w:p>
          <w:p w:rsidR="001E5A29" w:rsidRDefault="001E5A29" w:rsidP="001E5A29">
            <w:r>
              <w:rPr>
                <w:rFonts w:eastAsia="Times New Roman"/>
                <w:color w:val="00000A"/>
                <w:szCs w:val="28"/>
                <w:lang w:eastAsia="ru-RU"/>
              </w:rPr>
              <w:t>Соответствует</w:t>
            </w:r>
          </w:p>
        </w:tc>
      </w:tr>
    </w:tbl>
    <w:p w:rsidR="001E5A29" w:rsidRDefault="001E5A29" w:rsidP="001E5A29">
      <w:pPr>
        <w:ind w:left="675"/>
        <w:contextualSpacing/>
        <w:rPr>
          <w:rFonts w:eastAsia="Times New Roman"/>
          <w:i/>
          <w:iCs/>
          <w:color w:val="00000A"/>
          <w:szCs w:val="28"/>
          <w:lang w:eastAsia="ru-RU"/>
        </w:rPr>
      </w:pPr>
      <w:r>
        <w:rPr>
          <w:rFonts w:eastAsia="Times New Roman"/>
          <w:color w:val="00000A"/>
          <w:szCs w:val="28"/>
          <w:lang w:eastAsia="ru-RU"/>
        </w:rPr>
        <w:lastRenderedPageBreak/>
        <w:t> </w:t>
      </w:r>
    </w:p>
    <w:p w:rsidR="001E5A29" w:rsidRDefault="001E5A29" w:rsidP="001E5A29">
      <w:pPr>
        <w:ind w:left="675"/>
        <w:contextualSpacing/>
      </w:pPr>
      <w:r>
        <w:rPr>
          <w:rFonts w:eastAsia="Times New Roman"/>
          <w:b/>
          <w:color w:val="00000A"/>
          <w:szCs w:val="28"/>
          <w:lang w:eastAsia="ru-RU"/>
        </w:rPr>
        <w:t xml:space="preserve">Материальная база учебных кабинетов </w:t>
      </w:r>
    </w:p>
    <w:p w:rsidR="001E5A29" w:rsidRDefault="001E5A29" w:rsidP="001E5A29">
      <w:pPr>
        <w:rPr>
          <w:rFonts w:eastAsia="Calibri"/>
          <w:color w:val="00000A"/>
          <w:sz w:val="24"/>
          <w:szCs w:val="24"/>
        </w:rPr>
      </w:pPr>
      <w:r>
        <w:rPr>
          <w:rFonts w:eastAsia="Calibri"/>
          <w:color w:val="00000A"/>
          <w:sz w:val="24"/>
          <w:szCs w:val="24"/>
        </w:rPr>
        <w:t>Информационно-технологическое обеспечение образовательного учреждения</w:t>
      </w:r>
    </w:p>
    <w:p w:rsidR="001E5A29" w:rsidRPr="00BA7B4A" w:rsidRDefault="001E5A29" w:rsidP="001E5A29">
      <w:pPr>
        <w:numPr>
          <w:ilvl w:val="1"/>
          <w:numId w:val="62"/>
        </w:numPr>
        <w:rPr>
          <w:rFonts w:eastAsia="Calibri"/>
          <w:color w:val="00000A"/>
          <w:sz w:val="24"/>
          <w:szCs w:val="24"/>
        </w:rPr>
      </w:pPr>
      <w:r w:rsidRPr="00BA7B4A">
        <w:rPr>
          <w:rFonts w:eastAsia="Calibri"/>
          <w:color w:val="00000A"/>
          <w:sz w:val="24"/>
          <w:szCs w:val="24"/>
        </w:rPr>
        <w:t xml:space="preserve">Перечень компьютеров, имеющихся в образовательном учреждении </w:t>
      </w:r>
    </w:p>
    <w:p w:rsidR="001E5A29" w:rsidRDefault="001E5A29" w:rsidP="001E5A29">
      <w:pPr>
        <w:ind w:left="1080"/>
        <w:rPr>
          <w:rFonts w:eastAsia="Calibri"/>
          <w:color w:val="00000A"/>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135"/>
        <w:gridCol w:w="3188"/>
      </w:tblGrid>
      <w:tr w:rsidR="001E5A29" w:rsidRPr="008A2801" w:rsidTr="00043673">
        <w:tc>
          <w:tcPr>
            <w:tcW w:w="3141" w:type="dxa"/>
          </w:tcPr>
          <w:p w:rsidR="001E5A29" w:rsidRPr="008A2801" w:rsidRDefault="001E5A29" w:rsidP="001E5A29">
            <w:pPr>
              <w:jc w:val="center"/>
              <w:rPr>
                <w:sz w:val="24"/>
                <w:szCs w:val="24"/>
              </w:rPr>
            </w:pPr>
            <w:r w:rsidRPr="008A2801">
              <w:rPr>
                <w:sz w:val="24"/>
                <w:szCs w:val="24"/>
              </w:rPr>
              <w:t>Тип компьютера</w:t>
            </w:r>
          </w:p>
        </w:tc>
        <w:tc>
          <w:tcPr>
            <w:tcW w:w="3135" w:type="dxa"/>
          </w:tcPr>
          <w:p w:rsidR="001E5A29" w:rsidRPr="008A2801" w:rsidRDefault="001E5A29" w:rsidP="001E5A29">
            <w:pPr>
              <w:jc w:val="center"/>
              <w:rPr>
                <w:sz w:val="24"/>
                <w:szCs w:val="24"/>
              </w:rPr>
            </w:pPr>
            <w:r w:rsidRPr="008A2801">
              <w:rPr>
                <w:sz w:val="24"/>
                <w:szCs w:val="24"/>
              </w:rPr>
              <w:t>Количество</w:t>
            </w:r>
          </w:p>
        </w:tc>
        <w:tc>
          <w:tcPr>
            <w:tcW w:w="3188" w:type="dxa"/>
          </w:tcPr>
          <w:p w:rsidR="001E5A29" w:rsidRPr="008A2801" w:rsidRDefault="001E5A29" w:rsidP="001E5A29">
            <w:pPr>
              <w:jc w:val="center"/>
              <w:rPr>
                <w:sz w:val="24"/>
                <w:szCs w:val="24"/>
              </w:rPr>
            </w:pPr>
            <w:r w:rsidRPr="008A2801">
              <w:rPr>
                <w:sz w:val="24"/>
                <w:szCs w:val="24"/>
              </w:rPr>
              <w:t>Где используются (на уроке, факульт. занятии, управлении и др.)</w:t>
            </w:r>
          </w:p>
        </w:tc>
      </w:tr>
      <w:tr w:rsidR="001E5A29" w:rsidRPr="008A2801" w:rsidTr="00043673">
        <w:tc>
          <w:tcPr>
            <w:tcW w:w="3141" w:type="dxa"/>
          </w:tcPr>
          <w:p w:rsidR="001E5A29" w:rsidRPr="008A2801" w:rsidRDefault="001E5A29" w:rsidP="001E5A29">
            <w:pPr>
              <w:rPr>
                <w:sz w:val="24"/>
                <w:szCs w:val="24"/>
                <w:lang w:val="en-US"/>
              </w:rPr>
            </w:pPr>
            <w:r w:rsidRPr="008A2801">
              <w:rPr>
                <w:sz w:val="24"/>
                <w:szCs w:val="24"/>
                <w:lang w:val="en-US"/>
              </w:rPr>
              <w:t>Intel(R) Pentium(R) Dual CPU E2180 @ 2.00 ГГц</w:t>
            </w:r>
          </w:p>
        </w:tc>
        <w:tc>
          <w:tcPr>
            <w:tcW w:w="3135" w:type="dxa"/>
          </w:tcPr>
          <w:p w:rsidR="001E5A29" w:rsidRPr="008A2801" w:rsidRDefault="001E5A29" w:rsidP="001E5A29">
            <w:pPr>
              <w:jc w:val="center"/>
              <w:rPr>
                <w:sz w:val="24"/>
                <w:szCs w:val="24"/>
              </w:rPr>
            </w:pPr>
            <w:r w:rsidRPr="008A2801">
              <w:rPr>
                <w:sz w:val="24"/>
                <w:szCs w:val="24"/>
              </w:rPr>
              <w:t>13</w:t>
            </w:r>
          </w:p>
        </w:tc>
        <w:tc>
          <w:tcPr>
            <w:tcW w:w="3188" w:type="dxa"/>
          </w:tcPr>
          <w:p w:rsidR="001E5A29" w:rsidRPr="008A2801" w:rsidRDefault="001E5A29" w:rsidP="001E5A29">
            <w:r w:rsidRPr="008A2801">
              <w:rPr>
                <w:sz w:val="24"/>
                <w:szCs w:val="24"/>
              </w:rPr>
              <w:t>Учебный процесс</w:t>
            </w:r>
          </w:p>
        </w:tc>
      </w:tr>
      <w:tr w:rsidR="001E5A29" w:rsidRPr="008A2801" w:rsidTr="00043673">
        <w:tc>
          <w:tcPr>
            <w:tcW w:w="3141" w:type="dxa"/>
          </w:tcPr>
          <w:p w:rsidR="001E5A29" w:rsidRPr="008A2801" w:rsidRDefault="001E5A29" w:rsidP="001E5A29">
            <w:pPr>
              <w:rPr>
                <w:sz w:val="24"/>
                <w:szCs w:val="24"/>
                <w:lang w:val="en-US"/>
              </w:rPr>
            </w:pPr>
            <w:r w:rsidRPr="008A2801">
              <w:rPr>
                <w:sz w:val="24"/>
                <w:szCs w:val="24"/>
                <w:lang w:val="en-US"/>
              </w:rPr>
              <w:t>AMD Athlon(tm) II X2 215 Processor, 2.71 ГГц</w:t>
            </w:r>
          </w:p>
        </w:tc>
        <w:tc>
          <w:tcPr>
            <w:tcW w:w="3135" w:type="dxa"/>
          </w:tcPr>
          <w:p w:rsidR="001E5A29" w:rsidRPr="008A2801" w:rsidRDefault="001E5A29" w:rsidP="001E5A29">
            <w:pPr>
              <w:jc w:val="center"/>
              <w:rPr>
                <w:sz w:val="24"/>
                <w:szCs w:val="24"/>
              </w:rPr>
            </w:pPr>
            <w:r w:rsidRPr="008A2801">
              <w:rPr>
                <w:sz w:val="24"/>
                <w:szCs w:val="24"/>
              </w:rPr>
              <w:t>13</w:t>
            </w:r>
          </w:p>
        </w:tc>
        <w:tc>
          <w:tcPr>
            <w:tcW w:w="3188" w:type="dxa"/>
          </w:tcPr>
          <w:p w:rsidR="001E5A29" w:rsidRPr="008A2801" w:rsidRDefault="001E5A29" w:rsidP="001E5A29">
            <w:r w:rsidRPr="008A2801">
              <w:rPr>
                <w:sz w:val="24"/>
                <w:szCs w:val="24"/>
              </w:rPr>
              <w:t>Учебный процесс</w:t>
            </w:r>
          </w:p>
        </w:tc>
      </w:tr>
      <w:tr w:rsidR="001E5A29" w:rsidRPr="008A2801" w:rsidTr="00043673">
        <w:tc>
          <w:tcPr>
            <w:tcW w:w="3141" w:type="dxa"/>
          </w:tcPr>
          <w:p w:rsidR="001E5A29" w:rsidRPr="008A2801" w:rsidRDefault="001E5A29" w:rsidP="001E5A29">
            <w:pPr>
              <w:rPr>
                <w:sz w:val="24"/>
                <w:szCs w:val="24"/>
                <w:lang w:val="en-US"/>
              </w:rPr>
            </w:pPr>
            <w:r w:rsidRPr="008A2801">
              <w:rPr>
                <w:sz w:val="24"/>
                <w:szCs w:val="24"/>
                <w:lang w:val="en-US"/>
              </w:rPr>
              <w:t>AMD Sempron(tm) 2200+, 1.49 ГГц</w:t>
            </w:r>
          </w:p>
        </w:tc>
        <w:tc>
          <w:tcPr>
            <w:tcW w:w="3135" w:type="dxa"/>
          </w:tcPr>
          <w:p w:rsidR="001E5A29" w:rsidRPr="008A2801" w:rsidRDefault="001E5A29" w:rsidP="001E5A29">
            <w:pPr>
              <w:jc w:val="center"/>
              <w:rPr>
                <w:sz w:val="24"/>
                <w:szCs w:val="24"/>
              </w:rPr>
            </w:pPr>
            <w:r w:rsidRPr="008A2801">
              <w:rPr>
                <w:sz w:val="24"/>
                <w:szCs w:val="24"/>
              </w:rPr>
              <w:t>12</w:t>
            </w:r>
          </w:p>
        </w:tc>
        <w:tc>
          <w:tcPr>
            <w:tcW w:w="3188" w:type="dxa"/>
          </w:tcPr>
          <w:p w:rsidR="001E5A29" w:rsidRPr="008A2801" w:rsidRDefault="001E5A29" w:rsidP="001E5A29">
            <w:r w:rsidRPr="008A2801">
              <w:rPr>
                <w:sz w:val="24"/>
                <w:szCs w:val="24"/>
              </w:rPr>
              <w:t xml:space="preserve">Управление </w:t>
            </w:r>
          </w:p>
        </w:tc>
      </w:tr>
      <w:tr w:rsidR="001E5A29" w:rsidRPr="008A2801" w:rsidTr="00043673">
        <w:tc>
          <w:tcPr>
            <w:tcW w:w="3141" w:type="dxa"/>
          </w:tcPr>
          <w:p w:rsidR="001E5A29" w:rsidRPr="008A2801" w:rsidRDefault="001E5A29" w:rsidP="001E5A29">
            <w:pPr>
              <w:rPr>
                <w:sz w:val="24"/>
                <w:szCs w:val="24"/>
                <w:lang w:val="en-US"/>
              </w:rPr>
            </w:pPr>
            <w:r w:rsidRPr="008A2801">
              <w:rPr>
                <w:sz w:val="24"/>
                <w:szCs w:val="24"/>
                <w:lang w:val="en-US"/>
              </w:rPr>
              <w:t>Intel(R) Pentium (R) 4 CPU3.00 ГГц</w:t>
            </w:r>
          </w:p>
        </w:tc>
        <w:tc>
          <w:tcPr>
            <w:tcW w:w="3135" w:type="dxa"/>
          </w:tcPr>
          <w:p w:rsidR="001E5A29" w:rsidRPr="008A2801" w:rsidRDefault="001E5A29" w:rsidP="001E5A29">
            <w:pPr>
              <w:jc w:val="center"/>
              <w:rPr>
                <w:sz w:val="24"/>
                <w:szCs w:val="24"/>
              </w:rPr>
            </w:pPr>
            <w:r w:rsidRPr="008A2801">
              <w:rPr>
                <w:sz w:val="24"/>
                <w:szCs w:val="24"/>
              </w:rPr>
              <w:t>15</w:t>
            </w:r>
          </w:p>
        </w:tc>
        <w:tc>
          <w:tcPr>
            <w:tcW w:w="3188" w:type="dxa"/>
          </w:tcPr>
          <w:p w:rsidR="001E5A29" w:rsidRPr="008A2801" w:rsidRDefault="001E5A29" w:rsidP="001E5A29">
            <w:r w:rsidRPr="008A2801">
              <w:rPr>
                <w:sz w:val="24"/>
                <w:szCs w:val="24"/>
              </w:rPr>
              <w:t>Учебный процесс</w:t>
            </w:r>
          </w:p>
        </w:tc>
      </w:tr>
      <w:tr w:rsidR="001E5A29" w:rsidRPr="008A2801" w:rsidTr="00043673">
        <w:tc>
          <w:tcPr>
            <w:tcW w:w="3141" w:type="dxa"/>
          </w:tcPr>
          <w:p w:rsidR="001E5A29" w:rsidRPr="008A2801" w:rsidRDefault="001E5A29" w:rsidP="001E5A29">
            <w:pPr>
              <w:rPr>
                <w:sz w:val="24"/>
                <w:szCs w:val="24"/>
                <w:lang w:val="en-US"/>
              </w:rPr>
            </w:pPr>
            <w:r w:rsidRPr="008A2801">
              <w:rPr>
                <w:sz w:val="24"/>
                <w:szCs w:val="24"/>
                <w:lang w:val="en-US"/>
              </w:rPr>
              <w:t>Intel(R) Core (TM) Duo CPU T 930@2,55 ГГц</w:t>
            </w:r>
          </w:p>
        </w:tc>
        <w:tc>
          <w:tcPr>
            <w:tcW w:w="3135" w:type="dxa"/>
          </w:tcPr>
          <w:p w:rsidR="001E5A29" w:rsidRPr="008A2801" w:rsidRDefault="001E5A29" w:rsidP="001E5A29">
            <w:pPr>
              <w:jc w:val="center"/>
              <w:rPr>
                <w:sz w:val="24"/>
                <w:szCs w:val="24"/>
              </w:rPr>
            </w:pPr>
            <w:r w:rsidRPr="008A2801">
              <w:rPr>
                <w:sz w:val="24"/>
                <w:szCs w:val="24"/>
              </w:rPr>
              <w:t>6</w:t>
            </w:r>
          </w:p>
        </w:tc>
        <w:tc>
          <w:tcPr>
            <w:tcW w:w="3188" w:type="dxa"/>
          </w:tcPr>
          <w:p w:rsidR="001E5A29" w:rsidRPr="008A2801" w:rsidRDefault="001E5A29" w:rsidP="001E5A29">
            <w:r w:rsidRPr="008A2801">
              <w:rPr>
                <w:sz w:val="24"/>
                <w:szCs w:val="24"/>
              </w:rPr>
              <w:t>Учебный процесс</w:t>
            </w:r>
          </w:p>
        </w:tc>
      </w:tr>
      <w:tr w:rsidR="001E5A29" w:rsidRPr="008A2801" w:rsidTr="00043673">
        <w:tc>
          <w:tcPr>
            <w:tcW w:w="3141" w:type="dxa"/>
          </w:tcPr>
          <w:p w:rsidR="001E5A29" w:rsidRPr="008A2801" w:rsidRDefault="001E5A29" w:rsidP="001E5A29">
            <w:pPr>
              <w:jc w:val="right"/>
              <w:rPr>
                <w:sz w:val="24"/>
                <w:szCs w:val="24"/>
              </w:rPr>
            </w:pPr>
            <w:r w:rsidRPr="008A2801">
              <w:rPr>
                <w:sz w:val="24"/>
                <w:szCs w:val="24"/>
              </w:rPr>
              <w:t>Итого:</w:t>
            </w:r>
          </w:p>
        </w:tc>
        <w:tc>
          <w:tcPr>
            <w:tcW w:w="3135" w:type="dxa"/>
          </w:tcPr>
          <w:p w:rsidR="001E5A29" w:rsidRPr="008A2801" w:rsidRDefault="001E5A29" w:rsidP="001E5A29">
            <w:pPr>
              <w:jc w:val="center"/>
              <w:rPr>
                <w:sz w:val="24"/>
                <w:szCs w:val="24"/>
              </w:rPr>
            </w:pPr>
            <w:r w:rsidRPr="008A2801">
              <w:rPr>
                <w:sz w:val="24"/>
                <w:szCs w:val="24"/>
              </w:rPr>
              <w:t>59</w:t>
            </w:r>
          </w:p>
        </w:tc>
        <w:tc>
          <w:tcPr>
            <w:tcW w:w="3188" w:type="dxa"/>
          </w:tcPr>
          <w:p w:rsidR="001E5A29" w:rsidRPr="008A2801" w:rsidRDefault="001E5A29" w:rsidP="001E5A29">
            <w:pPr>
              <w:rPr>
                <w:sz w:val="24"/>
                <w:szCs w:val="24"/>
              </w:rPr>
            </w:pPr>
          </w:p>
        </w:tc>
      </w:tr>
    </w:tbl>
    <w:p w:rsidR="001E5A29" w:rsidRDefault="001E5A29" w:rsidP="001E5A29">
      <w:pPr>
        <w:rPr>
          <w:rFonts w:ascii="Calibri" w:eastAsia="Calibri" w:hAnsi="Calibri"/>
          <w:color w:val="00000A"/>
          <w:sz w:val="22"/>
          <w:szCs w:val="22"/>
        </w:rPr>
      </w:pPr>
    </w:p>
    <w:p w:rsidR="001E5A29" w:rsidRPr="00BA7B4A" w:rsidRDefault="001E5A29" w:rsidP="001E5A29">
      <w:pPr>
        <w:numPr>
          <w:ilvl w:val="1"/>
          <w:numId w:val="62"/>
        </w:numPr>
        <w:rPr>
          <w:rFonts w:eastAsia="Calibri"/>
          <w:color w:val="00000A"/>
          <w:sz w:val="24"/>
          <w:szCs w:val="24"/>
        </w:rPr>
      </w:pPr>
      <w:r w:rsidRPr="00BA7B4A">
        <w:rPr>
          <w:rFonts w:eastAsia="Calibri"/>
          <w:color w:val="00000A"/>
          <w:sz w:val="24"/>
          <w:szCs w:val="24"/>
        </w:rPr>
        <w:t xml:space="preserve">Наличие в образовательном учреждении оргтехники и технических средств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81"/>
        <w:gridCol w:w="3086"/>
      </w:tblGrid>
      <w:tr w:rsidR="001E5A29" w:rsidRPr="008A2801" w:rsidTr="00043673">
        <w:tc>
          <w:tcPr>
            <w:tcW w:w="3197" w:type="dxa"/>
          </w:tcPr>
          <w:p w:rsidR="001E5A29" w:rsidRPr="008A2801" w:rsidRDefault="001E5A29" w:rsidP="001E5A29">
            <w:pPr>
              <w:rPr>
                <w:sz w:val="24"/>
                <w:szCs w:val="24"/>
              </w:rPr>
            </w:pPr>
            <w:r w:rsidRPr="008A2801">
              <w:rPr>
                <w:sz w:val="24"/>
                <w:szCs w:val="24"/>
              </w:rPr>
              <w:t>Тип компьютера</w:t>
            </w:r>
          </w:p>
        </w:tc>
        <w:tc>
          <w:tcPr>
            <w:tcW w:w="3181" w:type="dxa"/>
          </w:tcPr>
          <w:p w:rsidR="001E5A29" w:rsidRPr="008A2801" w:rsidRDefault="001E5A29" w:rsidP="001E5A29">
            <w:pPr>
              <w:rPr>
                <w:sz w:val="24"/>
                <w:szCs w:val="24"/>
              </w:rPr>
            </w:pPr>
            <w:r w:rsidRPr="008A2801">
              <w:rPr>
                <w:sz w:val="24"/>
                <w:szCs w:val="24"/>
              </w:rPr>
              <w:t>Количество</w:t>
            </w:r>
          </w:p>
        </w:tc>
        <w:tc>
          <w:tcPr>
            <w:tcW w:w="3086" w:type="dxa"/>
          </w:tcPr>
          <w:p w:rsidR="001E5A29" w:rsidRPr="008A2801" w:rsidRDefault="001E5A29" w:rsidP="001E5A29">
            <w:pPr>
              <w:rPr>
                <w:sz w:val="24"/>
                <w:szCs w:val="24"/>
              </w:rPr>
            </w:pPr>
            <w:r w:rsidRPr="008A2801">
              <w:rPr>
                <w:sz w:val="24"/>
                <w:szCs w:val="24"/>
              </w:rPr>
              <w:t>Где используются (на уроке, факульт. занятии, управлении и др.)</w:t>
            </w:r>
          </w:p>
        </w:tc>
      </w:tr>
      <w:tr w:rsidR="001E5A29" w:rsidRPr="008A2801" w:rsidTr="00043673">
        <w:trPr>
          <w:trHeight w:val="570"/>
        </w:trPr>
        <w:tc>
          <w:tcPr>
            <w:tcW w:w="3197" w:type="dxa"/>
          </w:tcPr>
          <w:p w:rsidR="001E5A29" w:rsidRPr="008A2801" w:rsidRDefault="001E5A29" w:rsidP="001E5A29">
            <w:pPr>
              <w:rPr>
                <w:sz w:val="24"/>
                <w:szCs w:val="24"/>
              </w:rPr>
            </w:pPr>
            <w:r w:rsidRPr="008A2801">
              <w:rPr>
                <w:sz w:val="24"/>
                <w:szCs w:val="24"/>
              </w:rPr>
              <w:t>Персональный компьютер Dynamik PC8</w:t>
            </w:r>
            <w:r w:rsidRPr="008A2801">
              <w:rPr>
                <w:sz w:val="24"/>
                <w:szCs w:val="24"/>
              </w:rPr>
              <w:tab/>
            </w:r>
            <w:r w:rsidRPr="008A2801">
              <w:rPr>
                <w:sz w:val="24"/>
                <w:szCs w:val="24"/>
              </w:rPr>
              <w:tab/>
            </w:r>
          </w:p>
        </w:tc>
        <w:tc>
          <w:tcPr>
            <w:tcW w:w="3181" w:type="dxa"/>
          </w:tcPr>
          <w:p w:rsidR="001E5A29" w:rsidRPr="008A2801" w:rsidRDefault="001E5A29" w:rsidP="001E5A29">
            <w:pPr>
              <w:rPr>
                <w:sz w:val="24"/>
                <w:szCs w:val="24"/>
              </w:rPr>
            </w:pPr>
            <w:r w:rsidRPr="008A2801">
              <w:rPr>
                <w:sz w:val="24"/>
                <w:szCs w:val="24"/>
              </w:rPr>
              <w:t>10</w:t>
            </w:r>
          </w:p>
        </w:tc>
        <w:tc>
          <w:tcPr>
            <w:tcW w:w="3086" w:type="dxa"/>
          </w:tcPr>
          <w:p w:rsidR="001E5A29" w:rsidRPr="008A2801" w:rsidRDefault="001E5A29" w:rsidP="001E5A29">
            <w:pPr>
              <w:rPr>
                <w:sz w:val="24"/>
                <w:szCs w:val="24"/>
              </w:rPr>
            </w:pPr>
            <w:r w:rsidRPr="008A2801">
              <w:rPr>
                <w:sz w:val="24"/>
                <w:szCs w:val="24"/>
              </w:rPr>
              <w:t>Учебный процесс</w:t>
            </w:r>
          </w:p>
        </w:tc>
      </w:tr>
      <w:tr w:rsidR="001E5A29" w:rsidRPr="008A2801" w:rsidTr="00043673">
        <w:trPr>
          <w:trHeight w:val="180"/>
        </w:trPr>
        <w:tc>
          <w:tcPr>
            <w:tcW w:w="3197" w:type="dxa"/>
          </w:tcPr>
          <w:p w:rsidR="001E5A29" w:rsidRPr="008A2801" w:rsidRDefault="001E5A29" w:rsidP="001E5A29">
            <w:pPr>
              <w:rPr>
                <w:sz w:val="24"/>
                <w:szCs w:val="24"/>
                <w:lang w:val="en-US"/>
              </w:rPr>
            </w:pPr>
            <w:r w:rsidRPr="008A2801">
              <w:rPr>
                <w:sz w:val="24"/>
                <w:szCs w:val="24"/>
                <w:lang w:val="en-US"/>
              </w:rPr>
              <w:t xml:space="preserve">Intel(R) Pentium (R) 4 CPU3.00 </w:t>
            </w:r>
            <w:r w:rsidRPr="008A2801">
              <w:rPr>
                <w:sz w:val="24"/>
                <w:szCs w:val="24"/>
              </w:rPr>
              <w:t>ГГц</w:t>
            </w:r>
          </w:p>
        </w:tc>
        <w:tc>
          <w:tcPr>
            <w:tcW w:w="3181" w:type="dxa"/>
          </w:tcPr>
          <w:p w:rsidR="001E5A29" w:rsidRPr="008A2801" w:rsidRDefault="001E5A29" w:rsidP="001E5A29">
            <w:pPr>
              <w:rPr>
                <w:sz w:val="24"/>
                <w:szCs w:val="24"/>
              </w:rPr>
            </w:pPr>
            <w:r w:rsidRPr="008A2801">
              <w:rPr>
                <w:sz w:val="24"/>
                <w:szCs w:val="24"/>
              </w:rPr>
              <w:t>15</w:t>
            </w:r>
          </w:p>
        </w:tc>
        <w:tc>
          <w:tcPr>
            <w:tcW w:w="3086" w:type="dxa"/>
          </w:tcPr>
          <w:p w:rsidR="001E5A29" w:rsidRPr="008A2801" w:rsidRDefault="001E5A29" w:rsidP="001E5A29">
            <w:pPr>
              <w:rPr>
                <w:sz w:val="24"/>
                <w:szCs w:val="24"/>
              </w:rPr>
            </w:pPr>
            <w:r w:rsidRPr="008A2801">
              <w:rPr>
                <w:sz w:val="24"/>
                <w:szCs w:val="24"/>
              </w:rPr>
              <w:t>Учебный процесс</w:t>
            </w:r>
          </w:p>
        </w:tc>
      </w:tr>
      <w:tr w:rsidR="001E5A29" w:rsidRPr="008A2801" w:rsidTr="00043673">
        <w:trPr>
          <w:trHeight w:val="180"/>
        </w:trPr>
        <w:tc>
          <w:tcPr>
            <w:tcW w:w="3197" w:type="dxa"/>
          </w:tcPr>
          <w:p w:rsidR="001E5A29" w:rsidRPr="008A2801" w:rsidRDefault="001E5A29" w:rsidP="001E5A29">
            <w:pPr>
              <w:rPr>
                <w:sz w:val="24"/>
                <w:szCs w:val="24"/>
                <w:lang w:val="en-US"/>
              </w:rPr>
            </w:pPr>
            <w:r w:rsidRPr="008A2801">
              <w:rPr>
                <w:sz w:val="24"/>
                <w:szCs w:val="24"/>
                <w:lang w:val="en-US"/>
              </w:rPr>
              <w:t xml:space="preserve">Intel(R) Core (TM) Duo CPU T 930@2,55 </w:t>
            </w:r>
            <w:r w:rsidRPr="008A2801">
              <w:rPr>
                <w:sz w:val="24"/>
                <w:szCs w:val="24"/>
              </w:rPr>
              <w:t>ГГц</w:t>
            </w:r>
          </w:p>
        </w:tc>
        <w:tc>
          <w:tcPr>
            <w:tcW w:w="3181" w:type="dxa"/>
          </w:tcPr>
          <w:p w:rsidR="001E5A29" w:rsidRPr="008A2801" w:rsidRDefault="001E5A29" w:rsidP="001E5A29">
            <w:pPr>
              <w:rPr>
                <w:sz w:val="24"/>
                <w:szCs w:val="24"/>
              </w:rPr>
            </w:pPr>
            <w:r w:rsidRPr="008A2801">
              <w:rPr>
                <w:sz w:val="24"/>
                <w:szCs w:val="24"/>
              </w:rPr>
              <w:t>12</w:t>
            </w:r>
          </w:p>
        </w:tc>
        <w:tc>
          <w:tcPr>
            <w:tcW w:w="3086" w:type="dxa"/>
          </w:tcPr>
          <w:p w:rsidR="001E5A29" w:rsidRPr="008A2801" w:rsidRDefault="001E5A29" w:rsidP="001E5A29">
            <w:pPr>
              <w:rPr>
                <w:sz w:val="24"/>
                <w:szCs w:val="24"/>
              </w:rPr>
            </w:pPr>
            <w:r w:rsidRPr="008A2801">
              <w:rPr>
                <w:sz w:val="24"/>
                <w:szCs w:val="24"/>
              </w:rPr>
              <w:t>Учебный процесс</w:t>
            </w:r>
          </w:p>
        </w:tc>
      </w:tr>
      <w:tr w:rsidR="001E5A29" w:rsidRPr="008A2801" w:rsidTr="00043673">
        <w:trPr>
          <w:trHeight w:val="180"/>
        </w:trPr>
        <w:tc>
          <w:tcPr>
            <w:tcW w:w="3197" w:type="dxa"/>
          </w:tcPr>
          <w:p w:rsidR="001E5A29" w:rsidRPr="008A2801" w:rsidRDefault="001E5A29" w:rsidP="001E5A29">
            <w:pPr>
              <w:rPr>
                <w:sz w:val="24"/>
                <w:szCs w:val="24"/>
              </w:rPr>
            </w:pPr>
            <w:r w:rsidRPr="008A2801">
              <w:rPr>
                <w:sz w:val="24"/>
                <w:szCs w:val="24"/>
              </w:rPr>
              <w:t>Итого</w:t>
            </w:r>
          </w:p>
        </w:tc>
        <w:tc>
          <w:tcPr>
            <w:tcW w:w="3181" w:type="dxa"/>
          </w:tcPr>
          <w:p w:rsidR="001E5A29" w:rsidRPr="008A2801" w:rsidRDefault="001E5A29" w:rsidP="001E5A29">
            <w:pPr>
              <w:rPr>
                <w:sz w:val="24"/>
                <w:szCs w:val="24"/>
              </w:rPr>
            </w:pPr>
            <w:r w:rsidRPr="008A2801">
              <w:rPr>
                <w:sz w:val="24"/>
                <w:szCs w:val="24"/>
              </w:rPr>
              <w:t>37</w:t>
            </w:r>
          </w:p>
        </w:tc>
        <w:tc>
          <w:tcPr>
            <w:tcW w:w="3086" w:type="dxa"/>
          </w:tcPr>
          <w:p w:rsidR="001E5A29" w:rsidRPr="008A2801" w:rsidRDefault="001E5A29" w:rsidP="001E5A29">
            <w:pPr>
              <w:rPr>
                <w:sz w:val="24"/>
                <w:szCs w:val="24"/>
              </w:rPr>
            </w:pPr>
          </w:p>
        </w:tc>
      </w:tr>
    </w:tbl>
    <w:p w:rsidR="001E5A29" w:rsidRDefault="001E5A29" w:rsidP="001E5A29">
      <w:pPr>
        <w:jc w:val="right"/>
        <w:rPr>
          <w:rFonts w:eastAsia="Calibri"/>
          <w:color w:val="00000A"/>
          <w:sz w:val="24"/>
          <w:szCs w:val="24"/>
        </w:rPr>
      </w:pPr>
    </w:p>
    <w:p w:rsidR="001E5A29" w:rsidRDefault="001E5A29" w:rsidP="001E5A29">
      <w:pPr>
        <w:rPr>
          <w:rFonts w:eastAsia="Calibri"/>
          <w:color w:val="00000A"/>
          <w:sz w:val="24"/>
          <w:szCs w:val="24"/>
        </w:rPr>
      </w:pPr>
      <w:r>
        <w:rPr>
          <w:rFonts w:eastAsia="Calibri"/>
          <w:color w:val="00000A"/>
          <w:sz w:val="24"/>
          <w:szCs w:val="24"/>
        </w:rPr>
        <w:t xml:space="preserve">3 Учебно-наглядные пособия </w:t>
      </w:r>
    </w:p>
    <w:tbl>
      <w:tblPr>
        <w:tblW w:w="94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6237"/>
        <w:gridCol w:w="992"/>
      </w:tblGrid>
      <w:tr w:rsidR="001E5A29" w:rsidRPr="008A2801" w:rsidTr="00043673">
        <w:tc>
          <w:tcPr>
            <w:tcW w:w="2235"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center"/>
              <w:rPr>
                <w:sz w:val="24"/>
                <w:szCs w:val="24"/>
              </w:rPr>
            </w:pPr>
            <w:r w:rsidRPr="008A2801">
              <w:rPr>
                <w:sz w:val="24"/>
                <w:szCs w:val="24"/>
              </w:rPr>
              <w:t>Учебный предмет</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center"/>
              <w:rPr>
                <w:sz w:val="24"/>
                <w:szCs w:val="24"/>
              </w:rPr>
            </w:pPr>
            <w:r w:rsidRPr="008A2801">
              <w:rPr>
                <w:sz w:val="24"/>
                <w:szCs w:val="24"/>
              </w:rPr>
              <w:t>Наименование пособий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center"/>
              <w:rPr>
                <w:sz w:val="24"/>
                <w:szCs w:val="24"/>
              </w:rPr>
            </w:pPr>
            <w:r w:rsidRPr="008A2801">
              <w:rPr>
                <w:sz w:val="24"/>
                <w:szCs w:val="24"/>
              </w:rPr>
              <w:t>Количество</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История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репродукций по истории России, 6,7 класс</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Альбом по истории культуры Древнего мира, 5 класс</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Раздаточный иллюстративный материал по истории Древнего мира, 5 класс</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Видеоматериалы (диски)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8</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презентаций по истории казачества, 6 класс</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Карты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74</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Раздаточный иллюстративный материал по истории Средних веков, 6 класс</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Обществознание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Видеоматериалы (диски)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Русский язык</w:t>
            </w:r>
          </w:p>
          <w:p w:rsidR="001E5A29" w:rsidRPr="008A2801" w:rsidRDefault="001E5A29" w:rsidP="001E5A29">
            <w:pPr>
              <w:jc w:val="both"/>
              <w:rPr>
                <w:sz w:val="24"/>
                <w:szCs w:val="24"/>
              </w:rPr>
            </w:pPr>
            <w:r w:rsidRPr="008A2801">
              <w:rPr>
                <w:sz w:val="24"/>
                <w:szCs w:val="24"/>
              </w:rPr>
              <w:t xml:space="preserve">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Комплект таблиц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«Портреты русских писателей и поэтов»</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ЭОР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18</w:t>
            </w:r>
          </w:p>
        </w:tc>
      </w:tr>
      <w:tr w:rsidR="001E5A29" w:rsidRPr="008A2801" w:rsidTr="00043673">
        <w:tc>
          <w:tcPr>
            <w:tcW w:w="2235" w:type="dxa"/>
            <w:vMerge/>
            <w:tcBorders>
              <w:left w:val="single" w:sz="4" w:space="0" w:color="auto"/>
              <w:bottom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словарей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3</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lastRenderedPageBreak/>
              <w:t xml:space="preserve">Математика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математических инструментов</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«Доли.  Дроби»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Комплект таблиц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bottom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геометрических тел</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Технология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таблиц «Конструирование и моделирование швейных изделий»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коллекций древесных пород</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Коллекция «Хлопок и лен»</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Коллекция «Металлы»</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bottom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Коллекция «Шерсть и шелк»</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ОБЖ</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Противогазы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25</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Муляж «Мина»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Муляж автомата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8</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Плакаты «Средства индивидуальной защиты»</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5</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Комплект таблиц «Школа против террора»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Пнематичекая винтовка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Плакаты «Первая медицинская помощь»</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5</w:t>
            </w:r>
          </w:p>
        </w:tc>
      </w:tr>
      <w:tr w:rsidR="001E5A29" w:rsidRPr="008A2801" w:rsidTr="00043673">
        <w:tc>
          <w:tcPr>
            <w:tcW w:w="2235" w:type="dxa"/>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Видеоматериалы (диски)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География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Видеоматериалы (диски)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9</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Карты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55</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Глобус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Компас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5</w:t>
            </w:r>
          </w:p>
        </w:tc>
      </w:tr>
      <w:tr w:rsidR="001E5A29" w:rsidRPr="008A2801" w:rsidTr="00043673">
        <w:tc>
          <w:tcPr>
            <w:tcW w:w="2235"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Иностранный язык</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Таблицы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16</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Биология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Таблица Д.И. Менделеева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1 </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Таблица Растворимости кислот, солей, оснований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Таблица «Правила работы в кабинете химии»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Комплект таблиц по животных</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Микроскоп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10</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Лупа штативная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5</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Рельефные таблица «Зародыши позвоночных»</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Модель ДНК</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Скелет человека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«Расы человека»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«Эволюция человека»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Динамическое пособие «Митоз»</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«Позвонки человека»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15</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муляжей «Фрукты»</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Набор муляжей «Овощи»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Раздаточный материал «Скелет рыбы»</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10</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Раздаточный материал «Скелет лягушки»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8</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Раздаточный материал «Скелет птицы»</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10</w:t>
            </w:r>
          </w:p>
        </w:tc>
      </w:tr>
      <w:tr w:rsidR="001E5A29" w:rsidRPr="008A2801" w:rsidTr="00043673">
        <w:tc>
          <w:tcPr>
            <w:tcW w:w="2235" w:type="dxa"/>
            <w:vMerge/>
            <w:tcBorders>
              <w:left w:val="single" w:sz="4" w:space="0" w:color="auto"/>
              <w:bottom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Раздаточный материал «Скелет млекопитающего»</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12</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Начальная школа</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Раздаточный материал по математике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15  </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Комплект карт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c>
          <w:tcPr>
            <w:tcW w:w="2235" w:type="dxa"/>
            <w:vMerge/>
            <w:tcBorders>
              <w:left w:val="single" w:sz="4" w:space="0" w:color="auto"/>
              <w:bottom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Таблицы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10</w:t>
            </w:r>
          </w:p>
        </w:tc>
      </w:tr>
      <w:tr w:rsidR="001E5A29" w:rsidRPr="008A2801" w:rsidTr="00043673">
        <w:trPr>
          <w:trHeight w:val="270"/>
        </w:trPr>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Спортивный зал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Теннисные столы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3</w:t>
            </w:r>
          </w:p>
        </w:tc>
      </w:tr>
      <w:tr w:rsidR="001E5A29" w:rsidRPr="008A2801" w:rsidTr="00043673">
        <w:trPr>
          <w:trHeight w:val="330"/>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Ростомер</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rPr>
          <w:trHeight w:val="330"/>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Весы медицинские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rPr>
          <w:trHeight w:val="243"/>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Гимнастические обручи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4</w:t>
            </w:r>
          </w:p>
        </w:tc>
      </w:tr>
      <w:tr w:rsidR="001E5A29" w:rsidRPr="008A2801" w:rsidTr="00043673">
        <w:trPr>
          <w:trHeight w:val="28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Канат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rPr>
          <w:trHeight w:val="246"/>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Волейбольная сетка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rPr>
          <w:trHeight w:val="270"/>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Мячи баскетбольные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8</w:t>
            </w:r>
          </w:p>
        </w:tc>
      </w:tr>
      <w:tr w:rsidR="001E5A29" w:rsidRPr="008A2801" w:rsidTr="00043673">
        <w:trPr>
          <w:trHeight w:val="31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Мяча </w:t>
            </w:r>
            <w:proofErr w:type="gramStart"/>
            <w:r w:rsidRPr="008A2801">
              <w:rPr>
                <w:sz w:val="24"/>
                <w:szCs w:val="24"/>
              </w:rPr>
              <w:t>волейбольные</w:t>
            </w:r>
            <w:proofErr w:type="gramEnd"/>
            <w:r w:rsidRPr="008A2801">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6</w:t>
            </w:r>
          </w:p>
        </w:tc>
      </w:tr>
      <w:tr w:rsidR="001E5A29" w:rsidRPr="008A2801" w:rsidTr="00043673">
        <w:trPr>
          <w:trHeight w:val="273"/>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Мячи футбольные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rPr>
          <w:trHeight w:val="342"/>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Мячи для метания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18</w:t>
            </w:r>
          </w:p>
        </w:tc>
      </w:tr>
      <w:tr w:rsidR="001E5A29" w:rsidRPr="008A2801" w:rsidTr="00043673">
        <w:trPr>
          <w:trHeight w:val="25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Скакалка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20</w:t>
            </w:r>
          </w:p>
        </w:tc>
      </w:tr>
      <w:tr w:rsidR="001E5A29" w:rsidRPr="008A2801" w:rsidTr="00043673">
        <w:trPr>
          <w:trHeight w:val="28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Велотренажёр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rPr>
          <w:trHeight w:val="210"/>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Гимнастическая скамья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rPr>
          <w:trHeight w:val="25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Шведская лестница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5</w:t>
            </w:r>
          </w:p>
        </w:tc>
      </w:tr>
      <w:tr w:rsidR="001E5A29" w:rsidRPr="008A2801" w:rsidTr="00043673">
        <w:trPr>
          <w:trHeight w:val="28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 Беговая  дорожка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rPr>
          <w:trHeight w:val="285"/>
        </w:trPr>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Гимнастические маты </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10</w:t>
            </w:r>
          </w:p>
        </w:tc>
      </w:tr>
      <w:tr w:rsidR="001E5A29" w:rsidRPr="008A2801" w:rsidTr="00043673">
        <w:trPr>
          <w:trHeight w:val="285"/>
        </w:trPr>
        <w:tc>
          <w:tcPr>
            <w:tcW w:w="2235" w:type="dxa"/>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Навесная перекладина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rPr>
          <w:trHeight w:val="285"/>
        </w:trPr>
        <w:tc>
          <w:tcPr>
            <w:tcW w:w="2235" w:type="dxa"/>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Гимнастический конь</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rPr>
          <w:trHeight w:val="285"/>
        </w:trPr>
        <w:tc>
          <w:tcPr>
            <w:tcW w:w="2235" w:type="dxa"/>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Бревно гимнастическое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1</w:t>
            </w:r>
          </w:p>
        </w:tc>
      </w:tr>
      <w:tr w:rsidR="001E5A29" w:rsidRPr="008A2801" w:rsidTr="00043673">
        <w:trPr>
          <w:trHeight w:val="285"/>
        </w:trPr>
        <w:tc>
          <w:tcPr>
            <w:tcW w:w="2235" w:type="dxa"/>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Мостик  гимнастический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2</w:t>
            </w:r>
          </w:p>
        </w:tc>
      </w:tr>
      <w:tr w:rsidR="001E5A29" w:rsidRPr="008A2801" w:rsidTr="00043673">
        <w:tc>
          <w:tcPr>
            <w:tcW w:w="2235" w:type="dxa"/>
            <w:vMerge w:val="restart"/>
            <w:tcBorders>
              <w:top w:val="single" w:sz="4" w:space="0" w:color="auto"/>
              <w:left w:val="single" w:sz="4" w:space="0" w:color="auto"/>
              <w:right w:val="single" w:sz="4" w:space="0" w:color="auto"/>
            </w:tcBorders>
          </w:tcPr>
          <w:p w:rsidR="001E5A29" w:rsidRPr="008A2801" w:rsidRDefault="001E5A29" w:rsidP="001E5A29">
            <w:pPr>
              <w:jc w:val="both"/>
              <w:rPr>
                <w:sz w:val="24"/>
                <w:szCs w:val="24"/>
              </w:rPr>
            </w:pPr>
            <w:r w:rsidRPr="008A2801">
              <w:rPr>
                <w:sz w:val="24"/>
                <w:szCs w:val="24"/>
              </w:rPr>
              <w:t xml:space="preserve">Физика </w:t>
            </w: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Амперметр лабораторный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Амперметр демонстрационный  (цифровой)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Барометр БР-52</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2</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Весы учебные с гирями до 200г</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7</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Вольтметр демонстрационный (цифровой)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Вольтметр лабораторный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Микрофон электродинамический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Модель «Кристаллическая решетка алмаза» (демонстр)</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Модель двигателя внутреннего сгорания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Модель молекулярного строения магнита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пружин с различной жесткостью</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10</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для демонстраций по физике «Механика»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тел равного объема (демонстрационный)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тел равной массы (демонстрационный)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из 5 шаров (маятников)</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лабораторный «Электродинамика»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для практикума «Электродинамика»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палочек по электростатике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Набор спектральных трубок с универсальным источником питания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Прибор для демонстрации давления внутри жидкости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Прибор для демонстрации зависимости сопротивления металла от температуры</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Прибор для демонстрации теплопроводности тел</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Прибор для изучения газовых законов (с манометром)</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Прибор для измерения длины световой волны с набором дифракционных решеток</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Прибор для изучения магнитного поля Земли</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для демонстрации зависимости сопротивления проводника от его длины, сечения и материала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для демонстрации линейного расширения тел</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для демонстрации поверхностного натяжения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 xml:space="preserve">Прибор для демонстрации атмосферного давления </w:t>
            </w:r>
            <w:r w:rsidRPr="008A2801">
              <w:rPr>
                <w:sz w:val="24"/>
                <w:szCs w:val="24"/>
              </w:rPr>
              <w:lastRenderedPageBreak/>
              <w:t>(магдебургские полушария)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lastRenderedPageBreak/>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по взаимодействию зарядов (электростатическая дорожка)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для измерения сопротивления  демонстрационный (омметр цифровой)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для наблюдения линейчатых спектров</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Прибор для изучения траектории брошенного тела (с лотком дугообразным)</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Рычаг – линейка демонстрационная</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5</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Реостаты ползунковые</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3</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Стакан отливной демонстрационный</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tabs>
                <w:tab w:val="left" w:pos="1995"/>
              </w:tabs>
              <w:rPr>
                <w:sz w:val="24"/>
                <w:szCs w:val="24"/>
              </w:rPr>
            </w:pPr>
            <w:r w:rsidRPr="008A2801">
              <w:rPr>
                <w:sz w:val="24"/>
                <w:szCs w:val="24"/>
              </w:rPr>
              <w:t>1</w:t>
            </w:r>
          </w:p>
        </w:tc>
      </w:tr>
      <w:tr w:rsidR="001E5A29" w:rsidRPr="008A2801" w:rsidTr="00043673">
        <w:tc>
          <w:tcPr>
            <w:tcW w:w="2235" w:type="dxa"/>
            <w:vMerge/>
            <w:tcBorders>
              <w:left w:val="single" w:sz="4" w:space="0" w:color="auto"/>
              <w:right w:val="single" w:sz="4" w:space="0" w:color="auto"/>
            </w:tcBorders>
          </w:tcPr>
          <w:p w:rsidR="001E5A29" w:rsidRPr="008A2801" w:rsidRDefault="001E5A29" w:rsidP="001E5A29">
            <w:pPr>
              <w:jc w:val="both"/>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spacing w:after="120"/>
              <w:rPr>
                <w:sz w:val="24"/>
                <w:szCs w:val="24"/>
              </w:rPr>
            </w:pPr>
            <w:r w:rsidRPr="008A2801">
              <w:rPr>
                <w:sz w:val="24"/>
                <w:szCs w:val="24"/>
              </w:rPr>
              <w:t>Стрелки магнитные на штативах (пара)</w:t>
            </w:r>
          </w:p>
        </w:tc>
        <w:tc>
          <w:tcPr>
            <w:tcW w:w="992" w:type="dxa"/>
            <w:tcBorders>
              <w:top w:val="single" w:sz="4" w:space="0" w:color="auto"/>
              <w:left w:val="single" w:sz="4" w:space="0" w:color="auto"/>
              <w:bottom w:val="single" w:sz="4" w:space="0" w:color="auto"/>
              <w:right w:val="single" w:sz="4" w:space="0" w:color="auto"/>
            </w:tcBorders>
          </w:tcPr>
          <w:p w:rsidR="001E5A29" w:rsidRPr="008A2801" w:rsidRDefault="001E5A29" w:rsidP="001E5A29">
            <w:pPr>
              <w:rPr>
                <w:sz w:val="24"/>
                <w:szCs w:val="24"/>
              </w:rPr>
            </w:pPr>
            <w:r w:rsidRPr="008A2801">
              <w:rPr>
                <w:sz w:val="24"/>
                <w:szCs w:val="24"/>
              </w:rPr>
              <w:t>4</w:t>
            </w:r>
          </w:p>
        </w:tc>
      </w:tr>
    </w:tbl>
    <w:p w:rsidR="001E5A29" w:rsidRDefault="001E5A29" w:rsidP="001E5A29">
      <w:pPr>
        <w:rPr>
          <w:rFonts w:eastAsia="Calibri"/>
          <w:color w:val="00000A"/>
          <w:sz w:val="24"/>
          <w:szCs w:val="24"/>
        </w:rPr>
      </w:pPr>
    </w:p>
    <w:p w:rsidR="001E5A29" w:rsidRDefault="001E5A29" w:rsidP="001E5A29">
      <w:pPr>
        <w:numPr>
          <w:ilvl w:val="0"/>
          <w:numId w:val="64"/>
        </w:numPr>
        <w:rPr>
          <w:rFonts w:eastAsia="Calibri"/>
          <w:color w:val="00000A"/>
          <w:sz w:val="24"/>
          <w:szCs w:val="24"/>
        </w:rPr>
      </w:pPr>
      <w:r w:rsidRPr="0048519F">
        <w:rPr>
          <w:rFonts w:eastAsia="Calibri"/>
          <w:color w:val="00000A"/>
          <w:sz w:val="24"/>
          <w:szCs w:val="24"/>
        </w:rPr>
        <w:t>Библиотечный фонд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559"/>
        <w:gridCol w:w="1417"/>
        <w:gridCol w:w="1418"/>
      </w:tblGrid>
      <w:tr w:rsidR="001E5A29" w:rsidRPr="008A2801" w:rsidTr="00043673">
        <w:trPr>
          <w:trHeight w:val="240"/>
        </w:trPr>
        <w:tc>
          <w:tcPr>
            <w:tcW w:w="3510" w:type="dxa"/>
            <w:vMerge w:val="restart"/>
          </w:tcPr>
          <w:p w:rsidR="001E5A29" w:rsidRPr="008A2801" w:rsidRDefault="001E5A29" w:rsidP="001E5A29">
            <w:pPr>
              <w:jc w:val="center"/>
              <w:rPr>
                <w:sz w:val="24"/>
                <w:szCs w:val="24"/>
              </w:rPr>
            </w:pPr>
            <w:r w:rsidRPr="008A2801">
              <w:rPr>
                <w:sz w:val="24"/>
                <w:szCs w:val="24"/>
              </w:rPr>
              <w:t>Книжный фонд (</w:t>
            </w:r>
            <w:proofErr w:type="gramStart"/>
            <w:r w:rsidRPr="008A2801">
              <w:rPr>
                <w:sz w:val="24"/>
                <w:szCs w:val="24"/>
              </w:rPr>
              <w:t>экз</w:t>
            </w:r>
            <w:proofErr w:type="gramEnd"/>
            <w:r w:rsidRPr="008A2801">
              <w:rPr>
                <w:sz w:val="24"/>
                <w:szCs w:val="24"/>
              </w:rPr>
              <w:t>)</w:t>
            </w:r>
          </w:p>
        </w:tc>
        <w:tc>
          <w:tcPr>
            <w:tcW w:w="1560" w:type="dxa"/>
            <w:vMerge w:val="restart"/>
          </w:tcPr>
          <w:p w:rsidR="001E5A29" w:rsidRPr="008A2801" w:rsidRDefault="001E5A29" w:rsidP="001E5A29">
            <w:pPr>
              <w:jc w:val="center"/>
              <w:rPr>
                <w:sz w:val="24"/>
                <w:szCs w:val="24"/>
              </w:rPr>
            </w:pPr>
            <w:r w:rsidRPr="008A2801">
              <w:rPr>
                <w:sz w:val="24"/>
                <w:szCs w:val="24"/>
              </w:rPr>
              <w:t>Всего:</w:t>
            </w:r>
          </w:p>
          <w:p w:rsidR="001E5A29" w:rsidRPr="008A2801" w:rsidRDefault="001E5A29" w:rsidP="001E5A29">
            <w:pPr>
              <w:jc w:val="center"/>
              <w:rPr>
                <w:sz w:val="24"/>
                <w:szCs w:val="24"/>
              </w:rPr>
            </w:pPr>
            <w:r w:rsidRPr="008A2801">
              <w:rPr>
                <w:sz w:val="24"/>
                <w:szCs w:val="24"/>
              </w:rPr>
              <w:t>6872</w:t>
            </w:r>
          </w:p>
        </w:tc>
        <w:tc>
          <w:tcPr>
            <w:tcW w:w="4394" w:type="dxa"/>
            <w:gridSpan w:val="3"/>
            <w:tcBorders>
              <w:bottom w:val="single" w:sz="4" w:space="0" w:color="auto"/>
            </w:tcBorders>
          </w:tcPr>
          <w:p w:rsidR="001E5A29" w:rsidRPr="008A2801" w:rsidRDefault="001E5A29" w:rsidP="001E5A29">
            <w:pPr>
              <w:jc w:val="center"/>
              <w:rPr>
                <w:sz w:val="24"/>
                <w:szCs w:val="24"/>
              </w:rPr>
            </w:pPr>
            <w:r w:rsidRPr="008A2801">
              <w:rPr>
                <w:sz w:val="24"/>
                <w:szCs w:val="24"/>
              </w:rPr>
              <w:t>% обеспеченности</w:t>
            </w:r>
          </w:p>
        </w:tc>
      </w:tr>
      <w:tr w:rsidR="001E5A29" w:rsidRPr="008A2801" w:rsidTr="00043673">
        <w:trPr>
          <w:trHeight w:val="285"/>
        </w:trPr>
        <w:tc>
          <w:tcPr>
            <w:tcW w:w="3510" w:type="dxa"/>
            <w:vMerge/>
          </w:tcPr>
          <w:p w:rsidR="001E5A29" w:rsidRPr="008A2801" w:rsidRDefault="001E5A29" w:rsidP="001E5A29">
            <w:pPr>
              <w:jc w:val="center"/>
              <w:rPr>
                <w:sz w:val="24"/>
                <w:szCs w:val="24"/>
              </w:rPr>
            </w:pPr>
          </w:p>
        </w:tc>
        <w:tc>
          <w:tcPr>
            <w:tcW w:w="1560" w:type="dxa"/>
            <w:vMerge/>
          </w:tcPr>
          <w:p w:rsidR="001E5A29" w:rsidRPr="008A2801" w:rsidRDefault="001E5A29" w:rsidP="001E5A29">
            <w:pPr>
              <w:jc w:val="center"/>
              <w:rPr>
                <w:sz w:val="24"/>
                <w:szCs w:val="24"/>
              </w:rPr>
            </w:pPr>
          </w:p>
        </w:tc>
        <w:tc>
          <w:tcPr>
            <w:tcW w:w="1559" w:type="dxa"/>
            <w:tcBorders>
              <w:top w:val="single" w:sz="4" w:space="0" w:color="auto"/>
            </w:tcBorders>
          </w:tcPr>
          <w:p w:rsidR="001E5A29" w:rsidRPr="008A2801" w:rsidRDefault="001E5A29" w:rsidP="001E5A29">
            <w:pPr>
              <w:jc w:val="center"/>
              <w:rPr>
                <w:sz w:val="24"/>
                <w:szCs w:val="24"/>
              </w:rPr>
            </w:pPr>
            <w:r w:rsidRPr="008A2801">
              <w:rPr>
                <w:sz w:val="24"/>
                <w:szCs w:val="24"/>
                <w:lang w:val="en-US"/>
              </w:rPr>
              <w:t xml:space="preserve">I </w:t>
            </w:r>
            <w:r w:rsidRPr="008A2801">
              <w:rPr>
                <w:sz w:val="24"/>
                <w:szCs w:val="24"/>
              </w:rPr>
              <w:t>ступень</w:t>
            </w:r>
          </w:p>
        </w:tc>
        <w:tc>
          <w:tcPr>
            <w:tcW w:w="1417" w:type="dxa"/>
            <w:tcBorders>
              <w:top w:val="single" w:sz="4" w:space="0" w:color="auto"/>
            </w:tcBorders>
          </w:tcPr>
          <w:p w:rsidR="001E5A29" w:rsidRPr="008A2801" w:rsidRDefault="001E5A29" w:rsidP="001E5A29">
            <w:pPr>
              <w:jc w:val="center"/>
              <w:rPr>
                <w:sz w:val="24"/>
                <w:szCs w:val="24"/>
                <w:lang w:val="en-US"/>
              </w:rPr>
            </w:pPr>
            <w:r w:rsidRPr="008A2801">
              <w:rPr>
                <w:sz w:val="24"/>
                <w:szCs w:val="24"/>
                <w:lang w:val="en-US"/>
              </w:rPr>
              <w:t>II</w:t>
            </w:r>
            <w:r w:rsidRPr="008A2801">
              <w:rPr>
                <w:sz w:val="24"/>
                <w:szCs w:val="24"/>
              </w:rPr>
              <w:t xml:space="preserve"> ступень</w:t>
            </w:r>
          </w:p>
        </w:tc>
        <w:tc>
          <w:tcPr>
            <w:tcW w:w="1418" w:type="dxa"/>
            <w:tcBorders>
              <w:top w:val="single" w:sz="4" w:space="0" w:color="auto"/>
            </w:tcBorders>
          </w:tcPr>
          <w:p w:rsidR="001E5A29" w:rsidRPr="008A2801" w:rsidRDefault="001E5A29" w:rsidP="001E5A29">
            <w:pPr>
              <w:jc w:val="center"/>
              <w:rPr>
                <w:sz w:val="24"/>
                <w:szCs w:val="24"/>
                <w:lang w:val="en-US"/>
              </w:rPr>
            </w:pPr>
            <w:r w:rsidRPr="008A2801">
              <w:rPr>
                <w:sz w:val="24"/>
                <w:szCs w:val="24"/>
                <w:lang w:val="en-US"/>
              </w:rPr>
              <w:t>III</w:t>
            </w:r>
            <w:r w:rsidRPr="008A2801">
              <w:rPr>
                <w:sz w:val="24"/>
                <w:szCs w:val="24"/>
              </w:rPr>
              <w:t xml:space="preserve"> ступень</w:t>
            </w:r>
          </w:p>
        </w:tc>
      </w:tr>
      <w:tr w:rsidR="001E5A29" w:rsidRPr="008A2801" w:rsidTr="00043673">
        <w:tc>
          <w:tcPr>
            <w:tcW w:w="3510" w:type="dxa"/>
          </w:tcPr>
          <w:p w:rsidR="001E5A29" w:rsidRPr="008A2801" w:rsidRDefault="001E5A29" w:rsidP="001E5A29">
            <w:pPr>
              <w:jc w:val="center"/>
              <w:rPr>
                <w:sz w:val="24"/>
                <w:szCs w:val="24"/>
              </w:rPr>
            </w:pPr>
            <w:r w:rsidRPr="008A2801">
              <w:rPr>
                <w:sz w:val="24"/>
                <w:szCs w:val="24"/>
              </w:rPr>
              <w:t>в том числе:</w:t>
            </w:r>
          </w:p>
        </w:tc>
        <w:tc>
          <w:tcPr>
            <w:tcW w:w="1560" w:type="dxa"/>
          </w:tcPr>
          <w:p w:rsidR="001E5A29" w:rsidRPr="008A2801" w:rsidRDefault="001E5A29" w:rsidP="001E5A29">
            <w:pPr>
              <w:jc w:val="center"/>
              <w:rPr>
                <w:sz w:val="24"/>
                <w:szCs w:val="24"/>
              </w:rPr>
            </w:pPr>
          </w:p>
        </w:tc>
        <w:tc>
          <w:tcPr>
            <w:tcW w:w="1559" w:type="dxa"/>
          </w:tcPr>
          <w:p w:rsidR="001E5A29" w:rsidRPr="008A2801" w:rsidRDefault="001E5A29" w:rsidP="001E5A29">
            <w:pPr>
              <w:jc w:val="center"/>
              <w:rPr>
                <w:sz w:val="24"/>
                <w:szCs w:val="24"/>
              </w:rPr>
            </w:pPr>
          </w:p>
        </w:tc>
        <w:tc>
          <w:tcPr>
            <w:tcW w:w="1417" w:type="dxa"/>
          </w:tcPr>
          <w:p w:rsidR="001E5A29" w:rsidRPr="008A2801" w:rsidRDefault="001E5A29" w:rsidP="001E5A29">
            <w:pPr>
              <w:jc w:val="center"/>
              <w:rPr>
                <w:sz w:val="24"/>
                <w:szCs w:val="24"/>
              </w:rPr>
            </w:pPr>
          </w:p>
        </w:tc>
        <w:tc>
          <w:tcPr>
            <w:tcW w:w="1418" w:type="dxa"/>
          </w:tcPr>
          <w:p w:rsidR="001E5A29" w:rsidRPr="008A2801" w:rsidRDefault="001E5A29" w:rsidP="001E5A29">
            <w:pPr>
              <w:jc w:val="center"/>
              <w:rPr>
                <w:sz w:val="24"/>
                <w:szCs w:val="24"/>
              </w:rPr>
            </w:pPr>
          </w:p>
        </w:tc>
      </w:tr>
      <w:tr w:rsidR="001E5A29" w:rsidRPr="008A2801" w:rsidTr="00043673">
        <w:tc>
          <w:tcPr>
            <w:tcW w:w="3510" w:type="dxa"/>
          </w:tcPr>
          <w:p w:rsidR="001E5A29" w:rsidRPr="008A2801" w:rsidRDefault="001E5A29" w:rsidP="001E5A29">
            <w:pPr>
              <w:jc w:val="center"/>
              <w:rPr>
                <w:sz w:val="24"/>
                <w:szCs w:val="24"/>
              </w:rPr>
            </w:pPr>
            <w:r w:rsidRPr="008A2801">
              <w:rPr>
                <w:sz w:val="24"/>
                <w:szCs w:val="24"/>
              </w:rPr>
              <w:t>учебники</w:t>
            </w:r>
          </w:p>
        </w:tc>
        <w:tc>
          <w:tcPr>
            <w:tcW w:w="1560" w:type="dxa"/>
          </w:tcPr>
          <w:p w:rsidR="001E5A29" w:rsidRPr="008A2801" w:rsidRDefault="001E5A29" w:rsidP="001E5A29">
            <w:pPr>
              <w:jc w:val="center"/>
              <w:rPr>
                <w:sz w:val="24"/>
                <w:szCs w:val="24"/>
              </w:rPr>
            </w:pPr>
            <w:r w:rsidRPr="008A2801">
              <w:rPr>
                <w:sz w:val="24"/>
                <w:szCs w:val="24"/>
              </w:rPr>
              <w:t>21998</w:t>
            </w:r>
          </w:p>
        </w:tc>
        <w:tc>
          <w:tcPr>
            <w:tcW w:w="1559" w:type="dxa"/>
          </w:tcPr>
          <w:p w:rsidR="001E5A29" w:rsidRPr="008A2801" w:rsidRDefault="001E5A29" w:rsidP="001E5A29">
            <w:pPr>
              <w:jc w:val="center"/>
              <w:rPr>
                <w:sz w:val="24"/>
                <w:szCs w:val="24"/>
              </w:rPr>
            </w:pPr>
            <w:r w:rsidRPr="008A2801">
              <w:rPr>
                <w:sz w:val="24"/>
                <w:szCs w:val="24"/>
              </w:rPr>
              <w:t>100</w:t>
            </w:r>
          </w:p>
        </w:tc>
        <w:tc>
          <w:tcPr>
            <w:tcW w:w="1417" w:type="dxa"/>
          </w:tcPr>
          <w:p w:rsidR="001E5A29" w:rsidRPr="008A2801" w:rsidRDefault="001E5A29" w:rsidP="001E5A29">
            <w:pPr>
              <w:jc w:val="center"/>
              <w:rPr>
                <w:sz w:val="24"/>
                <w:szCs w:val="24"/>
              </w:rPr>
            </w:pPr>
            <w:r w:rsidRPr="008A2801">
              <w:rPr>
                <w:sz w:val="24"/>
                <w:szCs w:val="24"/>
              </w:rPr>
              <w:t>100</w:t>
            </w:r>
          </w:p>
        </w:tc>
        <w:tc>
          <w:tcPr>
            <w:tcW w:w="1418" w:type="dxa"/>
          </w:tcPr>
          <w:p w:rsidR="001E5A29" w:rsidRPr="008A2801" w:rsidRDefault="001E5A29" w:rsidP="001E5A29">
            <w:pPr>
              <w:jc w:val="center"/>
              <w:rPr>
                <w:sz w:val="24"/>
                <w:szCs w:val="24"/>
              </w:rPr>
            </w:pPr>
            <w:r w:rsidRPr="008A2801">
              <w:rPr>
                <w:sz w:val="24"/>
                <w:szCs w:val="24"/>
              </w:rPr>
              <w:t>100</w:t>
            </w:r>
          </w:p>
        </w:tc>
      </w:tr>
      <w:tr w:rsidR="001E5A29" w:rsidRPr="008A2801" w:rsidTr="00043673">
        <w:tc>
          <w:tcPr>
            <w:tcW w:w="3510" w:type="dxa"/>
          </w:tcPr>
          <w:p w:rsidR="001E5A29" w:rsidRPr="008A2801" w:rsidRDefault="001E5A29" w:rsidP="001E5A29">
            <w:pPr>
              <w:jc w:val="center"/>
              <w:rPr>
                <w:sz w:val="24"/>
                <w:szCs w:val="24"/>
              </w:rPr>
            </w:pPr>
            <w:proofErr w:type="gramStart"/>
            <w:r w:rsidRPr="008A2801">
              <w:rPr>
                <w:sz w:val="24"/>
                <w:szCs w:val="24"/>
              </w:rPr>
              <w:t>учебно-метод</w:t>
            </w:r>
            <w:proofErr w:type="gramEnd"/>
            <w:r w:rsidRPr="008A2801">
              <w:rPr>
                <w:sz w:val="24"/>
                <w:szCs w:val="24"/>
              </w:rPr>
              <w:t>. литература</w:t>
            </w:r>
          </w:p>
        </w:tc>
        <w:tc>
          <w:tcPr>
            <w:tcW w:w="1560" w:type="dxa"/>
          </w:tcPr>
          <w:p w:rsidR="001E5A29" w:rsidRPr="008A2801" w:rsidRDefault="001E5A29" w:rsidP="001E5A29">
            <w:pPr>
              <w:jc w:val="center"/>
              <w:rPr>
                <w:sz w:val="24"/>
                <w:szCs w:val="24"/>
              </w:rPr>
            </w:pPr>
            <w:r w:rsidRPr="008A2801">
              <w:rPr>
                <w:sz w:val="24"/>
                <w:szCs w:val="24"/>
              </w:rPr>
              <w:t>412</w:t>
            </w:r>
          </w:p>
        </w:tc>
        <w:tc>
          <w:tcPr>
            <w:tcW w:w="1559" w:type="dxa"/>
          </w:tcPr>
          <w:p w:rsidR="001E5A29" w:rsidRPr="008A2801" w:rsidRDefault="001E5A29" w:rsidP="001E5A29">
            <w:pPr>
              <w:jc w:val="center"/>
              <w:rPr>
                <w:sz w:val="24"/>
                <w:szCs w:val="24"/>
              </w:rPr>
            </w:pPr>
            <w:r w:rsidRPr="008A2801">
              <w:rPr>
                <w:sz w:val="24"/>
                <w:szCs w:val="24"/>
              </w:rPr>
              <w:t>70</w:t>
            </w:r>
          </w:p>
        </w:tc>
        <w:tc>
          <w:tcPr>
            <w:tcW w:w="1417" w:type="dxa"/>
          </w:tcPr>
          <w:p w:rsidR="001E5A29" w:rsidRPr="008A2801" w:rsidRDefault="001E5A29" w:rsidP="001E5A29">
            <w:pPr>
              <w:jc w:val="center"/>
              <w:rPr>
                <w:sz w:val="24"/>
                <w:szCs w:val="24"/>
              </w:rPr>
            </w:pPr>
            <w:r w:rsidRPr="008A2801">
              <w:rPr>
                <w:sz w:val="24"/>
                <w:szCs w:val="24"/>
              </w:rPr>
              <w:t>80</w:t>
            </w:r>
          </w:p>
        </w:tc>
        <w:tc>
          <w:tcPr>
            <w:tcW w:w="1418" w:type="dxa"/>
          </w:tcPr>
          <w:p w:rsidR="001E5A29" w:rsidRPr="008A2801" w:rsidRDefault="001E5A29" w:rsidP="001E5A29">
            <w:pPr>
              <w:jc w:val="center"/>
              <w:rPr>
                <w:sz w:val="24"/>
                <w:szCs w:val="24"/>
              </w:rPr>
            </w:pPr>
            <w:r w:rsidRPr="008A2801">
              <w:rPr>
                <w:sz w:val="24"/>
                <w:szCs w:val="24"/>
              </w:rPr>
              <w:t>80</w:t>
            </w:r>
          </w:p>
        </w:tc>
      </w:tr>
      <w:tr w:rsidR="001E5A29" w:rsidRPr="008A2801" w:rsidTr="00043673">
        <w:tc>
          <w:tcPr>
            <w:tcW w:w="3510" w:type="dxa"/>
          </w:tcPr>
          <w:p w:rsidR="001E5A29" w:rsidRPr="008A2801" w:rsidRDefault="001E5A29" w:rsidP="001E5A29">
            <w:pPr>
              <w:jc w:val="center"/>
              <w:rPr>
                <w:sz w:val="24"/>
                <w:szCs w:val="24"/>
              </w:rPr>
            </w:pPr>
            <w:r w:rsidRPr="008A2801">
              <w:rPr>
                <w:sz w:val="24"/>
                <w:szCs w:val="24"/>
              </w:rPr>
              <w:t>художественная</w:t>
            </w:r>
          </w:p>
        </w:tc>
        <w:tc>
          <w:tcPr>
            <w:tcW w:w="1560" w:type="dxa"/>
          </w:tcPr>
          <w:p w:rsidR="001E5A29" w:rsidRPr="008A2801" w:rsidRDefault="001E5A29" w:rsidP="001E5A29">
            <w:pPr>
              <w:jc w:val="center"/>
              <w:rPr>
                <w:sz w:val="24"/>
                <w:szCs w:val="24"/>
              </w:rPr>
            </w:pPr>
            <w:r w:rsidRPr="008A2801">
              <w:rPr>
                <w:sz w:val="24"/>
                <w:szCs w:val="24"/>
              </w:rPr>
              <w:t>2764</w:t>
            </w:r>
          </w:p>
        </w:tc>
        <w:tc>
          <w:tcPr>
            <w:tcW w:w="1559" w:type="dxa"/>
          </w:tcPr>
          <w:p w:rsidR="001E5A29" w:rsidRPr="008A2801" w:rsidRDefault="001E5A29" w:rsidP="001E5A29">
            <w:pPr>
              <w:jc w:val="center"/>
              <w:rPr>
                <w:sz w:val="24"/>
                <w:szCs w:val="24"/>
              </w:rPr>
            </w:pPr>
            <w:r w:rsidRPr="008A2801">
              <w:rPr>
                <w:sz w:val="24"/>
                <w:szCs w:val="24"/>
              </w:rPr>
              <w:t>90</w:t>
            </w:r>
          </w:p>
        </w:tc>
        <w:tc>
          <w:tcPr>
            <w:tcW w:w="1417" w:type="dxa"/>
          </w:tcPr>
          <w:p w:rsidR="001E5A29" w:rsidRPr="008A2801" w:rsidRDefault="001E5A29" w:rsidP="001E5A29">
            <w:pPr>
              <w:jc w:val="center"/>
              <w:rPr>
                <w:sz w:val="24"/>
                <w:szCs w:val="24"/>
              </w:rPr>
            </w:pPr>
            <w:r w:rsidRPr="008A2801">
              <w:rPr>
                <w:sz w:val="24"/>
                <w:szCs w:val="24"/>
              </w:rPr>
              <w:t>100</w:t>
            </w:r>
          </w:p>
        </w:tc>
        <w:tc>
          <w:tcPr>
            <w:tcW w:w="1418" w:type="dxa"/>
          </w:tcPr>
          <w:p w:rsidR="001E5A29" w:rsidRPr="008A2801" w:rsidRDefault="001E5A29" w:rsidP="001E5A29">
            <w:pPr>
              <w:jc w:val="center"/>
              <w:rPr>
                <w:sz w:val="24"/>
                <w:szCs w:val="24"/>
              </w:rPr>
            </w:pPr>
            <w:r w:rsidRPr="008A2801">
              <w:rPr>
                <w:sz w:val="24"/>
                <w:szCs w:val="24"/>
              </w:rPr>
              <w:t>100</w:t>
            </w:r>
          </w:p>
        </w:tc>
      </w:tr>
      <w:tr w:rsidR="001E5A29" w:rsidRPr="008A2801" w:rsidTr="00043673">
        <w:tc>
          <w:tcPr>
            <w:tcW w:w="3510" w:type="dxa"/>
          </w:tcPr>
          <w:p w:rsidR="001E5A29" w:rsidRPr="008A2801" w:rsidRDefault="001E5A29" w:rsidP="001E5A29">
            <w:pPr>
              <w:jc w:val="center"/>
              <w:rPr>
                <w:sz w:val="24"/>
                <w:szCs w:val="24"/>
              </w:rPr>
            </w:pPr>
            <w:r w:rsidRPr="008A2801">
              <w:rPr>
                <w:sz w:val="24"/>
                <w:szCs w:val="24"/>
              </w:rPr>
              <w:t>подписная</w:t>
            </w:r>
          </w:p>
        </w:tc>
        <w:tc>
          <w:tcPr>
            <w:tcW w:w="1560" w:type="dxa"/>
          </w:tcPr>
          <w:p w:rsidR="001E5A29" w:rsidRPr="008A2801" w:rsidRDefault="001E5A29" w:rsidP="001E5A29">
            <w:pPr>
              <w:jc w:val="center"/>
              <w:rPr>
                <w:sz w:val="24"/>
                <w:szCs w:val="24"/>
              </w:rPr>
            </w:pPr>
            <w:r w:rsidRPr="008A2801">
              <w:rPr>
                <w:sz w:val="24"/>
                <w:szCs w:val="24"/>
              </w:rPr>
              <w:t>-</w:t>
            </w:r>
          </w:p>
        </w:tc>
        <w:tc>
          <w:tcPr>
            <w:tcW w:w="1559" w:type="dxa"/>
          </w:tcPr>
          <w:p w:rsidR="001E5A29" w:rsidRPr="008A2801" w:rsidRDefault="001E5A29" w:rsidP="001E5A29">
            <w:pPr>
              <w:jc w:val="center"/>
              <w:rPr>
                <w:sz w:val="24"/>
                <w:szCs w:val="24"/>
              </w:rPr>
            </w:pPr>
            <w:r w:rsidRPr="008A2801">
              <w:rPr>
                <w:sz w:val="24"/>
                <w:szCs w:val="24"/>
              </w:rPr>
              <w:t>-</w:t>
            </w:r>
          </w:p>
        </w:tc>
        <w:tc>
          <w:tcPr>
            <w:tcW w:w="1417" w:type="dxa"/>
          </w:tcPr>
          <w:p w:rsidR="001E5A29" w:rsidRPr="008A2801" w:rsidRDefault="001E5A29" w:rsidP="001E5A29">
            <w:pPr>
              <w:jc w:val="center"/>
              <w:rPr>
                <w:sz w:val="24"/>
                <w:szCs w:val="24"/>
              </w:rPr>
            </w:pPr>
            <w:r w:rsidRPr="008A2801">
              <w:rPr>
                <w:sz w:val="24"/>
                <w:szCs w:val="24"/>
              </w:rPr>
              <w:t>-</w:t>
            </w:r>
          </w:p>
        </w:tc>
        <w:tc>
          <w:tcPr>
            <w:tcW w:w="1418" w:type="dxa"/>
          </w:tcPr>
          <w:p w:rsidR="001E5A29" w:rsidRPr="008A2801" w:rsidRDefault="001E5A29" w:rsidP="001E5A29">
            <w:pPr>
              <w:jc w:val="center"/>
              <w:rPr>
                <w:sz w:val="24"/>
                <w:szCs w:val="24"/>
              </w:rPr>
            </w:pPr>
            <w:r w:rsidRPr="008A2801">
              <w:rPr>
                <w:sz w:val="24"/>
                <w:szCs w:val="24"/>
              </w:rPr>
              <w:t>-</w:t>
            </w:r>
          </w:p>
        </w:tc>
      </w:tr>
      <w:tr w:rsidR="001E5A29" w:rsidRPr="008A2801" w:rsidTr="00043673">
        <w:tc>
          <w:tcPr>
            <w:tcW w:w="3510" w:type="dxa"/>
          </w:tcPr>
          <w:p w:rsidR="001E5A29" w:rsidRPr="008A2801" w:rsidRDefault="001E5A29" w:rsidP="001E5A29">
            <w:pPr>
              <w:jc w:val="center"/>
              <w:rPr>
                <w:sz w:val="24"/>
                <w:szCs w:val="24"/>
              </w:rPr>
            </w:pPr>
            <w:r w:rsidRPr="008A2801">
              <w:rPr>
                <w:sz w:val="24"/>
                <w:szCs w:val="24"/>
              </w:rPr>
              <w:t>мультимедийное пособие</w:t>
            </w:r>
          </w:p>
        </w:tc>
        <w:tc>
          <w:tcPr>
            <w:tcW w:w="1560" w:type="dxa"/>
          </w:tcPr>
          <w:p w:rsidR="001E5A29" w:rsidRPr="008A2801" w:rsidRDefault="001E5A29" w:rsidP="001E5A29">
            <w:pPr>
              <w:jc w:val="center"/>
              <w:rPr>
                <w:sz w:val="24"/>
                <w:szCs w:val="24"/>
              </w:rPr>
            </w:pPr>
            <w:r w:rsidRPr="008A2801">
              <w:rPr>
                <w:sz w:val="24"/>
                <w:szCs w:val="24"/>
              </w:rPr>
              <w:t>203</w:t>
            </w:r>
          </w:p>
        </w:tc>
        <w:tc>
          <w:tcPr>
            <w:tcW w:w="1559" w:type="dxa"/>
          </w:tcPr>
          <w:p w:rsidR="001E5A29" w:rsidRPr="008A2801" w:rsidRDefault="001E5A29" w:rsidP="001E5A29">
            <w:pPr>
              <w:jc w:val="center"/>
              <w:rPr>
                <w:sz w:val="24"/>
                <w:szCs w:val="24"/>
              </w:rPr>
            </w:pPr>
            <w:r w:rsidRPr="008A2801">
              <w:rPr>
                <w:sz w:val="24"/>
                <w:szCs w:val="24"/>
              </w:rPr>
              <w:t>32</w:t>
            </w:r>
          </w:p>
        </w:tc>
        <w:tc>
          <w:tcPr>
            <w:tcW w:w="1417" w:type="dxa"/>
          </w:tcPr>
          <w:p w:rsidR="001E5A29" w:rsidRPr="008A2801" w:rsidRDefault="001E5A29" w:rsidP="001E5A29">
            <w:pPr>
              <w:jc w:val="center"/>
              <w:rPr>
                <w:sz w:val="24"/>
                <w:szCs w:val="24"/>
              </w:rPr>
            </w:pPr>
            <w:r w:rsidRPr="008A2801">
              <w:rPr>
                <w:sz w:val="24"/>
                <w:szCs w:val="24"/>
              </w:rPr>
              <w:t>100</w:t>
            </w:r>
          </w:p>
        </w:tc>
        <w:tc>
          <w:tcPr>
            <w:tcW w:w="1418" w:type="dxa"/>
          </w:tcPr>
          <w:p w:rsidR="001E5A29" w:rsidRPr="008A2801" w:rsidRDefault="001E5A29" w:rsidP="001E5A29">
            <w:pPr>
              <w:jc w:val="center"/>
              <w:rPr>
                <w:sz w:val="24"/>
                <w:szCs w:val="24"/>
              </w:rPr>
            </w:pPr>
            <w:r w:rsidRPr="008A2801">
              <w:rPr>
                <w:sz w:val="24"/>
                <w:szCs w:val="24"/>
              </w:rPr>
              <w:t>100</w:t>
            </w:r>
          </w:p>
        </w:tc>
      </w:tr>
    </w:tbl>
    <w:p w:rsidR="001E5A29" w:rsidRPr="0048519F" w:rsidRDefault="001E5A29" w:rsidP="001E5A29">
      <w:pPr>
        <w:ind w:left="1440"/>
        <w:rPr>
          <w:rFonts w:eastAsia="Calibri"/>
          <w:color w:val="00000A"/>
          <w:sz w:val="24"/>
          <w:szCs w:val="24"/>
        </w:rPr>
      </w:pPr>
    </w:p>
    <w:p w:rsidR="001E5A29" w:rsidRDefault="001E5A29" w:rsidP="001E5A29">
      <w:pPr>
        <w:rPr>
          <w:rFonts w:eastAsia="Calibri"/>
          <w:color w:val="00000A"/>
          <w:sz w:val="24"/>
          <w:szCs w:val="24"/>
        </w:rPr>
      </w:pPr>
      <w:r>
        <w:rPr>
          <w:rFonts w:eastAsia="Calibri"/>
          <w:color w:val="00000A"/>
          <w:sz w:val="24"/>
          <w:szCs w:val="24"/>
        </w:rPr>
        <w:t>5. Материально-техническая база образовательного учреждения.</w:t>
      </w:r>
    </w:p>
    <w:p w:rsidR="001E5A29" w:rsidRDefault="001E5A29" w:rsidP="001E5A29">
      <w:pPr>
        <w:rPr>
          <w:rFonts w:eastAsia="Calibri"/>
          <w:color w:val="00000A"/>
          <w:sz w:val="24"/>
          <w:szCs w:val="24"/>
        </w:rPr>
      </w:pPr>
      <w:r>
        <w:rPr>
          <w:rFonts w:eastAsia="Calibri"/>
          <w:color w:val="00000A"/>
          <w:sz w:val="24"/>
          <w:szCs w:val="24"/>
        </w:rPr>
        <w:t>5.1. 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120"/>
        <w:gridCol w:w="1445"/>
        <w:gridCol w:w="5499"/>
      </w:tblGrid>
      <w:tr w:rsidR="001E5A29" w:rsidRPr="008A2801" w:rsidTr="00043673">
        <w:tc>
          <w:tcPr>
            <w:tcW w:w="0" w:type="auto"/>
            <w:vAlign w:val="center"/>
          </w:tcPr>
          <w:p w:rsidR="001E5A29" w:rsidRPr="008A2801" w:rsidRDefault="001E5A29" w:rsidP="001E5A29">
            <w:pPr>
              <w:rPr>
                <w:sz w:val="24"/>
                <w:szCs w:val="24"/>
              </w:rPr>
            </w:pPr>
            <w:r w:rsidRPr="008A2801">
              <w:rPr>
                <w:sz w:val="24"/>
                <w:szCs w:val="24"/>
              </w:rPr>
              <w:t xml:space="preserve">Здания </w:t>
            </w:r>
          </w:p>
        </w:tc>
        <w:tc>
          <w:tcPr>
            <w:tcW w:w="0" w:type="auto"/>
          </w:tcPr>
          <w:p w:rsidR="001E5A29" w:rsidRPr="008A2801" w:rsidRDefault="001E5A29" w:rsidP="001E5A29">
            <w:pPr>
              <w:jc w:val="center"/>
              <w:rPr>
                <w:sz w:val="24"/>
                <w:szCs w:val="24"/>
              </w:rPr>
            </w:pPr>
            <w:r w:rsidRPr="008A2801">
              <w:rPr>
                <w:sz w:val="24"/>
                <w:szCs w:val="24"/>
              </w:rPr>
              <w:t>Тип здания</w:t>
            </w:r>
          </w:p>
        </w:tc>
        <w:tc>
          <w:tcPr>
            <w:tcW w:w="0" w:type="auto"/>
          </w:tcPr>
          <w:p w:rsidR="001E5A29" w:rsidRPr="008A2801" w:rsidRDefault="001E5A29" w:rsidP="001E5A29">
            <w:pPr>
              <w:jc w:val="center"/>
              <w:rPr>
                <w:sz w:val="24"/>
                <w:szCs w:val="24"/>
              </w:rPr>
            </w:pPr>
            <w:r w:rsidRPr="008A2801">
              <w:rPr>
                <w:sz w:val="24"/>
                <w:szCs w:val="24"/>
              </w:rPr>
              <w:t xml:space="preserve">Общая площадь </w:t>
            </w:r>
          </w:p>
        </w:tc>
        <w:tc>
          <w:tcPr>
            <w:tcW w:w="0" w:type="auto"/>
          </w:tcPr>
          <w:p w:rsidR="001E5A29" w:rsidRPr="008A2801" w:rsidRDefault="001E5A29" w:rsidP="001E5A29">
            <w:pPr>
              <w:jc w:val="center"/>
              <w:rPr>
                <w:sz w:val="24"/>
                <w:szCs w:val="24"/>
              </w:rPr>
            </w:pPr>
            <w:r w:rsidRPr="008A2801">
              <w:rPr>
                <w:sz w:val="24"/>
                <w:szCs w:val="24"/>
              </w:rPr>
              <w:t xml:space="preserve">Право на здание </w:t>
            </w:r>
          </w:p>
        </w:tc>
      </w:tr>
      <w:tr w:rsidR="001E5A29" w:rsidRPr="008A2801" w:rsidTr="00043673">
        <w:tc>
          <w:tcPr>
            <w:tcW w:w="0" w:type="auto"/>
            <w:vAlign w:val="center"/>
          </w:tcPr>
          <w:p w:rsidR="001E5A29" w:rsidRPr="008A2801" w:rsidRDefault="001E5A29" w:rsidP="001E5A29">
            <w:pPr>
              <w:rPr>
                <w:sz w:val="24"/>
                <w:szCs w:val="24"/>
              </w:rPr>
            </w:pPr>
            <w:r w:rsidRPr="008A2801">
              <w:rPr>
                <w:sz w:val="24"/>
                <w:szCs w:val="24"/>
              </w:rPr>
              <w:t xml:space="preserve">Школа </w:t>
            </w:r>
          </w:p>
        </w:tc>
        <w:tc>
          <w:tcPr>
            <w:tcW w:w="0" w:type="auto"/>
          </w:tcPr>
          <w:p w:rsidR="001E5A29" w:rsidRPr="008A2801" w:rsidRDefault="001E5A29" w:rsidP="001E5A29">
            <w:pPr>
              <w:jc w:val="right"/>
              <w:rPr>
                <w:sz w:val="24"/>
                <w:szCs w:val="24"/>
              </w:rPr>
            </w:pPr>
            <w:r w:rsidRPr="008A2801">
              <w:rPr>
                <w:sz w:val="24"/>
                <w:szCs w:val="24"/>
              </w:rPr>
              <w:t xml:space="preserve">Типовое </w:t>
            </w:r>
          </w:p>
        </w:tc>
        <w:tc>
          <w:tcPr>
            <w:tcW w:w="0" w:type="auto"/>
          </w:tcPr>
          <w:p w:rsidR="001E5A29" w:rsidRPr="008A2801" w:rsidRDefault="001E5A29" w:rsidP="001E5A29">
            <w:pPr>
              <w:rPr>
                <w:sz w:val="24"/>
                <w:szCs w:val="24"/>
              </w:rPr>
            </w:pPr>
            <w:r w:rsidRPr="008A2801">
              <w:rPr>
                <w:sz w:val="24"/>
                <w:szCs w:val="24"/>
              </w:rPr>
              <w:t>2383,5кв.м.</w:t>
            </w:r>
          </w:p>
          <w:p w:rsidR="001E5A29" w:rsidRPr="008A2801" w:rsidRDefault="001E5A29" w:rsidP="001E5A29">
            <w:pPr>
              <w:jc w:val="right"/>
              <w:rPr>
                <w:sz w:val="24"/>
                <w:szCs w:val="24"/>
                <w:vertAlign w:val="superscript"/>
              </w:rPr>
            </w:pPr>
          </w:p>
        </w:tc>
        <w:tc>
          <w:tcPr>
            <w:tcW w:w="0" w:type="auto"/>
          </w:tcPr>
          <w:p w:rsidR="001E5A29" w:rsidRPr="008A2801" w:rsidRDefault="001E5A29" w:rsidP="001E5A29">
            <w:pPr>
              <w:rPr>
                <w:sz w:val="24"/>
                <w:szCs w:val="24"/>
              </w:rPr>
            </w:pPr>
            <w:r w:rsidRPr="008A2801">
              <w:rPr>
                <w:sz w:val="24"/>
                <w:szCs w:val="24"/>
              </w:rPr>
              <w:t xml:space="preserve">Свидетельство о государственной регистрации права Управление Федеральной регистрационной службы по Ростовской области  </w:t>
            </w:r>
            <w:proofErr w:type="gramStart"/>
            <w:r w:rsidRPr="008A2801">
              <w:rPr>
                <w:sz w:val="24"/>
                <w:szCs w:val="24"/>
              </w:rPr>
              <w:t>Кадастровый</w:t>
            </w:r>
            <w:proofErr w:type="gramEnd"/>
            <w:r w:rsidRPr="008A2801">
              <w:rPr>
                <w:sz w:val="24"/>
                <w:szCs w:val="24"/>
              </w:rPr>
              <w:t xml:space="preserve"> № 61-61-41/022/2007-1429.    Рег.№ 61-АГ  3664699  дата выдачи 14.11.2007 г.</w:t>
            </w:r>
          </w:p>
        </w:tc>
      </w:tr>
      <w:tr w:rsidR="001E5A29" w:rsidRPr="008A2801" w:rsidTr="00043673">
        <w:tc>
          <w:tcPr>
            <w:tcW w:w="0" w:type="auto"/>
            <w:vAlign w:val="center"/>
          </w:tcPr>
          <w:p w:rsidR="001E5A29" w:rsidRPr="008A2801" w:rsidRDefault="001E5A29" w:rsidP="001E5A29">
            <w:pPr>
              <w:rPr>
                <w:sz w:val="24"/>
                <w:szCs w:val="24"/>
              </w:rPr>
            </w:pPr>
            <w:r w:rsidRPr="008A2801">
              <w:rPr>
                <w:sz w:val="24"/>
                <w:szCs w:val="24"/>
              </w:rPr>
              <w:t xml:space="preserve">Модуль газовой котельной </w:t>
            </w:r>
          </w:p>
        </w:tc>
        <w:tc>
          <w:tcPr>
            <w:tcW w:w="0" w:type="auto"/>
          </w:tcPr>
          <w:p w:rsidR="001E5A29" w:rsidRPr="008A2801" w:rsidRDefault="001E5A29" w:rsidP="001E5A29">
            <w:pPr>
              <w:jc w:val="right"/>
              <w:rPr>
                <w:sz w:val="24"/>
                <w:szCs w:val="24"/>
              </w:rPr>
            </w:pPr>
            <w:r w:rsidRPr="008A2801">
              <w:rPr>
                <w:sz w:val="24"/>
                <w:szCs w:val="24"/>
              </w:rPr>
              <w:t xml:space="preserve">Типовое </w:t>
            </w:r>
          </w:p>
        </w:tc>
        <w:tc>
          <w:tcPr>
            <w:tcW w:w="0" w:type="auto"/>
          </w:tcPr>
          <w:p w:rsidR="001E5A29" w:rsidRPr="008A2801" w:rsidRDefault="001E5A29" w:rsidP="001E5A29">
            <w:pPr>
              <w:rPr>
                <w:sz w:val="24"/>
                <w:szCs w:val="24"/>
              </w:rPr>
            </w:pPr>
            <w:r w:rsidRPr="008A2801">
              <w:rPr>
                <w:sz w:val="24"/>
                <w:szCs w:val="24"/>
              </w:rPr>
              <w:t>16 кв.м.</w:t>
            </w:r>
          </w:p>
        </w:tc>
        <w:tc>
          <w:tcPr>
            <w:tcW w:w="0" w:type="auto"/>
          </w:tcPr>
          <w:p w:rsidR="001E5A29" w:rsidRPr="008A2801" w:rsidRDefault="001E5A29" w:rsidP="001E5A29">
            <w:pPr>
              <w:rPr>
                <w:sz w:val="24"/>
                <w:szCs w:val="24"/>
              </w:rPr>
            </w:pPr>
            <w:r w:rsidRPr="008A2801">
              <w:rPr>
                <w:sz w:val="24"/>
                <w:szCs w:val="24"/>
              </w:rPr>
              <w:t xml:space="preserve">Свид-во о государственной регистрации права Управление Федеральной службы государственной регистрации, кадастра и картографии по Ростовской области   </w:t>
            </w:r>
            <w:proofErr w:type="gramStart"/>
            <w:r w:rsidRPr="008A2801">
              <w:rPr>
                <w:sz w:val="24"/>
                <w:szCs w:val="24"/>
              </w:rPr>
              <w:t>Кадастровый</w:t>
            </w:r>
            <w:proofErr w:type="gramEnd"/>
            <w:r w:rsidRPr="008A2801">
              <w:rPr>
                <w:sz w:val="24"/>
                <w:szCs w:val="24"/>
              </w:rPr>
              <w:t xml:space="preserve"> № 61:35:0090401:58:5. Регистр.№ 61-АЕ  629849  дата выдачи 27.10.2010 г.</w:t>
            </w:r>
          </w:p>
          <w:p w:rsidR="001E5A29" w:rsidRPr="008A2801" w:rsidRDefault="001E5A29" w:rsidP="001E5A29">
            <w:pPr>
              <w:jc w:val="right"/>
              <w:rPr>
                <w:sz w:val="24"/>
                <w:szCs w:val="24"/>
              </w:rPr>
            </w:pPr>
          </w:p>
        </w:tc>
      </w:tr>
    </w:tbl>
    <w:p w:rsidR="001E5A29" w:rsidRDefault="001E5A29" w:rsidP="001E5A29">
      <w:pPr>
        <w:jc w:val="right"/>
        <w:rPr>
          <w:rFonts w:eastAsia="Calibri"/>
          <w:color w:val="00000A"/>
          <w:sz w:val="24"/>
          <w:szCs w:val="24"/>
        </w:rPr>
      </w:pPr>
    </w:p>
    <w:p w:rsidR="001E5A29" w:rsidRDefault="001E5A29" w:rsidP="001E5A29">
      <w:pPr>
        <w:rPr>
          <w:rFonts w:eastAsia="Calibri"/>
          <w:color w:val="00000A"/>
          <w:sz w:val="24"/>
          <w:szCs w:val="24"/>
        </w:rPr>
      </w:pPr>
      <w:r>
        <w:rPr>
          <w:rFonts w:eastAsia="Calibri"/>
          <w:color w:val="00000A"/>
          <w:sz w:val="24"/>
          <w:szCs w:val="24"/>
        </w:rPr>
        <w:t>5.2. Технические и транспортные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1808"/>
        <w:gridCol w:w="1720"/>
        <w:gridCol w:w="1928"/>
      </w:tblGrid>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Вид техники</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Количество (шт.)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Состояние</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Где используется</w:t>
            </w: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Учебное оборудование:</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Швейные  машины с электрическим приводом</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1</w:t>
            </w:r>
          </w:p>
          <w:p w:rsidR="001E5A29" w:rsidRPr="008A2801" w:rsidRDefault="001E5A29" w:rsidP="001E5A29">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p w:rsidR="001E5A29" w:rsidRPr="008A2801" w:rsidRDefault="001E5A29" w:rsidP="001E5A29">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Учебный  процесс</w:t>
            </w:r>
          </w:p>
          <w:p w:rsidR="001E5A29" w:rsidRPr="008A2801" w:rsidRDefault="001E5A29" w:rsidP="001E5A29">
            <w:pPr>
              <w:jc w:val="center"/>
              <w:rPr>
                <w:sz w:val="24"/>
                <w:szCs w:val="24"/>
              </w:rPr>
            </w:pP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Швейные  машины с ножным приводом</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Учебный процесс</w:t>
            </w: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 xml:space="preserve">Станок для обработки древесины </w:t>
            </w:r>
            <w:r w:rsidRPr="008A2801">
              <w:rPr>
                <w:sz w:val="24"/>
                <w:szCs w:val="24"/>
              </w:rPr>
              <w:lastRenderedPageBreak/>
              <w:t>ТСД - 120</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 xml:space="preserve">Учебный </w:t>
            </w:r>
            <w:r w:rsidRPr="008A2801">
              <w:rPr>
                <w:sz w:val="24"/>
                <w:szCs w:val="24"/>
              </w:rPr>
              <w:lastRenderedPageBreak/>
              <w:t>процесс</w:t>
            </w: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lastRenderedPageBreak/>
              <w:t>Токарн</w:t>
            </w:r>
            <w:proofErr w:type="gramStart"/>
            <w:r w:rsidRPr="008A2801">
              <w:rPr>
                <w:sz w:val="24"/>
                <w:szCs w:val="24"/>
              </w:rPr>
              <w:t>о-</w:t>
            </w:r>
            <w:proofErr w:type="gramEnd"/>
            <w:r w:rsidRPr="008A2801">
              <w:rPr>
                <w:sz w:val="24"/>
                <w:szCs w:val="24"/>
              </w:rPr>
              <w:t xml:space="preserve"> винторезный станок</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Учебный процесс</w:t>
            </w: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Фрезерный станок</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Учебный процесс</w:t>
            </w: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Сверлильный станок</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Учебный процесс</w:t>
            </w: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 xml:space="preserve">Автотранспортные ср-ва: </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p>
        </w:tc>
      </w:tr>
      <w:tr w:rsidR="001E5A29" w:rsidRPr="008A2801" w:rsidTr="00043673">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rPr>
                <w:sz w:val="24"/>
                <w:szCs w:val="24"/>
              </w:rPr>
            </w:pPr>
            <w:r w:rsidRPr="008A2801">
              <w:rPr>
                <w:sz w:val="24"/>
                <w:szCs w:val="24"/>
              </w:rPr>
              <w:t>Автобус   ПАЗ 32053-70 Х 857ОС</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Удовлетворит.</w:t>
            </w:r>
          </w:p>
        </w:tc>
        <w:tc>
          <w:tcPr>
            <w:tcW w:w="0" w:type="auto"/>
            <w:tcBorders>
              <w:top w:val="single" w:sz="4" w:space="0" w:color="auto"/>
              <w:left w:val="single" w:sz="4" w:space="0" w:color="auto"/>
              <w:bottom w:val="single" w:sz="4" w:space="0" w:color="auto"/>
              <w:right w:val="single" w:sz="4" w:space="0" w:color="auto"/>
            </w:tcBorders>
            <w:vAlign w:val="center"/>
          </w:tcPr>
          <w:p w:rsidR="001E5A29" w:rsidRPr="008A2801" w:rsidRDefault="001E5A29" w:rsidP="001E5A29">
            <w:pPr>
              <w:jc w:val="center"/>
              <w:rPr>
                <w:sz w:val="24"/>
                <w:szCs w:val="24"/>
              </w:rPr>
            </w:pPr>
            <w:r w:rsidRPr="008A2801">
              <w:rPr>
                <w:sz w:val="24"/>
                <w:szCs w:val="24"/>
              </w:rPr>
              <w:t>Учебный  процесс</w:t>
            </w:r>
          </w:p>
        </w:tc>
      </w:tr>
    </w:tbl>
    <w:p w:rsidR="001E5A29" w:rsidRDefault="001E5A29" w:rsidP="001E5A29">
      <w:pPr>
        <w:ind w:left="709"/>
        <w:rPr>
          <w:rFonts w:eastAsia="Times New Roman"/>
          <w:b/>
          <w:iCs/>
          <w:color w:val="00000A"/>
          <w:szCs w:val="28"/>
        </w:rPr>
      </w:pPr>
      <w:r>
        <w:rPr>
          <w:rFonts w:eastAsia="Times New Roman"/>
          <w:b/>
          <w:iCs/>
          <w:color w:val="00000A"/>
          <w:szCs w:val="28"/>
        </w:rPr>
        <w:t>Учебно-методические комплекты.</w:t>
      </w:r>
    </w:p>
    <w:p w:rsidR="001E5A29" w:rsidRDefault="001E5A29" w:rsidP="001E5A29">
      <w:pPr>
        <w:ind w:left="709"/>
        <w:rPr>
          <w:rFonts w:eastAsia="Times New Roman"/>
          <w:b/>
          <w:iCs/>
          <w:color w:val="00000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554"/>
        <w:gridCol w:w="3716"/>
        <w:gridCol w:w="655"/>
        <w:gridCol w:w="1874"/>
      </w:tblGrid>
      <w:tr w:rsidR="001E5A29" w:rsidRPr="005B0440" w:rsidTr="00043673">
        <w:trPr>
          <w:trHeight w:val="375"/>
        </w:trPr>
        <w:tc>
          <w:tcPr>
            <w:tcW w:w="0" w:type="auto"/>
            <w:shd w:val="clear" w:color="auto" w:fill="auto"/>
            <w:hideMark/>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Pr>
                <w:rFonts w:eastAsia="Times New Roman"/>
                <w:color w:val="auto"/>
                <w:sz w:val="24"/>
                <w:szCs w:val="24"/>
                <w:lang w:eastAsia="ru-RU"/>
              </w:rPr>
              <w:t>класс</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Pr>
                <w:rFonts w:eastAsia="Times New Roman"/>
                <w:color w:val="auto"/>
                <w:sz w:val="24"/>
                <w:szCs w:val="24"/>
                <w:lang w:eastAsia="ru-RU"/>
              </w:rPr>
              <w:t>Учебный предмет</w:t>
            </w:r>
          </w:p>
        </w:tc>
        <w:tc>
          <w:tcPr>
            <w:tcW w:w="0" w:type="auto"/>
            <w:shd w:val="clear" w:color="auto" w:fill="auto"/>
          </w:tcPr>
          <w:p w:rsidR="001E5A29" w:rsidRPr="005B0440" w:rsidRDefault="001E5A29" w:rsidP="001E5A29">
            <w:pPr>
              <w:rPr>
                <w:rFonts w:eastAsia="Times New Roman"/>
                <w:color w:val="auto"/>
                <w:sz w:val="24"/>
                <w:szCs w:val="24"/>
                <w:lang w:eastAsia="ru-RU"/>
              </w:rPr>
            </w:pPr>
            <w:r>
              <w:rPr>
                <w:rFonts w:eastAsia="Times New Roman"/>
                <w:color w:val="auto"/>
                <w:sz w:val="24"/>
                <w:szCs w:val="24"/>
                <w:lang w:eastAsia="ru-RU"/>
              </w:rPr>
              <w:t>Учебник, автор, год издания</w:t>
            </w:r>
          </w:p>
        </w:tc>
        <w:tc>
          <w:tcPr>
            <w:tcW w:w="0" w:type="auto"/>
            <w:shd w:val="clear" w:color="auto" w:fill="auto"/>
          </w:tcPr>
          <w:p w:rsidR="001E5A29" w:rsidRPr="002F6C93" w:rsidRDefault="001E5A29" w:rsidP="001E5A29">
            <w:pPr>
              <w:tabs>
                <w:tab w:val="left" w:pos="6720"/>
              </w:tabs>
              <w:spacing w:after="200" w:line="276" w:lineRule="auto"/>
              <w:jc w:val="center"/>
              <w:rPr>
                <w:rFonts w:eastAsia="Times New Roman"/>
                <w:color w:val="auto"/>
                <w:sz w:val="24"/>
                <w:szCs w:val="24"/>
                <w:lang w:eastAsia="ru-RU"/>
              </w:rPr>
            </w:pPr>
            <w:r>
              <w:rPr>
                <w:rFonts w:eastAsia="Times New Roman"/>
                <w:color w:val="auto"/>
                <w:sz w:val="24"/>
                <w:szCs w:val="24"/>
                <w:lang w:eastAsia="ru-RU"/>
              </w:rPr>
              <w:t xml:space="preserve">Кол - </w:t>
            </w:r>
            <w:proofErr w:type="gramStart"/>
            <w:r>
              <w:rPr>
                <w:rFonts w:eastAsia="Times New Roman"/>
                <w:color w:val="auto"/>
                <w:sz w:val="24"/>
                <w:szCs w:val="24"/>
                <w:lang w:eastAsia="ru-RU"/>
              </w:rPr>
              <w:t>во</w:t>
            </w:r>
            <w:proofErr w:type="gramEnd"/>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Pr>
                <w:rFonts w:eastAsia="Times New Roman"/>
                <w:color w:val="auto"/>
                <w:sz w:val="24"/>
                <w:szCs w:val="24"/>
                <w:lang w:eastAsia="ru-RU"/>
              </w:rPr>
              <w:t>% обеспеченности</w:t>
            </w:r>
          </w:p>
        </w:tc>
      </w:tr>
      <w:tr w:rsidR="001E5A29" w:rsidRPr="005B0440" w:rsidTr="00043673">
        <w:trPr>
          <w:trHeight w:val="375"/>
        </w:trPr>
        <w:tc>
          <w:tcPr>
            <w:tcW w:w="0" w:type="auto"/>
            <w:vMerge w:val="restart"/>
            <w:shd w:val="clear" w:color="auto" w:fill="auto"/>
          </w:tcPr>
          <w:p w:rsidR="001E5A29" w:rsidRDefault="001E5A29" w:rsidP="001E5A29">
            <w:pPr>
              <w:tabs>
                <w:tab w:val="left" w:pos="6720"/>
              </w:tabs>
              <w:spacing w:after="200" w:line="276" w:lineRule="auto"/>
              <w:jc w:val="center"/>
              <w:rPr>
                <w:rFonts w:eastAsia="Times New Roman"/>
                <w:color w:val="auto"/>
                <w:sz w:val="24"/>
                <w:szCs w:val="24"/>
                <w:lang w:eastAsia="ru-RU"/>
              </w:rPr>
            </w:pPr>
          </w:p>
          <w:p w:rsidR="001E5A29"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5</w:t>
            </w:r>
          </w:p>
          <w:p w:rsidR="001E5A29" w:rsidRDefault="001E5A29" w:rsidP="001E5A29">
            <w:pPr>
              <w:tabs>
                <w:tab w:val="left" w:pos="6720"/>
              </w:tabs>
              <w:spacing w:after="200" w:line="276" w:lineRule="auto"/>
              <w:jc w:val="center"/>
              <w:rPr>
                <w:rFonts w:eastAsia="Times New Roman"/>
                <w:color w:val="auto"/>
                <w:sz w:val="24"/>
                <w:szCs w:val="24"/>
                <w:lang w:eastAsia="ru-RU"/>
              </w:rPr>
            </w:pP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Русский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Русский язык. 5 класс. В 2 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Шмелёв А.Д., Флоренская Э.А., Габович Ф.Е., Савчук Л.О., Шмелёва ЕЯ. 1 Под ред. Шмелёва А. Д. Издательский центр ВЕНТАНА-ГРАФ 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val="en-US" w:eastAsia="ru-RU"/>
              </w:rPr>
              <w:t>13</w:t>
            </w:r>
            <w:r w:rsidRPr="005B0440">
              <w:rPr>
                <w:rFonts w:eastAsia="Times New Roman"/>
                <w:color w:val="auto"/>
                <w:sz w:val="24"/>
                <w:szCs w:val="24"/>
                <w:lang w:eastAsia="ru-RU"/>
              </w:rPr>
              <w:t>/100%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Литература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Литература 5 класс. В 2 ч.</w:t>
            </w:r>
            <w:proofErr w:type="gramStart"/>
            <w:r w:rsidRPr="005B0440">
              <w:rPr>
                <w:rFonts w:eastAsia="Times New Roman"/>
                <w:color w:val="auto"/>
                <w:sz w:val="24"/>
                <w:szCs w:val="24"/>
                <w:lang w:eastAsia="ru-RU"/>
              </w:rPr>
              <w:t>,М</w:t>
            </w:r>
            <w:proofErr w:type="gramEnd"/>
            <w:r w:rsidRPr="005B0440">
              <w:rPr>
                <w:rFonts w:eastAsia="Times New Roman"/>
                <w:color w:val="auto"/>
                <w:sz w:val="24"/>
                <w:szCs w:val="24"/>
                <w:lang w:eastAsia="ru-RU"/>
              </w:rPr>
              <w:t xml:space="preserve">еркин Г.С.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«Русское слово»,2014г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Немецкий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Немецкий язык, 5 класс</w:t>
            </w:r>
            <w:proofErr w:type="gramStart"/>
            <w:r w:rsidRPr="005B0440">
              <w:rPr>
                <w:rFonts w:eastAsia="Times New Roman"/>
                <w:color w:val="auto"/>
                <w:sz w:val="24"/>
                <w:szCs w:val="24"/>
                <w:lang w:eastAsia="ru-RU"/>
              </w:rPr>
              <w:t>,Б</w:t>
            </w:r>
            <w:proofErr w:type="gramEnd"/>
            <w:r w:rsidRPr="005B0440">
              <w:rPr>
                <w:rFonts w:eastAsia="Times New Roman"/>
                <w:color w:val="auto"/>
                <w:sz w:val="24"/>
                <w:szCs w:val="24"/>
                <w:lang w:eastAsia="ru-RU"/>
              </w:rPr>
              <w:t>им И.Л.,Рыжова Л.И. Издательство «Просвещение»,2014г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Математика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Математика, 5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Бунимович Е.А., Дорофеев Г.В., Суворова СБ. и др. Издательство «Просвещение»,2014г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История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Всеобщая история. История Древнего мира, 5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Вигасин А. А., Годер Г.И., Свенцицкая И.С. Издательство «Просвещение»,2014г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34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Биология</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Биология, 5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Сивоглазов В.И., Плешаков А. А</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«ДРОФА» 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776"/>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Музыка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Искусство</w:t>
            </w:r>
            <w:proofErr w:type="gramStart"/>
            <w:r w:rsidRPr="005B0440">
              <w:rPr>
                <w:rFonts w:eastAsia="Times New Roman"/>
                <w:color w:val="auto"/>
                <w:sz w:val="24"/>
                <w:szCs w:val="24"/>
                <w:lang w:eastAsia="ru-RU"/>
              </w:rPr>
              <w:t>.М</w:t>
            </w:r>
            <w:proofErr w:type="gramEnd"/>
            <w:r w:rsidRPr="005B0440">
              <w:rPr>
                <w:rFonts w:eastAsia="Times New Roman"/>
                <w:color w:val="auto"/>
                <w:sz w:val="24"/>
                <w:szCs w:val="24"/>
                <w:lang w:eastAsia="ru-RU"/>
              </w:rPr>
              <w:t>узыка, 5 класс Науменко Т.И.,Алеев Т.В.</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«ДРОФА» 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465"/>
        </w:trPr>
        <w:tc>
          <w:tcPr>
            <w:tcW w:w="0" w:type="auto"/>
            <w:vMerge w:val="restart"/>
            <w:tcBorders>
              <w:top w:val="single" w:sz="48" w:space="0" w:color="FFFFFF"/>
            </w:tcBorders>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Изобразительное искусство</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Изобразительное искусство, 5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Горяева </w:t>
            </w:r>
            <w:proofErr w:type="gramStart"/>
            <w:r w:rsidRPr="005B0440">
              <w:rPr>
                <w:rFonts w:eastAsia="Times New Roman"/>
                <w:color w:val="auto"/>
                <w:sz w:val="24"/>
                <w:szCs w:val="24"/>
                <w:lang w:eastAsia="ru-RU"/>
              </w:rPr>
              <w:t>НА</w:t>
            </w:r>
            <w:proofErr w:type="gramEnd"/>
            <w:r w:rsidRPr="005B0440">
              <w:rPr>
                <w:rFonts w:eastAsia="Times New Roman"/>
                <w:color w:val="auto"/>
                <w:sz w:val="24"/>
                <w:szCs w:val="24"/>
                <w:lang w:eastAsia="ru-RU"/>
              </w:rPr>
              <w:t xml:space="preserve">., </w:t>
            </w:r>
            <w:proofErr w:type="gramStart"/>
            <w:r w:rsidRPr="005B0440">
              <w:rPr>
                <w:rFonts w:eastAsia="Times New Roman"/>
                <w:color w:val="auto"/>
                <w:sz w:val="24"/>
                <w:szCs w:val="24"/>
                <w:lang w:eastAsia="ru-RU"/>
              </w:rPr>
              <w:t>Островская</w:t>
            </w:r>
            <w:proofErr w:type="gramEnd"/>
            <w:r w:rsidRPr="005B0440">
              <w:rPr>
                <w:rFonts w:eastAsia="Times New Roman"/>
                <w:color w:val="auto"/>
                <w:sz w:val="24"/>
                <w:szCs w:val="24"/>
                <w:lang w:eastAsia="ru-RU"/>
              </w:rPr>
              <w:t xml:space="preserve"> О.В. / Под ред. Неменского Б.М. Издательство «Просвещение»</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2015г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1249"/>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Технология</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Технология, 5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Синица Н.В., Самородский П.С., Симоненко В.Д., Яковенко О.В.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Издательский центр ВЕНТАНА-ГРАФ,2015г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42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Физическая культура</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Физическая культура, 5-7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Виленский М.Я., Туревский И.М., Торочкова Т.Ю. и др. / Под ред. Виленского М.Я. Издательство «Просвещение»,2014г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70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Основы духовно-нравственной культуры народов России</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Основы духовно-нравственной культуры народов России. 5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Виноградова Н.Ф</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Власенко В.И., Поляков А.В. Издательский центр ВЕНТАНА-ГРАФ,2018г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54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Обществознание</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Обществознание, 5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Боголюбов Л.Н., Виноградова Н.Ф., Городецкая Н.И. и др. / Под ред. Боголюбова Л.Н., Ивановой Л.Ф.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«Просвещение»,2015г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83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География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География, 5-6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Дронов В.П., Савельева Л.Е. / Под ред. Дронова В.П. издательство «ДРОФА»,2016г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300"/>
        </w:trPr>
        <w:tc>
          <w:tcPr>
            <w:tcW w:w="0" w:type="auto"/>
            <w:vMerge w:val="restart"/>
            <w:shd w:val="clear" w:color="auto" w:fill="auto"/>
            <w:hideMark/>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Русский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Русский язык. 6 класс. В 2 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Шмелёв А.Д., Флоренская Э.А., Савчук Л.О., Шмелёва ЕЯ. 1 Под ред. Шмелёва АД. Издательский центр ВЕНТАНА-ГРАФ,2015г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val="en-US" w:eastAsia="ru-RU"/>
              </w:rPr>
              <w:t>7</w:t>
            </w:r>
            <w:r w:rsidRPr="005B0440">
              <w:rPr>
                <w:rFonts w:eastAsia="Times New Roman"/>
                <w:color w:val="auto"/>
                <w:sz w:val="24"/>
                <w:szCs w:val="24"/>
                <w:lang w:eastAsia="ru-RU"/>
              </w:rPr>
              <w:t>/100%</w:t>
            </w:r>
          </w:p>
        </w:tc>
      </w:tr>
      <w:tr w:rsidR="001E5A29" w:rsidRPr="005B0440" w:rsidTr="00043673">
        <w:trPr>
          <w:trHeight w:val="268"/>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Литература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Литература 6 класс. В 2 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Меркин Г.С.  издательство «Русское слово»,2015г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21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Немецкий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Немецкий язык 6 класс. В 2ч.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Бим И.Л., Садомова Л.В., Санникова Л.М.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w:t>
            </w:r>
            <w:r w:rsidRPr="005B0440">
              <w:rPr>
                <w:rFonts w:eastAsia="Times New Roman"/>
                <w:color w:val="auto"/>
                <w:sz w:val="24"/>
                <w:szCs w:val="24"/>
                <w:lang w:val="en-US" w:eastAsia="ru-RU"/>
              </w:rPr>
              <w:t>2016</w:t>
            </w:r>
            <w:r w:rsidRPr="005B0440">
              <w:rPr>
                <w:rFonts w:eastAsia="Times New Roman"/>
                <w:color w:val="auto"/>
                <w:sz w:val="24"/>
                <w:szCs w:val="24"/>
                <w:lang w:eastAsia="ru-RU"/>
              </w:rPr>
              <w:t>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Математика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Математика, 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Бунимович Е.А., Кузнецова Л.В., Минаева С.С. и др. Издательство «Просвещение»,2016г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36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val="restart"/>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История</w:t>
            </w:r>
          </w:p>
        </w:tc>
        <w:tc>
          <w:tcPr>
            <w:tcW w:w="0" w:type="auto"/>
            <w:vMerge w:val="restart"/>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Всеобщая история</w:t>
            </w:r>
            <w:proofErr w:type="gramStart"/>
            <w:r w:rsidRPr="005B0440">
              <w:rPr>
                <w:rFonts w:eastAsia="Times New Roman"/>
                <w:color w:val="auto"/>
                <w:sz w:val="24"/>
                <w:szCs w:val="24"/>
                <w:lang w:eastAsia="ru-RU"/>
              </w:rPr>
              <w:t>.И</w:t>
            </w:r>
            <w:proofErr w:type="gramEnd"/>
            <w:r w:rsidRPr="005B0440">
              <w:rPr>
                <w:rFonts w:eastAsia="Times New Roman"/>
                <w:color w:val="auto"/>
                <w:sz w:val="24"/>
                <w:szCs w:val="24"/>
                <w:lang w:eastAsia="ru-RU"/>
              </w:rPr>
              <w:t>стория средних веков , 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Агибалова Е.В., Донской Г.М. Издательство «Просвещение»,2016г</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lastRenderedPageBreak/>
              <w:t>История России с древнейших времен до XVI века/, 6 кла</w:t>
            </w:r>
            <w:proofErr w:type="gramStart"/>
            <w:r w:rsidRPr="005B0440">
              <w:rPr>
                <w:rFonts w:eastAsia="Times New Roman"/>
                <w:color w:val="auto"/>
                <w:sz w:val="24"/>
                <w:szCs w:val="24"/>
                <w:lang w:eastAsia="ru-RU"/>
              </w:rPr>
              <w:t>сс Вкл</w:t>
            </w:r>
            <w:proofErr w:type="gramEnd"/>
            <w:r w:rsidRPr="005B0440">
              <w:rPr>
                <w:rFonts w:eastAsia="Times New Roman"/>
                <w:color w:val="auto"/>
                <w:sz w:val="24"/>
                <w:szCs w:val="24"/>
                <w:lang w:eastAsia="ru-RU"/>
              </w:rPr>
              <w:t>ючен в ФП Андреев И.Л., Федоров И.Н. издательство «ДРОФА»,2016г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lastRenderedPageBreak/>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1406"/>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Обществознание</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Обществознание, 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Боголюбов Л.Н., Виноградова Н.Ф., Городецкая Н.И. и др. / Под ред. Боголюбова Л.Н., Ивановой Л.Ф.</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«Просвещение»,2016г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2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Биология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Биология, 6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Сивоглазов В.И. издательство «ДРОФА»,2016г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853"/>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Музыка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Искусство. Музыка, 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Науменко Т.И.,Алеев В.В. издательство «ДРОФА»,2015г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100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Изобразительное искусство</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Изобразительное искусство, 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Неменская Л.А. / Под ред. Неменского Б.М. Издательство «Просвещение»,2016г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992"/>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Технология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Технология. 6 класс</w:t>
            </w:r>
            <w:r w:rsidRPr="005B0440">
              <w:rPr>
                <w:rFonts w:eastAsia="Times New Roman"/>
                <w:color w:val="auto"/>
                <w:sz w:val="24"/>
                <w:szCs w:val="24"/>
                <w:highlight w:val="yellow"/>
                <w:lang w:eastAsia="ru-RU"/>
              </w:rPr>
              <w:t xml:space="preserve">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Синица Н.В., Самородский П.С., Симоненко В.Д., Яковенко О.В.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Издательский центр ВЕНТАНА-ГРАФ,2016г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r>
      <w:tr w:rsidR="001E5A29" w:rsidRPr="005B0440" w:rsidTr="00043673">
        <w:trPr>
          <w:trHeight w:val="36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Физическая культура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Физическая культура, 5-7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Виленский М.Я., Туревский И.М., Торочкова Т.Ю. и др. / Под ред. Виленского М.Я.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66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География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География, 5-6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Дронов В.П., Савельева Л.Е. / Под ред. Дронова В.П. издательство «ДРОФА»,2014г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7/100%</w:t>
            </w:r>
          </w:p>
        </w:tc>
      </w:tr>
      <w:tr w:rsidR="001E5A29" w:rsidRPr="005B0440" w:rsidTr="00043673">
        <w:trPr>
          <w:trHeight w:val="270"/>
        </w:trPr>
        <w:tc>
          <w:tcPr>
            <w:tcW w:w="0" w:type="auto"/>
            <w:vMerge w:val="restart"/>
            <w:shd w:val="clear" w:color="auto" w:fill="auto"/>
            <w:hideMark/>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Русский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Русский язык. 7 класс</w:t>
            </w:r>
          </w:p>
          <w:p w:rsidR="001E5A29" w:rsidRPr="005B0440" w:rsidRDefault="001E5A29" w:rsidP="001E5A29">
            <w:pPr>
              <w:rPr>
                <w:rFonts w:eastAsia="Times New Roman"/>
                <w:sz w:val="24"/>
                <w:szCs w:val="24"/>
                <w:lang w:eastAsia="ru-RU"/>
              </w:rPr>
            </w:pPr>
            <w:r w:rsidRPr="005B0440">
              <w:rPr>
                <w:rFonts w:eastAsia="Times New Roman"/>
                <w:sz w:val="24"/>
                <w:szCs w:val="24"/>
                <w:lang w:eastAsia="ru-RU"/>
              </w:rPr>
              <w:t xml:space="preserve">Шмелёв А.Д., Флоренская Э.А., Габович Ф.Е., Савчук Л.О., Шмелёва </w:t>
            </w:r>
            <w:r w:rsidRPr="005B0440">
              <w:rPr>
                <w:rFonts w:eastAsia="Times New Roman"/>
                <w:i/>
                <w:iCs/>
                <w:sz w:val="24"/>
                <w:szCs w:val="24"/>
                <w:lang w:eastAsia="ru-RU"/>
              </w:rPr>
              <w:t xml:space="preserve">ЕЯ. 1 </w:t>
            </w:r>
            <w:r w:rsidRPr="005B0440">
              <w:rPr>
                <w:rFonts w:eastAsia="Times New Roman"/>
                <w:sz w:val="24"/>
                <w:szCs w:val="24"/>
                <w:lang w:eastAsia="ru-RU"/>
              </w:rPr>
              <w:t>Под ред. Шмелёва А. Д.</w:t>
            </w:r>
            <w:r w:rsidRPr="005B0440">
              <w:rPr>
                <w:rFonts w:eastAsia="Times New Roman"/>
                <w:color w:val="auto"/>
                <w:sz w:val="24"/>
                <w:szCs w:val="24"/>
                <w:lang w:eastAsia="ru-RU"/>
              </w:rPr>
              <w:t xml:space="preserve"> </w:t>
            </w:r>
            <w:r w:rsidRPr="005B0440">
              <w:rPr>
                <w:rFonts w:eastAsia="Times New Roman"/>
                <w:sz w:val="24"/>
                <w:szCs w:val="24"/>
                <w:lang w:eastAsia="ru-RU"/>
              </w:rPr>
              <w:t>Издательский центр ВЕНТАНА-ГРАФ</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Литература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Литература, 7 класс. В 2 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Меркин Г.С. издательство «Русское слово»,2017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2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Немецкий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Немецкий язык,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Бим И.Л., Садомова Л.В. Издательство </w:t>
            </w:r>
            <w:r w:rsidRPr="005B0440">
              <w:rPr>
                <w:rFonts w:eastAsia="Times New Roman"/>
                <w:color w:val="auto"/>
                <w:sz w:val="24"/>
                <w:szCs w:val="24"/>
                <w:lang w:eastAsia="ru-RU"/>
              </w:rPr>
              <w:lastRenderedPageBreak/>
              <w:t>«Просвещение»2017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lastRenderedPageBreak/>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Алгебра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Алгебра.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Колягин Ю.М., Ткачёва М.В., Фёдорова Н.Е. и </w:t>
            </w:r>
            <w:proofErr w:type="gramStart"/>
            <w:r w:rsidRPr="005B0440">
              <w:rPr>
                <w:rFonts w:eastAsia="Times New Roman"/>
                <w:color w:val="auto"/>
                <w:sz w:val="24"/>
                <w:szCs w:val="24"/>
                <w:lang w:eastAsia="ru-RU"/>
              </w:rPr>
              <w:t>др</w:t>
            </w:r>
            <w:proofErr w:type="gramEnd"/>
            <w:r w:rsidRPr="005B0440">
              <w:rPr>
                <w:rFonts w:eastAsia="Times New Roman"/>
                <w:color w:val="auto"/>
                <w:sz w:val="24"/>
                <w:szCs w:val="24"/>
                <w:lang w:eastAsia="ru-RU"/>
              </w:rPr>
              <w:t xml:space="preserve"> Издательство «Просвещение»-2017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Геометрия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Геометрия. 7-9 классы</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Атанасян Л. С, Бутузов В.Ф., Кадомцев СБ. и др. Издательство «Просвещение»,2018г.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18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Информатика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Информатика: учебник для 7 класса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Семакин ИГ., Залогова Л. А, Русаков СВ., Шестакова Л.В. издательство «БИНОМ. Лаборатория знаний»,2017г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36"/>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val="restart"/>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История</w:t>
            </w:r>
          </w:p>
        </w:tc>
        <w:tc>
          <w:tcPr>
            <w:tcW w:w="0" w:type="auto"/>
            <w:vMerge w:val="restart"/>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История России XVI -конец XVII века,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Андреев И.Л., Федоров И.Н., Амосова И.В. издательство «ДРОФА»,2016г</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Всеобщая история. История Нового времени. 1500-1800,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Юдовская А.Я., Баранов П.А., Ванюшкина Л.М.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tabs>
                <w:tab w:val="left" w:pos="1035"/>
              </w:tabs>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Обществознание</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Обществознание,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Боголюбов Л.Н., Городецкая Н.И., Иванова Л.Ф. / Под ред. Боголюбова Л.Н., Ивановой Л.Ф.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География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География,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Душина ИВ., Коринская В.А., Щенев В.А. / Под ред. Дронова В.</w:t>
            </w:r>
            <w:proofErr w:type="gramStart"/>
            <w:r w:rsidRPr="005B0440">
              <w:rPr>
                <w:rFonts w:eastAsia="Times New Roman"/>
                <w:color w:val="auto"/>
                <w:sz w:val="24"/>
                <w:szCs w:val="24"/>
                <w:lang w:eastAsia="ru-RU"/>
              </w:rPr>
              <w:t>П</w:t>
            </w:r>
            <w:proofErr w:type="gramEnd"/>
            <w:r w:rsidRPr="005B0440">
              <w:rPr>
                <w:rFonts w:eastAsia="Times New Roman"/>
                <w:color w:val="auto"/>
                <w:sz w:val="24"/>
                <w:szCs w:val="24"/>
                <w:lang w:eastAsia="ru-RU"/>
              </w:rPr>
              <w:t xml:space="preserve">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w:t>
            </w:r>
            <w:r w:rsidRPr="005B0440">
              <w:rPr>
                <w:rFonts w:eastAsia="Times New Roman"/>
                <w:sz w:val="24"/>
                <w:szCs w:val="24"/>
                <w:lang w:eastAsia="ru-RU"/>
              </w:rPr>
              <w:t>ДРОФА»</w:t>
            </w:r>
            <w:r w:rsidRPr="005B0440">
              <w:rPr>
                <w:rFonts w:eastAsia="Times New Roman"/>
                <w:color w:val="auto"/>
                <w:sz w:val="24"/>
                <w:szCs w:val="24"/>
                <w:lang w:eastAsia="ru-RU"/>
              </w:rPr>
              <w:t>,2017г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Биология.</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Биология, 7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Сивоглазов В.И., Захаров В.Б. издательство «ДРОФА»,2017г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2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Физика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Физика,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Перышкин А.В. издательство «ДРОФА»,2017г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43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Музыка</w:t>
            </w:r>
          </w:p>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Искусство Музыка,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Науменко Т.И., Алеев В.В.</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«ДРОФА» 2017</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Изобразительное искусство</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Изобразительное искусство,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Питерских А.</w:t>
            </w:r>
            <w:proofErr w:type="gramStart"/>
            <w:r w:rsidRPr="005B0440">
              <w:rPr>
                <w:rFonts w:eastAsia="Times New Roman"/>
                <w:color w:val="auto"/>
                <w:sz w:val="24"/>
                <w:szCs w:val="24"/>
                <w:lang w:eastAsia="ru-RU"/>
              </w:rPr>
              <w:t>С</w:t>
            </w:r>
            <w:proofErr w:type="gramEnd"/>
            <w:r w:rsidRPr="005B0440">
              <w:rPr>
                <w:rFonts w:eastAsia="Times New Roman"/>
                <w:color w:val="auto"/>
                <w:sz w:val="24"/>
                <w:szCs w:val="24"/>
                <w:lang w:eastAsia="ru-RU"/>
              </w:rPr>
              <w:t xml:space="preserve">, </w:t>
            </w:r>
            <w:proofErr w:type="gramStart"/>
            <w:r w:rsidRPr="005B0440">
              <w:rPr>
                <w:rFonts w:eastAsia="Times New Roman"/>
                <w:color w:val="auto"/>
                <w:sz w:val="24"/>
                <w:szCs w:val="24"/>
                <w:lang w:eastAsia="ru-RU"/>
              </w:rPr>
              <w:t>Гуров</w:t>
            </w:r>
            <w:proofErr w:type="gramEnd"/>
            <w:r w:rsidRPr="005B0440">
              <w:rPr>
                <w:rFonts w:eastAsia="Times New Roman"/>
                <w:color w:val="auto"/>
                <w:sz w:val="24"/>
                <w:szCs w:val="24"/>
                <w:lang w:eastAsia="ru-RU"/>
              </w:rPr>
              <w:t xml:space="preserve"> Г.Е. / Под ред. Неменского Б.М. Издательство «Просвещение» </w:t>
            </w:r>
            <w:r w:rsidRPr="005B0440">
              <w:rPr>
                <w:rFonts w:eastAsia="Times New Roman"/>
                <w:color w:val="auto"/>
                <w:sz w:val="24"/>
                <w:szCs w:val="24"/>
                <w:lang w:eastAsia="ru-RU"/>
              </w:rPr>
              <w:lastRenderedPageBreak/>
              <w:t>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lastRenderedPageBreak/>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Технология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Технология .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Синица Н.В., Самородский П.С., Симоненко В Д., Яковенко О.В. Издательский центр ВЕНТАНА-ГРАФ,2017г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2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Основы безопасности жизнедеятельности</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Основы безопасности жизнедеятельности, 7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Фролов М.П., Юрьева М.В., Шолох В.П., Корнейчук Ю.Ю., Мишин Б.И. / Под ред. Воробьёва Ю.Л.</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Астрель,2017г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16</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1044"/>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Физическая культура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Физическая культура,8-9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Виленский М.Я., Туревский И.М., Торочкова Т.Ю. и др. / Под ред. Виленского М.Я.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val="restart"/>
            <w:shd w:val="clear" w:color="auto" w:fill="auto"/>
            <w:hideMark/>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8</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Русский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Русский язык.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Шмелёв АД</w:t>
            </w:r>
            <w:proofErr w:type="gramStart"/>
            <w:r w:rsidRPr="005B0440">
              <w:rPr>
                <w:rFonts w:eastAsia="Times New Roman"/>
                <w:color w:val="auto"/>
                <w:sz w:val="24"/>
                <w:szCs w:val="24"/>
                <w:lang w:eastAsia="ru-RU"/>
              </w:rPr>
              <w:t xml:space="preserve">., </w:t>
            </w:r>
            <w:proofErr w:type="gramEnd"/>
            <w:r w:rsidRPr="005B0440">
              <w:rPr>
                <w:rFonts w:eastAsia="Times New Roman"/>
                <w:color w:val="auto"/>
                <w:sz w:val="24"/>
                <w:szCs w:val="24"/>
                <w:lang w:eastAsia="ru-RU"/>
              </w:rPr>
              <w:t xml:space="preserve">Флоренская Э.А., Кустова Г. И., Савчук Л.О., Шмелёва ЕЯ. 1 Под ред. Шмелёва АД.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Издательский центр ВЕНТАНА-ГРАФ,2018г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14</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val="en-US" w:eastAsia="ru-RU"/>
              </w:rPr>
              <w:t>11</w:t>
            </w:r>
            <w:r w:rsidRPr="005B0440">
              <w:rPr>
                <w:rFonts w:eastAsia="Times New Roman"/>
                <w:color w:val="auto"/>
                <w:sz w:val="24"/>
                <w:szCs w:val="24"/>
                <w:lang w:eastAsia="ru-RU"/>
              </w:rPr>
              <w:t>/100%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Литература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Литература, 8 класс. В 2-х 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Меркин Г.С.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 Русское слово»,2017г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Немецкий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Немецкий язык,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Бим И.Л. , Садомова Л.Ф., Крылова Ж.Я.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w:t>
            </w:r>
            <w:r w:rsidRPr="005B0440">
              <w:rPr>
                <w:rFonts w:eastAsia="Times New Roman"/>
                <w:color w:val="auto"/>
                <w:sz w:val="24"/>
                <w:szCs w:val="24"/>
                <w:lang w:val="en-US" w:eastAsia="ru-RU"/>
              </w:rPr>
              <w:t>2017</w:t>
            </w:r>
            <w:r w:rsidRPr="005B0440">
              <w:rPr>
                <w:rFonts w:eastAsia="Times New Roman"/>
                <w:color w:val="auto"/>
                <w:sz w:val="24"/>
                <w:szCs w:val="24"/>
                <w:lang w:eastAsia="ru-RU"/>
              </w:rPr>
              <w:t>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Алгебра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Алгебра.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Колягин Ю.М., Ткачёва М.В., Фёдорова Н.Е. и </w:t>
            </w:r>
            <w:proofErr w:type="gramStart"/>
            <w:r w:rsidRPr="005B0440">
              <w:rPr>
                <w:rFonts w:eastAsia="Times New Roman"/>
                <w:color w:val="auto"/>
                <w:sz w:val="24"/>
                <w:szCs w:val="24"/>
                <w:lang w:eastAsia="ru-RU"/>
              </w:rPr>
              <w:t>ДР</w:t>
            </w:r>
            <w:proofErr w:type="gramEnd"/>
            <w:r w:rsidRPr="005B0440">
              <w:rPr>
                <w:rFonts w:eastAsia="Times New Roman"/>
                <w:color w:val="auto"/>
                <w:sz w:val="24"/>
                <w:szCs w:val="24"/>
                <w:lang w:eastAsia="ru-RU"/>
              </w:rPr>
              <w:t xml:space="preserve">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2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Геометрия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Геометрия,7-9 классы</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Атанасян Л. С, Бутузов В.Ф., Кадомцев СБ. и др.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Информатика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Информатика: учебник для 8 класса</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Семакин ИГ., Залогова Л. А, Русаков СВ., Шестакова Л.В. издательство «БИНОМ. Лаборатория знаний»,2017г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72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val="restart"/>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История</w:t>
            </w:r>
          </w:p>
        </w:tc>
        <w:tc>
          <w:tcPr>
            <w:tcW w:w="0" w:type="auto"/>
            <w:vMerge w:val="restart"/>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Всеобщая история. История Нового времени. 1800-1900,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Юдовская А.Я., Баранов П.А., Ванюшкина Л.М. Издательство «Просвещение»,2018г</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История России конец XVII-XVIII век ,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Андреев И.Л., Лященко Л.М., Амосова И.В., Артасов И.А., Федоров И.Н. издательство «ДРОФА»,2018г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528"/>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42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Обществознание</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Обществознание,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Боголюбов Л.Н., Городецкая Н.И., Иванова Л.Ф. и др. / Под ред. Боголюбова Л.Н., Лазебниковой А.Ю., Городецкой НИ.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География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География, 8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Дронов В.П., Баринова И.И., Ром В.Я. / Под ред. Дронова В.П.</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«ДРОФА»,2018г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Биология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Биология, 8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Сивоглазов В.И., Сапин М.Р., Каменский А. А.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«ДРОФА»,2018г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14</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Физика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Физика,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Перышкин А.В. издательство «ДРОФА»,2017г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Химия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Химия, 8 класс. Журин А.А.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7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искусство</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Искусство,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Данилова Г.И. издательство «ДРОФА»,2018г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Технология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Технология.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Матяш Н.В., Электов А.А., Симоненко В.Д., Гончаров Б.А., Елисеева Е.В., Богатырёв А.Н., Очинин О.П. Издательский центр ВЕНТАНА-ГРАФ,2017г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16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Основы безопасности жизнедеятельности</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Основы безопасности жизнедеятельности, 8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Фролов М.П., Юрьева М.В., Шолох В.П., Корнейчук Ю.Ю., Мишин Б.И. / Под ред. Воробьёва Ю.Л.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Астрель,2018</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40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jc w:val="center"/>
              <w:rPr>
                <w:rFonts w:eastAsia="Times New Roman"/>
                <w:color w:val="auto"/>
                <w:sz w:val="24"/>
                <w:szCs w:val="24"/>
                <w:lang w:eastAsia="ru-RU"/>
              </w:rPr>
            </w:pPr>
            <w:r w:rsidRPr="005B0440">
              <w:rPr>
                <w:rFonts w:eastAsia="Times New Roman"/>
                <w:color w:val="auto"/>
                <w:sz w:val="24"/>
                <w:szCs w:val="24"/>
                <w:lang w:eastAsia="ru-RU"/>
              </w:rPr>
              <w:t>Физическая культура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Физическая культура, 8-9 классы Лях В.И.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12</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541"/>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Основы духовно-нравственной культуры народов России</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Учебное пособие «Православная культура» 8-год обучения. В 3-х книгах.</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Шевченко Л.Л.</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Центр поддержки культурно-исторических традиций Отечества (ЦПК-ИТО),2018г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12</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11/100%</w:t>
            </w:r>
          </w:p>
        </w:tc>
      </w:tr>
      <w:tr w:rsidR="001E5A29" w:rsidRPr="005B0440" w:rsidTr="00043673">
        <w:trPr>
          <w:trHeight w:val="842"/>
        </w:trPr>
        <w:tc>
          <w:tcPr>
            <w:tcW w:w="0" w:type="auto"/>
            <w:vMerge w:val="restart"/>
            <w:shd w:val="clear" w:color="auto" w:fill="auto"/>
            <w:hideMark/>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9</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Русский язык</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Русский язык,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Разумовская М.М., Львова СИ</w:t>
            </w:r>
            <w:proofErr w:type="gramStart"/>
            <w:r w:rsidRPr="005B0440">
              <w:rPr>
                <w:rFonts w:eastAsia="Times New Roman"/>
                <w:color w:val="auto"/>
                <w:sz w:val="24"/>
                <w:szCs w:val="24"/>
                <w:lang w:eastAsia="ru-RU"/>
              </w:rPr>
              <w:t xml:space="preserve">., </w:t>
            </w:r>
            <w:proofErr w:type="gramEnd"/>
            <w:r w:rsidRPr="005B0440">
              <w:rPr>
                <w:rFonts w:eastAsia="Times New Roman"/>
                <w:color w:val="auto"/>
                <w:sz w:val="24"/>
                <w:szCs w:val="24"/>
                <w:lang w:eastAsia="ru-RU"/>
              </w:rPr>
              <w:t>Капинос В.И. и др. издательство «ДРОФА»,2017г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val="en-US" w:eastAsia="ru-RU"/>
              </w:rPr>
              <w:t>13</w:t>
            </w:r>
            <w:r w:rsidRPr="005B0440">
              <w:rPr>
                <w:rFonts w:eastAsia="Times New Roman"/>
                <w:color w:val="auto"/>
                <w:sz w:val="24"/>
                <w:szCs w:val="24"/>
                <w:lang w:eastAsia="ru-RU"/>
              </w:rPr>
              <w:t>/100%</w:t>
            </w:r>
          </w:p>
        </w:tc>
      </w:tr>
      <w:tr w:rsidR="001E5A29" w:rsidRPr="005B0440" w:rsidTr="00043673">
        <w:trPr>
          <w:trHeight w:val="22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Литература.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Литература, 9 класс. В 2 ч.</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Зинин С. А., Сахаров В.И., Чалмаев В. А. издательство «Русское слово»,2017г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8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roofErr w:type="gramStart"/>
            <w:r w:rsidRPr="005B0440">
              <w:rPr>
                <w:rFonts w:eastAsia="Times New Roman"/>
                <w:color w:val="auto"/>
                <w:sz w:val="24"/>
                <w:szCs w:val="24"/>
                <w:lang w:eastAsia="ru-RU"/>
              </w:rPr>
              <w:t>Немецкий</w:t>
            </w:r>
            <w:proofErr w:type="gramEnd"/>
            <w:r w:rsidRPr="005B0440">
              <w:rPr>
                <w:rFonts w:eastAsia="Times New Roman"/>
                <w:color w:val="auto"/>
                <w:sz w:val="24"/>
                <w:szCs w:val="24"/>
                <w:lang w:eastAsia="ru-RU"/>
              </w:rPr>
              <w:t xml:space="preserve"> язы</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Немецкий язык,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Бим И.Л., Садомова Л.Ф.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104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Алгебра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Алгебра.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Колягин Ю.М., Ткачёва М.В., Фёдорова Н.Е. и </w:t>
            </w:r>
            <w:proofErr w:type="gramStart"/>
            <w:r w:rsidRPr="005B0440">
              <w:rPr>
                <w:rFonts w:eastAsia="Times New Roman"/>
                <w:color w:val="auto"/>
                <w:sz w:val="24"/>
                <w:szCs w:val="24"/>
                <w:lang w:eastAsia="ru-RU"/>
              </w:rPr>
              <w:t>ДР</w:t>
            </w:r>
            <w:proofErr w:type="gramEnd"/>
            <w:r w:rsidRPr="005B0440">
              <w:rPr>
                <w:rFonts w:eastAsia="Times New Roman"/>
                <w:color w:val="auto"/>
                <w:sz w:val="24"/>
                <w:szCs w:val="24"/>
                <w:lang w:eastAsia="ru-RU"/>
              </w:rPr>
              <w:t xml:space="preserve">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4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Геометрия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Геометрия. 7-9 классы</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Атанасян Л. С, Бутузов В.Ф., Кадомцев СБ. и др.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2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Информатика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Информатика: учебник для 9 класса</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Семакин ИГ., Залогова Л. А, Русаков СВ., Шестакова Л.В. издательство «БИНОМ. Лаборатория знаний»,2017г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1148"/>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val="restart"/>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История</w:t>
            </w:r>
          </w:p>
        </w:tc>
        <w:tc>
          <w:tcPr>
            <w:tcW w:w="0" w:type="auto"/>
            <w:vMerge w:val="restart"/>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История России XIX -начало XXI века, 9 класс. Ляшенко Л.М., Волобуев О.В., Симонова Е.В.</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 ДРОФА»,2017г</w:t>
            </w:r>
          </w:p>
          <w:p w:rsidR="001E5A29" w:rsidRPr="005B0440" w:rsidRDefault="001E5A29" w:rsidP="001E5A29">
            <w:pPr>
              <w:rPr>
                <w:rFonts w:eastAsia="Times New Roman"/>
                <w:color w:val="auto"/>
                <w:sz w:val="24"/>
                <w:szCs w:val="24"/>
                <w:lang w:eastAsia="ru-RU"/>
              </w:rPr>
            </w:pP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Всеобщая история. Новейшая история, 9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Сороко-Цюпа О.С, Сороко-Цюпа А.О.</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 Издательство «Просвещение»,2017г            </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40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vMerge/>
            <w:shd w:val="clear" w:color="auto" w:fill="auto"/>
          </w:tcPr>
          <w:p w:rsidR="001E5A29" w:rsidRPr="005B0440" w:rsidRDefault="001E5A29" w:rsidP="001E5A29">
            <w:pPr>
              <w:rPr>
                <w:rFonts w:eastAsia="Times New Roman"/>
                <w:color w:val="auto"/>
                <w:sz w:val="24"/>
                <w:szCs w:val="24"/>
                <w:lang w:val="en-US"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533"/>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Обществознание</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Обществознание,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Боголюбов Л.Н., Матвеев А.И., Жильцова Е.И. и др. / Под ред. </w:t>
            </w:r>
            <w:r w:rsidRPr="005B0440">
              <w:rPr>
                <w:rFonts w:eastAsia="Times New Roman"/>
                <w:color w:val="auto"/>
                <w:sz w:val="24"/>
                <w:szCs w:val="24"/>
                <w:lang w:eastAsia="ru-RU"/>
              </w:rPr>
              <w:lastRenderedPageBreak/>
              <w:t xml:space="preserve">Боголюбова Л.Н., Лазебниковой А.Ю., Матвеева А.И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lastRenderedPageBreak/>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427"/>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География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География, 9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Алексеев А.И., Николина В.В., Липкина Е.К. и др.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111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Биология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Биология, 9 класс.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Пасечник В.В., Каменский А.А., Швецов Г.Г.и др. / Под ред. Пасечника В.В. Издательство «Просвещение»,2017г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8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Физика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Физика,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Перышкин А.В., Гутник Е.М. издательство «ДРОФА»,2017г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255"/>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Химия</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Химия,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Журин А.А.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«Просвещение»,2018г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453"/>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Основы безопасности жизнедеятельности</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Основы безопасности жизнедеятельности, 9 класс</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Фролов М.П., Юрьева М.В., Шолох В.П., Мишин Б.И. / Под ред. Воробьёва Ю.Л. Издательство Астрель,2017г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61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Физическая культура</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Физическая культура, 8-9 классы</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Лях В.И., Издательство «Просвещение»,2018г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r w:rsidR="001E5A29" w:rsidRPr="005B0440" w:rsidTr="00043673">
        <w:trPr>
          <w:trHeight w:val="580"/>
        </w:trPr>
        <w:tc>
          <w:tcPr>
            <w:tcW w:w="0" w:type="auto"/>
            <w:vMerge/>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искусство</w:t>
            </w:r>
          </w:p>
        </w:tc>
        <w:tc>
          <w:tcPr>
            <w:tcW w:w="0" w:type="auto"/>
            <w:shd w:val="clear" w:color="auto" w:fill="auto"/>
          </w:tcPr>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 xml:space="preserve">Искусство, 9 класс Данилова Г.И. </w:t>
            </w:r>
          </w:p>
          <w:p w:rsidR="001E5A29" w:rsidRPr="005B0440" w:rsidRDefault="001E5A29" w:rsidP="001E5A29">
            <w:pPr>
              <w:rPr>
                <w:rFonts w:eastAsia="Times New Roman"/>
                <w:color w:val="auto"/>
                <w:sz w:val="24"/>
                <w:szCs w:val="24"/>
                <w:lang w:eastAsia="ru-RU"/>
              </w:rPr>
            </w:pPr>
            <w:r w:rsidRPr="005B0440">
              <w:rPr>
                <w:rFonts w:eastAsia="Times New Roman"/>
                <w:color w:val="auto"/>
                <w:sz w:val="24"/>
                <w:szCs w:val="24"/>
                <w:lang w:eastAsia="ru-RU"/>
              </w:rPr>
              <w:t>издательство «ДРОФА»,</w:t>
            </w:r>
            <w:r w:rsidRPr="005B0440">
              <w:rPr>
                <w:rFonts w:eastAsia="Times New Roman"/>
                <w:color w:val="auto"/>
                <w:sz w:val="24"/>
                <w:szCs w:val="24"/>
                <w:lang w:val="en-US" w:eastAsia="ru-RU"/>
              </w:rPr>
              <w:t>2018</w:t>
            </w:r>
            <w:r w:rsidRPr="005B0440">
              <w:rPr>
                <w:rFonts w:eastAsia="Times New Roman"/>
                <w:color w:val="auto"/>
                <w:sz w:val="24"/>
                <w:szCs w:val="24"/>
                <w:lang w:eastAsia="ru-RU"/>
              </w:rPr>
              <w:t>г</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val="en-US" w:eastAsia="ru-RU"/>
              </w:rPr>
            </w:pPr>
            <w:r w:rsidRPr="005B0440">
              <w:rPr>
                <w:rFonts w:eastAsia="Times New Roman"/>
                <w:color w:val="auto"/>
                <w:sz w:val="24"/>
                <w:szCs w:val="24"/>
                <w:lang w:val="en-US" w:eastAsia="ru-RU"/>
              </w:rPr>
              <w:t>13</w:t>
            </w:r>
          </w:p>
        </w:tc>
        <w:tc>
          <w:tcPr>
            <w:tcW w:w="0" w:type="auto"/>
            <w:shd w:val="clear" w:color="auto" w:fill="auto"/>
          </w:tcPr>
          <w:p w:rsidR="001E5A29" w:rsidRPr="005B0440" w:rsidRDefault="001E5A29" w:rsidP="001E5A29">
            <w:pPr>
              <w:tabs>
                <w:tab w:val="left" w:pos="6720"/>
              </w:tabs>
              <w:spacing w:after="200" w:line="276" w:lineRule="auto"/>
              <w:jc w:val="center"/>
              <w:rPr>
                <w:rFonts w:eastAsia="Times New Roman"/>
                <w:color w:val="auto"/>
                <w:sz w:val="24"/>
                <w:szCs w:val="24"/>
                <w:lang w:eastAsia="ru-RU"/>
              </w:rPr>
            </w:pPr>
            <w:r w:rsidRPr="005B0440">
              <w:rPr>
                <w:rFonts w:eastAsia="Times New Roman"/>
                <w:color w:val="auto"/>
                <w:sz w:val="24"/>
                <w:szCs w:val="24"/>
                <w:lang w:eastAsia="ru-RU"/>
              </w:rPr>
              <w:t>13/100%</w:t>
            </w:r>
          </w:p>
        </w:tc>
      </w:tr>
    </w:tbl>
    <w:p w:rsidR="001E5A29" w:rsidRDefault="001E5A29" w:rsidP="001E5A29">
      <w:pPr>
        <w:ind w:left="709"/>
        <w:rPr>
          <w:rFonts w:eastAsia="Times New Roman"/>
          <w:b/>
          <w:iCs/>
          <w:color w:val="00000A"/>
          <w:szCs w:val="28"/>
        </w:rPr>
      </w:pPr>
    </w:p>
    <w:p w:rsidR="001E5A29" w:rsidRDefault="001E5A29" w:rsidP="001E5A29">
      <w:pPr>
        <w:ind w:left="1560"/>
        <w:jc w:val="both"/>
        <w:outlineLvl w:val="2"/>
        <w:rPr>
          <w:rFonts w:eastAsia="Times New Roman"/>
          <w:b/>
          <w:bCs/>
          <w:color w:val="00000A"/>
          <w:szCs w:val="28"/>
          <w:lang w:eastAsia="ru-RU"/>
        </w:rPr>
      </w:pPr>
      <w:bookmarkStart w:id="280" w:name="_Toc410654083"/>
      <w:bookmarkStart w:id="281" w:name="_Toc414553290"/>
      <w:bookmarkStart w:id="282" w:name="_Toc409691740"/>
      <w:r>
        <w:rPr>
          <w:rFonts w:eastAsia="Times New Roman"/>
          <w:b/>
          <w:bCs/>
          <w:color w:val="00000A"/>
          <w:szCs w:val="28"/>
          <w:lang w:eastAsia="ru-RU"/>
        </w:rPr>
        <w:t>3.2.5.Информационно-методические условия реализации основной</w:t>
      </w:r>
      <w:bookmarkStart w:id="283" w:name="_Toc410654084"/>
      <w:bookmarkEnd w:id="280"/>
      <w:bookmarkEnd w:id="281"/>
      <w:bookmarkEnd w:id="282"/>
      <w:bookmarkEnd w:id="283"/>
      <w:r>
        <w:rPr>
          <w:rFonts w:eastAsia="Times New Roman"/>
          <w:b/>
          <w:bCs/>
          <w:color w:val="00000A"/>
          <w:szCs w:val="28"/>
          <w:lang w:eastAsia="ru-RU"/>
        </w:rPr>
        <w:t xml:space="preserve"> образовательной программы основного общего образования</w:t>
      </w:r>
    </w:p>
    <w:p w:rsidR="001E5A29" w:rsidRDefault="001E5A29" w:rsidP="001E5A29">
      <w:pPr>
        <w:ind w:firstLine="709"/>
        <w:jc w:val="both"/>
        <w:rPr>
          <w:rFonts w:eastAsia="Calibri"/>
          <w:color w:val="00000A"/>
          <w:szCs w:val="28"/>
        </w:rPr>
      </w:pPr>
      <w:proofErr w:type="gramStart"/>
      <w:r>
        <w:rPr>
          <w:rFonts w:eastAsia="Calibri"/>
          <w:bCs/>
          <w:color w:val="00000A"/>
          <w:szCs w:val="28"/>
        </w:rPr>
        <w:t xml:space="preserve">Под </w:t>
      </w:r>
      <w:r>
        <w:rPr>
          <w:rFonts w:eastAsia="Calibri"/>
          <w:b/>
          <w:bCs/>
          <w:color w:val="00000A"/>
          <w:szCs w:val="28"/>
        </w:rPr>
        <w:t xml:space="preserve">информационно-образовательной средой </w:t>
      </w:r>
      <w:r>
        <w:rPr>
          <w:rFonts w:eastAsia="Calibri"/>
          <w:bCs/>
          <w:color w:val="00000A"/>
          <w:szCs w:val="28"/>
        </w:rPr>
        <w:t>(ИОС)</w:t>
      </w:r>
      <w:r>
        <w:rPr>
          <w:rFonts w:eastAsia="Calibri"/>
          <w:color w:val="00000A"/>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1E5A29" w:rsidRDefault="001E5A29" w:rsidP="001E5A29">
      <w:pPr>
        <w:ind w:firstLine="709"/>
        <w:rPr>
          <w:rFonts w:eastAsia="Times New Roman"/>
          <w:i/>
          <w:iCs/>
          <w:color w:val="00000A"/>
          <w:szCs w:val="28"/>
          <w:lang w:eastAsia="ru-RU"/>
        </w:rPr>
      </w:pPr>
      <w:r>
        <w:rPr>
          <w:rFonts w:eastAsia="Times New Roman"/>
          <w:color w:val="00000A"/>
          <w:szCs w:val="28"/>
          <w:lang w:eastAsia="ru-RU"/>
        </w:rPr>
        <w:t>Для эффективного информационного обеспечения реализации ООП ООО в школе сформирована информационная среда (ИС).</w:t>
      </w:r>
    </w:p>
    <w:p w:rsidR="001E5A29" w:rsidRDefault="001E5A29" w:rsidP="001E5A29">
      <w:pPr>
        <w:ind w:firstLine="709"/>
        <w:jc w:val="both"/>
        <w:rPr>
          <w:rFonts w:eastAsia="Times New Roman"/>
          <w:i/>
          <w:iCs/>
          <w:color w:val="00000A"/>
          <w:szCs w:val="28"/>
          <w:lang w:eastAsia="ru-RU"/>
        </w:rPr>
      </w:pPr>
      <w:r>
        <w:rPr>
          <w:rFonts w:eastAsia="Times New Roman"/>
          <w:color w:val="00000A"/>
          <w:szCs w:val="28"/>
          <w:lang w:eastAsia="ru-RU"/>
        </w:rPr>
        <w:t xml:space="preserve">Информационная среда школы включает в себя совокупность технологических средств (компьютеры, базы данных, коммуникационные </w:t>
      </w:r>
      <w:r>
        <w:rPr>
          <w:rFonts w:eastAsia="Times New Roman"/>
          <w:color w:val="00000A"/>
          <w:szCs w:val="28"/>
          <w:lang w:eastAsia="ru-RU"/>
        </w:rPr>
        <w:lastRenderedPageBreak/>
        <w:t>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1E5A29" w:rsidRDefault="001E5A29" w:rsidP="001E5A29">
      <w:pPr>
        <w:ind w:firstLine="709"/>
        <w:jc w:val="both"/>
        <w:rPr>
          <w:rFonts w:eastAsia="Times New Roman"/>
          <w:i/>
          <w:iCs/>
          <w:color w:val="00000A"/>
          <w:szCs w:val="28"/>
          <w:lang w:eastAsia="ru-RU"/>
        </w:rPr>
      </w:pPr>
      <w:r>
        <w:rPr>
          <w:rFonts w:eastAsia="Times New Roman"/>
          <w:color w:val="00000A"/>
          <w:szCs w:val="28"/>
          <w:lang w:eastAsia="ru-RU"/>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ООП </w:t>
      </w:r>
      <w:proofErr w:type="gramStart"/>
      <w:r>
        <w:rPr>
          <w:rFonts w:eastAsia="Times New Roman"/>
          <w:color w:val="00000A"/>
          <w:szCs w:val="28"/>
          <w:lang w:eastAsia="ru-RU"/>
        </w:rPr>
        <w:t>ООО</w:t>
      </w:r>
      <w:proofErr w:type="gramEnd"/>
      <w:r>
        <w:rPr>
          <w:rFonts w:eastAsia="Times New Roman"/>
          <w:color w:val="00000A"/>
          <w:szCs w:val="28"/>
          <w:lang w:eastAsia="ru-RU"/>
        </w:rPr>
        <w:t xml:space="preserve"> в том числе возможность:</w:t>
      </w:r>
    </w:p>
    <w:p w:rsidR="001E5A29" w:rsidRDefault="001E5A29" w:rsidP="00926915">
      <w:pPr>
        <w:numPr>
          <w:ilvl w:val="0"/>
          <w:numId w:val="193"/>
        </w:numPr>
        <w:tabs>
          <w:tab w:val="left" w:pos="993"/>
          <w:tab w:val="left" w:pos="1134"/>
        </w:tabs>
        <w:contextualSpacing/>
        <w:jc w:val="both"/>
      </w:pPr>
      <w:r>
        <w:rPr>
          <w:rFonts w:eastAsia="Times New Roman"/>
          <w:color w:val="00000A"/>
          <w:szCs w:val="28"/>
          <w:lang w:eastAsia="ru-RU"/>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Pr>
          <w:rFonts w:eastAsia="Times New Roman"/>
          <w:color w:val="00000A"/>
          <w:szCs w:val="28"/>
          <w:lang w:eastAsia="ru-RU"/>
        </w:rPr>
        <w:t>о-</w:t>
      </w:r>
      <w:proofErr w:type="gramEnd"/>
      <w:r>
        <w:rPr>
          <w:rFonts w:eastAsia="Times New Roman"/>
          <w:color w:val="00000A"/>
          <w:szCs w:val="28"/>
          <w:lang w:eastAsia="ru-RU"/>
        </w:rPr>
        <w:t xml:space="preserve"> и графическим сопровождением, общение в Интернете);</w:t>
      </w:r>
    </w:p>
    <w:p w:rsidR="001E5A29" w:rsidRDefault="001E5A29" w:rsidP="00926915">
      <w:pPr>
        <w:numPr>
          <w:ilvl w:val="0"/>
          <w:numId w:val="193"/>
        </w:numPr>
        <w:tabs>
          <w:tab w:val="left" w:pos="993"/>
          <w:tab w:val="left" w:pos="1134"/>
        </w:tabs>
        <w:contextualSpacing/>
        <w:jc w:val="both"/>
      </w:pPr>
      <w:r>
        <w:rPr>
          <w:rFonts w:eastAsia="Times New Roman"/>
          <w:color w:val="00000A"/>
          <w:szCs w:val="28"/>
          <w:lang w:eastAsia="ru-RU"/>
        </w:rPr>
        <w:t>планирования образовательного процесса и его ресурсного обеспечения;</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 xml:space="preserve">размещения и </w:t>
      </w:r>
      <w:proofErr w:type="gramStart"/>
      <w:r>
        <w:rPr>
          <w:rFonts w:eastAsia="Times New Roman"/>
          <w:color w:val="00000A"/>
          <w:szCs w:val="28"/>
          <w:lang w:eastAsia="ru-RU"/>
        </w:rPr>
        <w:t>сохранения</w:t>
      </w:r>
      <w:proofErr w:type="gramEnd"/>
      <w:r>
        <w:rPr>
          <w:rFonts w:eastAsia="Times New Roman"/>
          <w:color w:val="00000A"/>
          <w:szCs w:val="28"/>
          <w:lang w:eastAsia="ru-RU"/>
        </w:rPr>
        <w:t xml:space="preserve">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 xml:space="preserve">ограничения доступа к информации, несовместимой с задачами духовно-нравственного развития и воспитания </w:t>
      </w:r>
      <w:proofErr w:type="gramStart"/>
      <w:r>
        <w:rPr>
          <w:rFonts w:eastAsia="Times New Roman"/>
          <w:color w:val="00000A"/>
          <w:szCs w:val="28"/>
          <w:lang w:eastAsia="ru-RU"/>
        </w:rPr>
        <w:t>обучающихся</w:t>
      </w:r>
      <w:proofErr w:type="gramEnd"/>
      <w:r>
        <w:rPr>
          <w:rFonts w:eastAsia="Times New Roman"/>
          <w:color w:val="00000A"/>
          <w:szCs w:val="28"/>
          <w:lang w:eastAsia="ru-RU"/>
        </w:rPr>
        <w:t>;</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учета контингента обучающихся, педагогических работников, родителей обучающихся в образовательном учреждении;</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kern w:val="2"/>
          <w:szCs w:val="28"/>
          <w:lang w:eastAsia="ru-RU"/>
        </w:rPr>
        <w:t></w:t>
      </w:r>
      <w:r>
        <w:rPr>
          <w:rFonts w:eastAsia="Times New Roman"/>
          <w:color w:val="00000A"/>
          <w:szCs w:val="28"/>
          <w:lang w:eastAsia="ru-RU"/>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Pr>
          <w:rFonts w:eastAsia="Times New Roman"/>
          <w:color w:val="00000A"/>
          <w:kern w:val="2"/>
          <w:szCs w:val="28"/>
          <w:lang w:eastAsia="ru-RU"/>
        </w:rPr>
        <w:t xml:space="preserve"> электронным информационно-образовательным ресурсам, размещенным в федеральных и региональных базах данных;</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организации работы в режиме как индивидуального, так и коллективного доступа к информационно-образовательным ресурсам;</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1E5A29" w:rsidRDefault="001E5A29" w:rsidP="001E5A29">
      <w:pPr>
        <w:tabs>
          <w:tab w:val="left" w:pos="993"/>
          <w:tab w:val="left" w:pos="1134"/>
        </w:tabs>
        <w:ind w:firstLine="709"/>
        <w:contextualSpacing/>
        <w:jc w:val="both"/>
        <w:rPr>
          <w:rFonts w:ascii="Arial" w:eastAsia="Times New Roman" w:hAnsi="Arial" w:cs="Arial"/>
          <w:i/>
          <w:iCs/>
          <w:color w:val="00000A"/>
          <w:szCs w:val="28"/>
          <w:lang w:eastAsia="ru-RU"/>
        </w:rPr>
      </w:pPr>
      <w:r>
        <w:rPr>
          <w:rFonts w:ascii="Symbol" w:eastAsia="Symbol" w:hAnsi="Symbol" w:cs="Symbol"/>
          <w:color w:val="00000A"/>
          <w:szCs w:val="28"/>
          <w:lang w:eastAsia="ru-RU"/>
        </w:rPr>
        <w:t></w:t>
      </w:r>
      <w:r>
        <w:rPr>
          <w:rFonts w:eastAsia="Times New Roman"/>
          <w:color w:val="00000A"/>
          <w:szCs w:val="28"/>
          <w:lang w:eastAsia="ru-RU"/>
        </w:rPr>
        <w:t xml:space="preserve">информационно-методического сопровождения образовательного процесса с учетом индивидуальных возрастных, психологических и </w:t>
      </w:r>
      <w:r>
        <w:rPr>
          <w:rFonts w:eastAsia="Times New Roman"/>
          <w:color w:val="00000A"/>
          <w:szCs w:val="28"/>
          <w:lang w:eastAsia="ru-RU"/>
        </w:rPr>
        <w:lastRenderedPageBreak/>
        <w:t>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1E5A29" w:rsidRDefault="001E5A29" w:rsidP="001E5A29">
      <w:pPr>
        <w:contextualSpacing/>
        <w:rPr>
          <w:rFonts w:ascii="Arial" w:eastAsia="Times New Roman" w:hAnsi="Arial" w:cs="Arial"/>
          <w:i/>
          <w:iCs/>
          <w:color w:val="00000A"/>
          <w:szCs w:val="28"/>
          <w:lang w:eastAsia="ru-RU"/>
        </w:rPr>
      </w:pPr>
      <w:r>
        <w:rPr>
          <w:rFonts w:eastAsia="Times New Roman"/>
          <w:bCs/>
          <w:color w:val="00000A"/>
          <w:szCs w:val="28"/>
          <w:lang w:eastAsia="ru-RU"/>
        </w:rPr>
        <w:t xml:space="preserve"> Информационно-образовательная  среда, соответствует  требованиям Стандарта</w:t>
      </w:r>
    </w:p>
    <w:p w:rsidR="001E5A29" w:rsidRDefault="001E5A29" w:rsidP="001E5A29">
      <w:pPr>
        <w:ind w:firstLine="510"/>
        <w:jc w:val="center"/>
        <w:rPr>
          <w:rFonts w:eastAsia="Times New Roman"/>
          <w:b/>
          <w:color w:val="00000A"/>
          <w:szCs w:val="28"/>
          <w:lang w:eastAsia="ru-RU"/>
        </w:rPr>
      </w:pPr>
    </w:p>
    <w:p w:rsidR="001E5A29" w:rsidRDefault="001E5A29" w:rsidP="001E5A29">
      <w:pPr>
        <w:ind w:firstLine="510"/>
        <w:jc w:val="center"/>
        <w:rPr>
          <w:rFonts w:eastAsia="Times New Roman"/>
          <w:b/>
          <w:i/>
          <w:iCs/>
          <w:color w:val="00000A"/>
          <w:szCs w:val="28"/>
          <w:lang w:eastAsia="ru-RU"/>
        </w:rPr>
      </w:pPr>
      <w:r>
        <w:rPr>
          <w:rFonts w:eastAsia="Times New Roman"/>
          <w:b/>
          <w:color w:val="00000A"/>
          <w:szCs w:val="28"/>
          <w:lang w:eastAsia="ru-RU"/>
        </w:rPr>
        <w:t xml:space="preserve">3.2.6. Сетевой график по формированию необходимой </w:t>
      </w:r>
      <w:proofErr w:type="gramStart"/>
      <w:r>
        <w:rPr>
          <w:rFonts w:eastAsia="Times New Roman"/>
          <w:b/>
          <w:color w:val="00000A"/>
          <w:szCs w:val="28"/>
          <w:lang w:eastAsia="ru-RU"/>
        </w:rPr>
        <w:t>системы условий реализации основной образовательной программы основного общего образования</w:t>
      </w:r>
      <w:proofErr w:type="gramEnd"/>
    </w:p>
    <w:p w:rsidR="001E5A29" w:rsidRDefault="001E5A29" w:rsidP="001E5A29">
      <w:pPr>
        <w:rPr>
          <w:rFonts w:eastAsia="Calibri"/>
          <w:color w:val="00000A"/>
          <w:szCs w:val="28"/>
        </w:rPr>
      </w:pPr>
    </w:p>
    <w:p w:rsidR="001E5A29" w:rsidRDefault="001E5A29" w:rsidP="001E5A29">
      <w:pPr>
        <w:numPr>
          <w:ilvl w:val="1"/>
          <w:numId w:val="60"/>
        </w:numPr>
        <w:ind w:left="709" w:hanging="567"/>
        <w:contextualSpacing/>
        <w:rPr>
          <w:rFonts w:eastAsia="Calibri"/>
          <w:b/>
          <w:color w:val="00000A"/>
          <w:szCs w:val="28"/>
          <w:lang w:eastAsia="ru-RU"/>
        </w:rPr>
      </w:pPr>
      <w:r>
        <w:rPr>
          <w:rFonts w:eastAsia="Calibri"/>
          <w:b/>
          <w:color w:val="00000A"/>
          <w:szCs w:val="28"/>
          <w:lang w:eastAsia="ru-RU"/>
        </w:rPr>
        <w:t>Создание совета и рабочей группы для разработки и управления программой изменений и дополнений образовательной системы школы.</w:t>
      </w:r>
    </w:p>
    <w:tbl>
      <w:tblPr>
        <w:tblW w:w="0" w:type="auto"/>
        <w:tblInd w:w="-338" w:type="dxa"/>
        <w:tblBorders>
          <w:top w:val="single" w:sz="4" w:space="0" w:color="000001"/>
          <w:left w:val="single" w:sz="4" w:space="0" w:color="000001"/>
          <w:bottom w:val="single" w:sz="4" w:space="0" w:color="000001"/>
          <w:insideH w:val="single" w:sz="4" w:space="0" w:color="000001"/>
        </w:tblBorders>
        <w:tblCellMar>
          <w:left w:w="83" w:type="dxa"/>
        </w:tblCellMar>
        <w:tblLook w:val="04A0" w:firstRow="1" w:lastRow="0" w:firstColumn="1" w:lastColumn="0" w:noHBand="0" w:noVBand="1"/>
      </w:tblPr>
      <w:tblGrid>
        <w:gridCol w:w="535"/>
        <w:gridCol w:w="7998"/>
        <w:gridCol w:w="1351"/>
      </w:tblGrid>
      <w:tr w:rsidR="001E5A29" w:rsidTr="001E5A29">
        <w:trPr>
          <w:trHeight w:val="568"/>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b/>
                <w:color w:val="00000A"/>
                <w:sz w:val="24"/>
                <w:szCs w:val="24"/>
              </w:rPr>
            </w:pPr>
            <w:r>
              <w:rPr>
                <w:rFonts w:eastAsia="Calibri"/>
                <w:b/>
                <w:color w:val="00000A"/>
                <w:sz w:val="24"/>
                <w:szCs w:val="24"/>
              </w:rPr>
              <w:t>№</w:t>
            </w:r>
          </w:p>
          <w:p w:rsidR="001E5A29" w:rsidRDefault="001E5A29" w:rsidP="001E5A29">
            <w:pPr>
              <w:widowControl w:val="0"/>
              <w:suppressAutoHyphens/>
              <w:snapToGrid w:val="0"/>
              <w:jc w:val="center"/>
              <w:rPr>
                <w:rFonts w:eastAsia="Lucida Sans Unicode"/>
                <w:b/>
                <w:color w:val="00000A"/>
                <w:kern w:val="2"/>
                <w:sz w:val="24"/>
                <w:szCs w:val="24"/>
                <w:lang w:eastAsia="hi-IN" w:bidi="hi-IN"/>
              </w:rPr>
            </w:pPr>
            <w:proofErr w:type="gramStart"/>
            <w:r>
              <w:rPr>
                <w:rFonts w:eastAsia="Calibri"/>
                <w:b/>
                <w:color w:val="00000A"/>
                <w:sz w:val="24"/>
                <w:szCs w:val="24"/>
              </w:rPr>
              <w:t>п</w:t>
            </w:r>
            <w:proofErr w:type="gramEnd"/>
            <w:r>
              <w:rPr>
                <w:rFonts w:eastAsia="Calibri"/>
                <w:b/>
                <w:color w:val="00000A"/>
                <w:sz w:val="24"/>
                <w:szCs w:val="24"/>
              </w:rPr>
              <w:t>/п</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Мероприятия</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Сроки</w:t>
            </w:r>
          </w:p>
        </w:tc>
      </w:tr>
      <w:tr w:rsidR="001E5A29" w:rsidTr="001E5A29">
        <w:trPr>
          <w:trHeight w:val="920"/>
        </w:trPr>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1.</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Организация изучения ФГОС ООО членами педагогического коллектива школы. Формирование банка нормативно-правовых документов федерального, регионального, муниципального уровней, регламентирующих введение и реализацию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Calibri"/>
                <w:color w:val="00000A"/>
                <w:sz w:val="24"/>
                <w:szCs w:val="24"/>
              </w:rPr>
              <w:t>постоянно</w:t>
            </w:r>
          </w:p>
        </w:tc>
      </w:tr>
      <w:tr w:rsidR="001E5A29" w:rsidTr="001E5A29">
        <w:trPr>
          <w:trHeight w:val="276"/>
        </w:trPr>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2.</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Мониторинг уровня готовности основной школы  к введению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2015</w:t>
            </w:r>
          </w:p>
        </w:tc>
      </w:tr>
      <w:tr w:rsidR="001E5A29" w:rsidTr="001E5A29">
        <w:trPr>
          <w:trHeight w:val="844"/>
        </w:trPr>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3.</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Создание совета, обеспечивающего координацию действий коллектива школы и отвечающего за информационное, научно-методическое, экспертное сопровождение процесса</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сентябрь 2015</w:t>
            </w:r>
          </w:p>
        </w:tc>
      </w:tr>
      <w:tr w:rsidR="001E5A29" w:rsidTr="001E5A29">
        <w:trPr>
          <w:trHeight w:val="552"/>
        </w:trPr>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4.</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Создание рабочей группы по сопровождению введения ФГОС ООО с целью сохранения преемственности ступеней</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сентябрь 2015</w:t>
            </w:r>
          </w:p>
        </w:tc>
      </w:tr>
      <w:tr w:rsidR="001E5A29" w:rsidTr="001E5A29">
        <w:trPr>
          <w:trHeight w:val="292"/>
        </w:trPr>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5.</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Утверждение плана работы по введению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сентябрь 2015</w:t>
            </w:r>
          </w:p>
        </w:tc>
      </w:tr>
    </w:tbl>
    <w:p w:rsidR="001E5A29" w:rsidRDefault="001E5A29" w:rsidP="001E5A29">
      <w:pPr>
        <w:ind w:left="426"/>
        <w:contextualSpacing/>
        <w:rPr>
          <w:rFonts w:eastAsia="Calibri"/>
          <w:b/>
          <w:color w:val="00000A"/>
          <w:szCs w:val="28"/>
          <w:lang w:eastAsia="ru-RU"/>
        </w:rPr>
      </w:pPr>
    </w:p>
    <w:p w:rsidR="001E5A29" w:rsidRDefault="001E5A29" w:rsidP="001E5A29">
      <w:pPr>
        <w:numPr>
          <w:ilvl w:val="1"/>
          <w:numId w:val="60"/>
        </w:numPr>
        <w:ind w:left="426" w:hanging="426"/>
        <w:contextualSpacing/>
        <w:rPr>
          <w:rFonts w:eastAsia="Calibri"/>
          <w:b/>
          <w:color w:val="00000A"/>
          <w:szCs w:val="28"/>
          <w:lang w:eastAsia="ru-RU"/>
        </w:rPr>
      </w:pPr>
      <w:r>
        <w:rPr>
          <w:rFonts w:eastAsia="Calibri"/>
          <w:b/>
          <w:color w:val="00000A"/>
          <w:szCs w:val="28"/>
          <w:lang w:eastAsia="ru-RU"/>
        </w:rPr>
        <w:t>Определение изменений и дополнений в образовательную систему школы.</w:t>
      </w:r>
    </w:p>
    <w:tbl>
      <w:tblPr>
        <w:tblW w:w="0" w:type="auto"/>
        <w:tblInd w:w="-338" w:type="dxa"/>
        <w:tblBorders>
          <w:top w:val="single" w:sz="4" w:space="0" w:color="000001"/>
          <w:left w:val="single" w:sz="4" w:space="0" w:color="000001"/>
          <w:bottom w:val="single" w:sz="4" w:space="0" w:color="000001"/>
          <w:insideH w:val="single" w:sz="4" w:space="0" w:color="000001"/>
        </w:tblBorders>
        <w:tblCellMar>
          <w:left w:w="83" w:type="dxa"/>
        </w:tblCellMar>
        <w:tblLook w:val="04A0" w:firstRow="1" w:lastRow="0" w:firstColumn="1" w:lastColumn="0" w:noHBand="0" w:noVBand="1"/>
      </w:tblPr>
      <w:tblGrid>
        <w:gridCol w:w="678"/>
        <w:gridCol w:w="7023"/>
        <w:gridCol w:w="2183"/>
      </w:tblGrid>
      <w:tr w:rsidR="001E5A29" w:rsidTr="001E5A29">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 xml:space="preserve">№ </w:t>
            </w:r>
            <w:proofErr w:type="gramStart"/>
            <w:r>
              <w:rPr>
                <w:rFonts w:eastAsia="Calibri"/>
                <w:b/>
                <w:color w:val="00000A"/>
                <w:sz w:val="24"/>
                <w:szCs w:val="24"/>
              </w:rPr>
              <w:t>п</w:t>
            </w:r>
            <w:proofErr w:type="gramEnd"/>
            <w:r>
              <w:rPr>
                <w:rFonts w:eastAsia="Calibri"/>
                <w:b/>
                <w:color w:val="00000A"/>
                <w:sz w:val="24"/>
                <w:szCs w:val="24"/>
              </w:rPr>
              <w:t>/п.</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Мероприятия</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Сроки</w:t>
            </w:r>
          </w:p>
        </w:tc>
      </w:tr>
      <w:tr w:rsidR="001E5A29" w:rsidTr="001E5A29">
        <w:trPr>
          <w:trHeight w:val="285"/>
        </w:trPr>
        <w:tc>
          <w:tcPr>
            <w:tcW w:w="0" w:type="auto"/>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Организационное обеспечение введения ФГОС ООО</w:t>
            </w:r>
          </w:p>
        </w:tc>
      </w:tr>
      <w:tr w:rsidR="001E5A29" w:rsidTr="001E5A29">
        <w:trPr>
          <w:trHeight w:val="55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1.</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snapToGrid w:val="0"/>
              <w:rPr>
                <w:rFonts w:eastAsia="Lucida Sans Unicode"/>
                <w:color w:val="00000A"/>
                <w:kern w:val="2"/>
                <w:sz w:val="24"/>
                <w:szCs w:val="24"/>
                <w:lang w:eastAsia="hi-IN" w:bidi="hi-IN"/>
              </w:rPr>
            </w:pPr>
            <w:r>
              <w:rPr>
                <w:rFonts w:eastAsia="Calibri"/>
                <w:color w:val="00000A"/>
                <w:sz w:val="24"/>
                <w:szCs w:val="24"/>
              </w:rPr>
              <w:t>Организация обсуждения ООП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По мере введения ФГОС ООО</w:t>
            </w:r>
          </w:p>
        </w:tc>
      </w:tr>
      <w:tr w:rsidR="001E5A29" w:rsidTr="001E5A29">
        <w:trPr>
          <w:trHeight w:val="22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2.</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Определение списка учебников и учебных пособий, используемых в образовательном процессе в соответствии с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регулярно</w:t>
            </w:r>
          </w:p>
        </w:tc>
      </w:tr>
      <w:tr w:rsidR="001E5A29" w:rsidTr="001E5A29">
        <w:trPr>
          <w:trHeight w:val="58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pPr>
            <w:r>
              <w:rPr>
                <w:rFonts w:eastAsia="Calibri"/>
                <w:color w:val="00000A"/>
                <w:sz w:val="24"/>
                <w:szCs w:val="24"/>
              </w:rPr>
              <w:t>3.</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pPr>
            <w:r>
              <w:rPr>
                <w:rFonts w:eastAsia="Calibri"/>
                <w:color w:val="00000A"/>
                <w:sz w:val="24"/>
                <w:szCs w:val="24"/>
              </w:rPr>
              <w:t xml:space="preserve">Приведение нормативной базы  МБОУ </w:t>
            </w:r>
            <w:proofErr w:type="gramStart"/>
            <w:r>
              <w:rPr>
                <w:rFonts w:eastAsia="Calibri"/>
                <w:color w:val="00000A"/>
                <w:sz w:val="24"/>
                <w:szCs w:val="24"/>
              </w:rPr>
              <w:t>Слободская</w:t>
            </w:r>
            <w:proofErr w:type="gramEnd"/>
            <w:r>
              <w:rPr>
                <w:rFonts w:eastAsia="Calibri"/>
                <w:color w:val="00000A"/>
                <w:sz w:val="24"/>
                <w:szCs w:val="24"/>
              </w:rPr>
              <w:t xml:space="preserve"> СОШ  в соответствие с требованиями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Lucida Sans Unicode"/>
                <w:color w:val="00000A"/>
                <w:kern w:val="2"/>
                <w:sz w:val="24"/>
                <w:szCs w:val="24"/>
                <w:lang w:eastAsia="hi-IN" w:bidi="hi-IN"/>
              </w:rPr>
              <w:t>регулярно</w:t>
            </w:r>
          </w:p>
        </w:tc>
      </w:tr>
      <w:tr w:rsidR="001E5A29" w:rsidTr="001E5A29">
        <w:trPr>
          <w:trHeight w:val="23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pPr>
            <w:r>
              <w:rPr>
                <w:rFonts w:eastAsia="Calibri"/>
                <w:color w:val="00000A"/>
                <w:sz w:val="24"/>
                <w:szCs w:val="24"/>
              </w:rPr>
              <w:t>4.</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Разработка плана методической работы, обеспечивающей сопровождение введения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ежегодно</w:t>
            </w:r>
          </w:p>
        </w:tc>
      </w:tr>
      <w:tr w:rsidR="001E5A29" w:rsidTr="001E5A29">
        <w:trPr>
          <w:trHeight w:val="23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pPr>
            <w:r>
              <w:rPr>
                <w:rFonts w:eastAsia="Calibri"/>
                <w:color w:val="00000A"/>
                <w:sz w:val="24"/>
                <w:szCs w:val="24"/>
              </w:rPr>
              <w:t>5.</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Определение оптимальной для реализации модели организации образовательного процесса, модели организации внеурочной деятельности </w:t>
            </w:r>
            <w:proofErr w:type="gramStart"/>
            <w:r>
              <w:rPr>
                <w:rFonts w:eastAsia="Calibri"/>
                <w:color w:val="00000A"/>
                <w:sz w:val="24"/>
                <w:szCs w:val="24"/>
              </w:rPr>
              <w:t>обучающихся</w:t>
            </w:r>
            <w:proofErr w:type="gramEnd"/>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ежегодно</w:t>
            </w:r>
          </w:p>
        </w:tc>
      </w:tr>
      <w:tr w:rsidR="001E5A29" w:rsidTr="001E5A29">
        <w:trPr>
          <w:trHeight w:val="28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pPr>
            <w:r>
              <w:rPr>
                <w:rFonts w:eastAsia="Calibri"/>
                <w:color w:val="00000A"/>
                <w:sz w:val="24"/>
                <w:szCs w:val="24"/>
              </w:rPr>
              <w:t>6.</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Мониторинг сформированности навыков обучающихся по результатам каждой четверти</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 xml:space="preserve">ежегодно </w:t>
            </w:r>
          </w:p>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(в течение учебного года)</w:t>
            </w:r>
          </w:p>
        </w:tc>
      </w:tr>
      <w:tr w:rsidR="001E5A29" w:rsidTr="001E5A29">
        <w:trPr>
          <w:trHeight w:val="225"/>
        </w:trPr>
        <w:tc>
          <w:tcPr>
            <w:tcW w:w="0" w:type="auto"/>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lastRenderedPageBreak/>
              <w:t>Финансово-экономическое обеспечение введения ФГОС ООО</w:t>
            </w:r>
          </w:p>
        </w:tc>
      </w:tr>
      <w:tr w:rsidR="001E5A29" w:rsidTr="001E5A29">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1.</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Расчёт потребностей в расходах образовательного учреждения в условиях реализации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Lucida Sans Unicode"/>
                <w:color w:val="00000A"/>
                <w:kern w:val="2"/>
                <w:sz w:val="24"/>
                <w:szCs w:val="24"/>
                <w:lang w:eastAsia="hi-IN" w:bidi="hi-IN"/>
              </w:rPr>
              <w:t>ежегодно</w:t>
            </w:r>
          </w:p>
        </w:tc>
      </w:tr>
      <w:tr w:rsidR="001E5A29" w:rsidTr="001E5A29">
        <w:trPr>
          <w:trHeight w:val="840"/>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2.</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Организация работ по выполнению методических рекомендаций по внесению изменений в локальные акты, регламентирующих установление заработной платы.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jc w:val="center"/>
              <w:rPr>
                <w:rFonts w:ascii="Calibri" w:eastAsia="Calibri" w:hAnsi="Calibri"/>
                <w:color w:val="00000A"/>
                <w:sz w:val="24"/>
                <w:szCs w:val="24"/>
              </w:rPr>
            </w:pPr>
            <w:r>
              <w:rPr>
                <w:rFonts w:eastAsia="Lucida Sans Unicode"/>
                <w:color w:val="00000A"/>
                <w:kern w:val="2"/>
                <w:sz w:val="24"/>
                <w:szCs w:val="24"/>
                <w:lang w:eastAsia="hi-IN" w:bidi="hi-IN"/>
              </w:rPr>
              <w:t>по мере необходимости</w:t>
            </w:r>
          </w:p>
        </w:tc>
      </w:tr>
      <w:tr w:rsidR="001E5A29" w:rsidTr="001E5A29">
        <w:trPr>
          <w:trHeight w:val="249"/>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3.</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Приведение в соответствие с требованиями ФГОС ООО и новыми тарифно-квалификационными характеристиками должностных инструкций работников образовательного учреждения</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jc w:val="center"/>
              <w:rPr>
                <w:rFonts w:ascii="Calibri" w:eastAsia="Calibri" w:hAnsi="Calibri"/>
                <w:color w:val="00000A"/>
                <w:sz w:val="24"/>
                <w:szCs w:val="24"/>
              </w:rPr>
            </w:pPr>
            <w:r>
              <w:rPr>
                <w:rFonts w:eastAsia="Lucida Sans Unicode"/>
                <w:color w:val="00000A"/>
                <w:kern w:val="2"/>
                <w:sz w:val="24"/>
                <w:szCs w:val="24"/>
                <w:lang w:eastAsia="hi-IN" w:bidi="hi-IN"/>
              </w:rPr>
              <w:t>2016</w:t>
            </w:r>
          </w:p>
        </w:tc>
      </w:tr>
      <w:tr w:rsidR="001E5A29" w:rsidTr="001E5A29">
        <w:trPr>
          <w:trHeight w:val="285"/>
        </w:trPr>
        <w:tc>
          <w:tcPr>
            <w:tcW w:w="0" w:type="auto"/>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Информационное обеспечение введения ФГОС ООО</w:t>
            </w:r>
          </w:p>
        </w:tc>
      </w:tr>
      <w:tr w:rsidR="001E5A29" w:rsidTr="001E5A29">
        <w:trPr>
          <w:trHeight w:val="61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1.</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Размещение информации о ходе введения ФГОС ООО на страницах сайта школы</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Lucida Sans Unicode"/>
                <w:color w:val="00000A"/>
                <w:kern w:val="2"/>
                <w:sz w:val="24"/>
                <w:szCs w:val="24"/>
                <w:lang w:eastAsia="hi-IN" w:bidi="hi-IN"/>
              </w:rPr>
              <w:t>постоянно</w:t>
            </w:r>
          </w:p>
        </w:tc>
      </w:tr>
      <w:tr w:rsidR="001E5A29" w:rsidTr="001E5A29">
        <w:trPr>
          <w:trHeight w:val="61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2.</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 xml:space="preserve">Внесение информации о ходе введения  ФГОС ООО </w:t>
            </w:r>
          </w:p>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в Публичный отчет школы</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ежегодно</w:t>
            </w:r>
          </w:p>
        </w:tc>
      </w:tr>
      <w:tr w:rsidR="001E5A29" w:rsidTr="001E5A29">
        <w:trPr>
          <w:trHeight w:val="210"/>
        </w:trPr>
        <w:tc>
          <w:tcPr>
            <w:tcW w:w="0" w:type="auto"/>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Кадровое обеспечение введения ФГОС ООО</w:t>
            </w:r>
          </w:p>
        </w:tc>
      </w:tr>
      <w:tr w:rsidR="001E5A29" w:rsidTr="001E5A29">
        <w:trPr>
          <w:trHeight w:val="285"/>
        </w:trPr>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1.</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Осуществление повышения квалификации всех учителей основной школы</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поэтапно</w:t>
            </w:r>
          </w:p>
        </w:tc>
      </w:tr>
      <w:tr w:rsidR="001E5A29" w:rsidTr="001E5A29">
        <w:tc>
          <w:tcPr>
            <w:tcW w:w="0" w:type="auto"/>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Материально – техническое обеспечение введения ФГОС ООО</w:t>
            </w:r>
          </w:p>
        </w:tc>
      </w:tr>
      <w:tr w:rsidR="001E5A29" w:rsidTr="001E5A29">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1.</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Оборудование классных кабинетов </w:t>
            </w:r>
            <w:proofErr w:type="gramStart"/>
            <w:r>
              <w:rPr>
                <w:rFonts w:eastAsia="Calibri"/>
                <w:color w:val="00000A"/>
                <w:sz w:val="24"/>
                <w:szCs w:val="24"/>
              </w:rPr>
              <w:t>согласно требований</w:t>
            </w:r>
            <w:proofErr w:type="gramEnd"/>
            <w:r>
              <w:rPr>
                <w:rFonts w:eastAsia="Calibri"/>
                <w:color w:val="00000A"/>
                <w:sz w:val="24"/>
                <w:szCs w:val="24"/>
              </w:rPr>
              <w:t xml:space="preserve"> ФГОС ООО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Lucida Sans Unicode"/>
                <w:color w:val="00000A"/>
                <w:kern w:val="2"/>
                <w:sz w:val="24"/>
                <w:szCs w:val="24"/>
                <w:lang w:eastAsia="hi-IN" w:bidi="hi-IN"/>
              </w:rPr>
              <w:t>поэтапно</w:t>
            </w:r>
          </w:p>
        </w:tc>
      </w:tr>
      <w:tr w:rsidR="001E5A29" w:rsidTr="001E5A29">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2.</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Проведение работ по укреплению материально-технической базы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постоянно</w:t>
            </w:r>
          </w:p>
        </w:tc>
      </w:tr>
    </w:tbl>
    <w:p w:rsidR="001E5A29" w:rsidRDefault="001E5A29" w:rsidP="001E5A29">
      <w:pPr>
        <w:ind w:left="426"/>
        <w:contextualSpacing/>
        <w:rPr>
          <w:rFonts w:eastAsia="Calibri"/>
          <w:b/>
          <w:color w:val="00000A"/>
          <w:szCs w:val="28"/>
          <w:lang w:eastAsia="ru-RU"/>
        </w:rPr>
      </w:pPr>
    </w:p>
    <w:p w:rsidR="001E5A29" w:rsidRDefault="001E5A29" w:rsidP="001E5A29">
      <w:pPr>
        <w:numPr>
          <w:ilvl w:val="1"/>
          <w:numId w:val="60"/>
        </w:numPr>
        <w:ind w:left="426" w:hanging="426"/>
        <w:contextualSpacing/>
        <w:rPr>
          <w:rFonts w:eastAsia="Calibri"/>
          <w:b/>
          <w:color w:val="00000A"/>
          <w:szCs w:val="28"/>
          <w:lang w:eastAsia="ru-RU"/>
        </w:rPr>
      </w:pPr>
      <w:r>
        <w:rPr>
          <w:rFonts w:eastAsia="Calibri"/>
          <w:b/>
          <w:color w:val="00000A"/>
          <w:szCs w:val="28"/>
          <w:lang w:eastAsia="ru-RU"/>
        </w:rPr>
        <w:t>Разработка проектов изменений в образовательной  системе школы.</w:t>
      </w:r>
    </w:p>
    <w:tbl>
      <w:tblPr>
        <w:tblW w:w="0" w:type="auto"/>
        <w:tblInd w:w="-33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83" w:type="dxa"/>
        </w:tblCellMar>
        <w:tblLook w:val="04A0" w:firstRow="1" w:lastRow="0" w:firstColumn="1" w:lastColumn="0" w:noHBand="0" w:noVBand="1"/>
      </w:tblPr>
      <w:tblGrid>
        <w:gridCol w:w="5284"/>
        <w:gridCol w:w="512"/>
        <w:gridCol w:w="511"/>
        <w:gridCol w:w="511"/>
        <w:gridCol w:w="511"/>
        <w:gridCol w:w="511"/>
        <w:gridCol w:w="511"/>
        <w:gridCol w:w="511"/>
        <w:gridCol w:w="511"/>
        <w:gridCol w:w="511"/>
      </w:tblGrid>
      <w:tr w:rsidR="001E5A29" w:rsidTr="001E5A29">
        <w:trPr>
          <w:trHeight w:val="348"/>
        </w:trPr>
        <w:tc>
          <w:tcPr>
            <w:tcW w:w="0" w:type="auto"/>
            <w:vMerge w:val="restart"/>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ind w:left="-392"/>
              <w:rPr>
                <w:rFonts w:eastAsia="Lucida Sans Unicode"/>
                <w:b/>
                <w:color w:val="00000A"/>
                <w:kern w:val="2"/>
                <w:sz w:val="24"/>
                <w:szCs w:val="24"/>
                <w:lang w:eastAsia="hi-IN" w:bidi="hi-IN"/>
              </w:rPr>
            </w:pPr>
          </w:p>
          <w:p w:rsidR="001E5A29" w:rsidRDefault="001E5A29" w:rsidP="001E5A29">
            <w:pPr>
              <w:widowControl w:val="0"/>
              <w:suppressAutoHyphens/>
              <w:snapToGrid w:val="0"/>
              <w:ind w:left="-392"/>
              <w:rPr>
                <w:rFonts w:eastAsia="Lucida Sans Unicode"/>
                <w:i/>
                <w:color w:val="00000A"/>
                <w:kern w:val="2"/>
                <w:sz w:val="24"/>
                <w:szCs w:val="24"/>
                <w:lang w:eastAsia="hi-IN" w:bidi="hi-IN"/>
              </w:rPr>
            </w:pPr>
            <w:r>
              <w:rPr>
                <w:rFonts w:eastAsia="Lucida Sans Unicode"/>
                <w:b/>
                <w:color w:val="00000A"/>
                <w:kern w:val="2"/>
                <w:sz w:val="24"/>
                <w:szCs w:val="24"/>
                <w:lang w:eastAsia="hi-IN" w:bidi="hi-IN"/>
              </w:rPr>
              <w:t>+?</w:t>
            </w:r>
          </w:p>
        </w:tc>
        <w:tc>
          <w:tcPr>
            <w:tcW w:w="0" w:type="auto"/>
            <w:gridSpan w:val="9"/>
            <w:tcBorders>
              <w:top w:val="single" w:sz="4" w:space="0" w:color="00000A"/>
              <w:left w:val="single" w:sz="4" w:space="0" w:color="00000A"/>
              <w:bottom w:val="single" w:sz="4" w:space="0" w:color="00000A"/>
              <w:right w:val="single" w:sz="4" w:space="0" w:color="00000A"/>
            </w:tcBorders>
            <w:shd w:val="clear" w:color="auto" w:fill="auto"/>
          </w:tcPr>
          <w:p w:rsidR="001E5A29" w:rsidRDefault="001E5A29" w:rsidP="001E5A29">
            <w:pPr>
              <w:tabs>
                <w:tab w:val="left" w:pos="2040"/>
              </w:tabs>
              <w:jc w:val="center"/>
              <w:rPr>
                <w:rFonts w:eastAsia="Calibri"/>
                <w:color w:val="00000A"/>
                <w:sz w:val="24"/>
                <w:szCs w:val="24"/>
              </w:rPr>
            </w:pPr>
            <w:r>
              <w:rPr>
                <w:rFonts w:eastAsia="Calibri"/>
                <w:color w:val="00000A"/>
                <w:sz w:val="24"/>
                <w:szCs w:val="24"/>
              </w:rPr>
              <w:t>2016-2020</w:t>
            </w:r>
          </w:p>
          <w:p w:rsidR="001E5A29" w:rsidRDefault="001E5A29" w:rsidP="001E5A29">
            <w:pPr>
              <w:tabs>
                <w:tab w:val="left" w:pos="2040"/>
              </w:tabs>
              <w:jc w:val="center"/>
              <w:rPr>
                <w:rFonts w:eastAsia="Calibri"/>
                <w:color w:val="00000A"/>
                <w:sz w:val="24"/>
                <w:szCs w:val="24"/>
              </w:rPr>
            </w:pPr>
            <w:r>
              <w:rPr>
                <w:rFonts w:eastAsia="Calibri"/>
                <w:color w:val="00000A"/>
                <w:sz w:val="24"/>
                <w:szCs w:val="24"/>
              </w:rPr>
              <w:t>(далее ежегодно по мере введения ФГОС ООО)</w:t>
            </w:r>
          </w:p>
        </w:tc>
      </w:tr>
      <w:tr w:rsidR="001E5A29" w:rsidTr="001E5A29">
        <w:trPr>
          <w:cantSplit/>
          <w:trHeight w:hRule="exact" w:val="1403"/>
        </w:trPr>
        <w:tc>
          <w:tcPr>
            <w:tcW w:w="0" w:type="auto"/>
            <w:vMerge/>
            <w:tcBorders>
              <w:top w:val="single" w:sz="4" w:space="0" w:color="000001"/>
              <w:left w:val="single" w:sz="4" w:space="0" w:color="000001"/>
              <w:bottom w:val="single" w:sz="4" w:space="0" w:color="000001"/>
              <w:right w:val="single" w:sz="4" w:space="0" w:color="00000A"/>
            </w:tcBorders>
            <w:shd w:val="clear" w:color="auto" w:fill="auto"/>
            <w:tcMar>
              <w:left w:w="83" w:type="dxa"/>
            </w:tcMar>
            <w:vAlign w:val="center"/>
          </w:tcPr>
          <w:p w:rsidR="001E5A29" w:rsidRDefault="001E5A29" w:rsidP="001E5A29">
            <w:pPr>
              <w:rPr>
                <w:rFonts w:eastAsia="Lucida Sans Unicode"/>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Lucida Sans Unicode"/>
                <w:color w:val="00000A"/>
                <w:kern w:val="2"/>
                <w:sz w:val="24"/>
                <w:szCs w:val="24"/>
                <w:lang w:eastAsia="hi-IN" w:bidi="hi-IN"/>
              </w:rPr>
              <w:t>Январь</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февраль</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март</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апрель</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май</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июнь</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август</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Calibri"/>
                <w:color w:val="00000A"/>
                <w:sz w:val="24"/>
                <w:szCs w:val="24"/>
              </w:rPr>
              <w:t>сентябрь</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extDirection w:val="btLr"/>
            <w:vAlign w:val="center"/>
          </w:tcPr>
          <w:p w:rsidR="001E5A29" w:rsidRDefault="001E5A29" w:rsidP="001E5A29">
            <w:pPr>
              <w:widowControl w:val="0"/>
              <w:suppressAutoHyphens/>
              <w:snapToGrid w:val="0"/>
              <w:ind w:left="113" w:right="113"/>
              <w:rPr>
                <w:rFonts w:eastAsia="Lucida Sans Unicode"/>
                <w:color w:val="00000A"/>
                <w:kern w:val="2"/>
                <w:sz w:val="24"/>
                <w:szCs w:val="24"/>
                <w:lang w:eastAsia="hi-IN" w:bidi="hi-IN"/>
              </w:rPr>
            </w:pPr>
            <w:r>
              <w:rPr>
                <w:rFonts w:eastAsia="Lucida Sans Unicode"/>
                <w:color w:val="00000A"/>
                <w:kern w:val="2"/>
                <w:sz w:val="24"/>
                <w:szCs w:val="24"/>
                <w:lang w:eastAsia="hi-IN" w:bidi="hi-IN"/>
              </w:rPr>
              <w:t>октябрь</w:t>
            </w:r>
          </w:p>
        </w:tc>
      </w:tr>
      <w:tr w:rsidR="001E5A29" w:rsidTr="001E5A29">
        <w:trPr>
          <w:trHeight w:val="547"/>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Разработка предметных образовательных программ</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r w:rsidR="001E5A29" w:rsidTr="001E5A29">
        <w:trPr>
          <w:trHeight w:val="565"/>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Разработка модели внеурочной деятельности. </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BFBFBF"/>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BFBFBF"/>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BFBFBF"/>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r w:rsidR="001E5A29" w:rsidTr="001E5A29">
        <w:trPr>
          <w:trHeight w:val="532"/>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Разработка планируемых результатов</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r w:rsidR="001E5A29" w:rsidTr="001E5A29">
        <w:trPr>
          <w:trHeight w:val="532"/>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Разработка учебного плана</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r w:rsidR="001E5A29" w:rsidTr="001E5A29">
        <w:trPr>
          <w:trHeight w:val="820"/>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Разработка программы духовно-нравственного развития воспитания и развития</w:t>
            </w: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D9D9D9"/>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D9D9D9"/>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r w:rsidR="001E5A29" w:rsidTr="001E5A29">
        <w:trPr>
          <w:trHeight w:val="805"/>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Разработка </w:t>
            </w:r>
            <w:proofErr w:type="gramStart"/>
            <w:r>
              <w:rPr>
                <w:rFonts w:eastAsia="Calibri"/>
                <w:color w:val="00000A"/>
                <w:sz w:val="24"/>
                <w:szCs w:val="24"/>
              </w:rPr>
              <w:t>программы  формирования культуры здорового образа жизни</w:t>
            </w:r>
            <w:proofErr w:type="gramEnd"/>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BFBFBF"/>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BFBFBF"/>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r w:rsidR="001E5A29" w:rsidTr="001E5A29">
        <w:trPr>
          <w:trHeight w:val="1094"/>
        </w:trPr>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Разработка </w:t>
            </w:r>
            <w:proofErr w:type="gramStart"/>
            <w:r>
              <w:rPr>
                <w:rFonts w:eastAsia="Calibri"/>
                <w:color w:val="00000A"/>
                <w:sz w:val="24"/>
                <w:szCs w:val="24"/>
              </w:rPr>
              <w:t>системы оценки планируемых результатов освоения программы основного общего образования</w:t>
            </w:r>
            <w:proofErr w:type="gramEnd"/>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C00000"/>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BFBFBF"/>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BFBFBF"/>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1"/>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c>
          <w:tcPr>
            <w:tcW w:w="0" w:type="auto"/>
            <w:tcBorders>
              <w:top w:val="single" w:sz="4" w:space="0" w:color="000001"/>
              <w:left w:val="single" w:sz="4" w:space="0" w:color="00000A"/>
              <w:bottom w:val="single" w:sz="4" w:space="0" w:color="000001"/>
              <w:right w:val="single" w:sz="4" w:space="0" w:color="00000A"/>
            </w:tcBorders>
            <w:shd w:val="clear" w:color="auto" w:fill="auto"/>
            <w:tcMar>
              <w:left w:w="83" w:type="dxa"/>
            </w:tcMar>
          </w:tcPr>
          <w:p w:rsidR="001E5A29" w:rsidRDefault="001E5A29" w:rsidP="001E5A29">
            <w:pPr>
              <w:widowControl w:val="0"/>
              <w:suppressAutoHyphens/>
              <w:snapToGrid w:val="0"/>
              <w:rPr>
                <w:rFonts w:eastAsia="Lucida Sans Unicode"/>
                <w:b/>
                <w:i/>
                <w:color w:val="00000A"/>
                <w:kern w:val="2"/>
                <w:sz w:val="24"/>
                <w:szCs w:val="24"/>
                <w:lang w:eastAsia="hi-IN" w:bidi="hi-IN"/>
              </w:rPr>
            </w:pPr>
          </w:p>
        </w:tc>
      </w:tr>
    </w:tbl>
    <w:p w:rsidR="001E5A29" w:rsidRDefault="001E5A29" w:rsidP="001E5A29">
      <w:pPr>
        <w:ind w:left="-567"/>
        <w:rPr>
          <w:rFonts w:eastAsia="Lucida Sans Unicode"/>
          <w:b/>
          <w:i/>
          <w:color w:val="00000A"/>
          <w:kern w:val="2"/>
          <w:szCs w:val="28"/>
          <w:lang w:eastAsia="hi-IN" w:bidi="hi-IN"/>
        </w:rPr>
      </w:pPr>
      <w:r>
        <w:rPr>
          <w:noProof/>
          <w:lang w:eastAsia="ru-RU"/>
        </w:rPr>
        <mc:AlternateContent>
          <mc:Choice Requires="wps">
            <w:drawing>
              <wp:anchor distT="0" distB="0" distL="114300" distR="114300" simplePos="0" relativeHeight="251660288" behindDoc="0" locked="0" layoutInCell="1" allowOverlap="1" wp14:anchorId="5C448DDD" wp14:editId="4D0341AF">
                <wp:simplePos x="0" y="0"/>
                <wp:positionH relativeFrom="column">
                  <wp:posOffset>1928495</wp:posOffset>
                </wp:positionH>
                <wp:positionV relativeFrom="paragraph">
                  <wp:posOffset>73660</wp:posOffset>
                </wp:positionV>
                <wp:extent cx="522605" cy="268605"/>
                <wp:effectExtent l="10160" t="12700" r="10160" b="1397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68605"/>
                        </a:xfrm>
                        <a:prstGeom prst="rect">
                          <a:avLst/>
                        </a:prstGeom>
                        <a:solidFill>
                          <a:srgbClr val="C00000"/>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151.85pt;margin-top:5.8pt;width:41.1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" fillcolor="#c00000" strokeweight=".26mm"/>
            </w:pict>
          </mc:Fallback>
        </mc:AlternateContent>
      </w:r>
      <w:r>
        <w:rPr>
          <w:noProof/>
          <w:lang w:eastAsia="ru-RU"/>
        </w:rPr>
        <mc:AlternateContent>
          <mc:Choice Requires="wps">
            <w:drawing>
              <wp:anchor distT="0" distB="0" distL="114300" distR="114300" simplePos="0" relativeHeight="251661312" behindDoc="0" locked="0" layoutInCell="1" allowOverlap="1" wp14:anchorId="10FBBB5B" wp14:editId="244F514D">
                <wp:simplePos x="0" y="0"/>
                <wp:positionH relativeFrom="column">
                  <wp:posOffset>4676140</wp:posOffset>
                </wp:positionH>
                <wp:positionV relativeFrom="paragraph">
                  <wp:posOffset>73660</wp:posOffset>
                </wp:positionV>
                <wp:extent cx="522605" cy="268605"/>
                <wp:effectExtent l="5080" t="12700" r="5715" b="139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68605"/>
                        </a:xfrm>
                        <a:prstGeom prst="rect">
                          <a:avLst/>
                        </a:prstGeom>
                        <a:solidFill>
                          <a:srgbClr val="D8D8D8"/>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368.2pt;margin-top:5.8pt;width:41.1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" fillcolor="#d8d8d8" strokeweight=".26mm"/>
            </w:pict>
          </mc:Fallback>
        </mc:AlternateContent>
      </w:r>
      <w:r>
        <w:rPr>
          <w:rFonts w:eastAsia="Calibri"/>
          <w:color w:val="00000A"/>
          <w:szCs w:val="28"/>
        </w:rPr>
        <w:t xml:space="preserve">Продолжительность работы                              Резерв времени       </w:t>
      </w:r>
    </w:p>
    <w:p w:rsidR="001E5A29" w:rsidRDefault="001E5A29" w:rsidP="001E5A29">
      <w:pPr>
        <w:ind w:left="426"/>
        <w:contextualSpacing/>
        <w:rPr>
          <w:rFonts w:eastAsia="Calibri"/>
          <w:b/>
          <w:color w:val="00000A"/>
          <w:szCs w:val="28"/>
          <w:lang w:eastAsia="ru-RU"/>
        </w:rPr>
      </w:pPr>
    </w:p>
    <w:p w:rsidR="001E5A29" w:rsidRDefault="001E5A29" w:rsidP="001E5A29">
      <w:pPr>
        <w:numPr>
          <w:ilvl w:val="1"/>
          <w:numId w:val="60"/>
        </w:numPr>
        <w:ind w:left="426" w:hanging="426"/>
        <w:contextualSpacing/>
        <w:rPr>
          <w:rFonts w:eastAsia="Calibri"/>
          <w:b/>
          <w:color w:val="00000A"/>
          <w:szCs w:val="28"/>
          <w:lang w:eastAsia="ru-RU"/>
        </w:rPr>
      </w:pPr>
      <w:r>
        <w:rPr>
          <w:rFonts w:eastAsia="Calibri"/>
          <w:b/>
          <w:bCs/>
          <w:color w:val="00000A"/>
          <w:szCs w:val="28"/>
          <w:lang w:eastAsia="ru-RU"/>
        </w:rPr>
        <w:t>План-график мероприятий по обеспечению введения ФГОС ООО</w:t>
      </w:r>
      <w:proofErr w:type="gramStart"/>
      <w:r>
        <w:rPr>
          <w:rFonts w:eastAsia="Calibri"/>
          <w:b/>
          <w:color w:val="00000A"/>
          <w:szCs w:val="28"/>
          <w:lang w:eastAsia="ru-RU"/>
        </w:rPr>
        <w:t xml:space="preserve"> .</w:t>
      </w:r>
      <w:proofErr w:type="gramEnd"/>
    </w:p>
    <w:tbl>
      <w:tblPr>
        <w:tblW w:w="10084" w:type="dxa"/>
        <w:tblInd w:w="-980" w:type="dxa"/>
        <w:tblBorders>
          <w:top w:val="single" w:sz="4" w:space="0" w:color="000001"/>
          <w:left w:val="single" w:sz="4" w:space="0" w:color="000001"/>
          <w:bottom w:val="single" w:sz="4" w:space="0" w:color="000001"/>
          <w:insideH w:val="single" w:sz="4" w:space="0" w:color="000001"/>
        </w:tblBorders>
        <w:tblLayout w:type="fixed"/>
        <w:tblCellMar>
          <w:left w:w="83" w:type="dxa"/>
        </w:tblCellMar>
        <w:tblLook w:val="04A0" w:firstRow="1" w:lastRow="0" w:firstColumn="1" w:lastColumn="0" w:noHBand="0" w:noVBand="1"/>
      </w:tblPr>
      <w:tblGrid>
        <w:gridCol w:w="489"/>
        <w:gridCol w:w="2338"/>
        <w:gridCol w:w="1286"/>
        <w:gridCol w:w="1690"/>
        <w:gridCol w:w="2420"/>
        <w:gridCol w:w="70"/>
        <w:gridCol w:w="312"/>
        <w:gridCol w:w="1479"/>
      </w:tblGrid>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sz w:val="24"/>
                <w:szCs w:val="24"/>
              </w:rPr>
              <w:t xml:space="preserve">№ </w:t>
            </w:r>
            <w:proofErr w:type="gramStart"/>
            <w:r>
              <w:rPr>
                <w:rFonts w:eastAsia="Calibri"/>
                <w:color w:val="00000A"/>
                <w:sz w:val="24"/>
                <w:szCs w:val="24"/>
              </w:rPr>
              <w:t>п</w:t>
            </w:r>
            <w:proofErr w:type="gramEnd"/>
            <w:r>
              <w:rPr>
                <w:rFonts w:eastAsia="Calibri"/>
                <w:color w:val="00000A"/>
                <w:sz w:val="24"/>
                <w:szCs w:val="24"/>
              </w:rPr>
              <w:t>/п</w:t>
            </w:r>
          </w:p>
        </w:tc>
        <w:tc>
          <w:tcPr>
            <w:tcW w:w="2338"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sz w:val="24"/>
                <w:szCs w:val="24"/>
              </w:rPr>
              <w:t>Мероприятие</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sz w:val="24"/>
                <w:szCs w:val="24"/>
              </w:rPr>
              <w:t>Примерные сроки</w:t>
            </w:r>
          </w:p>
        </w:tc>
        <w:tc>
          <w:tcPr>
            <w:tcW w:w="1690"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sz w:val="24"/>
                <w:szCs w:val="24"/>
              </w:rPr>
              <w:t>Ответственные</w:t>
            </w:r>
          </w:p>
        </w:tc>
        <w:tc>
          <w:tcPr>
            <w:tcW w:w="2420"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sz w:val="24"/>
                <w:szCs w:val="24"/>
              </w:rPr>
              <w:t>Ожидаемый результат</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sz w:val="24"/>
                <w:szCs w:val="24"/>
              </w:rPr>
              <w:t>Формы отчетных документов</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Создание рабочей группы по подготовке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jc w:val="center"/>
              <w:rPr>
                <w:rFonts w:eastAsia="Calibri"/>
                <w:color w:val="00000A"/>
                <w:kern w:val="2"/>
                <w:sz w:val="24"/>
                <w:szCs w:val="24"/>
                <w:lang w:eastAsia="hi-IN" w:bidi="hi-IN"/>
              </w:rPr>
            </w:pPr>
            <w:r>
              <w:rPr>
                <w:rFonts w:eastAsia="Calibri"/>
                <w:color w:val="00000A"/>
                <w:kern w:val="2"/>
                <w:sz w:val="24"/>
                <w:szCs w:val="24"/>
                <w:lang w:eastAsia="hi-IN" w:bidi="hi-IN"/>
              </w:rPr>
              <w:t>2015</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директор школы</w:t>
            </w: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Создание и определение функционала рабочей группы</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Приказ, положение</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2</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Разработка и утверждение плана-графика мероприятий по реализации направлений ФГОС ООО </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kern w:val="2"/>
                <w:sz w:val="24"/>
                <w:szCs w:val="24"/>
                <w:lang w:eastAsia="hi-IN" w:bidi="hi-IN"/>
              </w:rPr>
              <w:t>сентябрь</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Директор, зам</w:t>
            </w:r>
            <w:proofErr w:type="gramStart"/>
            <w:r>
              <w:rPr>
                <w:rFonts w:eastAsia="Calibri"/>
                <w:color w:val="00000A"/>
                <w:sz w:val="24"/>
                <w:szCs w:val="24"/>
              </w:rPr>
              <w:t>.д</w:t>
            </w:r>
            <w:proofErr w:type="gramEnd"/>
            <w:r>
              <w:rPr>
                <w:rFonts w:eastAsia="Calibri"/>
                <w:color w:val="00000A"/>
                <w:sz w:val="24"/>
                <w:szCs w:val="24"/>
              </w:rPr>
              <w:t>иректора</w:t>
            </w:r>
          </w:p>
          <w:p w:rsidR="001E5A29" w:rsidRDefault="001E5A29" w:rsidP="001E5A29">
            <w:pPr>
              <w:widowControl w:val="0"/>
              <w:suppressAutoHyphens/>
              <w:rPr>
                <w:rFonts w:eastAsia="Calibri"/>
                <w:color w:val="00000A"/>
                <w:kern w:val="2"/>
                <w:sz w:val="24"/>
                <w:szCs w:val="24"/>
                <w:lang w:eastAsia="hi-IN" w:bidi="hi-IN"/>
              </w:rPr>
            </w:pP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Система мероприятий, обеспечивающих внедрение ФГОС ООО</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Приказ, план</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3</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Организация курсовой подготовки по проблеме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kern w:val="2"/>
                <w:sz w:val="24"/>
                <w:szCs w:val="24"/>
                <w:lang w:eastAsia="hi-IN" w:bidi="hi-IN"/>
              </w:rPr>
              <w:t>по графику</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Замдиректора по УВР, МО</w:t>
            </w:r>
          </w:p>
          <w:p w:rsidR="001E5A29" w:rsidRDefault="001E5A29" w:rsidP="001E5A29">
            <w:pPr>
              <w:widowControl w:val="0"/>
              <w:suppressAutoHyphens/>
              <w:snapToGrid w:val="0"/>
              <w:rPr>
                <w:rFonts w:eastAsia="Calibri"/>
                <w:color w:val="00000A"/>
                <w:kern w:val="2"/>
                <w:sz w:val="24"/>
                <w:szCs w:val="24"/>
                <w:lang w:eastAsia="hi-IN" w:bidi="hi-IN"/>
              </w:rPr>
            </w:pP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Поэтапная подготовка педагогических и управленческих кадров к введению ФГОС ООО</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Приказ об утверждениплана курсовой подготовки</w:t>
            </w:r>
          </w:p>
        </w:tc>
      </w:tr>
      <w:tr w:rsidR="001E5A29" w:rsidTr="001E5A29">
        <w:trPr>
          <w:trHeight w:val="1733"/>
        </w:trPr>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4</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Анализ ресурсного обеспечения в соответствии с требованиями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snapToGrid w:val="0"/>
              <w:jc w:val="center"/>
              <w:rPr>
                <w:rFonts w:eastAsia="Calibri"/>
                <w:color w:val="00000A"/>
                <w:kern w:val="2"/>
                <w:sz w:val="24"/>
                <w:szCs w:val="24"/>
                <w:lang w:eastAsia="hi-IN" w:bidi="hi-IN"/>
              </w:rPr>
            </w:pPr>
            <w:r>
              <w:rPr>
                <w:rFonts w:eastAsia="Calibri"/>
                <w:color w:val="00000A"/>
                <w:kern w:val="2"/>
                <w:sz w:val="24"/>
                <w:szCs w:val="24"/>
                <w:lang w:eastAsia="hi-IN" w:bidi="hi-IN"/>
              </w:rPr>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kern w:val="2"/>
                <w:sz w:val="24"/>
                <w:szCs w:val="24"/>
                <w:lang w:eastAsia="hi-IN" w:bidi="hi-IN"/>
              </w:rPr>
              <w:t>директор, зам</w:t>
            </w:r>
            <w:proofErr w:type="gramStart"/>
            <w:r>
              <w:rPr>
                <w:rFonts w:eastAsia="Calibri"/>
                <w:color w:val="00000A"/>
                <w:kern w:val="2"/>
                <w:sz w:val="24"/>
                <w:szCs w:val="24"/>
                <w:lang w:eastAsia="hi-IN" w:bidi="hi-IN"/>
              </w:rPr>
              <w:t>.д</w:t>
            </w:r>
            <w:proofErr w:type="gramEnd"/>
            <w:r>
              <w:rPr>
                <w:rFonts w:eastAsia="Calibri"/>
                <w:color w:val="00000A"/>
                <w:kern w:val="2"/>
                <w:sz w:val="24"/>
                <w:szCs w:val="24"/>
                <w:lang w:eastAsia="hi-IN" w:bidi="hi-IN"/>
              </w:rPr>
              <w:t>иректа</w:t>
            </w: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Получение объективной информации о готовности ОУ к переходу на ФГОС ООО</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Совещание при директоре</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5</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Разработка плана методического сопровождения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Calibri"/>
                <w:color w:val="00000A"/>
                <w:kern w:val="2"/>
                <w:sz w:val="24"/>
                <w:szCs w:val="24"/>
                <w:lang w:eastAsia="hi-IN" w:bidi="hi-IN"/>
              </w:rPr>
            </w:pPr>
            <w:r>
              <w:rPr>
                <w:rFonts w:eastAsia="Calibri"/>
                <w:color w:val="00000A"/>
                <w:kern w:val="2"/>
                <w:sz w:val="24"/>
                <w:szCs w:val="24"/>
                <w:lang w:eastAsia="hi-IN" w:bidi="hi-IN"/>
              </w:rPr>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 xml:space="preserve">зам. директора по УВР </w:t>
            </w:r>
          </w:p>
          <w:p w:rsidR="001E5A29" w:rsidRDefault="001E5A29" w:rsidP="001E5A29">
            <w:pPr>
              <w:widowControl w:val="0"/>
              <w:suppressAutoHyphens/>
              <w:snapToGrid w:val="0"/>
              <w:rPr>
                <w:rFonts w:eastAsia="Calibri"/>
                <w:color w:val="00000A"/>
                <w:kern w:val="2"/>
                <w:sz w:val="24"/>
                <w:szCs w:val="24"/>
                <w:lang w:eastAsia="hi-IN" w:bidi="hi-IN"/>
              </w:rPr>
            </w:pP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Повышение профессиональной компетентности всех категорий педагогических работников в области организации образовательного процесса и обновления содержания образования в соответствии с ФГОС ООО</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План</w:t>
            </w:r>
          </w:p>
        </w:tc>
      </w:tr>
      <w:tr w:rsidR="001E5A29" w:rsidTr="001E5A29">
        <w:trPr>
          <w:trHeight w:val="1492"/>
        </w:trPr>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6</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Проведение методических совещаний, обучающих семинаров по вопросам введения ФГОС ООО для учителей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по плану</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p>
        </w:tc>
        <w:tc>
          <w:tcPr>
            <w:tcW w:w="2490" w:type="dxa"/>
            <w:gridSpan w:val="2"/>
            <w:vMerge w:val="restart"/>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Обеспечение научно-методического сопровождения перехода и внедрения ФГОС ООО</w:t>
            </w:r>
          </w:p>
          <w:p w:rsidR="001E5A29" w:rsidRDefault="001E5A29" w:rsidP="001E5A29">
            <w:pPr>
              <w:widowControl w:val="0"/>
              <w:suppressAutoHyphens/>
              <w:snapToGrid w:val="0"/>
              <w:rPr>
                <w:rFonts w:eastAsia="Calibri"/>
                <w:color w:val="00000A"/>
                <w:kern w:val="2"/>
                <w:sz w:val="24"/>
                <w:szCs w:val="24"/>
                <w:lang w:eastAsia="hi-IN" w:bidi="hi-IN"/>
              </w:rPr>
            </w:pPr>
          </w:p>
        </w:tc>
        <w:tc>
          <w:tcPr>
            <w:tcW w:w="1791"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План методической работы, материалы семинаров</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7</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Организация участия учителей, </w:t>
            </w:r>
            <w:r>
              <w:rPr>
                <w:rFonts w:eastAsia="Calibri"/>
                <w:color w:val="00000A"/>
                <w:sz w:val="24"/>
                <w:szCs w:val="24"/>
              </w:rPr>
              <w:lastRenderedPageBreak/>
              <w:t>психолога в региональных, муниципальных  семинарах по вопросам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lastRenderedPageBreak/>
              <w:t>регулярно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p>
          <w:p w:rsidR="001E5A29" w:rsidRDefault="001E5A29" w:rsidP="001E5A29">
            <w:pPr>
              <w:widowControl w:val="0"/>
              <w:suppressAutoHyphens/>
              <w:snapToGrid w:val="0"/>
              <w:rPr>
                <w:rFonts w:eastAsia="Calibri"/>
                <w:color w:val="00000A"/>
                <w:kern w:val="2"/>
                <w:sz w:val="24"/>
                <w:szCs w:val="24"/>
                <w:lang w:eastAsia="hi-IN" w:bidi="hi-IN"/>
              </w:rPr>
            </w:pPr>
          </w:p>
        </w:tc>
        <w:tc>
          <w:tcPr>
            <w:tcW w:w="2490" w:type="dxa"/>
            <w:gridSpan w:val="2"/>
            <w:vMerge/>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p>
        </w:tc>
        <w:tc>
          <w:tcPr>
            <w:tcW w:w="1791"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lastRenderedPageBreak/>
              <w:t>8</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Разработка и утверждение ООП ООО школы</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jc w:val="center"/>
              <w:rPr>
                <w:rFonts w:eastAsia="Calibri"/>
                <w:color w:val="00000A"/>
                <w:kern w:val="2"/>
                <w:sz w:val="24"/>
                <w:szCs w:val="24"/>
                <w:lang w:eastAsia="hi-IN" w:bidi="hi-IN"/>
              </w:rPr>
            </w:pPr>
            <w:r>
              <w:rPr>
                <w:rFonts w:eastAsia="Calibri"/>
                <w:color w:val="00000A"/>
                <w:kern w:val="2"/>
                <w:sz w:val="24"/>
                <w:szCs w:val="24"/>
                <w:lang w:eastAsia="hi-IN" w:bidi="hi-IN"/>
              </w:rPr>
              <w:t>ежегодно (по мере внедрения)</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зам. директора по УВР,</w:t>
            </w:r>
          </w:p>
          <w:p w:rsidR="001E5A29" w:rsidRDefault="001E5A29" w:rsidP="001E5A29">
            <w:pPr>
              <w:widowControl w:val="0"/>
              <w:suppressAutoHyphens/>
              <w:rPr>
                <w:rFonts w:eastAsia="Calibri"/>
                <w:color w:val="00000A"/>
                <w:kern w:val="2"/>
                <w:sz w:val="24"/>
                <w:szCs w:val="24"/>
                <w:lang w:eastAsia="hi-IN" w:bidi="hi-IN"/>
              </w:rPr>
            </w:pPr>
            <w:r>
              <w:rPr>
                <w:rFonts w:eastAsia="Calibri"/>
                <w:color w:val="00000A"/>
                <w:sz w:val="24"/>
                <w:szCs w:val="24"/>
              </w:rPr>
              <w:t>рабочая группа</w:t>
            </w: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Создание ООП ООО</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Протоколы педсовета, приказ</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9</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Разработка  и утверждение учебного плана ОУ</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jc w:val="center"/>
              <w:rPr>
                <w:rFonts w:ascii="Calibri" w:eastAsia="Calibri" w:hAnsi="Calibri"/>
                <w:color w:val="00000A"/>
                <w:sz w:val="24"/>
                <w:szCs w:val="24"/>
              </w:rPr>
            </w:pPr>
            <w:r>
              <w:rPr>
                <w:rFonts w:eastAsia="Calibri"/>
                <w:color w:val="00000A"/>
                <w:kern w:val="2"/>
                <w:sz w:val="24"/>
                <w:szCs w:val="24"/>
                <w:lang w:eastAsia="hi-IN" w:bidi="hi-IN"/>
              </w:rPr>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 xml:space="preserve"> зам. директора по УВР, </w:t>
            </w:r>
          </w:p>
          <w:p w:rsidR="001E5A29" w:rsidRDefault="001E5A29" w:rsidP="001E5A29">
            <w:pPr>
              <w:widowControl w:val="0"/>
              <w:suppressAutoHyphens/>
              <w:rPr>
                <w:rFonts w:eastAsia="Calibri"/>
                <w:color w:val="00000A"/>
                <w:kern w:val="2"/>
                <w:sz w:val="24"/>
                <w:szCs w:val="24"/>
                <w:lang w:eastAsia="hi-IN" w:bidi="hi-IN"/>
              </w:rPr>
            </w:pP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Наличие учебного плана ОУ</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Протокол педсовета, приказ</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10</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Разработка  и утверждение программ внеурочной деятельности ОУ</w:t>
            </w:r>
          </w:p>
        </w:tc>
        <w:tc>
          <w:tcPr>
            <w:tcW w:w="1286" w:type="dxa"/>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jc w:val="center"/>
              <w:rPr>
                <w:rFonts w:ascii="Calibri" w:eastAsia="Calibri" w:hAnsi="Calibri"/>
                <w:color w:val="00000A"/>
                <w:sz w:val="24"/>
                <w:szCs w:val="24"/>
              </w:rPr>
            </w:pPr>
            <w:r>
              <w:rPr>
                <w:rFonts w:eastAsia="Calibri"/>
                <w:color w:val="00000A"/>
                <w:kern w:val="2"/>
                <w:sz w:val="24"/>
                <w:szCs w:val="24"/>
                <w:lang w:eastAsia="hi-IN" w:bidi="hi-IN"/>
              </w:rPr>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зам. директора по ВР</w:t>
            </w: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Наличие программы</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Протокол педсовета, приказ</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11</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Разработка и утверждение рабочих программ учебных предметов</w:t>
            </w:r>
          </w:p>
        </w:tc>
        <w:tc>
          <w:tcPr>
            <w:tcW w:w="1286" w:type="dxa"/>
            <w:tcBorders>
              <w:top w:val="single" w:sz="4" w:space="0" w:color="000001"/>
              <w:left w:val="single" w:sz="4" w:space="0" w:color="000001"/>
              <w:bottom w:val="single" w:sz="8" w:space="0" w:color="00000A"/>
            </w:tcBorders>
            <w:shd w:val="clear" w:color="auto" w:fill="auto"/>
            <w:tcMar>
              <w:left w:w="83" w:type="dxa"/>
            </w:tcMar>
            <w:vAlign w:val="center"/>
          </w:tcPr>
          <w:p w:rsidR="001E5A29" w:rsidRDefault="001E5A29" w:rsidP="001E5A29">
            <w:pPr>
              <w:jc w:val="center"/>
              <w:rPr>
                <w:rFonts w:ascii="Calibri" w:eastAsia="Calibri" w:hAnsi="Calibri"/>
                <w:color w:val="00000A"/>
                <w:sz w:val="24"/>
                <w:szCs w:val="24"/>
              </w:rPr>
            </w:pPr>
            <w:r>
              <w:rPr>
                <w:rFonts w:eastAsia="Calibri"/>
                <w:color w:val="00000A"/>
                <w:kern w:val="2"/>
                <w:sz w:val="24"/>
                <w:szCs w:val="24"/>
                <w:lang w:eastAsia="hi-IN" w:bidi="hi-IN"/>
              </w:rPr>
              <w:t>ежегодно</w:t>
            </w:r>
          </w:p>
        </w:tc>
        <w:tc>
          <w:tcPr>
            <w:tcW w:w="1690" w:type="dxa"/>
            <w:tcBorders>
              <w:top w:val="single" w:sz="4" w:space="0" w:color="000001"/>
              <w:left w:val="single" w:sz="4" w:space="0" w:color="000001"/>
              <w:bottom w:val="single" w:sz="8" w:space="0" w:color="00000A"/>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Наличие программ</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Протокол педсовета, МО, приказ</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12</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Организация индивидуального консультирования педагогов по вопросам психолого-педагогического сопровождения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в течение учебного года</w:t>
            </w:r>
          </w:p>
        </w:tc>
        <w:tc>
          <w:tcPr>
            <w:tcW w:w="1690" w:type="dxa"/>
            <w:tcBorders>
              <w:top w:val="single" w:sz="8" w:space="0" w:color="00000A"/>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sz w:val="24"/>
                <w:szCs w:val="24"/>
              </w:rPr>
              <w:t>замдиректора по УВР, ВР психолог школы</w:t>
            </w: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Определение возможных психологических рисков и способов их профилактики, расширение и обновление психодиагностического инструментария на основе запросов и современных достижений психологической науки</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План работы психолога  </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13</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Внесение изменений в нормативно-правовую базу деятельности общеобразовательного учреждения</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в течение учебного года</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sz w:val="24"/>
                <w:szCs w:val="24"/>
              </w:rPr>
              <w:t xml:space="preserve">директор </w:t>
            </w:r>
          </w:p>
        </w:tc>
        <w:tc>
          <w:tcPr>
            <w:tcW w:w="2490" w:type="dxa"/>
            <w:gridSpan w:val="2"/>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Дополнения в документы, регламентирующие деятельность школы по внедрению ФГОС ООО</w:t>
            </w:r>
          </w:p>
        </w:tc>
        <w:tc>
          <w:tcPr>
            <w:tcW w:w="1791"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Приказ об утв. локальных актов, протоколы  педсовета</w:t>
            </w:r>
          </w:p>
        </w:tc>
      </w:tr>
      <w:tr w:rsidR="001E5A29" w:rsidTr="001E5A29">
        <w:tc>
          <w:tcPr>
            <w:tcW w:w="8605" w:type="dxa"/>
            <w:gridSpan w:val="7"/>
            <w:tcBorders>
              <w:top w:val="single" w:sz="4" w:space="0" w:color="000001"/>
              <w:left w:val="single" w:sz="4" w:space="0" w:color="000001"/>
              <w:bottom w:val="single" w:sz="4" w:space="0" w:color="000001"/>
            </w:tcBorders>
            <w:shd w:val="clear" w:color="auto" w:fill="auto"/>
            <w:tcMar>
              <w:left w:w="-5" w:type="dxa"/>
              <w:right w:w="0" w:type="dxa"/>
            </w:tcMar>
          </w:tcPr>
          <w:p w:rsidR="001E5A29" w:rsidRDefault="001E5A29" w:rsidP="001E5A29">
            <w:pPr>
              <w:widowControl w:val="0"/>
              <w:suppressAutoHyphens/>
              <w:snapToGrid w:val="0"/>
              <w:jc w:val="center"/>
              <w:rPr>
                <w:rFonts w:eastAsia="Calibri"/>
                <w:b/>
                <w:color w:val="00000A"/>
                <w:kern w:val="2"/>
                <w:sz w:val="24"/>
                <w:szCs w:val="24"/>
                <w:lang w:eastAsia="hi-IN" w:bidi="hi-IN"/>
              </w:rPr>
            </w:pPr>
            <w:r>
              <w:rPr>
                <w:rFonts w:eastAsia="Calibri"/>
                <w:b/>
                <w:color w:val="00000A"/>
                <w:sz w:val="24"/>
                <w:szCs w:val="24"/>
              </w:rPr>
              <w:t>2. Создание кадрового  обеспечения  внедрения ФГОС ООО</w:t>
            </w:r>
          </w:p>
        </w:tc>
        <w:tc>
          <w:tcPr>
            <w:tcW w:w="1479" w:type="dxa"/>
            <w:tcBorders>
              <w:top w:val="single" w:sz="4" w:space="0" w:color="000001"/>
              <w:left w:val="single" w:sz="4" w:space="0" w:color="000001"/>
              <w:bottom w:val="single" w:sz="4" w:space="0" w:color="000001"/>
            </w:tcBorders>
            <w:shd w:val="clear" w:color="auto" w:fill="auto"/>
            <w:tcMar>
              <w:left w:w="-5" w:type="dxa"/>
              <w:right w:w="0" w:type="dxa"/>
            </w:tcMar>
          </w:tcPr>
          <w:p w:rsidR="001E5A29" w:rsidRDefault="001E5A29" w:rsidP="001E5A29">
            <w:pPr>
              <w:widowControl w:val="0"/>
              <w:suppressAutoHyphens/>
              <w:snapToGrid w:val="0"/>
              <w:rPr>
                <w:rFonts w:eastAsia="Calibri"/>
                <w:color w:val="00000A"/>
                <w:kern w:val="2"/>
                <w:sz w:val="24"/>
                <w:szCs w:val="24"/>
                <w:lang w:eastAsia="hi-IN" w:bidi="hi-IN"/>
              </w:rPr>
            </w:pP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Анализ кадрового обеспечения апробации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kern w:val="2"/>
                <w:sz w:val="24"/>
                <w:szCs w:val="24"/>
                <w:lang w:eastAsia="hi-IN" w:bidi="hi-IN"/>
              </w:rPr>
              <w:t xml:space="preserve">ежегодно </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 xml:space="preserve">директор </w:t>
            </w:r>
          </w:p>
          <w:p w:rsidR="001E5A29" w:rsidRDefault="001E5A29" w:rsidP="001E5A29">
            <w:pPr>
              <w:widowControl w:val="0"/>
              <w:suppressAutoHyphens/>
              <w:snapToGrid w:val="0"/>
              <w:rPr>
                <w:rFonts w:eastAsia="Calibri"/>
                <w:color w:val="00000A"/>
                <w:kern w:val="2"/>
                <w:sz w:val="24"/>
                <w:szCs w:val="24"/>
                <w:lang w:eastAsia="hi-IN" w:bidi="hi-IN"/>
              </w:rPr>
            </w:pP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Аналит. справка</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2</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Создание условий  для прохождения </w:t>
            </w:r>
            <w:r>
              <w:rPr>
                <w:rFonts w:eastAsia="Calibri"/>
                <w:color w:val="00000A"/>
                <w:sz w:val="24"/>
                <w:szCs w:val="24"/>
              </w:rPr>
              <w:lastRenderedPageBreak/>
              <w:t>курсов повышения квалификации для учителей, участвующих в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sz w:val="24"/>
                <w:szCs w:val="24"/>
              </w:rPr>
              <w:lastRenderedPageBreak/>
              <w:t>по плану</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Повышение профессиональной </w:t>
            </w:r>
            <w:r>
              <w:rPr>
                <w:rFonts w:eastAsia="Calibri"/>
                <w:color w:val="00000A"/>
                <w:sz w:val="24"/>
                <w:szCs w:val="24"/>
              </w:rPr>
              <w:lastRenderedPageBreak/>
              <w:t>компетентности пед. работников в области организации образовательного процесса и обновления содержания образования в соответствии с ФГОС ООО</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lastRenderedPageBreak/>
              <w:t xml:space="preserve">План-график </w:t>
            </w:r>
          </w:p>
        </w:tc>
      </w:tr>
      <w:tr w:rsidR="001E5A29" w:rsidTr="001E5A29">
        <w:trPr>
          <w:trHeight w:val="240"/>
        </w:trPr>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lastRenderedPageBreak/>
              <w:t>3</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Проведение педагогических советов единой тематики:</w:t>
            </w:r>
          </w:p>
          <w:p w:rsidR="001E5A29" w:rsidRDefault="001E5A29" w:rsidP="001E5A29">
            <w:pPr>
              <w:rPr>
                <w:rFonts w:eastAsia="Calibri"/>
                <w:color w:val="00000A"/>
                <w:kern w:val="2"/>
                <w:sz w:val="24"/>
                <w:szCs w:val="24"/>
                <w:lang w:eastAsia="hi-IN" w:bidi="hi-IN"/>
              </w:rPr>
            </w:pPr>
            <w:r>
              <w:rPr>
                <w:rFonts w:eastAsia="Calibri"/>
                <w:color w:val="00000A"/>
                <w:sz w:val="24"/>
                <w:szCs w:val="24"/>
              </w:rPr>
              <w:t>«Введение ФГОС ООО: проблемы и перспективы»</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p>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sz w:val="24"/>
                <w:szCs w:val="24"/>
              </w:rPr>
            </w:pPr>
            <w:r>
              <w:rPr>
                <w:rFonts w:eastAsia="Calibri"/>
                <w:color w:val="00000A"/>
                <w:sz w:val="24"/>
                <w:szCs w:val="24"/>
              </w:rPr>
              <w:t>Зам</w:t>
            </w:r>
            <w:proofErr w:type="gramStart"/>
            <w:r>
              <w:rPr>
                <w:rFonts w:eastAsia="Calibri"/>
                <w:color w:val="00000A"/>
                <w:sz w:val="24"/>
                <w:szCs w:val="24"/>
              </w:rPr>
              <w:t>.д</w:t>
            </w:r>
            <w:proofErr w:type="gramEnd"/>
            <w:r>
              <w:rPr>
                <w:rFonts w:eastAsia="Calibri"/>
                <w:color w:val="00000A"/>
                <w:sz w:val="24"/>
                <w:szCs w:val="24"/>
              </w:rPr>
              <w:t>иректора,</w:t>
            </w:r>
          </w:p>
          <w:p w:rsidR="001E5A29" w:rsidRDefault="001E5A29" w:rsidP="001E5A29">
            <w:pPr>
              <w:snapToGrid w:val="0"/>
              <w:rPr>
                <w:rFonts w:eastAsia="Calibri"/>
                <w:color w:val="00000A"/>
                <w:sz w:val="24"/>
                <w:szCs w:val="24"/>
              </w:rPr>
            </w:pPr>
            <w:r>
              <w:rPr>
                <w:rFonts w:eastAsia="Calibri"/>
                <w:color w:val="00000A"/>
                <w:sz w:val="24"/>
                <w:szCs w:val="24"/>
              </w:rPr>
              <w:t>МО</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Активное профессиональное взаимодействие по обмену опытом, обсуждению проблем и поиску их решения</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Протокол педсовета</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4</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Организация участия педагогов школы в региональных, муниципальных  конференциях по  введению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регулярно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rPr>
                <w:rFonts w:ascii="Calibri" w:eastAsia="Calibri" w:hAnsi="Calibri"/>
                <w:color w:val="00000A"/>
                <w:sz w:val="24"/>
                <w:szCs w:val="24"/>
              </w:rPr>
            </w:pPr>
            <w:r>
              <w:rPr>
                <w:rFonts w:eastAsia="Calibri"/>
                <w:color w:val="00000A"/>
                <w:sz w:val="24"/>
                <w:szCs w:val="24"/>
              </w:rPr>
              <w:t>МО</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Активное профессиональное взаимодействие по обмену опытом </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Приказы, материалы конференций</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5.</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Работа творческих групп учителей по методическим проблемам, связанным с введением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sz w:val="24"/>
                <w:szCs w:val="24"/>
              </w:rPr>
            </w:pPr>
            <w:r>
              <w:rPr>
                <w:rFonts w:eastAsia="Calibri"/>
                <w:color w:val="00000A"/>
                <w:sz w:val="24"/>
                <w:szCs w:val="24"/>
              </w:rPr>
              <w:t>постоянно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sz w:val="24"/>
                <w:szCs w:val="24"/>
              </w:rPr>
            </w:pPr>
            <w:r>
              <w:rPr>
                <w:rFonts w:eastAsia="Calibri"/>
                <w:color w:val="00000A"/>
                <w:sz w:val="24"/>
                <w:szCs w:val="24"/>
              </w:rPr>
              <w:t>Замдиректора, МО</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sz w:val="24"/>
                <w:szCs w:val="24"/>
              </w:rPr>
            </w:pP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sz w:val="24"/>
                <w:szCs w:val="24"/>
              </w:rPr>
            </w:pPr>
          </w:p>
        </w:tc>
      </w:tr>
      <w:tr w:rsidR="001E5A29" w:rsidTr="001E5A29">
        <w:tc>
          <w:tcPr>
            <w:tcW w:w="8605" w:type="dxa"/>
            <w:gridSpan w:val="7"/>
            <w:tcBorders>
              <w:top w:val="single" w:sz="4" w:space="0" w:color="000001"/>
              <w:left w:val="single" w:sz="4" w:space="0" w:color="000001"/>
              <w:bottom w:val="single" w:sz="4" w:space="0" w:color="000001"/>
            </w:tcBorders>
            <w:shd w:val="clear" w:color="auto" w:fill="auto"/>
            <w:tcMar>
              <w:left w:w="-5" w:type="dxa"/>
              <w:right w:w="0" w:type="dxa"/>
            </w:tcMar>
          </w:tcPr>
          <w:p w:rsidR="001E5A29" w:rsidRDefault="001E5A29" w:rsidP="001E5A29">
            <w:pPr>
              <w:widowControl w:val="0"/>
              <w:suppressAutoHyphens/>
              <w:snapToGrid w:val="0"/>
              <w:jc w:val="center"/>
              <w:rPr>
                <w:rFonts w:eastAsia="Calibri"/>
                <w:b/>
                <w:color w:val="00000A"/>
                <w:kern w:val="2"/>
                <w:sz w:val="24"/>
                <w:szCs w:val="24"/>
                <w:lang w:eastAsia="hi-IN" w:bidi="hi-IN"/>
              </w:rPr>
            </w:pPr>
            <w:r>
              <w:rPr>
                <w:rFonts w:eastAsia="Calibri"/>
                <w:b/>
                <w:color w:val="00000A"/>
                <w:sz w:val="24"/>
                <w:szCs w:val="24"/>
              </w:rPr>
              <w:t>3. Создание материально-технического обеспечения внедрения ФГОС ООО</w:t>
            </w:r>
          </w:p>
        </w:tc>
        <w:tc>
          <w:tcPr>
            <w:tcW w:w="1479" w:type="dxa"/>
            <w:tcBorders>
              <w:top w:val="single" w:sz="4" w:space="0" w:color="000001"/>
              <w:left w:val="single" w:sz="4" w:space="0" w:color="000001"/>
              <w:bottom w:val="single" w:sz="4" w:space="0" w:color="000001"/>
            </w:tcBorders>
            <w:shd w:val="clear" w:color="auto" w:fill="auto"/>
            <w:tcMar>
              <w:left w:w="-5" w:type="dxa"/>
              <w:right w:w="0" w:type="dxa"/>
            </w:tcMar>
          </w:tcPr>
          <w:p w:rsidR="001E5A29" w:rsidRDefault="001E5A29" w:rsidP="001E5A29">
            <w:pPr>
              <w:widowControl w:val="0"/>
              <w:suppressAutoHyphens/>
              <w:snapToGrid w:val="0"/>
              <w:rPr>
                <w:rFonts w:eastAsia="Calibri"/>
                <w:color w:val="00000A"/>
                <w:kern w:val="2"/>
                <w:sz w:val="24"/>
                <w:szCs w:val="24"/>
                <w:lang w:eastAsia="hi-IN" w:bidi="hi-IN"/>
              </w:rPr>
            </w:pP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Обеспечение оснащённости школы в соответствии с требованиями ФГОС ООО </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постоянно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rPr>
                <w:rFonts w:eastAsia="Calibri"/>
                <w:color w:val="00000A"/>
                <w:kern w:val="2"/>
                <w:sz w:val="24"/>
                <w:szCs w:val="24"/>
                <w:lang w:eastAsia="hi-IN" w:bidi="hi-IN"/>
              </w:rPr>
            </w:pPr>
            <w:r>
              <w:rPr>
                <w:rFonts w:eastAsia="Calibri"/>
                <w:color w:val="00000A"/>
                <w:kern w:val="2"/>
                <w:sz w:val="24"/>
                <w:szCs w:val="24"/>
                <w:lang w:eastAsia="hi-IN" w:bidi="hi-IN"/>
              </w:rPr>
              <w:t>директор</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Определение необходимых изменений в оснащенности школы с учетом требований ФГОС</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Информационная справка</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2</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Обеспечение соответствия материально-технической базы реализации ООП </w:t>
            </w:r>
            <w:proofErr w:type="gramStart"/>
            <w:r>
              <w:rPr>
                <w:rFonts w:eastAsia="Calibri"/>
                <w:color w:val="00000A"/>
                <w:sz w:val="24"/>
                <w:szCs w:val="24"/>
              </w:rPr>
              <w:t>ООО</w:t>
            </w:r>
            <w:proofErr w:type="gramEnd"/>
            <w:r>
              <w:rPr>
                <w:rFonts w:eastAsia="Calibri"/>
                <w:color w:val="00000A"/>
                <w:sz w:val="24"/>
                <w:szCs w:val="24"/>
              </w:rPr>
              <w:t xml:space="preserve"> действующим санитарным и противопожарным нормам, нормам охраны труда работников образовательного </w:t>
            </w:r>
            <w:r>
              <w:rPr>
                <w:rFonts w:eastAsia="Calibri"/>
                <w:color w:val="00000A"/>
                <w:sz w:val="24"/>
                <w:szCs w:val="24"/>
              </w:rPr>
              <w:lastRenderedPageBreak/>
              <w:t xml:space="preserve">учреждения. </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lastRenderedPageBreak/>
              <w:t>регулярно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Директор зам директора по АХЧ</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Приведение в соответствие материально-технической базы реализации ООП ООО с требованиями ФГОС ООО</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Информационная справка</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lastRenderedPageBreak/>
              <w:t>3</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Обеспечение укомплектованности библиотеки ОУ печатными и ЭОР по всем учебным предметам учебного план</w:t>
            </w:r>
            <w:proofErr w:type="gramStart"/>
            <w:r>
              <w:rPr>
                <w:rFonts w:eastAsia="Calibri"/>
                <w:color w:val="00000A"/>
                <w:sz w:val="24"/>
                <w:szCs w:val="24"/>
              </w:rPr>
              <w:t>а  ООО</w:t>
            </w:r>
            <w:proofErr w:type="gramEnd"/>
            <w:r>
              <w:rPr>
                <w:rFonts w:eastAsia="Calibri"/>
                <w:color w:val="00000A"/>
                <w:sz w:val="24"/>
                <w:szCs w:val="24"/>
              </w:rPr>
              <w:t xml:space="preserve">. </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постоянно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pPr>
            <w:r>
              <w:rPr>
                <w:rFonts w:eastAsia="Calibri"/>
                <w:color w:val="00000A"/>
                <w:sz w:val="24"/>
                <w:szCs w:val="24"/>
              </w:rPr>
              <w:t>Директор</w:t>
            </w:r>
          </w:p>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зав. библиотекой</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Оснащенность школьной библиотеки необходимыми УМК, учебными,  справочными пособиями, художественной литературой </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Информационная справка</w:t>
            </w:r>
          </w:p>
        </w:tc>
      </w:tr>
      <w:tr w:rsidR="001E5A29" w:rsidTr="001E5A29">
        <w:trPr>
          <w:trHeight w:val="1170"/>
        </w:trPr>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4</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Обеспечение доступа учителям, переходящим на ФГОС ООО,  к ЭОР, размещенным в федеральных и региональных базах данных. </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постоянно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зам. директора по УВР</w:t>
            </w:r>
          </w:p>
          <w:p w:rsidR="001E5A29" w:rsidRDefault="001E5A29" w:rsidP="001E5A29">
            <w:pPr>
              <w:widowControl w:val="0"/>
              <w:suppressAutoHyphens/>
              <w:rPr>
                <w:rFonts w:eastAsia="Calibri"/>
                <w:color w:val="00000A"/>
                <w:kern w:val="2"/>
                <w:sz w:val="24"/>
                <w:szCs w:val="24"/>
                <w:lang w:eastAsia="hi-IN" w:bidi="hi-IN"/>
              </w:rPr>
            </w:pP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Создание условий для оперативной ликвидации профессиональных затруднений педагогов</w:t>
            </w:r>
          </w:p>
        </w:tc>
        <w:tc>
          <w:tcPr>
            <w:tcW w:w="1861"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Создание банка полезных ссылок</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5</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p w:rsidR="001E5A29" w:rsidRDefault="001E5A29" w:rsidP="001E5A29">
            <w:pPr>
              <w:widowControl w:val="0"/>
              <w:suppressAutoHyphens/>
              <w:rPr>
                <w:rFonts w:eastAsia="Calibri"/>
                <w:color w:val="00000A"/>
                <w:kern w:val="2"/>
                <w:sz w:val="24"/>
                <w:szCs w:val="24"/>
                <w:lang w:eastAsia="hi-IN" w:bidi="hi-IN"/>
              </w:rPr>
            </w:pP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постоянно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Директор</w:t>
            </w:r>
          </w:p>
          <w:p w:rsidR="001E5A29" w:rsidRDefault="001E5A29" w:rsidP="001E5A29">
            <w:pPr>
              <w:widowControl w:val="0"/>
              <w:suppressAutoHyphens/>
              <w:rPr>
                <w:rFonts w:eastAsia="Calibri"/>
                <w:color w:val="00000A"/>
                <w:kern w:val="2"/>
                <w:sz w:val="24"/>
                <w:szCs w:val="24"/>
                <w:lang w:eastAsia="hi-IN" w:bidi="hi-IN"/>
              </w:rPr>
            </w:pP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Расширение возможностей доступа пользователей к банку актуальной педагогической информации и обеспечение возможности дистанционной поддержки участников образовательного процесса</w:t>
            </w:r>
          </w:p>
        </w:tc>
        <w:tc>
          <w:tcPr>
            <w:tcW w:w="1861"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p>
        </w:tc>
      </w:tr>
      <w:tr w:rsidR="001E5A29" w:rsidTr="001E5A29">
        <w:tc>
          <w:tcPr>
            <w:tcW w:w="8605" w:type="dxa"/>
            <w:gridSpan w:val="7"/>
            <w:tcBorders>
              <w:top w:val="single" w:sz="4" w:space="0" w:color="000001"/>
              <w:left w:val="single" w:sz="4" w:space="0" w:color="000001"/>
              <w:bottom w:val="single" w:sz="4" w:space="0" w:color="000001"/>
            </w:tcBorders>
            <w:shd w:val="clear" w:color="auto" w:fill="auto"/>
            <w:tcMar>
              <w:left w:w="-5" w:type="dxa"/>
              <w:right w:w="0" w:type="dxa"/>
            </w:tcMar>
          </w:tcPr>
          <w:p w:rsidR="001E5A29" w:rsidRDefault="001E5A29" w:rsidP="001E5A29">
            <w:pPr>
              <w:widowControl w:val="0"/>
              <w:suppressAutoHyphens/>
              <w:snapToGrid w:val="0"/>
              <w:ind w:left="360"/>
              <w:rPr>
                <w:rFonts w:eastAsia="Calibri"/>
                <w:b/>
                <w:color w:val="00000A"/>
                <w:kern w:val="2"/>
                <w:sz w:val="24"/>
                <w:szCs w:val="24"/>
                <w:lang w:eastAsia="hi-IN" w:bidi="hi-IN"/>
              </w:rPr>
            </w:pPr>
            <w:r>
              <w:rPr>
                <w:rFonts w:eastAsia="Calibri"/>
                <w:b/>
                <w:color w:val="00000A"/>
                <w:sz w:val="24"/>
                <w:szCs w:val="24"/>
              </w:rPr>
              <w:t xml:space="preserve">4.Создание организационно-информационного обеспечения внедрения </w:t>
            </w:r>
            <w:r>
              <w:rPr>
                <w:rFonts w:eastAsia="Calibri"/>
                <w:b/>
                <w:color w:val="00000A"/>
                <w:sz w:val="24"/>
                <w:szCs w:val="24"/>
                <w:lang w:eastAsia="ru-RU"/>
              </w:rPr>
              <w:t>ФГОС ООО</w:t>
            </w:r>
          </w:p>
        </w:tc>
        <w:tc>
          <w:tcPr>
            <w:tcW w:w="1479" w:type="dxa"/>
            <w:tcBorders>
              <w:top w:val="single" w:sz="4" w:space="0" w:color="000001"/>
              <w:left w:val="single" w:sz="4" w:space="0" w:color="000001"/>
              <w:bottom w:val="single" w:sz="4" w:space="0" w:color="000001"/>
            </w:tcBorders>
            <w:shd w:val="clear" w:color="auto" w:fill="auto"/>
            <w:tcMar>
              <w:left w:w="-5" w:type="dxa"/>
              <w:right w:w="0" w:type="dxa"/>
            </w:tcMar>
          </w:tcPr>
          <w:p w:rsidR="001E5A29" w:rsidRDefault="001E5A29" w:rsidP="001E5A29">
            <w:pPr>
              <w:widowControl w:val="0"/>
              <w:suppressAutoHyphens/>
              <w:snapToGrid w:val="0"/>
              <w:rPr>
                <w:rFonts w:eastAsia="Calibri"/>
                <w:color w:val="00000A"/>
                <w:kern w:val="2"/>
                <w:sz w:val="24"/>
                <w:szCs w:val="24"/>
                <w:lang w:eastAsia="hi-IN" w:bidi="hi-IN"/>
              </w:rPr>
            </w:pP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1</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Проведение диагностики готовности школы  к введению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t>дважды в год</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 xml:space="preserve">директор </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Получение объективной информации о готовности школы к переходу на ФГОС</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Диагностическая карта</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2</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Размещение на сайте школы информации о введении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регулярно</w:t>
            </w:r>
          </w:p>
          <w:p w:rsidR="001E5A29" w:rsidRDefault="001E5A29" w:rsidP="001E5A29">
            <w:pPr>
              <w:widowControl w:val="0"/>
              <w:suppressAutoHyphens/>
              <w:rPr>
                <w:rFonts w:eastAsia="Calibri"/>
                <w:color w:val="00000A"/>
                <w:kern w:val="2"/>
                <w:sz w:val="24"/>
                <w:szCs w:val="24"/>
                <w:lang w:eastAsia="hi-IN" w:bidi="hi-IN"/>
              </w:rPr>
            </w:pP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sz w:val="24"/>
                <w:szCs w:val="24"/>
              </w:rPr>
            </w:pPr>
            <w:r>
              <w:rPr>
                <w:rFonts w:eastAsia="Calibri"/>
                <w:color w:val="00000A"/>
                <w:sz w:val="24"/>
                <w:szCs w:val="24"/>
              </w:rPr>
              <w:t>замдиректора по УВР;</w:t>
            </w:r>
          </w:p>
          <w:p w:rsidR="001E5A29" w:rsidRDefault="001E5A29" w:rsidP="001E5A29">
            <w:pPr>
              <w:snapToGrid w:val="0"/>
              <w:rPr>
                <w:rFonts w:eastAsia="Calibri"/>
                <w:color w:val="00000A"/>
                <w:kern w:val="2"/>
                <w:sz w:val="24"/>
                <w:szCs w:val="24"/>
                <w:lang w:eastAsia="hi-IN" w:bidi="hi-IN"/>
              </w:rPr>
            </w:pPr>
            <w:r>
              <w:rPr>
                <w:rFonts w:eastAsia="Calibri"/>
                <w:color w:val="00000A"/>
                <w:sz w:val="24"/>
                <w:szCs w:val="24"/>
              </w:rPr>
              <w:t>модератор сайта</w:t>
            </w:r>
          </w:p>
          <w:p w:rsidR="001E5A29" w:rsidRDefault="001E5A29" w:rsidP="001E5A29">
            <w:pPr>
              <w:widowControl w:val="0"/>
              <w:suppressAutoHyphens/>
              <w:rPr>
                <w:rFonts w:eastAsia="Calibri"/>
                <w:color w:val="00000A"/>
                <w:kern w:val="2"/>
                <w:sz w:val="24"/>
                <w:szCs w:val="24"/>
                <w:lang w:eastAsia="hi-IN" w:bidi="hi-IN"/>
              </w:rPr>
            </w:pP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Информирование общественности о ходе и результатах внедрения ФГОС ООО</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Создание банка полезных ссылок, наличие странички на школьном сайте «ФГОС ООО»</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3</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Обеспечение публичной отчетности школы о ходе и результатах введения ФГОС </w:t>
            </w:r>
            <w:r>
              <w:rPr>
                <w:rFonts w:eastAsia="Calibri"/>
                <w:color w:val="00000A"/>
                <w:sz w:val="24"/>
                <w:szCs w:val="24"/>
              </w:rPr>
              <w:lastRenderedPageBreak/>
              <w:t>ООО (Включение в публичный доклад директора школы раздела, отражающего ход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kern w:val="2"/>
                <w:sz w:val="24"/>
                <w:szCs w:val="24"/>
                <w:lang w:eastAsia="hi-IN" w:bidi="hi-IN"/>
              </w:rPr>
              <w:lastRenderedPageBreak/>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snapToGrid w:val="0"/>
              <w:rPr>
                <w:rFonts w:eastAsia="Calibri"/>
                <w:color w:val="00000A"/>
                <w:kern w:val="2"/>
                <w:sz w:val="24"/>
                <w:szCs w:val="24"/>
                <w:lang w:eastAsia="hi-IN" w:bidi="hi-IN"/>
              </w:rPr>
            </w:pPr>
            <w:r>
              <w:rPr>
                <w:rFonts w:eastAsia="Calibri"/>
                <w:color w:val="00000A"/>
                <w:kern w:val="2"/>
                <w:sz w:val="24"/>
                <w:szCs w:val="24"/>
                <w:lang w:eastAsia="hi-IN" w:bidi="hi-IN"/>
              </w:rPr>
              <w:t>директор</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Информирование общественности о ходе и результатах внедрения ФГОС  ООО</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Размещение публичного отчета на школьном сайте</w:t>
            </w:r>
          </w:p>
        </w:tc>
      </w:tr>
      <w:tr w:rsidR="001E5A29" w:rsidTr="001E5A29">
        <w:tc>
          <w:tcPr>
            <w:tcW w:w="489"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lastRenderedPageBreak/>
              <w:t>4</w:t>
            </w:r>
          </w:p>
        </w:tc>
        <w:tc>
          <w:tcPr>
            <w:tcW w:w="2338"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Информирование общественности через СМИ о ходе введения ФГОС ООО</w:t>
            </w:r>
          </w:p>
        </w:tc>
        <w:tc>
          <w:tcPr>
            <w:tcW w:w="1286"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ежегодно</w:t>
            </w:r>
          </w:p>
        </w:tc>
        <w:tc>
          <w:tcPr>
            <w:tcW w:w="169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Администрация школы</w:t>
            </w:r>
          </w:p>
        </w:tc>
        <w:tc>
          <w:tcPr>
            <w:tcW w:w="2420" w:type="dxa"/>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 xml:space="preserve">Обеспечение условий открытости в реализации ФГОС ООО </w:t>
            </w:r>
          </w:p>
        </w:tc>
        <w:tc>
          <w:tcPr>
            <w:tcW w:w="1861" w:type="dxa"/>
            <w:gridSpan w:val="3"/>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Публикации</w:t>
            </w:r>
          </w:p>
        </w:tc>
      </w:tr>
    </w:tbl>
    <w:p w:rsidR="001E5A29" w:rsidRDefault="001E5A29" w:rsidP="001E5A29">
      <w:pPr>
        <w:ind w:left="426"/>
        <w:contextualSpacing/>
        <w:rPr>
          <w:rFonts w:eastAsia="Calibri"/>
          <w:b/>
          <w:color w:val="00000A"/>
          <w:szCs w:val="28"/>
          <w:lang w:eastAsia="ru-RU"/>
        </w:rPr>
      </w:pPr>
    </w:p>
    <w:p w:rsidR="001E5A29" w:rsidRDefault="001E5A29" w:rsidP="001E5A29">
      <w:pPr>
        <w:numPr>
          <w:ilvl w:val="1"/>
          <w:numId w:val="60"/>
        </w:numPr>
        <w:ind w:left="426" w:hanging="426"/>
        <w:contextualSpacing/>
        <w:rPr>
          <w:rFonts w:eastAsia="Calibri"/>
          <w:b/>
          <w:color w:val="00000A"/>
          <w:szCs w:val="28"/>
          <w:lang w:eastAsia="ru-RU"/>
        </w:rPr>
      </w:pPr>
      <w:proofErr w:type="gramStart"/>
      <w:r>
        <w:rPr>
          <w:rFonts w:eastAsia="Calibri"/>
          <w:b/>
          <w:color w:val="00000A"/>
          <w:szCs w:val="28"/>
          <w:lang w:eastAsia="ru-RU"/>
        </w:rPr>
        <w:t>Контроль за</w:t>
      </w:r>
      <w:proofErr w:type="gramEnd"/>
      <w:r>
        <w:rPr>
          <w:rFonts w:eastAsia="Calibri"/>
          <w:b/>
          <w:color w:val="00000A"/>
          <w:szCs w:val="28"/>
          <w:lang w:eastAsia="ru-RU"/>
        </w:rPr>
        <w:t xml:space="preserve"> реализацией запланированных изменений в образовательной  системе школы.                                                                                           </w:t>
      </w:r>
    </w:p>
    <w:tbl>
      <w:tblPr>
        <w:tblW w:w="0" w:type="auto"/>
        <w:tblInd w:w="-338" w:type="dxa"/>
        <w:tblBorders>
          <w:top w:val="single" w:sz="4" w:space="0" w:color="000001"/>
          <w:left w:val="single" w:sz="4" w:space="0" w:color="000001"/>
          <w:bottom w:val="single" w:sz="4" w:space="0" w:color="808080"/>
          <w:insideH w:val="single" w:sz="4" w:space="0" w:color="808080"/>
        </w:tblBorders>
        <w:tblCellMar>
          <w:left w:w="83" w:type="dxa"/>
        </w:tblCellMar>
        <w:tblLook w:val="04A0" w:firstRow="1" w:lastRow="0" w:firstColumn="1" w:lastColumn="0" w:noHBand="0" w:noVBand="1"/>
      </w:tblPr>
      <w:tblGrid>
        <w:gridCol w:w="4027"/>
        <w:gridCol w:w="2229"/>
        <w:gridCol w:w="1239"/>
        <w:gridCol w:w="2389"/>
      </w:tblGrid>
      <w:tr w:rsidR="001E5A29" w:rsidTr="00043673">
        <w:trPr>
          <w:trHeight w:val="1172"/>
        </w:trPr>
        <w:tc>
          <w:tcPr>
            <w:tcW w:w="0" w:type="auto"/>
            <w:tcBorders>
              <w:top w:val="single" w:sz="4" w:space="0" w:color="000001"/>
              <w:left w:val="single" w:sz="4" w:space="0" w:color="000001"/>
              <w:bottom w:val="single" w:sz="4" w:space="0" w:color="808080"/>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Объект  контроля</w:t>
            </w:r>
          </w:p>
        </w:tc>
        <w:tc>
          <w:tcPr>
            <w:tcW w:w="0" w:type="auto"/>
            <w:tcBorders>
              <w:top w:val="single" w:sz="4" w:space="0" w:color="000001"/>
              <w:left w:val="single" w:sz="4" w:space="0" w:color="000001"/>
              <w:bottom w:val="single" w:sz="4" w:space="0" w:color="808080"/>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Субъект  контроля</w:t>
            </w:r>
          </w:p>
        </w:tc>
        <w:tc>
          <w:tcPr>
            <w:tcW w:w="0" w:type="auto"/>
            <w:tcBorders>
              <w:top w:val="single" w:sz="4" w:space="0" w:color="000001"/>
              <w:left w:val="single" w:sz="4" w:space="0" w:color="000001"/>
              <w:bottom w:val="single" w:sz="4" w:space="0" w:color="808080"/>
            </w:tcBorders>
            <w:shd w:val="clear" w:color="auto" w:fill="auto"/>
            <w:tcMar>
              <w:left w:w="83" w:type="dxa"/>
            </w:tcMar>
            <w:vAlign w:val="center"/>
          </w:tcPr>
          <w:p w:rsidR="001E5A29" w:rsidRDefault="001E5A29" w:rsidP="001E5A29">
            <w:pPr>
              <w:snapToGrid w:val="0"/>
              <w:jc w:val="center"/>
              <w:rPr>
                <w:rFonts w:eastAsia="Lucida Sans Unicode"/>
                <w:b/>
                <w:color w:val="00000A"/>
                <w:kern w:val="2"/>
                <w:sz w:val="24"/>
                <w:szCs w:val="24"/>
                <w:lang w:eastAsia="hi-IN" w:bidi="hi-IN"/>
              </w:rPr>
            </w:pPr>
            <w:r>
              <w:rPr>
                <w:rFonts w:eastAsia="Calibri"/>
                <w:b/>
                <w:color w:val="00000A"/>
                <w:sz w:val="24"/>
                <w:szCs w:val="24"/>
              </w:rPr>
              <w:t xml:space="preserve">Сроки </w:t>
            </w:r>
          </w:p>
          <w:p w:rsidR="001E5A29" w:rsidRDefault="001E5A29" w:rsidP="001E5A29">
            <w:pPr>
              <w:widowControl w:val="0"/>
              <w:suppressAutoHyphens/>
              <w:jc w:val="center"/>
              <w:rPr>
                <w:rFonts w:eastAsia="Lucida Sans Unicode"/>
                <w:b/>
                <w:color w:val="00000A"/>
                <w:kern w:val="2"/>
                <w:sz w:val="24"/>
                <w:szCs w:val="24"/>
                <w:lang w:eastAsia="hi-IN" w:bidi="hi-IN"/>
              </w:rPr>
            </w:pPr>
            <w:r>
              <w:rPr>
                <w:rFonts w:eastAsia="Calibri"/>
                <w:b/>
                <w:color w:val="00000A"/>
                <w:sz w:val="24"/>
                <w:szCs w:val="24"/>
              </w:rPr>
              <w:t>контроля</w:t>
            </w:r>
          </w:p>
        </w:tc>
        <w:tc>
          <w:tcPr>
            <w:tcW w:w="0" w:type="auto"/>
            <w:tcBorders>
              <w:top w:val="single" w:sz="4" w:space="0" w:color="000001"/>
              <w:left w:val="single" w:sz="4" w:space="0" w:color="000001"/>
              <w:bottom w:val="single" w:sz="4" w:space="0" w:color="808080"/>
              <w:right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b/>
                <w:color w:val="00000A"/>
                <w:kern w:val="2"/>
                <w:sz w:val="24"/>
                <w:szCs w:val="24"/>
                <w:lang w:eastAsia="hi-IN" w:bidi="hi-IN"/>
              </w:rPr>
            </w:pPr>
            <w:r>
              <w:rPr>
                <w:rFonts w:eastAsia="Calibri"/>
                <w:b/>
                <w:color w:val="00000A"/>
                <w:sz w:val="24"/>
                <w:szCs w:val="24"/>
              </w:rPr>
              <w:t>Методы  сбора информации</w:t>
            </w:r>
          </w:p>
        </w:tc>
      </w:tr>
      <w:tr w:rsidR="001E5A29" w:rsidTr="00043673">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Степень освоения педагогами новой образовательной программы</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замдиректора по УВР, руководитель МО, педагог-психолог</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pPr>
            <w:r>
              <w:rPr>
                <w:rFonts w:eastAsia="Lucida Sans Unicode"/>
                <w:color w:val="00000A"/>
                <w:kern w:val="2"/>
                <w:sz w:val="24"/>
                <w:szCs w:val="24"/>
                <w:lang w:eastAsia="hi-IN" w:bidi="hi-IN"/>
              </w:rPr>
              <w:t>2018-2019</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собеседование с педагогами, изучение документации, тестирование</w:t>
            </w:r>
          </w:p>
        </w:tc>
      </w:tr>
      <w:tr w:rsidR="001E5A29" w:rsidTr="00043673">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Степень обеспеченности необходимыми материально – техническими ресурсами</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директор</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Lucida Sans Unicode"/>
                <w:color w:val="00000A"/>
                <w:kern w:val="2"/>
                <w:sz w:val="24"/>
                <w:szCs w:val="24"/>
                <w:lang w:eastAsia="hi-IN" w:bidi="hi-IN"/>
              </w:rPr>
              <w:t>ежегодно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изучение документации</w:t>
            </w:r>
          </w:p>
        </w:tc>
      </w:tr>
      <w:tr w:rsidR="001E5A29" w:rsidTr="00043673">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Проект  Образовательной программ</w:t>
            </w:r>
            <w:proofErr w:type="gramStart"/>
            <w:r>
              <w:rPr>
                <w:rFonts w:eastAsia="Calibri"/>
                <w:color w:val="00000A"/>
                <w:sz w:val="24"/>
                <w:szCs w:val="24"/>
              </w:rPr>
              <w:t>ы ООО</w:t>
            </w:r>
            <w:proofErr w:type="gramEnd"/>
            <w:r>
              <w:rPr>
                <w:rFonts w:eastAsia="Calibri"/>
                <w:color w:val="00000A"/>
                <w:sz w:val="24"/>
                <w:szCs w:val="24"/>
              </w:rPr>
              <w:t xml:space="preserve">: </w:t>
            </w:r>
          </w:p>
          <w:p w:rsidR="001E5A29" w:rsidRDefault="001E5A29" w:rsidP="001E5A29">
            <w:pPr>
              <w:widowControl w:val="0"/>
              <w:suppressAutoHyphens/>
              <w:rPr>
                <w:rFonts w:eastAsia="Calibri"/>
                <w:color w:val="00000A"/>
                <w:sz w:val="24"/>
                <w:szCs w:val="24"/>
              </w:rPr>
            </w:pPr>
            <w:r>
              <w:rPr>
                <w:rFonts w:eastAsia="Calibri"/>
                <w:color w:val="00000A"/>
                <w:sz w:val="24"/>
                <w:szCs w:val="24"/>
              </w:rPr>
              <w:t>- разработка предметных образовательных программ;</w:t>
            </w:r>
          </w:p>
          <w:p w:rsidR="001E5A29" w:rsidRDefault="001E5A29" w:rsidP="001E5A29">
            <w:pPr>
              <w:widowControl w:val="0"/>
              <w:suppressAutoHyphens/>
              <w:rPr>
                <w:rFonts w:eastAsia="Calibri"/>
                <w:color w:val="00000A"/>
                <w:sz w:val="24"/>
                <w:szCs w:val="24"/>
              </w:rPr>
            </w:pPr>
            <w:r>
              <w:rPr>
                <w:rFonts w:eastAsia="Calibri"/>
                <w:color w:val="00000A"/>
                <w:sz w:val="24"/>
                <w:szCs w:val="24"/>
              </w:rPr>
              <w:t>- разработка модели внеурочной деятельности;</w:t>
            </w:r>
          </w:p>
          <w:p w:rsidR="001E5A29" w:rsidRDefault="001E5A29" w:rsidP="001E5A29">
            <w:pPr>
              <w:widowControl w:val="0"/>
              <w:suppressAutoHyphens/>
              <w:rPr>
                <w:rFonts w:eastAsia="Calibri"/>
                <w:color w:val="00000A"/>
                <w:sz w:val="24"/>
                <w:szCs w:val="24"/>
              </w:rPr>
            </w:pPr>
            <w:r>
              <w:rPr>
                <w:rFonts w:eastAsia="Calibri"/>
                <w:color w:val="00000A"/>
                <w:sz w:val="24"/>
                <w:szCs w:val="24"/>
              </w:rPr>
              <w:t>- разработка планируемых результатов;</w:t>
            </w:r>
          </w:p>
          <w:p w:rsidR="001E5A29" w:rsidRDefault="001E5A29" w:rsidP="001E5A29">
            <w:pPr>
              <w:widowControl w:val="0"/>
              <w:suppressAutoHyphens/>
              <w:rPr>
                <w:rFonts w:eastAsia="Calibri"/>
                <w:color w:val="00000A"/>
                <w:sz w:val="24"/>
                <w:szCs w:val="24"/>
              </w:rPr>
            </w:pPr>
            <w:r>
              <w:rPr>
                <w:rFonts w:eastAsia="Calibri"/>
                <w:color w:val="00000A"/>
                <w:sz w:val="24"/>
                <w:szCs w:val="24"/>
              </w:rPr>
              <w:t>- разработка учебного плана;</w:t>
            </w:r>
          </w:p>
          <w:p w:rsidR="001E5A29" w:rsidRDefault="001E5A29" w:rsidP="001E5A29">
            <w:pPr>
              <w:widowControl w:val="0"/>
              <w:suppressAutoHyphens/>
              <w:rPr>
                <w:rFonts w:eastAsia="Calibri"/>
                <w:color w:val="00000A"/>
                <w:sz w:val="24"/>
                <w:szCs w:val="24"/>
              </w:rPr>
            </w:pPr>
            <w:r>
              <w:rPr>
                <w:rFonts w:eastAsia="Calibri"/>
                <w:color w:val="00000A"/>
                <w:sz w:val="24"/>
                <w:szCs w:val="24"/>
              </w:rPr>
              <w:t>- разработка программы духовно-нравственного развития воспитания и развития;</w:t>
            </w:r>
          </w:p>
          <w:p w:rsidR="001E5A29" w:rsidRDefault="001E5A29" w:rsidP="001E5A29">
            <w:pPr>
              <w:widowControl w:val="0"/>
              <w:suppressAutoHyphens/>
              <w:rPr>
                <w:rFonts w:eastAsia="Calibri"/>
                <w:color w:val="00000A"/>
                <w:sz w:val="24"/>
                <w:szCs w:val="24"/>
              </w:rPr>
            </w:pPr>
            <w:r>
              <w:rPr>
                <w:rFonts w:eastAsia="Calibri"/>
                <w:color w:val="00000A"/>
                <w:sz w:val="24"/>
                <w:szCs w:val="24"/>
              </w:rPr>
              <w:t xml:space="preserve">- разработка </w:t>
            </w:r>
            <w:proofErr w:type="gramStart"/>
            <w:r>
              <w:rPr>
                <w:rFonts w:eastAsia="Calibri"/>
                <w:color w:val="00000A"/>
                <w:sz w:val="24"/>
                <w:szCs w:val="24"/>
              </w:rPr>
              <w:t>программы  формирования культуры здорового образа жизни</w:t>
            </w:r>
            <w:proofErr w:type="gramEnd"/>
            <w:r>
              <w:rPr>
                <w:rFonts w:eastAsia="Calibri"/>
                <w:color w:val="00000A"/>
                <w:sz w:val="24"/>
                <w:szCs w:val="24"/>
              </w:rPr>
              <w:t>;</w:t>
            </w:r>
          </w:p>
          <w:p w:rsidR="001E5A29" w:rsidRDefault="001E5A29" w:rsidP="001E5A29">
            <w:pPr>
              <w:widowControl w:val="0"/>
              <w:suppressAutoHyphens/>
              <w:rPr>
                <w:rFonts w:eastAsia="Calibri"/>
                <w:color w:val="00000A"/>
                <w:sz w:val="24"/>
                <w:szCs w:val="24"/>
              </w:rPr>
            </w:pPr>
            <w:r>
              <w:rPr>
                <w:rFonts w:eastAsia="Calibri"/>
                <w:color w:val="00000A"/>
                <w:sz w:val="24"/>
                <w:szCs w:val="24"/>
              </w:rPr>
              <w:t>- разработка программы коррекционной работы и организация работы по программе;</w:t>
            </w:r>
          </w:p>
          <w:p w:rsidR="001E5A29" w:rsidRDefault="001E5A29" w:rsidP="001E5A29">
            <w:pPr>
              <w:widowControl w:val="0"/>
              <w:suppressAutoHyphens/>
              <w:rPr>
                <w:rFonts w:eastAsia="Lucida Sans Unicode"/>
                <w:color w:val="00000A"/>
                <w:kern w:val="2"/>
                <w:sz w:val="24"/>
                <w:szCs w:val="24"/>
                <w:lang w:eastAsia="hi-IN" w:bidi="hi-IN"/>
              </w:rPr>
            </w:pPr>
            <w:r>
              <w:rPr>
                <w:rFonts w:eastAsia="Calibri"/>
                <w:color w:val="00000A"/>
                <w:sz w:val="24"/>
                <w:szCs w:val="24"/>
              </w:rPr>
              <w:t xml:space="preserve">- разработка </w:t>
            </w:r>
            <w:proofErr w:type="gramStart"/>
            <w:r>
              <w:rPr>
                <w:rFonts w:eastAsia="Calibri"/>
                <w:color w:val="00000A"/>
                <w:sz w:val="24"/>
                <w:szCs w:val="24"/>
              </w:rPr>
              <w:t>системы оценки планируемых результатов освоения программы основного образования</w:t>
            </w:r>
            <w:proofErr w:type="gramEnd"/>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директор, замдиректора, руководители МО</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pPr>
            <w:r>
              <w:rPr>
                <w:rFonts w:eastAsia="Lucida Sans Unicode"/>
                <w:color w:val="00000A"/>
                <w:kern w:val="2"/>
                <w:sz w:val="24"/>
                <w:szCs w:val="24"/>
                <w:lang w:eastAsia="hi-IN" w:bidi="hi-IN"/>
              </w:rPr>
              <w:t>2018</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изучение документации, семинар, педсовет, собеседования</w:t>
            </w:r>
          </w:p>
        </w:tc>
      </w:tr>
      <w:tr w:rsidR="001E5A29" w:rsidTr="00043673">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 xml:space="preserve">Приведение нормативной базы школы  в соответствие с </w:t>
            </w:r>
            <w:r>
              <w:rPr>
                <w:rFonts w:eastAsia="Calibri"/>
                <w:color w:val="00000A"/>
                <w:sz w:val="24"/>
                <w:szCs w:val="24"/>
              </w:rPr>
              <w:lastRenderedPageBreak/>
              <w:t>требованиями ФГОС ООО</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pPr>
            <w:r>
              <w:rPr>
                <w:rFonts w:eastAsia="Lucida Sans Unicode"/>
                <w:color w:val="00000A"/>
                <w:kern w:val="2"/>
                <w:sz w:val="24"/>
                <w:szCs w:val="24"/>
                <w:lang w:eastAsia="hi-IN" w:bidi="hi-IN"/>
              </w:rPr>
              <w:t>2015-2019</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изучение документации</w:t>
            </w:r>
          </w:p>
        </w:tc>
      </w:tr>
      <w:tr w:rsidR="001E5A29" w:rsidTr="00043673">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lastRenderedPageBreak/>
              <w:t>Мониторинг сформированности навыков обучающихся по результатам каждой четверти</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Calibri"/>
                <w:color w:val="00000A"/>
                <w:kern w:val="2"/>
                <w:sz w:val="24"/>
                <w:szCs w:val="24"/>
                <w:lang w:eastAsia="hi-IN" w:bidi="hi-IN"/>
              </w:rPr>
            </w:pPr>
            <w:r>
              <w:rPr>
                <w:rFonts w:eastAsia="Calibri"/>
                <w:color w:val="00000A"/>
                <w:sz w:val="24"/>
                <w:szCs w:val="24"/>
              </w:rPr>
              <w:t>замдиректора, руководители МО,  психолог</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color w:val="00000A"/>
                <w:kern w:val="2"/>
                <w:sz w:val="24"/>
                <w:szCs w:val="24"/>
                <w:lang w:eastAsia="hi-IN" w:bidi="hi-IN"/>
              </w:rPr>
            </w:pPr>
            <w:r>
              <w:rPr>
                <w:rFonts w:eastAsia="Calibri"/>
                <w:color w:val="00000A"/>
                <w:sz w:val="24"/>
                <w:szCs w:val="24"/>
              </w:rPr>
              <w:t>по графику</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Тестирование, комплексные контрольные работы</w:t>
            </w:r>
          </w:p>
        </w:tc>
      </w:tr>
      <w:tr w:rsidR="001E5A29" w:rsidTr="00043673">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Организация работ по выполнению методических рекомендаций по внесению изменений в локальные акты, регламентирующих установление заработной платы.</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директор, главный бухгалтер</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pPr>
            <w:r>
              <w:rPr>
                <w:rFonts w:eastAsia="Lucida Sans Unicode"/>
                <w:color w:val="00000A"/>
                <w:kern w:val="2"/>
                <w:sz w:val="24"/>
                <w:szCs w:val="24"/>
                <w:lang w:eastAsia="hi-IN" w:bidi="hi-IN"/>
              </w:rPr>
              <w:t>2018</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изучение документации</w:t>
            </w:r>
          </w:p>
        </w:tc>
      </w:tr>
      <w:tr w:rsidR="001E5A29" w:rsidTr="00043673">
        <w:trPr>
          <w:trHeight w:val="651"/>
        </w:trPr>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Проведение работ по укреплению материально-технической базы школы</w:t>
            </w:r>
          </w:p>
        </w:tc>
        <w:tc>
          <w:tcPr>
            <w:tcW w:w="0" w:type="auto"/>
            <w:tcBorders>
              <w:top w:val="single" w:sz="4" w:space="0" w:color="000001"/>
              <w:left w:val="single" w:sz="4" w:space="0" w:color="000001"/>
              <w:bottom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директор</w:t>
            </w:r>
          </w:p>
        </w:tc>
        <w:tc>
          <w:tcPr>
            <w:tcW w:w="0" w:type="auto"/>
            <w:tcBorders>
              <w:top w:val="single" w:sz="4" w:space="0" w:color="000001"/>
              <w:left w:val="single" w:sz="4" w:space="0" w:color="000001"/>
              <w:bottom w:val="single" w:sz="4" w:space="0" w:color="000001"/>
            </w:tcBorders>
            <w:shd w:val="clear" w:color="auto" w:fill="auto"/>
            <w:tcMar>
              <w:left w:w="83" w:type="dxa"/>
            </w:tcMar>
            <w:vAlign w:val="center"/>
          </w:tcPr>
          <w:p w:rsidR="001E5A29" w:rsidRDefault="001E5A29" w:rsidP="001E5A29">
            <w:pPr>
              <w:widowControl w:val="0"/>
              <w:suppressAutoHyphens/>
              <w:snapToGrid w:val="0"/>
              <w:jc w:val="center"/>
              <w:rPr>
                <w:rFonts w:eastAsia="Lucida Sans Unicode"/>
                <w:i/>
                <w:color w:val="00000A"/>
                <w:kern w:val="2"/>
                <w:sz w:val="24"/>
                <w:szCs w:val="24"/>
                <w:lang w:eastAsia="hi-IN" w:bidi="hi-IN"/>
              </w:rPr>
            </w:pPr>
            <w:r>
              <w:rPr>
                <w:rFonts w:eastAsia="Lucida Sans Unicode"/>
                <w:color w:val="00000A"/>
                <w:kern w:val="2"/>
                <w:sz w:val="24"/>
                <w:szCs w:val="24"/>
                <w:lang w:eastAsia="hi-IN" w:bidi="hi-IN"/>
              </w:rPr>
              <w:t>поэтапно</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1E5A29" w:rsidRDefault="001E5A29" w:rsidP="001E5A29">
            <w:pPr>
              <w:widowControl w:val="0"/>
              <w:suppressAutoHyphens/>
              <w:snapToGrid w:val="0"/>
              <w:rPr>
                <w:rFonts w:eastAsia="Lucida Sans Unicode"/>
                <w:color w:val="00000A"/>
                <w:kern w:val="2"/>
                <w:sz w:val="24"/>
                <w:szCs w:val="24"/>
                <w:lang w:eastAsia="hi-IN" w:bidi="hi-IN"/>
              </w:rPr>
            </w:pPr>
            <w:r>
              <w:rPr>
                <w:rFonts w:eastAsia="Calibri"/>
                <w:color w:val="00000A"/>
                <w:sz w:val="24"/>
                <w:szCs w:val="24"/>
              </w:rPr>
              <w:t>постоянно</w:t>
            </w:r>
          </w:p>
        </w:tc>
      </w:tr>
    </w:tbl>
    <w:p w:rsidR="001E5A29" w:rsidRDefault="001E5A29" w:rsidP="001E5A29">
      <w:pPr>
        <w:rPr>
          <w:rFonts w:eastAsia="Calibri"/>
          <w:color w:val="00000A"/>
          <w:szCs w:val="28"/>
        </w:rPr>
      </w:pPr>
    </w:p>
    <w:p w:rsidR="001E5A29" w:rsidRDefault="001E5A29" w:rsidP="001E5A29">
      <w:pPr>
        <w:keepNext/>
        <w:keepLines/>
        <w:widowControl w:val="0"/>
        <w:numPr>
          <w:ilvl w:val="2"/>
          <w:numId w:val="66"/>
        </w:numPr>
        <w:ind w:firstLine="709"/>
        <w:contextualSpacing/>
        <w:jc w:val="both"/>
        <w:outlineLvl w:val="3"/>
        <w:rPr>
          <w:rFonts w:eastAsia="Times New Roman"/>
          <w:b/>
          <w:bCs/>
          <w:szCs w:val="26"/>
          <w:lang w:eastAsia="ru-RU" w:bidi="ru-RU"/>
        </w:rPr>
      </w:pPr>
      <w:bookmarkStart w:id="284" w:name="bookmark87"/>
      <w:bookmarkEnd w:id="284"/>
      <w:proofErr w:type="gramStart"/>
      <w:r>
        <w:rPr>
          <w:rFonts w:eastAsia="Times New Roman"/>
          <w:b/>
          <w:bCs/>
          <w:szCs w:val="26"/>
          <w:lang w:eastAsia="ru-RU" w:bidi="ru-RU"/>
        </w:rPr>
        <w:t>Контроль за</w:t>
      </w:r>
      <w:proofErr w:type="gramEnd"/>
      <w:r>
        <w:rPr>
          <w:rFonts w:eastAsia="Times New Roman"/>
          <w:b/>
          <w:bCs/>
          <w:szCs w:val="26"/>
          <w:lang w:eastAsia="ru-RU" w:bidi="ru-RU"/>
        </w:rPr>
        <w:t xml:space="preserve"> состоянием системы условий реализации ООП ООО</w:t>
      </w:r>
    </w:p>
    <w:p w:rsidR="001E5A29" w:rsidRDefault="001E5A29" w:rsidP="001E5A29">
      <w:pPr>
        <w:keepNext/>
        <w:keepLines/>
        <w:widowControl w:val="0"/>
        <w:ind w:firstLine="709"/>
        <w:contextualSpacing/>
        <w:jc w:val="both"/>
        <w:outlineLvl w:val="3"/>
        <w:rPr>
          <w:rFonts w:eastAsia="Times New Roman"/>
          <w:b/>
          <w:bCs/>
          <w:color w:val="00000A"/>
          <w:sz w:val="32"/>
          <w:szCs w:val="26"/>
          <w:lang w:eastAsia="ru-RU" w:bidi="ru-RU"/>
        </w:rPr>
      </w:pPr>
      <w:r>
        <w:rPr>
          <w:rFonts w:eastAsia="Times New Roman"/>
          <w:color w:val="00000A"/>
          <w:szCs w:val="22"/>
        </w:rPr>
        <w:t>Контроль состояния системы условий осуществляется в рамках внутренней системы оценки качества образования на основании соответствующих Положений Образовательного Учреждения. Оценке подлежат кадровые, психолого-педагогические, финансовые, материально-технические условия, учебно-методическое и информационное обеспечение  ОУ.</w:t>
      </w:r>
    </w:p>
    <w:p w:rsidR="001E5A29" w:rsidRDefault="001E5A29" w:rsidP="001E5A29">
      <w:pPr>
        <w:widowControl w:val="0"/>
        <w:ind w:firstLine="709"/>
        <w:contextualSpacing/>
        <w:jc w:val="both"/>
        <w:rPr>
          <w:rFonts w:eastAsia="Times New Roman"/>
          <w:szCs w:val="24"/>
          <w:lang w:eastAsia="ru-RU" w:bidi="ru-RU"/>
        </w:rPr>
      </w:pPr>
      <w:r>
        <w:rPr>
          <w:rFonts w:eastAsia="Times New Roman"/>
          <w:szCs w:val="24"/>
          <w:lang w:eastAsia="ru-RU" w:bidi="ru-RU"/>
        </w:rPr>
        <w:t>Информационное сопровождение мероприятий комплекса мер предусматривает освещение хода его реализации на сайте школы.</w:t>
      </w:r>
    </w:p>
    <w:p w:rsidR="001E5A29" w:rsidRDefault="001E5A29" w:rsidP="001E5A29">
      <w:pPr>
        <w:widowControl w:val="0"/>
        <w:ind w:firstLine="709"/>
        <w:contextualSpacing/>
        <w:jc w:val="both"/>
        <w:rPr>
          <w:rFonts w:eastAsia="Times New Roman"/>
          <w:szCs w:val="24"/>
          <w:lang w:eastAsia="ru-RU" w:bidi="ru-RU"/>
        </w:rPr>
      </w:pPr>
      <w:r>
        <w:rPr>
          <w:rFonts w:eastAsia="Times New Roman"/>
          <w:szCs w:val="24"/>
          <w:lang w:eastAsia="ru-RU" w:bidi="ru-RU"/>
        </w:rPr>
        <w:t>Результаты промежуточного контроля выявляются через проведение самообследования ОУ, публичные доклады о результатах деятельности школы за учебный год.</w:t>
      </w:r>
    </w:p>
    <w:p w:rsidR="001E5A29" w:rsidRDefault="001E5A29" w:rsidP="001E5A29">
      <w:pPr>
        <w:widowControl w:val="0"/>
        <w:ind w:firstLine="709"/>
        <w:contextualSpacing/>
        <w:jc w:val="both"/>
      </w:pPr>
      <w:r>
        <w:rPr>
          <w:rFonts w:eastAsia="Times New Roman"/>
          <w:szCs w:val="24"/>
          <w:lang w:eastAsia="ru-RU" w:bidi="ru-RU"/>
        </w:rPr>
        <w:t>Результатом реализации ООП ООО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B91965" w:rsidRDefault="00B91965"/>
    <w:sectPr w:rsidR="00B91965" w:rsidSect="00926915">
      <w:headerReference w:type="even" r:id="rId57"/>
      <w:headerReference w:type="default" r:id="rId58"/>
      <w:footerReference w:type="even" r:id="rId59"/>
      <w:footerReference w:type="default" r:id="rId60"/>
      <w:headerReference w:type="first" r:id="rId61"/>
      <w:footerReference w:type="first" r:id="rId62"/>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C52" w:rsidRDefault="00503C52" w:rsidP="001E5A29">
      <w:r>
        <w:separator/>
      </w:r>
    </w:p>
  </w:endnote>
  <w:endnote w:type="continuationSeparator" w:id="0">
    <w:p w:rsidR="00503C52" w:rsidRDefault="00503C52" w:rsidP="001E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yandex-sans">
    <w:altName w:val="Times New Roman"/>
    <w:charset w:val="CC"/>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NewtonCSanPin-Regular">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FB" w:rsidRDefault="006958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791249"/>
      <w:docPartObj>
        <w:docPartGallery w:val="Page Numbers (Bottom of Page)"/>
        <w:docPartUnique/>
      </w:docPartObj>
    </w:sdtPr>
    <w:sdtEndPr/>
    <w:sdtContent>
      <w:p w:rsidR="006958FB" w:rsidRDefault="006958FB">
        <w:pPr>
          <w:pStyle w:val="a5"/>
          <w:jc w:val="right"/>
        </w:pPr>
        <w:r>
          <w:fldChar w:fldCharType="begin"/>
        </w:r>
        <w:r>
          <w:instrText>PAGE   \* MERGEFORMAT</w:instrText>
        </w:r>
        <w:r>
          <w:fldChar w:fldCharType="separate"/>
        </w:r>
        <w:r w:rsidR="009F27E4">
          <w:rPr>
            <w:noProof/>
          </w:rPr>
          <w:t>2</w:t>
        </w:r>
        <w:r>
          <w:fldChar w:fldCharType="end"/>
        </w:r>
      </w:p>
    </w:sdtContent>
  </w:sdt>
  <w:p w:rsidR="006958FB" w:rsidRDefault="006958F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FB" w:rsidRDefault="006958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C52" w:rsidRDefault="00503C52" w:rsidP="001E5A29">
      <w:r>
        <w:separator/>
      </w:r>
    </w:p>
  </w:footnote>
  <w:footnote w:type="continuationSeparator" w:id="0">
    <w:p w:rsidR="00503C52" w:rsidRDefault="00503C52" w:rsidP="001E5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FB" w:rsidRDefault="006958F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FB" w:rsidRDefault="006958F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FB" w:rsidRDefault="006958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0C23"/>
    <w:multiLevelType w:val="multilevel"/>
    <w:tmpl w:val="93BABCC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25F2775"/>
    <w:multiLevelType w:val="multilevel"/>
    <w:tmpl w:val="D9C02A9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5873605"/>
    <w:multiLevelType w:val="multilevel"/>
    <w:tmpl w:val="52E483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59E3EF2"/>
    <w:multiLevelType w:val="multilevel"/>
    <w:tmpl w:val="2708B5B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67568C2"/>
    <w:multiLevelType w:val="multilevel"/>
    <w:tmpl w:val="3D8C9130"/>
    <w:lvl w:ilvl="0">
      <w:start w:val="1"/>
      <w:numFmt w:val="bullet"/>
      <w:lvlText w:val=""/>
      <w:lvlJc w:val="left"/>
      <w:pPr>
        <w:tabs>
          <w:tab w:val="num" w:pos="720"/>
        </w:tabs>
        <w:ind w:left="720" w:hanging="360"/>
      </w:pPr>
      <w:rPr>
        <w:rFonts w:ascii="Symbol" w:hAnsi="Symbol" w:cs="Symbol" w:hint="default"/>
        <w:b w:val="0"/>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70610B2"/>
    <w:multiLevelType w:val="multilevel"/>
    <w:tmpl w:val="502289C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075443D1"/>
    <w:multiLevelType w:val="multilevel"/>
    <w:tmpl w:val="DA2A351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7794C29"/>
    <w:multiLevelType w:val="multilevel"/>
    <w:tmpl w:val="2406828A"/>
    <w:lvl w:ilvl="0">
      <w:start w:val="1"/>
      <w:numFmt w:val="bullet"/>
      <w:lvlText w:val=""/>
      <w:lvlJc w:val="left"/>
      <w:pPr>
        <w:ind w:left="786" w:hanging="360"/>
      </w:pPr>
      <w:rPr>
        <w:rFonts w:ascii="Symbol" w:hAnsi="Symbol" w:cs="Symbol" w:hint="default"/>
        <w:b/>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8">
    <w:nsid w:val="07C82637"/>
    <w:multiLevelType w:val="multilevel"/>
    <w:tmpl w:val="67686B0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7EC2BBF"/>
    <w:multiLevelType w:val="multilevel"/>
    <w:tmpl w:val="E3B07CDC"/>
    <w:lvl w:ilvl="0">
      <w:start w:val="1"/>
      <w:numFmt w:val="bullet"/>
      <w:lvlText w:val=""/>
      <w:lvlJc w:val="left"/>
      <w:pPr>
        <w:ind w:left="360" w:hanging="360"/>
      </w:pPr>
      <w:rPr>
        <w:rFonts w:ascii="Symbol" w:hAnsi="Symbol" w:cs="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07F624F8"/>
    <w:multiLevelType w:val="multilevel"/>
    <w:tmpl w:val="D42C3DA0"/>
    <w:lvl w:ilvl="0">
      <w:start w:val="1"/>
      <w:numFmt w:val="bullet"/>
      <w:lvlText w:val=""/>
      <w:lvlJc w:val="left"/>
      <w:pPr>
        <w:ind w:left="1080" w:hanging="360"/>
      </w:pPr>
      <w:rPr>
        <w:rFonts w:ascii="Symbol" w:hAnsi="Symbol" w:cs="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8BB226F"/>
    <w:multiLevelType w:val="multilevel"/>
    <w:tmpl w:val="7264F154"/>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8C50C33"/>
    <w:multiLevelType w:val="multilevel"/>
    <w:tmpl w:val="6074A40E"/>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09E2589E"/>
    <w:multiLevelType w:val="multilevel"/>
    <w:tmpl w:val="C2723A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0A865D97"/>
    <w:multiLevelType w:val="multilevel"/>
    <w:tmpl w:val="8D1CFA72"/>
    <w:lvl w:ilvl="0">
      <w:start w:val="1"/>
      <w:numFmt w:val="decimal"/>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
    <w:nsid w:val="0AB910BD"/>
    <w:multiLevelType w:val="multilevel"/>
    <w:tmpl w:val="CED68E2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ABE4BA9"/>
    <w:multiLevelType w:val="multilevel"/>
    <w:tmpl w:val="C31C85B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0B311A1A"/>
    <w:multiLevelType w:val="multilevel"/>
    <w:tmpl w:val="2E64264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0BDC1C1B"/>
    <w:multiLevelType w:val="multilevel"/>
    <w:tmpl w:val="EBB665C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0C512BC7"/>
    <w:multiLevelType w:val="multilevel"/>
    <w:tmpl w:val="5630C5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0C821C18"/>
    <w:multiLevelType w:val="multilevel"/>
    <w:tmpl w:val="14C2B61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0CE14CA2"/>
    <w:multiLevelType w:val="multilevel"/>
    <w:tmpl w:val="569E453A"/>
    <w:lvl w:ilvl="0">
      <w:start w:val="1"/>
      <w:numFmt w:val="bullet"/>
      <w:lvlText w:val=""/>
      <w:lvlJc w:val="left"/>
      <w:pPr>
        <w:tabs>
          <w:tab w:val="num" w:pos="720"/>
        </w:tabs>
        <w:ind w:left="720" w:hanging="360"/>
      </w:pPr>
      <w:rPr>
        <w:rFonts w:ascii="Symbol" w:hAnsi="Symbol" w:cs="Symbol" w:hint="default"/>
        <w:sz w:val="20"/>
      </w:rPr>
    </w:lvl>
    <w:lvl w:ilvl="1">
      <w:start w:val="1"/>
      <w:numFmt w:val="upperRoman"/>
      <w:lvlText w:val="%2."/>
      <w:lvlJc w:val="left"/>
      <w:pPr>
        <w:ind w:left="1800" w:hanging="72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nsid w:val="0D885EC3"/>
    <w:multiLevelType w:val="multilevel"/>
    <w:tmpl w:val="3BEC2E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0EFA32C5"/>
    <w:multiLevelType w:val="multilevel"/>
    <w:tmpl w:val="C9D69BAC"/>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nsid w:val="10793281"/>
    <w:multiLevelType w:val="multilevel"/>
    <w:tmpl w:val="79D6ACC2"/>
    <w:lvl w:ilvl="0">
      <w:start w:val="1"/>
      <w:numFmt w:val="decimal"/>
      <w:lvlText w:val="%1."/>
      <w:lvlJc w:val="left"/>
      <w:pPr>
        <w:ind w:left="507" w:hanging="405"/>
      </w:pPr>
      <w:rPr>
        <w:b/>
        <w:i w:val="0"/>
      </w:rPr>
    </w:lvl>
    <w:lvl w:ilvl="1">
      <w:start w:val="2"/>
      <w:numFmt w:val="decimal"/>
      <w:lvlText w:val="%1.%2."/>
      <w:lvlJc w:val="left"/>
      <w:pPr>
        <w:ind w:left="1125" w:hanging="720"/>
      </w:pPr>
    </w:lvl>
    <w:lvl w:ilvl="2">
      <w:start w:val="1"/>
      <w:numFmt w:val="decimal"/>
      <w:lvlText w:val="%1.%2.%3."/>
      <w:lvlJc w:val="left"/>
      <w:pPr>
        <w:ind w:left="1428" w:hanging="720"/>
      </w:pPr>
    </w:lvl>
    <w:lvl w:ilvl="3">
      <w:start w:val="1"/>
      <w:numFmt w:val="decimal"/>
      <w:lvlText w:val="%1.%2.%3.%4."/>
      <w:lvlJc w:val="left"/>
      <w:pPr>
        <w:ind w:left="2091" w:hanging="1080"/>
      </w:pPr>
    </w:lvl>
    <w:lvl w:ilvl="4">
      <w:start w:val="1"/>
      <w:numFmt w:val="decimal"/>
      <w:lvlText w:val="%1.%2.%3.%4.%5."/>
      <w:lvlJc w:val="left"/>
      <w:pPr>
        <w:ind w:left="2394" w:hanging="1080"/>
      </w:pPr>
    </w:lvl>
    <w:lvl w:ilvl="5">
      <w:start w:val="1"/>
      <w:numFmt w:val="decimal"/>
      <w:lvlText w:val="%1.%2.%3.%4.%5.%6."/>
      <w:lvlJc w:val="left"/>
      <w:pPr>
        <w:ind w:left="3057" w:hanging="1440"/>
      </w:pPr>
    </w:lvl>
    <w:lvl w:ilvl="6">
      <w:start w:val="1"/>
      <w:numFmt w:val="decimal"/>
      <w:lvlText w:val="%1.%2.%3.%4.%5.%6.%7."/>
      <w:lvlJc w:val="left"/>
      <w:pPr>
        <w:ind w:left="3720" w:hanging="1800"/>
      </w:pPr>
    </w:lvl>
    <w:lvl w:ilvl="7">
      <w:start w:val="1"/>
      <w:numFmt w:val="decimal"/>
      <w:lvlText w:val="%1.%2.%3.%4.%5.%6.%7.%8."/>
      <w:lvlJc w:val="left"/>
      <w:pPr>
        <w:ind w:left="4023" w:hanging="1800"/>
      </w:pPr>
    </w:lvl>
    <w:lvl w:ilvl="8">
      <w:start w:val="1"/>
      <w:numFmt w:val="decimal"/>
      <w:lvlText w:val="%1.%2.%3.%4.%5.%6.%7.%8.%9."/>
      <w:lvlJc w:val="left"/>
      <w:pPr>
        <w:ind w:left="4686" w:hanging="2160"/>
      </w:pPr>
    </w:lvl>
  </w:abstractNum>
  <w:abstractNum w:abstractNumId="25">
    <w:nsid w:val="11EA6010"/>
    <w:multiLevelType w:val="multilevel"/>
    <w:tmpl w:val="1ACA3282"/>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251695A"/>
    <w:multiLevelType w:val="multilevel"/>
    <w:tmpl w:val="C302CB8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138A4623"/>
    <w:multiLevelType w:val="multilevel"/>
    <w:tmpl w:val="B9B01E64"/>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nsid w:val="140E1E27"/>
    <w:multiLevelType w:val="multilevel"/>
    <w:tmpl w:val="CBBCAA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nsid w:val="14135AD4"/>
    <w:multiLevelType w:val="multilevel"/>
    <w:tmpl w:val="73F4E48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152971DD"/>
    <w:multiLevelType w:val="multilevel"/>
    <w:tmpl w:val="19CC227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57B3A14"/>
    <w:multiLevelType w:val="multilevel"/>
    <w:tmpl w:val="7F44B2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175E19FE"/>
    <w:multiLevelType w:val="hybridMultilevel"/>
    <w:tmpl w:val="7640F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540997"/>
    <w:multiLevelType w:val="multilevel"/>
    <w:tmpl w:val="30406272"/>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nsid w:val="19447650"/>
    <w:multiLevelType w:val="multilevel"/>
    <w:tmpl w:val="5A782608"/>
    <w:lvl w:ilvl="0">
      <w:start w:val="1"/>
      <w:numFmt w:val="bullet"/>
      <w:lvlText w:val=""/>
      <w:lvlJc w:val="left"/>
      <w:pPr>
        <w:ind w:left="720" w:hanging="36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4E7864"/>
    <w:multiLevelType w:val="multilevel"/>
    <w:tmpl w:val="B1EC1A6E"/>
    <w:lvl w:ilvl="0">
      <w:start w:val="1"/>
      <w:numFmt w:val="bullet"/>
      <w:lvlText w:val="-"/>
      <w:lvlJc w:val="left"/>
      <w:pPr>
        <w:ind w:left="1861" w:hanging="1152"/>
      </w:pPr>
      <w:rPr>
        <w:rFonts w:ascii="Times New Roman" w:hAnsi="Times New Roman" w:cs="Times New Roman" w:hint="default"/>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nsid w:val="1978463F"/>
    <w:multiLevelType w:val="multilevel"/>
    <w:tmpl w:val="6310B61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1B606534"/>
    <w:multiLevelType w:val="multilevel"/>
    <w:tmpl w:val="9E0E2A74"/>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1B611662"/>
    <w:multiLevelType w:val="multilevel"/>
    <w:tmpl w:val="B2EA655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nsid w:val="1C12112F"/>
    <w:multiLevelType w:val="multilevel"/>
    <w:tmpl w:val="D564ECD8"/>
    <w:lvl w:ilvl="0">
      <w:start w:val="1"/>
      <w:numFmt w:val="bullet"/>
      <w:lvlText w:val=""/>
      <w:lvlJc w:val="left"/>
      <w:pPr>
        <w:tabs>
          <w:tab w:val="num" w:pos="720"/>
        </w:tabs>
        <w:ind w:left="720" w:hanging="360"/>
      </w:pPr>
      <w:rPr>
        <w:rFonts w:ascii="Symbol" w:hAnsi="Symbol" w:cs="Symbol" w:hint="default"/>
        <w:sz w:val="1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1CD72263"/>
    <w:multiLevelType w:val="multilevel"/>
    <w:tmpl w:val="EDDA6E2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nsid w:val="1D212EB3"/>
    <w:multiLevelType w:val="multilevel"/>
    <w:tmpl w:val="8F42845C"/>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nsid w:val="1D9342C0"/>
    <w:multiLevelType w:val="multilevel"/>
    <w:tmpl w:val="1AF81EA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nsid w:val="1D945C29"/>
    <w:multiLevelType w:val="multilevel"/>
    <w:tmpl w:val="C5223D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1F35797B"/>
    <w:multiLevelType w:val="multilevel"/>
    <w:tmpl w:val="51104ECA"/>
    <w:lvl w:ilvl="0">
      <w:start w:val="1"/>
      <w:numFmt w:val="bullet"/>
      <w:lvlText w:val=""/>
      <w:lvlJc w:val="left"/>
      <w:pPr>
        <w:ind w:left="1500" w:hanging="360"/>
      </w:pPr>
      <w:rPr>
        <w:rFonts w:ascii="Symbol" w:hAnsi="Symbol" w:cs="Symbol" w:hint="default"/>
        <w:sz w:val="28"/>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45">
    <w:nsid w:val="20981205"/>
    <w:multiLevelType w:val="multilevel"/>
    <w:tmpl w:val="106C869E"/>
    <w:lvl w:ilvl="0">
      <w:start w:val="1"/>
      <w:numFmt w:val="bullet"/>
      <w:lvlText w:val=""/>
      <w:lvlJc w:val="left"/>
      <w:pPr>
        <w:ind w:left="393" w:hanging="360"/>
      </w:pPr>
      <w:rPr>
        <w:rFonts w:ascii="Symbol" w:hAnsi="Symbol" w:cs="Symbol" w:hint="default"/>
        <w:sz w:val="28"/>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6">
    <w:nsid w:val="20C276A8"/>
    <w:multiLevelType w:val="multilevel"/>
    <w:tmpl w:val="C5F4AD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nsid w:val="20EE0646"/>
    <w:multiLevelType w:val="multilevel"/>
    <w:tmpl w:val="C3542758"/>
    <w:lvl w:ilvl="0">
      <w:start w:val="1"/>
      <w:numFmt w:val="decimal"/>
      <w:lvlText w:val="%1."/>
      <w:lvlJc w:val="left"/>
      <w:pPr>
        <w:ind w:left="1429" w:hanging="360"/>
      </w:pPr>
    </w:lvl>
    <w:lvl w:ilvl="1">
      <w:start w:val="1"/>
      <w:numFmt w:val="decimal"/>
      <w:lvlText w:val="%1.%2."/>
      <w:lvlJc w:val="left"/>
      <w:pPr>
        <w:ind w:left="1789" w:hanging="720"/>
      </w:pPr>
    </w:lvl>
    <w:lvl w:ilvl="2">
      <w:start w:val="1"/>
      <w:numFmt w:val="decimal"/>
      <w:lvlText w:val="%1.%2.%3."/>
      <w:lvlJc w:val="left"/>
      <w:pPr>
        <w:ind w:left="1789" w:hanging="720"/>
      </w:pPr>
      <w:rPr>
        <w:b/>
      </w:r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48">
    <w:nsid w:val="21156C8A"/>
    <w:multiLevelType w:val="multilevel"/>
    <w:tmpl w:val="7BBEAC9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2141770A"/>
    <w:multiLevelType w:val="multilevel"/>
    <w:tmpl w:val="FEE6899C"/>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
    <w:nsid w:val="218C2459"/>
    <w:multiLevelType w:val="multilevel"/>
    <w:tmpl w:val="4C4EBF7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22221C59"/>
    <w:multiLevelType w:val="multilevel"/>
    <w:tmpl w:val="6B7032EE"/>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nsid w:val="231B758B"/>
    <w:multiLevelType w:val="multilevel"/>
    <w:tmpl w:val="698ECF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nsid w:val="233B4AA4"/>
    <w:multiLevelType w:val="multilevel"/>
    <w:tmpl w:val="6EEE05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nsid w:val="235771D0"/>
    <w:multiLevelType w:val="multilevel"/>
    <w:tmpl w:val="04CA18BC"/>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nsid w:val="237442CF"/>
    <w:multiLevelType w:val="multilevel"/>
    <w:tmpl w:val="A5C4F0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239D046F"/>
    <w:multiLevelType w:val="multilevel"/>
    <w:tmpl w:val="89A6445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23EE1565"/>
    <w:multiLevelType w:val="multilevel"/>
    <w:tmpl w:val="D8E2E4E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nsid w:val="249E6FE3"/>
    <w:multiLevelType w:val="multilevel"/>
    <w:tmpl w:val="496AE4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24CF6028"/>
    <w:multiLevelType w:val="multilevel"/>
    <w:tmpl w:val="48BCD726"/>
    <w:lvl w:ilvl="0">
      <w:start w:val="1"/>
      <w:numFmt w:val="bullet"/>
      <w:lvlText w:val=""/>
      <w:lvlJc w:val="left"/>
      <w:pPr>
        <w:tabs>
          <w:tab w:val="num" w:pos="720"/>
        </w:tabs>
        <w:ind w:left="720" w:hanging="360"/>
      </w:pPr>
      <w:rPr>
        <w:rFonts w:ascii="Symbol" w:hAnsi="Symbol" w:cs="Symbol" w:hint="default"/>
        <w:color w:val="00000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nsid w:val="26717124"/>
    <w:multiLevelType w:val="multilevel"/>
    <w:tmpl w:val="83909A1A"/>
    <w:lvl w:ilvl="0">
      <w:start w:val="1"/>
      <w:numFmt w:val="bullet"/>
      <w:lvlText w:val=""/>
      <w:lvlJc w:val="left"/>
      <w:pPr>
        <w:ind w:left="360" w:hanging="360"/>
      </w:pPr>
      <w:rPr>
        <w:rFonts w:ascii="Symbol" w:hAnsi="Symbol" w:cs="Symbol" w:hint="default"/>
        <w:b/>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nsid w:val="269152D4"/>
    <w:multiLevelType w:val="multilevel"/>
    <w:tmpl w:val="85DCD0EC"/>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26B23F2F"/>
    <w:multiLevelType w:val="multilevel"/>
    <w:tmpl w:val="725EFC00"/>
    <w:lvl w:ilvl="0">
      <w:start w:val="1"/>
      <w:numFmt w:val="bullet"/>
      <w:lvlText w:val=""/>
      <w:lvlJc w:val="left"/>
      <w:pPr>
        <w:ind w:left="-94" w:hanging="360"/>
      </w:pPr>
      <w:rPr>
        <w:rFonts w:ascii="Symbol" w:hAnsi="Symbol" w:cs="Symbol" w:hint="default"/>
      </w:rPr>
    </w:lvl>
    <w:lvl w:ilvl="1">
      <w:start w:val="1"/>
      <w:numFmt w:val="bullet"/>
      <w:lvlText w:val="o"/>
      <w:lvlJc w:val="left"/>
      <w:pPr>
        <w:ind w:left="626" w:hanging="360"/>
      </w:pPr>
      <w:rPr>
        <w:rFonts w:ascii="Courier New" w:hAnsi="Courier New" w:cs="Courier New" w:hint="default"/>
      </w:rPr>
    </w:lvl>
    <w:lvl w:ilvl="2">
      <w:start w:val="1"/>
      <w:numFmt w:val="bullet"/>
      <w:lvlText w:val=""/>
      <w:lvlJc w:val="left"/>
      <w:pPr>
        <w:ind w:left="1346" w:hanging="360"/>
      </w:pPr>
      <w:rPr>
        <w:rFonts w:ascii="Symbol" w:hAnsi="Symbol" w:cs="Symbol" w:hint="default"/>
      </w:rPr>
    </w:lvl>
    <w:lvl w:ilvl="3">
      <w:start w:val="1"/>
      <w:numFmt w:val="bullet"/>
      <w:lvlText w:val=""/>
      <w:lvlJc w:val="left"/>
      <w:pPr>
        <w:ind w:left="2066" w:hanging="360"/>
      </w:pPr>
      <w:rPr>
        <w:rFonts w:ascii="Symbol" w:hAnsi="Symbol" w:cs="Symbol" w:hint="default"/>
      </w:rPr>
    </w:lvl>
    <w:lvl w:ilvl="4">
      <w:start w:val="1"/>
      <w:numFmt w:val="bullet"/>
      <w:lvlText w:val="o"/>
      <w:lvlJc w:val="left"/>
      <w:pPr>
        <w:ind w:left="2786" w:hanging="360"/>
      </w:pPr>
      <w:rPr>
        <w:rFonts w:ascii="Courier New" w:hAnsi="Courier New" w:cs="Courier New" w:hint="default"/>
      </w:rPr>
    </w:lvl>
    <w:lvl w:ilvl="5">
      <w:start w:val="1"/>
      <w:numFmt w:val="bullet"/>
      <w:lvlText w:val=""/>
      <w:lvlJc w:val="left"/>
      <w:pPr>
        <w:ind w:left="3506" w:hanging="360"/>
      </w:pPr>
      <w:rPr>
        <w:rFonts w:ascii="Wingdings" w:hAnsi="Wingdings" w:cs="Wingdings" w:hint="default"/>
      </w:rPr>
    </w:lvl>
    <w:lvl w:ilvl="6">
      <w:start w:val="1"/>
      <w:numFmt w:val="bullet"/>
      <w:lvlText w:val=""/>
      <w:lvlJc w:val="left"/>
      <w:pPr>
        <w:ind w:left="4226" w:hanging="360"/>
      </w:pPr>
      <w:rPr>
        <w:rFonts w:ascii="Symbol" w:hAnsi="Symbol" w:cs="Symbol" w:hint="default"/>
      </w:rPr>
    </w:lvl>
    <w:lvl w:ilvl="7">
      <w:start w:val="1"/>
      <w:numFmt w:val="bullet"/>
      <w:lvlText w:val="o"/>
      <w:lvlJc w:val="left"/>
      <w:pPr>
        <w:ind w:left="4946" w:hanging="360"/>
      </w:pPr>
      <w:rPr>
        <w:rFonts w:ascii="Courier New" w:hAnsi="Courier New" w:cs="Courier New" w:hint="default"/>
      </w:rPr>
    </w:lvl>
    <w:lvl w:ilvl="8">
      <w:start w:val="1"/>
      <w:numFmt w:val="bullet"/>
      <w:lvlText w:val=""/>
      <w:lvlJc w:val="left"/>
      <w:pPr>
        <w:ind w:left="5666" w:hanging="360"/>
      </w:pPr>
      <w:rPr>
        <w:rFonts w:ascii="Wingdings" w:hAnsi="Wingdings" w:cs="Wingdings" w:hint="default"/>
      </w:rPr>
    </w:lvl>
  </w:abstractNum>
  <w:abstractNum w:abstractNumId="63">
    <w:nsid w:val="27756A86"/>
    <w:multiLevelType w:val="multilevel"/>
    <w:tmpl w:val="D368B3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27797B6E"/>
    <w:multiLevelType w:val="multilevel"/>
    <w:tmpl w:val="E8D8462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nsid w:val="281578E5"/>
    <w:multiLevelType w:val="multilevel"/>
    <w:tmpl w:val="59F6CDB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nsid w:val="28946AFB"/>
    <w:multiLevelType w:val="multilevel"/>
    <w:tmpl w:val="D42E9AF2"/>
    <w:lvl w:ilvl="0">
      <w:start w:val="1"/>
      <w:numFmt w:val="bullet"/>
      <w:lvlText w:val=""/>
      <w:lvlJc w:val="left"/>
      <w:pPr>
        <w:ind w:left="1176" w:hanging="360"/>
      </w:pPr>
      <w:rPr>
        <w:rFonts w:ascii="Symbol" w:hAnsi="Symbol" w:cs="Symbol" w:hint="default"/>
      </w:rPr>
    </w:lvl>
    <w:lvl w:ilvl="1">
      <w:start w:val="1"/>
      <w:numFmt w:val="bullet"/>
      <w:lvlText w:val="o"/>
      <w:lvlJc w:val="left"/>
      <w:pPr>
        <w:ind w:left="1896" w:hanging="360"/>
      </w:pPr>
      <w:rPr>
        <w:rFonts w:ascii="Courier New" w:hAnsi="Courier New" w:cs="Courier New" w:hint="default"/>
      </w:rPr>
    </w:lvl>
    <w:lvl w:ilvl="2">
      <w:start w:val="1"/>
      <w:numFmt w:val="bullet"/>
      <w:lvlText w:val=""/>
      <w:lvlJc w:val="left"/>
      <w:pPr>
        <w:ind w:left="2616" w:hanging="360"/>
      </w:pPr>
      <w:rPr>
        <w:rFonts w:ascii="Wingdings" w:hAnsi="Wingdings" w:cs="Wingdings" w:hint="default"/>
      </w:rPr>
    </w:lvl>
    <w:lvl w:ilvl="3">
      <w:start w:val="1"/>
      <w:numFmt w:val="bullet"/>
      <w:lvlText w:val=""/>
      <w:lvlJc w:val="left"/>
      <w:pPr>
        <w:ind w:left="3336" w:hanging="360"/>
      </w:pPr>
      <w:rPr>
        <w:rFonts w:ascii="Symbol" w:hAnsi="Symbol" w:cs="Symbol" w:hint="default"/>
      </w:rPr>
    </w:lvl>
    <w:lvl w:ilvl="4">
      <w:start w:val="1"/>
      <w:numFmt w:val="bullet"/>
      <w:lvlText w:val="o"/>
      <w:lvlJc w:val="left"/>
      <w:pPr>
        <w:ind w:left="4056" w:hanging="360"/>
      </w:pPr>
      <w:rPr>
        <w:rFonts w:ascii="Courier New" w:hAnsi="Courier New" w:cs="Courier New" w:hint="default"/>
      </w:rPr>
    </w:lvl>
    <w:lvl w:ilvl="5">
      <w:start w:val="1"/>
      <w:numFmt w:val="bullet"/>
      <w:lvlText w:val=""/>
      <w:lvlJc w:val="left"/>
      <w:pPr>
        <w:ind w:left="4776" w:hanging="360"/>
      </w:pPr>
      <w:rPr>
        <w:rFonts w:ascii="Wingdings" w:hAnsi="Wingdings" w:cs="Wingdings" w:hint="default"/>
      </w:rPr>
    </w:lvl>
    <w:lvl w:ilvl="6">
      <w:start w:val="1"/>
      <w:numFmt w:val="bullet"/>
      <w:lvlText w:val=""/>
      <w:lvlJc w:val="left"/>
      <w:pPr>
        <w:ind w:left="5496" w:hanging="360"/>
      </w:pPr>
      <w:rPr>
        <w:rFonts w:ascii="Symbol" w:hAnsi="Symbol" w:cs="Symbol" w:hint="default"/>
      </w:rPr>
    </w:lvl>
    <w:lvl w:ilvl="7">
      <w:start w:val="1"/>
      <w:numFmt w:val="bullet"/>
      <w:lvlText w:val="o"/>
      <w:lvlJc w:val="left"/>
      <w:pPr>
        <w:ind w:left="6216" w:hanging="360"/>
      </w:pPr>
      <w:rPr>
        <w:rFonts w:ascii="Courier New" w:hAnsi="Courier New" w:cs="Courier New" w:hint="default"/>
      </w:rPr>
    </w:lvl>
    <w:lvl w:ilvl="8">
      <w:start w:val="1"/>
      <w:numFmt w:val="bullet"/>
      <w:lvlText w:val=""/>
      <w:lvlJc w:val="left"/>
      <w:pPr>
        <w:ind w:left="6936" w:hanging="360"/>
      </w:pPr>
      <w:rPr>
        <w:rFonts w:ascii="Wingdings" w:hAnsi="Wingdings" w:cs="Wingdings" w:hint="default"/>
      </w:rPr>
    </w:lvl>
  </w:abstractNum>
  <w:abstractNum w:abstractNumId="67">
    <w:nsid w:val="28DF32EB"/>
    <w:multiLevelType w:val="multilevel"/>
    <w:tmpl w:val="196A3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8E81054"/>
    <w:multiLevelType w:val="multilevel"/>
    <w:tmpl w:val="3000BBC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29223A4C"/>
    <w:multiLevelType w:val="multilevel"/>
    <w:tmpl w:val="5DFAD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292E0AD8"/>
    <w:multiLevelType w:val="multilevel"/>
    <w:tmpl w:val="6D54BE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nsid w:val="29D6369E"/>
    <w:multiLevelType w:val="multilevel"/>
    <w:tmpl w:val="350EB1B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2A1B76D2"/>
    <w:multiLevelType w:val="multilevel"/>
    <w:tmpl w:val="57466DC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2B0238BD"/>
    <w:multiLevelType w:val="multilevel"/>
    <w:tmpl w:val="D2685B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nsid w:val="2C395543"/>
    <w:multiLevelType w:val="multilevel"/>
    <w:tmpl w:val="56E2A4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5">
    <w:nsid w:val="2CF04000"/>
    <w:multiLevelType w:val="multilevel"/>
    <w:tmpl w:val="063223FE"/>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nsid w:val="2DB364BA"/>
    <w:multiLevelType w:val="multilevel"/>
    <w:tmpl w:val="DEE6A69C"/>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nsid w:val="2EE41473"/>
    <w:multiLevelType w:val="multilevel"/>
    <w:tmpl w:val="640EF4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304D3A85"/>
    <w:multiLevelType w:val="multilevel"/>
    <w:tmpl w:val="78D066C6"/>
    <w:lvl w:ilvl="0">
      <w:start w:val="1"/>
      <w:numFmt w:val="bullet"/>
      <w:lvlText w:val=""/>
      <w:lvlJc w:val="left"/>
      <w:pPr>
        <w:ind w:left="720" w:hanging="360"/>
      </w:pPr>
      <w:rPr>
        <w:rFonts w:ascii="Symbol" w:hAnsi="Symbol" w:cs="Symbol" w:hint="default"/>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nsid w:val="319E394C"/>
    <w:multiLevelType w:val="multilevel"/>
    <w:tmpl w:val="AC98F3B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0">
    <w:nsid w:val="32C43E04"/>
    <w:multiLevelType w:val="multilevel"/>
    <w:tmpl w:val="C2BA1032"/>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3626F1F"/>
    <w:multiLevelType w:val="multilevel"/>
    <w:tmpl w:val="74F6895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nsid w:val="33BC6997"/>
    <w:multiLevelType w:val="multilevel"/>
    <w:tmpl w:val="1AD26E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3">
    <w:nsid w:val="33EC1E95"/>
    <w:multiLevelType w:val="multilevel"/>
    <w:tmpl w:val="0596B66A"/>
    <w:lvl w:ilvl="0">
      <w:start w:val="1"/>
      <w:numFmt w:val="bullet"/>
      <w:lvlText w:val="‒"/>
      <w:lvlJc w:val="left"/>
      <w:pPr>
        <w:tabs>
          <w:tab w:val="num" w:pos="720"/>
        </w:tabs>
        <w:ind w:left="720" w:hanging="360"/>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4">
    <w:nsid w:val="33F61587"/>
    <w:multiLevelType w:val="multilevel"/>
    <w:tmpl w:val="2E3E864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5">
    <w:nsid w:val="34211893"/>
    <w:multiLevelType w:val="multilevel"/>
    <w:tmpl w:val="035C23E6"/>
    <w:lvl w:ilvl="0">
      <w:start w:val="1"/>
      <w:numFmt w:val="bullet"/>
      <w:lvlText w:val=""/>
      <w:lvlJc w:val="left"/>
      <w:pPr>
        <w:ind w:left="862" w:hanging="360"/>
      </w:pPr>
      <w:rPr>
        <w:rFonts w:ascii="Symbol" w:hAnsi="Symbol" w:cs="Symbol" w:hint="default"/>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86">
    <w:nsid w:val="3459076B"/>
    <w:multiLevelType w:val="multilevel"/>
    <w:tmpl w:val="84368C9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356D52D9"/>
    <w:multiLevelType w:val="multilevel"/>
    <w:tmpl w:val="310E44DA"/>
    <w:lvl w:ilvl="0">
      <w:start w:val="1"/>
      <w:numFmt w:val="bullet"/>
      <w:lvlText w:val=""/>
      <w:lvlJc w:val="left"/>
      <w:pPr>
        <w:ind w:left="720" w:hanging="360"/>
      </w:pPr>
      <w:rPr>
        <w:rFonts w:ascii="Symbol" w:hAnsi="Symbol" w:cs="Symbo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35E72976"/>
    <w:multiLevelType w:val="multilevel"/>
    <w:tmpl w:val="8974B20E"/>
    <w:lvl w:ilvl="0">
      <w:start w:val="1"/>
      <w:numFmt w:val="bullet"/>
      <w:lvlText w:val=""/>
      <w:lvlJc w:val="left"/>
      <w:pPr>
        <w:ind w:left="1080" w:hanging="360"/>
      </w:pPr>
      <w:rPr>
        <w:rFonts w:ascii="Symbol" w:hAnsi="Symbol" w:cs="Symbol" w:hint="default"/>
        <w:b/>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9">
    <w:nsid w:val="362F6591"/>
    <w:multiLevelType w:val="multilevel"/>
    <w:tmpl w:val="676E84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nsid w:val="37515BEA"/>
    <w:multiLevelType w:val="multilevel"/>
    <w:tmpl w:val="C7ACA01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nsid w:val="375C0346"/>
    <w:multiLevelType w:val="multilevel"/>
    <w:tmpl w:val="89805C24"/>
    <w:lvl w:ilvl="0">
      <w:start w:val="1"/>
      <w:numFmt w:val="bullet"/>
      <w:lvlText w:val=""/>
      <w:lvlJc w:val="left"/>
      <w:pPr>
        <w:ind w:left="720" w:hanging="360"/>
      </w:pPr>
      <w:rPr>
        <w:rFonts w:ascii="Symbol" w:hAnsi="Symbol" w:cs="Symbol" w:hint="default"/>
        <w:sz w:val="28"/>
        <w:szCs w:val="28"/>
        <w:lang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76B4C9A"/>
    <w:multiLevelType w:val="multilevel"/>
    <w:tmpl w:val="DDF0E5EA"/>
    <w:lvl w:ilvl="0">
      <w:start w:val="1"/>
      <w:numFmt w:val="bullet"/>
      <w:lvlText w:val="-"/>
      <w:lvlJc w:val="left"/>
      <w:pPr>
        <w:ind w:left="862" w:hanging="360"/>
      </w:pPr>
      <w:rPr>
        <w:rFonts w:ascii="Times New Roman" w:hAnsi="Times New Roman" w:cs="Times New Roman"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93">
    <w:nsid w:val="3A4E1268"/>
    <w:multiLevelType w:val="multilevel"/>
    <w:tmpl w:val="8F948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3ADB2CAD"/>
    <w:multiLevelType w:val="multilevel"/>
    <w:tmpl w:val="5BF41D3C"/>
    <w:lvl w:ilvl="0">
      <w:start w:val="1"/>
      <w:numFmt w:val="bullet"/>
      <w:lvlText w:val=""/>
      <w:lvlJc w:val="left"/>
      <w:pPr>
        <w:ind w:left="369" w:hanging="360"/>
      </w:pPr>
      <w:rPr>
        <w:rFonts w:ascii="Symbol" w:hAnsi="Symbol" w:cs="Symbol" w:hint="default"/>
        <w:sz w:val="28"/>
      </w:rPr>
    </w:lvl>
    <w:lvl w:ilvl="1">
      <w:start w:val="1"/>
      <w:numFmt w:val="bullet"/>
      <w:lvlText w:val="o"/>
      <w:lvlJc w:val="left"/>
      <w:pPr>
        <w:ind w:left="1089" w:hanging="360"/>
      </w:pPr>
      <w:rPr>
        <w:rFonts w:ascii="Courier New" w:hAnsi="Courier New" w:cs="Courier New" w:hint="default"/>
      </w:rPr>
    </w:lvl>
    <w:lvl w:ilvl="2">
      <w:start w:val="1"/>
      <w:numFmt w:val="bullet"/>
      <w:lvlText w:val=""/>
      <w:lvlJc w:val="left"/>
      <w:pPr>
        <w:ind w:left="1809" w:hanging="360"/>
      </w:pPr>
      <w:rPr>
        <w:rFonts w:ascii="Wingdings" w:hAnsi="Wingdings" w:cs="Wingdings" w:hint="default"/>
      </w:rPr>
    </w:lvl>
    <w:lvl w:ilvl="3">
      <w:start w:val="1"/>
      <w:numFmt w:val="bullet"/>
      <w:lvlText w:val=""/>
      <w:lvlJc w:val="left"/>
      <w:pPr>
        <w:ind w:left="2529" w:hanging="360"/>
      </w:pPr>
      <w:rPr>
        <w:rFonts w:ascii="Symbol" w:hAnsi="Symbol" w:cs="Symbol" w:hint="default"/>
      </w:rPr>
    </w:lvl>
    <w:lvl w:ilvl="4">
      <w:start w:val="1"/>
      <w:numFmt w:val="bullet"/>
      <w:lvlText w:val="o"/>
      <w:lvlJc w:val="left"/>
      <w:pPr>
        <w:ind w:left="3249" w:hanging="360"/>
      </w:pPr>
      <w:rPr>
        <w:rFonts w:ascii="Courier New" w:hAnsi="Courier New" w:cs="Courier New" w:hint="default"/>
      </w:rPr>
    </w:lvl>
    <w:lvl w:ilvl="5">
      <w:start w:val="1"/>
      <w:numFmt w:val="bullet"/>
      <w:lvlText w:val=""/>
      <w:lvlJc w:val="left"/>
      <w:pPr>
        <w:ind w:left="3969" w:hanging="360"/>
      </w:pPr>
      <w:rPr>
        <w:rFonts w:ascii="Wingdings" w:hAnsi="Wingdings" w:cs="Wingdings" w:hint="default"/>
      </w:rPr>
    </w:lvl>
    <w:lvl w:ilvl="6">
      <w:start w:val="1"/>
      <w:numFmt w:val="bullet"/>
      <w:lvlText w:val=""/>
      <w:lvlJc w:val="left"/>
      <w:pPr>
        <w:ind w:left="4689" w:hanging="360"/>
      </w:pPr>
      <w:rPr>
        <w:rFonts w:ascii="Symbol" w:hAnsi="Symbol" w:cs="Symbol" w:hint="default"/>
      </w:rPr>
    </w:lvl>
    <w:lvl w:ilvl="7">
      <w:start w:val="1"/>
      <w:numFmt w:val="bullet"/>
      <w:lvlText w:val="o"/>
      <w:lvlJc w:val="left"/>
      <w:pPr>
        <w:ind w:left="5409" w:hanging="360"/>
      </w:pPr>
      <w:rPr>
        <w:rFonts w:ascii="Courier New" w:hAnsi="Courier New" w:cs="Courier New" w:hint="default"/>
      </w:rPr>
    </w:lvl>
    <w:lvl w:ilvl="8">
      <w:start w:val="1"/>
      <w:numFmt w:val="bullet"/>
      <w:lvlText w:val=""/>
      <w:lvlJc w:val="left"/>
      <w:pPr>
        <w:ind w:left="6129" w:hanging="360"/>
      </w:pPr>
      <w:rPr>
        <w:rFonts w:ascii="Wingdings" w:hAnsi="Wingdings" w:cs="Wingdings" w:hint="default"/>
      </w:rPr>
    </w:lvl>
  </w:abstractNum>
  <w:abstractNum w:abstractNumId="95">
    <w:nsid w:val="3C315756"/>
    <w:multiLevelType w:val="multilevel"/>
    <w:tmpl w:val="9544F948"/>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nsid w:val="3C6A6172"/>
    <w:multiLevelType w:val="multilevel"/>
    <w:tmpl w:val="3AF667EA"/>
    <w:lvl w:ilvl="0">
      <w:start w:val="1"/>
      <w:numFmt w:val="bullet"/>
      <w:lvlText w:val=""/>
      <w:lvlJc w:val="left"/>
      <w:pPr>
        <w:tabs>
          <w:tab w:val="num" w:pos="720"/>
        </w:tabs>
        <w:ind w:left="720" w:hanging="360"/>
      </w:pPr>
      <w:rPr>
        <w:rFonts w:ascii="Symbol" w:hAnsi="Symbol" w:cs="Symbol" w:hint="default"/>
        <w:sz w:val="28"/>
      </w:rPr>
    </w:lvl>
    <w:lvl w:ilvl="1">
      <w:start w:val="1"/>
      <w:numFmt w:val="decimal"/>
      <w:lvlText w:val="%2."/>
      <w:lvlJc w:val="left"/>
      <w:pPr>
        <w:ind w:left="1440" w:hanging="360"/>
      </w:pPr>
      <w:rPr>
        <w:rFonts w:cs="Times New Roman"/>
        <w:b w:val="0"/>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7">
    <w:nsid w:val="3D604BA0"/>
    <w:multiLevelType w:val="multilevel"/>
    <w:tmpl w:val="1C4841A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3DAA6973"/>
    <w:multiLevelType w:val="multilevel"/>
    <w:tmpl w:val="52CCAE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nsid w:val="3DAA6D4F"/>
    <w:multiLevelType w:val="multilevel"/>
    <w:tmpl w:val="57305B4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0">
    <w:nsid w:val="3E0E62AD"/>
    <w:multiLevelType w:val="multilevel"/>
    <w:tmpl w:val="C01EBCDC"/>
    <w:lvl w:ilvl="0">
      <w:start w:val="1"/>
      <w:numFmt w:val="bullet"/>
      <w:lvlText w:val=""/>
      <w:lvlJc w:val="left"/>
      <w:pPr>
        <w:ind w:left="0" w:firstLine="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nsid w:val="3E1739B2"/>
    <w:multiLevelType w:val="multilevel"/>
    <w:tmpl w:val="4DBA5C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2">
    <w:nsid w:val="3E550633"/>
    <w:multiLevelType w:val="multilevel"/>
    <w:tmpl w:val="E06AF2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nsid w:val="3EB572B9"/>
    <w:multiLevelType w:val="multilevel"/>
    <w:tmpl w:val="DA3606D0"/>
    <w:lvl w:ilvl="0">
      <w:start w:val="1"/>
      <w:numFmt w:val="bullet"/>
      <w:lvlText w:val=""/>
      <w:lvlJc w:val="left"/>
      <w:pPr>
        <w:ind w:left="1571" w:hanging="360"/>
      </w:pPr>
      <w:rPr>
        <w:rFonts w:ascii="Symbol" w:hAnsi="Symbol"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04">
    <w:nsid w:val="3EF61DAD"/>
    <w:multiLevelType w:val="multilevel"/>
    <w:tmpl w:val="414A3C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5">
    <w:nsid w:val="3FBD7EE6"/>
    <w:multiLevelType w:val="multilevel"/>
    <w:tmpl w:val="1C16BAC0"/>
    <w:lvl w:ilvl="0">
      <w:start w:val="3"/>
      <w:numFmt w:val="decimal"/>
      <w:lvlText w:val="%1."/>
      <w:lvlJc w:val="left"/>
      <w:pPr>
        <w:ind w:left="450" w:hanging="450"/>
      </w:pPr>
    </w:lvl>
    <w:lvl w:ilvl="1">
      <w:start w:val="2"/>
      <w:numFmt w:val="decimal"/>
      <w:lvlText w:val="%1.%2."/>
      <w:lvlJc w:val="left"/>
      <w:pPr>
        <w:ind w:left="1125" w:hanging="720"/>
      </w:pPr>
    </w:lvl>
    <w:lvl w:ilvl="2">
      <w:start w:val="1"/>
      <w:numFmt w:val="decimal"/>
      <w:lvlText w:val="%1.%2.%3."/>
      <w:lvlJc w:val="left"/>
      <w:pPr>
        <w:ind w:left="1530" w:hanging="720"/>
      </w:pPr>
    </w:lvl>
    <w:lvl w:ilvl="3">
      <w:start w:val="1"/>
      <w:numFmt w:val="decimal"/>
      <w:lvlText w:val="%1.%2.%3.%4."/>
      <w:lvlJc w:val="left"/>
      <w:pPr>
        <w:ind w:left="2295" w:hanging="1080"/>
      </w:pPr>
    </w:lvl>
    <w:lvl w:ilvl="4">
      <w:start w:val="1"/>
      <w:numFmt w:val="decimal"/>
      <w:lvlText w:val="%1.%2.%3.%4.%5."/>
      <w:lvlJc w:val="left"/>
      <w:pPr>
        <w:ind w:left="2700" w:hanging="1080"/>
      </w:pPr>
    </w:lvl>
    <w:lvl w:ilvl="5">
      <w:start w:val="1"/>
      <w:numFmt w:val="decimal"/>
      <w:lvlText w:val="%1.%2.%3.%4.%5.%6."/>
      <w:lvlJc w:val="left"/>
      <w:pPr>
        <w:ind w:left="3465" w:hanging="1440"/>
      </w:pPr>
    </w:lvl>
    <w:lvl w:ilvl="6">
      <w:start w:val="1"/>
      <w:numFmt w:val="decimal"/>
      <w:lvlText w:val="%1.%2.%3.%4.%5.%6.%7."/>
      <w:lvlJc w:val="left"/>
      <w:pPr>
        <w:ind w:left="4230" w:hanging="1800"/>
      </w:pPr>
    </w:lvl>
    <w:lvl w:ilvl="7">
      <w:start w:val="1"/>
      <w:numFmt w:val="decimal"/>
      <w:lvlText w:val="%1.%2.%3.%4.%5.%6.%7.%8."/>
      <w:lvlJc w:val="left"/>
      <w:pPr>
        <w:ind w:left="4635" w:hanging="1800"/>
      </w:pPr>
    </w:lvl>
    <w:lvl w:ilvl="8">
      <w:start w:val="1"/>
      <w:numFmt w:val="decimal"/>
      <w:lvlText w:val="%1.%2.%3.%4.%5.%6.%7.%8.%9."/>
      <w:lvlJc w:val="left"/>
      <w:pPr>
        <w:ind w:left="5400" w:hanging="2160"/>
      </w:pPr>
    </w:lvl>
  </w:abstractNum>
  <w:abstractNum w:abstractNumId="106">
    <w:nsid w:val="3FD6407A"/>
    <w:multiLevelType w:val="multilevel"/>
    <w:tmpl w:val="6E74B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402E5EAE"/>
    <w:multiLevelType w:val="multilevel"/>
    <w:tmpl w:val="EE8879AC"/>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nsid w:val="40CA4A83"/>
    <w:multiLevelType w:val="multilevel"/>
    <w:tmpl w:val="82FA16C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9">
    <w:nsid w:val="41AA53A7"/>
    <w:multiLevelType w:val="multilevel"/>
    <w:tmpl w:val="FD9CD87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0">
    <w:nsid w:val="41F7623D"/>
    <w:multiLevelType w:val="multilevel"/>
    <w:tmpl w:val="0E5C58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1">
    <w:nsid w:val="42E20A9F"/>
    <w:multiLevelType w:val="multilevel"/>
    <w:tmpl w:val="50D2E66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2">
    <w:nsid w:val="43014D5F"/>
    <w:multiLevelType w:val="multilevel"/>
    <w:tmpl w:val="E7FC40BA"/>
    <w:lvl w:ilvl="0">
      <w:start w:val="1"/>
      <w:numFmt w:val="bullet"/>
      <w:lvlText w:val=""/>
      <w:lvlJc w:val="left"/>
      <w:pPr>
        <w:ind w:left="1068" w:hanging="360"/>
      </w:pPr>
      <w:rPr>
        <w:rFonts w:ascii="Symbol" w:hAnsi="Symbol" w:cs="Symbol" w:hint="default"/>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3">
    <w:nsid w:val="431B29E7"/>
    <w:multiLevelType w:val="multilevel"/>
    <w:tmpl w:val="8AD0EC78"/>
    <w:lvl w:ilvl="0">
      <w:start w:val="1"/>
      <w:numFmt w:val="decimal"/>
      <w:lvlText w:val="%1."/>
      <w:lvlJc w:val="left"/>
      <w:pPr>
        <w:ind w:left="360" w:hanging="360"/>
      </w:pPr>
    </w:lvl>
    <w:lvl w:ilvl="1">
      <w:start w:val="1"/>
      <w:numFmt w:val="decimal"/>
      <w:lvlText w:val="%1.%2."/>
      <w:lvlJc w:val="left"/>
      <w:pPr>
        <w:ind w:left="720" w:hanging="720"/>
      </w:pPr>
      <w:rPr>
        <w:b/>
        <w:i w:val="0"/>
      </w:rPr>
    </w:lvl>
    <w:lvl w:ilvl="2">
      <w:start w:val="1"/>
      <w:numFmt w:val="decimal"/>
      <w:lvlText w:val="%1.%2.%3."/>
      <w:lvlJc w:val="left"/>
      <w:pPr>
        <w:ind w:left="720" w:hanging="720"/>
      </w:pPr>
      <w:rPr>
        <w:rFonts w:ascii="Times New Roman" w:hAnsi="Times New Roman"/>
        <w:b/>
        <w:bCs/>
        <w:i w:val="0"/>
        <w:iCs w:val="0"/>
        <w:sz w:val="28"/>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4">
    <w:nsid w:val="44AE0B0E"/>
    <w:multiLevelType w:val="multilevel"/>
    <w:tmpl w:val="8C9A93DC"/>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45FE5729"/>
    <w:multiLevelType w:val="multilevel"/>
    <w:tmpl w:val="069AAE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nsid w:val="466266EA"/>
    <w:multiLevelType w:val="multilevel"/>
    <w:tmpl w:val="C1FC652C"/>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nsid w:val="473D2540"/>
    <w:multiLevelType w:val="multilevel"/>
    <w:tmpl w:val="89DA06FE"/>
    <w:lvl w:ilvl="0">
      <w:start w:val="1"/>
      <w:numFmt w:val="decimal"/>
      <w:lvlText w:val="%1."/>
      <w:lvlJc w:val="left"/>
      <w:pPr>
        <w:ind w:left="3935" w:hanging="390"/>
      </w:pPr>
      <w:rPr>
        <w:b/>
        <w:color w:val="00000A"/>
        <w:sz w:val="32"/>
      </w:r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8">
    <w:nsid w:val="474B4EF3"/>
    <w:multiLevelType w:val="multilevel"/>
    <w:tmpl w:val="E690CE5A"/>
    <w:lvl w:ilvl="0">
      <w:start w:val="1"/>
      <w:numFmt w:val="bullet"/>
      <w:lvlText w:val=""/>
      <w:lvlJc w:val="left"/>
      <w:pPr>
        <w:ind w:left="138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nsid w:val="47DC1765"/>
    <w:multiLevelType w:val="multilevel"/>
    <w:tmpl w:val="4DFE597C"/>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48384456"/>
    <w:multiLevelType w:val="multilevel"/>
    <w:tmpl w:val="A71C70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nsid w:val="48F1056A"/>
    <w:multiLevelType w:val="multilevel"/>
    <w:tmpl w:val="E5FA5FD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2">
    <w:nsid w:val="49086B19"/>
    <w:multiLevelType w:val="multilevel"/>
    <w:tmpl w:val="B3A4264E"/>
    <w:lvl w:ilvl="0">
      <w:start w:val="1"/>
      <w:numFmt w:val="bullet"/>
      <w:lvlText w:val="─"/>
      <w:lvlJc w:val="left"/>
      <w:pPr>
        <w:ind w:left="786" w:hanging="360"/>
      </w:pPr>
      <w:rPr>
        <w:rFonts w:ascii="Times New Roman" w:hAnsi="Times New Roman" w:cs="Times New Roman"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nsid w:val="493E14A5"/>
    <w:multiLevelType w:val="multilevel"/>
    <w:tmpl w:val="42647B00"/>
    <w:lvl w:ilvl="0">
      <w:start w:val="1"/>
      <w:numFmt w:val="bullet"/>
      <w:lvlText w:val=""/>
      <w:lvlJc w:val="left"/>
      <w:pPr>
        <w:ind w:left="720" w:hanging="360"/>
      </w:pPr>
      <w:rPr>
        <w:rFonts w:ascii="Symbol" w:hAnsi="Symbol" w:cs="Symbol" w:hint="default"/>
        <w:color w:val="00000A"/>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nsid w:val="4A8C176C"/>
    <w:multiLevelType w:val="multilevel"/>
    <w:tmpl w:val="61BCC4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5">
    <w:nsid w:val="4ABB3DCB"/>
    <w:multiLevelType w:val="multilevel"/>
    <w:tmpl w:val="A8E00778"/>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6">
    <w:nsid w:val="4B2B7405"/>
    <w:multiLevelType w:val="multilevel"/>
    <w:tmpl w:val="87A0A146"/>
    <w:lvl w:ilvl="0">
      <w:start w:val="1"/>
      <w:numFmt w:val="bullet"/>
      <w:lvlText w:val=""/>
      <w:lvlJc w:val="left"/>
      <w:pPr>
        <w:ind w:left="2520" w:hanging="360"/>
      </w:pPr>
      <w:rPr>
        <w:rFonts w:ascii="Symbol" w:hAnsi="Symbol" w:cs="Times New Roman"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nsid w:val="4B605AC7"/>
    <w:multiLevelType w:val="multilevel"/>
    <w:tmpl w:val="8FBE0A52"/>
    <w:lvl w:ilvl="0">
      <w:start w:val="1"/>
      <w:numFmt w:val="bullet"/>
      <w:lvlText w:val=""/>
      <w:lvlJc w:val="left"/>
      <w:pPr>
        <w:ind w:left="360" w:hanging="360"/>
      </w:pPr>
      <w:rPr>
        <w:rFonts w:ascii="Wingdings" w:hAnsi="Wingdings" w:cs="Wingdings" w:hint="default"/>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8">
    <w:nsid w:val="4C2319E8"/>
    <w:multiLevelType w:val="multilevel"/>
    <w:tmpl w:val="0888AE7A"/>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nsid w:val="4C522E6E"/>
    <w:multiLevelType w:val="multilevel"/>
    <w:tmpl w:val="B72475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0">
    <w:nsid w:val="4CEF2493"/>
    <w:multiLevelType w:val="multilevel"/>
    <w:tmpl w:val="AEC2FAC2"/>
    <w:lvl w:ilvl="0">
      <w:start w:val="1"/>
      <w:numFmt w:val="bullet"/>
      <w:lvlText w:val=""/>
      <w:lvlJc w:val="left"/>
      <w:pPr>
        <w:ind w:left="1070" w:hanging="360"/>
      </w:pPr>
      <w:rPr>
        <w:rFonts w:ascii="Symbol" w:hAnsi="Symbol" w:cs="Symbo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131">
    <w:nsid w:val="4DA863FB"/>
    <w:multiLevelType w:val="multilevel"/>
    <w:tmpl w:val="E42620A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2">
    <w:nsid w:val="4DC40D94"/>
    <w:multiLevelType w:val="multilevel"/>
    <w:tmpl w:val="4CD6128A"/>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3">
    <w:nsid w:val="4E5E2AFE"/>
    <w:multiLevelType w:val="multilevel"/>
    <w:tmpl w:val="FFB4611E"/>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4">
    <w:nsid w:val="4E7B0108"/>
    <w:multiLevelType w:val="multilevel"/>
    <w:tmpl w:val="7A7AF9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5">
    <w:nsid w:val="4EE55F59"/>
    <w:multiLevelType w:val="multilevel"/>
    <w:tmpl w:val="5C50CEE8"/>
    <w:lvl w:ilvl="0">
      <w:start w:val="1"/>
      <w:numFmt w:val="decimal"/>
      <w:lvlText w:val="%1."/>
      <w:lvlJc w:val="left"/>
      <w:pPr>
        <w:ind w:left="1069" w:hanging="360"/>
      </w:pPr>
    </w:lvl>
    <w:lvl w:ilvl="1">
      <w:start w:val="2"/>
      <w:numFmt w:val="decimal"/>
      <w:lvlText w:val="%1.%2."/>
      <w:lvlJc w:val="left"/>
      <w:pPr>
        <w:ind w:left="1429" w:hanging="720"/>
      </w:pPr>
    </w:lvl>
    <w:lvl w:ilvl="2">
      <w:start w:val="4"/>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36">
    <w:nsid w:val="4F0526B8"/>
    <w:multiLevelType w:val="multilevel"/>
    <w:tmpl w:val="4A0076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nsid w:val="4FE309B2"/>
    <w:multiLevelType w:val="multilevel"/>
    <w:tmpl w:val="6674F0AC"/>
    <w:lvl w:ilvl="0">
      <w:start w:val="1"/>
      <w:numFmt w:val="decimal"/>
      <w:lvlText w:val="%1."/>
      <w:lvlJc w:val="left"/>
      <w:pPr>
        <w:tabs>
          <w:tab w:val="num" w:pos="720"/>
        </w:tabs>
        <w:ind w:left="720" w:hanging="360"/>
      </w:pPr>
      <w:rPr>
        <w:i w:val="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8">
    <w:nsid w:val="50C72E2F"/>
    <w:multiLevelType w:val="multilevel"/>
    <w:tmpl w:val="F5AC5C74"/>
    <w:lvl w:ilvl="0">
      <w:start w:val="1"/>
      <w:numFmt w:val="bullet"/>
      <w:lvlText w:val=""/>
      <w:lvlJc w:val="left"/>
      <w:pPr>
        <w:ind w:left="1174" w:hanging="360"/>
      </w:pPr>
      <w:rPr>
        <w:rFonts w:ascii="Symbol" w:hAnsi="Symbol" w:cs="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abstractNum w:abstractNumId="139">
    <w:nsid w:val="52F26334"/>
    <w:multiLevelType w:val="multilevel"/>
    <w:tmpl w:val="165064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0">
    <w:nsid w:val="54865FD6"/>
    <w:multiLevelType w:val="multilevel"/>
    <w:tmpl w:val="BF00EFA8"/>
    <w:lvl w:ilvl="0">
      <w:start w:val="1"/>
      <w:numFmt w:val="bullet"/>
      <w:lvlText w:val=""/>
      <w:lvlJc w:val="left"/>
      <w:pPr>
        <w:tabs>
          <w:tab w:val="num" w:pos="720"/>
        </w:tabs>
        <w:ind w:left="720" w:hanging="360"/>
      </w:pPr>
      <w:rPr>
        <w:rFonts w:ascii="Wingdings 2" w:hAnsi="Wingdings 2"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Wingdings 2" w:hAnsi="Wingdings 2"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Wingdings 2" w:hAnsi="Wingdings 2"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1">
    <w:nsid w:val="548702BE"/>
    <w:multiLevelType w:val="multilevel"/>
    <w:tmpl w:val="CB3E93B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2">
    <w:nsid w:val="54B61549"/>
    <w:multiLevelType w:val="multilevel"/>
    <w:tmpl w:val="854655D4"/>
    <w:lvl w:ilvl="0">
      <w:start w:val="1"/>
      <w:numFmt w:val="bullet"/>
      <w:lvlText w:val=""/>
      <w:lvlJc w:val="left"/>
      <w:pPr>
        <w:ind w:left="1429" w:hanging="360"/>
      </w:pPr>
      <w:rPr>
        <w:rFonts w:ascii="Symbol" w:hAnsi="Symbol" w:cs="Symbo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3">
    <w:nsid w:val="54EE71B6"/>
    <w:multiLevelType w:val="multilevel"/>
    <w:tmpl w:val="69F43556"/>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4">
    <w:nsid w:val="55D7502D"/>
    <w:multiLevelType w:val="multilevel"/>
    <w:tmpl w:val="06A2C8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nsid w:val="565A72B5"/>
    <w:multiLevelType w:val="multilevel"/>
    <w:tmpl w:val="C00882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568C74AC"/>
    <w:multiLevelType w:val="multilevel"/>
    <w:tmpl w:val="6048FECE"/>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7">
    <w:nsid w:val="56EC694B"/>
    <w:multiLevelType w:val="multilevel"/>
    <w:tmpl w:val="5A3076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8">
    <w:nsid w:val="57CD265B"/>
    <w:multiLevelType w:val="multilevel"/>
    <w:tmpl w:val="434E7F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59CF2F00"/>
    <w:multiLevelType w:val="multilevel"/>
    <w:tmpl w:val="9050AF2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0">
    <w:nsid w:val="59EA3F82"/>
    <w:multiLevelType w:val="multilevel"/>
    <w:tmpl w:val="5AE2F85A"/>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1">
    <w:nsid w:val="5AA54250"/>
    <w:multiLevelType w:val="hybridMultilevel"/>
    <w:tmpl w:val="DB4210A6"/>
    <w:lvl w:ilvl="0" w:tplc="2E26CC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AF249DA"/>
    <w:multiLevelType w:val="multilevel"/>
    <w:tmpl w:val="F6D25B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5C59195F"/>
    <w:multiLevelType w:val="hybridMultilevel"/>
    <w:tmpl w:val="FFE6CD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C684381"/>
    <w:multiLevelType w:val="multilevel"/>
    <w:tmpl w:val="E3FE0F8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5">
    <w:nsid w:val="5D2B1535"/>
    <w:multiLevelType w:val="multilevel"/>
    <w:tmpl w:val="9C1680A4"/>
    <w:lvl w:ilvl="0">
      <w:start w:val="1"/>
      <w:numFmt w:val="bullet"/>
      <w:lvlText w:val=""/>
      <w:lvlJc w:val="left"/>
      <w:pPr>
        <w:tabs>
          <w:tab w:val="num" w:pos="720"/>
        </w:tabs>
        <w:ind w:left="720" w:hanging="360"/>
      </w:pPr>
      <w:rPr>
        <w:rFonts w:ascii="Symbol" w:hAnsi="Symbol" w:cs="Symbol" w:hint="default"/>
        <w:sz w:val="28"/>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6">
    <w:nsid w:val="5D3917E7"/>
    <w:multiLevelType w:val="multilevel"/>
    <w:tmpl w:val="4252CF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7">
    <w:nsid w:val="5D7525BD"/>
    <w:multiLevelType w:val="multilevel"/>
    <w:tmpl w:val="F6E2D9B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8">
    <w:nsid w:val="5F2425DE"/>
    <w:multiLevelType w:val="multilevel"/>
    <w:tmpl w:val="C0AAE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6037618A"/>
    <w:multiLevelType w:val="multilevel"/>
    <w:tmpl w:val="4EE28A6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0">
    <w:nsid w:val="609E65F6"/>
    <w:multiLevelType w:val="multilevel"/>
    <w:tmpl w:val="BEEA94B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1">
    <w:nsid w:val="61095B38"/>
    <w:multiLevelType w:val="multilevel"/>
    <w:tmpl w:val="8F0683A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nsid w:val="613D2948"/>
    <w:multiLevelType w:val="multilevel"/>
    <w:tmpl w:val="C4F459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3">
    <w:nsid w:val="63190D63"/>
    <w:multiLevelType w:val="multilevel"/>
    <w:tmpl w:val="6C7C63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4">
    <w:nsid w:val="638533A3"/>
    <w:multiLevelType w:val="multilevel"/>
    <w:tmpl w:val="5CB0472A"/>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nsid w:val="64781967"/>
    <w:multiLevelType w:val="multilevel"/>
    <w:tmpl w:val="96081FC0"/>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6">
    <w:nsid w:val="65D453D7"/>
    <w:multiLevelType w:val="multilevel"/>
    <w:tmpl w:val="521EB5C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7">
    <w:nsid w:val="660938E2"/>
    <w:multiLevelType w:val="multilevel"/>
    <w:tmpl w:val="E7205538"/>
    <w:lvl w:ilvl="0">
      <w:start w:val="3"/>
      <w:numFmt w:val="decimal"/>
      <w:lvlText w:val="%1."/>
      <w:lvlJc w:val="left"/>
      <w:pPr>
        <w:ind w:left="585" w:hanging="585"/>
      </w:pPr>
    </w:lvl>
    <w:lvl w:ilvl="1">
      <w:start w:val="2"/>
      <w:numFmt w:val="decimal"/>
      <w:lvlText w:val="%1.%2."/>
      <w:lvlJc w:val="left"/>
      <w:pPr>
        <w:ind w:left="932" w:hanging="720"/>
      </w:pPr>
    </w:lvl>
    <w:lvl w:ilvl="2">
      <w:start w:val="7"/>
      <w:numFmt w:val="decimal"/>
      <w:lvlText w:val="%1.%2.%3."/>
      <w:lvlJc w:val="left"/>
      <w:pPr>
        <w:ind w:left="1144" w:hanging="720"/>
      </w:p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496" w:hanging="1800"/>
      </w:pPr>
    </w:lvl>
  </w:abstractNum>
  <w:abstractNum w:abstractNumId="168">
    <w:nsid w:val="66691051"/>
    <w:multiLevelType w:val="multilevel"/>
    <w:tmpl w:val="2836F0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9">
    <w:nsid w:val="68985CD6"/>
    <w:multiLevelType w:val="multilevel"/>
    <w:tmpl w:val="A8A66EF6"/>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0">
    <w:nsid w:val="6950609B"/>
    <w:multiLevelType w:val="multilevel"/>
    <w:tmpl w:val="DDC6A82A"/>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1">
    <w:nsid w:val="6953584B"/>
    <w:multiLevelType w:val="multilevel"/>
    <w:tmpl w:val="12B4C574"/>
    <w:lvl w:ilvl="0">
      <w:start w:val="1"/>
      <w:numFmt w:val="bullet"/>
      <w:lvlText w:val=""/>
      <w:lvlJc w:val="left"/>
      <w:pPr>
        <w:tabs>
          <w:tab w:val="num" w:pos="720"/>
        </w:tabs>
        <w:ind w:left="720" w:hanging="360"/>
      </w:pPr>
      <w:rPr>
        <w:rFonts w:ascii="Symbol" w:hAnsi="Symbol" w:cs="Symbol" w:hint="default"/>
        <w:sz w:val="1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2">
    <w:nsid w:val="696507A5"/>
    <w:multiLevelType w:val="multilevel"/>
    <w:tmpl w:val="DE2E4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97F6A1A"/>
    <w:multiLevelType w:val="multilevel"/>
    <w:tmpl w:val="86E229BC"/>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4">
    <w:nsid w:val="69C629B1"/>
    <w:multiLevelType w:val="multilevel"/>
    <w:tmpl w:val="612A0FF8"/>
    <w:lvl w:ilvl="0">
      <w:start w:val="1"/>
      <w:numFmt w:val="bullet"/>
      <w:lvlText w:val=""/>
      <w:lvlJc w:val="left"/>
      <w:pPr>
        <w:ind w:left="715" w:hanging="360"/>
      </w:pPr>
      <w:rPr>
        <w:rFonts w:ascii="Symbol" w:hAnsi="Symbol" w:cs="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5">
    <w:nsid w:val="69F22A64"/>
    <w:multiLevelType w:val="multilevel"/>
    <w:tmpl w:val="0CDA6A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nsid w:val="6A5935BE"/>
    <w:multiLevelType w:val="multilevel"/>
    <w:tmpl w:val="D4602952"/>
    <w:lvl w:ilvl="0">
      <w:start w:val="2005"/>
      <w:numFmt w:val="bullet"/>
      <w:lvlText w:val="-"/>
      <w:lvlJc w:val="left"/>
      <w:pPr>
        <w:ind w:left="1429" w:hanging="360"/>
      </w:pPr>
      <w:rPr>
        <w:rFonts w:ascii="Times New Roman" w:hAnsi="Times New Roman" w:cs="Times New Roman" w:hint="default"/>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7">
    <w:nsid w:val="6BD76F20"/>
    <w:multiLevelType w:val="multilevel"/>
    <w:tmpl w:val="ED4035D4"/>
    <w:lvl w:ilvl="0">
      <w:start w:val="3"/>
      <w:numFmt w:val="decimal"/>
      <w:lvlText w:val="%1."/>
      <w:lvlJc w:val="left"/>
      <w:pPr>
        <w:ind w:left="675" w:hanging="675"/>
      </w:pPr>
    </w:lvl>
    <w:lvl w:ilvl="1">
      <w:start w:val="2"/>
      <w:numFmt w:val="decimal"/>
      <w:lvlText w:val="%1.%2."/>
      <w:lvlJc w:val="left"/>
      <w:pPr>
        <w:ind w:left="1145" w:hanging="720"/>
      </w:pPr>
    </w:lvl>
    <w:lvl w:ilvl="2">
      <w:start w:val="4"/>
      <w:numFmt w:val="decimal"/>
      <w:lvlText w:val="%1.%2.%3."/>
      <w:lvlJc w:val="left"/>
      <w:pPr>
        <w:ind w:left="228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178">
    <w:nsid w:val="6C4C6B3E"/>
    <w:multiLevelType w:val="multilevel"/>
    <w:tmpl w:val="F226489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9">
    <w:nsid w:val="6D604B97"/>
    <w:multiLevelType w:val="multilevel"/>
    <w:tmpl w:val="5B9A7BE8"/>
    <w:lvl w:ilvl="0">
      <w:start w:val="1"/>
      <w:numFmt w:val="decimal"/>
      <w:lvlText w:val="%1."/>
      <w:lvlJc w:val="left"/>
      <w:pPr>
        <w:ind w:left="660" w:hanging="660"/>
      </w:pPr>
    </w:lvl>
    <w:lvl w:ilvl="1">
      <w:start w:val="2"/>
      <w:numFmt w:val="decimal"/>
      <w:lvlText w:val="%1.%2."/>
      <w:lvlJc w:val="left"/>
      <w:pPr>
        <w:ind w:left="660" w:hanging="660"/>
      </w:pPr>
    </w:lvl>
    <w:lvl w:ilvl="2">
      <w:start w:val="5"/>
      <w:numFmt w:val="decimal"/>
      <w:lvlText w:val="%1.%2.%3."/>
      <w:lvlJc w:val="left"/>
      <w:pPr>
        <w:ind w:left="720" w:hanging="720"/>
      </w:pPr>
    </w:lvl>
    <w:lvl w:ilvl="3">
      <w:start w:val="17"/>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80">
    <w:nsid w:val="6F9B4C57"/>
    <w:multiLevelType w:val="multilevel"/>
    <w:tmpl w:val="B4081FCE"/>
    <w:lvl w:ilvl="0">
      <w:start w:val="1"/>
      <w:numFmt w:val="bullet"/>
      <w:lvlText w:val=""/>
      <w:lvlJc w:val="left"/>
      <w:pPr>
        <w:ind w:left="360" w:hanging="360"/>
      </w:pPr>
      <w:rPr>
        <w:rFonts w:ascii="Symbol" w:hAnsi="Symbol" w:cs="Symbol" w:hint="default"/>
        <w:b/>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1">
    <w:nsid w:val="71176004"/>
    <w:multiLevelType w:val="multilevel"/>
    <w:tmpl w:val="935EFEBA"/>
    <w:lvl w:ilvl="0">
      <w:start w:val="1"/>
      <w:numFmt w:val="bullet"/>
      <w:lvlText w:val=""/>
      <w:lvlJc w:val="left"/>
      <w:pPr>
        <w:ind w:left="2520" w:hanging="360"/>
      </w:pPr>
      <w:rPr>
        <w:rFonts w:ascii="Symbol" w:hAnsi="Symbol"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2">
    <w:nsid w:val="72E51804"/>
    <w:multiLevelType w:val="multilevel"/>
    <w:tmpl w:val="1A160E2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nsid w:val="74B937CF"/>
    <w:multiLevelType w:val="multilevel"/>
    <w:tmpl w:val="671AE0D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4">
    <w:nsid w:val="74CF037D"/>
    <w:multiLevelType w:val="multilevel"/>
    <w:tmpl w:val="218AF542"/>
    <w:lvl w:ilvl="0">
      <w:start w:val="1"/>
      <w:numFmt w:val="bullet"/>
      <w:lvlText w:val=""/>
      <w:lvlJc w:val="left"/>
      <w:pPr>
        <w:ind w:left="1429" w:hanging="360"/>
      </w:pPr>
      <w:rPr>
        <w:rFonts w:ascii="Symbol" w:hAnsi="Symbol" w:cs="Symbol" w:hint="default"/>
        <w:color w:val="00000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5">
    <w:nsid w:val="75161C5D"/>
    <w:multiLevelType w:val="multilevel"/>
    <w:tmpl w:val="88E6471C"/>
    <w:lvl w:ilvl="0">
      <w:start w:val="1"/>
      <w:numFmt w:val="bullet"/>
      <w:lvlText w:val=""/>
      <w:lvlJc w:val="left"/>
      <w:pPr>
        <w:ind w:left="829" w:hanging="360"/>
      </w:pPr>
      <w:rPr>
        <w:rFonts w:ascii="Symbol" w:hAnsi="Symbol" w:cs="Symbol" w:hint="default"/>
      </w:rPr>
    </w:lvl>
    <w:lvl w:ilvl="1">
      <w:start w:val="1"/>
      <w:numFmt w:val="bullet"/>
      <w:lvlText w:val="o"/>
      <w:lvlJc w:val="left"/>
      <w:pPr>
        <w:ind w:left="1549" w:hanging="360"/>
      </w:pPr>
      <w:rPr>
        <w:rFonts w:ascii="Courier New" w:hAnsi="Courier New" w:cs="Courier New" w:hint="default"/>
      </w:rPr>
    </w:lvl>
    <w:lvl w:ilvl="2">
      <w:start w:val="1"/>
      <w:numFmt w:val="bullet"/>
      <w:lvlText w:val=""/>
      <w:lvlJc w:val="left"/>
      <w:pPr>
        <w:ind w:left="2269" w:hanging="360"/>
      </w:pPr>
      <w:rPr>
        <w:rFonts w:ascii="Wingdings" w:hAnsi="Wingdings" w:cs="Wingdings" w:hint="default"/>
      </w:rPr>
    </w:lvl>
    <w:lvl w:ilvl="3">
      <w:start w:val="1"/>
      <w:numFmt w:val="bullet"/>
      <w:lvlText w:val=""/>
      <w:lvlJc w:val="left"/>
      <w:pPr>
        <w:ind w:left="2989" w:hanging="360"/>
      </w:pPr>
      <w:rPr>
        <w:rFonts w:ascii="Symbol" w:hAnsi="Symbol" w:cs="Symbol" w:hint="default"/>
      </w:rPr>
    </w:lvl>
    <w:lvl w:ilvl="4">
      <w:start w:val="1"/>
      <w:numFmt w:val="bullet"/>
      <w:lvlText w:val="o"/>
      <w:lvlJc w:val="left"/>
      <w:pPr>
        <w:ind w:left="3709" w:hanging="360"/>
      </w:pPr>
      <w:rPr>
        <w:rFonts w:ascii="Courier New" w:hAnsi="Courier New" w:cs="Courier New" w:hint="default"/>
      </w:rPr>
    </w:lvl>
    <w:lvl w:ilvl="5">
      <w:start w:val="1"/>
      <w:numFmt w:val="bullet"/>
      <w:lvlText w:val=""/>
      <w:lvlJc w:val="left"/>
      <w:pPr>
        <w:ind w:left="4429" w:hanging="360"/>
      </w:pPr>
      <w:rPr>
        <w:rFonts w:ascii="Wingdings" w:hAnsi="Wingdings" w:cs="Wingdings" w:hint="default"/>
      </w:rPr>
    </w:lvl>
    <w:lvl w:ilvl="6">
      <w:start w:val="1"/>
      <w:numFmt w:val="bullet"/>
      <w:lvlText w:val=""/>
      <w:lvlJc w:val="left"/>
      <w:pPr>
        <w:ind w:left="5149" w:hanging="360"/>
      </w:pPr>
      <w:rPr>
        <w:rFonts w:ascii="Symbol" w:hAnsi="Symbol" w:cs="Symbol" w:hint="default"/>
      </w:rPr>
    </w:lvl>
    <w:lvl w:ilvl="7">
      <w:start w:val="1"/>
      <w:numFmt w:val="bullet"/>
      <w:lvlText w:val="o"/>
      <w:lvlJc w:val="left"/>
      <w:pPr>
        <w:ind w:left="5869" w:hanging="360"/>
      </w:pPr>
      <w:rPr>
        <w:rFonts w:ascii="Courier New" w:hAnsi="Courier New" w:cs="Courier New" w:hint="default"/>
      </w:rPr>
    </w:lvl>
    <w:lvl w:ilvl="8">
      <w:start w:val="1"/>
      <w:numFmt w:val="bullet"/>
      <w:lvlText w:val=""/>
      <w:lvlJc w:val="left"/>
      <w:pPr>
        <w:ind w:left="6589" w:hanging="360"/>
      </w:pPr>
      <w:rPr>
        <w:rFonts w:ascii="Wingdings" w:hAnsi="Wingdings" w:cs="Wingdings" w:hint="default"/>
      </w:rPr>
    </w:lvl>
  </w:abstractNum>
  <w:abstractNum w:abstractNumId="186">
    <w:nsid w:val="76724AA7"/>
    <w:multiLevelType w:val="hybridMultilevel"/>
    <w:tmpl w:val="5BF2E530"/>
    <w:lvl w:ilvl="0" w:tplc="8A5C631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6EF7365"/>
    <w:multiLevelType w:val="multilevel"/>
    <w:tmpl w:val="7668F1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nsid w:val="770F4486"/>
    <w:multiLevelType w:val="multilevel"/>
    <w:tmpl w:val="35F09C08"/>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nsid w:val="79370934"/>
    <w:multiLevelType w:val="multilevel"/>
    <w:tmpl w:val="712281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0">
    <w:nsid w:val="7A4A494D"/>
    <w:multiLevelType w:val="multilevel"/>
    <w:tmpl w:val="B420BA3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1">
    <w:nsid w:val="7AA564C0"/>
    <w:multiLevelType w:val="multilevel"/>
    <w:tmpl w:val="EE12B6A4"/>
    <w:lvl w:ilvl="0">
      <w:start w:val="1"/>
      <w:numFmt w:val="bullet"/>
      <w:lvlText w:val=""/>
      <w:lvlJc w:val="left"/>
      <w:pPr>
        <w:ind w:left="360" w:hanging="360"/>
      </w:pPr>
      <w:rPr>
        <w:rFonts w:ascii="Symbol" w:hAnsi="Symbol" w:cs="Symbol" w:hint="default"/>
        <w:sz w:val="2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2">
    <w:nsid w:val="7BC7619F"/>
    <w:multiLevelType w:val="multilevel"/>
    <w:tmpl w:val="9A36A662"/>
    <w:lvl w:ilvl="0">
      <w:start w:val="1"/>
      <w:numFmt w:val="bullet"/>
      <w:lvlText w:val=""/>
      <w:lvlJc w:val="left"/>
      <w:pPr>
        <w:ind w:left="786"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nsid w:val="7D1F693D"/>
    <w:multiLevelType w:val="multilevel"/>
    <w:tmpl w:val="178252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4">
    <w:nsid w:val="7D6C6F27"/>
    <w:multiLevelType w:val="multilevel"/>
    <w:tmpl w:val="08C6E3E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5">
    <w:nsid w:val="7DE17061"/>
    <w:multiLevelType w:val="multilevel"/>
    <w:tmpl w:val="2EB09A62"/>
    <w:lvl w:ilvl="0">
      <w:start w:val="1"/>
      <w:numFmt w:val="bullet"/>
      <w:lvlText w:val=""/>
      <w:lvlJc w:val="left"/>
      <w:pPr>
        <w:tabs>
          <w:tab w:val="num" w:pos="644"/>
        </w:tabs>
        <w:ind w:left="644" w:hanging="360"/>
      </w:pPr>
      <w:rPr>
        <w:rFonts w:ascii="Symbol" w:hAnsi="Symbol" w:cs="Symbol" w:hint="default"/>
        <w:color w:val="00000A"/>
        <w:sz w:val="28"/>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6">
    <w:nsid w:val="7E420C7E"/>
    <w:multiLevelType w:val="multilevel"/>
    <w:tmpl w:val="EA7C2D1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nsid w:val="7E490E2A"/>
    <w:multiLevelType w:val="multilevel"/>
    <w:tmpl w:val="3E6E86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8">
    <w:nsid w:val="7EF979B2"/>
    <w:multiLevelType w:val="multilevel"/>
    <w:tmpl w:val="E662F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F3C74DD"/>
    <w:multiLevelType w:val="multilevel"/>
    <w:tmpl w:val="3A3EDE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0">
    <w:nsid w:val="7F7751B8"/>
    <w:multiLevelType w:val="multilevel"/>
    <w:tmpl w:val="A7D04EF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9"/>
  </w:num>
  <w:num w:numId="2">
    <w:abstractNumId w:val="77"/>
  </w:num>
  <w:num w:numId="3">
    <w:abstractNumId w:val="5"/>
  </w:num>
  <w:num w:numId="4">
    <w:abstractNumId w:val="55"/>
  </w:num>
  <w:num w:numId="5">
    <w:abstractNumId w:val="144"/>
  </w:num>
  <w:num w:numId="6">
    <w:abstractNumId w:val="197"/>
  </w:num>
  <w:num w:numId="7">
    <w:abstractNumId w:val="63"/>
  </w:num>
  <w:num w:numId="8">
    <w:abstractNumId w:val="187"/>
  </w:num>
  <w:num w:numId="9">
    <w:abstractNumId w:val="115"/>
  </w:num>
  <w:num w:numId="10">
    <w:abstractNumId w:val="98"/>
  </w:num>
  <w:num w:numId="11">
    <w:abstractNumId w:val="58"/>
  </w:num>
  <w:num w:numId="12">
    <w:abstractNumId w:val="182"/>
  </w:num>
  <w:num w:numId="13">
    <w:abstractNumId w:val="73"/>
  </w:num>
  <w:num w:numId="14">
    <w:abstractNumId w:val="148"/>
  </w:num>
  <w:num w:numId="15">
    <w:abstractNumId w:val="102"/>
  </w:num>
  <w:num w:numId="16">
    <w:abstractNumId w:val="117"/>
  </w:num>
  <w:num w:numId="17">
    <w:abstractNumId w:val="109"/>
  </w:num>
  <w:num w:numId="18">
    <w:abstractNumId w:val="80"/>
  </w:num>
  <w:num w:numId="19">
    <w:abstractNumId w:val="165"/>
  </w:num>
  <w:num w:numId="20">
    <w:abstractNumId w:val="103"/>
  </w:num>
  <w:num w:numId="21">
    <w:abstractNumId w:val="126"/>
  </w:num>
  <w:num w:numId="22">
    <w:abstractNumId w:val="120"/>
  </w:num>
  <w:num w:numId="23">
    <w:abstractNumId w:val="119"/>
  </w:num>
  <w:num w:numId="24">
    <w:abstractNumId w:val="89"/>
  </w:num>
  <w:num w:numId="25">
    <w:abstractNumId w:val="75"/>
  </w:num>
  <w:num w:numId="26">
    <w:abstractNumId w:val="19"/>
  </w:num>
  <w:num w:numId="27">
    <w:abstractNumId w:val="71"/>
  </w:num>
  <w:num w:numId="28">
    <w:abstractNumId w:val="175"/>
  </w:num>
  <w:num w:numId="29">
    <w:abstractNumId w:val="138"/>
  </w:num>
  <w:num w:numId="30">
    <w:abstractNumId w:val="62"/>
  </w:num>
  <w:num w:numId="31">
    <w:abstractNumId w:val="68"/>
  </w:num>
  <w:num w:numId="32">
    <w:abstractNumId w:val="112"/>
  </w:num>
  <w:num w:numId="33">
    <w:abstractNumId w:val="130"/>
  </w:num>
  <w:num w:numId="34">
    <w:abstractNumId w:val="145"/>
  </w:num>
  <w:num w:numId="35">
    <w:abstractNumId w:val="152"/>
  </w:num>
  <w:num w:numId="36">
    <w:abstractNumId w:val="113"/>
  </w:num>
  <w:num w:numId="37">
    <w:abstractNumId w:val="100"/>
  </w:num>
  <w:num w:numId="38">
    <w:abstractNumId w:val="181"/>
  </w:num>
  <w:num w:numId="39">
    <w:abstractNumId w:val="180"/>
  </w:num>
  <w:num w:numId="40">
    <w:abstractNumId w:val="128"/>
  </w:num>
  <w:num w:numId="41">
    <w:abstractNumId w:val="200"/>
  </w:num>
  <w:num w:numId="42">
    <w:abstractNumId w:val="164"/>
  </w:num>
  <w:num w:numId="43">
    <w:abstractNumId w:val="94"/>
  </w:num>
  <w:num w:numId="44">
    <w:abstractNumId w:val="184"/>
  </w:num>
  <w:num w:numId="45">
    <w:abstractNumId w:val="111"/>
  </w:num>
  <w:num w:numId="46">
    <w:abstractNumId w:val="118"/>
  </w:num>
  <w:num w:numId="47">
    <w:abstractNumId w:val="11"/>
  </w:num>
  <w:num w:numId="48">
    <w:abstractNumId w:val="141"/>
  </w:num>
  <w:num w:numId="49">
    <w:abstractNumId w:val="54"/>
  </w:num>
  <w:num w:numId="50">
    <w:abstractNumId w:val="27"/>
  </w:num>
  <w:num w:numId="51">
    <w:abstractNumId w:val="28"/>
  </w:num>
  <w:num w:numId="52">
    <w:abstractNumId w:val="12"/>
  </w:num>
  <w:num w:numId="53">
    <w:abstractNumId w:val="23"/>
  </w:num>
  <w:num w:numId="54">
    <w:abstractNumId w:val="125"/>
  </w:num>
  <w:num w:numId="55">
    <w:abstractNumId w:val="169"/>
  </w:num>
  <w:num w:numId="56">
    <w:abstractNumId w:val="61"/>
  </w:num>
  <w:num w:numId="57">
    <w:abstractNumId w:val="132"/>
  </w:num>
  <w:num w:numId="58">
    <w:abstractNumId w:val="107"/>
  </w:num>
  <w:num w:numId="59">
    <w:abstractNumId w:val="72"/>
  </w:num>
  <w:num w:numId="60">
    <w:abstractNumId w:val="21"/>
  </w:num>
  <w:num w:numId="61">
    <w:abstractNumId w:val="48"/>
  </w:num>
  <w:num w:numId="62">
    <w:abstractNumId w:val="172"/>
  </w:num>
  <w:num w:numId="63">
    <w:abstractNumId w:val="105"/>
  </w:num>
  <w:num w:numId="64">
    <w:abstractNumId w:val="177"/>
  </w:num>
  <w:num w:numId="65">
    <w:abstractNumId w:val="122"/>
  </w:num>
  <w:num w:numId="66">
    <w:abstractNumId w:val="167"/>
  </w:num>
  <w:num w:numId="67">
    <w:abstractNumId w:val="140"/>
  </w:num>
  <w:num w:numId="68">
    <w:abstractNumId w:val="114"/>
  </w:num>
  <w:num w:numId="69">
    <w:abstractNumId w:val="192"/>
  </w:num>
  <w:num w:numId="70">
    <w:abstractNumId w:val="95"/>
  </w:num>
  <w:num w:numId="71">
    <w:abstractNumId w:val="196"/>
  </w:num>
  <w:num w:numId="72">
    <w:abstractNumId w:val="7"/>
  </w:num>
  <w:num w:numId="73">
    <w:abstractNumId w:val="88"/>
  </w:num>
  <w:num w:numId="74">
    <w:abstractNumId w:val="33"/>
  </w:num>
  <w:num w:numId="75">
    <w:abstractNumId w:val="49"/>
  </w:num>
  <w:num w:numId="76">
    <w:abstractNumId w:val="150"/>
  </w:num>
  <w:num w:numId="77">
    <w:abstractNumId w:val="45"/>
  </w:num>
  <w:num w:numId="78">
    <w:abstractNumId w:val="173"/>
  </w:num>
  <w:num w:numId="79">
    <w:abstractNumId w:val="76"/>
  </w:num>
  <w:num w:numId="80">
    <w:abstractNumId w:val="60"/>
  </w:num>
  <w:num w:numId="81">
    <w:abstractNumId w:val="70"/>
  </w:num>
  <w:num w:numId="82">
    <w:abstractNumId w:val="25"/>
  </w:num>
  <w:num w:numId="83">
    <w:abstractNumId w:val="191"/>
  </w:num>
  <w:num w:numId="84">
    <w:abstractNumId w:val="81"/>
  </w:num>
  <w:num w:numId="85">
    <w:abstractNumId w:val="86"/>
  </w:num>
  <w:num w:numId="86">
    <w:abstractNumId w:val="29"/>
  </w:num>
  <w:num w:numId="87">
    <w:abstractNumId w:val="161"/>
  </w:num>
  <w:num w:numId="88">
    <w:abstractNumId w:val="8"/>
  </w:num>
  <w:num w:numId="89">
    <w:abstractNumId w:val="50"/>
  </w:num>
  <w:num w:numId="90">
    <w:abstractNumId w:val="56"/>
  </w:num>
  <w:num w:numId="91">
    <w:abstractNumId w:val="178"/>
  </w:num>
  <w:num w:numId="92">
    <w:abstractNumId w:val="185"/>
  </w:num>
  <w:num w:numId="93">
    <w:abstractNumId w:val="96"/>
  </w:num>
  <w:num w:numId="94">
    <w:abstractNumId w:val="4"/>
  </w:num>
  <w:num w:numId="95">
    <w:abstractNumId w:val="83"/>
  </w:num>
  <w:num w:numId="96">
    <w:abstractNumId w:val="108"/>
  </w:num>
  <w:num w:numId="97">
    <w:abstractNumId w:val="26"/>
  </w:num>
  <w:num w:numId="98">
    <w:abstractNumId w:val="84"/>
  </w:num>
  <w:num w:numId="99">
    <w:abstractNumId w:val="195"/>
  </w:num>
  <w:num w:numId="100">
    <w:abstractNumId w:val="51"/>
  </w:num>
  <w:num w:numId="101">
    <w:abstractNumId w:val="41"/>
  </w:num>
  <w:num w:numId="102">
    <w:abstractNumId w:val="47"/>
  </w:num>
  <w:num w:numId="103">
    <w:abstractNumId w:val="143"/>
  </w:num>
  <w:num w:numId="104">
    <w:abstractNumId w:val="87"/>
  </w:num>
  <w:num w:numId="105">
    <w:abstractNumId w:val="154"/>
  </w:num>
  <w:num w:numId="106">
    <w:abstractNumId w:val="14"/>
  </w:num>
  <w:num w:numId="107">
    <w:abstractNumId w:val="106"/>
  </w:num>
  <w:num w:numId="108">
    <w:abstractNumId w:val="93"/>
  </w:num>
  <w:num w:numId="109">
    <w:abstractNumId w:val="67"/>
  </w:num>
  <w:num w:numId="110">
    <w:abstractNumId w:val="137"/>
  </w:num>
  <w:num w:numId="111">
    <w:abstractNumId w:val="135"/>
  </w:num>
  <w:num w:numId="112">
    <w:abstractNumId w:val="69"/>
  </w:num>
  <w:num w:numId="113">
    <w:abstractNumId w:val="170"/>
  </w:num>
  <w:num w:numId="114">
    <w:abstractNumId w:val="158"/>
  </w:num>
  <w:num w:numId="115">
    <w:abstractNumId w:val="24"/>
  </w:num>
  <w:num w:numId="116">
    <w:abstractNumId w:val="30"/>
  </w:num>
  <w:num w:numId="117">
    <w:abstractNumId w:val="142"/>
  </w:num>
  <w:num w:numId="118">
    <w:abstractNumId w:val="0"/>
  </w:num>
  <w:num w:numId="119">
    <w:abstractNumId w:val="129"/>
  </w:num>
  <w:num w:numId="120">
    <w:abstractNumId w:val="190"/>
  </w:num>
  <w:num w:numId="121">
    <w:abstractNumId w:val="36"/>
  </w:num>
  <w:num w:numId="122">
    <w:abstractNumId w:val="183"/>
  </w:num>
  <w:num w:numId="123">
    <w:abstractNumId w:val="22"/>
  </w:num>
  <w:num w:numId="124">
    <w:abstractNumId w:val="110"/>
  </w:num>
  <w:num w:numId="125">
    <w:abstractNumId w:val="162"/>
  </w:num>
  <w:num w:numId="126">
    <w:abstractNumId w:val="2"/>
  </w:num>
  <w:num w:numId="127">
    <w:abstractNumId w:val="46"/>
  </w:num>
  <w:num w:numId="128">
    <w:abstractNumId w:val="3"/>
  </w:num>
  <w:num w:numId="129">
    <w:abstractNumId w:val="149"/>
  </w:num>
  <w:num w:numId="130">
    <w:abstractNumId w:val="57"/>
  </w:num>
  <w:num w:numId="131">
    <w:abstractNumId w:val="16"/>
  </w:num>
  <w:num w:numId="132">
    <w:abstractNumId w:val="38"/>
  </w:num>
  <w:num w:numId="133">
    <w:abstractNumId w:val="64"/>
  </w:num>
  <w:num w:numId="134">
    <w:abstractNumId w:val="194"/>
  </w:num>
  <w:num w:numId="135">
    <w:abstractNumId w:val="79"/>
  </w:num>
  <w:num w:numId="136">
    <w:abstractNumId w:val="17"/>
  </w:num>
  <w:num w:numId="137">
    <w:abstractNumId w:val="18"/>
  </w:num>
  <w:num w:numId="138">
    <w:abstractNumId w:val="159"/>
  </w:num>
  <w:num w:numId="139">
    <w:abstractNumId w:val="6"/>
  </w:num>
  <w:num w:numId="140">
    <w:abstractNumId w:val="40"/>
  </w:num>
  <w:num w:numId="141">
    <w:abstractNumId w:val="1"/>
  </w:num>
  <w:num w:numId="142">
    <w:abstractNumId w:val="163"/>
  </w:num>
  <w:num w:numId="143">
    <w:abstractNumId w:val="134"/>
  </w:num>
  <w:num w:numId="144">
    <w:abstractNumId w:val="139"/>
  </w:num>
  <w:num w:numId="145">
    <w:abstractNumId w:val="121"/>
  </w:num>
  <w:num w:numId="146">
    <w:abstractNumId w:val="74"/>
  </w:num>
  <w:num w:numId="147">
    <w:abstractNumId w:val="157"/>
  </w:num>
  <w:num w:numId="148">
    <w:abstractNumId w:val="198"/>
  </w:num>
  <w:num w:numId="149">
    <w:abstractNumId w:val="97"/>
  </w:num>
  <w:num w:numId="150">
    <w:abstractNumId w:val="37"/>
  </w:num>
  <w:num w:numId="151">
    <w:abstractNumId w:val="188"/>
  </w:num>
  <w:num w:numId="152">
    <w:abstractNumId w:val="66"/>
  </w:num>
  <w:num w:numId="153">
    <w:abstractNumId w:val="136"/>
  </w:num>
  <w:num w:numId="154">
    <w:abstractNumId w:val="123"/>
  </w:num>
  <w:num w:numId="155">
    <w:abstractNumId w:val="15"/>
  </w:num>
  <w:num w:numId="156">
    <w:abstractNumId w:val="44"/>
  </w:num>
  <w:num w:numId="157">
    <w:abstractNumId w:val="35"/>
  </w:num>
  <w:num w:numId="158">
    <w:abstractNumId w:val="90"/>
  </w:num>
  <w:num w:numId="159">
    <w:abstractNumId w:val="92"/>
  </w:num>
  <w:num w:numId="160">
    <w:abstractNumId w:val="179"/>
  </w:num>
  <w:num w:numId="161">
    <w:abstractNumId w:val="9"/>
  </w:num>
  <w:num w:numId="162">
    <w:abstractNumId w:val="116"/>
  </w:num>
  <w:num w:numId="163">
    <w:abstractNumId w:val="174"/>
  </w:num>
  <w:num w:numId="164">
    <w:abstractNumId w:val="10"/>
  </w:num>
  <w:num w:numId="165">
    <w:abstractNumId w:val="127"/>
  </w:num>
  <w:num w:numId="166">
    <w:abstractNumId w:val="78"/>
  </w:num>
  <w:num w:numId="167">
    <w:abstractNumId w:val="39"/>
  </w:num>
  <w:num w:numId="168">
    <w:abstractNumId w:val="171"/>
  </w:num>
  <w:num w:numId="169">
    <w:abstractNumId w:val="101"/>
  </w:num>
  <w:num w:numId="170">
    <w:abstractNumId w:val="193"/>
  </w:num>
  <w:num w:numId="171">
    <w:abstractNumId w:val="189"/>
  </w:num>
  <w:num w:numId="172">
    <w:abstractNumId w:val="166"/>
  </w:num>
  <w:num w:numId="173">
    <w:abstractNumId w:val="199"/>
  </w:num>
  <w:num w:numId="174">
    <w:abstractNumId w:val="53"/>
  </w:num>
  <w:num w:numId="175">
    <w:abstractNumId w:val="104"/>
  </w:num>
  <w:num w:numId="176">
    <w:abstractNumId w:val="99"/>
  </w:num>
  <w:num w:numId="177">
    <w:abstractNumId w:val="31"/>
  </w:num>
  <w:num w:numId="178">
    <w:abstractNumId w:val="13"/>
  </w:num>
  <w:num w:numId="179">
    <w:abstractNumId w:val="43"/>
  </w:num>
  <w:num w:numId="180">
    <w:abstractNumId w:val="124"/>
  </w:num>
  <w:num w:numId="181">
    <w:abstractNumId w:val="42"/>
  </w:num>
  <w:num w:numId="182">
    <w:abstractNumId w:val="160"/>
  </w:num>
  <w:num w:numId="183">
    <w:abstractNumId w:val="65"/>
  </w:num>
  <w:num w:numId="184">
    <w:abstractNumId w:val="52"/>
  </w:num>
  <w:num w:numId="185">
    <w:abstractNumId w:val="168"/>
  </w:num>
  <w:num w:numId="186">
    <w:abstractNumId w:val="82"/>
  </w:num>
  <w:num w:numId="187">
    <w:abstractNumId w:val="176"/>
  </w:num>
  <w:num w:numId="188">
    <w:abstractNumId w:val="147"/>
  </w:num>
  <w:num w:numId="189">
    <w:abstractNumId w:val="133"/>
  </w:num>
  <w:num w:numId="190">
    <w:abstractNumId w:val="20"/>
  </w:num>
  <w:num w:numId="191">
    <w:abstractNumId w:val="85"/>
  </w:num>
  <w:num w:numId="192">
    <w:abstractNumId w:val="155"/>
  </w:num>
  <w:num w:numId="193">
    <w:abstractNumId w:val="131"/>
  </w:num>
  <w:num w:numId="194">
    <w:abstractNumId w:val="146"/>
  </w:num>
  <w:num w:numId="195">
    <w:abstractNumId w:val="156"/>
  </w:num>
  <w:num w:numId="196">
    <w:abstractNumId w:val="34"/>
  </w:num>
  <w:num w:numId="197">
    <w:abstractNumId w:val="91"/>
  </w:num>
  <w:num w:numId="198">
    <w:abstractNumId w:val="32"/>
  </w:num>
  <w:num w:numId="199">
    <w:abstractNumId w:val="153"/>
  </w:num>
  <w:num w:numId="200">
    <w:abstractNumId w:val="186"/>
  </w:num>
  <w:num w:numId="201">
    <w:abstractNumId w:val="151"/>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29"/>
    <w:rsid w:val="00026119"/>
    <w:rsid w:val="00043673"/>
    <w:rsid w:val="00165C2C"/>
    <w:rsid w:val="001B4EAD"/>
    <w:rsid w:val="001E5A29"/>
    <w:rsid w:val="002029F9"/>
    <w:rsid w:val="0027769C"/>
    <w:rsid w:val="00444770"/>
    <w:rsid w:val="00503C52"/>
    <w:rsid w:val="00571C6F"/>
    <w:rsid w:val="006070AC"/>
    <w:rsid w:val="006958FB"/>
    <w:rsid w:val="006962AC"/>
    <w:rsid w:val="00772EC1"/>
    <w:rsid w:val="007D427C"/>
    <w:rsid w:val="007E529F"/>
    <w:rsid w:val="008748F9"/>
    <w:rsid w:val="00886188"/>
    <w:rsid w:val="008E6295"/>
    <w:rsid w:val="00926915"/>
    <w:rsid w:val="009E4159"/>
    <w:rsid w:val="009F27E4"/>
    <w:rsid w:val="00A77965"/>
    <w:rsid w:val="00AC766C"/>
    <w:rsid w:val="00B041C1"/>
    <w:rsid w:val="00B8334D"/>
    <w:rsid w:val="00B91965"/>
    <w:rsid w:val="00C061C5"/>
    <w:rsid w:val="00C12BAA"/>
    <w:rsid w:val="00CA0C27"/>
    <w:rsid w:val="00D3695E"/>
    <w:rsid w:val="00DE38A3"/>
    <w:rsid w:val="00E5056A"/>
    <w:rsid w:val="00E52203"/>
    <w:rsid w:val="00FB7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A29"/>
    <w:pPr>
      <w:spacing w:after="0" w:line="240" w:lineRule="auto"/>
    </w:pPr>
    <w:rPr>
      <w:rFonts w:cs="Times New Roman"/>
      <w:color w:val="000000"/>
      <w:szCs w:val="20"/>
    </w:rPr>
  </w:style>
  <w:style w:type="paragraph" w:styleId="1">
    <w:name w:val="heading 1"/>
    <w:basedOn w:val="a"/>
    <w:link w:val="10"/>
    <w:uiPriority w:val="9"/>
    <w:qFormat/>
    <w:rsid w:val="001E5A29"/>
    <w:pPr>
      <w:keepNext/>
      <w:keepLines/>
      <w:spacing w:before="240" w:line="276" w:lineRule="auto"/>
      <w:outlineLvl w:val="0"/>
    </w:pPr>
    <w:rPr>
      <w:rFonts w:ascii="Cambria" w:eastAsia="Times New Roman" w:hAnsi="Cambria"/>
      <w:color w:val="365F91"/>
      <w:sz w:val="32"/>
      <w:szCs w:val="32"/>
    </w:rPr>
  </w:style>
  <w:style w:type="paragraph" w:styleId="2">
    <w:name w:val="heading 2"/>
    <w:basedOn w:val="a"/>
    <w:link w:val="20"/>
    <w:qFormat/>
    <w:rsid w:val="001E5A29"/>
    <w:pPr>
      <w:spacing w:line="360" w:lineRule="auto"/>
      <w:ind w:firstLine="709"/>
      <w:jc w:val="both"/>
      <w:outlineLvl w:val="1"/>
    </w:pPr>
    <w:rPr>
      <w:rFonts w:eastAsia="@Arial Unicode MS"/>
      <w:b/>
      <w:bCs/>
      <w:color w:val="00000A"/>
      <w:szCs w:val="28"/>
      <w:lang w:eastAsia="ru-RU"/>
    </w:rPr>
  </w:style>
  <w:style w:type="paragraph" w:styleId="3">
    <w:name w:val="heading 3"/>
    <w:basedOn w:val="a"/>
    <w:link w:val="30"/>
    <w:qFormat/>
    <w:rsid w:val="001E5A29"/>
    <w:pPr>
      <w:spacing w:beforeAutospacing="1" w:afterAutospacing="1"/>
      <w:outlineLvl w:val="2"/>
    </w:pPr>
    <w:rPr>
      <w:rFonts w:eastAsia="Times New Roman"/>
      <w:b/>
      <w:bCs/>
      <w:color w:val="00000A"/>
      <w:szCs w:val="27"/>
      <w:lang w:eastAsia="ru-RU"/>
    </w:rPr>
  </w:style>
  <w:style w:type="paragraph" w:styleId="4">
    <w:name w:val="heading 4"/>
    <w:basedOn w:val="a"/>
    <w:link w:val="40"/>
    <w:uiPriority w:val="9"/>
    <w:unhideWhenUsed/>
    <w:qFormat/>
    <w:rsid w:val="001E5A29"/>
    <w:pPr>
      <w:keepNext/>
      <w:keepLines/>
      <w:spacing w:before="200" w:line="360" w:lineRule="auto"/>
      <w:ind w:left="708"/>
      <w:outlineLvl w:val="3"/>
    </w:pPr>
    <w:rPr>
      <w:rFonts w:eastAsia="Times New Roman"/>
      <w:b/>
      <w:bCs/>
      <w:iCs/>
      <w:color w:val="00000A"/>
      <w:szCs w:val="22"/>
    </w:rPr>
  </w:style>
  <w:style w:type="paragraph" w:styleId="5">
    <w:name w:val="heading 5"/>
    <w:basedOn w:val="a"/>
    <w:link w:val="50"/>
    <w:uiPriority w:val="9"/>
    <w:unhideWhenUsed/>
    <w:qFormat/>
    <w:rsid w:val="001E5A29"/>
    <w:pPr>
      <w:keepNext/>
      <w:keepLines/>
      <w:spacing w:before="200" w:line="276" w:lineRule="auto"/>
      <w:outlineLvl w:val="4"/>
    </w:pPr>
    <w:rPr>
      <w:rFonts w:ascii="Cambria" w:eastAsia="Times New Roman" w:hAnsi="Cambria"/>
      <w:color w:val="243F60"/>
      <w:sz w:val="22"/>
      <w:szCs w:val="22"/>
    </w:rPr>
  </w:style>
  <w:style w:type="paragraph" w:styleId="6">
    <w:name w:val="heading 6"/>
    <w:basedOn w:val="a"/>
    <w:link w:val="60"/>
    <w:uiPriority w:val="9"/>
    <w:unhideWhenUsed/>
    <w:qFormat/>
    <w:rsid w:val="001E5A29"/>
    <w:pPr>
      <w:keepNext/>
      <w:keepLines/>
      <w:spacing w:before="200" w:line="276" w:lineRule="auto"/>
      <w:outlineLvl w:val="5"/>
    </w:pPr>
    <w:rPr>
      <w:rFonts w:ascii="Cambria" w:eastAsia="Times New Roman" w:hAnsi="Cambria"/>
      <w:i/>
      <w:iCs/>
      <w:color w:val="243F60"/>
      <w:sz w:val="22"/>
      <w:szCs w:val="22"/>
    </w:rPr>
  </w:style>
  <w:style w:type="paragraph" w:styleId="7">
    <w:name w:val="heading 7"/>
    <w:basedOn w:val="a"/>
    <w:link w:val="70"/>
    <w:uiPriority w:val="9"/>
    <w:unhideWhenUsed/>
    <w:qFormat/>
    <w:rsid w:val="001E5A29"/>
    <w:pPr>
      <w:keepNext/>
      <w:keepLines/>
      <w:spacing w:before="200" w:line="276" w:lineRule="auto"/>
      <w:outlineLvl w:val="6"/>
    </w:pPr>
    <w:rPr>
      <w:rFonts w:ascii="Cambria" w:eastAsia="Times New Roman" w:hAnsi="Cambria"/>
      <w:i/>
      <w:iCs/>
      <w:color w:val="404040"/>
      <w:sz w:val="22"/>
      <w:szCs w:val="22"/>
    </w:rPr>
  </w:style>
  <w:style w:type="paragraph" w:styleId="8">
    <w:name w:val="heading 8"/>
    <w:basedOn w:val="a"/>
    <w:link w:val="80"/>
    <w:uiPriority w:val="9"/>
    <w:unhideWhenUsed/>
    <w:qFormat/>
    <w:rsid w:val="001E5A29"/>
    <w:pPr>
      <w:keepNext/>
      <w:keepLines/>
      <w:spacing w:before="40" w:line="276" w:lineRule="auto"/>
      <w:outlineLvl w:val="7"/>
    </w:pPr>
    <w:rPr>
      <w:rFonts w:ascii="Cambria" w:eastAsia="Times New Roman" w:hAnsi="Cambria"/>
      <w:color w:val="272727"/>
      <w:sz w:val="21"/>
      <w:szCs w:val="21"/>
    </w:rPr>
  </w:style>
  <w:style w:type="paragraph" w:styleId="9">
    <w:name w:val="heading 9"/>
    <w:basedOn w:val="a"/>
    <w:link w:val="90"/>
    <w:uiPriority w:val="9"/>
    <w:unhideWhenUsed/>
    <w:qFormat/>
    <w:rsid w:val="001E5A29"/>
    <w:pPr>
      <w:keepNext/>
      <w:keepLines/>
      <w:spacing w:before="200" w:line="276" w:lineRule="auto"/>
      <w:outlineLvl w:val="8"/>
    </w:pPr>
    <w:rPr>
      <w:rFonts w:ascii="Cambria" w:eastAsia="Times New Roman" w:hAnsi="Cambria"/>
      <w:i/>
      <w:iCs/>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E5A29"/>
    <w:rPr>
      <w:rFonts w:ascii="Cambria" w:eastAsia="Times New Roman" w:hAnsi="Cambria" w:cs="Times New Roman"/>
      <w:color w:val="365F91"/>
      <w:sz w:val="32"/>
      <w:szCs w:val="32"/>
    </w:rPr>
  </w:style>
  <w:style w:type="character" w:customStyle="1" w:styleId="20">
    <w:name w:val="Заголовок 2 Знак"/>
    <w:basedOn w:val="a0"/>
    <w:link w:val="2"/>
    <w:qFormat/>
    <w:rsid w:val="001E5A29"/>
    <w:rPr>
      <w:rFonts w:eastAsia="@Arial Unicode MS" w:cs="Times New Roman"/>
      <w:b/>
      <w:bCs/>
      <w:color w:val="00000A"/>
      <w:szCs w:val="28"/>
      <w:lang w:eastAsia="ru-RU"/>
    </w:rPr>
  </w:style>
  <w:style w:type="character" w:customStyle="1" w:styleId="30">
    <w:name w:val="Заголовок 3 Знак"/>
    <w:basedOn w:val="a0"/>
    <w:link w:val="3"/>
    <w:qFormat/>
    <w:rsid w:val="001E5A29"/>
    <w:rPr>
      <w:rFonts w:eastAsia="Times New Roman" w:cs="Times New Roman"/>
      <w:b/>
      <w:bCs/>
      <w:color w:val="00000A"/>
      <w:szCs w:val="27"/>
      <w:lang w:eastAsia="ru-RU"/>
    </w:rPr>
  </w:style>
  <w:style w:type="character" w:customStyle="1" w:styleId="40">
    <w:name w:val="Заголовок 4 Знак"/>
    <w:basedOn w:val="a0"/>
    <w:link w:val="4"/>
    <w:uiPriority w:val="9"/>
    <w:qFormat/>
    <w:rsid w:val="001E5A29"/>
    <w:rPr>
      <w:rFonts w:eastAsia="Times New Roman" w:cs="Times New Roman"/>
      <w:b/>
      <w:bCs/>
      <w:iCs/>
      <w:color w:val="00000A"/>
    </w:rPr>
  </w:style>
  <w:style w:type="character" w:customStyle="1" w:styleId="50">
    <w:name w:val="Заголовок 5 Знак"/>
    <w:basedOn w:val="a0"/>
    <w:link w:val="5"/>
    <w:uiPriority w:val="9"/>
    <w:qFormat/>
    <w:rsid w:val="001E5A29"/>
    <w:rPr>
      <w:rFonts w:ascii="Cambria" w:eastAsia="Times New Roman" w:hAnsi="Cambria" w:cs="Times New Roman"/>
      <w:color w:val="243F60"/>
      <w:sz w:val="22"/>
    </w:rPr>
  </w:style>
  <w:style w:type="character" w:customStyle="1" w:styleId="60">
    <w:name w:val="Заголовок 6 Знак"/>
    <w:basedOn w:val="a0"/>
    <w:link w:val="6"/>
    <w:uiPriority w:val="9"/>
    <w:qFormat/>
    <w:rsid w:val="001E5A29"/>
    <w:rPr>
      <w:rFonts w:ascii="Cambria" w:eastAsia="Times New Roman" w:hAnsi="Cambria" w:cs="Times New Roman"/>
      <w:i/>
      <w:iCs/>
      <w:color w:val="243F60"/>
      <w:sz w:val="22"/>
    </w:rPr>
  </w:style>
  <w:style w:type="character" w:customStyle="1" w:styleId="70">
    <w:name w:val="Заголовок 7 Знак"/>
    <w:basedOn w:val="a0"/>
    <w:link w:val="7"/>
    <w:uiPriority w:val="9"/>
    <w:qFormat/>
    <w:rsid w:val="001E5A29"/>
    <w:rPr>
      <w:rFonts w:ascii="Cambria" w:eastAsia="Times New Roman" w:hAnsi="Cambria" w:cs="Times New Roman"/>
      <w:i/>
      <w:iCs/>
      <w:color w:val="404040"/>
      <w:sz w:val="22"/>
    </w:rPr>
  </w:style>
  <w:style w:type="character" w:customStyle="1" w:styleId="80">
    <w:name w:val="Заголовок 8 Знак"/>
    <w:basedOn w:val="a0"/>
    <w:link w:val="8"/>
    <w:uiPriority w:val="9"/>
    <w:qFormat/>
    <w:rsid w:val="001E5A29"/>
    <w:rPr>
      <w:rFonts w:ascii="Cambria" w:eastAsia="Times New Roman" w:hAnsi="Cambria" w:cs="Times New Roman"/>
      <w:color w:val="272727"/>
      <w:sz w:val="21"/>
      <w:szCs w:val="21"/>
    </w:rPr>
  </w:style>
  <w:style w:type="character" w:customStyle="1" w:styleId="90">
    <w:name w:val="Заголовок 9 Знак"/>
    <w:basedOn w:val="a0"/>
    <w:link w:val="9"/>
    <w:uiPriority w:val="9"/>
    <w:qFormat/>
    <w:rsid w:val="001E5A29"/>
    <w:rPr>
      <w:rFonts w:ascii="Cambria" w:eastAsia="Times New Roman" w:hAnsi="Cambria" w:cs="Times New Roman"/>
      <w:i/>
      <w:iCs/>
      <w:color w:val="404040"/>
      <w:sz w:val="20"/>
      <w:szCs w:val="20"/>
    </w:rPr>
  </w:style>
  <w:style w:type="paragraph" w:styleId="a3">
    <w:name w:val="header"/>
    <w:basedOn w:val="a"/>
    <w:link w:val="a4"/>
    <w:uiPriority w:val="99"/>
    <w:unhideWhenUsed/>
    <w:rsid w:val="001E5A29"/>
    <w:pPr>
      <w:tabs>
        <w:tab w:val="center" w:pos="4677"/>
        <w:tab w:val="right" w:pos="9355"/>
      </w:tabs>
    </w:pPr>
  </w:style>
  <w:style w:type="character" w:customStyle="1" w:styleId="a4">
    <w:name w:val="Верхний колонтитул Знак"/>
    <w:basedOn w:val="a0"/>
    <w:link w:val="a3"/>
    <w:uiPriority w:val="99"/>
    <w:qFormat/>
    <w:rsid w:val="001E5A29"/>
  </w:style>
  <w:style w:type="paragraph" w:styleId="a5">
    <w:name w:val="footer"/>
    <w:basedOn w:val="a"/>
    <w:link w:val="a6"/>
    <w:uiPriority w:val="99"/>
    <w:unhideWhenUsed/>
    <w:rsid w:val="001E5A29"/>
    <w:pPr>
      <w:tabs>
        <w:tab w:val="center" w:pos="4677"/>
        <w:tab w:val="right" w:pos="9355"/>
      </w:tabs>
    </w:pPr>
  </w:style>
  <w:style w:type="character" w:customStyle="1" w:styleId="a6">
    <w:name w:val="Нижний колонтитул Знак"/>
    <w:basedOn w:val="a0"/>
    <w:link w:val="a5"/>
    <w:uiPriority w:val="99"/>
    <w:qFormat/>
    <w:rsid w:val="001E5A29"/>
  </w:style>
  <w:style w:type="character" w:customStyle="1" w:styleId="a7">
    <w:name w:val="заголовок столбца Знак"/>
    <w:qFormat/>
    <w:locked/>
    <w:rsid w:val="001E5A29"/>
    <w:rPr>
      <w:b/>
      <w:sz w:val="16"/>
      <w:lang w:eastAsia="ar-SA"/>
    </w:rPr>
  </w:style>
  <w:style w:type="character" w:customStyle="1" w:styleId="apple-converted-space">
    <w:name w:val="apple-converted-space"/>
    <w:qFormat/>
    <w:rsid w:val="001E5A29"/>
  </w:style>
  <w:style w:type="character" w:customStyle="1" w:styleId="s4">
    <w:name w:val="s4"/>
    <w:qFormat/>
    <w:rsid w:val="001E5A29"/>
  </w:style>
  <w:style w:type="character" w:styleId="a8">
    <w:name w:val="Strong"/>
    <w:uiPriority w:val="22"/>
    <w:qFormat/>
    <w:rsid w:val="001E5A29"/>
    <w:rPr>
      <w:b/>
      <w:bCs/>
    </w:rPr>
  </w:style>
  <w:style w:type="character" w:customStyle="1" w:styleId="dash041e005f0431005f044b005f0447005f043d005f044b005f0439005f005fchar1char1">
    <w:name w:val="dash041e_005f0431_005f044b_005f0447_005f043d_005f044b_005f0439_005f_005fchar1__char1"/>
    <w:qFormat/>
    <w:rsid w:val="001E5A29"/>
    <w:rPr>
      <w:rFonts w:ascii="Times New Roman" w:hAnsi="Times New Roman" w:cs="Times New Roman"/>
      <w:strike w:val="0"/>
      <w:dstrike w:val="0"/>
      <w:sz w:val="24"/>
      <w:szCs w:val="24"/>
      <w:u w:val="none"/>
      <w:effect w:val="none"/>
    </w:rPr>
  </w:style>
  <w:style w:type="character" w:styleId="a9">
    <w:name w:val="footnote reference"/>
    <w:uiPriority w:val="99"/>
    <w:qFormat/>
    <w:rsid w:val="001E5A29"/>
    <w:rPr>
      <w:vertAlign w:val="superscript"/>
    </w:rPr>
  </w:style>
  <w:style w:type="character" w:customStyle="1" w:styleId="dash041e0431044b0447043d044b0439char1">
    <w:name w:val="dash041e_0431_044b_0447_043d_044b_0439__char1"/>
    <w:uiPriority w:val="99"/>
    <w:qFormat/>
    <w:rsid w:val="001E5A29"/>
    <w:rPr>
      <w:rFonts w:ascii="Times New Roman" w:hAnsi="Times New Roman" w:cs="Times New Roman"/>
      <w:strike w:val="0"/>
      <w:dstrike w:val="0"/>
      <w:sz w:val="24"/>
      <w:szCs w:val="24"/>
      <w:u w:val="none"/>
      <w:effect w:val="none"/>
    </w:rPr>
  </w:style>
  <w:style w:type="character" w:customStyle="1" w:styleId="aa">
    <w:name w:val="Текст сноски Знак"/>
    <w:basedOn w:val="a0"/>
    <w:uiPriority w:val="99"/>
    <w:qFormat/>
    <w:rsid w:val="001E5A29"/>
    <w:rPr>
      <w:rFonts w:eastAsia="Times New Roman"/>
      <w:color w:val="00000A"/>
      <w:sz w:val="20"/>
      <w:lang w:eastAsia="ru-RU"/>
    </w:rPr>
  </w:style>
  <w:style w:type="character" w:customStyle="1" w:styleId="-">
    <w:name w:val="Интернет-ссылка"/>
    <w:uiPriority w:val="99"/>
    <w:unhideWhenUsed/>
    <w:rsid w:val="001E5A29"/>
    <w:rPr>
      <w:color w:val="0000FF"/>
      <w:u w:val="single"/>
    </w:rPr>
  </w:style>
  <w:style w:type="character" w:customStyle="1" w:styleId="ab">
    <w:name w:val="Сноска"/>
    <w:qFormat/>
    <w:rsid w:val="001E5A29"/>
    <w:rPr>
      <w:rFonts w:ascii="Times New Roman" w:eastAsia="Times New Roman" w:hAnsi="Times New Roman" w:cs="Times New Roman"/>
      <w:b w:val="0"/>
      <w:bCs w:val="0"/>
      <w:i w:val="0"/>
      <w:iCs w:val="0"/>
      <w:caps w:val="0"/>
      <w:smallCaps w:val="0"/>
      <w:strike w:val="0"/>
      <w:dstrike w:val="0"/>
      <w:spacing w:val="0"/>
      <w:sz w:val="18"/>
      <w:szCs w:val="18"/>
    </w:rPr>
  </w:style>
  <w:style w:type="character" w:customStyle="1" w:styleId="ac">
    <w:name w:val="Основной текст_"/>
    <w:qFormat/>
    <w:rsid w:val="001E5A29"/>
    <w:rPr>
      <w:shd w:val="clear" w:color="auto" w:fill="FFFFFF"/>
    </w:rPr>
  </w:style>
  <w:style w:type="character" w:customStyle="1" w:styleId="11">
    <w:name w:val="Основной текст1"/>
    <w:qFormat/>
    <w:rsid w:val="001E5A29"/>
    <w:rPr>
      <w:shd w:val="clear" w:color="auto" w:fill="FFFFFF"/>
    </w:rPr>
  </w:style>
  <w:style w:type="character" w:customStyle="1" w:styleId="ad">
    <w:name w:val="Основной текст + Курсив"/>
    <w:qFormat/>
    <w:rsid w:val="001E5A29"/>
    <w:rPr>
      <w:i/>
      <w:iCs/>
      <w:shd w:val="clear" w:color="auto" w:fill="FFFFFF"/>
    </w:rPr>
  </w:style>
  <w:style w:type="character" w:customStyle="1" w:styleId="12">
    <w:name w:val="Основной текст (12)"/>
    <w:qFormat/>
    <w:rsid w:val="001E5A29"/>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20">
    <w:name w:val="Основной текст (12) + Не курсив"/>
    <w:qFormat/>
    <w:rsid w:val="001E5A29"/>
    <w:rPr>
      <w:rFonts w:ascii="Times New Roman" w:eastAsia="Times New Roman" w:hAnsi="Times New Roman" w:cs="Times New Roman"/>
      <w:b w:val="0"/>
      <w:bCs w:val="0"/>
      <w:i/>
      <w:iCs/>
      <w:caps w:val="0"/>
      <w:smallCaps w:val="0"/>
      <w:strike w:val="0"/>
      <w:dstrike w:val="0"/>
      <w:spacing w:val="0"/>
      <w:sz w:val="22"/>
      <w:szCs w:val="22"/>
    </w:rPr>
  </w:style>
  <w:style w:type="character" w:customStyle="1" w:styleId="ae">
    <w:name w:val="Основной текст Знак"/>
    <w:basedOn w:val="a0"/>
    <w:uiPriority w:val="99"/>
    <w:qFormat/>
    <w:rsid w:val="001E5A29"/>
    <w:rPr>
      <w:rFonts w:ascii="Calibri" w:eastAsia="Times New Roman" w:hAnsi="Calibri"/>
      <w:color w:val="00000A"/>
      <w:sz w:val="22"/>
      <w:szCs w:val="22"/>
    </w:rPr>
  </w:style>
  <w:style w:type="character" w:styleId="af">
    <w:name w:val="Emphasis"/>
    <w:uiPriority w:val="20"/>
    <w:qFormat/>
    <w:rsid w:val="001E5A29"/>
    <w:rPr>
      <w:i/>
      <w:iCs/>
      <w:sz w:val="24"/>
    </w:rPr>
  </w:style>
  <w:style w:type="character" w:customStyle="1" w:styleId="Zag11">
    <w:name w:val="Zag_11"/>
    <w:qFormat/>
    <w:rsid w:val="001E5A29"/>
  </w:style>
  <w:style w:type="character" w:customStyle="1" w:styleId="af0">
    <w:name w:val="Основной текст с отступом Знак"/>
    <w:basedOn w:val="a0"/>
    <w:uiPriority w:val="99"/>
    <w:qFormat/>
    <w:rsid w:val="001E5A29"/>
    <w:rPr>
      <w:rFonts w:ascii="Calibri" w:eastAsia="Calibri" w:hAnsi="Calibri"/>
      <w:color w:val="00000A"/>
      <w:sz w:val="22"/>
      <w:szCs w:val="22"/>
    </w:rPr>
  </w:style>
  <w:style w:type="character" w:styleId="af1">
    <w:name w:val="FollowedHyperlink"/>
    <w:uiPriority w:val="99"/>
    <w:semiHidden/>
    <w:unhideWhenUsed/>
    <w:qFormat/>
    <w:rsid w:val="001E5A29"/>
    <w:rPr>
      <w:color w:val="800080"/>
      <w:u w:val="single"/>
    </w:rPr>
  </w:style>
  <w:style w:type="character" w:customStyle="1" w:styleId="13">
    <w:name w:val="Основной текст (13)_"/>
    <w:qFormat/>
    <w:rsid w:val="001E5A29"/>
    <w:rPr>
      <w:rFonts w:ascii="Calibri" w:hAnsi="Calibri"/>
      <w:sz w:val="34"/>
      <w:szCs w:val="34"/>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1E5A29"/>
    <w:rPr>
      <w:rFonts w:ascii="Times New Roman" w:hAnsi="Times New Roman" w:cs="Times New Roman"/>
      <w:strike w:val="0"/>
      <w:dstrike w:val="0"/>
      <w:sz w:val="24"/>
      <w:szCs w:val="24"/>
      <w:u w:val="none"/>
      <w:effect w:val="none"/>
    </w:rPr>
  </w:style>
  <w:style w:type="character" w:customStyle="1" w:styleId="list005f0020paragraph005f005fchar1char1">
    <w:name w:val="list_005f0020paragraph_005f_005fchar1__char1"/>
    <w:qFormat/>
    <w:rsid w:val="001E5A29"/>
    <w:rPr>
      <w:rFonts w:ascii="Times New Roman" w:hAnsi="Times New Roman" w:cs="Times New Roman"/>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qFormat/>
    <w:rsid w:val="001E5A29"/>
    <w:rPr>
      <w:rFonts w:ascii="Times New Roman" w:hAnsi="Times New Roman" w:cs="Times New Roman"/>
      <w:strike w:val="0"/>
      <w:dstrike w:val="0"/>
      <w:sz w:val="24"/>
      <w:szCs w:val="24"/>
      <w:u w:val="none"/>
      <w:effect w:val="none"/>
    </w:rPr>
  </w:style>
  <w:style w:type="character" w:styleId="af2">
    <w:name w:val="page number"/>
    <w:basedOn w:val="a0"/>
    <w:uiPriority w:val="99"/>
    <w:unhideWhenUsed/>
    <w:qFormat/>
    <w:rsid w:val="001E5A29"/>
  </w:style>
  <w:style w:type="character" w:customStyle="1" w:styleId="31">
    <w:name w:val="Основной текст 3 Знак"/>
    <w:basedOn w:val="a0"/>
    <w:uiPriority w:val="99"/>
    <w:qFormat/>
    <w:rsid w:val="001E5A29"/>
    <w:rPr>
      <w:rFonts w:ascii="Calibri" w:eastAsia="Calibri" w:hAnsi="Calibri"/>
      <w:color w:val="00000A"/>
      <w:sz w:val="16"/>
      <w:szCs w:val="16"/>
    </w:rPr>
  </w:style>
  <w:style w:type="character" w:customStyle="1" w:styleId="dash0421005f0442005f0440005f043e005f0433005f0438005f0439005f005fchar1char1">
    <w:name w:val="dash0421_005f0442_005f0440_005f043e_005f0433_005f0438_005f0439_005f_005fchar1__char1"/>
    <w:qFormat/>
    <w:rsid w:val="001E5A29"/>
    <w:rPr>
      <w:rFonts w:cs="Times New Roman"/>
      <w:b/>
      <w:bCs/>
    </w:rPr>
  </w:style>
  <w:style w:type="character" w:customStyle="1" w:styleId="definition">
    <w:name w:val="definition"/>
    <w:qFormat/>
    <w:rsid w:val="001E5A29"/>
    <w:rPr>
      <w:rFonts w:cs="Times New Roman"/>
    </w:rPr>
  </w:style>
  <w:style w:type="character" w:customStyle="1" w:styleId="af3">
    <w:name w:val="Без интервала Знак"/>
    <w:uiPriority w:val="1"/>
    <w:qFormat/>
    <w:rsid w:val="001E5A29"/>
    <w:rPr>
      <w:rFonts w:eastAsia="Calibri"/>
      <w:color w:val="00000A"/>
      <w:szCs w:val="28"/>
    </w:rPr>
  </w:style>
  <w:style w:type="character" w:customStyle="1" w:styleId="af4">
    <w:name w:val="Название Знак"/>
    <w:basedOn w:val="a0"/>
    <w:qFormat/>
    <w:rsid w:val="001E5A29"/>
    <w:rPr>
      <w:rFonts w:ascii="Cambria" w:eastAsia="Times New Roman" w:hAnsi="Cambria"/>
      <w:color w:val="17365D"/>
      <w:spacing w:val="5"/>
      <w:kern w:val="2"/>
      <w:sz w:val="52"/>
      <w:szCs w:val="52"/>
    </w:rPr>
  </w:style>
  <w:style w:type="character" w:customStyle="1" w:styleId="af5">
    <w:name w:val="Подзаголовок Знак"/>
    <w:basedOn w:val="a0"/>
    <w:qFormat/>
    <w:rsid w:val="001E5A29"/>
    <w:rPr>
      <w:rFonts w:ascii="Cambria" w:eastAsia="Times New Roman" w:hAnsi="Cambria"/>
      <w:i/>
      <w:iCs/>
      <w:color w:val="4F81BD"/>
      <w:spacing w:val="15"/>
      <w:sz w:val="24"/>
      <w:szCs w:val="24"/>
    </w:rPr>
  </w:style>
  <w:style w:type="character" w:customStyle="1" w:styleId="af6">
    <w:name w:val="Цитата Знак"/>
    <w:uiPriority w:val="99"/>
    <w:qFormat/>
    <w:rsid w:val="001E5A29"/>
    <w:rPr>
      <w:rFonts w:eastAsia="Times New Roman"/>
      <w:color w:val="00000A"/>
      <w:lang w:eastAsia="ru-RU"/>
    </w:rPr>
  </w:style>
  <w:style w:type="character" w:customStyle="1" w:styleId="af7">
    <w:name w:val="Выделенная цитата Знак"/>
    <w:basedOn w:val="a0"/>
    <w:uiPriority w:val="30"/>
    <w:qFormat/>
    <w:rsid w:val="001E5A29"/>
    <w:rPr>
      <w:rFonts w:ascii="Calibri" w:eastAsia="Times New Roman" w:hAnsi="Calibri"/>
      <w:b/>
      <w:bCs/>
      <w:i/>
      <w:iCs/>
      <w:color w:val="4F81BD"/>
      <w:sz w:val="22"/>
      <w:szCs w:val="22"/>
    </w:rPr>
  </w:style>
  <w:style w:type="character" w:styleId="af8">
    <w:name w:val="Subtle Emphasis"/>
    <w:uiPriority w:val="19"/>
    <w:qFormat/>
    <w:rsid w:val="001E5A29"/>
    <w:rPr>
      <w:i/>
      <w:iCs/>
      <w:color w:val="808080"/>
    </w:rPr>
  </w:style>
  <w:style w:type="character" w:styleId="af9">
    <w:name w:val="Intense Emphasis"/>
    <w:uiPriority w:val="21"/>
    <w:qFormat/>
    <w:rsid w:val="001E5A29"/>
    <w:rPr>
      <w:b/>
      <w:bCs/>
      <w:i/>
      <w:iCs/>
      <w:color w:val="4F81BD"/>
    </w:rPr>
  </w:style>
  <w:style w:type="character" w:styleId="afa">
    <w:name w:val="Subtle Reference"/>
    <w:uiPriority w:val="31"/>
    <w:qFormat/>
    <w:rsid w:val="001E5A29"/>
    <w:rPr>
      <w:smallCaps/>
      <w:color w:val="C0504D"/>
      <w:u w:val="single"/>
    </w:rPr>
  </w:style>
  <w:style w:type="character" w:styleId="afb">
    <w:name w:val="Intense Reference"/>
    <w:uiPriority w:val="32"/>
    <w:qFormat/>
    <w:rsid w:val="001E5A29"/>
    <w:rPr>
      <w:b/>
      <w:bCs/>
      <w:smallCaps/>
      <w:color w:val="C0504D"/>
      <w:spacing w:val="5"/>
      <w:u w:val="single"/>
    </w:rPr>
  </w:style>
  <w:style w:type="character" w:styleId="afc">
    <w:name w:val="Book Title"/>
    <w:uiPriority w:val="33"/>
    <w:qFormat/>
    <w:rsid w:val="001E5A29"/>
    <w:rPr>
      <w:b/>
      <w:bCs/>
      <w:smallCaps/>
      <w:spacing w:val="5"/>
    </w:rPr>
  </w:style>
  <w:style w:type="character" w:customStyle="1" w:styleId="32">
    <w:name w:val="Основной текст с отступом 3 Знак"/>
    <w:basedOn w:val="a0"/>
    <w:uiPriority w:val="99"/>
    <w:qFormat/>
    <w:rsid w:val="001E5A29"/>
    <w:rPr>
      <w:rFonts w:ascii="Calibri" w:eastAsia="Times New Roman" w:hAnsi="Calibri"/>
      <w:color w:val="00000A"/>
      <w:sz w:val="16"/>
      <w:szCs w:val="16"/>
      <w:lang w:eastAsia="ru-RU"/>
    </w:rPr>
  </w:style>
  <w:style w:type="character" w:customStyle="1" w:styleId="mw-headline">
    <w:name w:val="mw-headline"/>
    <w:basedOn w:val="a0"/>
    <w:qFormat/>
    <w:rsid w:val="001E5A29"/>
  </w:style>
  <w:style w:type="character" w:customStyle="1" w:styleId="highlighthighlightactive">
    <w:name w:val="highlight highlight_active"/>
    <w:basedOn w:val="a0"/>
    <w:qFormat/>
    <w:rsid w:val="001E5A29"/>
  </w:style>
  <w:style w:type="character" w:customStyle="1" w:styleId="editsection">
    <w:name w:val="editsection"/>
    <w:basedOn w:val="a0"/>
    <w:qFormat/>
    <w:rsid w:val="001E5A29"/>
  </w:style>
  <w:style w:type="character" w:customStyle="1" w:styleId="afd">
    <w:name w:val="Текст Знак"/>
    <w:basedOn w:val="a0"/>
    <w:uiPriority w:val="99"/>
    <w:qFormat/>
    <w:rsid w:val="001E5A29"/>
    <w:rPr>
      <w:rFonts w:ascii="Courier New" w:eastAsia="Times New Roman" w:hAnsi="Courier New" w:cs="Courier New"/>
      <w:color w:val="00000A"/>
      <w:sz w:val="20"/>
      <w:lang w:eastAsia="ru-RU"/>
    </w:rPr>
  </w:style>
  <w:style w:type="character" w:customStyle="1" w:styleId="post-authorvcard">
    <w:name w:val="post-author vcard"/>
    <w:basedOn w:val="a0"/>
    <w:qFormat/>
    <w:rsid w:val="001E5A29"/>
  </w:style>
  <w:style w:type="character" w:customStyle="1" w:styleId="fn">
    <w:name w:val="fn"/>
    <w:basedOn w:val="a0"/>
    <w:qFormat/>
    <w:rsid w:val="001E5A29"/>
  </w:style>
  <w:style w:type="character" w:customStyle="1" w:styleId="post-timestamp2">
    <w:name w:val="post-timestamp2"/>
    <w:qFormat/>
    <w:rsid w:val="001E5A29"/>
    <w:rPr>
      <w:color w:val="999966"/>
    </w:rPr>
  </w:style>
  <w:style w:type="character" w:customStyle="1" w:styleId="post-comment-link">
    <w:name w:val="post-comment-link"/>
    <w:basedOn w:val="a0"/>
    <w:qFormat/>
    <w:rsid w:val="001E5A29"/>
  </w:style>
  <w:style w:type="character" w:customStyle="1" w:styleId="item-controlblog-adminpid-1744177254">
    <w:name w:val="item-control blog-admin pid-1744177254"/>
    <w:basedOn w:val="a0"/>
    <w:qFormat/>
    <w:rsid w:val="001E5A29"/>
  </w:style>
  <w:style w:type="character" w:customStyle="1" w:styleId="zippytoggle-open">
    <w:name w:val="zippy toggle-open"/>
    <w:basedOn w:val="a0"/>
    <w:qFormat/>
    <w:rsid w:val="001E5A29"/>
  </w:style>
  <w:style w:type="character" w:customStyle="1" w:styleId="post-count">
    <w:name w:val="post-count"/>
    <w:basedOn w:val="a0"/>
    <w:qFormat/>
    <w:rsid w:val="001E5A29"/>
  </w:style>
  <w:style w:type="character" w:customStyle="1" w:styleId="zippy">
    <w:name w:val="zippy"/>
    <w:basedOn w:val="a0"/>
    <w:qFormat/>
    <w:rsid w:val="001E5A29"/>
  </w:style>
  <w:style w:type="character" w:customStyle="1" w:styleId="item-controlblog-admin">
    <w:name w:val="item-control blog-admin"/>
    <w:basedOn w:val="a0"/>
    <w:qFormat/>
    <w:rsid w:val="001E5A29"/>
  </w:style>
  <w:style w:type="character" w:customStyle="1" w:styleId="21">
    <w:name w:val="Основной текст с отступом 2 Знак"/>
    <w:basedOn w:val="a0"/>
    <w:uiPriority w:val="99"/>
    <w:qFormat/>
    <w:rsid w:val="001E5A29"/>
    <w:rPr>
      <w:rFonts w:eastAsia="Times New Roman"/>
      <w:color w:val="00000A"/>
      <w:lang w:eastAsia="ru-RU"/>
    </w:rPr>
  </w:style>
  <w:style w:type="character" w:styleId="afe">
    <w:name w:val="annotation reference"/>
    <w:uiPriority w:val="99"/>
    <w:qFormat/>
    <w:rsid w:val="001E5A29"/>
    <w:rPr>
      <w:sz w:val="16"/>
      <w:szCs w:val="16"/>
    </w:rPr>
  </w:style>
  <w:style w:type="character" w:customStyle="1" w:styleId="aff">
    <w:name w:val="Абзац списка Знак"/>
    <w:uiPriority w:val="99"/>
    <w:qFormat/>
    <w:locked/>
    <w:rsid w:val="001E5A29"/>
    <w:rPr>
      <w:rFonts w:ascii="Calibri" w:eastAsia="Calibri" w:hAnsi="Calibri"/>
      <w:color w:val="00000A"/>
      <w:sz w:val="24"/>
      <w:szCs w:val="24"/>
      <w:lang w:eastAsia="ru-RU"/>
    </w:rPr>
  </w:style>
  <w:style w:type="character" w:customStyle="1" w:styleId="val">
    <w:name w:val="val"/>
    <w:basedOn w:val="a0"/>
    <w:qFormat/>
    <w:rsid w:val="001E5A29"/>
  </w:style>
  <w:style w:type="character" w:customStyle="1" w:styleId="addressbooksuggestitemhint">
    <w:name w:val="addressbook__suggest__item__hint"/>
    <w:basedOn w:val="a0"/>
    <w:qFormat/>
    <w:rsid w:val="001E5A29"/>
  </w:style>
  <w:style w:type="character" w:customStyle="1" w:styleId="style1">
    <w:name w:val="style1"/>
    <w:basedOn w:val="a0"/>
    <w:qFormat/>
    <w:rsid w:val="001E5A29"/>
  </w:style>
  <w:style w:type="character" w:customStyle="1" w:styleId="b-linki">
    <w:name w:val="b-link__i"/>
    <w:basedOn w:val="a0"/>
    <w:qFormat/>
    <w:rsid w:val="001E5A29"/>
  </w:style>
  <w:style w:type="character" w:customStyle="1" w:styleId="apple-style-span">
    <w:name w:val="apple-style-span"/>
    <w:basedOn w:val="a0"/>
    <w:qFormat/>
    <w:rsid w:val="001E5A29"/>
  </w:style>
  <w:style w:type="character" w:customStyle="1" w:styleId="22">
    <w:name w:val="Основной текст 2 Знак"/>
    <w:basedOn w:val="a0"/>
    <w:uiPriority w:val="99"/>
    <w:qFormat/>
    <w:rsid w:val="001E5A29"/>
    <w:rPr>
      <w:rFonts w:ascii="Calibri" w:eastAsia="Calibri" w:hAnsi="Calibri"/>
      <w:color w:val="00000A"/>
      <w:sz w:val="22"/>
      <w:szCs w:val="22"/>
    </w:rPr>
  </w:style>
  <w:style w:type="character" w:customStyle="1" w:styleId="aff0">
    <w:name w:val="А_сноска Знак"/>
    <w:qFormat/>
    <w:locked/>
    <w:rsid w:val="001E5A29"/>
    <w:rPr>
      <w:rFonts w:eastAsia="Times New Roman"/>
      <w:color w:val="00000A"/>
      <w:sz w:val="24"/>
      <w:szCs w:val="24"/>
      <w:lang w:eastAsia="ru-RU"/>
    </w:rPr>
  </w:style>
  <w:style w:type="character" w:customStyle="1" w:styleId="23">
    <w:name w:val="Основной текст (2)_"/>
    <w:qFormat/>
    <w:rsid w:val="001E5A29"/>
    <w:rPr>
      <w:rFonts w:eastAsia="Times New Roman"/>
      <w:sz w:val="27"/>
      <w:szCs w:val="27"/>
      <w:shd w:val="clear" w:color="auto" w:fill="FFFFFF"/>
    </w:rPr>
  </w:style>
  <w:style w:type="character" w:customStyle="1" w:styleId="aff1">
    <w:name w:val="Основной текст + Полужирный"/>
    <w:qFormat/>
    <w:rsid w:val="001E5A29"/>
    <w:rPr>
      <w:rFonts w:ascii="Times New Roman" w:eastAsia="Times New Roman" w:hAnsi="Times New Roman" w:cs="Times New Roman"/>
      <w:color w:val="000000"/>
      <w:spacing w:val="0"/>
      <w:w w:val="100"/>
      <w:sz w:val="27"/>
      <w:szCs w:val="27"/>
      <w:shd w:val="clear" w:color="auto" w:fill="FFFFFF"/>
      <w:lang w:val="ru-RU"/>
    </w:rPr>
  </w:style>
  <w:style w:type="character" w:customStyle="1" w:styleId="aff2">
    <w:name w:val="А_основной Знак"/>
    <w:uiPriority w:val="99"/>
    <w:qFormat/>
    <w:rsid w:val="001E5A29"/>
    <w:rPr>
      <w:rFonts w:eastAsia="Calibri"/>
      <w:color w:val="00000A"/>
      <w:szCs w:val="28"/>
    </w:rPr>
  </w:style>
  <w:style w:type="character" w:customStyle="1" w:styleId="14">
    <w:name w:val="Основной текст (14)_"/>
    <w:link w:val="14"/>
    <w:qFormat/>
    <w:locked/>
    <w:rsid w:val="001E5A29"/>
    <w:rPr>
      <w:i/>
      <w:shd w:val="clear" w:color="auto" w:fill="FFFFFF"/>
    </w:rPr>
  </w:style>
  <w:style w:type="character" w:customStyle="1" w:styleId="24">
    <w:name w:val="Заголовок №2_"/>
    <w:qFormat/>
    <w:locked/>
    <w:rsid w:val="001E5A29"/>
    <w:rPr>
      <w:shd w:val="clear" w:color="auto" w:fill="FFFFFF"/>
    </w:rPr>
  </w:style>
  <w:style w:type="character" w:customStyle="1" w:styleId="149">
    <w:name w:val="Основной текст (14)9"/>
    <w:uiPriority w:val="99"/>
    <w:qFormat/>
    <w:rsid w:val="001E5A29"/>
    <w:rPr>
      <w:rFonts w:ascii="Times New Roman" w:hAnsi="Times New Roman"/>
      <w:spacing w:val="0"/>
      <w:sz w:val="22"/>
    </w:rPr>
  </w:style>
  <w:style w:type="character" w:customStyle="1" w:styleId="148">
    <w:name w:val="Основной текст (14)8"/>
    <w:uiPriority w:val="99"/>
    <w:qFormat/>
    <w:rsid w:val="001E5A29"/>
    <w:rPr>
      <w:rFonts w:ascii="Times New Roman" w:hAnsi="Times New Roman"/>
      <w:spacing w:val="0"/>
      <w:sz w:val="22"/>
    </w:rPr>
  </w:style>
  <w:style w:type="character" w:customStyle="1" w:styleId="Osnova1">
    <w:name w:val="Osnova1"/>
    <w:qFormat/>
    <w:rsid w:val="001E5A29"/>
  </w:style>
  <w:style w:type="character" w:customStyle="1" w:styleId="Zag21">
    <w:name w:val="Zag_21"/>
    <w:qFormat/>
    <w:rsid w:val="001E5A29"/>
  </w:style>
  <w:style w:type="character" w:customStyle="1" w:styleId="Zag31">
    <w:name w:val="Zag_31"/>
    <w:qFormat/>
    <w:rsid w:val="001E5A29"/>
  </w:style>
  <w:style w:type="character" w:customStyle="1" w:styleId="15">
    <w:name w:val="Подзаголовок Знак1"/>
    <w:uiPriority w:val="11"/>
    <w:qFormat/>
    <w:rsid w:val="001E5A2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qFormat/>
    <w:rsid w:val="001E5A29"/>
    <w:rPr>
      <w:rFonts w:ascii="Calibri Light" w:eastAsia="Times New Roman" w:hAnsi="Calibri Light" w:cs="Times New Roman"/>
      <w:sz w:val="24"/>
      <w:szCs w:val="24"/>
    </w:rPr>
  </w:style>
  <w:style w:type="character" w:customStyle="1" w:styleId="140">
    <w:name w:val="Подзаголовок Знак14"/>
    <w:uiPriority w:val="11"/>
    <w:qFormat/>
    <w:rsid w:val="001E5A29"/>
    <w:rPr>
      <w:rFonts w:ascii="Calibri Light" w:eastAsia="Times New Roman" w:hAnsi="Calibri Light" w:cs="Times New Roman"/>
      <w:sz w:val="24"/>
      <w:szCs w:val="24"/>
    </w:rPr>
  </w:style>
  <w:style w:type="character" w:customStyle="1" w:styleId="130">
    <w:name w:val="Подзаголовок Знак13"/>
    <w:uiPriority w:val="11"/>
    <w:qFormat/>
    <w:rsid w:val="001E5A29"/>
    <w:rPr>
      <w:rFonts w:ascii="Calibri Light" w:eastAsia="Times New Roman" w:hAnsi="Calibri Light" w:cs="Times New Roman"/>
      <w:sz w:val="24"/>
      <w:szCs w:val="24"/>
    </w:rPr>
  </w:style>
  <w:style w:type="character" w:customStyle="1" w:styleId="121">
    <w:name w:val="Подзаголовок Знак12"/>
    <w:uiPriority w:val="11"/>
    <w:qFormat/>
    <w:rsid w:val="001E5A29"/>
    <w:rPr>
      <w:rFonts w:ascii="Calibri Light" w:eastAsia="Times New Roman" w:hAnsi="Calibri Light" w:cs="Times New Roman"/>
      <w:sz w:val="24"/>
      <w:szCs w:val="24"/>
    </w:rPr>
  </w:style>
  <w:style w:type="character" w:customStyle="1" w:styleId="110">
    <w:name w:val="Подзаголовок Знак11"/>
    <w:qFormat/>
    <w:rsid w:val="001E5A29"/>
    <w:rPr>
      <w:rFonts w:ascii="Calibri Light" w:eastAsia="Times New Roman" w:hAnsi="Calibri Light" w:cs="Times New Roman"/>
      <w:sz w:val="24"/>
      <w:szCs w:val="24"/>
    </w:rPr>
  </w:style>
  <w:style w:type="character" w:customStyle="1" w:styleId="spelle">
    <w:name w:val="spelle"/>
    <w:qFormat/>
    <w:rsid w:val="001E5A29"/>
  </w:style>
  <w:style w:type="character" w:customStyle="1" w:styleId="grame">
    <w:name w:val="grame"/>
    <w:qFormat/>
    <w:rsid w:val="001E5A29"/>
  </w:style>
  <w:style w:type="character" w:customStyle="1" w:styleId="normalchar1">
    <w:name w:val="normal__char1"/>
    <w:qFormat/>
    <w:rsid w:val="001E5A29"/>
    <w:rPr>
      <w:rFonts w:ascii="Calibri" w:hAnsi="Calibri"/>
      <w:sz w:val="22"/>
    </w:rPr>
  </w:style>
  <w:style w:type="character" w:customStyle="1" w:styleId="FontStyle37">
    <w:name w:val="Font Style37"/>
    <w:qFormat/>
    <w:rsid w:val="001E5A29"/>
    <w:rPr>
      <w:rFonts w:ascii="Times New Roman" w:hAnsi="Times New Roman"/>
      <w:sz w:val="20"/>
    </w:rPr>
  </w:style>
  <w:style w:type="character" w:customStyle="1" w:styleId="SubtleEmphasis1">
    <w:name w:val="Subtle Emphasis1"/>
    <w:uiPriority w:val="99"/>
    <w:qFormat/>
    <w:rsid w:val="001E5A29"/>
    <w:rPr>
      <w:i/>
      <w:color w:val="5A5A5A"/>
    </w:rPr>
  </w:style>
  <w:style w:type="character" w:customStyle="1" w:styleId="IntenseEmphasis1">
    <w:name w:val="Intense Emphasis1"/>
    <w:uiPriority w:val="99"/>
    <w:qFormat/>
    <w:rsid w:val="001E5A29"/>
    <w:rPr>
      <w:b/>
      <w:i/>
      <w:sz w:val="24"/>
      <w:u w:val="single"/>
    </w:rPr>
  </w:style>
  <w:style w:type="character" w:customStyle="1" w:styleId="SubtleReference1">
    <w:name w:val="Subtle Reference1"/>
    <w:uiPriority w:val="99"/>
    <w:qFormat/>
    <w:rsid w:val="001E5A29"/>
    <w:rPr>
      <w:sz w:val="24"/>
      <w:u w:val="single"/>
    </w:rPr>
  </w:style>
  <w:style w:type="character" w:customStyle="1" w:styleId="IntenseReference1">
    <w:name w:val="Intense Reference1"/>
    <w:uiPriority w:val="99"/>
    <w:qFormat/>
    <w:rsid w:val="001E5A29"/>
    <w:rPr>
      <w:b/>
      <w:sz w:val="24"/>
      <w:u w:val="single"/>
    </w:rPr>
  </w:style>
  <w:style w:type="character" w:customStyle="1" w:styleId="BookTitle1">
    <w:name w:val="Book Title1"/>
    <w:uiPriority w:val="99"/>
    <w:qFormat/>
    <w:rsid w:val="001E5A29"/>
    <w:rPr>
      <w:rFonts w:ascii="Arial" w:hAnsi="Arial"/>
      <w:b/>
      <w:i/>
      <w:sz w:val="24"/>
    </w:rPr>
  </w:style>
  <w:style w:type="character" w:customStyle="1" w:styleId="Abstract">
    <w:name w:val="Abstract Знак"/>
    <w:link w:val="Abstract"/>
    <w:qFormat/>
    <w:locked/>
    <w:rsid w:val="001E5A29"/>
    <w:rPr>
      <w:rFonts w:eastAsia="@Arial Unicode MS"/>
      <w:color w:val="00000A"/>
      <w:sz w:val="20"/>
      <w:lang w:eastAsia="ru-RU"/>
    </w:rPr>
  </w:style>
  <w:style w:type="character" w:customStyle="1" w:styleId="aff3">
    <w:name w:val="Методика подзаголовок"/>
    <w:qFormat/>
    <w:rsid w:val="001E5A29"/>
    <w:rPr>
      <w:rFonts w:ascii="Times New Roman" w:hAnsi="Times New Roman"/>
      <w:b/>
      <w:spacing w:val="30"/>
    </w:rPr>
  </w:style>
  <w:style w:type="character" w:customStyle="1" w:styleId="18">
    <w:name w:val="Знак Знак18"/>
    <w:uiPriority w:val="99"/>
    <w:qFormat/>
    <w:rsid w:val="001E5A29"/>
    <w:rPr>
      <w:rFonts w:ascii="Arial" w:hAnsi="Arial"/>
      <w:b/>
      <w:kern w:val="2"/>
      <w:sz w:val="32"/>
    </w:rPr>
  </w:style>
  <w:style w:type="character" w:customStyle="1" w:styleId="17">
    <w:name w:val="Знак Знак17"/>
    <w:uiPriority w:val="99"/>
    <w:qFormat/>
    <w:rsid w:val="001E5A29"/>
    <w:rPr>
      <w:rFonts w:ascii="Arial" w:hAnsi="Arial"/>
      <w:b/>
      <w:sz w:val="28"/>
    </w:rPr>
  </w:style>
  <w:style w:type="character" w:customStyle="1" w:styleId="16">
    <w:name w:val="Знак Знак16"/>
    <w:uiPriority w:val="99"/>
    <w:qFormat/>
    <w:rsid w:val="001E5A29"/>
    <w:rPr>
      <w:rFonts w:ascii="Arial" w:hAnsi="Arial"/>
      <w:b/>
      <w:sz w:val="26"/>
    </w:rPr>
  </w:style>
  <w:style w:type="character" w:customStyle="1" w:styleId="HTML">
    <w:name w:val="Стандартный HTML Знак"/>
    <w:basedOn w:val="a0"/>
    <w:link w:val="HTML"/>
    <w:uiPriority w:val="99"/>
    <w:qFormat/>
    <w:rsid w:val="001E5A29"/>
    <w:rPr>
      <w:rFonts w:ascii="Courier New" w:eastAsia="Times New Roman" w:hAnsi="Courier New"/>
      <w:color w:val="00000A"/>
      <w:sz w:val="20"/>
      <w:lang w:eastAsia="ru-RU"/>
    </w:rPr>
  </w:style>
  <w:style w:type="character" w:customStyle="1" w:styleId="19">
    <w:name w:val="Знак Знак1"/>
    <w:qFormat/>
    <w:locked/>
    <w:rsid w:val="001E5A29"/>
    <w:rPr>
      <w:rFonts w:ascii="Arial" w:hAnsi="Arial"/>
      <w:b/>
      <w:sz w:val="26"/>
      <w:lang w:val="ru-RU" w:eastAsia="ru-RU"/>
    </w:rPr>
  </w:style>
  <w:style w:type="character" w:customStyle="1" w:styleId="Heading3Char">
    <w:name w:val="Heading 3 Char"/>
    <w:qFormat/>
    <w:locked/>
    <w:rsid w:val="001E5A29"/>
    <w:rPr>
      <w:rFonts w:ascii="Arial" w:hAnsi="Arial"/>
      <w:b/>
      <w:sz w:val="26"/>
      <w:lang w:eastAsia="ru-RU"/>
    </w:rPr>
  </w:style>
  <w:style w:type="character" w:customStyle="1" w:styleId="list0020paragraphchar1">
    <w:name w:val="list_0020paragraph__char1"/>
    <w:qFormat/>
    <w:rsid w:val="001E5A29"/>
    <w:rPr>
      <w:rFonts w:ascii="Times New Roman" w:hAnsi="Times New Roman"/>
      <w:sz w:val="24"/>
    </w:rPr>
  </w:style>
  <w:style w:type="character" w:customStyle="1" w:styleId="1a">
    <w:name w:val="Основной шрифт абзаца1"/>
    <w:qFormat/>
    <w:rsid w:val="001E5A29"/>
  </w:style>
  <w:style w:type="character" w:customStyle="1" w:styleId="aff4">
    <w:name w:val="Символ сноски"/>
    <w:qFormat/>
    <w:rsid w:val="001E5A29"/>
    <w:rPr>
      <w:vertAlign w:val="superscript"/>
    </w:rPr>
  </w:style>
  <w:style w:type="character" w:customStyle="1" w:styleId="dash0417043d0430043a00200441043d043e0441043a0438char">
    <w:name w:val="dash0417_043d_0430_043a_0020_0441_043d_043e_0441_043a_0438__char"/>
    <w:qFormat/>
    <w:rsid w:val="001E5A2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1E5A29"/>
    <w:rPr>
      <w:rFonts w:ascii="Times New Roman" w:hAnsi="Times New Roman"/>
      <w:sz w:val="24"/>
      <w:u w:val="none"/>
      <w:effect w:val="none"/>
    </w:rPr>
  </w:style>
  <w:style w:type="character" w:customStyle="1" w:styleId="normal005f005f005f005fchar1005f005fchar1char1">
    <w:name w:val="normal_005f005f_005f005fchar1_005f_005fchar1__char1"/>
    <w:qFormat/>
    <w:rsid w:val="001E5A29"/>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1E5A29"/>
    <w:rPr>
      <w:rFonts w:ascii="Times New Roman" w:hAnsi="Times New Roman"/>
      <w:sz w:val="24"/>
      <w:u w:val="none"/>
      <w:effect w:val="none"/>
    </w:rPr>
  </w:style>
  <w:style w:type="character" w:customStyle="1" w:styleId="maintext1">
    <w:name w:val="maintext1"/>
    <w:qFormat/>
    <w:rsid w:val="001E5A29"/>
    <w:rPr>
      <w:sz w:val="24"/>
    </w:rPr>
  </w:style>
  <w:style w:type="character" w:customStyle="1" w:styleId="default005f005fchar1char1">
    <w:name w:val="default_005f_005fchar1__char1"/>
    <w:qFormat/>
    <w:rsid w:val="001E5A29"/>
    <w:rPr>
      <w:rFonts w:ascii="Times New Roman" w:hAnsi="Times New Roman"/>
      <w:sz w:val="24"/>
      <w:u w:val="none"/>
      <w:effect w:val="none"/>
    </w:rPr>
  </w:style>
  <w:style w:type="character" w:customStyle="1" w:styleId="aff5">
    <w:name w:val="А_осн Знак"/>
    <w:qFormat/>
    <w:locked/>
    <w:rsid w:val="001E5A29"/>
    <w:rPr>
      <w:rFonts w:eastAsia="@Arial Unicode MS"/>
      <w:color w:val="00000A"/>
      <w:lang w:eastAsia="ru-RU"/>
    </w:rPr>
  </w:style>
  <w:style w:type="character" w:customStyle="1" w:styleId="FontStyle69">
    <w:name w:val="Font Style69"/>
    <w:uiPriority w:val="99"/>
    <w:qFormat/>
    <w:rsid w:val="001E5A29"/>
    <w:rPr>
      <w:rFonts w:ascii="Calibri" w:hAnsi="Calibri"/>
      <w:sz w:val="20"/>
    </w:rPr>
  </w:style>
  <w:style w:type="character" w:customStyle="1" w:styleId="c1">
    <w:name w:val="c1"/>
    <w:qFormat/>
    <w:rsid w:val="001E5A29"/>
  </w:style>
  <w:style w:type="character" w:customStyle="1" w:styleId="HeaderChar">
    <w:name w:val="Header Char"/>
    <w:qFormat/>
    <w:locked/>
    <w:rsid w:val="001E5A29"/>
    <w:rPr>
      <w:rFonts w:ascii="Calibri" w:hAnsi="Calibri" w:cs="Times New Roman"/>
    </w:rPr>
  </w:style>
  <w:style w:type="character" w:customStyle="1" w:styleId="FooterChar">
    <w:name w:val="Footer Char"/>
    <w:qFormat/>
    <w:locked/>
    <w:rsid w:val="001E5A29"/>
    <w:rPr>
      <w:rFonts w:ascii="Calibri" w:hAnsi="Calibri" w:cs="Times New Roman"/>
    </w:rPr>
  </w:style>
  <w:style w:type="character" w:customStyle="1" w:styleId="111">
    <w:name w:val="Заголовок 1 Знак1"/>
    <w:qFormat/>
    <w:rsid w:val="001E5A29"/>
    <w:rPr>
      <w:rFonts w:ascii="Arial" w:hAnsi="Arial"/>
      <w:b/>
      <w:kern w:val="2"/>
      <w:sz w:val="32"/>
      <w:lang w:val="de-DE" w:eastAsia="ru-RU"/>
    </w:rPr>
  </w:style>
  <w:style w:type="character" w:customStyle="1" w:styleId="210">
    <w:name w:val="Заголовок 2 Знак1"/>
    <w:qFormat/>
    <w:rsid w:val="001E5A29"/>
    <w:rPr>
      <w:rFonts w:ascii="Cambria" w:hAnsi="Cambria"/>
      <w:b/>
      <w:color w:val="4F81BD"/>
      <w:sz w:val="26"/>
      <w:lang w:val="ru-RU" w:eastAsia="ru-RU"/>
    </w:rPr>
  </w:style>
  <w:style w:type="character" w:customStyle="1" w:styleId="310">
    <w:name w:val="Заголовок 3 Знак1"/>
    <w:qFormat/>
    <w:rsid w:val="001E5A29"/>
    <w:rPr>
      <w:rFonts w:ascii="Arial" w:hAnsi="Arial"/>
      <w:b/>
      <w:sz w:val="26"/>
      <w:lang w:val="ru-RU" w:eastAsia="ru-RU"/>
    </w:rPr>
  </w:style>
  <w:style w:type="character" w:customStyle="1" w:styleId="1b">
    <w:name w:val="Нижний колонтитул Знак1"/>
    <w:qFormat/>
    <w:locked/>
    <w:rsid w:val="001E5A29"/>
    <w:rPr>
      <w:rFonts w:eastAsia="Times New Roman"/>
      <w:sz w:val="24"/>
      <w:lang w:val="en-US" w:eastAsia="ru-RU"/>
    </w:rPr>
  </w:style>
  <w:style w:type="character" w:customStyle="1" w:styleId="1c">
    <w:name w:val="Основной текст с отступом Знак1"/>
    <w:qFormat/>
    <w:rsid w:val="001E5A29"/>
    <w:rPr>
      <w:sz w:val="24"/>
      <w:lang w:val="ru-RU" w:eastAsia="ru-RU"/>
    </w:rPr>
  </w:style>
  <w:style w:type="character" w:customStyle="1" w:styleId="181">
    <w:name w:val="Знак Знак181"/>
    <w:qFormat/>
    <w:rsid w:val="001E5A29"/>
    <w:rPr>
      <w:rFonts w:ascii="Arial" w:hAnsi="Arial"/>
      <w:b/>
      <w:kern w:val="2"/>
      <w:sz w:val="32"/>
    </w:rPr>
  </w:style>
  <w:style w:type="character" w:customStyle="1" w:styleId="171">
    <w:name w:val="Знак Знак171"/>
    <w:qFormat/>
    <w:rsid w:val="001E5A29"/>
    <w:rPr>
      <w:rFonts w:ascii="Arial" w:hAnsi="Arial"/>
      <w:b/>
      <w:sz w:val="28"/>
    </w:rPr>
  </w:style>
  <w:style w:type="character" w:customStyle="1" w:styleId="161">
    <w:name w:val="Знак Знак161"/>
    <w:qFormat/>
    <w:rsid w:val="001E5A29"/>
    <w:rPr>
      <w:rFonts w:ascii="Arial" w:hAnsi="Arial"/>
      <w:b/>
      <w:sz w:val="26"/>
    </w:rPr>
  </w:style>
  <w:style w:type="character" w:customStyle="1" w:styleId="1d">
    <w:name w:val="Название Знак1"/>
    <w:qFormat/>
    <w:rsid w:val="001E5A29"/>
    <w:rPr>
      <w:b/>
      <w:sz w:val="24"/>
      <w:lang w:val="ru-RU" w:eastAsia="ru-RU"/>
    </w:rPr>
  </w:style>
  <w:style w:type="character" w:customStyle="1" w:styleId="apple-tab-span">
    <w:name w:val="apple-tab-span"/>
    <w:qFormat/>
    <w:rsid w:val="001E5A29"/>
  </w:style>
  <w:style w:type="character" w:customStyle="1" w:styleId="dash0410043104370430044600200441043f04380441043a0430char1">
    <w:name w:val="dash0410_0431_0437_0430_0446_0020_0441_043f_0438_0441_043a_0430__char1"/>
    <w:qFormat/>
    <w:rsid w:val="001E5A2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sid w:val="001E5A29"/>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qFormat/>
    <w:rsid w:val="001E5A29"/>
    <w:rPr>
      <w:rFonts w:ascii="Times New Roman" w:hAnsi="Times New Roman"/>
      <w:sz w:val="24"/>
      <w:u w:val="none"/>
      <w:effect w:val="none"/>
    </w:rPr>
  </w:style>
  <w:style w:type="character" w:customStyle="1" w:styleId="c0">
    <w:name w:val="c0"/>
    <w:qFormat/>
    <w:rsid w:val="001E5A29"/>
  </w:style>
  <w:style w:type="character" w:customStyle="1" w:styleId="1e">
    <w:name w:val="Сноска1"/>
    <w:qFormat/>
    <w:rsid w:val="001E5A29"/>
    <w:rPr>
      <w:rFonts w:ascii="Times New Roman" w:hAnsi="Times New Roman"/>
      <w:vertAlign w:val="superscript"/>
    </w:rPr>
  </w:style>
  <w:style w:type="character" w:customStyle="1" w:styleId="25">
    <w:name w:val="Подпись к таблице2"/>
    <w:qFormat/>
    <w:rsid w:val="001E5A29"/>
    <w:rPr>
      <w:rFonts w:ascii="Times New Roman" w:hAnsi="Times New Roman"/>
      <w:spacing w:val="0"/>
      <w:sz w:val="20"/>
      <w:shd w:val="clear" w:color="auto" w:fill="FFFFFF"/>
    </w:rPr>
  </w:style>
  <w:style w:type="character" w:customStyle="1" w:styleId="324">
    <w:name w:val="Заголовок №3 (2) + Не полужирный4"/>
    <w:qFormat/>
    <w:rsid w:val="001E5A2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1E5A29"/>
    <w:rPr>
      <w:rFonts w:ascii="Times New Roman" w:hAnsi="Times New Roman" w:cs="Times New Roman"/>
      <w:strike w:val="0"/>
      <w:dstrike w:val="0"/>
      <w:sz w:val="24"/>
      <w:szCs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qFormat/>
    <w:rsid w:val="001E5A29"/>
    <w:rPr>
      <w:rFonts w:ascii="Times New Roman" w:hAnsi="Times New Roman" w:cs="Times New Roman"/>
      <w:strike w:val="0"/>
      <w:dstrike w:val="0"/>
      <w:sz w:val="20"/>
      <w:szCs w:val="20"/>
      <w:u w:val="none"/>
      <w:effect w:val="none"/>
    </w:rPr>
  </w:style>
  <w:style w:type="character" w:customStyle="1" w:styleId="35">
    <w:name w:val="Основной текст (35)_"/>
    <w:uiPriority w:val="99"/>
    <w:qFormat/>
    <w:locked/>
    <w:rsid w:val="001E5A29"/>
    <w:rPr>
      <w:rFonts w:ascii="Arial" w:hAnsi="Arial" w:cs="Arial"/>
      <w:spacing w:val="-10"/>
      <w:shd w:val="clear" w:color="auto" w:fill="FFFFFF"/>
    </w:rPr>
  </w:style>
  <w:style w:type="character" w:customStyle="1" w:styleId="33">
    <w:name w:val="Основной текст (3)_"/>
    <w:qFormat/>
    <w:locked/>
    <w:rsid w:val="001E5A29"/>
    <w:rPr>
      <w:rFonts w:eastAsia="Times New Roman"/>
      <w:sz w:val="26"/>
      <w:szCs w:val="26"/>
      <w:shd w:val="clear" w:color="auto" w:fill="FFFFFF"/>
    </w:rPr>
  </w:style>
  <w:style w:type="character" w:customStyle="1" w:styleId="41">
    <w:name w:val="Основной текст (4)_"/>
    <w:qFormat/>
    <w:locked/>
    <w:rsid w:val="001E5A29"/>
    <w:rPr>
      <w:rFonts w:eastAsia="Times New Roman"/>
      <w:sz w:val="26"/>
      <w:szCs w:val="26"/>
      <w:shd w:val="clear" w:color="auto" w:fill="FFFFFF"/>
    </w:rPr>
  </w:style>
  <w:style w:type="character" w:customStyle="1" w:styleId="51">
    <w:name w:val="Основной текст (5)_"/>
    <w:qFormat/>
    <w:locked/>
    <w:rsid w:val="001E5A29"/>
    <w:rPr>
      <w:rFonts w:eastAsia="Times New Roman"/>
      <w:i/>
      <w:iCs/>
      <w:shd w:val="clear" w:color="auto" w:fill="FFFFFF"/>
    </w:rPr>
  </w:style>
  <w:style w:type="character" w:customStyle="1" w:styleId="52">
    <w:name w:val="Заголовок №5_"/>
    <w:qFormat/>
    <w:locked/>
    <w:rsid w:val="001E5A29"/>
    <w:rPr>
      <w:rFonts w:eastAsia="Times New Roman"/>
      <w:sz w:val="21"/>
      <w:szCs w:val="21"/>
      <w:shd w:val="clear" w:color="auto" w:fill="FFFFFF"/>
    </w:rPr>
  </w:style>
  <w:style w:type="character" w:customStyle="1" w:styleId="61">
    <w:name w:val="Основной текст (6)_"/>
    <w:qFormat/>
    <w:locked/>
    <w:rsid w:val="001E5A29"/>
    <w:rPr>
      <w:rFonts w:eastAsia="Times New Roman"/>
      <w:sz w:val="21"/>
      <w:szCs w:val="21"/>
      <w:shd w:val="clear" w:color="auto" w:fill="FFFFFF"/>
    </w:rPr>
  </w:style>
  <w:style w:type="character" w:customStyle="1" w:styleId="71">
    <w:name w:val="Основной текст (7)_"/>
    <w:qFormat/>
    <w:locked/>
    <w:rsid w:val="001E5A29"/>
    <w:rPr>
      <w:rFonts w:eastAsia="Times New Roman"/>
      <w:sz w:val="17"/>
      <w:szCs w:val="17"/>
      <w:shd w:val="clear" w:color="auto" w:fill="FFFFFF"/>
    </w:rPr>
  </w:style>
  <w:style w:type="character" w:customStyle="1" w:styleId="Exact">
    <w:name w:val="Подпись к картинке Exact"/>
    <w:qFormat/>
    <w:locked/>
    <w:rsid w:val="001E5A29"/>
    <w:rPr>
      <w:rFonts w:eastAsia="Times New Roman"/>
      <w:sz w:val="21"/>
      <w:szCs w:val="21"/>
      <w:shd w:val="clear" w:color="auto" w:fill="FFFFFF"/>
    </w:rPr>
  </w:style>
  <w:style w:type="character" w:customStyle="1" w:styleId="2Exact">
    <w:name w:val="Заголовок №2 Exact"/>
    <w:qFormat/>
    <w:locked/>
    <w:rsid w:val="001E5A29"/>
    <w:rPr>
      <w:rFonts w:eastAsia="Times New Roman"/>
      <w:sz w:val="26"/>
      <w:szCs w:val="26"/>
      <w:shd w:val="clear" w:color="auto" w:fill="FFFFFF"/>
    </w:rPr>
  </w:style>
  <w:style w:type="character" w:customStyle="1" w:styleId="8Exact">
    <w:name w:val="Основной текст (8) Exact"/>
    <w:qFormat/>
    <w:locked/>
    <w:rsid w:val="001E5A29"/>
    <w:rPr>
      <w:rFonts w:eastAsia="Times New Roman"/>
      <w:sz w:val="17"/>
      <w:szCs w:val="17"/>
      <w:shd w:val="clear" w:color="auto" w:fill="FFFFFF"/>
    </w:rPr>
  </w:style>
  <w:style w:type="character" w:customStyle="1" w:styleId="100">
    <w:name w:val="Основной текст (10)_"/>
    <w:qFormat/>
    <w:locked/>
    <w:rsid w:val="001E5A29"/>
    <w:rPr>
      <w:rFonts w:eastAsia="Times New Roman"/>
      <w:i/>
      <w:iCs/>
      <w:sz w:val="21"/>
      <w:szCs w:val="21"/>
      <w:shd w:val="clear" w:color="auto" w:fill="FFFFFF"/>
    </w:rPr>
  </w:style>
  <w:style w:type="character" w:customStyle="1" w:styleId="91">
    <w:name w:val="Основной текст (9)_"/>
    <w:qFormat/>
    <w:locked/>
    <w:rsid w:val="001E5A29"/>
    <w:rPr>
      <w:rFonts w:eastAsia="Times New Roman"/>
      <w:i/>
      <w:iCs/>
      <w:sz w:val="21"/>
      <w:szCs w:val="21"/>
      <w:shd w:val="clear" w:color="auto" w:fill="FFFFFF"/>
    </w:rPr>
  </w:style>
  <w:style w:type="character" w:customStyle="1" w:styleId="112">
    <w:name w:val="Основной текст (11)_"/>
    <w:uiPriority w:val="99"/>
    <w:qFormat/>
    <w:locked/>
    <w:rsid w:val="001E5A29"/>
    <w:rPr>
      <w:rFonts w:ascii="Microsoft Sans Serif" w:eastAsia="Microsoft Sans Serif" w:hAnsi="Microsoft Sans Serif" w:cs="Microsoft Sans Serif"/>
      <w:i/>
      <w:iCs/>
      <w:sz w:val="16"/>
      <w:szCs w:val="16"/>
      <w:shd w:val="clear" w:color="auto" w:fill="FFFFFF"/>
    </w:rPr>
  </w:style>
  <w:style w:type="character" w:customStyle="1" w:styleId="122">
    <w:name w:val="Основной текст (12)_"/>
    <w:qFormat/>
    <w:locked/>
    <w:rsid w:val="001E5A29"/>
    <w:rPr>
      <w:rFonts w:ascii="Times New Roman" w:eastAsia="Times New Roman" w:hAnsi="Times New Roman" w:cs="Times New Roman"/>
      <w:i/>
      <w:iCs/>
      <w:sz w:val="17"/>
      <w:szCs w:val="17"/>
      <w:shd w:val="clear" w:color="auto" w:fill="FFFFFF"/>
    </w:rPr>
  </w:style>
  <w:style w:type="character" w:customStyle="1" w:styleId="3Exact">
    <w:name w:val="Заголовок №3 Exact"/>
    <w:qFormat/>
    <w:locked/>
    <w:rsid w:val="001E5A29"/>
    <w:rPr>
      <w:rFonts w:eastAsia="Times New Roman"/>
      <w:sz w:val="21"/>
      <w:szCs w:val="21"/>
      <w:shd w:val="clear" w:color="auto" w:fill="FFFFFF"/>
      <w:lang w:val="en-US" w:bidi="en-US"/>
    </w:rPr>
  </w:style>
  <w:style w:type="character" w:customStyle="1" w:styleId="2Exact0">
    <w:name w:val="Подпись к картинке (2) Exact"/>
    <w:qFormat/>
    <w:locked/>
    <w:rsid w:val="001E5A29"/>
    <w:rPr>
      <w:rFonts w:eastAsia="Times New Roman"/>
      <w:shd w:val="clear" w:color="auto" w:fill="FFFFFF"/>
    </w:rPr>
  </w:style>
  <w:style w:type="character" w:customStyle="1" w:styleId="3Exact0">
    <w:name w:val="Подпись к картинке (3) Exact"/>
    <w:qFormat/>
    <w:locked/>
    <w:rsid w:val="001E5A29"/>
    <w:rPr>
      <w:rFonts w:eastAsia="Times New Roman"/>
      <w:sz w:val="21"/>
      <w:szCs w:val="21"/>
      <w:shd w:val="clear" w:color="auto" w:fill="FFFFFF"/>
    </w:rPr>
  </w:style>
  <w:style w:type="character" w:customStyle="1" w:styleId="4Exact">
    <w:name w:val="Подпись к картинке (4) Exact"/>
    <w:uiPriority w:val="99"/>
    <w:qFormat/>
    <w:locked/>
    <w:rsid w:val="001E5A29"/>
    <w:rPr>
      <w:rFonts w:eastAsia="Times New Roman"/>
      <w:i/>
      <w:iCs/>
      <w:sz w:val="21"/>
      <w:szCs w:val="21"/>
      <w:shd w:val="clear" w:color="auto" w:fill="FFFFFF"/>
      <w:lang w:val="en-US" w:bidi="en-US"/>
    </w:rPr>
  </w:style>
  <w:style w:type="character" w:customStyle="1" w:styleId="42">
    <w:name w:val="Заголовок №4_"/>
    <w:qFormat/>
    <w:locked/>
    <w:rsid w:val="001E5A29"/>
    <w:rPr>
      <w:rFonts w:eastAsia="Times New Roman"/>
      <w:sz w:val="26"/>
      <w:szCs w:val="26"/>
      <w:shd w:val="clear" w:color="auto" w:fill="FFFFFF"/>
    </w:rPr>
  </w:style>
  <w:style w:type="character" w:customStyle="1" w:styleId="16Exact">
    <w:name w:val="Основной текст (16) Exact"/>
    <w:qFormat/>
    <w:locked/>
    <w:rsid w:val="001E5A29"/>
    <w:rPr>
      <w:rFonts w:eastAsia="Times New Roman"/>
      <w:sz w:val="19"/>
      <w:szCs w:val="19"/>
      <w:shd w:val="clear" w:color="auto" w:fill="FFFFFF"/>
    </w:rPr>
  </w:style>
  <w:style w:type="character" w:customStyle="1" w:styleId="3Exact1">
    <w:name w:val="Номер заголовка №3 Exact"/>
    <w:qFormat/>
    <w:locked/>
    <w:rsid w:val="001E5A29"/>
    <w:rPr>
      <w:rFonts w:ascii="Impact" w:eastAsia="Impact" w:hAnsi="Impact" w:cs="Impact"/>
      <w:sz w:val="19"/>
      <w:szCs w:val="19"/>
      <w:shd w:val="clear" w:color="auto" w:fill="FFFFFF"/>
    </w:rPr>
  </w:style>
  <w:style w:type="character" w:customStyle="1" w:styleId="32Exact">
    <w:name w:val="Номер заголовка №3 (2) Exact"/>
    <w:qFormat/>
    <w:locked/>
    <w:rsid w:val="001E5A29"/>
    <w:rPr>
      <w:rFonts w:eastAsia="Times New Roman"/>
      <w:sz w:val="21"/>
      <w:szCs w:val="21"/>
      <w:shd w:val="clear" w:color="auto" w:fill="FFFFFF"/>
    </w:rPr>
  </w:style>
  <w:style w:type="character" w:customStyle="1" w:styleId="33Exact">
    <w:name w:val="Номер заголовка №3 (3) Exact"/>
    <w:qFormat/>
    <w:locked/>
    <w:rsid w:val="001E5A29"/>
    <w:rPr>
      <w:rFonts w:eastAsia="Times New Roman"/>
      <w:sz w:val="26"/>
      <w:szCs w:val="26"/>
      <w:shd w:val="clear" w:color="auto" w:fill="FFFFFF"/>
    </w:rPr>
  </w:style>
  <w:style w:type="character" w:customStyle="1" w:styleId="17Exact">
    <w:name w:val="Основной текст (17) Exact"/>
    <w:qFormat/>
    <w:locked/>
    <w:rsid w:val="001E5A29"/>
    <w:rPr>
      <w:rFonts w:ascii="Candara" w:eastAsia="Candara" w:hAnsi="Candara" w:cs="Candara"/>
      <w:shd w:val="clear" w:color="auto" w:fill="FFFFFF"/>
    </w:rPr>
  </w:style>
  <w:style w:type="character" w:customStyle="1" w:styleId="18Exact">
    <w:name w:val="Основной текст (18) Exact"/>
    <w:qFormat/>
    <w:locked/>
    <w:rsid w:val="001E5A29"/>
    <w:rPr>
      <w:rFonts w:ascii="Microsoft Sans Serif" w:eastAsia="Microsoft Sans Serif" w:hAnsi="Microsoft Sans Serif" w:cs="Microsoft Sans Serif"/>
      <w:sz w:val="16"/>
      <w:szCs w:val="16"/>
      <w:shd w:val="clear" w:color="auto" w:fill="FFFFFF"/>
    </w:rPr>
  </w:style>
  <w:style w:type="character" w:customStyle="1" w:styleId="aff6">
    <w:name w:val="Сноска_"/>
    <w:qFormat/>
    <w:locked/>
    <w:rsid w:val="001E5A29"/>
    <w:rPr>
      <w:rFonts w:ascii="Times New Roman" w:eastAsia="Times New Roman" w:hAnsi="Times New Roman" w:cs="Times New Roman"/>
      <w:sz w:val="21"/>
      <w:szCs w:val="21"/>
      <w:shd w:val="clear" w:color="auto" w:fill="FFFFFF"/>
    </w:rPr>
  </w:style>
  <w:style w:type="character" w:customStyle="1" w:styleId="34">
    <w:name w:val="Подпись к таблице (3)_"/>
    <w:qFormat/>
    <w:locked/>
    <w:rsid w:val="001E5A29"/>
    <w:rPr>
      <w:rFonts w:eastAsia="Times New Roman"/>
      <w:i/>
      <w:iCs/>
      <w:shd w:val="clear" w:color="auto" w:fill="FFFFFF"/>
    </w:rPr>
  </w:style>
  <w:style w:type="character" w:customStyle="1" w:styleId="26">
    <w:name w:val="Сноска (2)_"/>
    <w:qFormat/>
    <w:locked/>
    <w:rsid w:val="001E5A29"/>
    <w:rPr>
      <w:rFonts w:eastAsia="Times New Roman"/>
      <w:shd w:val="clear" w:color="auto" w:fill="FFFFFF"/>
    </w:rPr>
  </w:style>
  <w:style w:type="character" w:customStyle="1" w:styleId="aff7">
    <w:name w:val="Подпись к таблице_"/>
    <w:qFormat/>
    <w:locked/>
    <w:rsid w:val="001E5A29"/>
    <w:rPr>
      <w:rFonts w:eastAsia="Times New Roman"/>
      <w:sz w:val="17"/>
      <w:szCs w:val="17"/>
      <w:shd w:val="clear" w:color="auto" w:fill="FFFFFF"/>
    </w:rPr>
  </w:style>
  <w:style w:type="character" w:customStyle="1" w:styleId="190">
    <w:name w:val="Основной текст (19)_"/>
    <w:link w:val="190"/>
    <w:qFormat/>
    <w:locked/>
    <w:rsid w:val="001E5A29"/>
    <w:rPr>
      <w:rFonts w:eastAsia="Times New Roman"/>
      <w:sz w:val="21"/>
      <w:szCs w:val="21"/>
      <w:shd w:val="clear" w:color="auto" w:fill="FFFFFF"/>
    </w:rPr>
  </w:style>
  <w:style w:type="character" w:customStyle="1" w:styleId="1Exact">
    <w:name w:val="Заголовок №1 Exact"/>
    <w:qFormat/>
    <w:locked/>
    <w:rsid w:val="001E5A29"/>
    <w:rPr>
      <w:rFonts w:ascii="Franklin Gothic Heavy" w:eastAsia="Franklin Gothic Heavy" w:hAnsi="Franklin Gothic Heavy" w:cs="Franklin Gothic Heavy"/>
      <w:i/>
      <w:iCs/>
      <w:szCs w:val="28"/>
      <w:shd w:val="clear" w:color="auto" w:fill="FFFFFF"/>
    </w:rPr>
  </w:style>
  <w:style w:type="character" w:customStyle="1" w:styleId="2Exact1">
    <w:name w:val="Номер заголовка №2 Exact"/>
    <w:qFormat/>
    <w:locked/>
    <w:rsid w:val="001E5A29"/>
    <w:rPr>
      <w:rFonts w:eastAsia="Times New Roman"/>
      <w:shd w:val="clear" w:color="auto" w:fill="FFFFFF"/>
    </w:rPr>
  </w:style>
  <w:style w:type="character" w:customStyle="1" w:styleId="22Exact">
    <w:name w:val="Заголовок №2 (2) Exact"/>
    <w:qFormat/>
    <w:locked/>
    <w:rsid w:val="001E5A29"/>
    <w:rPr>
      <w:rFonts w:ascii="Impact" w:eastAsia="Impact" w:hAnsi="Impact" w:cs="Impact"/>
      <w:sz w:val="21"/>
      <w:szCs w:val="21"/>
      <w:shd w:val="clear" w:color="auto" w:fill="FFFFFF"/>
    </w:rPr>
  </w:style>
  <w:style w:type="character" w:customStyle="1" w:styleId="23Exact">
    <w:name w:val="Заголовок №2 (3) Exact"/>
    <w:qFormat/>
    <w:locked/>
    <w:rsid w:val="001E5A29"/>
    <w:rPr>
      <w:rFonts w:eastAsia="Times New Roman"/>
      <w:sz w:val="21"/>
      <w:szCs w:val="21"/>
      <w:shd w:val="clear" w:color="auto" w:fill="FFFFFF"/>
    </w:rPr>
  </w:style>
  <w:style w:type="character" w:customStyle="1" w:styleId="22Exact0">
    <w:name w:val="Номер заголовка №2 (2) Exact"/>
    <w:qFormat/>
    <w:locked/>
    <w:rsid w:val="001E5A29"/>
    <w:rPr>
      <w:rFonts w:eastAsia="Times New Roman"/>
      <w:sz w:val="26"/>
      <w:szCs w:val="26"/>
      <w:shd w:val="clear" w:color="auto" w:fill="FFFFFF"/>
    </w:rPr>
  </w:style>
  <w:style w:type="character" w:customStyle="1" w:styleId="5Exact">
    <w:name w:val="Подпись к картинке (5) Exact"/>
    <w:qFormat/>
    <w:locked/>
    <w:rsid w:val="001E5A29"/>
    <w:rPr>
      <w:rFonts w:ascii="Impact" w:eastAsia="Impact" w:hAnsi="Impact" w:cs="Impact"/>
      <w:sz w:val="21"/>
      <w:szCs w:val="21"/>
      <w:shd w:val="clear" w:color="auto" w:fill="FFFFFF"/>
    </w:rPr>
  </w:style>
  <w:style w:type="character" w:customStyle="1" w:styleId="6Exact">
    <w:name w:val="Подпись к картинке (6) Exact"/>
    <w:qFormat/>
    <w:locked/>
    <w:rsid w:val="001E5A29"/>
    <w:rPr>
      <w:rFonts w:eastAsia="Times New Roman"/>
      <w:sz w:val="26"/>
      <w:szCs w:val="26"/>
      <w:shd w:val="clear" w:color="auto" w:fill="FFFFFF"/>
    </w:rPr>
  </w:style>
  <w:style w:type="character" w:customStyle="1" w:styleId="27">
    <w:name w:val="Подпись к таблице (2)_"/>
    <w:qFormat/>
    <w:locked/>
    <w:rsid w:val="001E5A29"/>
    <w:rPr>
      <w:rFonts w:eastAsia="Times New Roman"/>
      <w:sz w:val="21"/>
      <w:szCs w:val="21"/>
      <w:shd w:val="clear" w:color="auto" w:fill="FFFFFF"/>
    </w:rPr>
  </w:style>
  <w:style w:type="character" w:customStyle="1" w:styleId="20Exact">
    <w:name w:val="Основной текст (20) Exact"/>
    <w:qFormat/>
    <w:locked/>
    <w:rsid w:val="001E5A29"/>
    <w:rPr>
      <w:rFonts w:eastAsia="Times New Roman"/>
      <w:sz w:val="17"/>
      <w:szCs w:val="17"/>
      <w:shd w:val="clear" w:color="auto" w:fill="FFFFFF"/>
    </w:rPr>
  </w:style>
  <w:style w:type="character" w:customStyle="1" w:styleId="21Exact">
    <w:name w:val="Основной текст (21) Exact"/>
    <w:qFormat/>
    <w:locked/>
    <w:rsid w:val="001E5A29"/>
    <w:rPr>
      <w:rFonts w:ascii="Trebuchet MS" w:eastAsia="Trebuchet MS" w:hAnsi="Trebuchet MS" w:cs="Trebuchet MS"/>
      <w:i/>
      <w:iCs/>
      <w:sz w:val="15"/>
      <w:szCs w:val="15"/>
      <w:shd w:val="clear" w:color="auto" w:fill="FFFFFF"/>
    </w:rPr>
  </w:style>
  <w:style w:type="character" w:customStyle="1" w:styleId="aff8">
    <w:name w:val="Колонтитул_"/>
    <w:qFormat/>
    <w:locked/>
    <w:rsid w:val="001E5A29"/>
    <w:rPr>
      <w:rFonts w:eastAsia="Times New Roman"/>
      <w:i/>
      <w:iCs/>
      <w:sz w:val="18"/>
      <w:szCs w:val="18"/>
      <w:shd w:val="clear" w:color="auto" w:fill="FFFFFF"/>
    </w:rPr>
  </w:style>
  <w:style w:type="character" w:customStyle="1" w:styleId="28">
    <w:name w:val="Основной текст (2) + Полужирный"/>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MicrosoftSansSerif">
    <w:name w:val="Основной текст (2) + Microsoft Sans Serif"/>
    <w:qFormat/>
    <w:rsid w:val="001E5A29"/>
    <w:rPr>
      <w:rFonts w:ascii="Times New Roman" w:eastAsia="Times New Roman" w:hAnsi="Times New Roman" w:cs="Times New Roman"/>
      <w:i w:val="0"/>
      <w:iCs w:val="0"/>
      <w:color w:val="000000"/>
      <w:spacing w:val="0"/>
      <w:w w:val="100"/>
      <w:sz w:val="22"/>
      <w:szCs w:val="22"/>
      <w:shd w:val="clear" w:color="auto" w:fill="FFFFFF"/>
      <w:lang w:val="ru-RU" w:eastAsia="ru-RU" w:bidi="ru-RU"/>
    </w:rPr>
  </w:style>
  <w:style w:type="character" w:customStyle="1" w:styleId="21pt">
    <w:name w:val="Основной текст (2) + Интервал 1 pt"/>
    <w:qFormat/>
    <w:rsid w:val="001E5A29"/>
    <w:rPr>
      <w:rFonts w:ascii="Times New Roman" w:eastAsia="Times New Roman" w:hAnsi="Times New Roman" w:cs="Times New Roman"/>
      <w:i w:val="0"/>
      <w:iCs w:val="0"/>
      <w:caps w:val="0"/>
      <w:smallCaps w:val="0"/>
      <w:color w:val="000000"/>
      <w:spacing w:val="20"/>
      <w:w w:val="100"/>
      <w:sz w:val="21"/>
      <w:szCs w:val="21"/>
      <w:effect w:val="none"/>
      <w:shd w:val="clear" w:color="auto" w:fill="FFFFFF"/>
      <w:lang w:val="ru-RU" w:eastAsia="ru-RU" w:bidi="ru-RU"/>
    </w:rPr>
  </w:style>
  <w:style w:type="character" w:customStyle="1" w:styleId="2Consolas">
    <w:name w:val="Основной текст (2) + Consolas"/>
    <w:uiPriority w:val="99"/>
    <w:qFormat/>
    <w:rsid w:val="001E5A29"/>
    <w:rPr>
      <w:rFonts w:ascii="Consolas" w:eastAsia="Consolas" w:hAnsi="Consolas" w:cs="Consolas"/>
      <w:i w:val="0"/>
      <w:iCs w:val="0"/>
      <w:caps w:val="0"/>
      <w:smallCaps w:val="0"/>
      <w:color w:val="000000"/>
      <w:spacing w:val="0"/>
      <w:w w:val="100"/>
      <w:sz w:val="21"/>
      <w:szCs w:val="21"/>
      <w:effect w:val="none"/>
      <w:shd w:val="clear" w:color="auto" w:fill="FFFFFF"/>
      <w:lang w:val="ru-RU" w:eastAsia="ru-RU" w:bidi="ru-RU"/>
    </w:rPr>
  </w:style>
  <w:style w:type="character" w:customStyle="1" w:styleId="2Exact2">
    <w:name w:val="Основной текст (2) Exact"/>
    <w:uiPriority w:val="99"/>
    <w:qFormat/>
    <w:rsid w:val="001E5A29"/>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8Consolas">
    <w:name w:val="Основной текст (8) + Consolas"/>
    <w:qFormat/>
    <w:rsid w:val="001E5A29"/>
    <w:rPr>
      <w:rFonts w:ascii="Consolas" w:eastAsia="Consolas" w:hAnsi="Consolas" w:cs="Consolas"/>
      <w:color w:val="000000"/>
      <w:spacing w:val="0"/>
      <w:w w:val="100"/>
      <w:sz w:val="18"/>
      <w:szCs w:val="18"/>
      <w:shd w:val="clear" w:color="auto" w:fill="FFFFFF"/>
      <w:lang w:val="ru-RU" w:eastAsia="ru-RU" w:bidi="ru-RU"/>
    </w:rPr>
  </w:style>
  <w:style w:type="character" w:customStyle="1" w:styleId="810">
    <w:name w:val="Основной текст (8) + 10"/>
    <w:qFormat/>
    <w:rsid w:val="001E5A29"/>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2Exact3">
    <w:name w:val="Основной текст (2) + Полужирный Exact"/>
    <w:qFormat/>
    <w:rsid w:val="001E5A29"/>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Exact">
    <w:name w:val="Основной текст (10) Exact"/>
    <w:qFormat/>
    <w:rsid w:val="001E5A29"/>
    <w:rPr>
      <w:rFonts w:ascii="Times New Roman" w:eastAsia="Times New Roman" w:hAnsi="Times New Roman" w:cs="Times New Roman"/>
      <w:b/>
      <w:bCs/>
      <w:i/>
      <w:iCs/>
      <w:caps w:val="0"/>
      <w:smallCaps w:val="0"/>
      <w:strike w:val="0"/>
      <w:dstrike w:val="0"/>
      <w:sz w:val="21"/>
      <w:szCs w:val="21"/>
      <w:u w:val="none"/>
      <w:effect w:val="none"/>
    </w:rPr>
  </w:style>
  <w:style w:type="character" w:customStyle="1" w:styleId="210pt">
    <w:name w:val="Основной текст (2) + 10 pt"/>
    <w:qFormat/>
    <w:rsid w:val="001E5A29"/>
    <w:rPr>
      <w:rFonts w:ascii="Times New Roman" w:eastAsia="Times New Roman" w:hAnsi="Times New Roman" w:cs="Times New Roman"/>
      <w:i w:val="0"/>
      <w:iCs w:val="0"/>
      <w:caps w:val="0"/>
      <w:smallCaps w:val="0"/>
      <w:color w:val="000000"/>
      <w:spacing w:val="0"/>
      <w:w w:val="100"/>
      <w:sz w:val="20"/>
      <w:szCs w:val="20"/>
      <w:effect w:val="none"/>
      <w:shd w:val="clear" w:color="auto" w:fill="FFFFFF"/>
      <w:lang w:val="ru-RU" w:eastAsia="ru-RU" w:bidi="ru-RU"/>
    </w:rPr>
  </w:style>
  <w:style w:type="character" w:customStyle="1" w:styleId="99pt">
    <w:name w:val="Основной текст (9) + Интервал 9 pt"/>
    <w:qFormat/>
    <w:rsid w:val="001E5A29"/>
    <w:rPr>
      <w:rFonts w:ascii="Times New Roman" w:eastAsia="Times New Roman" w:hAnsi="Times New Roman" w:cs="Times New Roman"/>
      <w:i w:val="0"/>
      <w:iCs w:val="0"/>
      <w:color w:val="000000"/>
      <w:spacing w:val="190"/>
      <w:w w:val="100"/>
      <w:sz w:val="21"/>
      <w:szCs w:val="21"/>
      <w:shd w:val="clear" w:color="auto" w:fill="FFFFFF"/>
      <w:lang w:val="ru-RU" w:eastAsia="ru-RU" w:bidi="ru-RU"/>
    </w:rPr>
  </w:style>
  <w:style w:type="character" w:customStyle="1" w:styleId="29">
    <w:name w:val="Основной текст (2) + Курсив"/>
    <w:qFormat/>
    <w:rsid w:val="001E5A29"/>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21ptExact">
    <w:name w:val="Подпись к картинке (2) + Интервал 1 pt Exact"/>
    <w:qFormat/>
    <w:rsid w:val="001E5A29"/>
    <w:rPr>
      <w:rFonts w:ascii="Times New Roman" w:eastAsia="Times New Roman" w:hAnsi="Times New Roman" w:cs="Times New Roman"/>
      <w:color w:val="000000"/>
      <w:spacing w:val="20"/>
      <w:w w:val="100"/>
      <w:shd w:val="clear" w:color="auto" w:fill="FFFFFF"/>
      <w:lang w:val="ru-RU" w:eastAsia="ru-RU" w:bidi="ru-RU"/>
    </w:rPr>
  </w:style>
  <w:style w:type="character" w:customStyle="1" w:styleId="9Exact">
    <w:name w:val="Основной текст (9) Exact"/>
    <w:qFormat/>
    <w:rsid w:val="001E5A29"/>
    <w:rPr>
      <w:rFonts w:ascii="Times New Roman" w:eastAsia="Times New Roman" w:hAnsi="Times New Roman" w:cs="Times New Roman"/>
      <w:b w:val="0"/>
      <w:bCs w:val="0"/>
      <w:i/>
      <w:iCs/>
      <w:caps w:val="0"/>
      <w:smallCaps w:val="0"/>
      <w:strike w:val="0"/>
      <w:dstrike w:val="0"/>
      <w:sz w:val="21"/>
      <w:szCs w:val="21"/>
      <w:u w:val="none"/>
      <w:effect w:val="none"/>
    </w:rPr>
  </w:style>
  <w:style w:type="character" w:customStyle="1" w:styleId="2Exact4">
    <w:name w:val="Основной текст (2) +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31">
    <w:name w:val="Основной текст (13)"/>
    <w:qFormat/>
    <w:rsid w:val="001E5A29"/>
    <w:rPr>
      <w:rFonts w:ascii="Times New Roman" w:eastAsia="Times New Roman" w:hAnsi="Times New Roman" w:cs="Times New Roman"/>
      <w:i w:val="0"/>
      <w:iCs w:val="0"/>
      <w:caps w:val="0"/>
      <w:smallCaps w:val="0"/>
      <w:color w:val="000000"/>
      <w:spacing w:val="0"/>
      <w:w w:val="100"/>
      <w:sz w:val="10"/>
      <w:szCs w:val="10"/>
      <w:effect w:val="none"/>
      <w:shd w:val="clear" w:color="auto" w:fill="FFFFFF"/>
      <w:lang w:val="ru-RU" w:eastAsia="ru-RU" w:bidi="ru-RU"/>
    </w:rPr>
  </w:style>
  <w:style w:type="character" w:customStyle="1" w:styleId="234pt">
    <w:name w:val="Основной текст (2) + Интервал 34 pt"/>
    <w:qFormat/>
    <w:rsid w:val="001E5A29"/>
    <w:rPr>
      <w:rFonts w:ascii="Times New Roman" w:eastAsia="Times New Roman" w:hAnsi="Times New Roman" w:cs="Times New Roman"/>
      <w:i w:val="0"/>
      <w:iCs w:val="0"/>
      <w:caps w:val="0"/>
      <w:smallCaps w:val="0"/>
      <w:color w:val="000000"/>
      <w:spacing w:val="690"/>
      <w:w w:val="100"/>
      <w:sz w:val="21"/>
      <w:szCs w:val="21"/>
      <w:effect w:val="none"/>
      <w:shd w:val="clear" w:color="auto" w:fill="FFFFFF"/>
      <w:lang w:val="ru-RU" w:eastAsia="ru-RU" w:bidi="ru-RU"/>
    </w:rPr>
  </w:style>
  <w:style w:type="character" w:customStyle="1" w:styleId="2Candara">
    <w:name w:val="Основной текст (2) + Candara"/>
    <w:qFormat/>
    <w:rsid w:val="001E5A29"/>
    <w:rPr>
      <w:rFonts w:ascii="Candara" w:eastAsia="Candara" w:hAnsi="Candara" w:cs="Candara"/>
      <w:i w:val="0"/>
      <w:iCs w:val="0"/>
      <w:caps w:val="0"/>
      <w:smallCaps w:val="0"/>
      <w:color w:val="000000"/>
      <w:spacing w:val="0"/>
      <w:w w:val="100"/>
      <w:sz w:val="8"/>
      <w:szCs w:val="8"/>
      <w:effect w:val="none"/>
      <w:shd w:val="clear" w:color="auto" w:fill="FFFFFF"/>
      <w:lang w:val="ru-RU" w:eastAsia="ru-RU" w:bidi="ru-RU"/>
    </w:rPr>
  </w:style>
  <w:style w:type="character" w:customStyle="1" w:styleId="21pt0">
    <w:name w:val="Подпись к таблице (2) + Интервал 1 pt"/>
    <w:qFormat/>
    <w:rsid w:val="001E5A29"/>
    <w:rPr>
      <w:rFonts w:ascii="Times New Roman" w:eastAsia="Times New Roman" w:hAnsi="Times New Roman" w:cs="Times New Roman"/>
      <w:b w:val="0"/>
      <w:bCs w:val="0"/>
      <w:i w:val="0"/>
      <w:iCs w:val="0"/>
      <w:caps w:val="0"/>
      <w:smallCaps w:val="0"/>
      <w:strike w:val="0"/>
      <w:dstrike w:val="0"/>
      <w:color w:val="000000"/>
      <w:spacing w:val="20"/>
      <w:w w:val="100"/>
      <w:sz w:val="21"/>
      <w:szCs w:val="21"/>
      <w:u w:val="none"/>
      <w:effect w:val="none"/>
      <w:lang w:val="ru-RU" w:eastAsia="ru-RU" w:bidi="ru-RU"/>
    </w:rPr>
  </w:style>
  <w:style w:type="character" w:customStyle="1" w:styleId="6Exact0">
    <w:name w:val="Основной текст (6) Exact"/>
    <w:qFormat/>
    <w:rsid w:val="001E5A29"/>
    <w:rPr>
      <w:rFonts w:ascii="Times New Roman" w:eastAsia="Times New Roman" w:hAnsi="Times New Roman" w:cs="Times New Roman"/>
      <w:b/>
      <w:bCs/>
      <w:i w:val="0"/>
      <w:iCs w:val="0"/>
      <w:caps w:val="0"/>
      <w:smallCaps w:val="0"/>
      <w:strike w:val="0"/>
      <w:dstrike w:val="0"/>
      <w:sz w:val="21"/>
      <w:szCs w:val="21"/>
      <w:u w:val="none"/>
      <w:effect w:val="none"/>
    </w:rPr>
  </w:style>
  <w:style w:type="character" w:customStyle="1" w:styleId="16MicrosoftSansSerif">
    <w:name w:val="Основной текст (16) + Microsoft Sans Serif"/>
    <w:qFormat/>
    <w:rsid w:val="001E5A29"/>
    <w:rPr>
      <w:rFonts w:ascii="Microsoft Sans Serif" w:eastAsia="Microsoft Sans Serif" w:hAnsi="Microsoft Sans Serif" w:cs="Microsoft Sans Serif"/>
      <w:color w:val="000000"/>
      <w:spacing w:val="0"/>
      <w:w w:val="100"/>
      <w:sz w:val="19"/>
      <w:szCs w:val="19"/>
      <w:shd w:val="clear" w:color="auto" w:fill="FFFFFF"/>
      <w:lang w:val="ru-RU" w:eastAsia="ru-RU" w:bidi="ru-RU"/>
    </w:rPr>
  </w:style>
  <w:style w:type="character" w:customStyle="1" w:styleId="11Exact">
    <w:name w:val="Основной текст (11) Exact"/>
    <w:qFormat/>
    <w:rsid w:val="001E5A29"/>
    <w:rPr>
      <w:rFonts w:ascii="Microsoft Sans Serif" w:eastAsia="Microsoft Sans Serif" w:hAnsi="Microsoft Sans Serif" w:cs="Microsoft Sans Serif"/>
      <w:b w:val="0"/>
      <w:bCs w:val="0"/>
      <w:i/>
      <w:iCs/>
      <w:caps w:val="0"/>
      <w:smallCaps w:val="0"/>
      <w:strike w:val="0"/>
      <w:dstrike w:val="0"/>
      <w:spacing w:val="0"/>
      <w:sz w:val="16"/>
      <w:szCs w:val="16"/>
      <w:u w:val="none"/>
      <w:effect w:val="none"/>
    </w:rPr>
  </w:style>
  <w:style w:type="character" w:customStyle="1" w:styleId="11Exact0">
    <w:name w:val="Основной текст (11) + Не курсив Exact"/>
    <w:qFormat/>
    <w:rsid w:val="001E5A29"/>
    <w:rPr>
      <w:rFonts w:ascii="Microsoft Sans Serif" w:eastAsia="Microsoft Sans Serif" w:hAnsi="Microsoft Sans Serif" w:cs="Microsoft Sans Serif"/>
      <w:i/>
      <w:iCs/>
      <w:caps w:val="0"/>
      <w:smallCaps w:val="0"/>
      <w:color w:val="000000"/>
      <w:spacing w:val="0"/>
      <w:w w:val="100"/>
      <w:sz w:val="16"/>
      <w:szCs w:val="16"/>
      <w:effect w:val="none"/>
      <w:shd w:val="clear" w:color="auto" w:fill="FFFFFF"/>
      <w:lang w:val="ru-RU" w:eastAsia="ru-RU" w:bidi="ru-RU"/>
    </w:rPr>
  </w:style>
  <w:style w:type="character" w:customStyle="1" w:styleId="3MicrosoftSansSerif">
    <w:name w:val="Номер заголовка №3 + Microsoft Sans Serif"/>
    <w:qFormat/>
    <w:rsid w:val="001E5A29"/>
    <w:rPr>
      <w:rFonts w:ascii="Microsoft Sans Serif" w:eastAsia="Microsoft Sans Serif" w:hAnsi="Microsoft Sans Serif" w:cs="Microsoft Sans Serif"/>
      <w:color w:val="000000"/>
      <w:spacing w:val="0"/>
      <w:w w:val="100"/>
      <w:sz w:val="20"/>
      <w:szCs w:val="20"/>
      <w:shd w:val="clear" w:color="auto" w:fill="FFFFFF"/>
      <w:lang w:val="ru-RU" w:eastAsia="ru-RU" w:bidi="ru-RU"/>
    </w:rPr>
  </w:style>
  <w:style w:type="character" w:customStyle="1" w:styleId="Exact0">
    <w:name w:val="Подпись к картинке +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51">
    <w:name w:val="Основной текст (15)_"/>
    <w:qFormat/>
    <w:rsid w:val="001E5A29"/>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152">
    <w:name w:val="Основной текст (15)"/>
    <w:qFormat/>
    <w:rsid w:val="001E5A29"/>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153">
    <w:name w:val="Основной текст (15) + Курсив"/>
    <w:qFormat/>
    <w:rsid w:val="001E5A29"/>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15Consolas">
    <w:name w:val="Основной текст (15) + Consolas"/>
    <w:uiPriority w:val="99"/>
    <w:qFormat/>
    <w:rsid w:val="001E5A29"/>
    <w:rPr>
      <w:rFonts w:ascii="Times New Roman" w:eastAsia="Times New Roman" w:hAnsi="Times New Roman" w:cs="Times New Roman"/>
      <w:color w:val="000000"/>
      <w:spacing w:val="0"/>
      <w:w w:val="100"/>
      <w:sz w:val="24"/>
      <w:szCs w:val="24"/>
      <w:shd w:val="clear" w:color="auto" w:fill="FFFFFF"/>
      <w:lang w:val="ru-RU" w:eastAsia="ru-RU" w:bidi="ru-RU"/>
    </w:rPr>
  </w:style>
  <w:style w:type="character" w:customStyle="1" w:styleId="aff9">
    <w:name w:val="Сноска + Полужирный"/>
    <w:qFormat/>
    <w:rsid w:val="001E5A29"/>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affa">
    <w:name w:val="Сноска + Курсив"/>
    <w:qFormat/>
    <w:rsid w:val="001E5A29"/>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9Exact0">
    <w:name w:val="Основной текст (9) + Не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1ptExact">
    <w:name w:val="Основной текст (9) + Интервал 1 pt Exact"/>
    <w:qFormat/>
    <w:rsid w:val="001E5A29"/>
    <w:rPr>
      <w:rFonts w:ascii="Times New Roman" w:eastAsia="Times New Roman" w:hAnsi="Times New Roman" w:cs="Times New Roman"/>
      <w:i/>
      <w:iCs/>
      <w:caps w:val="0"/>
      <w:smallCaps w:val="0"/>
      <w:color w:val="000000"/>
      <w:spacing w:val="30"/>
      <w:w w:val="100"/>
      <w:sz w:val="21"/>
      <w:szCs w:val="21"/>
      <w:effect w:val="none"/>
      <w:shd w:val="clear" w:color="auto" w:fill="FFFFFF"/>
      <w:lang w:val="en-US" w:eastAsia="en-US" w:bidi="en-US"/>
    </w:rPr>
  </w:style>
  <w:style w:type="character" w:customStyle="1" w:styleId="62">
    <w:name w:val="Основной текст (6) +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Exact1">
    <w:name w:val="Подпись к картинке + Полужирный Exact"/>
    <w:qFormat/>
    <w:rsid w:val="001E5A29"/>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1">
    <w:name w:val="Основной текст (10) + Не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2">
    <w:name w:val="Основной текст (9) + Полужирный"/>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3">
    <w:name w:val="Основной текст (9) + Не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Exact1">
    <w:name w:val="Основной текст (9) + Полужирный Exact"/>
    <w:qFormat/>
    <w:rsid w:val="001E5A29"/>
    <w:rPr>
      <w:rFonts w:ascii="Times New Roman" w:eastAsia="Times New Roman" w:hAnsi="Times New Roman" w:cs="Times New Roman"/>
      <w:i w:val="0"/>
      <w:iCs w:val="0"/>
      <w:color w:val="000000"/>
      <w:spacing w:val="0"/>
      <w:w w:val="100"/>
      <w:sz w:val="21"/>
      <w:szCs w:val="21"/>
      <w:shd w:val="clear" w:color="auto" w:fill="FFFFFF"/>
      <w:lang w:val="ru-RU" w:eastAsia="ru-RU" w:bidi="ru-RU"/>
    </w:rPr>
  </w:style>
  <w:style w:type="character" w:customStyle="1" w:styleId="6Exact1">
    <w:name w:val="Основной текст (6) +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7MicrosoftSansSerif">
    <w:name w:val="Основной текст (7) + Microsoft Sans Serif"/>
    <w:qFormat/>
    <w:rsid w:val="001E5A29"/>
    <w:rPr>
      <w:rFonts w:ascii="Microsoft Sans Serif" w:eastAsia="Microsoft Sans Serif" w:hAnsi="Microsoft Sans Serif" w:cs="Microsoft Sans Serif"/>
      <w:i w:val="0"/>
      <w:iCs w:val="0"/>
      <w:caps w:val="0"/>
      <w:smallCaps w:val="0"/>
      <w:color w:val="000000"/>
      <w:spacing w:val="0"/>
      <w:w w:val="100"/>
      <w:sz w:val="16"/>
      <w:szCs w:val="16"/>
      <w:effect w:val="none"/>
      <w:shd w:val="clear" w:color="auto" w:fill="FFFFFF"/>
      <w:lang w:val="ru-RU" w:eastAsia="ru-RU" w:bidi="ru-RU"/>
    </w:rPr>
  </w:style>
  <w:style w:type="character" w:customStyle="1" w:styleId="92pt">
    <w:name w:val="Основной текст (9) + Интервал 2 pt"/>
    <w:qFormat/>
    <w:rsid w:val="001E5A29"/>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11pt">
    <w:name w:val="Колонтитул + 11 pt"/>
    <w:qFormat/>
    <w:rsid w:val="001E5A29"/>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2a">
    <w:name w:val="Подпись к таблице (2) + Полужирный"/>
    <w:qFormat/>
    <w:rsid w:val="001E5A29"/>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2">
    <w:name w:val="Основной текст (10) + Не полужирный"/>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b">
    <w:name w:val="Подпись к таблице (2) +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53">
    <w:name w:val="Подпись к таблице (5)_"/>
    <w:uiPriority w:val="99"/>
    <w:qFormat/>
    <w:rsid w:val="001E5A29"/>
    <w:rPr>
      <w:rFonts w:ascii="Times New Roman" w:eastAsia="Times New Roman" w:hAnsi="Times New Roman" w:cs="Times New Roman"/>
      <w:b w:val="0"/>
      <w:bCs w:val="0"/>
      <w:i w:val="0"/>
      <w:iCs w:val="0"/>
      <w:caps w:val="0"/>
      <w:smallCaps w:val="0"/>
      <w:strike w:val="0"/>
      <w:dstrike w:val="0"/>
      <w:spacing w:val="0"/>
      <w:sz w:val="21"/>
      <w:szCs w:val="21"/>
      <w:u w:val="none"/>
      <w:effect w:val="none"/>
    </w:rPr>
  </w:style>
  <w:style w:type="character" w:customStyle="1" w:styleId="54">
    <w:name w:val="Подпись к таблице (5) + Курсив"/>
    <w:qFormat/>
    <w:rsid w:val="001E5A29"/>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55">
    <w:name w:val="Подпись к таблице (5)"/>
    <w:qFormat/>
    <w:rsid w:val="001E5A29"/>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2Tahoma">
    <w:name w:val="Основной текст (2) + Tahoma"/>
    <w:qFormat/>
    <w:rsid w:val="001E5A29"/>
    <w:rPr>
      <w:rFonts w:ascii="Tahoma" w:eastAsia="Tahoma" w:hAnsi="Tahoma" w:cs="Tahoma"/>
      <w:i w:val="0"/>
      <w:iCs w:val="0"/>
      <w:caps w:val="0"/>
      <w:smallCaps w:val="0"/>
      <w:color w:val="000000"/>
      <w:spacing w:val="0"/>
      <w:w w:val="100"/>
      <w:sz w:val="19"/>
      <w:szCs w:val="19"/>
      <w:effect w:val="none"/>
      <w:shd w:val="clear" w:color="auto" w:fill="FFFFFF"/>
      <w:lang w:val="ru-RU" w:eastAsia="ru-RU" w:bidi="ru-RU"/>
    </w:rPr>
  </w:style>
  <w:style w:type="character" w:customStyle="1" w:styleId="1f">
    <w:name w:val="Заголовок №1_"/>
    <w:qFormat/>
    <w:locked/>
    <w:rsid w:val="001E5A29"/>
    <w:rPr>
      <w:rFonts w:ascii="Times New Roman" w:hAnsi="Times New Roman" w:cs="Times New Roman"/>
      <w:shd w:val="clear" w:color="auto" w:fill="FFFFFF"/>
    </w:rPr>
  </w:style>
  <w:style w:type="character" w:customStyle="1" w:styleId="123">
    <w:name w:val="Заголовок №1 (2)_"/>
    <w:link w:val="123"/>
    <w:uiPriority w:val="99"/>
    <w:qFormat/>
    <w:locked/>
    <w:rsid w:val="001E5A29"/>
    <w:rPr>
      <w:sz w:val="26"/>
      <w:szCs w:val="26"/>
      <w:shd w:val="clear" w:color="auto" w:fill="FFFFFF"/>
    </w:rPr>
  </w:style>
  <w:style w:type="character" w:customStyle="1" w:styleId="43">
    <w:name w:val="Основной текст (4) + Не курсив"/>
    <w:uiPriority w:val="99"/>
    <w:qFormat/>
    <w:rsid w:val="001E5A29"/>
    <w:rPr>
      <w:rFonts w:ascii="Times New Roman" w:eastAsia="Times New Roman" w:hAnsi="Times New Roman" w:cs="Times New Roman"/>
      <w:i/>
      <w:iCs/>
      <w:sz w:val="26"/>
      <w:szCs w:val="26"/>
      <w:shd w:val="clear" w:color="auto" w:fill="FFFFFF"/>
    </w:rPr>
  </w:style>
  <w:style w:type="character" w:customStyle="1" w:styleId="2MicrosoftSansSerif2">
    <w:name w:val="Основной текст (2) + Microsoft Sans Serif2"/>
    <w:uiPriority w:val="99"/>
    <w:qFormat/>
    <w:rsid w:val="001E5A29"/>
    <w:rPr>
      <w:rFonts w:ascii="Microsoft Sans Serif" w:eastAsia="Times New Roman" w:hAnsi="Microsoft Sans Serif" w:cs="Microsoft Sans Serif"/>
      <w:sz w:val="17"/>
      <w:szCs w:val="17"/>
      <w:effect w:val="none"/>
      <w:shd w:val="clear" w:color="auto" w:fill="FFFFFF"/>
    </w:rPr>
  </w:style>
  <w:style w:type="character" w:customStyle="1" w:styleId="63">
    <w:name w:val="Заголовок №6_"/>
    <w:qFormat/>
    <w:locked/>
    <w:rsid w:val="001E5A29"/>
    <w:rPr>
      <w:rFonts w:eastAsia="Times New Roman"/>
      <w:i/>
      <w:iCs/>
      <w:shd w:val="clear" w:color="auto" w:fill="FFFFFF"/>
    </w:rPr>
  </w:style>
  <w:style w:type="character" w:customStyle="1" w:styleId="250">
    <w:name w:val="Основной текст (25)_"/>
    <w:link w:val="250"/>
    <w:uiPriority w:val="99"/>
    <w:qFormat/>
    <w:locked/>
    <w:rsid w:val="001E5A29"/>
    <w:rPr>
      <w:rFonts w:eastAsia="Times New Roman"/>
      <w:shd w:val="clear" w:color="auto" w:fill="FFFFFF"/>
    </w:rPr>
  </w:style>
  <w:style w:type="character" w:customStyle="1" w:styleId="160">
    <w:name w:val="Основной текст (16)_"/>
    <w:qFormat/>
    <w:locked/>
    <w:rsid w:val="001E5A29"/>
    <w:rPr>
      <w:rFonts w:ascii="Microsoft Sans Serif" w:eastAsia="Microsoft Sans Serif" w:hAnsi="Microsoft Sans Serif" w:cs="Microsoft Sans Serif"/>
      <w:sz w:val="17"/>
      <w:szCs w:val="17"/>
      <w:shd w:val="clear" w:color="auto" w:fill="FFFFFF"/>
    </w:rPr>
  </w:style>
  <w:style w:type="character" w:customStyle="1" w:styleId="19Exact">
    <w:name w:val="Основной текст (19) Exact"/>
    <w:qFormat/>
    <w:locked/>
    <w:rsid w:val="001E5A29"/>
    <w:rPr>
      <w:rFonts w:ascii="Verdana" w:eastAsia="Verdana" w:hAnsi="Verdana" w:cs="Verdana"/>
      <w:sz w:val="17"/>
      <w:szCs w:val="17"/>
      <w:shd w:val="clear" w:color="auto" w:fill="FFFFFF"/>
    </w:rPr>
  </w:style>
  <w:style w:type="character" w:customStyle="1" w:styleId="180">
    <w:name w:val="Основной текст (18)_"/>
    <w:qFormat/>
    <w:locked/>
    <w:rsid w:val="001E5A29"/>
    <w:rPr>
      <w:rFonts w:ascii="Microsoft Sans Serif" w:eastAsia="Microsoft Sans Serif" w:hAnsi="Microsoft Sans Serif" w:cs="Microsoft Sans Serif"/>
      <w:i/>
      <w:iCs/>
      <w:sz w:val="17"/>
      <w:szCs w:val="17"/>
      <w:shd w:val="clear" w:color="auto" w:fill="FFFFFF"/>
    </w:rPr>
  </w:style>
  <w:style w:type="character" w:customStyle="1" w:styleId="56">
    <w:name w:val="Основной текст (5) + Не полужирный"/>
    <w:qFormat/>
    <w:rsid w:val="001E5A29"/>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24pt">
    <w:name w:val="Основной текст (2) + Интервал 4 pt"/>
    <w:qFormat/>
    <w:rsid w:val="001E5A29"/>
    <w:rPr>
      <w:rFonts w:ascii="Times New Roman" w:eastAsia="Times New Roman" w:hAnsi="Times New Roman" w:cs="Times New Roman"/>
      <w:i w:val="0"/>
      <w:iCs w:val="0"/>
      <w:caps w:val="0"/>
      <w:smallCaps w:val="0"/>
      <w:color w:val="000000"/>
      <w:spacing w:val="80"/>
      <w:w w:val="100"/>
      <w:sz w:val="22"/>
      <w:szCs w:val="22"/>
      <w:effect w:val="none"/>
      <w:shd w:val="clear" w:color="auto" w:fill="FFFFFF"/>
      <w:lang w:val="ru-RU" w:eastAsia="ru-RU" w:bidi="ru-RU"/>
    </w:rPr>
  </w:style>
  <w:style w:type="character" w:customStyle="1" w:styleId="154">
    <w:name w:val="Основной текст (15) + Полужирный"/>
    <w:qFormat/>
    <w:rsid w:val="001E5A29"/>
    <w:rPr>
      <w:rFonts w:ascii="Microsoft Sans Serif" w:eastAsia="Microsoft Sans Serif" w:hAnsi="Microsoft Sans Serif" w:cs="Microsoft Sans Serif"/>
      <w:i w:val="0"/>
      <w:iCs w:val="0"/>
      <w:caps w:val="0"/>
      <w:smallCaps w:val="0"/>
      <w:color w:val="000000"/>
      <w:spacing w:val="0"/>
      <w:w w:val="100"/>
      <w:sz w:val="17"/>
      <w:szCs w:val="17"/>
      <w:effect w:val="none"/>
      <w:shd w:val="clear" w:color="auto" w:fill="FFFFFF"/>
      <w:lang w:val="ru-RU" w:eastAsia="ru-RU" w:bidi="ru-RU"/>
    </w:rPr>
  </w:style>
  <w:style w:type="character" w:customStyle="1" w:styleId="182">
    <w:name w:val="Основной текст (18) + Не курсив"/>
    <w:qFormat/>
    <w:rsid w:val="001E5A29"/>
    <w:rPr>
      <w:rFonts w:ascii="Microsoft Sans Serif" w:eastAsia="Microsoft Sans Serif" w:hAnsi="Microsoft Sans Serif" w:cs="Microsoft Sans Serif"/>
      <w:i w:val="0"/>
      <w:iCs w:val="0"/>
      <w:color w:val="000000"/>
      <w:spacing w:val="0"/>
      <w:w w:val="100"/>
      <w:sz w:val="17"/>
      <w:szCs w:val="17"/>
      <w:shd w:val="clear" w:color="auto" w:fill="FFFFFF"/>
      <w:lang w:val="ru-RU" w:eastAsia="ru-RU" w:bidi="ru-RU"/>
    </w:rPr>
  </w:style>
  <w:style w:type="character" w:customStyle="1" w:styleId="81">
    <w:name w:val="Основной текст (8)_"/>
    <w:qFormat/>
    <w:locked/>
    <w:rsid w:val="001E5A29"/>
    <w:rPr>
      <w:rFonts w:ascii="Times New Roman" w:eastAsia="Times New Roman" w:hAnsi="Times New Roman" w:cs="Times New Roman"/>
      <w:shd w:val="clear" w:color="auto" w:fill="FFFFFF"/>
    </w:rPr>
  </w:style>
  <w:style w:type="character" w:customStyle="1" w:styleId="affb">
    <w:name w:val="Подпись к картинке_"/>
    <w:qFormat/>
    <w:locked/>
    <w:rsid w:val="001E5A29"/>
    <w:rPr>
      <w:rFonts w:ascii="Arial" w:eastAsia="Arial" w:hAnsi="Arial" w:cs="Arial"/>
      <w:sz w:val="18"/>
      <w:szCs w:val="18"/>
      <w:shd w:val="clear" w:color="auto" w:fill="FFFFFF"/>
    </w:rPr>
  </w:style>
  <w:style w:type="character" w:customStyle="1" w:styleId="2c">
    <w:name w:val="Основной текст (2) + Малые прописные"/>
    <w:qFormat/>
    <w:rsid w:val="001E5A29"/>
    <w:rPr>
      <w:rFonts w:ascii="Times New Roman" w:eastAsia="Times New Roman" w:hAnsi="Times New Roman" w:cs="Times New Roman"/>
      <w:i w:val="0"/>
      <w:iCs w:val="0"/>
      <w:smallCaps/>
      <w:color w:val="000000"/>
      <w:spacing w:val="0"/>
      <w:w w:val="100"/>
      <w:sz w:val="22"/>
      <w:szCs w:val="22"/>
      <w:effect w:val="none"/>
      <w:shd w:val="clear" w:color="auto" w:fill="FFFFFF"/>
      <w:lang w:val="en-US" w:eastAsia="en-US" w:bidi="en-US"/>
    </w:rPr>
  </w:style>
  <w:style w:type="character" w:customStyle="1" w:styleId="3Exact2">
    <w:name w:val="Подпись к таблице (3) Exact"/>
    <w:qFormat/>
    <w:rsid w:val="001E5A29"/>
    <w:rPr>
      <w:rFonts w:ascii="Times New Roman" w:eastAsia="Times New Roman" w:hAnsi="Times New Roman" w:cs="Times New Roman"/>
      <w:b/>
      <w:bCs/>
      <w:i/>
      <w:iCs/>
      <w:caps w:val="0"/>
      <w:smallCaps w:val="0"/>
      <w:strike w:val="0"/>
      <w:dstrike w:val="0"/>
      <w:sz w:val="22"/>
      <w:szCs w:val="22"/>
      <w:u w:val="none"/>
      <w:effect w:val="none"/>
    </w:rPr>
  </w:style>
  <w:style w:type="character" w:customStyle="1" w:styleId="36">
    <w:name w:val="Основной текст (3) + Полужирный"/>
    <w:qFormat/>
    <w:rsid w:val="001E5A29"/>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64">
    <w:name w:val="Основной текст (6) + Малые прописные"/>
    <w:qFormat/>
    <w:rsid w:val="001E5A29"/>
    <w:rPr>
      <w:rFonts w:ascii="Arial" w:eastAsia="Arial" w:hAnsi="Arial" w:cs="Arial"/>
      <w:i w:val="0"/>
      <w:iCs w:val="0"/>
      <w:smallCaps/>
      <w:color w:val="000000"/>
      <w:spacing w:val="0"/>
      <w:w w:val="100"/>
      <w:sz w:val="18"/>
      <w:szCs w:val="18"/>
      <w:effect w:val="none"/>
      <w:shd w:val="clear" w:color="auto" w:fill="FFFFFF"/>
      <w:lang w:val="en-US" w:eastAsia="en-US" w:bidi="en-US"/>
    </w:rPr>
  </w:style>
  <w:style w:type="character" w:customStyle="1" w:styleId="240">
    <w:name w:val="Основной текст (24)_"/>
    <w:link w:val="240"/>
    <w:uiPriority w:val="99"/>
    <w:qFormat/>
    <w:locked/>
    <w:rsid w:val="001E5A29"/>
    <w:rPr>
      <w:sz w:val="20"/>
      <w:shd w:val="clear" w:color="auto" w:fill="FFFFFF"/>
    </w:rPr>
  </w:style>
  <w:style w:type="character" w:customStyle="1" w:styleId="44">
    <w:name w:val="Подпись к таблице (4)_"/>
    <w:uiPriority w:val="99"/>
    <w:qFormat/>
    <w:locked/>
    <w:rsid w:val="001E5A29"/>
    <w:rPr>
      <w:sz w:val="20"/>
      <w:shd w:val="clear" w:color="auto" w:fill="FFFFFF"/>
    </w:rPr>
  </w:style>
  <w:style w:type="character" w:customStyle="1" w:styleId="280">
    <w:name w:val="Основной текст (28)_"/>
    <w:link w:val="280"/>
    <w:uiPriority w:val="99"/>
    <w:qFormat/>
    <w:locked/>
    <w:rsid w:val="001E5A29"/>
    <w:rPr>
      <w:rFonts w:ascii="Arial" w:hAnsi="Arial" w:cs="Arial"/>
      <w:sz w:val="18"/>
      <w:szCs w:val="18"/>
      <w:shd w:val="clear" w:color="auto" w:fill="FFFFFF"/>
    </w:rPr>
  </w:style>
  <w:style w:type="character" w:customStyle="1" w:styleId="220">
    <w:name w:val="Основной текст (22)_"/>
    <w:uiPriority w:val="99"/>
    <w:qFormat/>
    <w:locked/>
    <w:rsid w:val="001E5A29"/>
    <w:rPr>
      <w:i/>
      <w:iCs/>
      <w:shd w:val="clear" w:color="auto" w:fill="FFFFFF"/>
    </w:rPr>
  </w:style>
  <w:style w:type="character" w:customStyle="1" w:styleId="affc">
    <w:name w:val="Оглавление_"/>
    <w:qFormat/>
    <w:locked/>
    <w:rsid w:val="001E5A29"/>
    <w:rPr>
      <w:shd w:val="clear" w:color="auto" w:fill="FFFFFF"/>
    </w:rPr>
  </w:style>
  <w:style w:type="character" w:customStyle="1" w:styleId="37">
    <w:name w:val="Оглавление (3)_"/>
    <w:uiPriority w:val="99"/>
    <w:qFormat/>
    <w:locked/>
    <w:rsid w:val="001E5A29"/>
    <w:rPr>
      <w:sz w:val="17"/>
      <w:szCs w:val="17"/>
      <w:shd w:val="clear" w:color="auto" w:fill="FFFFFF"/>
    </w:rPr>
  </w:style>
  <w:style w:type="character" w:customStyle="1" w:styleId="211">
    <w:name w:val="Основной текст (2) + Курсив1"/>
    <w:uiPriority w:val="99"/>
    <w:qFormat/>
    <w:rsid w:val="001E5A29"/>
    <w:rPr>
      <w:rFonts w:ascii="Times New Roman" w:eastAsia="Times New Roman" w:hAnsi="Times New Roman" w:cs="Times New Roman"/>
      <w:i/>
      <w:iCs/>
      <w:sz w:val="22"/>
      <w:szCs w:val="22"/>
      <w:effect w:val="none"/>
      <w:shd w:val="clear" w:color="auto" w:fill="FFFFFF"/>
    </w:rPr>
  </w:style>
  <w:style w:type="character" w:customStyle="1" w:styleId="221">
    <w:name w:val="Основной текст (2)2"/>
    <w:uiPriority w:val="99"/>
    <w:qFormat/>
    <w:rsid w:val="001E5A29"/>
    <w:rPr>
      <w:rFonts w:ascii="Times New Roman" w:eastAsia="Times New Roman" w:hAnsi="Times New Roman" w:cs="Times New Roman"/>
      <w:sz w:val="22"/>
      <w:szCs w:val="22"/>
      <w:shd w:val="clear" w:color="auto" w:fill="FFFFFF"/>
    </w:rPr>
  </w:style>
  <w:style w:type="character" w:customStyle="1" w:styleId="2Arial9">
    <w:name w:val="Основной текст (2) + Arial9"/>
    <w:uiPriority w:val="99"/>
    <w:qFormat/>
    <w:rsid w:val="001E5A29"/>
    <w:rPr>
      <w:rFonts w:ascii="Arial" w:eastAsia="Times New Roman" w:hAnsi="Arial" w:cs="Arial"/>
      <w:sz w:val="21"/>
      <w:szCs w:val="21"/>
      <w:effect w:val="none"/>
      <w:shd w:val="clear" w:color="auto" w:fill="FFFFFF"/>
    </w:rPr>
  </w:style>
  <w:style w:type="character" w:customStyle="1" w:styleId="2Arial8">
    <w:name w:val="Основной текст (2) + Arial8"/>
    <w:uiPriority w:val="99"/>
    <w:qFormat/>
    <w:rsid w:val="001E5A29"/>
    <w:rPr>
      <w:rFonts w:ascii="Arial" w:eastAsia="Times New Roman" w:hAnsi="Arial" w:cs="Arial"/>
      <w:sz w:val="18"/>
      <w:szCs w:val="18"/>
      <w:effect w:val="none"/>
      <w:shd w:val="clear" w:color="auto" w:fill="FFFFFF"/>
    </w:rPr>
  </w:style>
  <w:style w:type="character" w:customStyle="1" w:styleId="41pt">
    <w:name w:val="Подпись к таблице (4) + Интервал 1 pt"/>
    <w:uiPriority w:val="99"/>
    <w:qFormat/>
    <w:rsid w:val="001E5A2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qFormat/>
    <w:rsid w:val="001E5A29"/>
    <w:rPr>
      <w:rFonts w:ascii="Arial" w:hAnsi="Arial" w:cs="Arial"/>
      <w:spacing w:val="20"/>
      <w:sz w:val="18"/>
      <w:szCs w:val="18"/>
      <w:shd w:val="clear" w:color="auto" w:fill="FFFFFF"/>
    </w:rPr>
  </w:style>
  <w:style w:type="character" w:customStyle="1" w:styleId="222">
    <w:name w:val="Основной текст (22) + Не курсив"/>
    <w:uiPriority w:val="99"/>
    <w:qFormat/>
    <w:rsid w:val="001E5A29"/>
    <w:rPr>
      <w:rFonts w:ascii="Times New Roman" w:hAnsi="Times New Roman" w:cs="Times New Roman"/>
      <w:i w:val="0"/>
      <w:iCs w:val="0"/>
      <w:shd w:val="clear" w:color="auto" w:fill="FFFFFF"/>
    </w:rPr>
  </w:style>
  <w:style w:type="character" w:customStyle="1" w:styleId="3100">
    <w:name w:val="Оглавление (3) + 10"/>
    <w:uiPriority w:val="99"/>
    <w:qFormat/>
    <w:rsid w:val="001E5A29"/>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qFormat/>
    <w:rsid w:val="001E5A29"/>
    <w:rPr>
      <w:rFonts w:ascii="Times New Roman" w:eastAsia="Times New Roman" w:hAnsi="Times New Roman" w:cs="Times New Roman"/>
      <w:spacing w:val="70"/>
      <w:sz w:val="22"/>
      <w:szCs w:val="22"/>
      <w:effect w:val="none"/>
      <w:shd w:val="clear" w:color="auto" w:fill="FFFFFF"/>
    </w:rPr>
  </w:style>
  <w:style w:type="character" w:customStyle="1" w:styleId="241pt">
    <w:name w:val="Основной текст (24) + Интервал 1 pt"/>
    <w:uiPriority w:val="99"/>
    <w:qFormat/>
    <w:rsid w:val="001E5A29"/>
    <w:rPr>
      <w:rFonts w:ascii="Times New Roman" w:hAnsi="Times New Roman" w:cs="Times New Roman"/>
      <w:spacing w:val="30"/>
      <w:sz w:val="20"/>
      <w:szCs w:val="20"/>
      <w:effect w:val="none"/>
      <w:shd w:val="clear" w:color="auto" w:fill="FFFFFF"/>
    </w:rPr>
  </w:style>
  <w:style w:type="character" w:customStyle="1" w:styleId="2Arial5">
    <w:name w:val="Основной текст (2) + Arial5"/>
    <w:uiPriority w:val="99"/>
    <w:qFormat/>
    <w:rsid w:val="001E5A29"/>
    <w:rPr>
      <w:rFonts w:ascii="Arial" w:eastAsia="Times New Roman" w:hAnsi="Arial" w:cs="Arial"/>
      <w:i/>
      <w:iCs/>
      <w:sz w:val="18"/>
      <w:szCs w:val="18"/>
      <w:effect w:val="none"/>
      <w:shd w:val="clear" w:color="auto" w:fill="FFFFFF"/>
    </w:rPr>
  </w:style>
  <w:style w:type="character" w:customStyle="1" w:styleId="2Arial4">
    <w:name w:val="Основной текст (2) + Arial4"/>
    <w:uiPriority w:val="99"/>
    <w:qFormat/>
    <w:rsid w:val="001E5A29"/>
    <w:rPr>
      <w:rFonts w:ascii="Arial" w:eastAsia="Times New Roman" w:hAnsi="Arial" w:cs="Arial"/>
      <w:i/>
      <w:iCs/>
      <w:sz w:val="8"/>
      <w:szCs w:val="8"/>
      <w:effect w:val="none"/>
      <w:shd w:val="clear" w:color="auto" w:fill="FFFFFF"/>
    </w:rPr>
  </w:style>
  <w:style w:type="character" w:customStyle="1" w:styleId="2Arial3">
    <w:name w:val="Основной текст (2) + Arial3"/>
    <w:uiPriority w:val="99"/>
    <w:qFormat/>
    <w:rsid w:val="001E5A29"/>
    <w:rPr>
      <w:rFonts w:ascii="Arial" w:eastAsia="Times New Roman" w:hAnsi="Arial" w:cs="Arial"/>
      <w:sz w:val="15"/>
      <w:szCs w:val="15"/>
      <w:effect w:val="none"/>
      <w:shd w:val="clear" w:color="auto" w:fill="FFFFFF"/>
    </w:rPr>
  </w:style>
  <w:style w:type="character" w:customStyle="1" w:styleId="241">
    <w:name w:val="Основной текст (2) + 4"/>
    <w:uiPriority w:val="99"/>
    <w:qFormat/>
    <w:rsid w:val="001E5A29"/>
    <w:rPr>
      <w:rFonts w:ascii="Times New Roman" w:eastAsia="Times New Roman" w:hAnsi="Times New Roman" w:cs="Times New Roman"/>
      <w:sz w:val="9"/>
      <w:szCs w:val="9"/>
      <w:effect w:val="none"/>
      <w:shd w:val="clear" w:color="auto" w:fill="FFFFFF"/>
    </w:rPr>
  </w:style>
  <w:style w:type="character" w:customStyle="1" w:styleId="11Exact1">
    <w:name w:val="Основной текст (11) Exact1"/>
    <w:uiPriority w:val="99"/>
    <w:qFormat/>
    <w:rsid w:val="001E5A29"/>
    <w:rPr>
      <w:rFonts w:ascii="Times New Roman" w:eastAsia="Microsoft Sans Serif" w:hAnsi="Times New Roman" w:cs="Times New Roman"/>
      <w:i/>
      <w:iCs/>
      <w:sz w:val="21"/>
      <w:szCs w:val="21"/>
      <w:effect w:val="none"/>
      <w:shd w:val="clear" w:color="auto" w:fill="FFFFFF"/>
    </w:rPr>
  </w:style>
  <w:style w:type="character" w:customStyle="1" w:styleId="28Exact">
    <w:name w:val="Основной текст (28) Exact"/>
    <w:uiPriority w:val="99"/>
    <w:qFormat/>
    <w:rsid w:val="001E5A29"/>
    <w:rPr>
      <w:rFonts w:ascii="Arial" w:hAnsi="Arial" w:cs="Arial"/>
      <w:strike w:val="0"/>
      <w:dstrike w:val="0"/>
      <w:sz w:val="18"/>
      <w:szCs w:val="18"/>
      <w:u w:val="none"/>
      <w:effect w:val="none"/>
    </w:rPr>
  </w:style>
  <w:style w:type="character" w:customStyle="1" w:styleId="28Exact1">
    <w:name w:val="Основной текст (28) Exact1"/>
    <w:uiPriority w:val="99"/>
    <w:qFormat/>
    <w:rsid w:val="001E5A29"/>
    <w:rPr>
      <w:rFonts w:ascii="Arial" w:hAnsi="Arial" w:cs="Arial"/>
      <w:sz w:val="18"/>
      <w:szCs w:val="18"/>
      <w:shd w:val="clear" w:color="auto" w:fill="FFFFFF"/>
    </w:rPr>
  </w:style>
  <w:style w:type="character" w:customStyle="1" w:styleId="28Exact0">
    <w:name w:val="Основной текст (28) + Курсив Exact"/>
    <w:uiPriority w:val="99"/>
    <w:qFormat/>
    <w:rsid w:val="001E5A29"/>
    <w:rPr>
      <w:rFonts w:ascii="Arial" w:hAnsi="Arial" w:cs="Arial"/>
      <w:i/>
      <w:iCs/>
      <w:sz w:val="18"/>
      <w:szCs w:val="18"/>
      <w:effect w:val="none"/>
      <w:shd w:val="clear" w:color="auto" w:fill="FFFFFF"/>
      <w:lang w:val="en-US" w:eastAsia="en-US"/>
    </w:rPr>
  </w:style>
  <w:style w:type="character" w:customStyle="1" w:styleId="28Exact2">
    <w:name w:val="Основной текст (28) + Полужирный Exact"/>
    <w:uiPriority w:val="99"/>
    <w:qFormat/>
    <w:rsid w:val="001E5A29"/>
    <w:rPr>
      <w:rFonts w:ascii="Arial" w:hAnsi="Arial" w:cs="Arial"/>
      <w:color w:val="000000"/>
      <w:spacing w:val="0"/>
      <w:w w:val="100"/>
      <w:sz w:val="18"/>
      <w:szCs w:val="18"/>
      <w:effect w:val="none"/>
      <w:shd w:val="clear" w:color="auto" w:fill="FFFFFF"/>
    </w:rPr>
  </w:style>
  <w:style w:type="character" w:customStyle="1" w:styleId="293pt1">
    <w:name w:val="Основной текст (2) + 93 pt1"/>
    <w:uiPriority w:val="99"/>
    <w:qFormat/>
    <w:rsid w:val="001E5A29"/>
    <w:rPr>
      <w:rFonts w:ascii="Times New Roman" w:eastAsia="Times New Roman" w:hAnsi="Times New Roman" w:cs="Times New Roman"/>
      <w:i/>
      <w:iCs/>
      <w:spacing w:val="-30"/>
      <w:sz w:val="186"/>
      <w:szCs w:val="186"/>
      <w:effect w:val="none"/>
      <w:shd w:val="clear" w:color="auto" w:fill="FFFFFF"/>
    </w:rPr>
  </w:style>
  <w:style w:type="character" w:customStyle="1" w:styleId="2Arial1">
    <w:name w:val="Основной текст (2) + Arial1"/>
    <w:uiPriority w:val="99"/>
    <w:qFormat/>
    <w:rsid w:val="001E5A29"/>
    <w:rPr>
      <w:rFonts w:ascii="Arial" w:eastAsia="Times New Roman" w:hAnsi="Arial" w:cs="Arial"/>
      <w:sz w:val="22"/>
      <w:szCs w:val="22"/>
      <w:effect w:val="none"/>
      <w:shd w:val="clear" w:color="auto" w:fill="FFFFFF"/>
    </w:rPr>
  </w:style>
  <w:style w:type="character" w:customStyle="1" w:styleId="82">
    <w:name w:val="Заголовок №8_"/>
    <w:qFormat/>
    <w:locked/>
    <w:rsid w:val="001E5A29"/>
    <w:rPr>
      <w:rFonts w:eastAsia="Times New Roman"/>
      <w:shd w:val="clear" w:color="auto" w:fill="FFFFFF"/>
    </w:rPr>
  </w:style>
  <w:style w:type="character" w:customStyle="1" w:styleId="94">
    <w:name w:val="Заголовок №9_"/>
    <w:qFormat/>
    <w:locked/>
    <w:rsid w:val="001E5A29"/>
    <w:rPr>
      <w:rFonts w:ascii="Tahoma" w:eastAsia="Tahoma" w:hAnsi="Tahoma" w:cs="Tahoma"/>
      <w:sz w:val="19"/>
      <w:szCs w:val="19"/>
      <w:shd w:val="clear" w:color="auto" w:fill="FFFFFF"/>
    </w:rPr>
  </w:style>
  <w:style w:type="character" w:customStyle="1" w:styleId="57">
    <w:name w:val="Сноска (5)_"/>
    <w:qFormat/>
    <w:locked/>
    <w:rsid w:val="001E5A29"/>
    <w:rPr>
      <w:rFonts w:eastAsia="Times New Roman"/>
      <w:i/>
      <w:iCs/>
      <w:shd w:val="clear" w:color="auto" w:fill="FFFFFF"/>
    </w:rPr>
  </w:style>
  <w:style w:type="character" w:customStyle="1" w:styleId="103">
    <w:name w:val="Заголовок №10_"/>
    <w:qFormat/>
    <w:locked/>
    <w:rsid w:val="001E5A29"/>
    <w:rPr>
      <w:rFonts w:ascii="Tahoma" w:eastAsia="Tahoma" w:hAnsi="Tahoma" w:cs="Tahoma"/>
      <w:sz w:val="18"/>
      <w:szCs w:val="18"/>
      <w:shd w:val="clear" w:color="auto" w:fill="FFFFFF"/>
    </w:rPr>
  </w:style>
  <w:style w:type="character" w:customStyle="1" w:styleId="124">
    <w:name w:val="Основной текст (12) + Полужирный"/>
    <w:qFormat/>
    <w:rsid w:val="001E5A29"/>
    <w:rPr>
      <w:rFonts w:ascii="Tahoma" w:eastAsia="Tahoma" w:hAnsi="Tahoma" w:cs="Tahoma"/>
      <w:i/>
      <w:iCs/>
      <w:color w:val="000000"/>
      <w:spacing w:val="0"/>
      <w:w w:val="100"/>
      <w:sz w:val="18"/>
      <w:szCs w:val="18"/>
      <w:shd w:val="clear" w:color="auto" w:fill="FFFFFF"/>
      <w:lang w:val="ru-RU" w:eastAsia="ru-RU" w:bidi="ru-RU"/>
    </w:rPr>
  </w:style>
  <w:style w:type="character" w:customStyle="1" w:styleId="125">
    <w:name w:val="Основной текст (12) + Малые прописные"/>
    <w:qFormat/>
    <w:rsid w:val="001E5A29"/>
    <w:rPr>
      <w:rFonts w:ascii="Tahoma" w:eastAsia="Tahoma" w:hAnsi="Tahoma" w:cs="Tahoma"/>
      <w:i/>
      <w:iCs/>
      <w:smallCaps/>
      <w:color w:val="000000"/>
      <w:spacing w:val="0"/>
      <w:w w:val="100"/>
      <w:sz w:val="18"/>
      <w:szCs w:val="18"/>
      <w:shd w:val="clear" w:color="auto" w:fill="FFFFFF"/>
      <w:lang w:val="en-US" w:eastAsia="en-US" w:bidi="en-US"/>
    </w:rPr>
  </w:style>
  <w:style w:type="character" w:customStyle="1" w:styleId="1030">
    <w:name w:val="Заголовок №10 (3) + Полужирный"/>
    <w:qFormat/>
    <w:rsid w:val="001E5A29"/>
    <w:rPr>
      <w:rFonts w:ascii="Tahoma" w:eastAsia="Tahoma" w:hAnsi="Tahoma" w:cs="Tahoma"/>
      <w:b/>
      <w:bCs/>
      <w:i w:val="0"/>
      <w:iCs w:val="0"/>
      <w:caps w:val="0"/>
      <w:smallCaps w:val="0"/>
      <w:strike w:val="0"/>
      <w:dstrike w:val="0"/>
      <w:color w:val="000000"/>
      <w:spacing w:val="0"/>
      <w:w w:val="100"/>
      <w:sz w:val="18"/>
      <w:szCs w:val="18"/>
      <w:u w:val="none"/>
      <w:effect w:val="none"/>
      <w:lang w:val="ru-RU" w:eastAsia="ru-RU" w:bidi="ru-RU"/>
    </w:rPr>
  </w:style>
  <w:style w:type="character" w:customStyle="1" w:styleId="42pt">
    <w:name w:val="Основной текст (4) + Интервал 2 pt"/>
    <w:qFormat/>
    <w:rsid w:val="001E5A29"/>
    <w:rPr>
      <w:rFonts w:ascii="Times New Roman" w:eastAsia="Times New Roman" w:hAnsi="Times New Roman" w:cs="Times New Roman"/>
      <w:i w:val="0"/>
      <w:iCs w:val="0"/>
      <w:caps w:val="0"/>
      <w:smallCaps w:val="0"/>
      <w:color w:val="000000"/>
      <w:spacing w:val="50"/>
      <w:w w:val="100"/>
      <w:sz w:val="20"/>
      <w:szCs w:val="20"/>
      <w:effect w:val="none"/>
      <w:shd w:val="clear" w:color="auto" w:fill="FFFFFF"/>
      <w:lang w:val="en-US" w:eastAsia="en-US" w:bidi="en-US"/>
    </w:rPr>
  </w:style>
  <w:style w:type="character" w:customStyle="1" w:styleId="45">
    <w:name w:val="Основной текст (4) + Курсив"/>
    <w:qFormat/>
    <w:rsid w:val="001E5A29"/>
    <w:rPr>
      <w:rFonts w:ascii="Times New Roman" w:eastAsia="Times New Roman" w:hAnsi="Times New Roman" w:cs="Times New Roman"/>
      <w:i/>
      <w:iCs/>
      <w:caps w:val="0"/>
      <w:smallCaps w:val="0"/>
      <w:color w:val="000000"/>
      <w:spacing w:val="0"/>
      <w:w w:val="100"/>
      <w:sz w:val="20"/>
      <w:szCs w:val="20"/>
      <w:effect w:val="none"/>
      <w:shd w:val="clear" w:color="auto" w:fill="FFFFFF"/>
      <w:lang w:val="ru-RU" w:eastAsia="ru-RU" w:bidi="ru-RU"/>
    </w:rPr>
  </w:style>
  <w:style w:type="character" w:customStyle="1" w:styleId="214pt">
    <w:name w:val="Основной текст (2) + 14 pt"/>
    <w:qFormat/>
    <w:rsid w:val="001E5A29"/>
    <w:rPr>
      <w:rFonts w:ascii="Times New Roman" w:eastAsia="Times New Roman" w:hAnsi="Times New Roman" w:cs="Times New Roman"/>
      <w:i w:val="0"/>
      <w:iCs w:val="0"/>
      <w:caps w:val="0"/>
      <w:smallCaps w:val="0"/>
      <w:color w:val="000000"/>
      <w:spacing w:val="0"/>
      <w:w w:val="100"/>
      <w:sz w:val="28"/>
      <w:szCs w:val="28"/>
      <w:effect w:val="none"/>
      <w:shd w:val="clear" w:color="auto" w:fill="FFFFFF"/>
      <w:lang w:val="ru-RU" w:eastAsia="ru-RU" w:bidi="ru-RU"/>
    </w:rPr>
  </w:style>
  <w:style w:type="character" w:customStyle="1" w:styleId="affd">
    <w:name w:val="НОМЕРА Знак"/>
    <w:uiPriority w:val="99"/>
    <w:qFormat/>
    <w:rsid w:val="001E5A29"/>
    <w:rPr>
      <w:rFonts w:ascii="Arial Narrow" w:eastAsia="Calibri" w:hAnsi="Arial Narrow"/>
      <w:color w:val="00000A"/>
      <w:sz w:val="18"/>
      <w:szCs w:val="18"/>
      <w:lang w:eastAsia="ru-RU"/>
    </w:rPr>
  </w:style>
  <w:style w:type="character" w:customStyle="1" w:styleId="1f0">
    <w:name w:val="Стиль1 Знак"/>
    <w:qFormat/>
    <w:locked/>
    <w:rsid w:val="001E5A29"/>
    <w:rPr>
      <w:rFonts w:eastAsia="Times New Roman"/>
      <w:color w:val="00000A"/>
      <w:lang w:eastAsia="ru-RU"/>
    </w:rPr>
  </w:style>
  <w:style w:type="character" w:customStyle="1" w:styleId="5yl5">
    <w:name w:val="_5yl5"/>
    <w:basedOn w:val="a0"/>
    <w:qFormat/>
    <w:rsid w:val="001E5A29"/>
  </w:style>
  <w:style w:type="character" w:customStyle="1" w:styleId="poemyear">
    <w:name w:val="poemyear"/>
    <w:basedOn w:val="a0"/>
    <w:qFormat/>
    <w:rsid w:val="001E5A29"/>
  </w:style>
  <w:style w:type="character" w:customStyle="1" w:styleId="st">
    <w:name w:val="st"/>
    <w:basedOn w:val="a0"/>
    <w:qFormat/>
    <w:rsid w:val="001E5A29"/>
  </w:style>
  <w:style w:type="character" w:customStyle="1" w:styleId="line">
    <w:name w:val="line"/>
    <w:basedOn w:val="a0"/>
    <w:qFormat/>
    <w:rsid w:val="001E5A29"/>
  </w:style>
  <w:style w:type="character" w:customStyle="1" w:styleId="il">
    <w:name w:val="il"/>
    <w:basedOn w:val="a0"/>
    <w:qFormat/>
    <w:rsid w:val="001E5A29"/>
  </w:style>
  <w:style w:type="character" w:customStyle="1" w:styleId="2d">
    <w:name w:val="Цитата 2 Знак"/>
    <w:basedOn w:val="a0"/>
    <w:uiPriority w:val="29"/>
    <w:qFormat/>
    <w:rsid w:val="001E5A29"/>
    <w:rPr>
      <w:rFonts w:ascii="Cambria" w:eastAsia="Times New Roman" w:hAnsi="Cambria" w:cs="Times New Roman"/>
      <w:i/>
      <w:iCs/>
      <w:color w:val="000000"/>
      <w:sz w:val="24"/>
      <w:szCs w:val="24"/>
    </w:rPr>
  </w:style>
  <w:style w:type="character" w:customStyle="1" w:styleId="95">
    <w:name w:val="Основной текст (9)5"/>
    <w:qFormat/>
    <w:rsid w:val="001E5A29"/>
    <w:rPr>
      <w:rFonts w:ascii="Times New Roman" w:hAnsi="Times New Roman" w:cs="Times New Roman"/>
      <w:b/>
      <w:bCs/>
      <w:spacing w:val="0"/>
      <w:sz w:val="18"/>
      <w:szCs w:val="18"/>
      <w:lang w:bidi="ar-SA"/>
    </w:rPr>
  </w:style>
  <w:style w:type="character" w:customStyle="1" w:styleId="attention">
    <w:name w:val="attention"/>
    <w:basedOn w:val="a0"/>
    <w:qFormat/>
    <w:rsid w:val="001E5A29"/>
    <w:rPr>
      <w:vanish w:val="0"/>
      <w:color w:val="B79000"/>
      <w:bdr w:val="single" w:sz="6" w:space="6" w:color="E7BD72"/>
      <w:shd w:val="clear" w:color="auto" w:fill="FFF3A3"/>
    </w:rPr>
  </w:style>
  <w:style w:type="character" w:customStyle="1" w:styleId="zag110">
    <w:name w:val="zag11"/>
    <w:basedOn w:val="a0"/>
    <w:qFormat/>
    <w:rsid w:val="001E5A29"/>
  </w:style>
  <w:style w:type="character" w:customStyle="1" w:styleId="dash041e005f0431005f044b005f0447005f043d005f044b005f0439005f005fchar1char10">
    <w:name w:val="dash041e005f0431005f044b005f0447005f043d005f044b005f0439005f005fchar1char1"/>
    <w:basedOn w:val="a0"/>
    <w:qFormat/>
    <w:rsid w:val="001E5A29"/>
  </w:style>
  <w:style w:type="character" w:customStyle="1" w:styleId="dash041e0431044b0447043d044b0439char10">
    <w:name w:val="dash041e0431044b0447043d044b0439char1"/>
    <w:basedOn w:val="a0"/>
    <w:qFormat/>
    <w:rsid w:val="001E5A29"/>
  </w:style>
  <w:style w:type="character" w:customStyle="1" w:styleId="dash041e005f0441005f043d005f043e005f0432005f043d005f043e005f0439005f0020005f0442005f0435005f043a005f0441005f0442005f0020005f0441005f0020005f043e005f0442005f0441005f0442005f0443005f043f005f043e005f043char10">
    <w:name w:val="dash041e005f0441005f043d005f043e005f0432005f043d005f043e005f0439005f0020005f0442005f0435005f043a005f0441005f0442005f0020005f0441005f0020005f043e005f0442005f0441005f0442005f0443005f043f005f043e005f043char1"/>
    <w:basedOn w:val="a0"/>
    <w:qFormat/>
    <w:rsid w:val="001E5A29"/>
  </w:style>
  <w:style w:type="character" w:customStyle="1" w:styleId="fontstyle15">
    <w:name w:val="fontstyle15"/>
    <w:basedOn w:val="a0"/>
    <w:qFormat/>
    <w:rsid w:val="001E5A29"/>
  </w:style>
  <w:style w:type="character" w:customStyle="1" w:styleId="butback1">
    <w:name w:val="butback1"/>
    <w:basedOn w:val="a0"/>
    <w:qFormat/>
    <w:rsid w:val="001E5A29"/>
    <w:rPr>
      <w:color w:val="666666"/>
    </w:rPr>
  </w:style>
  <w:style w:type="character" w:customStyle="1" w:styleId="submenu-table">
    <w:name w:val="submenu-table"/>
    <w:basedOn w:val="a0"/>
    <w:qFormat/>
    <w:rsid w:val="001E5A29"/>
  </w:style>
  <w:style w:type="character" w:customStyle="1" w:styleId="FontStyle11">
    <w:name w:val="Font Style11"/>
    <w:basedOn w:val="a0"/>
    <w:uiPriority w:val="99"/>
    <w:qFormat/>
    <w:rsid w:val="001E5A29"/>
    <w:rPr>
      <w:rFonts w:ascii="Calibri" w:hAnsi="Calibri" w:cs="Calibri"/>
      <w:sz w:val="26"/>
      <w:szCs w:val="26"/>
    </w:rPr>
  </w:style>
  <w:style w:type="character" w:customStyle="1" w:styleId="FontStyle12">
    <w:name w:val="Font Style12"/>
    <w:basedOn w:val="a0"/>
    <w:uiPriority w:val="99"/>
    <w:qFormat/>
    <w:rsid w:val="001E5A29"/>
    <w:rPr>
      <w:rFonts w:ascii="Times New Roman" w:hAnsi="Times New Roman" w:cs="Times New Roman"/>
      <w:b/>
      <w:bCs/>
      <w:sz w:val="26"/>
      <w:szCs w:val="26"/>
    </w:rPr>
  </w:style>
  <w:style w:type="character" w:customStyle="1" w:styleId="FontStyle13">
    <w:name w:val="Font Style13"/>
    <w:basedOn w:val="a0"/>
    <w:uiPriority w:val="99"/>
    <w:qFormat/>
    <w:rsid w:val="001E5A29"/>
    <w:rPr>
      <w:rFonts w:ascii="Times New Roman" w:hAnsi="Times New Roman" w:cs="Times New Roman"/>
      <w:sz w:val="26"/>
      <w:szCs w:val="26"/>
    </w:rPr>
  </w:style>
  <w:style w:type="character" w:customStyle="1" w:styleId="FontStyle14">
    <w:name w:val="Font Style14"/>
    <w:basedOn w:val="a0"/>
    <w:uiPriority w:val="99"/>
    <w:qFormat/>
    <w:rsid w:val="001E5A29"/>
    <w:rPr>
      <w:rFonts w:ascii="Times New Roman" w:hAnsi="Times New Roman" w:cs="Times New Roman"/>
      <w:b/>
      <w:bCs/>
      <w:spacing w:val="-20"/>
      <w:sz w:val="28"/>
      <w:szCs w:val="28"/>
    </w:rPr>
  </w:style>
  <w:style w:type="character" w:customStyle="1" w:styleId="FontStyle150">
    <w:name w:val="Font Style15"/>
    <w:basedOn w:val="a0"/>
    <w:uiPriority w:val="99"/>
    <w:qFormat/>
    <w:rsid w:val="001E5A29"/>
    <w:rPr>
      <w:rFonts w:ascii="Times New Roman" w:hAnsi="Times New Roman" w:cs="Times New Roman"/>
      <w:i/>
      <w:iCs/>
      <w:sz w:val="26"/>
      <w:szCs w:val="26"/>
    </w:rPr>
  </w:style>
  <w:style w:type="character" w:customStyle="1" w:styleId="affe">
    <w:name w:val="А ОСН ТЕКСТ Знак"/>
    <w:qFormat/>
    <w:rsid w:val="001E5A29"/>
    <w:rPr>
      <w:rFonts w:eastAsia="Arial Unicode MS"/>
      <w:szCs w:val="28"/>
      <w:lang w:eastAsia="ru-RU"/>
    </w:rPr>
  </w:style>
  <w:style w:type="character" w:customStyle="1" w:styleId="1f1">
    <w:name w:val="Основной текст + Курсив1"/>
    <w:qFormat/>
    <w:rsid w:val="001E5A29"/>
    <w:rPr>
      <w:rFonts w:ascii="Times New Roman" w:hAnsi="Times New Roman" w:cs="Times New Roman"/>
      <w:i/>
      <w:iCs/>
      <w:spacing w:val="0"/>
      <w:sz w:val="22"/>
      <w:szCs w:val="22"/>
      <w:lang w:bidi="ar-SA"/>
    </w:rPr>
  </w:style>
  <w:style w:type="character" w:customStyle="1" w:styleId="5Exact0">
    <w:name w:val="Основной текст (5) Exact"/>
    <w:basedOn w:val="a0"/>
    <w:qFormat/>
    <w:rsid w:val="001E5A29"/>
    <w:rPr>
      <w:rFonts w:ascii="Times New Roman" w:eastAsia="Times New Roman" w:hAnsi="Times New Roman" w:cs="Times New Roman"/>
      <w:b w:val="0"/>
      <w:bCs w:val="0"/>
      <w:i w:val="0"/>
      <w:iCs w:val="0"/>
      <w:caps w:val="0"/>
      <w:smallCaps w:val="0"/>
      <w:strike w:val="0"/>
      <w:dstrike w:val="0"/>
      <w:spacing w:val="2"/>
      <w:sz w:val="21"/>
      <w:szCs w:val="21"/>
      <w:u w:val="none"/>
    </w:rPr>
  </w:style>
  <w:style w:type="character" w:customStyle="1" w:styleId="1255">
    <w:name w:val="Основной текст (12)55"/>
    <w:qFormat/>
    <w:rsid w:val="001E5A29"/>
    <w:rPr>
      <w:rFonts w:ascii="Times New Roman" w:hAnsi="Times New Roman" w:cs="Times New Roman"/>
      <w:spacing w:val="0"/>
      <w:sz w:val="19"/>
      <w:szCs w:val="19"/>
      <w:lang w:bidi="ar-SA"/>
    </w:rPr>
  </w:style>
  <w:style w:type="character" w:customStyle="1" w:styleId="c4">
    <w:name w:val="c4"/>
    <w:qFormat/>
    <w:rsid w:val="001E5A29"/>
  </w:style>
  <w:style w:type="character" w:customStyle="1" w:styleId="afff">
    <w:name w:val="Основной Знак"/>
    <w:qFormat/>
    <w:rsid w:val="001E5A29"/>
    <w:rPr>
      <w:rFonts w:ascii="NewtonCSanPin" w:eastAsia="Times New Roman" w:hAnsi="NewtonCSanPin" w:cs="NewtonCSanPin"/>
      <w:sz w:val="21"/>
      <w:szCs w:val="21"/>
      <w:lang w:eastAsia="ru-RU"/>
    </w:rPr>
  </w:style>
  <w:style w:type="character" w:customStyle="1" w:styleId="212">
    <w:name w:val="Цитата 2 Знак1"/>
    <w:basedOn w:val="a0"/>
    <w:uiPriority w:val="29"/>
    <w:qFormat/>
    <w:rsid w:val="001E5A29"/>
    <w:rPr>
      <w:i/>
      <w:iCs/>
      <w:color w:val="000000" w:themeColor="text1"/>
    </w:rPr>
  </w:style>
  <w:style w:type="character" w:customStyle="1" w:styleId="s17">
    <w:name w:val="s17"/>
    <w:basedOn w:val="a0"/>
    <w:qFormat/>
    <w:rsid w:val="001E5A29"/>
  </w:style>
  <w:style w:type="character" w:customStyle="1" w:styleId="s2">
    <w:name w:val="s2"/>
    <w:basedOn w:val="a0"/>
    <w:qFormat/>
    <w:rsid w:val="001E5A29"/>
  </w:style>
  <w:style w:type="character" w:customStyle="1" w:styleId="s3">
    <w:name w:val="s3"/>
    <w:basedOn w:val="a0"/>
    <w:qFormat/>
    <w:rsid w:val="001E5A29"/>
  </w:style>
  <w:style w:type="character" w:customStyle="1" w:styleId="141">
    <w:name w:val="Основной текст (14) + Не курсив"/>
    <w:basedOn w:val="14"/>
    <w:qFormat/>
    <w:rsid w:val="001E5A29"/>
    <w:rPr>
      <w:i/>
      <w:iCs/>
      <w:sz w:val="22"/>
      <w:szCs w:val="22"/>
      <w:shd w:val="clear" w:color="auto" w:fill="FFFFFF"/>
    </w:rPr>
  </w:style>
  <w:style w:type="character" w:customStyle="1" w:styleId="320">
    <w:name w:val="Заголовок №3 (2)_"/>
    <w:basedOn w:val="a0"/>
    <w:qFormat/>
    <w:rsid w:val="001E5A29"/>
    <w:rPr>
      <w:i/>
      <w:iCs/>
      <w:sz w:val="22"/>
      <w:szCs w:val="22"/>
      <w:shd w:val="clear" w:color="auto" w:fill="FFFFFF"/>
    </w:rPr>
  </w:style>
  <w:style w:type="character" w:customStyle="1" w:styleId="96">
    <w:name w:val="Основной текст + Курсив9"/>
    <w:basedOn w:val="a0"/>
    <w:qFormat/>
    <w:rsid w:val="001E5A29"/>
    <w:rPr>
      <w:rFonts w:ascii="Times New Roman" w:hAnsi="Times New Roman" w:cs="Times New Roman"/>
      <w:i/>
      <w:iCs/>
      <w:spacing w:val="0"/>
      <w:sz w:val="22"/>
      <w:szCs w:val="22"/>
      <w:lang w:val="ru-RU" w:eastAsia="ru-RU" w:bidi="ar-SA"/>
    </w:rPr>
  </w:style>
  <w:style w:type="character" w:customStyle="1" w:styleId="1424">
    <w:name w:val="Основной текст (14)24"/>
    <w:basedOn w:val="14"/>
    <w:qFormat/>
    <w:rsid w:val="001E5A29"/>
    <w:rPr>
      <w:rFonts w:ascii="Times New Roman" w:hAnsi="Times New Roman" w:cs="Times New Roman"/>
      <w:i/>
      <w:iCs/>
      <w:spacing w:val="0"/>
      <w:sz w:val="22"/>
      <w:szCs w:val="22"/>
      <w:shd w:val="clear" w:color="auto" w:fill="FFFFFF"/>
    </w:rPr>
  </w:style>
  <w:style w:type="character" w:customStyle="1" w:styleId="1423">
    <w:name w:val="Основной текст (14)23"/>
    <w:basedOn w:val="14"/>
    <w:qFormat/>
    <w:rsid w:val="001E5A29"/>
    <w:rPr>
      <w:rFonts w:ascii="Times New Roman" w:hAnsi="Times New Roman" w:cs="Times New Roman"/>
      <w:i/>
      <w:iCs/>
      <w:spacing w:val="0"/>
      <w:sz w:val="22"/>
      <w:szCs w:val="22"/>
      <w:shd w:val="clear" w:color="auto" w:fill="FFFFFF"/>
    </w:rPr>
  </w:style>
  <w:style w:type="character" w:customStyle="1" w:styleId="3215">
    <w:name w:val="Заголовок №3 (2)15"/>
    <w:basedOn w:val="320"/>
    <w:qFormat/>
    <w:rsid w:val="001E5A29"/>
    <w:rPr>
      <w:i/>
      <w:iCs/>
      <w:sz w:val="22"/>
      <w:szCs w:val="22"/>
      <w:shd w:val="clear" w:color="auto" w:fill="FFFFFF"/>
    </w:rPr>
  </w:style>
  <w:style w:type="character" w:customStyle="1" w:styleId="83">
    <w:name w:val="Основной текст + Курсив8"/>
    <w:basedOn w:val="a0"/>
    <w:qFormat/>
    <w:rsid w:val="001E5A29"/>
    <w:rPr>
      <w:rFonts w:ascii="Times New Roman" w:hAnsi="Times New Roman" w:cs="Times New Roman"/>
      <w:i/>
      <w:iCs/>
      <w:spacing w:val="0"/>
      <w:sz w:val="22"/>
      <w:szCs w:val="22"/>
      <w:lang w:val="ru-RU" w:eastAsia="ru-RU" w:bidi="ar-SA"/>
    </w:rPr>
  </w:style>
  <w:style w:type="character" w:customStyle="1" w:styleId="3214">
    <w:name w:val="Заголовок №3 (2)14"/>
    <w:basedOn w:val="320"/>
    <w:qFormat/>
    <w:rsid w:val="001E5A29"/>
    <w:rPr>
      <w:i/>
      <w:iCs/>
      <w:sz w:val="22"/>
      <w:szCs w:val="22"/>
      <w:shd w:val="clear" w:color="auto" w:fill="FFFFFF"/>
    </w:rPr>
  </w:style>
  <w:style w:type="character" w:customStyle="1" w:styleId="3213">
    <w:name w:val="Заголовок №3 (2)13"/>
    <w:basedOn w:val="320"/>
    <w:qFormat/>
    <w:rsid w:val="001E5A29"/>
    <w:rPr>
      <w:i/>
      <w:iCs/>
      <w:sz w:val="22"/>
      <w:szCs w:val="22"/>
      <w:shd w:val="clear" w:color="auto" w:fill="FFFFFF"/>
    </w:rPr>
  </w:style>
  <w:style w:type="character" w:customStyle="1" w:styleId="3211">
    <w:name w:val="Заголовок №3 (2)11"/>
    <w:basedOn w:val="320"/>
    <w:qFormat/>
    <w:rsid w:val="001E5A29"/>
    <w:rPr>
      <w:i/>
      <w:iCs/>
      <w:sz w:val="22"/>
      <w:szCs w:val="22"/>
      <w:shd w:val="clear" w:color="auto" w:fill="FFFFFF"/>
    </w:rPr>
  </w:style>
  <w:style w:type="character" w:customStyle="1" w:styleId="3210">
    <w:name w:val="Заголовок №3 (2)10"/>
    <w:basedOn w:val="320"/>
    <w:qFormat/>
    <w:rsid w:val="001E5A29"/>
    <w:rPr>
      <w:i/>
      <w:iCs/>
      <w:sz w:val="22"/>
      <w:szCs w:val="22"/>
      <w:shd w:val="clear" w:color="auto" w:fill="FFFFFF"/>
    </w:rPr>
  </w:style>
  <w:style w:type="character" w:customStyle="1" w:styleId="329">
    <w:name w:val="Заголовок №3 (2)9"/>
    <w:basedOn w:val="320"/>
    <w:qFormat/>
    <w:rsid w:val="001E5A29"/>
    <w:rPr>
      <w:i/>
      <w:iCs/>
      <w:sz w:val="22"/>
      <w:szCs w:val="22"/>
      <w:shd w:val="clear" w:color="auto" w:fill="FFFFFF"/>
    </w:rPr>
  </w:style>
  <w:style w:type="character" w:customStyle="1" w:styleId="328">
    <w:name w:val="Заголовок №3 (2)8"/>
    <w:basedOn w:val="320"/>
    <w:qFormat/>
    <w:rsid w:val="001E5A29"/>
    <w:rPr>
      <w:i/>
      <w:iCs/>
      <w:sz w:val="22"/>
      <w:szCs w:val="22"/>
      <w:shd w:val="clear" w:color="auto" w:fill="FFFFFF"/>
    </w:rPr>
  </w:style>
  <w:style w:type="character" w:customStyle="1" w:styleId="327">
    <w:name w:val="Заголовок №3 (2)7"/>
    <w:basedOn w:val="320"/>
    <w:qFormat/>
    <w:rsid w:val="001E5A29"/>
    <w:rPr>
      <w:i/>
      <w:iCs/>
      <w:sz w:val="22"/>
      <w:szCs w:val="22"/>
      <w:shd w:val="clear" w:color="auto" w:fill="FFFFFF"/>
    </w:rPr>
  </w:style>
  <w:style w:type="character" w:customStyle="1" w:styleId="1415">
    <w:name w:val="Основной текст (14) + Не курсив15"/>
    <w:basedOn w:val="14"/>
    <w:qFormat/>
    <w:rsid w:val="001E5A29"/>
    <w:rPr>
      <w:rFonts w:ascii="Times New Roman" w:hAnsi="Times New Roman" w:cs="Times New Roman"/>
      <w:i/>
      <w:iCs/>
      <w:spacing w:val="0"/>
      <w:sz w:val="22"/>
      <w:szCs w:val="22"/>
      <w:shd w:val="clear" w:color="auto" w:fill="FFFFFF"/>
    </w:rPr>
  </w:style>
  <w:style w:type="character" w:customStyle="1" w:styleId="s1">
    <w:name w:val="s1"/>
    <w:basedOn w:val="a0"/>
    <w:qFormat/>
    <w:rsid w:val="001E5A29"/>
  </w:style>
  <w:style w:type="character" w:customStyle="1" w:styleId="s5">
    <w:name w:val="s5"/>
    <w:basedOn w:val="a0"/>
    <w:qFormat/>
    <w:rsid w:val="001E5A29"/>
  </w:style>
  <w:style w:type="character" w:customStyle="1" w:styleId="ListLabel1">
    <w:name w:val="ListLabel 1"/>
    <w:qFormat/>
    <w:rsid w:val="001E5A29"/>
    <w:rPr>
      <w:color w:val="00000A"/>
    </w:rPr>
  </w:style>
  <w:style w:type="character" w:customStyle="1" w:styleId="ListLabel2">
    <w:name w:val="ListLabel 2"/>
    <w:qFormat/>
    <w:rsid w:val="001E5A29"/>
    <w:rPr>
      <w:rFonts w:cs="Courier New"/>
    </w:rPr>
  </w:style>
  <w:style w:type="character" w:customStyle="1" w:styleId="ListLabel3">
    <w:name w:val="ListLabel 3"/>
    <w:qFormat/>
    <w:rsid w:val="001E5A29"/>
    <w:rPr>
      <w:rFonts w:cs="Courier New"/>
    </w:rPr>
  </w:style>
  <w:style w:type="character" w:customStyle="1" w:styleId="ListLabel4">
    <w:name w:val="ListLabel 4"/>
    <w:qFormat/>
    <w:rsid w:val="001E5A29"/>
    <w:rPr>
      <w:rFonts w:cs="Courier New"/>
    </w:rPr>
  </w:style>
  <w:style w:type="character" w:customStyle="1" w:styleId="ListLabel5">
    <w:name w:val="ListLabel 5"/>
    <w:qFormat/>
    <w:rsid w:val="001E5A29"/>
    <w:rPr>
      <w:rFonts w:cs="Courier New"/>
    </w:rPr>
  </w:style>
  <w:style w:type="character" w:customStyle="1" w:styleId="ListLabel6">
    <w:name w:val="ListLabel 6"/>
    <w:qFormat/>
    <w:rsid w:val="001E5A29"/>
    <w:rPr>
      <w:rFonts w:cs="Courier New"/>
    </w:rPr>
  </w:style>
  <w:style w:type="character" w:customStyle="1" w:styleId="ListLabel7">
    <w:name w:val="ListLabel 7"/>
    <w:qFormat/>
    <w:rsid w:val="001E5A29"/>
    <w:rPr>
      <w:rFonts w:cs="Courier New"/>
    </w:rPr>
  </w:style>
  <w:style w:type="character" w:customStyle="1" w:styleId="ListLabel8">
    <w:name w:val="ListLabel 8"/>
    <w:qFormat/>
    <w:rsid w:val="001E5A29"/>
    <w:rPr>
      <w:rFonts w:cs="Courier New"/>
    </w:rPr>
  </w:style>
  <w:style w:type="character" w:customStyle="1" w:styleId="ListLabel9">
    <w:name w:val="ListLabel 9"/>
    <w:qFormat/>
    <w:rsid w:val="001E5A29"/>
    <w:rPr>
      <w:rFonts w:cs="Courier New"/>
    </w:rPr>
  </w:style>
  <w:style w:type="character" w:customStyle="1" w:styleId="ListLabel10">
    <w:name w:val="ListLabel 10"/>
    <w:qFormat/>
    <w:rsid w:val="001E5A29"/>
    <w:rPr>
      <w:rFonts w:cs="Courier New"/>
    </w:rPr>
  </w:style>
  <w:style w:type="character" w:customStyle="1" w:styleId="ListLabel11">
    <w:name w:val="ListLabel 11"/>
    <w:qFormat/>
    <w:rsid w:val="001E5A29"/>
    <w:rPr>
      <w:rFonts w:cs="Courier New"/>
    </w:rPr>
  </w:style>
  <w:style w:type="character" w:customStyle="1" w:styleId="ListLabel12">
    <w:name w:val="ListLabel 12"/>
    <w:qFormat/>
    <w:rsid w:val="001E5A29"/>
    <w:rPr>
      <w:rFonts w:cs="Courier New"/>
    </w:rPr>
  </w:style>
  <w:style w:type="character" w:customStyle="1" w:styleId="ListLabel13">
    <w:name w:val="ListLabel 13"/>
    <w:qFormat/>
    <w:rsid w:val="001E5A29"/>
    <w:rPr>
      <w:rFonts w:cs="Courier New"/>
    </w:rPr>
  </w:style>
  <w:style w:type="character" w:customStyle="1" w:styleId="ListLabel14">
    <w:name w:val="ListLabel 14"/>
    <w:qFormat/>
    <w:rsid w:val="001E5A29"/>
    <w:rPr>
      <w:rFonts w:cs="Courier New"/>
    </w:rPr>
  </w:style>
  <w:style w:type="character" w:customStyle="1" w:styleId="ListLabel15">
    <w:name w:val="ListLabel 15"/>
    <w:qFormat/>
    <w:rsid w:val="001E5A29"/>
    <w:rPr>
      <w:rFonts w:cs="Courier New"/>
    </w:rPr>
  </w:style>
  <w:style w:type="character" w:customStyle="1" w:styleId="ListLabel16">
    <w:name w:val="ListLabel 16"/>
    <w:qFormat/>
    <w:rsid w:val="001E5A29"/>
    <w:rPr>
      <w:rFonts w:cs="Courier New"/>
    </w:rPr>
  </w:style>
  <w:style w:type="character" w:customStyle="1" w:styleId="ListLabel17">
    <w:name w:val="ListLabel 17"/>
    <w:qFormat/>
    <w:rsid w:val="001E5A29"/>
    <w:rPr>
      <w:rFonts w:cs="Courier New"/>
    </w:rPr>
  </w:style>
  <w:style w:type="character" w:customStyle="1" w:styleId="ListLabel18">
    <w:name w:val="ListLabel 18"/>
    <w:qFormat/>
    <w:rsid w:val="001E5A29"/>
    <w:rPr>
      <w:rFonts w:cs="Courier New"/>
    </w:rPr>
  </w:style>
  <w:style w:type="character" w:customStyle="1" w:styleId="ListLabel19">
    <w:name w:val="ListLabel 19"/>
    <w:qFormat/>
    <w:rsid w:val="001E5A29"/>
    <w:rPr>
      <w:rFonts w:cs="Courier New"/>
    </w:rPr>
  </w:style>
  <w:style w:type="character" w:customStyle="1" w:styleId="ListLabel20">
    <w:name w:val="ListLabel 20"/>
    <w:qFormat/>
    <w:rsid w:val="001E5A29"/>
    <w:rPr>
      <w:rFonts w:cs="Courier New"/>
    </w:rPr>
  </w:style>
  <w:style w:type="character" w:customStyle="1" w:styleId="ListLabel21">
    <w:name w:val="ListLabel 21"/>
    <w:qFormat/>
    <w:rsid w:val="001E5A29"/>
    <w:rPr>
      <w:rFonts w:cs="Courier New"/>
    </w:rPr>
  </w:style>
  <w:style w:type="character" w:customStyle="1" w:styleId="ListLabel22">
    <w:name w:val="ListLabel 22"/>
    <w:qFormat/>
    <w:rsid w:val="001E5A29"/>
    <w:rPr>
      <w:rFonts w:cs="Courier New"/>
    </w:rPr>
  </w:style>
  <w:style w:type="character" w:customStyle="1" w:styleId="ListLabel23">
    <w:name w:val="ListLabel 23"/>
    <w:qFormat/>
    <w:rsid w:val="001E5A29"/>
    <w:rPr>
      <w:rFonts w:cs="Courier New"/>
    </w:rPr>
  </w:style>
  <w:style w:type="character" w:customStyle="1" w:styleId="ListLabel24">
    <w:name w:val="ListLabel 24"/>
    <w:qFormat/>
    <w:rsid w:val="001E5A29"/>
    <w:rPr>
      <w:rFonts w:cs="Courier New"/>
    </w:rPr>
  </w:style>
  <w:style w:type="character" w:customStyle="1" w:styleId="ListLabel25">
    <w:name w:val="ListLabel 25"/>
    <w:qFormat/>
    <w:rsid w:val="001E5A29"/>
    <w:rPr>
      <w:rFonts w:cs="Courier New"/>
    </w:rPr>
  </w:style>
  <w:style w:type="character" w:customStyle="1" w:styleId="ListLabel26">
    <w:name w:val="ListLabel 26"/>
    <w:qFormat/>
    <w:rsid w:val="001E5A29"/>
    <w:rPr>
      <w:rFonts w:cs="Courier New"/>
    </w:rPr>
  </w:style>
  <w:style w:type="character" w:customStyle="1" w:styleId="ListLabel27">
    <w:name w:val="ListLabel 27"/>
    <w:qFormat/>
    <w:rsid w:val="001E5A29"/>
    <w:rPr>
      <w:rFonts w:cs="Courier New"/>
    </w:rPr>
  </w:style>
  <w:style w:type="character" w:customStyle="1" w:styleId="ListLabel28">
    <w:name w:val="ListLabel 28"/>
    <w:qFormat/>
    <w:rsid w:val="001E5A29"/>
    <w:rPr>
      <w:rFonts w:cs="Courier New"/>
    </w:rPr>
  </w:style>
  <w:style w:type="character" w:customStyle="1" w:styleId="ListLabel29">
    <w:name w:val="ListLabel 29"/>
    <w:qFormat/>
    <w:rsid w:val="001E5A29"/>
    <w:rPr>
      <w:rFonts w:cs="Courier New"/>
    </w:rPr>
  </w:style>
  <w:style w:type="character" w:customStyle="1" w:styleId="ListLabel30">
    <w:name w:val="ListLabel 30"/>
    <w:qFormat/>
    <w:rsid w:val="001E5A29"/>
    <w:rPr>
      <w:rFonts w:cs="Courier New"/>
    </w:rPr>
  </w:style>
  <w:style w:type="character" w:customStyle="1" w:styleId="ListLabel31">
    <w:name w:val="ListLabel 31"/>
    <w:qFormat/>
    <w:rsid w:val="001E5A29"/>
    <w:rPr>
      <w:rFonts w:cs="Courier New"/>
    </w:rPr>
  </w:style>
  <w:style w:type="character" w:customStyle="1" w:styleId="ListLabel32">
    <w:name w:val="ListLabel 32"/>
    <w:qFormat/>
    <w:rsid w:val="001E5A29"/>
    <w:rPr>
      <w:rFonts w:cs="Courier New"/>
    </w:rPr>
  </w:style>
  <w:style w:type="character" w:customStyle="1" w:styleId="ListLabel33">
    <w:name w:val="ListLabel 33"/>
    <w:qFormat/>
    <w:rsid w:val="001E5A29"/>
    <w:rPr>
      <w:rFonts w:cs="Courier New"/>
    </w:rPr>
  </w:style>
  <w:style w:type="character" w:customStyle="1" w:styleId="ListLabel34">
    <w:name w:val="ListLabel 34"/>
    <w:qFormat/>
    <w:rsid w:val="001E5A29"/>
    <w:rPr>
      <w:rFonts w:cs="Courier New"/>
    </w:rPr>
  </w:style>
  <w:style w:type="character" w:customStyle="1" w:styleId="ListLabel35">
    <w:name w:val="ListLabel 35"/>
    <w:qFormat/>
    <w:rsid w:val="001E5A29"/>
    <w:rPr>
      <w:rFonts w:cs="Courier New"/>
    </w:rPr>
  </w:style>
  <w:style w:type="character" w:customStyle="1" w:styleId="ListLabel36">
    <w:name w:val="ListLabel 36"/>
    <w:qFormat/>
    <w:rsid w:val="001E5A29"/>
    <w:rPr>
      <w:rFonts w:cs="Courier New"/>
    </w:rPr>
  </w:style>
  <w:style w:type="character" w:customStyle="1" w:styleId="ListLabel37">
    <w:name w:val="ListLabel 37"/>
    <w:qFormat/>
    <w:rsid w:val="001E5A29"/>
    <w:rPr>
      <w:rFonts w:cs="Courier New"/>
    </w:rPr>
  </w:style>
  <w:style w:type="character" w:customStyle="1" w:styleId="ListLabel38">
    <w:name w:val="ListLabel 38"/>
    <w:qFormat/>
    <w:rsid w:val="001E5A29"/>
    <w:rPr>
      <w:rFonts w:cs="Courier New"/>
    </w:rPr>
  </w:style>
  <w:style w:type="character" w:customStyle="1" w:styleId="ListLabel39">
    <w:name w:val="ListLabel 39"/>
    <w:qFormat/>
    <w:rsid w:val="001E5A29"/>
    <w:rPr>
      <w:rFonts w:cs="Courier New"/>
    </w:rPr>
  </w:style>
  <w:style w:type="character" w:customStyle="1" w:styleId="ListLabel40">
    <w:name w:val="ListLabel 40"/>
    <w:qFormat/>
    <w:rsid w:val="001E5A29"/>
    <w:rPr>
      <w:rFonts w:cs="Courier New"/>
    </w:rPr>
  </w:style>
  <w:style w:type="character" w:customStyle="1" w:styleId="ListLabel41">
    <w:name w:val="ListLabel 41"/>
    <w:qFormat/>
    <w:rsid w:val="001E5A29"/>
    <w:rPr>
      <w:rFonts w:cs="Courier New"/>
    </w:rPr>
  </w:style>
  <w:style w:type="character" w:customStyle="1" w:styleId="ListLabel42">
    <w:name w:val="ListLabel 42"/>
    <w:qFormat/>
    <w:rsid w:val="001E5A29"/>
    <w:rPr>
      <w:rFonts w:cs="Courier New"/>
    </w:rPr>
  </w:style>
  <w:style w:type="character" w:customStyle="1" w:styleId="ListLabel43">
    <w:name w:val="ListLabel 43"/>
    <w:qFormat/>
    <w:rsid w:val="001E5A29"/>
    <w:rPr>
      <w:rFonts w:cs="Courier New"/>
    </w:rPr>
  </w:style>
  <w:style w:type="character" w:customStyle="1" w:styleId="ListLabel44">
    <w:name w:val="ListLabel 44"/>
    <w:qFormat/>
    <w:rsid w:val="001E5A29"/>
    <w:rPr>
      <w:rFonts w:cs="Courier New"/>
    </w:rPr>
  </w:style>
  <w:style w:type="character" w:customStyle="1" w:styleId="ListLabel45">
    <w:name w:val="ListLabel 45"/>
    <w:qFormat/>
    <w:rsid w:val="001E5A29"/>
    <w:rPr>
      <w:rFonts w:cs="Courier New"/>
    </w:rPr>
  </w:style>
  <w:style w:type="character" w:customStyle="1" w:styleId="ListLabel46">
    <w:name w:val="ListLabel 46"/>
    <w:qFormat/>
    <w:rsid w:val="001E5A29"/>
    <w:rPr>
      <w:rFonts w:cs="Courier New"/>
    </w:rPr>
  </w:style>
  <w:style w:type="character" w:customStyle="1" w:styleId="ListLabel47">
    <w:name w:val="ListLabel 47"/>
    <w:qFormat/>
    <w:rsid w:val="001E5A29"/>
    <w:rPr>
      <w:rFonts w:cs="Courier New"/>
    </w:rPr>
  </w:style>
  <w:style w:type="character" w:customStyle="1" w:styleId="ListLabel48">
    <w:name w:val="ListLabel 48"/>
    <w:qFormat/>
    <w:rsid w:val="001E5A29"/>
    <w:rPr>
      <w:rFonts w:cs="Courier New"/>
    </w:rPr>
  </w:style>
  <w:style w:type="character" w:customStyle="1" w:styleId="ListLabel49">
    <w:name w:val="ListLabel 49"/>
    <w:qFormat/>
    <w:rsid w:val="001E5A29"/>
    <w:rPr>
      <w:rFonts w:cs="Courier New"/>
    </w:rPr>
  </w:style>
  <w:style w:type="character" w:customStyle="1" w:styleId="ListLabel50">
    <w:name w:val="ListLabel 50"/>
    <w:qFormat/>
    <w:rsid w:val="001E5A29"/>
    <w:rPr>
      <w:rFonts w:cs="Courier New"/>
    </w:rPr>
  </w:style>
  <w:style w:type="character" w:customStyle="1" w:styleId="ListLabel51">
    <w:name w:val="ListLabel 51"/>
    <w:qFormat/>
    <w:rsid w:val="001E5A29"/>
    <w:rPr>
      <w:rFonts w:cs="Courier New"/>
    </w:rPr>
  </w:style>
  <w:style w:type="character" w:customStyle="1" w:styleId="ListLabel52">
    <w:name w:val="ListLabel 52"/>
    <w:qFormat/>
    <w:rsid w:val="001E5A29"/>
    <w:rPr>
      <w:rFonts w:cs="Courier New"/>
    </w:rPr>
  </w:style>
  <w:style w:type="character" w:customStyle="1" w:styleId="ListLabel53">
    <w:name w:val="ListLabel 53"/>
    <w:qFormat/>
    <w:rsid w:val="001E5A29"/>
    <w:rPr>
      <w:rFonts w:cs="Courier New"/>
    </w:rPr>
  </w:style>
  <w:style w:type="character" w:customStyle="1" w:styleId="ListLabel54">
    <w:name w:val="ListLabel 54"/>
    <w:qFormat/>
    <w:rsid w:val="001E5A29"/>
    <w:rPr>
      <w:rFonts w:cs="Courier New"/>
    </w:rPr>
  </w:style>
  <w:style w:type="character" w:customStyle="1" w:styleId="ListLabel55">
    <w:name w:val="ListLabel 55"/>
    <w:qFormat/>
    <w:rsid w:val="001E5A29"/>
    <w:rPr>
      <w:rFonts w:cs="Courier New"/>
    </w:rPr>
  </w:style>
  <w:style w:type="character" w:customStyle="1" w:styleId="ListLabel56">
    <w:name w:val="ListLabel 56"/>
    <w:qFormat/>
    <w:rsid w:val="001E5A29"/>
    <w:rPr>
      <w:rFonts w:eastAsia="Times New Roman" w:cs="Times New Roman"/>
    </w:rPr>
  </w:style>
  <w:style w:type="character" w:customStyle="1" w:styleId="ListLabel57">
    <w:name w:val="ListLabel 57"/>
    <w:qFormat/>
    <w:rsid w:val="001E5A29"/>
    <w:rPr>
      <w:rFonts w:cs="Courier New"/>
    </w:rPr>
  </w:style>
  <w:style w:type="character" w:customStyle="1" w:styleId="ListLabel58">
    <w:name w:val="ListLabel 58"/>
    <w:qFormat/>
    <w:rsid w:val="001E5A29"/>
    <w:rPr>
      <w:rFonts w:cs="Courier New"/>
    </w:rPr>
  </w:style>
  <w:style w:type="character" w:customStyle="1" w:styleId="ListLabel59">
    <w:name w:val="ListLabel 59"/>
    <w:qFormat/>
    <w:rsid w:val="001E5A29"/>
    <w:rPr>
      <w:rFonts w:cs="Courier New"/>
    </w:rPr>
  </w:style>
  <w:style w:type="character" w:customStyle="1" w:styleId="ListLabel60">
    <w:name w:val="ListLabel 60"/>
    <w:qFormat/>
    <w:rsid w:val="001E5A29"/>
    <w:rPr>
      <w:rFonts w:cs="Courier New"/>
    </w:rPr>
  </w:style>
  <w:style w:type="character" w:customStyle="1" w:styleId="ListLabel61">
    <w:name w:val="ListLabel 61"/>
    <w:qFormat/>
    <w:rsid w:val="001E5A29"/>
    <w:rPr>
      <w:rFonts w:cs="Courier New"/>
    </w:rPr>
  </w:style>
  <w:style w:type="character" w:customStyle="1" w:styleId="ListLabel62">
    <w:name w:val="ListLabel 62"/>
    <w:qFormat/>
    <w:rsid w:val="001E5A29"/>
    <w:rPr>
      <w:rFonts w:cs="Courier New"/>
    </w:rPr>
  </w:style>
  <w:style w:type="character" w:customStyle="1" w:styleId="ListLabel63">
    <w:name w:val="ListLabel 63"/>
    <w:qFormat/>
    <w:rsid w:val="001E5A29"/>
    <w:rPr>
      <w:rFonts w:cs="Courier New"/>
    </w:rPr>
  </w:style>
  <w:style w:type="character" w:customStyle="1" w:styleId="ListLabel64">
    <w:name w:val="ListLabel 64"/>
    <w:qFormat/>
    <w:rsid w:val="001E5A29"/>
    <w:rPr>
      <w:rFonts w:cs="Courier New"/>
    </w:rPr>
  </w:style>
  <w:style w:type="character" w:customStyle="1" w:styleId="ListLabel65">
    <w:name w:val="ListLabel 65"/>
    <w:qFormat/>
    <w:rsid w:val="001E5A29"/>
    <w:rPr>
      <w:b/>
      <w:color w:val="00000A"/>
      <w:sz w:val="32"/>
    </w:rPr>
  </w:style>
  <w:style w:type="character" w:customStyle="1" w:styleId="ListLabel66">
    <w:name w:val="ListLabel 66"/>
    <w:qFormat/>
    <w:rsid w:val="001E5A29"/>
    <w:rPr>
      <w:rFonts w:cs="Courier New"/>
    </w:rPr>
  </w:style>
  <w:style w:type="character" w:customStyle="1" w:styleId="ListLabel67">
    <w:name w:val="ListLabel 67"/>
    <w:qFormat/>
    <w:rsid w:val="001E5A29"/>
    <w:rPr>
      <w:rFonts w:cs="Courier New"/>
    </w:rPr>
  </w:style>
  <w:style w:type="character" w:customStyle="1" w:styleId="ListLabel68">
    <w:name w:val="ListLabel 68"/>
    <w:qFormat/>
    <w:rsid w:val="001E5A29"/>
    <w:rPr>
      <w:rFonts w:cs="Courier New"/>
    </w:rPr>
  </w:style>
  <w:style w:type="character" w:customStyle="1" w:styleId="ListLabel69">
    <w:name w:val="ListLabel 69"/>
    <w:qFormat/>
    <w:rsid w:val="001E5A29"/>
    <w:rPr>
      <w:rFonts w:cs="Times New Roman"/>
    </w:rPr>
  </w:style>
  <w:style w:type="character" w:customStyle="1" w:styleId="ListLabel70">
    <w:name w:val="ListLabel 70"/>
    <w:qFormat/>
    <w:rsid w:val="001E5A29"/>
    <w:rPr>
      <w:rFonts w:cs="Courier New"/>
    </w:rPr>
  </w:style>
  <w:style w:type="character" w:customStyle="1" w:styleId="ListLabel71">
    <w:name w:val="ListLabel 71"/>
    <w:qFormat/>
    <w:rsid w:val="001E5A29"/>
    <w:rPr>
      <w:rFonts w:cs="Courier New"/>
    </w:rPr>
  </w:style>
  <w:style w:type="character" w:customStyle="1" w:styleId="ListLabel72">
    <w:name w:val="ListLabel 72"/>
    <w:qFormat/>
    <w:rsid w:val="001E5A29"/>
    <w:rPr>
      <w:rFonts w:cs="Courier New"/>
    </w:rPr>
  </w:style>
  <w:style w:type="character" w:customStyle="1" w:styleId="ListLabel73">
    <w:name w:val="ListLabel 73"/>
    <w:qFormat/>
    <w:rsid w:val="001E5A29"/>
    <w:rPr>
      <w:rFonts w:cs="Times New Roman"/>
    </w:rPr>
  </w:style>
  <w:style w:type="character" w:customStyle="1" w:styleId="ListLabel74">
    <w:name w:val="ListLabel 74"/>
    <w:qFormat/>
    <w:rsid w:val="001E5A29"/>
    <w:rPr>
      <w:rFonts w:cs="Courier New"/>
    </w:rPr>
  </w:style>
  <w:style w:type="character" w:customStyle="1" w:styleId="ListLabel75">
    <w:name w:val="ListLabel 75"/>
    <w:qFormat/>
    <w:rsid w:val="001E5A29"/>
    <w:rPr>
      <w:rFonts w:cs="Courier New"/>
    </w:rPr>
  </w:style>
  <w:style w:type="character" w:customStyle="1" w:styleId="ListLabel76">
    <w:name w:val="ListLabel 76"/>
    <w:qFormat/>
    <w:rsid w:val="001E5A29"/>
    <w:rPr>
      <w:rFonts w:cs="Courier New"/>
    </w:rPr>
  </w:style>
  <w:style w:type="character" w:customStyle="1" w:styleId="ListLabel77">
    <w:name w:val="ListLabel 77"/>
    <w:qFormat/>
    <w:rsid w:val="001E5A29"/>
    <w:rPr>
      <w:rFonts w:cs="Courier New"/>
    </w:rPr>
  </w:style>
  <w:style w:type="character" w:customStyle="1" w:styleId="ListLabel78">
    <w:name w:val="ListLabel 78"/>
    <w:qFormat/>
    <w:rsid w:val="001E5A29"/>
    <w:rPr>
      <w:rFonts w:cs="Courier New"/>
    </w:rPr>
  </w:style>
  <w:style w:type="character" w:customStyle="1" w:styleId="ListLabel79">
    <w:name w:val="ListLabel 79"/>
    <w:qFormat/>
    <w:rsid w:val="001E5A29"/>
    <w:rPr>
      <w:rFonts w:cs="Courier New"/>
    </w:rPr>
  </w:style>
  <w:style w:type="character" w:customStyle="1" w:styleId="ListLabel80">
    <w:name w:val="ListLabel 80"/>
    <w:qFormat/>
    <w:rsid w:val="001E5A29"/>
    <w:rPr>
      <w:rFonts w:cs="Courier New"/>
    </w:rPr>
  </w:style>
  <w:style w:type="character" w:customStyle="1" w:styleId="ListLabel81">
    <w:name w:val="ListLabel 81"/>
    <w:qFormat/>
    <w:rsid w:val="001E5A29"/>
    <w:rPr>
      <w:rFonts w:cs="Courier New"/>
    </w:rPr>
  </w:style>
  <w:style w:type="character" w:customStyle="1" w:styleId="ListLabel82">
    <w:name w:val="ListLabel 82"/>
    <w:qFormat/>
    <w:rsid w:val="001E5A29"/>
    <w:rPr>
      <w:rFonts w:cs="Courier New"/>
    </w:rPr>
  </w:style>
  <w:style w:type="character" w:customStyle="1" w:styleId="ListLabel83">
    <w:name w:val="ListLabel 83"/>
    <w:qFormat/>
    <w:rsid w:val="001E5A29"/>
    <w:rPr>
      <w:rFonts w:cs="Courier New"/>
    </w:rPr>
  </w:style>
  <w:style w:type="character" w:customStyle="1" w:styleId="ListLabel84">
    <w:name w:val="ListLabel 84"/>
    <w:qFormat/>
    <w:rsid w:val="001E5A29"/>
    <w:rPr>
      <w:rFonts w:cs="Courier New"/>
    </w:rPr>
  </w:style>
  <w:style w:type="character" w:customStyle="1" w:styleId="ListLabel85">
    <w:name w:val="ListLabel 85"/>
    <w:qFormat/>
    <w:rsid w:val="001E5A29"/>
    <w:rPr>
      <w:rFonts w:cs="Courier New"/>
    </w:rPr>
  </w:style>
  <w:style w:type="character" w:customStyle="1" w:styleId="ListLabel86">
    <w:name w:val="ListLabel 86"/>
    <w:qFormat/>
    <w:rsid w:val="001E5A29"/>
    <w:rPr>
      <w:rFonts w:cs="Courier New"/>
    </w:rPr>
  </w:style>
  <w:style w:type="character" w:customStyle="1" w:styleId="ListLabel87">
    <w:name w:val="ListLabel 87"/>
    <w:qFormat/>
    <w:rsid w:val="001E5A29"/>
    <w:rPr>
      <w:rFonts w:cs="Courier New"/>
    </w:rPr>
  </w:style>
  <w:style w:type="character" w:customStyle="1" w:styleId="ListLabel88">
    <w:name w:val="ListLabel 88"/>
    <w:qFormat/>
    <w:rsid w:val="001E5A29"/>
    <w:rPr>
      <w:rFonts w:cs="Courier New"/>
    </w:rPr>
  </w:style>
  <w:style w:type="character" w:customStyle="1" w:styleId="ListLabel89">
    <w:name w:val="ListLabel 89"/>
    <w:qFormat/>
    <w:rsid w:val="001E5A29"/>
    <w:rPr>
      <w:rFonts w:cs="Courier New"/>
    </w:rPr>
  </w:style>
  <w:style w:type="character" w:customStyle="1" w:styleId="ListLabel90">
    <w:name w:val="ListLabel 90"/>
    <w:qFormat/>
    <w:rsid w:val="001E5A29"/>
    <w:rPr>
      <w:rFonts w:cs="Courier New"/>
    </w:rPr>
  </w:style>
  <w:style w:type="character" w:customStyle="1" w:styleId="ListLabel91">
    <w:name w:val="ListLabel 91"/>
    <w:qFormat/>
    <w:rsid w:val="001E5A29"/>
    <w:rPr>
      <w:rFonts w:cs="Courier New"/>
    </w:rPr>
  </w:style>
  <w:style w:type="character" w:customStyle="1" w:styleId="ListLabel92">
    <w:name w:val="ListLabel 92"/>
    <w:qFormat/>
    <w:rsid w:val="001E5A29"/>
    <w:rPr>
      <w:rFonts w:cs="Courier New"/>
    </w:rPr>
  </w:style>
  <w:style w:type="character" w:customStyle="1" w:styleId="ListLabel93">
    <w:name w:val="ListLabel 93"/>
    <w:qFormat/>
    <w:rsid w:val="001E5A29"/>
    <w:rPr>
      <w:rFonts w:cs="Courier New"/>
    </w:rPr>
  </w:style>
  <w:style w:type="character" w:customStyle="1" w:styleId="ListLabel94">
    <w:name w:val="ListLabel 94"/>
    <w:qFormat/>
    <w:rsid w:val="001E5A29"/>
    <w:rPr>
      <w:rFonts w:cs="Courier New"/>
    </w:rPr>
  </w:style>
  <w:style w:type="character" w:customStyle="1" w:styleId="ListLabel95">
    <w:name w:val="ListLabel 95"/>
    <w:qFormat/>
    <w:rsid w:val="001E5A29"/>
    <w:rPr>
      <w:rFonts w:cs="Courier New"/>
    </w:rPr>
  </w:style>
  <w:style w:type="character" w:customStyle="1" w:styleId="ListLabel96">
    <w:name w:val="ListLabel 96"/>
    <w:qFormat/>
    <w:rsid w:val="001E5A29"/>
    <w:rPr>
      <w:rFonts w:cs="Courier New"/>
    </w:rPr>
  </w:style>
  <w:style w:type="character" w:customStyle="1" w:styleId="ListLabel97">
    <w:name w:val="ListLabel 97"/>
    <w:qFormat/>
    <w:rsid w:val="001E5A29"/>
    <w:rPr>
      <w:rFonts w:cs="Courier New"/>
    </w:rPr>
  </w:style>
  <w:style w:type="character" w:customStyle="1" w:styleId="ListLabel98">
    <w:name w:val="ListLabel 98"/>
    <w:qFormat/>
    <w:rsid w:val="001E5A29"/>
    <w:rPr>
      <w:rFonts w:cs="Courier New"/>
    </w:rPr>
  </w:style>
  <w:style w:type="character" w:customStyle="1" w:styleId="ListLabel99">
    <w:name w:val="ListLabel 99"/>
    <w:qFormat/>
    <w:rsid w:val="001E5A29"/>
    <w:rPr>
      <w:rFonts w:cs="Courier New"/>
    </w:rPr>
  </w:style>
  <w:style w:type="character" w:customStyle="1" w:styleId="ListLabel100">
    <w:name w:val="ListLabel 100"/>
    <w:qFormat/>
    <w:rsid w:val="001E5A29"/>
    <w:rPr>
      <w:rFonts w:cs="Courier New"/>
    </w:rPr>
  </w:style>
  <w:style w:type="character" w:customStyle="1" w:styleId="ListLabel101">
    <w:name w:val="ListLabel 101"/>
    <w:qFormat/>
    <w:rsid w:val="001E5A29"/>
    <w:rPr>
      <w:rFonts w:cs="Courier New"/>
    </w:rPr>
  </w:style>
  <w:style w:type="character" w:customStyle="1" w:styleId="ListLabel102">
    <w:name w:val="ListLabel 102"/>
    <w:qFormat/>
    <w:rsid w:val="001E5A29"/>
    <w:rPr>
      <w:rFonts w:cs="Courier New"/>
    </w:rPr>
  </w:style>
  <w:style w:type="character" w:customStyle="1" w:styleId="ListLabel103">
    <w:name w:val="ListLabel 103"/>
    <w:qFormat/>
    <w:rsid w:val="001E5A29"/>
    <w:rPr>
      <w:b w:val="0"/>
      <w:i w:val="0"/>
      <w:strike w:val="0"/>
      <w:dstrike w:val="0"/>
      <w:color w:val="000000"/>
      <w:position w:val="0"/>
      <w:sz w:val="28"/>
      <w:szCs w:val="28"/>
      <w:highlight w:val="white"/>
      <w:u w:val="none" w:color="000000"/>
      <w:vertAlign w:val="baseline"/>
    </w:rPr>
  </w:style>
  <w:style w:type="character" w:customStyle="1" w:styleId="ListLabel104">
    <w:name w:val="ListLabel 104"/>
    <w:qFormat/>
    <w:rsid w:val="001E5A29"/>
    <w:rPr>
      <w:b w:val="0"/>
      <w:i w:val="0"/>
      <w:strike w:val="0"/>
      <w:dstrike w:val="0"/>
      <w:color w:val="000000"/>
      <w:position w:val="0"/>
      <w:sz w:val="28"/>
      <w:szCs w:val="28"/>
      <w:highlight w:val="white"/>
      <w:u w:val="none" w:color="000000"/>
      <w:vertAlign w:val="baseline"/>
    </w:rPr>
  </w:style>
  <w:style w:type="character" w:customStyle="1" w:styleId="ListLabel105">
    <w:name w:val="ListLabel 105"/>
    <w:qFormat/>
    <w:rsid w:val="001E5A29"/>
    <w:rPr>
      <w:rFonts w:cs="Courier New"/>
    </w:rPr>
  </w:style>
  <w:style w:type="character" w:customStyle="1" w:styleId="ListLabel106">
    <w:name w:val="ListLabel 106"/>
    <w:qFormat/>
    <w:rsid w:val="001E5A29"/>
    <w:rPr>
      <w:rFonts w:cs="Courier New"/>
    </w:rPr>
  </w:style>
  <w:style w:type="character" w:customStyle="1" w:styleId="ListLabel107">
    <w:name w:val="ListLabel 107"/>
    <w:qFormat/>
    <w:rsid w:val="001E5A29"/>
    <w:rPr>
      <w:rFonts w:cs="Courier New"/>
    </w:rPr>
  </w:style>
  <w:style w:type="character" w:customStyle="1" w:styleId="ListLabel108">
    <w:name w:val="ListLabel 108"/>
    <w:qFormat/>
    <w:rsid w:val="001E5A29"/>
    <w:rPr>
      <w:rFonts w:cs="Courier New"/>
    </w:rPr>
  </w:style>
  <w:style w:type="character" w:customStyle="1" w:styleId="ListLabel109">
    <w:name w:val="ListLabel 109"/>
    <w:qFormat/>
    <w:rsid w:val="001E5A29"/>
    <w:rPr>
      <w:rFonts w:cs="Courier New"/>
    </w:rPr>
  </w:style>
  <w:style w:type="character" w:customStyle="1" w:styleId="ListLabel110">
    <w:name w:val="ListLabel 110"/>
    <w:qFormat/>
    <w:rsid w:val="001E5A29"/>
    <w:rPr>
      <w:rFonts w:cs="Courier New"/>
    </w:rPr>
  </w:style>
  <w:style w:type="character" w:customStyle="1" w:styleId="ListLabel111">
    <w:name w:val="ListLabel 111"/>
    <w:qFormat/>
    <w:rsid w:val="001E5A29"/>
    <w:rPr>
      <w:rFonts w:cs="Courier New"/>
    </w:rPr>
  </w:style>
  <w:style w:type="character" w:customStyle="1" w:styleId="ListLabel112">
    <w:name w:val="ListLabel 112"/>
    <w:qFormat/>
    <w:rsid w:val="001E5A29"/>
    <w:rPr>
      <w:rFonts w:cs="Courier New"/>
    </w:rPr>
  </w:style>
  <w:style w:type="character" w:customStyle="1" w:styleId="ListLabel113">
    <w:name w:val="ListLabel 113"/>
    <w:qFormat/>
    <w:rsid w:val="001E5A29"/>
    <w:rPr>
      <w:rFonts w:cs="Courier New"/>
    </w:rPr>
  </w:style>
  <w:style w:type="character" w:customStyle="1" w:styleId="ListLabel114">
    <w:name w:val="ListLabel 114"/>
    <w:qFormat/>
    <w:rsid w:val="001E5A29"/>
    <w:rPr>
      <w:b/>
      <w:i w:val="0"/>
    </w:rPr>
  </w:style>
  <w:style w:type="character" w:customStyle="1" w:styleId="ListLabel115">
    <w:name w:val="ListLabel 115"/>
    <w:qFormat/>
    <w:rsid w:val="001E5A29"/>
    <w:rPr>
      <w:rFonts w:ascii="Times New Roman" w:hAnsi="Times New Roman"/>
      <w:b/>
      <w:bCs/>
      <w:i w:val="0"/>
      <w:iCs w:val="0"/>
      <w:sz w:val="28"/>
    </w:rPr>
  </w:style>
  <w:style w:type="character" w:customStyle="1" w:styleId="ListLabel116">
    <w:name w:val="ListLabel 116"/>
    <w:qFormat/>
    <w:rsid w:val="001E5A29"/>
    <w:rPr>
      <w:rFonts w:cs="Courier New"/>
    </w:rPr>
  </w:style>
  <w:style w:type="character" w:customStyle="1" w:styleId="ListLabel117">
    <w:name w:val="ListLabel 117"/>
    <w:qFormat/>
    <w:rsid w:val="001E5A29"/>
    <w:rPr>
      <w:rFonts w:cs="Courier New"/>
    </w:rPr>
  </w:style>
  <w:style w:type="character" w:customStyle="1" w:styleId="ListLabel118">
    <w:name w:val="ListLabel 118"/>
    <w:qFormat/>
    <w:rsid w:val="001E5A29"/>
    <w:rPr>
      <w:rFonts w:cs="Courier New"/>
    </w:rPr>
  </w:style>
  <w:style w:type="character" w:customStyle="1" w:styleId="ListLabel119">
    <w:name w:val="ListLabel 119"/>
    <w:qFormat/>
    <w:rsid w:val="001E5A29"/>
    <w:rPr>
      <w:rFonts w:cs="Times New Roman"/>
    </w:rPr>
  </w:style>
  <w:style w:type="character" w:customStyle="1" w:styleId="ListLabel120">
    <w:name w:val="ListLabel 120"/>
    <w:qFormat/>
    <w:rsid w:val="001E5A29"/>
    <w:rPr>
      <w:rFonts w:cs="Courier New"/>
    </w:rPr>
  </w:style>
  <w:style w:type="character" w:customStyle="1" w:styleId="ListLabel121">
    <w:name w:val="ListLabel 121"/>
    <w:qFormat/>
    <w:rsid w:val="001E5A29"/>
    <w:rPr>
      <w:rFonts w:cs="Courier New"/>
    </w:rPr>
  </w:style>
  <w:style w:type="character" w:customStyle="1" w:styleId="ListLabel122">
    <w:name w:val="ListLabel 122"/>
    <w:qFormat/>
    <w:rsid w:val="001E5A29"/>
    <w:rPr>
      <w:rFonts w:cs="Courier New"/>
    </w:rPr>
  </w:style>
  <w:style w:type="character" w:customStyle="1" w:styleId="ListLabel123">
    <w:name w:val="ListLabel 123"/>
    <w:qFormat/>
    <w:rsid w:val="001E5A29"/>
    <w:rPr>
      <w:rFonts w:cs="Times New Roman"/>
    </w:rPr>
  </w:style>
  <w:style w:type="character" w:customStyle="1" w:styleId="ListLabel124">
    <w:name w:val="ListLabel 124"/>
    <w:qFormat/>
    <w:rsid w:val="001E5A29"/>
    <w:rPr>
      <w:rFonts w:cs="Times New Roman"/>
    </w:rPr>
  </w:style>
  <w:style w:type="character" w:customStyle="1" w:styleId="ListLabel125">
    <w:name w:val="ListLabel 125"/>
    <w:qFormat/>
    <w:rsid w:val="001E5A29"/>
    <w:rPr>
      <w:rFonts w:cs="Courier New"/>
    </w:rPr>
  </w:style>
  <w:style w:type="character" w:customStyle="1" w:styleId="ListLabel126">
    <w:name w:val="ListLabel 126"/>
    <w:qFormat/>
    <w:rsid w:val="001E5A29"/>
    <w:rPr>
      <w:rFonts w:cs="Courier New"/>
    </w:rPr>
  </w:style>
  <w:style w:type="character" w:customStyle="1" w:styleId="ListLabel127">
    <w:name w:val="ListLabel 127"/>
    <w:qFormat/>
    <w:rsid w:val="001E5A29"/>
    <w:rPr>
      <w:rFonts w:cs="Times New Roman"/>
    </w:rPr>
  </w:style>
  <w:style w:type="character" w:customStyle="1" w:styleId="ListLabel128">
    <w:name w:val="ListLabel 128"/>
    <w:qFormat/>
    <w:rsid w:val="001E5A29"/>
    <w:rPr>
      <w:rFonts w:cs="Times New Roman"/>
    </w:rPr>
  </w:style>
  <w:style w:type="character" w:customStyle="1" w:styleId="ListLabel129">
    <w:name w:val="ListLabel 129"/>
    <w:qFormat/>
    <w:rsid w:val="001E5A29"/>
    <w:rPr>
      <w:rFonts w:cs="Times New Roman"/>
    </w:rPr>
  </w:style>
  <w:style w:type="character" w:customStyle="1" w:styleId="ListLabel130">
    <w:name w:val="ListLabel 130"/>
    <w:qFormat/>
    <w:rsid w:val="001E5A29"/>
    <w:rPr>
      <w:rFonts w:cs="Times New Roman"/>
    </w:rPr>
  </w:style>
  <w:style w:type="character" w:customStyle="1" w:styleId="ListLabel131">
    <w:name w:val="ListLabel 131"/>
    <w:qFormat/>
    <w:rsid w:val="001E5A29"/>
    <w:rPr>
      <w:rFonts w:cs="Times New Roman"/>
    </w:rPr>
  </w:style>
  <w:style w:type="character" w:customStyle="1" w:styleId="ListLabel132">
    <w:name w:val="ListLabel 132"/>
    <w:qFormat/>
    <w:rsid w:val="001E5A29"/>
    <w:rPr>
      <w:rFonts w:cs="Times New Roman"/>
    </w:rPr>
  </w:style>
  <w:style w:type="character" w:customStyle="1" w:styleId="ListLabel133">
    <w:name w:val="ListLabel 133"/>
    <w:qFormat/>
    <w:rsid w:val="001E5A29"/>
    <w:rPr>
      <w:rFonts w:cs="Times New Roman"/>
    </w:rPr>
  </w:style>
  <w:style w:type="character" w:customStyle="1" w:styleId="ListLabel134">
    <w:name w:val="ListLabel 134"/>
    <w:qFormat/>
    <w:rsid w:val="001E5A29"/>
    <w:rPr>
      <w:rFonts w:cs="Times New Roman"/>
    </w:rPr>
  </w:style>
  <w:style w:type="character" w:customStyle="1" w:styleId="ListLabel135">
    <w:name w:val="ListLabel 135"/>
    <w:qFormat/>
    <w:rsid w:val="001E5A29"/>
    <w:rPr>
      <w:rFonts w:cs="Times New Roman"/>
    </w:rPr>
  </w:style>
  <w:style w:type="character" w:customStyle="1" w:styleId="ListLabel136">
    <w:name w:val="ListLabel 136"/>
    <w:qFormat/>
    <w:rsid w:val="001E5A29"/>
    <w:rPr>
      <w:rFonts w:cs="Courier New"/>
    </w:rPr>
  </w:style>
  <w:style w:type="character" w:customStyle="1" w:styleId="ListLabel137">
    <w:name w:val="ListLabel 137"/>
    <w:qFormat/>
    <w:rsid w:val="001E5A29"/>
    <w:rPr>
      <w:rFonts w:cs="Courier New"/>
    </w:rPr>
  </w:style>
  <w:style w:type="character" w:customStyle="1" w:styleId="ListLabel138">
    <w:name w:val="ListLabel 138"/>
    <w:qFormat/>
    <w:rsid w:val="001E5A29"/>
    <w:rPr>
      <w:rFonts w:cs="Courier New"/>
    </w:rPr>
  </w:style>
  <w:style w:type="character" w:customStyle="1" w:styleId="ListLabel139">
    <w:name w:val="ListLabel 139"/>
    <w:qFormat/>
    <w:rsid w:val="001E5A29"/>
    <w:rPr>
      <w:rFonts w:cs="Symbol"/>
      <w:color w:val="00000A"/>
    </w:rPr>
  </w:style>
  <w:style w:type="character" w:customStyle="1" w:styleId="ListLabel140">
    <w:name w:val="ListLabel 140"/>
    <w:qFormat/>
    <w:rsid w:val="001E5A29"/>
    <w:rPr>
      <w:rFonts w:cs="Courier New"/>
    </w:rPr>
  </w:style>
  <w:style w:type="character" w:customStyle="1" w:styleId="ListLabel141">
    <w:name w:val="ListLabel 141"/>
    <w:qFormat/>
    <w:rsid w:val="001E5A29"/>
    <w:rPr>
      <w:rFonts w:cs="Courier New"/>
    </w:rPr>
  </w:style>
  <w:style w:type="character" w:customStyle="1" w:styleId="ListLabel142">
    <w:name w:val="ListLabel 142"/>
    <w:qFormat/>
    <w:rsid w:val="001E5A29"/>
    <w:rPr>
      <w:rFonts w:cs="Courier New"/>
    </w:rPr>
  </w:style>
  <w:style w:type="character" w:customStyle="1" w:styleId="ListLabel143">
    <w:name w:val="ListLabel 143"/>
    <w:qFormat/>
    <w:rsid w:val="001E5A29"/>
    <w:rPr>
      <w:rFonts w:cs="Courier New"/>
    </w:rPr>
  </w:style>
  <w:style w:type="character" w:customStyle="1" w:styleId="ListLabel144">
    <w:name w:val="ListLabel 144"/>
    <w:qFormat/>
    <w:rsid w:val="001E5A29"/>
    <w:rPr>
      <w:rFonts w:cs="Courier New"/>
    </w:rPr>
  </w:style>
  <w:style w:type="character" w:customStyle="1" w:styleId="ListLabel145">
    <w:name w:val="ListLabel 145"/>
    <w:qFormat/>
    <w:rsid w:val="001E5A29"/>
    <w:rPr>
      <w:rFonts w:cs="Courier New"/>
    </w:rPr>
  </w:style>
  <w:style w:type="character" w:customStyle="1" w:styleId="ListLabel146">
    <w:name w:val="ListLabel 146"/>
    <w:qFormat/>
    <w:rsid w:val="001E5A29"/>
    <w:rPr>
      <w:rFonts w:cs="Courier New"/>
    </w:rPr>
  </w:style>
  <w:style w:type="character" w:customStyle="1" w:styleId="ListLabel147">
    <w:name w:val="ListLabel 147"/>
    <w:qFormat/>
    <w:rsid w:val="001E5A29"/>
    <w:rPr>
      <w:rFonts w:cs="Courier New"/>
    </w:rPr>
  </w:style>
  <w:style w:type="character" w:customStyle="1" w:styleId="ListLabel148">
    <w:name w:val="ListLabel 148"/>
    <w:qFormat/>
    <w:rsid w:val="001E5A29"/>
    <w:rPr>
      <w:rFonts w:cs="Courier New"/>
    </w:rPr>
  </w:style>
  <w:style w:type="character" w:customStyle="1" w:styleId="ListLabel149">
    <w:name w:val="ListLabel 149"/>
    <w:qFormat/>
    <w:rsid w:val="001E5A29"/>
    <w:rPr>
      <w:rFonts w:cs="Courier New"/>
    </w:rPr>
  </w:style>
  <w:style w:type="character" w:customStyle="1" w:styleId="ListLabel150">
    <w:name w:val="ListLabel 150"/>
    <w:qFormat/>
    <w:rsid w:val="001E5A29"/>
    <w:rPr>
      <w:rFonts w:cs="Courier New"/>
    </w:rPr>
  </w:style>
  <w:style w:type="character" w:customStyle="1" w:styleId="ListLabel151">
    <w:name w:val="ListLabel 151"/>
    <w:qFormat/>
    <w:rsid w:val="001E5A29"/>
    <w:rPr>
      <w:rFonts w:cs="Courier New"/>
    </w:rPr>
  </w:style>
  <w:style w:type="character" w:customStyle="1" w:styleId="ListLabel152">
    <w:name w:val="ListLabel 152"/>
    <w:qFormat/>
    <w:rsid w:val="001E5A29"/>
    <w:rPr>
      <w:rFonts w:cs="Symbol"/>
    </w:rPr>
  </w:style>
  <w:style w:type="character" w:customStyle="1" w:styleId="ListLabel153">
    <w:name w:val="ListLabel 153"/>
    <w:qFormat/>
    <w:rsid w:val="001E5A29"/>
    <w:rPr>
      <w:rFonts w:cs="Courier New"/>
    </w:rPr>
  </w:style>
  <w:style w:type="character" w:customStyle="1" w:styleId="ListLabel154">
    <w:name w:val="ListLabel 154"/>
    <w:qFormat/>
    <w:rsid w:val="001E5A29"/>
    <w:rPr>
      <w:rFonts w:cs="Wingdings"/>
    </w:rPr>
  </w:style>
  <w:style w:type="character" w:customStyle="1" w:styleId="ListLabel155">
    <w:name w:val="ListLabel 155"/>
    <w:qFormat/>
    <w:rsid w:val="001E5A29"/>
    <w:rPr>
      <w:rFonts w:cs="Symbol"/>
    </w:rPr>
  </w:style>
  <w:style w:type="character" w:customStyle="1" w:styleId="ListLabel156">
    <w:name w:val="ListLabel 156"/>
    <w:qFormat/>
    <w:rsid w:val="001E5A29"/>
    <w:rPr>
      <w:rFonts w:cs="Courier New"/>
    </w:rPr>
  </w:style>
  <w:style w:type="character" w:customStyle="1" w:styleId="ListLabel157">
    <w:name w:val="ListLabel 157"/>
    <w:qFormat/>
    <w:rsid w:val="001E5A29"/>
    <w:rPr>
      <w:rFonts w:cs="Wingdings"/>
    </w:rPr>
  </w:style>
  <w:style w:type="character" w:customStyle="1" w:styleId="ListLabel158">
    <w:name w:val="ListLabel 158"/>
    <w:qFormat/>
    <w:rsid w:val="001E5A29"/>
    <w:rPr>
      <w:rFonts w:cs="Symbol"/>
    </w:rPr>
  </w:style>
  <w:style w:type="character" w:customStyle="1" w:styleId="ListLabel159">
    <w:name w:val="ListLabel 159"/>
    <w:qFormat/>
    <w:rsid w:val="001E5A29"/>
    <w:rPr>
      <w:rFonts w:cs="Courier New"/>
    </w:rPr>
  </w:style>
  <w:style w:type="character" w:customStyle="1" w:styleId="ListLabel160">
    <w:name w:val="ListLabel 160"/>
    <w:qFormat/>
    <w:rsid w:val="001E5A29"/>
    <w:rPr>
      <w:rFonts w:cs="Wingdings"/>
    </w:rPr>
  </w:style>
  <w:style w:type="character" w:customStyle="1" w:styleId="ListLabel161">
    <w:name w:val="ListLabel 161"/>
    <w:qFormat/>
    <w:rsid w:val="001E5A29"/>
    <w:rPr>
      <w:rFonts w:cs="Symbol"/>
    </w:rPr>
  </w:style>
  <w:style w:type="character" w:customStyle="1" w:styleId="ListLabel162">
    <w:name w:val="ListLabel 162"/>
    <w:qFormat/>
    <w:rsid w:val="001E5A29"/>
    <w:rPr>
      <w:rFonts w:cs="Courier New"/>
    </w:rPr>
  </w:style>
  <w:style w:type="character" w:customStyle="1" w:styleId="ListLabel163">
    <w:name w:val="ListLabel 163"/>
    <w:qFormat/>
    <w:rsid w:val="001E5A29"/>
    <w:rPr>
      <w:rFonts w:cs="Wingdings"/>
    </w:rPr>
  </w:style>
  <w:style w:type="character" w:customStyle="1" w:styleId="ListLabel164">
    <w:name w:val="ListLabel 164"/>
    <w:qFormat/>
    <w:rsid w:val="001E5A29"/>
    <w:rPr>
      <w:rFonts w:cs="Symbol"/>
    </w:rPr>
  </w:style>
  <w:style w:type="character" w:customStyle="1" w:styleId="ListLabel165">
    <w:name w:val="ListLabel 165"/>
    <w:qFormat/>
    <w:rsid w:val="001E5A29"/>
    <w:rPr>
      <w:rFonts w:cs="Courier New"/>
    </w:rPr>
  </w:style>
  <w:style w:type="character" w:customStyle="1" w:styleId="ListLabel166">
    <w:name w:val="ListLabel 166"/>
    <w:qFormat/>
    <w:rsid w:val="001E5A29"/>
    <w:rPr>
      <w:rFonts w:cs="Wingdings"/>
    </w:rPr>
  </w:style>
  <w:style w:type="character" w:customStyle="1" w:styleId="ListLabel167">
    <w:name w:val="ListLabel 167"/>
    <w:qFormat/>
    <w:rsid w:val="001E5A29"/>
    <w:rPr>
      <w:rFonts w:cs="Symbol"/>
    </w:rPr>
  </w:style>
  <w:style w:type="character" w:customStyle="1" w:styleId="ListLabel168">
    <w:name w:val="ListLabel 168"/>
    <w:qFormat/>
    <w:rsid w:val="001E5A29"/>
    <w:rPr>
      <w:rFonts w:cs="Courier New"/>
    </w:rPr>
  </w:style>
  <w:style w:type="character" w:customStyle="1" w:styleId="ListLabel169">
    <w:name w:val="ListLabel 169"/>
    <w:qFormat/>
    <w:rsid w:val="001E5A29"/>
    <w:rPr>
      <w:rFonts w:cs="Wingdings"/>
    </w:rPr>
  </w:style>
  <w:style w:type="character" w:customStyle="1" w:styleId="ListLabel170">
    <w:name w:val="ListLabel 170"/>
    <w:qFormat/>
    <w:rsid w:val="001E5A29"/>
    <w:rPr>
      <w:rFonts w:cs="Symbol"/>
    </w:rPr>
  </w:style>
  <w:style w:type="character" w:customStyle="1" w:styleId="ListLabel171">
    <w:name w:val="ListLabel 171"/>
    <w:qFormat/>
    <w:rsid w:val="001E5A29"/>
    <w:rPr>
      <w:rFonts w:cs="Courier New"/>
    </w:rPr>
  </w:style>
  <w:style w:type="character" w:customStyle="1" w:styleId="ListLabel172">
    <w:name w:val="ListLabel 172"/>
    <w:qFormat/>
    <w:rsid w:val="001E5A29"/>
    <w:rPr>
      <w:rFonts w:cs="Wingdings"/>
    </w:rPr>
  </w:style>
  <w:style w:type="character" w:customStyle="1" w:styleId="ListLabel173">
    <w:name w:val="ListLabel 173"/>
    <w:qFormat/>
    <w:rsid w:val="001E5A29"/>
    <w:rPr>
      <w:rFonts w:cs="Symbol"/>
    </w:rPr>
  </w:style>
  <w:style w:type="character" w:customStyle="1" w:styleId="ListLabel174">
    <w:name w:val="ListLabel 174"/>
    <w:qFormat/>
    <w:rsid w:val="001E5A29"/>
    <w:rPr>
      <w:rFonts w:cs="Courier New"/>
    </w:rPr>
  </w:style>
  <w:style w:type="character" w:customStyle="1" w:styleId="ListLabel175">
    <w:name w:val="ListLabel 175"/>
    <w:qFormat/>
    <w:rsid w:val="001E5A29"/>
    <w:rPr>
      <w:rFonts w:cs="Wingdings"/>
    </w:rPr>
  </w:style>
  <w:style w:type="character" w:customStyle="1" w:styleId="ListLabel176">
    <w:name w:val="ListLabel 176"/>
    <w:qFormat/>
    <w:rsid w:val="001E5A29"/>
    <w:rPr>
      <w:rFonts w:cs="Symbol"/>
    </w:rPr>
  </w:style>
  <w:style w:type="character" w:customStyle="1" w:styleId="ListLabel177">
    <w:name w:val="ListLabel 177"/>
    <w:qFormat/>
    <w:rsid w:val="001E5A29"/>
    <w:rPr>
      <w:rFonts w:cs="Courier New"/>
    </w:rPr>
  </w:style>
  <w:style w:type="character" w:customStyle="1" w:styleId="ListLabel178">
    <w:name w:val="ListLabel 178"/>
    <w:qFormat/>
    <w:rsid w:val="001E5A29"/>
    <w:rPr>
      <w:rFonts w:cs="Wingdings"/>
    </w:rPr>
  </w:style>
  <w:style w:type="character" w:customStyle="1" w:styleId="ListLabel179">
    <w:name w:val="ListLabel 179"/>
    <w:qFormat/>
    <w:rsid w:val="001E5A29"/>
    <w:rPr>
      <w:rFonts w:cs="Symbol"/>
    </w:rPr>
  </w:style>
  <w:style w:type="character" w:customStyle="1" w:styleId="ListLabel180">
    <w:name w:val="ListLabel 180"/>
    <w:qFormat/>
    <w:rsid w:val="001E5A29"/>
    <w:rPr>
      <w:rFonts w:cs="Courier New"/>
    </w:rPr>
  </w:style>
  <w:style w:type="character" w:customStyle="1" w:styleId="ListLabel181">
    <w:name w:val="ListLabel 181"/>
    <w:qFormat/>
    <w:rsid w:val="001E5A29"/>
    <w:rPr>
      <w:rFonts w:cs="Wingdings"/>
    </w:rPr>
  </w:style>
  <w:style w:type="character" w:customStyle="1" w:styleId="ListLabel182">
    <w:name w:val="ListLabel 182"/>
    <w:qFormat/>
    <w:rsid w:val="001E5A29"/>
    <w:rPr>
      <w:rFonts w:cs="Symbol"/>
    </w:rPr>
  </w:style>
  <w:style w:type="character" w:customStyle="1" w:styleId="ListLabel183">
    <w:name w:val="ListLabel 183"/>
    <w:qFormat/>
    <w:rsid w:val="001E5A29"/>
    <w:rPr>
      <w:rFonts w:cs="Courier New"/>
    </w:rPr>
  </w:style>
  <w:style w:type="character" w:customStyle="1" w:styleId="ListLabel184">
    <w:name w:val="ListLabel 184"/>
    <w:qFormat/>
    <w:rsid w:val="001E5A29"/>
    <w:rPr>
      <w:rFonts w:cs="Wingdings"/>
    </w:rPr>
  </w:style>
  <w:style w:type="character" w:customStyle="1" w:styleId="ListLabel185">
    <w:name w:val="ListLabel 185"/>
    <w:qFormat/>
    <w:rsid w:val="001E5A29"/>
    <w:rPr>
      <w:rFonts w:cs="Symbol"/>
    </w:rPr>
  </w:style>
  <w:style w:type="character" w:customStyle="1" w:styleId="ListLabel186">
    <w:name w:val="ListLabel 186"/>
    <w:qFormat/>
    <w:rsid w:val="001E5A29"/>
    <w:rPr>
      <w:rFonts w:cs="Courier New"/>
    </w:rPr>
  </w:style>
  <w:style w:type="character" w:customStyle="1" w:styleId="ListLabel187">
    <w:name w:val="ListLabel 187"/>
    <w:qFormat/>
    <w:rsid w:val="001E5A29"/>
    <w:rPr>
      <w:rFonts w:cs="Wingdings"/>
    </w:rPr>
  </w:style>
  <w:style w:type="character" w:customStyle="1" w:styleId="ListLabel188">
    <w:name w:val="ListLabel 188"/>
    <w:qFormat/>
    <w:rsid w:val="001E5A29"/>
    <w:rPr>
      <w:rFonts w:cs="Symbol"/>
    </w:rPr>
  </w:style>
  <w:style w:type="character" w:customStyle="1" w:styleId="ListLabel189">
    <w:name w:val="ListLabel 189"/>
    <w:qFormat/>
    <w:rsid w:val="001E5A29"/>
    <w:rPr>
      <w:rFonts w:cs="Courier New"/>
    </w:rPr>
  </w:style>
  <w:style w:type="character" w:customStyle="1" w:styleId="ListLabel190">
    <w:name w:val="ListLabel 190"/>
    <w:qFormat/>
    <w:rsid w:val="001E5A29"/>
    <w:rPr>
      <w:rFonts w:cs="Wingdings"/>
    </w:rPr>
  </w:style>
  <w:style w:type="character" w:customStyle="1" w:styleId="ListLabel191">
    <w:name w:val="ListLabel 191"/>
    <w:qFormat/>
    <w:rsid w:val="001E5A29"/>
    <w:rPr>
      <w:rFonts w:cs="Symbol"/>
    </w:rPr>
  </w:style>
  <w:style w:type="character" w:customStyle="1" w:styleId="ListLabel192">
    <w:name w:val="ListLabel 192"/>
    <w:qFormat/>
    <w:rsid w:val="001E5A29"/>
    <w:rPr>
      <w:rFonts w:cs="Courier New"/>
    </w:rPr>
  </w:style>
  <w:style w:type="character" w:customStyle="1" w:styleId="ListLabel193">
    <w:name w:val="ListLabel 193"/>
    <w:qFormat/>
    <w:rsid w:val="001E5A29"/>
    <w:rPr>
      <w:rFonts w:cs="Wingdings"/>
    </w:rPr>
  </w:style>
  <w:style w:type="character" w:customStyle="1" w:styleId="ListLabel194">
    <w:name w:val="ListLabel 194"/>
    <w:qFormat/>
    <w:rsid w:val="001E5A29"/>
    <w:rPr>
      <w:rFonts w:cs="Symbol"/>
    </w:rPr>
  </w:style>
  <w:style w:type="character" w:customStyle="1" w:styleId="ListLabel195">
    <w:name w:val="ListLabel 195"/>
    <w:qFormat/>
    <w:rsid w:val="001E5A29"/>
    <w:rPr>
      <w:rFonts w:cs="Courier New"/>
    </w:rPr>
  </w:style>
  <w:style w:type="character" w:customStyle="1" w:styleId="ListLabel196">
    <w:name w:val="ListLabel 196"/>
    <w:qFormat/>
    <w:rsid w:val="001E5A29"/>
    <w:rPr>
      <w:rFonts w:cs="Wingdings"/>
    </w:rPr>
  </w:style>
  <w:style w:type="character" w:customStyle="1" w:styleId="ListLabel197">
    <w:name w:val="ListLabel 197"/>
    <w:qFormat/>
    <w:rsid w:val="001E5A29"/>
    <w:rPr>
      <w:rFonts w:cs="Symbol"/>
    </w:rPr>
  </w:style>
  <w:style w:type="character" w:customStyle="1" w:styleId="ListLabel198">
    <w:name w:val="ListLabel 198"/>
    <w:qFormat/>
    <w:rsid w:val="001E5A29"/>
    <w:rPr>
      <w:rFonts w:cs="Courier New"/>
    </w:rPr>
  </w:style>
  <w:style w:type="character" w:customStyle="1" w:styleId="ListLabel199">
    <w:name w:val="ListLabel 199"/>
    <w:qFormat/>
    <w:rsid w:val="001E5A29"/>
    <w:rPr>
      <w:rFonts w:cs="Wingdings"/>
    </w:rPr>
  </w:style>
  <w:style w:type="character" w:customStyle="1" w:styleId="ListLabel200">
    <w:name w:val="ListLabel 200"/>
    <w:qFormat/>
    <w:rsid w:val="001E5A29"/>
    <w:rPr>
      <w:rFonts w:cs="Symbol"/>
    </w:rPr>
  </w:style>
  <w:style w:type="character" w:customStyle="1" w:styleId="ListLabel201">
    <w:name w:val="ListLabel 201"/>
    <w:qFormat/>
    <w:rsid w:val="001E5A29"/>
    <w:rPr>
      <w:rFonts w:cs="Courier New"/>
    </w:rPr>
  </w:style>
  <w:style w:type="character" w:customStyle="1" w:styleId="ListLabel202">
    <w:name w:val="ListLabel 202"/>
    <w:qFormat/>
    <w:rsid w:val="001E5A29"/>
    <w:rPr>
      <w:rFonts w:cs="Wingdings"/>
    </w:rPr>
  </w:style>
  <w:style w:type="character" w:customStyle="1" w:styleId="ListLabel203">
    <w:name w:val="ListLabel 203"/>
    <w:qFormat/>
    <w:rsid w:val="001E5A29"/>
    <w:rPr>
      <w:rFonts w:cs="Symbol"/>
    </w:rPr>
  </w:style>
  <w:style w:type="character" w:customStyle="1" w:styleId="ListLabel204">
    <w:name w:val="ListLabel 204"/>
    <w:qFormat/>
    <w:rsid w:val="001E5A29"/>
    <w:rPr>
      <w:rFonts w:cs="Courier New"/>
    </w:rPr>
  </w:style>
  <w:style w:type="character" w:customStyle="1" w:styleId="ListLabel205">
    <w:name w:val="ListLabel 205"/>
    <w:qFormat/>
    <w:rsid w:val="001E5A29"/>
    <w:rPr>
      <w:rFonts w:cs="Wingdings"/>
    </w:rPr>
  </w:style>
  <w:style w:type="character" w:customStyle="1" w:styleId="ListLabel206">
    <w:name w:val="ListLabel 206"/>
    <w:qFormat/>
    <w:rsid w:val="001E5A29"/>
    <w:rPr>
      <w:rFonts w:cs="Symbol"/>
    </w:rPr>
  </w:style>
  <w:style w:type="character" w:customStyle="1" w:styleId="ListLabel207">
    <w:name w:val="ListLabel 207"/>
    <w:qFormat/>
    <w:rsid w:val="001E5A29"/>
    <w:rPr>
      <w:rFonts w:cs="Symbol"/>
    </w:rPr>
  </w:style>
  <w:style w:type="character" w:customStyle="1" w:styleId="ListLabel208">
    <w:name w:val="ListLabel 208"/>
    <w:qFormat/>
    <w:rsid w:val="001E5A29"/>
    <w:rPr>
      <w:rFonts w:cs="Courier New"/>
    </w:rPr>
  </w:style>
  <w:style w:type="character" w:customStyle="1" w:styleId="ListLabel209">
    <w:name w:val="ListLabel 209"/>
    <w:qFormat/>
    <w:rsid w:val="001E5A29"/>
    <w:rPr>
      <w:rFonts w:cs="Courier New"/>
    </w:rPr>
  </w:style>
  <w:style w:type="character" w:customStyle="1" w:styleId="ListLabel210">
    <w:name w:val="ListLabel 210"/>
    <w:qFormat/>
    <w:rsid w:val="001E5A29"/>
    <w:rPr>
      <w:rFonts w:cs="Courier New"/>
    </w:rPr>
  </w:style>
  <w:style w:type="character" w:customStyle="1" w:styleId="ListLabel211">
    <w:name w:val="ListLabel 211"/>
    <w:qFormat/>
    <w:rsid w:val="001E5A29"/>
    <w:rPr>
      <w:sz w:val="20"/>
    </w:rPr>
  </w:style>
  <w:style w:type="character" w:customStyle="1" w:styleId="ListLabel212">
    <w:name w:val="ListLabel 212"/>
    <w:qFormat/>
    <w:rsid w:val="001E5A29"/>
    <w:rPr>
      <w:sz w:val="20"/>
    </w:rPr>
  </w:style>
  <w:style w:type="character" w:customStyle="1" w:styleId="ListLabel213">
    <w:name w:val="ListLabel 213"/>
    <w:qFormat/>
    <w:rsid w:val="001E5A29"/>
    <w:rPr>
      <w:sz w:val="20"/>
    </w:rPr>
  </w:style>
  <w:style w:type="character" w:customStyle="1" w:styleId="ListLabel214">
    <w:name w:val="ListLabel 214"/>
    <w:qFormat/>
    <w:rsid w:val="001E5A29"/>
    <w:rPr>
      <w:sz w:val="20"/>
    </w:rPr>
  </w:style>
  <w:style w:type="character" w:customStyle="1" w:styleId="ListLabel215">
    <w:name w:val="ListLabel 215"/>
    <w:qFormat/>
    <w:rsid w:val="001E5A29"/>
    <w:rPr>
      <w:sz w:val="20"/>
    </w:rPr>
  </w:style>
  <w:style w:type="character" w:customStyle="1" w:styleId="ListLabel216">
    <w:name w:val="ListLabel 216"/>
    <w:qFormat/>
    <w:rsid w:val="001E5A29"/>
    <w:rPr>
      <w:sz w:val="20"/>
    </w:rPr>
  </w:style>
  <w:style w:type="character" w:customStyle="1" w:styleId="ListLabel217">
    <w:name w:val="ListLabel 217"/>
    <w:qFormat/>
    <w:rsid w:val="001E5A29"/>
    <w:rPr>
      <w:sz w:val="20"/>
    </w:rPr>
  </w:style>
  <w:style w:type="character" w:customStyle="1" w:styleId="ListLabel218">
    <w:name w:val="ListLabel 218"/>
    <w:qFormat/>
    <w:rsid w:val="001E5A29"/>
    <w:rPr>
      <w:sz w:val="20"/>
    </w:rPr>
  </w:style>
  <w:style w:type="character" w:customStyle="1" w:styleId="ListLabel219">
    <w:name w:val="ListLabel 219"/>
    <w:qFormat/>
    <w:rsid w:val="001E5A29"/>
    <w:rPr>
      <w:rFonts w:cs="Courier New"/>
    </w:rPr>
  </w:style>
  <w:style w:type="character" w:customStyle="1" w:styleId="ListLabel220">
    <w:name w:val="ListLabel 220"/>
    <w:qFormat/>
    <w:rsid w:val="001E5A29"/>
    <w:rPr>
      <w:rFonts w:cs="Courier New"/>
    </w:rPr>
  </w:style>
  <w:style w:type="character" w:customStyle="1" w:styleId="ListLabel221">
    <w:name w:val="ListLabel 221"/>
    <w:qFormat/>
    <w:rsid w:val="001E5A29"/>
    <w:rPr>
      <w:rFonts w:cs="Courier New"/>
    </w:rPr>
  </w:style>
  <w:style w:type="character" w:customStyle="1" w:styleId="ListLabel222">
    <w:name w:val="ListLabel 222"/>
    <w:qFormat/>
    <w:rsid w:val="001E5A29"/>
    <w:rPr>
      <w:rFonts w:cs="Courier New"/>
    </w:rPr>
  </w:style>
  <w:style w:type="character" w:customStyle="1" w:styleId="ListLabel223">
    <w:name w:val="ListLabel 223"/>
    <w:qFormat/>
    <w:rsid w:val="001E5A29"/>
    <w:rPr>
      <w:rFonts w:cs="Times New Roman"/>
      <w:color w:val="00000A"/>
    </w:rPr>
  </w:style>
  <w:style w:type="character" w:customStyle="1" w:styleId="ListLabel224">
    <w:name w:val="ListLabel 224"/>
    <w:qFormat/>
    <w:rsid w:val="001E5A29"/>
    <w:rPr>
      <w:rFonts w:cs="Courier New"/>
    </w:rPr>
  </w:style>
  <w:style w:type="character" w:customStyle="1" w:styleId="ListLabel225">
    <w:name w:val="ListLabel 225"/>
    <w:qFormat/>
    <w:rsid w:val="001E5A29"/>
    <w:rPr>
      <w:rFonts w:cs="Courier New"/>
    </w:rPr>
  </w:style>
  <w:style w:type="character" w:customStyle="1" w:styleId="ListLabel226">
    <w:name w:val="ListLabel 226"/>
    <w:qFormat/>
    <w:rsid w:val="001E5A29"/>
    <w:rPr>
      <w:rFonts w:cs="Courier New"/>
    </w:rPr>
  </w:style>
  <w:style w:type="character" w:customStyle="1" w:styleId="ListLabel227">
    <w:name w:val="ListLabel 227"/>
    <w:qFormat/>
    <w:rsid w:val="001E5A29"/>
    <w:rPr>
      <w:rFonts w:cs="OpenSymbol"/>
    </w:rPr>
  </w:style>
  <w:style w:type="character" w:customStyle="1" w:styleId="ListLabel228">
    <w:name w:val="ListLabel 228"/>
    <w:qFormat/>
    <w:rsid w:val="001E5A29"/>
    <w:rPr>
      <w:rFonts w:cs="OpenSymbol"/>
    </w:rPr>
  </w:style>
  <w:style w:type="character" w:customStyle="1" w:styleId="ListLabel229">
    <w:name w:val="ListLabel 229"/>
    <w:qFormat/>
    <w:rsid w:val="001E5A29"/>
    <w:rPr>
      <w:rFonts w:cs="OpenSymbol"/>
    </w:rPr>
  </w:style>
  <w:style w:type="character" w:customStyle="1" w:styleId="ListLabel230">
    <w:name w:val="ListLabel 230"/>
    <w:qFormat/>
    <w:rsid w:val="001E5A29"/>
    <w:rPr>
      <w:rFonts w:cs="OpenSymbol"/>
    </w:rPr>
  </w:style>
  <w:style w:type="character" w:customStyle="1" w:styleId="ListLabel231">
    <w:name w:val="ListLabel 231"/>
    <w:qFormat/>
    <w:rsid w:val="001E5A29"/>
    <w:rPr>
      <w:rFonts w:cs="OpenSymbol"/>
    </w:rPr>
  </w:style>
  <w:style w:type="character" w:customStyle="1" w:styleId="ListLabel232">
    <w:name w:val="ListLabel 232"/>
    <w:qFormat/>
    <w:rsid w:val="001E5A29"/>
    <w:rPr>
      <w:rFonts w:cs="OpenSymbol"/>
    </w:rPr>
  </w:style>
  <w:style w:type="character" w:customStyle="1" w:styleId="ListLabel233">
    <w:name w:val="ListLabel 233"/>
    <w:qFormat/>
    <w:rsid w:val="001E5A29"/>
    <w:rPr>
      <w:rFonts w:cs="OpenSymbol"/>
    </w:rPr>
  </w:style>
  <w:style w:type="character" w:customStyle="1" w:styleId="ListLabel234">
    <w:name w:val="ListLabel 234"/>
    <w:qFormat/>
    <w:rsid w:val="001E5A29"/>
    <w:rPr>
      <w:rFonts w:cs="OpenSymbol"/>
    </w:rPr>
  </w:style>
  <w:style w:type="character" w:customStyle="1" w:styleId="ListLabel235">
    <w:name w:val="ListLabel 235"/>
    <w:qFormat/>
    <w:rsid w:val="001E5A29"/>
    <w:rPr>
      <w:rFonts w:cs="OpenSymbol"/>
    </w:rPr>
  </w:style>
  <w:style w:type="character" w:customStyle="1" w:styleId="ListLabel236">
    <w:name w:val="ListLabel 236"/>
    <w:qFormat/>
    <w:rsid w:val="001E5A29"/>
    <w:rPr>
      <w:rFonts w:cs="Courier New"/>
    </w:rPr>
  </w:style>
  <w:style w:type="character" w:customStyle="1" w:styleId="ListLabel237">
    <w:name w:val="ListLabel 237"/>
    <w:qFormat/>
    <w:rsid w:val="001E5A29"/>
    <w:rPr>
      <w:rFonts w:cs="Courier New"/>
    </w:rPr>
  </w:style>
  <w:style w:type="character" w:customStyle="1" w:styleId="ListLabel238">
    <w:name w:val="ListLabel 238"/>
    <w:qFormat/>
    <w:rsid w:val="001E5A29"/>
    <w:rPr>
      <w:rFonts w:cs="Courier New"/>
    </w:rPr>
  </w:style>
  <w:style w:type="character" w:customStyle="1" w:styleId="ListLabel239">
    <w:name w:val="ListLabel 239"/>
    <w:qFormat/>
    <w:rsid w:val="001E5A29"/>
    <w:rPr>
      <w:color w:val="00000A"/>
      <w:sz w:val="24"/>
    </w:rPr>
  </w:style>
  <w:style w:type="character" w:customStyle="1" w:styleId="ListLabel240">
    <w:name w:val="ListLabel 240"/>
    <w:qFormat/>
    <w:rsid w:val="001E5A29"/>
    <w:rPr>
      <w:rFonts w:cs="Courier New"/>
    </w:rPr>
  </w:style>
  <w:style w:type="character" w:customStyle="1" w:styleId="ListLabel241">
    <w:name w:val="ListLabel 241"/>
    <w:qFormat/>
    <w:rsid w:val="001E5A29"/>
    <w:rPr>
      <w:rFonts w:cs="Courier New"/>
    </w:rPr>
  </w:style>
  <w:style w:type="character" w:customStyle="1" w:styleId="ListLabel242">
    <w:name w:val="ListLabel 242"/>
    <w:qFormat/>
    <w:rsid w:val="001E5A29"/>
    <w:rPr>
      <w:rFonts w:cs="Courier New"/>
    </w:rPr>
  </w:style>
  <w:style w:type="character" w:customStyle="1" w:styleId="ListLabel243">
    <w:name w:val="ListLabel 243"/>
    <w:qFormat/>
    <w:rsid w:val="001E5A29"/>
    <w:rPr>
      <w:rFonts w:cs="Courier New"/>
    </w:rPr>
  </w:style>
  <w:style w:type="character" w:customStyle="1" w:styleId="ListLabel244">
    <w:name w:val="ListLabel 244"/>
    <w:qFormat/>
    <w:rsid w:val="001E5A29"/>
    <w:rPr>
      <w:rFonts w:cs="Courier New"/>
    </w:rPr>
  </w:style>
  <w:style w:type="character" w:customStyle="1" w:styleId="ListLabel245">
    <w:name w:val="ListLabel 245"/>
    <w:qFormat/>
    <w:rsid w:val="001E5A29"/>
    <w:rPr>
      <w:rFonts w:cs="Courier New"/>
    </w:rPr>
  </w:style>
  <w:style w:type="character" w:customStyle="1" w:styleId="ListLabel246">
    <w:name w:val="ListLabel 246"/>
    <w:qFormat/>
    <w:rsid w:val="001E5A29"/>
    <w:rPr>
      <w:rFonts w:cs="Courier New"/>
    </w:rPr>
  </w:style>
  <w:style w:type="character" w:customStyle="1" w:styleId="ListLabel247">
    <w:name w:val="ListLabel 247"/>
    <w:qFormat/>
    <w:rsid w:val="001E5A29"/>
    <w:rPr>
      <w:rFonts w:cs="Courier New"/>
    </w:rPr>
  </w:style>
  <w:style w:type="character" w:customStyle="1" w:styleId="ListLabel248">
    <w:name w:val="ListLabel 248"/>
    <w:qFormat/>
    <w:rsid w:val="001E5A29"/>
    <w:rPr>
      <w:rFonts w:cs="Courier New"/>
    </w:rPr>
  </w:style>
  <w:style w:type="character" w:customStyle="1" w:styleId="ListLabel249">
    <w:name w:val="ListLabel 249"/>
    <w:qFormat/>
    <w:rsid w:val="001E5A29"/>
    <w:rPr>
      <w:rFonts w:cs="Times New Roman"/>
    </w:rPr>
  </w:style>
  <w:style w:type="character" w:customStyle="1" w:styleId="ListLabel250">
    <w:name w:val="ListLabel 250"/>
    <w:qFormat/>
    <w:rsid w:val="001E5A29"/>
    <w:rPr>
      <w:rFonts w:cs="Times New Roman"/>
    </w:rPr>
  </w:style>
  <w:style w:type="character" w:customStyle="1" w:styleId="ListLabel251">
    <w:name w:val="ListLabel 251"/>
    <w:qFormat/>
    <w:rsid w:val="001E5A29"/>
    <w:rPr>
      <w:rFonts w:cs="Times New Roman"/>
    </w:rPr>
  </w:style>
  <w:style w:type="character" w:customStyle="1" w:styleId="ListLabel252">
    <w:name w:val="ListLabel 252"/>
    <w:qFormat/>
    <w:rsid w:val="001E5A29"/>
    <w:rPr>
      <w:rFonts w:cs="Times New Roman"/>
    </w:rPr>
  </w:style>
  <w:style w:type="character" w:customStyle="1" w:styleId="ListLabel253">
    <w:name w:val="ListLabel 253"/>
    <w:qFormat/>
    <w:rsid w:val="001E5A29"/>
    <w:rPr>
      <w:rFonts w:cs="Times New Roman"/>
    </w:rPr>
  </w:style>
  <w:style w:type="character" w:customStyle="1" w:styleId="ListLabel254">
    <w:name w:val="ListLabel 254"/>
    <w:qFormat/>
    <w:rsid w:val="001E5A29"/>
    <w:rPr>
      <w:rFonts w:cs="Times New Roman"/>
    </w:rPr>
  </w:style>
  <w:style w:type="character" w:customStyle="1" w:styleId="ListLabel255">
    <w:name w:val="ListLabel 255"/>
    <w:qFormat/>
    <w:rsid w:val="001E5A29"/>
    <w:rPr>
      <w:rFonts w:cs="Times New Roman"/>
    </w:rPr>
  </w:style>
  <w:style w:type="character" w:customStyle="1" w:styleId="ListLabel256">
    <w:name w:val="ListLabel 256"/>
    <w:qFormat/>
    <w:rsid w:val="001E5A29"/>
    <w:rPr>
      <w:rFonts w:cs="Times New Roman"/>
    </w:rPr>
  </w:style>
  <w:style w:type="character" w:customStyle="1" w:styleId="ListLabel257">
    <w:name w:val="ListLabel 257"/>
    <w:qFormat/>
    <w:rsid w:val="001E5A29"/>
    <w:rPr>
      <w:rFonts w:cs="Courier New"/>
    </w:rPr>
  </w:style>
  <w:style w:type="character" w:customStyle="1" w:styleId="ListLabel258">
    <w:name w:val="ListLabel 258"/>
    <w:qFormat/>
    <w:rsid w:val="001E5A29"/>
    <w:rPr>
      <w:rFonts w:cs="Courier New"/>
    </w:rPr>
  </w:style>
  <w:style w:type="character" w:customStyle="1" w:styleId="ListLabel259">
    <w:name w:val="ListLabel 259"/>
    <w:qFormat/>
    <w:rsid w:val="001E5A29"/>
    <w:rPr>
      <w:rFonts w:cs="Courier New"/>
    </w:rPr>
  </w:style>
  <w:style w:type="character" w:customStyle="1" w:styleId="ListLabel260">
    <w:name w:val="ListLabel 260"/>
    <w:qFormat/>
    <w:rsid w:val="001E5A29"/>
    <w:rPr>
      <w:rFonts w:cs="Courier New"/>
    </w:rPr>
  </w:style>
  <w:style w:type="character" w:customStyle="1" w:styleId="ListLabel261">
    <w:name w:val="ListLabel 261"/>
    <w:qFormat/>
    <w:rsid w:val="001E5A29"/>
    <w:rPr>
      <w:rFonts w:cs="Courier New"/>
    </w:rPr>
  </w:style>
  <w:style w:type="character" w:customStyle="1" w:styleId="ListLabel262">
    <w:name w:val="ListLabel 262"/>
    <w:qFormat/>
    <w:rsid w:val="001E5A29"/>
    <w:rPr>
      <w:rFonts w:cs="Courier New"/>
    </w:rPr>
  </w:style>
  <w:style w:type="character" w:customStyle="1" w:styleId="ListLabel263">
    <w:name w:val="ListLabel 263"/>
    <w:qFormat/>
    <w:rsid w:val="001E5A29"/>
    <w:rPr>
      <w:rFonts w:cs="Courier New"/>
    </w:rPr>
  </w:style>
  <w:style w:type="character" w:customStyle="1" w:styleId="ListLabel264">
    <w:name w:val="ListLabel 264"/>
    <w:qFormat/>
    <w:rsid w:val="001E5A29"/>
    <w:rPr>
      <w:rFonts w:cs="Courier New"/>
    </w:rPr>
  </w:style>
  <w:style w:type="character" w:customStyle="1" w:styleId="ListLabel265">
    <w:name w:val="ListLabel 265"/>
    <w:qFormat/>
    <w:rsid w:val="001E5A29"/>
    <w:rPr>
      <w:rFonts w:cs="Courier New"/>
    </w:rPr>
  </w:style>
  <w:style w:type="character" w:customStyle="1" w:styleId="ListLabel266">
    <w:name w:val="ListLabel 266"/>
    <w:qFormat/>
    <w:rsid w:val="001E5A29"/>
    <w:rPr>
      <w:rFonts w:cs="Courier New"/>
    </w:rPr>
  </w:style>
  <w:style w:type="character" w:customStyle="1" w:styleId="ListLabel267">
    <w:name w:val="ListLabel 267"/>
    <w:qFormat/>
    <w:rsid w:val="001E5A29"/>
    <w:rPr>
      <w:rFonts w:cs="Courier New"/>
    </w:rPr>
  </w:style>
  <w:style w:type="character" w:customStyle="1" w:styleId="ListLabel268">
    <w:name w:val="ListLabel 268"/>
    <w:qFormat/>
    <w:rsid w:val="001E5A29"/>
    <w:rPr>
      <w:rFonts w:cs="Courier New"/>
    </w:rPr>
  </w:style>
  <w:style w:type="character" w:customStyle="1" w:styleId="ListLabel269">
    <w:name w:val="ListLabel 269"/>
    <w:qFormat/>
    <w:rsid w:val="001E5A29"/>
    <w:rPr>
      <w:rFonts w:cs="Courier New"/>
    </w:rPr>
  </w:style>
  <w:style w:type="character" w:customStyle="1" w:styleId="ListLabel270">
    <w:name w:val="ListLabel 270"/>
    <w:qFormat/>
    <w:rsid w:val="001E5A29"/>
    <w:rPr>
      <w:rFonts w:cs="Courier New"/>
    </w:rPr>
  </w:style>
  <w:style w:type="character" w:customStyle="1" w:styleId="ListLabel271">
    <w:name w:val="ListLabel 271"/>
    <w:qFormat/>
    <w:rsid w:val="001E5A29"/>
    <w:rPr>
      <w:rFonts w:cs="Courier New"/>
    </w:rPr>
  </w:style>
  <w:style w:type="character" w:customStyle="1" w:styleId="ListLabel272">
    <w:name w:val="ListLabel 272"/>
    <w:qFormat/>
    <w:rsid w:val="001E5A29"/>
    <w:rPr>
      <w:rFonts w:cs="Courier New"/>
    </w:rPr>
  </w:style>
  <w:style w:type="character" w:customStyle="1" w:styleId="ListLabel273">
    <w:name w:val="ListLabel 273"/>
    <w:qFormat/>
    <w:rsid w:val="001E5A29"/>
    <w:rPr>
      <w:rFonts w:cs="Courier New"/>
    </w:rPr>
  </w:style>
  <w:style w:type="character" w:customStyle="1" w:styleId="ListLabel274">
    <w:name w:val="ListLabel 274"/>
    <w:qFormat/>
    <w:rsid w:val="001E5A29"/>
    <w:rPr>
      <w:rFonts w:cs="Courier New"/>
    </w:rPr>
  </w:style>
  <w:style w:type="character" w:customStyle="1" w:styleId="ListLabel275">
    <w:name w:val="ListLabel 275"/>
    <w:qFormat/>
    <w:rsid w:val="001E5A29"/>
    <w:rPr>
      <w:rFonts w:cs="Courier New"/>
    </w:rPr>
  </w:style>
  <w:style w:type="character" w:customStyle="1" w:styleId="ListLabel276">
    <w:name w:val="ListLabel 276"/>
    <w:qFormat/>
    <w:rsid w:val="001E5A29"/>
    <w:rPr>
      <w:rFonts w:cs="Courier New"/>
    </w:rPr>
  </w:style>
  <w:style w:type="character" w:customStyle="1" w:styleId="ListLabel277">
    <w:name w:val="ListLabel 277"/>
    <w:qFormat/>
    <w:rsid w:val="001E5A29"/>
    <w:rPr>
      <w:rFonts w:cs="Courier New"/>
    </w:rPr>
  </w:style>
  <w:style w:type="character" w:customStyle="1" w:styleId="ListLabel278">
    <w:name w:val="ListLabel 278"/>
    <w:qFormat/>
    <w:rsid w:val="001E5A29"/>
    <w:rPr>
      <w:rFonts w:cs="Courier New"/>
    </w:rPr>
  </w:style>
  <w:style w:type="character" w:customStyle="1" w:styleId="ListLabel279">
    <w:name w:val="ListLabel 279"/>
    <w:qFormat/>
    <w:rsid w:val="001E5A29"/>
    <w:rPr>
      <w:rFonts w:cs="Courier New"/>
    </w:rPr>
  </w:style>
  <w:style w:type="character" w:customStyle="1" w:styleId="ListLabel280">
    <w:name w:val="ListLabel 280"/>
    <w:qFormat/>
    <w:rsid w:val="001E5A29"/>
    <w:rPr>
      <w:rFonts w:cs="Courier New"/>
    </w:rPr>
  </w:style>
  <w:style w:type="character" w:customStyle="1" w:styleId="ListLabel281">
    <w:name w:val="ListLabel 281"/>
    <w:qFormat/>
    <w:rsid w:val="001E5A29"/>
    <w:rPr>
      <w:rFonts w:cs="Courier New"/>
    </w:rPr>
  </w:style>
  <w:style w:type="character" w:customStyle="1" w:styleId="ListLabel282">
    <w:name w:val="ListLabel 282"/>
    <w:qFormat/>
    <w:rsid w:val="001E5A29"/>
    <w:rPr>
      <w:rFonts w:cs="Courier New"/>
    </w:rPr>
  </w:style>
  <w:style w:type="character" w:customStyle="1" w:styleId="ListLabel283">
    <w:name w:val="ListLabel 283"/>
    <w:qFormat/>
    <w:rsid w:val="001E5A29"/>
    <w:rPr>
      <w:rFonts w:cs="Courier New"/>
    </w:rPr>
  </w:style>
  <w:style w:type="character" w:customStyle="1" w:styleId="ListLabel284">
    <w:name w:val="ListLabel 284"/>
    <w:qFormat/>
    <w:rsid w:val="001E5A29"/>
    <w:rPr>
      <w:rFonts w:ascii="Times New Roman" w:hAnsi="Times New Roman"/>
      <w:sz w:val="28"/>
    </w:rPr>
  </w:style>
  <w:style w:type="character" w:customStyle="1" w:styleId="ListLabel285">
    <w:name w:val="ListLabel 285"/>
    <w:qFormat/>
    <w:rsid w:val="001E5A29"/>
    <w:rPr>
      <w:rFonts w:cs="Times New Roman"/>
      <w:b w:val="0"/>
    </w:rPr>
  </w:style>
  <w:style w:type="character" w:customStyle="1" w:styleId="ListLabel286">
    <w:name w:val="ListLabel 286"/>
    <w:qFormat/>
    <w:rsid w:val="001E5A29"/>
    <w:rPr>
      <w:sz w:val="20"/>
    </w:rPr>
  </w:style>
  <w:style w:type="character" w:customStyle="1" w:styleId="ListLabel287">
    <w:name w:val="ListLabel 287"/>
    <w:qFormat/>
    <w:rsid w:val="001E5A29"/>
    <w:rPr>
      <w:sz w:val="20"/>
    </w:rPr>
  </w:style>
  <w:style w:type="character" w:customStyle="1" w:styleId="ListLabel288">
    <w:name w:val="ListLabel 288"/>
    <w:qFormat/>
    <w:rsid w:val="001E5A29"/>
    <w:rPr>
      <w:sz w:val="20"/>
    </w:rPr>
  </w:style>
  <w:style w:type="character" w:customStyle="1" w:styleId="ListLabel289">
    <w:name w:val="ListLabel 289"/>
    <w:qFormat/>
    <w:rsid w:val="001E5A29"/>
    <w:rPr>
      <w:sz w:val="20"/>
    </w:rPr>
  </w:style>
  <w:style w:type="character" w:customStyle="1" w:styleId="ListLabel290">
    <w:name w:val="ListLabel 290"/>
    <w:qFormat/>
    <w:rsid w:val="001E5A29"/>
    <w:rPr>
      <w:sz w:val="20"/>
    </w:rPr>
  </w:style>
  <w:style w:type="character" w:customStyle="1" w:styleId="ListLabel291">
    <w:name w:val="ListLabel 291"/>
    <w:qFormat/>
    <w:rsid w:val="001E5A29"/>
    <w:rPr>
      <w:sz w:val="20"/>
    </w:rPr>
  </w:style>
  <w:style w:type="character" w:customStyle="1" w:styleId="ListLabel292">
    <w:name w:val="ListLabel 292"/>
    <w:qFormat/>
    <w:rsid w:val="001E5A29"/>
    <w:rPr>
      <w:rFonts w:ascii="Times New Roman" w:hAnsi="Times New Roman"/>
      <w:b w:val="0"/>
      <w:sz w:val="28"/>
    </w:rPr>
  </w:style>
  <w:style w:type="character" w:customStyle="1" w:styleId="ListLabel293">
    <w:name w:val="ListLabel 293"/>
    <w:qFormat/>
    <w:rsid w:val="001E5A29"/>
    <w:rPr>
      <w:sz w:val="20"/>
    </w:rPr>
  </w:style>
  <w:style w:type="character" w:customStyle="1" w:styleId="ListLabel294">
    <w:name w:val="ListLabel 294"/>
    <w:qFormat/>
    <w:rsid w:val="001E5A29"/>
    <w:rPr>
      <w:sz w:val="20"/>
    </w:rPr>
  </w:style>
  <w:style w:type="character" w:customStyle="1" w:styleId="ListLabel295">
    <w:name w:val="ListLabel 295"/>
    <w:qFormat/>
    <w:rsid w:val="001E5A29"/>
    <w:rPr>
      <w:sz w:val="20"/>
    </w:rPr>
  </w:style>
  <w:style w:type="character" w:customStyle="1" w:styleId="ListLabel296">
    <w:name w:val="ListLabel 296"/>
    <w:qFormat/>
    <w:rsid w:val="001E5A29"/>
    <w:rPr>
      <w:sz w:val="20"/>
    </w:rPr>
  </w:style>
  <w:style w:type="character" w:customStyle="1" w:styleId="ListLabel297">
    <w:name w:val="ListLabel 297"/>
    <w:qFormat/>
    <w:rsid w:val="001E5A29"/>
    <w:rPr>
      <w:sz w:val="20"/>
    </w:rPr>
  </w:style>
  <w:style w:type="character" w:customStyle="1" w:styleId="ListLabel298">
    <w:name w:val="ListLabel 298"/>
    <w:qFormat/>
    <w:rsid w:val="001E5A29"/>
    <w:rPr>
      <w:sz w:val="20"/>
    </w:rPr>
  </w:style>
  <w:style w:type="character" w:customStyle="1" w:styleId="ListLabel299">
    <w:name w:val="ListLabel 299"/>
    <w:qFormat/>
    <w:rsid w:val="001E5A29"/>
    <w:rPr>
      <w:sz w:val="20"/>
    </w:rPr>
  </w:style>
  <w:style w:type="character" w:customStyle="1" w:styleId="ListLabel300">
    <w:name w:val="ListLabel 300"/>
    <w:qFormat/>
    <w:rsid w:val="001E5A29"/>
    <w:rPr>
      <w:sz w:val="20"/>
    </w:rPr>
  </w:style>
  <w:style w:type="character" w:customStyle="1" w:styleId="ListLabel301">
    <w:name w:val="ListLabel 301"/>
    <w:qFormat/>
    <w:rsid w:val="001E5A29"/>
    <w:rPr>
      <w:rFonts w:ascii="Times New Roman" w:hAnsi="Times New Roman"/>
      <w:sz w:val="28"/>
    </w:rPr>
  </w:style>
  <w:style w:type="character" w:customStyle="1" w:styleId="ListLabel302">
    <w:name w:val="ListLabel 302"/>
    <w:qFormat/>
    <w:rsid w:val="001E5A29"/>
    <w:rPr>
      <w:sz w:val="20"/>
    </w:rPr>
  </w:style>
  <w:style w:type="character" w:customStyle="1" w:styleId="ListLabel303">
    <w:name w:val="ListLabel 303"/>
    <w:qFormat/>
    <w:rsid w:val="001E5A29"/>
    <w:rPr>
      <w:sz w:val="20"/>
    </w:rPr>
  </w:style>
  <w:style w:type="character" w:customStyle="1" w:styleId="ListLabel304">
    <w:name w:val="ListLabel 304"/>
    <w:qFormat/>
    <w:rsid w:val="001E5A29"/>
    <w:rPr>
      <w:sz w:val="20"/>
    </w:rPr>
  </w:style>
  <w:style w:type="character" w:customStyle="1" w:styleId="ListLabel305">
    <w:name w:val="ListLabel 305"/>
    <w:qFormat/>
    <w:rsid w:val="001E5A29"/>
    <w:rPr>
      <w:sz w:val="20"/>
    </w:rPr>
  </w:style>
  <w:style w:type="character" w:customStyle="1" w:styleId="ListLabel306">
    <w:name w:val="ListLabel 306"/>
    <w:qFormat/>
    <w:rsid w:val="001E5A29"/>
    <w:rPr>
      <w:sz w:val="20"/>
    </w:rPr>
  </w:style>
  <w:style w:type="character" w:customStyle="1" w:styleId="ListLabel307">
    <w:name w:val="ListLabel 307"/>
    <w:qFormat/>
    <w:rsid w:val="001E5A29"/>
    <w:rPr>
      <w:sz w:val="20"/>
    </w:rPr>
  </w:style>
  <w:style w:type="character" w:customStyle="1" w:styleId="ListLabel308">
    <w:name w:val="ListLabel 308"/>
    <w:qFormat/>
    <w:rsid w:val="001E5A29"/>
    <w:rPr>
      <w:sz w:val="20"/>
    </w:rPr>
  </w:style>
  <w:style w:type="character" w:customStyle="1" w:styleId="ListLabel309">
    <w:name w:val="ListLabel 309"/>
    <w:qFormat/>
    <w:rsid w:val="001E5A29"/>
    <w:rPr>
      <w:sz w:val="20"/>
    </w:rPr>
  </w:style>
  <w:style w:type="character" w:customStyle="1" w:styleId="ListLabel310">
    <w:name w:val="ListLabel 310"/>
    <w:qFormat/>
    <w:rsid w:val="001E5A29"/>
    <w:rPr>
      <w:rFonts w:ascii="Times New Roman" w:hAnsi="Times New Roman"/>
      <w:sz w:val="28"/>
    </w:rPr>
  </w:style>
  <w:style w:type="character" w:customStyle="1" w:styleId="ListLabel311">
    <w:name w:val="ListLabel 311"/>
    <w:qFormat/>
    <w:rsid w:val="001E5A29"/>
    <w:rPr>
      <w:sz w:val="20"/>
    </w:rPr>
  </w:style>
  <w:style w:type="character" w:customStyle="1" w:styleId="ListLabel312">
    <w:name w:val="ListLabel 312"/>
    <w:qFormat/>
    <w:rsid w:val="001E5A29"/>
    <w:rPr>
      <w:sz w:val="20"/>
    </w:rPr>
  </w:style>
  <w:style w:type="character" w:customStyle="1" w:styleId="ListLabel313">
    <w:name w:val="ListLabel 313"/>
    <w:qFormat/>
    <w:rsid w:val="001E5A29"/>
    <w:rPr>
      <w:sz w:val="20"/>
    </w:rPr>
  </w:style>
  <w:style w:type="character" w:customStyle="1" w:styleId="ListLabel314">
    <w:name w:val="ListLabel 314"/>
    <w:qFormat/>
    <w:rsid w:val="001E5A29"/>
    <w:rPr>
      <w:sz w:val="20"/>
    </w:rPr>
  </w:style>
  <w:style w:type="character" w:customStyle="1" w:styleId="ListLabel315">
    <w:name w:val="ListLabel 315"/>
    <w:qFormat/>
    <w:rsid w:val="001E5A29"/>
    <w:rPr>
      <w:sz w:val="20"/>
    </w:rPr>
  </w:style>
  <w:style w:type="character" w:customStyle="1" w:styleId="ListLabel316">
    <w:name w:val="ListLabel 316"/>
    <w:qFormat/>
    <w:rsid w:val="001E5A29"/>
    <w:rPr>
      <w:sz w:val="20"/>
    </w:rPr>
  </w:style>
  <w:style w:type="character" w:customStyle="1" w:styleId="ListLabel317">
    <w:name w:val="ListLabel 317"/>
    <w:qFormat/>
    <w:rsid w:val="001E5A29"/>
    <w:rPr>
      <w:sz w:val="20"/>
    </w:rPr>
  </w:style>
  <w:style w:type="character" w:customStyle="1" w:styleId="ListLabel318">
    <w:name w:val="ListLabel 318"/>
    <w:qFormat/>
    <w:rsid w:val="001E5A29"/>
    <w:rPr>
      <w:sz w:val="20"/>
    </w:rPr>
  </w:style>
  <w:style w:type="character" w:customStyle="1" w:styleId="ListLabel319">
    <w:name w:val="ListLabel 319"/>
    <w:qFormat/>
    <w:rsid w:val="001E5A29"/>
    <w:rPr>
      <w:rFonts w:ascii="Times New Roman" w:hAnsi="Times New Roman"/>
      <w:sz w:val="28"/>
    </w:rPr>
  </w:style>
  <w:style w:type="character" w:customStyle="1" w:styleId="ListLabel320">
    <w:name w:val="ListLabel 320"/>
    <w:qFormat/>
    <w:rsid w:val="001E5A29"/>
    <w:rPr>
      <w:sz w:val="20"/>
    </w:rPr>
  </w:style>
  <w:style w:type="character" w:customStyle="1" w:styleId="ListLabel321">
    <w:name w:val="ListLabel 321"/>
    <w:qFormat/>
    <w:rsid w:val="001E5A29"/>
    <w:rPr>
      <w:sz w:val="20"/>
    </w:rPr>
  </w:style>
  <w:style w:type="character" w:customStyle="1" w:styleId="ListLabel322">
    <w:name w:val="ListLabel 322"/>
    <w:qFormat/>
    <w:rsid w:val="001E5A29"/>
    <w:rPr>
      <w:sz w:val="20"/>
    </w:rPr>
  </w:style>
  <w:style w:type="character" w:customStyle="1" w:styleId="ListLabel323">
    <w:name w:val="ListLabel 323"/>
    <w:qFormat/>
    <w:rsid w:val="001E5A29"/>
    <w:rPr>
      <w:sz w:val="20"/>
    </w:rPr>
  </w:style>
  <w:style w:type="character" w:customStyle="1" w:styleId="ListLabel324">
    <w:name w:val="ListLabel 324"/>
    <w:qFormat/>
    <w:rsid w:val="001E5A29"/>
    <w:rPr>
      <w:sz w:val="20"/>
    </w:rPr>
  </w:style>
  <w:style w:type="character" w:customStyle="1" w:styleId="ListLabel325">
    <w:name w:val="ListLabel 325"/>
    <w:qFormat/>
    <w:rsid w:val="001E5A29"/>
    <w:rPr>
      <w:sz w:val="20"/>
    </w:rPr>
  </w:style>
  <w:style w:type="character" w:customStyle="1" w:styleId="ListLabel326">
    <w:name w:val="ListLabel 326"/>
    <w:qFormat/>
    <w:rsid w:val="001E5A29"/>
    <w:rPr>
      <w:sz w:val="20"/>
    </w:rPr>
  </w:style>
  <w:style w:type="character" w:customStyle="1" w:styleId="ListLabel327">
    <w:name w:val="ListLabel 327"/>
    <w:qFormat/>
    <w:rsid w:val="001E5A29"/>
    <w:rPr>
      <w:sz w:val="20"/>
    </w:rPr>
  </w:style>
  <w:style w:type="character" w:customStyle="1" w:styleId="ListLabel328">
    <w:name w:val="ListLabel 328"/>
    <w:qFormat/>
    <w:rsid w:val="001E5A29"/>
    <w:rPr>
      <w:rFonts w:ascii="Times New Roman" w:hAnsi="Times New Roman"/>
      <w:sz w:val="28"/>
    </w:rPr>
  </w:style>
  <w:style w:type="character" w:customStyle="1" w:styleId="ListLabel329">
    <w:name w:val="ListLabel 329"/>
    <w:qFormat/>
    <w:rsid w:val="001E5A29"/>
    <w:rPr>
      <w:sz w:val="20"/>
    </w:rPr>
  </w:style>
  <w:style w:type="character" w:customStyle="1" w:styleId="ListLabel330">
    <w:name w:val="ListLabel 330"/>
    <w:qFormat/>
    <w:rsid w:val="001E5A29"/>
    <w:rPr>
      <w:sz w:val="20"/>
    </w:rPr>
  </w:style>
  <w:style w:type="character" w:customStyle="1" w:styleId="ListLabel331">
    <w:name w:val="ListLabel 331"/>
    <w:qFormat/>
    <w:rsid w:val="001E5A29"/>
    <w:rPr>
      <w:sz w:val="20"/>
    </w:rPr>
  </w:style>
  <w:style w:type="character" w:customStyle="1" w:styleId="ListLabel332">
    <w:name w:val="ListLabel 332"/>
    <w:qFormat/>
    <w:rsid w:val="001E5A29"/>
    <w:rPr>
      <w:sz w:val="20"/>
    </w:rPr>
  </w:style>
  <w:style w:type="character" w:customStyle="1" w:styleId="ListLabel333">
    <w:name w:val="ListLabel 333"/>
    <w:qFormat/>
    <w:rsid w:val="001E5A29"/>
    <w:rPr>
      <w:sz w:val="20"/>
    </w:rPr>
  </w:style>
  <w:style w:type="character" w:customStyle="1" w:styleId="ListLabel334">
    <w:name w:val="ListLabel 334"/>
    <w:qFormat/>
    <w:rsid w:val="001E5A29"/>
    <w:rPr>
      <w:sz w:val="20"/>
    </w:rPr>
  </w:style>
  <w:style w:type="character" w:customStyle="1" w:styleId="ListLabel335">
    <w:name w:val="ListLabel 335"/>
    <w:qFormat/>
    <w:rsid w:val="001E5A29"/>
    <w:rPr>
      <w:sz w:val="20"/>
    </w:rPr>
  </w:style>
  <w:style w:type="character" w:customStyle="1" w:styleId="ListLabel336">
    <w:name w:val="ListLabel 336"/>
    <w:qFormat/>
    <w:rsid w:val="001E5A29"/>
    <w:rPr>
      <w:sz w:val="20"/>
    </w:rPr>
  </w:style>
  <w:style w:type="character" w:customStyle="1" w:styleId="ListLabel337">
    <w:name w:val="ListLabel 337"/>
    <w:qFormat/>
    <w:rsid w:val="001E5A29"/>
    <w:rPr>
      <w:rFonts w:ascii="Times New Roman" w:hAnsi="Times New Roman"/>
      <w:color w:val="00000A"/>
      <w:sz w:val="28"/>
    </w:rPr>
  </w:style>
  <w:style w:type="character" w:customStyle="1" w:styleId="ListLabel338">
    <w:name w:val="ListLabel 338"/>
    <w:qFormat/>
    <w:rsid w:val="001E5A29"/>
    <w:rPr>
      <w:rFonts w:cs="Times New Roman"/>
    </w:rPr>
  </w:style>
  <w:style w:type="character" w:customStyle="1" w:styleId="ListLabel339">
    <w:name w:val="ListLabel 339"/>
    <w:qFormat/>
    <w:rsid w:val="001E5A29"/>
    <w:rPr>
      <w:sz w:val="20"/>
    </w:rPr>
  </w:style>
  <w:style w:type="character" w:customStyle="1" w:styleId="ListLabel340">
    <w:name w:val="ListLabel 340"/>
    <w:qFormat/>
    <w:rsid w:val="001E5A29"/>
    <w:rPr>
      <w:sz w:val="20"/>
    </w:rPr>
  </w:style>
  <w:style w:type="character" w:customStyle="1" w:styleId="ListLabel341">
    <w:name w:val="ListLabel 341"/>
    <w:qFormat/>
    <w:rsid w:val="001E5A29"/>
    <w:rPr>
      <w:sz w:val="20"/>
    </w:rPr>
  </w:style>
  <w:style w:type="character" w:customStyle="1" w:styleId="ListLabel342">
    <w:name w:val="ListLabel 342"/>
    <w:qFormat/>
    <w:rsid w:val="001E5A29"/>
    <w:rPr>
      <w:sz w:val="20"/>
    </w:rPr>
  </w:style>
  <w:style w:type="character" w:customStyle="1" w:styleId="ListLabel343">
    <w:name w:val="ListLabel 343"/>
    <w:qFormat/>
    <w:rsid w:val="001E5A29"/>
    <w:rPr>
      <w:sz w:val="20"/>
    </w:rPr>
  </w:style>
  <w:style w:type="character" w:customStyle="1" w:styleId="ListLabel344">
    <w:name w:val="ListLabel 344"/>
    <w:qFormat/>
    <w:rsid w:val="001E5A29"/>
    <w:rPr>
      <w:sz w:val="20"/>
    </w:rPr>
  </w:style>
  <w:style w:type="character" w:customStyle="1" w:styleId="ListLabel345">
    <w:name w:val="ListLabel 345"/>
    <w:qFormat/>
    <w:rsid w:val="001E5A29"/>
    <w:rPr>
      <w:sz w:val="20"/>
    </w:rPr>
  </w:style>
  <w:style w:type="character" w:customStyle="1" w:styleId="ListLabel346">
    <w:name w:val="ListLabel 346"/>
    <w:qFormat/>
    <w:rsid w:val="001E5A29"/>
    <w:rPr>
      <w:rFonts w:ascii="Times New Roman" w:hAnsi="Times New Roman"/>
      <w:sz w:val="28"/>
    </w:rPr>
  </w:style>
  <w:style w:type="character" w:customStyle="1" w:styleId="ListLabel347">
    <w:name w:val="ListLabel 347"/>
    <w:qFormat/>
    <w:rsid w:val="001E5A29"/>
    <w:rPr>
      <w:sz w:val="20"/>
    </w:rPr>
  </w:style>
  <w:style w:type="character" w:customStyle="1" w:styleId="ListLabel348">
    <w:name w:val="ListLabel 348"/>
    <w:qFormat/>
    <w:rsid w:val="001E5A29"/>
    <w:rPr>
      <w:sz w:val="20"/>
    </w:rPr>
  </w:style>
  <w:style w:type="character" w:customStyle="1" w:styleId="ListLabel349">
    <w:name w:val="ListLabel 349"/>
    <w:qFormat/>
    <w:rsid w:val="001E5A29"/>
    <w:rPr>
      <w:sz w:val="20"/>
    </w:rPr>
  </w:style>
  <w:style w:type="character" w:customStyle="1" w:styleId="ListLabel350">
    <w:name w:val="ListLabel 350"/>
    <w:qFormat/>
    <w:rsid w:val="001E5A29"/>
    <w:rPr>
      <w:sz w:val="20"/>
    </w:rPr>
  </w:style>
  <w:style w:type="character" w:customStyle="1" w:styleId="ListLabel351">
    <w:name w:val="ListLabel 351"/>
    <w:qFormat/>
    <w:rsid w:val="001E5A29"/>
    <w:rPr>
      <w:sz w:val="20"/>
    </w:rPr>
  </w:style>
  <w:style w:type="character" w:customStyle="1" w:styleId="ListLabel352">
    <w:name w:val="ListLabel 352"/>
    <w:qFormat/>
    <w:rsid w:val="001E5A29"/>
    <w:rPr>
      <w:sz w:val="20"/>
    </w:rPr>
  </w:style>
  <w:style w:type="character" w:customStyle="1" w:styleId="ListLabel353">
    <w:name w:val="ListLabel 353"/>
    <w:qFormat/>
    <w:rsid w:val="001E5A29"/>
    <w:rPr>
      <w:sz w:val="20"/>
    </w:rPr>
  </w:style>
  <w:style w:type="character" w:customStyle="1" w:styleId="ListLabel354">
    <w:name w:val="ListLabel 354"/>
    <w:qFormat/>
    <w:rsid w:val="001E5A29"/>
    <w:rPr>
      <w:sz w:val="20"/>
    </w:rPr>
  </w:style>
  <w:style w:type="character" w:customStyle="1" w:styleId="ListLabel355">
    <w:name w:val="ListLabel 355"/>
    <w:qFormat/>
    <w:rsid w:val="001E5A29"/>
    <w:rPr>
      <w:rFonts w:cs="Courier New"/>
    </w:rPr>
  </w:style>
  <w:style w:type="character" w:customStyle="1" w:styleId="ListLabel356">
    <w:name w:val="ListLabel 356"/>
    <w:qFormat/>
    <w:rsid w:val="001E5A29"/>
    <w:rPr>
      <w:rFonts w:cs="Courier New"/>
    </w:rPr>
  </w:style>
  <w:style w:type="character" w:customStyle="1" w:styleId="ListLabel357">
    <w:name w:val="ListLabel 357"/>
    <w:qFormat/>
    <w:rsid w:val="001E5A29"/>
    <w:rPr>
      <w:rFonts w:cs="Courier New"/>
    </w:rPr>
  </w:style>
  <w:style w:type="character" w:customStyle="1" w:styleId="ListLabel358">
    <w:name w:val="ListLabel 358"/>
    <w:qFormat/>
    <w:rsid w:val="001E5A29"/>
    <w:rPr>
      <w:rFonts w:eastAsia="Times New Roman"/>
    </w:rPr>
  </w:style>
  <w:style w:type="character" w:customStyle="1" w:styleId="ListLabel359">
    <w:name w:val="ListLabel 359"/>
    <w:qFormat/>
    <w:rsid w:val="001E5A29"/>
    <w:rPr>
      <w:rFonts w:cs="Courier New"/>
    </w:rPr>
  </w:style>
  <w:style w:type="character" w:customStyle="1" w:styleId="ListLabel360">
    <w:name w:val="ListLabel 360"/>
    <w:qFormat/>
    <w:rsid w:val="001E5A29"/>
    <w:rPr>
      <w:rFonts w:cs="Wingdings"/>
    </w:rPr>
  </w:style>
  <w:style w:type="character" w:customStyle="1" w:styleId="ListLabel361">
    <w:name w:val="ListLabel 361"/>
    <w:qFormat/>
    <w:rsid w:val="001E5A29"/>
    <w:rPr>
      <w:rFonts w:cs="Symbol"/>
    </w:rPr>
  </w:style>
  <w:style w:type="character" w:customStyle="1" w:styleId="ListLabel362">
    <w:name w:val="ListLabel 362"/>
    <w:qFormat/>
    <w:rsid w:val="001E5A29"/>
    <w:rPr>
      <w:rFonts w:cs="Courier New"/>
    </w:rPr>
  </w:style>
  <w:style w:type="character" w:customStyle="1" w:styleId="ListLabel363">
    <w:name w:val="ListLabel 363"/>
    <w:qFormat/>
    <w:rsid w:val="001E5A29"/>
    <w:rPr>
      <w:rFonts w:cs="Wingdings"/>
    </w:rPr>
  </w:style>
  <w:style w:type="character" w:customStyle="1" w:styleId="ListLabel364">
    <w:name w:val="ListLabel 364"/>
    <w:qFormat/>
    <w:rsid w:val="001E5A29"/>
    <w:rPr>
      <w:rFonts w:cs="Symbol"/>
    </w:rPr>
  </w:style>
  <w:style w:type="character" w:customStyle="1" w:styleId="ListLabel365">
    <w:name w:val="ListLabel 365"/>
    <w:qFormat/>
    <w:rsid w:val="001E5A29"/>
    <w:rPr>
      <w:rFonts w:cs="Courier New"/>
    </w:rPr>
  </w:style>
  <w:style w:type="character" w:customStyle="1" w:styleId="ListLabel366">
    <w:name w:val="ListLabel 366"/>
    <w:qFormat/>
    <w:rsid w:val="001E5A29"/>
    <w:rPr>
      <w:rFonts w:cs="Wingdings"/>
    </w:rPr>
  </w:style>
  <w:style w:type="character" w:customStyle="1" w:styleId="ListLabel367">
    <w:name w:val="ListLabel 367"/>
    <w:qFormat/>
    <w:rsid w:val="001E5A29"/>
    <w:rPr>
      <w:b/>
    </w:rPr>
  </w:style>
  <w:style w:type="character" w:customStyle="1" w:styleId="ListLabel368">
    <w:name w:val="ListLabel 368"/>
    <w:qFormat/>
    <w:rsid w:val="001E5A29"/>
    <w:rPr>
      <w:rFonts w:cs="Courier New"/>
    </w:rPr>
  </w:style>
  <w:style w:type="character" w:customStyle="1" w:styleId="ListLabel369">
    <w:name w:val="ListLabel 369"/>
    <w:qFormat/>
    <w:rsid w:val="001E5A29"/>
    <w:rPr>
      <w:rFonts w:cs="Courier New"/>
    </w:rPr>
  </w:style>
  <w:style w:type="character" w:customStyle="1" w:styleId="ListLabel370">
    <w:name w:val="ListLabel 370"/>
    <w:qFormat/>
    <w:rsid w:val="001E5A29"/>
    <w:rPr>
      <w:rFonts w:cs="Courier New"/>
    </w:rPr>
  </w:style>
  <w:style w:type="character" w:customStyle="1" w:styleId="ListLabel371">
    <w:name w:val="ListLabel 371"/>
    <w:qFormat/>
    <w:rsid w:val="001E5A29"/>
    <w:rPr>
      <w:b w:val="0"/>
      <w:i w:val="0"/>
      <w:strike w:val="0"/>
      <w:dstrike w:val="0"/>
      <w:color w:val="000000"/>
      <w:position w:val="0"/>
      <w:sz w:val="28"/>
      <w:szCs w:val="28"/>
      <w:highlight w:val="white"/>
      <w:u w:val="none" w:color="000000"/>
      <w:vertAlign w:val="baseline"/>
    </w:rPr>
  </w:style>
  <w:style w:type="character" w:customStyle="1" w:styleId="ListLabel372">
    <w:name w:val="ListLabel 372"/>
    <w:qFormat/>
    <w:rsid w:val="001E5A29"/>
    <w:rPr>
      <w:rFonts w:cs="Courier New"/>
    </w:rPr>
  </w:style>
  <w:style w:type="character" w:customStyle="1" w:styleId="ListLabel373">
    <w:name w:val="ListLabel 373"/>
    <w:qFormat/>
    <w:rsid w:val="001E5A29"/>
    <w:rPr>
      <w:rFonts w:cs="Courier New"/>
    </w:rPr>
  </w:style>
  <w:style w:type="character" w:customStyle="1" w:styleId="ListLabel374">
    <w:name w:val="ListLabel 374"/>
    <w:qFormat/>
    <w:rsid w:val="001E5A29"/>
    <w:rPr>
      <w:rFonts w:cs="Courier New"/>
    </w:rPr>
  </w:style>
  <w:style w:type="character" w:customStyle="1" w:styleId="ListLabel375">
    <w:name w:val="ListLabel 375"/>
    <w:qFormat/>
    <w:rsid w:val="001E5A29"/>
    <w:rPr>
      <w:rFonts w:cs="Courier New"/>
    </w:rPr>
  </w:style>
  <w:style w:type="character" w:customStyle="1" w:styleId="ListLabel376">
    <w:name w:val="ListLabel 376"/>
    <w:qFormat/>
    <w:rsid w:val="001E5A29"/>
    <w:rPr>
      <w:rFonts w:cs="Courier New"/>
    </w:rPr>
  </w:style>
  <w:style w:type="character" w:customStyle="1" w:styleId="ListLabel377">
    <w:name w:val="ListLabel 377"/>
    <w:qFormat/>
    <w:rsid w:val="001E5A29"/>
    <w:rPr>
      <w:rFonts w:cs="Courier New"/>
    </w:rPr>
  </w:style>
  <w:style w:type="character" w:customStyle="1" w:styleId="ListLabel378">
    <w:name w:val="ListLabel 378"/>
    <w:qFormat/>
    <w:rsid w:val="001E5A29"/>
    <w:rPr>
      <w:i w:val="0"/>
    </w:rPr>
  </w:style>
  <w:style w:type="character" w:customStyle="1" w:styleId="ListLabel379">
    <w:name w:val="ListLabel 379"/>
    <w:qFormat/>
    <w:rsid w:val="001E5A29"/>
    <w:rPr>
      <w:b/>
      <w:i w:val="0"/>
    </w:rPr>
  </w:style>
  <w:style w:type="character" w:customStyle="1" w:styleId="ListLabel380">
    <w:name w:val="ListLabel 380"/>
    <w:qFormat/>
    <w:rsid w:val="001E5A29"/>
    <w:rPr>
      <w:i w:val="0"/>
    </w:rPr>
  </w:style>
  <w:style w:type="character" w:customStyle="1" w:styleId="ListLabel381">
    <w:name w:val="ListLabel 381"/>
    <w:qFormat/>
    <w:rsid w:val="001E5A29"/>
    <w:rPr>
      <w:rFonts w:cs="Courier New"/>
    </w:rPr>
  </w:style>
  <w:style w:type="character" w:customStyle="1" w:styleId="ListLabel382">
    <w:name w:val="ListLabel 382"/>
    <w:qFormat/>
    <w:rsid w:val="001E5A29"/>
    <w:rPr>
      <w:rFonts w:cs="Courier New"/>
    </w:rPr>
  </w:style>
  <w:style w:type="character" w:customStyle="1" w:styleId="ListLabel383">
    <w:name w:val="ListLabel 383"/>
    <w:qFormat/>
    <w:rsid w:val="001E5A29"/>
    <w:rPr>
      <w:rFonts w:cs="Courier New"/>
    </w:rPr>
  </w:style>
  <w:style w:type="character" w:customStyle="1" w:styleId="ListLabel384">
    <w:name w:val="ListLabel 384"/>
    <w:qFormat/>
    <w:rsid w:val="001E5A29"/>
    <w:rPr>
      <w:rFonts w:ascii="Times New Roman" w:hAnsi="Times New Roman"/>
      <w:b w:val="0"/>
      <w:i w:val="0"/>
      <w:strike w:val="0"/>
      <w:dstrike w:val="0"/>
      <w:color w:val="000000"/>
      <w:position w:val="0"/>
      <w:sz w:val="28"/>
      <w:szCs w:val="28"/>
      <w:highlight w:val="white"/>
      <w:u w:val="none" w:color="000000"/>
      <w:vertAlign w:val="baseline"/>
    </w:rPr>
  </w:style>
  <w:style w:type="character" w:customStyle="1" w:styleId="ListLabel385">
    <w:name w:val="ListLabel 385"/>
    <w:qFormat/>
    <w:rsid w:val="001E5A29"/>
    <w:rPr>
      <w:rFonts w:cs="Courier New"/>
    </w:rPr>
  </w:style>
  <w:style w:type="character" w:customStyle="1" w:styleId="ListLabel386">
    <w:name w:val="ListLabel 386"/>
    <w:qFormat/>
    <w:rsid w:val="001E5A29"/>
    <w:rPr>
      <w:rFonts w:cs="Courier New"/>
    </w:rPr>
  </w:style>
  <w:style w:type="character" w:customStyle="1" w:styleId="ListLabel387">
    <w:name w:val="ListLabel 387"/>
    <w:qFormat/>
    <w:rsid w:val="001E5A29"/>
    <w:rPr>
      <w:rFonts w:cs="Courier New"/>
    </w:rPr>
  </w:style>
  <w:style w:type="character" w:customStyle="1" w:styleId="ListLabel388">
    <w:name w:val="ListLabel 388"/>
    <w:qFormat/>
    <w:rsid w:val="001E5A29"/>
    <w:rPr>
      <w:rFonts w:cs="Courier New"/>
    </w:rPr>
  </w:style>
  <w:style w:type="character" w:customStyle="1" w:styleId="ListLabel389">
    <w:name w:val="ListLabel 389"/>
    <w:qFormat/>
    <w:rsid w:val="001E5A29"/>
    <w:rPr>
      <w:rFonts w:cs="Courier New"/>
    </w:rPr>
  </w:style>
  <w:style w:type="character" w:customStyle="1" w:styleId="ListLabel390">
    <w:name w:val="ListLabel 390"/>
    <w:qFormat/>
    <w:rsid w:val="001E5A29"/>
    <w:rPr>
      <w:rFonts w:cs="Courier New"/>
    </w:rPr>
  </w:style>
  <w:style w:type="character" w:customStyle="1" w:styleId="ListLabel391">
    <w:name w:val="ListLabel 391"/>
    <w:qFormat/>
    <w:rsid w:val="001E5A29"/>
    <w:rPr>
      <w:sz w:val="20"/>
    </w:rPr>
  </w:style>
  <w:style w:type="character" w:customStyle="1" w:styleId="ListLabel392">
    <w:name w:val="ListLabel 392"/>
    <w:qFormat/>
    <w:rsid w:val="001E5A29"/>
    <w:rPr>
      <w:sz w:val="20"/>
    </w:rPr>
  </w:style>
  <w:style w:type="character" w:customStyle="1" w:styleId="ListLabel393">
    <w:name w:val="ListLabel 393"/>
    <w:qFormat/>
    <w:rsid w:val="001E5A29"/>
    <w:rPr>
      <w:sz w:val="20"/>
    </w:rPr>
  </w:style>
  <w:style w:type="character" w:customStyle="1" w:styleId="ListLabel394">
    <w:name w:val="ListLabel 394"/>
    <w:qFormat/>
    <w:rsid w:val="001E5A29"/>
    <w:rPr>
      <w:sz w:val="20"/>
    </w:rPr>
  </w:style>
  <w:style w:type="character" w:customStyle="1" w:styleId="ListLabel395">
    <w:name w:val="ListLabel 395"/>
    <w:qFormat/>
    <w:rsid w:val="001E5A29"/>
    <w:rPr>
      <w:sz w:val="20"/>
    </w:rPr>
  </w:style>
  <w:style w:type="character" w:customStyle="1" w:styleId="ListLabel396">
    <w:name w:val="ListLabel 396"/>
    <w:qFormat/>
    <w:rsid w:val="001E5A29"/>
    <w:rPr>
      <w:sz w:val="20"/>
    </w:rPr>
  </w:style>
  <w:style w:type="character" w:customStyle="1" w:styleId="ListLabel397">
    <w:name w:val="ListLabel 397"/>
    <w:qFormat/>
    <w:rsid w:val="001E5A29"/>
    <w:rPr>
      <w:sz w:val="20"/>
    </w:rPr>
  </w:style>
  <w:style w:type="character" w:customStyle="1" w:styleId="ListLabel398">
    <w:name w:val="ListLabel 398"/>
    <w:qFormat/>
    <w:rsid w:val="001E5A29"/>
    <w:rPr>
      <w:sz w:val="20"/>
    </w:rPr>
  </w:style>
  <w:style w:type="character" w:customStyle="1" w:styleId="ListLabel399">
    <w:name w:val="ListLabel 399"/>
    <w:qFormat/>
    <w:rsid w:val="001E5A29"/>
    <w:rPr>
      <w:sz w:val="20"/>
    </w:rPr>
  </w:style>
  <w:style w:type="character" w:customStyle="1" w:styleId="ListLabel400">
    <w:name w:val="ListLabel 400"/>
    <w:qFormat/>
    <w:rsid w:val="001E5A29"/>
    <w:rPr>
      <w:sz w:val="24"/>
    </w:rPr>
  </w:style>
  <w:style w:type="character" w:customStyle="1" w:styleId="ListLabel401">
    <w:name w:val="ListLabel 401"/>
    <w:qFormat/>
    <w:rsid w:val="001E5A29"/>
    <w:rPr>
      <w:sz w:val="20"/>
    </w:rPr>
  </w:style>
  <w:style w:type="character" w:customStyle="1" w:styleId="ListLabel402">
    <w:name w:val="ListLabel 402"/>
    <w:qFormat/>
    <w:rsid w:val="001E5A29"/>
    <w:rPr>
      <w:sz w:val="20"/>
    </w:rPr>
  </w:style>
  <w:style w:type="character" w:customStyle="1" w:styleId="ListLabel403">
    <w:name w:val="ListLabel 403"/>
    <w:qFormat/>
    <w:rsid w:val="001E5A29"/>
    <w:rPr>
      <w:sz w:val="20"/>
    </w:rPr>
  </w:style>
  <w:style w:type="character" w:customStyle="1" w:styleId="ListLabel404">
    <w:name w:val="ListLabel 404"/>
    <w:qFormat/>
    <w:rsid w:val="001E5A29"/>
    <w:rPr>
      <w:sz w:val="20"/>
    </w:rPr>
  </w:style>
  <w:style w:type="character" w:customStyle="1" w:styleId="ListLabel405">
    <w:name w:val="ListLabel 405"/>
    <w:qFormat/>
    <w:rsid w:val="001E5A29"/>
    <w:rPr>
      <w:sz w:val="20"/>
    </w:rPr>
  </w:style>
  <w:style w:type="character" w:customStyle="1" w:styleId="ListLabel406">
    <w:name w:val="ListLabel 406"/>
    <w:qFormat/>
    <w:rsid w:val="001E5A29"/>
    <w:rPr>
      <w:sz w:val="20"/>
    </w:rPr>
  </w:style>
  <w:style w:type="character" w:customStyle="1" w:styleId="ListLabel407">
    <w:name w:val="ListLabel 407"/>
    <w:qFormat/>
    <w:rsid w:val="001E5A29"/>
    <w:rPr>
      <w:sz w:val="20"/>
    </w:rPr>
  </w:style>
  <w:style w:type="character" w:customStyle="1" w:styleId="ListLabel408">
    <w:name w:val="ListLabel 408"/>
    <w:qFormat/>
    <w:rsid w:val="001E5A29"/>
    <w:rPr>
      <w:sz w:val="20"/>
    </w:rPr>
  </w:style>
  <w:style w:type="character" w:customStyle="1" w:styleId="ListLabel409">
    <w:name w:val="ListLabel 409"/>
    <w:qFormat/>
    <w:rsid w:val="001E5A29"/>
    <w:rPr>
      <w:sz w:val="24"/>
    </w:rPr>
  </w:style>
  <w:style w:type="character" w:customStyle="1" w:styleId="ListLabel410">
    <w:name w:val="ListLabel 410"/>
    <w:qFormat/>
    <w:rsid w:val="001E5A29"/>
    <w:rPr>
      <w:sz w:val="20"/>
    </w:rPr>
  </w:style>
  <w:style w:type="character" w:customStyle="1" w:styleId="ListLabel411">
    <w:name w:val="ListLabel 411"/>
    <w:qFormat/>
    <w:rsid w:val="001E5A29"/>
    <w:rPr>
      <w:sz w:val="20"/>
    </w:rPr>
  </w:style>
  <w:style w:type="character" w:customStyle="1" w:styleId="ListLabel412">
    <w:name w:val="ListLabel 412"/>
    <w:qFormat/>
    <w:rsid w:val="001E5A29"/>
    <w:rPr>
      <w:sz w:val="20"/>
    </w:rPr>
  </w:style>
  <w:style w:type="character" w:customStyle="1" w:styleId="ListLabel413">
    <w:name w:val="ListLabel 413"/>
    <w:qFormat/>
    <w:rsid w:val="001E5A29"/>
    <w:rPr>
      <w:sz w:val="20"/>
    </w:rPr>
  </w:style>
  <w:style w:type="character" w:customStyle="1" w:styleId="ListLabel414">
    <w:name w:val="ListLabel 414"/>
    <w:qFormat/>
    <w:rsid w:val="001E5A29"/>
    <w:rPr>
      <w:sz w:val="20"/>
    </w:rPr>
  </w:style>
  <w:style w:type="character" w:customStyle="1" w:styleId="ListLabel415">
    <w:name w:val="ListLabel 415"/>
    <w:qFormat/>
    <w:rsid w:val="001E5A29"/>
    <w:rPr>
      <w:sz w:val="20"/>
    </w:rPr>
  </w:style>
  <w:style w:type="character" w:customStyle="1" w:styleId="ListLabel416">
    <w:name w:val="ListLabel 416"/>
    <w:qFormat/>
    <w:rsid w:val="001E5A29"/>
    <w:rPr>
      <w:sz w:val="20"/>
    </w:rPr>
  </w:style>
  <w:style w:type="character" w:customStyle="1" w:styleId="ListLabel417">
    <w:name w:val="ListLabel 417"/>
    <w:qFormat/>
    <w:rsid w:val="001E5A29"/>
    <w:rPr>
      <w:sz w:val="20"/>
    </w:rPr>
  </w:style>
  <w:style w:type="character" w:customStyle="1" w:styleId="ListLabel418">
    <w:name w:val="ListLabel 418"/>
    <w:qFormat/>
    <w:rsid w:val="001E5A29"/>
    <w:rPr>
      <w:sz w:val="24"/>
    </w:rPr>
  </w:style>
  <w:style w:type="character" w:customStyle="1" w:styleId="ListLabel419">
    <w:name w:val="ListLabel 419"/>
    <w:qFormat/>
    <w:rsid w:val="001E5A29"/>
    <w:rPr>
      <w:sz w:val="20"/>
    </w:rPr>
  </w:style>
  <w:style w:type="character" w:customStyle="1" w:styleId="ListLabel420">
    <w:name w:val="ListLabel 420"/>
    <w:qFormat/>
    <w:rsid w:val="001E5A29"/>
    <w:rPr>
      <w:sz w:val="20"/>
    </w:rPr>
  </w:style>
  <w:style w:type="character" w:customStyle="1" w:styleId="ListLabel421">
    <w:name w:val="ListLabel 421"/>
    <w:qFormat/>
    <w:rsid w:val="001E5A29"/>
    <w:rPr>
      <w:sz w:val="20"/>
    </w:rPr>
  </w:style>
  <w:style w:type="character" w:customStyle="1" w:styleId="ListLabel422">
    <w:name w:val="ListLabel 422"/>
    <w:qFormat/>
    <w:rsid w:val="001E5A29"/>
    <w:rPr>
      <w:sz w:val="20"/>
    </w:rPr>
  </w:style>
  <w:style w:type="character" w:customStyle="1" w:styleId="ListLabel423">
    <w:name w:val="ListLabel 423"/>
    <w:qFormat/>
    <w:rsid w:val="001E5A29"/>
    <w:rPr>
      <w:sz w:val="20"/>
    </w:rPr>
  </w:style>
  <w:style w:type="character" w:customStyle="1" w:styleId="ListLabel424">
    <w:name w:val="ListLabel 424"/>
    <w:qFormat/>
    <w:rsid w:val="001E5A29"/>
    <w:rPr>
      <w:sz w:val="20"/>
    </w:rPr>
  </w:style>
  <w:style w:type="character" w:customStyle="1" w:styleId="ListLabel425">
    <w:name w:val="ListLabel 425"/>
    <w:qFormat/>
    <w:rsid w:val="001E5A29"/>
    <w:rPr>
      <w:sz w:val="20"/>
    </w:rPr>
  </w:style>
  <w:style w:type="character" w:customStyle="1" w:styleId="ListLabel426">
    <w:name w:val="ListLabel 426"/>
    <w:qFormat/>
    <w:rsid w:val="001E5A29"/>
    <w:rPr>
      <w:sz w:val="20"/>
    </w:rPr>
  </w:style>
  <w:style w:type="character" w:customStyle="1" w:styleId="ListLabel427">
    <w:name w:val="ListLabel 427"/>
    <w:qFormat/>
    <w:rsid w:val="001E5A29"/>
    <w:rPr>
      <w:sz w:val="24"/>
    </w:rPr>
  </w:style>
  <w:style w:type="character" w:customStyle="1" w:styleId="ListLabel428">
    <w:name w:val="ListLabel 428"/>
    <w:qFormat/>
    <w:rsid w:val="001E5A29"/>
    <w:rPr>
      <w:sz w:val="20"/>
    </w:rPr>
  </w:style>
  <w:style w:type="character" w:customStyle="1" w:styleId="ListLabel429">
    <w:name w:val="ListLabel 429"/>
    <w:qFormat/>
    <w:rsid w:val="001E5A29"/>
    <w:rPr>
      <w:sz w:val="20"/>
    </w:rPr>
  </w:style>
  <w:style w:type="character" w:customStyle="1" w:styleId="ListLabel430">
    <w:name w:val="ListLabel 430"/>
    <w:qFormat/>
    <w:rsid w:val="001E5A29"/>
    <w:rPr>
      <w:sz w:val="20"/>
    </w:rPr>
  </w:style>
  <w:style w:type="character" w:customStyle="1" w:styleId="ListLabel431">
    <w:name w:val="ListLabel 431"/>
    <w:qFormat/>
    <w:rsid w:val="001E5A29"/>
    <w:rPr>
      <w:sz w:val="20"/>
    </w:rPr>
  </w:style>
  <w:style w:type="character" w:customStyle="1" w:styleId="ListLabel432">
    <w:name w:val="ListLabel 432"/>
    <w:qFormat/>
    <w:rsid w:val="001E5A29"/>
    <w:rPr>
      <w:sz w:val="20"/>
    </w:rPr>
  </w:style>
  <w:style w:type="character" w:customStyle="1" w:styleId="ListLabel433">
    <w:name w:val="ListLabel 433"/>
    <w:qFormat/>
    <w:rsid w:val="001E5A29"/>
    <w:rPr>
      <w:sz w:val="20"/>
    </w:rPr>
  </w:style>
  <w:style w:type="character" w:customStyle="1" w:styleId="ListLabel434">
    <w:name w:val="ListLabel 434"/>
    <w:qFormat/>
    <w:rsid w:val="001E5A29"/>
    <w:rPr>
      <w:sz w:val="20"/>
    </w:rPr>
  </w:style>
  <w:style w:type="character" w:customStyle="1" w:styleId="ListLabel435">
    <w:name w:val="ListLabel 435"/>
    <w:qFormat/>
    <w:rsid w:val="001E5A29"/>
    <w:rPr>
      <w:sz w:val="20"/>
    </w:rPr>
  </w:style>
  <w:style w:type="character" w:customStyle="1" w:styleId="ListLabel436">
    <w:name w:val="ListLabel 436"/>
    <w:qFormat/>
    <w:rsid w:val="001E5A29"/>
    <w:rPr>
      <w:sz w:val="24"/>
    </w:rPr>
  </w:style>
  <w:style w:type="character" w:customStyle="1" w:styleId="ListLabel437">
    <w:name w:val="ListLabel 437"/>
    <w:qFormat/>
    <w:rsid w:val="001E5A29"/>
    <w:rPr>
      <w:sz w:val="20"/>
    </w:rPr>
  </w:style>
  <w:style w:type="character" w:customStyle="1" w:styleId="ListLabel438">
    <w:name w:val="ListLabel 438"/>
    <w:qFormat/>
    <w:rsid w:val="001E5A29"/>
    <w:rPr>
      <w:sz w:val="20"/>
    </w:rPr>
  </w:style>
  <w:style w:type="character" w:customStyle="1" w:styleId="ListLabel439">
    <w:name w:val="ListLabel 439"/>
    <w:qFormat/>
    <w:rsid w:val="001E5A29"/>
    <w:rPr>
      <w:sz w:val="20"/>
    </w:rPr>
  </w:style>
  <w:style w:type="character" w:customStyle="1" w:styleId="ListLabel440">
    <w:name w:val="ListLabel 440"/>
    <w:qFormat/>
    <w:rsid w:val="001E5A29"/>
    <w:rPr>
      <w:sz w:val="20"/>
    </w:rPr>
  </w:style>
  <w:style w:type="character" w:customStyle="1" w:styleId="ListLabel441">
    <w:name w:val="ListLabel 441"/>
    <w:qFormat/>
    <w:rsid w:val="001E5A29"/>
    <w:rPr>
      <w:sz w:val="20"/>
    </w:rPr>
  </w:style>
  <w:style w:type="character" w:customStyle="1" w:styleId="ListLabel442">
    <w:name w:val="ListLabel 442"/>
    <w:qFormat/>
    <w:rsid w:val="001E5A29"/>
    <w:rPr>
      <w:sz w:val="20"/>
    </w:rPr>
  </w:style>
  <w:style w:type="character" w:customStyle="1" w:styleId="ListLabel443">
    <w:name w:val="ListLabel 443"/>
    <w:qFormat/>
    <w:rsid w:val="001E5A29"/>
    <w:rPr>
      <w:sz w:val="20"/>
    </w:rPr>
  </w:style>
  <w:style w:type="character" w:customStyle="1" w:styleId="ListLabel444">
    <w:name w:val="ListLabel 444"/>
    <w:qFormat/>
    <w:rsid w:val="001E5A29"/>
    <w:rPr>
      <w:sz w:val="20"/>
    </w:rPr>
  </w:style>
  <w:style w:type="character" w:customStyle="1" w:styleId="ListLabel445">
    <w:name w:val="ListLabel 445"/>
    <w:qFormat/>
    <w:rsid w:val="001E5A29"/>
    <w:rPr>
      <w:sz w:val="20"/>
    </w:rPr>
  </w:style>
  <w:style w:type="character" w:customStyle="1" w:styleId="ListLabel446">
    <w:name w:val="ListLabel 446"/>
    <w:qFormat/>
    <w:rsid w:val="001E5A29"/>
    <w:rPr>
      <w:sz w:val="20"/>
    </w:rPr>
  </w:style>
  <w:style w:type="character" w:customStyle="1" w:styleId="ListLabel447">
    <w:name w:val="ListLabel 447"/>
    <w:qFormat/>
    <w:rsid w:val="001E5A29"/>
    <w:rPr>
      <w:sz w:val="20"/>
    </w:rPr>
  </w:style>
  <w:style w:type="character" w:customStyle="1" w:styleId="ListLabel448">
    <w:name w:val="ListLabel 448"/>
    <w:qFormat/>
    <w:rsid w:val="001E5A29"/>
    <w:rPr>
      <w:sz w:val="20"/>
    </w:rPr>
  </w:style>
  <w:style w:type="character" w:customStyle="1" w:styleId="ListLabel449">
    <w:name w:val="ListLabel 449"/>
    <w:qFormat/>
    <w:rsid w:val="001E5A29"/>
    <w:rPr>
      <w:sz w:val="20"/>
    </w:rPr>
  </w:style>
  <w:style w:type="character" w:customStyle="1" w:styleId="ListLabel450">
    <w:name w:val="ListLabel 450"/>
    <w:qFormat/>
    <w:rsid w:val="001E5A29"/>
    <w:rPr>
      <w:sz w:val="20"/>
    </w:rPr>
  </w:style>
  <w:style w:type="character" w:customStyle="1" w:styleId="ListLabel451">
    <w:name w:val="ListLabel 451"/>
    <w:qFormat/>
    <w:rsid w:val="001E5A29"/>
    <w:rPr>
      <w:sz w:val="20"/>
    </w:rPr>
  </w:style>
  <w:style w:type="character" w:customStyle="1" w:styleId="ListLabel452">
    <w:name w:val="ListLabel 452"/>
    <w:qFormat/>
    <w:rsid w:val="001E5A29"/>
    <w:rPr>
      <w:sz w:val="20"/>
    </w:rPr>
  </w:style>
  <w:style w:type="character" w:customStyle="1" w:styleId="ListLabel453">
    <w:name w:val="ListLabel 453"/>
    <w:qFormat/>
    <w:rsid w:val="001E5A29"/>
    <w:rPr>
      <w:sz w:val="20"/>
    </w:rPr>
  </w:style>
  <w:style w:type="character" w:customStyle="1" w:styleId="ListLabel454">
    <w:name w:val="ListLabel 454"/>
    <w:qFormat/>
    <w:rsid w:val="001E5A29"/>
    <w:rPr>
      <w:sz w:val="20"/>
    </w:rPr>
  </w:style>
  <w:style w:type="character" w:customStyle="1" w:styleId="ListLabel455">
    <w:name w:val="ListLabel 455"/>
    <w:qFormat/>
    <w:rsid w:val="001E5A29"/>
    <w:rPr>
      <w:sz w:val="20"/>
    </w:rPr>
  </w:style>
  <w:style w:type="character" w:customStyle="1" w:styleId="ListLabel456">
    <w:name w:val="ListLabel 456"/>
    <w:qFormat/>
    <w:rsid w:val="001E5A29"/>
    <w:rPr>
      <w:sz w:val="20"/>
    </w:rPr>
  </w:style>
  <w:style w:type="character" w:customStyle="1" w:styleId="ListLabel457">
    <w:name w:val="ListLabel 457"/>
    <w:qFormat/>
    <w:rsid w:val="001E5A29"/>
    <w:rPr>
      <w:sz w:val="20"/>
    </w:rPr>
  </w:style>
  <w:style w:type="character" w:customStyle="1" w:styleId="ListLabel458">
    <w:name w:val="ListLabel 458"/>
    <w:qFormat/>
    <w:rsid w:val="001E5A29"/>
    <w:rPr>
      <w:sz w:val="20"/>
    </w:rPr>
  </w:style>
  <w:style w:type="character" w:customStyle="1" w:styleId="ListLabel459">
    <w:name w:val="ListLabel 459"/>
    <w:qFormat/>
    <w:rsid w:val="001E5A29"/>
    <w:rPr>
      <w:sz w:val="20"/>
    </w:rPr>
  </w:style>
  <w:style w:type="character" w:customStyle="1" w:styleId="ListLabel460">
    <w:name w:val="ListLabel 460"/>
    <w:qFormat/>
    <w:rsid w:val="001E5A29"/>
    <w:rPr>
      <w:sz w:val="20"/>
    </w:rPr>
  </w:style>
  <w:style w:type="character" w:customStyle="1" w:styleId="ListLabel461">
    <w:name w:val="ListLabel 461"/>
    <w:qFormat/>
    <w:rsid w:val="001E5A29"/>
    <w:rPr>
      <w:sz w:val="20"/>
    </w:rPr>
  </w:style>
  <w:style w:type="character" w:customStyle="1" w:styleId="ListLabel462">
    <w:name w:val="ListLabel 462"/>
    <w:qFormat/>
    <w:rsid w:val="001E5A29"/>
    <w:rPr>
      <w:sz w:val="20"/>
    </w:rPr>
  </w:style>
  <w:style w:type="character" w:customStyle="1" w:styleId="ListLabel463">
    <w:name w:val="ListLabel 463"/>
    <w:qFormat/>
    <w:rsid w:val="001E5A29"/>
    <w:rPr>
      <w:sz w:val="20"/>
    </w:rPr>
  </w:style>
  <w:style w:type="character" w:customStyle="1" w:styleId="ListLabel464">
    <w:name w:val="ListLabel 464"/>
    <w:qFormat/>
    <w:rsid w:val="001E5A29"/>
    <w:rPr>
      <w:sz w:val="20"/>
    </w:rPr>
  </w:style>
  <w:style w:type="character" w:customStyle="1" w:styleId="ListLabel465">
    <w:name w:val="ListLabel 465"/>
    <w:qFormat/>
    <w:rsid w:val="001E5A29"/>
    <w:rPr>
      <w:sz w:val="20"/>
    </w:rPr>
  </w:style>
  <w:style w:type="character" w:customStyle="1" w:styleId="ListLabel466">
    <w:name w:val="ListLabel 466"/>
    <w:qFormat/>
    <w:rsid w:val="001E5A29"/>
    <w:rPr>
      <w:sz w:val="20"/>
    </w:rPr>
  </w:style>
  <w:style w:type="character" w:customStyle="1" w:styleId="ListLabel467">
    <w:name w:val="ListLabel 467"/>
    <w:qFormat/>
    <w:rsid w:val="001E5A29"/>
    <w:rPr>
      <w:sz w:val="20"/>
    </w:rPr>
  </w:style>
  <w:style w:type="character" w:customStyle="1" w:styleId="ListLabel468">
    <w:name w:val="ListLabel 468"/>
    <w:qFormat/>
    <w:rsid w:val="001E5A29"/>
    <w:rPr>
      <w:sz w:val="20"/>
    </w:rPr>
  </w:style>
  <w:style w:type="character" w:customStyle="1" w:styleId="ListLabel469">
    <w:name w:val="ListLabel 469"/>
    <w:qFormat/>
    <w:rsid w:val="001E5A29"/>
    <w:rPr>
      <w:sz w:val="20"/>
    </w:rPr>
  </w:style>
  <w:style w:type="character" w:customStyle="1" w:styleId="ListLabel470">
    <w:name w:val="ListLabel 470"/>
    <w:qFormat/>
    <w:rsid w:val="001E5A29"/>
    <w:rPr>
      <w:sz w:val="20"/>
    </w:rPr>
  </w:style>
  <w:style w:type="character" w:customStyle="1" w:styleId="ListLabel471">
    <w:name w:val="ListLabel 471"/>
    <w:qFormat/>
    <w:rsid w:val="001E5A29"/>
    <w:rPr>
      <w:sz w:val="20"/>
    </w:rPr>
  </w:style>
  <w:style w:type="character" w:customStyle="1" w:styleId="ListLabel472">
    <w:name w:val="ListLabel 472"/>
    <w:qFormat/>
    <w:rsid w:val="001E5A29"/>
    <w:rPr>
      <w:sz w:val="20"/>
    </w:rPr>
  </w:style>
  <w:style w:type="character" w:customStyle="1" w:styleId="ListLabel473">
    <w:name w:val="ListLabel 473"/>
    <w:qFormat/>
    <w:rsid w:val="001E5A29"/>
    <w:rPr>
      <w:sz w:val="20"/>
    </w:rPr>
  </w:style>
  <w:style w:type="character" w:customStyle="1" w:styleId="ListLabel474">
    <w:name w:val="ListLabel 474"/>
    <w:qFormat/>
    <w:rsid w:val="001E5A29"/>
    <w:rPr>
      <w:sz w:val="20"/>
    </w:rPr>
  </w:style>
  <w:style w:type="character" w:customStyle="1" w:styleId="ListLabel475">
    <w:name w:val="ListLabel 475"/>
    <w:qFormat/>
    <w:rsid w:val="001E5A29"/>
    <w:rPr>
      <w:sz w:val="20"/>
    </w:rPr>
  </w:style>
  <w:style w:type="character" w:customStyle="1" w:styleId="ListLabel476">
    <w:name w:val="ListLabel 476"/>
    <w:qFormat/>
    <w:rsid w:val="001E5A29"/>
    <w:rPr>
      <w:sz w:val="20"/>
    </w:rPr>
  </w:style>
  <w:style w:type="character" w:customStyle="1" w:styleId="ListLabel477">
    <w:name w:val="ListLabel 477"/>
    <w:qFormat/>
    <w:rsid w:val="001E5A29"/>
    <w:rPr>
      <w:sz w:val="20"/>
    </w:rPr>
  </w:style>
  <w:style w:type="character" w:customStyle="1" w:styleId="ListLabel478">
    <w:name w:val="ListLabel 478"/>
    <w:qFormat/>
    <w:rsid w:val="001E5A29"/>
    <w:rPr>
      <w:sz w:val="20"/>
    </w:rPr>
  </w:style>
  <w:style w:type="character" w:customStyle="1" w:styleId="ListLabel479">
    <w:name w:val="ListLabel 479"/>
    <w:qFormat/>
    <w:rsid w:val="001E5A29"/>
    <w:rPr>
      <w:sz w:val="20"/>
    </w:rPr>
  </w:style>
  <w:style w:type="character" w:customStyle="1" w:styleId="ListLabel480">
    <w:name w:val="ListLabel 480"/>
    <w:qFormat/>
    <w:rsid w:val="001E5A29"/>
    <w:rPr>
      <w:sz w:val="20"/>
    </w:rPr>
  </w:style>
  <w:style w:type="character" w:customStyle="1" w:styleId="ListLabel481">
    <w:name w:val="ListLabel 481"/>
    <w:qFormat/>
    <w:rsid w:val="001E5A29"/>
    <w:rPr>
      <w:sz w:val="20"/>
    </w:rPr>
  </w:style>
  <w:style w:type="character" w:customStyle="1" w:styleId="ListLabel482">
    <w:name w:val="ListLabel 482"/>
    <w:qFormat/>
    <w:rsid w:val="001E5A29"/>
    <w:rPr>
      <w:sz w:val="20"/>
    </w:rPr>
  </w:style>
  <w:style w:type="character" w:customStyle="1" w:styleId="ListLabel483">
    <w:name w:val="ListLabel 483"/>
    <w:qFormat/>
    <w:rsid w:val="001E5A29"/>
    <w:rPr>
      <w:sz w:val="20"/>
    </w:rPr>
  </w:style>
  <w:style w:type="character" w:customStyle="1" w:styleId="ListLabel484">
    <w:name w:val="ListLabel 484"/>
    <w:qFormat/>
    <w:rsid w:val="001E5A29"/>
    <w:rPr>
      <w:sz w:val="20"/>
    </w:rPr>
  </w:style>
  <w:style w:type="character" w:customStyle="1" w:styleId="ListLabel485">
    <w:name w:val="ListLabel 485"/>
    <w:qFormat/>
    <w:rsid w:val="001E5A29"/>
    <w:rPr>
      <w:sz w:val="20"/>
    </w:rPr>
  </w:style>
  <w:style w:type="character" w:customStyle="1" w:styleId="ListLabel486">
    <w:name w:val="ListLabel 486"/>
    <w:qFormat/>
    <w:rsid w:val="001E5A29"/>
    <w:rPr>
      <w:sz w:val="20"/>
    </w:rPr>
  </w:style>
  <w:style w:type="character" w:customStyle="1" w:styleId="ListLabel487">
    <w:name w:val="ListLabel 487"/>
    <w:qFormat/>
    <w:rsid w:val="001E5A29"/>
    <w:rPr>
      <w:sz w:val="20"/>
    </w:rPr>
  </w:style>
  <w:style w:type="character" w:customStyle="1" w:styleId="ListLabel488">
    <w:name w:val="ListLabel 488"/>
    <w:qFormat/>
    <w:rsid w:val="001E5A29"/>
    <w:rPr>
      <w:sz w:val="20"/>
    </w:rPr>
  </w:style>
  <w:style w:type="character" w:customStyle="1" w:styleId="ListLabel489">
    <w:name w:val="ListLabel 489"/>
    <w:qFormat/>
    <w:rsid w:val="001E5A29"/>
    <w:rPr>
      <w:sz w:val="20"/>
    </w:rPr>
  </w:style>
  <w:style w:type="character" w:customStyle="1" w:styleId="ListLabel490">
    <w:name w:val="ListLabel 490"/>
    <w:qFormat/>
    <w:rsid w:val="001E5A29"/>
    <w:rPr>
      <w:sz w:val="24"/>
    </w:rPr>
  </w:style>
  <w:style w:type="character" w:customStyle="1" w:styleId="ListLabel491">
    <w:name w:val="ListLabel 491"/>
    <w:qFormat/>
    <w:rsid w:val="001E5A29"/>
    <w:rPr>
      <w:sz w:val="20"/>
    </w:rPr>
  </w:style>
  <w:style w:type="character" w:customStyle="1" w:styleId="ListLabel492">
    <w:name w:val="ListLabel 492"/>
    <w:qFormat/>
    <w:rsid w:val="001E5A29"/>
    <w:rPr>
      <w:sz w:val="20"/>
    </w:rPr>
  </w:style>
  <w:style w:type="character" w:customStyle="1" w:styleId="ListLabel493">
    <w:name w:val="ListLabel 493"/>
    <w:qFormat/>
    <w:rsid w:val="001E5A29"/>
    <w:rPr>
      <w:sz w:val="20"/>
    </w:rPr>
  </w:style>
  <w:style w:type="character" w:customStyle="1" w:styleId="ListLabel494">
    <w:name w:val="ListLabel 494"/>
    <w:qFormat/>
    <w:rsid w:val="001E5A29"/>
    <w:rPr>
      <w:sz w:val="20"/>
    </w:rPr>
  </w:style>
  <w:style w:type="character" w:customStyle="1" w:styleId="ListLabel495">
    <w:name w:val="ListLabel 495"/>
    <w:qFormat/>
    <w:rsid w:val="001E5A29"/>
    <w:rPr>
      <w:sz w:val="20"/>
    </w:rPr>
  </w:style>
  <w:style w:type="character" w:customStyle="1" w:styleId="ListLabel496">
    <w:name w:val="ListLabel 496"/>
    <w:qFormat/>
    <w:rsid w:val="001E5A29"/>
    <w:rPr>
      <w:sz w:val="20"/>
    </w:rPr>
  </w:style>
  <w:style w:type="character" w:customStyle="1" w:styleId="ListLabel497">
    <w:name w:val="ListLabel 497"/>
    <w:qFormat/>
    <w:rsid w:val="001E5A29"/>
    <w:rPr>
      <w:sz w:val="20"/>
    </w:rPr>
  </w:style>
  <w:style w:type="character" w:customStyle="1" w:styleId="ListLabel498">
    <w:name w:val="ListLabel 498"/>
    <w:qFormat/>
    <w:rsid w:val="001E5A29"/>
    <w:rPr>
      <w:sz w:val="20"/>
    </w:rPr>
  </w:style>
  <w:style w:type="character" w:customStyle="1" w:styleId="ListLabel499">
    <w:name w:val="ListLabel 499"/>
    <w:qFormat/>
    <w:rsid w:val="001E5A29"/>
    <w:rPr>
      <w:sz w:val="24"/>
    </w:rPr>
  </w:style>
  <w:style w:type="character" w:customStyle="1" w:styleId="ListLabel500">
    <w:name w:val="ListLabel 500"/>
    <w:qFormat/>
    <w:rsid w:val="001E5A29"/>
    <w:rPr>
      <w:sz w:val="20"/>
    </w:rPr>
  </w:style>
  <w:style w:type="character" w:customStyle="1" w:styleId="ListLabel501">
    <w:name w:val="ListLabel 501"/>
    <w:qFormat/>
    <w:rsid w:val="001E5A29"/>
    <w:rPr>
      <w:sz w:val="20"/>
    </w:rPr>
  </w:style>
  <w:style w:type="character" w:customStyle="1" w:styleId="ListLabel502">
    <w:name w:val="ListLabel 502"/>
    <w:qFormat/>
    <w:rsid w:val="001E5A29"/>
    <w:rPr>
      <w:sz w:val="20"/>
    </w:rPr>
  </w:style>
  <w:style w:type="character" w:customStyle="1" w:styleId="ListLabel503">
    <w:name w:val="ListLabel 503"/>
    <w:qFormat/>
    <w:rsid w:val="001E5A29"/>
    <w:rPr>
      <w:sz w:val="20"/>
    </w:rPr>
  </w:style>
  <w:style w:type="character" w:customStyle="1" w:styleId="ListLabel504">
    <w:name w:val="ListLabel 504"/>
    <w:qFormat/>
    <w:rsid w:val="001E5A29"/>
    <w:rPr>
      <w:sz w:val="20"/>
    </w:rPr>
  </w:style>
  <w:style w:type="character" w:customStyle="1" w:styleId="ListLabel505">
    <w:name w:val="ListLabel 505"/>
    <w:qFormat/>
    <w:rsid w:val="001E5A29"/>
    <w:rPr>
      <w:sz w:val="20"/>
    </w:rPr>
  </w:style>
  <w:style w:type="character" w:customStyle="1" w:styleId="ListLabel506">
    <w:name w:val="ListLabel 506"/>
    <w:qFormat/>
    <w:rsid w:val="001E5A29"/>
    <w:rPr>
      <w:sz w:val="20"/>
    </w:rPr>
  </w:style>
  <w:style w:type="character" w:customStyle="1" w:styleId="ListLabel507">
    <w:name w:val="ListLabel 507"/>
    <w:qFormat/>
    <w:rsid w:val="001E5A29"/>
    <w:rPr>
      <w:sz w:val="20"/>
    </w:rPr>
  </w:style>
  <w:style w:type="character" w:customStyle="1" w:styleId="ListLabel508">
    <w:name w:val="ListLabel 508"/>
    <w:qFormat/>
    <w:rsid w:val="001E5A29"/>
    <w:rPr>
      <w:sz w:val="24"/>
    </w:rPr>
  </w:style>
  <w:style w:type="character" w:customStyle="1" w:styleId="ListLabel509">
    <w:name w:val="ListLabel 509"/>
    <w:qFormat/>
    <w:rsid w:val="001E5A29"/>
    <w:rPr>
      <w:sz w:val="20"/>
    </w:rPr>
  </w:style>
  <w:style w:type="character" w:customStyle="1" w:styleId="ListLabel510">
    <w:name w:val="ListLabel 510"/>
    <w:qFormat/>
    <w:rsid w:val="001E5A29"/>
    <w:rPr>
      <w:sz w:val="20"/>
    </w:rPr>
  </w:style>
  <w:style w:type="character" w:customStyle="1" w:styleId="ListLabel511">
    <w:name w:val="ListLabel 511"/>
    <w:qFormat/>
    <w:rsid w:val="001E5A29"/>
    <w:rPr>
      <w:sz w:val="20"/>
    </w:rPr>
  </w:style>
  <w:style w:type="character" w:customStyle="1" w:styleId="ListLabel512">
    <w:name w:val="ListLabel 512"/>
    <w:qFormat/>
    <w:rsid w:val="001E5A29"/>
    <w:rPr>
      <w:sz w:val="20"/>
    </w:rPr>
  </w:style>
  <w:style w:type="character" w:customStyle="1" w:styleId="ListLabel513">
    <w:name w:val="ListLabel 513"/>
    <w:qFormat/>
    <w:rsid w:val="001E5A29"/>
    <w:rPr>
      <w:sz w:val="20"/>
    </w:rPr>
  </w:style>
  <w:style w:type="character" w:customStyle="1" w:styleId="ListLabel514">
    <w:name w:val="ListLabel 514"/>
    <w:qFormat/>
    <w:rsid w:val="001E5A29"/>
    <w:rPr>
      <w:sz w:val="20"/>
    </w:rPr>
  </w:style>
  <w:style w:type="character" w:customStyle="1" w:styleId="ListLabel515">
    <w:name w:val="ListLabel 515"/>
    <w:qFormat/>
    <w:rsid w:val="001E5A29"/>
    <w:rPr>
      <w:sz w:val="20"/>
    </w:rPr>
  </w:style>
  <w:style w:type="character" w:customStyle="1" w:styleId="ListLabel516">
    <w:name w:val="ListLabel 516"/>
    <w:qFormat/>
    <w:rsid w:val="001E5A29"/>
    <w:rPr>
      <w:sz w:val="20"/>
    </w:rPr>
  </w:style>
  <w:style w:type="character" w:customStyle="1" w:styleId="ListLabel517">
    <w:name w:val="ListLabel 517"/>
    <w:qFormat/>
    <w:rsid w:val="001E5A29"/>
    <w:rPr>
      <w:sz w:val="24"/>
    </w:rPr>
  </w:style>
  <w:style w:type="character" w:customStyle="1" w:styleId="ListLabel518">
    <w:name w:val="ListLabel 518"/>
    <w:qFormat/>
    <w:rsid w:val="001E5A29"/>
    <w:rPr>
      <w:sz w:val="20"/>
    </w:rPr>
  </w:style>
  <w:style w:type="character" w:customStyle="1" w:styleId="ListLabel519">
    <w:name w:val="ListLabel 519"/>
    <w:qFormat/>
    <w:rsid w:val="001E5A29"/>
    <w:rPr>
      <w:sz w:val="20"/>
    </w:rPr>
  </w:style>
  <w:style w:type="character" w:customStyle="1" w:styleId="ListLabel520">
    <w:name w:val="ListLabel 520"/>
    <w:qFormat/>
    <w:rsid w:val="001E5A29"/>
    <w:rPr>
      <w:sz w:val="20"/>
    </w:rPr>
  </w:style>
  <w:style w:type="character" w:customStyle="1" w:styleId="ListLabel521">
    <w:name w:val="ListLabel 521"/>
    <w:qFormat/>
    <w:rsid w:val="001E5A29"/>
    <w:rPr>
      <w:sz w:val="20"/>
    </w:rPr>
  </w:style>
  <w:style w:type="character" w:customStyle="1" w:styleId="ListLabel522">
    <w:name w:val="ListLabel 522"/>
    <w:qFormat/>
    <w:rsid w:val="001E5A29"/>
    <w:rPr>
      <w:sz w:val="20"/>
    </w:rPr>
  </w:style>
  <w:style w:type="character" w:customStyle="1" w:styleId="ListLabel523">
    <w:name w:val="ListLabel 523"/>
    <w:qFormat/>
    <w:rsid w:val="001E5A29"/>
    <w:rPr>
      <w:sz w:val="20"/>
    </w:rPr>
  </w:style>
  <w:style w:type="character" w:customStyle="1" w:styleId="ListLabel524">
    <w:name w:val="ListLabel 524"/>
    <w:qFormat/>
    <w:rsid w:val="001E5A29"/>
    <w:rPr>
      <w:sz w:val="20"/>
    </w:rPr>
  </w:style>
  <w:style w:type="character" w:customStyle="1" w:styleId="ListLabel525">
    <w:name w:val="ListLabel 525"/>
    <w:qFormat/>
    <w:rsid w:val="001E5A29"/>
    <w:rPr>
      <w:sz w:val="20"/>
    </w:rPr>
  </w:style>
  <w:style w:type="character" w:customStyle="1" w:styleId="ListLabel526">
    <w:name w:val="ListLabel 526"/>
    <w:qFormat/>
    <w:rsid w:val="001E5A29"/>
    <w:rPr>
      <w:sz w:val="24"/>
    </w:rPr>
  </w:style>
  <w:style w:type="character" w:customStyle="1" w:styleId="ListLabel527">
    <w:name w:val="ListLabel 527"/>
    <w:qFormat/>
    <w:rsid w:val="001E5A29"/>
    <w:rPr>
      <w:sz w:val="20"/>
    </w:rPr>
  </w:style>
  <w:style w:type="character" w:customStyle="1" w:styleId="ListLabel528">
    <w:name w:val="ListLabel 528"/>
    <w:qFormat/>
    <w:rsid w:val="001E5A29"/>
    <w:rPr>
      <w:sz w:val="20"/>
    </w:rPr>
  </w:style>
  <w:style w:type="character" w:customStyle="1" w:styleId="ListLabel529">
    <w:name w:val="ListLabel 529"/>
    <w:qFormat/>
    <w:rsid w:val="001E5A29"/>
    <w:rPr>
      <w:sz w:val="20"/>
    </w:rPr>
  </w:style>
  <w:style w:type="character" w:customStyle="1" w:styleId="ListLabel530">
    <w:name w:val="ListLabel 530"/>
    <w:qFormat/>
    <w:rsid w:val="001E5A29"/>
    <w:rPr>
      <w:sz w:val="20"/>
    </w:rPr>
  </w:style>
  <w:style w:type="character" w:customStyle="1" w:styleId="ListLabel531">
    <w:name w:val="ListLabel 531"/>
    <w:qFormat/>
    <w:rsid w:val="001E5A29"/>
    <w:rPr>
      <w:sz w:val="20"/>
    </w:rPr>
  </w:style>
  <w:style w:type="character" w:customStyle="1" w:styleId="ListLabel532">
    <w:name w:val="ListLabel 532"/>
    <w:qFormat/>
    <w:rsid w:val="001E5A29"/>
    <w:rPr>
      <w:sz w:val="20"/>
    </w:rPr>
  </w:style>
  <w:style w:type="character" w:customStyle="1" w:styleId="ListLabel533">
    <w:name w:val="ListLabel 533"/>
    <w:qFormat/>
    <w:rsid w:val="001E5A29"/>
    <w:rPr>
      <w:sz w:val="20"/>
    </w:rPr>
  </w:style>
  <w:style w:type="character" w:customStyle="1" w:styleId="ListLabel534">
    <w:name w:val="ListLabel 534"/>
    <w:qFormat/>
    <w:rsid w:val="001E5A29"/>
    <w:rPr>
      <w:sz w:val="20"/>
    </w:rPr>
  </w:style>
  <w:style w:type="character" w:customStyle="1" w:styleId="ListLabel535">
    <w:name w:val="ListLabel 535"/>
    <w:qFormat/>
    <w:rsid w:val="001E5A29"/>
    <w:rPr>
      <w:sz w:val="24"/>
    </w:rPr>
  </w:style>
  <w:style w:type="character" w:customStyle="1" w:styleId="ListLabel536">
    <w:name w:val="ListLabel 536"/>
    <w:qFormat/>
    <w:rsid w:val="001E5A29"/>
    <w:rPr>
      <w:sz w:val="20"/>
    </w:rPr>
  </w:style>
  <w:style w:type="character" w:customStyle="1" w:styleId="ListLabel537">
    <w:name w:val="ListLabel 537"/>
    <w:qFormat/>
    <w:rsid w:val="001E5A29"/>
    <w:rPr>
      <w:sz w:val="20"/>
    </w:rPr>
  </w:style>
  <w:style w:type="character" w:customStyle="1" w:styleId="ListLabel538">
    <w:name w:val="ListLabel 538"/>
    <w:qFormat/>
    <w:rsid w:val="001E5A29"/>
    <w:rPr>
      <w:sz w:val="20"/>
    </w:rPr>
  </w:style>
  <w:style w:type="character" w:customStyle="1" w:styleId="ListLabel539">
    <w:name w:val="ListLabel 539"/>
    <w:qFormat/>
    <w:rsid w:val="001E5A29"/>
    <w:rPr>
      <w:sz w:val="20"/>
    </w:rPr>
  </w:style>
  <w:style w:type="character" w:customStyle="1" w:styleId="ListLabel540">
    <w:name w:val="ListLabel 540"/>
    <w:qFormat/>
    <w:rsid w:val="001E5A29"/>
    <w:rPr>
      <w:sz w:val="20"/>
    </w:rPr>
  </w:style>
  <w:style w:type="character" w:customStyle="1" w:styleId="ListLabel541">
    <w:name w:val="ListLabel 541"/>
    <w:qFormat/>
    <w:rsid w:val="001E5A29"/>
    <w:rPr>
      <w:sz w:val="20"/>
    </w:rPr>
  </w:style>
  <w:style w:type="character" w:customStyle="1" w:styleId="ListLabel542">
    <w:name w:val="ListLabel 542"/>
    <w:qFormat/>
    <w:rsid w:val="001E5A29"/>
    <w:rPr>
      <w:sz w:val="20"/>
    </w:rPr>
  </w:style>
  <w:style w:type="character" w:customStyle="1" w:styleId="ListLabel543">
    <w:name w:val="ListLabel 543"/>
    <w:qFormat/>
    <w:rsid w:val="001E5A29"/>
    <w:rPr>
      <w:sz w:val="20"/>
    </w:rPr>
  </w:style>
  <w:style w:type="character" w:customStyle="1" w:styleId="ListLabel544">
    <w:name w:val="ListLabel 544"/>
    <w:qFormat/>
    <w:rsid w:val="001E5A29"/>
    <w:rPr>
      <w:sz w:val="24"/>
    </w:rPr>
  </w:style>
  <w:style w:type="character" w:customStyle="1" w:styleId="ListLabel545">
    <w:name w:val="ListLabel 545"/>
    <w:qFormat/>
    <w:rsid w:val="001E5A29"/>
    <w:rPr>
      <w:sz w:val="20"/>
    </w:rPr>
  </w:style>
  <w:style w:type="character" w:customStyle="1" w:styleId="ListLabel546">
    <w:name w:val="ListLabel 546"/>
    <w:qFormat/>
    <w:rsid w:val="001E5A29"/>
    <w:rPr>
      <w:sz w:val="20"/>
    </w:rPr>
  </w:style>
  <w:style w:type="character" w:customStyle="1" w:styleId="ListLabel547">
    <w:name w:val="ListLabel 547"/>
    <w:qFormat/>
    <w:rsid w:val="001E5A29"/>
    <w:rPr>
      <w:sz w:val="20"/>
    </w:rPr>
  </w:style>
  <w:style w:type="character" w:customStyle="1" w:styleId="ListLabel548">
    <w:name w:val="ListLabel 548"/>
    <w:qFormat/>
    <w:rsid w:val="001E5A29"/>
    <w:rPr>
      <w:sz w:val="20"/>
    </w:rPr>
  </w:style>
  <w:style w:type="character" w:customStyle="1" w:styleId="ListLabel549">
    <w:name w:val="ListLabel 549"/>
    <w:qFormat/>
    <w:rsid w:val="001E5A29"/>
    <w:rPr>
      <w:sz w:val="20"/>
    </w:rPr>
  </w:style>
  <w:style w:type="character" w:customStyle="1" w:styleId="ListLabel550">
    <w:name w:val="ListLabel 550"/>
    <w:qFormat/>
    <w:rsid w:val="001E5A29"/>
    <w:rPr>
      <w:sz w:val="20"/>
    </w:rPr>
  </w:style>
  <w:style w:type="character" w:customStyle="1" w:styleId="ListLabel551">
    <w:name w:val="ListLabel 551"/>
    <w:qFormat/>
    <w:rsid w:val="001E5A29"/>
    <w:rPr>
      <w:sz w:val="20"/>
    </w:rPr>
  </w:style>
  <w:style w:type="character" w:customStyle="1" w:styleId="ListLabel552">
    <w:name w:val="ListLabel 552"/>
    <w:qFormat/>
    <w:rsid w:val="001E5A29"/>
    <w:rPr>
      <w:sz w:val="20"/>
    </w:rPr>
  </w:style>
  <w:style w:type="character" w:customStyle="1" w:styleId="ListLabel553">
    <w:name w:val="ListLabel 553"/>
    <w:qFormat/>
    <w:rsid w:val="001E5A29"/>
    <w:rPr>
      <w:sz w:val="24"/>
    </w:rPr>
  </w:style>
  <w:style w:type="character" w:customStyle="1" w:styleId="ListLabel554">
    <w:name w:val="ListLabel 554"/>
    <w:qFormat/>
    <w:rsid w:val="001E5A29"/>
    <w:rPr>
      <w:sz w:val="20"/>
    </w:rPr>
  </w:style>
  <w:style w:type="character" w:customStyle="1" w:styleId="ListLabel555">
    <w:name w:val="ListLabel 555"/>
    <w:qFormat/>
    <w:rsid w:val="001E5A29"/>
    <w:rPr>
      <w:sz w:val="20"/>
    </w:rPr>
  </w:style>
  <w:style w:type="character" w:customStyle="1" w:styleId="ListLabel556">
    <w:name w:val="ListLabel 556"/>
    <w:qFormat/>
    <w:rsid w:val="001E5A29"/>
    <w:rPr>
      <w:sz w:val="20"/>
    </w:rPr>
  </w:style>
  <w:style w:type="character" w:customStyle="1" w:styleId="ListLabel557">
    <w:name w:val="ListLabel 557"/>
    <w:qFormat/>
    <w:rsid w:val="001E5A29"/>
    <w:rPr>
      <w:sz w:val="20"/>
    </w:rPr>
  </w:style>
  <w:style w:type="character" w:customStyle="1" w:styleId="ListLabel558">
    <w:name w:val="ListLabel 558"/>
    <w:qFormat/>
    <w:rsid w:val="001E5A29"/>
    <w:rPr>
      <w:sz w:val="20"/>
    </w:rPr>
  </w:style>
  <w:style w:type="character" w:customStyle="1" w:styleId="ListLabel559">
    <w:name w:val="ListLabel 559"/>
    <w:qFormat/>
    <w:rsid w:val="001E5A29"/>
    <w:rPr>
      <w:sz w:val="20"/>
    </w:rPr>
  </w:style>
  <w:style w:type="character" w:customStyle="1" w:styleId="ListLabel560">
    <w:name w:val="ListLabel 560"/>
    <w:qFormat/>
    <w:rsid w:val="001E5A29"/>
    <w:rPr>
      <w:sz w:val="20"/>
    </w:rPr>
  </w:style>
  <w:style w:type="character" w:customStyle="1" w:styleId="ListLabel561">
    <w:name w:val="ListLabel 561"/>
    <w:qFormat/>
    <w:rsid w:val="001E5A29"/>
    <w:rPr>
      <w:sz w:val="20"/>
    </w:rPr>
  </w:style>
  <w:style w:type="character" w:customStyle="1" w:styleId="ListLabel562">
    <w:name w:val="ListLabel 562"/>
    <w:qFormat/>
    <w:rsid w:val="001E5A29"/>
    <w:rPr>
      <w:sz w:val="24"/>
    </w:rPr>
  </w:style>
  <w:style w:type="character" w:customStyle="1" w:styleId="ListLabel563">
    <w:name w:val="ListLabel 563"/>
    <w:qFormat/>
    <w:rsid w:val="001E5A29"/>
    <w:rPr>
      <w:sz w:val="20"/>
    </w:rPr>
  </w:style>
  <w:style w:type="character" w:customStyle="1" w:styleId="ListLabel564">
    <w:name w:val="ListLabel 564"/>
    <w:qFormat/>
    <w:rsid w:val="001E5A29"/>
    <w:rPr>
      <w:sz w:val="20"/>
    </w:rPr>
  </w:style>
  <w:style w:type="character" w:customStyle="1" w:styleId="ListLabel565">
    <w:name w:val="ListLabel 565"/>
    <w:qFormat/>
    <w:rsid w:val="001E5A29"/>
    <w:rPr>
      <w:sz w:val="20"/>
    </w:rPr>
  </w:style>
  <w:style w:type="character" w:customStyle="1" w:styleId="ListLabel566">
    <w:name w:val="ListLabel 566"/>
    <w:qFormat/>
    <w:rsid w:val="001E5A29"/>
    <w:rPr>
      <w:sz w:val="20"/>
    </w:rPr>
  </w:style>
  <w:style w:type="character" w:customStyle="1" w:styleId="ListLabel567">
    <w:name w:val="ListLabel 567"/>
    <w:qFormat/>
    <w:rsid w:val="001E5A29"/>
    <w:rPr>
      <w:sz w:val="20"/>
    </w:rPr>
  </w:style>
  <w:style w:type="character" w:customStyle="1" w:styleId="ListLabel568">
    <w:name w:val="ListLabel 568"/>
    <w:qFormat/>
    <w:rsid w:val="001E5A29"/>
    <w:rPr>
      <w:sz w:val="20"/>
    </w:rPr>
  </w:style>
  <w:style w:type="character" w:customStyle="1" w:styleId="ListLabel569">
    <w:name w:val="ListLabel 569"/>
    <w:qFormat/>
    <w:rsid w:val="001E5A29"/>
    <w:rPr>
      <w:sz w:val="20"/>
    </w:rPr>
  </w:style>
  <w:style w:type="character" w:customStyle="1" w:styleId="ListLabel570">
    <w:name w:val="ListLabel 570"/>
    <w:qFormat/>
    <w:rsid w:val="001E5A29"/>
    <w:rPr>
      <w:sz w:val="20"/>
    </w:rPr>
  </w:style>
  <w:style w:type="character" w:customStyle="1" w:styleId="ListLabel571">
    <w:name w:val="ListLabel 571"/>
    <w:qFormat/>
    <w:rsid w:val="001E5A29"/>
    <w:rPr>
      <w:sz w:val="24"/>
    </w:rPr>
  </w:style>
  <w:style w:type="character" w:customStyle="1" w:styleId="ListLabel572">
    <w:name w:val="ListLabel 572"/>
    <w:qFormat/>
    <w:rsid w:val="001E5A29"/>
    <w:rPr>
      <w:sz w:val="20"/>
    </w:rPr>
  </w:style>
  <w:style w:type="character" w:customStyle="1" w:styleId="ListLabel573">
    <w:name w:val="ListLabel 573"/>
    <w:qFormat/>
    <w:rsid w:val="001E5A29"/>
    <w:rPr>
      <w:sz w:val="20"/>
    </w:rPr>
  </w:style>
  <w:style w:type="character" w:customStyle="1" w:styleId="ListLabel574">
    <w:name w:val="ListLabel 574"/>
    <w:qFormat/>
    <w:rsid w:val="001E5A29"/>
    <w:rPr>
      <w:sz w:val="20"/>
    </w:rPr>
  </w:style>
  <w:style w:type="character" w:customStyle="1" w:styleId="ListLabel575">
    <w:name w:val="ListLabel 575"/>
    <w:qFormat/>
    <w:rsid w:val="001E5A29"/>
    <w:rPr>
      <w:sz w:val="20"/>
    </w:rPr>
  </w:style>
  <w:style w:type="character" w:customStyle="1" w:styleId="ListLabel576">
    <w:name w:val="ListLabel 576"/>
    <w:qFormat/>
    <w:rsid w:val="001E5A29"/>
    <w:rPr>
      <w:sz w:val="20"/>
    </w:rPr>
  </w:style>
  <w:style w:type="character" w:customStyle="1" w:styleId="ListLabel577">
    <w:name w:val="ListLabel 577"/>
    <w:qFormat/>
    <w:rsid w:val="001E5A29"/>
    <w:rPr>
      <w:sz w:val="20"/>
    </w:rPr>
  </w:style>
  <w:style w:type="character" w:customStyle="1" w:styleId="ListLabel578">
    <w:name w:val="ListLabel 578"/>
    <w:qFormat/>
    <w:rsid w:val="001E5A29"/>
    <w:rPr>
      <w:sz w:val="20"/>
    </w:rPr>
  </w:style>
  <w:style w:type="character" w:customStyle="1" w:styleId="ListLabel579">
    <w:name w:val="ListLabel 579"/>
    <w:qFormat/>
    <w:rsid w:val="001E5A29"/>
    <w:rPr>
      <w:sz w:val="20"/>
    </w:rPr>
  </w:style>
  <w:style w:type="character" w:customStyle="1" w:styleId="ListLabel580">
    <w:name w:val="ListLabel 580"/>
    <w:qFormat/>
    <w:rsid w:val="001E5A29"/>
    <w:rPr>
      <w:sz w:val="24"/>
    </w:rPr>
  </w:style>
  <w:style w:type="character" w:customStyle="1" w:styleId="ListLabel581">
    <w:name w:val="ListLabel 581"/>
    <w:qFormat/>
    <w:rsid w:val="001E5A29"/>
    <w:rPr>
      <w:sz w:val="20"/>
    </w:rPr>
  </w:style>
  <w:style w:type="character" w:customStyle="1" w:styleId="ListLabel582">
    <w:name w:val="ListLabel 582"/>
    <w:qFormat/>
    <w:rsid w:val="001E5A29"/>
    <w:rPr>
      <w:sz w:val="20"/>
    </w:rPr>
  </w:style>
  <w:style w:type="character" w:customStyle="1" w:styleId="ListLabel583">
    <w:name w:val="ListLabel 583"/>
    <w:qFormat/>
    <w:rsid w:val="001E5A29"/>
    <w:rPr>
      <w:sz w:val="20"/>
    </w:rPr>
  </w:style>
  <w:style w:type="character" w:customStyle="1" w:styleId="ListLabel584">
    <w:name w:val="ListLabel 584"/>
    <w:qFormat/>
    <w:rsid w:val="001E5A29"/>
    <w:rPr>
      <w:sz w:val="20"/>
    </w:rPr>
  </w:style>
  <w:style w:type="character" w:customStyle="1" w:styleId="ListLabel585">
    <w:name w:val="ListLabel 585"/>
    <w:qFormat/>
    <w:rsid w:val="001E5A29"/>
    <w:rPr>
      <w:sz w:val="20"/>
    </w:rPr>
  </w:style>
  <w:style w:type="character" w:customStyle="1" w:styleId="ListLabel586">
    <w:name w:val="ListLabel 586"/>
    <w:qFormat/>
    <w:rsid w:val="001E5A29"/>
    <w:rPr>
      <w:sz w:val="20"/>
    </w:rPr>
  </w:style>
  <w:style w:type="character" w:customStyle="1" w:styleId="ListLabel587">
    <w:name w:val="ListLabel 587"/>
    <w:qFormat/>
    <w:rsid w:val="001E5A29"/>
    <w:rPr>
      <w:sz w:val="20"/>
    </w:rPr>
  </w:style>
  <w:style w:type="character" w:customStyle="1" w:styleId="ListLabel588">
    <w:name w:val="ListLabel 588"/>
    <w:qFormat/>
    <w:rsid w:val="001E5A29"/>
    <w:rPr>
      <w:sz w:val="20"/>
    </w:rPr>
  </w:style>
  <w:style w:type="character" w:customStyle="1" w:styleId="ListLabel589">
    <w:name w:val="ListLabel 589"/>
    <w:qFormat/>
    <w:rsid w:val="001E5A29"/>
    <w:rPr>
      <w:sz w:val="24"/>
    </w:rPr>
  </w:style>
  <w:style w:type="character" w:customStyle="1" w:styleId="ListLabel590">
    <w:name w:val="ListLabel 590"/>
    <w:qFormat/>
    <w:rsid w:val="001E5A29"/>
    <w:rPr>
      <w:sz w:val="20"/>
    </w:rPr>
  </w:style>
  <w:style w:type="character" w:customStyle="1" w:styleId="ListLabel591">
    <w:name w:val="ListLabel 591"/>
    <w:qFormat/>
    <w:rsid w:val="001E5A29"/>
    <w:rPr>
      <w:sz w:val="20"/>
    </w:rPr>
  </w:style>
  <w:style w:type="character" w:customStyle="1" w:styleId="ListLabel592">
    <w:name w:val="ListLabel 592"/>
    <w:qFormat/>
    <w:rsid w:val="001E5A29"/>
    <w:rPr>
      <w:sz w:val="20"/>
    </w:rPr>
  </w:style>
  <w:style w:type="character" w:customStyle="1" w:styleId="ListLabel593">
    <w:name w:val="ListLabel 593"/>
    <w:qFormat/>
    <w:rsid w:val="001E5A29"/>
    <w:rPr>
      <w:sz w:val="20"/>
    </w:rPr>
  </w:style>
  <w:style w:type="character" w:customStyle="1" w:styleId="ListLabel594">
    <w:name w:val="ListLabel 594"/>
    <w:qFormat/>
    <w:rsid w:val="001E5A29"/>
    <w:rPr>
      <w:sz w:val="20"/>
    </w:rPr>
  </w:style>
  <w:style w:type="character" w:customStyle="1" w:styleId="ListLabel595">
    <w:name w:val="ListLabel 595"/>
    <w:qFormat/>
    <w:rsid w:val="001E5A29"/>
    <w:rPr>
      <w:sz w:val="20"/>
    </w:rPr>
  </w:style>
  <w:style w:type="character" w:customStyle="1" w:styleId="ListLabel596">
    <w:name w:val="ListLabel 596"/>
    <w:qFormat/>
    <w:rsid w:val="001E5A29"/>
    <w:rPr>
      <w:sz w:val="20"/>
    </w:rPr>
  </w:style>
  <w:style w:type="character" w:customStyle="1" w:styleId="ListLabel597">
    <w:name w:val="ListLabel 597"/>
    <w:qFormat/>
    <w:rsid w:val="001E5A29"/>
    <w:rPr>
      <w:sz w:val="20"/>
    </w:rPr>
  </w:style>
  <w:style w:type="character" w:customStyle="1" w:styleId="ListLabel598">
    <w:name w:val="ListLabel 598"/>
    <w:qFormat/>
    <w:rsid w:val="001E5A29"/>
    <w:rPr>
      <w:sz w:val="24"/>
    </w:rPr>
  </w:style>
  <w:style w:type="character" w:customStyle="1" w:styleId="ListLabel599">
    <w:name w:val="ListLabel 599"/>
    <w:qFormat/>
    <w:rsid w:val="001E5A29"/>
    <w:rPr>
      <w:sz w:val="20"/>
    </w:rPr>
  </w:style>
  <w:style w:type="character" w:customStyle="1" w:styleId="ListLabel600">
    <w:name w:val="ListLabel 600"/>
    <w:qFormat/>
    <w:rsid w:val="001E5A29"/>
    <w:rPr>
      <w:sz w:val="20"/>
    </w:rPr>
  </w:style>
  <w:style w:type="character" w:customStyle="1" w:styleId="ListLabel601">
    <w:name w:val="ListLabel 601"/>
    <w:qFormat/>
    <w:rsid w:val="001E5A29"/>
    <w:rPr>
      <w:sz w:val="20"/>
    </w:rPr>
  </w:style>
  <w:style w:type="character" w:customStyle="1" w:styleId="ListLabel602">
    <w:name w:val="ListLabel 602"/>
    <w:qFormat/>
    <w:rsid w:val="001E5A29"/>
    <w:rPr>
      <w:sz w:val="20"/>
    </w:rPr>
  </w:style>
  <w:style w:type="character" w:customStyle="1" w:styleId="ListLabel603">
    <w:name w:val="ListLabel 603"/>
    <w:qFormat/>
    <w:rsid w:val="001E5A29"/>
    <w:rPr>
      <w:sz w:val="20"/>
    </w:rPr>
  </w:style>
  <w:style w:type="character" w:customStyle="1" w:styleId="ListLabel604">
    <w:name w:val="ListLabel 604"/>
    <w:qFormat/>
    <w:rsid w:val="001E5A29"/>
    <w:rPr>
      <w:sz w:val="20"/>
    </w:rPr>
  </w:style>
  <w:style w:type="character" w:customStyle="1" w:styleId="ListLabel605">
    <w:name w:val="ListLabel 605"/>
    <w:qFormat/>
    <w:rsid w:val="001E5A29"/>
    <w:rPr>
      <w:sz w:val="20"/>
    </w:rPr>
  </w:style>
  <w:style w:type="character" w:customStyle="1" w:styleId="ListLabel606">
    <w:name w:val="ListLabel 606"/>
    <w:qFormat/>
    <w:rsid w:val="001E5A29"/>
    <w:rPr>
      <w:sz w:val="20"/>
    </w:rPr>
  </w:style>
  <w:style w:type="character" w:customStyle="1" w:styleId="ListLabel607">
    <w:name w:val="ListLabel 607"/>
    <w:qFormat/>
    <w:rsid w:val="001E5A29"/>
    <w:rPr>
      <w:sz w:val="24"/>
    </w:rPr>
  </w:style>
  <w:style w:type="character" w:customStyle="1" w:styleId="ListLabel608">
    <w:name w:val="ListLabel 608"/>
    <w:qFormat/>
    <w:rsid w:val="001E5A29"/>
    <w:rPr>
      <w:sz w:val="20"/>
    </w:rPr>
  </w:style>
  <w:style w:type="character" w:customStyle="1" w:styleId="ListLabel609">
    <w:name w:val="ListLabel 609"/>
    <w:qFormat/>
    <w:rsid w:val="001E5A29"/>
    <w:rPr>
      <w:sz w:val="20"/>
    </w:rPr>
  </w:style>
  <w:style w:type="character" w:customStyle="1" w:styleId="ListLabel610">
    <w:name w:val="ListLabel 610"/>
    <w:qFormat/>
    <w:rsid w:val="001E5A29"/>
    <w:rPr>
      <w:sz w:val="20"/>
    </w:rPr>
  </w:style>
  <w:style w:type="character" w:customStyle="1" w:styleId="ListLabel611">
    <w:name w:val="ListLabel 611"/>
    <w:qFormat/>
    <w:rsid w:val="001E5A29"/>
    <w:rPr>
      <w:sz w:val="20"/>
    </w:rPr>
  </w:style>
  <w:style w:type="character" w:customStyle="1" w:styleId="ListLabel612">
    <w:name w:val="ListLabel 612"/>
    <w:qFormat/>
    <w:rsid w:val="001E5A29"/>
    <w:rPr>
      <w:sz w:val="20"/>
    </w:rPr>
  </w:style>
  <w:style w:type="character" w:customStyle="1" w:styleId="ListLabel613">
    <w:name w:val="ListLabel 613"/>
    <w:qFormat/>
    <w:rsid w:val="001E5A29"/>
    <w:rPr>
      <w:sz w:val="20"/>
    </w:rPr>
  </w:style>
  <w:style w:type="character" w:customStyle="1" w:styleId="ListLabel614">
    <w:name w:val="ListLabel 614"/>
    <w:qFormat/>
    <w:rsid w:val="001E5A29"/>
    <w:rPr>
      <w:sz w:val="20"/>
    </w:rPr>
  </w:style>
  <w:style w:type="character" w:customStyle="1" w:styleId="ListLabel615">
    <w:name w:val="ListLabel 615"/>
    <w:qFormat/>
    <w:rsid w:val="001E5A29"/>
    <w:rPr>
      <w:sz w:val="20"/>
    </w:rPr>
  </w:style>
  <w:style w:type="character" w:customStyle="1" w:styleId="ListLabel616">
    <w:name w:val="ListLabel 616"/>
    <w:qFormat/>
    <w:rsid w:val="001E5A29"/>
    <w:rPr>
      <w:sz w:val="20"/>
    </w:rPr>
  </w:style>
  <w:style w:type="character" w:customStyle="1" w:styleId="ListLabel617">
    <w:name w:val="ListLabel 617"/>
    <w:qFormat/>
    <w:rsid w:val="001E5A29"/>
    <w:rPr>
      <w:sz w:val="20"/>
    </w:rPr>
  </w:style>
  <w:style w:type="character" w:customStyle="1" w:styleId="ListLabel618">
    <w:name w:val="ListLabel 618"/>
    <w:qFormat/>
    <w:rsid w:val="001E5A29"/>
    <w:rPr>
      <w:sz w:val="20"/>
    </w:rPr>
  </w:style>
  <w:style w:type="character" w:customStyle="1" w:styleId="ListLabel619">
    <w:name w:val="ListLabel 619"/>
    <w:qFormat/>
    <w:rsid w:val="001E5A29"/>
    <w:rPr>
      <w:sz w:val="20"/>
    </w:rPr>
  </w:style>
  <w:style w:type="character" w:customStyle="1" w:styleId="ListLabel620">
    <w:name w:val="ListLabel 620"/>
    <w:qFormat/>
    <w:rsid w:val="001E5A29"/>
    <w:rPr>
      <w:sz w:val="20"/>
    </w:rPr>
  </w:style>
  <w:style w:type="character" w:customStyle="1" w:styleId="ListLabel621">
    <w:name w:val="ListLabel 621"/>
    <w:qFormat/>
    <w:rsid w:val="001E5A29"/>
    <w:rPr>
      <w:sz w:val="20"/>
    </w:rPr>
  </w:style>
  <w:style w:type="character" w:customStyle="1" w:styleId="ListLabel622">
    <w:name w:val="ListLabel 622"/>
    <w:qFormat/>
    <w:rsid w:val="001E5A29"/>
    <w:rPr>
      <w:sz w:val="20"/>
    </w:rPr>
  </w:style>
  <w:style w:type="character" w:customStyle="1" w:styleId="ListLabel623">
    <w:name w:val="ListLabel 623"/>
    <w:qFormat/>
    <w:rsid w:val="001E5A29"/>
    <w:rPr>
      <w:sz w:val="20"/>
    </w:rPr>
  </w:style>
  <w:style w:type="character" w:customStyle="1" w:styleId="ListLabel624">
    <w:name w:val="ListLabel 624"/>
    <w:qFormat/>
    <w:rsid w:val="001E5A29"/>
    <w:rPr>
      <w:sz w:val="20"/>
    </w:rPr>
  </w:style>
  <w:style w:type="character" w:customStyle="1" w:styleId="ListLabel625">
    <w:name w:val="ListLabel 625"/>
    <w:qFormat/>
    <w:rsid w:val="001E5A29"/>
    <w:rPr>
      <w:sz w:val="20"/>
    </w:rPr>
  </w:style>
  <w:style w:type="character" w:customStyle="1" w:styleId="ListLabel626">
    <w:name w:val="ListLabel 626"/>
    <w:qFormat/>
    <w:rsid w:val="001E5A29"/>
    <w:rPr>
      <w:sz w:val="20"/>
    </w:rPr>
  </w:style>
  <w:style w:type="character" w:customStyle="1" w:styleId="ListLabel627">
    <w:name w:val="ListLabel 627"/>
    <w:qFormat/>
    <w:rsid w:val="001E5A29"/>
    <w:rPr>
      <w:sz w:val="20"/>
    </w:rPr>
  </w:style>
  <w:style w:type="character" w:customStyle="1" w:styleId="ListLabel628">
    <w:name w:val="ListLabel 628"/>
    <w:qFormat/>
    <w:rsid w:val="001E5A29"/>
    <w:rPr>
      <w:sz w:val="20"/>
    </w:rPr>
  </w:style>
  <w:style w:type="character" w:customStyle="1" w:styleId="ListLabel629">
    <w:name w:val="ListLabel 629"/>
    <w:qFormat/>
    <w:rsid w:val="001E5A29"/>
    <w:rPr>
      <w:sz w:val="20"/>
    </w:rPr>
  </w:style>
  <w:style w:type="character" w:customStyle="1" w:styleId="ListLabel630">
    <w:name w:val="ListLabel 630"/>
    <w:qFormat/>
    <w:rsid w:val="001E5A29"/>
    <w:rPr>
      <w:sz w:val="20"/>
    </w:rPr>
  </w:style>
  <w:style w:type="character" w:customStyle="1" w:styleId="ListLabel631">
    <w:name w:val="ListLabel 631"/>
    <w:qFormat/>
    <w:rsid w:val="001E5A29"/>
    <w:rPr>
      <w:sz w:val="20"/>
    </w:rPr>
  </w:style>
  <w:style w:type="character" w:customStyle="1" w:styleId="ListLabel632">
    <w:name w:val="ListLabel 632"/>
    <w:qFormat/>
    <w:rsid w:val="001E5A29"/>
    <w:rPr>
      <w:sz w:val="20"/>
    </w:rPr>
  </w:style>
  <w:style w:type="character" w:customStyle="1" w:styleId="ListLabel633">
    <w:name w:val="ListLabel 633"/>
    <w:qFormat/>
    <w:rsid w:val="001E5A29"/>
    <w:rPr>
      <w:sz w:val="20"/>
    </w:rPr>
  </w:style>
  <w:style w:type="character" w:customStyle="1" w:styleId="ListLabel634">
    <w:name w:val="ListLabel 634"/>
    <w:qFormat/>
    <w:rsid w:val="001E5A29"/>
    <w:rPr>
      <w:sz w:val="20"/>
    </w:rPr>
  </w:style>
  <w:style w:type="character" w:customStyle="1" w:styleId="ListLabel635">
    <w:name w:val="ListLabel 635"/>
    <w:qFormat/>
    <w:rsid w:val="001E5A29"/>
    <w:rPr>
      <w:sz w:val="20"/>
    </w:rPr>
  </w:style>
  <w:style w:type="character" w:customStyle="1" w:styleId="ListLabel636">
    <w:name w:val="ListLabel 636"/>
    <w:qFormat/>
    <w:rsid w:val="001E5A29"/>
    <w:rPr>
      <w:sz w:val="20"/>
    </w:rPr>
  </w:style>
  <w:style w:type="character" w:customStyle="1" w:styleId="ListLabel637">
    <w:name w:val="ListLabel 637"/>
    <w:qFormat/>
    <w:rsid w:val="001E5A29"/>
    <w:rPr>
      <w:sz w:val="20"/>
    </w:rPr>
  </w:style>
  <w:style w:type="character" w:customStyle="1" w:styleId="ListLabel638">
    <w:name w:val="ListLabel 638"/>
    <w:qFormat/>
    <w:rsid w:val="001E5A29"/>
    <w:rPr>
      <w:sz w:val="20"/>
    </w:rPr>
  </w:style>
  <w:style w:type="character" w:customStyle="1" w:styleId="ListLabel639">
    <w:name w:val="ListLabel 639"/>
    <w:qFormat/>
    <w:rsid w:val="001E5A29"/>
    <w:rPr>
      <w:sz w:val="20"/>
    </w:rPr>
  </w:style>
  <w:style w:type="character" w:customStyle="1" w:styleId="ListLabel640">
    <w:name w:val="ListLabel 640"/>
    <w:qFormat/>
    <w:rsid w:val="001E5A29"/>
    <w:rPr>
      <w:sz w:val="20"/>
    </w:rPr>
  </w:style>
  <w:style w:type="character" w:customStyle="1" w:styleId="ListLabel641">
    <w:name w:val="ListLabel 641"/>
    <w:qFormat/>
    <w:rsid w:val="001E5A29"/>
    <w:rPr>
      <w:sz w:val="20"/>
    </w:rPr>
  </w:style>
  <w:style w:type="character" w:customStyle="1" w:styleId="ListLabel642">
    <w:name w:val="ListLabel 642"/>
    <w:qFormat/>
    <w:rsid w:val="001E5A29"/>
    <w:rPr>
      <w:sz w:val="20"/>
    </w:rPr>
  </w:style>
  <w:style w:type="character" w:customStyle="1" w:styleId="ListLabel643">
    <w:name w:val="ListLabel 643"/>
    <w:qFormat/>
    <w:rsid w:val="001E5A29"/>
    <w:rPr>
      <w:sz w:val="20"/>
    </w:rPr>
  </w:style>
  <w:style w:type="character" w:customStyle="1" w:styleId="ListLabel644">
    <w:name w:val="ListLabel 644"/>
    <w:qFormat/>
    <w:rsid w:val="001E5A29"/>
    <w:rPr>
      <w:sz w:val="20"/>
    </w:rPr>
  </w:style>
  <w:style w:type="character" w:customStyle="1" w:styleId="ListLabel645">
    <w:name w:val="ListLabel 645"/>
    <w:qFormat/>
    <w:rsid w:val="001E5A29"/>
    <w:rPr>
      <w:sz w:val="20"/>
    </w:rPr>
  </w:style>
  <w:style w:type="character" w:customStyle="1" w:styleId="ListLabel646">
    <w:name w:val="ListLabel 646"/>
    <w:qFormat/>
    <w:rsid w:val="001E5A29"/>
    <w:rPr>
      <w:sz w:val="20"/>
    </w:rPr>
  </w:style>
  <w:style w:type="character" w:customStyle="1" w:styleId="ListLabel647">
    <w:name w:val="ListLabel 647"/>
    <w:qFormat/>
    <w:rsid w:val="001E5A29"/>
    <w:rPr>
      <w:sz w:val="20"/>
    </w:rPr>
  </w:style>
  <w:style w:type="character" w:customStyle="1" w:styleId="ListLabel648">
    <w:name w:val="ListLabel 648"/>
    <w:qFormat/>
    <w:rsid w:val="001E5A29"/>
    <w:rPr>
      <w:sz w:val="20"/>
    </w:rPr>
  </w:style>
  <w:style w:type="character" w:customStyle="1" w:styleId="ListLabel649">
    <w:name w:val="ListLabel 649"/>
    <w:qFormat/>
    <w:rsid w:val="001E5A29"/>
    <w:rPr>
      <w:sz w:val="20"/>
    </w:rPr>
  </w:style>
  <w:style w:type="character" w:customStyle="1" w:styleId="ListLabel650">
    <w:name w:val="ListLabel 650"/>
    <w:qFormat/>
    <w:rsid w:val="001E5A29"/>
    <w:rPr>
      <w:sz w:val="20"/>
    </w:rPr>
  </w:style>
  <w:style w:type="character" w:customStyle="1" w:styleId="ListLabel651">
    <w:name w:val="ListLabel 651"/>
    <w:qFormat/>
    <w:rsid w:val="001E5A29"/>
    <w:rPr>
      <w:sz w:val="20"/>
    </w:rPr>
  </w:style>
  <w:style w:type="character" w:customStyle="1" w:styleId="ListLabel652">
    <w:name w:val="ListLabel 652"/>
    <w:qFormat/>
    <w:rsid w:val="001E5A29"/>
    <w:rPr>
      <w:sz w:val="20"/>
    </w:rPr>
  </w:style>
  <w:style w:type="character" w:customStyle="1" w:styleId="ListLabel653">
    <w:name w:val="ListLabel 653"/>
    <w:qFormat/>
    <w:rsid w:val="001E5A29"/>
    <w:rPr>
      <w:sz w:val="20"/>
    </w:rPr>
  </w:style>
  <w:style w:type="character" w:customStyle="1" w:styleId="ListLabel654">
    <w:name w:val="ListLabel 654"/>
    <w:qFormat/>
    <w:rsid w:val="001E5A29"/>
    <w:rPr>
      <w:sz w:val="20"/>
    </w:rPr>
  </w:style>
  <w:style w:type="character" w:customStyle="1" w:styleId="ListLabel655">
    <w:name w:val="ListLabel 655"/>
    <w:qFormat/>
    <w:rsid w:val="001E5A29"/>
    <w:rPr>
      <w:sz w:val="20"/>
    </w:rPr>
  </w:style>
  <w:style w:type="character" w:customStyle="1" w:styleId="ListLabel656">
    <w:name w:val="ListLabel 656"/>
    <w:qFormat/>
    <w:rsid w:val="001E5A29"/>
    <w:rPr>
      <w:sz w:val="20"/>
    </w:rPr>
  </w:style>
  <w:style w:type="character" w:customStyle="1" w:styleId="ListLabel657">
    <w:name w:val="ListLabel 657"/>
    <w:qFormat/>
    <w:rsid w:val="001E5A29"/>
    <w:rPr>
      <w:sz w:val="20"/>
    </w:rPr>
  </w:style>
  <w:style w:type="character" w:customStyle="1" w:styleId="ListLabel658">
    <w:name w:val="ListLabel 658"/>
    <w:qFormat/>
    <w:rsid w:val="001E5A29"/>
    <w:rPr>
      <w:sz w:val="20"/>
    </w:rPr>
  </w:style>
  <w:style w:type="character" w:customStyle="1" w:styleId="ListLabel659">
    <w:name w:val="ListLabel 659"/>
    <w:qFormat/>
    <w:rsid w:val="001E5A29"/>
    <w:rPr>
      <w:sz w:val="20"/>
    </w:rPr>
  </w:style>
  <w:style w:type="character" w:customStyle="1" w:styleId="ListLabel660">
    <w:name w:val="ListLabel 660"/>
    <w:qFormat/>
    <w:rsid w:val="001E5A29"/>
    <w:rPr>
      <w:sz w:val="20"/>
    </w:rPr>
  </w:style>
  <w:style w:type="character" w:customStyle="1" w:styleId="ListLabel661">
    <w:name w:val="ListLabel 661"/>
    <w:qFormat/>
    <w:rsid w:val="001E5A29"/>
    <w:rPr>
      <w:sz w:val="20"/>
    </w:rPr>
  </w:style>
  <w:style w:type="character" w:customStyle="1" w:styleId="ListLabel662">
    <w:name w:val="ListLabel 662"/>
    <w:qFormat/>
    <w:rsid w:val="001E5A29"/>
    <w:rPr>
      <w:sz w:val="20"/>
    </w:rPr>
  </w:style>
  <w:style w:type="character" w:customStyle="1" w:styleId="ListLabel663">
    <w:name w:val="ListLabel 663"/>
    <w:qFormat/>
    <w:rsid w:val="001E5A29"/>
    <w:rPr>
      <w:sz w:val="20"/>
    </w:rPr>
  </w:style>
  <w:style w:type="character" w:customStyle="1" w:styleId="ListLabel664">
    <w:name w:val="ListLabel 664"/>
    <w:qFormat/>
    <w:rsid w:val="001E5A29"/>
    <w:rPr>
      <w:sz w:val="20"/>
    </w:rPr>
  </w:style>
  <w:style w:type="character" w:customStyle="1" w:styleId="ListLabel665">
    <w:name w:val="ListLabel 665"/>
    <w:qFormat/>
    <w:rsid w:val="001E5A29"/>
    <w:rPr>
      <w:sz w:val="20"/>
    </w:rPr>
  </w:style>
  <w:style w:type="character" w:customStyle="1" w:styleId="ListLabel666">
    <w:name w:val="ListLabel 666"/>
    <w:qFormat/>
    <w:rsid w:val="001E5A29"/>
    <w:rPr>
      <w:sz w:val="20"/>
    </w:rPr>
  </w:style>
  <w:style w:type="character" w:customStyle="1" w:styleId="ListLabel667">
    <w:name w:val="ListLabel 667"/>
    <w:qFormat/>
    <w:rsid w:val="001E5A29"/>
    <w:rPr>
      <w:sz w:val="20"/>
    </w:rPr>
  </w:style>
  <w:style w:type="character" w:customStyle="1" w:styleId="ListLabel668">
    <w:name w:val="ListLabel 668"/>
    <w:qFormat/>
    <w:rsid w:val="001E5A29"/>
    <w:rPr>
      <w:sz w:val="20"/>
    </w:rPr>
  </w:style>
  <w:style w:type="character" w:customStyle="1" w:styleId="ListLabel669">
    <w:name w:val="ListLabel 669"/>
    <w:qFormat/>
    <w:rsid w:val="001E5A29"/>
    <w:rPr>
      <w:sz w:val="20"/>
    </w:rPr>
  </w:style>
  <w:style w:type="character" w:customStyle="1" w:styleId="ListLabel670">
    <w:name w:val="ListLabel 670"/>
    <w:qFormat/>
    <w:rsid w:val="001E5A29"/>
    <w:rPr>
      <w:rFonts w:cs="Times New Roman"/>
    </w:rPr>
  </w:style>
  <w:style w:type="character" w:customStyle="1" w:styleId="ListLabel671">
    <w:name w:val="ListLabel 671"/>
    <w:qFormat/>
    <w:rsid w:val="001E5A29"/>
    <w:rPr>
      <w:rFonts w:cs="Times New Roman"/>
    </w:rPr>
  </w:style>
  <w:style w:type="character" w:customStyle="1" w:styleId="ListLabel672">
    <w:name w:val="ListLabel 672"/>
    <w:qFormat/>
    <w:rsid w:val="001E5A29"/>
    <w:rPr>
      <w:rFonts w:cs="Times New Roman"/>
    </w:rPr>
  </w:style>
  <w:style w:type="character" w:customStyle="1" w:styleId="ListLabel673">
    <w:name w:val="ListLabel 673"/>
    <w:qFormat/>
    <w:rsid w:val="001E5A29"/>
    <w:rPr>
      <w:rFonts w:cs="Courier New"/>
    </w:rPr>
  </w:style>
  <w:style w:type="character" w:customStyle="1" w:styleId="ListLabel674">
    <w:name w:val="ListLabel 674"/>
    <w:qFormat/>
    <w:rsid w:val="001E5A29"/>
    <w:rPr>
      <w:rFonts w:cs="Courier New"/>
    </w:rPr>
  </w:style>
  <w:style w:type="character" w:customStyle="1" w:styleId="ListLabel675">
    <w:name w:val="ListLabel 675"/>
    <w:qFormat/>
    <w:rsid w:val="001E5A29"/>
    <w:rPr>
      <w:rFonts w:cs="Courier New"/>
    </w:rPr>
  </w:style>
  <w:style w:type="character" w:customStyle="1" w:styleId="ListLabel676">
    <w:name w:val="ListLabel 676"/>
    <w:qFormat/>
    <w:rsid w:val="001E5A29"/>
    <w:rPr>
      <w:rFonts w:cs="Courier New"/>
    </w:rPr>
  </w:style>
  <w:style w:type="character" w:customStyle="1" w:styleId="ListLabel677">
    <w:name w:val="ListLabel 677"/>
    <w:qFormat/>
    <w:rsid w:val="001E5A29"/>
    <w:rPr>
      <w:rFonts w:cs="Courier New"/>
    </w:rPr>
  </w:style>
  <w:style w:type="character" w:customStyle="1" w:styleId="ListLabel678">
    <w:name w:val="ListLabel 678"/>
    <w:qFormat/>
    <w:rsid w:val="001E5A29"/>
    <w:rPr>
      <w:rFonts w:cs="Courier New"/>
    </w:rPr>
  </w:style>
  <w:style w:type="character" w:customStyle="1" w:styleId="ListLabel679">
    <w:name w:val="ListLabel 679"/>
    <w:qFormat/>
    <w:rsid w:val="001E5A29"/>
    <w:rPr>
      <w:rFonts w:ascii="Times New Roman" w:hAnsi="Times New Roman" w:cs="Symbol"/>
      <w:color w:val="00000A"/>
      <w:sz w:val="28"/>
    </w:rPr>
  </w:style>
  <w:style w:type="character" w:customStyle="1" w:styleId="ListLabel680">
    <w:name w:val="ListLabel 680"/>
    <w:qFormat/>
    <w:rsid w:val="001E5A29"/>
    <w:rPr>
      <w:rFonts w:cs="Courier New"/>
    </w:rPr>
  </w:style>
  <w:style w:type="character" w:customStyle="1" w:styleId="ListLabel681">
    <w:name w:val="ListLabel 681"/>
    <w:qFormat/>
    <w:rsid w:val="001E5A29"/>
    <w:rPr>
      <w:rFonts w:cs="Courier New"/>
    </w:rPr>
  </w:style>
  <w:style w:type="character" w:customStyle="1" w:styleId="ListLabel682">
    <w:name w:val="ListLabel 682"/>
    <w:qFormat/>
    <w:rsid w:val="001E5A29"/>
    <w:rPr>
      <w:rFonts w:cs="Courier New"/>
    </w:rPr>
  </w:style>
  <w:style w:type="character" w:customStyle="1" w:styleId="ListLabel683">
    <w:name w:val="ListLabel 683"/>
    <w:qFormat/>
    <w:rsid w:val="001E5A29"/>
    <w:rPr>
      <w:rFonts w:cs="Courier New"/>
    </w:rPr>
  </w:style>
  <w:style w:type="character" w:customStyle="1" w:styleId="ListLabel684">
    <w:name w:val="ListLabel 684"/>
    <w:qFormat/>
    <w:rsid w:val="001E5A29"/>
    <w:rPr>
      <w:rFonts w:cs="Courier New"/>
    </w:rPr>
  </w:style>
  <w:style w:type="character" w:customStyle="1" w:styleId="ListLabel685">
    <w:name w:val="ListLabel 685"/>
    <w:qFormat/>
    <w:rsid w:val="001E5A29"/>
    <w:rPr>
      <w:rFonts w:cs="Courier New"/>
    </w:rPr>
  </w:style>
  <w:style w:type="character" w:customStyle="1" w:styleId="ListLabel686">
    <w:name w:val="ListLabel 686"/>
    <w:qFormat/>
    <w:rsid w:val="001E5A29"/>
    <w:rPr>
      <w:rFonts w:cs="Courier New"/>
    </w:rPr>
  </w:style>
  <w:style w:type="character" w:customStyle="1" w:styleId="ListLabel687">
    <w:name w:val="ListLabel 687"/>
    <w:qFormat/>
    <w:rsid w:val="001E5A29"/>
    <w:rPr>
      <w:rFonts w:cs="Courier New"/>
    </w:rPr>
  </w:style>
  <w:style w:type="character" w:customStyle="1" w:styleId="ListLabel688">
    <w:name w:val="ListLabel 688"/>
    <w:qFormat/>
    <w:rsid w:val="001E5A29"/>
    <w:rPr>
      <w:rFonts w:cs="Courier New"/>
    </w:rPr>
  </w:style>
  <w:style w:type="character" w:customStyle="1" w:styleId="ListLabel689">
    <w:name w:val="ListLabel 689"/>
    <w:qFormat/>
    <w:rsid w:val="001E5A29"/>
    <w:rPr>
      <w:rFonts w:cs="Times New Roman"/>
    </w:rPr>
  </w:style>
  <w:style w:type="character" w:customStyle="1" w:styleId="ListLabel690">
    <w:name w:val="ListLabel 690"/>
    <w:qFormat/>
    <w:rsid w:val="001E5A29"/>
    <w:rPr>
      <w:rFonts w:cs="Courier New"/>
    </w:rPr>
  </w:style>
  <w:style w:type="character" w:customStyle="1" w:styleId="ListLabel691">
    <w:name w:val="ListLabel 691"/>
    <w:qFormat/>
    <w:rsid w:val="001E5A29"/>
    <w:rPr>
      <w:rFonts w:cs="Courier New"/>
    </w:rPr>
  </w:style>
  <w:style w:type="character" w:customStyle="1" w:styleId="ListLabel692">
    <w:name w:val="ListLabel 692"/>
    <w:qFormat/>
    <w:rsid w:val="001E5A29"/>
    <w:rPr>
      <w:rFonts w:cs="Courier New"/>
    </w:rPr>
  </w:style>
  <w:style w:type="character" w:customStyle="1" w:styleId="ListLabel693">
    <w:name w:val="ListLabel 693"/>
    <w:qFormat/>
    <w:rsid w:val="001E5A29"/>
    <w:rPr>
      <w:rFonts w:cs="Courier New"/>
    </w:rPr>
  </w:style>
  <w:style w:type="character" w:customStyle="1" w:styleId="ListLabel694">
    <w:name w:val="ListLabel 694"/>
    <w:qFormat/>
    <w:rsid w:val="001E5A29"/>
    <w:rPr>
      <w:rFonts w:cs="Courier New"/>
    </w:rPr>
  </w:style>
  <w:style w:type="character" w:customStyle="1" w:styleId="ListLabel695">
    <w:name w:val="ListLabel 695"/>
    <w:qFormat/>
    <w:rsid w:val="001E5A29"/>
    <w:rPr>
      <w:rFonts w:cs="Courier New"/>
    </w:rPr>
  </w:style>
  <w:style w:type="character" w:customStyle="1" w:styleId="ListLabel696">
    <w:name w:val="ListLabel 696"/>
    <w:qFormat/>
    <w:rsid w:val="001E5A29"/>
    <w:rPr>
      <w:rFonts w:ascii="Times New Roman" w:eastAsia="Times New Roman" w:hAnsi="Times New Roman" w:cs="Times New Roman"/>
      <w:sz w:val="28"/>
    </w:rPr>
  </w:style>
  <w:style w:type="character" w:customStyle="1" w:styleId="ListLabel697">
    <w:name w:val="ListLabel 697"/>
    <w:qFormat/>
    <w:rsid w:val="001E5A29"/>
    <w:rPr>
      <w:rFonts w:cs="Courier New"/>
    </w:rPr>
  </w:style>
  <w:style w:type="character" w:customStyle="1" w:styleId="ListLabel698">
    <w:name w:val="ListLabel 698"/>
    <w:qFormat/>
    <w:rsid w:val="001E5A29"/>
    <w:rPr>
      <w:rFonts w:cs="Courier New"/>
    </w:rPr>
  </w:style>
  <w:style w:type="character" w:customStyle="1" w:styleId="ListLabel699">
    <w:name w:val="ListLabel 699"/>
    <w:qFormat/>
    <w:rsid w:val="001E5A29"/>
    <w:rPr>
      <w:rFonts w:cs="Courier New"/>
    </w:rPr>
  </w:style>
  <w:style w:type="character" w:customStyle="1" w:styleId="ListLabel700">
    <w:name w:val="ListLabel 700"/>
    <w:qFormat/>
    <w:rsid w:val="001E5A29"/>
    <w:rPr>
      <w:rFonts w:eastAsia="Times New Roman" w:cs="Times New Roman"/>
    </w:rPr>
  </w:style>
  <w:style w:type="character" w:customStyle="1" w:styleId="ListLabel701">
    <w:name w:val="ListLabel 701"/>
    <w:qFormat/>
    <w:rsid w:val="001E5A29"/>
    <w:rPr>
      <w:rFonts w:cs="Courier New"/>
    </w:rPr>
  </w:style>
  <w:style w:type="character" w:customStyle="1" w:styleId="ListLabel702">
    <w:name w:val="ListLabel 702"/>
    <w:qFormat/>
    <w:rsid w:val="001E5A29"/>
    <w:rPr>
      <w:rFonts w:cs="Courier New"/>
    </w:rPr>
  </w:style>
  <w:style w:type="character" w:customStyle="1" w:styleId="ListLabel703">
    <w:name w:val="ListLabel 703"/>
    <w:qFormat/>
    <w:rsid w:val="001E5A29"/>
    <w:rPr>
      <w:rFonts w:cs="Courier New"/>
    </w:rPr>
  </w:style>
  <w:style w:type="character" w:customStyle="1" w:styleId="ListLabel704">
    <w:name w:val="ListLabel 704"/>
    <w:qFormat/>
    <w:rsid w:val="001E5A29"/>
    <w:rPr>
      <w:b w:val="0"/>
    </w:rPr>
  </w:style>
  <w:style w:type="character" w:customStyle="1" w:styleId="ListLabel705">
    <w:name w:val="ListLabel 705"/>
    <w:qFormat/>
    <w:rsid w:val="001E5A29"/>
    <w:rPr>
      <w:rFonts w:ascii="yandex-sans" w:hAnsi="yandex-sans"/>
      <w:sz w:val="18"/>
    </w:rPr>
  </w:style>
  <w:style w:type="character" w:customStyle="1" w:styleId="ListLabel706">
    <w:name w:val="ListLabel 706"/>
    <w:qFormat/>
    <w:rsid w:val="001E5A29"/>
    <w:rPr>
      <w:sz w:val="20"/>
    </w:rPr>
  </w:style>
  <w:style w:type="character" w:customStyle="1" w:styleId="ListLabel707">
    <w:name w:val="ListLabel 707"/>
    <w:qFormat/>
    <w:rsid w:val="001E5A29"/>
    <w:rPr>
      <w:sz w:val="20"/>
    </w:rPr>
  </w:style>
  <w:style w:type="character" w:customStyle="1" w:styleId="ListLabel708">
    <w:name w:val="ListLabel 708"/>
    <w:qFormat/>
    <w:rsid w:val="001E5A29"/>
    <w:rPr>
      <w:sz w:val="20"/>
    </w:rPr>
  </w:style>
  <w:style w:type="character" w:customStyle="1" w:styleId="ListLabel709">
    <w:name w:val="ListLabel 709"/>
    <w:qFormat/>
    <w:rsid w:val="001E5A29"/>
    <w:rPr>
      <w:sz w:val="20"/>
    </w:rPr>
  </w:style>
  <w:style w:type="character" w:customStyle="1" w:styleId="ListLabel710">
    <w:name w:val="ListLabel 710"/>
    <w:qFormat/>
    <w:rsid w:val="001E5A29"/>
    <w:rPr>
      <w:sz w:val="20"/>
    </w:rPr>
  </w:style>
  <w:style w:type="character" w:customStyle="1" w:styleId="ListLabel711">
    <w:name w:val="ListLabel 711"/>
    <w:qFormat/>
    <w:rsid w:val="001E5A29"/>
    <w:rPr>
      <w:sz w:val="20"/>
    </w:rPr>
  </w:style>
  <w:style w:type="character" w:customStyle="1" w:styleId="ListLabel712">
    <w:name w:val="ListLabel 712"/>
    <w:qFormat/>
    <w:rsid w:val="001E5A29"/>
    <w:rPr>
      <w:sz w:val="20"/>
    </w:rPr>
  </w:style>
  <w:style w:type="character" w:customStyle="1" w:styleId="ListLabel713">
    <w:name w:val="ListLabel 713"/>
    <w:qFormat/>
    <w:rsid w:val="001E5A29"/>
    <w:rPr>
      <w:sz w:val="20"/>
    </w:rPr>
  </w:style>
  <w:style w:type="character" w:customStyle="1" w:styleId="ListLabel714">
    <w:name w:val="ListLabel 714"/>
    <w:qFormat/>
    <w:rsid w:val="001E5A29"/>
    <w:rPr>
      <w:rFonts w:ascii="yandex-sans" w:hAnsi="yandex-sans"/>
      <w:sz w:val="18"/>
    </w:rPr>
  </w:style>
  <w:style w:type="character" w:customStyle="1" w:styleId="ListLabel715">
    <w:name w:val="ListLabel 715"/>
    <w:qFormat/>
    <w:rsid w:val="001E5A29"/>
    <w:rPr>
      <w:sz w:val="20"/>
    </w:rPr>
  </w:style>
  <w:style w:type="character" w:customStyle="1" w:styleId="ListLabel716">
    <w:name w:val="ListLabel 716"/>
    <w:qFormat/>
    <w:rsid w:val="001E5A29"/>
    <w:rPr>
      <w:sz w:val="20"/>
    </w:rPr>
  </w:style>
  <w:style w:type="character" w:customStyle="1" w:styleId="ListLabel717">
    <w:name w:val="ListLabel 717"/>
    <w:qFormat/>
    <w:rsid w:val="001E5A29"/>
    <w:rPr>
      <w:sz w:val="20"/>
    </w:rPr>
  </w:style>
  <w:style w:type="character" w:customStyle="1" w:styleId="ListLabel718">
    <w:name w:val="ListLabel 718"/>
    <w:qFormat/>
    <w:rsid w:val="001E5A29"/>
    <w:rPr>
      <w:sz w:val="20"/>
    </w:rPr>
  </w:style>
  <w:style w:type="character" w:customStyle="1" w:styleId="ListLabel719">
    <w:name w:val="ListLabel 719"/>
    <w:qFormat/>
    <w:rsid w:val="001E5A29"/>
    <w:rPr>
      <w:sz w:val="20"/>
    </w:rPr>
  </w:style>
  <w:style w:type="character" w:customStyle="1" w:styleId="ListLabel720">
    <w:name w:val="ListLabel 720"/>
    <w:qFormat/>
    <w:rsid w:val="001E5A29"/>
    <w:rPr>
      <w:sz w:val="20"/>
    </w:rPr>
  </w:style>
  <w:style w:type="character" w:customStyle="1" w:styleId="ListLabel721">
    <w:name w:val="ListLabel 721"/>
    <w:qFormat/>
    <w:rsid w:val="001E5A29"/>
    <w:rPr>
      <w:sz w:val="20"/>
    </w:rPr>
  </w:style>
  <w:style w:type="character" w:customStyle="1" w:styleId="ListLabel722">
    <w:name w:val="ListLabel 722"/>
    <w:qFormat/>
    <w:rsid w:val="001E5A29"/>
    <w:rPr>
      <w:sz w:val="20"/>
    </w:rPr>
  </w:style>
  <w:style w:type="character" w:customStyle="1" w:styleId="ListLabel723">
    <w:name w:val="ListLabel 723"/>
    <w:qFormat/>
    <w:rsid w:val="001E5A29"/>
    <w:rPr>
      <w:sz w:val="20"/>
    </w:rPr>
  </w:style>
  <w:style w:type="character" w:customStyle="1" w:styleId="ListLabel724">
    <w:name w:val="ListLabel 724"/>
    <w:qFormat/>
    <w:rsid w:val="001E5A29"/>
    <w:rPr>
      <w:sz w:val="20"/>
    </w:rPr>
  </w:style>
  <w:style w:type="character" w:customStyle="1" w:styleId="ListLabel725">
    <w:name w:val="ListLabel 725"/>
    <w:qFormat/>
    <w:rsid w:val="001E5A29"/>
    <w:rPr>
      <w:sz w:val="20"/>
    </w:rPr>
  </w:style>
  <w:style w:type="character" w:customStyle="1" w:styleId="ListLabel726">
    <w:name w:val="ListLabel 726"/>
    <w:qFormat/>
    <w:rsid w:val="001E5A29"/>
    <w:rPr>
      <w:sz w:val="20"/>
    </w:rPr>
  </w:style>
  <w:style w:type="character" w:customStyle="1" w:styleId="ListLabel727">
    <w:name w:val="ListLabel 727"/>
    <w:qFormat/>
    <w:rsid w:val="001E5A29"/>
    <w:rPr>
      <w:sz w:val="20"/>
    </w:rPr>
  </w:style>
  <w:style w:type="character" w:customStyle="1" w:styleId="ListLabel728">
    <w:name w:val="ListLabel 728"/>
    <w:qFormat/>
    <w:rsid w:val="001E5A29"/>
    <w:rPr>
      <w:sz w:val="20"/>
    </w:rPr>
  </w:style>
  <w:style w:type="character" w:customStyle="1" w:styleId="ListLabel729">
    <w:name w:val="ListLabel 729"/>
    <w:qFormat/>
    <w:rsid w:val="001E5A29"/>
    <w:rPr>
      <w:sz w:val="20"/>
    </w:rPr>
  </w:style>
  <w:style w:type="character" w:customStyle="1" w:styleId="ListLabel730">
    <w:name w:val="ListLabel 730"/>
    <w:qFormat/>
    <w:rsid w:val="001E5A29"/>
    <w:rPr>
      <w:sz w:val="20"/>
    </w:rPr>
  </w:style>
  <w:style w:type="character" w:customStyle="1" w:styleId="ListLabel731">
    <w:name w:val="ListLabel 731"/>
    <w:qFormat/>
    <w:rsid w:val="001E5A29"/>
    <w:rPr>
      <w:sz w:val="20"/>
    </w:rPr>
  </w:style>
  <w:style w:type="character" w:customStyle="1" w:styleId="ListLabel732">
    <w:name w:val="ListLabel 732"/>
    <w:qFormat/>
    <w:rsid w:val="001E5A29"/>
    <w:rPr>
      <w:sz w:val="20"/>
    </w:rPr>
  </w:style>
  <w:style w:type="character" w:customStyle="1" w:styleId="ListLabel733">
    <w:name w:val="ListLabel 733"/>
    <w:qFormat/>
    <w:rsid w:val="001E5A29"/>
    <w:rPr>
      <w:sz w:val="20"/>
    </w:rPr>
  </w:style>
  <w:style w:type="character" w:customStyle="1" w:styleId="ListLabel734">
    <w:name w:val="ListLabel 734"/>
    <w:qFormat/>
    <w:rsid w:val="001E5A29"/>
    <w:rPr>
      <w:sz w:val="20"/>
    </w:rPr>
  </w:style>
  <w:style w:type="character" w:customStyle="1" w:styleId="ListLabel735">
    <w:name w:val="ListLabel 735"/>
    <w:qFormat/>
    <w:rsid w:val="001E5A29"/>
    <w:rPr>
      <w:sz w:val="20"/>
    </w:rPr>
  </w:style>
  <w:style w:type="character" w:customStyle="1" w:styleId="ListLabel736">
    <w:name w:val="ListLabel 736"/>
    <w:qFormat/>
    <w:rsid w:val="001E5A29"/>
    <w:rPr>
      <w:sz w:val="20"/>
    </w:rPr>
  </w:style>
  <w:style w:type="character" w:customStyle="1" w:styleId="ListLabel737">
    <w:name w:val="ListLabel 737"/>
    <w:qFormat/>
    <w:rsid w:val="001E5A29"/>
    <w:rPr>
      <w:sz w:val="20"/>
    </w:rPr>
  </w:style>
  <w:style w:type="character" w:customStyle="1" w:styleId="ListLabel738">
    <w:name w:val="ListLabel 738"/>
    <w:qFormat/>
    <w:rsid w:val="001E5A29"/>
    <w:rPr>
      <w:sz w:val="20"/>
    </w:rPr>
  </w:style>
  <w:style w:type="character" w:customStyle="1" w:styleId="ListLabel739">
    <w:name w:val="ListLabel 739"/>
    <w:qFormat/>
    <w:rsid w:val="001E5A29"/>
    <w:rPr>
      <w:sz w:val="20"/>
    </w:rPr>
  </w:style>
  <w:style w:type="character" w:customStyle="1" w:styleId="ListLabel740">
    <w:name w:val="ListLabel 740"/>
    <w:qFormat/>
    <w:rsid w:val="001E5A29"/>
    <w:rPr>
      <w:sz w:val="20"/>
    </w:rPr>
  </w:style>
  <w:style w:type="character" w:customStyle="1" w:styleId="ListLabel741">
    <w:name w:val="ListLabel 741"/>
    <w:qFormat/>
    <w:rsid w:val="001E5A29"/>
    <w:rPr>
      <w:sz w:val="20"/>
    </w:rPr>
  </w:style>
  <w:style w:type="character" w:customStyle="1" w:styleId="ListLabel742">
    <w:name w:val="ListLabel 742"/>
    <w:qFormat/>
    <w:rsid w:val="001E5A29"/>
    <w:rPr>
      <w:sz w:val="20"/>
    </w:rPr>
  </w:style>
  <w:style w:type="character" w:customStyle="1" w:styleId="ListLabel743">
    <w:name w:val="ListLabel 743"/>
    <w:qFormat/>
    <w:rsid w:val="001E5A29"/>
    <w:rPr>
      <w:sz w:val="20"/>
    </w:rPr>
  </w:style>
  <w:style w:type="character" w:customStyle="1" w:styleId="ListLabel744">
    <w:name w:val="ListLabel 744"/>
    <w:qFormat/>
    <w:rsid w:val="001E5A29"/>
    <w:rPr>
      <w:sz w:val="20"/>
    </w:rPr>
  </w:style>
  <w:style w:type="character" w:customStyle="1" w:styleId="ListLabel745">
    <w:name w:val="ListLabel 745"/>
    <w:qFormat/>
    <w:rsid w:val="001E5A29"/>
    <w:rPr>
      <w:sz w:val="20"/>
    </w:rPr>
  </w:style>
  <w:style w:type="character" w:customStyle="1" w:styleId="ListLabel746">
    <w:name w:val="ListLabel 746"/>
    <w:qFormat/>
    <w:rsid w:val="001E5A29"/>
    <w:rPr>
      <w:sz w:val="20"/>
    </w:rPr>
  </w:style>
  <w:style w:type="character" w:customStyle="1" w:styleId="ListLabel747">
    <w:name w:val="ListLabel 747"/>
    <w:qFormat/>
    <w:rsid w:val="001E5A29"/>
    <w:rPr>
      <w:sz w:val="20"/>
    </w:rPr>
  </w:style>
  <w:style w:type="character" w:customStyle="1" w:styleId="ListLabel748">
    <w:name w:val="ListLabel 748"/>
    <w:qFormat/>
    <w:rsid w:val="001E5A29"/>
    <w:rPr>
      <w:sz w:val="20"/>
    </w:rPr>
  </w:style>
  <w:style w:type="character" w:customStyle="1" w:styleId="ListLabel749">
    <w:name w:val="ListLabel 749"/>
    <w:qFormat/>
    <w:rsid w:val="001E5A29"/>
    <w:rPr>
      <w:sz w:val="20"/>
    </w:rPr>
  </w:style>
  <w:style w:type="character" w:customStyle="1" w:styleId="ListLabel750">
    <w:name w:val="ListLabel 750"/>
    <w:qFormat/>
    <w:rsid w:val="001E5A29"/>
    <w:rPr>
      <w:sz w:val="20"/>
    </w:rPr>
  </w:style>
  <w:style w:type="character" w:customStyle="1" w:styleId="ListLabel751">
    <w:name w:val="ListLabel 751"/>
    <w:qFormat/>
    <w:rsid w:val="001E5A29"/>
    <w:rPr>
      <w:sz w:val="20"/>
    </w:rPr>
  </w:style>
  <w:style w:type="character" w:customStyle="1" w:styleId="ListLabel752">
    <w:name w:val="ListLabel 752"/>
    <w:qFormat/>
    <w:rsid w:val="001E5A29"/>
    <w:rPr>
      <w:sz w:val="20"/>
    </w:rPr>
  </w:style>
  <w:style w:type="character" w:customStyle="1" w:styleId="ListLabel753">
    <w:name w:val="ListLabel 753"/>
    <w:qFormat/>
    <w:rsid w:val="001E5A29"/>
    <w:rPr>
      <w:sz w:val="20"/>
    </w:rPr>
  </w:style>
  <w:style w:type="character" w:customStyle="1" w:styleId="ListLabel754">
    <w:name w:val="ListLabel 754"/>
    <w:qFormat/>
    <w:rsid w:val="001E5A29"/>
    <w:rPr>
      <w:sz w:val="20"/>
    </w:rPr>
  </w:style>
  <w:style w:type="character" w:customStyle="1" w:styleId="ListLabel755">
    <w:name w:val="ListLabel 755"/>
    <w:qFormat/>
    <w:rsid w:val="001E5A29"/>
    <w:rPr>
      <w:sz w:val="20"/>
    </w:rPr>
  </w:style>
  <w:style w:type="character" w:customStyle="1" w:styleId="ListLabel756">
    <w:name w:val="ListLabel 756"/>
    <w:qFormat/>
    <w:rsid w:val="001E5A29"/>
    <w:rPr>
      <w:sz w:val="20"/>
    </w:rPr>
  </w:style>
  <w:style w:type="character" w:customStyle="1" w:styleId="ListLabel757">
    <w:name w:val="ListLabel 757"/>
    <w:qFormat/>
    <w:rsid w:val="001E5A29"/>
    <w:rPr>
      <w:sz w:val="20"/>
    </w:rPr>
  </w:style>
  <w:style w:type="character" w:customStyle="1" w:styleId="ListLabel758">
    <w:name w:val="ListLabel 758"/>
    <w:qFormat/>
    <w:rsid w:val="001E5A29"/>
    <w:rPr>
      <w:sz w:val="20"/>
    </w:rPr>
  </w:style>
  <w:style w:type="character" w:customStyle="1" w:styleId="ListLabel759">
    <w:name w:val="ListLabel 759"/>
    <w:qFormat/>
    <w:rsid w:val="001E5A29"/>
    <w:rPr>
      <w:sz w:val="20"/>
    </w:rPr>
  </w:style>
  <w:style w:type="character" w:customStyle="1" w:styleId="ListLabel760">
    <w:name w:val="ListLabel 760"/>
    <w:qFormat/>
    <w:rsid w:val="001E5A29"/>
    <w:rPr>
      <w:sz w:val="20"/>
    </w:rPr>
  </w:style>
  <w:style w:type="character" w:customStyle="1" w:styleId="ListLabel761">
    <w:name w:val="ListLabel 761"/>
    <w:qFormat/>
    <w:rsid w:val="001E5A29"/>
    <w:rPr>
      <w:sz w:val="20"/>
    </w:rPr>
  </w:style>
  <w:style w:type="character" w:customStyle="1" w:styleId="ListLabel762">
    <w:name w:val="ListLabel 762"/>
    <w:qFormat/>
    <w:rsid w:val="001E5A29"/>
    <w:rPr>
      <w:sz w:val="20"/>
    </w:rPr>
  </w:style>
  <w:style w:type="character" w:customStyle="1" w:styleId="ListLabel763">
    <w:name w:val="ListLabel 763"/>
    <w:qFormat/>
    <w:rsid w:val="001E5A29"/>
    <w:rPr>
      <w:sz w:val="20"/>
    </w:rPr>
  </w:style>
  <w:style w:type="character" w:customStyle="1" w:styleId="ListLabel764">
    <w:name w:val="ListLabel 764"/>
    <w:qFormat/>
    <w:rsid w:val="001E5A29"/>
    <w:rPr>
      <w:sz w:val="20"/>
    </w:rPr>
  </w:style>
  <w:style w:type="character" w:customStyle="1" w:styleId="ListLabel765">
    <w:name w:val="ListLabel 765"/>
    <w:qFormat/>
    <w:rsid w:val="001E5A29"/>
    <w:rPr>
      <w:sz w:val="20"/>
    </w:rPr>
  </w:style>
  <w:style w:type="character" w:customStyle="1" w:styleId="ListLabel766">
    <w:name w:val="ListLabel 766"/>
    <w:qFormat/>
    <w:rsid w:val="001E5A29"/>
    <w:rPr>
      <w:sz w:val="20"/>
    </w:rPr>
  </w:style>
  <w:style w:type="character" w:customStyle="1" w:styleId="ListLabel767">
    <w:name w:val="ListLabel 767"/>
    <w:qFormat/>
    <w:rsid w:val="001E5A29"/>
    <w:rPr>
      <w:sz w:val="20"/>
    </w:rPr>
  </w:style>
  <w:style w:type="character" w:customStyle="1" w:styleId="ListLabel768">
    <w:name w:val="ListLabel 768"/>
    <w:qFormat/>
    <w:rsid w:val="001E5A29"/>
    <w:rPr>
      <w:sz w:val="20"/>
    </w:rPr>
  </w:style>
  <w:style w:type="character" w:customStyle="1" w:styleId="ListLabel769">
    <w:name w:val="ListLabel 769"/>
    <w:qFormat/>
    <w:rsid w:val="001E5A29"/>
    <w:rPr>
      <w:sz w:val="20"/>
    </w:rPr>
  </w:style>
  <w:style w:type="character" w:customStyle="1" w:styleId="ListLabel770">
    <w:name w:val="ListLabel 770"/>
    <w:qFormat/>
    <w:rsid w:val="001E5A29"/>
    <w:rPr>
      <w:sz w:val="20"/>
    </w:rPr>
  </w:style>
  <w:style w:type="character" w:customStyle="1" w:styleId="ListLabel771">
    <w:name w:val="ListLabel 771"/>
    <w:qFormat/>
    <w:rsid w:val="001E5A29"/>
    <w:rPr>
      <w:sz w:val="20"/>
    </w:rPr>
  </w:style>
  <w:style w:type="character" w:customStyle="1" w:styleId="ListLabel772">
    <w:name w:val="ListLabel 772"/>
    <w:qFormat/>
    <w:rsid w:val="001E5A29"/>
    <w:rPr>
      <w:sz w:val="20"/>
    </w:rPr>
  </w:style>
  <w:style w:type="character" w:customStyle="1" w:styleId="ListLabel773">
    <w:name w:val="ListLabel 773"/>
    <w:qFormat/>
    <w:rsid w:val="001E5A29"/>
    <w:rPr>
      <w:sz w:val="20"/>
    </w:rPr>
  </w:style>
  <w:style w:type="character" w:customStyle="1" w:styleId="ListLabel774">
    <w:name w:val="ListLabel 774"/>
    <w:qFormat/>
    <w:rsid w:val="001E5A29"/>
    <w:rPr>
      <w:sz w:val="20"/>
    </w:rPr>
  </w:style>
  <w:style w:type="character" w:customStyle="1" w:styleId="ListLabel775">
    <w:name w:val="ListLabel 775"/>
    <w:qFormat/>
    <w:rsid w:val="001E5A29"/>
    <w:rPr>
      <w:sz w:val="20"/>
    </w:rPr>
  </w:style>
  <w:style w:type="character" w:customStyle="1" w:styleId="ListLabel776">
    <w:name w:val="ListLabel 776"/>
    <w:qFormat/>
    <w:rsid w:val="001E5A29"/>
    <w:rPr>
      <w:sz w:val="20"/>
    </w:rPr>
  </w:style>
  <w:style w:type="character" w:customStyle="1" w:styleId="ListLabel777">
    <w:name w:val="ListLabel 777"/>
    <w:qFormat/>
    <w:rsid w:val="001E5A29"/>
    <w:rPr>
      <w:sz w:val="20"/>
    </w:rPr>
  </w:style>
  <w:style w:type="character" w:customStyle="1" w:styleId="ListLabel778">
    <w:name w:val="ListLabel 778"/>
    <w:qFormat/>
    <w:rsid w:val="001E5A29"/>
    <w:rPr>
      <w:sz w:val="20"/>
    </w:rPr>
  </w:style>
  <w:style w:type="character" w:customStyle="1" w:styleId="ListLabel779">
    <w:name w:val="ListLabel 779"/>
    <w:qFormat/>
    <w:rsid w:val="001E5A29"/>
    <w:rPr>
      <w:sz w:val="20"/>
    </w:rPr>
  </w:style>
  <w:style w:type="character" w:customStyle="1" w:styleId="ListLabel780">
    <w:name w:val="ListLabel 780"/>
    <w:qFormat/>
    <w:rsid w:val="001E5A29"/>
    <w:rPr>
      <w:sz w:val="20"/>
    </w:rPr>
  </w:style>
  <w:style w:type="character" w:customStyle="1" w:styleId="ListLabel781">
    <w:name w:val="ListLabel 781"/>
    <w:qFormat/>
    <w:rsid w:val="001E5A29"/>
    <w:rPr>
      <w:sz w:val="20"/>
    </w:rPr>
  </w:style>
  <w:style w:type="character" w:customStyle="1" w:styleId="ListLabel782">
    <w:name w:val="ListLabel 782"/>
    <w:qFormat/>
    <w:rsid w:val="001E5A29"/>
    <w:rPr>
      <w:sz w:val="20"/>
    </w:rPr>
  </w:style>
  <w:style w:type="character" w:customStyle="1" w:styleId="ListLabel783">
    <w:name w:val="ListLabel 783"/>
    <w:qFormat/>
    <w:rsid w:val="001E5A29"/>
    <w:rPr>
      <w:sz w:val="20"/>
    </w:rPr>
  </w:style>
  <w:style w:type="character" w:customStyle="1" w:styleId="ListLabel784">
    <w:name w:val="ListLabel 784"/>
    <w:qFormat/>
    <w:rsid w:val="001E5A29"/>
    <w:rPr>
      <w:sz w:val="20"/>
    </w:rPr>
  </w:style>
  <w:style w:type="character" w:customStyle="1" w:styleId="ListLabel785">
    <w:name w:val="ListLabel 785"/>
    <w:qFormat/>
    <w:rsid w:val="001E5A29"/>
    <w:rPr>
      <w:sz w:val="20"/>
    </w:rPr>
  </w:style>
  <w:style w:type="character" w:customStyle="1" w:styleId="ListLabel786">
    <w:name w:val="ListLabel 786"/>
    <w:qFormat/>
    <w:rsid w:val="001E5A29"/>
    <w:rPr>
      <w:sz w:val="20"/>
    </w:rPr>
  </w:style>
  <w:style w:type="character" w:customStyle="1" w:styleId="ListLabel787">
    <w:name w:val="ListLabel 787"/>
    <w:qFormat/>
    <w:rsid w:val="001E5A29"/>
    <w:rPr>
      <w:sz w:val="20"/>
    </w:rPr>
  </w:style>
  <w:style w:type="character" w:customStyle="1" w:styleId="ListLabel788">
    <w:name w:val="ListLabel 788"/>
    <w:qFormat/>
    <w:rsid w:val="001E5A29"/>
    <w:rPr>
      <w:sz w:val="20"/>
    </w:rPr>
  </w:style>
  <w:style w:type="character" w:customStyle="1" w:styleId="ListLabel789">
    <w:name w:val="ListLabel 789"/>
    <w:qFormat/>
    <w:rsid w:val="001E5A29"/>
    <w:rPr>
      <w:sz w:val="20"/>
    </w:rPr>
  </w:style>
  <w:style w:type="character" w:customStyle="1" w:styleId="ListLabel790">
    <w:name w:val="ListLabel 790"/>
    <w:qFormat/>
    <w:rsid w:val="001E5A29"/>
    <w:rPr>
      <w:sz w:val="20"/>
    </w:rPr>
  </w:style>
  <w:style w:type="character" w:customStyle="1" w:styleId="ListLabel791">
    <w:name w:val="ListLabel 791"/>
    <w:qFormat/>
    <w:rsid w:val="001E5A29"/>
    <w:rPr>
      <w:sz w:val="20"/>
    </w:rPr>
  </w:style>
  <w:style w:type="character" w:customStyle="1" w:styleId="ListLabel792">
    <w:name w:val="ListLabel 792"/>
    <w:qFormat/>
    <w:rsid w:val="001E5A29"/>
    <w:rPr>
      <w:sz w:val="20"/>
    </w:rPr>
  </w:style>
  <w:style w:type="character" w:customStyle="1" w:styleId="ListLabel793">
    <w:name w:val="ListLabel 793"/>
    <w:qFormat/>
    <w:rsid w:val="001E5A29"/>
    <w:rPr>
      <w:sz w:val="20"/>
    </w:rPr>
  </w:style>
  <w:style w:type="character" w:customStyle="1" w:styleId="ListLabel794">
    <w:name w:val="ListLabel 794"/>
    <w:qFormat/>
    <w:rsid w:val="001E5A29"/>
    <w:rPr>
      <w:sz w:val="20"/>
    </w:rPr>
  </w:style>
  <w:style w:type="character" w:customStyle="1" w:styleId="ListLabel795">
    <w:name w:val="ListLabel 795"/>
    <w:qFormat/>
    <w:rsid w:val="001E5A29"/>
    <w:rPr>
      <w:sz w:val="20"/>
    </w:rPr>
  </w:style>
  <w:style w:type="character" w:customStyle="1" w:styleId="ListLabel796">
    <w:name w:val="ListLabel 796"/>
    <w:qFormat/>
    <w:rsid w:val="001E5A29"/>
    <w:rPr>
      <w:sz w:val="20"/>
    </w:rPr>
  </w:style>
  <w:style w:type="character" w:customStyle="1" w:styleId="ListLabel797">
    <w:name w:val="ListLabel 797"/>
    <w:qFormat/>
    <w:rsid w:val="001E5A29"/>
    <w:rPr>
      <w:sz w:val="20"/>
    </w:rPr>
  </w:style>
  <w:style w:type="character" w:customStyle="1" w:styleId="ListLabel798">
    <w:name w:val="ListLabel 798"/>
    <w:qFormat/>
    <w:rsid w:val="001E5A29"/>
    <w:rPr>
      <w:sz w:val="20"/>
    </w:rPr>
  </w:style>
  <w:style w:type="character" w:customStyle="1" w:styleId="ListLabel799">
    <w:name w:val="ListLabel 799"/>
    <w:qFormat/>
    <w:rsid w:val="001E5A29"/>
    <w:rPr>
      <w:sz w:val="20"/>
    </w:rPr>
  </w:style>
  <w:style w:type="character" w:customStyle="1" w:styleId="ListLabel800">
    <w:name w:val="ListLabel 800"/>
    <w:qFormat/>
    <w:rsid w:val="001E5A29"/>
    <w:rPr>
      <w:sz w:val="20"/>
    </w:rPr>
  </w:style>
  <w:style w:type="character" w:customStyle="1" w:styleId="ListLabel801">
    <w:name w:val="ListLabel 801"/>
    <w:qFormat/>
    <w:rsid w:val="001E5A29"/>
    <w:rPr>
      <w:sz w:val="20"/>
    </w:rPr>
  </w:style>
  <w:style w:type="character" w:customStyle="1" w:styleId="ListLabel802">
    <w:name w:val="ListLabel 802"/>
    <w:qFormat/>
    <w:rsid w:val="001E5A29"/>
    <w:rPr>
      <w:sz w:val="20"/>
    </w:rPr>
  </w:style>
  <w:style w:type="character" w:customStyle="1" w:styleId="ListLabel803">
    <w:name w:val="ListLabel 803"/>
    <w:qFormat/>
    <w:rsid w:val="001E5A29"/>
    <w:rPr>
      <w:sz w:val="20"/>
    </w:rPr>
  </w:style>
  <w:style w:type="character" w:customStyle="1" w:styleId="ListLabel804">
    <w:name w:val="ListLabel 804"/>
    <w:qFormat/>
    <w:rsid w:val="001E5A29"/>
    <w:rPr>
      <w:sz w:val="20"/>
    </w:rPr>
  </w:style>
  <w:style w:type="character" w:customStyle="1" w:styleId="ListLabel805">
    <w:name w:val="ListLabel 805"/>
    <w:qFormat/>
    <w:rsid w:val="001E5A29"/>
    <w:rPr>
      <w:sz w:val="20"/>
    </w:rPr>
  </w:style>
  <w:style w:type="character" w:customStyle="1" w:styleId="ListLabel806">
    <w:name w:val="ListLabel 806"/>
    <w:qFormat/>
    <w:rsid w:val="001E5A29"/>
    <w:rPr>
      <w:sz w:val="20"/>
    </w:rPr>
  </w:style>
  <w:style w:type="character" w:customStyle="1" w:styleId="ListLabel807">
    <w:name w:val="ListLabel 807"/>
    <w:qFormat/>
    <w:rsid w:val="001E5A29"/>
    <w:rPr>
      <w:sz w:val="20"/>
    </w:rPr>
  </w:style>
  <w:style w:type="character" w:customStyle="1" w:styleId="ListLabel808">
    <w:name w:val="ListLabel 808"/>
    <w:qFormat/>
    <w:rsid w:val="001E5A29"/>
    <w:rPr>
      <w:sz w:val="20"/>
    </w:rPr>
  </w:style>
  <w:style w:type="character" w:customStyle="1" w:styleId="ListLabel809">
    <w:name w:val="ListLabel 809"/>
    <w:qFormat/>
    <w:rsid w:val="001E5A29"/>
    <w:rPr>
      <w:sz w:val="20"/>
    </w:rPr>
  </w:style>
  <w:style w:type="character" w:customStyle="1" w:styleId="ListLabel810">
    <w:name w:val="ListLabel 810"/>
    <w:qFormat/>
    <w:rsid w:val="001E5A29"/>
    <w:rPr>
      <w:sz w:val="20"/>
    </w:rPr>
  </w:style>
  <w:style w:type="character" w:customStyle="1" w:styleId="ListLabel811">
    <w:name w:val="ListLabel 811"/>
    <w:qFormat/>
    <w:rsid w:val="001E5A29"/>
    <w:rPr>
      <w:sz w:val="20"/>
    </w:rPr>
  </w:style>
  <w:style w:type="character" w:customStyle="1" w:styleId="ListLabel812">
    <w:name w:val="ListLabel 812"/>
    <w:qFormat/>
    <w:rsid w:val="001E5A29"/>
    <w:rPr>
      <w:sz w:val="20"/>
    </w:rPr>
  </w:style>
  <w:style w:type="character" w:customStyle="1" w:styleId="ListLabel813">
    <w:name w:val="ListLabel 813"/>
    <w:qFormat/>
    <w:rsid w:val="001E5A29"/>
    <w:rPr>
      <w:sz w:val="20"/>
    </w:rPr>
  </w:style>
  <w:style w:type="character" w:customStyle="1" w:styleId="ListLabel814">
    <w:name w:val="ListLabel 814"/>
    <w:qFormat/>
    <w:rsid w:val="001E5A29"/>
    <w:rPr>
      <w:sz w:val="20"/>
    </w:rPr>
  </w:style>
  <w:style w:type="character" w:customStyle="1" w:styleId="ListLabel815">
    <w:name w:val="ListLabel 815"/>
    <w:qFormat/>
    <w:rsid w:val="001E5A29"/>
    <w:rPr>
      <w:sz w:val="20"/>
    </w:rPr>
  </w:style>
  <w:style w:type="character" w:customStyle="1" w:styleId="ListLabel816">
    <w:name w:val="ListLabel 816"/>
    <w:qFormat/>
    <w:rsid w:val="001E5A29"/>
    <w:rPr>
      <w:sz w:val="20"/>
    </w:rPr>
  </w:style>
  <w:style w:type="character" w:customStyle="1" w:styleId="ListLabel817">
    <w:name w:val="ListLabel 817"/>
    <w:qFormat/>
    <w:rsid w:val="001E5A29"/>
    <w:rPr>
      <w:sz w:val="20"/>
    </w:rPr>
  </w:style>
  <w:style w:type="character" w:customStyle="1" w:styleId="ListLabel818">
    <w:name w:val="ListLabel 818"/>
    <w:qFormat/>
    <w:rsid w:val="001E5A29"/>
    <w:rPr>
      <w:sz w:val="20"/>
    </w:rPr>
  </w:style>
  <w:style w:type="character" w:customStyle="1" w:styleId="ListLabel819">
    <w:name w:val="ListLabel 819"/>
    <w:qFormat/>
    <w:rsid w:val="001E5A29"/>
    <w:rPr>
      <w:sz w:val="20"/>
    </w:rPr>
  </w:style>
  <w:style w:type="character" w:customStyle="1" w:styleId="ListLabel820">
    <w:name w:val="ListLabel 820"/>
    <w:qFormat/>
    <w:rsid w:val="001E5A29"/>
    <w:rPr>
      <w:sz w:val="20"/>
    </w:rPr>
  </w:style>
  <w:style w:type="character" w:customStyle="1" w:styleId="ListLabel821">
    <w:name w:val="ListLabel 821"/>
    <w:qFormat/>
    <w:rsid w:val="001E5A29"/>
    <w:rPr>
      <w:sz w:val="20"/>
    </w:rPr>
  </w:style>
  <w:style w:type="character" w:customStyle="1" w:styleId="ListLabel822">
    <w:name w:val="ListLabel 822"/>
    <w:qFormat/>
    <w:rsid w:val="001E5A29"/>
    <w:rPr>
      <w:sz w:val="20"/>
    </w:rPr>
  </w:style>
  <w:style w:type="character" w:customStyle="1" w:styleId="ListLabel823">
    <w:name w:val="ListLabel 823"/>
    <w:qFormat/>
    <w:rsid w:val="001E5A29"/>
    <w:rPr>
      <w:sz w:val="20"/>
    </w:rPr>
  </w:style>
  <w:style w:type="character" w:customStyle="1" w:styleId="ListLabel824">
    <w:name w:val="ListLabel 824"/>
    <w:qFormat/>
    <w:rsid w:val="001E5A29"/>
    <w:rPr>
      <w:sz w:val="20"/>
    </w:rPr>
  </w:style>
  <w:style w:type="character" w:customStyle="1" w:styleId="ListLabel825">
    <w:name w:val="ListLabel 825"/>
    <w:qFormat/>
    <w:rsid w:val="001E5A29"/>
    <w:rPr>
      <w:sz w:val="20"/>
    </w:rPr>
  </w:style>
  <w:style w:type="character" w:customStyle="1" w:styleId="ListLabel826">
    <w:name w:val="ListLabel 826"/>
    <w:qFormat/>
    <w:rsid w:val="001E5A29"/>
    <w:rPr>
      <w:sz w:val="20"/>
    </w:rPr>
  </w:style>
  <w:style w:type="character" w:customStyle="1" w:styleId="ListLabel827">
    <w:name w:val="ListLabel 827"/>
    <w:qFormat/>
    <w:rsid w:val="001E5A29"/>
    <w:rPr>
      <w:sz w:val="20"/>
    </w:rPr>
  </w:style>
  <w:style w:type="character" w:customStyle="1" w:styleId="ListLabel828">
    <w:name w:val="ListLabel 828"/>
    <w:qFormat/>
    <w:rsid w:val="001E5A29"/>
    <w:rPr>
      <w:sz w:val="20"/>
    </w:rPr>
  </w:style>
  <w:style w:type="character" w:customStyle="1" w:styleId="ListLabel829">
    <w:name w:val="ListLabel 829"/>
    <w:qFormat/>
    <w:rsid w:val="001E5A29"/>
    <w:rPr>
      <w:sz w:val="20"/>
    </w:rPr>
  </w:style>
  <w:style w:type="character" w:customStyle="1" w:styleId="ListLabel830">
    <w:name w:val="ListLabel 830"/>
    <w:qFormat/>
    <w:rsid w:val="001E5A29"/>
    <w:rPr>
      <w:sz w:val="20"/>
    </w:rPr>
  </w:style>
  <w:style w:type="character" w:customStyle="1" w:styleId="ListLabel831">
    <w:name w:val="ListLabel 831"/>
    <w:qFormat/>
    <w:rsid w:val="001E5A29"/>
    <w:rPr>
      <w:sz w:val="20"/>
    </w:rPr>
  </w:style>
  <w:style w:type="character" w:customStyle="1" w:styleId="ListLabel832">
    <w:name w:val="ListLabel 832"/>
    <w:qFormat/>
    <w:rsid w:val="001E5A29"/>
    <w:rPr>
      <w:sz w:val="20"/>
    </w:rPr>
  </w:style>
  <w:style w:type="character" w:customStyle="1" w:styleId="ListLabel833">
    <w:name w:val="ListLabel 833"/>
    <w:qFormat/>
    <w:rsid w:val="001E5A29"/>
    <w:rPr>
      <w:sz w:val="20"/>
    </w:rPr>
  </w:style>
  <w:style w:type="character" w:customStyle="1" w:styleId="ListLabel834">
    <w:name w:val="ListLabel 834"/>
    <w:qFormat/>
    <w:rsid w:val="001E5A29"/>
    <w:rPr>
      <w:sz w:val="20"/>
    </w:rPr>
  </w:style>
  <w:style w:type="character" w:customStyle="1" w:styleId="ListLabel835">
    <w:name w:val="ListLabel 835"/>
    <w:qFormat/>
    <w:rsid w:val="001E5A29"/>
    <w:rPr>
      <w:sz w:val="20"/>
    </w:rPr>
  </w:style>
  <w:style w:type="character" w:customStyle="1" w:styleId="ListLabel836">
    <w:name w:val="ListLabel 836"/>
    <w:qFormat/>
    <w:rsid w:val="001E5A29"/>
    <w:rPr>
      <w:sz w:val="20"/>
    </w:rPr>
  </w:style>
  <w:style w:type="character" w:customStyle="1" w:styleId="ListLabel837">
    <w:name w:val="ListLabel 837"/>
    <w:qFormat/>
    <w:rsid w:val="001E5A29"/>
    <w:rPr>
      <w:sz w:val="20"/>
    </w:rPr>
  </w:style>
  <w:style w:type="character" w:customStyle="1" w:styleId="ListLabel838">
    <w:name w:val="ListLabel 838"/>
    <w:qFormat/>
    <w:rsid w:val="001E5A29"/>
    <w:rPr>
      <w:sz w:val="20"/>
    </w:rPr>
  </w:style>
  <w:style w:type="character" w:customStyle="1" w:styleId="ListLabel839">
    <w:name w:val="ListLabel 839"/>
    <w:qFormat/>
    <w:rsid w:val="001E5A29"/>
    <w:rPr>
      <w:sz w:val="20"/>
    </w:rPr>
  </w:style>
  <w:style w:type="character" w:customStyle="1" w:styleId="ListLabel840">
    <w:name w:val="ListLabel 840"/>
    <w:qFormat/>
    <w:rsid w:val="001E5A29"/>
    <w:rPr>
      <w:sz w:val="20"/>
    </w:rPr>
  </w:style>
  <w:style w:type="character" w:customStyle="1" w:styleId="ListLabel841">
    <w:name w:val="ListLabel 841"/>
    <w:qFormat/>
    <w:rsid w:val="001E5A29"/>
    <w:rPr>
      <w:sz w:val="20"/>
    </w:rPr>
  </w:style>
  <w:style w:type="character" w:customStyle="1" w:styleId="ListLabel842">
    <w:name w:val="ListLabel 842"/>
    <w:qFormat/>
    <w:rsid w:val="001E5A29"/>
    <w:rPr>
      <w:sz w:val="20"/>
    </w:rPr>
  </w:style>
  <w:style w:type="character" w:customStyle="1" w:styleId="ListLabel843">
    <w:name w:val="ListLabel 843"/>
    <w:qFormat/>
    <w:rsid w:val="001E5A29"/>
    <w:rPr>
      <w:sz w:val="20"/>
    </w:rPr>
  </w:style>
  <w:style w:type="character" w:customStyle="1" w:styleId="ListLabel844">
    <w:name w:val="ListLabel 844"/>
    <w:qFormat/>
    <w:rsid w:val="001E5A29"/>
    <w:rPr>
      <w:sz w:val="20"/>
    </w:rPr>
  </w:style>
  <w:style w:type="character" w:customStyle="1" w:styleId="ListLabel845">
    <w:name w:val="ListLabel 845"/>
    <w:qFormat/>
    <w:rsid w:val="001E5A29"/>
    <w:rPr>
      <w:sz w:val="20"/>
    </w:rPr>
  </w:style>
  <w:style w:type="character" w:customStyle="1" w:styleId="ListLabel846">
    <w:name w:val="ListLabel 846"/>
    <w:qFormat/>
    <w:rsid w:val="001E5A29"/>
    <w:rPr>
      <w:sz w:val="20"/>
    </w:rPr>
  </w:style>
  <w:style w:type="character" w:customStyle="1" w:styleId="ListLabel847">
    <w:name w:val="ListLabel 847"/>
    <w:qFormat/>
    <w:rsid w:val="001E5A29"/>
    <w:rPr>
      <w:sz w:val="20"/>
    </w:rPr>
  </w:style>
  <w:style w:type="character" w:customStyle="1" w:styleId="ListLabel848">
    <w:name w:val="ListLabel 848"/>
    <w:qFormat/>
    <w:rsid w:val="001E5A29"/>
    <w:rPr>
      <w:sz w:val="20"/>
    </w:rPr>
  </w:style>
  <w:style w:type="character" w:customStyle="1" w:styleId="ListLabel849">
    <w:name w:val="ListLabel 849"/>
    <w:qFormat/>
    <w:rsid w:val="001E5A29"/>
    <w:rPr>
      <w:sz w:val="20"/>
    </w:rPr>
  </w:style>
  <w:style w:type="character" w:customStyle="1" w:styleId="ListLabel850">
    <w:name w:val="ListLabel 850"/>
    <w:qFormat/>
    <w:rsid w:val="001E5A29"/>
    <w:rPr>
      <w:sz w:val="20"/>
    </w:rPr>
  </w:style>
  <w:style w:type="character" w:customStyle="1" w:styleId="ListLabel851">
    <w:name w:val="ListLabel 851"/>
    <w:qFormat/>
    <w:rsid w:val="001E5A29"/>
    <w:rPr>
      <w:sz w:val="20"/>
    </w:rPr>
  </w:style>
  <w:style w:type="character" w:customStyle="1" w:styleId="ListLabel852">
    <w:name w:val="ListLabel 852"/>
    <w:qFormat/>
    <w:rsid w:val="001E5A29"/>
    <w:rPr>
      <w:sz w:val="20"/>
    </w:rPr>
  </w:style>
  <w:style w:type="character" w:customStyle="1" w:styleId="ListLabel853">
    <w:name w:val="ListLabel 853"/>
    <w:qFormat/>
    <w:rsid w:val="001E5A29"/>
    <w:rPr>
      <w:sz w:val="20"/>
    </w:rPr>
  </w:style>
  <w:style w:type="character" w:customStyle="1" w:styleId="ListLabel854">
    <w:name w:val="ListLabel 854"/>
    <w:qFormat/>
    <w:rsid w:val="001E5A29"/>
    <w:rPr>
      <w:sz w:val="20"/>
    </w:rPr>
  </w:style>
  <w:style w:type="character" w:customStyle="1" w:styleId="ListLabel855">
    <w:name w:val="ListLabel 855"/>
    <w:qFormat/>
    <w:rsid w:val="001E5A29"/>
    <w:rPr>
      <w:sz w:val="20"/>
    </w:rPr>
  </w:style>
  <w:style w:type="character" w:customStyle="1" w:styleId="ListLabel856">
    <w:name w:val="ListLabel 856"/>
    <w:qFormat/>
    <w:rsid w:val="001E5A29"/>
    <w:rPr>
      <w:sz w:val="20"/>
    </w:rPr>
  </w:style>
  <w:style w:type="character" w:customStyle="1" w:styleId="ListLabel857">
    <w:name w:val="ListLabel 857"/>
    <w:qFormat/>
    <w:rsid w:val="001E5A29"/>
    <w:rPr>
      <w:sz w:val="20"/>
    </w:rPr>
  </w:style>
  <w:style w:type="character" w:customStyle="1" w:styleId="ListLabel858">
    <w:name w:val="ListLabel 858"/>
    <w:qFormat/>
    <w:rsid w:val="001E5A29"/>
    <w:rPr>
      <w:sz w:val="20"/>
    </w:rPr>
  </w:style>
  <w:style w:type="character" w:customStyle="1" w:styleId="ListLabel859">
    <w:name w:val="ListLabel 859"/>
    <w:qFormat/>
    <w:rsid w:val="001E5A29"/>
    <w:rPr>
      <w:sz w:val="20"/>
    </w:rPr>
  </w:style>
  <w:style w:type="character" w:customStyle="1" w:styleId="ListLabel860">
    <w:name w:val="ListLabel 860"/>
    <w:qFormat/>
    <w:rsid w:val="001E5A29"/>
    <w:rPr>
      <w:sz w:val="20"/>
    </w:rPr>
  </w:style>
  <w:style w:type="character" w:customStyle="1" w:styleId="ListLabel861">
    <w:name w:val="ListLabel 861"/>
    <w:qFormat/>
    <w:rsid w:val="001E5A29"/>
    <w:rPr>
      <w:sz w:val="20"/>
    </w:rPr>
  </w:style>
  <w:style w:type="character" w:customStyle="1" w:styleId="ListLabel862">
    <w:name w:val="ListLabel 862"/>
    <w:qFormat/>
    <w:rsid w:val="001E5A29"/>
    <w:rPr>
      <w:sz w:val="20"/>
    </w:rPr>
  </w:style>
  <w:style w:type="character" w:customStyle="1" w:styleId="ListLabel863">
    <w:name w:val="ListLabel 863"/>
    <w:qFormat/>
    <w:rsid w:val="001E5A29"/>
    <w:rPr>
      <w:sz w:val="20"/>
    </w:rPr>
  </w:style>
  <w:style w:type="character" w:customStyle="1" w:styleId="ListLabel864">
    <w:name w:val="ListLabel 864"/>
    <w:qFormat/>
    <w:rsid w:val="001E5A29"/>
    <w:rPr>
      <w:sz w:val="20"/>
    </w:rPr>
  </w:style>
  <w:style w:type="character" w:customStyle="1" w:styleId="ListLabel865">
    <w:name w:val="ListLabel 865"/>
    <w:qFormat/>
    <w:rsid w:val="001E5A29"/>
    <w:rPr>
      <w:sz w:val="20"/>
    </w:rPr>
  </w:style>
  <w:style w:type="character" w:customStyle="1" w:styleId="ListLabel866">
    <w:name w:val="ListLabel 866"/>
    <w:qFormat/>
    <w:rsid w:val="001E5A29"/>
    <w:rPr>
      <w:sz w:val="20"/>
    </w:rPr>
  </w:style>
  <w:style w:type="character" w:customStyle="1" w:styleId="ListLabel867">
    <w:name w:val="ListLabel 867"/>
    <w:qFormat/>
    <w:rsid w:val="001E5A29"/>
    <w:rPr>
      <w:sz w:val="20"/>
    </w:rPr>
  </w:style>
  <w:style w:type="character" w:customStyle="1" w:styleId="ListLabel868">
    <w:name w:val="ListLabel 868"/>
    <w:qFormat/>
    <w:rsid w:val="001E5A29"/>
    <w:rPr>
      <w:sz w:val="20"/>
    </w:rPr>
  </w:style>
  <w:style w:type="character" w:customStyle="1" w:styleId="ListLabel869">
    <w:name w:val="ListLabel 869"/>
    <w:qFormat/>
    <w:rsid w:val="001E5A29"/>
    <w:rPr>
      <w:sz w:val="20"/>
    </w:rPr>
  </w:style>
  <w:style w:type="character" w:customStyle="1" w:styleId="ListLabel870">
    <w:name w:val="ListLabel 870"/>
    <w:qFormat/>
    <w:rsid w:val="001E5A29"/>
    <w:rPr>
      <w:sz w:val="20"/>
    </w:rPr>
  </w:style>
  <w:style w:type="character" w:customStyle="1" w:styleId="ListLabel871">
    <w:name w:val="ListLabel 871"/>
    <w:qFormat/>
    <w:rsid w:val="001E5A29"/>
    <w:rPr>
      <w:sz w:val="20"/>
    </w:rPr>
  </w:style>
  <w:style w:type="character" w:customStyle="1" w:styleId="ListLabel872">
    <w:name w:val="ListLabel 872"/>
    <w:qFormat/>
    <w:rsid w:val="001E5A29"/>
    <w:rPr>
      <w:sz w:val="20"/>
    </w:rPr>
  </w:style>
  <w:style w:type="character" w:customStyle="1" w:styleId="ListLabel873">
    <w:name w:val="ListLabel 873"/>
    <w:qFormat/>
    <w:rsid w:val="001E5A29"/>
    <w:rPr>
      <w:sz w:val="20"/>
    </w:rPr>
  </w:style>
  <w:style w:type="character" w:customStyle="1" w:styleId="ListLabel874">
    <w:name w:val="ListLabel 874"/>
    <w:qFormat/>
    <w:rsid w:val="001E5A29"/>
    <w:rPr>
      <w:sz w:val="20"/>
    </w:rPr>
  </w:style>
  <w:style w:type="character" w:customStyle="1" w:styleId="ListLabel875">
    <w:name w:val="ListLabel 875"/>
    <w:qFormat/>
    <w:rsid w:val="001E5A29"/>
    <w:rPr>
      <w:sz w:val="20"/>
    </w:rPr>
  </w:style>
  <w:style w:type="character" w:customStyle="1" w:styleId="ListLabel876">
    <w:name w:val="ListLabel 876"/>
    <w:qFormat/>
    <w:rsid w:val="001E5A29"/>
    <w:rPr>
      <w:sz w:val="20"/>
    </w:rPr>
  </w:style>
  <w:style w:type="character" w:customStyle="1" w:styleId="ListLabel877">
    <w:name w:val="ListLabel 877"/>
    <w:qFormat/>
    <w:rsid w:val="001E5A29"/>
    <w:rPr>
      <w:sz w:val="20"/>
    </w:rPr>
  </w:style>
  <w:style w:type="character" w:customStyle="1" w:styleId="ListLabel878">
    <w:name w:val="ListLabel 878"/>
    <w:qFormat/>
    <w:rsid w:val="001E5A29"/>
    <w:rPr>
      <w:sz w:val="20"/>
    </w:rPr>
  </w:style>
  <w:style w:type="character" w:customStyle="1" w:styleId="ListLabel879">
    <w:name w:val="ListLabel 879"/>
    <w:qFormat/>
    <w:rsid w:val="001E5A29"/>
    <w:rPr>
      <w:sz w:val="20"/>
    </w:rPr>
  </w:style>
  <w:style w:type="character" w:customStyle="1" w:styleId="ListLabel880">
    <w:name w:val="ListLabel 880"/>
    <w:qFormat/>
    <w:rsid w:val="001E5A29"/>
    <w:rPr>
      <w:sz w:val="20"/>
    </w:rPr>
  </w:style>
  <w:style w:type="character" w:customStyle="1" w:styleId="ListLabel881">
    <w:name w:val="ListLabel 881"/>
    <w:qFormat/>
    <w:rsid w:val="001E5A29"/>
    <w:rPr>
      <w:sz w:val="20"/>
    </w:rPr>
  </w:style>
  <w:style w:type="character" w:customStyle="1" w:styleId="ListLabel882">
    <w:name w:val="ListLabel 882"/>
    <w:qFormat/>
    <w:rsid w:val="001E5A29"/>
    <w:rPr>
      <w:sz w:val="20"/>
    </w:rPr>
  </w:style>
  <w:style w:type="character" w:customStyle="1" w:styleId="ListLabel883">
    <w:name w:val="ListLabel 883"/>
    <w:qFormat/>
    <w:rsid w:val="001E5A29"/>
    <w:rPr>
      <w:sz w:val="20"/>
    </w:rPr>
  </w:style>
  <w:style w:type="character" w:customStyle="1" w:styleId="ListLabel884">
    <w:name w:val="ListLabel 884"/>
    <w:qFormat/>
    <w:rsid w:val="001E5A29"/>
    <w:rPr>
      <w:sz w:val="20"/>
    </w:rPr>
  </w:style>
  <w:style w:type="character" w:customStyle="1" w:styleId="ListLabel885">
    <w:name w:val="ListLabel 885"/>
    <w:qFormat/>
    <w:rsid w:val="001E5A29"/>
    <w:rPr>
      <w:rFonts w:ascii="Times New Roman" w:eastAsia="Times New Roman" w:hAnsi="Times New Roman" w:cs="Times New Roman"/>
      <w:sz w:val="28"/>
    </w:rPr>
  </w:style>
  <w:style w:type="character" w:customStyle="1" w:styleId="ListLabel886">
    <w:name w:val="ListLabel 886"/>
    <w:qFormat/>
    <w:rsid w:val="001E5A29"/>
    <w:rPr>
      <w:sz w:val="20"/>
    </w:rPr>
  </w:style>
  <w:style w:type="character" w:customStyle="1" w:styleId="ListLabel887">
    <w:name w:val="ListLabel 887"/>
    <w:qFormat/>
    <w:rsid w:val="001E5A29"/>
    <w:rPr>
      <w:sz w:val="20"/>
    </w:rPr>
  </w:style>
  <w:style w:type="character" w:customStyle="1" w:styleId="ListLabel888">
    <w:name w:val="ListLabel 888"/>
    <w:qFormat/>
    <w:rsid w:val="001E5A29"/>
    <w:rPr>
      <w:sz w:val="20"/>
    </w:rPr>
  </w:style>
  <w:style w:type="character" w:customStyle="1" w:styleId="ListLabel889">
    <w:name w:val="ListLabel 889"/>
    <w:qFormat/>
    <w:rsid w:val="001E5A29"/>
    <w:rPr>
      <w:sz w:val="20"/>
    </w:rPr>
  </w:style>
  <w:style w:type="character" w:customStyle="1" w:styleId="ListLabel890">
    <w:name w:val="ListLabel 890"/>
    <w:qFormat/>
    <w:rsid w:val="001E5A29"/>
    <w:rPr>
      <w:sz w:val="20"/>
    </w:rPr>
  </w:style>
  <w:style w:type="character" w:customStyle="1" w:styleId="ListLabel891">
    <w:name w:val="ListLabel 891"/>
    <w:qFormat/>
    <w:rsid w:val="001E5A29"/>
    <w:rPr>
      <w:sz w:val="20"/>
    </w:rPr>
  </w:style>
  <w:style w:type="character" w:customStyle="1" w:styleId="ListLabel892">
    <w:name w:val="ListLabel 892"/>
    <w:qFormat/>
    <w:rsid w:val="001E5A29"/>
    <w:rPr>
      <w:sz w:val="20"/>
    </w:rPr>
  </w:style>
  <w:style w:type="character" w:customStyle="1" w:styleId="ListLabel893">
    <w:name w:val="ListLabel 893"/>
    <w:qFormat/>
    <w:rsid w:val="001E5A29"/>
    <w:rPr>
      <w:sz w:val="20"/>
    </w:rPr>
  </w:style>
  <w:style w:type="character" w:customStyle="1" w:styleId="ListLabel894">
    <w:name w:val="ListLabel 894"/>
    <w:qFormat/>
    <w:rsid w:val="001E5A29"/>
    <w:rPr>
      <w:sz w:val="20"/>
    </w:rPr>
  </w:style>
  <w:style w:type="character" w:customStyle="1" w:styleId="ListLabel895">
    <w:name w:val="ListLabel 895"/>
    <w:qFormat/>
    <w:rsid w:val="001E5A29"/>
    <w:rPr>
      <w:sz w:val="20"/>
    </w:rPr>
  </w:style>
  <w:style w:type="character" w:customStyle="1" w:styleId="ListLabel896">
    <w:name w:val="ListLabel 896"/>
    <w:qFormat/>
    <w:rsid w:val="001E5A29"/>
    <w:rPr>
      <w:sz w:val="20"/>
    </w:rPr>
  </w:style>
  <w:style w:type="character" w:customStyle="1" w:styleId="ListLabel897">
    <w:name w:val="ListLabel 897"/>
    <w:qFormat/>
    <w:rsid w:val="001E5A29"/>
    <w:rPr>
      <w:sz w:val="20"/>
    </w:rPr>
  </w:style>
  <w:style w:type="character" w:customStyle="1" w:styleId="ListLabel898">
    <w:name w:val="ListLabel 898"/>
    <w:qFormat/>
    <w:rsid w:val="001E5A29"/>
    <w:rPr>
      <w:sz w:val="20"/>
    </w:rPr>
  </w:style>
  <w:style w:type="character" w:customStyle="1" w:styleId="ListLabel899">
    <w:name w:val="ListLabel 899"/>
    <w:qFormat/>
    <w:rsid w:val="001E5A29"/>
    <w:rPr>
      <w:sz w:val="20"/>
    </w:rPr>
  </w:style>
  <w:style w:type="character" w:customStyle="1" w:styleId="ListLabel900">
    <w:name w:val="ListLabel 900"/>
    <w:qFormat/>
    <w:rsid w:val="001E5A29"/>
    <w:rPr>
      <w:sz w:val="20"/>
    </w:rPr>
  </w:style>
  <w:style w:type="character" w:customStyle="1" w:styleId="ListLabel901">
    <w:name w:val="ListLabel 901"/>
    <w:qFormat/>
    <w:rsid w:val="001E5A29"/>
    <w:rPr>
      <w:sz w:val="20"/>
    </w:rPr>
  </w:style>
  <w:style w:type="character" w:customStyle="1" w:styleId="ListLabel902">
    <w:name w:val="ListLabel 902"/>
    <w:qFormat/>
    <w:rsid w:val="001E5A29"/>
    <w:rPr>
      <w:sz w:val="20"/>
    </w:rPr>
  </w:style>
  <w:style w:type="character" w:customStyle="1" w:styleId="ListLabel903">
    <w:name w:val="ListLabel 903"/>
    <w:qFormat/>
    <w:rsid w:val="001E5A29"/>
    <w:rPr>
      <w:rFonts w:eastAsia="Times New Roman" w:cs="Times New Roman"/>
      <w:sz w:val="20"/>
    </w:rPr>
  </w:style>
  <w:style w:type="character" w:customStyle="1" w:styleId="ListLabel904">
    <w:name w:val="ListLabel 904"/>
    <w:qFormat/>
    <w:rsid w:val="001E5A29"/>
    <w:rPr>
      <w:sz w:val="20"/>
    </w:rPr>
  </w:style>
  <w:style w:type="character" w:customStyle="1" w:styleId="ListLabel905">
    <w:name w:val="ListLabel 905"/>
    <w:qFormat/>
    <w:rsid w:val="001E5A29"/>
    <w:rPr>
      <w:sz w:val="20"/>
    </w:rPr>
  </w:style>
  <w:style w:type="character" w:customStyle="1" w:styleId="ListLabel906">
    <w:name w:val="ListLabel 906"/>
    <w:qFormat/>
    <w:rsid w:val="001E5A29"/>
    <w:rPr>
      <w:sz w:val="20"/>
    </w:rPr>
  </w:style>
  <w:style w:type="character" w:customStyle="1" w:styleId="ListLabel907">
    <w:name w:val="ListLabel 907"/>
    <w:qFormat/>
    <w:rsid w:val="001E5A29"/>
    <w:rPr>
      <w:sz w:val="20"/>
    </w:rPr>
  </w:style>
  <w:style w:type="character" w:customStyle="1" w:styleId="ListLabel908">
    <w:name w:val="ListLabel 908"/>
    <w:qFormat/>
    <w:rsid w:val="001E5A29"/>
    <w:rPr>
      <w:sz w:val="20"/>
    </w:rPr>
  </w:style>
  <w:style w:type="character" w:customStyle="1" w:styleId="ListLabel909">
    <w:name w:val="ListLabel 909"/>
    <w:qFormat/>
    <w:rsid w:val="001E5A29"/>
    <w:rPr>
      <w:sz w:val="20"/>
    </w:rPr>
  </w:style>
  <w:style w:type="character" w:customStyle="1" w:styleId="ListLabel910">
    <w:name w:val="ListLabel 910"/>
    <w:qFormat/>
    <w:rsid w:val="001E5A29"/>
    <w:rPr>
      <w:sz w:val="20"/>
    </w:rPr>
  </w:style>
  <w:style w:type="character" w:customStyle="1" w:styleId="ListLabel911">
    <w:name w:val="ListLabel 911"/>
    <w:qFormat/>
    <w:rsid w:val="001E5A29"/>
    <w:rPr>
      <w:sz w:val="20"/>
    </w:rPr>
  </w:style>
  <w:style w:type="character" w:customStyle="1" w:styleId="ListLabel912">
    <w:name w:val="ListLabel 912"/>
    <w:qFormat/>
    <w:rsid w:val="001E5A29"/>
    <w:rPr>
      <w:b/>
      <w:i/>
    </w:rPr>
  </w:style>
  <w:style w:type="character" w:customStyle="1" w:styleId="ListLabel913">
    <w:name w:val="ListLabel 913"/>
    <w:qFormat/>
    <w:rsid w:val="001E5A29"/>
    <w:rPr>
      <w:rFonts w:cs="Courier New"/>
    </w:rPr>
  </w:style>
  <w:style w:type="character" w:customStyle="1" w:styleId="ListLabel914">
    <w:name w:val="ListLabel 914"/>
    <w:qFormat/>
    <w:rsid w:val="001E5A29"/>
    <w:rPr>
      <w:rFonts w:cs="Courier New"/>
    </w:rPr>
  </w:style>
  <w:style w:type="character" w:customStyle="1" w:styleId="ListLabel915">
    <w:name w:val="ListLabel 915"/>
    <w:qFormat/>
    <w:rsid w:val="001E5A29"/>
    <w:rPr>
      <w:rFonts w:cs="Courier New"/>
    </w:rPr>
  </w:style>
  <w:style w:type="character" w:customStyle="1" w:styleId="ListLabel916">
    <w:name w:val="ListLabel 916"/>
    <w:qFormat/>
    <w:rsid w:val="001E5A29"/>
    <w:rPr>
      <w:rFonts w:ascii="Times New Roman" w:hAnsi="Times New Roman"/>
      <w:sz w:val="28"/>
    </w:rPr>
  </w:style>
  <w:style w:type="character" w:customStyle="1" w:styleId="ListLabel917">
    <w:name w:val="ListLabel 917"/>
    <w:qFormat/>
    <w:rsid w:val="001E5A29"/>
    <w:rPr>
      <w:sz w:val="20"/>
    </w:rPr>
  </w:style>
  <w:style w:type="character" w:customStyle="1" w:styleId="ListLabel918">
    <w:name w:val="ListLabel 918"/>
    <w:qFormat/>
    <w:rsid w:val="001E5A29"/>
    <w:rPr>
      <w:sz w:val="20"/>
    </w:rPr>
  </w:style>
  <w:style w:type="character" w:customStyle="1" w:styleId="ListLabel919">
    <w:name w:val="ListLabel 919"/>
    <w:qFormat/>
    <w:rsid w:val="001E5A29"/>
    <w:rPr>
      <w:sz w:val="20"/>
    </w:rPr>
  </w:style>
  <w:style w:type="character" w:customStyle="1" w:styleId="ListLabel920">
    <w:name w:val="ListLabel 920"/>
    <w:qFormat/>
    <w:rsid w:val="001E5A29"/>
    <w:rPr>
      <w:sz w:val="20"/>
    </w:rPr>
  </w:style>
  <w:style w:type="character" w:customStyle="1" w:styleId="ListLabel921">
    <w:name w:val="ListLabel 921"/>
    <w:qFormat/>
    <w:rsid w:val="001E5A29"/>
    <w:rPr>
      <w:sz w:val="20"/>
    </w:rPr>
  </w:style>
  <w:style w:type="character" w:customStyle="1" w:styleId="ListLabel922">
    <w:name w:val="ListLabel 922"/>
    <w:qFormat/>
    <w:rsid w:val="001E5A29"/>
    <w:rPr>
      <w:sz w:val="20"/>
    </w:rPr>
  </w:style>
  <w:style w:type="character" w:customStyle="1" w:styleId="ListLabel923">
    <w:name w:val="ListLabel 923"/>
    <w:qFormat/>
    <w:rsid w:val="001E5A29"/>
    <w:rPr>
      <w:sz w:val="20"/>
    </w:rPr>
  </w:style>
  <w:style w:type="character" w:customStyle="1" w:styleId="ListLabel924">
    <w:name w:val="ListLabel 924"/>
    <w:qFormat/>
    <w:rsid w:val="001E5A29"/>
    <w:rPr>
      <w:rFonts w:cs="Symbol"/>
      <w:color w:val="00000A"/>
    </w:rPr>
  </w:style>
  <w:style w:type="character" w:customStyle="1" w:styleId="ListLabel925">
    <w:name w:val="ListLabel 925"/>
    <w:qFormat/>
    <w:rsid w:val="001E5A29"/>
    <w:rPr>
      <w:rFonts w:cs="Courier New"/>
    </w:rPr>
  </w:style>
  <w:style w:type="character" w:customStyle="1" w:styleId="ListLabel926">
    <w:name w:val="ListLabel 926"/>
    <w:qFormat/>
    <w:rsid w:val="001E5A29"/>
    <w:rPr>
      <w:rFonts w:cs="Wingdings"/>
    </w:rPr>
  </w:style>
  <w:style w:type="character" w:customStyle="1" w:styleId="ListLabel927">
    <w:name w:val="ListLabel 927"/>
    <w:qFormat/>
    <w:rsid w:val="001E5A29"/>
    <w:rPr>
      <w:rFonts w:cs="Symbol"/>
    </w:rPr>
  </w:style>
  <w:style w:type="character" w:customStyle="1" w:styleId="ListLabel928">
    <w:name w:val="ListLabel 928"/>
    <w:qFormat/>
    <w:rsid w:val="001E5A29"/>
    <w:rPr>
      <w:rFonts w:cs="Courier New"/>
    </w:rPr>
  </w:style>
  <w:style w:type="character" w:customStyle="1" w:styleId="ListLabel929">
    <w:name w:val="ListLabel 929"/>
    <w:qFormat/>
    <w:rsid w:val="001E5A29"/>
    <w:rPr>
      <w:rFonts w:cs="Wingdings"/>
    </w:rPr>
  </w:style>
  <w:style w:type="character" w:customStyle="1" w:styleId="ListLabel930">
    <w:name w:val="ListLabel 930"/>
    <w:qFormat/>
    <w:rsid w:val="001E5A29"/>
    <w:rPr>
      <w:rFonts w:cs="Symbol"/>
    </w:rPr>
  </w:style>
  <w:style w:type="character" w:customStyle="1" w:styleId="ListLabel931">
    <w:name w:val="ListLabel 931"/>
    <w:qFormat/>
    <w:rsid w:val="001E5A29"/>
    <w:rPr>
      <w:rFonts w:cs="Courier New"/>
    </w:rPr>
  </w:style>
  <w:style w:type="character" w:customStyle="1" w:styleId="ListLabel932">
    <w:name w:val="ListLabel 932"/>
    <w:qFormat/>
    <w:rsid w:val="001E5A29"/>
    <w:rPr>
      <w:rFonts w:cs="Wingdings"/>
    </w:rPr>
  </w:style>
  <w:style w:type="character" w:customStyle="1" w:styleId="ListLabel933">
    <w:name w:val="ListLabel 933"/>
    <w:qFormat/>
    <w:rsid w:val="001E5A29"/>
    <w:rPr>
      <w:rFonts w:cs="Symbol"/>
    </w:rPr>
  </w:style>
  <w:style w:type="character" w:customStyle="1" w:styleId="ListLabel934">
    <w:name w:val="ListLabel 934"/>
    <w:qFormat/>
    <w:rsid w:val="001E5A29"/>
    <w:rPr>
      <w:rFonts w:cs="Courier New"/>
    </w:rPr>
  </w:style>
  <w:style w:type="character" w:customStyle="1" w:styleId="ListLabel935">
    <w:name w:val="ListLabel 935"/>
    <w:qFormat/>
    <w:rsid w:val="001E5A29"/>
    <w:rPr>
      <w:rFonts w:cs="Wingdings"/>
    </w:rPr>
  </w:style>
  <w:style w:type="character" w:customStyle="1" w:styleId="ListLabel936">
    <w:name w:val="ListLabel 936"/>
    <w:qFormat/>
    <w:rsid w:val="001E5A29"/>
    <w:rPr>
      <w:rFonts w:cs="Symbol"/>
    </w:rPr>
  </w:style>
  <w:style w:type="character" w:customStyle="1" w:styleId="ListLabel937">
    <w:name w:val="ListLabel 937"/>
    <w:qFormat/>
    <w:rsid w:val="001E5A29"/>
    <w:rPr>
      <w:rFonts w:cs="Courier New"/>
    </w:rPr>
  </w:style>
  <w:style w:type="character" w:customStyle="1" w:styleId="ListLabel938">
    <w:name w:val="ListLabel 938"/>
    <w:qFormat/>
    <w:rsid w:val="001E5A29"/>
    <w:rPr>
      <w:rFonts w:cs="Wingdings"/>
    </w:rPr>
  </w:style>
  <w:style w:type="character" w:customStyle="1" w:styleId="ListLabel939">
    <w:name w:val="ListLabel 939"/>
    <w:qFormat/>
    <w:rsid w:val="001E5A29"/>
    <w:rPr>
      <w:rFonts w:cs="Symbol"/>
    </w:rPr>
  </w:style>
  <w:style w:type="character" w:customStyle="1" w:styleId="ListLabel940">
    <w:name w:val="ListLabel 940"/>
    <w:qFormat/>
    <w:rsid w:val="001E5A29"/>
    <w:rPr>
      <w:rFonts w:cs="Courier New"/>
    </w:rPr>
  </w:style>
  <w:style w:type="character" w:customStyle="1" w:styleId="ListLabel941">
    <w:name w:val="ListLabel 941"/>
    <w:qFormat/>
    <w:rsid w:val="001E5A29"/>
    <w:rPr>
      <w:rFonts w:cs="Wingdings"/>
    </w:rPr>
  </w:style>
  <w:style w:type="character" w:customStyle="1" w:styleId="ListLabel942">
    <w:name w:val="ListLabel 942"/>
    <w:qFormat/>
    <w:rsid w:val="001E5A29"/>
    <w:rPr>
      <w:rFonts w:cs="Symbol"/>
    </w:rPr>
  </w:style>
  <w:style w:type="character" w:customStyle="1" w:styleId="ListLabel943">
    <w:name w:val="ListLabel 943"/>
    <w:qFormat/>
    <w:rsid w:val="001E5A29"/>
    <w:rPr>
      <w:rFonts w:cs="Courier New"/>
    </w:rPr>
  </w:style>
  <w:style w:type="character" w:customStyle="1" w:styleId="ListLabel944">
    <w:name w:val="ListLabel 944"/>
    <w:qFormat/>
    <w:rsid w:val="001E5A29"/>
    <w:rPr>
      <w:rFonts w:cs="Wingdings"/>
    </w:rPr>
  </w:style>
  <w:style w:type="character" w:customStyle="1" w:styleId="ListLabel945">
    <w:name w:val="ListLabel 945"/>
    <w:qFormat/>
    <w:rsid w:val="001E5A29"/>
    <w:rPr>
      <w:rFonts w:cs="Symbol"/>
    </w:rPr>
  </w:style>
  <w:style w:type="character" w:customStyle="1" w:styleId="ListLabel946">
    <w:name w:val="ListLabel 946"/>
    <w:qFormat/>
    <w:rsid w:val="001E5A29"/>
    <w:rPr>
      <w:rFonts w:cs="Courier New"/>
    </w:rPr>
  </w:style>
  <w:style w:type="character" w:customStyle="1" w:styleId="ListLabel947">
    <w:name w:val="ListLabel 947"/>
    <w:qFormat/>
    <w:rsid w:val="001E5A29"/>
    <w:rPr>
      <w:rFonts w:cs="Wingdings"/>
    </w:rPr>
  </w:style>
  <w:style w:type="character" w:customStyle="1" w:styleId="ListLabel948">
    <w:name w:val="ListLabel 948"/>
    <w:qFormat/>
    <w:rsid w:val="001E5A29"/>
    <w:rPr>
      <w:rFonts w:cs="Symbol"/>
    </w:rPr>
  </w:style>
  <w:style w:type="character" w:customStyle="1" w:styleId="ListLabel949">
    <w:name w:val="ListLabel 949"/>
    <w:qFormat/>
    <w:rsid w:val="001E5A29"/>
    <w:rPr>
      <w:rFonts w:cs="Courier New"/>
    </w:rPr>
  </w:style>
  <w:style w:type="character" w:customStyle="1" w:styleId="ListLabel950">
    <w:name w:val="ListLabel 950"/>
    <w:qFormat/>
    <w:rsid w:val="001E5A29"/>
    <w:rPr>
      <w:rFonts w:cs="Wingdings"/>
    </w:rPr>
  </w:style>
  <w:style w:type="character" w:customStyle="1" w:styleId="ListLabel951">
    <w:name w:val="ListLabel 951"/>
    <w:qFormat/>
    <w:rsid w:val="001E5A29"/>
    <w:rPr>
      <w:rFonts w:cs="Symbol"/>
    </w:rPr>
  </w:style>
  <w:style w:type="character" w:customStyle="1" w:styleId="ListLabel952">
    <w:name w:val="ListLabel 952"/>
    <w:qFormat/>
    <w:rsid w:val="001E5A29"/>
    <w:rPr>
      <w:rFonts w:cs="Courier New"/>
    </w:rPr>
  </w:style>
  <w:style w:type="character" w:customStyle="1" w:styleId="ListLabel953">
    <w:name w:val="ListLabel 953"/>
    <w:qFormat/>
    <w:rsid w:val="001E5A29"/>
    <w:rPr>
      <w:rFonts w:cs="Wingdings"/>
    </w:rPr>
  </w:style>
  <w:style w:type="character" w:customStyle="1" w:styleId="ListLabel954">
    <w:name w:val="ListLabel 954"/>
    <w:qFormat/>
    <w:rsid w:val="001E5A29"/>
    <w:rPr>
      <w:rFonts w:cs="Symbol"/>
    </w:rPr>
  </w:style>
  <w:style w:type="character" w:customStyle="1" w:styleId="ListLabel955">
    <w:name w:val="ListLabel 955"/>
    <w:qFormat/>
    <w:rsid w:val="001E5A29"/>
    <w:rPr>
      <w:rFonts w:cs="Courier New"/>
    </w:rPr>
  </w:style>
  <w:style w:type="character" w:customStyle="1" w:styleId="ListLabel956">
    <w:name w:val="ListLabel 956"/>
    <w:qFormat/>
    <w:rsid w:val="001E5A29"/>
    <w:rPr>
      <w:rFonts w:cs="Wingdings"/>
    </w:rPr>
  </w:style>
  <w:style w:type="character" w:customStyle="1" w:styleId="ListLabel957">
    <w:name w:val="ListLabel 957"/>
    <w:qFormat/>
    <w:rsid w:val="001E5A29"/>
    <w:rPr>
      <w:rFonts w:cs="Symbol"/>
    </w:rPr>
  </w:style>
  <w:style w:type="character" w:customStyle="1" w:styleId="ListLabel958">
    <w:name w:val="ListLabel 958"/>
    <w:qFormat/>
    <w:rsid w:val="001E5A29"/>
    <w:rPr>
      <w:rFonts w:cs="Courier New"/>
    </w:rPr>
  </w:style>
  <w:style w:type="character" w:customStyle="1" w:styleId="ListLabel959">
    <w:name w:val="ListLabel 959"/>
    <w:qFormat/>
    <w:rsid w:val="001E5A29"/>
    <w:rPr>
      <w:rFonts w:cs="Wingdings"/>
    </w:rPr>
  </w:style>
  <w:style w:type="character" w:customStyle="1" w:styleId="ListLabel960">
    <w:name w:val="ListLabel 960"/>
    <w:qFormat/>
    <w:rsid w:val="001E5A29"/>
    <w:rPr>
      <w:rFonts w:cs="Symbol"/>
    </w:rPr>
  </w:style>
  <w:style w:type="character" w:customStyle="1" w:styleId="ListLabel961">
    <w:name w:val="ListLabel 961"/>
    <w:qFormat/>
    <w:rsid w:val="001E5A29"/>
    <w:rPr>
      <w:rFonts w:cs="Courier New"/>
    </w:rPr>
  </w:style>
  <w:style w:type="character" w:customStyle="1" w:styleId="ListLabel962">
    <w:name w:val="ListLabel 962"/>
    <w:qFormat/>
    <w:rsid w:val="001E5A29"/>
    <w:rPr>
      <w:rFonts w:cs="Wingdings"/>
    </w:rPr>
  </w:style>
  <w:style w:type="character" w:customStyle="1" w:styleId="ListLabel963">
    <w:name w:val="ListLabel 963"/>
    <w:qFormat/>
    <w:rsid w:val="001E5A29"/>
    <w:rPr>
      <w:rFonts w:cs="Symbol"/>
    </w:rPr>
  </w:style>
  <w:style w:type="character" w:customStyle="1" w:styleId="ListLabel964">
    <w:name w:val="ListLabel 964"/>
    <w:qFormat/>
    <w:rsid w:val="001E5A29"/>
    <w:rPr>
      <w:rFonts w:cs="Courier New"/>
    </w:rPr>
  </w:style>
  <w:style w:type="character" w:customStyle="1" w:styleId="ListLabel965">
    <w:name w:val="ListLabel 965"/>
    <w:qFormat/>
    <w:rsid w:val="001E5A29"/>
    <w:rPr>
      <w:rFonts w:cs="Wingdings"/>
    </w:rPr>
  </w:style>
  <w:style w:type="character" w:customStyle="1" w:styleId="ListLabel966">
    <w:name w:val="ListLabel 966"/>
    <w:qFormat/>
    <w:rsid w:val="001E5A29"/>
    <w:rPr>
      <w:rFonts w:cs="Symbol"/>
    </w:rPr>
  </w:style>
  <w:style w:type="character" w:customStyle="1" w:styleId="ListLabel967">
    <w:name w:val="ListLabel 967"/>
    <w:qFormat/>
    <w:rsid w:val="001E5A29"/>
    <w:rPr>
      <w:rFonts w:cs="Courier New"/>
    </w:rPr>
  </w:style>
  <w:style w:type="character" w:customStyle="1" w:styleId="ListLabel968">
    <w:name w:val="ListLabel 968"/>
    <w:qFormat/>
    <w:rsid w:val="001E5A29"/>
    <w:rPr>
      <w:rFonts w:cs="Wingdings"/>
    </w:rPr>
  </w:style>
  <w:style w:type="character" w:customStyle="1" w:styleId="ListLabel969">
    <w:name w:val="ListLabel 969"/>
    <w:qFormat/>
    <w:rsid w:val="001E5A29"/>
    <w:rPr>
      <w:rFonts w:cs="Symbol"/>
    </w:rPr>
  </w:style>
  <w:style w:type="character" w:customStyle="1" w:styleId="ListLabel970">
    <w:name w:val="ListLabel 970"/>
    <w:qFormat/>
    <w:rsid w:val="001E5A29"/>
    <w:rPr>
      <w:rFonts w:cs="Courier New"/>
    </w:rPr>
  </w:style>
  <w:style w:type="character" w:customStyle="1" w:styleId="ListLabel971">
    <w:name w:val="ListLabel 971"/>
    <w:qFormat/>
    <w:rsid w:val="001E5A29"/>
    <w:rPr>
      <w:rFonts w:cs="Wingdings"/>
    </w:rPr>
  </w:style>
  <w:style w:type="character" w:customStyle="1" w:styleId="ListLabel972">
    <w:name w:val="ListLabel 972"/>
    <w:qFormat/>
    <w:rsid w:val="001E5A29"/>
    <w:rPr>
      <w:rFonts w:cs="Symbol"/>
    </w:rPr>
  </w:style>
  <w:style w:type="character" w:customStyle="1" w:styleId="ListLabel973">
    <w:name w:val="ListLabel 973"/>
    <w:qFormat/>
    <w:rsid w:val="001E5A29"/>
    <w:rPr>
      <w:rFonts w:cs="Courier New"/>
    </w:rPr>
  </w:style>
  <w:style w:type="character" w:customStyle="1" w:styleId="ListLabel974">
    <w:name w:val="ListLabel 974"/>
    <w:qFormat/>
    <w:rsid w:val="001E5A29"/>
    <w:rPr>
      <w:rFonts w:cs="Wingdings"/>
    </w:rPr>
  </w:style>
  <w:style w:type="character" w:customStyle="1" w:styleId="ListLabel975">
    <w:name w:val="ListLabel 975"/>
    <w:qFormat/>
    <w:rsid w:val="001E5A29"/>
    <w:rPr>
      <w:rFonts w:cs="Symbol"/>
    </w:rPr>
  </w:style>
  <w:style w:type="character" w:customStyle="1" w:styleId="ListLabel976">
    <w:name w:val="ListLabel 976"/>
    <w:qFormat/>
    <w:rsid w:val="001E5A29"/>
    <w:rPr>
      <w:rFonts w:cs="Courier New"/>
    </w:rPr>
  </w:style>
  <w:style w:type="character" w:customStyle="1" w:styleId="ListLabel977">
    <w:name w:val="ListLabel 977"/>
    <w:qFormat/>
    <w:rsid w:val="001E5A29"/>
    <w:rPr>
      <w:rFonts w:cs="Wingdings"/>
    </w:rPr>
  </w:style>
  <w:style w:type="character" w:customStyle="1" w:styleId="ListLabel978">
    <w:name w:val="ListLabel 978"/>
    <w:qFormat/>
    <w:rsid w:val="001E5A29"/>
    <w:rPr>
      <w:rFonts w:cs="Symbol"/>
    </w:rPr>
  </w:style>
  <w:style w:type="character" w:customStyle="1" w:styleId="ListLabel979">
    <w:name w:val="ListLabel 979"/>
    <w:qFormat/>
    <w:rsid w:val="001E5A29"/>
    <w:rPr>
      <w:rFonts w:cs="Courier New"/>
    </w:rPr>
  </w:style>
  <w:style w:type="character" w:customStyle="1" w:styleId="ListLabel980">
    <w:name w:val="ListLabel 980"/>
    <w:qFormat/>
    <w:rsid w:val="001E5A29"/>
    <w:rPr>
      <w:rFonts w:cs="Wingdings"/>
    </w:rPr>
  </w:style>
  <w:style w:type="character" w:customStyle="1" w:styleId="ListLabel981">
    <w:name w:val="ListLabel 981"/>
    <w:qFormat/>
    <w:rsid w:val="001E5A29"/>
    <w:rPr>
      <w:rFonts w:cs="Symbol"/>
    </w:rPr>
  </w:style>
  <w:style w:type="character" w:customStyle="1" w:styleId="ListLabel982">
    <w:name w:val="ListLabel 982"/>
    <w:qFormat/>
    <w:rsid w:val="001E5A29"/>
    <w:rPr>
      <w:rFonts w:cs="Courier New"/>
    </w:rPr>
  </w:style>
  <w:style w:type="character" w:customStyle="1" w:styleId="ListLabel983">
    <w:name w:val="ListLabel 983"/>
    <w:qFormat/>
    <w:rsid w:val="001E5A29"/>
    <w:rPr>
      <w:rFonts w:cs="Wingdings"/>
    </w:rPr>
  </w:style>
  <w:style w:type="character" w:customStyle="1" w:styleId="ListLabel984">
    <w:name w:val="ListLabel 984"/>
    <w:qFormat/>
    <w:rsid w:val="001E5A29"/>
    <w:rPr>
      <w:rFonts w:cs="Symbol"/>
    </w:rPr>
  </w:style>
  <w:style w:type="character" w:customStyle="1" w:styleId="ListLabel985">
    <w:name w:val="ListLabel 985"/>
    <w:qFormat/>
    <w:rsid w:val="001E5A29"/>
    <w:rPr>
      <w:rFonts w:cs="Courier New"/>
    </w:rPr>
  </w:style>
  <w:style w:type="character" w:customStyle="1" w:styleId="ListLabel986">
    <w:name w:val="ListLabel 986"/>
    <w:qFormat/>
    <w:rsid w:val="001E5A29"/>
    <w:rPr>
      <w:rFonts w:cs="Wingdings"/>
    </w:rPr>
  </w:style>
  <w:style w:type="character" w:customStyle="1" w:styleId="ListLabel987">
    <w:name w:val="ListLabel 987"/>
    <w:qFormat/>
    <w:rsid w:val="001E5A29"/>
    <w:rPr>
      <w:rFonts w:cs="Symbol"/>
    </w:rPr>
  </w:style>
  <w:style w:type="character" w:customStyle="1" w:styleId="ListLabel988">
    <w:name w:val="ListLabel 988"/>
    <w:qFormat/>
    <w:rsid w:val="001E5A29"/>
    <w:rPr>
      <w:rFonts w:cs="Courier New"/>
    </w:rPr>
  </w:style>
  <w:style w:type="character" w:customStyle="1" w:styleId="ListLabel989">
    <w:name w:val="ListLabel 989"/>
    <w:qFormat/>
    <w:rsid w:val="001E5A29"/>
    <w:rPr>
      <w:rFonts w:cs="Wingdings"/>
    </w:rPr>
  </w:style>
  <w:style w:type="character" w:customStyle="1" w:styleId="ListLabel990">
    <w:name w:val="ListLabel 990"/>
    <w:qFormat/>
    <w:rsid w:val="001E5A29"/>
    <w:rPr>
      <w:rFonts w:cs="Symbol"/>
    </w:rPr>
  </w:style>
  <w:style w:type="character" w:customStyle="1" w:styleId="ListLabel991">
    <w:name w:val="ListLabel 991"/>
    <w:qFormat/>
    <w:rsid w:val="001E5A29"/>
    <w:rPr>
      <w:rFonts w:cs="Courier New"/>
    </w:rPr>
  </w:style>
  <w:style w:type="character" w:customStyle="1" w:styleId="ListLabel992">
    <w:name w:val="ListLabel 992"/>
    <w:qFormat/>
    <w:rsid w:val="001E5A29"/>
    <w:rPr>
      <w:rFonts w:cs="Wingdings"/>
    </w:rPr>
  </w:style>
  <w:style w:type="character" w:customStyle="1" w:styleId="ListLabel993">
    <w:name w:val="ListLabel 993"/>
    <w:qFormat/>
    <w:rsid w:val="001E5A29"/>
    <w:rPr>
      <w:rFonts w:cs="Symbol"/>
    </w:rPr>
  </w:style>
  <w:style w:type="character" w:customStyle="1" w:styleId="ListLabel994">
    <w:name w:val="ListLabel 994"/>
    <w:qFormat/>
    <w:rsid w:val="001E5A29"/>
    <w:rPr>
      <w:rFonts w:cs="Courier New"/>
    </w:rPr>
  </w:style>
  <w:style w:type="character" w:customStyle="1" w:styleId="ListLabel995">
    <w:name w:val="ListLabel 995"/>
    <w:qFormat/>
    <w:rsid w:val="001E5A29"/>
    <w:rPr>
      <w:rFonts w:cs="Wingdings"/>
    </w:rPr>
  </w:style>
  <w:style w:type="character" w:customStyle="1" w:styleId="ListLabel996">
    <w:name w:val="ListLabel 996"/>
    <w:qFormat/>
    <w:rsid w:val="001E5A29"/>
    <w:rPr>
      <w:rFonts w:cs="Symbol"/>
    </w:rPr>
  </w:style>
  <w:style w:type="character" w:customStyle="1" w:styleId="ListLabel997">
    <w:name w:val="ListLabel 997"/>
    <w:qFormat/>
    <w:rsid w:val="001E5A29"/>
    <w:rPr>
      <w:rFonts w:cs="Courier New"/>
    </w:rPr>
  </w:style>
  <w:style w:type="character" w:customStyle="1" w:styleId="ListLabel998">
    <w:name w:val="ListLabel 998"/>
    <w:qFormat/>
    <w:rsid w:val="001E5A29"/>
    <w:rPr>
      <w:rFonts w:cs="Wingdings"/>
    </w:rPr>
  </w:style>
  <w:style w:type="character" w:customStyle="1" w:styleId="ListLabel999">
    <w:name w:val="ListLabel 999"/>
    <w:qFormat/>
    <w:rsid w:val="001E5A29"/>
    <w:rPr>
      <w:rFonts w:cs="Symbol"/>
    </w:rPr>
  </w:style>
  <w:style w:type="character" w:customStyle="1" w:styleId="ListLabel1000">
    <w:name w:val="ListLabel 1000"/>
    <w:qFormat/>
    <w:rsid w:val="001E5A29"/>
    <w:rPr>
      <w:rFonts w:cs="Courier New"/>
    </w:rPr>
  </w:style>
  <w:style w:type="character" w:customStyle="1" w:styleId="ListLabel1001">
    <w:name w:val="ListLabel 1001"/>
    <w:qFormat/>
    <w:rsid w:val="001E5A29"/>
    <w:rPr>
      <w:rFonts w:cs="Wingdings"/>
    </w:rPr>
  </w:style>
  <w:style w:type="character" w:customStyle="1" w:styleId="ListLabel1002">
    <w:name w:val="ListLabel 1002"/>
    <w:qFormat/>
    <w:rsid w:val="001E5A29"/>
    <w:rPr>
      <w:rFonts w:cs="Symbol"/>
    </w:rPr>
  </w:style>
  <w:style w:type="character" w:customStyle="1" w:styleId="ListLabel1003">
    <w:name w:val="ListLabel 1003"/>
    <w:qFormat/>
    <w:rsid w:val="001E5A29"/>
    <w:rPr>
      <w:rFonts w:cs="Courier New"/>
    </w:rPr>
  </w:style>
  <w:style w:type="character" w:customStyle="1" w:styleId="ListLabel1004">
    <w:name w:val="ListLabel 1004"/>
    <w:qFormat/>
    <w:rsid w:val="001E5A29"/>
    <w:rPr>
      <w:rFonts w:cs="Wingdings"/>
    </w:rPr>
  </w:style>
  <w:style w:type="character" w:customStyle="1" w:styleId="ListLabel1005">
    <w:name w:val="ListLabel 1005"/>
    <w:qFormat/>
    <w:rsid w:val="001E5A29"/>
    <w:rPr>
      <w:rFonts w:cs="Symbol"/>
    </w:rPr>
  </w:style>
  <w:style w:type="character" w:customStyle="1" w:styleId="ListLabel1006">
    <w:name w:val="ListLabel 1006"/>
    <w:qFormat/>
    <w:rsid w:val="001E5A29"/>
    <w:rPr>
      <w:rFonts w:cs="Courier New"/>
    </w:rPr>
  </w:style>
  <w:style w:type="character" w:customStyle="1" w:styleId="ListLabel1007">
    <w:name w:val="ListLabel 1007"/>
    <w:qFormat/>
    <w:rsid w:val="001E5A29"/>
    <w:rPr>
      <w:rFonts w:cs="Wingdings"/>
    </w:rPr>
  </w:style>
  <w:style w:type="character" w:customStyle="1" w:styleId="ListLabel1008">
    <w:name w:val="ListLabel 1008"/>
    <w:qFormat/>
    <w:rsid w:val="001E5A29"/>
    <w:rPr>
      <w:rFonts w:cs="Symbol"/>
    </w:rPr>
  </w:style>
  <w:style w:type="character" w:customStyle="1" w:styleId="ListLabel1009">
    <w:name w:val="ListLabel 1009"/>
    <w:qFormat/>
    <w:rsid w:val="001E5A29"/>
    <w:rPr>
      <w:rFonts w:cs="Courier New"/>
    </w:rPr>
  </w:style>
  <w:style w:type="character" w:customStyle="1" w:styleId="ListLabel1010">
    <w:name w:val="ListLabel 1010"/>
    <w:qFormat/>
    <w:rsid w:val="001E5A29"/>
    <w:rPr>
      <w:rFonts w:cs="Wingdings"/>
    </w:rPr>
  </w:style>
  <w:style w:type="character" w:customStyle="1" w:styleId="ListLabel1011">
    <w:name w:val="ListLabel 1011"/>
    <w:qFormat/>
    <w:rsid w:val="001E5A29"/>
    <w:rPr>
      <w:rFonts w:cs="Symbol"/>
    </w:rPr>
  </w:style>
  <w:style w:type="character" w:customStyle="1" w:styleId="ListLabel1012">
    <w:name w:val="ListLabel 1012"/>
    <w:qFormat/>
    <w:rsid w:val="001E5A29"/>
    <w:rPr>
      <w:rFonts w:cs="Courier New"/>
    </w:rPr>
  </w:style>
  <w:style w:type="character" w:customStyle="1" w:styleId="ListLabel1013">
    <w:name w:val="ListLabel 1013"/>
    <w:qFormat/>
    <w:rsid w:val="001E5A29"/>
    <w:rPr>
      <w:rFonts w:cs="Wingdings"/>
    </w:rPr>
  </w:style>
  <w:style w:type="character" w:customStyle="1" w:styleId="ListLabel1014">
    <w:name w:val="ListLabel 1014"/>
    <w:qFormat/>
    <w:rsid w:val="001E5A29"/>
    <w:rPr>
      <w:rFonts w:cs="Symbol"/>
    </w:rPr>
  </w:style>
  <w:style w:type="character" w:customStyle="1" w:styleId="ListLabel1015">
    <w:name w:val="ListLabel 1015"/>
    <w:qFormat/>
    <w:rsid w:val="001E5A29"/>
    <w:rPr>
      <w:rFonts w:cs="Courier New"/>
    </w:rPr>
  </w:style>
  <w:style w:type="character" w:customStyle="1" w:styleId="ListLabel1016">
    <w:name w:val="ListLabel 1016"/>
    <w:qFormat/>
    <w:rsid w:val="001E5A29"/>
    <w:rPr>
      <w:rFonts w:cs="Wingdings"/>
    </w:rPr>
  </w:style>
  <w:style w:type="character" w:customStyle="1" w:styleId="ListLabel1017">
    <w:name w:val="ListLabel 1017"/>
    <w:qFormat/>
    <w:rsid w:val="001E5A29"/>
    <w:rPr>
      <w:rFonts w:cs="Symbol"/>
    </w:rPr>
  </w:style>
  <w:style w:type="character" w:customStyle="1" w:styleId="ListLabel1018">
    <w:name w:val="ListLabel 1018"/>
    <w:qFormat/>
    <w:rsid w:val="001E5A29"/>
    <w:rPr>
      <w:rFonts w:cs="Courier New"/>
    </w:rPr>
  </w:style>
  <w:style w:type="character" w:customStyle="1" w:styleId="ListLabel1019">
    <w:name w:val="ListLabel 1019"/>
    <w:qFormat/>
    <w:rsid w:val="001E5A29"/>
    <w:rPr>
      <w:rFonts w:cs="Wingdings"/>
    </w:rPr>
  </w:style>
  <w:style w:type="character" w:customStyle="1" w:styleId="ListLabel1020">
    <w:name w:val="ListLabel 1020"/>
    <w:qFormat/>
    <w:rsid w:val="001E5A29"/>
    <w:rPr>
      <w:rFonts w:cs="Symbol"/>
    </w:rPr>
  </w:style>
  <w:style w:type="character" w:customStyle="1" w:styleId="ListLabel1021">
    <w:name w:val="ListLabel 1021"/>
    <w:qFormat/>
    <w:rsid w:val="001E5A29"/>
    <w:rPr>
      <w:rFonts w:cs="Courier New"/>
    </w:rPr>
  </w:style>
  <w:style w:type="character" w:customStyle="1" w:styleId="ListLabel1022">
    <w:name w:val="ListLabel 1022"/>
    <w:qFormat/>
    <w:rsid w:val="001E5A29"/>
    <w:rPr>
      <w:rFonts w:cs="Wingdings"/>
    </w:rPr>
  </w:style>
  <w:style w:type="character" w:customStyle="1" w:styleId="ListLabel1023">
    <w:name w:val="ListLabel 1023"/>
    <w:qFormat/>
    <w:rsid w:val="001E5A29"/>
    <w:rPr>
      <w:rFonts w:cs="Symbol"/>
    </w:rPr>
  </w:style>
  <w:style w:type="character" w:customStyle="1" w:styleId="ListLabel1024">
    <w:name w:val="ListLabel 1024"/>
    <w:qFormat/>
    <w:rsid w:val="001E5A29"/>
    <w:rPr>
      <w:rFonts w:cs="Symbol"/>
    </w:rPr>
  </w:style>
  <w:style w:type="character" w:customStyle="1" w:styleId="ListLabel1025">
    <w:name w:val="ListLabel 1025"/>
    <w:qFormat/>
    <w:rsid w:val="001E5A29"/>
    <w:rPr>
      <w:rFonts w:cs="Courier New"/>
    </w:rPr>
  </w:style>
  <w:style w:type="character" w:customStyle="1" w:styleId="ListLabel1026">
    <w:name w:val="ListLabel 1026"/>
    <w:qFormat/>
    <w:rsid w:val="001E5A29"/>
    <w:rPr>
      <w:rFonts w:cs="Wingdings"/>
    </w:rPr>
  </w:style>
  <w:style w:type="character" w:customStyle="1" w:styleId="ListLabel1027">
    <w:name w:val="ListLabel 1027"/>
    <w:qFormat/>
    <w:rsid w:val="001E5A29"/>
    <w:rPr>
      <w:rFonts w:cs="Symbol"/>
    </w:rPr>
  </w:style>
  <w:style w:type="character" w:customStyle="1" w:styleId="ListLabel1028">
    <w:name w:val="ListLabel 1028"/>
    <w:qFormat/>
    <w:rsid w:val="001E5A29"/>
    <w:rPr>
      <w:rFonts w:cs="Courier New"/>
    </w:rPr>
  </w:style>
  <w:style w:type="character" w:customStyle="1" w:styleId="ListLabel1029">
    <w:name w:val="ListLabel 1029"/>
    <w:qFormat/>
    <w:rsid w:val="001E5A29"/>
    <w:rPr>
      <w:rFonts w:cs="Wingdings"/>
    </w:rPr>
  </w:style>
  <w:style w:type="character" w:customStyle="1" w:styleId="ListLabel1030">
    <w:name w:val="ListLabel 1030"/>
    <w:qFormat/>
    <w:rsid w:val="001E5A29"/>
    <w:rPr>
      <w:rFonts w:cs="Symbol"/>
    </w:rPr>
  </w:style>
  <w:style w:type="character" w:customStyle="1" w:styleId="ListLabel1031">
    <w:name w:val="ListLabel 1031"/>
    <w:qFormat/>
    <w:rsid w:val="001E5A29"/>
    <w:rPr>
      <w:rFonts w:cs="Courier New"/>
    </w:rPr>
  </w:style>
  <w:style w:type="character" w:customStyle="1" w:styleId="ListLabel1032">
    <w:name w:val="ListLabel 1032"/>
    <w:qFormat/>
    <w:rsid w:val="001E5A29"/>
    <w:rPr>
      <w:rFonts w:cs="Wingdings"/>
    </w:rPr>
  </w:style>
  <w:style w:type="character" w:customStyle="1" w:styleId="ListLabel1033">
    <w:name w:val="ListLabel 1033"/>
    <w:qFormat/>
    <w:rsid w:val="001E5A29"/>
    <w:rPr>
      <w:rFonts w:cs="Symbol"/>
    </w:rPr>
  </w:style>
  <w:style w:type="character" w:customStyle="1" w:styleId="ListLabel1034">
    <w:name w:val="ListLabel 1034"/>
    <w:qFormat/>
    <w:rsid w:val="001E5A29"/>
    <w:rPr>
      <w:rFonts w:cs="Courier New"/>
    </w:rPr>
  </w:style>
  <w:style w:type="character" w:customStyle="1" w:styleId="ListLabel1035">
    <w:name w:val="ListLabel 1035"/>
    <w:qFormat/>
    <w:rsid w:val="001E5A29"/>
    <w:rPr>
      <w:rFonts w:cs="Wingdings"/>
    </w:rPr>
  </w:style>
  <w:style w:type="character" w:customStyle="1" w:styleId="ListLabel1036">
    <w:name w:val="ListLabel 1036"/>
    <w:qFormat/>
    <w:rsid w:val="001E5A29"/>
    <w:rPr>
      <w:rFonts w:cs="Symbol"/>
    </w:rPr>
  </w:style>
  <w:style w:type="character" w:customStyle="1" w:styleId="ListLabel1037">
    <w:name w:val="ListLabel 1037"/>
    <w:qFormat/>
    <w:rsid w:val="001E5A29"/>
    <w:rPr>
      <w:rFonts w:cs="Courier New"/>
    </w:rPr>
  </w:style>
  <w:style w:type="character" w:customStyle="1" w:styleId="ListLabel1038">
    <w:name w:val="ListLabel 1038"/>
    <w:qFormat/>
    <w:rsid w:val="001E5A29"/>
    <w:rPr>
      <w:rFonts w:cs="Wingdings"/>
    </w:rPr>
  </w:style>
  <w:style w:type="character" w:customStyle="1" w:styleId="ListLabel1039">
    <w:name w:val="ListLabel 1039"/>
    <w:qFormat/>
    <w:rsid w:val="001E5A29"/>
    <w:rPr>
      <w:rFonts w:cs="Symbol"/>
    </w:rPr>
  </w:style>
  <w:style w:type="character" w:customStyle="1" w:styleId="ListLabel1040">
    <w:name w:val="ListLabel 1040"/>
    <w:qFormat/>
    <w:rsid w:val="001E5A29"/>
    <w:rPr>
      <w:rFonts w:cs="Courier New"/>
    </w:rPr>
  </w:style>
  <w:style w:type="character" w:customStyle="1" w:styleId="ListLabel1041">
    <w:name w:val="ListLabel 1041"/>
    <w:qFormat/>
    <w:rsid w:val="001E5A29"/>
    <w:rPr>
      <w:rFonts w:cs="Wingdings"/>
    </w:rPr>
  </w:style>
  <w:style w:type="character" w:customStyle="1" w:styleId="ListLabel1042">
    <w:name w:val="ListLabel 1042"/>
    <w:qFormat/>
    <w:rsid w:val="001E5A29"/>
    <w:rPr>
      <w:rFonts w:cs="Symbol"/>
    </w:rPr>
  </w:style>
  <w:style w:type="character" w:customStyle="1" w:styleId="ListLabel1043">
    <w:name w:val="ListLabel 1043"/>
    <w:qFormat/>
    <w:rsid w:val="001E5A29"/>
    <w:rPr>
      <w:rFonts w:cs="Courier New"/>
    </w:rPr>
  </w:style>
  <w:style w:type="character" w:customStyle="1" w:styleId="ListLabel1044">
    <w:name w:val="ListLabel 1044"/>
    <w:qFormat/>
    <w:rsid w:val="001E5A29"/>
    <w:rPr>
      <w:rFonts w:cs="Wingdings"/>
    </w:rPr>
  </w:style>
  <w:style w:type="character" w:customStyle="1" w:styleId="ListLabel1045">
    <w:name w:val="ListLabel 1045"/>
    <w:qFormat/>
    <w:rsid w:val="001E5A29"/>
    <w:rPr>
      <w:rFonts w:cs="Symbol"/>
    </w:rPr>
  </w:style>
  <w:style w:type="character" w:customStyle="1" w:styleId="ListLabel1046">
    <w:name w:val="ListLabel 1046"/>
    <w:qFormat/>
    <w:rsid w:val="001E5A29"/>
    <w:rPr>
      <w:rFonts w:cs="Courier New"/>
    </w:rPr>
  </w:style>
  <w:style w:type="character" w:customStyle="1" w:styleId="ListLabel1047">
    <w:name w:val="ListLabel 1047"/>
    <w:qFormat/>
    <w:rsid w:val="001E5A29"/>
    <w:rPr>
      <w:rFonts w:cs="Wingdings"/>
    </w:rPr>
  </w:style>
  <w:style w:type="character" w:customStyle="1" w:styleId="ListLabel1048">
    <w:name w:val="ListLabel 1048"/>
    <w:qFormat/>
    <w:rsid w:val="001E5A29"/>
    <w:rPr>
      <w:rFonts w:cs="Symbol"/>
    </w:rPr>
  </w:style>
  <w:style w:type="character" w:customStyle="1" w:styleId="ListLabel1049">
    <w:name w:val="ListLabel 1049"/>
    <w:qFormat/>
    <w:rsid w:val="001E5A29"/>
    <w:rPr>
      <w:rFonts w:cs="Courier New"/>
    </w:rPr>
  </w:style>
  <w:style w:type="character" w:customStyle="1" w:styleId="ListLabel1050">
    <w:name w:val="ListLabel 1050"/>
    <w:qFormat/>
    <w:rsid w:val="001E5A29"/>
    <w:rPr>
      <w:rFonts w:cs="Wingdings"/>
    </w:rPr>
  </w:style>
  <w:style w:type="character" w:customStyle="1" w:styleId="ListLabel1051">
    <w:name w:val="ListLabel 1051"/>
    <w:qFormat/>
    <w:rsid w:val="001E5A29"/>
    <w:rPr>
      <w:rFonts w:cs="Symbol"/>
    </w:rPr>
  </w:style>
  <w:style w:type="character" w:customStyle="1" w:styleId="ListLabel1052">
    <w:name w:val="ListLabel 1052"/>
    <w:qFormat/>
    <w:rsid w:val="001E5A29"/>
    <w:rPr>
      <w:rFonts w:cs="Courier New"/>
    </w:rPr>
  </w:style>
  <w:style w:type="character" w:customStyle="1" w:styleId="ListLabel1053">
    <w:name w:val="ListLabel 1053"/>
    <w:qFormat/>
    <w:rsid w:val="001E5A29"/>
    <w:rPr>
      <w:rFonts w:cs="Wingdings"/>
    </w:rPr>
  </w:style>
  <w:style w:type="character" w:customStyle="1" w:styleId="ListLabel1054">
    <w:name w:val="ListLabel 1054"/>
    <w:qFormat/>
    <w:rsid w:val="001E5A29"/>
    <w:rPr>
      <w:rFonts w:cs="Symbol"/>
    </w:rPr>
  </w:style>
  <w:style w:type="character" w:customStyle="1" w:styleId="ListLabel1055">
    <w:name w:val="ListLabel 1055"/>
    <w:qFormat/>
    <w:rsid w:val="001E5A29"/>
    <w:rPr>
      <w:rFonts w:cs="Courier New"/>
    </w:rPr>
  </w:style>
  <w:style w:type="character" w:customStyle="1" w:styleId="ListLabel1056">
    <w:name w:val="ListLabel 1056"/>
    <w:qFormat/>
    <w:rsid w:val="001E5A29"/>
    <w:rPr>
      <w:rFonts w:cs="Wingdings"/>
    </w:rPr>
  </w:style>
  <w:style w:type="character" w:customStyle="1" w:styleId="ListLabel1057">
    <w:name w:val="ListLabel 1057"/>
    <w:qFormat/>
    <w:rsid w:val="001E5A29"/>
    <w:rPr>
      <w:rFonts w:cs="Symbol"/>
    </w:rPr>
  </w:style>
  <w:style w:type="character" w:customStyle="1" w:styleId="ListLabel1058">
    <w:name w:val="ListLabel 1058"/>
    <w:qFormat/>
    <w:rsid w:val="001E5A29"/>
    <w:rPr>
      <w:rFonts w:cs="Courier New"/>
    </w:rPr>
  </w:style>
  <w:style w:type="character" w:customStyle="1" w:styleId="ListLabel1059">
    <w:name w:val="ListLabel 1059"/>
    <w:qFormat/>
    <w:rsid w:val="001E5A29"/>
    <w:rPr>
      <w:rFonts w:cs="Wingdings"/>
    </w:rPr>
  </w:style>
  <w:style w:type="character" w:customStyle="1" w:styleId="ListLabel1060">
    <w:name w:val="ListLabel 1060"/>
    <w:qFormat/>
    <w:rsid w:val="001E5A29"/>
    <w:rPr>
      <w:rFonts w:cs="Symbol"/>
    </w:rPr>
  </w:style>
  <w:style w:type="character" w:customStyle="1" w:styleId="ListLabel1061">
    <w:name w:val="ListLabel 1061"/>
    <w:qFormat/>
    <w:rsid w:val="001E5A29"/>
    <w:rPr>
      <w:rFonts w:cs="Courier New"/>
    </w:rPr>
  </w:style>
  <w:style w:type="character" w:customStyle="1" w:styleId="ListLabel1062">
    <w:name w:val="ListLabel 1062"/>
    <w:qFormat/>
    <w:rsid w:val="001E5A29"/>
    <w:rPr>
      <w:rFonts w:cs="Wingdings"/>
    </w:rPr>
  </w:style>
  <w:style w:type="character" w:customStyle="1" w:styleId="ListLabel1063">
    <w:name w:val="ListLabel 1063"/>
    <w:qFormat/>
    <w:rsid w:val="001E5A29"/>
    <w:rPr>
      <w:rFonts w:cs="Symbol"/>
    </w:rPr>
  </w:style>
  <w:style w:type="character" w:customStyle="1" w:styleId="ListLabel1064">
    <w:name w:val="ListLabel 1064"/>
    <w:qFormat/>
    <w:rsid w:val="001E5A29"/>
    <w:rPr>
      <w:rFonts w:cs="Courier New"/>
    </w:rPr>
  </w:style>
  <w:style w:type="character" w:customStyle="1" w:styleId="ListLabel1065">
    <w:name w:val="ListLabel 1065"/>
    <w:qFormat/>
    <w:rsid w:val="001E5A29"/>
    <w:rPr>
      <w:rFonts w:cs="Wingdings"/>
    </w:rPr>
  </w:style>
  <w:style w:type="character" w:customStyle="1" w:styleId="ListLabel1066">
    <w:name w:val="ListLabel 1066"/>
    <w:qFormat/>
    <w:rsid w:val="001E5A29"/>
    <w:rPr>
      <w:rFonts w:cs="Symbol"/>
    </w:rPr>
  </w:style>
  <w:style w:type="character" w:customStyle="1" w:styleId="ListLabel1067">
    <w:name w:val="ListLabel 1067"/>
    <w:qFormat/>
    <w:rsid w:val="001E5A29"/>
    <w:rPr>
      <w:rFonts w:cs="Courier New"/>
    </w:rPr>
  </w:style>
  <w:style w:type="character" w:customStyle="1" w:styleId="ListLabel1068">
    <w:name w:val="ListLabel 1068"/>
    <w:qFormat/>
    <w:rsid w:val="001E5A29"/>
    <w:rPr>
      <w:rFonts w:cs="Wingdings"/>
    </w:rPr>
  </w:style>
  <w:style w:type="character" w:customStyle="1" w:styleId="ListLabel1069">
    <w:name w:val="ListLabel 1069"/>
    <w:qFormat/>
    <w:rsid w:val="001E5A29"/>
    <w:rPr>
      <w:rFonts w:cs="Symbol"/>
    </w:rPr>
  </w:style>
  <w:style w:type="character" w:customStyle="1" w:styleId="ListLabel1070">
    <w:name w:val="ListLabel 1070"/>
    <w:qFormat/>
    <w:rsid w:val="001E5A29"/>
    <w:rPr>
      <w:rFonts w:cs="Courier New"/>
    </w:rPr>
  </w:style>
  <w:style w:type="character" w:customStyle="1" w:styleId="ListLabel1071">
    <w:name w:val="ListLabel 1071"/>
    <w:qFormat/>
    <w:rsid w:val="001E5A29"/>
    <w:rPr>
      <w:rFonts w:cs="Wingdings"/>
    </w:rPr>
  </w:style>
  <w:style w:type="character" w:customStyle="1" w:styleId="ListLabel1072">
    <w:name w:val="ListLabel 1072"/>
    <w:qFormat/>
    <w:rsid w:val="001E5A29"/>
    <w:rPr>
      <w:rFonts w:cs="Symbol"/>
    </w:rPr>
  </w:style>
  <w:style w:type="character" w:customStyle="1" w:styleId="ListLabel1073">
    <w:name w:val="ListLabel 1073"/>
    <w:qFormat/>
    <w:rsid w:val="001E5A29"/>
    <w:rPr>
      <w:rFonts w:cs="Courier New"/>
    </w:rPr>
  </w:style>
  <w:style w:type="character" w:customStyle="1" w:styleId="ListLabel1074">
    <w:name w:val="ListLabel 1074"/>
    <w:qFormat/>
    <w:rsid w:val="001E5A29"/>
    <w:rPr>
      <w:rFonts w:cs="Wingdings"/>
    </w:rPr>
  </w:style>
  <w:style w:type="character" w:customStyle="1" w:styleId="ListLabel1075">
    <w:name w:val="ListLabel 1075"/>
    <w:qFormat/>
    <w:rsid w:val="001E5A29"/>
    <w:rPr>
      <w:rFonts w:cs="Symbol"/>
    </w:rPr>
  </w:style>
  <w:style w:type="character" w:customStyle="1" w:styleId="ListLabel1076">
    <w:name w:val="ListLabel 1076"/>
    <w:qFormat/>
    <w:rsid w:val="001E5A29"/>
    <w:rPr>
      <w:rFonts w:cs="Courier New"/>
    </w:rPr>
  </w:style>
  <w:style w:type="character" w:customStyle="1" w:styleId="ListLabel1077">
    <w:name w:val="ListLabel 1077"/>
    <w:qFormat/>
    <w:rsid w:val="001E5A29"/>
    <w:rPr>
      <w:rFonts w:cs="Wingdings"/>
    </w:rPr>
  </w:style>
  <w:style w:type="character" w:customStyle="1" w:styleId="ListLabel1078">
    <w:name w:val="ListLabel 1078"/>
    <w:qFormat/>
    <w:rsid w:val="001E5A29"/>
    <w:rPr>
      <w:rFonts w:cs="Symbol"/>
    </w:rPr>
  </w:style>
  <w:style w:type="character" w:customStyle="1" w:styleId="ListLabel1079">
    <w:name w:val="ListLabel 1079"/>
    <w:qFormat/>
    <w:rsid w:val="001E5A29"/>
    <w:rPr>
      <w:rFonts w:cs="Courier New"/>
    </w:rPr>
  </w:style>
  <w:style w:type="character" w:customStyle="1" w:styleId="ListLabel1080">
    <w:name w:val="ListLabel 1080"/>
    <w:qFormat/>
    <w:rsid w:val="001E5A29"/>
    <w:rPr>
      <w:rFonts w:cs="Wingdings"/>
    </w:rPr>
  </w:style>
  <w:style w:type="character" w:customStyle="1" w:styleId="ListLabel1081">
    <w:name w:val="ListLabel 1081"/>
    <w:qFormat/>
    <w:rsid w:val="001E5A29"/>
    <w:rPr>
      <w:rFonts w:cs="Symbol"/>
    </w:rPr>
  </w:style>
  <w:style w:type="character" w:customStyle="1" w:styleId="ListLabel1082">
    <w:name w:val="ListLabel 1082"/>
    <w:qFormat/>
    <w:rsid w:val="001E5A29"/>
    <w:rPr>
      <w:rFonts w:cs="Courier New"/>
    </w:rPr>
  </w:style>
  <w:style w:type="character" w:customStyle="1" w:styleId="ListLabel1083">
    <w:name w:val="ListLabel 1083"/>
    <w:qFormat/>
    <w:rsid w:val="001E5A29"/>
    <w:rPr>
      <w:rFonts w:cs="Wingdings"/>
    </w:rPr>
  </w:style>
  <w:style w:type="character" w:customStyle="1" w:styleId="ListLabel1084">
    <w:name w:val="ListLabel 1084"/>
    <w:qFormat/>
    <w:rsid w:val="001E5A29"/>
    <w:rPr>
      <w:rFonts w:cs="Symbol"/>
    </w:rPr>
  </w:style>
  <w:style w:type="character" w:customStyle="1" w:styleId="ListLabel1085">
    <w:name w:val="ListLabel 1085"/>
    <w:qFormat/>
    <w:rsid w:val="001E5A29"/>
    <w:rPr>
      <w:rFonts w:cs="Courier New"/>
    </w:rPr>
  </w:style>
  <w:style w:type="character" w:customStyle="1" w:styleId="ListLabel1086">
    <w:name w:val="ListLabel 1086"/>
    <w:qFormat/>
    <w:rsid w:val="001E5A29"/>
    <w:rPr>
      <w:rFonts w:cs="Wingdings"/>
    </w:rPr>
  </w:style>
  <w:style w:type="character" w:customStyle="1" w:styleId="ListLabel1087">
    <w:name w:val="ListLabel 1087"/>
    <w:qFormat/>
    <w:rsid w:val="001E5A29"/>
    <w:rPr>
      <w:rFonts w:cs="Symbol"/>
    </w:rPr>
  </w:style>
  <w:style w:type="character" w:customStyle="1" w:styleId="ListLabel1088">
    <w:name w:val="ListLabel 1088"/>
    <w:qFormat/>
    <w:rsid w:val="001E5A29"/>
    <w:rPr>
      <w:rFonts w:cs="Courier New"/>
    </w:rPr>
  </w:style>
  <w:style w:type="character" w:customStyle="1" w:styleId="ListLabel1089">
    <w:name w:val="ListLabel 1089"/>
    <w:qFormat/>
    <w:rsid w:val="001E5A29"/>
    <w:rPr>
      <w:rFonts w:cs="Wingdings"/>
    </w:rPr>
  </w:style>
  <w:style w:type="character" w:customStyle="1" w:styleId="ListLabel1090">
    <w:name w:val="ListLabel 1090"/>
    <w:qFormat/>
    <w:rsid w:val="001E5A29"/>
    <w:rPr>
      <w:rFonts w:cs="Symbol"/>
    </w:rPr>
  </w:style>
  <w:style w:type="character" w:customStyle="1" w:styleId="ListLabel1091">
    <w:name w:val="ListLabel 1091"/>
    <w:qFormat/>
    <w:rsid w:val="001E5A29"/>
    <w:rPr>
      <w:rFonts w:cs="Courier New"/>
    </w:rPr>
  </w:style>
  <w:style w:type="character" w:customStyle="1" w:styleId="ListLabel1092">
    <w:name w:val="ListLabel 1092"/>
    <w:qFormat/>
    <w:rsid w:val="001E5A29"/>
    <w:rPr>
      <w:rFonts w:cs="Wingdings"/>
    </w:rPr>
  </w:style>
  <w:style w:type="character" w:customStyle="1" w:styleId="ListLabel1093">
    <w:name w:val="ListLabel 1093"/>
    <w:qFormat/>
    <w:rsid w:val="001E5A29"/>
    <w:rPr>
      <w:rFonts w:cs="Symbol"/>
    </w:rPr>
  </w:style>
  <w:style w:type="character" w:customStyle="1" w:styleId="ListLabel1094">
    <w:name w:val="ListLabel 1094"/>
    <w:qFormat/>
    <w:rsid w:val="001E5A29"/>
    <w:rPr>
      <w:rFonts w:cs="Courier New"/>
    </w:rPr>
  </w:style>
  <w:style w:type="character" w:customStyle="1" w:styleId="ListLabel1095">
    <w:name w:val="ListLabel 1095"/>
    <w:qFormat/>
    <w:rsid w:val="001E5A29"/>
    <w:rPr>
      <w:rFonts w:cs="Wingdings"/>
    </w:rPr>
  </w:style>
  <w:style w:type="character" w:customStyle="1" w:styleId="ListLabel1096">
    <w:name w:val="ListLabel 1096"/>
    <w:qFormat/>
    <w:rsid w:val="001E5A29"/>
    <w:rPr>
      <w:rFonts w:cs="Symbol"/>
    </w:rPr>
  </w:style>
  <w:style w:type="character" w:customStyle="1" w:styleId="ListLabel1097">
    <w:name w:val="ListLabel 1097"/>
    <w:qFormat/>
    <w:rsid w:val="001E5A29"/>
    <w:rPr>
      <w:rFonts w:cs="Times New Roman"/>
    </w:rPr>
  </w:style>
  <w:style w:type="character" w:customStyle="1" w:styleId="ListLabel1098">
    <w:name w:val="ListLabel 1098"/>
    <w:qFormat/>
    <w:rsid w:val="001E5A29"/>
    <w:rPr>
      <w:rFonts w:cs="Wingdings"/>
    </w:rPr>
  </w:style>
  <w:style w:type="character" w:customStyle="1" w:styleId="ListLabel1099">
    <w:name w:val="ListLabel 1099"/>
    <w:qFormat/>
    <w:rsid w:val="001E5A29"/>
    <w:rPr>
      <w:rFonts w:cs="Symbol"/>
    </w:rPr>
  </w:style>
  <w:style w:type="character" w:customStyle="1" w:styleId="ListLabel1100">
    <w:name w:val="ListLabel 1100"/>
    <w:qFormat/>
    <w:rsid w:val="001E5A29"/>
    <w:rPr>
      <w:rFonts w:cs="Courier New"/>
    </w:rPr>
  </w:style>
  <w:style w:type="character" w:customStyle="1" w:styleId="ListLabel1101">
    <w:name w:val="ListLabel 1101"/>
    <w:qFormat/>
    <w:rsid w:val="001E5A29"/>
    <w:rPr>
      <w:rFonts w:cs="Wingdings"/>
    </w:rPr>
  </w:style>
  <w:style w:type="character" w:customStyle="1" w:styleId="ListLabel1102">
    <w:name w:val="ListLabel 1102"/>
    <w:qFormat/>
    <w:rsid w:val="001E5A29"/>
    <w:rPr>
      <w:rFonts w:cs="Symbol"/>
    </w:rPr>
  </w:style>
  <w:style w:type="character" w:customStyle="1" w:styleId="ListLabel1103">
    <w:name w:val="ListLabel 1103"/>
    <w:qFormat/>
    <w:rsid w:val="001E5A29"/>
    <w:rPr>
      <w:rFonts w:cs="Courier New"/>
    </w:rPr>
  </w:style>
  <w:style w:type="character" w:customStyle="1" w:styleId="ListLabel1104">
    <w:name w:val="ListLabel 1104"/>
    <w:qFormat/>
    <w:rsid w:val="001E5A29"/>
    <w:rPr>
      <w:rFonts w:cs="Wingdings"/>
    </w:rPr>
  </w:style>
  <w:style w:type="character" w:customStyle="1" w:styleId="ListLabel1105">
    <w:name w:val="ListLabel 1105"/>
    <w:qFormat/>
    <w:rsid w:val="001E5A29"/>
    <w:rPr>
      <w:rFonts w:cs="Symbol"/>
      <w:b/>
    </w:rPr>
  </w:style>
  <w:style w:type="character" w:customStyle="1" w:styleId="ListLabel1106">
    <w:name w:val="ListLabel 1106"/>
    <w:qFormat/>
    <w:rsid w:val="001E5A29"/>
    <w:rPr>
      <w:rFonts w:cs="Courier New"/>
    </w:rPr>
  </w:style>
  <w:style w:type="character" w:customStyle="1" w:styleId="ListLabel1107">
    <w:name w:val="ListLabel 1107"/>
    <w:qFormat/>
    <w:rsid w:val="001E5A29"/>
    <w:rPr>
      <w:rFonts w:cs="Wingdings"/>
    </w:rPr>
  </w:style>
  <w:style w:type="character" w:customStyle="1" w:styleId="ListLabel1108">
    <w:name w:val="ListLabel 1108"/>
    <w:qFormat/>
    <w:rsid w:val="001E5A29"/>
    <w:rPr>
      <w:rFonts w:cs="Symbol"/>
    </w:rPr>
  </w:style>
  <w:style w:type="character" w:customStyle="1" w:styleId="ListLabel1109">
    <w:name w:val="ListLabel 1109"/>
    <w:qFormat/>
    <w:rsid w:val="001E5A29"/>
    <w:rPr>
      <w:rFonts w:cs="Courier New"/>
    </w:rPr>
  </w:style>
  <w:style w:type="character" w:customStyle="1" w:styleId="ListLabel1110">
    <w:name w:val="ListLabel 1110"/>
    <w:qFormat/>
    <w:rsid w:val="001E5A29"/>
    <w:rPr>
      <w:rFonts w:cs="Wingdings"/>
    </w:rPr>
  </w:style>
  <w:style w:type="character" w:customStyle="1" w:styleId="ListLabel1111">
    <w:name w:val="ListLabel 1111"/>
    <w:qFormat/>
    <w:rsid w:val="001E5A29"/>
    <w:rPr>
      <w:rFonts w:cs="Symbol"/>
    </w:rPr>
  </w:style>
  <w:style w:type="character" w:customStyle="1" w:styleId="ListLabel1112">
    <w:name w:val="ListLabel 1112"/>
    <w:qFormat/>
    <w:rsid w:val="001E5A29"/>
    <w:rPr>
      <w:rFonts w:cs="Courier New"/>
    </w:rPr>
  </w:style>
  <w:style w:type="character" w:customStyle="1" w:styleId="ListLabel1113">
    <w:name w:val="ListLabel 1113"/>
    <w:qFormat/>
    <w:rsid w:val="001E5A29"/>
    <w:rPr>
      <w:rFonts w:cs="Wingdings"/>
    </w:rPr>
  </w:style>
  <w:style w:type="character" w:customStyle="1" w:styleId="ListLabel1114">
    <w:name w:val="ListLabel 1114"/>
    <w:qFormat/>
    <w:rsid w:val="001E5A29"/>
    <w:rPr>
      <w:rFonts w:cs="Symbol"/>
      <w:b/>
    </w:rPr>
  </w:style>
  <w:style w:type="character" w:customStyle="1" w:styleId="ListLabel1115">
    <w:name w:val="ListLabel 1115"/>
    <w:qFormat/>
    <w:rsid w:val="001E5A29"/>
    <w:rPr>
      <w:rFonts w:cs="Courier New"/>
    </w:rPr>
  </w:style>
  <w:style w:type="character" w:customStyle="1" w:styleId="ListLabel1116">
    <w:name w:val="ListLabel 1116"/>
    <w:qFormat/>
    <w:rsid w:val="001E5A29"/>
    <w:rPr>
      <w:rFonts w:cs="Wingdings"/>
    </w:rPr>
  </w:style>
  <w:style w:type="character" w:customStyle="1" w:styleId="ListLabel1117">
    <w:name w:val="ListLabel 1117"/>
    <w:qFormat/>
    <w:rsid w:val="001E5A29"/>
    <w:rPr>
      <w:rFonts w:cs="Symbol"/>
    </w:rPr>
  </w:style>
  <w:style w:type="character" w:customStyle="1" w:styleId="ListLabel1118">
    <w:name w:val="ListLabel 1118"/>
    <w:qFormat/>
    <w:rsid w:val="001E5A29"/>
    <w:rPr>
      <w:rFonts w:cs="Courier New"/>
    </w:rPr>
  </w:style>
  <w:style w:type="character" w:customStyle="1" w:styleId="ListLabel1119">
    <w:name w:val="ListLabel 1119"/>
    <w:qFormat/>
    <w:rsid w:val="001E5A29"/>
    <w:rPr>
      <w:rFonts w:cs="Wingdings"/>
    </w:rPr>
  </w:style>
  <w:style w:type="character" w:customStyle="1" w:styleId="ListLabel1120">
    <w:name w:val="ListLabel 1120"/>
    <w:qFormat/>
    <w:rsid w:val="001E5A29"/>
    <w:rPr>
      <w:rFonts w:cs="Symbol"/>
    </w:rPr>
  </w:style>
  <w:style w:type="character" w:customStyle="1" w:styleId="ListLabel1121">
    <w:name w:val="ListLabel 1121"/>
    <w:qFormat/>
    <w:rsid w:val="001E5A29"/>
    <w:rPr>
      <w:rFonts w:cs="Courier New"/>
    </w:rPr>
  </w:style>
  <w:style w:type="character" w:customStyle="1" w:styleId="ListLabel1122">
    <w:name w:val="ListLabel 1122"/>
    <w:qFormat/>
    <w:rsid w:val="001E5A29"/>
    <w:rPr>
      <w:rFonts w:cs="Wingdings"/>
    </w:rPr>
  </w:style>
  <w:style w:type="character" w:customStyle="1" w:styleId="ListLabel1123">
    <w:name w:val="ListLabel 1123"/>
    <w:qFormat/>
    <w:rsid w:val="001E5A29"/>
    <w:rPr>
      <w:b/>
      <w:color w:val="00000A"/>
      <w:sz w:val="32"/>
    </w:rPr>
  </w:style>
  <w:style w:type="character" w:customStyle="1" w:styleId="ListLabel1124">
    <w:name w:val="ListLabel 1124"/>
    <w:qFormat/>
    <w:rsid w:val="001E5A29"/>
    <w:rPr>
      <w:rFonts w:cs="Symbol"/>
    </w:rPr>
  </w:style>
  <w:style w:type="character" w:customStyle="1" w:styleId="ListLabel1125">
    <w:name w:val="ListLabel 1125"/>
    <w:qFormat/>
    <w:rsid w:val="001E5A29"/>
    <w:rPr>
      <w:rFonts w:cs="Symbol"/>
    </w:rPr>
  </w:style>
  <w:style w:type="character" w:customStyle="1" w:styleId="ListLabel1126">
    <w:name w:val="ListLabel 1126"/>
    <w:qFormat/>
    <w:rsid w:val="001E5A29"/>
    <w:rPr>
      <w:rFonts w:cs="Courier New"/>
    </w:rPr>
  </w:style>
  <w:style w:type="character" w:customStyle="1" w:styleId="ListLabel1127">
    <w:name w:val="ListLabel 1127"/>
    <w:qFormat/>
    <w:rsid w:val="001E5A29"/>
    <w:rPr>
      <w:rFonts w:cs="Wingdings"/>
    </w:rPr>
  </w:style>
  <w:style w:type="character" w:customStyle="1" w:styleId="ListLabel1128">
    <w:name w:val="ListLabel 1128"/>
    <w:qFormat/>
    <w:rsid w:val="001E5A29"/>
    <w:rPr>
      <w:rFonts w:cs="Symbol"/>
    </w:rPr>
  </w:style>
  <w:style w:type="character" w:customStyle="1" w:styleId="ListLabel1129">
    <w:name w:val="ListLabel 1129"/>
    <w:qFormat/>
    <w:rsid w:val="001E5A29"/>
    <w:rPr>
      <w:rFonts w:cs="Courier New"/>
    </w:rPr>
  </w:style>
  <w:style w:type="character" w:customStyle="1" w:styleId="ListLabel1130">
    <w:name w:val="ListLabel 1130"/>
    <w:qFormat/>
    <w:rsid w:val="001E5A29"/>
    <w:rPr>
      <w:rFonts w:cs="Wingdings"/>
    </w:rPr>
  </w:style>
  <w:style w:type="character" w:customStyle="1" w:styleId="ListLabel1131">
    <w:name w:val="ListLabel 1131"/>
    <w:qFormat/>
    <w:rsid w:val="001E5A29"/>
    <w:rPr>
      <w:rFonts w:cs="Symbol"/>
    </w:rPr>
  </w:style>
  <w:style w:type="character" w:customStyle="1" w:styleId="ListLabel1132">
    <w:name w:val="ListLabel 1132"/>
    <w:qFormat/>
    <w:rsid w:val="001E5A29"/>
    <w:rPr>
      <w:rFonts w:cs="Courier New"/>
    </w:rPr>
  </w:style>
  <w:style w:type="character" w:customStyle="1" w:styleId="ListLabel1133">
    <w:name w:val="ListLabel 1133"/>
    <w:qFormat/>
    <w:rsid w:val="001E5A29"/>
    <w:rPr>
      <w:rFonts w:cs="Wingdings"/>
    </w:rPr>
  </w:style>
  <w:style w:type="character" w:customStyle="1" w:styleId="ListLabel1134">
    <w:name w:val="ListLabel 1134"/>
    <w:qFormat/>
    <w:rsid w:val="001E5A29"/>
    <w:rPr>
      <w:rFonts w:cs="Symbol"/>
    </w:rPr>
  </w:style>
  <w:style w:type="character" w:customStyle="1" w:styleId="ListLabel1135">
    <w:name w:val="ListLabel 1135"/>
    <w:qFormat/>
    <w:rsid w:val="001E5A29"/>
    <w:rPr>
      <w:rFonts w:cs="Symbol"/>
    </w:rPr>
  </w:style>
  <w:style w:type="character" w:customStyle="1" w:styleId="ListLabel1136">
    <w:name w:val="ListLabel 1136"/>
    <w:qFormat/>
    <w:rsid w:val="001E5A29"/>
    <w:rPr>
      <w:rFonts w:cs="Times New Roman"/>
    </w:rPr>
  </w:style>
  <w:style w:type="character" w:customStyle="1" w:styleId="ListLabel1137">
    <w:name w:val="ListLabel 1137"/>
    <w:qFormat/>
    <w:rsid w:val="001E5A29"/>
    <w:rPr>
      <w:rFonts w:cs="Courier New"/>
    </w:rPr>
  </w:style>
  <w:style w:type="character" w:customStyle="1" w:styleId="ListLabel1138">
    <w:name w:val="ListLabel 1138"/>
    <w:qFormat/>
    <w:rsid w:val="001E5A29"/>
    <w:rPr>
      <w:rFonts w:cs="Wingdings"/>
    </w:rPr>
  </w:style>
  <w:style w:type="character" w:customStyle="1" w:styleId="ListLabel1139">
    <w:name w:val="ListLabel 1139"/>
    <w:qFormat/>
    <w:rsid w:val="001E5A29"/>
    <w:rPr>
      <w:rFonts w:cs="Symbol"/>
    </w:rPr>
  </w:style>
  <w:style w:type="character" w:customStyle="1" w:styleId="ListLabel1140">
    <w:name w:val="ListLabel 1140"/>
    <w:qFormat/>
    <w:rsid w:val="001E5A29"/>
    <w:rPr>
      <w:rFonts w:cs="Courier New"/>
    </w:rPr>
  </w:style>
  <w:style w:type="character" w:customStyle="1" w:styleId="ListLabel1141">
    <w:name w:val="ListLabel 1141"/>
    <w:qFormat/>
    <w:rsid w:val="001E5A29"/>
    <w:rPr>
      <w:rFonts w:cs="Wingdings"/>
    </w:rPr>
  </w:style>
  <w:style w:type="character" w:customStyle="1" w:styleId="ListLabel1142">
    <w:name w:val="ListLabel 1142"/>
    <w:qFormat/>
    <w:rsid w:val="001E5A29"/>
    <w:rPr>
      <w:rFonts w:cs="Symbol"/>
    </w:rPr>
  </w:style>
  <w:style w:type="character" w:customStyle="1" w:styleId="ListLabel1143">
    <w:name w:val="ListLabel 1143"/>
    <w:qFormat/>
    <w:rsid w:val="001E5A29"/>
    <w:rPr>
      <w:rFonts w:cs="Courier New"/>
    </w:rPr>
  </w:style>
  <w:style w:type="character" w:customStyle="1" w:styleId="ListLabel1144">
    <w:name w:val="ListLabel 1144"/>
    <w:qFormat/>
    <w:rsid w:val="001E5A29"/>
    <w:rPr>
      <w:rFonts w:cs="Wingdings"/>
    </w:rPr>
  </w:style>
  <w:style w:type="character" w:customStyle="1" w:styleId="ListLabel1145">
    <w:name w:val="ListLabel 1145"/>
    <w:qFormat/>
    <w:rsid w:val="001E5A29"/>
    <w:rPr>
      <w:rFonts w:cs="Times New Roman"/>
    </w:rPr>
  </w:style>
  <w:style w:type="character" w:customStyle="1" w:styleId="ListLabel1146">
    <w:name w:val="ListLabel 1146"/>
    <w:qFormat/>
    <w:rsid w:val="001E5A29"/>
    <w:rPr>
      <w:rFonts w:cs="Symbol"/>
    </w:rPr>
  </w:style>
  <w:style w:type="character" w:customStyle="1" w:styleId="ListLabel1147">
    <w:name w:val="ListLabel 1147"/>
    <w:qFormat/>
    <w:rsid w:val="001E5A29"/>
    <w:rPr>
      <w:rFonts w:cs="Wingdings"/>
    </w:rPr>
  </w:style>
  <w:style w:type="character" w:customStyle="1" w:styleId="ListLabel1148">
    <w:name w:val="ListLabel 1148"/>
    <w:qFormat/>
    <w:rsid w:val="001E5A29"/>
    <w:rPr>
      <w:rFonts w:cs="Symbol"/>
    </w:rPr>
  </w:style>
  <w:style w:type="character" w:customStyle="1" w:styleId="ListLabel1149">
    <w:name w:val="ListLabel 1149"/>
    <w:qFormat/>
    <w:rsid w:val="001E5A29"/>
    <w:rPr>
      <w:rFonts w:cs="Courier New"/>
    </w:rPr>
  </w:style>
  <w:style w:type="character" w:customStyle="1" w:styleId="ListLabel1150">
    <w:name w:val="ListLabel 1150"/>
    <w:qFormat/>
    <w:rsid w:val="001E5A29"/>
    <w:rPr>
      <w:rFonts w:cs="Wingdings"/>
    </w:rPr>
  </w:style>
  <w:style w:type="character" w:customStyle="1" w:styleId="ListLabel1151">
    <w:name w:val="ListLabel 1151"/>
    <w:qFormat/>
    <w:rsid w:val="001E5A29"/>
    <w:rPr>
      <w:rFonts w:cs="Symbol"/>
    </w:rPr>
  </w:style>
  <w:style w:type="character" w:customStyle="1" w:styleId="ListLabel1152">
    <w:name w:val="ListLabel 1152"/>
    <w:qFormat/>
    <w:rsid w:val="001E5A29"/>
    <w:rPr>
      <w:rFonts w:cs="Courier New"/>
    </w:rPr>
  </w:style>
  <w:style w:type="character" w:customStyle="1" w:styleId="ListLabel1153">
    <w:name w:val="ListLabel 1153"/>
    <w:qFormat/>
    <w:rsid w:val="001E5A29"/>
    <w:rPr>
      <w:rFonts w:cs="Wingdings"/>
    </w:rPr>
  </w:style>
  <w:style w:type="character" w:customStyle="1" w:styleId="ListLabel1154">
    <w:name w:val="ListLabel 1154"/>
    <w:qFormat/>
    <w:rsid w:val="001E5A29"/>
    <w:rPr>
      <w:rFonts w:cs="Symbol"/>
    </w:rPr>
  </w:style>
  <w:style w:type="character" w:customStyle="1" w:styleId="ListLabel1155">
    <w:name w:val="ListLabel 1155"/>
    <w:qFormat/>
    <w:rsid w:val="001E5A29"/>
    <w:rPr>
      <w:rFonts w:cs="Courier New"/>
    </w:rPr>
  </w:style>
  <w:style w:type="character" w:customStyle="1" w:styleId="ListLabel1156">
    <w:name w:val="ListLabel 1156"/>
    <w:qFormat/>
    <w:rsid w:val="001E5A29"/>
    <w:rPr>
      <w:rFonts w:cs="Wingdings"/>
    </w:rPr>
  </w:style>
  <w:style w:type="character" w:customStyle="1" w:styleId="ListLabel1157">
    <w:name w:val="ListLabel 1157"/>
    <w:qFormat/>
    <w:rsid w:val="001E5A29"/>
    <w:rPr>
      <w:rFonts w:cs="Symbol"/>
    </w:rPr>
  </w:style>
  <w:style w:type="character" w:customStyle="1" w:styleId="ListLabel1158">
    <w:name w:val="ListLabel 1158"/>
    <w:qFormat/>
    <w:rsid w:val="001E5A29"/>
    <w:rPr>
      <w:rFonts w:cs="Courier New"/>
    </w:rPr>
  </w:style>
  <w:style w:type="character" w:customStyle="1" w:styleId="ListLabel1159">
    <w:name w:val="ListLabel 1159"/>
    <w:qFormat/>
    <w:rsid w:val="001E5A29"/>
    <w:rPr>
      <w:rFonts w:cs="Wingdings"/>
    </w:rPr>
  </w:style>
  <w:style w:type="character" w:customStyle="1" w:styleId="ListLabel1160">
    <w:name w:val="ListLabel 1160"/>
    <w:qFormat/>
    <w:rsid w:val="001E5A29"/>
    <w:rPr>
      <w:rFonts w:cs="Symbol"/>
    </w:rPr>
  </w:style>
  <w:style w:type="character" w:customStyle="1" w:styleId="ListLabel1161">
    <w:name w:val="ListLabel 1161"/>
    <w:qFormat/>
    <w:rsid w:val="001E5A29"/>
    <w:rPr>
      <w:rFonts w:cs="Courier New"/>
    </w:rPr>
  </w:style>
  <w:style w:type="character" w:customStyle="1" w:styleId="ListLabel1162">
    <w:name w:val="ListLabel 1162"/>
    <w:qFormat/>
    <w:rsid w:val="001E5A29"/>
    <w:rPr>
      <w:rFonts w:cs="Wingdings"/>
    </w:rPr>
  </w:style>
  <w:style w:type="character" w:customStyle="1" w:styleId="ListLabel1163">
    <w:name w:val="ListLabel 1163"/>
    <w:qFormat/>
    <w:rsid w:val="001E5A29"/>
    <w:rPr>
      <w:rFonts w:cs="Symbol"/>
      <w:b/>
    </w:rPr>
  </w:style>
  <w:style w:type="character" w:customStyle="1" w:styleId="ListLabel1164">
    <w:name w:val="ListLabel 1164"/>
    <w:qFormat/>
    <w:rsid w:val="001E5A29"/>
    <w:rPr>
      <w:rFonts w:cs="Courier New"/>
    </w:rPr>
  </w:style>
  <w:style w:type="character" w:customStyle="1" w:styleId="ListLabel1165">
    <w:name w:val="ListLabel 1165"/>
    <w:qFormat/>
    <w:rsid w:val="001E5A29"/>
    <w:rPr>
      <w:rFonts w:cs="Wingdings"/>
    </w:rPr>
  </w:style>
  <w:style w:type="character" w:customStyle="1" w:styleId="ListLabel1166">
    <w:name w:val="ListLabel 1166"/>
    <w:qFormat/>
    <w:rsid w:val="001E5A29"/>
    <w:rPr>
      <w:rFonts w:cs="Symbol"/>
    </w:rPr>
  </w:style>
  <w:style w:type="character" w:customStyle="1" w:styleId="ListLabel1167">
    <w:name w:val="ListLabel 1167"/>
    <w:qFormat/>
    <w:rsid w:val="001E5A29"/>
    <w:rPr>
      <w:rFonts w:cs="Courier New"/>
    </w:rPr>
  </w:style>
  <w:style w:type="character" w:customStyle="1" w:styleId="ListLabel1168">
    <w:name w:val="ListLabel 1168"/>
    <w:qFormat/>
    <w:rsid w:val="001E5A29"/>
    <w:rPr>
      <w:rFonts w:cs="Wingdings"/>
    </w:rPr>
  </w:style>
  <w:style w:type="character" w:customStyle="1" w:styleId="ListLabel1169">
    <w:name w:val="ListLabel 1169"/>
    <w:qFormat/>
    <w:rsid w:val="001E5A29"/>
    <w:rPr>
      <w:rFonts w:cs="Symbol"/>
    </w:rPr>
  </w:style>
  <w:style w:type="character" w:customStyle="1" w:styleId="ListLabel1170">
    <w:name w:val="ListLabel 1170"/>
    <w:qFormat/>
    <w:rsid w:val="001E5A29"/>
    <w:rPr>
      <w:rFonts w:cs="Courier New"/>
    </w:rPr>
  </w:style>
  <w:style w:type="character" w:customStyle="1" w:styleId="ListLabel1171">
    <w:name w:val="ListLabel 1171"/>
    <w:qFormat/>
    <w:rsid w:val="001E5A29"/>
    <w:rPr>
      <w:rFonts w:cs="Wingdings"/>
    </w:rPr>
  </w:style>
  <w:style w:type="character" w:customStyle="1" w:styleId="ListLabel1172">
    <w:name w:val="ListLabel 1172"/>
    <w:qFormat/>
    <w:rsid w:val="001E5A29"/>
    <w:rPr>
      <w:rFonts w:cs="Symbol"/>
    </w:rPr>
  </w:style>
  <w:style w:type="character" w:customStyle="1" w:styleId="ListLabel1173">
    <w:name w:val="ListLabel 1173"/>
    <w:qFormat/>
    <w:rsid w:val="001E5A29"/>
    <w:rPr>
      <w:rFonts w:cs="Courier New"/>
    </w:rPr>
  </w:style>
  <w:style w:type="character" w:customStyle="1" w:styleId="ListLabel1174">
    <w:name w:val="ListLabel 1174"/>
    <w:qFormat/>
    <w:rsid w:val="001E5A29"/>
    <w:rPr>
      <w:rFonts w:cs="Wingdings"/>
    </w:rPr>
  </w:style>
  <w:style w:type="character" w:customStyle="1" w:styleId="ListLabel1175">
    <w:name w:val="ListLabel 1175"/>
    <w:qFormat/>
    <w:rsid w:val="001E5A29"/>
    <w:rPr>
      <w:rFonts w:cs="Symbol"/>
    </w:rPr>
  </w:style>
  <w:style w:type="character" w:customStyle="1" w:styleId="ListLabel1176">
    <w:name w:val="ListLabel 1176"/>
    <w:qFormat/>
    <w:rsid w:val="001E5A29"/>
    <w:rPr>
      <w:rFonts w:cs="Courier New"/>
    </w:rPr>
  </w:style>
  <w:style w:type="character" w:customStyle="1" w:styleId="ListLabel1177">
    <w:name w:val="ListLabel 1177"/>
    <w:qFormat/>
    <w:rsid w:val="001E5A29"/>
    <w:rPr>
      <w:rFonts w:cs="Wingdings"/>
    </w:rPr>
  </w:style>
  <w:style w:type="character" w:customStyle="1" w:styleId="ListLabel1178">
    <w:name w:val="ListLabel 1178"/>
    <w:qFormat/>
    <w:rsid w:val="001E5A29"/>
    <w:rPr>
      <w:rFonts w:cs="Symbol"/>
    </w:rPr>
  </w:style>
  <w:style w:type="character" w:customStyle="1" w:styleId="ListLabel1179">
    <w:name w:val="ListLabel 1179"/>
    <w:qFormat/>
    <w:rsid w:val="001E5A29"/>
    <w:rPr>
      <w:rFonts w:cs="Courier New"/>
    </w:rPr>
  </w:style>
  <w:style w:type="character" w:customStyle="1" w:styleId="ListLabel1180">
    <w:name w:val="ListLabel 1180"/>
    <w:qFormat/>
    <w:rsid w:val="001E5A29"/>
    <w:rPr>
      <w:rFonts w:cs="Wingdings"/>
    </w:rPr>
  </w:style>
  <w:style w:type="character" w:customStyle="1" w:styleId="ListLabel1181">
    <w:name w:val="ListLabel 1181"/>
    <w:qFormat/>
    <w:rsid w:val="001E5A29"/>
    <w:rPr>
      <w:rFonts w:cs="Symbol"/>
      <w:b/>
    </w:rPr>
  </w:style>
  <w:style w:type="character" w:customStyle="1" w:styleId="ListLabel1182">
    <w:name w:val="ListLabel 1182"/>
    <w:qFormat/>
    <w:rsid w:val="001E5A29"/>
    <w:rPr>
      <w:rFonts w:cs="Courier New"/>
    </w:rPr>
  </w:style>
  <w:style w:type="character" w:customStyle="1" w:styleId="ListLabel1183">
    <w:name w:val="ListLabel 1183"/>
    <w:qFormat/>
    <w:rsid w:val="001E5A29"/>
    <w:rPr>
      <w:rFonts w:cs="Wingdings"/>
    </w:rPr>
  </w:style>
  <w:style w:type="character" w:customStyle="1" w:styleId="ListLabel1184">
    <w:name w:val="ListLabel 1184"/>
    <w:qFormat/>
    <w:rsid w:val="001E5A29"/>
    <w:rPr>
      <w:rFonts w:cs="Symbol"/>
    </w:rPr>
  </w:style>
  <w:style w:type="character" w:customStyle="1" w:styleId="ListLabel1185">
    <w:name w:val="ListLabel 1185"/>
    <w:qFormat/>
    <w:rsid w:val="001E5A29"/>
    <w:rPr>
      <w:rFonts w:cs="Courier New"/>
    </w:rPr>
  </w:style>
  <w:style w:type="character" w:customStyle="1" w:styleId="ListLabel1186">
    <w:name w:val="ListLabel 1186"/>
    <w:qFormat/>
    <w:rsid w:val="001E5A29"/>
    <w:rPr>
      <w:rFonts w:cs="Wingdings"/>
    </w:rPr>
  </w:style>
  <w:style w:type="character" w:customStyle="1" w:styleId="ListLabel1187">
    <w:name w:val="ListLabel 1187"/>
    <w:qFormat/>
    <w:rsid w:val="001E5A29"/>
    <w:rPr>
      <w:rFonts w:cs="Symbol"/>
    </w:rPr>
  </w:style>
  <w:style w:type="character" w:customStyle="1" w:styleId="ListLabel1188">
    <w:name w:val="ListLabel 1188"/>
    <w:qFormat/>
    <w:rsid w:val="001E5A29"/>
    <w:rPr>
      <w:rFonts w:cs="Courier New"/>
    </w:rPr>
  </w:style>
  <w:style w:type="character" w:customStyle="1" w:styleId="ListLabel1189">
    <w:name w:val="ListLabel 1189"/>
    <w:qFormat/>
    <w:rsid w:val="001E5A29"/>
    <w:rPr>
      <w:rFonts w:cs="Wingdings"/>
    </w:rPr>
  </w:style>
  <w:style w:type="character" w:customStyle="1" w:styleId="ListLabel1190">
    <w:name w:val="ListLabel 1190"/>
    <w:qFormat/>
    <w:rsid w:val="001E5A29"/>
    <w:rPr>
      <w:rFonts w:cs="Symbol"/>
    </w:rPr>
  </w:style>
  <w:style w:type="character" w:customStyle="1" w:styleId="ListLabel1191">
    <w:name w:val="ListLabel 1191"/>
    <w:qFormat/>
    <w:rsid w:val="001E5A29"/>
    <w:rPr>
      <w:rFonts w:cs="Courier New"/>
    </w:rPr>
  </w:style>
  <w:style w:type="character" w:customStyle="1" w:styleId="ListLabel1192">
    <w:name w:val="ListLabel 1192"/>
    <w:qFormat/>
    <w:rsid w:val="001E5A29"/>
    <w:rPr>
      <w:rFonts w:cs="Wingdings"/>
    </w:rPr>
  </w:style>
  <w:style w:type="character" w:customStyle="1" w:styleId="ListLabel1193">
    <w:name w:val="ListLabel 1193"/>
    <w:qFormat/>
    <w:rsid w:val="001E5A29"/>
    <w:rPr>
      <w:rFonts w:cs="Symbol"/>
    </w:rPr>
  </w:style>
  <w:style w:type="character" w:customStyle="1" w:styleId="ListLabel1194">
    <w:name w:val="ListLabel 1194"/>
    <w:qFormat/>
    <w:rsid w:val="001E5A29"/>
    <w:rPr>
      <w:rFonts w:cs="Courier New"/>
    </w:rPr>
  </w:style>
  <w:style w:type="character" w:customStyle="1" w:styleId="ListLabel1195">
    <w:name w:val="ListLabel 1195"/>
    <w:qFormat/>
    <w:rsid w:val="001E5A29"/>
    <w:rPr>
      <w:rFonts w:cs="Wingdings"/>
    </w:rPr>
  </w:style>
  <w:style w:type="character" w:customStyle="1" w:styleId="ListLabel1196">
    <w:name w:val="ListLabel 1196"/>
    <w:qFormat/>
    <w:rsid w:val="001E5A29"/>
    <w:rPr>
      <w:rFonts w:cs="Symbol"/>
    </w:rPr>
  </w:style>
  <w:style w:type="character" w:customStyle="1" w:styleId="ListLabel1197">
    <w:name w:val="ListLabel 1197"/>
    <w:qFormat/>
    <w:rsid w:val="001E5A29"/>
    <w:rPr>
      <w:rFonts w:cs="Courier New"/>
    </w:rPr>
  </w:style>
  <w:style w:type="character" w:customStyle="1" w:styleId="ListLabel1198">
    <w:name w:val="ListLabel 1198"/>
    <w:qFormat/>
    <w:rsid w:val="001E5A29"/>
    <w:rPr>
      <w:rFonts w:cs="Wingdings"/>
    </w:rPr>
  </w:style>
  <w:style w:type="character" w:customStyle="1" w:styleId="ListLabel1199">
    <w:name w:val="ListLabel 1199"/>
    <w:qFormat/>
    <w:rsid w:val="001E5A29"/>
    <w:rPr>
      <w:rFonts w:cs="Symbol"/>
      <w:b/>
    </w:rPr>
  </w:style>
  <w:style w:type="character" w:customStyle="1" w:styleId="ListLabel1200">
    <w:name w:val="ListLabel 1200"/>
    <w:qFormat/>
    <w:rsid w:val="001E5A29"/>
    <w:rPr>
      <w:rFonts w:cs="Courier New"/>
    </w:rPr>
  </w:style>
  <w:style w:type="character" w:customStyle="1" w:styleId="ListLabel1201">
    <w:name w:val="ListLabel 1201"/>
    <w:qFormat/>
    <w:rsid w:val="001E5A29"/>
    <w:rPr>
      <w:rFonts w:cs="Wingdings"/>
    </w:rPr>
  </w:style>
  <w:style w:type="character" w:customStyle="1" w:styleId="ListLabel1202">
    <w:name w:val="ListLabel 1202"/>
    <w:qFormat/>
    <w:rsid w:val="001E5A29"/>
    <w:rPr>
      <w:rFonts w:cs="Symbol"/>
    </w:rPr>
  </w:style>
  <w:style w:type="character" w:customStyle="1" w:styleId="ListLabel1203">
    <w:name w:val="ListLabel 1203"/>
    <w:qFormat/>
    <w:rsid w:val="001E5A29"/>
    <w:rPr>
      <w:rFonts w:cs="Courier New"/>
    </w:rPr>
  </w:style>
  <w:style w:type="character" w:customStyle="1" w:styleId="ListLabel1204">
    <w:name w:val="ListLabel 1204"/>
    <w:qFormat/>
    <w:rsid w:val="001E5A29"/>
    <w:rPr>
      <w:rFonts w:cs="Wingdings"/>
    </w:rPr>
  </w:style>
  <w:style w:type="character" w:customStyle="1" w:styleId="ListLabel1205">
    <w:name w:val="ListLabel 1205"/>
    <w:qFormat/>
    <w:rsid w:val="001E5A29"/>
    <w:rPr>
      <w:rFonts w:cs="Symbol"/>
    </w:rPr>
  </w:style>
  <w:style w:type="character" w:customStyle="1" w:styleId="ListLabel1206">
    <w:name w:val="ListLabel 1206"/>
    <w:qFormat/>
    <w:rsid w:val="001E5A29"/>
    <w:rPr>
      <w:rFonts w:cs="Courier New"/>
    </w:rPr>
  </w:style>
  <w:style w:type="character" w:customStyle="1" w:styleId="ListLabel1207">
    <w:name w:val="ListLabel 1207"/>
    <w:qFormat/>
    <w:rsid w:val="001E5A29"/>
    <w:rPr>
      <w:rFonts w:cs="Wingdings"/>
    </w:rPr>
  </w:style>
  <w:style w:type="character" w:customStyle="1" w:styleId="ListLabel1208">
    <w:name w:val="ListLabel 1208"/>
    <w:qFormat/>
    <w:rsid w:val="001E5A29"/>
    <w:rPr>
      <w:rFonts w:cs="Symbol"/>
    </w:rPr>
  </w:style>
  <w:style w:type="character" w:customStyle="1" w:styleId="ListLabel1209">
    <w:name w:val="ListLabel 1209"/>
    <w:qFormat/>
    <w:rsid w:val="001E5A29"/>
    <w:rPr>
      <w:rFonts w:cs="Courier New"/>
    </w:rPr>
  </w:style>
  <w:style w:type="character" w:customStyle="1" w:styleId="ListLabel1210">
    <w:name w:val="ListLabel 1210"/>
    <w:qFormat/>
    <w:rsid w:val="001E5A29"/>
    <w:rPr>
      <w:rFonts w:cs="Wingdings"/>
    </w:rPr>
  </w:style>
  <w:style w:type="character" w:customStyle="1" w:styleId="ListLabel1211">
    <w:name w:val="ListLabel 1211"/>
    <w:qFormat/>
    <w:rsid w:val="001E5A29"/>
    <w:rPr>
      <w:rFonts w:cs="Symbol"/>
    </w:rPr>
  </w:style>
  <w:style w:type="character" w:customStyle="1" w:styleId="ListLabel1212">
    <w:name w:val="ListLabel 1212"/>
    <w:qFormat/>
    <w:rsid w:val="001E5A29"/>
    <w:rPr>
      <w:rFonts w:cs="Courier New"/>
    </w:rPr>
  </w:style>
  <w:style w:type="character" w:customStyle="1" w:styleId="ListLabel1213">
    <w:name w:val="ListLabel 1213"/>
    <w:qFormat/>
    <w:rsid w:val="001E5A29"/>
    <w:rPr>
      <w:rFonts w:cs="Wingdings"/>
    </w:rPr>
  </w:style>
  <w:style w:type="character" w:customStyle="1" w:styleId="ListLabel1214">
    <w:name w:val="ListLabel 1214"/>
    <w:qFormat/>
    <w:rsid w:val="001E5A29"/>
    <w:rPr>
      <w:rFonts w:cs="Symbol"/>
    </w:rPr>
  </w:style>
  <w:style w:type="character" w:customStyle="1" w:styleId="ListLabel1215">
    <w:name w:val="ListLabel 1215"/>
    <w:qFormat/>
    <w:rsid w:val="001E5A29"/>
    <w:rPr>
      <w:rFonts w:cs="Courier New"/>
    </w:rPr>
  </w:style>
  <w:style w:type="character" w:customStyle="1" w:styleId="ListLabel1216">
    <w:name w:val="ListLabel 1216"/>
    <w:qFormat/>
    <w:rsid w:val="001E5A29"/>
    <w:rPr>
      <w:rFonts w:cs="Wingdings"/>
    </w:rPr>
  </w:style>
  <w:style w:type="character" w:customStyle="1" w:styleId="ListLabel1217">
    <w:name w:val="ListLabel 1217"/>
    <w:qFormat/>
    <w:rsid w:val="001E5A29"/>
    <w:rPr>
      <w:rFonts w:cs="Symbol"/>
    </w:rPr>
  </w:style>
  <w:style w:type="character" w:customStyle="1" w:styleId="ListLabel1218">
    <w:name w:val="ListLabel 1218"/>
    <w:qFormat/>
    <w:rsid w:val="001E5A29"/>
    <w:rPr>
      <w:rFonts w:cs="Courier New"/>
    </w:rPr>
  </w:style>
  <w:style w:type="character" w:customStyle="1" w:styleId="ListLabel1219">
    <w:name w:val="ListLabel 1219"/>
    <w:qFormat/>
    <w:rsid w:val="001E5A29"/>
    <w:rPr>
      <w:rFonts w:cs="Wingdings"/>
    </w:rPr>
  </w:style>
  <w:style w:type="character" w:customStyle="1" w:styleId="ListLabel1220">
    <w:name w:val="ListLabel 1220"/>
    <w:qFormat/>
    <w:rsid w:val="001E5A29"/>
    <w:rPr>
      <w:rFonts w:cs="Symbol"/>
    </w:rPr>
  </w:style>
  <w:style w:type="character" w:customStyle="1" w:styleId="ListLabel1221">
    <w:name w:val="ListLabel 1221"/>
    <w:qFormat/>
    <w:rsid w:val="001E5A29"/>
    <w:rPr>
      <w:rFonts w:cs="Courier New"/>
    </w:rPr>
  </w:style>
  <w:style w:type="character" w:customStyle="1" w:styleId="ListLabel1222">
    <w:name w:val="ListLabel 1222"/>
    <w:qFormat/>
    <w:rsid w:val="001E5A29"/>
    <w:rPr>
      <w:rFonts w:cs="Wingdings"/>
    </w:rPr>
  </w:style>
  <w:style w:type="character" w:customStyle="1" w:styleId="ListLabel1223">
    <w:name w:val="ListLabel 1223"/>
    <w:qFormat/>
    <w:rsid w:val="001E5A29"/>
    <w:rPr>
      <w:rFonts w:cs="Symbol"/>
    </w:rPr>
  </w:style>
  <w:style w:type="character" w:customStyle="1" w:styleId="ListLabel1224">
    <w:name w:val="ListLabel 1224"/>
    <w:qFormat/>
    <w:rsid w:val="001E5A29"/>
    <w:rPr>
      <w:rFonts w:cs="Courier New"/>
    </w:rPr>
  </w:style>
  <w:style w:type="character" w:customStyle="1" w:styleId="ListLabel1225">
    <w:name w:val="ListLabel 1225"/>
    <w:qFormat/>
    <w:rsid w:val="001E5A29"/>
    <w:rPr>
      <w:rFonts w:cs="Wingdings"/>
    </w:rPr>
  </w:style>
  <w:style w:type="character" w:customStyle="1" w:styleId="ListLabel1226">
    <w:name w:val="ListLabel 1226"/>
    <w:qFormat/>
    <w:rsid w:val="001E5A29"/>
    <w:rPr>
      <w:rFonts w:cs="Symbol"/>
    </w:rPr>
  </w:style>
  <w:style w:type="character" w:customStyle="1" w:styleId="ListLabel1227">
    <w:name w:val="ListLabel 1227"/>
    <w:qFormat/>
    <w:rsid w:val="001E5A29"/>
    <w:rPr>
      <w:rFonts w:cs="Courier New"/>
    </w:rPr>
  </w:style>
  <w:style w:type="character" w:customStyle="1" w:styleId="ListLabel1228">
    <w:name w:val="ListLabel 1228"/>
    <w:qFormat/>
    <w:rsid w:val="001E5A29"/>
    <w:rPr>
      <w:rFonts w:cs="Symbol"/>
    </w:rPr>
  </w:style>
  <w:style w:type="character" w:customStyle="1" w:styleId="ListLabel1229">
    <w:name w:val="ListLabel 1229"/>
    <w:qFormat/>
    <w:rsid w:val="001E5A29"/>
    <w:rPr>
      <w:rFonts w:cs="Symbol"/>
    </w:rPr>
  </w:style>
  <w:style w:type="character" w:customStyle="1" w:styleId="ListLabel1230">
    <w:name w:val="ListLabel 1230"/>
    <w:qFormat/>
    <w:rsid w:val="001E5A29"/>
    <w:rPr>
      <w:rFonts w:cs="Courier New"/>
    </w:rPr>
  </w:style>
  <w:style w:type="character" w:customStyle="1" w:styleId="ListLabel1231">
    <w:name w:val="ListLabel 1231"/>
    <w:qFormat/>
    <w:rsid w:val="001E5A29"/>
    <w:rPr>
      <w:rFonts w:cs="Wingdings"/>
    </w:rPr>
  </w:style>
  <w:style w:type="character" w:customStyle="1" w:styleId="ListLabel1232">
    <w:name w:val="ListLabel 1232"/>
    <w:qFormat/>
    <w:rsid w:val="001E5A29"/>
    <w:rPr>
      <w:rFonts w:cs="Symbol"/>
    </w:rPr>
  </w:style>
  <w:style w:type="character" w:customStyle="1" w:styleId="ListLabel1233">
    <w:name w:val="ListLabel 1233"/>
    <w:qFormat/>
    <w:rsid w:val="001E5A29"/>
    <w:rPr>
      <w:rFonts w:cs="Courier New"/>
    </w:rPr>
  </w:style>
  <w:style w:type="character" w:customStyle="1" w:styleId="ListLabel1234">
    <w:name w:val="ListLabel 1234"/>
    <w:qFormat/>
    <w:rsid w:val="001E5A29"/>
    <w:rPr>
      <w:rFonts w:cs="Wingdings"/>
    </w:rPr>
  </w:style>
  <w:style w:type="character" w:customStyle="1" w:styleId="ListLabel1235">
    <w:name w:val="ListLabel 1235"/>
    <w:qFormat/>
    <w:rsid w:val="001E5A29"/>
    <w:rPr>
      <w:rFonts w:cs="Symbol"/>
      <w:b/>
    </w:rPr>
  </w:style>
  <w:style w:type="character" w:customStyle="1" w:styleId="ListLabel1236">
    <w:name w:val="ListLabel 1236"/>
    <w:qFormat/>
    <w:rsid w:val="001E5A29"/>
    <w:rPr>
      <w:rFonts w:cs="Courier New"/>
    </w:rPr>
  </w:style>
  <w:style w:type="character" w:customStyle="1" w:styleId="ListLabel1237">
    <w:name w:val="ListLabel 1237"/>
    <w:qFormat/>
    <w:rsid w:val="001E5A29"/>
    <w:rPr>
      <w:rFonts w:cs="Wingdings"/>
    </w:rPr>
  </w:style>
  <w:style w:type="character" w:customStyle="1" w:styleId="ListLabel1238">
    <w:name w:val="ListLabel 1238"/>
    <w:qFormat/>
    <w:rsid w:val="001E5A29"/>
    <w:rPr>
      <w:rFonts w:cs="Symbol"/>
    </w:rPr>
  </w:style>
  <w:style w:type="character" w:customStyle="1" w:styleId="ListLabel1239">
    <w:name w:val="ListLabel 1239"/>
    <w:qFormat/>
    <w:rsid w:val="001E5A29"/>
    <w:rPr>
      <w:rFonts w:cs="Courier New"/>
    </w:rPr>
  </w:style>
  <w:style w:type="character" w:customStyle="1" w:styleId="ListLabel1240">
    <w:name w:val="ListLabel 1240"/>
    <w:qFormat/>
    <w:rsid w:val="001E5A29"/>
    <w:rPr>
      <w:rFonts w:cs="Wingdings"/>
    </w:rPr>
  </w:style>
  <w:style w:type="character" w:customStyle="1" w:styleId="ListLabel1241">
    <w:name w:val="ListLabel 1241"/>
    <w:qFormat/>
    <w:rsid w:val="001E5A29"/>
    <w:rPr>
      <w:rFonts w:cs="Symbol"/>
    </w:rPr>
  </w:style>
  <w:style w:type="character" w:customStyle="1" w:styleId="ListLabel1242">
    <w:name w:val="ListLabel 1242"/>
    <w:qFormat/>
    <w:rsid w:val="001E5A29"/>
    <w:rPr>
      <w:rFonts w:cs="Courier New"/>
    </w:rPr>
  </w:style>
  <w:style w:type="character" w:customStyle="1" w:styleId="ListLabel1243">
    <w:name w:val="ListLabel 1243"/>
    <w:qFormat/>
    <w:rsid w:val="001E5A29"/>
    <w:rPr>
      <w:rFonts w:cs="Wingdings"/>
    </w:rPr>
  </w:style>
  <w:style w:type="character" w:customStyle="1" w:styleId="ListLabel1244">
    <w:name w:val="ListLabel 1244"/>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1245">
    <w:name w:val="ListLabel 1245"/>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1246">
    <w:name w:val="ListLabel 1246"/>
    <w:qFormat/>
    <w:rsid w:val="001E5A29"/>
    <w:rPr>
      <w:rFonts w:cs="Courier New"/>
    </w:rPr>
  </w:style>
  <w:style w:type="character" w:customStyle="1" w:styleId="ListLabel1247">
    <w:name w:val="ListLabel 1247"/>
    <w:qFormat/>
    <w:rsid w:val="001E5A29"/>
    <w:rPr>
      <w:rFonts w:cs="Wingdings"/>
    </w:rPr>
  </w:style>
  <w:style w:type="character" w:customStyle="1" w:styleId="ListLabel1248">
    <w:name w:val="ListLabel 1248"/>
    <w:qFormat/>
    <w:rsid w:val="001E5A29"/>
    <w:rPr>
      <w:rFonts w:cs="Symbol"/>
    </w:rPr>
  </w:style>
  <w:style w:type="character" w:customStyle="1" w:styleId="ListLabel1249">
    <w:name w:val="ListLabel 1249"/>
    <w:qFormat/>
    <w:rsid w:val="001E5A29"/>
    <w:rPr>
      <w:rFonts w:cs="Courier New"/>
    </w:rPr>
  </w:style>
  <w:style w:type="character" w:customStyle="1" w:styleId="ListLabel1250">
    <w:name w:val="ListLabel 1250"/>
    <w:qFormat/>
    <w:rsid w:val="001E5A29"/>
    <w:rPr>
      <w:rFonts w:cs="Wingdings"/>
    </w:rPr>
  </w:style>
  <w:style w:type="character" w:customStyle="1" w:styleId="ListLabel1251">
    <w:name w:val="ListLabel 1251"/>
    <w:qFormat/>
    <w:rsid w:val="001E5A29"/>
    <w:rPr>
      <w:rFonts w:cs="Symbol"/>
    </w:rPr>
  </w:style>
  <w:style w:type="character" w:customStyle="1" w:styleId="ListLabel1252">
    <w:name w:val="ListLabel 1252"/>
    <w:qFormat/>
    <w:rsid w:val="001E5A29"/>
    <w:rPr>
      <w:rFonts w:cs="Courier New"/>
    </w:rPr>
  </w:style>
  <w:style w:type="character" w:customStyle="1" w:styleId="ListLabel1253">
    <w:name w:val="ListLabel 1253"/>
    <w:qFormat/>
    <w:rsid w:val="001E5A29"/>
    <w:rPr>
      <w:rFonts w:cs="Wingdings"/>
    </w:rPr>
  </w:style>
  <w:style w:type="character" w:customStyle="1" w:styleId="ListLabel1254">
    <w:name w:val="ListLabel 1254"/>
    <w:qFormat/>
    <w:rsid w:val="001E5A29"/>
    <w:rPr>
      <w:rFonts w:cs="Symbol"/>
    </w:rPr>
  </w:style>
  <w:style w:type="character" w:customStyle="1" w:styleId="ListLabel1255">
    <w:name w:val="ListLabel 1255"/>
    <w:qFormat/>
    <w:rsid w:val="001E5A29"/>
    <w:rPr>
      <w:rFonts w:cs="Courier New"/>
    </w:rPr>
  </w:style>
  <w:style w:type="character" w:customStyle="1" w:styleId="ListLabel1256">
    <w:name w:val="ListLabel 1256"/>
    <w:qFormat/>
    <w:rsid w:val="001E5A29"/>
    <w:rPr>
      <w:rFonts w:cs="Wingdings"/>
    </w:rPr>
  </w:style>
  <w:style w:type="character" w:customStyle="1" w:styleId="ListLabel1257">
    <w:name w:val="ListLabel 1257"/>
    <w:qFormat/>
    <w:rsid w:val="001E5A29"/>
    <w:rPr>
      <w:rFonts w:cs="Symbol"/>
    </w:rPr>
  </w:style>
  <w:style w:type="character" w:customStyle="1" w:styleId="ListLabel1258">
    <w:name w:val="ListLabel 1258"/>
    <w:qFormat/>
    <w:rsid w:val="001E5A29"/>
    <w:rPr>
      <w:rFonts w:cs="Courier New"/>
    </w:rPr>
  </w:style>
  <w:style w:type="character" w:customStyle="1" w:styleId="ListLabel1259">
    <w:name w:val="ListLabel 1259"/>
    <w:qFormat/>
    <w:rsid w:val="001E5A29"/>
    <w:rPr>
      <w:rFonts w:cs="Wingdings"/>
    </w:rPr>
  </w:style>
  <w:style w:type="character" w:customStyle="1" w:styleId="ListLabel1260">
    <w:name w:val="ListLabel 1260"/>
    <w:qFormat/>
    <w:rsid w:val="001E5A29"/>
    <w:rPr>
      <w:rFonts w:cs="Symbol"/>
    </w:rPr>
  </w:style>
  <w:style w:type="character" w:customStyle="1" w:styleId="ListLabel1261">
    <w:name w:val="ListLabel 1261"/>
    <w:qFormat/>
    <w:rsid w:val="001E5A29"/>
    <w:rPr>
      <w:rFonts w:cs="Courier New"/>
    </w:rPr>
  </w:style>
  <w:style w:type="character" w:customStyle="1" w:styleId="ListLabel1262">
    <w:name w:val="ListLabel 1262"/>
    <w:qFormat/>
    <w:rsid w:val="001E5A29"/>
    <w:rPr>
      <w:rFonts w:cs="Wingdings"/>
    </w:rPr>
  </w:style>
  <w:style w:type="character" w:customStyle="1" w:styleId="ListLabel1263">
    <w:name w:val="ListLabel 1263"/>
    <w:qFormat/>
    <w:rsid w:val="001E5A29"/>
    <w:rPr>
      <w:rFonts w:cs="Symbol"/>
    </w:rPr>
  </w:style>
  <w:style w:type="character" w:customStyle="1" w:styleId="ListLabel1264">
    <w:name w:val="ListLabel 1264"/>
    <w:qFormat/>
    <w:rsid w:val="001E5A29"/>
    <w:rPr>
      <w:rFonts w:cs="Courier New"/>
    </w:rPr>
  </w:style>
  <w:style w:type="character" w:customStyle="1" w:styleId="ListLabel1265">
    <w:name w:val="ListLabel 1265"/>
    <w:qFormat/>
    <w:rsid w:val="001E5A29"/>
    <w:rPr>
      <w:rFonts w:cs="Wingdings"/>
    </w:rPr>
  </w:style>
  <w:style w:type="character" w:customStyle="1" w:styleId="ListLabel1266">
    <w:name w:val="ListLabel 1266"/>
    <w:qFormat/>
    <w:rsid w:val="001E5A29"/>
    <w:rPr>
      <w:rFonts w:cs="Symbol"/>
    </w:rPr>
  </w:style>
  <w:style w:type="character" w:customStyle="1" w:styleId="ListLabel1267">
    <w:name w:val="ListLabel 1267"/>
    <w:qFormat/>
    <w:rsid w:val="001E5A29"/>
    <w:rPr>
      <w:rFonts w:cs="Courier New"/>
    </w:rPr>
  </w:style>
  <w:style w:type="character" w:customStyle="1" w:styleId="ListLabel1268">
    <w:name w:val="ListLabel 1268"/>
    <w:qFormat/>
    <w:rsid w:val="001E5A29"/>
    <w:rPr>
      <w:rFonts w:cs="Wingdings"/>
    </w:rPr>
  </w:style>
  <w:style w:type="character" w:customStyle="1" w:styleId="ListLabel1269">
    <w:name w:val="ListLabel 1269"/>
    <w:qFormat/>
    <w:rsid w:val="001E5A29"/>
    <w:rPr>
      <w:rFonts w:cs="Symbol"/>
    </w:rPr>
  </w:style>
  <w:style w:type="character" w:customStyle="1" w:styleId="ListLabel1270">
    <w:name w:val="ListLabel 1270"/>
    <w:qFormat/>
    <w:rsid w:val="001E5A29"/>
    <w:rPr>
      <w:rFonts w:cs="Courier New"/>
    </w:rPr>
  </w:style>
  <w:style w:type="character" w:customStyle="1" w:styleId="ListLabel1271">
    <w:name w:val="ListLabel 1271"/>
    <w:qFormat/>
    <w:rsid w:val="001E5A29"/>
    <w:rPr>
      <w:rFonts w:cs="Wingdings"/>
    </w:rPr>
  </w:style>
  <w:style w:type="character" w:customStyle="1" w:styleId="ListLabel1272">
    <w:name w:val="ListLabel 1272"/>
    <w:qFormat/>
    <w:rsid w:val="001E5A29"/>
    <w:rPr>
      <w:b/>
      <w:i w:val="0"/>
    </w:rPr>
  </w:style>
  <w:style w:type="character" w:customStyle="1" w:styleId="ListLabel1273">
    <w:name w:val="ListLabel 1273"/>
    <w:qFormat/>
    <w:rsid w:val="001E5A29"/>
    <w:rPr>
      <w:rFonts w:ascii="Times New Roman" w:hAnsi="Times New Roman"/>
      <w:b/>
      <w:bCs/>
      <w:i w:val="0"/>
      <w:iCs w:val="0"/>
      <w:sz w:val="28"/>
    </w:rPr>
  </w:style>
  <w:style w:type="character" w:customStyle="1" w:styleId="ListLabel1274">
    <w:name w:val="ListLabel 1274"/>
    <w:qFormat/>
    <w:rsid w:val="001E5A29"/>
    <w:rPr>
      <w:rFonts w:cs="Symbol"/>
    </w:rPr>
  </w:style>
  <w:style w:type="character" w:customStyle="1" w:styleId="ListLabel1275">
    <w:name w:val="ListLabel 1275"/>
    <w:qFormat/>
    <w:rsid w:val="001E5A29"/>
    <w:rPr>
      <w:rFonts w:cs="Courier New"/>
    </w:rPr>
  </w:style>
  <w:style w:type="character" w:customStyle="1" w:styleId="ListLabel1276">
    <w:name w:val="ListLabel 1276"/>
    <w:qFormat/>
    <w:rsid w:val="001E5A29"/>
    <w:rPr>
      <w:rFonts w:cs="Wingdings"/>
    </w:rPr>
  </w:style>
  <w:style w:type="character" w:customStyle="1" w:styleId="ListLabel1277">
    <w:name w:val="ListLabel 1277"/>
    <w:qFormat/>
    <w:rsid w:val="001E5A29"/>
    <w:rPr>
      <w:rFonts w:cs="Symbol"/>
    </w:rPr>
  </w:style>
  <w:style w:type="character" w:customStyle="1" w:styleId="ListLabel1278">
    <w:name w:val="ListLabel 1278"/>
    <w:qFormat/>
    <w:rsid w:val="001E5A29"/>
    <w:rPr>
      <w:rFonts w:cs="Courier New"/>
    </w:rPr>
  </w:style>
  <w:style w:type="character" w:customStyle="1" w:styleId="ListLabel1279">
    <w:name w:val="ListLabel 1279"/>
    <w:qFormat/>
    <w:rsid w:val="001E5A29"/>
    <w:rPr>
      <w:rFonts w:cs="Wingdings"/>
    </w:rPr>
  </w:style>
  <w:style w:type="character" w:customStyle="1" w:styleId="ListLabel1280">
    <w:name w:val="ListLabel 1280"/>
    <w:qFormat/>
    <w:rsid w:val="001E5A29"/>
    <w:rPr>
      <w:rFonts w:cs="Symbol"/>
    </w:rPr>
  </w:style>
  <w:style w:type="character" w:customStyle="1" w:styleId="ListLabel1281">
    <w:name w:val="ListLabel 1281"/>
    <w:qFormat/>
    <w:rsid w:val="001E5A29"/>
    <w:rPr>
      <w:rFonts w:cs="Courier New"/>
    </w:rPr>
  </w:style>
  <w:style w:type="character" w:customStyle="1" w:styleId="ListLabel1282">
    <w:name w:val="ListLabel 1282"/>
    <w:qFormat/>
    <w:rsid w:val="001E5A29"/>
    <w:rPr>
      <w:rFonts w:cs="Wingdings"/>
    </w:rPr>
  </w:style>
  <w:style w:type="character" w:customStyle="1" w:styleId="ListLabel1283">
    <w:name w:val="ListLabel 1283"/>
    <w:qFormat/>
    <w:rsid w:val="001E5A29"/>
    <w:rPr>
      <w:rFonts w:cs="Times New Roman"/>
    </w:rPr>
  </w:style>
  <w:style w:type="character" w:customStyle="1" w:styleId="ListLabel1284">
    <w:name w:val="ListLabel 1284"/>
    <w:qFormat/>
    <w:rsid w:val="001E5A29"/>
    <w:rPr>
      <w:rFonts w:cs="Courier New"/>
    </w:rPr>
  </w:style>
  <w:style w:type="character" w:customStyle="1" w:styleId="ListLabel1285">
    <w:name w:val="ListLabel 1285"/>
    <w:qFormat/>
    <w:rsid w:val="001E5A29"/>
    <w:rPr>
      <w:rFonts w:cs="Wingdings"/>
    </w:rPr>
  </w:style>
  <w:style w:type="character" w:customStyle="1" w:styleId="ListLabel1286">
    <w:name w:val="ListLabel 1286"/>
    <w:qFormat/>
    <w:rsid w:val="001E5A29"/>
    <w:rPr>
      <w:rFonts w:cs="Symbol"/>
    </w:rPr>
  </w:style>
  <w:style w:type="character" w:customStyle="1" w:styleId="ListLabel1287">
    <w:name w:val="ListLabel 1287"/>
    <w:qFormat/>
    <w:rsid w:val="001E5A29"/>
    <w:rPr>
      <w:rFonts w:cs="Courier New"/>
    </w:rPr>
  </w:style>
  <w:style w:type="character" w:customStyle="1" w:styleId="ListLabel1288">
    <w:name w:val="ListLabel 1288"/>
    <w:qFormat/>
    <w:rsid w:val="001E5A29"/>
    <w:rPr>
      <w:rFonts w:cs="Wingdings"/>
    </w:rPr>
  </w:style>
  <w:style w:type="character" w:customStyle="1" w:styleId="ListLabel1289">
    <w:name w:val="ListLabel 1289"/>
    <w:qFormat/>
    <w:rsid w:val="001E5A29"/>
    <w:rPr>
      <w:rFonts w:cs="Symbol"/>
    </w:rPr>
  </w:style>
  <w:style w:type="character" w:customStyle="1" w:styleId="ListLabel1290">
    <w:name w:val="ListLabel 1290"/>
    <w:qFormat/>
    <w:rsid w:val="001E5A29"/>
    <w:rPr>
      <w:rFonts w:cs="Courier New"/>
    </w:rPr>
  </w:style>
  <w:style w:type="character" w:customStyle="1" w:styleId="ListLabel1291">
    <w:name w:val="ListLabel 1291"/>
    <w:qFormat/>
    <w:rsid w:val="001E5A29"/>
    <w:rPr>
      <w:rFonts w:cs="Wingdings"/>
    </w:rPr>
  </w:style>
  <w:style w:type="character" w:customStyle="1" w:styleId="ListLabel1292">
    <w:name w:val="ListLabel 1292"/>
    <w:qFormat/>
    <w:rsid w:val="001E5A29"/>
    <w:rPr>
      <w:rFonts w:cs="Times New Roman"/>
    </w:rPr>
  </w:style>
  <w:style w:type="character" w:customStyle="1" w:styleId="ListLabel1293">
    <w:name w:val="ListLabel 1293"/>
    <w:qFormat/>
    <w:rsid w:val="001E5A29"/>
    <w:rPr>
      <w:rFonts w:cs="Times New Roman"/>
    </w:rPr>
  </w:style>
  <w:style w:type="character" w:customStyle="1" w:styleId="ListLabel1294">
    <w:name w:val="ListLabel 1294"/>
    <w:qFormat/>
    <w:rsid w:val="001E5A29"/>
    <w:rPr>
      <w:rFonts w:cs="Wingdings"/>
    </w:rPr>
  </w:style>
  <w:style w:type="character" w:customStyle="1" w:styleId="ListLabel1295">
    <w:name w:val="ListLabel 1295"/>
    <w:qFormat/>
    <w:rsid w:val="001E5A29"/>
    <w:rPr>
      <w:rFonts w:cs="Symbol"/>
    </w:rPr>
  </w:style>
  <w:style w:type="character" w:customStyle="1" w:styleId="ListLabel1296">
    <w:name w:val="ListLabel 1296"/>
    <w:qFormat/>
    <w:rsid w:val="001E5A29"/>
    <w:rPr>
      <w:rFonts w:cs="Courier New"/>
    </w:rPr>
  </w:style>
  <w:style w:type="character" w:customStyle="1" w:styleId="ListLabel1297">
    <w:name w:val="ListLabel 1297"/>
    <w:qFormat/>
    <w:rsid w:val="001E5A29"/>
    <w:rPr>
      <w:rFonts w:cs="Wingdings"/>
    </w:rPr>
  </w:style>
  <w:style w:type="character" w:customStyle="1" w:styleId="ListLabel1298">
    <w:name w:val="ListLabel 1298"/>
    <w:qFormat/>
    <w:rsid w:val="001E5A29"/>
    <w:rPr>
      <w:rFonts w:cs="Symbol"/>
    </w:rPr>
  </w:style>
  <w:style w:type="character" w:customStyle="1" w:styleId="ListLabel1299">
    <w:name w:val="ListLabel 1299"/>
    <w:qFormat/>
    <w:rsid w:val="001E5A29"/>
    <w:rPr>
      <w:rFonts w:cs="Courier New"/>
    </w:rPr>
  </w:style>
  <w:style w:type="character" w:customStyle="1" w:styleId="ListLabel1300">
    <w:name w:val="ListLabel 1300"/>
    <w:qFormat/>
    <w:rsid w:val="001E5A29"/>
    <w:rPr>
      <w:rFonts w:cs="Wingdings"/>
    </w:rPr>
  </w:style>
  <w:style w:type="character" w:customStyle="1" w:styleId="ListLabel1301">
    <w:name w:val="ListLabel 1301"/>
    <w:qFormat/>
    <w:rsid w:val="001E5A29"/>
    <w:rPr>
      <w:rFonts w:ascii="Times New Roman" w:hAnsi="Times New Roman" w:cs="Symbol"/>
      <w:b/>
      <w:sz w:val="28"/>
    </w:rPr>
  </w:style>
  <w:style w:type="character" w:customStyle="1" w:styleId="ListLabel1302">
    <w:name w:val="ListLabel 1302"/>
    <w:qFormat/>
    <w:rsid w:val="001E5A29"/>
    <w:rPr>
      <w:rFonts w:cs="Courier New"/>
    </w:rPr>
  </w:style>
  <w:style w:type="character" w:customStyle="1" w:styleId="ListLabel1303">
    <w:name w:val="ListLabel 1303"/>
    <w:qFormat/>
    <w:rsid w:val="001E5A29"/>
    <w:rPr>
      <w:rFonts w:cs="Wingdings"/>
    </w:rPr>
  </w:style>
  <w:style w:type="character" w:customStyle="1" w:styleId="ListLabel1304">
    <w:name w:val="ListLabel 1304"/>
    <w:qFormat/>
    <w:rsid w:val="001E5A29"/>
    <w:rPr>
      <w:rFonts w:cs="Symbol"/>
    </w:rPr>
  </w:style>
  <w:style w:type="character" w:customStyle="1" w:styleId="ListLabel1305">
    <w:name w:val="ListLabel 1305"/>
    <w:qFormat/>
    <w:rsid w:val="001E5A29"/>
    <w:rPr>
      <w:rFonts w:cs="Courier New"/>
    </w:rPr>
  </w:style>
  <w:style w:type="character" w:customStyle="1" w:styleId="ListLabel1306">
    <w:name w:val="ListLabel 1306"/>
    <w:qFormat/>
    <w:rsid w:val="001E5A29"/>
    <w:rPr>
      <w:rFonts w:cs="Wingdings"/>
    </w:rPr>
  </w:style>
  <w:style w:type="character" w:customStyle="1" w:styleId="ListLabel1307">
    <w:name w:val="ListLabel 1307"/>
    <w:qFormat/>
    <w:rsid w:val="001E5A29"/>
    <w:rPr>
      <w:rFonts w:cs="Symbol"/>
    </w:rPr>
  </w:style>
  <w:style w:type="character" w:customStyle="1" w:styleId="ListLabel1308">
    <w:name w:val="ListLabel 1308"/>
    <w:qFormat/>
    <w:rsid w:val="001E5A29"/>
    <w:rPr>
      <w:rFonts w:cs="Courier New"/>
    </w:rPr>
  </w:style>
  <w:style w:type="character" w:customStyle="1" w:styleId="ListLabel1309">
    <w:name w:val="ListLabel 1309"/>
    <w:qFormat/>
    <w:rsid w:val="001E5A29"/>
    <w:rPr>
      <w:rFonts w:cs="Wingdings"/>
    </w:rPr>
  </w:style>
  <w:style w:type="character" w:customStyle="1" w:styleId="ListLabel1310">
    <w:name w:val="ListLabel 1310"/>
    <w:qFormat/>
    <w:rsid w:val="001E5A29"/>
    <w:rPr>
      <w:rFonts w:ascii="Times New Roman" w:hAnsi="Times New Roman" w:cs="Symbol"/>
      <w:sz w:val="28"/>
    </w:rPr>
  </w:style>
  <w:style w:type="character" w:customStyle="1" w:styleId="ListLabel1311">
    <w:name w:val="ListLabel 1311"/>
    <w:qFormat/>
    <w:rsid w:val="001E5A29"/>
    <w:rPr>
      <w:rFonts w:cs="Courier New"/>
    </w:rPr>
  </w:style>
  <w:style w:type="character" w:customStyle="1" w:styleId="ListLabel1312">
    <w:name w:val="ListLabel 1312"/>
    <w:qFormat/>
    <w:rsid w:val="001E5A29"/>
    <w:rPr>
      <w:rFonts w:cs="Wingdings"/>
    </w:rPr>
  </w:style>
  <w:style w:type="character" w:customStyle="1" w:styleId="ListLabel1313">
    <w:name w:val="ListLabel 1313"/>
    <w:qFormat/>
    <w:rsid w:val="001E5A29"/>
    <w:rPr>
      <w:rFonts w:cs="Symbol"/>
    </w:rPr>
  </w:style>
  <w:style w:type="character" w:customStyle="1" w:styleId="ListLabel1314">
    <w:name w:val="ListLabel 1314"/>
    <w:qFormat/>
    <w:rsid w:val="001E5A29"/>
    <w:rPr>
      <w:rFonts w:cs="Courier New"/>
    </w:rPr>
  </w:style>
  <w:style w:type="character" w:customStyle="1" w:styleId="ListLabel1315">
    <w:name w:val="ListLabel 1315"/>
    <w:qFormat/>
    <w:rsid w:val="001E5A29"/>
    <w:rPr>
      <w:rFonts w:cs="Wingdings"/>
    </w:rPr>
  </w:style>
  <w:style w:type="character" w:customStyle="1" w:styleId="ListLabel1316">
    <w:name w:val="ListLabel 1316"/>
    <w:qFormat/>
    <w:rsid w:val="001E5A29"/>
    <w:rPr>
      <w:rFonts w:cs="Symbol"/>
    </w:rPr>
  </w:style>
  <w:style w:type="character" w:customStyle="1" w:styleId="ListLabel1317">
    <w:name w:val="ListLabel 1317"/>
    <w:qFormat/>
    <w:rsid w:val="001E5A29"/>
    <w:rPr>
      <w:rFonts w:cs="Courier New"/>
    </w:rPr>
  </w:style>
  <w:style w:type="character" w:customStyle="1" w:styleId="ListLabel1318">
    <w:name w:val="ListLabel 1318"/>
    <w:qFormat/>
    <w:rsid w:val="001E5A29"/>
    <w:rPr>
      <w:rFonts w:cs="Wingdings"/>
    </w:rPr>
  </w:style>
  <w:style w:type="character" w:customStyle="1" w:styleId="ListLabel1319">
    <w:name w:val="ListLabel 1319"/>
    <w:qFormat/>
    <w:rsid w:val="001E5A29"/>
    <w:rPr>
      <w:rFonts w:cs="Symbol"/>
    </w:rPr>
  </w:style>
  <w:style w:type="character" w:customStyle="1" w:styleId="ListLabel1320">
    <w:name w:val="ListLabel 1320"/>
    <w:qFormat/>
    <w:rsid w:val="001E5A29"/>
    <w:rPr>
      <w:rFonts w:cs="Courier New"/>
    </w:rPr>
  </w:style>
  <w:style w:type="character" w:customStyle="1" w:styleId="ListLabel1321">
    <w:name w:val="ListLabel 1321"/>
    <w:qFormat/>
    <w:rsid w:val="001E5A29"/>
    <w:rPr>
      <w:rFonts w:cs="Wingdings"/>
    </w:rPr>
  </w:style>
  <w:style w:type="character" w:customStyle="1" w:styleId="ListLabel1322">
    <w:name w:val="ListLabel 1322"/>
    <w:qFormat/>
    <w:rsid w:val="001E5A29"/>
    <w:rPr>
      <w:rFonts w:cs="Symbol"/>
    </w:rPr>
  </w:style>
  <w:style w:type="character" w:customStyle="1" w:styleId="ListLabel1323">
    <w:name w:val="ListLabel 1323"/>
    <w:qFormat/>
    <w:rsid w:val="001E5A29"/>
    <w:rPr>
      <w:rFonts w:cs="Courier New"/>
    </w:rPr>
  </w:style>
  <w:style w:type="character" w:customStyle="1" w:styleId="ListLabel1324">
    <w:name w:val="ListLabel 1324"/>
    <w:qFormat/>
    <w:rsid w:val="001E5A29"/>
    <w:rPr>
      <w:rFonts w:cs="Wingdings"/>
    </w:rPr>
  </w:style>
  <w:style w:type="character" w:customStyle="1" w:styleId="ListLabel1325">
    <w:name w:val="ListLabel 1325"/>
    <w:qFormat/>
    <w:rsid w:val="001E5A29"/>
    <w:rPr>
      <w:rFonts w:cs="Symbol"/>
    </w:rPr>
  </w:style>
  <w:style w:type="character" w:customStyle="1" w:styleId="ListLabel1326">
    <w:name w:val="ListLabel 1326"/>
    <w:qFormat/>
    <w:rsid w:val="001E5A29"/>
    <w:rPr>
      <w:rFonts w:cs="Courier New"/>
    </w:rPr>
  </w:style>
  <w:style w:type="character" w:customStyle="1" w:styleId="ListLabel1327">
    <w:name w:val="ListLabel 1327"/>
    <w:qFormat/>
    <w:rsid w:val="001E5A29"/>
    <w:rPr>
      <w:rFonts w:cs="Wingdings"/>
    </w:rPr>
  </w:style>
  <w:style w:type="character" w:customStyle="1" w:styleId="ListLabel1328">
    <w:name w:val="ListLabel 1328"/>
    <w:qFormat/>
    <w:rsid w:val="001E5A29"/>
    <w:rPr>
      <w:rFonts w:ascii="Times New Roman" w:hAnsi="Times New Roman" w:cs="Symbol"/>
      <w:sz w:val="28"/>
    </w:rPr>
  </w:style>
  <w:style w:type="character" w:customStyle="1" w:styleId="ListLabel1329">
    <w:name w:val="ListLabel 1329"/>
    <w:qFormat/>
    <w:rsid w:val="001E5A29"/>
    <w:rPr>
      <w:rFonts w:cs="Courier New"/>
    </w:rPr>
  </w:style>
  <w:style w:type="character" w:customStyle="1" w:styleId="ListLabel1330">
    <w:name w:val="ListLabel 1330"/>
    <w:qFormat/>
    <w:rsid w:val="001E5A29"/>
    <w:rPr>
      <w:rFonts w:cs="Wingdings"/>
    </w:rPr>
  </w:style>
  <w:style w:type="character" w:customStyle="1" w:styleId="ListLabel1331">
    <w:name w:val="ListLabel 1331"/>
    <w:qFormat/>
    <w:rsid w:val="001E5A29"/>
    <w:rPr>
      <w:rFonts w:cs="Symbol"/>
    </w:rPr>
  </w:style>
  <w:style w:type="character" w:customStyle="1" w:styleId="ListLabel1332">
    <w:name w:val="ListLabel 1332"/>
    <w:qFormat/>
    <w:rsid w:val="001E5A29"/>
    <w:rPr>
      <w:rFonts w:cs="Courier New"/>
    </w:rPr>
  </w:style>
  <w:style w:type="character" w:customStyle="1" w:styleId="ListLabel1333">
    <w:name w:val="ListLabel 1333"/>
    <w:qFormat/>
    <w:rsid w:val="001E5A29"/>
    <w:rPr>
      <w:rFonts w:cs="Wingdings"/>
    </w:rPr>
  </w:style>
  <w:style w:type="character" w:customStyle="1" w:styleId="ListLabel1334">
    <w:name w:val="ListLabel 1334"/>
    <w:qFormat/>
    <w:rsid w:val="001E5A29"/>
    <w:rPr>
      <w:rFonts w:cs="Symbol"/>
    </w:rPr>
  </w:style>
  <w:style w:type="character" w:customStyle="1" w:styleId="ListLabel1335">
    <w:name w:val="ListLabel 1335"/>
    <w:qFormat/>
    <w:rsid w:val="001E5A29"/>
    <w:rPr>
      <w:rFonts w:cs="Courier New"/>
    </w:rPr>
  </w:style>
  <w:style w:type="character" w:customStyle="1" w:styleId="ListLabel1336">
    <w:name w:val="ListLabel 1336"/>
    <w:qFormat/>
    <w:rsid w:val="001E5A29"/>
    <w:rPr>
      <w:rFonts w:cs="Wingdings"/>
    </w:rPr>
  </w:style>
  <w:style w:type="character" w:customStyle="1" w:styleId="ListLabel1337">
    <w:name w:val="ListLabel 1337"/>
    <w:qFormat/>
    <w:rsid w:val="001E5A29"/>
    <w:rPr>
      <w:rFonts w:ascii="Times New Roman" w:hAnsi="Times New Roman" w:cs="Symbol"/>
      <w:sz w:val="28"/>
    </w:rPr>
  </w:style>
  <w:style w:type="character" w:customStyle="1" w:styleId="ListLabel1338">
    <w:name w:val="ListLabel 1338"/>
    <w:qFormat/>
    <w:rsid w:val="001E5A29"/>
    <w:rPr>
      <w:rFonts w:cs="Courier New"/>
    </w:rPr>
  </w:style>
  <w:style w:type="character" w:customStyle="1" w:styleId="ListLabel1339">
    <w:name w:val="ListLabel 1339"/>
    <w:qFormat/>
    <w:rsid w:val="001E5A29"/>
    <w:rPr>
      <w:rFonts w:cs="Wingdings"/>
    </w:rPr>
  </w:style>
  <w:style w:type="character" w:customStyle="1" w:styleId="ListLabel1340">
    <w:name w:val="ListLabel 1340"/>
    <w:qFormat/>
    <w:rsid w:val="001E5A29"/>
    <w:rPr>
      <w:rFonts w:cs="Symbol"/>
    </w:rPr>
  </w:style>
  <w:style w:type="character" w:customStyle="1" w:styleId="ListLabel1341">
    <w:name w:val="ListLabel 1341"/>
    <w:qFormat/>
    <w:rsid w:val="001E5A29"/>
    <w:rPr>
      <w:rFonts w:cs="Courier New"/>
    </w:rPr>
  </w:style>
  <w:style w:type="character" w:customStyle="1" w:styleId="ListLabel1342">
    <w:name w:val="ListLabel 1342"/>
    <w:qFormat/>
    <w:rsid w:val="001E5A29"/>
    <w:rPr>
      <w:rFonts w:cs="Wingdings"/>
    </w:rPr>
  </w:style>
  <w:style w:type="character" w:customStyle="1" w:styleId="ListLabel1343">
    <w:name w:val="ListLabel 1343"/>
    <w:qFormat/>
    <w:rsid w:val="001E5A29"/>
    <w:rPr>
      <w:rFonts w:cs="Symbol"/>
    </w:rPr>
  </w:style>
  <w:style w:type="character" w:customStyle="1" w:styleId="ListLabel1344">
    <w:name w:val="ListLabel 1344"/>
    <w:qFormat/>
    <w:rsid w:val="001E5A29"/>
    <w:rPr>
      <w:rFonts w:cs="Courier New"/>
    </w:rPr>
  </w:style>
  <w:style w:type="character" w:customStyle="1" w:styleId="ListLabel1345">
    <w:name w:val="ListLabel 1345"/>
    <w:qFormat/>
    <w:rsid w:val="001E5A29"/>
    <w:rPr>
      <w:rFonts w:cs="Wingdings"/>
    </w:rPr>
  </w:style>
  <w:style w:type="character" w:customStyle="1" w:styleId="ListLabel1346">
    <w:name w:val="ListLabel 1346"/>
    <w:qFormat/>
    <w:rsid w:val="001E5A29"/>
    <w:rPr>
      <w:rFonts w:cs="Symbol"/>
      <w:color w:val="00000A"/>
    </w:rPr>
  </w:style>
  <w:style w:type="character" w:customStyle="1" w:styleId="ListLabel1347">
    <w:name w:val="ListLabel 1347"/>
    <w:qFormat/>
    <w:rsid w:val="001E5A29"/>
    <w:rPr>
      <w:rFonts w:cs="Courier New"/>
    </w:rPr>
  </w:style>
  <w:style w:type="character" w:customStyle="1" w:styleId="ListLabel1348">
    <w:name w:val="ListLabel 1348"/>
    <w:qFormat/>
    <w:rsid w:val="001E5A29"/>
    <w:rPr>
      <w:rFonts w:cs="Wingdings"/>
    </w:rPr>
  </w:style>
  <w:style w:type="character" w:customStyle="1" w:styleId="ListLabel1349">
    <w:name w:val="ListLabel 1349"/>
    <w:qFormat/>
    <w:rsid w:val="001E5A29"/>
    <w:rPr>
      <w:rFonts w:cs="Symbol"/>
    </w:rPr>
  </w:style>
  <w:style w:type="character" w:customStyle="1" w:styleId="ListLabel1350">
    <w:name w:val="ListLabel 1350"/>
    <w:qFormat/>
    <w:rsid w:val="001E5A29"/>
    <w:rPr>
      <w:rFonts w:cs="Courier New"/>
    </w:rPr>
  </w:style>
  <w:style w:type="character" w:customStyle="1" w:styleId="ListLabel1351">
    <w:name w:val="ListLabel 1351"/>
    <w:qFormat/>
    <w:rsid w:val="001E5A29"/>
    <w:rPr>
      <w:rFonts w:cs="Wingdings"/>
    </w:rPr>
  </w:style>
  <w:style w:type="character" w:customStyle="1" w:styleId="ListLabel1352">
    <w:name w:val="ListLabel 1352"/>
    <w:qFormat/>
    <w:rsid w:val="001E5A29"/>
    <w:rPr>
      <w:rFonts w:cs="Symbol"/>
    </w:rPr>
  </w:style>
  <w:style w:type="character" w:customStyle="1" w:styleId="ListLabel1353">
    <w:name w:val="ListLabel 1353"/>
    <w:qFormat/>
    <w:rsid w:val="001E5A29"/>
    <w:rPr>
      <w:rFonts w:cs="Courier New"/>
    </w:rPr>
  </w:style>
  <w:style w:type="character" w:customStyle="1" w:styleId="ListLabel1354">
    <w:name w:val="ListLabel 1354"/>
    <w:qFormat/>
    <w:rsid w:val="001E5A29"/>
    <w:rPr>
      <w:rFonts w:cs="Wingdings"/>
    </w:rPr>
  </w:style>
  <w:style w:type="character" w:customStyle="1" w:styleId="ListLabel1355">
    <w:name w:val="ListLabel 1355"/>
    <w:qFormat/>
    <w:rsid w:val="001E5A29"/>
    <w:rPr>
      <w:rFonts w:cs="Symbol"/>
    </w:rPr>
  </w:style>
  <w:style w:type="character" w:customStyle="1" w:styleId="ListLabel1356">
    <w:name w:val="ListLabel 1356"/>
    <w:qFormat/>
    <w:rsid w:val="001E5A29"/>
    <w:rPr>
      <w:rFonts w:cs="Courier New"/>
    </w:rPr>
  </w:style>
  <w:style w:type="character" w:customStyle="1" w:styleId="ListLabel1357">
    <w:name w:val="ListLabel 1357"/>
    <w:qFormat/>
    <w:rsid w:val="001E5A29"/>
    <w:rPr>
      <w:rFonts w:cs="Wingdings"/>
    </w:rPr>
  </w:style>
  <w:style w:type="character" w:customStyle="1" w:styleId="ListLabel1358">
    <w:name w:val="ListLabel 1358"/>
    <w:qFormat/>
    <w:rsid w:val="001E5A29"/>
    <w:rPr>
      <w:rFonts w:cs="Symbol"/>
    </w:rPr>
  </w:style>
  <w:style w:type="character" w:customStyle="1" w:styleId="ListLabel1359">
    <w:name w:val="ListLabel 1359"/>
    <w:qFormat/>
    <w:rsid w:val="001E5A29"/>
    <w:rPr>
      <w:rFonts w:cs="Courier New"/>
    </w:rPr>
  </w:style>
  <w:style w:type="character" w:customStyle="1" w:styleId="ListLabel1360">
    <w:name w:val="ListLabel 1360"/>
    <w:qFormat/>
    <w:rsid w:val="001E5A29"/>
    <w:rPr>
      <w:rFonts w:cs="Wingdings"/>
    </w:rPr>
  </w:style>
  <w:style w:type="character" w:customStyle="1" w:styleId="ListLabel1361">
    <w:name w:val="ListLabel 1361"/>
    <w:qFormat/>
    <w:rsid w:val="001E5A29"/>
    <w:rPr>
      <w:rFonts w:cs="Symbol"/>
    </w:rPr>
  </w:style>
  <w:style w:type="character" w:customStyle="1" w:styleId="ListLabel1362">
    <w:name w:val="ListLabel 1362"/>
    <w:qFormat/>
    <w:rsid w:val="001E5A29"/>
    <w:rPr>
      <w:rFonts w:cs="Courier New"/>
    </w:rPr>
  </w:style>
  <w:style w:type="character" w:customStyle="1" w:styleId="ListLabel1363">
    <w:name w:val="ListLabel 1363"/>
    <w:qFormat/>
    <w:rsid w:val="001E5A29"/>
    <w:rPr>
      <w:rFonts w:cs="Wingdings"/>
    </w:rPr>
  </w:style>
  <w:style w:type="character" w:customStyle="1" w:styleId="ListLabel1364">
    <w:name w:val="ListLabel 1364"/>
    <w:qFormat/>
    <w:rsid w:val="001E5A29"/>
    <w:rPr>
      <w:rFonts w:cs="Symbol"/>
    </w:rPr>
  </w:style>
  <w:style w:type="character" w:customStyle="1" w:styleId="ListLabel1365">
    <w:name w:val="ListLabel 1365"/>
    <w:qFormat/>
    <w:rsid w:val="001E5A29"/>
    <w:rPr>
      <w:rFonts w:cs="Courier New"/>
    </w:rPr>
  </w:style>
  <w:style w:type="character" w:customStyle="1" w:styleId="ListLabel1366">
    <w:name w:val="ListLabel 1366"/>
    <w:qFormat/>
    <w:rsid w:val="001E5A29"/>
    <w:rPr>
      <w:rFonts w:cs="Wingdings"/>
    </w:rPr>
  </w:style>
  <w:style w:type="character" w:customStyle="1" w:styleId="ListLabel1367">
    <w:name w:val="ListLabel 1367"/>
    <w:qFormat/>
    <w:rsid w:val="001E5A29"/>
    <w:rPr>
      <w:rFonts w:cs="Symbol"/>
    </w:rPr>
  </w:style>
  <w:style w:type="character" w:customStyle="1" w:styleId="ListLabel1368">
    <w:name w:val="ListLabel 1368"/>
    <w:qFormat/>
    <w:rsid w:val="001E5A29"/>
    <w:rPr>
      <w:rFonts w:cs="Courier New"/>
    </w:rPr>
  </w:style>
  <w:style w:type="character" w:customStyle="1" w:styleId="ListLabel1369">
    <w:name w:val="ListLabel 1369"/>
    <w:qFormat/>
    <w:rsid w:val="001E5A29"/>
    <w:rPr>
      <w:rFonts w:cs="Wingdings"/>
    </w:rPr>
  </w:style>
  <w:style w:type="character" w:customStyle="1" w:styleId="ListLabel1370">
    <w:name w:val="ListLabel 1370"/>
    <w:qFormat/>
    <w:rsid w:val="001E5A29"/>
    <w:rPr>
      <w:rFonts w:cs="Symbol"/>
    </w:rPr>
  </w:style>
  <w:style w:type="character" w:customStyle="1" w:styleId="ListLabel1371">
    <w:name w:val="ListLabel 1371"/>
    <w:qFormat/>
    <w:rsid w:val="001E5A29"/>
    <w:rPr>
      <w:rFonts w:cs="Courier New"/>
    </w:rPr>
  </w:style>
  <w:style w:type="character" w:customStyle="1" w:styleId="ListLabel1372">
    <w:name w:val="ListLabel 1372"/>
    <w:qFormat/>
    <w:rsid w:val="001E5A29"/>
    <w:rPr>
      <w:rFonts w:cs="Wingdings"/>
    </w:rPr>
  </w:style>
  <w:style w:type="character" w:customStyle="1" w:styleId="ListLabel1373">
    <w:name w:val="ListLabel 1373"/>
    <w:qFormat/>
    <w:rsid w:val="001E5A29"/>
    <w:rPr>
      <w:rFonts w:ascii="Times New Roman" w:hAnsi="Times New Roman" w:cs="Symbol"/>
      <w:sz w:val="28"/>
    </w:rPr>
  </w:style>
  <w:style w:type="character" w:customStyle="1" w:styleId="ListLabel1374">
    <w:name w:val="ListLabel 1374"/>
    <w:qFormat/>
    <w:rsid w:val="001E5A29"/>
    <w:rPr>
      <w:rFonts w:cs="Courier New"/>
    </w:rPr>
  </w:style>
  <w:style w:type="character" w:customStyle="1" w:styleId="ListLabel1375">
    <w:name w:val="ListLabel 1375"/>
    <w:qFormat/>
    <w:rsid w:val="001E5A29"/>
    <w:rPr>
      <w:rFonts w:cs="Wingdings"/>
    </w:rPr>
  </w:style>
  <w:style w:type="character" w:customStyle="1" w:styleId="ListLabel1376">
    <w:name w:val="ListLabel 1376"/>
    <w:qFormat/>
    <w:rsid w:val="001E5A29"/>
    <w:rPr>
      <w:rFonts w:cs="Symbol"/>
    </w:rPr>
  </w:style>
  <w:style w:type="character" w:customStyle="1" w:styleId="ListLabel1377">
    <w:name w:val="ListLabel 1377"/>
    <w:qFormat/>
    <w:rsid w:val="001E5A29"/>
    <w:rPr>
      <w:rFonts w:cs="Courier New"/>
    </w:rPr>
  </w:style>
  <w:style w:type="character" w:customStyle="1" w:styleId="ListLabel1378">
    <w:name w:val="ListLabel 1378"/>
    <w:qFormat/>
    <w:rsid w:val="001E5A29"/>
    <w:rPr>
      <w:rFonts w:cs="Wingdings"/>
    </w:rPr>
  </w:style>
  <w:style w:type="character" w:customStyle="1" w:styleId="ListLabel1379">
    <w:name w:val="ListLabel 1379"/>
    <w:qFormat/>
    <w:rsid w:val="001E5A29"/>
    <w:rPr>
      <w:rFonts w:cs="Symbol"/>
    </w:rPr>
  </w:style>
  <w:style w:type="character" w:customStyle="1" w:styleId="ListLabel1380">
    <w:name w:val="ListLabel 1380"/>
    <w:qFormat/>
    <w:rsid w:val="001E5A29"/>
    <w:rPr>
      <w:rFonts w:cs="Courier New"/>
    </w:rPr>
  </w:style>
  <w:style w:type="character" w:customStyle="1" w:styleId="ListLabel1381">
    <w:name w:val="ListLabel 1381"/>
    <w:qFormat/>
    <w:rsid w:val="001E5A29"/>
    <w:rPr>
      <w:rFonts w:cs="Wingdings"/>
    </w:rPr>
  </w:style>
  <w:style w:type="character" w:customStyle="1" w:styleId="ListLabel1382">
    <w:name w:val="ListLabel 1382"/>
    <w:qFormat/>
    <w:rsid w:val="001E5A29"/>
    <w:rPr>
      <w:rFonts w:cs="Symbol"/>
    </w:rPr>
  </w:style>
  <w:style w:type="character" w:customStyle="1" w:styleId="ListLabel1383">
    <w:name w:val="ListLabel 1383"/>
    <w:qFormat/>
    <w:rsid w:val="001E5A29"/>
    <w:rPr>
      <w:rFonts w:cs="Courier New"/>
    </w:rPr>
  </w:style>
  <w:style w:type="character" w:customStyle="1" w:styleId="ListLabel1384">
    <w:name w:val="ListLabel 1384"/>
    <w:qFormat/>
    <w:rsid w:val="001E5A29"/>
    <w:rPr>
      <w:rFonts w:cs="Wingdings"/>
    </w:rPr>
  </w:style>
  <w:style w:type="character" w:customStyle="1" w:styleId="ListLabel1385">
    <w:name w:val="ListLabel 1385"/>
    <w:qFormat/>
    <w:rsid w:val="001E5A29"/>
    <w:rPr>
      <w:rFonts w:cs="Symbol"/>
    </w:rPr>
  </w:style>
  <w:style w:type="character" w:customStyle="1" w:styleId="ListLabel1386">
    <w:name w:val="ListLabel 1386"/>
    <w:qFormat/>
    <w:rsid w:val="001E5A29"/>
    <w:rPr>
      <w:rFonts w:cs="Courier New"/>
    </w:rPr>
  </w:style>
  <w:style w:type="character" w:customStyle="1" w:styleId="ListLabel1387">
    <w:name w:val="ListLabel 1387"/>
    <w:qFormat/>
    <w:rsid w:val="001E5A29"/>
    <w:rPr>
      <w:rFonts w:cs="Wingdings"/>
    </w:rPr>
  </w:style>
  <w:style w:type="character" w:customStyle="1" w:styleId="ListLabel1388">
    <w:name w:val="ListLabel 1388"/>
    <w:qFormat/>
    <w:rsid w:val="001E5A29"/>
    <w:rPr>
      <w:rFonts w:cs="Symbol"/>
    </w:rPr>
  </w:style>
  <w:style w:type="character" w:customStyle="1" w:styleId="ListLabel1389">
    <w:name w:val="ListLabel 1389"/>
    <w:qFormat/>
    <w:rsid w:val="001E5A29"/>
    <w:rPr>
      <w:rFonts w:cs="Courier New"/>
    </w:rPr>
  </w:style>
  <w:style w:type="character" w:customStyle="1" w:styleId="ListLabel1390">
    <w:name w:val="ListLabel 1390"/>
    <w:qFormat/>
    <w:rsid w:val="001E5A29"/>
    <w:rPr>
      <w:rFonts w:cs="Wingdings"/>
    </w:rPr>
  </w:style>
  <w:style w:type="character" w:customStyle="1" w:styleId="ListLabel1391">
    <w:name w:val="ListLabel 1391"/>
    <w:qFormat/>
    <w:rsid w:val="001E5A29"/>
    <w:rPr>
      <w:rFonts w:cs="Symbol"/>
      <w:b/>
    </w:rPr>
  </w:style>
  <w:style w:type="character" w:customStyle="1" w:styleId="ListLabel1392">
    <w:name w:val="ListLabel 1392"/>
    <w:qFormat/>
    <w:rsid w:val="001E5A29"/>
    <w:rPr>
      <w:rFonts w:cs="Courier New"/>
    </w:rPr>
  </w:style>
  <w:style w:type="character" w:customStyle="1" w:styleId="ListLabel1393">
    <w:name w:val="ListLabel 1393"/>
    <w:qFormat/>
    <w:rsid w:val="001E5A29"/>
    <w:rPr>
      <w:rFonts w:cs="Wingdings"/>
    </w:rPr>
  </w:style>
  <w:style w:type="character" w:customStyle="1" w:styleId="ListLabel1394">
    <w:name w:val="ListLabel 1394"/>
    <w:qFormat/>
    <w:rsid w:val="001E5A29"/>
    <w:rPr>
      <w:rFonts w:cs="Symbol"/>
    </w:rPr>
  </w:style>
  <w:style w:type="character" w:customStyle="1" w:styleId="ListLabel1395">
    <w:name w:val="ListLabel 1395"/>
    <w:qFormat/>
    <w:rsid w:val="001E5A29"/>
    <w:rPr>
      <w:rFonts w:cs="Courier New"/>
    </w:rPr>
  </w:style>
  <w:style w:type="character" w:customStyle="1" w:styleId="ListLabel1396">
    <w:name w:val="ListLabel 1396"/>
    <w:qFormat/>
    <w:rsid w:val="001E5A29"/>
    <w:rPr>
      <w:rFonts w:cs="Wingdings"/>
    </w:rPr>
  </w:style>
  <w:style w:type="character" w:customStyle="1" w:styleId="ListLabel1397">
    <w:name w:val="ListLabel 1397"/>
    <w:qFormat/>
    <w:rsid w:val="001E5A29"/>
    <w:rPr>
      <w:rFonts w:cs="Symbol"/>
    </w:rPr>
  </w:style>
  <w:style w:type="character" w:customStyle="1" w:styleId="ListLabel1398">
    <w:name w:val="ListLabel 1398"/>
    <w:qFormat/>
    <w:rsid w:val="001E5A29"/>
    <w:rPr>
      <w:rFonts w:cs="Courier New"/>
    </w:rPr>
  </w:style>
  <w:style w:type="character" w:customStyle="1" w:styleId="ListLabel1399">
    <w:name w:val="ListLabel 1399"/>
    <w:qFormat/>
    <w:rsid w:val="001E5A29"/>
    <w:rPr>
      <w:rFonts w:cs="Wingdings"/>
    </w:rPr>
  </w:style>
  <w:style w:type="character" w:customStyle="1" w:styleId="ListLabel1400">
    <w:name w:val="ListLabel 1400"/>
    <w:qFormat/>
    <w:rsid w:val="001E5A29"/>
    <w:rPr>
      <w:rFonts w:ascii="Times New Roman" w:hAnsi="Times New Roman" w:cs="Symbol"/>
      <w:sz w:val="28"/>
    </w:rPr>
  </w:style>
  <w:style w:type="character" w:customStyle="1" w:styleId="ListLabel1401">
    <w:name w:val="ListLabel 1401"/>
    <w:qFormat/>
    <w:rsid w:val="001E5A29"/>
    <w:rPr>
      <w:rFonts w:cs="Courier New"/>
    </w:rPr>
  </w:style>
  <w:style w:type="character" w:customStyle="1" w:styleId="ListLabel1402">
    <w:name w:val="ListLabel 1402"/>
    <w:qFormat/>
    <w:rsid w:val="001E5A29"/>
    <w:rPr>
      <w:rFonts w:cs="Wingdings"/>
    </w:rPr>
  </w:style>
  <w:style w:type="character" w:customStyle="1" w:styleId="ListLabel1403">
    <w:name w:val="ListLabel 1403"/>
    <w:qFormat/>
    <w:rsid w:val="001E5A29"/>
    <w:rPr>
      <w:rFonts w:cs="Symbol"/>
    </w:rPr>
  </w:style>
  <w:style w:type="character" w:customStyle="1" w:styleId="ListLabel1404">
    <w:name w:val="ListLabel 1404"/>
    <w:qFormat/>
    <w:rsid w:val="001E5A29"/>
    <w:rPr>
      <w:rFonts w:cs="Courier New"/>
    </w:rPr>
  </w:style>
  <w:style w:type="character" w:customStyle="1" w:styleId="ListLabel1405">
    <w:name w:val="ListLabel 1405"/>
    <w:qFormat/>
    <w:rsid w:val="001E5A29"/>
    <w:rPr>
      <w:rFonts w:cs="Wingdings"/>
    </w:rPr>
  </w:style>
  <w:style w:type="character" w:customStyle="1" w:styleId="ListLabel1406">
    <w:name w:val="ListLabel 1406"/>
    <w:qFormat/>
    <w:rsid w:val="001E5A29"/>
    <w:rPr>
      <w:rFonts w:cs="Symbol"/>
    </w:rPr>
  </w:style>
  <w:style w:type="character" w:customStyle="1" w:styleId="ListLabel1407">
    <w:name w:val="ListLabel 1407"/>
    <w:qFormat/>
    <w:rsid w:val="001E5A29"/>
    <w:rPr>
      <w:rFonts w:cs="Courier New"/>
    </w:rPr>
  </w:style>
  <w:style w:type="character" w:customStyle="1" w:styleId="ListLabel1408">
    <w:name w:val="ListLabel 1408"/>
    <w:qFormat/>
    <w:rsid w:val="001E5A29"/>
    <w:rPr>
      <w:rFonts w:cs="Wingdings"/>
    </w:rPr>
  </w:style>
  <w:style w:type="character" w:customStyle="1" w:styleId="ListLabel1409">
    <w:name w:val="ListLabel 1409"/>
    <w:qFormat/>
    <w:rsid w:val="001E5A29"/>
    <w:rPr>
      <w:rFonts w:cs="Symbol"/>
    </w:rPr>
  </w:style>
  <w:style w:type="character" w:customStyle="1" w:styleId="ListLabel1410">
    <w:name w:val="ListLabel 1410"/>
    <w:qFormat/>
    <w:rsid w:val="001E5A29"/>
    <w:rPr>
      <w:rFonts w:cs="Courier New"/>
    </w:rPr>
  </w:style>
  <w:style w:type="character" w:customStyle="1" w:styleId="ListLabel1411">
    <w:name w:val="ListLabel 1411"/>
    <w:qFormat/>
    <w:rsid w:val="001E5A29"/>
    <w:rPr>
      <w:rFonts w:cs="Wingdings"/>
    </w:rPr>
  </w:style>
  <w:style w:type="character" w:customStyle="1" w:styleId="ListLabel1412">
    <w:name w:val="ListLabel 1412"/>
    <w:qFormat/>
    <w:rsid w:val="001E5A29"/>
    <w:rPr>
      <w:rFonts w:cs="Symbol"/>
    </w:rPr>
  </w:style>
  <w:style w:type="character" w:customStyle="1" w:styleId="ListLabel1413">
    <w:name w:val="ListLabel 1413"/>
    <w:qFormat/>
    <w:rsid w:val="001E5A29"/>
    <w:rPr>
      <w:rFonts w:cs="Courier New"/>
    </w:rPr>
  </w:style>
  <w:style w:type="character" w:customStyle="1" w:styleId="ListLabel1414">
    <w:name w:val="ListLabel 1414"/>
    <w:qFormat/>
    <w:rsid w:val="001E5A29"/>
    <w:rPr>
      <w:rFonts w:cs="Wingdings"/>
    </w:rPr>
  </w:style>
  <w:style w:type="character" w:customStyle="1" w:styleId="ListLabel1415">
    <w:name w:val="ListLabel 1415"/>
    <w:qFormat/>
    <w:rsid w:val="001E5A29"/>
    <w:rPr>
      <w:rFonts w:cs="Symbol"/>
    </w:rPr>
  </w:style>
  <w:style w:type="character" w:customStyle="1" w:styleId="ListLabel1416">
    <w:name w:val="ListLabel 1416"/>
    <w:qFormat/>
    <w:rsid w:val="001E5A29"/>
    <w:rPr>
      <w:rFonts w:cs="Courier New"/>
    </w:rPr>
  </w:style>
  <w:style w:type="character" w:customStyle="1" w:styleId="ListLabel1417">
    <w:name w:val="ListLabel 1417"/>
    <w:qFormat/>
    <w:rsid w:val="001E5A29"/>
    <w:rPr>
      <w:rFonts w:cs="Wingdings"/>
    </w:rPr>
  </w:style>
  <w:style w:type="character" w:customStyle="1" w:styleId="ListLabel1418">
    <w:name w:val="ListLabel 1418"/>
    <w:qFormat/>
    <w:rsid w:val="001E5A29"/>
    <w:rPr>
      <w:rFonts w:ascii="Times New Roman" w:hAnsi="Times New Roman" w:cs="Symbol"/>
      <w:sz w:val="28"/>
    </w:rPr>
  </w:style>
  <w:style w:type="character" w:customStyle="1" w:styleId="ListLabel1419">
    <w:name w:val="ListLabel 1419"/>
    <w:qFormat/>
    <w:rsid w:val="001E5A29"/>
    <w:rPr>
      <w:rFonts w:cs="Courier New"/>
    </w:rPr>
  </w:style>
  <w:style w:type="character" w:customStyle="1" w:styleId="ListLabel1420">
    <w:name w:val="ListLabel 1420"/>
    <w:qFormat/>
    <w:rsid w:val="001E5A29"/>
    <w:rPr>
      <w:rFonts w:cs="Wingdings"/>
    </w:rPr>
  </w:style>
  <w:style w:type="character" w:customStyle="1" w:styleId="ListLabel1421">
    <w:name w:val="ListLabel 1421"/>
    <w:qFormat/>
    <w:rsid w:val="001E5A29"/>
    <w:rPr>
      <w:rFonts w:cs="Symbol"/>
    </w:rPr>
  </w:style>
  <w:style w:type="character" w:customStyle="1" w:styleId="ListLabel1422">
    <w:name w:val="ListLabel 1422"/>
    <w:qFormat/>
    <w:rsid w:val="001E5A29"/>
    <w:rPr>
      <w:rFonts w:cs="Courier New"/>
    </w:rPr>
  </w:style>
  <w:style w:type="character" w:customStyle="1" w:styleId="ListLabel1423">
    <w:name w:val="ListLabel 1423"/>
    <w:qFormat/>
    <w:rsid w:val="001E5A29"/>
    <w:rPr>
      <w:rFonts w:cs="Wingdings"/>
    </w:rPr>
  </w:style>
  <w:style w:type="character" w:customStyle="1" w:styleId="ListLabel1424">
    <w:name w:val="ListLabel 1424"/>
    <w:qFormat/>
    <w:rsid w:val="001E5A29"/>
    <w:rPr>
      <w:rFonts w:cs="Symbol"/>
    </w:rPr>
  </w:style>
  <w:style w:type="character" w:customStyle="1" w:styleId="ListLabel1425">
    <w:name w:val="ListLabel 1425"/>
    <w:qFormat/>
    <w:rsid w:val="001E5A29"/>
    <w:rPr>
      <w:rFonts w:cs="Courier New"/>
    </w:rPr>
  </w:style>
  <w:style w:type="character" w:customStyle="1" w:styleId="ListLabel1426">
    <w:name w:val="ListLabel 1426"/>
    <w:qFormat/>
    <w:rsid w:val="001E5A29"/>
    <w:rPr>
      <w:rFonts w:cs="Wingdings"/>
    </w:rPr>
  </w:style>
  <w:style w:type="character" w:customStyle="1" w:styleId="ListLabel1427">
    <w:name w:val="ListLabel 1427"/>
    <w:qFormat/>
    <w:rsid w:val="001E5A29"/>
    <w:rPr>
      <w:rFonts w:ascii="Times New Roman" w:hAnsi="Times New Roman" w:cs="Symbol"/>
      <w:sz w:val="28"/>
    </w:rPr>
  </w:style>
  <w:style w:type="character" w:customStyle="1" w:styleId="ListLabel1428">
    <w:name w:val="ListLabel 1428"/>
    <w:qFormat/>
    <w:rsid w:val="001E5A29"/>
    <w:rPr>
      <w:rFonts w:cs="Courier New"/>
    </w:rPr>
  </w:style>
  <w:style w:type="character" w:customStyle="1" w:styleId="ListLabel1429">
    <w:name w:val="ListLabel 1429"/>
    <w:qFormat/>
    <w:rsid w:val="001E5A29"/>
    <w:rPr>
      <w:rFonts w:cs="Wingdings"/>
    </w:rPr>
  </w:style>
  <w:style w:type="character" w:customStyle="1" w:styleId="ListLabel1430">
    <w:name w:val="ListLabel 1430"/>
    <w:qFormat/>
    <w:rsid w:val="001E5A29"/>
    <w:rPr>
      <w:rFonts w:cs="Symbol"/>
    </w:rPr>
  </w:style>
  <w:style w:type="character" w:customStyle="1" w:styleId="ListLabel1431">
    <w:name w:val="ListLabel 1431"/>
    <w:qFormat/>
    <w:rsid w:val="001E5A29"/>
    <w:rPr>
      <w:rFonts w:cs="Courier New"/>
    </w:rPr>
  </w:style>
  <w:style w:type="character" w:customStyle="1" w:styleId="ListLabel1432">
    <w:name w:val="ListLabel 1432"/>
    <w:qFormat/>
    <w:rsid w:val="001E5A29"/>
    <w:rPr>
      <w:rFonts w:cs="Wingdings"/>
    </w:rPr>
  </w:style>
  <w:style w:type="character" w:customStyle="1" w:styleId="ListLabel1433">
    <w:name w:val="ListLabel 1433"/>
    <w:qFormat/>
    <w:rsid w:val="001E5A29"/>
    <w:rPr>
      <w:rFonts w:cs="Symbol"/>
    </w:rPr>
  </w:style>
  <w:style w:type="character" w:customStyle="1" w:styleId="ListLabel1434">
    <w:name w:val="ListLabel 1434"/>
    <w:qFormat/>
    <w:rsid w:val="001E5A29"/>
    <w:rPr>
      <w:rFonts w:cs="Courier New"/>
    </w:rPr>
  </w:style>
  <w:style w:type="character" w:customStyle="1" w:styleId="ListLabel1435">
    <w:name w:val="ListLabel 1435"/>
    <w:qFormat/>
    <w:rsid w:val="001E5A29"/>
    <w:rPr>
      <w:rFonts w:cs="Wingdings"/>
    </w:rPr>
  </w:style>
  <w:style w:type="character" w:customStyle="1" w:styleId="ListLabel1436">
    <w:name w:val="ListLabel 1436"/>
    <w:qFormat/>
    <w:rsid w:val="001E5A29"/>
    <w:rPr>
      <w:rFonts w:ascii="Times New Roman" w:hAnsi="Times New Roman" w:cs="Symbol"/>
      <w:sz w:val="28"/>
    </w:rPr>
  </w:style>
  <w:style w:type="character" w:customStyle="1" w:styleId="ListLabel1437">
    <w:name w:val="ListLabel 1437"/>
    <w:qFormat/>
    <w:rsid w:val="001E5A29"/>
    <w:rPr>
      <w:rFonts w:cs="Courier New"/>
    </w:rPr>
  </w:style>
  <w:style w:type="character" w:customStyle="1" w:styleId="ListLabel1438">
    <w:name w:val="ListLabel 1438"/>
    <w:qFormat/>
    <w:rsid w:val="001E5A29"/>
    <w:rPr>
      <w:rFonts w:cs="Wingdings"/>
    </w:rPr>
  </w:style>
  <w:style w:type="character" w:customStyle="1" w:styleId="ListLabel1439">
    <w:name w:val="ListLabel 1439"/>
    <w:qFormat/>
    <w:rsid w:val="001E5A29"/>
    <w:rPr>
      <w:rFonts w:cs="Symbol"/>
    </w:rPr>
  </w:style>
  <w:style w:type="character" w:customStyle="1" w:styleId="ListLabel1440">
    <w:name w:val="ListLabel 1440"/>
    <w:qFormat/>
    <w:rsid w:val="001E5A29"/>
    <w:rPr>
      <w:rFonts w:cs="Courier New"/>
    </w:rPr>
  </w:style>
  <w:style w:type="character" w:customStyle="1" w:styleId="ListLabel1441">
    <w:name w:val="ListLabel 1441"/>
    <w:qFormat/>
    <w:rsid w:val="001E5A29"/>
    <w:rPr>
      <w:rFonts w:cs="Wingdings"/>
    </w:rPr>
  </w:style>
  <w:style w:type="character" w:customStyle="1" w:styleId="ListLabel1442">
    <w:name w:val="ListLabel 1442"/>
    <w:qFormat/>
    <w:rsid w:val="001E5A29"/>
    <w:rPr>
      <w:rFonts w:cs="Symbol"/>
    </w:rPr>
  </w:style>
  <w:style w:type="character" w:customStyle="1" w:styleId="ListLabel1443">
    <w:name w:val="ListLabel 1443"/>
    <w:qFormat/>
    <w:rsid w:val="001E5A29"/>
    <w:rPr>
      <w:rFonts w:cs="Courier New"/>
    </w:rPr>
  </w:style>
  <w:style w:type="character" w:customStyle="1" w:styleId="ListLabel1444">
    <w:name w:val="ListLabel 1444"/>
    <w:qFormat/>
    <w:rsid w:val="001E5A29"/>
    <w:rPr>
      <w:rFonts w:cs="Wingdings"/>
    </w:rPr>
  </w:style>
  <w:style w:type="character" w:customStyle="1" w:styleId="ListLabel1445">
    <w:name w:val="ListLabel 1445"/>
    <w:qFormat/>
    <w:rsid w:val="001E5A29"/>
    <w:rPr>
      <w:rFonts w:ascii="Times New Roman" w:hAnsi="Times New Roman" w:cs="Symbol"/>
      <w:sz w:val="28"/>
    </w:rPr>
  </w:style>
  <w:style w:type="character" w:customStyle="1" w:styleId="ListLabel1446">
    <w:name w:val="ListLabel 1446"/>
    <w:qFormat/>
    <w:rsid w:val="001E5A29"/>
    <w:rPr>
      <w:rFonts w:cs="Courier New"/>
    </w:rPr>
  </w:style>
  <w:style w:type="character" w:customStyle="1" w:styleId="ListLabel1447">
    <w:name w:val="ListLabel 1447"/>
    <w:qFormat/>
    <w:rsid w:val="001E5A29"/>
    <w:rPr>
      <w:rFonts w:cs="Wingdings"/>
    </w:rPr>
  </w:style>
  <w:style w:type="character" w:customStyle="1" w:styleId="ListLabel1448">
    <w:name w:val="ListLabel 1448"/>
    <w:qFormat/>
    <w:rsid w:val="001E5A29"/>
    <w:rPr>
      <w:rFonts w:cs="Symbol"/>
    </w:rPr>
  </w:style>
  <w:style w:type="character" w:customStyle="1" w:styleId="ListLabel1449">
    <w:name w:val="ListLabel 1449"/>
    <w:qFormat/>
    <w:rsid w:val="001E5A29"/>
    <w:rPr>
      <w:rFonts w:cs="Courier New"/>
    </w:rPr>
  </w:style>
  <w:style w:type="character" w:customStyle="1" w:styleId="ListLabel1450">
    <w:name w:val="ListLabel 1450"/>
    <w:qFormat/>
    <w:rsid w:val="001E5A29"/>
    <w:rPr>
      <w:rFonts w:cs="Wingdings"/>
    </w:rPr>
  </w:style>
  <w:style w:type="character" w:customStyle="1" w:styleId="ListLabel1451">
    <w:name w:val="ListLabel 1451"/>
    <w:qFormat/>
    <w:rsid w:val="001E5A29"/>
    <w:rPr>
      <w:rFonts w:cs="Symbol"/>
    </w:rPr>
  </w:style>
  <w:style w:type="character" w:customStyle="1" w:styleId="ListLabel1452">
    <w:name w:val="ListLabel 1452"/>
    <w:qFormat/>
    <w:rsid w:val="001E5A29"/>
    <w:rPr>
      <w:rFonts w:cs="Courier New"/>
    </w:rPr>
  </w:style>
  <w:style w:type="character" w:customStyle="1" w:styleId="ListLabel1453">
    <w:name w:val="ListLabel 1453"/>
    <w:qFormat/>
    <w:rsid w:val="001E5A29"/>
    <w:rPr>
      <w:rFonts w:cs="Wingdings"/>
    </w:rPr>
  </w:style>
  <w:style w:type="character" w:customStyle="1" w:styleId="ListLabel1454">
    <w:name w:val="ListLabel 1454"/>
    <w:qFormat/>
    <w:rsid w:val="001E5A29"/>
    <w:rPr>
      <w:rFonts w:ascii="Times New Roman" w:hAnsi="Times New Roman" w:cs="Symbol"/>
      <w:sz w:val="28"/>
    </w:rPr>
  </w:style>
  <w:style w:type="character" w:customStyle="1" w:styleId="ListLabel1455">
    <w:name w:val="ListLabel 1455"/>
    <w:qFormat/>
    <w:rsid w:val="001E5A29"/>
    <w:rPr>
      <w:rFonts w:cs="Courier New"/>
    </w:rPr>
  </w:style>
  <w:style w:type="character" w:customStyle="1" w:styleId="ListLabel1456">
    <w:name w:val="ListLabel 1456"/>
    <w:qFormat/>
    <w:rsid w:val="001E5A29"/>
    <w:rPr>
      <w:rFonts w:cs="Wingdings"/>
    </w:rPr>
  </w:style>
  <w:style w:type="character" w:customStyle="1" w:styleId="ListLabel1457">
    <w:name w:val="ListLabel 1457"/>
    <w:qFormat/>
    <w:rsid w:val="001E5A29"/>
    <w:rPr>
      <w:rFonts w:cs="Symbol"/>
    </w:rPr>
  </w:style>
  <w:style w:type="character" w:customStyle="1" w:styleId="ListLabel1458">
    <w:name w:val="ListLabel 1458"/>
    <w:qFormat/>
    <w:rsid w:val="001E5A29"/>
    <w:rPr>
      <w:rFonts w:cs="Courier New"/>
    </w:rPr>
  </w:style>
  <w:style w:type="character" w:customStyle="1" w:styleId="ListLabel1459">
    <w:name w:val="ListLabel 1459"/>
    <w:qFormat/>
    <w:rsid w:val="001E5A29"/>
    <w:rPr>
      <w:rFonts w:cs="Wingdings"/>
    </w:rPr>
  </w:style>
  <w:style w:type="character" w:customStyle="1" w:styleId="ListLabel1460">
    <w:name w:val="ListLabel 1460"/>
    <w:qFormat/>
    <w:rsid w:val="001E5A29"/>
    <w:rPr>
      <w:rFonts w:cs="Symbol"/>
    </w:rPr>
  </w:style>
  <w:style w:type="character" w:customStyle="1" w:styleId="ListLabel1461">
    <w:name w:val="ListLabel 1461"/>
    <w:qFormat/>
    <w:rsid w:val="001E5A29"/>
    <w:rPr>
      <w:rFonts w:cs="Courier New"/>
    </w:rPr>
  </w:style>
  <w:style w:type="character" w:customStyle="1" w:styleId="ListLabel1462">
    <w:name w:val="ListLabel 1462"/>
    <w:qFormat/>
    <w:rsid w:val="001E5A29"/>
    <w:rPr>
      <w:rFonts w:cs="Wingdings"/>
    </w:rPr>
  </w:style>
  <w:style w:type="character" w:customStyle="1" w:styleId="ListLabel1463">
    <w:name w:val="ListLabel 1463"/>
    <w:qFormat/>
    <w:rsid w:val="001E5A29"/>
    <w:rPr>
      <w:rFonts w:ascii="Times New Roman" w:hAnsi="Times New Roman" w:cs="Symbol"/>
      <w:sz w:val="28"/>
    </w:rPr>
  </w:style>
  <w:style w:type="character" w:customStyle="1" w:styleId="ListLabel1464">
    <w:name w:val="ListLabel 1464"/>
    <w:qFormat/>
    <w:rsid w:val="001E5A29"/>
    <w:rPr>
      <w:rFonts w:cs="Courier New"/>
    </w:rPr>
  </w:style>
  <w:style w:type="character" w:customStyle="1" w:styleId="ListLabel1465">
    <w:name w:val="ListLabel 1465"/>
    <w:qFormat/>
    <w:rsid w:val="001E5A29"/>
    <w:rPr>
      <w:rFonts w:cs="Wingdings"/>
    </w:rPr>
  </w:style>
  <w:style w:type="character" w:customStyle="1" w:styleId="ListLabel1466">
    <w:name w:val="ListLabel 1466"/>
    <w:qFormat/>
    <w:rsid w:val="001E5A29"/>
    <w:rPr>
      <w:rFonts w:cs="Symbol"/>
    </w:rPr>
  </w:style>
  <w:style w:type="character" w:customStyle="1" w:styleId="ListLabel1467">
    <w:name w:val="ListLabel 1467"/>
    <w:qFormat/>
    <w:rsid w:val="001E5A29"/>
    <w:rPr>
      <w:rFonts w:cs="Courier New"/>
    </w:rPr>
  </w:style>
  <w:style w:type="character" w:customStyle="1" w:styleId="ListLabel1468">
    <w:name w:val="ListLabel 1468"/>
    <w:qFormat/>
    <w:rsid w:val="001E5A29"/>
    <w:rPr>
      <w:rFonts w:cs="Wingdings"/>
    </w:rPr>
  </w:style>
  <w:style w:type="character" w:customStyle="1" w:styleId="ListLabel1469">
    <w:name w:val="ListLabel 1469"/>
    <w:qFormat/>
    <w:rsid w:val="001E5A29"/>
    <w:rPr>
      <w:rFonts w:cs="Symbol"/>
    </w:rPr>
  </w:style>
  <w:style w:type="character" w:customStyle="1" w:styleId="ListLabel1470">
    <w:name w:val="ListLabel 1470"/>
    <w:qFormat/>
    <w:rsid w:val="001E5A29"/>
    <w:rPr>
      <w:rFonts w:cs="Courier New"/>
    </w:rPr>
  </w:style>
  <w:style w:type="character" w:customStyle="1" w:styleId="ListLabel1471">
    <w:name w:val="ListLabel 1471"/>
    <w:qFormat/>
    <w:rsid w:val="001E5A29"/>
    <w:rPr>
      <w:rFonts w:cs="Wingdings"/>
    </w:rPr>
  </w:style>
  <w:style w:type="character" w:customStyle="1" w:styleId="ListLabel1472">
    <w:name w:val="ListLabel 1472"/>
    <w:qFormat/>
    <w:rsid w:val="001E5A29"/>
    <w:rPr>
      <w:rFonts w:ascii="Times New Roman" w:hAnsi="Times New Roman" w:cs="Symbol"/>
      <w:sz w:val="28"/>
    </w:rPr>
  </w:style>
  <w:style w:type="character" w:customStyle="1" w:styleId="ListLabel1473">
    <w:name w:val="ListLabel 1473"/>
    <w:qFormat/>
    <w:rsid w:val="001E5A29"/>
    <w:rPr>
      <w:rFonts w:cs="Courier New"/>
    </w:rPr>
  </w:style>
  <w:style w:type="character" w:customStyle="1" w:styleId="ListLabel1474">
    <w:name w:val="ListLabel 1474"/>
    <w:qFormat/>
    <w:rsid w:val="001E5A29"/>
    <w:rPr>
      <w:rFonts w:cs="Wingdings"/>
    </w:rPr>
  </w:style>
  <w:style w:type="character" w:customStyle="1" w:styleId="ListLabel1475">
    <w:name w:val="ListLabel 1475"/>
    <w:qFormat/>
    <w:rsid w:val="001E5A29"/>
    <w:rPr>
      <w:rFonts w:cs="Symbol"/>
    </w:rPr>
  </w:style>
  <w:style w:type="character" w:customStyle="1" w:styleId="ListLabel1476">
    <w:name w:val="ListLabel 1476"/>
    <w:qFormat/>
    <w:rsid w:val="001E5A29"/>
    <w:rPr>
      <w:rFonts w:cs="Courier New"/>
    </w:rPr>
  </w:style>
  <w:style w:type="character" w:customStyle="1" w:styleId="ListLabel1477">
    <w:name w:val="ListLabel 1477"/>
    <w:qFormat/>
    <w:rsid w:val="001E5A29"/>
    <w:rPr>
      <w:rFonts w:cs="Wingdings"/>
    </w:rPr>
  </w:style>
  <w:style w:type="character" w:customStyle="1" w:styleId="ListLabel1478">
    <w:name w:val="ListLabel 1478"/>
    <w:qFormat/>
    <w:rsid w:val="001E5A29"/>
    <w:rPr>
      <w:rFonts w:cs="Symbol"/>
    </w:rPr>
  </w:style>
  <w:style w:type="character" w:customStyle="1" w:styleId="ListLabel1479">
    <w:name w:val="ListLabel 1479"/>
    <w:qFormat/>
    <w:rsid w:val="001E5A29"/>
    <w:rPr>
      <w:rFonts w:cs="Courier New"/>
    </w:rPr>
  </w:style>
  <w:style w:type="character" w:customStyle="1" w:styleId="ListLabel1480">
    <w:name w:val="ListLabel 1480"/>
    <w:qFormat/>
    <w:rsid w:val="001E5A29"/>
    <w:rPr>
      <w:rFonts w:cs="Wingdings"/>
    </w:rPr>
  </w:style>
  <w:style w:type="character" w:customStyle="1" w:styleId="ListLabel1481">
    <w:name w:val="ListLabel 1481"/>
    <w:qFormat/>
    <w:rsid w:val="001E5A29"/>
    <w:rPr>
      <w:rFonts w:ascii="Times New Roman" w:hAnsi="Times New Roman" w:cs="Symbol"/>
      <w:sz w:val="28"/>
    </w:rPr>
  </w:style>
  <w:style w:type="character" w:customStyle="1" w:styleId="ListLabel1482">
    <w:name w:val="ListLabel 1482"/>
    <w:qFormat/>
    <w:rsid w:val="001E5A29"/>
    <w:rPr>
      <w:rFonts w:cs="Courier New"/>
    </w:rPr>
  </w:style>
  <w:style w:type="character" w:customStyle="1" w:styleId="ListLabel1483">
    <w:name w:val="ListLabel 1483"/>
    <w:qFormat/>
    <w:rsid w:val="001E5A29"/>
    <w:rPr>
      <w:rFonts w:cs="Wingdings"/>
    </w:rPr>
  </w:style>
  <w:style w:type="character" w:customStyle="1" w:styleId="ListLabel1484">
    <w:name w:val="ListLabel 1484"/>
    <w:qFormat/>
    <w:rsid w:val="001E5A29"/>
    <w:rPr>
      <w:rFonts w:cs="Symbol"/>
    </w:rPr>
  </w:style>
  <w:style w:type="character" w:customStyle="1" w:styleId="ListLabel1485">
    <w:name w:val="ListLabel 1485"/>
    <w:qFormat/>
    <w:rsid w:val="001E5A29"/>
    <w:rPr>
      <w:rFonts w:cs="Courier New"/>
    </w:rPr>
  </w:style>
  <w:style w:type="character" w:customStyle="1" w:styleId="ListLabel1486">
    <w:name w:val="ListLabel 1486"/>
    <w:qFormat/>
    <w:rsid w:val="001E5A29"/>
    <w:rPr>
      <w:rFonts w:cs="Wingdings"/>
    </w:rPr>
  </w:style>
  <w:style w:type="character" w:customStyle="1" w:styleId="ListLabel1487">
    <w:name w:val="ListLabel 1487"/>
    <w:qFormat/>
    <w:rsid w:val="001E5A29"/>
    <w:rPr>
      <w:rFonts w:cs="Symbol"/>
    </w:rPr>
  </w:style>
  <w:style w:type="character" w:customStyle="1" w:styleId="ListLabel1488">
    <w:name w:val="ListLabel 1488"/>
    <w:qFormat/>
    <w:rsid w:val="001E5A29"/>
    <w:rPr>
      <w:rFonts w:cs="Courier New"/>
    </w:rPr>
  </w:style>
  <w:style w:type="character" w:customStyle="1" w:styleId="ListLabel1489">
    <w:name w:val="ListLabel 1489"/>
    <w:qFormat/>
    <w:rsid w:val="001E5A29"/>
    <w:rPr>
      <w:rFonts w:cs="Wingdings"/>
    </w:rPr>
  </w:style>
  <w:style w:type="character" w:customStyle="1" w:styleId="ListLabel1490">
    <w:name w:val="ListLabel 1490"/>
    <w:qFormat/>
    <w:rsid w:val="001E5A29"/>
    <w:rPr>
      <w:rFonts w:cs="Symbol"/>
      <w:sz w:val="20"/>
    </w:rPr>
  </w:style>
  <w:style w:type="character" w:customStyle="1" w:styleId="ListLabel1491">
    <w:name w:val="ListLabel 1491"/>
    <w:qFormat/>
    <w:rsid w:val="001E5A29"/>
    <w:rPr>
      <w:rFonts w:cs="Wingdings"/>
      <w:sz w:val="20"/>
    </w:rPr>
  </w:style>
  <w:style w:type="character" w:customStyle="1" w:styleId="ListLabel1492">
    <w:name w:val="ListLabel 1492"/>
    <w:qFormat/>
    <w:rsid w:val="001E5A29"/>
    <w:rPr>
      <w:rFonts w:cs="Wingdings"/>
      <w:sz w:val="20"/>
    </w:rPr>
  </w:style>
  <w:style w:type="character" w:customStyle="1" w:styleId="ListLabel1493">
    <w:name w:val="ListLabel 1493"/>
    <w:qFormat/>
    <w:rsid w:val="001E5A29"/>
    <w:rPr>
      <w:rFonts w:cs="Wingdings"/>
      <w:sz w:val="20"/>
    </w:rPr>
  </w:style>
  <w:style w:type="character" w:customStyle="1" w:styleId="ListLabel1494">
    <w:name w:val="ListLabel 1494"/>
    <w:qFormat/>
    <w:rsid w:val="001E5A29"/>
    <w:rPr>
      <w:rFonts w:cs="Wingdings"/>
      <w:sz w:val="20"/>
    </w:rPr>
  </w:style>
  <w:style w:type="character" w:customStyle="1" w:styleId="ListLabel1495">
    <w:name w:val="ListLabel 1495"/>
    <w:qFormat/>
    <w:rsid w:val="001E5A29"/>
    <w:rPr>
      <w:rFonts w:cs="Wingdings"/>
      <w:sz w:val="20"/>
    </w:rPr>
  </w:style>
  <w:style w:type="character" w:customStyle="1" w:styleId="ListLabel1496">
    <w:name w:val="ListLabel 1496"/>
    <w:qFormat/>
    <w:rsid w:val="001E5A29"/>
    <w:rPr>
      <w:rFonts w:cs="Wingdings"/>
      <w:sz w:val="20"/>
    </w:rPr>
  </w:style>
  <w:style w:type="character" w:customStyle="1" w:styleId="ListLabel1497">
    <w:name w:val="ListLabel 1497"/>
    <w:qFormat/>
    <w:rsid w:val="001E5A29"/>
    <w:rPr>
      <w:rFonts w:cs="Wingdings"/>
      <w:sz w:val="20"/>
    </w:rPr>
  </w:style>
  <w:style w:type="character" w:customStyle="1" w:styleId="ListLabel1498">
    <w:name w:val="ListLabel 1498"/>
    <w:qFormat/>
    <w:rsid w:val="001E5A29"/>
    <w:rPr>
      <w:rFonts w:cs="Courier New"/>
    </w:rPr>
  </w:style>
  <w:style w:type="character" w:customStyle="1" w:styleId="ListLabel1499">
    <w:name w:val="ListLabel 1499"/>
    <w:qFormat/>
    <w:rsid w:val="001E5A29"/>
    <w:rPr>
      <w:rFonts w:cs="Courier New"/>
    </w:rPr>
  </w:style>
  <w:style w:type="character" w:customStyle="1" w:styleId="ListLabel1500">
    <w:name w:val="ListLabel 1500"/>
    <w:qFormat/>
    <w:rsid w:val="001E5A29"/>
    <w:rPr>
      <w:rFonts w:cs="Wingdings"/>
    </w:rPr>
  </w:style>
  <w:style w:type="character" w:customStyle="1" w:styleId="ListLabel1501">
    <w:name w:val="ListLabel 1501"/>
    <w:qFormat/>
    <w:rsid w:val="001E5A29"/>
    <w:rPr>
      <w:rFonts w:cs="Symbol"/>
    </w:rPr>
  </w:style>
  <w:style w:type="character" w:customStyle="1" w:styleId="ListLabel1502">
    <w:name w:val="ListLabel 1502"/>
    <w:qFormat/>
    <w:rsid w:val="001E5A29"/>
    <w:rPr>
      <w:rFonts w:cs="Courier New"/>
    </w:rPr>
  </w:style>
  <w:style w:type="character" w:customStyle="1" w:styleId="ListLabel1503">
    <w:name w:val="ListLabel 1503"/>
    <w:qFormat/>
    <w:rsid w:val="001E5A29"/>
    <w:rPr>
      <w:rFonts w:cs="Wingdings"/>
    </w:rPr>
  </w:style>
  <w:style w:type="character" w:customStyle="1" w:styleId="ListLabel1504">
    <w:name w:val="ListLabel 1504"/>
    <w:qFormat/>
    <w:rsid w:val="001E5A29"/>
    <w:rPr>
      <w:rFonts w:cs="Symbol"/>
    </w:rPr>
  </w:style>
  <w:style w:type="character" w:customStyle="1" w:styleId="ListLabel1505">
    <w:name w:val="ListLabel 1505"/>
    <w:qFormat/>
    <w:rsid w:val="001E5A29"/>
    <w:rPr>
      <w:rFonts w:cs="Courier New"/>
    </w:rPr>
  </w:style>
  <w:style w:type="character" w:customStyle="1" w:styleId="ListLabel1506">
    <w:name w:val="ListLabel 1506"/>
    <w:qFormat/>
    <w:rsid w:val="001E5A29"/>
    <w:rPr>
      <w:rFonts w:cs="Wingdings"/>
    </w:rPr>
  </w:style>
  <w:style w:type="character" w:customStyle="1" w:styleId="ListLabel1507">
    <w:name w:val="ListLabel 1507"/>
    <w:qFormat/>
    <w:rsid w:val="001E5A29"/>
    <w:rPr>
      <w:rFonts w:cs="Times New Roman"/>
      <w:color w:val="00000A"/>
    </w:rPr>
  </w:style>
  <w:style w:type="character" w:customStyle="1" w:styleId="ListLabel1508">
    <w:name w:val="ListLabel 1508"/>
    <w:qFormat/>
    <w:rsid w:val="001E5A29"/>
    <w:rPr>
      <w:rFonts w:cs="Courier New"/>
    </w:rPr>
  </w:style>
  <w:style w:type="character" w:customStyle="1" w:styleId="ListLabel1509">
    <w:name w:val="ListLabel 1509"/>
    <w:qFormat/>
    <w:rsid w:val="001E5A29"/>
    <w:rPr>
      <w:rFonts w:cs="Wingdings"/>
    </w:rPr>
  </w:style>
  <w:style w:type="character" w:customStyle="1" w:styleId="ListLabel1510">
    <w:name w:val="ListLabel 1510"/>
    <w:qFormat/>
    <w:rsid w:val="001E5A29"/>
    <w:rPr>
      <w:rFonts w:cs="Symbol"/>
    </w:rPr>
  </w:style>
  <w:style w:type="character" w:customStyle="1" w:styleId="ListLabel1511">
    <w:name w:val="ListLabel 1511"/>
    <w:qFormat/>
    <w:rsid w:val="001E5A29"/>
    <w:rPr>
      <w:rFonts w:cs="Courier New"/>
    </w:rPr>
  </w:style>
  <w:style w:type="character" w:customStyle="1" w:styleId="ListLabel1512">
    <w:name w:val="ListLabel 1512"/>
    <w:qFormat/>
    <w:rsid w:val="001E5A29"/>
    <w:rPr>
      <w:rFonts w:cs="Wingdings"/>
    </w:rPr>
  </w:style>
  <w:style w:type="character" w:customStyle="1" w:styleId="ListLabel1513">
    <w:name w:val="ListLabel 1513"/>
    <w:qFormat/>
    <w:rsid w:val="001E5A29"/>
    <w:rPr>
      <w:rFonts w:cs="Symbol"/>
    </w:rPr>
  </w:style>
  <w:style w:type="character" w:customStyle="1" w:styleId="ListLabel1514">
    <w:name w:val="ListLabel 1514"/>
    <w:qFormat/>
    <w:rsid w:val="001E5A29"/>
    <w:rPr>
      <w:rFonts w:cs="Courier New"/>
    </w:rPr>
  </w:style>
  <w:style w:type="character" w:customStyle="1" w:styleId="ListLabel1515">
    <w:name w:val="ListLabel 1515"/>
    <w:qFormat/>
    <w:rsid w:val="001E5A29"/>
    <w:rPr>
      <w:rFonts w:cs="Wingdings"/>
    </w:rPr>
  </w:style>
  <w:style w:type="character" w:customStyle="1" w:styleId="ListLabel1516">
    <w:name w:val="ListLabel 1516"/>
    <w:qFormat/>
    <w:rsid w:val="001E5A29"/>
    <w:rPr>
      <w:rFonts w:cs="OpenSymbol"/>
    </w:rPr>
  </w:style>
  <w:style w:type="character" w:customStyle="1" w:styleId="ListLabel1517">
    <w:name w:val="ListLabel 1517"/>
    <w:qFormat/>
    <w:rsid w:val="001E5A29"/>
    <w:rPr>
      <w:rFonts w:cs="OpenSymbol"/>
    </w:rPr>
  </w:style>
  <w:style w:type="character" w:customStyle="1" w:styleId="ListLabel1518">
    <w:name w:val="ListLabel 1518"/>
    <w:qFormat/>
    <w:rsid w:val="001E5A29"/>
    <w:rPr>
      <w:rFonts w:cs="OpenSymbol"/>
    </w:rPr>
  </w:style>
  <w:style w:type="character" w:customStyle="1" w:styleId="ListLabel1519">
    <w:name w:val="ListLabel 1519"/>
    <w:qFormat/>
    <w:rsid w:val="001E5A29"/>
    <w:rPr>
      <w:rFonts w:cs="OpenSymbol"/>
    </w:rPr>
  </w:style>
  <w:style w:type="character" w:customStyle="1" w:styleId="ListLabel1520">
    <w:name w:val="ListLabel 1520"/>
    <w:qFormat/>
    <w:rsid w:val="001E5A29"/>
    <w:rPr>
      <w:rFonts w:cs="OpenSymbol"/>
    </w:rPr>
  </w:style>
  <w:style w:type="character" w:customStyle="1" w:styleId="ListLabel1521">
    <w:name w:val="ListLabel 1521"/>
    <w:qFormat/>
    <w:rsid w:val="001E5A29"/>
    <w:rPr>
      <w:rFonts w:cs="OpenSymbol"/>
    </w:rPr>
  </w:style>
  <w:style w:type="character" w:customStyle="1" w:styleId="ListLabel1522">
    <w:name w:val="ListLabel 1522"/>
    <w:qFormat/>
    <w:rsid w:val="001E5A29"/>
    <w:rPr>
      <w:rFonts w:cs="OpenSymbol"/>
    </w:rPr>
  </w:style>
  <w:style w:type="character" w:customStyle="1" w:styleId="ListLabel1523">
    <w:name w:val="ListLabel 1523"/>
    <w:qFormat/>
    <w:rsid w:val="001E5A29"/>
    <w:rPr>
      <w:rFonts w:cs="OpenSymbol"/>
    </w:rPr>
  </w:style>
  <w:style w:type="character" w:customStyle="1" w:styleId="ListLabel1524">
    <w:name w:val="ListLabel 1524"/>
    <w:qFormat/>
    <w:rsid w:val="001E5A29"/>
    <w:rPr>
      <w:rFonts w:cs="OpenSymbol"/>
    </w:rPr>
  </w:style>
  <w:style w:type="character" w:customStyle="1" w:styleId="ListLabel1525">
    <w:name w:val="ListLabel 1525"/>
    <w:qFormat/>
    <w:rsid w:val="001E5A29"/>
    <w:rPr>
      <w:rFonts w:cs="Symbol"/>
    </w:rPr>
  </w:style>
  <w:style w:type="character" w:customStyle="1" w:styleId="ListLabel1526">
    <w:name w:val="ListLabel 1526"/>
    <w:qFormat/>
    <w:rsid w:val="001E5A29"/>
    <w:rPr>
      <w:rFonts w:cs="Courier New"/>
    </w:rPr>
  </w:style>
  <w:style w:type="character" w:customStyle="1" w:styleId="ListLabel1527">
    <w:name w:val="ListLabel 1527"/>
    <w:qFormat/>
    <w:rsid w:val="001E5A29"/>
    <w:rPr>
      <w:rFonts w:cs="Wingdings"/>
    </w:rPr>
  </w:style>
  <w:style w:type="character" w:customStyle="1" w:styleId="ListLabel1528">
    <w:name w:val="ListLabel 1528"/>
    <w:qFormat/>
    <w:rsid w:val="001E5A29"/>
    <w:rPr>
      <w:rFonts w:cs="Symbol"/>
    </w:rPr>
  </w:style>
  <w:style w:type="character" w:customStyle="1" w:styleId="ListLabel1529">
    <w:name w:val="ListLabel 1529"/>
    <w:qFormat/>
    <w:rsid w:val="001E5A29"/>
    <w:rPr>
      <w:rFonts w:cs="Courier New"/>
    </w:rPr>
  </w:style>
  <w:style w:type="character" w:customStyle="1" w:styleId="ListLabel1530">
    <w:name w:val="ListLabel 1530"/>
    <w:qFormat/>
    <w:rsid w:val="001E5A29"/>
    <w:rPr>
      <w:rFonts w:cs="Wingdings"/>
    </w:rPr>
  </w:style>
  <w:style w:type="character" w:customStyle="1" w:styleId="ListLabel1531">
    <w:name w:val="ListLabel 1531"/>
    <w:qFormat/>
    <w:rsid w:val="001E5A29"/>
    <w:rPr>
      <w:rFonts w:cs="Symbol"/>
    </w:rPr>
  </w:style>
  <w:style w:type="character" w:customStyle="1" w:styleId="ListLabel1532">
    <w:name w:val="ListLabel 1532"/>
    <w:qFormat/>
    <w:rsid w:val="001E5A29"/>
    <w:rPr>
      <w:rFonts w:cs="Courier New"/>
    </w:rPr>
  </w:style>
  <w:style w:type="character" w:customStyle="1" w:styleId="ListLabel1533">
    <w:name w:val="ListLabel 1533"/>
    <w:qFormat/>
    <w:rsid w:val="001E5A29"/>
    <w:rPr>
      <w:rFonts w:cs="Wingdings"/>
    </w:rPr>
  </w:style>
  <w:style w:type="character" w:customStyle="1" w:styleId="ListLabel1534">
    <w:name w:val="ListLabel 1534"/>
    <w:qFormat/>
    <w:rsid w:val="001E5A29"/>
    <w:rPr>
      <w:rFonts w:cs="Times New Roman"/>
    </w:rPr>
  </w:style>
  <w:style w:type="character" w:customStyle="1" w:styleId="ListLabel1535">
    <w:name w:val="ListLabel 1535"/>
    <w:qFormat/>
    <w:rsid w:val="001E5A29"/>
    <w:rPr>
      <w:rFonts w:cs="Symbol"/>
    </w:rPr>
  </w:style>
  <w:style w:type="character" w:customStyle="1" w:styleId="ListLabel1536">
    <w:name w:val="ListLabel 1536"/>
    <w:qFormat/>
    <w:rsid w:val="001E5A29"/>
    <w:rPr>
      <w:rFonts w:cs="Courier New"/>
    </w:rPr>
  </w:style>
  <w:style w:type="character" w:customStyle="1" w:styleId="ListLabel1537">
    <w:name w:val="ListLabel 1537"/>
    <w:qFormat/>
    <w:rsid w:val="001E5A29"/>
    <w:rPr>
      <w:rFonts w:cs="Wingdings"/>
    </w:rPr>
  </w:style>
  <w:style w:type="character" w:customStyle="1" w:styleId="ListLabel1538">
    <w:name w:val="ListLabel 1538"/>
    <w:qFormat/>
    <w:rsid w:val="001E5A29"/>
    <w:rPr>
      <w:rFonts w:cs="Symbol"/>
    </w:rPr>
  </w:style>
  <w:style w:type="character" w:customStyle="1" w:styleId="ListLabel1539">
    <w:name w:val="ListLabel 1539"/>
    <w:qFormat/>
    <w:rsid w:val="001E5A29"/>
    <w:rPr>
      <w:rFonts w:cs="Courier New"/>
    </w:rPr>
  </w:style>
  <w:style w:type="character" w:customStyle="1" w:styleId="ListLabel1540">
    <w:name w:val="ListLabel 1540"/>
    <w:qFormat/>
    <w:rsid w:val="001E5A29"/>
    <w:rPr>
      <w:rFonts w:cs="Wingdings"/>
    </w:rPr>
  </w:style>
  <w:style w:type="character" w:customStyle="1" w:styleId="ListLabel1541">
    <w:name w:val="ListLabel 1541"/>
    <w:qFormat/>
    <w:rsid w:val="001E5A29"/>
    <w:rPr>
      <w:rFonts w:cs="Symbol"/>
    </w:rPr>
  </w:style>
  <w:style w:type="character" w:customStyle="1" w:styleId="ListLabel1542">
    <w:name w:val="ListLabel 1542"/>
    <w:qFormat/>
    <w:rsid w:val="001E5A29"/>
    <w:rPr>
      <w:rFonts w:cs="Courier New"/>
    </w:rPr>
  </w:style>
  <w:style w:type="character" w:customStyle="1" w:styleId="ListLabel1543">
    <w:name w:val="ListLabel 1543"/>
    <w:qFormat/>
    <w:rsid w:val="001E5A29"/>
    <w:rPr>
      <w:rFonts w:cs="Wingdings"/>
    </w:rPr>
  </w:style>
  <w:style w:type="character" w:customStyle="1" w:styleId="ListLabel1544">
    <w:name w:val="ListLabel 1544"/>
    <w:qFormat/>
    <w:rsid w:val="001E5A29"/>
    <w:rPr>
      <w:rFonts w:cs="Symbol"/>
    </w:rPr>
  </w:style>
  <w:style w:type="character" w:customStyle="1" w:styleId="ListLabel1545">
    <w:name w:val="ListLabel 1545"/>
    <w:qFormat/>
    <w:rsid w:val="001E5A29"/>
    <w:rPr>
      <w:rFonts w:cs="Courier New"/>
    </w:rPr>
  </w:style>
  <w:style w:type="character" w:customStyle="1" w:styleId="ListLabel1546">
    <w:name w:val="ListLabel 1546"/>
    <w:qFormat/>
    <w:rsid w:val="001E5A29"/>
    <w:rPr>
      <w:rFonts w:cs="Wingdings"/>
    </w:rPr>
  </w:style>
  <w:style w:type="character" w:customStyle="1" w:styleId="ListLabel1547">
    <w:name w:val="ListLabel 1547"/>
    <w:qFormat/>
    <w:rsid w:val="001E5A29"/>
    <w:rPr>
      <w:rFonts w:cs="Symbol"/>
    </w:rPr>
  </w:style>
  <w:style w:type="character" w:customStyle="1" w:styleId="ListLabel1548">
    <w:name w:val="ListLabel 1548"/>
    <w:qFormat/>
    <w:rsid w:val="001E5A29"/>
    <w:rPr>
      <w:rFonts w:cs="Courier New"/>
    </w:rPr>
  </w:style>
  <w:style w:type="character" w:customStyle="1" w:styleId="ListLabel1549">
    <w:name w:val="ListLabel 1549"/>
    <w:qFormat/>
    <w:rsid w:val="001E5A29"/>
    <w:rPr>
      <w:rFonts w:cs="Wingdings"/>
    </w:rPr>
  </w:style>
  <w:style w:type="character" w:customStyle="1" w:styleId="ListLabel1550">
    <w:name w:val="ListLabel 1550"/>
    <w:qFormat/>
    <w:rsid w:val="001E5A29"/>
    <w:rPr>
      <w:rFonts w:cs="Symbol"/>
    </w:rPr>
  </w:style>
  <w:style w:type="character" w:customStyle="1" w:styleId="ListLabel1551">
    <w:name w:val="ListLabel 1551"/>
    <w:qFormat/>
    <w:rsid w:val="001E5A29"/>
    <w:rPr>
      <w:rFonts w:cs="Courier New"/>
    </w:rPr>
  </w:style>
  <w:style w:type="character" w:customStyle="1" w:styleId="ListLabel1552">
    <w:name w:val="ListLabel 1552"/>
    <w:qFormat/>
    <w:rsid w:val="001E5A29"/>
    <w:rPr>
      <w:rFonts w:cs="Wingdings"/>
    </w:rPr>
  </w:style>
  <w:style w:type="character" w:customStyle="1" w:styleId="ListLabel1553">
    <w:name w:val="ListLabel 1553"/>
    <w:qFormat/>
    <w:rsid w:val="001E5A29"/>
    <w:rPr>
      <w:rFonts w:cs="Symbol"/>
      <w:b/>
    </w:rPr>
  </w:style>
  <w:style w:type="character" w:customStyle="1" w:styleId="ListLabel1554">
    <w:name w:val="ListLabel 1554"/>
    <w:qFormat/>
    <w:rsid w:val="001E5A29"/>
    <w:rPr>
      <w:rFonts w:cs="Courier New"/>
    </w:rPr>
  </w:style>
  <w:style w:type="character" w:customStyle="1" w:styleId="ListLabel1555">
    <w:name w:val="ListLabel 1555"/>
    <w:qFormat/>
    <w:rsid w:val="001E5A29"/>
    <w:rPr>
      <w:rFonts w:cs="Wingdings"/>
    </w:rPr>
  </w:style>
  <w:style w:type="character" w:customStyle="1" w:styleId="ListLabel1556">
    <w:name w:val="ListLabel 1556"/>
    <w:qFormat/>
    <w:rsid w:val="001E5A29"/>
    <w:rPr>
      <w:rFonts w:cs="Symbol"/>
    </w:rPr>
  </w:style>
  <w:style w:type="character" w:customStyle="1" w:styleId="ListLabel1557">
    <w:name w:val="ListLabel 1557"/>
    <w:qFormat/>
    <w:rsid w:val="001E5A29"/>
    <w:rPr>
      <w:rFonts w:cs="Courier New"/>
    </w:rPr>
  </w:style>
  <w:style w:type="character" w:customStyle="1" w:styleId="ListLabel1558">
    <w:name w:val="ListLabel 1558"/>
    <w:qFormat/>
    <w:rsid w:val="001E5A29"/>
    <w:rPr>
      <w:rFonts w:cs="Wingdings"/>
    </w:rPr>
  </w:style>
  <w:style w:type="character" w:customStyle="1" w:styleId="ListLabel1559">
    <w:name w:val="ListLabel 1559"/>
    <w:qFormat/>
    <w:rsid w:val="001E5A29"/>
    <w:rPr>
      <w:rFonts w:cs="Symbol"/>
    </w:rPr>
  </w:style>
  <w:style w:type="character" w:customStyle="1" w:styleId="ListLabel1560">
    <w:name w:val="ListLabel 1560"/>
    <w:qFormat/>
    <w:rsid w:val="001E5A29"/>
    <w:rPr>
      <w:rFonts w:cs="Courier New"/>
    </w:rPr>
  </w:style>
  <w:style w:type="character" w:customStyle="1" w:styleId="ListLabel1561">
    <w:name w:val="ListLabel 1561"/>
    <w:qFormat/>
    <w:rsid w:val="001E5A29"/>
    <w:rPr>
      <w:rFonts w:cs="Wingdings"/>
    </w:rPr>
  </w:style>
  <w:style w:type="character" w:customStyle="1" w:styleId="ListLabel1562">
    <w:name w:val="ListLabel 1562"/>
    <w:qFormat/>
    <w:rsid w:val="001E5A29"/>
    <w:rPr>
      <w:rFonts w:cs="Symbol"/>
      <w:b/>
    </w:rPr>
  </w:style>
  <w:style w:type="character" w:customStyle="1" w:styleId="ListLabel1563">
    <w:name w:val="ListLabel 1563"/>
    <w:qFormat/>
    <w:rsid w:val="001E5A29"/>
    <w:rPr>
      <w:rFonts w:cs="Courier New"/>
    </w:rPr>
  </w:style>
  <w:style w:type="character" w:customStyle="1" w:styleId="ListLabel1564">
    <w:name w:val="ListLabel 1564"/>
    <w:qFormat/>
    <w:rsid w:val="001E5A29"/>
    <w:rPr>
      <w:rFonts w:cs="Wingdings"/>
    </w:rPr>
  </w:style>
  <w:style w:type="character" w:customStyle="1" w:styleId="ListLabel1565">
    <w:name w:val="ListLabel 1565"/>
    <w:qFormat/>
    <w:rsid w:val="001E5A29"/>
    <w:rPr>
      <w:rFonts w:cs="Symbol"/>
    </w:rPr>
  </w:style>
  <w:style w:type="character" w:customStyle="1" w:styleId="ListLabel1566">
    <w:name w:val="ListLabel 1566"/>
    <w:qFormat/>
    <w:rsid w:val="001E5A29"/>
    <w:rPr>
      <w:rFonts w:cs="Courier New"/>
    </w:rPr>
  </w:style>
  <w:style w:type="character" w:customStyle="1" w:styleId="ListLabel1567">
    <w:name w:val="ListLabel 1567"/>
    <w:qFormat/>
    <w:rsid w:val="001E5A29"/>
    <w:rPr>
      <w:rFonts w:cs="Wingdings"/>
    </w:rPr>
  </w:style>
  <w:style w:type="character" w:customStyle="1" w:styleId="ListLabel1568">
    <w:name w:val="ListLabel 1568"/>
    <w:qFormat/>
    <w:rsid w:val="001E5A29"/>
    <w:rPr>
      <w:rFonts w:cs="Symbol"/>
    </w:rPr>
  </w:style>
  <w:style w:type="character" w:customStyle="1" w:styleId="ListLabel1569">
    <w:name w:val="ListLabel 1569"/>
    <w:qFormat/>
    <w:rsid w:val="001E5A29"/>
    <w:rPr>
      <w:rFonts w:cs="Courier New"/>
    </w:rPr>
  </w:style>
  <w:style w:type="character" w:customStyle="1" w:styleId="ListLabel1570">
    <w:name w:val="ListLabel 1570"/>
    <w:qFormat/>
    <w:rsid w:val="001E5A29"/>
    <w:rPr>
      <w:rFonts w:cs="Wingdings"/>
    </w:rPr>
  </w:style>
  <w:style w:type="character" w:customStyle="1" w:styleId="ListLabel1571">
    <w:name w:val="ListLabel 1571"/>
    <w:qFormat/>
    <w:rsid w:val="001E5A29"/>
    <w:rPr>
      <w:rFonts w:cs="Symbol"/>
      <w:b/>
      <w:sz w:val="28"/>
    </w:rPr>
  </w:style>
  <w:style w:type="character" w:customStyle="1" w:styleId="ListLabel1572">
    <w:name w:val="ListLabel 1572"/>
    <w:qFormat/>
    <w:rsid w:val="001E5A29"/>
    <w:rPr>
      <w:rFonts w:cs="Courier New"/>
    </w:rPr>
  </w:style>
  <w:style w:type="character" w:customStyle="1" w:styleId="ListLabel1573">
    <w:name w:val="ListLabel 1573"/>
    <w:qFormat/>
    <w:rsid w:val="001E5A29"/>
    <w:rPr>
      <w:rFonts w:cs="Wingdings"/>
    </w:rPr>
  </w:style>
  <w:style w:type="character" w:customStyle="1" w:styleId="ListLabel1574">
    <w:name w:val="ListLabel 1574"/>
    <w:qFormat/>
    <w:rsid w:val="001E5A29"/>
    <w:rPr>
      <w:rFonts w:cs="Symbol"/>
    </w:rPr>
  </w:style>
  <w:style w:type="character" w:customStyle="1" w:styleId="ListLabel1575">
    <w:name w:val="ListLabel 1575"/>
    <w:qFormat/>
    <w:rsid w:val="001E5A29"/>
    <w:rPr>
      <w:rFonts w:cs="Courier New"/>
    </w:rPr>
  </w:style>
  <w:style w:type="character" w:customStyle="1" w:styleId="ListLabel1576">
    <w:name w:val="ListLabel 1576"/>
    <w:qFormat/>
    <w:rsid w:val="001E5A29"/>
    <w:rPr>
      <w:rFonts w:cs="Wingdings"/>
    </w:rPr>
  </w:style>
  <w:style w:type="character" w:customStyle="1" w:styleId="ListLabel1577">
    <w:name w:val="ListLabel 1577"/>
    <w:qFormat/>
    <w:rsid w:val="001E5A29"/>
    <w:rPr>
      <w:rFonts w:cs="Symbol"/>
    </w:rPr>
  </w:style>
  <w:style w:type="character" w:customStyle="1" w:styleId="ListLabel1578">
    <w:name w:val="ListLabel 1578"/>
    <w:qFormat/>
    <w:rsid w:val="001E5A29"/>
    <w:rPr>
      <w:rFonts w:cs="Courier New"/>
    </w:rPr>
  </w:style>
  <w:style w:type="character" w:customStyle="1" w:styleId="ListLabel1579">
    <w:name w:val="ListLabel 1579"/>
    <w:qFormat/>
    <w:rsid w:val="001E5A29"/>
    <w:rPr>
      <w:rFonts w:cs="Wingdings"/>
    </w:rPr>
  </w:style>
  <w:style w:type="character" w:customStyle="1" w:styleId="ListLabel1580">
    <w:name w:val="ListLabel 1580"/>
    <w:qFormat/>
    <w:rsid w:val="001E5A29"/>
    <w:rPr>
      <w:rFonts w:ascii="Times New Roman" w:hAnsi="Times New Roman" w:cs="Symbol"/>
      <w:sz w:val="28"/>
    </w:rPr>
  </w:style>
  <w:style w:type="character" w:customStyle="1" w:styleId="ListLabel1581">
    <w:name w:val="ListLabel 1581"/>
    <w:qFormat/>
    <w:rsid w:val="001E5A29"/>
    <w:rPr>
      <w:rFonts w:cs="Courier New"/>
    </w:rPr>
  </w:style>
  <w:style w:type="character" w:customStyle="1" w:styleId="ListLabel1582">
    <w:name w:val="ListLabel 1582"/>
    <w:qFormat/>
    <w:rsid w:val="001E5A29"/>
    <w:rPr>
      <w:rFonts w:cs="Wingdings"/>
    </w:rPr>
  </w:style>
  <w:style w:type="character" w:customStyle="1" w:styleId="ListLabel1583">
    <w:name w:val="ListLabel 1583"/>
    <w:qFormat/>
    <w:rsid w:val="001E5A29"/>
    <w:rPr>
      <w:rFonts w:cs="Symbol"/>
    </w:rPr>
  </w:style>
  <w:style w:type="character" w:customStyle="1" w:styleId="ListLabel1584">
    <w:name w:val="ListLabel 1584"/>
    <w:qFormat/>
    <w:rsid w:val="001E5A29"/>
    <w:rPr>
      <w:rFonts w:cs="Courier New"/>
    </w:rPr>
  </w:style>
  <w:style w:type="character" w:customStyle="1" w:styleId="ListLabel1585">
    <w:name w:val="ListLabel 1585"/>
    <w:qFormat/>
    <w:rsid w:val="001E5A29"/>
    <w:rPr>
      <w:rFonts w:cs="Wingdings"/>
    </w:rPr>
  </w:style>
  <w:style w:type="character" w:customStyle="1" w:styleId="ListLabel1586">
    <w:name w:val="ListLabel 1586"/>
    <w:qFormat/>
    <w:rsid w:val="001E5A29"/>
    <w:rPr>
      <w:rFonts w:cs="Symbol"/>
    </w:rPr>
  </w:style>
  <w:style w:type="character" w:customStyle="1" w:styleId="ListLabel1587">
    <w:name w:val="ListLabel 1587"/>
    <w:qFormat/>
    <w:rsid w:val="001E5A29"/>
    <w:rPr>
      <w:rFonts w:cs="Courier New"/>
    </w:rPr>
  </w:style>
  <w:style w:type="character" w:customStyle="1" w:styleId="ListLabel1588">
    <w:name w:val="ListLabel 1588"/>
    <w:qFormat/>
    <w:rsid w:val="001E5A29"/>
    <w:rPr>
      <w:rFonts w:cs="Wingdings"/>
    </w:rPr>
  </w:style>
  <w:style w:type="character" w:customStyle="1" w:styleId="ListLabel1589">
    <w:name w:val="ListLabel 1589"/>
    <w:qFormat/>
    <w:rsid w:val="001E5A29"/>
    <w:rPr>
      <w:rFonts w:ascii="Times New Roman" w:hAnsi="Times New Roman" w:cs="Symbol"/>
      <w:sz w:val="28"/>
    </w:rPr>
  </w:style>
  <w:style w:type="character" w:customStyle="1" w:styleId="ListLabel1590">
    <w:name w:val="ListLabel 1590"/>
    <w:qFormat/>
    <w:rsid w:val="001E5A29"/>
    <w:rPr>
      <w:rFonts w:cs="Courier New"/>
    </w:rPr>
  </w:style>
  <w:style w:type="character" w:customStyle="1" w:styleId="ListLabel1591">
    <w:name w:val="ListLabel 1591"/>
    <w:qFormat/>
    <w:rsid w:val="001E5A29"/>
    <w:rPr>
      <w:rFonts w:cs="Wingdings"/>
    </w:rPr>
  </w:style>
  <w:style w:type="character" w:customStyle="1" w:styleId="ListLabel1592">
    <w:name w:val="ListLabel 1592"/>
    <w:qFormat/>
    <w:rsid w:val="001E5A29"/>
    <w:rPr>
      <w:rFonts w:cs="Symbol"/>
    </w:rPr>
  </w:style>
  <w:style w:type="character" w:customStyle="1" w:styleId="ListLabel1593">
    <w:name w:val="ListLabel 1593"/>
    <w:qFormat/>
    <w:rsid w:val="001E5A29"/>
    <w:rPr>
      <w:rFonts w:cs="Courier New"/>
    </w:rPr>
  </w:style>
  <w:style w:type="character" w:customStyle="1" w:styleId="ListLabel1594">
    <w:name w:val="ListLabel 1594"/>
    <w:qFormat/>
    <w:rsid w:val="001E5A29"/>
    <w:rPr>
      <w:rFonts w:cs="Wingdings"/>
    </w:rPr>
  </w:style>
  <w:style w:type="character" w:customStyle="1" w:styleId="ListLabel1595">
    <w:name w:val="ListLabel 1595"/>
    <w:qFormat/>
    <w:rsid w:val="001E5A29"/>
    <w:rPr>
      <w:rFonts w:cs="Symbol"/>
    </w:rPr>
  </w:style>
  <w:style w:type="character" w:customStyle="1" w:styleId="ListLabel1596">
    <w:name w:val="ListLabel 1596"/>
    <w:qFormat/>
    <w:rsid w:val="001E5A29"/>
    <w:rPr>
      <w:rFonts w:cs="Courier New"/>
    </w:rPr>
  </w:style>
  <w:style w:type="character" w:customStyle="1" w:styleId="ListLabel1597">
    <w:name w:val="ListLabel 1597"/>
    <w:qFormat/>
    <w:rsid w:val="001E5A29"/>
    <w:rPr>
      <w:rFonts w:cs="Wingdings"/>
    </w:rPr>
  </w:style>
  <w:style w:type="character" w:customStyle="1" w:styleId="ListLabel1598">
    <w:name w:val="ListLabel 1598"/>
    <w:qFormat/>
    <w:rsid w:val="001E5A29"/>
    <w:rPr>
      <w:rFonts w:ascii="Times New Roman" w:hAnsi="Times New Roman" w:cs="Symbol"/>
      <w:sz w:val="28"/>
    </w:rPr>
  </w:style>
  <w:style w:type="character" w:customStyle="1" w:styleId="ListLabel1599">
    <w:name w:val="ListLabel 1599"/>
    <w:qFormat/>
    <w:rsid w:val="001E5A29"/>
    <w:rPr>
      <w:rFonts w:cs="Courier New"/>
    </w:rPr>
  </w:style>
  <w:style w:type="character" w:customStyle="1" w:styleId="ListLabel1600">
    <w:name w:val="ListLabel 1600"/>
    <w:qFormat/>
    <w:rsid w:val="001E5A29"/>
    <w:rPr>
      <w:rFonts w:cs="Wingdings"/>
    </w:rPr>
  </w:style>
  <w:style w:type="character" w:customStyle="1" w:styleId="ListLabel1601">
    <w:name w:val="ListLabel 1601"/>
    <w:qFormat/>
    <w:rsid w:val="001E5A29"/>
    <w:rPr>
      <w:rFonts w:cs="Symbol"/>
    </w:rPr>
  </w:style>
  <w:style w:type="character" w:customStyle="1" w:styleId="ListLabel1602">
    <w:name w:val="ListLabel 1602"/>
    <w:qFormat/>
    <w:rsid w:val="001E5A29"/>
    <w:rPr>
      <w:rFonts w:cs="Courier New"/>
    </w:rPr>
  </w:style>
  <w:style w:type="character" w:customStyle="1" w:styleId="ListLabel1603">
    <w:name w:val="ListLabel 1603"/>
    <w:qFormat/>
    <w:rsid w:val="001E5A29"/>
    <w:rPr>
      <w:rFonts w:cs="Wingdings"/>
    </w:rPr>
  </w:style>
  <w:style w:type="character" w:customStyle="1" w:styleId="ListLabel1604">
    <w:name w:val="ListLabel 1604"/>
    <w:qFormat/>
    <w:rsid w:val="001E5A29"/>
    <w:rPr>
      <w:rFonts w:cs="Symbol"/>
    </w:rPr>
  </w:style>
  <w:style w:type="character" w:customStyle="1" w:styleId="ListLabel1605">
    <w:name w:val="ListLabel 1605"/>
    <w:qFormat/>
    <w:rsid w:val="001E5A29"/>
    <w:rPr>
      <w:rFonts w:cs="Courier New"/>
    </w:rPr>
  </w:style>
  <w:style w:type="character" w:customStyle="1" w:styleId="ListLabel1606">
    <w:name w:val="ListLabel 1606"/>
    <w:qFormat/>
    <w:rsid w:val="001E5A29"/>
    <w:rPr>
      <w:rFonts w:cs="Wingdings"/>
    </w:rPr>
  </w:style>
  <w:style w:type="character" w:customStyle="1" w:styleId="ListLabel1607">
    <w:name w:val="ListLabel 1607"/>
    <w:qFormat/>
    <w:rsid w:val="001E5A29"/>
    <w:rPr>
      <w:rFonts w:ascii="Times New Roman" w:hAnsi="Times New Roman" w:cs="Symbol"/>
      <w:sz w:val="28"/>
    </w:rPr>
  </w:style>
  <w:style w:type="character" w:customStyle="1" w:styleId="ListLabel1608">
    <w:name w:val="ListLabel 1608"/>
    <w:qFormat/>
    <w:rsid w:val="001E5A29"/>
    <w:rPr>
      <w:rFonts w:cs="Courier New"/>
    </w:rPr>
  </w:style>
  <w:style w:type="character" w:customStyle="1" w:styleId="ListLabel1609">
    <w:name w:val="ListLabel 1609"/>
    <w:qFormat/>
    <w:rsid w:val="001E5A29"/>
    <w:rPr>
      <w:rFonts w:cs="Wingdings"/>
    </w:rPr>
  </w:style>
  <w:style w:type="character" w:customStyle="1" w:styleId="ListLabel1610">
    <w:name w:val="ListLabel 1610"/>
    <w:qFormat/>
    <w:rsid w:val="001E5A29"/>
    <w:rPr>
      <w:rFonts w:cs="Symbol"/>
    </w:rPr>
  </w:style>
  <w:style w:type="character" w:customStyle="1" w:styleId="ListLabel1611">
    <w:name w:val="ListLabel 1611"/>
    <w:qFormat/>
    <w:rsid w:val="001E5A29"/>
    <w:rPr>
      <w:rFonts w:cs="Courier New"/>
    </w:rPr>
  </w:style>
  <w:style w:type="character" w:customStyle="1" w:styleId="ListLabel1612">
    <w:name w:val="ListLabel 1612"/>
    <w:qFormat/>
    <w:rsid w:val="001E5A29"/>
    <w:rPr>
      <w:rFonts w:cs="Wingdings"/>
    </w:rPr>
  </w:style>
  <w:style w:type="character" w:customStyle="1" w:styleId="ListLabel1613">
    <w:name w:val="ListLabel 1613"/>
    <w:qFormat/>
    <w:rsid w:val="001E5A29"/>
    <w:rPr>
      <w:rFonts w:cs="Symbol"/>
    </w:rPr>
  </w:style>
  <w:style w:type="character" w:customStyle="1" w:styleId="ListLabel1614">
    <w:name w:val="ListLabel 1614"/>
    <w:qFormat/>
    <w:rsid w:val="001E5A29"/>
    <w:rPr>
      <w:rFonts w:cs="Courier New"/>
    </w:rPr>
  </w:style>
  <w:style w:type="character" w:customStyle="1" w:styleId="ListLabel1615">
    <w:name w:val="ListLabel 1615"/>
    <w:qFormat/>
    <w:rsid w:val="001E5A29"/>
    <w:rPr>
      <w:rFonts w:cs="Wingdings"/>
    </w:rPr>
  </w:style>
  <w:style w:type="character" w:customStyle="1" w:styleId="ListLabel1616">
    <w:name w:val="ListLabel 1616"/>
    <w:qFormat/>
    <w:rsid w:val="001E5A29"/>
    <w:rPr>
      <w:rFonts w:ascii="Times New Roman" w:hAnsi="Times New Roman" w:cs="Symbol"/>
      <w:sz w:val="28"/>
    </w:rPr>
  </w:style>
  <w:style w:type="character" w:customStyle="1" w:styleId="ListLabel1617">
    <w:name w:val="ListLabel 1617"/>
    <w:qFormat/>
    <w:rsid w:val="001E5A29"/>
    <w:rPr>
      <w:rFonts w:cs="Courier New"/>
    </w:rPr>
  </w:style>
  <w:style w:type="character" w:customStyle="1" w:styleId="ListLabel1618">
    <w:name w:val="ListLabel 1618"/>
    <w:qFormat/>
    <w:rsid w:val="001E5A29"/>
    <w:rPr>
      <w:rFonts w:cs="Wingdings"/>
    </w:rPr>
  </w:style>
  <w:style w:type="character" w:customStyle="1" w:styleId="ListLabel1619">
    <w:name w:val="ListLabel 1619"/>
    <w:qFormat/>
    <w:rsid w:val="001E5A29"/>
    <w:rPr>
      <w:rFonts w:cs="Symbol"/>
    </w:rPr>
  </w:style>
  <w:style w:type="character" w:customStyle="1" w:styleId="ListLabel1620">
    <w:name w:val="ListLabel 1620"/>
    <w:qFormat/>
    <w:rsid w:val="001E5A29"/>
    <w:rPr>
      <w:rFonts w:cs="Courier New"/>
    </w:rPr>
  </w:style>
  <w:style w:type="character" w:customStyle="1" w:styleId="ListLabel1621">
    <w:name w:val="ListLabel 1621"/>
    <w:qFormat/>
    <w:rsid w:val="001E5A29"/>
    <w:rPr>
      <w:rFonts w:cs="Wingdings"/>
    </w:rPr>
  </w:style>
  <w:style w:type="character" w:customStyle="1" w:styleId="ListLabel1622">
    <w:name w:val="ListLabel 1622"/>
    <w:qFormat/>
    <w:rsid w:val="001E5A29"/>
    <w:rPr>
      <w:rFonts w:cs="Symbol"/>
    </w:rPr>
  </w:style>
  <w:style w:type="character" w:customStyle="1" w:styleId="ListLabel1623">
    <w:name w:val="ListLabel 1623"/>
    <w:qFormat/>
    <w:rsid w:val="001E5A29"/>
    <w:rPr>
      <w:rFonts w:cs="Courier New"/>
    </w:rPr>
  </w:style>
  <w:style w:type="character" w:customStyle="1" w:styleId="ListLabel1624">
    <w:name w:val="ListLabel 1624"/>
    <w:qFormat/>
    <w:rsid w:val="001E5A29"/>
    <w:rPr>
      <w:rFonts w:cs="Wingdings"/>
    </w:rPr>
  </w:style>
  <w:style w:type="character" w:customStyle="1" w:styleId="ListLabel1625">
    <w:name w:val="ListLabel 1625"/>
    <w:qFormat/>
    <w:rsid w:val="001E5A29"/>
    <w:rPr>
      <w:rFonts w:cs="Symbol"/>
    </w:rPr>
  </w:style>
  <w:style w:type="character" w:customStyle="1" w:styleId="ListLabel1626">
    <w:name w:val="ListLabel 1626"/>
    <w:qFormat/>
    <w:rsid w:val="001E5A29"/>
    <w:rPr>
      <w:rFonts w:cs="Courier New"/>
    </w:rPr>
  </w:style>
  <w:style w:type="character" w:customStyle="1" w:styleId="ListLabel1627">
    <w:name w:val="ListLabel 1627"/>
    <w:qFormat/>
    <w:rsid w:val="001E5A29"/>
    <w:rPr>
      <w:rFonts w:cs="Wingdings"/>
    </w:rPr>
  </w:style>
  <w:style w:type="character" w:customStyle="1" w:styleId="ListLabel1628">
    <w:name w:val="ListLabel 1628"/>
    <w:qFormat/>
    <w:rsid w:val="001E5A29"/>
    <w:rPr>
      <w:rFonts w:cs="Symbol"/>
    </w:rPr>
  </w:style>
  <w:style w:type="character" w:customStyle="1" w:styleId="ListLabel1629">
    <w:name w:val="ListLabel 1629"/>
    <w:qFormat/>
    <w:rsid w:val="001E5A29"/>
    <w:rPr>
      <w:rFonts w:cs="Courier New"/>
    </w:rPr>
  </w:style>
  <w:style w:type="character" w:customStyle="1" w:styleId="ListLabel1630">
    <w:name w:val="ListLabel 1630"/>
    <w:qFormat/>
    <w:rsid w:val="001E5A29"/>
    <w:rPr>
      <w:rFonts w:cs="Wingdings"/>
    </w:rPr>
  </w:style>
  <w:style w:type="character" w:customStyle="1" w:styleId="ListLabel1631">
    <w:name w:val="ListLabel 1631"/>
    <w:qFormat/>
    <w:rsid w:val="001E5A29"/>
    <w:rPr>
      <w:rFonts w:cs="Symbol"/>
    </w:rPr>
  </w:style>
  <w:style w:type="character" w:customStyle="1" w:styleId="ListLabel1632">
    <w:name w:val="ListLabel 1632"/>
    <w:qFormat/>
    <w:rsid w:val="001E5A29"/>
    <w:rPr>
      <w:rFonts w:cs="Courier New"/>
    </w:rPr>
  </w:style>
  <w:style w:type="character" w:customStyle="1" w:styleId="ListLabel1633">
    <w:name w:val="ListLabel 1633"/>
    <w:qFormat/>
    <w:rsid w:val="001E5A29"/>
    <w:rPr>
      <w:rFonts w:cs="Wingdings"/>
    </w:rPr>
  </w:style>
  <w:style w:type="character" w:customStyle="1" w:styleId="ListLabel1634">
    <w:name w:val="ListLabel 1634"/>
    <w:qFormat/>
    <w:rsid w:val="001E5A29"/>
    <w:rPr>
      <w:rFonts w:ascii="Times New Roman" w:hAnsi="Times New Roman" w:cs="Symbol"/>
      <w:b/>
      <w:sz w:val="28"/>
    </w:rPr>
  </w:style>
  <w:style w:type="character" w:customStyle="1" w:styleId="ListLabel1635">
    <w:name w:val="ListLabel 1635"/>
    <w:qFormat/>
    <w:rsid w:val="001E5A29"/>
    <w:rPr>
      <w:rFonts w:cs="Courier New"/>
    </w:rPr>
  </w:style>
  <w:style w:type="character" w:customStyle="1" w:styleId="ListLabel1636">
    <w:name w:val="ListLabel 1636"/>
    <w:qFormat/>
    <w:rsid w:val="001E5A29"/>
    <w:rPr>
      <w:rFonts w:cs="Wingdings"/>
    </w:rPr>
  </w:style>
  <w:style w:type="character" w:customStyle="1" w:styleId="ListLabel1637">
    <w:name w:val="ListLabel 1637"/>
    <w:qFormat/>
    <w:rsid w:val="001E5A29"/>
    <w:rPr>
      <w:rFonts w:cs="Symbol"/>
    </w:rPr>
  </w:style>
  <w:style w:type="character" w:customStyle="1" w:styleId="ListLabel1638">
    <w:name w:val="ListLabel 1638"/>
    <w:qFormat/>
    <w:rsid w:val="001E5A29"/>
    <w:rPr>
      <w:rFonts w:cs="Courier New"/>
    </w:rPr>
  </w:style>
  <w:style w:type="character" w:customStyle="1" w:styleId="ListLabel1639">
    <w:name w:val="ListLabel 1639"/>
    <w:qFormat/>
    <w:rsid w:val="001E5A29"/>
    <w:rPr>
      <w:rFonts w:cs="Wingdings"/>
    </w:rPr>
  </w:style>
  <w:style w:type="character" w:customStyle="1" w:styleId="ListLabel1640">
    <w:name w:val="ListLabel 1640"/>
    <w:qFormat/>
    <w:rsid w:val="001E5A29"/>
    <w:rPr>
      <w:rFonts w:cs="Symbol"/>
    </w:rPr>
  </w:style>
  <w:style w:type="character" w:customStyle="1" w:styleId="ListLabel1641">
    <w:name w:val="ListLabel 1641"/>
    <w:qFormat/>
    <w:rsid w:val="001E5A29"/>
    <w:rPr>
      <w:rFonts w:cs="Courier New"/>
    </w:rPr>
  </w:style>
  <w:style w:type="character" w:customStyle="1" w:styleId="ListLabel1642">
    <w:name w:val="ListLabel 1642"/>
    <w:qFormat/>
    <w:rsid w:val="001E5A29"/>
    <w:rPr>
      <w:rFonts w:cs="Wingdings"/>
    </w:rPr>
  </w:style>
  <w:style w:type="character" w:customStyle="1" w:styleId="ListLabel1643">
    <w:name w:val="ListLabel 1643"/>
    <w:qFormat/>
    <w:rsid w:val="001E5A29"/>
    <w:rPr>
      <w:rFonts w:cs="Symbol"/>
    </w:rPr>
  </w:style>
  <w:style w:type="character" w:customStyle="1" w:styleId="ListLabel1644">
    <w:name w:val="ListLabel 1644"/>
    <w:qFormat/>
    <w:rsid w:val="001E5A29"/>
    <w:rPr>
      <w:rFonts w:cs="Courier New"/>
    </w:rPr>
  </w:style>
  <w:style w:type="character" w:customStyle="1" w:styleId="ListLabel1645">
    <w:name w:val="ListLabel 1645"/>
    <w:qFormat/>
    <w:rsid w:val="001E5A29"/>
    <w:rPr>
      <w:rFonts w:cs="Wingdings"/>
    </w:rPr>
  </w:style>
  <w:style w:type="character" w:customStyle="1" w:styleId="ListLabel1646">
    <w:name w:val="ListLabel 1646"/>
    <w:qFormat/>
    <w:rsid w:val="001E5A29"/>
    <w:rPr>
      <w:rFonts w:cs="Symbol"/>
    </w:rPr>
  </w:style>
  <w:style w:type="character" w:customStyle="1" w:styleId="ListLabel1647">
    <w:name w:val="ListLabel 1647"/>
    <w:qFormat/>
    <w:rsid w:val="001E5A29"/>
    <w:rPr>
      <w:rFonts w:cs="Courier New"/>
    </w:rPr>
  </w:style>
  <w:style w:type="character" w:customStyle="1" w:styleId="ListLabel1648">
    <w:name w:val="ListLabel 1648"/>
    <w:qFormat/>
    <w:rsid w:val="001E5A29"/>
    <w:rPr>
      <w:rFonts w:cs="Wingdings"/>
    </w:rPr>
  </w:style>
  <w:style w:type="character" w:customStyle="1" w:styleId="ListLabel1649">
    <w:name w:val="ListLabel 1649"/>
    <w:qFormat/>
    <w:rsid w:val="001E5A29"/>
    <w:rPr>
      <w:rFonts w:cs="Symbol"/>
    </w:rPr>
  </w:style>
  <w:style w:type="character" w:customStyle="1" w:styleId="ListLabel1650">
    <w:name w:val="ListLabel 1650"/>
    <w:qFormat/>
    <w:rsid w:val="001E5A29"/>
    <w:rPr>
      <w:rFonts w:cs="Courier New"/>
    </w:rPr>
  </w:style>
  <w:style w:type="character" w:customStyle="1" w:styleId="ListLabel1651">
    <w:name w:val="ListLabel 1651"/>
    <w:qFormat/>
    <w:rsid w:val="001E5A29"/>
    <w:rPr>
      <w:rFonts w:cs="Wingdings"/>
    </w:rPr>
  </w:style>
  <w:style w:type="character" w:customStyle="1" w:styleId="ListLabel1652">
    <w:name w:val="ListLabel 1652"/>
    <w:qFormat/>
    <w:rsid w:val="001E5A29"/>
    <w:rPr>
      <w:rFonts w:ascii="Times New Roman" w:hAnsi="Times New Roman" w:cs="Symbol"/>
      <w:sz w:val="28"/>
    </w:rPr>
  </w:style>
  <w:style w:type="character" w:customStyle="1" w:styleId="ListLabel1653">
    <w:name w:val="ListLabel 1653"/>
    <w:qFormat/>
    <w:rsid w:val="001E5A29"/>
    <w:rPr>
      <w:rFonts w:cs="Courier New"/>
    </w:rPr>
  </w:style>
  <w:style w:type="character" w:customStyle="1" w:styleId="ListLabel1654">
    <w:name w:val="ListLabel 1654"/>
    <w:qFormat/>
    <w:rsid w:val="001E5A29"/>
    <w:rPr>
      <w:rFonts w:cs="Wingdings"/>
    </w:rPr>
  </w:style>
  <w:style w:type="character" w:customStyle="1" w:styleId="ListLabel1655">
    <w:name w:val="ListLabel 1655"/>
    <w:qFormat/>
    <w:rsid w:val="001E5A29"/>
    <w:rPr>
      <w:rFonts w:cs="Symbol"/>
    </w:rPr>
  </w:style>
  <w:style w:type="character" w:customStyle="1" w:styleId="ListLabel1656">
    <w:name w:val="ListLabel 1656"/>
    <w:qFormat/>
    <w:rsid w:val="001E5A29"/>
    <w:rPr>
      <w:rFonts w:cs="Courier New"/>
    </w:rPr>
  </w:style>
  <w:style w:type="character" w:customStyle="1" w:styleId="ListLabel1657">
    <w:name w:val="ListLabel 1657"/>
    <w:qFormat/>
    <w:rsid w:val="001E5A29"/>
    <w:rPr>
      <w:rFonts w:cs="Wingdings"/>
    </w:rPr>
  </w:style>
  <w:style w:type="character" w:customStyle="1" w:styleId="ListLabel1658">
    <w:name w:val="ListLabel 1658"/>
    <w:qFormat/>
    <w:rsid w:val="001E5A29"/>
    <w:rPr>
      <w:rFonts w:cs="Symbol"/>
    </w:rPr>
  </w:style>
  <w:style w:type="character" w:customStyle="1" w:styleId="ListLabel1659">
    <w:name w:val="ListLabel 1659"/>
    <w:qFormat/>
    <w:rsid w:val="001E5A29"/>
    <w:rPr>
      <w:rFonts w:cs="Courier New"/>
    </w:rPr>
  </w:style>
  <w:style w:type="character" w:customStyle="1" w:styleId="ListLabel1660">
    <w:name w:val="ListLabel 1660"/>
    <w:qFormat/>
    <w:rsid w:val="001E5A29"/>
    <w:rPr>
      <w:rFonts w:cs="Wingdings"/>
    </w:rPr>
  </w:style>
  <w:style w:type="character" w:customStyle="1" w:styleId="ListLabel1661">
    <w:name w:val="ListLabel 1661"/>
    <w:qFormat/>
    <w:rsid w:val="001E5A29"/>
    <w:rPr>
      <w:rFonts w:ascii="Times New Roman" w:hAnsi="Times New Roman" w:cs="Symbol"/>
      <w:sz w:val="28"/>
    </w:rPr>
  </w:style>
  <w:style w:type="character" w:customStyle="1" w:styleId="ListLabel1662">
    <w:name w:val="ListLabel 1662"/>
    <w:qFormat/>
    <w:rsid w:val="001E5A29"/>
    <w:rPr>
      <w:rFonts w:cs="Times New Roman"/>
    </w:rPr>
  </w:style>
  <w:style w:type="character" w:customStyle="1" w:styleId="ListLabel1663">
    <w:name w:val="ListLabel 1663"/>
    <w:qFormat/>
    <w:rsid w:val="001E5A29"/>
    <w:rPr>
      <w:rFonts w:cs="Times New Roman"/>
    </w:rPr>
  </w:style>
  <w:style w:type="character" w:customStyle="1" w:styleId="ListLabel1664">
    <w:name w:val="ListLabel 1664"/>
    <w:qFormat/>
    <w:rsid w:val="001E5A29"/>
    <w:rPr>
      <w:rFonts w:cs="Times New Roman"/>
    </w:rPr>
  </w:style>
  <w:style w:type="character" w:customStyle="1" w:styleId="ListLabel1665">
    <w:name w:val="ListLabel 1665"/>
    <w:qFormat/>
    <w:rsid w:val="001E5A29"/>
    <w:rPr>
      <w:rFonts w:cs="Times New Roman"/>
    </w:rPr>
  </w:style>
  <w:style w:type="character" w:customStyle="1" w:styleId="ListLabel1666">
    <w:name w:val="ListLabel 1666"/>
    <w:qFormat/>
    <w:rsid w:val="001E5A29"/>
    <w:rPr>
      <w:rFonts w:cs="Times New Roman"/>
    </w:rPr>
  </w:style>
  <w:style w:type="character" w:customStyle="1" w:styleId="ListLabel1667">
    <w:name w:val="ListLabel 1667"/>
    <w:qFormat/>
    <w:rsid w:val="001E5A29"/>
    <w:rPr>
      <w:rFonts w:cs="Times New Roman"/>
    </w:rPr>
  </w:style>
  <w:style w:type="character" w:customStyle="1" w:styleId="ListLabel1668">
    <w:name w:val="ListLabel 1668"/>
    <w:qFormat/>
    <w:rsid w:val="001E5A29"/>
    <w:rPr>
      <w:rFonts w:cs="Times New Roman"/>
    </w:rPr>
  </w:style>
  <w:style w:type="character" w:customStyle="1" w:styleId="ListLabel1669">
    <w:name w:val="ListLabel 1669"/>
    <w:qFormat/>
    <w:rsid w:val="001E5A29"/>
    <w:rPr>
      <w:rFonts w:cs="Times New Roman"/>
    </w:rPr>
  </w:style>
  <w:style w:type="character" w:customStyle="1" w:styleId="ListLabel1670">
    <w:name w:val="ListLabel 1670"/>
    <w:qFormat/>
    <w:rsid w:val="001E5A29"/>
    <w:rPr>
      <w:rFonts w:ascii="Times New Roman" w:hAnsi="Times New Roman" w:cs="Symbol"/>
      <w:sz w:val="28"/>
    </w:rPr>
  </w:style>
  <w:style w:type="character" w:customStyle="1" w:styleId="ListLabel1671">
    <w:name w:val="ListLabel 1671"/>
    <w:qFormat/>
    <w:rsid w:val="001E5A29"/>
    <w:rPr>
      <w:rFonts w:cs="Courier New"/>
    </w:rPr>
  </w:style>
  <w:style w:type="character" w:customStyle="1" w:styleId="ListLabel1672">
    <w:name w:val="ListLabel 1672"/>
    <w:qFormat/>
    <w:rsid w:val="001E5A29"/>
    <w:rPr>
      <w:rFonts w:cs="Wingdings"/>
    </w:rPr>
  </w:style>
  <w:style w:type="character" w:customStyle="1" w:styleId="ListLabel1673">
    <w:name w:val="ListLabel 1673"/>
    <w:qFormat/>
    <w:rsid w:val="001E5A29"/>
    <w:rPr>
      <w:rFonts w:cs="Symbol"/>
    </w:rPr>
  </w:style>
  <w:style w:type="character" w:customStyle="1" w:styleId="ListLabel1674">
    <w:name w:val="ListLabel 1674"/>
    <w:qFormat/>
    <w:rsid w:val="001E5A29"/>
    <w:rPr>
      <w:rFonts w:cs="Courier New"/>
    </w:rPr>
  </w:style>
  <w:style w:type="character" w:customStyle="1" w:styleId="ListLabel1675">
    <w:name w:val="ListLabel 1675"/>
    <w:qFormat/>
    <w:rsid w:val="001E5A29"/>
    <w:rPr>
      <w:rFonts w:cs="Wingdings"/>
    </w:rPr>
  </w:style>
  <w:style w:type="character" w:customStyle="1" w:styleId="ListLabel1676">
    <w:name w:val="ListLabel 1676"/>
    <w:qFormat/>
    <w:rsid w:val="001E5A29"/>
    <w:rPr>
      <w:rFonts w:cs="Symbol"/>
    </w:rPr>
  </w:style>
  <w:style w:type="character" w:customStyle="1" w:styleId="ListLabel1677">
    <w:name w:val="ListLabel 1677"/>
    <w:qFormat/>
    <w:rsid w:val="001E5A29"/>
    <w:rPr>
      <w:rFonts w:cs="Courier New"/>
    </w:rPr>
  </w:style>
  <w:style w:type="character" w:customStyle="1" w:styleId="ListLabel1678">
    <w:name w:val="ListLabel 1678"/>
    <w:qFormat/>
    <w:rsid w:val="001E5A29"/>
    <w:rPr>
      <w:rFonts w:cs="Wingdings"/>
    </w:rPr>
  </w:style>
  <w:style w:type="character" w:customStyle="1" w:styleId="ListLabel1679">
    <w:name w:val="ListLabel 1679"/>
    <w:qFormat/>
    <w:rsid w:val="001E5A29"/>
    <w:rPr>
      <w:rFonts w:ascii="Times New Roman" w:hAnsi="Times New Roman" w:cs="Symbol"/>
      <w:sz w:val="28"/>
    </w:rPr>
  </w:style>
  <w:style w:type="character" w:customStyle="1" w:styleId="ListLabel1680">
    <w:name w:val="ListLabel 1680"/>
    <w:qFormat/>
    <w:rsid w:val="001E5A29"/>
    <w:rPr>
      <w:rFonts w:cs="Courier New"/>
    </w:rPr>
  </w:style>
  <w:style w:type="character" w:customStyle="1" w:styleId="ListLabel1681">
    <w:name w:val="ListLabel 1681"/>
    <w:qFormat/>
    <w:rsid w:val="001E5A29"/>
    <w:rPr>
      <w:rFonts w:cs="Wingdings"/>
    </w:rPr>
  </w:style>
  <w:style w:type="character" w:customStyle="1" w:styleId="ListLabel1682">
    <w:name w:val="ListLabel 1682"/>
    <w:qFormat/>
    <w:rsid w:val="001E5A29"/>
    <w:rPr>
      <w:rFonts w:cs="Symbol"/>
    </w:rPr>
  </w:style>
  <w:style w:type="character" w:customStyle="1" w:styleId="ListLabel1683">
    <w:name w:val="ListLabel 1683"/>
    <w:qFormat/>
    <w:rsid w:val="001E5A29"/>
    <w:rPr>
      <w:rFonts w:cs="Courier New"/>
    </w:rPr>
  </w:style>
  <w:style w:type="character" w:customStyle="1" w:styleId="ListLabel1684">
    <w:name w:val="ListLabel 1684"/>
    <w:qFormat/>
    <w:rsid w:val="001E5A29"/>
    <w:rPr>
      <w:rFonts w:cs="Wingdings"/>
    </w:rPr>
  </w:style>
  <w:style w:type="character" w:customStyle="1" w:styleId="ListLabel1685">
    <w:name w:val="ListLabel 1685"/>
    <w:qFormat/>
    <w:rsid w:val="001E5A29"/>
    <w:rPr>
      <w:rFonts w:cs="Symbol"/>
    </w:rPr>
  </w:style>
  <w:style w:type="character" w:customStyle="1" w:styleId="ListLabel1686">
    <w:name w:val="ListLabel 1686"/>
    <w:qFormat/>
    <w:rsid w:val="001E5A29"/>
    <w:rPr>
      <w:rFonts w:cs="Courier New"/>
    </w:rPr>
  </w:style>
  <w:style w:type="character" w:customStyle="1" w:styleId="ListLabel1687">
    <w:name w:val="ListLabel 1687"/>
    <w:qFormat/>
    <w:rsid w:val="001E5A29"/>
    <w:rPr>
      <w:rFonts w:cs="Wingdings"/>
    </w:rPr>
  </w:style>
  <w:style w:type="character" w:customStyle="1" w:styleId="ListLabel1688">
    <w:name w:val="ListLabel 1688"/>
    <w:qFormat/>
    <w:rsid w:val="001E5A29"/>
    <w:rPr>
      <w:rFonts w:ascii="Times New Roman" w:hAnsi="Times New Roman" w:cs="Symbol"/>
      <w:sz w:val="28"/>
    </w:rPr>
  </w:style>
  <w:style w:type="character" w:customStyle="1" w:styleId="ListLabel1689">
    <w:name w:val="ListLabel 1689"/>
    <w:qFormat/>
    <w:rsid w:val="001E5A29"/>
    <w:rPr>
      <w:rFonts w:cs="Courier New"/>
    </w:rPr>
  </w:style>
  <w:style w:type="character" w:customStyle="1" w:styleId="ListLabel1690">
    <w:name w:val="ListLabel 1690"/>
    <w:qFormat/>
    <w:rsid w:val="001E5A29"/>
    <w:rPr>
      <w:rFonts w:cs="Wingdings"/>
    </w:rPr>
  </w:style>
  <w:style w:type="character" w:customStyle="1" w:styleId="ListLabel1691">
    <w:name w:val="ListLabel 1691"/>
    <w:qFormat/>
    <w:rsid w:val="001E5A29"/>
    <w:rPr>
      <w:rFonts w:cs="Symbol"/>
    </w:rPr>
  </w:style>
  <w:style w:type="character" w:customStyle="1" w:styleId="ListLabel1692">
    <w:name w:val="ListLabel 1692"/>
    <w:qFormat/>
    <w:rsid w:val="001E5A29"/>
    <w:rPr>
      <w:rFonts w:cs="Courier New"/>
    </w:rPr>
  </w:style>
  <w:style w:type="character" w:customStyle="1" w:styleId="ListLabel1693">
    <w:name w:val="ListLabel 1693"/>
    <w:qFormat/>
    <w:rsid w:val="001E5A29"/>
    <w:rPr>
      <w:rFonts w:cs="Wingdings"/>
    </w:rPr>
  </w:style>
  <w:style w:type="character" w:customStyle="1" w:styleId="ListLabel1694">
    <w:name w:val="ListLabel 1694"/>
    <w:qFormat/>
    <w:rsid w:val="001E5A29"/>
    <w:rPr>
      <w:rFonts w:cs="Symbol"/>
    </w:rPr>
  </w:style>
  <w:style w:type="character" w:customStyle="1" w:styleId="ListLabel1695">
    <w:name w:val="ListLabel 1695"/>
    <w:qFormat/>
    <w:rsid w:val="001E5A29"/>
    <w:rPr>
      <w:rFonts w:cs="Courier New"/>
    </w:rPr>
  </w:style>
  <w:style w:type="character" w:customStyle="1" w:styleId="ListLabel1696">
    <w:name w:val="ListLabel 1696"/>
    <w:qFormat/>
    <w:rsid w:val="001E5A29"/>
    <w:rPr>
      <w:rFonts w:cs="Wingdings"/>
    </w:rPr>
  </w:style>
  <w:style w:type="character" w:customStyle="1" w:styleId="ListLabel1697">
    <w:name w:val="ListLabel 1697"/>
    <w:qFormat/>
    <w:rsid w:val="001E5A29"/>
    <w:rPr>
      <w:rFonts w:ascii="Times New Roman" w:hAnsi="Times New Roman" w:cs="Symbol"/>
      <w:sz w:val="28"/>
    </w:rPr>
  </w:style>
  <w:style w:type="character" w:customStyle="1" w:styleId="ListLabel1698">
    <w:name w:val="ListLabel 1698"/>
    <w:qFormat/>
    <w:rsid w:val="001E5A29"/>
    <w:rPr>
      <w:rFonts w:cs="Courier New"/>
    </w:rPr>
  </w:style>
  <w:style w:type="character" w:customStyle="1" w:styleId="ListLabel1699">
    <w:name w:val="ListLabel 1699"/>
    <w:qFormat/>
    <w:rsid w:val="001E5A29"/>
    <w:rPr>
      <w:rFonts w:cs="Wingdings"/>
    </w:rPr>
  </w:style>
  <w:style w:type="character" w:customStyle="1" w:styleId="ListLabel1700">
    <w:name w:val="ListLabel 1700"/>
    <w:qFormat/>
    <w:rsid w:val="001E5A29"/>
    <w:rPr>
      <w:rFonts w:cs="Symbol"/>
    </w:rPr>
  </w:style>
  <w:style w:type="character" w:customStyle="1" w:styleId="ListLabel1701">
    <w:name w:val="ListLabel 1701"/>
    <w:qFormat/>
    <w:rsid w:val="001E5A29"/>
    <w:rPr>
      <w:rFonts w:cs="Courier New"/>
    </w:rPr>
  </w:style>
  <w:style w:type="character" w:customStyle="1" w:styleId="ListLabel1702">
    <w:name w:val="ListLabel 1702"/>
    <w:qFormat/>
    <w:rsid w:val="001E5A29"/>
    <w:rPr>
      <w:rFonts w:cs="Wingdings"/>
    </w:rPr>
  </w:style>
  <w:style w:type="character" w:customStyle="1" w:styleId="ListLabel1703">
    <w:name w:val="ListLabel 1703"/>
    <w:qFormat/>
    <w:rsid w:val="001E5A29"/>
    <w:rPr>
      <w:rFonts w:cs="Symbol"/>
    </w:rPr>
  </w:style>
  <w:style w:type="character" w:customStyle="1" w:styleId="ListLabel1704">
    <w:name w:val="ListLabel 1704"/>
    <w:qFormat/>
    <w:rsid w:val="001E5A29"/>
    <w:rPr>
      <w:rFonts w:cs="Courier New"/>
    </w:rPr>
  </w:style>
  <w:style w:type="character" w:customStyle="1" w:styleId="ListLabel1705">
    <w:name w:val="ListLabel 1705"/>
    <w:qFormat/>
    <w:rsid w:val="001E5A29"/>
    <w:rPr>
      <w:rFonts w:cs="Wingdings"/>
    </w:rPr>
  </w:style>
  <w:style w:type="character" w:customStyle="1" w:styleId="ListLabel1706">
    <w:name w:val="ListLabel 1706"/>
    <w:qFormat/>
    <w:rsid w:val="001E5A29"/>
    <w:rPr>
      <w:rFonts w:ascii="Times New Roman" w:hAnsi="Times New Roman" w:cs="Symbol"/>
      <w:sz w:val="28"/>
    </w:rPr>
  </w:style>
  <w:style w:type="character" w:customStyle="1" w:styleId="ListLabel1707">
    <w:name w:val="ListLabel 1707"/>
    <w:qFormat/>
    <w:rsid w:val="001E5A29"/>
    <w:rPr>
      <w:rFonts w:cs="Courier New"/>
    </w:rPr>
  </w:style>
  <w:style w:type="character" w:customStyle="1" w:styleId="ListLabel1708">
    <w:name w:val="ListLabel 1708"/>
    <w:qFormat/>
    <w:rsid w:val="001E5A29"/>
    <w:rPr>
      <w:rFonts w:cs="Wingdings"/>
    </w:rPr>
  </w:style>
  <w:style w:type="character" w:customStyle="1" w:styleId="ListLabel1709">
    <w:name w:val="ListLabel 1709"/>
    <w:qFormat/>
    <w:rsid w:val="001E5A29"/>
    <w:rPr>
      <w:rFonts w:cs="Symbol"/>
    </w:rPr>
  </w:style>
  <w:style w:type="character" w:customStyle="1" w:styleId="ListLabel1710">
    <w:name w:val="ListLabel 1710"/>
    <w:qFormat/>
    <w:rsid w:val="001E5A29"/>
    <w:rPr>
      <w:rFonts w:cs="Courier New"/>
    </w:rPr>
  </w:style>
  <w:style w:type="character" w:customStyle="1" w:styleId="ListLabel1711">
    <w:name w:val="ListLabel 1711"/>
    <w:qFormat/>
    <w:rsid w:val="001E5A29"/>
    <w:rPr>
      <w:rFonts w:cs="Wingdings"/>
    </w:rPr>
  </w:style>
  <w:style w:type="character" w:customStyle="1" w:styleId="ListLabel1712">
    <w:name w:val="ListLabel 1712"/>
    <w:qFormat/>
    <w:rsid w:val="001E5A29"/>
    <w:rPr>
      <w:rFonts w:cs="Symbol"/>
    </w:rPr>
  </w:style>
  <w:style w:type="character" w:customStyle="1" w:styleId="ListLabel1713">
    <w:name w:val="ListLabel 1713"/>
    <w:qFormat/>
    <w:rsid w:val="001E5A29"/>
    <w:rPr>
      <w:rFonts w:cs="Courier New"/>
    </w:rPr>
  </w:style>
  <w:style w:type="character" w:customStyle="1" w:styleId="ListLabel1714">
    <w:name w:val="ListLabel 1714"/>
    <w:qFormat/>
    <w:rsid w:val="001E5A29"/>
    <w:rPr>
      <w:rFonts w:cs="Wingdings"/>
    </w:rPr>
  </w:style>
  <w:style w:type="character" w:customStyle="1" w:styleId="ListLabel1715">
    <w:name w:val="ListLabel 1715"/>
    <w:qFormat/>
    <w:rsid w:val="001E5A29"/>
    <w:rPr>
      <w:rFonts w:ascii="Times New Roman" w:hAnsi="Times New Roman" w:cs="Symbol"/>
      <w:sz w:val="28"/>
    </w:rPr>
  </w:style>
  <w:style w:type="character" w:customStyle="1" w:styleId="ListLabel1716">
    <w:name w:val="ListLabel 1716"/>
    <w:qFormat/>
    <w:rsid w:val="001E5A29"/>
    <w:rPr>
      <w:rFonts w:cs="Courier New"/>
    </w:rPr>
  </w:style>
  <w:style w:type="character" w:customStyle="1" w:styleId="ListLabel1717">
    <w:name w:val="ListLabel 1717"/>
    <w:qFormat/>
    <w:rsid w:val="001E5A29"/>
    <w:rPr>
      <w:rFonts w:cs="Wingdings"/>
    </w:rPr>
  </w:style>
  <w:style w:type="character" w:customStyle="1" w:styleId="ListLabel1718">
    <w:name w:val="ListLabel 1718"/>
    <w:qFormat/>
    <w:rsid w:val="001E5A29"/>
    <w:rPr>
      <w:rFonts w:cs="Symbol"/>
    </w:rPr>
  </w:style>
  <w:style w:type="character" w:customStyle="1" w:styleId="ListLabel1719">
    <w:name w:val="ListLabel 1719"/>
    <w:qFormat/>
    <w:rsid w:val="001E5A29"/>
    <w:rPr>
      <w:rFonts w:cs="Courier New"/>
    </w:rPr>
  </w:style>
  <w:style w:type="character" w:customStyle="1" w:styleId="ListLabel1720">
    <w:name w:val="ListLabel 1720"/>
    <w:qFormat/>
    <w:rsid w:val="001E5A29"/>
    <w:rPr>
      <w:rFonts w:cs="Wingdings"/>
    </w:rPr>
  </w:style>
  <w:style w:type="character" w:customStyle="1" w:styleId="ListLabel1721">
    <w:name w:val="ListLabel 1721"/>
    <w:qFormat/>
    <w:rsid w:val="001E5A29"/>
    <w:rPr>
      <w:rFonts w:cs="Symbol"/>
    </w:rPr>
  </w:style>
  <w:style w:type="character" w:customStyle="1" w:styleId="ListLabel1722">
    <w:name w:val="ListLabel 1722"/>
    <w:qFormat/>
    <w:rsid w:val="001E5A29"/>
    <w:rPr>
      <w:rFonts w:cs="Courier New"/>
    </w:rPr>
  </w:style>
  <w:style w:type="character" w:customStyle="1" w:styleId="ListLabel1723">
    <w:name w:val="ListLabel 1723"/>
    <w:qFormat/>
    <w:rsid w:val="001E5A29"/>
    <w:rPr>
      <w:rFonts w:cs="Wingdings"/>
    </w:rPr>
  </w:style>
  <w:style w:type="character" w:customStyle="1" w:styleId="ListLabel1724">
    <w:name w:val="ListLabel 1724"/>
    <w:qFormat/>
    <w:rsid w:val="001E5A29"/>
    <w:rPr>
      <w:rFonts w:ascii="Times New Roman" w:hAnsi="Times New Roman" w:cs="Symbol"/>
      <w:sz w:val="28"/>
    </w:rPr>
  </w:style>
  <w:style w:type="character" w:customStyle="1" w:styleId="ListLabel1725">
    <w:name w:val="ListLabel 1725"/>
    <w:qFormat/>
    <w:rsid w:val="001E5A29"/>
    <w:rPr>
      <w:rFonts w:cs="Courier New"/>
    </w:rPr>
  </w:style>
  <w:style w:type="character" w:customStyle="1" w:styleId="ListLabel1726">
    <w:name w:val="ListLabel 1726"/>
    <w:qFormat/>
    <w:rsid w:val="001E5A29"/>
    <w:rPr>
      <w:rFonts w:cs="Wingdings"/>
    </w:rPr>
  </w:style>
  <w:style w:type="character" w:customStyle="1" w:styleId="ListLabel1727">
    <w:name w:val="ListLabel 1727"/>
    <w:qFormat/>
    <w:rsid w:val="001E5A29"/>
    <w:rPr>
      <w:rFonts w:cs="Symbol"/>
    </w:rPr>
  </w:style>
  <w:style w:type="character" w:customStyle="1" w:styleId="ListLabel1728">
    <w:name w:val="ListLabel 1728"/>
    <w:qFormat/>
    <w:rsid w:val="001E5A29"/>
    <w:rPr>
      <w:rFonts w:cs="Courier New"/>
    </w:rPr>
  </w:style>
  <w:style w:type="character" w:customStyle="1" w:styleId="ListLabel1729">
    <w:name w:val="ListLabel 1729"/>
    <w:qFormat/>
    <w:rsid w:val="001E5A29"/>
    <w:rPr>
      <w:rFonts w:cs="Wingdings"/>
    </w:rPr>
  </w:style>
  <w:style w:type="character" w:customStyle="1" w:styleId="ListLabel1730">
    <w:name w:val="ListLabel 1730"/>
    <w:qFormat/>
    <w:rsid w:val="001E5A29"/>
    <w:rPr>
      <w:rFonts w:cs="Symbol"/>
    </w:rPr>
  </w:style>
  <w:style w:type="character" w:customStyle="1" w:styleId="ListLabel1731">
    <w:name w:val="ListLabel 1731"/>
    <w:qFormat/>
    <w:rsid w:val="001E5A29"/>
    <w:rPr>
      <w:rFonts w:cs="Courier New"/>
    </w:rPr>
  </w:style>
  <w:style w:type="character" w:customStyle="1" w:styleId="ListLabel1732">
    <w:name w:val="ListLabel 1732"/>
    <w:qFormat/>
    <w:rsid w:val="001E5A29"/>
    <w:rPr>
      <w:rFonts w:cs="Wingdings"/>
    </w:rPr>
  </w:style>
  <w:style w:type="character" w:customStyle="1" w:styleId="ListLabel1733">
    <w:name w:val="ListLabel 1733"/>
    <w:qFormat/>
    <w:rsid w:val="001E5A29"/>
    <w:rPr>
      <w:rFonts w:cs="Symbol"/>
    </w:rPr>
  </w:style>
  <w:style w:type="character" w:customStyle="1" w:styleId="ListLabel1734">
    <w:name w:val="ListLabel 1734"/>
    <w:qFormat/>
    <w:rsid w:val="001E5A29"/>
    <w:rPr>
      <w:rFonts w:cs="Courier New"/>
    </w:rPr>
  </w:style>
  <w:style w:type="character" w:customStyle="1" w:styleId="ListLabel1735">
    <w:name w:val="ListLabel 1735"/>
    <w:qFormat/>
    <w:rsid w:val="001E5A29"/>
    <w:rPr>
      <w:rFonts w:cs="Wingdings"/>
    </w:rPr>
  </w:style>
  <w:style w:type="character" w:customStyle="1" w:styleId="ListLabel1736">
    <w:name w:val="ListLabel 1736"/>
    <w:qFormat/>
    <w:rsid w:val="001E5A29"/>
    <w:rPr>
      <w:rFonts w:cs="Symbol"/>
    </w:rPr>
  </w:style>
  <w:style w:type="character" w:customStyle="1" w:styleId="ListLabel1737">
    <w:name w:val="ListLabel 1737"/>
    <w:qFormat/>
    <w:rsid w:val="001E5A29"/>
    <w:rPr>
      <w:rFonts w:cs="Courier New"/>
    </w:rPr>
  </w:style>
  <w:style w:type="character" w:customStyle="1" w:styleId="ListLabel1738">
    <w:name w:val="ListLabel 1738"/>
    <w:qFormat/>
    <w:rsid w:val="001E5A29"/>
    <w:rPr>
      <w:rFonts w:cs="Wingdings"/>
    </w:rPr>
  </w:style>
  <w:style w:type="character" w:customStyle="1" w:styleId="ListLabel1739">
    <w:name w:val="ListLabel 1739"/>
    <w:qFormat/>
    <w:rsid w:val="001E5A29"/>
    <w:rPr>
      <w:rFonts w:cs="Symbol"/>
    </w:rPr>
  </w:style>
  <w:style w:type="character" w:customStyle="1" w:styleId="ListLabel1740">
    <w:name w:val="ListLabel 1740"/>
    <w:qFormat/>
    <w:rsid w:val="001E5A29"/>
    <w:rPr>
      <w:rFonts w:cs="Courier New"/>
    </w:rPr>
  </w:style>
  <w:style w:type="character" w:customStyle="1" w:styleId="ListLabel1741">
    <w:name w:val="ListLabel 1741"/>
    <w:qFormat/>
    <w:rsid w:val="001E5A29"/>
    <w:rPr>
      <w:rFonts w:cs="Wingdings"/>
    </w:rPr>
  </w:style>
  <w:style w:type="character" w:customStyle="1" w:styleId="ListLabel1742">
    <w:name w:val="ListLabel 1742"/>
    <w:qFormat/>
    <w:rsid w:val="001E5A29"/>
    <w:rPr>
      <w:rFonts w:cs="Symbol"/>
    </w:rPr>
  </w:style>
  <w:style w:type="character" w:customStyle="1" w:styleId="ListLabel1743">
    <w:name w:val="ListLabel 1743"/>
    <w:qFormat/>
    <w:rsid w:val="001E5A29"/>
    <w:rPr>
      <w:rFonts w:cs="Courier New"/>
    </w:rPr>
  </w:style>
  <w:style w:type="character" w:customStyle="1" w:styleId="ListLabel1744">
    <w:name w:val="ListLabel 1744"/>
    <w:qFormat/>
    <w:rsid w:val="001E5A29"/>
    <w:rPr>
      <w:rFonts w:cs="Wingdings"/>
    </w:rPr>
  </w:style>
  <w:style w:type="character" w:customStyle="1" w:styleId="ListLabel1745">
    <w:name w:val="ListLabel 1745"/>
    <w:qFormat/>
    <w:rsid w:val="001E5A29"/>
    <w:rPr>
      <w:rFonts w:cs="Symbol"/>
    </w:rPr>
  </w:style>
  <w:style w:type="character" w:customStyle="1" w:styleId="ListLabel1746">
    <w:name w:val="ListLabel 1746"/>
    <w:qFormat/>
    <w:rsid w:val="001E5A29"/>
    <w:rPr>
      <w:rFonts w:cs="Courier New"/>
    </w:rPr>
  </w:style>
  <w:style w:type="character" w:customStyle="1" w:styleId="ListLabel1747">
    <w:name w:val="ListLabel 1747"/>
    <w:qFormat/>
    <w:rsid w:val="001E5A29"/>
    <w:rPr>
      <w:rFonts w:cs="Wingdings"/>
    </w:rPr>
  </w:style>
  <w:style w:type="character" w:customStyle="1" w:styleId="ListLabel1748">
    <w:name w:val="ListLabel 1748"/>
    <w:qFormat/>
    <w:rsid w:val="001E5A29"/>
    <w:rPr>
      <w:rFonts w:cs="Symbol"/>
    </w:rPr>
  </w:style>
  <w:style w:type="character" w:customStyle="1" w:styleId="ListLabel1749">
    <w:name w:val="ListLabel 1749"/>
    <w:qFormat/>
    <w:rsid w:val="001E5A29"/>
    <w:rPr>
      <w:rFonts w:cs="Courier New"/>
    </w:rPr>
  </w:style>
  <w:style w:type="character" w:customStyle="1" w:styleId="ListLabel1750">
    <w:name w:val="ListLabel 1750"/>
    <w:qFormat/>
    <w:rsid w:val="001E5A29"/>
    <w:rPr>
      <w:rFonts w:cs="Wingdings"/>
    </w:rPr>
  </w:style>
  <w:style w:type="character" w:customStyle="1" w:styleId="ListLabel1751">
    <w:name w:val="ListLabel 1751"/>
    <w:qFormat/>
    <w:rsid w:val="001E5A29"/>
    <w:rPr>
      <w:rFonts w:ascii="Times New Roman" w:hAnsi="Times New Roman" w:cs="Symbol"/>
      <w:sz w:val="28"/>
    </w:rPr>
  </w:style>
  <w:style w:type="character" w:customStyle="1" w:styleId="ListLabel1752">
    <w:name w:val="ListLabel 1752"/>
    <w:qFormat/>
    <w:rsid w:val="001E5A29"/>
    <w:rPr>
      <w:rFonts w:cs="Times New Roman"/>
      <w:b w:val="0"/>
    </w:rPr>
  </w:style>
  <w:style w:type="character" w:customStyle="1" w:styleId="ListLabel1753">
    <w:name w:val="ListLabel 1753"/>
    <w:qFormat/>
    <w:rsid w:val="001E5A29"/>
    <w:rPr>
      <w:rFonts w:cs="Wingdings"/>
      <w:sz w:val="20"/>
    </w:rPr>
  </w:style>
  <w:style w:type="character" w:customStyle="1" w:styleId="ListLabel1754">
    <w:name w:val="ListLabel 1754"/>
    <w:qFormat/>
    <w:rsid w:val="001E5A29"/>
    <w:rPr>
      <w:rFonts w:cs="Wingdings"/>
      <w:sz w:val="20"/>
    </w:rPr>
  </w:style>
  <w:style w:type="character" w:customStyle="1" w:styleId="ListLabel1755">
    <w:name w:val="ListLabel 1755"/>
    <w:qFormat/>
    <w:rsid w:val="001E5A29"/>
    <w:rPr>
      <w:rFonts w:cs="Wingdings"/>
      <w:sz w:val="20"/>
    </w:rPr>
  </w:style>
  <w:style w:type="character" w:customStyle="1" w:styleId="ListLabel1756">
    <w:name w:val="ListLabel 1756"/>
    <w:qFormat/>
    <w:rsid w:val="001E5A29"/>
    <w:rPr>
      <w:rFonts w:cs="Wingdings"/>
      <w:sz w:val="20"/>
    </w:rPr>
  </w:style>
  <w:style w:type="character" w:customStyle="1" w:styleId="ListLabel1757">
    <w:name w:val="ListLabel 1757"/>
    <w:qFormat/>
    <w:rsid w:val="001E5A29"/>
    <w:rPr>
      <w:rFonts w:cs="Wingdings"/>
      <w:sz w:val="20"/>
    </w:rPr>
  </w:style>
  <w:style w:type="character" w:customStyle="1" w:styleId="ListLabel1758">
    <w:name w:val="ListLabel 1758"/>
    <w:qFormat/>
    <w:rsid w:val="001E5A29"/>
    <w:rPr>
      <w:rFonts w:cs="Wingdings"/>
      <w:sz w:val="20"/>
    </w:rPr>
  </w:style>
  <w:style w:type="character" w:customStyle="1" w:styleId="ListLabel1759">
    <w:name w:val="ListLabel 1759"/>
    <w:qFormat/>
    <w:rsid w:val="001E5A29"/>
    <w:rPr>
      <w:rFonts w:ascii="Times New Roman" w:hAnsi="Times New Roman" w:cs="Symbol"/>
      <w:b w:val="0"/>
      <w:sz w:val="28"/>
    </w:rPr>
  </w:style>
  <w:style w:type="character" w:customStyle="1" w:styleId="ListLabel1760">
    <w:name w:val="ListLabel 1760"/>
    <w:qFormat/>
    <w:rsid w:val="001E5A29"/>
    <w:rPr>
      <w:rFonts w:cs="Courier New"/>
      <w:sz w:val="20"/>
    </w:rPr>
  </w:style>
  <w:style w:type="character" w:customStyle="1" w:styleId="ListLabel1761">
    <w:name w:val="ListLabel 1761"/>
    <w:qFormat/>
    <w:rsid w:val="001E5A29"/>
    <w:rPr>
      <w:rFonts w:cs="Wingdings"/>
      <w:sz w:val="20"/>
    </w:rPr>
  </w:style>
  <w:style w:type="character" w:customStyle="1" w:styleId="ListLabel1762">
    <w:name w:val="ListLabel 1762"/>
    <w:qFormat/>
    <w:rsid w:val="001E5A29"/>
    <w:rPr>
      <w:rFonts w:cs="Wingdings"/>
      <w:sz w:val="20"/>
    </w:rPr>
  </w:style>
  <w:style w:type="character" w:customStyle="1" w:styleId="ListLabel1763">
    <w:name w:val="ListLabel 1763"/>
    <w:qFormat/>
    <w:rsid w:val="001E5A29"/>
    <w:rPr>
      <w:rFonts w:cs="Wingdings"/>
      <w:sz w:val="20"/>
    </w:rPr>
  </w:style>
  <w:style w:type="character" w:customStyle="1" w:styleId="ListLabel1764">
    <w:name w:val="ListLabel 1764"/>
    <w:qFormat/>
    <w:rsid w:val="001E5A29"/>
    <w:rPr>
      <w:rFonts w:cs="Wingdings"/>
      <w:sz w:val="20"/>
    </w:rPr>
  </w:style>
  <w:style w:type="character" w:customStyle="1" w:styleId="ListLabel1765">
    <w:name w:val="ListLabel 1765"/>
    <w:qFormat/>
    <w:rsid w:val="001E5A29"/>
    <w:rPr>
      <w:rFonts w:cs="Wingdings"/>
      <w:sz w:val="20"/>
    </w:rPr>
  </w:style>
  <w:style w:type="character" w:customStyle="1" w:styleId="ListLabel1766">
    <w:name w:val="ListLabel 1766"/>
    <w:qFormat/>
    <w:rsid w:val="001E5A29"/>
    <w:rPr>
      <w:rFonts w:cs="Wingdings"/>
      <w:sz w:val="20"/>
    </w:rPr>
  </w:style>
  <w:style w:type="character" w:customStyle="1" w:styleId="ListLabel1767">
    <w:name w:val="ListLabel 1767"/>
    <w:qFormat/>
    <w:rsid w:val="001E5A29"/>
    <w:rPr>
      <w:rFonts w:cs="Wingdings"/>
      <w:sz w:val="20"/>
    </w:rPr>
  </w:style>
  <w:style w:type="character" w:customStyle="1" w:styleId="ListLabel1768">
    <w:name w:val="ListLabel 1768"/>
    <w:qFormat/>
    <w:rsid w:val="001E5A29"/>
    <w:rPr>
      <w:rFonts w:ascii="Times New Roman" w:hAnsi="Times New Roman" w:cs="Times New Roman"/>
      <w:sz w:val="28"/>
    </w:rPr>
  </w:style>
  <w:style w:type="character" w:customStyle="1" w:styleId="ListLabel1769">
    <w:name w:val="ListLabel 1769"/>
    <w:qFormat/>
    <w:rsid w:val="001E5A29"/>
    <w:rPr>
      <w:rFonts w:cs="Courier New"/>
      <w:sz w:val="20"/>
    </w:rPr>
  </w:style>
  <w:style w:type="character" w:customStyle="1" w:styleId="ListLabel1770">
    <w:name w:val="ListLabel 1770"/>
    <w:qFormat/>
    <w:rsid w:val="001E5A29"/>
    <w:rPr>
      <w:rFonts w:cs="Wingdings"/>
      <w:sz w:val="20"/>
    </w:rPr>
  </w:style>
  <w:style w:type="character" w:customStyle="1" w:styleId="ListLabel1771">
    <w:name w:val="ListLabel 1771"/>
    <w:qFormat/>
    <w:rsid w:val="001E5A29"/>
    <w:rPr>
      <w:rFonts w:cs="Wingdings"/>
      <w:sz w:val="20"/>
    </w:rPr>
  </w:style>
  <w:style w:type="character" w:customStyle="1" w:styleId="ListLabel1772">
    <w:name w:val="ListLabel 1772"/>
    <w:qFormat/>
    <w:rsid w:val="001E5A29"/>
    <w:rPr>
      <w:rFonts w:cs="Wingdings"/>
      <w:sz w:val="20"/>
    </w:rPr>
  </w:style>
  <w:style w:type="character" w:customStyle="1" w:styleId="ListLabel1773">
    <w:name w:val="ListLabel 1773"/>
    <w:qFormat/>
    <w:rsid w:val="001E5A29"/>
    <w:rPr>
      <w:rFonts w:cs="Wingdings"/>
      <w:sz w:val="20"/>
    </w:rPr>
  </w:style>
  <w:style w:type="character" w:customStyle="1" w:styleId="ListLabel1774">
    <w:name w:val="ListLabel 1774"/>
    <w:qFormat/>
    <w:rsid w:val="001E5A29"/>
    <w:rPr>
      <w:rFonts w:cs="Wingdings"/>
      <w:sz w:val="20"/>
    </w:rPr>
  </w:style>
  <w:style w:type="character" w:customStyle="1" w:styleId="ListLabel1775">
    <w:name w:val="ListLabel 1775"/>
    <w:qFormat/>
    <w:rsid w:val="001E5A29"/>
    <w:rPr>
      <w:rFonts w:cs="Wingdings"/>
      <w:sz w:val="20"/>
    </w:rPr>
  </w:style>
  <w:style w:type="character" w:customStyle="1" w:styleId="ListLabel1776">
    <w:name w:val="ListLabel 1776"/>
    <w:qFormat/>
    <w:rsid w:val="001E5A29"/>
    <w:rPr>
      <w:rFonts w:cs="Wingdings"/>
      <w:sz w:val="20"/>
    </w:rPr>
  </w:style>
  <w:style w:type="character" w:customStyle="1" w:styleId="ListLabel1777">
    <w:name w:val="ListLabel 1777"/>
    <w:qFormat/>
    <w:rsid w:val="001E5A29"/>
    <w:rPr>
      <w:rFonts w:ascii="Times New Roman" w:hAnsi="Times New Roman" w:cs="Symbol"/>
      <w:sz w:val="28"/>
    </w:rPr>
  </w:style>
  <w:style w:type="character" w:customStyle="1" w:styleId="ListLabel1778">
    <w:name w:val="ListLabel 1778"/>
    <w:qFormat/>
    <w:rsid w:val="001E5A29"/>
    <w:rPr>
      <w:rFonts w:cs="Courier New"/>
      <w:sz w:val="20"/>
    </w:rPr>
  </w:style>
  <w:style w:type="character" w:customStyle="1" w:styleId="ListLabel1779">
    <w:name w:val="ListLabel 1779"/>
    <w:qFormat/>
    <w:rsid w:val="001E5A29"/>
    <w:rPr>
      <w:rFonts w:cs="Wingdings"/>
      <w:sz w:val="20"/>
    </w:rPr>
  </w:style>
  <w:style w:type="character" w:customStyle="1" w:styleId="ListLabel1780">
    <w:name w:val="ListLabel 1780"/>
    <w:qFormat/>
    <w:rsid w:val="001E5A29"/>
    <w:rPr>
      <w:rFonts w:cs="Wingdings"/>
      <w:sz w:val="20"/>
    </w:rPr>
  </w:style>
  <w:style w:type="character" w:customStyle="1" w:styleId="ListLabel1781">
    <w:name w:val="ListLabel 1781"/>
    <w:qFormat/>
    <w:rsid w:val="001E5A29"/>
    <w:rPr>
      <w:rFonts w:cs="Wingdings"/>
      <w:sz w:val="20"/>
    </w:rPr>
  </w:style>
  <w:style w:type="character" w:customStyle="1" w:styleId="ListLabel1782">
    <w:name w:val="ListLabel 1782"/>
    <w:qFormat/>
    <w:rsid w:val="001E5A29"/>
    <w:rPr>
      <w:rFonts w:cs="Wingdings"/>
      <w:sz w:val="20"/>
    </w:rPr>
  </w:style>
  <w:style w:type="character" w:customStyle="1" w:styleId="ListLabel1783">
    <w:name w:val="ListLabel 1783"/>
    <w:qFormat/>
    <w:rsid w:val="001E5A29"/>
    <w:rPr>
      <w:rFonts w:cs="Wingdings"/>
      <w:sz w:val="20"/>
    </w:rPr>
  </w:style>
  <w:style w:type="character" w:customStyle="1" w:styleId="ListLabel1784">
    <w:name w:val="ListLabel 1784"/>
    <w:qFormat/>
    <w:rsid w:val="001E5A29"/>
    <w:rPr>
      <w:rFonts w:cs="Wingdings"/>
      <w:sz w:val="20"/>
    </w:rPr>
  </w:style>
  <w:style w:type="character" w:customStyle="1" w:styleId="ListLabel1785">
    <w:name w:val="ListLabel 1785"/>
    <w:qFormat/>
    <w:rsid w:val="001E5A29"/>
    <w:rPr>
      <w:rFonts w:cs="Wingdings"/>
      <w:sz w:val="20"/>
    </w:rPr>
  </w:style>
  <w:style w:type="character" w:customStyle="1" w:styleId="ListLabel1786">
    <w:name w:val="ListLabel 1786"/>
    <w:qFormat/>
    <w:rsid w:val="001E5A29"/>
    <w:rPr>
      <w:rFonts w:ascii="Times New Roman" w:hAnsi="Times New Roman" w:cs="Symbol"/>
      <w:sz w:val="28"/>
    </w:rPr>
  </w:style>
  <w:style w:type="character" w:customStyle="1" w:styleId="ListLabel1787">
    <w:name w:val="ListLabel 1787"/>
    <w:qFormat/>
    <w:rsid w:val="001E5A29"/>
    <w:rPr>
      <w:rFonts w:cs="Courier New"/>
      <w:sz w:val="20"/>
    </w:rPr>
  </w:style>
  <w:style w:type="character" w:customStyle="1" w:styleId="ListLabel1788">
    <w:name w:val="ListLabel 1788"/>
    <w:qFormat/>
    <w:rsid w:val="001E5A29"/>
    <w:rPr>
      <w:rFonts w:cs="Wingdings"/>
      <w:sz w:val="20"/>
    </w:rPr>
  </w:style>
  <w:style w:type="character" w:customStyle="1" w:styleId="ListLabel1789">
    <w:name w:val="ListLabel 1789"/>
    <w:qFormat/>
    <w:rsid w:val="001E5A29"/>
    <w:rPr>
      <w:rFonts w:cs="Wingdings"/>
      <w:sz w:val="20"/>
    </w:rPr>
  </w:style>
  <w:style w:type="character" w:customStyle="1" w:styleId="ListLabel1790">
    <w:name w:val="ListLabel 1790"/>
    <w:qFormat/>
    <w:rsid w:val="001E5A29"/>
    <w:rPr>
      <w:rFonts w:cs="Wingdings"/>
      <w:sz w:val="20"/>
    </w:rPr>
  </w:style>
  <w:style w:type="character" w:customStyle="1" w:styleId="ListLabel1791">
    <w:name w:val="ListLabel 1791"/>
    <w:qFormat/>
    <w:rsid w:val="001E5A29"/>
    <w:rPr>
      <w:rFonts w:cs="Wingdings"/>
      <w:sz w:val="20"/>
    </w:rPr>
  </w:style>
  <w:style w:type="character" w:customStyle="1" w:styleId="ListLabel1792">
    <w:name w:val="ListLabel 1792"/>
    <w:qFormat/>
    <w:rsid w:val="001E5A29"/>
    <w:rPr>
      <w:rFonts w:cs="Wingdings"/>
      <w:sz w:val="20"/>
    </w:rPr>
  </w:style>
  <w:style w:type="character" w:customStyle="1" w:styleId="ListLabel1793">
    <w:name w:val="ListLabel 1793"/>
    <w:qFormat/>
    <w:rsid w:val="001E5A29"/>
    <w:rPr>
      <w:rFonts w:cs="Wingdings"/>
      <w:sz w:val="20"/>
    </w:rPr>
  </w:style>
  <w:style w:type="character" w:customStyle="1" w:styleId="ListLabel1794">
    <w:name w:val="ListLabel 1794"/>
    <w:qFormat/>
    <w:rsid w:val="001E5A29"/>
    <w:rPr>
      <w:rFonts w:cs="Wingdings"/>
      <w:sz w:val="20"/>
    </w:rPr>
  </w:style>
  <w:style w:type="character" w:customStyle="1" w:styleId="ListLabel1795">
    <w:name w:val="ListLabel 1795"/>
    <w:qFormat/>
    <w:rsid w:val="001E5A29"/>
    <w:rPr>
      <w:rFonts w:ascii="Times New Roman" w:hAnsi="Times New Roman" w:cs="Symbol"/>
      <w:sz w:val="28"/>
    </w:rPr>
  </w:style>
  <w:style w:type="character" w:customStyle="1" w:styleId="ListLabel1796">
    <w:name w:val="ListLabel 1796"/>
    <w:qFormat/>
    <w:rsid w:val="001E5A29"/>
    <w:rPr>
      <w:rFonts w:cs="Courier New"/>
      <w:sz w:val="20"/>
    </w:rPr>
  </w:style>
  <w:style w:type="character" w:customStyle="1" w:styleId="ListLabel1797">
    <w:name w:val="ListLabel 1797"/>
    <w:qFormat/>
    <w:rsid w:val="001E5A29"/>
    <w:rPr>
      <w:rFonts w:cs="Wingdings"/>
      <w:sz w:val="20"/>
    </w:rPr>
  </w:style>
  <w:style w:type="character" w:customStyle="1" w:styleId="ListLabel1798">
    <w:name w:val="ListLabel 1798"/>
    <w:qFormat/>
    <w:rsid w:val="001E5A29"/>
    <w:rPr>
      <w:rFonts w:cs="Wingdings"/>
      <w:sz w:val="20"/>
    </w:rPr>
  </w:style>
  <w:style w:type="character" w:customStyle="1" w:styleId="ListLabel1799">
    <w:name w:val="ListLabel 1799"/>
    <w:qFormat/>
    <w:rsid w:val="001E5A29"/>
    <w:rPr>
      <w:rFonts w:cs="Wingdings"/>
      <w:sz w:val="20"/>
    </w:rPr>
  </w:style>
  <w:style w:type="character" w:customStyle="1" w:styleId="ListLabel1800">
    <w:name w:val="ListLabel 1800"/>
    <w:qFormat/>
    <w:rsid w:val="001E5A29"/>
    <w:rPr>
      <w:rFonts w:cs="Wingdings"/>
      <w:sz w:val="20"/>
    </w:rPr>
  </w:style>
  <w:style w:type="character" w:customStyle="1" w:styleId="ListLabel1801">
    <w:name w:val="ListLabel 1801"/>
    <w:qFormat/>
    <w:rsid w:val="001E5A29"/>
    <w:rPr>
      <w:rFonts w:cs="Wingdings"/>
      <w:sz w:val="20"/>
    </w:rPr>
  </w:style>
  <w:style w:type="character" w:customStyle="1" w:styleId="ListLabel1802">
    <w:name w:val="ListLabel 1802"/>
    <w:qFormat/>
    <w:rsid w:val="001E5A29"/>
    <w:rPr>
      <w:rFonts w:cs="Wingdings"/>
      <w:sz w:val="20"/>
    </w:rPr>
  </w:style>
  <w:style w:type="character" w:customStyle="1" w:styleId="ListLabel1803">
    <w:name w:val="ListLabel 1803"/>
    <w:qFormat/>
    <w:rsid w:val="001E5A29"/>
    <w:rPr>
      <w:rFonts w:cs="Wingdings"/>
      <w:sz w:val="20"/>
    </w:rPr>
  </w:style>
  <w:style w:type="character" w:customStyle="1" w:styleId="ListLabel1804">
    <w:name w:val="ListLabel 1804"/>
    <w:qFormat/>
    <w:rsid w:val="001E5A29"/>
    <w:rPr>
      <w:rFonts w:ascii="Times New Roman" w:hAnsi="Times New Roman" w:cs="Symbol"/>
      <w:color w:val="00000A"/>
      <w:sz w:val="28"/>
    </w:rPr>
  </w:style>
  <w:style w:type="character" w:customStyle="1" w:styleId="ListLabel1805">
    <w:name w:val="ListLabel 1805"/>
    <w:qFormat/>
    <w:rsid w:val="001E5A29"/>
    <w:rPr>
      <w:rFonts w:cs="Times New Roman"/>
    </w:rPr>
  </w:style>
  <w:style w:type="character" w:customStyle="1" w:styleId="ListLabel1806">
    <w:name w:val="ListLabel 1806"/>
    <w:qFormat/>
    <w:rsid w:val="001E5A29"/>
    <w:rPr>
      <w:rFonts w:cs="Wingdings"/>
      <w:sz w:val="20"/>
    </w:rPr>
  </w:style>
  <w:style w:type="character" w:customStyle="1" w:styleId="ListLabel1807">
    <w:name w:val="ListLabel 1807"/>
    <w:qFormat/>
    <w:rsid w:val="001E5A29"/>
    <w:rPr>
      <w:rFonts w:cs="Wingdings"/>
      <w:sz w:val="20"/>
    </w:rPr>
  </w:style>
  <w:style w:type="character" w:customStyle="1" w:styleId="ListLabel1808">
    <w:name w:val="ListLabel 1808"/>
    <w:qFormat/>
    <w:rsid w:val="001E5A29"/>
    <w:rPr>
      <w:rFonts w:cs="Wingdings"/>
      <w:sz w:val="20"/>
    </w:rPr>
  </w:style>
  <w:style w:type="character" w:customStyle="1" w:styleId="ListLabel1809">
    <w:name w:val="ListLabel 1809"/>
    <w:qFormat/>
    <w:rsid w:val="001E5A29"/>
    <w:rPr>
      <w:rFonts w:cs="Wingdings"/>
      <w:sz w:val="20"/>
    </w:rPr>
  </w:style>
  <w:style w:type="character" w:customStyle="1" w:styleId="ListLabel1810">
    <w:name w:val="ListLabel 1810"/>
    <w:qFormat/>
    <w:rsid w:val="001E5A29"/>
    <w:rPr>
      <w:rFonts w:cs="Wingdings"/>
      <w:sz w:val="20"/>
    </w:rPr>
  </w:style>
  <w:style w:type="character" w:customStyle="1" w:styleId="ListLabel1811">
    <w:name w:val="ListLabel 1811"/>
    <w:qFormat/>
    <w:rsid w:val="001E5A29"/>
    <w:rPr>
      <w:rFonts w:cs="Wingdings"/>
      <w:sz w:val="20"/>
    </w:rPr>
  </w:style>
  <w:style w:type="character" w:customStyle="1" w:styleId="ListLabel1812">
    <w:name w:val="ListLabel 1812"/>
    <w:qFormat/>
    <w:rsid w:val="001E5A29"/>
    <w:rPr>
      <w:rFonts w:cs="Wingdings"/>
      <w:sz w:val="20"/>
    </w:rPr>
  </w:style>
  <w:style w:type="character" w:customStyle="1" w:styleId="ListLabel1813">
    <w:name w:val="ListLabel 1813"/>
    <w:qFormat/>
    <w:rsid w:val="001E5A29"/>
    <w:rPr>
      <w:rFonts w:ascii="Times New Roman" w:hAnsi="Times New Roman" w:cs="Symbol"/>
      <w:sz w:val="28"/>
    </w:rPr>
  </w:style>
  <w:style w:type="character" w:customStyle="1" w:styleId="ListLabel1814">
    <w:name w:val="ListLabel 1814"/>
    <w:qFormat/>
    <w:rsid w:val="001E5A29"/>
    <w:rPr>
      <w:rFonts w:cs="Courier New"/>
      <w:sz w:val="20"/>
    </w:rPr>
  </w:style>
  <w:style w:type="character" w:customStyle="1" w:styleId="ListLabel1815">
    <w:name w:val="ListLabel 1815"/>
    <w:qFormat/>
    <w:rsid w:val="001E5A29"/>
    <w:rPr>
      <w:rFonts w:cs="Wingdings"/>
      <w:sz w:val="20"/>
    </w:rPr>
  </w:style>
  <w:style w:type="character" w:customStyle="1" w:styleId="ListLabel1816">
    <w:name w:val="ListLabel 1816"/>
    <w:qFormat/>
    <w:rsid w:val="001E5A29"/>
    <w:rPr>
      <w:rFonts w:cs="Wingdings"/>
      <w:sz w:val="20"/>
    </w:rPr>
  </w:style>
  <w:style w:type="character" w:customStyle="1" w:styleId="ListLabel1817">
    <w:name w:val="ListLabel 1817"/>
    <w:qFormat/>
    <w:rsid w:val="001E5A29"/>
    <w:rPr>
      <w:rFonts w:cs="Wingdings"/>
      <w:sz w:val="20"/>
    </w:rPr>
  </w:style>
  <w:style w:type="character" w:customStyle="1" w:styleId="ListLabel1818">
    <w:name w:val="ListLabel 1818"/>
    <w:qFormat/>
    <w:rsid w:val="001E5A29"/>
    <w:rPr>
      <w:rFonts w:cs="Wingdings"/>
      <w:sz w:val="20"/>
    </w:rPr>
  </w:style>
  <w:style w:type="character" w:customStyle="1" w:styleId="ListLabel1819">
    <w:name w:val="ListLabel 1819"/>
    <w:qFormat/>
    <w:rsid w:val="001E5A29"/>
    <w:rPr>
      <w:rFonts w:cs="Wingdings"/>
      <w:sz w:val="20"/>
    </w:rPr>
  </w:style>
  <w:style w:type="character" w:customStyle="1" w:styleId="ListLabel1820">
    <w:name w:val="ListLabel 1820"/>
    <w:qFormat/>
    <w:rsid w:val="001E5A29"/>
    <w:rPr>
      <w:rFonts w:cs="Wingdings"/>
      <w:sz w:val="20"/>
    </w:rPr>
  </w:style>
  <w:style w:type="character" w:customStyle="1" w:styleId="ListLabel1821">
    <w:name w:val="ListLabel 1821"/>
    <w:qFormat/>
    <w:rsid w:val="001E5A29"/>
    <w:rPr>
      <w:rFonts w:cs="Wingdings"/>
      <w:sz w:val="20"/>
    </w:rPr>
  </w:style>
  <w:style w:type="character" w:customStyle="1" w:styleId="ListLabel1822">
    <w:name w:val="ListLabel 1822"/>
    <w:qFormat/>
    <w:rsid w:val="001E5A29"/>
    <w:rPr>
      <w:rFonts w:ascii="Times New Roman" w:hAnsi="Times New Roman" w:cs="Symbol"/>
      <w:sz w:val="28"/>
    </w:rPr>
  </w:style>
  <w:style w:type="character" w:customStyle="1" w:styleId="ListLabel1823">
    <w:name w:val="ListLabel 1823"/>
    <w:qFormat/>
    <w:rsid w:val="001E5A29"/>
    <w:rPr>
      <w:rFonts w:cs="Courier New"/>
    </w:rPr>
  </w:style>
  <w:style w:type="character" w:customStyle="1" w:styleId="ListLabel1824">
    <w:name w:val="ListLabel 1824"/>
    <w:qFormat/>
    <w:rsid w:val="001E5A29"/>
    <w:rPr>
      <w:rFonts w:cs="Wingdings"/>
    </w:rPr>
  </w:style>
  <w:style w:type="character" w:customStyle="1" w:styleId="ListLabel1825">
    <w:name w:val="ListLabel 1825"/>
    <w:qFormat/>
    <w:rsid w:val="001E5A29"/>
    <w:rPr>
      <w:rFonts w:cs="Symbol"/>
    </w:rPr>
  </w:style>
  <w:style w:type="character" w:customStyle="1" w:styleId="ListLabel1826">
    <w:name w:val="ListLabel 1826"/>
    <w:qFormat/>
    <w:rsid w:val="001E5A29"/>
    <w:rPr>
      <w:rFonts w:cs="Courier New"/>
    </w:rPr>
  </w:style>
  <w:style w:type="character" w:customStyle="1" w:styleId="ListLabel1827">
    <w:name w:val="ListLabel 1827"/>
    <w:qFormat/>
    <w:rsid w:val="001E5A29"/>
    <w:rPr>
      <w:rFonts w:cs="Wingdings"/>
    </w:rPr>
  </w:style>
  <w:style w:type="character" w:customStyle="1" w:styleId="ListLabel1828">
    <w:name w:val="ListLabel 1828"/>
    <w:qFormat/>
    <w:rsid w:val="001E5A29"/>
    <w:rPr>
      <w:rFonts w:cs="Symbol"/>
    </w:rPr>
  </w:style>
  <w:style w:type="character" w:customStyle="1" w:styleId="ListLabel1829">
    <w:name w:val="ListLabel 1829"/>
    <w:qFormat/>
    <w:rsid w:val="001E5A29"/>
    <w:rPr>
      <w:rFonts w:cs="Courier New"/>
    </w:rPr>
  </w:style>
  <w:style w:type="character" w:customStyle="1" w:styleId="ListLabel1830">
    <w:name w:val="ListLabel 1830"/>
    <w:qFormat/>
    <w:rsid w:val="001E5A29"/>
    <w:rPr>
      <w:rFonts w:cs="Wingdings"/>
    </w:rPr>
  </w:style>
  <w:style w:type="character" w:customStyle="1" w:styleId="ListLabel1831">
    <w:name w:val="ListLabel 1831"/>
    <w:qFormat/>
    <w:rsid w:val="001E5A29"/>
    <w:rPr>
      <w:b/>
    </w:rPr>
  </w:style>
  <w:style w:type="character" w:customStyle="1" w:styleId="ListLabel1832">
    <w:name w:val="ListLabel 1832"/>
    <w:qFormat/>
    <w:rsid w:val="001E5A29"/>
    <w:rPr>
      <w:rFonts w:ascii="Times New Roman" w:hAnsi="Times New Roman" w:cs="Symbol"/>
      <w:sz w:val="28"/>
    </w:rPr>
  </w:style>
  <w:style w:type="character" w:customStyle="1" w:styleId="ListLabel1833">
    <w:name w:val="ListLabel 1833"/>
    <w:qFormat/>
    <w:rsid w:val="001E5A29"/>
    <w:rPr>
      <w:rFonts w:cs="Courier New"/>
    </w:rPr>
  </w:style>
  <w:style w:type="character" w:customStyle="1" w:styleId="ListLabel1834">
    <w:name w:val="ListLabel 1834"/>
    <w:qFormat/>
    <w:rsid w:val="001E5A29"/>
    <w:rPr>
      <w:rFonts w:cs="Wingdings"/>
    </w:rPr>
  </w:style>
  <w:style w:type="character" w:customStyle="1" w:styleId="ListLabel1835">
    <w:name w:val="ListLabel 1835"/>
    <w:qFormat/>
    <w:rsid w:val="001E5A29"/>
    <w:rPr>
      <w:rFonts w:cs="Symbol"/>
    </w:rPr>
  </w:style>
  <w:style w:type="character" w:customStyle="1" w:styleId="ListLabel1836">
    <w:name w:val="ListLabel 1836"/>
    <w:qFormat/>
    <w:rsid w:val="001E5A29"/>
    <w:rPr>
      <w:rFonts w:cs="Courier New"/>
    </w:rPr>
  </w:style>
  <w:style w:type="character" w:customStyle="1" w:styleId="ListLabel1837">
    <w:name w:val="ListLabel 1837"/>
    <w:qFormat/>
    <w:rsid w:val="001E5A29"/>
    <w:rPr>
      <w:rFonts w:cs="Wingdings"/>
    </w:rPr>
  </w:style>
  <w:style w:type="character" w:customStyle="1" w:styleId="ListLabel1838">
    <w:name w:val="ListLabel 1838"/>
    <w:qFormat/>
    <w:rsid w:val="001E5A29"/>
    <w:rPr>
      <w:rFonts w:cs="Symbol"/>
    </w:rPr>
  </w:style>
  <w:style w:type="character" w:customStyle="1" w:styleId="ListLabel1839">
    <w:name w:val="ListLabel 1839"/>
    <w:qFormat/>
    <w:rsid w:val="001E5A29"/>
    <w:rPr>
      <w:rFonts w:cs="Courier New"/>
    </w:rPr>
  </w:style>
  <w:style w:type="character" w:customStyle="1" w:styleId="ListLabel1840">
    <w:name w:val="ListLabel 1840"/>
    <w:qFormat/>
    <w:rsid w:val="001E5A29"/>
    <w:rPr>
      <w:rFonts w:cs="Wingdings"/>
    </w:rPr>
  </w:style>
  <w:style w:type="character" w:customStyle="1" w:styleId="ListLabel1841">
    <w:name w:val="ListLabel 1841"/>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1842">
    <w:name w:val="ListLabel 1842"/>
    <w:qFormat/>
    <w:rsid w:val="001E5A29"/>
    <w:rPr>
      <w:rFonts w:cs="Courier New"/>
    </w:rPr>
  </w:style>
  <w:style w:type="character" w:customStyle="1" w:styleId="ListLabel1843">
    <w:name w:val="ListLabel 1843"/>
    <w:qFormat/>
    <w:rsid w:val="001E5A29"/>
    <w:rPr>
      <w:rFonts w:cs="Wingdings"/>
    </w:rPr>
  </w:style>
  <w:style w:type="character" w:customStyle="1" w:styleId="ListLabel1844">
    <w:name w:val="ListLabel 1844"/>
    <w:qFormat/>
    <w:rsid w:val="001E5A29"/>
    <w:rPr>
      <w:rFonts w:cs="Symbol"/>
    </w:rPr>
  </w:style>
  <w:style w:type="character" w:customStyle="1" w:styleId="ListLabel1845">
    <w:name w:val="ListLabel 1845"/>
    <w:qFormat/>
    <w:rsid w:val="001E5A29"/>
    <w:rPr>
      <w:rFonts w:cs="Courier New"/>
    </w:rPr>
  </w:style>
  <w:style w:type="character" w:customStyle="1" w:styleId="ListLabel1846">
    <w:name w:val="ListLabel 1846"/>
    <w:qFormat/>
    <w:rsid w:val="001E5A29"/>
    <w:rPr>
      <w:rFonts w:cs="Wingdings"/>
    </w:rPr>
  </w:style>
  <w:style w:type="character" w:customStyle="1" w:styleId="ListLabel1847">
    <w:name w:val="ListLabel 1847"/>
    <w:qFormat/>
    <w:rsid w:val="001E5A29"/>
    <w:rPr>
      <w:rFonts w:cs="Symbol"/>
    </w:rPr>
  </w:style>
  <w:style w:type="character" w:customStyle="1" w:styleId="ListLabel1848">
    <w:name w:val="ListLabel 1848"/>
    <w:qFormat/>
    <w:rsid w:val="001E5A29"/>
    <w:rPr>
      <w:rFonts w:cs="Courier New"/>
    </w:rPr>
  </w:style>
  <w:style w:type="character" w:customStyle="1" w:styleId="ListLabel1849">
    <w:name w:val="ListLabel 1849"/>
    <w:qFormat/>
    <w:rsid w:val="001E5A29"/>
    <w:rPr>
      <w:rFonts w:cs="Wingdings"/>
    </w:rPr>
  </w:style>
  <w:style w:type="character" w:customStyle="1" w:styleId="ListLabel1850">
    <w:name w:val="ListLabel 1850"/>
    <w:qFormat/>
    <w:rsid w:val="001E5A29"/>
    <w:rPr>
      <w:rFonts w:ascii="Times New Roman" w:hAnsi="Times New Roman" w:cs="Symbol"/>
      <w:sz w:val="28"/>
    </w:rPr>
  </w:style>
  <w:style w:type="character" w:customStyle="1" w:styleId="ListLabel1851">
    <w:name w:val="ListLabel 1851"/>
    <w:qFormat/>
    <w:rsid w:val="001E5A29"/>
    <w:rPr>
      <w:rFonts w:cs="Courier New"/>
    </w:rPr>
  </w:style>
  <w:style w:type="character" w:customStyle="1" w:styleId="ListLabel1852">
    <w:name w:val="ListLabel 1852"/>
    <w:qFormat/>
    <w:rsid w:val="001E5A29"/>
    <w:rPr>
      <w:rFonts w:cs="Wingdings"/>
    </w:rPr>
  </w:style>
  <w:style w:type="character" w:customStyle="1" w:styleId="ListLabel1853">
    <w:name w:val="ListLabel 1853"/>
    <w:qFormat/>
    <w:rsid w:val="001E5A29"/>
    <w:rPr>
      <w:rFonts w:cs="Symbol"/>
    </w:rPr>
  </w:style>
  <w:style w:type="character" w:customStyle="1" w:styleId="ListLabel1854">
    <w:name w:val="ListLabel 1854"/>
    <w:qFormat/>
    <w:rsid w:val="001E5A29"/>
    <w:rPr>
      <w:rFonts w:cs="Courier New"/>
    </w:rPr>
  </w:style>
  <w:style w:type="character" w:customStyle="1" w:styleId="ListLabel1855">
    <w:name w:val="ListLabel 1855"/>
    <w:qFormat/>
    <w:rsid w:val="001E5A29"/>
    <w:rPr>
      <w:rFonts w:cs="Wingdings"/>
    </w:rPr>
  </w:style>
  <w:style w:type="character" w:customStyle="1" w:styleId="ListLabel1856">
    <w:name w:val="ListLabel 1856"/>
    <w:qFormat/>
    <w:rsid w:val="001E5A29"/>
    <w:rPr>
      <w:rFonts w:cs="Symbol"/>
    </w:rPr>
  </w:style>
  <w:style w:type="character" w:customStyle="1" w:styleId="ListLabel1857">
    <w:name w:val="ListLabel 1857"/>
    <w:qFormat/>
    <w:rsid w:val="001E5A29"/>
    <w:rPr>
      <w:rFonts w:cs="Courier New"/>
    </w:rPr>
  </w:style>
  <w:style w:type="character" w:customStyle="1" w:styleId="ListLabel1858">
    <w:name w:val="ListLabel 1858"/>
    <w:qFormat/>
    <w:rsid w:val="001E5A29"/>
    <w:rPr>
      <w:rFonts w:cs="Wingdings"/>
    </w:rPr>
  </w:style>
  <w:style w:type="character" w:customStyle="1" w:styleId="ListLabel1859">
    <w:name w:val="ListLabel 1859"/>
    <w:qFormat/>
    <w:rsid w:val="001E5A29"/>
    <w:rPr>
      <w:i w:val="0"/>
    </w:rPr>
  </w:style>
  <w:style w:type="character" w:customStyle="1" w:styleId="ListLabel1860">
    <w:name w:val="ListLabel 1860"/>
    <w:qFormat/>
    <w:rsid w:val="001E5A29"/>
    <w:rPr>
      <w:b/>
      <w:i w:val="0"/>
    </w:rPr>
  </w:style>
  <w:style w:type="character" w:customStyle="1" w:styleId="ListLabel1861">
    <w:name w:val="ListLabel 1861"/>
    <w:qFormat/>
    <w:rsid w:val="001E5A29"/>
    <w:rPr>
      <w:i w:val="0"/>
    </w:rPr>
  </w:style>
  <w:style w:type="character" w:customStyle="1" w:styleId="ListLabel1862">
    <w:name w:val="ListLabel 1862"/>
    <w:qFormat/>
    <w:rsid w:val="001E5A29"/>
    <w:rPr>
      <w:rFonts w:ascii="Times New Roman" w:hAnsi="Times New Roman" w:cs="Symbol"/>
      <w:b w:val="0"/>
      <w:i w:val="0"/>
      <w:strike w:val="0"/>
      <w:dstrike w:val="0"/>
      <w:color w:val="000000"/>
      <w:position w:val="0"/>
      <w:sz w:val="28"/>
      <w:szCs w:val="28"/>
      <w:highlight w:val="white"/>
      <w:u w:val="none" w:color="000000"/>
      <w:vertAlign w:val="baseline"/>
    </w:rPr>
  </w:style>
  <w:style w:type="character" w:customStyle="1" w:styleId="ListLabel1863">
    <w:name w:val="ListLabel 1863"/>
    <w:qFormat/>
    <w:rsid w:val="001E5A29"/>
    <w:rPr>
      <w:rFonts w:cs="Courier New"/>
    </w:rPr>
  </w:style>
  <w:style w:type="character" w:customStyle="1" w:styleId="ListLabel1864">
    <w:name w:val="ListLabel 1864"/>
    <w:qFormat/>
    <w:rsid w:val="001E5A29"/>
    <w:rPr>
      <w:rFonts w:cs="Wingdings"/>
    </w:rPr>
  </w:style>
  <w:style w:type="character" w:customStyle="1" w:styleId="ListLabel1865">
    <w:name w:val="ListLabel 1865"/>
    <w:qFormat/>
    <w:rsid w:val="001E5A29"/>
    <w:rPr>
      <w:rFonts w:cs="Symbol"/>
    </w:rPr>
  </w:style>
  <w:style w:type="character" w:customStyle="1" w:styleId="ListLabel1866">
    <w:name w:val="ListLabel 1866"/>
    <w:qFormat/>
    <w:rsid w:val="001E5A29"/>
    <w:rPr>
      <w:rFonts w:cs="Courier New"/>
    </w:rPr>
  </w:style>
  <w:style w:type="character" w:customStyle="1" w:styleId="ListLabel1867">
    <w:name w:val="ListLabel 1867"/>
    <w:qFormat/>
    <w:rsid w:val="001E5A29"/>
    <w:rPr>
      <w:rFonts w:cs="Wingdings"/>
    </w:rPr>
  </w:style>
  <w:style w:type="character" w:customStyle="1" w:styleId="ListLabel1868">
    <w:name w:val="ListLabel 1868"/>
    <w:qFormat/>
    <w:rsid w:val="001E5A29"/>
    <w:rPr>
      <w:rFonts w:cs="Symbol"/>
    </w:rPr>
  </w:style>
  <w:style w:type="character" w:customStyle="1" w:styleId="ListLabel1869">
    <w:name w:val="ListLabel 1869"/>
    <w:qFormat/>
    <w:rsid w:val="001E5A29"/>
    <w:rPr>
      <w:rFonts w:cs="Courier New"/>
    </w:rPr>
  </w:style>
  <w:style w:type="character" w:customStyle="1" w:styleId="ListLabel1870">
    <w:name w:val="ListLabel 1870"/>
    <w:qFormat/>
    <w:rsid w:val="001E5A29"/>
    <w:rPr>
      <w:rFonts w:cs="Wingdings"/>
    </w:rPr>
  </w:style>
  <w:style w:type="character" w:customStyle="1" w:styleId="ListLabel1871">
    <w:name w:val="ListLabel 1871"/>
    <w:qFormat/>
    <w:rsid w:val="001E5A29"/>
    <w:rPr>
      <w:rFonts w:ascii="Times New Roman" w:hAnsi="Times New Roman" w:cs="Symbol"/>
      <w:sz w:val="28"/>
    </w:rPr>
  </w:style>
  <w:style w:type="character" w:customStyle="1" w:styleId="ListLabel1872">
    <w:name w:val="ListLabel 1872"/>
    <w:qFormat/>
    <w:rsid w:val="001E5A29"/>
    <w:rPr>
      <w:rFonts w:cs="Courier New"/>
    </w:rPr>
  </w:style>
  <w:style w:type="character" w:customStyle="1" w:styleId="ListLabel1873">
    <w:name w:val="ListLabel 1873"/>
    <w:qFormat/>
    <w:rsid w:val="001E5A29"/>
    <w:rPr>
      <w:rFonts w:cs="Wingdings"/>
    </w:rPr>
  </w:style>
  <w:style w:type="character" w:customStyle="1" w:styleId="ListLabel1874">
    <w:name w:val="ListLabel 1874"/>
    <w:qFormat/>
    <w:rsid w:val="001E5A29"/>
    <w:rPr>
      <w:rFonts w:cs="Symbol"/>
    </w:rPr>
  </w:style>
  <w:style w:type="character" w:customStyle="1" w:styleId="ListLabel1875">
    <w:name w:val="ListLabel 1875"/>
    <w:qFormat/>
    <w:rsid w:val="001E5A29"/>
    <w:rPr>
      <w:rFonts w:cs="Courier New"/>
    </w:rPr>
  </w:style>
  <w:style w:type="character" w:customStyle="1" w:styleId="ListLabel1876">
    <w:name w:val="ListLabel 1876"/>
    <w:qFormat/>
    <w:rsid w:val="001E5A29"/>
    <w:rPr>
      <w:rFonts w:cs="Wingdings"/>
    </w:rPr>
  </w:style>
  <w:style w:type="character" w:customStyle="1" w:styleId="ListLabel1877">
    <w:name w:val="ListLabel 1877"/>
    <w:qFormat/>
    <w:rsid w:val="001E5A29"/>
    <w:rPr>
      <w:rFonts w:cs="Symbol"/>
    </w:rPr>
  </w:style>
  <w:style w:type="character" w:customStyle="1" w:styleId="ListLabel1878">
    <w:name w:val="ListLabel 1878"/>
    <w:qFormat/>
    <w:rsid w:val="001E5A29"/>
    <w:rPr>
      <w:rFonts w:cs="Courier New"/>
    </w:rPr>
  </w:style>
  <w:style w:type="character" w:customStyle="1" w:styleId="ListLabel1879">
    <w:name w:val="ListLabel 1879"/>
    <w:qFormat/>
    <w:rsid w:val="001E5A29"/>
    <w:rPr>
      <w:rFonts w:cs="Wingdings"/>
    </w:rPr>
  </w:style>
  <w:style w:type="character" w:customStyle="1" w:styleId="ListLabel1880">
    <w:name w:val="ListLabel 1880"/>
    <w:qFormat/>
    <w:rsid w:val="001E5A29"/>
    <w:rPr>
      <w:rFonts w:cs="Symbol"/>
      <w:sz w:val="20"/>
    </w:rPr>
  </w:style>
  <w:style w:type="character" w:customStyle="1" w:styleId="ListLabel1881">
    <w:name w:val="ListLabel 1881"/>
    <w:qFormat/>
    <w:rsid w:val="001E5A29"/>
    <w:rPr>
      <w:rFonts w:cs="Courier New"/>
      <w:sz w:val="20"/>
    </w:rPr>
  </w:style>
  <w:style w:type="character" w:customStyle="1" w:styleId="ListLabel1882">
    <w:name w:val="ListLabel 1882"/>
    <w:qFormat/>
    <w:rsid w:val="001E5A29"/>
    <w:rPr>
      <w:rFonts w:cs="Wingdings"/>
      <w:sz w:val="20"/>
    </w:rPr>
  </w:style>
  <w:style w:type="character" w:customStyle="1" w:styleId="ListLabel1883">
    <w:name w:val="ListLabel 1883"/>
    <w:qFormat/>
    <w:rsid w:val="001E5A29"/>
    <w:rPr>
      <w:rFonts w:cs="Wingdings"/>
      <w:sz w:val="20"/>
    </w:rPr>
  </w:style>
  <w:style w:type="character" w:customStyle="1" w:styleId="ListLabel1884">
    <w:name w:val="ListLabel 1884"/>
    <w:qFormat/>
    <w:rsid w:val="001E5A29"/>
    <w:rPr>
      <w:rFonts w:cs="Wingdings"/>
      <w:sz w:val="20"/>
    </w:rPr>
  </w:style>
  <w:style w:type="character" w:customStyle="1" w:styleId="ListLabel1885">
    <w:name w:val="ListLabel 1885"/>
    <w:qFormat/>
    <w:rsid w:val="001E5A29"/>
    <w:rPr>
      <w:rFonts w:cs="Wingdings"/>
      <w:sz w:val="20"/>
    </w:rPr>
  </w:style>
  <w:style w:type="character" w:customStyle="1" w:styleId="ListLabel1886">
    <w:name w:val="ListLabel 1886"/>
    <w:qFormat/>
    <w:rsid w:val="001E5A29"/>
    <w:rPr>
      <w:rFonts w:cs="Wingdings"/>
      <w:sz w:val="20"/>
    </w:rPr>
  </w:style>
  <w:style w:type="character" w:customStyle="1" w:styleId="ListLabel1887">
    <w:name w:val="ListLabel 1887"/>
    <w:qFormat/>
    <w:rsid w:val="001E5A29"/>
    <w:rPr>
      <w:rFonts w:cs="Wingdings"/>
      <w:sz w:val="20"/>
    </w:rPr>
  </w:style>
  <w:style w:type="character" w:customStyle="1" w:styleId="ListLabel1888">
    <w:name w:val="ListLabel 1888"/>
    <w:qFormat/>
    <w:rsid w:val="001E5A29"/>
    <w:rPr>
      <w:rFonts w:cs="Wingdings"/>
      <w:sz w:val="20"/>
    </w:rPr>
  </w:style>
  <w:style w:type="character" w:customStyle="1" w:styleId="ListLabel1889">
    <w:name w:val="ListLabel 1889"/>
    <w:qFormat/>
    <w:rsid w:val="001E5A29"/>
    <w:rPr>
      <w:rFonts w:cs="Symbol"/>
      <w:sz w:val="24"/>
    </w:rPr>
  </w:style>
  <w:style w:type="character" w:customStyle="1" w:styleId="ListLabel1890">
    <w:name w:val="ListLabel 1890"/>
    <w:qFormat/>
    <w:rsid w:val="001E5A29"/>
    <w:rPr>
      <w:rFonts w:cs="Courier New"/>
      <w:sz w:val="20"/>
    </w:rPr>
  </w:style>
  <w:style w:type="character" w:customStyle="1" w:styleId="ListLabel1891">
    <w:name w:val="ListLabel 1891"/>
    <w:qFormat/>
    <w:rsid w:val="001E5A29"/>
    <w:rPr>
      <w:rFonts w:cs="Wingdings"/>
      <w:sz w:val="20"/>
    </w:rPr>
  </w:style>
  <w:style w:type="character" w:customStyle="1" w:styleId="ListLabel1892">
    <w:name w:val="ListLabel 1892"/>
    <w:qFormat/>
    <w:rsid w:val="001E5A29"/>
    <w:rPr>
      <w:rFonts w:cs="Wingdings"/>
      <w:sz w:val="20"/>
    </w:rPr>
  </w:style>
  <w:style w:type="character" w:customStyle="1" w:styleId="ListLabel1893">
    <w:name w:val="ListLabel 1893"/>
    <w:qFormat/>
    <w:rsid w:val="001E5A29"/>
    <w:rPr>
      <w:rFonts w:cs="Wingdings"/>
      <w:sz w:val="20"/>
    </w:rPr>
  </w:style>
  <w:style w:type="character" w:customStyle="1" w:styleId="ListLabel1894">
    <w:name w:val="ListLabel 1894"/>
    <w:qFormat/>
    <w:rsid w:val="001E5A29"/>
    <w:rPr>
      <w:rFonts w:cs="Wingdings"/>
      <w:sz w:val="20"/>
    </w:rPr>
  </w:style>
  <w:style w:type="character" w:customStyle="1" w:styleId="ListLabel1895">
    <w:name w:val="ListLabel 1895"/>
    <w:qFormat/>
    <w:rsid w:val="001E5A29"/>
    <w:rPr>
      <w:rFonts w:cs="Wingdings"/>
      <w:sz w:val="20"/>
    </w:rPr>
  </w:style>
  <w:style w:type="character" w:customStyle="1" w:styleId="ListLabel1896">
    <w:name w:val="ListLabel 1896"/>
    <w:qFormat/>
    <w:rsid w:val="001E5A29"/>
    <w:rPr>
      <w:rFonts w:cs="Wingdings"/>
      <w:sz w:val="20"/>
    </w:rPr>
  </w:style>
  <w:style w:type="character" w:customStyle="1" w:styleId="ListLabel1897">
    <w:name w:val="ListLabel 1897"/>
    <w:qFormat/>
    <w:rsid w:val="001E5A29"/>
    <w:rPr>
      <w:rFonts w:cs="Wingdings"/>
      <w:sz w:val="20"/>
    </w:rPr>
  </w:style>
  <w:style w:type="character" w:customStyle="1" w:styleId="ListLabel1898">
    <w:name w:val="ListLabel 1898"/>
    <w:qFormat/>
    <w:rsid w:val="001E5A29"/>
    <w:rPr>
      <w:rFonts w:cs="Symbol"/>
      <w:sz w:val="24"/>
    </w:rPr>
  </w:style>
  <w:style w:type="character" w:customStyle="1" w:styleId="ListLabel1899">
    <w:name w:val="ListLabel 1899"/>
    <w:qFormat/>
    <w:rsid w:val="001E5A29"/>
    <w:rPr>
      <w:rFonts w:cs="Courier New"/>
      <w:sz w:val="20"/>
    </w:rPr>
  </w:style>
  <w:style w:type="character" w:customStyle="1" w:styleId="ListLabel1900">
    <w:name w:val="ListLabel 1900"/>
    <w:qFormat/>
    <w:rsid w:val="001E5A29"/>
    <w:rPr>
      <w:rFonts w:cs="Wingdings"/>
      <w:sz w:val="20"/>
    </w:rPr>
  </w:style>
  <w:style w:type="character" w:customStyle="1" w:styleId="ListLabel1901">
    <w:name w:val="ListLabel 1901"/>
    <w:qFormat/>
    <w:rsid w:val="001E5A29"/>
    <w:rPr>
      <w:rFonts w:cs="Wingdings"/>
      <w:sz w:val="20"/>
    </w:rPr>
  </w:style>
  <w:style w:type="character" w:customStyle="1" w:styleId="ListLabel1902">
    <w:name w:val="ListLabel 1902"/>
    <w:qFormat/>
    <w:rsid w:val="001E5A29"/>
    <w:rPr>
      <w:rFonts w:cs="Wingdings"/>
      <w:sz w:val="20"/>
    </w:rPr>
  </w:style>
  <w:style w:type="character" w:customStyle="1" w:styleId="ListLabel1903">
    <w:name w:val="ListLabel 1903"/>
    <w:qFormat/>
    <w:rsid w:val="001E5A29"/>
    <w:rPr>
      <w:rFonts w:cs="Wingdings"/>
      <w:sz w:val="20"/>
    </w:rPr>
  </w:style>
  <w:style w:type="character" w:customStyle="1" w:styleId="ListLabel1904">
    <w:name w:val="ListLabel 1904"/>
    <w:qFormat/>
    <w:rsid w:val="001E5A29"/>
    <w:rPr>
      <w:rFonts w:cs="Wingdings"/>
      <w:sz w:val="20"/>
    </w:rPr>
  </w:style>
  <w:style w:type="character" w:customStyle="1" w:styleId="ListLabel1905">
    <w:name w:val="ListLabel 1905"/>
    <w:qFormat/>
    <w:rsid w:val="001E5A29"/>
    <w:rPr>
      <w:rFonts w:cs="Wingdings"/>
      <w:sz w:val="20"/>
    </w:rPr>
  </w:style>
  <w:style w:type="character" w:customStyle="1" w:styleId="ListLabel1906">
    <w:name w:val="ListLabel 1906"/>
    <w:qFormat/>
    <w:rsid w:val="001E5A29"/>
    <w:rPr>
      <w:rFonts w:cs="Wingdings"/>
      <w:sz w:val="20"/>
    </w:rPr>
  </w:style>
  <w:style w:type="character" w:customStyle="1" w:styleId="ListLabel1907">
    <w:name w:val="ListLabel 1907"/>
    <w:qFormat/>
    <w:rsid w:val="001E5A29"/>
    <w:rPr>
      <w:rFonts w:cs="Symbol"/>
      <w:sz w:val="24"/>
    </w:rPr>
  </w:style>
  <w:style w:type="character" w:customStyle="1" w:styleId="ListLabel1908">
    <w:name w:val="ListLabel 1908"/>
    <w:qFormat/>
    <w:rsid w:val="001E5A29"/>
    <w:rPr>
      <w:rFonts w:cs="Courier New"/>
      <w:sz w:val="20"/>
    </w:rPr>
  </w:style>
  <w:style w:type="character" w:customStyle="1" w:styleId="ListLabel1909">
    <w:name w:val="ListLabel 1909"/>
    <w:qFormat/>
    <w:rsid w:val="001E5A29"/>
    <w:rPr>
      <w:rFonts w:cs="Wingdings"/>
      <w:sz w:val="20"/>
    </w:rPr>
  </w:style>
  <w:style w:type="character" w:customStyle="1" w:styleId="ListLabel1910">
    <w:name w:val="ListLabel 1910"/>
    <w:qFormat/>
    <w:rsid w:val="001E5A29"/>
    <w:rPr>
      <w:rFonts w:cs="Wingdings"/>
      <w:sz w:val="20"/>
    </w:rPr>
  </w:style>
  <w:style w:type="character" w:customStyle="1" w:styleId="ListLabel1911">
    <w:name w:val="ListLabel 1911"/>
    <w:qFormat/>
    <w:rsid w:val="001E5A29"/>
    <w:rPr>
      <w:rFonts w:cs="Wingdings"/>
      <w:sz w:val="20"/>
    </w:rPr>
  </w:style>
  <w:style w:type="character" w:customStyle="1" w:styleId="ListLabel1912">
    <w:name w:val="ListLabel 1912"/>
    <w:qFormat/>
    <w:rsid w:val="001E5A29"/>
    <w:rPr>
      <w:rFonts w:cs="Wingdings"/>
      <w:sz w:val="20"/>
    </w:rPr>
  </w:style>
  <w:style w:type="character" w:customStyle="1" w:styleId="ListLabel1913">
    <w:name w:val="ListLabel 1913"/>
    <w:qFormat/>
    <w:rsid w:val="001E5A29"/>
    <w:rPr>
      <w:rFonts w:cs="Wingdings"/>
      <w:sz w:val="20"/>
    </w:rPr>
  </w:style>
  <w:style w:type="character" w:customStyle="1" w:styleId="ListLabel1914">
    <w:name w:val="ListLabel 1914"/>
    <w:qFormat/>
    <w:rsid w:val="001E5A29"/>
    <w:rPr>
      <w:rFonts w:cs="Wingdings"/>
      <w:sz w:val="20"/>
    </w:rPr>
  </w:style>
  <w:style w:type="character" w:customStyle="1" w:styleId="ListLabel1915">
    <w:name w:val="ListLabel 1915"/>
    <w:qFormat/>
    <w:rsid w:val="001E5A29"/>
    <w:rPr>
      <w:rFonts w:cs="Wingdings"/>
      <w:sz w:val="20"/>
    </w:rPr>
  </w:style>
  <w:style w:type="character" w:customStyle="1" w:styleId="ListLabel1916">
    <w:name w:val="ListLabel 1916"/>
    <w:qFormat/>
    <w:rsid w:val="001E5A29"/>
    <w:rPr>
      <w:rFonts w:cs="Symbol"/>
      <w:sz w:val="20"/>
    </w:rPr>
  </w:style>
  <w:style w:type="character" w:customStyle="1" w:styleId="ListLabel1917">
    <w:name w:val="ListLabel 1917"/>
    <w:qFormat/>
    <w:rsid w:val="001E5A29"/>
    <w:rPr>
      <w:rFonts w:cs="Courier New"/>
      <w:sz w:val="20"/>
    </w:rPr>
  </w:style>
  <w:style w:type="character" w:customStyle="1" w:styleId="ListLabel1918">
    <w:name w:val="ListLabel 1918"/>
    <w:qFormat/>
    <w:rsid w:val="001E5A29"/>
    <w:rPr>
      <w:rFonts w:cs="Wingdings"/>
      <w:sz w:val="20"/>
    </w:rPr>
  </w:style>
  <w:style w:type="character" w:customStyle="1" w:styleId="ListLabel1919">
    <w:name w:val="ListLabel 1919"/>
    <w:qFormat/>
    <w:rsid w:val="001E5A29"/>
    <w:rPr>
      <w:rFonts w:cs="Wingdings"/>
      <w:sz w:val="20"/>
    </w:rPr>
  </w:style>
  <w:style w:type="character" w:customStyle="1" w:styleId="ListLabel1920">
    <w:name w:val="ListLabel 1920"/>
    <w:qFormat/>
    <w:rsid w:val="001E5A29"/>
    <w:rPr>
      <w:rFonts w:cs="Wingdings"/>
      <w:sz w:val="20"/>
    </w:rPr>
  </w:style>
  <w:style w:type="character" w:customStyle="1" w:styleId="ListLabel1921">
    <w:name w:val="ListLabel 1921"/>
    <w:qFormat/>
    <w:rsid w:val="001E5A29"/>
    <w:rPr>
      <w:rFonts w:cs="Wingdings"/>
      <w:sz w:val="20"/>
    </w:rPr>
  </w:style>
  <w:style w:type="character" w:customStyle="1" w:styleId="ListLabel1922">
    <w:name w:val="ListLabel 1922"/>
    <w:qFormat/>
    <w:rsid w:val="001E5A29"/>
    <w:rPr>
      <w:rFonts w:cs="Wingdings"/>
      <w:sz w:val="20"/>
    </w:rPr>
  </w:style>
  <w:style w:type="character" w:customStyle="1" w:styleId="ListLabel1923">
    <w:name w:val="ListLabel 1923"/>
    <w:qFormat/>
    <w:rsid w:val="001E5A29"/>
    <w:rPr>
      <w:rFonts w:cs="Wingdings"/>
      <w:sz w:val="20"/>
    </w:rPr>
  </w:style>
  <w:style w:type="character" w:customStyle="1" w:styleId="ListLabel1924">
    <w:name w:val="ListLabel 1924"/>
    <w:qFormat/>
    <w:rsid w:val="001E5A29"/>
    <w:rPr>
      <w:rFonts w:cs="Wingdings"/>
      <w:sz w:val="20"/>
    </w:rPr>
  </w:style>
  <w:style w:type="character" w:customStyle="1" w:styleId="ListLabel1925">
    <w:name w:val="ListLabel 1925"/>
    <w:qFormat/>
    <w:rsid w:val="001E5A29"/>
    <w:rPr>
      <w:rFonts w:cs="Symbol"/>
      <w:sz w:val="20"/>
    </w:rPr>
  </w:style>
  <w:style w:type="character" w:customStyle="1" w:styleId="ListLabel1926">
    <w:name w:val="ListLabel 1926"/>
    <w:qFormat/>
    <w:rsid w:val="001E5A29"/>
    <w:rPr>
      <w:rFonts w:cs="Courier New"/>
      <w:sz w:val="20"/>
    </w:rPr>
  </w:style>
  <w:style w:type="character" w:customStyle="1" w:styleId="ListLabel1927">
    <w:name w:val="ListLabel 1927"/>
    <w:qFormat/>
    <w:rsid w:val="001E5A29"/>
    <w:rPr>
      <w:rFonts w:cs="Wingdings"/>
      <w:sz w:val="20"/>
    </w:rPr>
  </w:style>
  <w:style w:type="character" w:customStyle="1" w:styleId="ListLabel1928">
    <w:name w:val="ListLabel 1928"/>
    <w:qFormat/>
    <w:rsid w:val="001E5A29"/>
    <w:rPr>
      <w:rFonts w:cs="Wingdings"/>
      <w:sz w:val="20"/>
    </w:rPr>
  </w:style>
  <w:style w:type="character" w:customStyle="1" w:styleId="ListLabel1929">
    <w:name w:val="ListLabel 1929"/>
    <w:qFormat/>
    <w:rsid w:val="001E5A29"/>
    <w:rPr>
      <w:rFonts w:cs="Wingdings"/>
      <w:sz w:val="20"/>
    </w:rPr>
  </w:style>
  <w:style w:type="character" w:customStyle="1" w:styleId="ListLabel1930">
    <w:name w:val="ListLabel 1930"/>
    <w:qFormat/>
    <w:rsid w:val="001E5A29"/>
    <w:rPr>
      <w:rFonts w:cs="Wingdings"/>
      <w:sz w:val="20"/>
    </w:rPr>
  </w:style>
  <w:style w:type="character" w:customStyle="1" w:styleId="ListLabel1931">
    <w:name w:val="ListLabel 1931"/>
    <w:qFormat/>
    <w:rsid w:val="001E5A29"/>
    <w:rPr>
      <w:rFonts w:cs="Wingdings"/>
      <w:sz w:val="20"/>
    </w:rPr>
  </w:style>
  <w:style w:type="character" w:customStyle="1" w:styleId="ListLabel1932">
    <w:name w:val="ListLabel 1932"/>
    <w:qFormat/>
    <w:rsid w:val="001E5A29"/>
    <w:rPr>
      <w:rFonts w:cs="Wingdings"/>
      <w:sz w:val="20"/>
    </w:rPr>
  </w:style>
  <w:style w:type="character" w:customStyle="1" w:styleId="ListLabel1933">
    <w:name w:val="ListLabel 1933"/>
    <w:qFormat/>
    <w:rsid w:val="001E5A29"/>
    <w:rPr>
      <w:rFonts w:cs="Wingdings"/>
      <w:sz w:val="20"/>
    </w:rPr>
  </w:style>
  <w:style w:type="character" w:customStyle="1" w:styleId="ListLabel1934">
    <w:name w:val="ListLabel 1934"/>
    <w:qFormat/>
    <w:rsid w:val="001E5A29"/>
    <w:rPr>
      <w:rFonts w:cs="Symbol"/>
      <w:sz w:val="20"/>
    </w:rPr>
  </w:style>
  <w:style w:type="character" w:customStyle="1" w:styleId="ListLabel1935">
    <w:name w:val="ListLabel 1935"/>
    <w:qFormat/>
    <w:rsid w:val="001E5A29"/>
    <w:rPr>
      <w:rFonts w:cs="Courier New"/>
      <w:sz w:val="20"/>
    </w:rPr>
  </w:style>
  <w:style w:type="character" w:customStyle="1" w:styleId="ListLabel1936">
    <w:name w:val="ListLabel 1936"/>
    <w:qFormat/>
    <w:rsid w:val="001E5A29"/>
    <w:rPr>
      <w:rFonts w:cs="Wingdings"/>
      <w:sz w:val="20"/>
    </w:rPr>
  </w:style>
  <w:style w:type="character" w:customStyle="1" w:styleId="ListLabel1937">
    <w:name w:val="ListLabel 1937"/>
    <w:qFormat/>
    <w:rsid w:val="001E5A29"/>
    <w:rPr>
      <w:rFonts w:cs="Wingdings"/>
      <w:sz w:val="20"/>
    </w:rPr>
  </w:style>
  <w:style w:type="character" w:customStyle="1" w:styleId="ListLabel1938">
    <w:name w:val="ListLabel 1938"/>
    <w:qFormat/>
    <w:rsid w:val="001E5A29"/>
    <w:rPr>
      <w:rFonts w:cs="Wingdings"/>
      <w:sz w:val="20"/>
    </w:rPr>
  </w:style>
  <w:style w:type="character" w:customStyle="1" w:styleId="ListLabel1939">
    <w:name w:val="ListLabel 1939"/>
    <w:qFormat/>
    <w:rsid w:val="001E5A29"/>
    <w:rPr>
      <w:rFonts w:cs="Wingdings"/>
      <w:sz w:val="20"/>
    </w:rPr>
  </w:style>
  <w:style w:type="character" w:customStyle="1" w:styleId="ListLabel1940">
    <w:name w:val="ListLabel 1940"/>
    <w:qFormat/>
    <w:rsid w:val="001E5A29"/>
    <w:rPr>
      <w:rFonts w:cs="Wingdings"/>
      <w:sz w:val="20"/>
    </w:rPr>
  </w:style>
  <w:style w:type="character" w:customStyle="1" w:styleId="ListLabel1941">
    <w:name w:val="ListLabel 1941"/>
    <w:qFormat/>
    <w:rsid w:val="001E5A29"/>
    <w:rPr>
      <w:rFonts w:cs="Wingdings"/>
      <w:sz w:val="20"/>
    </w:rPr>
  </w:style>
  <w:style w:type="character" w:customStyle="1" w:styleId="ListLabel1942">
    <w:name w:val="ListLabel 1942"/>
    <w:qFormat/>
    <w:rsid w:val="001E5A29"/>
    <w:rPr>
      <w:rFonts w:cs="Wingdings"/>
      <w:sz w:val="20"/>
    </w:rPr>
  </w:style>
  <w:style w:type="character" w:customStyle="1" w:styleId="ListLabel1943">
    <w:name w:val="ListLabel 1943"/>
    <w:qFormat/>
    <w:rsid w:val="001E5A29"/>
    <w:rPr>
      <w:rFonts w:cs="Symbol"/>
      <w:sz w:val="20"/>
    </w:rPr>
  </w:style>
  <w:style w:type="character" w:customStyle="1" w:styleId="ListLabel1944">
    <w:name w:val="ListLabel 1944"/>
    <w:qFormat/>
    <w:rsid w:val="001E5A29"/>
    <w:rPr>
      <w:rFonts w:cs="Courier New"/>
      <w:sz w:val="20"/>
    </w:rPr>
  </w:style>
  <w:style w:type="character" w:customStyle="1" w:styleId="ListLabel1945">
    <w:name w:val="ListLabel 1945"/>
    <w:qFormat/>
    <w:rsid w:val="001E5A29"/>
    <w:rPr>
      <w:rFonts w:cs="Wingdings"/>
      <w:sz w:val="20"/>
    </w:rPr>
  </w:style>
  <w:style w:type="character" w:customStyle="1" w:styleId="ListLabel1946">
    <w:name w:val="ListLabel 1946"/>
    <w:qFormat/>
    <w:rsid w:val="001E5A29"/>
    <w:rPr>
      <w:rFonts w:cs="Wingdings"/>
      <w:sz w:val="20"/>
    </w:rPr>
  </w:style>
  <w:style w:type="character" w:customStyle="1" w:styleId="ListLabel1947">
    <w:name w:val="ListLabel 1947"/>
    <w:qFormat/>
    <w:rsid w:val="001E5A29"/>
    <w:rPr>
      <w:rFonts w:cs="Wingdings"/>
      <w:sz w:val="20"/>
    </w:rPr>
  </w:style>
  <w:style w:type="character" w:customStyle="1" w:styleId="ListLabel1948">
    <w:name w:val="ListLabel 1948"/>
    <w:qFormat/>
    <w:rsid w:val="001E5A29"/>
    <w:rPr>
      <w:rFonts w:cs="Wingdings"/>
      <w:sz w:val="20"/>
    </w:rPr>
  </w:style>
  <w:style w:type="character" w:customStyle="1" w:styleId="ListLabel1949">
    <w:name w:val="ListLabel 1949"/>
    <w:qFormat/>
    <w:rsid w:val="001E5A29"/>
    <w:rPr>
      <w:rFonts w:cs="Wingdings"/>
      <w:sz w:val="20"/>
    </w:rPr>
  </w:style>
  <w:style w:type="character" w:customStyle="1" w:styleId="ListLabel1950">
    <w:name w:val="ListLabel 1950"/>
    <w:qFormat/>
    <w:rsid w:val="001E5A29"/>
    <w:rPr>
      <w:rFonts w:cs="Wingdings"/>
      <w:sz w:val="20"/>
    </w:rPr>
  </w:style>
  <w:style w:type="character" w:customStyle="1" w:styleId="ListLabel1951">
    <w:name w:val="ListLabel 1951"/>
    <w:qFormat/>
    <w:rsid w:val="001E5A29"/>
    <w:rPr>
      <w:rFonts w:cs="Wingdings"/>
      <w:sz w:val="20"/>
    </w:rPr>
  </w:style>
  <w:style w:type="character" w:customStyle="1" w:styleId="ListLabel1952">
    <w:name w:val="ListLabel 1952"/>
    <w:qFormat/>
    <w:rsid w:val="001E5A29"/>
    <w:rPr>
      <w:rFonts w:cs="Symbol"/>
      <w:sz w:val="20"/>
    </w:rPr>
  </w:style>
  <w:style w:type="character" w:customStyle="1" w:styleId="ListLabel1953">
    <w:name w:val="ListLabel 1953"/>
    <w:qFormat/>
    <w:rsid w:val="001E5A29"/>
    <w:rPr>
      <w:rFonts w:cs="Courier New"/>
      <w:sz w:val="20"/>
    </w:rPr>
  </w:style>
  <w:style w:type="character" w:customStyle="1" w:styleId="ListLabel1954">
    <w:name w:val="ListLabel 1954"/>
    <w:qFormat/>
    <w:rsid w:val="001E5A29"/>
    <w:rPr>
      <w:rFonts w:cs="Wingdings"/>
      <w:sz w:val="20"/>
    </w:rPr>
  </w:style>
  <w:style w:type="character" w:customStyle="1" w:styleId="ListLabel1955">
    <w:name w:val="ListLabel 1955"/>
    <w:qFormat/>
    <w:rsid w:val="001E5A29"/>
    <w:rPr>
      <w:rFonts w:cs="Wingdings"/>
      <w:sz w:val="20"/>
    </w:rPr>
  </w:style>
  <w:style w:type="character" w:customStyle="1" w:styleId="ListLabel1956">
    <w:name w:val="ListLabel 1956"/>
    <w:qFormat/>
    <w:rsid w:val="001E5A29"/>
    <w:rPr>
      <w:rFonts w:cs="Wingdings"/>
      <w:sz w:val="20"/>
    </w:rPr>
  </w:style>
  <w:style w:type="character" w:customStyle="1" w:styleId="ListLabel1957">
    <w:name w:val="ListLabel 1957"/>
    <w:qFormat/>
    <w:rsid w:val="001E5A29"/>
    <w:rPr>
      <w:rFonts w:cs="Wingdings"/>
      <w:sz w:val="20"/>
    </w:rPr>
  </w:style>
  <w:style w:type="character" w:customStyle="1" w:styleId="ListLabel1958">
    <w:name w:val="ListLabel 1958"/>
    <w:qFormat/>
    <w:rsid w:val="001E5A29"/>
    <w:rPr>
      <w:rFonts w:cs="Wingdings"/>
      <w:sz w:val="20"/>
    </w:rPr>
  </w:style>
  <w:style w:type="character" w:customStyle="1" w:styleId="ListLabel1959">
    <w:name w:val="ListLabel 1959"/>
    <w:qFormat/>
    <w:rsid w:val="001E5A29"/>
    <w:rPr>
      <w:rFonts w:cs="Wingdings"/>
      <w:sz w:val="20"/>
    </w:rPr>
  </w:style>
  <w:style w:type="character" w:customStyle="1" w:styleId="ListLabel1960">
    <w:name w:val="ListLabel 1960"/>
    <w:qFormat/>
    <w:rsid w:val="001E5A29"/>
    <w:rPr>
      <w:rFonts w:cs="Wingdings"/>
      <w:sz w:val="20"/>
    </w:rPr>
  </w:style>
  <w:style w:type="character" w:customStyle="1" w:styleId="ListLabel1961">
    <w:name w:val="ListLabel 1961"/>
    <w:qFormat/>
    <w:rsid w:val="001E5A29"/>
    <w:rPr>
      <w:rFonts w:cs="Symbol"/>
      <w:sz w:val="24"/>
    </w:rPr>
  </w:style>
  <w:style w:type="character" w:customStyle="1" w:styleId="ListLabel1962">
    <w:name w:val="ListLabel 1962"/>
    <w:qFormat/>
    <w:rsid w:val="001E5A29"/>
    <w:rPr>
      <w:rFonts w:cs="Courier New"/>
      <w:sz w:val="20"/>
    </w:rPr>
  </w:style>
  <w:style w:type="character" w:customStyle="1" w:styleId="ListLabel1963">
    <w:name w:val="ListLabel 1963"/>
    <w:qFormat/>
    <w:rsid w:val="001E5A29"/>
    <w:rPr>
      <w:rFonts w:cs="Wingdings"/>
      <w:sz w:val="20"/>
    </w:rPr>
  </w:style>
  <w:style w:type="character" w:customStyle="1" w:styleId="ListLabel1964">
    <w:name w:val="ListLabel 1964"/>
    <w:qFormat/>
    <w:rsid w:val="001E5A29"/>
    <w:rPr>
      <w:rFonts w:cs="Wingdings"/>
      <w:sz w:val="20"/>
    </w:rPr>
  </w:style>
  <w:style w:type="character" w:customStyle="1" w:styleId="ListLabel1965">
    <w:name w:val="ListLabel 1965"/>
    <w:qFormat/>
    <w:rsid w:val="001E5A29"/>
    <w:rPr>
      <w:rFonts w:cs="Wingdings"/>
      <w:sz w:val="20"/>
    </w:rPr>
  </w:style>
  <w:style w:type="character" w:customStyle="1" w:styleId="ListLabel1966">
    <w:name w:val="ListLabel 1966"/>
    <w:qFormat/>
    <w:rsid w:val="001E5A29"/>
    <w:rPr>
      <w:rFonts w:cs="Wingdings"/>
      <w:sz w:val="20"/>
    </w:rPr>
  </w:style>
  <w:style w:type="character" w:customStyle="1" w:styleId="ListLabel1967">
    <w:name w:val="ListLabel 1967"/>
    <w:qFormat/>
    <w:rsid w:val="001E5A29"/>
    <w:rPr>
      <w:rFonts w:cs="Wingdings"/>
      <w:sz w:val="20"/>
    </w:rPr>
  </w:style>
  <w:style w:type="character" w:customStyle="1" w:styleId="ListLabel1968">
    <w:name w:val="ListLabel 1968"/>
    <w:qFormat/>
    <w:rsid w:val="001E5A29"/>
    <w:rPr>
      <w:rFonts w:cs="Wingdings"/>
      <w:sz w:val="20"/>
    </w:rPr>
  </w:style>
  <w:style w:type="character" w:customStyle="1" w:styleId="ListLabel1969">
    <w:name w:val="ListLabel 1969"/>
    <w:qFormat/>
    <w:rsid w:val="001E5A29"/>
    <w:rPr>
      <w:rFonts w:cs="Wingdings"/>
      <w:sz w:val="20"/>
    </w:rPr>
  </w:style>
  <w:style w:type="character" w:customStyle="1" w:styleId="ListLabel1970">
    <w:name w:val="ListLabel 1970"/>
    <w:qFormat/>
    <w:rsid w:val="001E5A29"/>
    <w:rPr>
      <w:rFonts w:cs="Symbol"/>
      <w:sz w:val="24"/>
    </w:rPr>
  </w:style>
  <w:style w:type="character" w:customStyle="1" w:styleId="ListLabel1971">
    <w:name w:val="ListLabel 1971"/>
    <w:qFormat/>
    <w:rsid w:val="001E5A29"/>
    <w:rPr>
      <w:rFonts w:cs="Courier New"/>
      <w:sz w:val="20"/>
    </w:rPr>
  </w:style>
  <w:style w:type="character" w:customStyle="1" w:styleId="ListLabel1972">
    <w:name w:val="ListLabel 1972"/>
    <w:qFormat/>
    <w:rsid w:val="001E5A29"/>
    <w:rPr>
      <w:rFonts w:cs="Wingdings"/>
      <w:sz w:val="20"/>
    </w:rPr>
  </w:style>
  <w:style w:type="character" w:customStyle="1" w:styleId="ListLabel1973">
    <w:name w:val="ListLabel 1973"/>
    <w:qFormat/>
    <w:rsid w:val="001E5A29"/>
    <w:rPr>
      <w:rFonts w:cs="Wingdings"/>
      <w:sz w:val="20"/>
    </w:rPr>
  </w:style>
  <w:style w:type="character" w:customStyle="1" w:styleId="ListLabel1974">
    <w:name w:val="ListLabel 1974"/>
    <w:qFormat/>
    <w:rsid w:val="001E5A29"/>
    <w:rPr>
      <w:rFonts w:cs="Wingdings"/>
      <w:sz w:val="20"/>
    </w:rPr>
  </w:style>
  <w:style w:type="character" w:customStyle="1" w:styleId="ListLabel1975">
    <w:name w:val="ListLabel 1975"/>
    <w:qFormat/>
    <w:rsid w:val="001E5A29"/>
    <w:rPr>
      <w:rFonts w:cs="Wingdings"/>
      <w:sz w:val="20"/>
    </w:rPr>
  </w:style>
  <w:style w:type="character" w:customStyle="1" w:styleId="ListLabel1976">
    <w:name w:val="ListLabel 1976"/>
    <w:qFormat/>
    <w:rsid w:val="001E5A29"/>
    <w:rPr>
      <w:rFonts w:cs="Wingdings"/>
      <w:sz w:val="20"/>
    </w:rPr>
  </w:style>
  <w:style w:type="character" w:customStyle="1" w:styleId="ListLabel1977">
    <w:name w:val="ListLabel 1977"/>
    <w:qFormat/>
    <w:rsid w:val="001E5A29"/>
    <w:rPr>
      <w:rFonts w:cs="Wingdings"/>
      <w:sz w:val="20"/>
    </w:rPr>
  </w:style>
  <w:style w:type="character" w:customStyle="1" w:styleId="ListLabel1978">
    <w:name w:val="ListLabel 1978"/>
    <w:qFormat/>
    <w:rsid w:val="001E5A29"/>
    <w:rPr>
      <w:rFonts w:cs="Wingdings"/>
      <w:sz w:val="20"/>
    </w:rPr>
  </w:style>
  <w:style w:type="character" w:customStyle="1" w:styleId="ListLabel1979">
    <w:name w:val="ListLabel 1979"/>
    <w:qFormat/>
    <w:rsid w:val="001E5A29"/>
    <w:rPr>
      <w:rFonts w:cs="Symbol"/>
      <w:sz w:val="24"/>
    </w:rPr>
  </w:style>
  <w:style w:type="character" w:customStyle="1" w:styleId="ListLabel1980">
    <w:name w:val="ListLabel 1980"/>
    <w:qFormat/>
    <w:rsid w:val="001E5A29"/>
    <w:rPr>
      <w:rFonts w:cs="Courier New"/>
      <w:sz w:val="20"/>
    </w:rPr>
  </w:style>
  <w:style w:type="character" w:customStyle="1" w:styleId="ListLabel1981">
    <w:name w:val="ListLabel 1981"/>
    <w:qFormat/>
    <w:rsid w:val="001E5A29"/>
    <w:rPr>
      <w:rFonts w:cs="Wingdings"/>
      <w:sz w:val="20"/>
    </w:rPr>
  </w:style>
  <w:style w:type="character" w:customStyle="1" w:styleId="ListLabel1982">
    <w:name w:val="ListLabel 1982"/>
    <w:qFormat/>
    <w:rsid w:val="001E5A29"/>
    <w:rPr>
      <w:rFonts w:cs="Wingdings"/>
      <w:sz w:val="20"/>
    </w:rPr>
  </w:style>
  <w:style w:type="character" w:customStyle="1" w:styleId="ListLabel1983">
    <w:name w:val="ListLabel 1983"/>
    <w:qFormat/>
    <w:rsid w:val="001E5A29"/>
    <w:rPr>
      <w:rFonts w:cs="Wingdings"/>
      <w:sz w:val="20"/>
    </w:rPr>
  </w:style>
  <w:style w:type="character" w:customStyle="1" w:styleId="ListLabel1984">
    <w:name w:val="ListLabel 1984"/>
    <w:qFormat/>
    <w:rsid w:val="001E5A29"/>
    <w:rPr>
      <w:rFonts w:cs="Wingdings"/>
      <w:sz w:val="20"/>
    </w:rPr>
  </w:style>
  <w:style w:type="character" w:customStyle="1" w:styleId="ListLabel1985">
    <w:name w:val="ListLabel 1985"/>
    <w:qFormat/>
    <w:rsid w:val="001E5A29"/>
    <w:rPr>
      <w:rFonts w:cs="Wingdings"/>
      <w:sz w:val="20"/>
    </w:rPr>
  </w:style>
  <w:style w:type="character" w:customStyle="1" w:styleId="ListLabel1986">
    <w:name w:val="ListLabel 1986"/>
    <w:qFormat/>
    <w:rsid w:val="001E5A29"/>
    <w:rPr>
      <w:rFonts w:cs="Wingdings"/>
      <w:sz w:val="20"/>
    </w:rPr>
  </w:style>
  <w:style w:type="character" w:customStyle="1" w:styleId="ListLabel1987">
    <w:name w:val="ListLabel 1987"/>
    <w:qFormat/>
    <w:rsid w:val="001E5A29"/>
    <w:rPr>
      <w:rFonts w:cs="Wingdings"/>
      <w:sz w:val="20"/>
    </w:rPr>
  </w:style>
  <w:style w:type="character" w:customStyle="1" w:styleId="ListLabel1988">
    <w:name w:val="ListLabel 1988"/>
    <w:qFormat/>
    <w:rsid w:val="001E5A29"/>
    <w:rPr>
      <w:rFonts w:cs="Symbol"/>
      <w:sz w:val="24"/>
    </w:rPr>
  </w:style>
  <w:style w:type="character" w:customStyle="1" w:styleId="ListLabel1989">
    <w:name w:val="ListLabel 1989"/>
    <w:qFormat/>
    <w:rsid w:val="001E5A29"/>
    <w:rPr>
      <w:rFonts w:cs="Courier New"/>
      <w:sz w:val="20"/>
    </w:rPr>
  </w:style>
  <w:style w:type="character" w:customStyle="1" w:styleId="ListLabel1990">
    <w:name w:val="ListLabel 1990"/>
    <w:qFormat/>
    <w:rsid w:val="001E5A29"/>
    <w:rPr>
      <w:rFonts w:cs="Wingdings"/>
      <w:sz w:val="20"/>
    </w:rPr>
  </w:style>
  <w:style w:type="character" w:customStyle="1" w:styleId="ListLabel1991">
    <w:name w:val="ListLabel 1991"/>
    <w:qFormat/>
    <w:rsid w:val="001E5A29"/>
    <w:rPr>
      <w:rFonts w:cs="Wingdings"/>
      <w:sz w:val="20"/>
    </w:rPr>
  </w:style>
  <w:style w:type="character" w:customStyle="1" w:styleId="ListLabel1992">
    <w:name w:val="ListLabel 1992"/>
    <w:qFormat/>
    <w:rsid w:val="001E5A29"/>
    <w:rPr>
      <w:rFonts w:cs="Wingdings"/>
      <w:sz w:val="20"/>
    </w:rPr>
  </w:style>
  <w:style w:type="character" w:customStyle="1" w:styleId="ListLabel1993">
    <w:name w:val="ListLabel 1993"/>
    <w:qFormat/>
    <w:rsid w:val="001E5A29"/>
    <w:rPr>
      <w:rFonts w:cs="Wingdings"/>
      <w:sz w:val="20"/>
    </w:rPr>
  </w:style>
  <w:style w:type="character" w:customStyle="1" w:styleId="ListLabel1994">
    <w:name w:val="ListLabel 1994"/>
    <w:qFormat/>
    <w:rsid w:val="001E5A29"/>
    <w:rPr>
      <w:rFonts w:cs="Wingdings"/>
      <w:sz w:val="20"/>
    </w:rPr>
  </w:style>
  <w:style w:type="character" w:customStyle="1" w:styleId="ListLabel1995">
    <w:name w:val="ListLabel 1995"/>
    <w:qFormat/>
    <w:rsid w:val="001E5A29"/>
    <w:rPr>
      <w:rFonts w:cs="Wingdings"/>
      <w:sz w:val="20"/>
    </w:rPr>
  </w:style>
  <w:style w:type="character" w:customStyle="1" w:styleId="ListLabel1996">
    <w:name w:val="ListLabel 1996"/>
    <w:qFormat/>
    <w:rsid w:val="001E5A29"/>
    <w:rPr>
      <w:rFonts w:cs="Wingdings"/>
      <w:sz w:val="20"/>
    </w:rPr>
  </w:style>
  <w:style w:type="character" w:customStyle="1" w:styleId="ListLabel1997">
    <w:name w:val="ListLabel 1997"/>
    <w:qFormat/>
    <w:rsid w:val="001E5A29"/>
    <w:rPr>
      <w:rFonts w:cs="Symbol"/>
      <w:sz w:val="24"/>
    </w:rPr>
  </w:style>
  <w:style w:type="character" w:customStyle="1" w:styleId="ListLabel1998">
    <w:name w:val="ListLabel 1998"/>
    <w:qFormat/>
    <w:rsid w:val="001E5A29"/>
    <w:rPr>
      <w:rFonts w:cs="Courier New"/>
      <w:sz w:val="20"/>
    </w:rPr>
  </w:style>
  <w:style w:type="character" w:customStyle="1" w:styleId="ListLabel1999">
    <w:name w:val="ListLabel 1999"/>
    <w:qFormat/>
    <w:rsid w:val="001E5A29"/>
    <w:rPr>
      <w:rFonts w:cs="Wingdings"/>
      <w:sz w:val="20"/>
    </w:rPr>
  </w:style>
  <w:style w:type="character" w:customStyle="1" w:styleId="ListLabel2000">
    <w:name w:val="ListLabel 2000"/>
    <w:qFormat/>
    <w:rsid w:val="001E5A29"/>
    <w:rPr>
      <w:rFonts w:cs="Wingdings"/>
      <w:sz w:val="20"/>
    </w:rPr>
  </w:style>
  <w:style w:type="character" w:customStyle="1" w:styleId="ListLabel2001">
    <w:name w:val="ListLabel 2001"/>
    <w:qFormat/>
    <w:rsid w:val="001E5A29"/>
    <w:rPr>
      <w:rFonts w:cs="Wingdings"/>
      <w:sz w:val="20"/>
    </w:rPr>
  </w:style>
  <w:style w:type="character" w:customStyle="1" w:styleId="ListLabel2002">
    <w:name w:val="ListLabel 2002"/>
    <w:qFormat/>
    <w:rsid w:val="001E5A29"/>
    <w:rPr>
      <w:rFonts w:cs="Wingdings"/>
      <w:sz w:val="20"/>
    </w:rPr>
  </w:style>
  <w:style w:type="character" w:customStyle="1" w:styleId="ListLabel2003">
    <w:name w:val="ListLabel 2003"/>
    <w:qFormat/>
    <w:rsid w:val="001E5A29"/>
    <w:rPr>
      <w:rFonts w:cs="Wingdings"/>
      <w:sz w:val="20"/>
    </w:rPr>
  </w:style>
  <w:style w:type="character" w:customStyle="1" w:styleId="ListLabel2004">
    <w:name w:val="ListLabel 2004"/>
    <w:qFormat/>
    <w:rsid w:val="001E5A29"/>
    <w:rPr>
      <w:rFonts w:cs="Wingdings"/>
      <w:sz w:val="20"/>
    </w:rPr>
  </w:style>
  <w:style w:type="character" w:customStyle="1" w:styleId="ListLabel2005">
    <w:name w:val="ListLabel 2005"/>
    <w:qFormat/>
    <w:rsid w:val="001E5A29"/>
    <w:rPr>
      <w:rFonts w:cs="Wingdings"/>
      <w:sz w:val="20"/>
    </w:rPr>
  </w:style>
  <w:style w:type="character" w:customStyle="1" w:styleId="ListLabel2006">
    <w:name w:val="ListLabel 2006"/>
    <w:qFormat/>
    <w:rsid w:val="001E5A29"/>
    <w:rPr>
      <w:rFonts w:cs="Symbol"/>
      <w:sz w:val="24"/>
    </w:rPr>
  </w:style>
  <w:style w:type="character" w:customStyle="1" w:styleId="ListLabel2007">
    <w:name w:val="ListLabel 2007"/>
    <w:qFormat/>
    <w:rsid w:val="001E5A29"/>
    <w:rPr>
      <w:rFonts w:cs="Courier New"/>
      <w:sz w:val="20"/>
    </w:rPr>
  </w:style>
  <w:style w:type="character" w:customStyle="1" w:styleId="ListLabel2008">
    <w:name w:val="ListLabel 2008"/>
    <w:qFormat/>
    <w:rsid w:val="001E5A29"/>
    <w:rPr>
      <w:rFonts w:cs="Wingdings"/>
      <w:sz w:val="20"/>
    </w:rPr>
  </w:style>
  <w:style w:type="character" w:customStyle="1" w:styleId="ListLabel2009">
    <w:name w:val="ListLabel 2009"/>
    <w:qFormat/>
    <w:rsid w:val="001E5A29"/>
    <w:rPr>
      <w:rFonts w:cs="Wingdings"/>
      <w:sz w:val="20"/>
    </w:rPr>
  </w:style>
  <w:style w:type="character" w:customStyle="1" w:styleId="ListLabel2010">
    <w:name w:val="ListLabel 2010"/>
    <w:qFormat/>
    <w:rsid w:val="001E5A29"/>
    <w:rPr>
      <w:rFonts w:cs="Wingdings"/>
      <w:sz w:val="20"/>
    </w:rPr>
  </w:style>
  <w:style w:type="character" w:customStyle="1" w:styleId="ListLabel2011">
    <w:name w:val="ListLabel 2011"/>
    <w:qFormat/>
    <w:rsid w:val="001E5A29"/>
    <w:rPr>
      <w:rFonts w:cs="Wingdings"/>
      <w:sz w:val="20"/>
    </w:rPr>
  </w:style>
  <w:style w:type="character" w:customStyle="1" w:styleId="ListLabel2012">
    <w:name w:val="ListLabel 2012"/>
    <w:qFormat/>
    <w:rsid w:val="001E5A29"/>
    <w:rPr>
      <w:rFonts w:cs="Wingdings"/>
      <w:sz w:val="20"/>
    </w:rPr>
  </w:style>
  <w:style w:type="character" w:customStyle="1" w:styleId="ListLabel2013">
    <w:name w:val="ListLabel 2013"/>
    <w:qFormat/>
    <w:rsid w:val="001E5A29"/>
    <w:rPr>
      <w:rFonts w:cs="Wingdings"/>
      <w:sz w:val="20"/>
    </w:rPr>
  </w:style>
  <w:style w:type="character" w:customStyle="1" w:styleId="ListLabel2014">
    <w:name w:val="ListLabel 2014"/>
    <w:qFormat/>
    <w:rsid w:val="001E5A29"/>
    <w:rPr>
      <w:rFonts w:cs="Wingdings"/>
      <w:sz w:val="20"/>
    </w:rPr>
  </w:style>
  <w:style w:type="character" w:customStyle="1" w:styleId="ListLabel2015">
    <w:name w:val="ListLabel 2015"/>
    <w:qFormat/>
    <w:rsid w:val="001E5A29"/>
    <w:rPr>
      <w:rFonts w:cs="Symbol"/>
      <w:sz w:val="24"/>
    </w:rPr>
  </w:style>
  <w:style w:type="character" w:customStyle="1" w:styleId="ListLabel2016">
    <w:name w:val="ListLabel 2016"/>
    <w:qFormat/>
    <w:rsid w:val="001E5A29"/>
    <w:rPr>
      <w:rFonts w:cs="Courier New"/>
      <w:sz w:val="20"/>
    </w:rPr>
  </w:style>
  <w:style w:type="character" w:customStyle="1" w:styleId="ListLabel2017">
    <w:name w:val="ListLabel 2017"/>
    <w:qFormat/>
    <w:rsid w:val="001E5A29"/>
    <w:rPr>
      <w:rFonts w:cs="Wingdings"/>
      <w:sz w:val="20"/>
    </w:rPr>
  </w:style>
  <w:style w:type="character" w:customStyle="1" w:styleId="ListLabel2018">
    <w:name w:val="ListLabel 2018"/>
    <w:qFormat/>
    <w:rsid w:val="001E5A29"/>
    <w:rPr>
      <w:rFonts w:cs="Wingdings"/>
      <w:sz w:val="20"/>
    </w:rPr>
  </w:style>
  <w:style w:type="character" w:customStyle="1" w:styleId="ListLabel2019">
    <w:name w:val="ListLabel 2019"/>
    <w:qFormat/>
    <w:rsid w:val="001E5A29"/>
    <w:rPr>
      <w:rFonts w:cs="Wingdings"/>
      <w:sz w:val="20"/>
    </w:rPr>
  </w:style>
  <w:style w:type="character" w:customStyle="1" w:styleId="ListLabel2020">
    <w:name w:val="ListLabel 2020"/>
    <w:qFormat/>
    <w:rsid w:val="001E5A29"/>
    <w:rPr>
      <w:rFonts w:cs="Wingdings"/>
      <w:sz w:val="20"/>
    </w:rPr>
  </w:style>
  <w:style w:type="character" w:customStyle="1" w:styleId="ListLabel2021">
    <w:name w:val="ListLabel 2021"/>
    <w:qFormat/>
    <w:rsid w:val="001E5A29"/>
    <w:rPr>
      <w:rFonts w:cs="Wingdings"/>
      <w:sz w:val="20"/>
    </w:rPr>
  </w:style>
  <w:style w:type="character" w:customStyle="1" w:styleId="ListLabel2022">
    <w:name w:val="ListLabel 2022"/>
    <w:qFormat/>
    <w:rsid w:val="001E5A29"/>
    <w:rPr>
      <w:rFonts w:cs="Wingdings"/>
      <w:sz w:val="20"/>
    </w:rPr>
  </w:style>
  <w:style w:type="character" w:customStyle="1" w:styleId="ListLabel2023">
    <w:name w:val="ListLabel 2023"/>
    <w:qFormat/>
    <w:rsid w:val="001E5A29"/>
    <w:rPr>
      <w:rFonts w:cs="Wingdings"/>
      <w:sz w:val="20"/>
    </w:rPr>
  </w:style>
  <w:style w:type="character" w:customStyle="1" w:styleId="ListLabel2024">
    <w:name w:val="ListLabel 2024"/>
    <w:qFormat/>
    <w:rsid w:val="001E5A29"/>
    <w:rPr>
      <w:rFonts w:cs="Symbol"/>
      <w:sz w:val="24"/>
    </w:rPr>
  </w:style>
  <w:style w:type="character" w:customStyle="1" w:styleId="ListLabel2025">
    <w:name w:val="ListLabel 2025"/>
    <w:qFormat/>
    <w:rsid w:val="001E5A29"/>
    <w:rPr>
      <w:rFonts w:cs="Courier New"/>
      <w:sz w:val="20"/>
    </w:rPr>
  </w:style>
  <w:style w:type="character" w:customStyle="1" w:styleId="ListLabel2026">
    <w:name w:val="ListLabel 2026"/>
    <w:qFormat/>
    <w:rsid w:val="001E5A29"/>
    <w:rPr>
      <w:rFonts w:cs="Wingdings"/>
      <w:sz w:val="20"/>
    </w:rPr>
  </w:style>
  <w:style w:type="character" w:customStyle="1" w:styleId="ListLabel2027">
    <w:name w:val="ListLabel 2027"/>
    <w:qFormat/>
    <w:rsid w:val="001E5A29"/>
    <w:rPr>
      <w:rFonts w:cs="Wingdings"/>
      <w:sz w:val="20"/>
    </w:rPr>
  </w:style>
  <w:style w:type="character" w:customStyle="1" w:styleId="ListLabel2028">
    <w:name w:val="ListLabel 2028"/>
    <w:qFormat/>
    <w:rsid w:val="001E5A29"/>
    <w:rPr>
      <w:rFonts w:cs="Wingdings"/>
      <w:sz w:val="20"/>
    </w:rPr>
  </w:style>
  <w:style w:type="character" w:customStyle="1" w:styleId="ListLabel2029">
    <w:name w:val="ListLabel 2029"/>
    <w:qFormat/>
    <w:rsid w:val="001E5A29"/>
    <w:rPr>
      <w:rFonts w:cs="Wingdings"/>
      <w:sz w:val="20"/>
    </w:rPr>
  </w:style>
  <w:style w:type="character" w:customStyle="1" w:styleId="ListLabel2030">
    <w:name w:val="ListLabel 2030"/>
    <w:qFormat/>
    <w:rsid w:val="001E5A29"/>
    <w:rPr>
      <w:rFonts w:cs="Wingdings"/>
      <w:sz w:val="20"/>
    </w:rPr>
  </w:style>
  <w:style w:type="character" w:customStyle="1" w:styleId="ListLabel2031">
    <w:name w:val="ListLabel 2031"/>
    <w:qFormat/>
    <w:rsid w:val="001E5A29"/>
    <w:rPr>
      <w:rFonts w:cs="Wingdings"/>
      <w:sz w:val="20"/>
    </w:rPr>
  </w:style>
  <w:style w:type="character" w:customStyle="1" w:styleId="ListLabel2032">
    <w:name w:val="ListLabel 2032"/>
    <w:qFormat/>
    <w:rsid w:val="001E5A29"/>
    <w:rPr>
      <w:rFonts w:cs="Wingdings"/>
      <w:sz w:val="20"/>
    </w:rPr>
  </w:style>
  <w:style w:type="character" w:customStyle="1" w:styleId="ListLabel2033">
    <w:name w:val="ListLabel 2033"/>
    <w:qFormat/>
    <w:rsid w:val="001E5A29"/>
    <w:rPr>
      <w:rFonts w:cs="Symbol"/>
      <w:sz w:val="24"/>
    </w:rPr>
  </w:style>
  <w:style w:type="character" w:customStyle="1" w:styleId="ListLabel2034">
    <w:name w:val="ListLabel 2034"/>
    <w:qFormat/>
    <w:rsid w:val="001E5A29"/>
    <w:rPr>
      <w:rFonts w:cs="Courier New"/>
      <w:sz w:val="20"/>
    </w:rPr>
  </w:style>
  <w:style w:type="character" w:customStyle="1" w:styleId="ListLabel2035">
    <w:name w:val="ListLabel 2035"/>
    <w:qFormat/>
    <w:rsid w:val="001E5A29"/>
    <w:rPr>
      <w:rFonts w:cs="Wingdings"/>
      <w:sz w:val="20"/>
    </w:rPr>
  </w:style>
  <w:style w:type="character" w:customStyle="1" w:styleId="ListLabel2036">
    <w:name w:val="ListLabel 2036"/>
    <w:qFormat/>
    <w:rsid w:val="001E5A29"/>
    <w:rPr>
      <w:rFonts w:cs="Wingdings"/>
      <w:sz w:val="20"/>
    </w:rPr>
  </w:style>
  <w:style w:type="character" w:customStyle="1" w:styleId="ListLabel2037">
    <w:name w:val="ListLabel 2037"/>
    <w:qFormat/>
    <w:rsid w:val="001E5A29"/>
    <w:rPr>
      <w:rFonts w:cs="Wingdings"/>
      <w:sz w:val="20"/>
    </w:rPr>
  </w:style>
  <w:style w:type="character" w:customStyle="1" w:styleId="ListLabel2038">
    <w:name w:val="ListLabel 2038"/>
    <w:qFormat/>
    <w:rsid w:val="001E5A29"/>
    <w:rPr>
      <w:rFonts w:cs="Wingdings"/>
      <w:sz w:val="20"/>
    </w:rPr>
  </w:style>
  <w:style w:type="character" w:customStyle="1" w:styleId="ListLabel2039">
    <w:name w:val="ListLabel 2039"/>
    <w:qFormat/>
    <w:rsid w:val="001E5A29"/>
    <w:rPr>
      <w:rFonts w:cs="Wingdings"/>
      <w:sz w:val="20"/>
    </w:rPr>
  </w:style>
  <w:style w:type="character" w:customStyle="1" w:styleId="ListLabel2040">
    <w:name w:val="ListLabel 2040"/>
    <w:qFormat/>
    <w:rsid w:val="001E5A29"/>
    <w:rPr>
      <w:rFonts w:cs="Wingdings"/>
      <w:sz w:val="20"/>
    </w:rPr>
  </w:style>
  <w:style w:type="character" w:customStyle="1" w:styleId="ListLabel2041">
    <w:name w:val="ListLabel 2041"/>
    <w:qFormat/>
    <w:rsid w:val="001E5A29"/>
    <w:rPr>
      <w:rFonts w:cs="Wingdings"/>
      <w:sz w:val="20"/>
    </w:rPr>
  </w:style>
  <w:style w:type="character" w:customStyle="1" w:styleId="ListLabel2042">
    <w:name w:val="ListLabel 2042"/>
    <w:qFormat/>
    <w:rsid w:val="001E5A29"/>
    <w:rPr>
      <w:rFonts w:cs="Symbol"/>
      <w:sz w:val="24"/>
    </w:rPr>
  </w:style>
  <w:style w:type="character" w:customStyle="1" w:styleId="ListLabel2043">
    <w:name w:val="ListLabel 2043"/>
    <w:qFormat/>
    <w:rsid w:val="001E5A29"/>
    <w:rPr>
      <w:rFonts w:cs="Courier New"/>
      <w:sz w:val="20"/>
    </w:rPr>
  </w:style>
  <w:style w:type="character" w:customStyle="1" w:styleId="ListLabel2044">
    <w:name w:val="ListLabel 2044"/>
    <w:qFormat/>
    <w:rsid w:val="001E5A29"/>
    <w:rPr>
      <w:rFonts w:cs="Wingdings"/>
      <w:sz w:val="20"/>
    </w:rPr>
  </w:style>
  <w:style w:type="character" w:customStyle="1" w:styleId="ListLabel2045">
    <w:name w:val="ListLabel 2045"/>
    <w:qFormat/>
    <w:rsid w:val="001E5A29"/>
    <w:rPr>
      <w:rFonts w:cs="Wingdings"/>
      <w:sz w:val="20"/>
    </w:rPr>
  </w:style>
  <w:style w:type="character" w:customStyle="1" w:styleId="ListLabel2046">
    <w:name w:val="ListLabel 2046"/>
    <w:qFormat/>
    <w:rsid w:val="001E5A29"/>
    <w:rPr>
      <w:rFonts w:cs="Wingdings"/>
      <w:sz w:val="20"/>
    </w:rPr>
  </w:style>
  <w:style w:type="character" w:customStyle="1" w:styleId="ListLabel2047">
    <w:name w:val="ListLabel 2047"/>
    <w:qFormat/>
    <w:rsid w:val="001E5A29"/>
    <w:rPr>
      <w:rFonts w:cs="Wingdings"/>
      <w:sz w:val="20"/>
    </w:rPr>
  </w:style>
  <w:style w:type="character" w:customStyle="1" w:styleId="ListLabel2048">
    <w:name w:val="ListLabel 2048"/>
    <w:qFormat/>
    <w:rsid w:val="001E5A29"/>
    <w:rPr>
      <w:rFonts w:cs="Wingdings"/>
      <w:sz w:val="20"/>
    </w:rPr>
  </w:style>
  <w:style w:type="character" w:customStyle="1" w:styleId="ListLabel2049">
    <w:name w:val="ListLabel 2049"/>
    <w:qFormat/>
    <w:rsid w:val="001E5A29"/>
    <w:rPr>
      <w:rFonts w:cs="Wingdings"/>
      <w:sz w:val="20"/>
    </w:rPr>
  </w:style>
  <w:style w:type="character" w:customStyle="1" w:styleId="ListLabel2050">
    <w:name w:val="ListLabel 2050"/>
    <w:qFormat/>
    <w:rsid w:val="001E5A29"/>
    <w:rPr>
      <w:rFonts w:cs="Wingdings"/>
      <w:sz w:val="20"/>
    </w:rPr>
  </w:style>
  <w:style w:type="character" w:customStyle="1" w:styleId="ListLabel2051">
    <w:name w:val="ListLabel 2051"/>
    <w:qFormat/>
    <w:rsid w:val="001E5A29"/>
    <w:rPr>
      <w:rFonts w:cs="Symbol"/>
      <w:sz w:val="24"/>
    </w:rPr>
  </w:style>
  <w:style w:type="character" w:customStyle="1" w:styleId="ListLabel2052">
    <w:name w:val="ListLabel 2052"/>
    <w:qFormat/>
    <w:rsid w:val="001E5A29"/>
    <w:rPr>
      <w:rFonts w:cs="Courier New"/>
      <w:sz w:val="20"/>
    </w:rPr>
  </w:style>
  <w:style w:type="character" w:customStyle="1" w:styleId="ListLabel2053">
    <w:name w:val="ListLabel 2053"/>
    <w:qFormat/>
    <w:rsid w:val="001E5A29"/>
    <w:rPr>
      <w:rFonts w:cs="Wingdings"/>
      <w:sz w:val="20"/>
    </w:rPr>
  </w:style>
  <w:style w:type="character" w:customStyle="1" w:styleId="ListLabel2054">
    <w:name w:val="ListLabel 2054"/>
    <w:qFormat/>
    <w:rsid w:val="001E5A29"/>
    <w:rPr>
      <w:rFonts w:cs="Wingdings"/>
      <w:sz w:val="20"/>
    </w:rPr>
  </w:style>
  <w:style w:type="character" w:customStyle="1" w:styleId="ListLabel2055">
    <w:name w:val="ListLabel 2055"/>
    <w:qFormat/>
    <w:rsid w:val="001E5A29"/>
    <w:rPr>
      <w:rFonts w:cs="Wingdings"/>
      <w:sz w:val="20"/>
    </w:rPr>
  </w:style>
  <w:style w:type="character" w:customStyle="1" w:styleId="ListLabel2056">
    <w:name w:val="ListLabel 2056"/>
    <w:qFormat/>
    <w:rsid w:val="001E5A29"/>
    <w:rPr>
      <w:rFonts w:cs="Wingdings"/>
      <w:sz w:val="20"/>
    </w:rPr>
  </w:style>
  <w:style w:type="character" w:customStyle="1" w:styleId="ListLabel2057">
    <w:name w:val="ListLabel 2057"/>
    <w:qFormat/>
    <w:rsid w:val="001E5A29"/>
    <w:rPr>
      <w:rFonts w:cs="Wingdings"/>
      <w:sz w:val="20"/>
    </w:rPr>
  </w:style>
  <w:style w:type="character" w:customStyle="1" w:styleId="ListLabel2058">
    <w:name w:val="ListLabel 2058"/>
    <w:qFormat/>
    <w:rsid w:val="001E5A29"/>
    <w:rPr>
      <w:rFonts w:cs="Wingdings"/>
      <w:sz w:val="20"/>
    </w:rPr>
  </w:style>
  <w:style w:type="character" w:customStyle="1" w:styleId="ListLabel2059">
    <w:name w:val="ListLabel 2059"/>
    <w:qFormat/>
    <w:rsid w:val="001E5A29"/>
    <w:rPr>
      <w:rFonts w:cs="Wingdings"/>
      <w:sz w:val="20"/>
    </w:rPr>
  </w:style>
  <w:style w:type="character" w:customStyle="1" w:styleId="ListLabel2060">
    <w:name w:val="ListLabel 2060"/>
    <w:qFormat/>
    <w:rsid w:val="001E5A29"/>
    <w:rPr>
      <w:rFonts w:cs="Symbol"/>
      <w:sz w:val="24"/>
    </w:rPr>
  </w:style>
  <w:style w:type="character" w:customStyle="1" w:styleId="ListLabel2061">
    <w:name w:val="ListLabel 2061"/>
    <w:qFormat/>
    <w:rsid w:val="001E5A29"/>
    <w:rPr>
      <w:rFonts w:cs="Courier New"/>
      <w:sz w:val="20"/>
    </w:rPr>
  </w:style>
  <w:style w:type="character" w:customStyle="1" w:styleId="ListLabel2062">
    <w:name w:val="ListLabel 2062"/>
    <w:qFormat/>
    <w:rsid w:val="001E5A29"/>
    <w:rPr>
      <w:rFonts w:cs="Wingdings"/>
      <w:sz w:val="20"/>
    </w:rPr>
  </w:style>
  <w:style w:type="character" w:customStyle="1" w:styleId="ListLabel2063">
    <w:name w:val="ListLabel 2063"/>
    <w:qFormat/>
    <w:rsid w:val="001E5A29"/>
    <w:rPr>
      <w:rFonts w:cs="Wingdings"/>
      <w:sz w:val="20"/>
    </w:rPr>
  </w:style>
  <w:style w:type="character" w:customStyle="1" w:styleId="ListLabel2064">
    <w:name w:val="ListLabel 2064"/>
    <w:qFormat/>
    <w:rsid w:val="001E5A29"/>
    <w:rPr>
      <w:rFonts w:cs="Wingdings"/>
      <w:sz w:val="20"/>
    </w:rPr>
  </w:style>
  <w:style w:type="character" w:customStyle="1" w:styleId="ListLabel2065">
    <w:name w:val="ListLabel 2065"/>
    <w:qFormat/>
    <w:rsid w:val="001E5A29"/>
    <w:rPr>
      <w:rFonts w:cs="Wingdings"/>
      <w:sz w:val="20"/>
    </w:rPr>
  </w:style>
  <w:style w:type="character" w:customStyle="1" w:styleId="ListLabel2066">
    <w:name w:val="ListLabel 2066"/>
    <w:qFormat/>
    <w:rsid w:val="001E5A29"/>
    <w:rPr>
      <w:rFonts w:cs="Wingdings"/>
      <w:sz w:val="20"/>
    </w:rPr>
  </w:style>
  <w:style w:type="character" w:customStyle="1" w:styleId="ListLabel2067">
    <w:name w:val="ListLabel 2067"/>
    <w:qFormat/>
    <w:rsid w:val="001E5A29"/>
    <w:rPr>
      <w:rFonts w:cs="Wingdings"/>
      <w:sz w:val="20"/>
    </w:rPr>
  </w:style>
  <w:style w:type="character" w:customStyle="1" w:styleId="ListLabel2068">
    <w:name w:val="ListLabel 2068"/>
    <w:qFormat/>
    <w:rsid w:val="001E5A29"/>
    <w:rPr>
      <w:rFonts w:cs="Wingdings"/>
      <w:sz w:val="20"/>
    </w:rPr>
  </w:style>
  <w:style w:type="character" w:customStyle="1" w:styleId="ListLabel2069">
    <w:name w:val="ListLabel 2069"/>
    <w:qFormat/>
    <w:rsid w:val="001E5A29"/>
    <w:rPr>
      <w:rFonts w:cs="Symbol"/>
      <w:sz w:val="24"/>
    </w:rPr>
  </w:style>
  <w:style w:type="character" w:customStyle="1" w:styleId="ListLabel2070">
    <w:name w:val="ListLabel 2070"/>
    <w:qFormat/>
    <w:rsid w:val="001E5A29"/>
    <w:rPr>
      <w:rFonts w:cs="Courier New"/>
      <w:sz w:val="20"/>
    </w:rPr>
  </w:style>
  <w:style w:type="character" w:customStyle="1" w:styleId="ListLabel2071">
    <w:name w:val="ListLabel 2071"/>
    <w:qFormat/>
    <w:rsid w:val="001E5A29"/>
    <w:rPr>
      <w:rFonts w:cs="Wingdings"/>
      <w:sz w:val="20"/>
    </w:rPr>
  </w:style>
  <w:style w:type="character" w:customStyle="1" w:styleId="ListLabel2072">
    <w:name w:val="ListLabel 2072"/>
    <w:qFormat/>
    <w:rsid w:val="001E5A29"/>
    <w:rPr>
      <w:rFonts w:cs="Wingdings"/>
      <w:sz w:val="20"/>
    </w:rPr>
  </w:style>
  <w:style w:type="character" w:customStyle="1" w:styleId="ListLabel2073">
    <w:name w:val="ListLabel 2073"/>
    <w:qFormat/>
    <w:rsid w:val="001E5A29"/>
    <w:rPr>
      <w:rFonts w:cs="Wingdings"/>
      <w:sz w:val="20"/>
    </w:rPr>
  </w:style>
  <w:style w:type="character" w:customStyle="1" w:styleId="ListLabel2074">
    <w:name w:val="ListLabel 2074"/>
    <w:qFormat/>
    <w:rsid w:val="001E5A29"/>
    <w:rPr>
      <w:rFonts w:cs="Wingdings"/>
      <w:sz w:val="20"/>
    </w:rPr>
  </w:style>
  <w:style w:type="character" w:customStyle="1" w:styleId="ListLabel2075">
    <w:name w:val="ListLabel 2075"/>
    <w:qFormat/>
    <w:rsid w:val="001E5A29"/>
    <w:rPr>
      <w:rFonts w:cs="Wingdings"/>
      <w:sz w:val="20"/>
    </w:rPr>
  </w:style>
  <w:style w:type="character" w:customStyle="1" w:styleId="ListLabel2076">
    <w:name w:val="ListLabel 2076"/>
    <w:qFormat/>
    <w:rsid w:val="001E5A29"/>
    <w:rPr>
      <w:rFonts w:cs="Wingdings"/>
      <w:sz w:val="20"/>
    </w:rPr>
  </w:style>
  <w:style w:type="character" w:customStyle="1" w:styleId="ListLabel2077">
    <w:name w:val="ListLabel 2077"/>
    <w:qFormat/>
    <w:rsid w:val="001E5A29"/>
    <w:rPr>
      <w:rFonts w:cs="Wingdings"/>
      <w:sz w:val="20"/>
    </w:rPr>
  </w:style>
  <w:style w:type="character" w:customStyle="1" w:styleId="ListLabel2078">
    <w:name w:val="ListLabel 2078"/>
    <w:qFormat/>
    <w:rsid w:val="001E5A29"/>
    <w:rPr>
      <w:rFonts w:cs="Symbol"/>
      <w:sz w:val="24"/>
    </w:rPr>
  </w:style>
  <w:style w:type="character" w:customStyle="1" w:styleId="ListLabel2079">
    <w:name w:val="ListLabel 2079"/>
    <w:qFormat/>
    <w:rsid w:val="001E5A29"/>
    <w:rPr>
      <w:rFonts w:cs="Courier New"/>
      <w:sz w:val="20"/>
    </w:rPr>
  </w:style>
  <w:style w:type="character" w:customStyle="1" w:styleId="ListLabel2080">
    <w:name w:val="ListLabel 2080"/>
    <w:qFormat/>
    <w:rsid w:val="001E5A29"/>
    <w:rPr>
      <w:rFonts w:cs="Wingdings"/>
      <w:sz w:val="20"/>
    </w:rPr>
  </w:style>
  <w:style w:type="character" w:customStyle="1" w:styleId="ListLabel2081">
    <w:name w:val="ListLabel 2081"/>
    <w:qFormat/>
    <w:rsid w:val="001E5A29"/>
    <w:rPr>
      <w:rFonts w:cs="Wingdings"/>
      <w:sz w:val="20"/>
    </w:rPr>
  </w:style>
  <w:style w:type="character" w:customStyle="1" w:styleId="ListLabel2082">
    <w:name w:val="ListLabel 2082"/>
    <w:qFormat/>
    <w:rsid w:val="001E5A29"/>
    <w:rPr>
      <w:rFonts w:cs="Wingdings"/>
      <w:sz w:val="20"/>
    </w:rPr>
  </w:style>
  <w:style w:type="character" w:customStyle="1" w:styleId="ListLabel2083">
    <w:name w:val="ListLabel 2083"/>
    <w:qFormat/>
    <w:rsid w:val="001E5A29"/>
    <w:rPr>
      <w:rFonts w:cs="Wingdings"/>
      <w:sz w:val="20"/>
    </w:rPr>
  </w:style>
  <w:style w:type="character" w:customStyle="1" w:styleId="ListLabel2084">
    <w:name w:val="ListLabel 2084"/>
    <w:qFormat/>
    <w:rsid w:val="001E5A29"/>
    <w:rPr>
      <w:rFonts w:cs="Wingdings"/>
      <w:sz w:val="20"/>
    </w:rPr>
  </w:style>
  <w:style w:type="character" w:customStyle="1" w:styleId="ListLabel2085">
    <w:name w:val="ListLabel 2085"/>
    <w:qFormat/>
    <w:rsid w:val="001E5A29"/>
    <w:rPr>
      <w:rFonts w:cs="Wingdings"/>
      <w:sz w:val="20"/>
    </w:rPr>
  </w:style>
  <w:style w:type="character" w:customStyle="1" w:styleId="ListLabel2086">
    <w:name w:val="ListLabel 2086"/>
    <w:qFormat/>
    <w:rsid w:val="001E5A29"/>
    <w:rPr>
      <w:rFonts w:cs="Wingdings"/>
      <w:sz w:val="20"/>
    </w:rPr>
  </w:style>
  <w:style w:type="character" w:customStyle="1" w:styleId="ListLabel2087">
    <w:name w:val="ListLabel 2087"/>
    <w:qFormat/>
    <w:rsid w:val="001E5A29"/>
    <w:rPr>
      <w:rFonts w:cs="Symbol"/>
      <w:sz w:val="20"/>
    </w:rPr>
  </w:style>
  <w:style w:type="character" w:customStyle="1" w:styleId="ListLabel2088">
    <w:name w:val="ListLabel 2088"/>
    <w:qFormat/>
    <w:rsid w:val="001E5A29"/>
    <w:rPr>
      <w:rFonts w:cs="Courier New"/>
      <w:sz w:val="20"/>
    </w:rPr>
  </w:style>
  <w:style w:type="character" w:customStyle="1" w:styleId="ListLabel2089">
    <w:name w:val="ListLabel 2089"/>
    <w:qFormat/>
    <w:rsid w:val="001E5A29"/>
    <w:rPr>
      <w:rFonts w:cs="Wingdings"/>
      <w:sz w:val="20"/>
    </w:rPr>
  </w:style>
  <w:style w:type="character" w:customStyle="1" w:styleId="ListLabel2090">
    <w:name w:val="ListLabel 2090"/>
    <w:qFormat/>
    <w:rsid w:val="001E5A29"/>
    <w:rPr>
      <w:rFonts w:cs="Wingdings"/>
      <w:sz w:val="20"/>
    </w:rPr>
  </w:style>
  <w:style w:type="character" w:customStyle="1" w:styleId="ListLabel2091">
    <w:name w:val="ListLabel 2091"/>
    <w:qFormat/>
    <w:rsid w:val="001E5A29"/>
    <w:rPr>
      <w:rFonts w:cs="Wingdings"/>
      <w:sz w:val="20"/>
    </w:rPr>
  </w:style>
  <w:style w:type="character" w:customStyle="1" w:styleId="ListLabel2092">
    <w:name w:val="ListLabel 2092"/>
    <w:qFormat/>
    <w:rsid w:val="001E5A29"/>
    <w:rPr>
      <w:rFonts w:cs="Wingdings"/>
      <w:sz w:val="20"/>
    </w:rPr>
  </w:style>
  <w:style w:type="character" w:customStyle="1" w:styleId="ListLabel2093">
    <w:name w:val="ListLabel 2093"/>
    <w:qFormat/>
    <w:rsid w:val="001E5A29"/>
    <w:rPr>
      <w:rFonts w:cs="Wingdings"/>
      <w:sz w:val="20"/>
    </w:rPr>
  </w:style>
  <w:style w:type="character" w:customStyle="1" w:styleId="ListLabel2094">
    <w:name w:val="ListLabel 2094"/>
    <w:qFormat/>
    <w:rsid w:val="001E5A29"/>
    <w:rPr>
      <w:rFonts w:cs="Wingdings"/>
      <w:sz w:val="20"/>
    </w:rPr>
  </w:style>
  <w:style w:type="character" w:customStyle="1" w:styleId="ListLabel2095">
    <w:name w:val="ListLabel 2095"/>
    <w:qFormat/>
    <w:rsid w:val="001E5A29"/>
    <w:rPr>
      <w:rFonts w:cs="Wingdings"/>
      <w:sz w:val="20"/>
    </w:rPr>
  </w:style>
  <w:style w:type="character" w:customStyle="1" w:styleId="ListLabel2096">
    <w:name w:val="ListLabel 2096"/>
    <w:qFormat/>
    <w:rsid w:val="001E5A29"/>
    <w:rPr>
      <w:rFonts w:cs="Symbol"/>
      <w:sz w:val="20"/>
    </w:rPr>
  </w:style>
  <w:style w:type="character" w:customStyle="1" w:styleId="ListLabel2097">
    <w:name w:val="ListLabel 2097"/>
    <w:qFormat/>
    <w:rsid w:val="001E5A29"/>
    <w:rPr>
      <w:rFonts w:cs="Courier New"/>
      <w:sz w:val="20"/>
    </w:rPr>
  </w:style>
  <w:style w:type="character" w:customStyle="1" w:styleId="ListLabel2098">
    <w:name w:val="ListLabel 2098"/>
    <w:qFormat/>
    <w:rsid w:val="001E5A29"/>
    <w:rPr>
      <w:rFonts w:cs="Wingdings"/>
      <w:sz w:val="20"/>
    </w:rPr>
  </w:style>
  <w:style w:type="character" w:customStyle="1" w:styleId="ListLabel2099">
    <w:name w:val="ListLabel 2099"/>
    <w:qFormat/>
    <w:rsid w:val="001E5A29"/>
    <w:rPr>
      <w:rFonts w:cs="Wingdings"/>
      <w:sz w:val="20"/>
    </w:rPr>
  </w:style>
  <w:style w:type="character" w:customStyle="1" w:styleId="ListLabel2100">
    <w:name w:val="ListLabel 2100"/>
    <w:qFormat/>
    <w:rsid w:val="001E5A29"/>
    <w:rPr>
      <w:rFonts w:cs="Wingdings"/>
      <w:sz w:val="20"/>
    </w:rPr>
  </w:style>
  <w:style w:type="character" w:customStyle="1" w:styleId="ListLabel2101">
    <w:name w:val="ListLabel 2101"/>
    <w:qFormat/>
    <w:rsid w:val="001E5A29"/>
    <w:rPr>
      <w:rFonts w:cs="Wingdings"/>
      <w:sz w:val="20"/>
    </w:rPr>
  </w:style>
  <w:style w:type="character" w:customStyle="1" w:styleId="ListLabel2102">
    <w:name w:val="ListLabel 2102"/>
    <w:qFormat/>
    <w:rsid w:val="001E5A29"/>
    <w:rPr>
      <w:rFonts w:cs="Wingdings"/>
      <w:sz w:val="20"/>
    </w:rPr>
  </w:style>
  <w:style w:type="character" w:customStyle="1" w:styleId="ListLabel2103">
    <w:name w:val="ListLabel 2103"/>
    <w:qFormat/>
    <w:rsid w:val="001E5A29"/>
    <w:rPr>
      <w:rFonts w:cs="Wingdings"/>
      <w:sz w:val="20"/>
    </w:rPr>
  </w:style>
  <w:style w:type="character" w:customStyle="1" w:styleId="ListLabel2104">
    <w:name w:val="ListLabel 2104"/>
    <w:qFormat/>
    <w:rsid w:val="001E5A29"/>
    <w:rPr>
      <w:rFonts w:cs="Wingdings"/>
      <w:sz w:val="20"/>
    </w:rPr>
  </w:style>
  <w:style w:type="character" w:customStyle="1" w:styleId="ListLabel2105">
    <w:name w:val="ListLabel 2105"/>
    <w:qFormat/>
    <w:rsid w:val="001E5A29"/>
    <w:rPr>
      <w:rFonts w:cs="Symbol"/>
      <w:sz w:val="20"/>
    </w:rPr>
  </w:style>
  <w:style w:type="character" w:customStyle="1" w:styleId="ListLabel2106">
    <w:name w:val="ListLabel 2106"/>
    <w:qFormat/>
    <w:rsid w:val="001E5A29"/>
    <w:rPr>
      <w:rFonts w:cs="Courier New"/>
      <w:sz w:val="20"/>
    </w:rPr>
  </w:style>
  <w:style w:type="character" w:customStyle="1" w:styleId="ListLabel2107">
    <w:name w:val="ListLabel 2107"/>
    <w:qFormat/>
    <w:rsid w:val="001E5A29"/>
    <w:rPr>
      <w:rFonts w:cs="Wingdings"/>
      <w:sz w:val="20"/>
    </w:rPr>
  </w:style>
  <w:style w:type="character" w:customStyle="1" w:styleId="ListLabel2108">
    <w:name w:val="ListLabel 2108"/>
    <w:qFormat/>
    <w:rsid w:val="001E5A29"/>
    <w:rPr>
      <w:rFonts w:cs="Wingdings"/>
      <w:sz w:val="20"/>
    </w:rPr>
  </w:style>
  <w:style w:type="character" w:customStyle="1" w:styleId="ListLabel2109">
    <w:name w:val="ListLabel 2109"/>
    <w:qFormat/>
    <w:rsid w:val="001E5A29"/>
    <w:rPr>
      <w:rFonts w:cs="Wingdings"/>
      <w:sz w:val="20"/>
    </w:rPr>
  </w:style>
  <w:style w:type="character" w:customStyle="1" w:styleId="ListLabel2110">
    <w:name w:val="ListLabel 2110"/>
    <w:qFormat/>
    <w:rsid w:val="001E5A29"/>
    <w:rPr>
      <w:rFonts w:cs="Wingdings"/>
      <w:sz w:val="20"/>
    </w:rPr>
  </w:style>
  <w:style w:type="character" w:customStyle="1" w:styleId="ListLabel2111">
    <w:name w:val="ListLabel 2111"/>
    <w:qFormat/>
    <w:rsid w:val="001E5A29"/>
    <w:rPr>
      <w:rFonts w:cs="Wingdings"/>
      <w:sz w:val="20"/>
    </w:rPr>
  </w:style>
  <w:style w:type="character" w:customStyle="1" w:styleId="ListLabel2112">
    <w:name w:val="ListLabel 2112"/>
    <w:qFormat/>
    <w:rsid w:val="001E5A29"/>
    <w:rPr>
      <w:rFonts w:cs="Wingdings"/>
      <w:sz w:val="20"/>
    </w:rPr>
  </w:style>
  <w:style w:type="character" w:customStyle="1" w:styleId="ListLabel2113">
    <w:name w:val="ListLabel 2113"/>
    <w:qFormat/>
    <w:rsid w:val="001E5A29"/>
    <w:rPr>
      <w:rFonts w:cs="Wingdings"/>
      <w:sz w:val="20"/>
    </w:rPr>
  </w:style>
  <w:style w:type="character" w:customStyle="1" w:styleId="ListLabel2114">
    <w:name w:val="ListLabel 2114"/>
    <w:qFormat/>
    <w:rsid w:val="001E5A29"/>
    <w:rPr>
      <w:rFonts w:cs="Symbol"/>
      <w:sz w:val="20"/>
    </w:rPr>
  </w:style>
  <w:style w:type="character" w:customStyle="1" w:styleId="ListLabel2115">
    <w:name w:val="ListLabel 2115"/>
    <w:qFormat/>
    <w:rsid w:val="001E5A29"/>
    <w:rPr>
      <w:rFonts w:cs="Courier New"/>
      <w:sz w:val="20"/>
    </w:rPr>
  </w:style>
  <w:style w:type="character" w:customStyle="1" w:styleId="ListLabel2116">
    <w:name w:val="ListLabel 2116"/>
    <w:qFormat/>
    <w:rsid w:val="001E5A29"/>
    <w:rPr>
      <w:rFonts w:cs="Wingdings"/>
      <w:sz w:val="20"/>
    </w:rPr>
  </w:style>
  <w:style w:type="character" w:customStyle="1" w:styleId="ListLabel2117">
    <w:name w:val="ListLabel 2117"/>
    <w:qFormat/>
    <w:rsid w:val="001E5A29"/>
    <w:rPr>
      <w:rFonts w:cs="Wingdings"/>
      <w:sz w:val="20"/>
    </w:rPr>
  </w:style>
  <w:style w:type="character" w:customStyle="1" w:styleId="ListLabel2118">
    <w:name w:val="ListLabel 2118"/>
    <w:qFormat/>
    <w:rsid w:val="001E5A29"/>
    <w:rPr>
      <w:rFonts w:cs="Wingdings"/>
      <w:sz w:val="20"/>
    </w:rPr>
  </w:style>
  <w:style w:type="character" w:customStyle="1" w:styleId="ListLabel2119">
    <w:name w:val="ListLabel 2119"/>
    <w:qFormat/>
    <w:rsid w:val="001E5A29"/>
    <w:rPr>
      <w:rFonts w:cs="Wingdings"/>
      <w:sz w:val="20"/>
    </w:rPr>
  </w:style>
  <w:style w:type="character" w:customStyle="1" w:styleId="ListLabel2120">
    <w:name w:val="ListLabel 2120"/>
    <w:qFormat/>
    <w:rsid w:val="001E5A29"/>
    <w:rPr>
      <w:rFonts w:cs="Wingdings"/>
      <w:sz w:val="20"/>
    </w:rPr>
  </w:style>
  <w:style w:type="character" w:customStyle="1" w:styleId="ListLabel2121">
    <w:name w:val="ListLabel 2121"/>
    <w:qFormat/>
    <w:rsid w:val="001E5A29"/>
    <w:rPr>
      <w:rFonts w:cs="Wingdings"/>
      <w:sz w:val="20"/>
    </w:rPr>
  </w:style>
  <w:style w:type="character" w:customStyle="1" w:styleId="ListLabel2122">
    <w:name w:val="ListLabel 2122"/>
    <w:qFormat/>
    <w:rsid w:val="001E5A29"/>
    <w:rPr>
      <w:rFonts w:cs="Wingdings"/>
      <w:sz w:val="20"/>
    </w:rPr>
  </w:style>
  <w:style w:type="character" w:customStyle="1" w:styleId="ListLabel2123">
    <w:name w:val="ListLabel 2123"/>
    <w:qFormat/>
    <w:rsid w:val="001E5A29"/>
    <w:rPr>
      <w:rFonts w:cs="Symbol"/>
      <w:sz w:val="20"/>
    </w:rPr>
  </w:style>
  <w:style w:type="character" w:customStyle="1" w:styleId="ListLabel2124">
    <w:name w:val="ListLabel 2124"/>
    <w:qFormat/>
    <w:rsid w:val="001E5A29"/>
    <w:rPr>
      <w:rFonts w:cs="Courier New"/>
      <w:sz w:val="20"/>
    </w:rPr>
  </w:style>
  <w:style w:type="character" w:customStyle="1" w:styleId="ListLabel2125">
    <w:name w:val="ListLabel 2125"/>
    <w:qFormat/>
    <w:rsid w:val="001E5A29"/>
    <w:rPr>
      <w:rFonts w:cs="Wingdings"/>
      <w:sz w:val="20"/>
    </w:rPr>
  </w:style>
  <w:style w:type="character" w:customStyle="1" w:styleId="ListLabel2126">
    <w:name w:val="ListLabel 2126"/>
    <w:qFormat/>
    <w:rsid w:val="001E5A29"/>
    <w:rPr>
      <w:rFonts w:cs="Wingdings"/>
      <w:sz w:val="20"/>
    </w:rPr>
  </w:style>
  <w:style w:type="character" w:customStyle="1" w:styleId="ListLabel2127">
    <w:name w:val="ListLabel 2127"/>
    <w:qFormat/>
    <w:rsid w:val="001E5A29"/>
    <w:rPr>
      <w:rFonts w:cs="Wingdings"/>
      <w:sz w:val="20"/>
    </w:rPr>
  </w:style>
  <w:style w:type="character" w:customStyle="1" w:styleId="ListLabel2128">
    <w:name w:val="ListLabel 2128"/>
    <w:qFormat/>
    <w:rsid w:val="001E5A29"/>
    <w:rPr>
      <w:rFonts w:cs="Wingdings"/>
      <w:sz w:val="20"/>
    </w:rPr>
  </w:style>
  <w:style w:type="character" w:customStyle="1" w:styleId="ListLabel2129">
    <w:name w:val="ListLabel 2129"/>
    <w:qFormat/>
    <w:rsid w:val="001E5A29"/>
    <w:rPr>
      <w:rFonts w:cs="Wingdings"/>
      <w:sz w:val="20"/>
    </w:rPr>
  </w:style>
  <w:style w:type="character" w:customStyle="1" w:styleId="ListLabel2130">
    <w:name w:val="ListLabel 2130"/>
    <w:qFormat/>
    <w:rsid w:val="001E5A29"/>
    <w:rPr>
      <w:rFonts w:cs="Wingdings"/>
      <w:sz w:val="20"/>
    </w:rPr>
  </w:style>
  <w:style w:type="character" w:customStyle="1" w:styleId="ListLabel2131">
    <w:name w:val="ListLabel 2131"/>
    <w:qFormat/>
    <w:rsid w:val="001E5A29"/>
    <w:rPr>
      <w:rFonts w:cs="Wingdings"/>
      <w:sz w:val="20"/>
    </w:rPr>
  </w:style>
  <w:style w:type="character" w:customStyle="1" w:styleId="ListLabel2132">
    <w:name w:val="ListLabel 2132"/>
    <w:qFormat/>
    <w:rsid w:val="001E5A29"/>
    <w:rPr>
      <w:rFonts w:cs="Symbol"/>
      <w:sz w:val="20"/>
    </w:rPr>
  </w:style>
  <w:style w:type="character" w:customStyle="1" w:styleId="ListLabel2133">
    <w:name w:val="ListLabel 2133"/>
    <w:qFormat/>
    <w:rsid w:val="001E5A29"/>
    <w:rPr>
      <w:rFonts w:cs="Courier New"/>
      <w:sz w:val="20"/>
    </w:rPr>
  </w:style>
  <w:style w:type="character" w:customStyle="1" w:styleId="ListLabel2134">
    <w:name w:val="ListLabel 2134"/>
    <w:qFormat/>
    <w:rsid w:val="001E5A29"/>
    <w:rPr>
      <w:rFonts w:cs="Wingdings"/>
      <w:sz w:val="20"/>
    </w:rPr>
  </w:style>
  <w:style w:type="character" w:customStyle="1" w:styleId="ListLabel2135">
    <w:name w:val="ListLabel 2135"/>
    <w:qFormat/>
    <w:rsid w:val="001E5A29"/>
    <w:rPr>
      <w:rFonts w:cs="Wingdings"/>
      <w:sz w:val="20"/>
    </w:rPr>
  </w:style>
  <w:style w:type="character" w:customStyle="1" w:styleId="ListLabel2136">
    <w:name w:val="ListLabel 2136"/>
    <w:qFormat/>
    <w:rsid w:val="001E5A29"/>
    <w:rPr>
      <w:rFonts w:cs="Wingdings"/>
      <w:sz w:val="20"/>
    </w:rPr>
  </w:style>
  <w:style w:type="character" w:customStyle="1" w:styleId="ListLabel2137">
    <w:name w:val="ListLabel 2137"/>
    <w:qFormat/>
    <w:rsid w:val="001E5A29"/>
    <w:rPr>
      <w:rFonts w:cs="Wingdings"/>
      <w:sz w:val="20"/>
    </w:rPr>
  </w:style>
  <w:style w:type="character" w:customStyle="1" w:styleId="ListLabel2138">
    <w:name w:val="ListLabel 2138"/>
    <w:qFormat/>
    <w:rsid w:val="001E5A29"/>
    <w:rPr>
      <w:rFonts w:cs="Wingdings"/>
      <w:sz w:val="20"/>
    </w:rPr>
  </w:style>
  <w:style w:type="character" w:customStyle="1" w:styleId="ListLabel2139">
    <w:name w:val="ListLabel 2139"/>
    <w:qFormat/>
    <w:rsid w:val="001E5A29"/>
    <w:rPr>
      <w:rFonts w:cs="Wingdings"/>
      <w:sz w:val="20"/>
    </w:rPr>
  </w:style>
  <w:style w:type="character" w:customStyle="1" w:styleId="ListLabel2140">
    <w:name w:val="ListLabel 2140"/>
    <w:qFormat/>
    <w:rsid w:val="001E5A29"/>
    <w:rPr>
      <w:rFonts w:cs="Wingdings"/>
      <w:sz w:val="20"/>
    </w:rPr>
  </w:style>
  <w:style w:type="character" w:customStyle="1" w:styleId="ListLabel2141">
    <w:name w:val="ListLabel 2141"/>
    <w:qFormat/>
    <w:rsid w:val="001E5A29"/>
    <w:rPr>
      <w:rFonts w:cs="Times New Roman"/>
    </w:rPr>
  </w:style>
  <w:style w:type="character" w:customStyle="1" w:styleId="ListLabel2142">
    <w:name w:val="ListLabel 2142"/>
    <w:qFormat/>
    <w:rsid w:val="001E5A29"/>
    <w:rPr>
      <w:rFonts w:cs="Times New Roman"/>
    </w:rPr>
  </w:style>
  <w:style w:type="character" w:customStyle="1" w:styleId="ListLabel2143">
    <w:name w:val="ListLabel 2143"/>
    <w:qFormat/>
    <w:rsid w:val="001E5A29"/>
    <w:rPr>
      <w:rFonts w:cs="Symbol"/>
    </w:rPr>
  </w:style>
  <w:style w:type="character" w:customStyle="1" w:styleId="ListLabel2144">
    <w:name w:val="ListLabel 2144"/>
    <w:qFormat/>
    <w:rsid w:val="001E5A29"/>
    <w:rPr>
      <w:rFonts w:cs="Courier New"/>
    </w:rPr>
  </w:style>
  <w:style w:type="character" w:customStyle="1" w:styleId="ListLabel2145">
    <w:name w:val="ListLabel 2145"/>
    <w:qFormat/>
    <w:rsid w:val="001E5A29"/>
    <w:rPr>
      <w:rFonts w:cs="Wingdings"/>
    </w:rPr>
  </w:style>
  <w:style w:type="character" w:customStyle="1" w:styleId="ListLabel2146">
    <w:name w:val="ListLabel 2146"/>
    <w:qFormat/>
    <w:rsid w:val="001E5A29"/>
    <w:rPr>
      <w:rFonts w:cs="Symbol"/>
    </w:rPr>
  </w:style>
  <w:style w:type="character" w:customStyle="1" w:styleId="ListLabel2147">
    <w:name w:val="ListLabel 2147"/>
    <w:qFormat/>
    <w:rsid w:val="001E5A29"/>
    <w:rPr>
      <w:rFonts w:cs="Courier New"/>
    </w:rPr>
  </w:style>
  <w:style w:type="character" w:customStyle="1" w:styleId="ListLabel2148">
    <w:name w:val="ListLabel 2148"/>
    <w:qFormat/>
    <w:rsid w:val="001E5A29"/>
    <w:rPr>
      <w:rFonts w:cs="Wingdings"/>
    </w:rPr>
  </w:style>
  <w:style w:type="character" w:customStyle="1" w:styleId="ListLabel2149">
    <w:name w:val="ListLabel 2149"/>
    <w:qFormat/>
    <w:rsid w:val="001E5A29"/>
    <w:rPr>
      <w:rFonts w:cs="Symbol"/>
    </w:rPr>
  </w:style>
  <w:style w:type="character" w:customStyle="1" w:styleId="ListLabel2150">
    <w:name w:val="ListLabel 2150"/>
    <w:qFormat/>
    <w:rsid w:val="001E5A29"/>
    <w:rPr>
      <w:rFonts w:cs="Courier New"/>
    </w:rPr>
  </w:style>
  <w:style w:type="character" w:customStyle="1" w:styleId="ListLabel2151">
    <w:name w:val="ListLabel 2151"/>
    <w:qFormat/>
    <w:rsid w:val="001E5A29"/>
    <w:rPr>
      <w:rFonts w:cs="Wingdings"/>
    </w:rPr>
  </w:style>
  <w:style w:type="character" w:customStyle="1" w:styleId="ListLabel2152">
    <w:name w:val="ListLabel 2152"/>
    <w:qFormat/>
    <w:rsid w:val="001E5A29"/>
    <w:rPr>
      <w:rFonts w:cs="Symbol"/>
    </w:rPr>
  </w:style>
  <w:style w:type="character" w:customStyle="1" w:styleId="ListLabel2153">
    <w:name w:val="ListLabel 2153"/>
    <w:qFormat/>
    <w:rsid w:val="001E5A29"/>
    <w:rPr>
      <w:rFonts w:cs="Courier New"/>
    </w:rPr>
  </w:style>
  <w:style w:type="character" w:customStyle="1" w:styleId="ListLabel2154">
    <w:name w:val="ListLabel 2154"/>
    <w:qFormat/>
    <w:rsid w:val="001E5A29"/>
    <w:rPr>
      <w:rFonts w:cs="Wingdings"/>
    </w:rPr>
  </w:style>
  <w:style w:type="character" w:customStyle="1" w:styleId="ListLabel2155">
    <w:name w:val="ListLabel 2155"/>
    <w:qFormat/>
    <w:rsid w:val="001E5A29"/>
    <w:rPr>
      <w:rFonts w:cs="Symbol"/>
    </w:rPr>
  </w:style>
  <w:style w:type="character" w:customStyle="1" w:styleId="ListLabel2156">
    <w:name w:val="ListLabel 2156"/>
    <w:qFormat/>
    <w:rsid w:val="001E5A29"/>
    <w:rPr>
      <w:rFonts w:cs="Courier New"/>
    </w:rPr>
  </w:style>
  <w:style w:type="character" w:customStyle="1" w:styleId="ListLabel2157">
    <w:name w:val="ListLabel 2157"/>
    <w:qFormat/>
    <w:rsid w:val="001E5A29"/>
    <w:rPr>
      <w:rFonts w:cs="Wingdings"/>
    </w:rPr>
  </w:style>
  <w:style w:type="character" w:customStyle="1" w:styleId="ListLabel2158">
    <w:name w:val="ListLabel 2158"/>
    <w:qFormat/>
    <w:rsid w:val="001E5A29"/>
    <w:rPr>
      <w:rFonts w:cs="Symbol"/>
    </w:rPr>
  </w:style>
  <w:style w:type="character" w:customStyle="1" w:styleId="ListLabel2159">
    <w:name w:val="ListLabel 2159"/>
    <w:qFormat/>
    <w:rsid w:val="001E5A29"/>
    <w:rPr>
      <w:rFonts w:cs="Courier New"/>
    </w:rPr>
  </w:style>
  <w:style w:type="character" w:customStyle="1" w:styleId="ListLabel2160">
    <w:name w:val="ListLabel 2160"/>
    <w:qFormat/>
    <w:rsid w:val="001E5A29"/>
    <w:rPr>
      <w:rFonts w:cs="Wingdings"/>
    </w:rPr>
  </w:style>
  <w:style w:type="character" w:customStyle="1" w:styleId="ListLabel2161">
    <w:name w:val="ListLabel 2161"/>
    <w:qFormat/>
    <w:rsid w:val="001E5A29"/>
    <w:rPr>
      <w:rFonts w:ascii="Times New Roman" w:hAnsi="Times New Roman" w:cs="Symbol"/>
      <w:color w:val="00000A"/>
      <w:sz w:val="28"/>
    </w:rPr>
  </w:style>
  <w:style w:type="character" w:customStyle="1" w:styleId="ListLabel2162">
    <w:name w:val="ListLabel 2162"/>
    <w:qFormat/>
    <w:rsid w:val="001E5A29"/>
    <w:rPr>
      <w:rFonts w:cs="Courier New"/>
    </w:rPr>
  </w:style>
  <w:style w:type="character" w:customStyle="1" w:styleId="ListLabel2163">
    <w:name w:val="ListLabel 2163"/>
    <w:qFormat/>
    <w:rsid w:val="001E5A29"/>
    <w:rPr>
      <w:rFonts w:cs="Wingdings"/>
    </w:rPr>
  </w:style>
  <w:style w:type="character" w:customStyle="1" w:styleId="ListLabel2164">
    <w:name w:val="ListLabel 2164"/>
    <w:qFormat/>
    <w:rsid w:val="001E5A29"/>
    <w:rPr>
      <w:rFonts w:cs="Symbol"/>
    </w:rPr>
  </w:style>
  <w:style w:type="character" w:customStyle="1" w:styleId="ListLabel2165">
    <w:name w:val="ListLabel 2165"/>
    <w:qFormat/>
    <w:rsid w:val="001E5A29"/>
    <w:rPr>
      <w:rFonts w:cs="Courier New"/>
    </w:rPr>
  </w:style>
  <w:style w:type="character" w:customStyle="1" w:styleId="ListLabel2166">
    <w:name w:val="ListLabel 2166"/>
    <w:qFormat/>
    <w:rsid w:val="001E5A29"/>
    <w:rPr>
      <w:rFonts w:cs="Wingdings"/>
    </w:rPr>
  </w:style>
  <w:style w:type="character" w:customStyle="1" w:styleId="ListLabel2167">
    <w:name w:val="ListLabel 2167"/>
    <w:qFormat/>
    <w:rsid w:val="001E5A29"/>
    <w:rPr>
      <w:rFonts w:cs="Symbol"/>
    </w:rPr>
  </w:style>
  <w:style w:type="character" w:customStyle="1" w:styleId="ListLabel2168">
    <w:name w:val="ListLabel 2168"/>
    <w:qFormat/>
    <w:rsid w:val="001E5A29"/>
    <w:rPr>
      <w:rFonts w:cs="Courier New"/>
    </w:rPr>
  </w:style>
  <w:style w:type="character" w:customStyle="1" w:styleId="ListLabel2169">
    <w:name w:val="ListLabel 2169"/>
    <w:qFormat/>
    <w:rsid w:val="001E5A29"/>
    <w:rPr>
      <w:rFonts w:cs="Wingdings"/>
    </w:rPr>
  </w:style>
  <w:style w:type="character" w:customStyle="1" w:styleId="ListLabel2170">
    <w:name w:val="ListLabel 2170"/>
    <w:qFormat/>
    <w:rsid w:val="001E5A29"/>
    <w:rPr>
      <w:rFonts w:ascii="Times New Roman" w:hAnsi="Times New Roman" w:cs="Symbol"/>
      <w:sz w:val="28"/>
    </w:rPr>
  </w:style>
  <w:style w:type="character" w:customStyle="1" w:styleId="ListLabel2171">
    <w:name w:val="ListLabel 2171"/>
    <w:qFormat/>
    <w:rsid w:val="001E5A29"/>
    <w:rPr>
      <w:rFonts w:cs="Courier New"/>
    </w:rPr>
  </w:style>
  <w:style w:type="character" w:customStyle="1" w:styleId="ListLabel2172">
    <w:name w:val="ListLabel 2172"/>
    <w:qFormat/>
    <w:rsid w:val="001E5A29"/>
    <w:rPr>
      <w:rFonts w:cs="Wingdings"/>
    </w:rPr>
  </w:style>
  <w:style w:type="character" w:customStyle="1" w:styleId="ListLabel2173">
    <w:name w:val="ListLabel 2173"/>
    <w:qFormat/>
    <w:rsid w:val="001E5A29"/>
    <w:rPr>
      <w:rFonts w:cs="Symbol"/>
    </w:rPr>
  </w:style>
  <w:style w:type="character" w:customStyle="1" w:styleId="ListLabel2174">
    <w:name w:val="ListLabel 2174"/>
    <w:qFormat/>
    <w:rsid w:val="001E5A29"/>
    <w:rPr>
      <w:rFonts w:cs="Courier New"/>
    </w:rPr>
  </w:style>
  <w:style w:type="character" w:customStyle="1" w:styleId="ListLabel2175">
    <w:name w:val="ListLabel 2175"/>
    <w:qFormat/>
    <w:rsid w:val="001E5A29"/>
    <w:rPr>
      <w:rFonts w:cs="Wingdings"/>
    </w:rPr>
  </w:style>
  <w:style w:type="character" w:customStyle="1" w:styleId="ListLabel2176">
    <w:name w:val="ListLabel 2176"/>
    <w:qFormat/>
    <w:rsid w:val="001E5A29"/>
    <w:rPr>
      <w:rFonts w:cs="Symbol"/>
    </w:rPr>
  </w:style>
  <w:style w:type="character" w:customStyle="1" w:styleId="ListLabel2177">
    <w:name w:val="ListLabel 2177"/>
    <w:qFormat/>
    <w:rsid w:val="001E5A29"/>
    <w:rPr>
      <w:rFonts w:cs="Courier New"/>
    </w:rPr>
  </w:style>
  <w:style w:type="character" w:customStyle="1" w:styleId="ListLabel2178">
    <w:name w:val="ListLabel 2178"/>
    <w:qFormat/>
    <w:rsid w:val="001E5A29"/>
    <w:rPr>
      <w:rFonts w:cs="Wingdings"/>
    </w:rPr>
  </w:style>
  <w:style w:type="character" w:customStyle="1" w:styleId="ListLabel2179">
    <w:name w:val="ListLabel 2179"/>
    <w:qFormat/>
    <w:rsid w:val="001E5A29"/>
    <w:rPr>
      <w:rFonts w:ascii="Times New Roman" w:hAnsi="Times New Roman" w:cs="Times New Roman"/>
      <w:sz w:val="28"/>
    </w:rPr>
  </w:style>
  <w:style w:type="character" w:customStyle="1" w:styleId="ListLabel2180">
    <w:name w:val="ListLabel 2180"/>
    <w:qFormat/>
    <w:rsid w:val="001E5A29"/>
    <w:rPr>
      <w:rFonts w:ascii="Times New Roman" w:hAnsi="Times New Roman" w:cs="Symbol"/>
      <w:sz w:val="28"/>
    </w:rPr>
  </w:style>
  <w:style w:type="character" w:customStyle="1" w:styleId="ListLabel2181">
    <w:name w:val="ListLabel 2181"/>
    <w:qFormat/>
    <w:rsid w:val="001E5A29"/>
    <w:rPr>
      <w:rFonts w:cs="Courier New"/>
    </w:rPr>
  </w:style>
  <w:style w:type="character" w:customStyle="1" w:styleId="ListLabel2182">
    <w:name w:val="ListLabel 2182"/>
    <w:qFormat/>
    <w:rsid w:val="001E5A29"/>
    <w:rPr>
      <w:rFonts w:cs="Wingdings"/>
    </w:rPr>
  </w:style>
  <w:style w:type="character" w:customStyle="1" w:styleId="ListLabel2183">
    <w:name w:val="ListLabel 2183"/>
    <w:qFormat/>
    <w:rsid w:val="001E5A29"/>
    <w:rPr>
      <w:rFonts w:cs="Symbol"/>
    </w:rPr>
  </w:style>
  <w:style w:type="character" w:customStyle="1" w:styleId="ListLabel2184">
    <w:name w:val="ListLabel 2184"/>
    <w:qFormat/>
    <w:rsid w:val="001E5A29"/>
    <w:rPr>
      <w:rFonts w:cs="Courier New"/>
    </w:rPr>
  </w:style>
  <w:style w:type="character" w:customStyle="1" w:styleId="ListLabel2185">
    <w:name w:val="ListLabel 2185"/>
    <w:qFormat/>
    <w:rsid w:val="001E5A29"/>
    <w:rPr>
      <w:rFonts w:cs="Wingdings"/>
    </w:rPr>
  </w:style>
  <w:style w:type="character" w:customStyle="1" w:styleId="ListLabel2186">
    <w:name w:val="ListLabel 2186"/>
    <w:qFormat/>
    <w:rsid w:val="001E5A29"/>
    <w:rPr>
      <w:rFonts w:cs="Symbol"/>
    </w:rPr>
  </w:style>
  <w:style w:type="character" w:customStyle="1" w:styleId="ListLabel2187">
    <w:name w:val="ListLabel 2187"/>
    <w:qFormat/>
    <w:rsid w:val="001E5A29"/>
    <w:rPr>
      <w:rFonts w:cs="Courier New"/>
    </w:rPr>
  </w:style>
  <w:style w:type="character" w:customStyle="1" w:styleId="ListLabel2188">
    <w:name w:val="ListLabel 2188"/>
    <w:qFormat/>
    <w:rsid w:val="001E5A29"/>
    <w:rPr>
      <w:rFonts w:cs="Wingdings"/>
    </w:rPr>
  </w:style>
  <w:style w:type="character" w:customStyle="1" w:styleId="ListLabel2189">
    <w:name w:val="ListLabel 2189"/>
    <w:qFormat/>
    <w:rsid w:val="001E5A29"/>
    <w:rPr>
      <w:rFonts w:cs="Times New Roman"/>
    </w:rPr>
  </w:style>
  <w:style w:type="character" w:customStyle="1" w:styleId="ListLabel2190">
    <w:name w:val="ListLabel 2190"/>
    <w:qFormat/>
    <w:rsid w:val="001E5A29"/>
    <w:rPr>
      <w:rFonts w:cs="Courier New"/>
    </w:rPr>
  </w:style>
  <w:style w:type="character" w:customStyle="1" w:styleId="ListLabel2191">
    <w:name w:val="ListLabel 2191"/>
    <w:qFormat/>
    <w:rsid w:val="001E5A29"/>
    <w:rPr>
      <w:rFonts w:cs="Wingdings"/>
    </w:rPr>
  </w:style>
  <w:style w:type="character" w:customStyle="1" w:styleId="ListLabel2192">
    <w:name w:val="ListLabel 2192"/>
    <w:qFormat/>
    <w:rsid w:val="001E5A29"/>
    <w:rPr>
      <w:rFonts w:cs="Symbol"/>
    </w:rPr>
  </w:style>
  <w:style w:type="character" w:customStyle="1" w:styleId="ListLabel2193">
    <w:name w:val="ListLabel 2193"/>
    <w:qFormat/>
    <w:rsid w:val="001E5A29"/>
    <w:rPr>
      <w:rFonts w:cs="Courier New"/>
    </w:rPr>
  </w:style>
  <w:style w:type="character" w:customStyle="1" w:styleId="ListLabel2194">
    <w:name w:val="ListLabel 2194"/>
    <w:qFormat/>
    <w:rsid w:val="001E5A29"/>
    <w:rPr>
      <w:rFonts w:cs="Wingdings"/>
    </w:rPr>
  </w:style>
  <w:style w:type="character" w:customStyle="1" w:styleId="ListLabel2195">
    <w:name w:val="ListLabel 2195"/>
    <w:qFormat/>
    <w:rsid w:val="001E5A29"/>
    <w:rPr>
      <w:rFonts w:cs="Symbol"/>
    </w:rPr>
  </w:style>
  <w:style w:type="character" w:customStyle="1" w:styleId="ListLabel2196">
    <w:name w:val="ListLabel 2196"/>
    <w:qFormat/>
    <w:rsid w:val="001E5A29"/>
    <w:rPr>
      <w:rFonts w:cs="Courier New"/>
    </w:rPr>
  </w:style>
  <w:style w:type="character" w:customStyle="1" w:styleId="ListLabel2197">
    <w:name w:val="ListLabel 2197"/>
    <w:qFormat/>
    <w:rsid w:val="001E5A29"/>
    <w:rPr>
      <w:rFonts w:cs="Wingdings"/>
    </w:rPr>
  </w:style>
  <w:style w:type="character" w:customStyle="1" w:styleId="ListLabel2198">
    <w:name w:val="ListLabel 2198"/>
    <w:qFormat/>
    <w:rsid w:val="001E5A29"/>
    <w:rPr>
      <w:rFonts w:cs="Symbol"/>
    </w:rPr>
  </w:style>
  <w:style w:type="character" w:customStyle="1" w:styleId="ListLabel2199">
    <w:name w:val="ListLabel 2199"/>
    <w:qFormat/>
    <w:rsid w:val="001E5A29"/>
    <w:rPr>
      <w:rFonts w:cs="Symbol"/>
    </w:rPr>
  </w:style>
  <w:style w:type="character" w:customStyle="1" w:styleId="ListLabel2200">
    <w:name w:val="ListLabel 2200"/>
    <w:qFormat/>
    <w:rsid w:val="001E5A29"/>
    <w:rPr>
      <w:rFonts w:cs="Symbol"/>
    </w:rPr>
  </w:style>
  <w:style w:type="character" w:customStyle="1" w:styleId="ListLabel2201">
    <w:name w:val="ListLabel 2201"/>
    <w:qFormat/>
    <w:rsid w:val="001E5A29"/>
    <w:rPr>
      <w:rFonts w:cs="Symbol"/>
    </w:rPr>
  </w:style>
  <w:style w:type="character" w:customStyle="1" w:styleId="ListLabel2202">
    <w:name w:val="ListLabel 2202"/>
    <w:qFormat/>
    <w:rsid w:val="001E5A29"/>
    <w:rPr>
      <w:rFonts w:ascii="Times New Roman" w:hAnsi="Times New Roman" w:cs="Wingdings"/>
      <w:sz w:val="28"/>
    </w:rPr>
  </w:style>
  <w:style w:type="character" w:customStyle="1" w:styleId="ListLabel2203">
    <w:name w:val="ListLabel 2203"/>
    <w:qFormat/>
    <w:rsid w:val="001E5A29"/>
    <w:rPr>
      <w:rFonts w:cs="Symbol"/>
      <w:b w:val="0"/>
    </w:rPr>
  </w:style>
  <w:style w:type="character" w:customStyle="1" w:styleId="ListLabel2204">
    <w:name w:val="ListLabel 2204"/>
    <w:qFormat/>
    <w:rsid w:val="001E5A29"/>
    <w:rPr>
      <w:rFonts w:ascii="yandex-sans" w:hAnsi="yandex-sans" w:cs="Symbol"/>
      <w:sz w:val="18"/>
    </w:rPr>
  </w:style>
  <w:style w:type="character" w:customStyle="1" w:styleId="ListLabel2205">
    <w:name w:val="ListLabel 2205"/>
    <w:qFormat/>
    <w:rsid w:val="001E5A29"/>
    <w:rPr>
      <w:rFonts w:cs="Courier New"/>
      <w:sz w:val="20"/>
    </w:rPr>
  </w:style>
  <w:style w:type="character" w:customStyle="1" w:styleId="ListLabel2206">
    <w:name w:val="ListLabel 2206"/>
    <w:qFormat/>
    <w:rsid w:val="001E5A29"/>
    <w:rPr>
      <w:rFonts w:cs="Wingdings"/>
      <w:sz w:val="20"/>
    </w:rPr>
  </w:style>
  <w:style w:type="character" w:customStyle="1" w:styleId="ListLabel2207">
    <w:name w:val="ListLabel 2207"/>
    <w:qFormat/>
    <w:rsid w:val="001E5A29"/>
    <w:rPr>
      <w:rFonts w:cs="Wingdings"/>
      <w:sz w:val="20"/>
    </w:rPr>
  </w:style>
  <w:style w:type="character" w:customStyle="1" w:styleId="ListLabel2208">
    <w:name w:val="ListLabel 2208"/>
    <w:qFormat/>
    <w:rsid w:val="001E5A29"/>
    <w:rPr>
      <w:rFonts w:cs="Wingdings"/>
      <w:sz w:val="20"/>
    </w:rPr>
  </w:style>
  <w:style w:type="character" w:customStyle="1" w:styleId="ListLabel2209">
    <w:name w:val="ListLabel 2209"/>
    <w:qFormat/>
    <w:rsid w:val="001E5A29"/>
    <w:rPr>
      <w:rFonts w:cs="Wingdings"/>
      <w:sz w:val="20"/>
    </w:rPr>
  </w:style>
  <w:style w:type="character" w:customStyle="1" w:styleId="ListLabel2210">
    <w:name w:val="ListLabel 2210"/>
    <w:qFormat/>
    <w:rsid w:val="001E5A29"/>
    <w:rPr>
      <w:rFonts w:cs="Wingdings"/>
      <w:sz w:val="20"/>
    </w:rPr>
  </w:style>
  <w:style w:type="character" w:customStyle="1" w:styleId="ListLabel2211">
    <w:name w:val="ListLabel 2211"/>
    <w:qFormat/>
    <w:rsid w:val="001E5A29"/>
    <w:rPr>
      <w:rFonts w:cs="Wingdings"/>
      <w:sz w:val="20"/>
    </w:rPr>
  </w:style>
  <w:style w:type="character" w:customStyle="1" w:styleId="ListLabel2212">
    <w:name w:val="ListLabel 2212"/>
    <w:qFormat/>
    <w:rsid w:val="001E5A29"/>
    <w:rPr>
      <w:rFonts w:cs="Wingdings"/>
      <w:sz w:val="20"/>
    </w:rPr>
  </w:style>
  <w:style w:type="character" w:customStyle="1" w:styleId="ListLabel2213">
    <w:name w:val="ListLabel 2213"/>
    <w:qFormat/>
    <w:rsid w:val="001E5A29"/>
    <w:rPr>
      <w:rFonts w:ascii="yandex-sans" w:hAnsi="yandex-sans" w:cs="Symbol"/>
      <w:sz w:val="18"/>
    </w:rPr>
  </w:style>
  <w:style w:type="character" w:customStyle="1" w:styleId="ListLabel2214">
    <w:name w:val="ListLabel 2214"/>
    <w:qFormat/>
    <w:rsid w:val="001E5A29"/>
    <w:rPr>
      <w:rFonts w:cs="Courier New"/>
      <w:sz w:val="20"/>
    </w:rPr>
  </w:style>
  <w:style w:type="character" w:customStyle="1" w:styleId="ListLabel2215">
    <w:name w:val="ListLabel 2215"/>
    <w:qFormat/>
    <w:rsid w:val="001E5A29"/>
    <w:rPr>
      <w:rFonts w:cs="Wingdings"/>
      <w:sz w:val="20"/>
    </w:rPr>
  </w:style>
  <w:style w:type="character" w:customStyle="1" w:styleId="ListLabel2216">
    <w:name w:val="ListLabel 2216"/>
    <w:qFormat/>
    <w:rsid w:val="001E5A29"/>
    <w:rPr>
      <w:rFonts w:cs="Wingdings"/>
      <w:sz w:val="20"/>
    </w:rPr>
  </w:style>
  <w:style w:type="character" w:customStyle="1" w:styleId="ListLabel2217">
    <w:name w:val="ListLabel 2217"/>
    <w:qFormat/>
    <w:rsid w:val="001E5A29"/>
    <w:rPr>
      <w:rFonts w:cs="Wingdings"/>
      <w:sz w:val="20"/>
    </w:rPr>
  </w:style>
  <w:style w:type="character" w:customStyle="1" w:styleId="ListLabel2218">
    <w:name w:val="ListLabel 2218"/>
    <w:qFormat/>
    <w:rsid w:val="001E5A29"/>
    <w:rPr>
      <w:rFonts w:cs="Wingdings"/>
      <w:sz w:val="20"/>
    </w:rPr>
  </w:style>
  <w:style w:type="character" w:customStyle="1" w:styleId="ListLabel2219">
    <w:name w:val="ListLabel 2219"/>
    <w:qFormat/>
    <w:rsid w:val="001E5A29"/>
    <w:rPr>
      <w:rFonts w:cs="Wingdings"/>
      <w:sz w:val="20"/>
    </w:rPr>
  </w:style>
  <w:style w:type="character" w:customStyle="1" w:styleId="ListLabel2220">
    <w:name w:val="ListLabel 2220"/>
    <w:qFormat/>
    <w:rsid w:val="001E5A29"/>
    <w:rPr>
      <w:rFonts w:cs="Wingdings"/>
      <w:sz w:val="20"/>
    </w:rPr>
  </w:style>
  <w:style w:type="character" w:customStyle="1" w:styleId="ListLabel2221">
    <w:name w:val="ListLabel 2221"/>
    <w:qFormat/>
    <w:rsid w:val="001E5A29"/>
    <w:rPr>
      <w:rFonts w:cs="Wingdings"/>
      <w:sz w:val="20"/>
    </w:rPr>
  </w:style>
  <w:style w:type="character" w:customStyle="1" w:styleId="ListLabel2222">
    <w:name w:val="ListLabel 2222"/>
    <w:qFormat/>
    <w:rsid w:val="001E5A29"/>
    <w:rPr>
      <w:rFonts w:cs="Symbol"/>
      <w:sz w:val="20"/>
    </w:rPr>
  </w:style>
  <w:style w:type="character" w:customStyle="1" w:styleId="ListLabel2223">
    <w:name w:val="ListLabel 2223"/>
    <w:qFormat/>
    <w:rsid w:val="001E5A29"/>
    <w:rPr>
      <w:rFonts w:cs="Courier New"/>
      <w:sz w:val="20"/>
    </w:rPr>
  </w:style>
  <w:style w:type="character" w:customStyle="1" w:styleId="ListLabel2224">
    <w:name w:val="ListLabel 2224"/>
    <w:qFormat/>
    <w:rsid w:val="001E5A29"/>
    <w:rPr>
      <w:rFonts w:cs="Wingdings"/>
      <w:sz w:val="20"/>
    </w:rPr>
  </w:style>
  <w:style w:type="character" w:customStyle="1" w:styleId="ListLabel2225">
    <w:name w:val="ListLabel 2225"/>
    <w:qFormat/>
    <w:rsid w:val="001E5A29"/>
    <w:rPr>
      <w:rFonts w:cs="Wingdings"/>
      <w:sz w:val="20"/>
    </w:rPr>
  </w:style>
  <w:style w:type="character" w:customStyle="1" w:styleId="ListLabel2226">
    <w:name w:val="ListLabel 2226"/>
    <w:qFormat/>
    <w:rsid w:val="001E5A29"/>
    <w:rPr>
      <w:rFonts w:cs="Wingdings"/>
      <w:sz w:val="20"/>
    </w:rPr>
  </w:style>
  <w:style w:type="character" w:customStyle="1" w:styleId="ListLabel2227">
    <w:name w:val="ListLabel 2227"/>
    <w:qFormat/>
    <w:rsid w:val="001E5A29"/>
    <w:rPr>
      <w:rFonts w:cs="Wingdings"/>
      <w:sz w:val="20"/>
    </w:rPr>
  </w:style>
  <w:style w:type="character" w:customStyle="1" w:styleId="ListLabel2228">
    <w:name w:val="ListLabel 2228"/>
    <w:qFormat/>
    <w:rsid w:val="001E5A29"/>
    <w:rPr>
      <w:rFonts w:cs="Wingdings"/>
      <w:sz w:val="20"/>
    </w:rPr>
  </w:style>
  <w:style w:type="character" w:customStyle="1" w:styleId="ListLabel2229">
    <w:name w:val="ListLabel 2229"/>
    <w:qFormat/>
    <w:rsid w:val="001E5A29"/>
    <w:rPr>
      <w:rFonts w:cs="Wingdings"/>
      <w:sz w:val="20"/>
    </w:rPr>
  </w:style>
  <w:style w:type="character" w:customStyle="1" w:styleId="ListLabel2230">
    <w:name w:val="ListLabel 2230"/>
    <w:qFormat/>
    <w:rsid w:val="001E5A29"/>
    <w:rPr>
      <w:rFonts w:cs="Wingdings"/>
      <w:sz w:val="20"/>
    </w:rPr>
  </w:style>
  <w:style w:type="character" w:customStyle="1" w:styleId="ListLabel2231">
    <w:name w:val="ListLabel 2231"/>
    <w:qFormat/>
    <w:rsid w:val="001E5A29"/>
    <w:rPr>
      <w:rFonts w:cs="Symbol"/>
      <w:sz w:val="20"/>
    </w:rPr>
  </w:style>
  <w:style w:type="character" w:customStyle="1" w:styleId="ListLabel2232">
    <w:name w:val="ListLabel 2232"/>
    <w:qFormat/>
    <w:rsid w:val="001E5A29"/>
    <w:rPr>
      <w:rFonts w:cs="Courier New"/>
      <w:sz w:val="20"/>
    </w:rPr>
  </w:style>
  <w:style w:type="character" w:customStyle="1" w:styleId="ListLabel2233">
    <w:name w:val="ListLabel 2233"/>
    <w:qFormat/>
    <w:rsid w:val="001E5A29"/>
    <w:rPr>
      <w:rFonts w:cs="Wingdings"/>
      <w:sz w:val="20"/>
    </w:rPr>
  </w:style>
  <w:style w:type="character" w:customStyle="1" w:styleId="ListLabel2234">
    <w:name w:val="ListLabel 2234"/>
    <w:qFormat/>
    <w:rsid w:val="001E5A29"/>
    <w:rPr>
      <w:rFonts w:cs="Wingdings"/>
      <w:sz w:val="20"/>
    </w:rPr>
  </w:style>
  <w:style w:type="character" w:customStyle="1" w:styleId="ListLabel2235">
    <w:name w:val="ListLabel 2235"/>
    <w:qFormat/>
    <w:rsid w:val="001E5A29"/>
    <w:rPr>
      <w:rFonts w:cs="Wingdings"/>
      <w:sz w:val="20"/>
    </w:rPr>
  </w:style>
  <w:style w:type="character" w:customStyle="1" w:styleId="ListLabel2236">
    <w:name w:val="ListLabel 2236"/>
    <w:qFormat/>
    <w:rsid w:val="001E5A29"/>
    <w:rPr>
      <w:rFonts w:cs="Wingdings"/>
      <w:sz w:val="20"/>
    </w:rPr>
  </w:style>
  <w:style w:type="character" w:customStyle="1" w:styleId="ListLabel2237">
    <w:name w:val="ListLabel 2237"/>
    <w:qFormat/>
    <w:rsid w:val="001E5A29"/>
    <w:rPr>
      <w:rFonts w:cs="Wingdings"/>
      <w:sz w:val="20"/>
    </w:rPr>
  </w:style>
  <w:style w:type="character" w:customStyle="1" w:styleId="ListLabel2238">
    <w:name w:val="ListLabel 2238"/>
    <w:qFormat/>
    <w:rsid w:val="001E5A29"/>
    <w:rPr>
      <w:rFonts w:cs="Wingdings"/>
      <w:sz w:val="20"/>
    </w:rPr>
  </w:style>
  <w:style w:type="character" w:customStyle="1" w:styleId="ListLabel2239">
    <w:name w:val="ListLabel 2239"/>
    <w:qFormat/>
    <w:rsid w:val="001E5A29"/>
    <w:rPr>
      <w:rFonts w:cs="Wingdings"/>
      <w:sz w:val="20"/>
    </w:rPr>
  </w:style>
  <w:style w:type="character" w:customStyle="1" w:styleId="ListLabel2240">
    <w:name w:val="ListLabel 2240"/>
    <w:qFormat/>
    <w:rsid w:val="001E5A29"/>
    <w:rPr>
      <w:rFonts w:cs="Symbol"/>
      <w:sz w:val="20"/>
    </w:rPr>
  </w:style>
  <w:style w:type="character" w:customStyle="1" w:styleId="ListLabel2241">
    <w:name w:val="ListLabel 2241"/>
    <w:qFormat/>
    <w:rsid w:val="001E5A29"/>
    <w:rPr>
      <w:rFonts w:cs="Courier New"/>
      <w:sz w:val="20"/>
    </w:rPr>
  </w:style>
  <w:style w:type="character" w:customStyle="1" w:styleId="ListLabel2242">
    <w:name w:val="ListLabel 2242"/>
    <w:qFormat/>
    <w:rsid w:val="001E5A29"/>
    <w:rPr>
      <w:rFonts w:cs="Wingdings"/>
      <w:sz w:val="20"/>
    </w:rPr>
  </w:style>
  <w:style w:type="character" w:customStyle="1" w:styleId="ListLabel2243">
    <w:name w:val="ListLabel 2243"/>
    <w:qFormat/>
    <w:rsid w:val="001E5A29"/>
    <w:rPr>
      <w:rFonts w:cs="Wingdings"/>
      <w:sz w:val="20"/>
    </w:rPr>
  </w:style>
  <w:style w:type="character" w:customStyle="1" w:styleId="ListLabel2244">
    <w:name w:val="ListLabel 2244"/>
    <w:qFormat/>
    <w:rsid w:val="001E5A29"/>
    <w:rPr>
      <w:rFonts w:cs="Wingdings"/>
      <w:sz w:val="20"/>
    </w:rPr>
  </w:style>
  <w:style w:type="character" w:customStyle="1" w:styleId="ListLabel2245">
    <w:name w:val="ListLabel 2245"/>
    <w:qFormat/>
    <w:rsid w:val="001E5A29"/>
    <w:rPr>
      <w:rFonts w:cs="Wingdings"/>
      <w:sz w:val="20"/>
    </w:rPr>
  </w:style>
  <w:style w:type="character" w:customStyle="1" w:styleId="ListLabel2246">
    <w:name w:val="ListLabel 2246"/>
    <w:qFormat/>
    <w:rsid w:val="001E5A29"/>
    <w:rPr>
      <w:rFonts w:cs="Wingdings"/>
      <w:sz w:val="20"/>
    </w:rPr>
  </w:style>
  <w:style w:type="character" w:customStyle="1" w:styleId="ListLabel2247">
    <w:name w:val="ListLabel 2247"/>
    <w:qFormat/>
    <w:rsid w:val="001E5A29"/>
    <w:rPr>
      <w:rFonts w:cs="Wingdings"/>
      <w:sz w:val="20"/>
    </w:rPr>
  </w:style>
  <w:style w:type="character" w:customStyle="1" w:styleId="ListLabel2248">
    <w:name w:val="ListLabel 2248"/>
    <w:qFormat/>
    <w:rsid w:val="001E5A29"/>
    <w:rPr>
      <w:rFonts w:cs="Wingdings"/>
      <w:sz w:val="20"/>
    </w:rPr>
  </w:style>
  <w:style w:type="character" w:customStyle="1" w:styleId="ListLabel2249">
    <w:name w:val="ListLabel 2249"/>
    <w:qFormat/>
    <w:rsid w:val="001E5A29"/>
    <w:rPr>
      <w:rFonts w:cs="Symbol"/>
      <w:sz w:val="20"/>
    </w:rPr>
  </w:style>
  <w:style w:type="character" w:customStyle="1" w:styleId="ListLabel2250">
    <w:name w:val="ListLabel 2250"/>
    <w:qFormat/>
    <w:rsid w:val="001E5A29"/>
    <w:rPr>
      <w:rFonts w:cs="Courier New"/>
      <w:sz w:val="20"/>
    </w:rPr>
  </w:style>
  <w:style w:type="character" w:customStyle="1" w:styleId="ListLabel2251">
    <w:name w:val="ListLabel 2251"/>
    <w:qFormat/>
    <w:rsid w:val="001E5A29"/>
    <w:rPr>
      <w:rFonts w:cs="Wingdings"/>
      <w:sz w:val="20"/>
    </w:rPr>
  </w:style>
  <w:style w:type="character" w:customStyle="1" w:styleId="ListLabel2252">
    <w:name w:val="ListLabel 2252"/>
    <w:qFormat/>
    <w:rsid w:val="001E5A29"/>
    <w:rPr>
      <w:rFonts w:cs="Wingdings"/>
      <w:sz w:val="20"/>
    </w:rPr>
  </w:style>
  <w:style w:type="character" w:customStyle="1" w:styleId="ListLabel2253">
    <w:name w:val="ListLabel 2253"/>
    <w:qFormat/>
    <w:rsid w:val="001E5A29"/>
    <w:rPr>
      <w:rFonts w:cs="Wingdings"/>
      <w:sz w:val="20"/>
    </w:rPr>
  </w:style>
  <w:style w:type="character" w:customStyle="1" w:styleId="ListLabel2254">
    <w:name w:val="ListLabel 2254"/>
    <w:qFormat/>
    <w:rsid w:val="001E5A29"/>
    <w:rPr>
      <w:rFonts w:cs="Wingdings"/>
      <w:sz w:val="20"/>
    </w:rPr>
  </w:style>
  <w:style w:type="character" w:customStyle="1" w:styleId="ListLabel2255">
    <w:name w:val="ListLabel 2255"/>
    <w:qFormat/>
    <w:rsid w:val="001E5A29"/>
    <w:rPr>
      <w:rFonts w:cs="Wingdings"/>
      <w:sz w:val="20"/>
    </w:rPr>
  </w:style>
  <w:style w:type="character" w:customStyle="1" w:styleId="ListLabel2256">
    <w:name w:val="ListLabel 2256"/>
    <w:qFormat/>
    <w:rsid w:val="001E5A29"/>
    <w:rPr>
      <w:rFonts w:cs="Wingdings"/>
      <w:sz w:val="20"/>
    </w:rPr>
  </w:style>
  <w:style w:type="character" w:customStyle="1" w:styleId="ListLabel2257">
    <w:name w:val="ListLabel 2257"/>
    <w:qFormat/>
    <w:rsid w:val="001E5A29"/>
    <w:rPr>
      <w:rFonts w:cs="Wingdings"/>
      <w:sz w:val="20"/>
    </w:rPr>
  </w:style>
  <w:style w:type="character" w:customStyle="1" w:styleId="ListLabel2258">
    <w:name w:val="ListLabel 2258"/>
    <w:qFormat/>
    <w:rsid w:val="001E5A29"/>
    <w:rPr>
      <w:rFonts w:cs="Symbol"/>
      <w:sz w:val="20"/>
    </w:rPr>
  </w:style>
  <w:style w:type="character" w:customStyle="1" w:styleId="ListLabel2259">
    <w:name w:val="ListLabel 2259"/>
    <w:qFormat/>
    <w:rsid w:val="001E5A29"/>
    <w:rPr>
      <w:rFonts w:cs="Courier New"/>
      <w:sz w:val="20"/>
    </w:rPr>
  </w:style>
  <w:style w:type="character" w:customStyle="1" w:styleId="ListLabel2260">
    <w:name w:val="ListLabel 2260"/>
    <w:qFormat/>
    <w:rsid w:val="001E5A29"/>
    <w:rPr>
      <w:rFonts w:cs="Wingdings"/>
      <w:sz w:val="20"/>
    </w:rPr>
  </w:style>
  <w:style w:type="character" w:customStyle="1" w:styleId="ListLabel2261">
    <w:name w:val="ListLabel 2261"/>
    <w:qFormat/>
    <w:rsid w:val="001E5A29"/>
    <w:rPr>
      <w:rFonts w:cs="Wingdings"/>
      <w:sz w:val="20"/>
    </w:rPr>
  </w:style>
  <w:style w:type="character" w:customStyle="1" w:styleId="ListLabel2262">
    <w:name w:val="ListLabel 2262"/>
    <w:qFormat/>
    <w:rsid w:val="001E5A29"/>
    <w:rPr>
      <w:rFonts w:cs="Wingdings"/>
      <w:sz w:val="20"/>
    </w:rPr>
  </w:style>
  <w:style w:type="character" w:customStyle="1" w:styleId="ListLabel2263">
    <w:name w:val="ListLabel 2263"/>
    <w:qFormat/>
    <w:rsid w:val="001E5A29"/>
    <w:rPr>
      <w:rFonts w:cs="Wingdings"/>
      <w:sz w:val="20"/>
    </w:rPr>
  </w:style>
  <w:style w:type="character" w:customStyle="1" w:styleId="ListLabel2264">
    <w:name w:val="ListLabel 2264"/>
    <w:qFormat/>
    <w:rsid w:val="001E5A29"/>
    <w:rPr>
      <w:rFonts w:cs="Wingdings"/>
      <w:sz w:val="20"/>
    </w:rPr>
  </w:style>
  <w:style w:type="character" w:customStyle="1" w:styleId="ListLabel2265">
    <w:name w:val="ListLabel 2265"/>
    <w:qFormat/>
    <w:rsid w:val="001E5A29"/>
    <w:rPr>
      <w:rFonts w:cs="Wingdings"/>
      <w:sz w:val="20"/>
    </w:rPr>
  </w:style>
  <w:style w:type="character" w:customStyle="1" w:styleId="ListLabel2266">
    <w:name w:val="ListLabel 2266"/>
    <w:qFormat/>
    <w:rsid w:val="001E5A29"/>
    <w:rPr>
      <w:rFonts w:cs="Wingdings"/>
      <w:sz w:val="20"/>
    </w:rPr>
  </w:style>
  <w:style w:type="character" w:customStyle="1" w:styleId="ListLabel2267">
    <w:name w:val="ListLabel 2267"/>
    <w:qFormat/>
    <w:rsid w:val="001E5A29"/>
    <w:rPr>
      <w:rFonts w:cs="Symbol"/>
      <w:sz w:val="20"/>
    </w:rPr>
  </w:style>
  <w:style w:type="character" w:customStyle="1" w:styleId="ListLabel2268">
    <w:name w:val="ListLabel 2268"/>
    <w:qFormat/>
    <w:rsid w:val="001E5A29"/>
    <w:rPr>
      <w:rFonts w:cs="Courier New"/>
      <w:sz w:val="20"/>
    </w:rPr>
  </w:style>
  <w:style w:type="character" w:customStyle="1" w:styleId="ListLabel2269">
    <w:name w:val="ListLabel 2269"/>
    <w:qFormat/>
    <w:rsid w:val="001E5A29"/>
    <w:rPr>
      <w:rFonts w:cs="Wingdings"/>
      <w:sz w:val="20"/>
    </w:rPr>
  </w:style>
  <w:style w:type="character" w:customStyle="1" w:styleId="ListLabel2270">
    <w:name w:val="ListLabel 2270"/>
    <w:qFormat/>
    <w:rsid w:val="001E5A29"/>
    <w:rPr>
      <w:rFonts w:cs="Wingdings"/>
      <w:sz w:val="20"/>
    </w:rPr>
  </w:style>
  <w:style w:type="character" w:customStyle="1" w:styleId="ListLabel2271">
    <w:name w:val="ListLabel 2271"/>
    <w:qFormat/>
    <w:rsid w:val="001E5A29"/>
    <w:rPr>
      <w:rFonts w:cs="Wingdings"/>
      <w:sz w:val="20"/>
    </w:rPr>
  </w:style>
  <w:style w:type="character" w:customStyle="1" w:styleId="ListLabel2272">
    <w:name w:val="ListLabel 2272"/>
    <w:qFormat/>
    <w:rsid w:val="001E5A29"/>
    <w:rPr>
      <w:rFonts w:cs="Wingdings"/>
      <w:sz w:val="20"/>
    </w:rPr>
  </w:style>
  <w:style w:type="character" w:customStyle="1" w:styleId="ListLabel2273">
    <w:name w:val="ListLabel 2273"/>
    <w:qFormat/>
    <w:rsid w:val="001E5A29"/>
    <w:rPr>
      <w:rFonts w:cs="Wingdings"/>
      <w:sz w:val="20"/>
    </w:rPr>
  </w:style>
  <w:style w:type="character" w:customStyle="1" w:styleId="ListLabel2274">
    <w:name w:val="ListLabel 2274"/>
    <w:qFormat/>
    <w:rsid w:val="001E5A29"/>
    <w:rPr>
      <w:rFonts w:cs="Wingdings"/>
      <w:sz w:val="20"/>
    </w:rPr>
  </w:style>
  <w:style w:type="character" w:customStyle="1" w:styleId="ListLabel2275">
    <w:name w:val="ListLabel 2275"/>
    <w:qFormat/>
    <w:rsid w:val="001E5A29"/>
    <w:rPr>
      <w:rFonts w:cs="Wingdings"/>
      <w:sz w:val="20"/>
    </w:rPr>
  </w:style>
  <w:style w:type="character" w:customStyle="1" w:styleId="ListLabel2276">
    <w:name w:val="ListLabel 2276"/>
    <w:qFormat/>
    <w:rsid w:val="001E5A29"/>
    <w:rPr>
      <w:rFonts w:cs="Symbol"/>
      <w:sz w:val="20"/>
    </w:rPr>
  </w:style>
  <w:style w:type="character" w:customStyle="1" w:styleId="ListLabel2277">
    <w:name w:val="ListLabel 2277"/>
    <w:qFormat/>
    <w:rsid w:val="001E5A29"/>
    <w:rPr>
      <w:rFonts w:cs="Courier New"/>
      <w:sz w:val="20"/>
    </w:rPr>
  </w:style>
  <w:style w:type="character" w:customStyle="1" w:styleId="ListLabel2278">
    <w:name w:val="ListLabel 2278"/>
    <w:qFormat/>
    <w:rsid w:val="001E5A29"/>
    <w:rPr>
      <w:rFonts w:cs="Wingdings"/>
      <w:sz w:val="20"/>
    </w:rPr>
  </w:style>
  <w:style w:type="character" w:customStyle="1" w:styleId="ListLabel2279">
    <w:name w:val="ListLabel 2279"/>
    <w:qFormat/>
    <w:rsid w:val="001E5A29"/>
    <w:rPr>
      <w:rFonts w:cs="Wingdings"/>
      <w:sz w:val="20"/>
    </w:rPr>
  </w:style>
  <w:style w:type="character" w:customStyle="1" w:styleId="ListLabel2280">
    <w:name w:val="ListLabel 2280"/>
    <w:qFormat/>
    <w:rsid w:val="001E5A29"/>
    <w:rPr>
      <w:rFonts w:cs="Wingdings"/>
      <w:sz w:val="20"/>
    </w:rPr>
  </w:style>
  <w:style w:type="character" w:customStyle="1" w:styleId="ListLabel2281">
    <w:name w:val="ListLabel 2281"/>
    <w:qFormat/>
    <w:rsid w:val="001E5A29"/>
    <w:rPr>
      <w:rFonts w:cs="Wingdings"/>
      <w:sz w:val="20"/>
    </w:rPr>
  </w:style>
  <w:style w:type="character" w:customStyle="1" w:styleId="ListLabel2282">
    <w:name w:val="ListLabel 2282"/>
    <w:qFormat/>
    <w:rsid w:val="001E5A29"/>
    <w:rPr>
      <w:rFonts w:cs="Wingdings"/>
      <w:sz w:val="20"/>
    </w:rPr>
  </w:style>
  <w:style w:type="character" w:customStyle="1" w:styleId="ListLabel2283">
    <w:name w:val="ListLabel 2283"/>
    <w:qFormat/>
    <w:rsid w:val="001E5A29"/>
    <w:rPr>
      <w:rFonts w:cs="Wingdings"/>
      <w:sz w:val="20"/>
    </w:rPr>
  </w:style>
  <w:style w:type="character" w:customStyle="1" w:styleId="ListLabel2284">
    <w:name w:val="ListLabel 2284"/>
    <w:qFormat/>
    <w:rsid w:val="001E5A29"/>
    <w:rPr>
      <w:rFonts w:cs="Wingdings"/>
      <w:sz w:val="20"/>
    </w:rPr>
  </w:style>
  <w:style w:type="character" w:customStyle="1" w:styleId="ListLabel2285">
    <w:name w:val="ListLabel 2285"/>
    <w:qFormat/>
    <w:rsid w:val="001E5A29"/>
    <w:rPr>
      <w:rFonts w:cs="Symbol"/>
      <w:sz w:val="20"/>
    </w:rPr>
  </w:style>
  <w:style w:type="character" w:customStyle="1" w:styleId="ListLabel2286">
    <w:name w:val="ListLabel 2286"/>
    <w:qFormat/>
    <w:rsid w:val="001E5A29"/>
    <w:rPr>
      <w:rFonts w:cs="Courier New"/>
      <w:sz w:val="20"/>
    </w:rPr>
  </w:style>
  <w:style w:type="character" w:customStyle="1" w:styleId="ListLabel2287">
    <w:name w:val="ListLabel 2287"/>
    <w:qFormat/>
    <w:rsid w:val="001E5A29"/>
    <w:rPr>
      <w:rFonts w:cs="Wingdings"/>
      <w:sz w:val="20"/>
    </w:rPr>
  </w:style>
  <w:style w:type="character" w:customStyle="1" w:styleId="ListLabel2288">
    <w:name w:val="ListLabel 2288"/>
    <w:qFormat/>
    <w:rsid w:val="001E5A29"/>
    <w:rPr>
      <w:rFonts w:cs="Wingdings"/>
      <w:sz w:val="20"/>
    </w:rPr>
  </w:style>
  <w:style w:type="character" w:customStyle="1" w:styleId="ListLabel2289">
    <w:name w:val="ListLabel 2289"/>
    <w:qFormat/>
    <w:rsid w:val="001E5A29"/>
    <w:rPr>
      <w:rFonts w:cs="Wingdings"/>
      <w:sz w:val="20"/>
    </w:rPr>
  </w:style>
  <w:style w:type="character" w:customStyle="1" w:styleId="ListLabel2290">
    <w:name w:val="ListLabel 2290"/>
    <w:qFormat/>
    <w:rsid w:val="001E5A29"/>
    <w:rPr>
      <w:rFonts w:cs="Wingdings"/>
      <w:sz w:val="20"/>
    </w:rPr>
  </w:style>
  <w:style w:type="character" w:customStyle="1" w:styleId="ListLabel2291">
    <w:name w:val="ListLabel 2291"/>
    <w:qFormat/>
    <w:rsid w:val="001E5A29"/>
    <w:rPr>
      <w:rFonts w:cs="Wingdings"/>
      <w:sz w:val="20"/>
    </w:rPr>
  </w:style>
  <w:style w:type="character" w:customStyle="1" w:styleId="ListLabel2292">
    <w:name w:val="ListLabel 2292"/>
    <w:qFormat/>
    <w:rsid w:val="001E5A29"/>
    <w:rPr>
      <w:rFonts w:cs="Wingdings"/>
      <w:sz w:val="20"/>
    </w:rPr>
  </w:style>
  <w:style w:type="character" w:customStyle="1" w:styleId="ListLabel2293">
    <w:name w:val="ListLabel 2293"/>
    <w:qFormat/>
    <w:rsid w:val="001E5A29"/>
    <w:rPr>
      <w:rFonts w:cs="Wingdings"/>
      <w:sz w:val="20"/>
    </w:rPr>
  </w:style>
  <w:style w:type="character" w:customStyle="1" w:styleId="ListLabel2294">
    <w:name w:val="ListLabel 2294"/>
    <w:qFormat/>
    <w:rsid w:val="001E5A29"/>
    <w:rPr>
      <w:rFonts w:cs="Symbol"/>
      <w:sz w:val="20"/>
    </w:rPr>
  </w:style>
  <w:style w:type="character" w:customStyle="1" w:styleId="ListLabel2295">
    <w:name w:val="ListLabel 2295"/>
    <w:qFormat/>
    <w:rsid w:val="001E5A29"/>
    <w:rPr>
      <w:rFonts w:cs="Courier New"/>
      <w:sz w:val="20"/>
    </w:rPr>
  </w:style>
  <w:style w:type="character" w:customStyle="1" w:styleId="ListLabel2296">
    <w:name w:val="ListLabel 2296"/>
    <w:qFormat/>
    <w:rsid w:val="001E5A29"/>
    <w:rPr>
      <w:rFonts w:cs="Wingdings"/>
      <w:sz w:val="20"/>
    </w:rPr>
  </w:style>
  <w:style w:type="character" w:customStyle="1" w:styleId="ListLabel2297">
    <w:name w:val="ListLabel 2297"/>
    <w:qFormat/>
    <w:rsid w:val="001E5A29"/>
    <w:rPr>
      <w:rFonts w:cs="Wingdings"/>
      <w:sz w:val="20"/>
    </w:rPr>
  </w:style>
  <w:style w:type="character" w:customStyle="1" w:styleId="ListLabel2298">
    <w:name w:val="ListLabel 2298"/>
    <w:qFormat/>
    <w:rsid w:val="001E5A29"/>
    <w:rPr>
      <w:rFonts w:cs="Wingdings"/>
      <w:sz w:val="20"/>
    </w:rPr>
  </w:style>
  <w:style w:type="character" w:customStyle="1" w:styleId="ListLabel2299">
    <w:name w:val="ListLabel 2299"/>
    <w:qFormat/>
    <w:rsid w:val="001E5A29"/>
    <w:rPr>
      <w:rFonts w:cs="Wingdings"/>
      <w:sz w:val="20"/>
    </w:rPr>
  </w:style>
  <w:style w:type="character" w:customStyle="1" w:styleId="ListLabel2300">
    <w:name w:val="ListLabel 2300"/>
    <w:qFormat/>
    <w:rsid w:val="001E5A29"/>
    <w:rPr>
      <w:rFonts w:cs="Wingdings"/>
      <w:sz w:val="20"/>
    </w:rPr>
  </w:style>
  <w:style w:type="character" w:customStyle="1" w:styleId="ListLabel2301">
    <w:name w:val="ListLabel 2301"/>
    <w:qFormat/>
    <w:rsid w:val="001E5A29"/>
    <w:rPr>
      <w:rFonts w:cs="Wingdings"/>
      <w:sz w:val="20"/>
    </w:rPr>
  </w:style>
  <w:style w:type="character" w:customStyle="1" w:styleId="ListLabel2302">
    <w:name w:val="ListLabel 2302"/>
    <w:qFormat/>
    <w:rsid w:val="001E5A29"/>
    <w:rPr>
      <w:rFonts w:cs="Wingdings"/>
      <w:sz w:val="20"/>
    </w:rPr>
  </w:style>
  <w:style w:type="character" w:customStyle="1" w:styleId="ListLabel2303">
    <w:name w:val="ListLabel 2303"/>
    <w:qFormat/>
    <w:rsid w:val="001E5A29"/>
    <w:rPr>
      <w:rFonts w:cs="Symbol"/>
      <w:sz w:val="20"/>
    </w:rPr>
  </w:style>
  <w:style w:type="character" w:customStyle="1" w:styleId="ListLabel2304">
    <w:name w:val="ListLabel 2304"/>
    <w:qFormat/>
    <w:rsid w:val="001E5A29"/>
    <w:rPr>
      <w:rFonts w:cs="Courier New"/>
      <w:sz w:val="20"/>
    </w:rPr>
  </w:style>
  <w:style w:type="character" w:customStyle="1" w:styleId="ListLabel2305">
    <w:name w:val="ListLabel 2305"/>
    <w:qFormat/>
    <w:rsid w:val="001E5A29"/>
    <w:rPr>
      <w:rFonts w:cs="Wingdings"/>
      <w:sz w:val="20"/>
    </w:rPr>
  </w:style>
  <w:style w:type="character" w:customStyle="1" w:styleId="ListLabel2306">
    <w:name w:val="ListLabel 2306"/>
    <w:qFormat/>
    <w:rsid w:val="001E5A29"/>
    <w:rPr>
      <w:rFonts w:cs="Wingdings"/>
      <w:sz w:val="20"/>
    </w:rPr>
  </w:style>
  <w:style w:type="character" w:customStyle="1" w:styleId="ListLabel2307">
    <w:name w:val="ListLabel 2307"/>
    <w:qFormat/>
    <w:rsid w:val="001E5A29"/>
    <w:rPr>
      <w:rFonts w:cs="Wingdings"/>
      <w:sz w:val="20"/>
    </w:rPr>
  </w:style>
  <w:style w:type="character" w:customStyle="1" w:styleId="ListLabel2308">
    <w:name w:val="ListLabel 2308"/>
    <w:qFormat/>
    <w:rsid w:val="001E5A29"/>
    <w:rPr>
      <w:rFonts w:cs="Wingdings"/>
      <w:sz w:val="20"/>
    </w:rPr>
  </w:style>
  <w:style w:type="character" w:customStyle="1" w:styleId="ListLabel2309">
    <w:name w:val="ListLabel 2309"/>
    <w:qFormat/>
    <w:rsid w:val="001E5A29"/>
    <w:rPr>
      <w:rFonts w:cs="Wingdings"/>
      <w:sz w:val="20"/>
    </w:rPr>
  </w:style>
  <w:style w:type="character" w:customStyle="1" w:styleId="ListLabel2310">
    <w:name w:val="ListLabel 2310"/>
    <w:qFormat/>
    <w:rsid w:val="001E5A29"/>
    <w:rPr>
      <w:rFonts w:cs="Wingdings"/>
      <w:sz w:val="20"/>
    </w:rPr>
  </w:style>
  <w:style w:type="character" w:customStyle="1" w:styleId="ListLabel2311">
    <w:name w:val="ListLabel 2311"/>
    <w:qFormat/>
    <w:rsid w:val="001E5A29"/>
    <w:rPr>
      <w:rFonts w:cs="Wingdings"/>
      <w:sz w:val="20"/>
    </w:rPr>
  </w:style>
  <w:style w:type="character" w:customStyle="1" w:styleId="ListLabel2312">
    <w:name w:val="ListLabel 2312"/>
    <w:qFormat/>
    <w:rsid w:val="001E5A29"/>
    <w:rPr>
      <w:rFonts w:cs="Symbol"/>
      <w:sz w:val="20"/>
    </w:rPr>
  </w:style>
  <w:style w:type="character" w:customStyle="1" w:styleId="ListLabel2313">
    <w:name w:val="ListLabel 2313"/>
    <w:qFormat/>
    <w:rsid w:val="001E5A29"/>
    <w:rPr>
      <w:rFonts w:cs="Courier New"/>
      <w:sz w:val="20"/>
    </w:rPr>
  </w:style>
  <w:style w:type="character" w:customStyle="1" w:styleId="ListLabel2314">
    <w:name w:val="ListLabel 2314"/>
    <w:qFormat/>
    <w:rsid w:val="001E5A29"/>
    <w:rPr>
      <w:rFonts w:cs="Wingdings"/>
      <w:sz w:val="20"/>
    </w:rPr>
  </w:style>
  <w:style w:type="character" w:customStyle="1" w:styleId="ListLabel2315">
    <w:name w:val="ListLabel 2315"/>
    <w:qFormat/>
    <w:rsid w:val="001E5A29"/>
    <w:rPr>
      <w:rFonts w:cs="Wingdings"/>
      <w:sz w:val="20"/>
    </w:rPr>
  </w:style>
  <w:style w:type="character" w:customStyle="1" w:styleId="ListLabel2316">
    <w:name w:val="ListLabel 2316"/>
    <w:qFormat/>
    <w:rsid w:val="001E5A29"/>
    <w:rPr>
      <w:rFonts w:cs="Wingdings"/>
      <w:sz w:val="20"/>
    </w:rPr>
  </w:style>
  <w:style w:type="character" w:customStyle="1" w:styleId="ListLabel2317">
    <w:name w:val="ListLabel 2317"/>
    <w:qFormat/>
    <w:rsid w:val="001E5A29"/>
    <w:rPr>
      <w:rFonts w:cs="Wingdings"/>
      <w:sz w:val="20"/>
    </w:rPr>
  </w:style>
  <w:style w:type="character" w:customStyle="1" w:styleId="ListLabel2318">
    <w:name w:val="ListLabel 2318"/>
    <w:qFormat/>
    <w:rsid w:val="001E5A29"/>
    <w:rPr>
      <w:rFonts w:cs="Wingdings"/>
      <w:sz w:val="20"/>
    </w:rPr>
  </w:style>
  <w:style w:type="character" w:customStyle="1" w:styleId="ListLabel2319">
    <w:name w:val="ListLabel 2319"/>
    <w:qFormat/>
    <w:rsid w:val="001E5A29"/>
    <w:rPr>
      <w:rFonts w:cs="Wingdings"/>
      <w:sz w:val="20"/>
    </w:rPr>
  </w:style>
  <w:style w:type="character" w:customStyle="1" w:styleId="ListLabel2320">
    <w:name w:val="ListLabel 2320"/>
    <w:qFormat/>
    <w:rsid w:val="001E5A29"/>
    <w:rPr>
      <w:rFonts w:cs="Wingdings"/>
      <w:sz w:val="20"/>
    </w:rPr>
  </w:style>
  <w:style w:type="character" w:customStyle="1" w:styleId="ListLabel2321">
    <w:name w:val="ListLabel 2321"/>
    <w:qFormat/>
    <w:rsid w:val="001E5A29"/>
    <w:rPr>
      <w:rFonts w:cs="Symbol"/>
      <w:sz w:val="20"/>
    </w:rPr>
  </w:style>
  <w:style w:type="character" w:customStyle="1" w:styleId="ListLabel2322">
    <w:name w:val="ListLabel 2322"/>
    <w:qFormat/>
    <w:rsid w:val="001E5A29"/>
    <w:rPr>
      <w:rFonts w:cs="Courier New"/>
      <w:sz w:val="20"/>
    </w:rPr>
  </w:style>
  <w:style w:type="character" w:customStyle="1" w:styleId="ListLabel2323">
    <w:name w:val="ListLabel 2323"/>
    <w:qFormat/>
    <w:rsid w:val="001E5A29"/>
    <w:rPr>
      <w:rFonts w:cs="Wingdings"/>
      <w:sz w:val="20"/>
    </w:rPr>
  </w:style>
  <w:style w:type="character" w:customStyle="1" w:styleId="ListLabel2324">
    <w:name w:val="ListLabel 2324"/>
    <w:qFormat/>
    <w:rsid w:val="001E5A29"/>
    <w:rPr>
      <w:rFonts w:cs="Wingdings"/>
      <w:sz w:val="20"/>
    </w:rPr>
  </w:style>
  <w:style w:type="character" w:customStyle="1" w:styleId="ListLabel2325">
    <w:name w:val="ListLabel 2325"/>
    <w:qFormat/>
    <w:rsid w:val="001E5A29"/>
    <w:rPr>
      <w:rFonts w:cs="Wingdings"/>
      <w:sz w:val="20"/>
    </w:rPr>
  </w:style>
  <w:style w:type="character" w:customStyle="1" w:styleId="ListLabel2326">
    <w:name w:val="ListLabel 2326"/>
    <w:qFormat/>
    <w:rsid w:val="001E5A29"/>
    <w:rPr>
      <w:rFonts w:cs="Wingdings"/>
      <w:sz w:val="20"/>
    </w:rPr>
  </w:style>
  <w:style w:type="character" w:customStyle="1" w:styleId="ListLabel2327">
    <w:name w:val="ListLabel 2327"/>
    <w:qFormat/>
    <w:rsid w:val="001E5A29"/>
    <w:rPr>
      <w:rFonts w:cs="Wingdings"/>
      <w:sz w:val="20"/>
    </w:rPr>
  </w:style>
  <w:style w:type="character" w:customStyle="1" w:styleId="ListLabel2328">
    <w:name w:val="ListLabel 2328"/>
    <w:qFormat/>
    <w:rsid w:val="001E5A29"/>
    <w:rPr>
      <w:rFonts w:cs="Wingdings"/>
      <w:sz w:val="20"/>
    </w:rPr>
  </w:style>
  <w:style w:type="character" w:customStyle="1" w:styleId="ListLabel2329">
    <w:name w:val="ListLabel 2329"/>
    <w:qFormat/>
    <w:rsid w:val="001E5A29"/>
    <w:rPr>
      <w:rFonts w:cs="Wingdings"/>
      <w:sz w:val="20"/>
    </w:rPr>
  </w:style>
  <w:style w:type="character" w:customStyle="1" w:styleId="ListLabel2330">
    <w:name w:val="ListLabel 2330"/>
    <w:qFormat/>
    <w:rsid w:val="001E5A29"/>
    <w:rPr>
      <w:rFonts w:cs="Symbol"/>
      <w:sz w:val="20"/>
    </w:rPr>
  </w:style>
  <w:style w:type="character" w:customStyle="1" w:styleId="ListLabel2331">
    <w:name w:val="ListLabel 2331"/>
    <w:qFormat/>
    <w:rsid w:val="001E5A29"/>
    <w:rPr>
      <w:rFonts w:cs="Courier New"/>
      <w:sz w:val="20"/>
    </w:rPr>
  </w:style>
  <w:style w:type="character" w:customStyle="1" w:styleId="ListLabel2332">
    <w:name w:val="ListLabel 2332"/>
    <w:qFormat/>
    <w:rsid w:val="001E5A29"/>
    <w:rPr>
      <w:rFonts w:cs="Wingdings"/>
      <w:sz w:val="20"/>
    </w:rPr>
  </w:style>
  <w:style w:type="character" w:customStyle="1" w:styleId="ListLabel2333">
    <w:name w:val="ListLabel 2333"/>
    <w:qFormat/>
    <w:rsid w:val="001E5A29"/>
    <w:rPr>
      <w:rFonts w:cs="Wingdings"/>
      <w:sz w:val="20"/>
    </w:rPr>
  </w:style>
  <w:style w:type="character" w:customStyle="1" w:styleId="ListLabel2334">
    <w:name w:val="ListLabel 2334"/>
    <w:qFormat/>
    <w:rsid w:val="001E5A29"/>
    <w:rPr>
      <w:rFonts w:cs="Wingdings"/>
      <w:sz w:val="20"/>
    </w:rPr>
  </w:style>
  <w:style w:type="character" w:customStyle="1" w:styleId="ListLabel2335">
    <w:name w:val="ListLabel 2335"/>
    <w:qFormat/>
    <w:rsid w:val="001E5A29"/>
    <w:rPr>
      <w:rFonts w:cs="Wingdings"/>
      <w:sz w:val="20"/>
    </w:rPr>
  </w:style>
  <w:style w:type="character" w:customStyle="1" w:styleId="ListLabel2336">
    <w:name w:val="ListLabel 2336"/>
    <w:qFormat/>
    <w:rsid w:val="001E5A29"/>
    <w:rPr>
      <w:rFonts w:cs="Wingdings"/>
      <w:sz w:val="20"/>
    </w:rPr>
  </w:style>
  <w:style w:type="character" w:customStyle="1" w:styleId="ListLabel2337">
    <w:name w:val="ListLabel 2337"/>
    <w:qFormat/>
    <w:rsid w:val="001E5A29"/>
    <w:rPr>
      <w:rFonts w:cs="Wingdings"/>
      <w:sz w:val="20"/>
    </w:rPr>
  </w:style>
  <w:style w:type="character" w:customStyle="1" w:styleId="ListLabel2338">
    <w:name w:val="ListLabel 2338"/>
    <w:qFormat/>
    <w:rsid w:val="001E5A29"/>
    <w:rPr>
      <w:rFonts w:cs="Wingdings"/>
      <w:sz w:val="20"/>
    </w:rPr>
  </w:style>
  <w:style w:type="character" w:customStyle="1" w:styleId="ListLabel2339">
    <w:name w:val="ListLabel 2339"/>
    <w:qFormat/>
    <w:rsid w:val="001E5A29"/>
    <w:rPr>
      <w:rFonts w:cs="Symbol"/>
      <w:sz w:val="20"/>
    </w:rPr>
  </w:style>
  <w:style w:type="character" w:customStyle="1" w:styleId="ListLabel2340">
    <w:name w:val="ListLabel 2340"/>
    <w:qFormat/>
    <w:rsid w:val="001E5A29"/>
    <w:rPr>
      <w:rFonts w:cs="Courier New"/>
      <w:sz w:val="20"/>
    </w:rPr>
  </w:style>
  <w:style w:type="character" w:customStyle="1" w:styleId="ListLabel2341">
    <w:name w:val="ListLabel 2341"/>
    <w:qFormat/>
    <w:rsid w:val="001E5A29"/>
    <w:rPr>
      <w:rFonts w:cs="Wingdings"/>
      <w:sz w:val="20"/>
    </w:rPr>
  </w:style>
  <w:style w:type="character" w:customStyle="1" w:styleId="ListLabel2342">
    <w:name w:val="ListLabel 2342"/>
    <w:qFormat/>
    <w:rsid w:val="001E5A29"/>
    <w:rPr>
      <w:rFonts w:cs="Wingdings"/>
      <w:sz w:val="20"/>
    </w:rPr>
  </w:style>
  <w:style w:type="character" w:customStyle="1" w:styleId="ListLabel2343">
    <w:name w:val="ListLabel 2343"/>
    <w:qFormat/>
    <w:rsid w:val="001E5A29"/>
    <w:rPr>
      <w:rFonts w:cs="Wingdings"/>
      <w:sz w:val="20"/>
    </w:rPr>
  </w:style>
  <w:style w:type="character" w:customStyle="1" w:styleId="ListLabel2344">
    <w:name w:val="ListLabel 2344"/>
    <w:qFormat/>
    <w:rsid w:val="001E5A29"/>
    <w:rPr>
      <w:rFonts w:cs="Wingdings"/>
      <w:sz w:val="20"/>
    </w:rPr>
  </w:style>
  <w:style w:type="character" w:customStyle="1" w:styleId="ListLabel2345">
    <w:name w:val="ListLabel 2345"/>
    <w:qFormat/>
    <w:rsid w:val="001E5A29"/>
    <w:rPr>
      <w:rFonts w:cs="Wingdings"/>
      <w:sz w:val="20"/>
    </w:rPr>
  </w:style>
  <w:style w:type="character" w:customStyle="1" w:styleId="ListLabel2346">
    <w:name w:val="ListLabel 2346"/>
    <w:qFormat/>
    <w:rsid w:val="001E5A29"/>
    <w:rPr>
      <w:rFonts w:cs="Wingdings"/>
      <w:sz w:val="20"/>
    </w:rPr>
  </w:style>
  <w:style w:type="character" w:customStyle="1" w:styleId="ListLabel2347">
    <w:name w:val="ListLabel 2347"/>
    <w:qFormat/>
    <w:rsid w:val="001E5A29"/>
    <w:rPr>
      <w:rFonts w:cs="Wingdings"/>
      <w:sz w:val="20"/>
    </w:rPr>
  </w:style>
  <w:style w:type="character" w:customStyle="1" w:styleId="ListLabel2348">
    <w:name w:val="ListLabel 2348"/>
    <w:qFormat/>
    <w:rsid w:val="001E5A29"/>
    <w:rPr>
      <w:rFonts w:cs="Symbol"/>
      <w:sz w:val="20"/>
    </w:rPr>
  </w:style>
  <w:style w:type="character" w:customStyle="1" w:styleId="ListLabel2349">
    <w:name w:val="ListLabel 2349"/>
    <w:qFormat/>
    <w:rsid w:val="001E5A29"/>
    <w:rPr>
      <w:rFonts w:cs="Courier New"/>
      <w:sz w:val="20"/>
    </w:rPr>
  </w:style>
  <w:style w:type="character" w:customStyle="1" w:styleId="ListLabel2350">
    <w:name w:val="ListLabel 2350"/>
    <w:qFormat/>
    <w:rsid w:val="001E5A29"/>
    <w:rPr>
      <w:rFonts w:cs="Wingdings"/>
      <w:sz w:val="20"/>
    </w:rPr>
  </w:style>
  <w:style w:type="character" w:customStyle="1" w:styleId="ListLabel2351">
    <w:name w:val="ListLabel 2351"/>
    <w:qFormat/>
    <w:rsid w:val="001E5A29"/>
    <w:rPr>
      <w:rFonts w:cs="Wingdings"/>
      <w:sz w:val="20"/>
    </w:rPr>
  </w:style>
  <w:style w:type="character" w:customStyle="1" w:styleId="ListLabel2352">
    <w:name w:val="ListLabel 2352"/>
    <w:qFormat/>
    <w:rsid w:val="001E5A29"/>
    <w:rPr>
      <w:rFonts w:cs="Wingdings"/>
      <w:sz w:val="20"/>
    </w:rPr>
  </w:style>
  <w:style w:type="character" w:customStyle="1" w:styleId="ListLabel2353">
    <w:name w:val="ListLabel 2353"/>
    <w:qFormat/>
    <w:rsid w:val="001E5A29"/>
    <w:rPr>
      <w:rFonts w:cs="Wingdings"/>
      <w:sz w:val="20"/>
    </w:rPr>
  </w:style>
  <w:style w:type="character" w:customStyle="1" w:styleId="ListLabel2354">
    <w:name w:val="ListLabel 2354"/>
    <w:qFormat/>
    <w:rsid w:val="001E5A29"/>
    <w:rPr>
      <w:rFonts w:cs="Wingdings"/>
      <w:sz w:val="20"/>
    </w:rPr>
  </w:style>
  <w:style w:type="character" w:customStyle="1" w:styleId="ListLabel2355">
    <w:name w:val="ListLabel 2355"/>
    <w:qFormat/>
    <w:rsid w:val="001E5A29"/>
    <w:rPr>
      <w:rFonts w:cs="Wingdings"/>
      <w:sz w:val="20"/>
    </w:rPr>
  </w:style>
  <w:style w:type="character" w:customStyle="1" w:styleId="ListLabel2356">
    <w:name w:val="ListLabel 2356"/>
    <w:qFormat/>
    <w:rsid w:val="001E5A29"/>
    <w:rPr>
      <w:rFonts w:cs="Wingdings"/>
      <w:sz w:val="20"/>
    </w:rPr>
  </w:style>
  <w:style w:type="character" w:customStyle="1" w:styleId="ListLabel2357">
    <w:name w:val="ListLabel 2357"/>
    <w:qFormat/>
    <w:rsid w:val="001E5A29"/>
    <w:rPr>
      <w:rFonts w:cs="Symbol"/>
      <w:sz w:val="20"/>
    </w:rPr>
  </w:style>
  <w:style w:type="character" w:customStyle="1" w:styleId="ListLabel2358">
    <w:name w:val="ListLabel 2358"/>
    <w:qFormat/>
    <w:rsid w:val="001E5A29"/>
    <w:rPr>
      <w:rFonts w:cs="Courier New"/>
      <w:sz w:val="20"/>
    </w:rPr>
  </w:style>
  <w:style w:type="character" w:customStyle="1" w:styleId="ListLabel2359">
    <w:name w:val="ListLabel 2359"/>
    <w:qFormat/>
    <w:rsid w:val="001E5A29"/>
    <w:rPr>
      <w:rFonts w:cs="Wingdings"/>
      <w:sz w:val="20"/>
    </w:rPr>
  </w:style>
  <w:style w:type="character" w:customStyle="1" w:styleId="ListLabel2360">
    <w:name w:val="ListLabel 2360"/>
    <w:qFormat/>
    <w:rsid w:val="001E5A29"/>
    <w:rPr>
      <w:rFonts w:cs="Wingdings"/>
      <w:sz w:val="20"/>
    </w:rPr>
  </w:style>
  <w:style w:type="character" w:customStyle="1" w:styleId="ListLabel2361">
    <w:name w:val="ListLabel 2361"/>
    <w:qFormat/>
    <w:rsid w:val="001E5A29"/>
    <w:rPr>
      <w:rFonts w:cs="Wingdings"/>
      <w:sz w:val="20"/>
    </w:rPr>
  </w:style>
  <w:style w:type="character" w:customStyle="1" w:styleId="ListLabel2362">
    <w:name w:val="ListLabel 2362"/>
    <w:qFormat/>
    <w:rsid w:val="001E5A29"/>
    <w:rPr>
      <w:rFonts w:cs="Wingdings"/>
      <w:sz w:val="20"/>
    </w:rPr>
  </w:style>
  <w:style w:type="character" w:customStyle="1" w:styleId="ListLabel2363">
    <w:name w:val="ListLabel 2363"/>
    <w:qFormat/>
    <w:rsid w:val="001E5A29"/>
    <w:rPr>
      <w:rFonts w:cs="Wingdings"/>
      <w:sz w:val="20"/>
    </w:rPr>
  </w:style>
  <w:style w:type="character" w:customStyle="1" w:styleId="ListLabel2364">
    <w:name w:val="ListLabel 2364"/>
    <w:qFormat/>
    <w:rsid w:val="001E5A29"/>
    <w:rPr>
      <w:rFonts w:cs="Wingdings"/>
      <w:sz w:val="20"/>
    </w:rPr>
  </w:style>
  <w:style w:type="character" w:customStyle="1" w:styleId="ListLabel2365">
    <w:name w:val="ListLabel 2365"/>
    <w:qFormat/>
    <w:rsid w:val="001E5A29"/>
    <w:rPr>
      <w:rFonts w:cs="Wingdings"/>
      <w:sz w:val="20"/>
    </w:rPr>
  </w:style>
  <w:style w:type="character" w:customStyle="1" w:styleId="ListLabel2366">
    <w:name w:val="ListLabel 2366"/>
    <w:qFormat/>
    <w:rsid w:val="001E5A29"/>
    <w:rPr>
      <w:rFonts w:cs="Symbol"/>
      <w:sz w:val="20"/>
    </w:rPr>
  </w:style>
  <w:style w:type="character" w:customStyle="1" w:styleId="ListLabel2367">
    <w:name w:val="ListLabel 2367"/>
    <w:qFormat/>
    <w:rsid w:val="001E5A29"/>
    <w:rPr>
      <w:rFonts w:cs="Courier New"/>
      <w:sz w:val="20"/>
    </w:rPr>
  </w:style>
  <w:style w:type="character" w:customStyle="1" w:styleId="ListLabel2368">
    <w:name w:val="ListLabel 2368"/>
    <w:qFormat/>
    <w:rsid w:val="001E5A29"/>
    <w:rPr>
      <w:rFonts w:cs="Wingdings"/>
      <w:sz w:val="20"/>
    </w:rPr>
  </w:style>
  <w:style w:type="character" w:customStyle="1" w:styleId="ListLabel2369">
    <w:name w:val="ListLabel 2369"/>
    <w:qFormat/>
    <w:rsid w:val="001E5A29"/>
    <w:rPr>
      <w:rFonts w:cs="Wingdings"/>
      <w:sz w:val="20"/>
    </w:rPr>
  </w:style>
  <w:style w:type="character" w:customStyle="1" w:styleId="ListLabel2370">
    <w:name w:val="ListLabel 2370"/>
    <w:qFormat/>
    <w:rsid w:val="001E5A29"/>
    <w:rPr>
      <w:rFonts w:cs="Wingdings"/>
      <w:sz w:val="20"/>
    </w:rPr>
  </w:style>
  <w:style w:type="character" w:customStyle="1" w:styleId="ListLabel2371">
    <w:name w:val="ListLabel 2371"/>
    <w:qFormat/>
    <w:rsid w:val="001E5A29"/>
    <w:rPr>
      <w:rFonts w:cs="Wingdings"/>
      <w:sz w:val="20"/>
    </w:rPr>
  </w:style>
  <w:style w:type="character" w:customStyle="1" w:styleId="ListLabel2372">
    <w:name w:val="ListLabel 2372"/>
    <w:qFormat/>
    <w:rsid w:val="001E5A29"/>
    <w:rPr>
      <w:rFonts w:cs="Wingdings"/>
      <w:sz w:val="20"/>
    </w:rPr>
  </w:style>
  <w:style w:type="character" w:customStyle="1" w:styleId="ListLabel2373">
    <w:name w:val="ListLabel 2373"/>
    <w:qFormat/>
    <w:rsid w:val="001E5A29"/>
    <w:rPr>
      <w:rFonts w:cs="Wingdings"/>
      <w:sz w:val="20"/>
    </w:rPr>
  </w:style>
  <w:style w:type="character" w:customStyle="1" w:styleId="ListLabel2374">
    <w:name w:val="ListLabel 2374"/>
    <w:qFormat/>
    <w:rsid w:val="001E5A29"/>
    <w:rPr>
      <w:rFonts w:cs="Wingdings"/>
      <w:sz w:val="20"/>
    </w:rPr>
  </w:style>
  <w:style w:type="character" w:customStyle="1" w:styleId="ListLabel2375">
    <w:name w:val="ListLabel 2375"/>
    <w:qFormat/>
    <w:rsid w:val="001E5A29"/>
    <w:rPr>
      <w:rFonts w:cs="Symbol"/>
      <w:sz w:val="20"/>
    </w:rPr>
  </w:style>
  <w:style w:type="character" w:customStyle="1" w:styleId="ListLabel2376">
    <w:name w:val="ListLabel 2376"/>
    <w:qFormat/>
    <w:rsid w:val="001E5A29"/>
    <w:rPr>
      <w:rFonts w:cs="Courier New"/>
      <w:sz w:val="20"/>
    </w:rPr>
  </w:style>
  <w:style w:type="character" w:customStyle="1" w:styleId="ListLabel2377">
    <w:name w:val="ListLabel 2377"/>
    <w:qFormat/>
    <w:rsid w:val="001E5A29"/>
    <w:rPr>
      <w:rFonts w:cs="Wingdings"/>
      <w:sz w:val="20"/>
    </w:rPr>
  </w:style>
  <w:style w:type="character" w:customStyle="1" w:styleId="ListLabel2378">
    <w:name w:val="ListLabel 2378"/>
    <w:qFormat/>
    <w:rsid w:val="001E5A29"/>
    <w:rPr>
      <w:rFonts w:cs="Wingdings"/>
      <w:sz w:val="20"/>
    </w:rPr>
  </w:style>
  <w:style w:type="character" w:customStyle="1" w:styleId="ListLabel2379">
    <w:name w:val="ListLabel 2379"/>
    <w:qFormat/>
    <w:rsid w:val="001E5A29"/>
    <w:rPr>
      <w:rFonts w:cs="Wingdings"/>
      <w:sz w:val="20"/>
    </w:rPr>
  </w:style>
  <w:style w:type="character" w:customStyle="1" w:styleId="ListLabel2380">
    <w:name w:val="ListLabel 2380"/>
    <w:qFormat/>
    <w:rsid w:val="001E5A29"/>
    <w:rPr>
      <w:rFonts w:cs="Wingdings"/>
      <w:sz w:val="20"/>
    </w:rPr>
  </w:style>
  <w:style w:type="character" w:customStyle="1" w:styleId="ListLabel2381">
    <w:name w:val="ListLabel 2381"/>
    <w:qFormat/>
    <w:rsid w:val="001E5A29"/>
    <w:rPr>
      <w:rFonts w:cs="Wingdings"/>
      <w:sz w:val="20"/>
    </w:rPr>
  </w:style>
  <w:style w:type="character" w:customStyle="1" w:styleId="ListLabel2382">
    <w:name w:val="ListLabel 2382"/>
    <w:qFormat/>
    <w:rsid w:val="001E5A29"/>
    <w:rPr>
      <w:rFonts w:cs="Wingdings"/>
      <w:sz w:val="20"/>
    </w:rPr>
  </w:style>
  <w:style w:type="character" w:customStyle="1" w:styleId="ListLabel2383">
    <w:name w:val="ListLabel 2383"/>
    <w:qFormat/>
    <w:rsid w:val="001E5A29"/>
    <w:rPr>
      <w:rFonts w:cs="Wingdings"/>
      <w:sz w:val="20"/>
    </w:rPr>
  </w:style>
  <w:style w:type="character" w:customStyle="1" w:styleId="ListLabel2384">
    <w:name w:val="ListLabel 2384"/>
    <w:qFormat/>
    <w:rsid w:val="001E5A29"/>
    <w:rPr>
      <w:rFonts w:ascii="Times New Roman" w:hAnsi="Times New Roman" w:cs="Symbol"/>
      <w:sz w:val="28"/>
    </w:rPr>
  </w:style>
  <w:style w:type="character" w:customStyle="1" w:styleId="ListLabel2385">
    <w:name w:val="ListLabel 2385"/>
    <w:qFormat/>
    <w:rsid w:val="001E5A29"/>
    <w:rPr>
      <w:rFonts w:ascii="Times New Roman" w:hAnsi="Times New Roman" w:cs="Times New Roman"/>
      <w:sz w:val="28"/>
    </w:rPr>
  </w:style>
  <w:style w:type="character" w:customStyle="1" w:styleId="ListLabel2386">
    <w:name w:val="ListLabel 2386"/>
    <w:qFormat/>
    <w:rsid w:val="001E5A29"/>
    <w:rPr>
      <w:rFonts w:cs="Symbol"/>
      <w:sz w:val="20"/>
    </w:rPr>
  </w:style>
  <w:style w:type="character" w:customStyle="1" w:styleId="ListLabel2387">
    <w:name w:val="ListLabel 2387"/>
    <w:qFormat/>
    <w:rsid w:val="001E5A29"/>
    <w:rPr>
      <w:rFonts w:cs="Courier New"/>
      <w:sz w:val="20"/>
    </w:rPr>
  </w:style>
  <w:style w:type="character" w:customStyle="1" w:styleId="ListLabel2388">
    <w:name w:val="ListLabel 2388"/>
    <w:qFormat/>
    <w:rsid w:val="001E5A29"/>
    <w:rPr>
      <w:rFonts w:cs="Wingdings"/>
      <w:sz w:val="20"/>
    </w:rPr>
  </w:style>
  <w:style w:type="character" w:customStyle="1" w:styleId="ListLabel2389">
    <w:name w:val="ListLabel 2389"/>
    <w:qFormat/>
    <w:rsid w:val="001E5A29"/>
    <w:rPr>
      <w:rFonts w:cs="Wingdings"/>
      <w:sz w:val="20"/>
    </w:rPr>
  </w:style>
  <w:style w:type="character" w:customStyle="1" w:styleId="ListLabel2390">
    <w:name w:val="ListLabel 2390"/>
    <w:qFormat/>
    <w:rsid w:val="001E5A29"/>
    <w:rPr>
      <w:rFonts w:cs="Wingdings"/>
      <w:sz w:val="20"/>
    </w:rPr>
  </w:style>
  <w:style w:type="character" w:customStyle="1" w:styleId="ListLabel2391">
    <w:name w:val="ListLabel 2391"/>
    <w:qFormat/>
    <w:rsid w:val="001E5A29"/>
    <w:rPr>
      <w:rFonts w:cs="Wingdings"/>
      <w:sz w:val="20"/>
    </w:rPr>
  </w:style>
  <w:style w:type="character" w:customStyle="1" w:styleId="ListLabel2392">
    <w:name w:val="ListLabel 2392"/>
    <w:qFormat/>
    <w:rsid w:val="001E5A29"/>
    <w:rPr>
      <w:rFonts w:cs="Wingdings"/>
      <w:sz w:val="20"/>
    </w:rPr>
  </w:style>
  <w:style w:type="character" w:customStyle="1" w:styleId="ListLabel2393">
    <w:name w:val="ListLabel 2393"/>
    <w:qFormat/>
    <w:rsid w:val="001E5A29"/>
    <w:rPr>
      <w:rFonts w:cs="Wingdings"/>
      <w:sz w:val="20"/>
    </w:rPr>
  </w:style>
  <w:style w:type="character" w:customStyle="1" w:styleId="ListLabel2394">
    <w:name w:val="ListLabel 2394"/>
    <w:qFormat/>
    <w:rsid w:val="001E5A29"/>
    <w:rPr>
      <w:rFonts w:cs="Wingdings"/>
      <w:sz w:val="20"/>
    </w:rPr>
  </w:style>
  <w:style w:type="character" w:customStyle="1" w:styleId="ListLabel2395">
    <w:name w:val="ListLabel 2395"/>
    <w:qFormat/>
    <w:rsid w:val="001E5A29"/>
    <w:rPr>
      <w:rFonts w:cs="Symbol"/>
      <w:sz w:val="20"/>
    </w:rPr>
  </w:style>
  <w:style w:type="character" w:customStyle="1" w:styleId="ListLabel2396">
    <w:name w:val="ListLabel 2396"/>
    <w:qFormat/>
    <w:rsid w:val="001E5A29"/>
    <w:rPr>
      <w:rFonts w:cs="Wingdings"/>
      <w:sz w:val="20"/>
    </w:rPr>
  </w:style>
  <w:style w:type="character" w:customStyle="1" w:styleId="ListLabel2397">
    <w:name w:val="ListLabel 2397"/>
    <w:qFormat/>
    <w:rsid w:val="001E5A29"/>
    <w:rPr>
      <w:rFonts w:cs="Wingdings"/>
      <w:sz w:val="20"/>
    </w:rPr>
  </w:style>
  <w:style w:type="character" w:customStyle="1" w:styleId="ListLabel2398">
    <w:name w:val="ListLabel 2398"/>
    <w:qFormat/>
    <w:rsid w:val="001E5A29"/>
    <w:rPr>
      <w:rFonts w:cs="Wingdings"/>
      <w:sz w:val="20"/>
    </w:rPr>
  </w:style>
  <w:style w:type="character" w:customStyle="1" w:styleId="ListLabel2399">
    <w:name w:val="ListLabel 2399"/>
    <w:qFormat/>
    <w:rsid w:val="001E5A29"/>
    <w:rPr>
      <w:rFonts w:cs="Wingdings"/>
      <w:sz w:val="20"/>
    </w:rPr>
  </w:style>
  <w:style w:type="character" w:customStyle="1" w:styleId="ListLabel2400">
    <w:name w:val="ListLabel 2400"/>
    <w:qFormat/>
    <w:rsid w:val="001E5A29"/>
    <w:rPr>
      <w:rFonts w:cs="Wingdings"/>
      <w:sz w:val="20"/>
    </w:rPr>
  </w:style>
  <w:style w:type="character" w:customStyle="1" w:styleId="ListLabel2401">
    <w:name w:val="ListLabel 2401"/>
    <w:qFormat/>
    <w:rsid w:val="001E5A29"/>
    <w:rPr>
      <w:rFonts w:cs="Wingdings"/>
      <w:sz w:val="20"/>
    </w:rPr>
  </w:style>
  <w:style w:type="character" w:customStyle="1" w:styleId="ListLabel2402">
    <w:name w:val="ListLabel 2402"/>
    <w:qFormat/>
    <w:rsid w:val="001E5A29"/>
    <w:rPr>
      <w:rFonts w:cs="Wingdings"/>
      <w:sz w:val="20"/>
    </w:rPr>
  </w:style>
  <w:style w:type="character" w:customStyle="1" w:styleId="ListLabel2403">
    <w:name w:val="ListLabel 2403"/>
    <w:qFormat/>
    <w:rsid w:val="001E5A29"/>
    <w:rPr>
      <w:rFonts w:cs="Times New Roman"/>
      <w:sz w:val="20"/>
    </w:rPr>
  </w:style>
  <w:style w:type="character" w:customStyle="1" w:styleId="ListLabel2404">
    <w:name w:val="ListLabel 2404"/>
    <w:qFormat/>
    <w:rsid w:val="001E5A29"/>
    <w:rPr>
      <w:rFonts w:cs="Courier New"/>
      <w:sz w:val="20"/>
    </w:rPr>
  </w:style>
  <w:style w:type="character" w:customStyle="1" w:styleId="ListLabel2405">
    <w:name w:val="ListLabel 2405"/>
    <w:qFormat/>
    <w:rsid w:val="001E5A29"/>
    <w:rPr>
      <w:rFonts w:cs="Wingdings"/>
      <w:sz w:val="20"/>
    </w:rPr>
  </w:style>
  <w:style w:type="character" w:customStyle="1" w:styleId="ListLabel2406">
    <w:name w:val="ListLabel 2406"/>
    <w:qFormat/>
    <w:rsid w:val="001E5A29"/>
    <w:rPr>
      <w:rFonts w:cs="Wingdings"/>
      <w:sz w:val="20"/>
    </w:rPr>
  </w:style>
  <w:style w:type="character" w:customStyle="1" w:styleId="ListLabel2407">
    <w:name w:val="ListLabel 2407"/>
    <w:qFormat/>
    <w:rsid w:val="001E5A29"/>
    <w:rPr>
      <w:rFonts w:cs="Wingdings"/>
      <w:sz w:val="20"/>
    </w:rPr>
  </w:style>
  <w:style w:type="character" w:customStyle="1" w:styleId="ListLabel2408">
    <w:name w:val="ListLabel 2408"/>
    <w:qFormat/>
    <w:rsid w:val="001E5A29"/>
    <w:rPr>
      <w:rFonts w:cs="Wingdings"/>
      <w:sz w:val="20"/>
    </w:rPr>
  </w:style>
  <w:style w:type="character" w:customStyle="1" w:styleId="ListLabel2409">
    <w:name w:val="ListLabel 2409"/>
    <w:qFormat/>
    <w:rsid w:val="001E5A29"/>
    <w:rPr>
      <w:rFonts w:cs="Wingdings"/>
      <w:sz w:val="20"/>
    </w:rPr>
  </w:style>
  <w:style w:type="character" w:customStyle="1" w:styleId="ListLabel2410">
    <w:name w:val="ListLabel 2410"/>
    <w:qFormat/>
    <w:rsid w:val="001E5A29"/>
    <w:rPr>
      <w:rFonts w:cs="Wingdings"/>
      <w:sz w:val="20"/>
    </w:rPr>
  </w:style>
  <w:style w:type="character" w:customStyle="1" w:styleId="ListLabel2411">
    <w:name w:val="ListLabel 2411"/>
    <w:qFormat/>
    <w:rsid w:val="001E5A29"/>
    <w:rPr>
      <w:rFonts w:cs="Wingdings"/>
      <w:sz w:val="20"/>
    </w:rPr>
  </w:style>
  <w:style w:type="character" w:customStyle="1" w:styleId="ListLabel2412">
    <w:name w:val="ListLabel 2412"/>
    <w:qFormat/>
    <w:rsid w:val="001E5A29"/>
    <w:rPr>
      <w:rFonts w:ascii="Times New Roman" w:hAnsi="Times New Roman" w:cs="Symbol"/>
      <w:sz w:val="28"/>
    </w:rPr>
  </w:style>
  <w:style w:type="character" w:customStyle="1" w:styleId="ListLabel2413">
    <w:name w:val="ListLabel 2413"/>
    <w:qFormat/>
    <w:rsid w:val="001E5A29"/>
    <w:rPr>
      <w:rFonts w:cs="Courier New"/>
    </w:rPr>
  </w:style>
  <w:style w:type="character" w:customStyle="1" w:styleId="ListLabel2414">
    <w:name w:val="ListLabel 2414"/>
    <w:qFormat/>
    <w:rsid w:val="001E5A29"/>
    <w:rPr>
      <w:rFonts w:cs="Wingdings"/>
    </w:rPr>
  </w:style>
  <w:style w:type="character" w:customStyle="1" w:styleId="ListLabel2415">
    <w:name w:val="ListLabel 2415"/>
    <w:qFormat/>
    <w:rsid w:val="001E5A29"/>
    <w:rPr>
      <w:rFonts w:cs="Symbol"/>
    </w:rPr>
  </w:style>
  <w:style w:type="character" w:customStyle="1" w:styleId="ListLabel2416">
    <w:name w:val="ListLabel 2416"/>
    <w:qFormat/>
    <w:rsid w:val="001E5A29"/>
    <w:rPr>
      <w:rFonts w:cs="Courier New"/>
    </w:rPr>
  </w:style>
  <w:style w:type="character" w:customStyle="1" w:styleId="ListLabel2417">
    <w:name w:val="ListLabel 2417"/>
    <w:qFormat/>
    <w:rsid w:val="001E5A29"/>
    <w:rPr>
      <w:rFonts w:cs="Wingdings"/>
    </w:rPr>
  </w:style>
  <w:style w:type="character" w:customStyle="1" w:styleId="ListLabel2418">
    <w:name w:val="ListLabel 2418"/>
    <w:qFormat/>
    <w:rsid w:val="001E5A29"/>
    <w:rPr>
      <w:rFonts w:cs="Symbol"/>
    </w:rPr>
  </w:style>
  <w:style w:type="character" w:customStyle="1" w:styleId="ListLabel2419">
    <w:name w:val="ListLabel 2419"/>
    <w:qFormat/>
    <w:rsid w:val="001E5A29"/>
    <w:rPr>
      <w:rFonts w:cs="Courier New"/>
    </w:rPr>
  </w:style>
  <w:style w:type="character" w:customStyle="1" w:styleId="ListLabel2420">
    <w:name w:val="ListLabel 2420"/>
    <w:qFormat/>
    <w:rsid w:val="001E5A29"/>
    <w:rPr>
      <w:rFonts w:cs="Wingdings"/>
    </w:rPr>
  </w:style>
  <w:style w:type="character" w:customStyle="1" w:styleId="ListLabel2421">
    <w:name w:val="ListLabel 2421"/>
    <w:qFormat/>
    <w:rsid w:val="001E5A29"/>
    <w:rPr>
      <w:rFonts w:ascii="Times New Roman" w:hAnsi="Times New Roman" w:cs="Symbol"/>
      <w:sz w:val="28"/>
    </w:rPr>
  </w:style>
  <w:style w:type="character" w:customStyle="1" w:styleId="ListLabel2422">
    <w:name w:val="ListLabel 2422"/>
    <w:qFormat/>
    <w:rsid w:val="001E5A29"/>
    <w:rPr>
      <w:rFonts w:cs="Wingdings"/>
      <w:sz w:val="20"/>
    </w:rPr>
  </w:style>
  <w:style w:type="character" w:customStyle="1" w:styleId="ListLabel2423">
    <w:name w:val="ListLabel 2423"/>
    <w:qFormat/>
    <w:rsid w:val="001E5A29"/>
    <w:rPr>
      <w:rFonts w:cs="Wingdings"/>
      <w:sz w:val="20"/>
    </w:rPr>
  </w:style>
  <w:style w:type="character" w:customStyle="1" w:styleId="ListLabel2424">
    <w:name w:val="ListLabel 2424"/>
    <w:qFormat/>
    <w:rsid w:val="001E5A29"/>
    <w:rPr>
      <w:rFonts w:cs="Wingdings"/>
      <w:sz w:val="20"/>
    </w:rPr>
  </w:style>
  <w:style w:type="character" w:customStyle="1" w:styleId="ListLabel2425">
    <w:name w:val="ListLabel 2425"/>
    <w:qFormat/>
    <w:rsid w:val="001E5A29"/>
    <w:rPr>
      <w:rFonts w:cs="Wingdings"/>
      <w:sz w:val="20"/>
    </w:rPr>
  </w:style>
  <w:style w:type="character" w:customStyle="1" w:styleId="ListLabel2426">
    <w:name w:val="ListLabel 2426"/>
    <w:qFormat/>
    <w:rsid w:val="001E5A29"/>
    <w:rPr>
      <w:rFonts w:cs="Wingdings"/>
      <w:sz w:val="20"/>
    </w:rPr>
  </w:style>
  <w:style w:type="character" w:customStyle="1" w:styleId="ListLabel2427">
    <w:name w:val="ListLabel 2427"/>
    <w:qFormat/>
    <w:rsid w:val="001E5A29"/>
    <w:rPr>
      <w:rFonts w:cs="Wingdings"/>
      <w:sz w:val="20"/>
    </w:rPr>
  </w:style>
  <w:style w:type="character" w:customStyle="1" w:styleId="ListLabel2428">
    <w:name w:val="ListLabel 2428"/>
    <w:qFormat/>
    <w:rsid w:val="001E5A29"/>
    <w:rPr>
      <w:rFonts w:cs="Wingdings"/>
      <w:sz w:val="20"/>
    </w:rPr>
  </w:style>
  <w:style w:type="character" w:customStyle="1" w:styleId="afff0">
    <w:name w:val="Маркеры списка"/>
    <w:qFormat/>
    <w:rsid w:val="001E5A29"/>
    <w:rPr>
      <w:rFonts w:ascii="OpenSymbol" w:eastAsia="OpenSymbol" w:hAnsi="OpenSymbol" w:cs="OpenSymbol"/>
    </w:rPr>
  </w:style>
  <w:style w:type="character" w:customStyle="1" w:styleId="ListLabel2429">
    <w:name w:val="ListLabel 2429"/>
    <w:qFormat/>
    <w:rsid w:val="001E5A29"/>
    <w:rPr>
      <w:rFonts w:cs="Symbol"/>
      <w:color w:val="00000A"/>
    </w:rPr>
  </w:style>
  <w:style w:type="character" w:customStyle="1" w:styleId="ListLabel2430">
    <w:name w:val="ListLabel 2430"/>
    <w:qFormat/>
    <w:rsid w:val="001E5A29"/>
    <w:rPr>
      <w:rFonts w:cs="Courier New"/>
    </w:rPr>
  </w:style>
  <w:style w:type="character" w:customStyle="1" w:styleId="ListLabel2431">
    <w:name w:val="ListLabel 2431"/>
    <w:qFormat/>
    <w:rsid w:val="001E5A29"/>
    <w:rPr>
      <w:rFonts w:cs="Wingdings"/>
    </w:rPr>
  </w:style>
  <w:style w:type="character" w:customStyle="1" w:styleId="ListLabel2432">
    <w:name w:val="ListLabel 2432"/>
    <w:qFormat/>
    <w:rsid w:val="001E5A29"/>
    <w:rPr>
      <w:rFonts w:cs="Symbol"/>
    </w:rPr>
  </w:style>
  <w:style w:type="character" w:customStyle="1" w:styleId="ListLabel2433">
    <w:name w:val="ListLabel 2433"/>
    <w:qFormat/>
    <w:rsid w:val="001E5A29"/>
    <w:rPr>
      <w:rFonts w:cs="Courier New"/>
    </w:rPr>
  </w:style>
  <w:style w:type="character" w:customStyle="1" w:styleId="ListLabel2434">
    <w:name w:val="ListLabel 2434"/>
    <w:qFormat/>
    <w:rsid w:val="001E5A29"/>
    <w:rPr>
      <w:rFonts w:cs="Wingdings"/>
    </w:rPr>
  </w:style>
  <w:style w:type="character" w:customStyle="1" w:styleId="ListLabel2435">
    <w:name w:val="ListLabel 2435"/>
    <w:qFormat/>
    <w:rsid w:val="001E5A29"/>
    <w:rPr>
      <w:rFonts w:cs="Symbol"/>
    </w:rPr>
  </w:style>
  <w:style w:type="character" w:customStyle="1" w:styleId="ListLabel2436">
    <w:name w:val="ListLabel 2436"/>
    <w:qFormat/>
    <w:rsid w:val="001E5A29"/>
    <w:rPr>
      <w:rFonts w:cs="Courier New"/>
    </w:rPr>
  </w:style>
  <w:style w:type="character" w:customStyle="1" w:styleId="ListLabel2437">
    <w:name w:val="ListLabel 2437"/>
    <w:qFormat/>
    <w:rsid w:val="001E5A29"/>
    <w:rPr>
      <w:rFonts w:cs="Wingdings"/>
    </w:rPr>
  </w:style>
  <w:style w:type="character" w:customStyle="1" w:styleId="ListLabel2438">
    <w:name w:val="ListLabel 2438"/>
    <w:qFormat/>
    <w:rsid w:val="001E5A29"/>
    <w:rPr>
      <w:rFonts w:cs="Symbol"/>
    </w:rPr>
  </w:style>
  <w:style w:type="character" w:customStyle="1" w:styleId="ListLabel2439">
    <w:name w:val="ListLabel 2439"/>
    <w:qFormat/>
    <w:rsid w:val="001E5A29"/>
    <w:rPr>
      <w:rFonts w:cs="Courier New"/>
    </w:rPr>
  </w:style>
  <w:style w:type="character" w:customStyle="1" w:styleId="ListLabel2440">
    <w:name w:val="ListLabel 2440"/>
    <w:qFormat/>
    <w:rsid w:val="001E5A29"/>
    <w:rPr>
      <w:rFonts w:cs="Wingdings"/>
    </w:rPr>
  </w:style>
  <w:style w:type="character" w:customStyle="1" w:styleId="ListLabel2441">
    <w:name w:val="ListLabel 2441"/>
    <w:qFormat/>
    <w:rsid w:val="001E5A29"/>
    <w:rPr>
      <w:rFonts w:cs="Symbol"/>
    </w:rPr>
  </w:style>
  <w:style w:type="character" w:customStyle="1" w:styleId="ListLabel2442">
    <w:name w:val="ListLabel 2442"/>
    <w:qFormat/>
    <w:rsid w:val="001E5A29"/>
    <w:rPr>
      <w:rFonts w:cs="Courier New"/>
    </w:rPr>
  </w:style>
  <w:style w:type="character" w:customStyle="1" w:styleId="ListLabel2443">
    <w:name w:val="ListLabel 2443"/>
    <w:qFormat/>
    <w:rsid w:val="001E5A29"/>
    <w:rPr>
      <w:rFonts w:cs="Wingdings"/>
    </w:rPr>
  </w:style>
  <w:style w:type="character" w:customStyle="1" w:styleId="ListLabel2444">
    <w:name w:val="ListLabel 2444"/>
    <w:qFormat/>
    <w:rsid w:val="001E5A29"/>
    <w:rPr>
      <w:rFonts w:cs="Symbol"/>
    </w:rPr>
  </w:style>
  <w:style w:type="character" w:customStyle="1" w:styleId="ListLabel2445">
    <w:name w:val="ListLabel 2445"/>
    <w:qFormat/>
    <w:rsid w:val="001E5A29"/>
    <w:rPr>
      <w:rFonts w:cs="Courier New"/>
    </w:rPr>
  </w:style>
  <w:style w:type="character" w:customStyle="1" w:styleId="ListLabel2446">
    <w:name w:val="ListLabel 2446"/>
    <w:qFormat/>
    <w:rsid w:val="001E5A29"/>
    <w:rPr>
      <w:rFonts w:cs="Wingdings"/>
    </w:rPr>
  </w:style>
  <w:style w:type="character" w:customStyle="1" w:styleId="ListLabel2447">
    <w:name w:val="ListLabel 2447"/>
    <w:qFormat/>
    <w:rsid w:val="001E5A29"/>
    <w:rPr>
      <w:rFonts w:cs="Symbol"/>
    </w:rPr>
  </w:style>
  <w:style w:type="character" w:customStyle="1" w:styleId="ListLabel2448">
    <w:name w:val="ListLabel 2448"/>
    <w:qFormat/>
    <w:rsid w:val="001E5A29"/>
    <w:rPr>
      <w:rFonts w:cs="Courier New"/>
    </w:rPr>
  </w:style>
  <w:style w:type="character" w:customStyle="1" w:styleId="ListLabel2449">
    <w:name w:val="ListLabel 2449"/>
    <w:qFormat/>
    <w:rsid w:val="001E5A29"/>
    <w:rPr>
      <w:rFonts w:cs="Wingdings"/>
    </w:rPr>
  </w:style>
  <w:style w:type="character" w:customStyle="1" w:styleId="ListLabel2450">
    <w:name w:val="ListLabel 2450"/>
    <w:qFormat/>
    <w:rsid w:val="001E5A29"/>
    <w:rPr>
      <w:rFonts w:cs="Symbol"/>
    </w:rPr>
  </w:style>
  <w:style w:type="character" w:customStyle="1" w:styleId="ListLabel2451">
    <w:name w:val="ListLabel 2451"/>
    <w:qFormat/>
    <w:rsid w:val="001E5A29"/>
    <w:rPr>
      <w:rFonts w:cs="Courier New"/>
    </w:rPr>
  </w:style>
  <w:style w:type="character" w:customStyle="1" w:styleId="ListLabel2452">
    <w:name w:val="ListLabel 2452"/>
    <w:qFormat/>
    <w:rsid w:val="001E5A29"/>
    <w:rPr>
      <w:rFonts w:cs="Wingdings"/>
    </w:rPr>
  </w:style>
  <w:style w:type="character" w:customStyle="1" w:styleId="ListLabel2453">
    <w:name w:val="ListLabel 2453"/>
    <w:qFormat/>
    <w:rsid w:val="001E5A29"/>
    <w:rPr>
      <w:rFonts w:cs="Symbol"/>
    </w:rPr>
  </w:style>
  <w:style w:type="character" w:customStyle="1" w:styleId="ListLabel2454">
    <w:name w:val="ListLabel 2454"/>
    <w:qFormat/>
    <w:rsid w:val="001E5A29"/>
    <w:rPr>
      <w:rFonts w:cs="Courier New"/>
    </w:rPr>
  </w:style>
  <w:style w:type="character" w:customStyle="1" w:styleId="ListLabel2455">
    <w:name w:val="ListLabel 2455"/>
    <w:qFormat/>
    <w:rsid w:val="001E5A29"/>
    <w:rPr>
      <w:rFonts w:cs="Wingdings"/>
    </w:rPr>
  </w:style>
  <w:style w:type="character" w:customStyle="1" w:styleId="ListLabel2456">
    <w:name w:val="ListLabel 2456"/>
    <w:qFormat/>
    <w:rsid w:val="001E5A29"/>
    <w:rPr>
      <w:rFonts w:cs="Symbol"/>
    </w:rPr>
  </w:style>
  <w:style w:type="character" w:customStyle="1" w:styleId="ListLabel2457">
    <w:name w:val="ListLabel 2457"/>
    <w:qFormat/>
    <w:rsid w:val="001E5A29"/>
    <w:rPr>
      <w:rFonts w:cs="Courier New"/>
    </w:rPr>
  </w:style>
  <w:style w:type="character" w:customStyle="1" w:styleId="ListLabel2458">
    <w:name w:val="ListLabel 2458"/>
    <w:qFormat/>
    <w:rsid w:val="001E5A29"/>
    <w:rPr>
      <w:rFonts w:cs="Wingdings"/>
    </w:rPr>
  </w:style>
  <w:style w:type="character" w:customStyle="1" w:styleId="ListLabel2459">
    <w:name w:val="ListLabel 2459"/>
    <w:qFormat/>
    <w:rsid w:val="001E5A29"/>
    <w:rPr>
      <w:rFonts w:cs="Symbol"/>
    </w:rPr>
  </w:style>
  <w:style w:type="character" w:customStyle="1" w:styleId="ListLabel2460">
    <w:name w:val="ListLabel 2460"/>
    <w:qFormat/>
    <w:rsid w:val="001E5A29"/>
    <w:rPr>
      <w:rFonts w:cs="Courier New"/>
    </w:rPr>
  </w:style>
  <w:style w:type="character" w:customStyle="1" w:styleId="ListLabel2461">
    <w:name w:val="ListLabel 2461"/>
    <w:qFormat/>
    <w:rsid w:val="001E5A29"/>
    <w:rPr>
      <w:rFonts w:cs="Wingdings"/>
    </w:rPr>
  </w:style>
  <w:style w:type="character" w:customStyle="1" w:styleId="ListLabel2462">
    <w:name w:val="ListLabel 2462"/>
    <w:qFormat/>
    <w:rsid w:val="001E5A29"/>
    <w:rPr>
      <w:rFonts w:cs="Symbol"/>
    </w:rPr>
  </w:style>
  <w:style w:type="character" w:customStyle="1" w:styleId="ListLabel2463">
    <w:name w:val="ListLabel 2463"/>
    <w:qFormat/>
    <w:rsid w:val="001E5A29"/>
    <w:rPr>
      <w:rFonts w:cs="Courier New"/>
    </w:rPr>
  </w:style>
  <w:style w:type="character" w:customStyle="1" w:styleId="ListLabel2464">
    <w:name w:val="ListLabel 2464"/>
    <w:qFormat/>
    <w:rsid w:val="001E5A29"/>
    <w:rPr>
      <w:rFonts w:cs="Wingdings"/>
    </w:rPr>
  </w:style>
  <w:style w:type="character" w:customStyle="1" w:styleId="ListLabel2465">
    <w:name w:val="ListLabel 2465"/>
    <w:qFormat/>
    <w:rsid w:val="001E5A29"/>
    <w:rPr>
      <w:rFonts w:cs="Symbol"/>
    </w:rPr>
  </w:style>
  <w:style w:type="character" w:customStyle="1" w:styleId="ListLabel2466">
    <w:name w:val="ListLabel 2466"/>
    <w:qFormat/>
    <w:rsid w:val="001E5A29"/>
    <w:rPr>
      <w:rFonts w:cs="Courier New"/>
    </w:rPr>
  </w:style>
  <w:style w:type="character" w:customStyle="1" w:styleId="ListLabel2467">
    <w:name w:val="ListLabel 2467"/>
    <w:qFormat/>
    <w:rsid w:val="001E5A29"/>
    <w:rPr>
      <w:rFonts w:cs="Wingdings"/>
    </w:rPr>
  </w:style>
  <w:style w:type="character" w:customStyle="1" w:styleId="ListLabel2468">
    <w:name w:val="ListLabel 2468"/>
    <w:qFormat/>
    <w:rsid w:val="001E5A29"/>
    <w:rPr>
      <w:rFonts w:cs="Symbol"/>
    </w:rPr>
  </w:style>
  <w:style w:type="character" w:customStyle="1" w:styleId="ListLabel2469">
    <w:name w:val="ListLabel 2469"/>
    <w:qFormat/>
    <w:rsid w:val="001E5A29"/>
    <w:rPr>
      <w:rFonts w:cs="Courier New"/>
    </w:rPr>
  </w:style>
  <w:style w:type="character" w:customStyle="1" w:styleId="ListLabel2470">
    <w:name w:val="ListLabel 2470"/>
    <w:qFormat/>
    <w:rsid w:val="001E5A29"/>
    <w:rPr>
      <w:rFonts w:cs="Wingdings"/>
    </w:rPr>
  </w:style>
  <w:style w:type="character" w:customStyle="1" w:styleId="ListLabel2471">
    <w:name w:val="ListLabel 2471"/>
    <w:qFormat/>
    <w:rsid w:val="001E5A29"/>
    <w:rPr>
      <w:rFonts w:cs="Symbol"/>
    </w:rPr>
  </w:style>
  <w:style w:type="character" w:customStyle="1" w:styleId="ListLabel2472">
    <w:name w:val="ListLabel 2472"/>
    <w:qFormat/>
    <w:rsid w:val="001E5A29"/>
    <w:rPr>
      <w:rFonts w:cs="Courier New"/>
    </w:rPr>
  </w:style>
  <w:style w:type="character" w:customStyle="1" w:styleId="ListLabel2473">
    <w:name w:val="ListLabel 2473"/>
    <w:qFormat/>
    <w:rsid w:val="001E5A29"/>
    <w:rPr>
      <w:rFonts w:cs="Wingdings"/>
    </w:rPr>
  </w:style>
  <w:style w:type="character" w:customStyle="1" w:styleId="ListLabel2474">
    <w:name w:val="ListLabel 2474"/>
    <w:qFormat/>
    <w:rsid w:val="001E5A29"/>
    <w:rPr>
      <w:rFonts w:cs="Symbol"/>
    </w:rPr>
  </w:style>
  <w:style w:type="character" w:customStyle="1" w:styleId="ListLabel2475">
    <w:name w:val="ListLabel 2475"/>
    <w:qFormat/>
    <w:rsid w:val="001E5A29"/>
    <w:rPr>
      <w:rFonts w:cs="Courier New"/>
    </w:rPr>
  </w:style>
  <w:style w:type="character" w:customStyle="1" w:styleId="ListLabel2476">
    <w:name w:val="ListLabel 2476"/>
    <w:qFormat/>
    <w:rsid w:val="001E5A29"/>
    <w:rPr>
      <w:rFonts w:cs="Wingdings"/>
    </w:rPr>
  </w:style>
  <w:style w:type="character" w:customStyle="1" w:styleId="ListLabel2477">
    <w:name w:val="ListLabel 2477"/>
    <w:qFormat/>
    <w:rsid w:val="001E5A29"/>
    <w:rPr>
      <w:rFonts w:cs="Symbol"/>
    </w:rPr>
  </w:style>
  <w:style w:type="character" w:customStyle="1" w:styleId="ListLabel2478">
    <w:name w:val="ListLabel 2478"/>
    <w:qFormat/>
    <w:rsid w:val="001E5A29"/>
    <w:rPr>
      <w:rFonts w:cs="Courier New"/>
    </w:rPr>
  </w:style>
  <w:style w:type="character" w:customStyle="1" w:styleId="ListLabel2479">
    <w:name w:val="ListLabel 2479"/>
    <w:qFormat/>
    <w:rsid w:val="001E5A29"/>
    <w:rPr>
      <w:rFonts w:cs="Wingdings"/>
    </w:rPr>
  </w:style>
  <w:style w:type="character" w:customStyle="1" w:styleId="ListLabel2480">
    <w:name w:val="ListLabel 2480"/>
    <w:qFormat/>
    <w:rsid w:val="001E5A29"/>
    <w:rPr>
      <w:rFonts w:cs="Symbol"/>
    </w:rPr>
  </w:style>
  <w:style w:type="character" w:customStyle="1" w:styleId="ListLabel2481">
    <w:name w:val="ListLabel 2481"/>
    <w:qFormat/>
    <w:rsid w:val="001E5A29"/>
    <w:rPr>
      <w:rFonts w:cs="Courier New"/>
    </w:rPr>
  </w:style>
  <w:style w:type="character" w:customStyle="1" w:styleId="ListLabel2482">
    <w:name w:val="ListLabel 2482"/>
    <w:qFormat/>
    <w:rsid w:val="001E5A29"/>
    <w:rPr>
      <w:rFonts w:cs="Wingdings"/>
    </w:rPr>
  </w:style>
  <w:style w:type="character" w:customStyle="1" w:styleId="ListLabel2483">
    <w:name w:val="ListLabel 2483"/>
    <w:qFormat/>
    <w:rsid w:val="001E5A29"/>
    <w:rPr>
      <w:rFonts w:cs="Symbol"/>
    </w:rPr>
  </w:style>
  <w:style w:type="character" w:customStyle="1" w:styleId="ListLabel2484">
    <w:name w:val="ListLabel 2484"/>
    <w:qFormat/>
    <w:rsid w:val="001E5A29"/>
    <w:rPr>
      <w:rFonts w:cs="Courier New"/>
    </w:rPr>
  </w:style>
  <w:style w:type="character" w:customStyle="1" w:styleId="ListLabel2485">
    <w:name w:val="ListLabel 2485"/>
    <w:qFormat/>
    <w:rsid w:val="001E5A29"/>
    <w:rPr>
      <w:rFonts w:cs="Wingdings"/>
    </w:rPr>
  </w:style>
  <w:style w:type="character" w:customStyle="1" w:styleId="ListLabel2486">
    <w:name w:val="ListLabel 2486"/>
    <w:qFormat/>
    <w:rsid w:val="001E5A29"/>
    <w:rPr>
      <w:rFonts w:cs="Symbol"/>
    </w:rPr>
  </w:style>
  <w:style w:type="character" w:customStyle="1" w:styleId="ListLabel2487">
    <w:name w:val="ListLabel 2487"/>
    <w:qFormat/>
    <w:rsid w:val="001E5A29"/>
    <w:rPr>
      <w:rFonts w:cs="Courier New"/>
    </w:rPr>
  </w:style>
  <w:style w:type="character" w:customStyle="1" w:styleId="ListLabel2488">
    <w:name w:val="ListLabel 2488"/>
    <w:qFormat/>
    <w:rsid w:val="001E5A29"/>
    <w:rPr>
      <w:rFonts w:cs="Wingdings"/>
    </w:rPr>
  </w:style>
  <w:style w:type="character" w:customStyle="1" w:styleId="ListLabel2489">
    <w:name w:val="ListLabel 2489"/>
    <w:qFormat/>
    <w:rsid w:val="001E5A29"/>
    <w:rPr>
      <w:rFonts w:cs="Symbol"/>
    </w:rPr>
  </w:style>
  <w:style w:type="character" w:customStyle="1" w:styleId="ListLabel2490">
    <w:name w:val="ListLabel 2490"/>
    <w:qFormat/>
    <w:rsid w:val="001E5A29"/>
    <w:rPr>
      <w:rFonts w:cs="Courier New"/>
    </w:rPr>
  </w:style>
  <w:style w:type="character" w:customStyle="1" w:styleId="ListLabel2491">
    <w:name w:val="ListLabel 2491"/>
    <w:qFormat/>
    <w:rsid w:val="001E5A29"/>
    <w:rPr>
      <w:rFonts w:cs="Wingdings"/>
    </w:rPr>
  </w:style>
  <w:style w:type="character" w:customStyle="1" w:styleId="ListLabel2492">
    <w:name w:val="ListLabel 2492"/>
    <w:qFormat/>
    <w:rsid w:val="001E5A29"/>
    <w:rPr>
      <w:rFonts w:cs="Symbol"/>
    </w:rPr>
  </w:style>
  <w:style w:type="character" w:customStyle="1" w:styleId="ListLabel2493">
    <w:name w:val="ListLabel 2493"/>
    <w:qFormat/>
    <w:rsid w:val="001E5A29"/>
    <w:rPr>
      <w:rFonts w:cs="Courier New"/>
    </w:rPr>
  </w:style>
  <w:style w:type="character" w:customStyle="1" w:styleId="ListLabel2494">
    <w:name w:val="ListLabel 2494"/>
    <w:qFormat/>
    <w:rsid w:val="001E5A29"/>
    <w:rPr>
      <w:rFonts w:cs="Wingdings"/>
    </w:rPr>
  </w:style>
  <w:style w:type="character" w:customStyle="1" w:styleId="ListLabel2495">
    <w:name w:val="ListLabel 2495"/>
    <w:qFormat/>
    <w:rsid w:val="001E5A29"/>
    <w:rPr>
      <w:rFonts w:cs="Symbol"/>
    </w:rPr>
  </w:style>
  <w:style w:type="character" w:customStyle="1" w:styleId="ListLabel2496">
    <w:name w:val="ListLabel 2496"/>
    <w:qFormat/>
    <w:rsid w:val="001E5A29"/>
    <w:rPr>
      <w:rFonts w:cs="Courier New"/>
    </w:rPr>
  </w:style>
  <w:style w:type="character" w:customStyle="1" w:styleId="ListLabel2497">
    <w:name w:val="ListLabel 2497"/>
    <w:qFormat/>
    <w:rsid w:val="001E5A29"/>
    <w:rPr>
      <w:rFonts w:cs="Wingdings"/>
    </w:rPr>
  </w:style>
  <w:style w:type="character" w:customStyle="1" w:styleId="ListLabel2498">
    <w:name w:val="ListLabel 2498"/>
    <w:qFormat/>
    <w:rsid w:val="001E5A29"/>
    <w:rPr>
      <w:rFonts w:cs="Symbol"/>
    </w:rPr>
  </w:style>
  <w:style w:type="character" w:customStyle="1" w:styleId="ListLabel2499">
    <w:name w:val="ListLabel 2499"/>
    <w:qFormat/>
    <w:rsid w:val="001E5A29"/>
    <w:rPr>
      <w:rFonts w:cs="Courier New"/>
    </w:rPr>
  </w:style>
  <w:style w:type="character" w:customStyle="1" w:styleId="ListLabel2500">
    <w:name w:val="ListLabel 2500"/>
    <w:qFormat/>
    <w:rsid w:val="001E5A29"/>
    <w:rPr>
      <w:rFonts w:cs="Wingdings"/>
    </w:rPr>
  </w:style>
  <w:style w:type="character" w:customStyle="1" w:styleId="ListLabel2501">
    <w:name w:val="ListLabel 2501"/>
    <w:qFormat/>
    <w:rsid w:val="001E5A29"/>
    <w:rPr>
      <w:rFonts w:cs="Symbol"/>
    </w:rPr>
  </w:style>
  <w:style w:type="character" w:customStyle="1" w:styleId="ListLabel2502">
    <w:name w:val="ListLabel 2502"/>
    <w:qFormat/>
    <w:rsid w:val="001E5A29"/>
    <w:rPr>
      <w:rFonts w:cs="Courier New"/>
    </w:rPr>
  </w:style>
  <w:style w:type="character" w:customStyle="1" w:styleId="ListLabel2503">
    <w:name w:val="ListLabel 2503"/>
    <w:qFormat/>
    <w:rsid w:val="001E5A29"/>
    <w:rPr>
      <w:rFonts w:cs="Wingdings"/>
    </w:rPr>
  </w:style>
  <w:style w:type="character" w:customStyle="1" w:styleId="ListLabel2504">
    <w:name w:val="ListLabel 2504"/>
    <w:qFormat/>
    <w:rsid w:val="001E5A29"/>
    <w:rPr>
      <w:rFonts w:cs="Symbol"/>
    </w:rPr>
  </w:style>
  <w:style w:type="character" w:customStyle="1" w:styleId="ListLabel2505">
    <w:name w:val="ListLabel 2505"/>
    <w:qFormat/>
    <w:rsid w:val="001E5A29"/>
    <w:rPr>
      <w:rFonts w:cs="Courier New"/>
    </w:rPr>
  </w:style>
  <w:style w:type="character" w:customStyle="1" w:styleId="ListLabel2506">
    <w:name w:val="ListLabel 2506"/>
    <w:qFormat/>
    <w:rsid w:val="001E5A29"/>
    <w:rPr>
      <w:rFonts w:cs="Wingdings"/>
    </w:rPr>
  </w:style>
  <w:style w:type="character" w:customStyle="1" w:styleId="ListLabel2507">
    <w:name w:val="ListLabel 2507"/>
    <w:qFormat/>
    <w:rsid w:val="001E5A29"/>
    <w:rPr>
      <w:rFonts w:cs="Symbol"/>
    </w:rPr>
  </w:style>
  <w:style w:type="character" w:customStyle="1" w:styleId="ListLabel2508">
    <w:name w:val="ListLabel 2508"/>
    <w:qFormat/>
    <w:rsid w:val="001E5A29"/>
    <w:rPr>
      <w:rFonts w:cs="Courier New"/>
    </w:rPr>
  </w:style>
  <w:style w:type="character" w:customStyle="1" w:styleId="ListLabel2509">
    <w:name w:val="ListLabel 2509"/>
    <w:qFormat/>
    <w:rsid w:val="001E5A29"/>
    <w:rPr>
      <w:rFonts w:cs="Wingdings"/>
    </w:rPr>
  </w:style>
  <w:style w:type="character" w:customStyle="1" w:styleId="ListLabel2510">
    <w:name w:val="ListLabel 2510"/>
    <w:qFormat/>
    <w:rsid w:val="001E5A29"/>
    <w:rPr>
      <w:rFonts w:cs="Symbol"/>
    </w:rPr>
  </w:style>
  <w:style w:type="character" w:customStyle="1" w:styleId="ListLabel2511">
    <w:name w:val="ListLabel 2511"/>
    <w:qFormat/>
    <w:rsid w:val="001E5A29"/>
    <w:rPr>
      <w:rFonts w:cs="Courier New"/>
    </w:rPr>
  </w:style>
  <w:style w:type="character" w:customStyle="1" w:styleId="ListLabel2512">
    <w:name w:val="ListLabel 2512"/>
    <w:qFormat/>
    <w:rsid w:val="001E5A29"/>
    <w:rPr>
      <w:rFonts w:cs="Wingdings"/>
    </w:rPr>
  </w:style>
  <w:style w:type="character" w:customStyle="1" w:styleId="ListLabel2513">
    <w:name w:val="ListLabel 2513"/>
    <w:qFormat/>
    <w:rsid w:val="001E5A29"/>
    <w:rPr>
      <w:rFonts w:cs="Symbol"/>
    </w:rPr>
  </w:style>
  <w:style w:type="character" w:customStyle="1" w:styleId="ListLabel2514">
    <w:name w:val="ListLabel 2514"/>
    <w:qFormat/>
    <w:rsid w:val="001E5A29"/>
    <w:rPr>
      <w:rFonts w:cs="Courier New"/>
    </w:rPr>
  </w:style>
  <w:style w:type="character" w:customStyle="1" w:styleId="ListLabel2515">
    <w:name w:val="ListLabel 2515"/>
    <w:qFormat/>
    <w:rsid w:val="001E5A29"/>
    <w:rPr>
      <w:rFonts w:cs="Wingdings"/>
    </w:rPr>
  </w:style>
  <w:style w:type="character" w:customStyle="1" w:styleId="ListLabel2516">
    <w:name w:val="ListLabel 2516"/>
    <w:qFormat/>
    <w:rsid w:val="001E5A29"/>
    <w:rPr>
      <w:rFonts w:cs="Symbol"/>
    </w:rPr>
  </w:style>
  <w:style w:type="character" w:customStyle="1" w:styleId="ListLabel2517">
    <w:name w:val="ListLabel 2517"/>
    <w:qFormat/>
    <w:rsid w:val="001E5A29"/>
    <w:rPr>
      <w:rFonts w:cs="Courier New"/>
    </w:rPr>
  </w:style>
  <w:style w:type="character" w:customStyle="1" w:styleId="ListLabel2518">
    <w:name w:val="ListLabel 2518"/>
    <w:qFormat/>
    <w:rsid w:val="001E5A29"/>
    <w:rPr>
      <w:rFonts w:cs="Wingdings"/>
    </w:rPr>
  </w:style>
  <w:style w:type="character" w:customStyle="1" w:styleId="ListLabel2519">
    <w:name w:val="ListLabel 2519"/>
    <w:qFormat/>
    <w:rsid w:val="001E5A29"/>
    <w:rPr>
      <w:rFonts w:cs="Symbol"/>
    </w:rPr>
  </w:style>
  <w:style w:type="character" w:customStyle="1" w:styleId="ListLabel2520">
    <w:name w:val="ListLabel 2520"/>
    <w:qFormat/>
    <w:rsid w:val="001E5A29"/>
    <w:rPr>
      <w:rFonts w:cs="Courier New"/>
    </w:rPr>
  </w:style>
  <w:style w:type="character" w:customStyle="1" w:styleId="ListLabel2521">
    <w:name w:val="ListLabel 2521"/>
    <w:qFormat/>
    <w:rsid w:val="001E5A29"/>
    <w:rPr>
      <w:rFonts w:cs="Wingdings"/>
    </w:rPr>
  </w:style>
  <w:style w:type="character" w:customStyle="1" w:styleId="ListLabel2522">
    <w:name w:val="ListLabel 2522"/>
    <w:qFormat/>
    <w:rsid w:val="001E5A29"/>
    <w:rPr>
      <w:rFonts w:cs="Symbol"/>
    </w:rPr>
  </w:style>
  <w:style w:type="character" w:customStyle="1" w:styleId="ListLabel2523">
    <w:name w:val="ListLabel 2523"/>
    <w:qFormat/>
    <w:rsid w:val="001E5A29"/>
    <w:rPr>
      <w:rFonts w:cs="Courier New"/>
    </w:rPr>
  </w:style>
  <w:style w:type="character" w:customStyle="1" w:styleId="ListLabel2524">
    <w:name w:val="ListLabel 2524"/>
    <w:qFormat/>
    <w:rsid w:val="001E5A29"/>
    <w:rPr>
      <w:rFonts w:cs="Wingdings"/>
    </w:rPr>
  </w:style>
  <w:style w:type="character" w:customStyle="1" w:styleId="ListLabel2525">
    <w:name w:val="ListLabel 2525"/>
    <w:qFormat/>
    <w:rsid w:val="001E5A29"/>
    <w:rPr>
      <w:rFonts w:cs="Symbol"/>
    </w:rPr>
  </w:style>
  <w:style w:type="character" w:customStyle="1" w:styleId="ListLabel2526">
    <w:name w:val="ListLabel 2526"/>
    <w:qFormat/>
    <w:rsid w:val="001E5A29"/>
    <w:rPr>
      <w:rFonts w:cs="Courier New"/>
    </w:rPr>
  </w:style>
  <w:style w:type="character" w:customStyle="1" w:styleId="ListLabel2527">
    <w:name w:val="ListLabel 2527"/>
    <w:qFormat/>
    <w:rsid w:val="001E5A29"/>
    <w:rPr>
      <w:rFonts w:cs="Wingdings"/>
    </w:rPr>
  </w:style>
  <w:style w:type="character" w:customStyle="1" w:styleId="ListLabel2528">
    <w:name w:val="ListLabel 2528"/>
    <w:qFormat/>
    <w:rsid w:val="001E5A29"/>
    <w:rPr>
      <w:rFonts w:cs="Symbol"/>
    </w:rPr>
  </w:style>
  <w:style w:type="character" w:customStyle="1" w:styleId="ListLabel2529">
    <w:name w:val="ListLabel 2529"/>
    <w:qFormat/>
    <w:rsid w:val="001E5A29"/>
    <w:rPr>
      <w:rFonts w:cs="Symbol"/>
    </w:rPr>
  </w:style>
  <w:style w:type="character" w:customStyle="1" w:styleId="ListLabel2530">
    <w:name w:val="ListLabel 2530"/>
    <w:qFormat/>
    <w:rsid w:val="001E5A29"/>
    <w:rPr>
      <w:rFonts w:cs="Courier New"/>
    </w:rPr>
  </w:style>
  <w:style w:type="character" w:customStyle="1" w:styleId="ListLabel2531">
    <w:name w:val="ListLabel 2531"/>
    <w:qFormat/>
    <w:rsid w:val="001E5A29"/>
    <w:rPr>
      <w:rFonts w:cs="Wingdings"/>
    </w:rPr>
  </w:style>
  <w:style w:type="character" w:customStyle="1" w:styleId="ListLabel2532">
    <w:name w:val="ListLabel 2532"/>
    <w:qFormat/>
    <w:rsid w:val="001E5A29"/>
    <w:rPr>
      <w:rFonts w:cs="Symbol"/>
    </w:rPr>
  </w:style>
  <w:style w:type="character" w:customStyle="1" w:styleId="ListLabel2533">
    <w:name w:val="ListLabel 2533"/>
    <w:qFormat/>
    <w:rsid w:val="001E5A29"/>
    <w:rPr>
      <w:rFonts w:cs="Courier New"/>
    </w:rPr>
  </w:style>
  <w:style w:type="character" w:customStyle="1" w:styleId="ListLabel2534">
    <w:name w:val="ListLabel 2534"/>
    <w:qFormat/>
    <w:rsid w:val="001E5A29"/>
    <w:rPr>
      <w:rFonts w:cs="Wingdings"/>
    </w:rPr>
  </w:style>
  <w:style w:type="character" w:customStyle="1" w:styleId="ListLabel2535">
    <w:name w:val="ListLabel 2535"/>
    <w:qFormat/>
    <w:rsid w:val="001E5A29"/>
    <w:rPr>
      <w:rFonts w:cs="Symbol"/>
    </w:rPr>
  </w:style>
  <w:style w:type="character" w:customStyle="1" w:styleId="ListLabel2536">
    <w:name w:val="ListLabel 2536"/>
    <w:qFormat/>
    <w:rsid w:val="001E5A29"/>
    <w:rPr>
      <w:rFonts w:cs="Courier New"/>
    </w:rPr>
  </w:style>
  <w:style w:type="character" w:customStyle="1" w:styleId="ListLabel2537">
    <w:name w:val="ListLabel 2537"/>
    <w:qFormat/>
    <w:rsid w:val="001E5A29"/>
    <w:rPr>
      <w:rFonts w:cs="Wingdings"/>
    </w:rPr>
  </w:style>
  <w:style w:type="character" w:customStyle="1" w:styleId="ListLabel2538">
    <w:name w:val="ListLabel 2538"/>
    <w:qFormat/>
    <w:rsid w:val="001E5A29"/>
    <w:rPr>
      <w:rFonts w:cs="Symbol"/>
    </w:rPr>
  </w:style>
  <w:style w:type="character" w:customStyle="1" w:styleId="ListLabel2539">
    <w:name w:val="ListLabel 2539"/>
    <w:qFormat/>
    <w:rsid w:val="001E5A29"/>
    <w:rPr>
      <w:rFonts w:cs="Courier New"/>
    </w:rPr>
  </w:style>
  <w:style w:type="character" w:customStyle="1" w:styleId="ListLabel2540">
    <w:name w:val="ListLabel 2540"/>
    <w:qFormat/>
    <w:rsid w:val="001E5A29"/>
    <w:rPr>
      <w:rFonts w:cs="Wingdings"/>
    </w:rPr>
  </w:style>
  <w:style w:type="character" w:customStyle="1" w:styleId="ListLabel2541">
    <w:name w:val="ListLabel 2541"/>
    <w:qFormat/>
    <w:rsid w:val="001E5A29"/>
    <w:rPr>
      <w:rFonts w:cs="Symbol"/>
    </w:rPr>
  </w:style>
  <w:style w:type="character" w:customStyle="1" w:styleId="ListLabel2542">
    <w:name w:val="ListLabel 2542"/>
    <w:qFormat/>
    <w:rsid w:val="001E5A29"/>
    <w:rPr>
      <w:rFonts w:cs="Courier New"/>
    </w:rPr>
  </w:style>
  <w:style w:type="character" w:customStyle="1" w:styleId="ListLabel2543">
    <w:name w:val="ListLabel 2543"/>
    <w:qFormat/>
    <w:rsid w:val="001E5A29"/>
    <w:rPr>
      <w:rFonts w:cs="Wingdings"/>
    </w:rPr>
  </w:style>
  <w:style w:type="character" w:customStyle="1" w:styleId="ListLabel2544">
    <w:name w:val="ListLabel 2544"/>
    <w:qFormat/>
    <w:rsid w:val="001E5A29"/>
    <w:rPr>
      <w:rFonts w:cs="Symbol"/>
    </w:rPr>
  </w:style>
  <w:style w:type="character" w:customStyle="1" w:styleId="ListLabel2545">
    <w:name w:val="ListLabel 2545"/>
    <w:qFormat/>
    <w:rsid w:val="001E5A29"/>
    <w:rPr>
      <w:rFonts w:cs="Courier New"/>
    </w:rPr>
  </w:style>
  <w:style w:type="character" w:customStyle="1" w:styleId="ListLabel2546">
    <w:name w:val="ListLabel 2546"/>
    <w:qFormat/>
    <w:rsid w:val="001E5A29"/>
    <w:rPr>
      <w:rFonts w:cs="Wingdings"/>
    </w:rPr>
  </w:style>
  <w:style w:type="character" w:customStyle="1" w:styleId="ListLabel2547">
    <w:name w:val="ListLabel 2547"/>
    <w:qFormat/>
    <w:rsid w:val="001E5A29"/>
    <w:rPr>
      <w:rFonts w:cs="Symbol"/>
    </w:rPr>
  </w:style>
  <w:style w:type="character" w:customStyle="1" w:styleId="ListLabel2548">
    <w:name w:val="ListLabel 2548"/>
    <w:qFormat/>
    <w:rsid w:val="001E5A29"/>
    <w:rPr>
      <w:rFonts w:cs="Courier New"/>
    </w:rPr>
  </w:style>
  <w:style w:type="character" w:customStyle="1" w:styleId="ListLabel2549">
    <w:name w:val="ListLabel 2549"/>
    <w:qFormat/>
    <w:rsid w:val="001E5A29"/>
    <w:rPr>
      <w:rFonts w:cs="Wingdings"/>
    </w:rPr>
  </w:style>
  <w:style w:type="character" w:customStyle="1" w:styleId="ListLabel2550">
    <w:name w:val="ListLabel 2550"/>
    <w:qFormat/>
    <w:rsid w:val="001E5A29"/>
    <w:rPr>
      <w:rFonts w:cs="Symbol"/>
    </w:rPr>
  </w:style>
  <w:style w:type="character" w:customStyle="1" w:styleId="ListLabel2551">
    <w:name w:val="ListLabel 2551"/>
    <w:qFormat/>
    <w:rsid w:val="001E5A29"/>
    <w:rPr>
      <w:rFonts w:cs="Courier New"/>
    </w:rPr>
  </w:style>
  <w:style w:type="character" w:customStyle="1" w:styleId="ListLabel2552">
    <w:name w:val="ListLabel 2552"/>
    <w:qFormat/>
    <w:rsid w:val="001E5A29"/>
    <w:rPr>
      <w:rFonts w:cs="Wingdings"/>
    </w:rPr>
  </w:style>
  <w:style w:type="character" w:customStyle="1" w:styleId="ListLabel2553">
    <w:name w:val="ListLabel 2553"/>
    <w:qFormat/>
    <w:rsid w:val="001E5A29"/>
    <w:rPr>
      <w:rFonts w:cs="Symbol"/>
    </w:rPr>
  </w:style>
  <w:style w:type="character" w:customStyle="1" w:styleId="ListLabel2554">
    <w:name w:val="ListLabel 2554"/>
    <w:qFormat/>
    <w:rsid w:val="001E5A29"/>
    <w:rPr>
      <w:rFonts w:cs="Courier New"/>
    </w:rPr>
  </w:style>
  <w:style w:type="character" w:customStyle="1" w:styleId="ListLabel2555">
    <w:name w:val="ListLabel 2555"/>
    <w:qFormat/>
    <w:rsid w:val="001E5A29"/>
    <w:rPr>
      <w:rFonts w:cs="Wingdings"/>
    </w:rPr>
  </w:style>
  <w:style w:type="character" w:customStyle="1" w:styleId="ListLabel2556">
    <w:name w:val="ListLabel 2556"/>
    <w:qFormat/>
    <w:rsid w:val="001E5A29"/>
    <w:rPr>
      <w:rFonts w:cs="Symbol"/>
    </w:rPr>
  </w:style>
  <w:style w:type="character" w:customStyle="1" w:styleId="ListLabel2557">
    <w:name w:val="ListLabel 2557"/>
    <w:qFormat/>
    <w:rsid w:val="001E5A29"/>
    <w:rPr>
      <w:rFonts w:cs="Courier New"/>
    </w:rPr>
  </w:style>
  <w:style w:type="character" w:customStyle="1" w:styleId="ListLabel2558">
    <w:name w:val="ListLabel 2558"/>
    <w:qFormat/>
    <w:rsid w:val="001E5A29"/>
    <w:rPr>
      <w:rFonts w:cs="Wingdings"/>
    </w:rPr>
  </w:style>
  <w:style w:type="character" w:customStyle="1" w:styleId="ListLabel2559">
    <w:name w:val="ListLabel 2559"/>
    <w:qFormat/>
    <w:rsid w:val="001E5A29"/>
    <w:rPr>
      <w:rFonts w:cs="Symbol"/>
    </w:rPr>
  </w:style>
  <w:style w:type="character" w:customStyle="1" w:styleId="ListLabel2560">
    <w:name w:val="ListLabel 2560"/>
    <w:qFormat/>
    <w:rsid w:val="001E5A29"/>
    <w:rPr>
      <w:rFonts w:cs="Courier New"/>
    </w:rPr>
  </w:style>
  <w:style w:type="character" w:customStyle="1" w:styleId="ListLabel2561">
    <w:name w:val="ListLabel 2561"/>
    <w:qFormat/>
    <w:rsid w:val="001E5A29"/>
    <w:rPr>
      <w:rFonts w:cs="Wingdings"/>
    </w:rPr>
  </w:style>
  <w:style w:type="character" w:customStyle="1" w:styleId="ListLabel2562">
    <w:name w:val="ListLabel 2562"/>
    <w:qFormat/>
    <w:rsid w:val="001E5A29"/>
    <w:rPr>
      <w:rFonts w:cs="Symbol"/>
    </w:rPr>
  </w:style>
  <w:style w:type="character" w:customStyle="1" w:styleId="ListLabel2563">
    <w:name w:val="ListLabel 2563"/>
    <w:qFormat/>
    <w:rsid w:val="001E5A29"/>
    <w:rPr>
      <w:rFonts w:cs="Courier New"/>
    </w:rPr>
  </w:style>
  <w:style w:type="character" w:customStyle="1" w:styleId="ListLabel2564">
    <w:name w:val="ListLabel 2564"/>
    <w:qFormat/>
    <w:rsid w:val="001E5A29"/>
    <w:rPr>
      <w:rFonts w:cs="Wingdings"/>
    </w:rPr>
  </w:style>
  <w:style w:type="character" w:customStyle="1" w:styleId="ListLabel2565">
    <w:name w:val="ListLabel 2565"/>
    <w:qFormat/>
    <w:rsid w:val="001E5A29"/>
    <w:rPr>
      <w:rFonts w:cs="Symbol"/>
    </w:rPr>
  </w:style>
  <w:style w:type="character" w:customStyle="1" w:styleId="ListLabel2566">
    <w:name w:val="ListLabel 2566"/>
    <w:qFormat/>
    <w:rsid w:val="001E5A29"/>
    <w:rPr>
      <w:rFonts w:cs="Courier New"/>
    </w:rPr>
  </w:style>
  <w:style w:type="character" w:customStyle="1" w:styleId="ListLabel2567">
    <w:name w:val="ListLabel 2567"/>
    <w:qFormat/>
    <w:rsid w:val="001E5A29"/>
    <w:rPr>
      <w:rFonts w:cs="Wingdings"/>
    </w:rPr>
  </w:style>
  <w:style w:type="character" w:customStyle="1" w:styleId="ListLabel2568">
    <w:name w:val="ListLabel 2568"/>
    <w:qFormat/>
    <w:rsid w:val="001E5A29"/>
    <w:rPr>
      <w:rFonts w:cs="Symbol"/>
    </w:rPr>
  </w:style>
  <w:style w:type="character" w:customStyle="1" w:styleId="ListLabel2569">
    <w:name w:val="ListLabel 2569"/>
    <w:qFormat/>
    <w:rsid w:val="001E5A29"/>
    <w:rPr>
      <w:rFonts w:cs="Courier New"/>
    </w:rPr>
  </w:style>
  <w:style w:type="character" w:customStyle="1" w:styleId="ListLabel2570">
    <w:name w:val="ListLabel 2570"/>
    <w:qFormat/>
    <w:rsid w:val="001E5A29"/>
    <w:rPr>
      <w:rFonts w:cs="Wingdings"/>
    </w:rPr>
  </w:style>
  <w:style w:type="character" w:customStyle="1" w:styleId="ListLabel2571">
    <w:name w:val="ListLabel 2571"/>
    <w:qFormat/>
    <w:rsid w:val="001E5A29"/>
    <w:rPr>
      <w:rFonts w:cs="Symbol"/>
    </w:rPr>
  </w:style>
  <w:style w:type="character" w:customStyle="1" w:styleId="ListLabel2572">
    <w:name w:val="ListLabel 2572"/>
    <w:qFormat/>
    <w:rsid w:val="001E5A29"/>
    <w:rPr>
      <w:rFonts w:cs="Courier New"/>
    </w:rPr>
  </w:style>
  <w:style w:type="character" w:customStyle="1" w:styleId="ListLabel2573">
    <w:name w:val="ListLabel 2573"/>
    <w:qFormat/>
    <w:rsid w:val="001E5A29"/>
    <w:rPr>
      <w:rFonts w:cs="Wingdings"/>
    </w:rPr>
  </w:style>
  <w:style w:type="character" w:customStyle="1" w:styleId="ListLabel2574">
    <w:name w:val="ListLabel 2574"/>
    <w:qFormat/>
    <w:rsid w:val="001E5A29"/>
    <w:rPr>
      <w:rFonts w:cs="Symbol"/>
    </w:rPr>
  </w:style>
  <w:style w:type="character" w:customStyle="1" w:styleId="ListLabel2575">
    <w:name w:val="ListLabel 2575"/>
    <w:qFormat/>
    <w:rsid w:val="001E5A29"/>
    <w:rPr>
      <w:rFonts w:cs="Courier New"/>
    </w:rPr>
  </w:style>
  <w:style w:type="character" w:customStyle="1" w:styleId="ListLabel2576">
    <w:name w:val="ListLabel 2576"/>
    <w:qFormat/>
    <w:rsid w:val="001E5A29"/>
    <w:rPr>
      <w:rFonts w:cs="Wingdings"/>
    </w:rPr>
  </w:style>
  <w:style w:type="character" w:customStyle="1" w:styleId="ListLabel2577">
    <w:name w:val="ListLabel 2577"/>
    <w:qFormat/>
    <w:rsid w:val="001E5A29"/>
    <w:rPr>
      <w:rFonts w:cs="Symbol"/>
    </w:rPr>
  </w:style>
  <w:style w:type="character" w:customStyle="1" w:styleId="ListLabel2578">
    <w:name w:val="ListLabel 2578"/>
    <w:qFormat/>
    <w:rsid w:val="001E5A29"/>
    <w:rPr>
      <w:rFonts w:cs="Courier New"/>
    </w:rPr>
  </w:style>
  <w:style w:type="character" w:customStyle="1" w:styleId="ListLabel2579">
    <w:name w:val="ListLabel 2579"/>
    <w:qFormat/>
    <w:rsid w:val="001E5A29"/>
    <w:rPr>
      <w:rFonts w:cs="Wingdings"/>
    </w:rPr>
  </w:style>
  <w:style w:type="character" w:customStyle="1" w:styleId="ListLabel2580">
    <w:name w:val="ListLabel 2580"/>
    <w:qFormat/>
    <w:rsid w:val="001E5A29"/>
    <w:rPr>
      <w:rFonts w:cs="Symbol"/>
    </w:rPr>
  </w:style>
  <w:style w:type="character" w:customStyle="1" w:styleId="ListLabel2581">
    <w:name w:val="ListLabel 2581"/>
    <w:qFormat/>
    <w:rsid w:val="001E5A29"/>
    <w:rPr>
      <w:rFonts w:cs="Courier New"/>
    </w:rPr>
  </w:style>
  <w:style w:type="character" w:customStyle="1" w:styleId="ListLabel2582">
    <w:name w:val="ListLabel 2582"/>
    <w:qFormat/>
    <w:rsid w:val="001E5A29"/>
    <w:rPr>
      <w:rFonts w:cs="Wingdings"/>
    </w:rPr>
  </w:style>
  <w:style w:type="character" w:customStyle="1" w:styleId="ListLabel2583">
    <w:name w:val="ListLabel 2583"/>
    <w:qFormat/>
    <w:rsid w:val="001E5A29"/>
    <w:rPr>
      <w:rFonts w:cs="Symbol"/>
    </w:rPr>
  </w:style>
  <w:style w:type="character" w:customStyle="1" w:styleId="ListLabel2584">
    <w:name w:val="ListLabel 2584"/>
    <w:qFormat/>
    <w:rsid w:val="001E5A29"/>
    <w:rPr>
      <w:rFonts w:cs="Courier New"/>
    </w:rPr>
  </w:style>
  <w:style w:type="character" w:customStyle="1" w:styleId="ListLabel2585">
    <w:name w:val="ListLabel 2585"/>
    <w:qFormat/>
    <w:rsid w:val="001E5A29"/>
    <w:rPr>
      <w:rFonts w:cs="Wingdings"/>
    </w:rPr>
  </w:style>
  <w:style w:type="character" w:customStyle="1" w:styleId="ListLabel2586">
    <w:name w:val="ListLabel 2586"/>
    <w:qFormat/>
    <w:rsid w:val="001E5A29"/>
    <w:rPr>
      <w:rFonts w:cs="Symbol"/>
    </w:rPr>
  </w:style>
  <w:style w:type="character" w:customStyle="1" w:styleId="ListLabel2587">
    <w:name w:val="ListLabel 2587"/>
    <w:qFormat/>
    <w:rsid w:val="001E5A29"/>
    <w:rPr>
      <w:rFonts w:cs="Courier New"/>
    </w:rPr>
  </w:style>
  <w:style w:type="character" w:customStyle="1" w:styleId="ListLabel2588">
    <w:name w:val="ListLabel 2588"/>
    <w:qFormat/>
    <w:rsid w:val="001E5A29"/>
    <w:rPr>
      <w:rFonts w:cs="Wingdings"/>
    </w:rPr>
  </w:style>
  <w:style w:type="character" w:customStyle="1" w:styleId="ListLabel2589">
    <w:name w:val="ListLabel 2589"/>
    <w:qFormat/>
    <w:rsid w:val="001E5A29"/>
    <w:rPr>
      <w:rFonts w:cs="Symbol"/>
    </w:rPr>
  </w:style>
  <w:style w:type="character" w:customStyle="1" w:styleId="ListLabel2590">
    <w:name w:val="ListLabel 2590"/>
    <w:qFormat/>
    <w:rsid w:val="001E5A29"/>
    <w:rPr>
      <w:rFonts w:cs="Courier New"/>
    </w:rPr>
  </w:style>
  <w:style w:type="character" w:customStyle="1" w:styleId="ListLabel2591">
    <w:name w:val="ListLabel 2591"/>
    <w:qFormat/>
    <w:rsid w:val="001E5A29"/>
    <w:rPr>
      <w:rFonts w:cs="Wingdings"/>
    </w:rPr>
  </w:style>
  <w:style w:type="character" w:customStyle="1" w:styleId="ListLabel2592">
    <w:name w:val="ListLabel 2592"/>
    <w:qFormat/>
    <w:rsid w:val="001E5A29"/>
    <w:rPr>
      <w:rFonts w:cs="Symbol"/>
    </w:rPr>
  </w:style>
  <w:style w:type="character" w:customStyle="1" w:styleId="ListLabel2593">
    <w:name w:val="ListLabel 2593"/>
    <w:qFormat/>
    <w:rsid w:val="001E5A29"/>
    <w:rPr>
      <w:rFonts w:cs="Courier New"/>
    </w:rPr>
  </w:style>
  <w:style w:type="character" w:customStyle="1" w:styleId="ListLabel2594">
    <w:name w:val="ListLabel 2594"/>
    <w:qFormat/>
    <w:rsid w:val="001E5A29"/>
    <w:rPr>
      <w:rFonts w:cs="Wingdings"/>
    </w:rPr>
  </w:style>
  <w:style w:type="character" w:customStyle="1" w:styleId="ListLabel2595">
    <w:name w:val="ListLabel 2595"/>
    <w:qFormat/>
    <w:rsid w:val="001E5A29"/>
    <w:rPr>
      <w:rFonts w:cs="Symbol"/>
    </w:rPr>
  </w:style>
  <w:style w:type="character" w:customStyle="1" w:styleId="ListLabel2596">
    <w:name w:val="ListLabel 2596"/>
    <w:qFormat/>
    <w:rsid w:val="001E5A29"/>
    <w:rPr>
      <w:rFonts w:cs="Courier New"/>
    </w:rPr>
  </w:style>
  <w:style w:type="character" w:customStyle="1" w:styleId="ListLabel2597">
    <w:name w:val="ListLabel 2597"/>
    <w:qFormat/>
    <w:rsid w:val="001E5A29"/>
    <w:rPr>
      <w:rFonts w:cs="Wingdings"/>
    </w:rPr>
  </w:style>
  <w:style w:type="character" w:customStyle="1" w:styleId="ListLabel2598">
    <w:name w:val="ListLabel 2598"/>
    <w:qFormat/>
    <w:rsid w:val="001E5A29"/>
    <w:rPr>
      <w:rFonts w:cs="Symbol"/>
    </w:rPr>
  </w:style>
  <w:style w:type="character" w:customStyle="1" w:styleId="ListLabel2599">
    <w:name w:val="ListLabel 2599"/>
    <w:qFormat/>
    <w:rsid w:val="001E5A29"/>
    <w:rPr>
      <w:rFonts w:cs="Courier New"/>
    </w:rPr>
  </w:style>
  <w:style w:type="character" w:customStyle="1" w:styleId="ListLabel2600">
    <w:name w:val="ListLabel 2600"/>
    <w:qFormat/>
    <w:rsid w:val="001E5A29"/>
    <w:rPr>
      <w:rFonts w:cs="Wingdings"/>
    </w:rPr>
  </w:style>
  <w:style w:type="character" w:customStyle="1" w:styleId="ListLabel2601">
    <w:name w:val="ListLabel 2601"/>
    <w:qFormat/>
    <w:rsid w:val="001E5A29"/>
    <w:rPr>
      <w:rFonts w:cs="Symbol"/>
    </w:rPr>
  </w:style>
  <w:style w:type="character" w:customStyle="1" w:styleId="ListLabel2602">
    <w:name w:val="ListLabel 2602"/>
    <w:qFormat/>
    <w:rsid w:val="001E5A29"/>
    <w:rPr>
      <w:rFonts w:cs="Times New Roman"/>
    </w:rPr>
  </w:style>
  <w:style w:type="character" w:customStyle="1" w:styleId="ListLabel2603">
    <w:name w:val="ListLabel 2603"/>
    <w:qFormat/>
    <w:rsid w:val="001E5A29"/>
    <w:rPr>
      <w:rFonts w:cs="Wingdings"/>
    </w:rPr>
  </w:style>
  <w:style w:type="character" w:customStyle="1" w:styleId="ListLabel2604">
    <w:name w:val="ListLabel 2604"/>
    <w:qFormat/>
    <w:rsid w:val="001E5A29"/>
    <w:rPr>
      <w:rFonts w:cs="Symbol"/>
    </w:rPr>
  </w:style>
  <w:style w:type="character" w:customStyle="1" w:styleId="ListLabel2605">
    <w:name w:val="ListLabel 2605"/>
    <w:qFormat/>
    <w:rsid w:val="001E5A29"/>
    <w:rPr>
      <w:rFonts w:cs="Courier New"/>
    </w:rPr>
  </w:style>
  <w:style w:type="character" w:customStyle="1" w:styleId="ListLabel2606">
    <w:name w:val="ListLabel 2606"/>
    <w:qFormat/>
    <w:rsid w:val="001E5A29"/>
    <w:rPr>
      <w:rFonts w:cs="Wingdings"/>
    </w:rPr>
  </w:style>
  <w:style w:type="character" w:customStyle="1" w:styleId="ListLabel2607">
    <w:name w:val="ListLabel 2607"/>
    <w:qFormat/>
    <w:rsid w:val="001E5A29"/>
    <w:rPr>
      <w:rFonts w:cs="Symbol"/>
    </w:rPr>
  </w:style>
  <w:style w:type="character" w:customStyle="1" w:styleId="ListLabel2608">
    <w:name w:val="ListLabel 2608"/>
    <w:qFormat/>
    <w:rsid w:val="001E5A29"/>
    <w:rPr>
      <w:rFonts w:cs="Courier New"/>
    </w:rPr>
  </w:style>
  <w:style w:type="character" w:customStyle="1" w:styleId="ListLabel2609">
    <w:name w:val="ListLabel 2609"/>
    <w:qFormat/>
    <w:rsid w:val="001E5A29"/>
    <w:rPr>
      <w:rFonts w:cs="Wingdings"/>
    </w:rPr>
  </w:style>
  <w:style w:type="character" w:customStyle="1" w:styleId="ListLabel2610">
    <w:name w:val="ListLabel 2610"/>
    <w:qFormat/>
    <w:rsid w:val="001E5A29"/>
    <w:rPr>
      <w:rFonts w:cs="Symbol"/>
      <w:b/>
    </w:rPr>
  </w:style>
  <w:style w:type="character" w:customStyle="1" w:styleId="ListLabel2611">
    <w:name w:val="ListLabel 2611"/>
    <w:qFormat/>
    <w:rsid w:val="001E5A29"/>
    <w:rPr>
      <w:rFonts w:cs="Courier New"/>
    </w:rPr>
  </w:style>
  <w:style w:type="character" w:customStyle="1" w:styleId="ListLabel2612">
    <w:name w:val="ListLabel 2612"/>
    <w:qFormat/>
    <w:rsid w:val="001E5A29"/>
    <w:rPr>
      <w:rFonts w:cs="Wingdings"/>
    </w:rPr>
  </w:style>
  <w:style w:type="character" w:customStyle="1" w:styleId="ListLabel2613">
    <w:name w:val="ListLabel 2613"/>
    <w:qFormat/>
    <w:rsid w:val="001E5A29"/>
    <w:rPr>
      <w:rFonts w:cs="Symbol"/>
    </w:rPr>
  </w:style>
  <w:style w:type="character" w:customStyle="1" w:styleId="ListLabel2614">
    <w:name w:val="ListLabel 2614"/>
    <w:qFormat/>
    <w:rsid w:val="001E5A29"/>
    <w:rPr>
      <w:rFonts w:cs="Courier New"/>
    </w:rPr>
  </w:style>
  <w:style w:type="character" w:customStyle="1" w:styleId="ListLabel2615">
    <w:name w:val="ListLabel 2615"/>
    <w:qFormat/>
    <w:rsid w:val="001E5A29"/>
    <w:rPr>
      <w:rFonts w:cs="Wingdings"/>
    </w:rPr>
  </w:style>
  <w:style w:type="character" w:customStyle="1" w:styleId="ListLabel2616">
    <w:name w:val="ListLabel 2616"/>
    <w:qFormat/>
    <w:rsid w:val="001E5A29"/>
    <w:rPr>
      <w:rFonts w:cs="Symbol"/>
    </w:rPr>
  </w:style>
  <w:style w:type="character" w:customStyle="1" w:styleId="ListLabel2617">
    <w:name w:val="ListLabel 2617"/>
    <w:qFormat/>
    <w:rsid w:val="001E5A29"/>
    <w:rPr>
      <w:rFonts w:cs="Courier New"/>
    </w:rPr>
  </w:style>
  <w:style w:type="character" w:customStyle="1" w:styleId="ListLabel2618">
    <w:name w:val="ListLabel 2618"/>
    <w:qFormat/>
    <w:rsid w:val="001E5A29"/>
    <w:rPr>
      <w:rFonts w:cs="Wingdings"/>
    </w:rPr>
  </w:style>
  <w:style w:type="character" w:customStyle="1" w:styleId="ListLabel2619">
    <w:name w:val="ListLabel 2619"/>
    <w:qFormat/>
    <w:rsid w:val="001E5A29"/>
    <w:rPr>
      <w:rFonts w:cs="Symbol"/>
      <w:b/>
    </w:rPr>
  </w:style>
  <w:style w:type="character" w:customStyle="1" w:styleId="ListLabel2620">
    <w:name w:val="ListLabel 2620"/>
    <w:qFormat/>
    <w:rsid w:val="001E5A29"/>
    <w:rPr>
      <w:rFonts w:cs="Courier New"/>
    </w:rPr>
  </w:style>
  <w:style w:type="character" w:customStyle="1" w:styleId="ListLabel2621">
    <w:name w:val="ListLabel 2621"/>
    <w:qFormat/>
    <w:rsid w:val="001E5A29"/>
    <w:rPr>
      <w:rFonts w:cs="Wingdings"/>
    </w:rPr>
  </w:style>
  <w:style w:type="character" w:customStyle="1" w:styleId="ListLabel2622">
    <w:name w:val="ListLabel 2622"/>
    <w:qFormat/>
    <w:rsid w:val="001E5A29"/>
    <w:rPr>
      <w:rFonts w:cs="Symbol"/>
    </w:rPr>
  </w:style>
  <w:style w:type="character" w:customStyle="1" w:styleId="ListLabel2623">
    <w:name w:val="ListLabel 2623"/>
    <w:qFormat/>
    <w:rsid w:val="001E5A29"/>
    <w:rPr>
      <w:rFonts w:cs="Courier New"/>
    </w:rPr>
  </w:style>
  <w:style w:type="character" w:customStyle="1" w:styleId="ListLabel2624">
    <w:name w:val="ListLabel 2624"/>
    <w:qFormat/>
    <w:rsid w:val="001E5A29"/>
    <w:rPr>
      <w:rFonts w:cs="Wingdings"/>
    </w:rPr>
  </w:style>
  <w:style w:type="character" w:customStyle="1" w:styleId="ListLabel2625">
    <w:name w:val="ListLabel 2625"/>
    <w:qFormat/>
    <w:rsid w:val="001E5A29"/>
    <w:rPr>
      <w:rFonts w:cs="Symbol"/>
    </w:rPr>
  </w:style>
  <w:style w:type="character" w:customStyle="1" w:styleId="ListLabel2626">
    <w:name w:val="ListLabel 2626"/>
    <w:qFormat/>
    <w:rsid w:val="001E5A29"/>
    <w:rPr>
      <w:rFonts w:cs="Courier New"/>
    </w:rPr>
  </w:style>
  <w:style w:type="character" w:customStyle="1" w:styleId="ListLabel2627">
    <w:name w:val="ListLabel 2627"/>
    <w:qFormat/>
    <w:rsid w:val="001E5A29"/>
    <w:rPr>
      <w:rFonts w:cs="Wingdings"/>
    </w:rPr>
  </w:style>
  <w:style w:type="character" w:customStyle="1" w:styleId="ListLabel2628">
    <w:name w:val="ListLabel 2628"/>
    <w:qFormat/>
    <w:rsid w:val="001E5A29"/>
    <w:rPr>
      <w:b/>
      <w:color w:val="00000A"/>
      <w:sz w:val="32"/>
    </w:rPr>
  </w:style>
  <w:style w:type="character" w:customStyle="1" w:styleId="ListLabel2629">
    <w:name w:val="ListLabel 2629"/>
    <w:qFormat/>
    <w:rsid w:val="001E5A29"/>
    <w:rPr>
      <w:rFonts w:cs="Symbol"/>
    </w:rPr>
  </w:style>
  <w:style w:type="character" w:customStyle="1" w:styleId="ListLabel2630">
    <w:name w:val="ListLabel 2630"/>
    <w:qFormat/>
    <w:rsid w:val="001E5A29"/>
    <w:rPr>
      <w:rFonts w:cs="Symbol"/>
    </w:rPr>
  </w:style>
  <w:style w:type="character" w:customStyle="1" w:styleId="ListLabel2631">
    <w:name w:val="ListLabel 2631"/>
    <w:qFormat/>
    <w:rsid w:val="001E5A29"/>
    <w:rPr>
      <w:rFonts w:cs="Courier New"/>
    </w:rPr>
  </w:style>
  <w:style w:type="character" w:customStyle="1" w:styleId="ListLabel2632">
    <w:name w:val="ListLabel 2632"/>
    <w:qFormat/>
    <w:rsid w:val="001E5A29"/>
    <w:rPr>
      <w:rFonts w:cs="Wingdings"/>
    </w:rPr>
  </w:style>
  <w:style w:type="character" w:customStyle="1" w:styleId="ListLabel2633">
    <w:name w:val="ListLabel 2633"/>
    <w:qFormat/>
    <w:rsid w:val="001E5A29"/>
    <w:rPr>
      <w:rFonts w:cs="Symbol"/>
    </w:rPr>
  </w:style>
  <w:style w:type="character" w:customStyle="1" w:styleId="ListLabel2634">
    <w:name w:val="ListLabel 2634"/>
    <w:qFormat/>
    <w:rsid w:val="001E5A29"/>
    <w:rPr>
      <w:rFonts w:cs="Courier New"/>
    </w:rPr>
  </w:style>
  <w:style w:type="character" w:customStyle="1" w:styleId="ListLabel2635">
    <w:name w:val="ListLabel 2635"/>
    <w:qFormat/>
    <w:rsid w:val="001E5A29"/>
    <w:rPr>
      <w:rFonts w:cs="Wingdings"/>
    </w:rPr>
  </w:style>
  <w:style w:type="character" w:customStyle="1" w:styleId="ListLabel2636">
    <w:name w:val="ListLabel 2636"/>
    <w:qFormat/>
    <w:rsid w:val="001E5A29"/>
    <w:rPr>
      <w:rFonts w:cs="Symbol"/>
    </w:rPr>
  </w:style>
  <w:style w:type="character" w:customStyle="1" w:styleId="ListLabel2637">
    <w:name w:val="ListLabel 2637"/>
    <w:qFormat/>
    <w:rsid w:val="001E5A29"/>
    <w:rPr>
      <w:rFonts w:cs="Courier New"/>
    </w:rPr>
  </w:style>
  <w:style w:type="character" w:customStyle="1" w:styleId="ListLabel2638">
    <w:name w:val="ListLabel 2638"/>
    <w:qFormat/>
    <w:rsid w:val="001E5A29"/>
    <w:rPr>
      <w:rFonts w:cs="Wingdings"/>
    </w:rPr>
  </w:style>
  <w:style w:type="character" w:customStyle="1" w:styleId="ListLabel2639">
    <w:name w:val="ListLabel 2639"/>
    <w:qFormat/>
    <w:rsid w:val="001E5A29"/>
    <w:rPr>
      <w:rFonts w:cs="Symbol"/>
    </w:rPr>
  </w:style>
  <w:style w:type="character" w:customStyle="1" w:styleId="ListLabel2640">
    <w:name w:val="ListLabel 2640"/>
    <w:qFormat/>
    <w:rsid w:val="001E5A29"/>
    <w:rPr>
      <w:rFonts w:cs="Symbol"/>
    </w:rPr>
  </w:style>
  <w:style w:type="character" w:customStyle="1" w:styleId="ListLabel2641">
    <w:name w:val="ListLabel 2641"/>
    <w:qFormat/>
    <w:rsid w:val="001E5A29"/>
    <w:rPr>
      <w:rFonts w:cs="Times New Roman"/>
    </w:rPr>
  </w:style>
  <w:style w:type="character" w:customStyle="1" w:styleId="ListLabel2642">
    <w:name w:val="ListLabel 2642"/>
    <w:qFormat/>
    <w:rsid w:val="001E5A29"/>
    <w:rPr>
      <w:rFonts w:cs="Courier New"/>
    </w:rPr>
  </w:style>
  <w:style w:type="character" w:customStyle="1" w:styleId="ListLabel2643">
    <w:name w:val="ListLabel 2643"/>
    <w:qFormat/>
    <w:rsid w:val="001E5A29"/>
    <w:rPr>
      <w:rFonts w:cs="Wingdings"/>
    </w:rPr>
  </w:style>
  <w:style w:type="character" w:customStyle="1" w:styleId="ListLabel2644">
    <w:name w:val="ListLabel 2644"/>
    <w:qFormat/>
    <w:rsid w:val="001E5A29"/>
    <w:rPr>
      <w:rFonts w:cs="Symbol"/>
    </w:rPr>
  </w:style>
  <w:style w:type="character" w:customStyle="1" w:styleId="ListLabel2645">
    <w:name w:val="ListLabel 2645"/>
    <w:qFormat/>
    <w:rsid w:val="001E5A29"/>
    <w:rPr>
      <w:rFonts w:cs="Courier New"/>
    </w:rPr>
  </w:style>
  <w:style w:type="character" w:customStyle="1" w:styleId="ListLabel2646">
    <w:name w:val="ListLabel 2646"/>
    <w:qFormat/>
    <w:rsid w:val="001E5A29"/>
    <w:rPr>
      <w:rFonts w:cs="Wingdings"/>
    </w:rPr>
  </w:style>
  <w:style w:type="character" w:customStyle="1" w:styleId="ListLabel2647">
    <w:name w:val="ListLabel 2647"/>
    <w:qFormat/>
    <w:rsid w:val="001E5A29"/>
    <w:rPr>
      <w:rFonts w:cs="Symbol"/>
    </w:rPr>
  </w:style>
  <w:style w:type="character" w:customStyle="1" w:styleId="ListLabel2648">
    <w:name w:val="ListLabel 2648"/>
    <w:qFormat/>
    <w:rsid w:val="001E5A29"/>
    <w:rPr>
      <w:rFonts w:cs="Courier New"/>
    </w:rPr>
  </w:style>
  <w:style w:type="character" w:customStyle="1" w:styleId="ListLabel2649">
    <w:name w:val="ListLabel 2649"/>
    <w:qFormat/>
    <w:rsid w:val="001E5A29"/>
    <w:rPr>
      <w:rFonts w:cs="Wingdings"/>
    </w:rPr>
  </w:style>
  <w:style w:type="character" w:customStyle="1" w:styleId="ListLabel2650">
    <w:name w:val="ListLabel 2650"/>
    <w:qFormat/>
    <w:rsid w:val="001E5A29"/>
    <w:rPr>
      <w:rFonts w:cs="Times New Roman"/>
    </w:rPr>
  </w:style>
  <w:style w:type="character" w:customStyle="1" w:styleId="ListLabel2651">
    <w:name w:val="ListLabel 2651"/>
    <w:qFormat/>
    <w:rsid w:val="001E5A29"/>
    <w:rPr>
      <w:rFonts w:cs="Symbol"/>
    </w:rPr>
  </w:style>
  <w:style w:type="character" w:customStyle="1" w:styleId="ListLabel2652">
    <w:name w:val="ListLabel 2652"/>
    <w:qFormat/>
    <w:rsid w:val="001E5A29"/>
    <w:rPr>
      <w:rFonts w:cs="Wingdings"/>
    </w:rPr>
  </w:style>
  <w:style w:type="character" w:customStyle="1" w:styleId="ListLabel2653">
    <w:name w:val="ListLabel 2653"/>
    <w:qFormat/>
    <w:rsid w:val="001E5A29"/>
    <w:rPr>
      <w:rFonts w:cs="Symbol"/>
    </w:rPr>
  </w:style>
  <w:style w:type="character" w:customStyle="1" w:styleId="ListLabel2654">
    <w:name w:val="ListLabel 2654"/>
    <w:qFormat/>
    <w:rsid w:val="001E5A29"/>
    <w:rPr>
      <w:rFonts w:cs="Courier New"/>
    </w:rPr>
  </w:style>
  <w:style w:type="character" w:customStyle="1" w:styleId="ListLabel2655">
    <w:name w:val="ListLabel 2655"/>
    <w:qFormat/>
    <w:rsid w:val="001E5A29"/>
    <w:rPr>
      <w:rFonts w:cs="Wingdings"/>
    </w:rPr>
  </w:style>
  <w:style w:type="character" w:customStyle="1" w:styleId="ListLabel2656">
    <w:name w:val="ListLabel 2656"/>
    <w:qFormat/>
    <w:rsid w:val="001E5A29"/>
    <w:rPr>
      <w:rFonts w:cs="Symbol"/>
    </w:rPr>
  </w:style>
  <w:style w:type="character" w:customStyle="1" w:styleId="ListLabel2657">
    <w:name w:val="ListLabel 2657"/>
    <w:qFormat/>
    <w:rsid w:val="001E5A29"/>
    <w:rPr>
      <w:rFonts w:cs="Courier New"/>
    </w:rPr>
  </w:style>
  <w:style w:type="character" w:customStyle="1" w:styleId="ListLabel2658">
    <w:name w:val="ListLabel 2658"/>
    <w:qFormat/>
    <w:rsid w:val="001E5A29"/>
    <w:rPr>
      <w:rFonts w:cs="Wingdings"/>
    </w:rPr>
  </w:style>
  <w:style w:type="character" w:customStyle="1" w:styleId="ListLabel2659">
    <w:name w:val="ListLabel 2659"/>
    <w:qFormat/>
    <w:rsid w:val="001E5A29"/>
    <w:rPr>
      <w:rFonts w:cs="Symbol"/>
    </w:rPr>
  </w:style>
  <w:style w:type="character" w:customStyle="1" w:styleId="ListLabel2660">
    <w:name w:val="ListLabel 2660"/>
    <w:qFormat/>
    <w:rsid w:val="001E5A29"/>
    <w:rPr>
      <w:rFonts w:cs="Courier New"/>
    </w:rPr>
  </w:style>
  <w:style w:type="character" w:customStyle="1" w:styleId="ListLabel2661">
    <w:name w:val="ListLabel 2661"/>
    <w:qFormat/>
    <w:rsid w:val="001E5A29"/>
    <w:rPr>
      <w:rFonts w:cs="Wingdings"/>
    </w:rPr>
  </w:style>
  <w:style w:type="character" w:customStyle="1" w:styleId="ListLabel2662">
    <w:name w:val="ListLabel 2662"/>
    <w:qFormat/>
    <w:rsid w:val="001E5A29"/>
    <w:rPr>
      <w:rFonts w:cs="Symbol"/>
    </w:rPr>
  </w:style>
  <w:style w:type="character" w:customStyle="1" w:styleId="ListLabel2663">
    <w:name w:val="ListLabel 2663"/>
    <w:qFormat/>
    <w:rsid w:val="001E5A29"/>
    <w:rPr>
      <w:rFonts w:cs="Courier New"/>
    </w:rPr>
  </w:style>
  <w:style w:type="character" w:customStyle="1" w:styleId="ListLabel2664">
    <w:name w:val="ListLabel 2664"/>
    <w:qFormat/>
    <w:rsid w:val="001E5A29"/>
    <w:rPr>
      <w:rFonts w:cs="Wingdings"/>
    </w:rPr>
  </w:style>
  <w:style w:type="character" w:customStyle="1" w:styleId="ListLabel2665">
    <w:name w:val="ListLabel 2665"/>
    <w:qFormat/>
    <w:rsid w:val="001E5A29"/>
    <w:rPr>
      <w:rFonts w:cs="Symbol"/>
    </w:rPr>
  </w:style>
  <w:style w:type="character" w:customStyle="1" w:styleId="ListLabel2666">
    <w:name w:val="ListLabel 2666"/>
    <w:qFormat/>
    <w:rsid w:val="001E5A29"/>
    <w:rPr>
      <w:rFonts w:cs="Courier New"/>
    </w:rPr>
  </w:style>
  <w:style w:type="character" w:customStyle="1" w:styleId="ListLabel2667">
    <w:name w:val="ListLabel 2667"/>
    <w:qFormat/>
    <w:rsid w:val="001E5A29"/>
    <w:rPr>
      <w:rFonts w:cs="Wingdings"/>
    </w:rPr>
  </w:style>
  <w:style w:type="character" w:customStyle="1" w:styleId="ListLabel2668">
    <w:name w:val="ListLabel 2668"/>
    <w:qFormat/>
    <w:rsid w:val="001E5A29"/>
    <w:rPr>
      <w:rFonts w:cs="Symbol"/>
      <w:b/>
    </w:rPr>
  </w:style>
  <w:style w:type="character" w:customStyle="1" w:styleId="ListLabel2669">
    <w:name w:val="ListLabel 2669"/>
    <w:qFormat/>
    <w:rsid w:val="001E5A29"/>
    <w:rPr>
      <w:rFonts w:cs="Courier New"/>
    </w:rPr>
  </w:style>
  <w:style w:type="character" w:customStyle="1" w:styleId="ListLabel2670">
    <w:name w:val="ListLabel 2670"/>
    <w:qFormat/>
    <w:rsid w:val="001E5A29"/>
    <w:rPr>
      <w:rFonts w:cs="Wingdings"/>
    </w:rPr>
  </w:style>
  <w:style w:type="character" w:customStyle="1" w:styleId="ListLabel2671">
    <w:name w:val="ListLabel 2671"/>
    <w:qFormat/>
    <w:rsid w:val="001E5A29"/>
    <w:rPr>
      <w:rFonts w:cs="Symbol"/>
    </w:rPr>
  </w:style>
  <w:style w:type="character" w:customStyle="1" w:styleId="ListLabel2672">
    <w:name w:val="ListLabel 2672"/>
    <w:qFormat/>
    <w:rsid w:val="001E5A29"/>
    <w:rPr>
      <w:rFonts w:cs="Courier New"/>
    </w:rPr>
  </w:style>
  <w:style w:type="character" w:customStyle="1" w:styleId="ListLabel2673">
    <w:name w:val="ListLabel 2673"/>
    <w:qFormat/>
    <w:rsid w:val="001E5A29"/>
    <w:rPr>
      <w:rFonts w:cs="Wingdings"/>
    </w:rPr>
  </w:style>
  <w:style w:type="character" w:customStyle="1" w:styleId="ListLabel2674">
    <w:name w:val="ListLabel 2674"/>
    <w:qFormat/>
    <w:rsid w:val="001E5A29"/>
    <w:rPr>
      <w:rFonts w:cs="Symbol"/>
    </w:rPr>
  </w:style>
  <w:style w:type="character" w:customStyle="1" w:styleId="ListLabel2675">
    <w:name w:val="ListLabel 2675"/>
    <w:qFormat/>
    <w:rsid w:val="001E5A29"/>
    <w:rPr>
      <w:rFonts w:cs="Courier New"/>
    </w:rPr>
  </w:style>
  <w:style w:type="character" w:customStyle="1" w:styleId="ListLabel2676">
    <w:name w:val="ListLabel 2676"/>
    <w:qFormat/>
    <w:rsid w:val="001E5A29"/>
    <w:rPr>
      <w:rFonts w:cs="Wingdings"/>
    </w:rPr>
  </w:style>
  <w:style w:type="character" w:customStyle="1" w:styleId="ListLabel2677">
    <w:name w:val="ListLabel 2677"/>
    <w:qFormat/>
    <w:rsid w:val="001E5A29"/>
    <w:rPr>
      <w:rFonts w:cs="Symbol"/>
    </w:rPr>
  </w:style>
  <w:style w:type="character" w:customStyle="1" w:styleId="ListLabel2678">
    <w:name w:val="ListLabel 2678"/>
    <w:qFormat/>
    <w:rsid w:val="001E5A29"/>
    <w:rPr>
      <w:rFonts w:cs="Courier New"/>
    </w:rPr>
  </w:style>
  <w:style w:type="character" w:customStyle="1" w:styleId="ListLabel2679">
    <w:name w:val="ListLabel 2679"/>
    <w:qFormat/>
    <w:rsid w:val="001E5A29"/>
    <w:rPr>
      <w:rFonts w:cs="Wingdings"/>
    </w:rPr>
  </w:style>
  <w:style w:type="character" w:customStyle="1" w:styleId="ListLabel2680">
    <w:name w:val="ListLabel 2680"/>
    <w:qFormat/>
    <w:rsid w:val="001E5A29"/>
    <w:rPr>
      <w:rFonts w:cs="Symbol"/>
    </w:rPr>
  </w:style>
  <w:style w:type="character" w:customStyle="1" w:styleId="ListLabel2681">
    <w:name w:val="ListLabel 2681"/>
    <w:qFormat/>
    <w:rsid w:val="001E5A29"/>
    <w:rPr>
      <w:rFonts w:cs="Courier New"/>
    </w:rPr>
  </w:style>
  <w:style w:type="character" w:customStyle="1" w:styleId="ListLabel2682">
    <w:name w:val="ListLabel 2682"/>
    <w:qFormat/>
    <w:rsid w:val="001E5A29"/>
    <w:rPr>
      <w:rFonts w:cs="Wingdings"/>
    </w:rPr>
  </w:style>
  <w:style w:type="character" w:customStyle="1" w:styleId="ListLabel2683">
    <w:name w:val="ListLabel 2683"/>
    <w:qFormat/>
    <w:rsid w:val="001E5A29"/>
    <w:rPr>
      <w:rFonts w:cs="Symbol"/>
    </w:rPr>
  </w:style>
  <w:style w:type="character" w:customStyle="1" w:styleId="ListLabel2684">
    <w:name w:val="ListLabel 2684"/>
    <w:qFormat/>
    <w:rsid w:val="001E5A29"/>
    <w:rPr>
      <w:rFonts w:cs="Courier New"/>
    </w:rPr>
  </w:style>
  <w:style w:type="character" w:customStyle="1" w:styleId="ListLabel2685">
    <w:name w:val="ListLabel 2685"/>
    <w:qFormat/>
    <w:rsid w:val="001E5A29"/>
    <w:rPr>
      <w:rFonts w:cs="Wingdings"/>
    </w:rPr>
  </w:style>
  <w:style w:type="character" w:customStyle="1" w:styleId="ListLabel2686">
    <w:name w:val="ListLabel 2686"/>
    <w:qFormat/>
    <w:rsid w:val="001E5A29"/>
    <w:rPr>
      <w:rFonts w:cs="Symbol"/>
      <w:b/>
    </w:rPr>
  </w:style>
  <w:style w:type="character" w:customStyle="1" w:styleId="ListLabel2687">
    <w:name w:val="ListLabel 2687"/>
    <w:qFormat/>
    <w:rsid w:val="001E5A29"/>
    <w:rPr>
      <w:rFonts w:cs="Courier New"/>
    </w:rPr>
  </w:style>
  <w:style w:type="character" w:customStyle="1" w:styleId="ListLabel2688">
    <w:name w:val="ListLabel 2688"/>
    <w:qFormat/>
    <w:rsid w:val="001E5A29"/>
    <w:rPr>
      <w:rFonts w:cs="Wingdings"/>
    </w:rPr>
  </w:style>
  <w:style w:type="character" w:customStyle="1" w:styleId="ListLabel2689">
    <w:name w:val="ListLabel 2689"/>
    <w:qFormat/>
    <w:rsid w:val="001E5A29"/>
    <w:rPr>
      <w:rFonts w:cs="Symbol"/>
    </w:rPr>
  </w:style>
  <w:style w:type="character" w:customStyle="1" w:styleId="ListLabel2690">
    <w:name w:val="ListLabel 2690"/>
    <w:qFormat/>
    <w:rsid w:val="001E5A29"/>
    <w:rPr>
      <w:rFonts w:cs="Courier New"/>
    </w:rPr>
  </w:style>
  <w:style w:type="character" w:customStyle="1" w:styleId="ListLabel2691">
    <w:name w:val="ListLabel 2691"/>
    <w:qFormat/>
    <w:rsid w:val="001E5A29"/>
    <w:rPr>
      <w:rFonts w:cs="Wingdings"/>
    </w:rPr>
  </w:style>
  <w:style w:type="character" w:customStyle="1" w:styleId="ListLabel2692">
    <w:name w:val="ListLabel 2692"/>
    <w:qFormat/>
    <w:rsid w:val="001E5A29"/>
    <w:rPr>
      <w:rFonts w:cs="Symbol"/>
    </w:rPr>
  </w:style>
  <w:style w:type="character" w:customStyle="1" w:styleId="ListLabel2693">
    <w:name w:val="ListLabel 2693"/>
    <w:qFormat/>
    <w:rsid w:val="001E5A29"/>
    <w:rPr>
      <w:rFonts w:cs="Courier New"/>
    </w:rPr>
  </w:style>
  <w:style w:type="character" w:customStyle="1" w:styleId="ListLabel2694">
    <w:name w:val="ListLabel 2694"/>
    <w:qFormat/>
    <w:rsid w:val="001E5A29"/>
    <w:rPr>
      <w:rFonts w:cs="Wingdings"/>
    </w:rPr>
  </w:style>
  <w:style w:type="character" w:customStyle="1" w:styleId="ListLabel2695">
    <w:name w:val="ListLabel 2695"/>
    <w:qFormat/>
    <w:rsid w:val="001E5A29"/>
    <w:rPr>
      <w:rFonts w:cs="Symbol"/>
    </w:rPr>
  </w:style>
  <w:style w:type="character" w:customStyle="1" w:styleId="ListLabel2696">
    <w:name w:val="ListLabel 2696"/>
    <w:qFormat/>
    <w:rsid w:val="001E5A29"/>
    <w:rPr>
      <w:rFonts w:cs="Courier New"/>
    </w:rPr>
  </w:style>
  <w:style w:type="character" w:customStyle="1" w:styleId="ListLabel2697">
    <w:name w:val="ListLabel 2697"/>
    <w:qFormat/>
    <w:rsid w:val="001E5A29"/>
    <w:rPr>
      <w:rFonts w:cs="Wingdings"/>
    </w:rPr>
  </w:style>
  <w:style w:type="character" w:customStyle="1" w:styleId="ListLabel2698">
    <w:name w:val="ListLabel 2698"/>
    <w:qFormat/>
    <w:rsid w:val="001E5A29"/>
    <w:rPr>
      <w:rFonts w:cs="Symbol"/>
    </w:rPr>
  </w:style>
  <w:style w:type="character" w:customStyle="1" w:styleId="ListLabel2699">
    <w:name w:val="ListLabel 2699"/>
    <w:qFormat/>
    <w:rsid w:val="001E5A29"/>
    <w:rPr>
      <w:rFonts w:cs="Courier New"/>
    </w:rPr>
  </w:style>
  <w:style w:type="character" w:customStyle="1" w:styleId="ListLabel2700">
    <w:name w:val="ListLabel 2700"/>
    <w:qFormat/>
    <w:rsid w:val="001E5A29"/>
    <w:rPr>
      <w:rFonts w:cs="Wingdings"/>
    </w:rPr>
  </w:style>
  <w:style w:type="character" w:customStyle="1" w:styleId="ListLabel2701">
    <w:name w:val="ListLabel 2701"/>
    <w:qFormat/>
    <w:rsid w:val="001E5A29"/>
    <w:rPr>
      <w:rFonts w:cs="Symbol"/>
    </w:rPr>
  </w:style>
  <w:style w:type="character" w:customStyle="1" w:styleId="ListLabel2702">
    <w:name w:val="ListLabel 2702"/>
    <w:qFormat/>
    <w:rsid w:val="001E5A29"/>
    <w:rPr>
      <w:rFonts w:cs="Courier New"/>
    </w:rPr>
  </w:style>
  <w:style w:type="character" w:customStyle="1" w:styleId="ListLabel2703">
    <w:name w:val="ListLabel 2703"/>
    <w:qFormat/>
    <w:rsid w:val="001E5A29"/>
    <w:rPr>
      <w:rFonts w:cs="Wingdings"/>
    </w:rPr>
  </w:style>
  <w:style w:type="character" w:customStyle="1" w:styleId="ListLabel2704">
    <w:name w:val="ListLabel 2704"/>
    <w:qFormat/>
    <w:rsid w:val="001E5A29"/>
    <w:rPr>
      <w:rFonts w:cs="Symbol"/>
      <w:b/>
    </w:rPr>
  </w:style>
  <w:style w:type="character" w:customStyle="1" w:styleId="ListLabel2705">
    <w:name w:val="ListLabel 2705"/>
    <w:qFormat/>
    <w:rsid w:val="001E5A29"/>
    <w:rPr>
      <w:rFonts w:cs="Courier New"/>
    </w:rPr>
  </w:style>
  <w:style w:type="character" w:customStyle="1" w:styleId="ListLabel2706">
    <w:name w:val="ListLabel 2706"/>
    <w:qFormat/>
    <w:rsid w:val="001E5A29"/>
    <w:rPr>
      <w:rFonts w:cs="Wingdings"/>
    </w:rPr>
  </w:style>
  <w:style w:type="character" w:customStyle="1" w:styleId="ListLabel2707">
    <w:name w:val="ListLabel 2707"/>
    <w:qFormat/>
    <w:rsid w:val="001E5A29"/>
    <w:rPr>
      <w:rFonts w:cs="Symbol"/>
    </w:rPr>
  </w:style>
  <w:style w:type="character" w:customStyle="1" w:styleId="ListLabel2708">
    <w:name w:val="ListLabel 2708"/>
    <w:qFormat/>
    <w:rsid w:val="001E5A29"/>
    <w:rPr>
      <w:rFonts w:cs="Courier New"/>
    </w:rPr>
  </w:style>
  <w:style w:type="character" w:customStyle="1" w:styleId="ListLabel2709">
    <w:name w:val="ListLabel 2709"/>
    <w:qFormat/>
    <w:rsid w:val="001E5A29"/>
    <w:rPr>
      <w:rFonts w:cs="Wingdings"/>
    </w:rPr>
  </w:style>
  <w:style w:type="character" w:customStyle="1" w:styleId="ListLabel2710">
    <w:name w:val="ListLabel 2710"/>
    <w:qFormat/>
    <w:rsid w:val="001E5A29"/>
    <w:rPr>
      <w:rFonts w:cs="Symbol"/>
    </w:rPr>
  </w:style>
  <w:style w:type="character" w:customStyle="1" w:styleId="ListLabel2711">
    <w:name w:val="ListLabel 2711"/>
    <w:qFormat/>
    <w:rsid w:val="001E5A29"/>
    <w:rPr>
      <w:rFonts w:cs="Courier New"/>
    </w:rPr>
  </w:style>
  <w:style w:type="character" w:customStyle="1" w:styleId="ListLabel2712">
    <w:name w:val="ListLabel 2712"/>
    <w:qFormat/>
    <w:rsid w:val="001E5A29"/>
    <w:rPr>
      <w:rFonts w:cs="Wingdings"/>
    </w:rPr>
  </w:style>
  <w:style w:type="character" w:customStyle="1" w:styleId="ListLabel2713">
    <w:name w:val="ListLabel 2713"/>
    <w:qFormat/>
    <w:rsid w:val="001E5A29"/>
    <w:rPr>
      <w:rFonts w:cs="Symbol"/>
    </w:rPr>
  </w:style>
  <w:style w:type="character" w:customStyle="1" w:styleId="ListLabel2714">
    <w:name w:val="ListLabel 2714"/>
    <w:qFormat/>
    <w:rsid w:val="001E5A29"/>
    <w:rPr>
      <w:rFonts w:cs="Courier New"/>
    </w:rPr>
  </w:style>
  <w:style w:type="character" w:customStyle="1" w:styleId="ListLabel2715">
    <w:name w:val="ListLabel 2715"/>
    <w:qFormat/>
    <w:rsid w:val="001E5A29"/>
    <w:rPr>
      <w:rFonts w:cs="Wingdings"/>
    </w:rPr>
  </w:style>
  <w:style w:type="character" w:customStyle="1" w:styleId="ListLabel2716">
    <w:name w:val="ListLabel 2716"/>
    <w:qFormat/>
    <w:rsid w:val="001E5A29"/>
    <w:rPr>
      <w:rFonts w:cs="Symbol"/>
    </w:rPr>
  </w:style>
  <w:style w:type="character" w:customStyle="1" w:styleId="ListLabel2717">
    <w:name w:val="ListLabel 2717"/>
    <w:qFormat/>
    <w:rsid w:val="001E5A29"/>
    <w:rPr>
      <w:rFonts w:cs="Courier New"/>
    </w:rPr>
  </w:style>
  <w:style w:type="character" w:customStyle="1" w:styleId="ListLabel2718">
    <w:name w:val="ListLabel 2718"/>
    <w:qFormat/>
    <w:rsid w:val="001E5A29"/>
    <w:rPr>
      <w:rFonts w:cs="Wingdings"/>
    </w:rPr>
  </w:style>
  <w:style w:type="character" w:customStyle="1" w:styleId="ListLabel2719">
    <w:name w:val="ListLabel 2719"/>
    <w:qFormat/>
    <w:rsid w:val="001E5A29"/>
    <w:rPr>
      <w:rFonts w:cs="Symbol"/>
    </w:rPr>
  </w:style>
  <w:style w:type="character" w:customStyle="1" w:styleId="ListLabel2720">
    <w:name w:val="ListLabel 2720"/>
    <w:qFormat/>
    <w:rsid w:val="001E5A29"/>
    <w:rPr>
      <w:rFonts w:cs="Courier New"/>
    </w:rPr>
  </w:style>
  <w:style w:type="character" w:customStyle="1" w:styleId="ListLabel2721">
    <w:name w:val="ListLabel 2721"/>
    <w:qFormat/>
    <w:rsid w:val="001E5A29"/>
    <w:rPr>
      <w:rFonts w:cs="Wingdings"/>
    </w:rPr>
  </w:style>
  <w:style w:type="character" w:customStyle="1" w:styleId="ListLabel2722">
    <w:name w:val="ListLabel 2722"/>
    <w:qFormat/>
    <w:rsid w:val="001E5A29"/>
    <w:rPr>
      <w:rFonts w:cs="Symbol"/>
    </w:rPr>
  </w:style>
  <w:style w:type="character" w:customStyle="1" w:styleId="ListLabel2723">
    <w:name w:val="ListLabel 2723"/>
    <w:qFormat/>
    <w:rsid w:val="001E5A29"/>
    <w:rPr>
      <w:rFonts w:cs="Courier New"/>
    </w:rPr>
  </w:style>
  <w:style w:type="character" w:customStyle="1" w:styleId="ListLabel2724">
    <w:name w:val="ListLabel 2724"/>
    <w:qFormat/>
    <w:rsid w:val="001E5A29"/>
    <w:rPr>
      <w:rFonts w:cs="Wingdings"/>
    </w:rPr>
  </w:style>
  <w:style w:type="character" w:customStyle="1" w:styleId="ListLabel2725">
    <w:name w:val="ListLabel 2725"/>
    <w:qFormat/>
    <w:rsid w:val="001E5A29"/>
    <w:rPr>
      <w:rFonts w:cs="Symbol"/>
    </w:rPr>
  </w:style>
  <w:style w:type="character" w:customStyle="1" w:styleId="ListLabel2726">
    <w:name w:val="ListLabel 2726"/>
    <w:qFormat/>
    <w:rsid w:val="001E5A29"/>
    <w:rPr>
      <w:rFonts w:cs="Courier New"/>
    </w:rPr>
  </w:style>
  <w:style w:type="character" w:customStyle="1" w:styleId="ListLabel2727">
    <w:name w:val="ListLabel 2727"/>
    <w:qFormat/>
    <w:rsid w:val="001E5A29"/>
    <w:rPr>
      <w:rFonts w:cs="Wingdings"/>
    </w:rPr>
  </w:style>
  <w:style w:type="character" w:customStyle="1" w:styleId="ListLabel2728">
    <w:name w:val="ListLabel 2728"/>
    <w:qFormat/>
    <w:rsid w:val="001E5A29"/>
    <w:rPr>
      <w:rFonts w:cs="Symbol"/>
    </w:rPr>
  </w:style>
  <w:style w:type="character" w:customStyle="1" w:styleId="ListLabel2729">
    <w:name w:val="ListLabel 2729"/>
    <w:qFormat/>
    <w:rsid w:val="001E5A29"/>
    <w:rPr>
      <w:rFonts w:cs="Courier New"/>
    </w:rPr>
  </w:style>
  <w:style w:type="character" w:customStyle="1" w:styleId="ListLabel2730">
    <w:name w:val="ListLabel 2730"/>
    <w:qFormat/>
    <w:rsid w:val="001E5A29"/>
    <w:rPr>
      <w:rFonts w:cs="Wingdings"/>
    </w:rPr>
  </w:style>
  <w:style w:type="character" w:customStyle="1" w:styleId="ListLabel2731">
    <w:name w:val="ListLabel 2731"/>
    <w:qFormat/>
    <w:rsid w:val="001E5A29"/>
    <w:rPr>
      <w:rFonts w:cs="Symbol"/>
    </w:rPr>
  </w:style>
  <w:style w:type="character" w:customStyle="1" w:styleId="ListLabel2732">
    <w:name w:val="ListLabel 2732"/>
    <w:qFormat/>
    <w:rsid w:val="001E5A29"/>
    <w:rPr>
      <w:rFonts w:cs="Courier New"/>
    </w:rPr>
  </w:style>
  <w:style w:type="character" w:customStyle="1" w:styleId="ListLabel2733">
    <w:name w:val="ListLabel 2733"/>
    <w:qFormat/>
    <w:rsid w:val="001E5A29"/>
    <w:rPr>
      <w:rFonts w:cs="Symbol"/>
    </w:rPr>
  </w:style>
  <w:style w:type="character" w:customStyle="1" w:styleId="ListLabel2734">
    <w:name w:val="ListLabel 2734"/>
    <w:qFormat/>
    <w:rsid w:val="001E5A29"/>
    <w:rPr>
      <w:rFonts w:cs="Symbol"/>
    </w:rPr>
  </w:style>
  <w:style w:type="character" w:customStyle="1" w:styleId="ListLabel2735">
    <w:name w:val="ListLabel 2735"/>
    <w:qFormat/>
    <w:rsid w:val="001E5A29"/>
    <w:rPr>
      <w:rFonts w:cs="Courier New"/>
    </w:rPr>
  </w:style>
  <w:style w:type="character" w:customStyle="1" w:styleId="ListLabel2736">
    <w:name w:val="ListLabel 2736"/>
    <w:qFormat/>
    <w:rsid w:val="001E5A29"/>
    <w:rPr>
      <w:rFonts w:cs="Wingdings"/>
    </w:rPr>
  </w:style>
  <w:style w:type="character" w:customStyle="1" w:styleId="ListLabel2737">
    <w:name w:val="ListLabel 2737"/>
    <w:qFormat/>
    <w:rsid w:val="001E5A29"/>
    <w:rPr>
      <w:rFonts w:cs="Symbol"/>
    </w:rPr>
  </w:style>
  <w:style w:type="character" w:customStyle="1" w:styleId="ListLabel2738">
    <w:name w:val="ListLabel 2738"/>
    <w:qFormat/>
    <w:rsid w:val="001E5A29"/>
    <w:rPr>
      <w:rFonts w:cs="Courier New"/>
    </w:rPr>
  </w:style>
  <w:style w:type="character" w:customStyle="1" w:styleId="ListLabel2739">
    <w:name w:val="ListLabel 2739"/>
    <w:qFormat/>
    <w:rsid w:val="001E5A29"/>
    <w:rPr>
      <w:rFonts w:cs="Wingdings"/>
    </w:rPr>
  </w:style>
  <w:style w:type="character" w:customStyle="1" w:styleId="ListLabel2740">
    <w:name w:val="ListLabel 2740"/>
    <w:qFormat/>
    <w:rsid w:val="001E5A29"/>
    <w:rPr>
      <w:rFonts w:cs="Symbol"/>
      <w:b/>
    </w:rPr>
  </w:style>
  <w:style w:type="character" w:customStyle="1" w:styleId="ListLabel2741">
    <w:name w:val="ListLabel 2741"/>
    <w:qFormat/>
    <w:rsid w:val="001E5A29"/>
    <w:rPr>
      <w:rFonts w:cs="Courier New"/>
    </w:rPr>
  </w:style>
  <w:style w:type="character" w:customStyle="1" w:styleId="ListLabel2742">
    <w:name w:val="ListLabel 2742"/>
    <w:qFormat/>
    <w:rsid w:val="001E5A29"/>
    <w:rPr>
      <w:rFonts w:cs="Wingdings"/>
    </w:rPr>
  </w:style>
  <w:style w:type="character" w:customStyle="1" w:styleId="ListLabel2743">
    <w:name w:val="ListLabel 2743"/>
    <w:qFormat/>
    <w:rsid w:val="001E5A29"/>
    <w:rPr>
      <w:rFonts w:cs="Symbol"/>
    </w:rPr>
  </w:style>
  <w:style w:type="character" w:customStyle="1" w:styleId="ListLabel2744">
    <w:name w:val="ListLabel 2744"/>
    <w:qFormat/>
    <w:rsid w:val="001E5A29"/>
    <w:rPr>
      <w:rFonts w:cs="Courier New"/>
    </w:rPr>
  </w:style>
  <w:style w:type="character" w:customStyle="1" w:styleId="ListLabel2745">
    <w:name w:val="ListLabel 2745"/>
    <w:qFormat/>
    <w:rsid w:val="001E5A29"/>
    <w:rPr>
      <w:rFonts w:cs="Wingdings"/>
    </w:rPr>
  </w:style>
  <w:style w:type="character" w:customStyle="1" w:styleId="ListLabel2746">
    <w:name w:val="ListLabel 2746"/>
    <w:qFormat/>
    <w:rsid w:val="001E5A29"/>
    <w:rPr>
      <w:rFonts w:cs="Symbol"/>
    </w:rPr>
  </w:style>
  <w:style w:type="character" w:customStyle="1" w:styleId="ListLabel2747">
    <w:name w:val="ListLabel 2747"/>
    <w:qFormat/>
    <w:rsid w:val="001E5A29"/>
    <w:rPr>
      <w:rFonts w:cs="Courier New"/>
    </w:rPr>
  </w:style>
  <w:style w:type="character" w:customStyle="1" w:styleId="ListLabel2748">
    <w:name w:val="ListLabel 2748"/>
    <w:qFormat/>
    <w:rsid w:val="001E5A29"/>
    <w:rPr>
      <w:rFonts w:cs="Wingdings"/>
    </w:rPr>
  </w:style>
  <w:style w:type="character" w:customStyle="1" w:styleId="ListLabel2749">
    <w:name w:val="ListLabel 2749"/>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2750">
    <w:name w:val="ListLabel 2750"/>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2751">
    <w:name w:val="ListLabel 2751"/>
    <w:qFormat/>
    <w:rsid w:val="001E5A29"/>
    <w:rPr>
      <w:rFonts w:cs="Courier New"/>
    </w:rPr>
  </w:style>
  <w:style w:type="character" w:customStyle="1" w:styleId="ListLabel2752">
    <w:name w:val="ListLabel 2752"/>
    <w:qFormat/>
    <w:rsid w:val="001E5A29"/>
    <w:rPr>
      <w:rFonts w:cs="Wingdings"/>
    </w:rPr>
  </w:style>
  <w:style w:type="character" w:customStyle="1" w:styleId="ListLabel2753">
    <w:name w:val="ListLabel 2753"/>
    <w:qFormat/>
    <w:rsid w:val="001E5A29"/>
    <w:rPr>
      <w:rFonts w:cs="Symbol"/>
    </w:rPr>
  </w:style>
  <w:style w:type="character" w:customStyle="1" w:styleId="ListLabel2754">
    <w:name w:val="ListLabel 2754"/>
    <w:qFormat/>
    <w:rsid w:val="001E5A29"/>
    <w:rPr>
      <w:rFonts w:cs="Courier New"/>
    </w:rPr>
  </w:style>
  <w:style w:type="character" w:customStyle="1" w:styleId="ListLabel2755">
    <w:name w:val="ListLabel 2755"/>
    <w:qFormat/>
    <w:rsid w:val="001E5A29"/>
    <w:rPr>
      <w:rFonts w:cs="Wingdings"/>
    </w:rPr>
  </w:style>
  <w:style w:type="character" w:customStyle="1" w:styleId="ListLabel2756">
    <w:name w:val="ListLabel 2756"/>
    <w:qFormat/>
    <w:rsid w:val="001E5A29"/>
    <w:rPr>
      <w:rFonts w:cs="Symbol"/>
    </w:rPr>
  </w:style>
  <w:style w:type="character" w:customStyle="1" w:styleId="ListLabel2757">
    <w:name w:val="ListLabel 2757"/>
    <w:qFormat/>
    <w:rsid w:val="001E5A29"/>
    <w:rPr>
      <w:rFonts w:cs="Courier New"/>
    </w:rPr>
  </w:style>
  <w:style w:type="character" w:customStyle="1" w:styleId="ListLabel2758">
    <w:name w:val="ListLabel 2758"/>
    <w:qFormat/>
    <w:rsid w:val="001E5A29"/>
    <w:rPr>
      <w:rFonts w:cs="Wingdings"/>
    </w:rPr>
  </w:style>
  <w:style w:type="character" w:customStyle="1" w:styleId="ListLabel2759">
    <w:name w:val="ListLabel 2759"/>
    <w:qFormat/>
    <w:rsid w:val="001E5A29"/>
    <w:rPr>
      <w:rFonts w:cs="Symbol"/>
    </w:rPr>
  </w:style>
  <w:style w:type="character" w:customStyle="1" w:styleId="ListLabel2760">
    <w:name w:val="ListLabel 2760"/>
    <w:qFormat/>
    <w:rsid w:val="001E5A29"/>
    <w:rPr>
      <w:rFonts w:cs="Courier New"/>
    </w:rPr>
  </w:style>
  <w:style w:type="character" w:customStyle="1" w:styleId="ListLabel2761">
    <w:name w:val="ListLabel 2761"/>
    <w:qFormat/>
    <w:rsid w:val="001E5A29"/>
    <w:rPr>
      <w:rFonts w:cs="Wingdings"/>
    </w:rPr>
  </w:style>
  <w:style w:type="character" w:customStyle="1" w:styleId="ListLabel2762">
    <w:name w:val="ListLabel 2762"/>
    <w:qFormat/>
    <w:rsid w:val="001E5A29"/>
    <w:rPr>
      <w:rFonts w:cs="Symbol"/>
    </w:rPr>
  </w:style>
  <w:style w:type="character" w:customStyle="1" w:styleId="ListLabel2763">
    <w:name w:val="ListLabel 2763"/>
    <w:qFormat/>
    <w:rsid w:val="001E5A29"/>
    <w:rPr>
      <w:rFonts w:cs="Courier New"/>
    </w:rPr>
  </w:style>
  <w:style w:type="character" w:customStyle="1" w:styleId="ListLabel2764">
    <w:name w:val="ListLabel 2764"/>
    <w:qFormat/>
    <w:rsid w:val="001E5A29"/>
    <w:rPr>
      <w:rFonts w:cs="Wingdings"/>
    </w:rPr>
  </w:style>
  <w:style w:type="character" w:customStyle="1" w:styleId="ListLabel2765">
    <w:name w:val="ListLabel 2765"/>
    <w:qFormat/>
    <w:rsid w:val="001E5A29"/>
    <w:rPr>
      <w:rFonts w:cs="Symbol"/>
    </w:rPr>
  </w:style>
  <w:style w:type="character" w:customStyle="1" w:styleId="ListLabel2766">
    <w:name w:val="ListLabel 2766"/>
    <w:qFormat/>
    <w:rsid w:val="001E5A29"/>
    <w:rPr>
      <w:rFonts w:cs="Courier New"/>
    </w:rPr>
  </w:style>
  <w:style w:type="character" w:customStyle="1" w:styleId="ListLabel2767">
    <w:name w:val="ListLabel 2767"/>
    <w:qFormat/>
    <w:rsid w:val="001E5A29"/>
    <w:rPr>
      <w:rFonts w:cs="Wingdings"/>
    </w:rPr>
  </w:style>
  <w:style w:type="character" w:customStyle="1" w:styleId="ListLabel2768">
    <w:name w:val="ListLabel 2768"/>
    <w:qFormat/>
    <w:rsid w:val="001E5A29"/>
    <w:rPr>
      <w:rFonts w:cs="Symbol"/>
    </w:rPr>
  </w:style>
  <w:style w:type="character" w:customStyle="1" w:styleId="ListLabel2769">
    <w:name w:val="ListLabel 2769"/>
    <w:qFormat/>
    <w:rsid w:val="001E5A29"/>
    <w:rPr>
      <w:rFonts w:cs="Courier New"/>
    </w:rPr>
  </w:style>
  <w:style w:type="character" w:customStyle="1" w:styleId="ListLabel2770">
    <w:name w:val="ListLabel 2770"/>
    <w:qFormat/>
    <w:rsid w:val="001E5A29"/>
    <w:rPr>
      <w:rFonts w:cs="Wingdings"/>
    </w:rPr>
  </w:style>
  <w:style w:type="character" w:customStyle="1" w:styleId="ListLabel2771">
    <w:name w:val="ListLabel 2771"/>
    <w:qFormat/>
    <w:rsid w:val="001E5A29"/>
    <w:rPr>
      <w:rFonts w:cs="Symbol"/>
    </w:rPr>
  </w:style>
  <w:style w:type="character" w:customStyle="1" w:styleId="ListLabel2772">
    <w:name w:val="ListLabel 2772"/>
    <w:qFormat/>
    <w:rsid w:val="001E5A29"/>
    <w:rPr>
      <w:rFonts w:cs="Courier New"/>
    </w:rPr>
  </w:style>
  <w:style w:type="character" w:customStyle="1" w:styleId="ListLabel2773">
    <w:name w:val="ListLabel 2773"/>
    <w:qFormat/>
    <w:rsid w:val="001E5A29"/>
    <w:rPr>
      <w:rFonts w:cs="Wingdings"/>
    </w:rPr>
  </w:style>
  <w:style w:type="character" w:customStyle="1" w:styleId="ListLabel2774">
    <w:name w:val="ListLabel 2774"/>
    <w:qFormat/>
    <w:rsid w:val="001E5A29"/>
    <w:rPr>
      <w:rFonts w:cs="Symbol"/>
    </w:rPr>
  </w:style>
  <w:style w:type="character" w:customStyle="1" w:styleId="ListLabel2775">
    <w:name w:val="ListLabel 2775"/>
    <w:qFormat/>
    <w:rsid w:val="001E5A29"/>
    <w:rPr>
      <w:rFonts w:cs="Courier New"/>
    </w:rPr>
  </w:style>
  <w:style w:type="character" w:customStyle="1" w:styleId="ListLabel2776">
    <w:name w:val="ListLabel 2776"/>
    <w:qFormat/>
    <w:rsid w:val="001E5A29"/>
    <w:rPr>
      <w:rFonts w:cs="Wingdings"/>
    </w:rPr>
  </w:style>
  <w:style w:type="character" w:customStyle="1" w:styleId="ListLabel2777">
    <w:name w:val="ListLabel 2777"/>
    <w:qFormat/>
    <w:rsid w:val="001E5A29"/>
    <w:rPr>
      <w:b/>
      <w:i w:val="0"/>
    </w:rPr>
  </w:style>
  <w:style w:type="character" w:customStyle="1" w:styleId="ListLabel2778">
    <w:name w:val="ListLabel 2778"/>
    <w:qFormat/>
    <w:rsid w:val="001E5A29"/>
    <w:rPr>
      <w:rFonts w:ascii="Times New Roman" w:hAnsi="Times New Roman"/>
      <w:b/>
      <w:bCs/>
      <w:i w:val="0"/>
      <w:iCs w:val="0"/>
      <w:sz w:val="28"/>
    </w:rPr>
  </w:style>
  <w:style w:type="character" w:customStyle="1" w:styleId="ListLabel2779">
    <w:name w:val="ListLabel 2779"/>
    <w:qFormat/>
    <w:rsid w:val="001E5A29"/>
    <w:rPr>
      <w:rFonts w:cs="Symbol"/>
    </w:rPr>
  </w:style>
  <w:style w:type="character" w:customStyle="1" w:styleId="ListLabel2780">
    <w:name w:val="ListLabel 2780"/>
    <w:qFormat/>
    <w:rsid w:val="001E5A29"/>
    <w:rPr>
      <w:rFonts w:cs="Courier New"/>
    </w:rPr>
  </w:style>
  <w:style w:type="character" w:customStyle="1" w:styleId="ListLabel2781">
    <w:name w:val="ListLabel 2781"/>
    <w:qFormat/>
    <w:rsid w:val="001E5A29"/>
    <w:rPr>
      <w:rFonts w:cs="Wingdings"/>
    </w:rPr>
  </w:style>
  <w:style w:type="character" w:customStyle="1" w:styleId="ListLabel2782">
    <w:name w:val="ListLabel 2782"/>
    <w:qFormat/>
    <w:rsid w:val="001E5A29"/>
    <w:rPr>
      <w:rFonts w:cs="Symbol"/>
    </w:rPr>
  </w:style>
  <w:style w:type="character" w:customStyle="1" w:styleId="ListLabel2783">
    <w:name w:val="ListLabel 2783"/>
    <w:qFormat/>
    <w:rsid w:val="001E5A29"/>
    <w:rPr>
      <w:rFonts w:cs="Courier New"/>
    </w:rPr>
  </w:style>
  <w:style w:type="character" w:customStyle="1" w:styleId="ListLabel2784">
    <w:name w:val="ListLabel 2784"/>
    <w:qFormat/>
    <w:rsid w:val="001E5A29"/>
    <w:rPr>
      <w:rFonts w:cs="Wingdings"/>
    </w:rPr>
  </w:style>
  <w:style w:type="character" w:customStyle="1" w:styleId="ListLabel2785">
    <w:name w:val="ListLabel 2785"/>
    <w:qFormat/>
    <w:rsid w:val="001E5A29"/>
    <w:rPr>
      <w:rFonts w:cs="Symbol"/>
    </w:rPr>
  </w:style>
  <w:style w:type="character" w:customStyle="1" w:styleId="ListLabel2786">
    <w:name w:val="ListLabel 2786"/>
    <w:qFormat/>
    <w:rsid w:val="001E5A29"/>
    <w:rPr>
      <w:rFonts w:cs="Courier New"/>
    </w:rPr>
  </w:style>
  <w:style w:type="character" w:customStyle="1" w:styleId="ListLabel2787">
    <w:name w:val="ListLabel 2787"/>
    <w:qFormat/>
    <w:rsid w:val="001E5A29"/>
    <w:rPr>
      <w:rFonts w:cs="Wingdings"/>
    </w:rPr>
  </w:style>
  <w:style w:type="character" w:customStyle="1" w:styleId="ListLabel2788">
    <w:name w:val="ListLabel 2788"/>
    <w:qFormat/>
    <w:rsid w:val="001E5A29"/>
    <w:rPr>
      <w:rFonts w:cs="Times New Roman"/>
    </w:rPr>
  </w:style>
  <w:style w:type="character" w:customStyle="1" w:styleId="ListLabel2789">
    <w:name w:val="ListLabel 2789"/>
    <w:qFormat/>
    <w:rsid w:val="001E5A29"/>
    <w:rPr>
      <w:rFonts w:cs="Courier New"/>
    </w:rPr>
  </w:style>
  <w:style w:type="character" w:customStyle="1" w:styleId="ListLabel2790">
    <w:name w:val="ListLabel 2790"/>
    <w:qFormat/>
    <w:rsid w:val="001E5A29"/>
    <w:rPr>
      <w:rFonts w:cs="Wingdings"/>
    </w:rPr>
  </w:style>
  <w:style w:type="character" w:customStyle="1" w:styleId="ListLabel2791">
    <w:name w:val="ListLabel 2791"/>
    <w:qFormat/>
    <w:rsid w:val="001E5A29"/>
    <w:rPr>
      <w:rFonts w:cs="Symbol"/>
    </w:rPr>
  </w:style>
  <w:style w:type="character" w:customStyle="1" w:styleId="ListLabel2792">
    <w:name w:val="ListLabel 2792"/>
    <w:qFormat/>
    <w:rsid w:val="001E5A29"/>
    <w:rPr>
      <w:rFonts w:cs="Courier New"/>
    </w:rPr>
  </w:style>
  <w:style w:type="character" w:customStyle="1" w:styleId="ListLabel2793">
    <w:name w:val="ListLabel 2793"/>
    <w:qFormat/>
    <w:rsid w:val="001E5A29"/>
    <w:rPr>
      <w:rFonts w:cs="Wingdings"/>
    </w:rPr>
  </w:style>
  <w:style w:type="character" w:customStyle="1" w:styleId="ListLabel2794">
    <w:name w:val="ListLabel 2794"/>
    <w:qFormat/>
    <w:rsid w:val="001E5A29"/>
    <w:rPr>
      <w:rFonts w:cs="Symbol"/>
    </w:rPr>
  </w:style>
  <w:style w:type="character" w:customStyle="1" w:styleId="ListLabel2795">
    <w:name w:val="ListLabel 2795"/>
    <w:qFormat/>
    <w:rsid w:val="001E5A29"/>
    <w:rPr>
      <w:rFonts w:cs="Courier New"/>
    </w:rPr>
  </w:style>
  <w:style w:type="character" w:customStyle="1" w:styleId="ListLabel2796">
    <w:name w:val="ListLabel 2796"/>
    <w:qFormat/>
    <w:rsid w:val="001E5A29"/>
    <w:rPr>
      <w:rFonts w:cs="Wingdings"/>
    </w:rPr>
  </w:style>
  <w:style w:type="character" w:customStyle="1" w:styleId="ListLabel2797">
    <w:name w:val="ListLabel 2797"/>
    <w:qFormat/>
    <w:rsid w:val="001E5A29"/>
    <w:rPr>
      <w:rFonts w:cs="Times New Roman"/>
    </w:rPr>
  </w:style>
  <w:style w:type="character" w:customStyle="1" w:styleId="ListLabel2798">
    <w:name w:val="ListLabel 2798"/>
    <w:qFormat/>
    <w:rsid w:val="001E5A29"/>
    <w:rPr>
      <w:rFonts w:cs="Times New Roman"/>
    </w:rPr>
  </w:style>
  <w:style w:type="character" w:customStyle="1" w:styleId="ListLabel2799">
    <w:name w:val="ListLabel 2799"/>
    <w:qFormat/>
    <w:rsid w:val="001E5A29"/>
    <w:rPr>
      <w:rFonts w:cs="Wingdings"/>
    </w:rPr>
  </w:style>
  <w:style w:type="character" w:customStyle="1" w:styleId="ListLabel2800">
    <w:name w:val="ListLabel 2800"/>
    <w:qFormat/>
    <w:rsid w:val="001E5A29"/>
    <w:rPr>
      <w:rFonts w:cs="Symbol"/>
    </w:rPr>
  </w:style>
  <w:style w:type="character" w:customStyle="1" w:styleId="ListLabel2801">
    <w:name w:val="ListLabel 2801"/>
    <w:qFormat/>
    <w:rsid w:val="001E5A29"/>
    <w:rPr>
      <w:rFonts w:cs="Courier New"/>
    </w:rPr>
  </w:style>
  <w:style w:type="character" w:customStyle="1" w:styleId="ListLabel2802">
    <w:name w:val="ListLabel 2802"/>
    <w:qFormat/>
    <w:rsid w:val="001E5A29"/>
    <w:rPr>
      <w:rFonts w:cs="Wingdings"/>
    </w:rPr>
  </w:style>
  <w:style w:type="character" w:customStyle="1" w:styleId="ListLabel2803">
    <w:name w:val="ListLabel 2803"/>
    <w:qFormat/>
    <w:rsid w:val="001E5A29"/>
    <w:rPr>
      <w:rFonts w:cs="Symbol"/>
    </w:rPr>
  </w:style>
  <w:style w:type="character" w:customStyle="1" w:styleId="ListLabel2804">
    <w:name w:val="ListLabel 2804"/>
    <w:qFormat/>
    <w:rsid w:val="001E5A29"/>
    <w:rPr>
      <w:rFonts w:cs="Courier New"/>
    </w:rPr>
  </w:style>
  <w:style w:type="character" w:customStyle="1" w:styleId="ListLabel2805">
    <w:name w:val="ListLabel 2805"/>
    <w:qFormat/>
    <w:rsid w:val="001E5A29"/>
    <w:rPr>
      <w:rFonts w:cs="Wingdings"/>
    </w:rPr>
  </w:style>
  <w:style w:type="character" w:customStyle="1" w:styleId="ListLabel2806">
    <w:name w:val="ListLabel 2806"/>
    <w:qFormat/>
    <w:rsid w:val="001E5A29"/>
    <w:rPr>
      <w:rFonts w:ascii="Times New Roman" w:hAnsi="Times New Roman" w:cs="Symbol"/>
      <w:b/>
      <w:sz w:val="28"/>
    </w:rPr>
  </w:style>
  <w:style w:type="character" w:customStyle="1" w:styleId="ListLabel2807">
    <w:name w:val="ListLabel 2807"/>
    <w:qFormat/>
    <w:rsid w:val="001E5A29"/>
    <w:rPr>
      <w:rFonts w:cs="Courier New"/>
    </w:rPr>
  </w:style>
  <w:style w:type="character" w:customStyle="1" w:styleId="ListLabel2808">
    <w:name w:val="ListLabel 2808"/>
    <w:qFormat/>
    <w:rsid w:val="001E5A29"/>
    <w:rPr>
      <w:rFonts w:cs="Wingdings"/>
    </w:rPr>
  </w:style>
  <w:style w:type="character" w:customStyle="1" w:styleId="ListLabel2809">
    <w:name w:val="ListLabel 2809"/>
    <w:qFormat/>
    <w:rsid w:val="001E5A29"/>
    <w:rPr>
      <w:rFonts w:cs="Symbol"/>
    </w:rPr>
  </w:style>
  <w:style w:type="character" w:customStyle="1" w:styleId="ListLabel2810">
    <w:name w:val="ListLabel 2810"/>
    <w:qFormat/>
    <w:rsid w:val="001E5A29"/>
    <w:rPr>
      <w:rFonts w:cs="Courier New"/>
    </w:rPr>
  </w:style>
  <w:style w:type="character" w:customStyle="1" w:styleId="ListLabel2811">
    <w:name w:val="ListLabel 2811"/>
    <w:qFormat/>
    <w:rsid w:val="001E5A29"/>
    <w:rPr>
      <w:rFonts w:cs="Wingdings"/>
    </w:rPr>
  </w:style>
  <w:style w:type="character" w:customStyle="1" w:styleId="ListLabel2812">
    <w:name w:val="ListLabel 2812"/>
    <w:qFormat/>
    <w:rsid w:val="001E5A29"/>
    <w:rPr>
      <w:rFonts w:cs="Symbol"/>
    </w:rPr>
  </w:style>
  <w:style w:type="character" w:customStyle="1" w:styleId="ListLabel2813">
    <w:name w:val="ListLabel 2813"/>
    <w:qFormat/>
    <w:rsid w:val="001E5A29"/>
    <w:rPr>
      <w:rFonts w:cs="Courier New"/>
    </w:rPr>
  </w:style>
  <w:style w:type="character" w:customStyle="1" w:styleId="ListLabel2814">
    <w:name w:val="ListLabel 2814"/>
    <w:qFormat/>
    <w:rsid w:val="001E5A29"/>
    <w:rPr>
      <w:rFonts w:cs="Wingdings"/>
    </w:rPr>
  </w:style>
  <w:style w:type="character" w:customStyle="1" w:styleId="ListLabel2815">
    <w:name w:val="ListLabel 2815"/>
    <w:qFormat/>
    <w:rsid w:val="001E5A29"/>
    <w:rPr>
      <w:rFonts w:ascii="Times New Roman" w:hAnsi="Times New Roman" w:cs="Symbol"/>
      <w:sz w:val="28"/>
    </w:rPr>
  </w:style>
  <w:style w:type="character" w:customStyle="1" w:styleId="ListLabel2816">
    <w:name w:val="ListLabel 2816"/>
    <w:qFormat/>
    <w:rsid w:val="001E5A29"/>
    <w:rPr>
      <w:rFonts w:cs="Courier New"/>
    </w:rPr>
  </w:style>
  <w:style w:type="character" w:customStyle="1" w:styleId="ListLabel2817">
    <w:name w:val="ListLabel 2817"/>
    <w:qFormat/>
    <w:rsid w:val="001E5A29"/>
    <w:rPr>
      <w:rFonts w:cs="Wingdings"/>
    </w:rPr>
  </w:style>
  <w:style w:type="character" w:customStyle="1" w:styleId="ListLabel2818">
    <w:name w:val="ListLabel 2818"/>
    <w:qFormat/>
    <w:rsid w:val="001E5A29"/>
    <w:rPr>
      <w:rFonts w:cs="Symbol"/>
    </w:rPr>
  </w:style>
  <w:style w:type="character" w:customStyle="1" w:styleId="ListLabel2819">
    <w:name w:val="ListLabel 2819"/>
    <w:qFormat/>
    <w:rsid w:val="001E5A29"/>
    <w:rPr>
      <w:rFonts w:cs="Courier New"/>
    </w:rPr>
  </w:style>
  <w:style w:type="character" w:customStyle="1" w:styleId="ListLabel2820">
    <w:name w:val="ListLabel 2820"/>
    <w:qFormat/>
    <w:rsid w:val="001E5A29"/>
    <w:rPr>
      <w:rFonts w:cs="Wingdings"/>
    </w:rPr>
  </w:style>
  <w:style w:type="character" w:customStyle="1" w:styleId="ListLabel2821">
    <w:name w:val="ListLabel 2821"/>
    <w:qFormat/>
    <w:rsid w:val="001E5A29"/>
    <w:rPr>
      <w:rFonts w:cs="Symbol"/>
    </w:rPr>
  </w:style>
  <w:style w:type="character" w:customStyle="1" w:styleId="ListLabel2822">
    <w:name w:val="ListLabel 2822"/>
    <w:qFormat/>
    <w:rsid w:val="001E5A29"/>
    <w:rPr>
      <w:rFonts w:cs="Courier New"/>
    </w:rPr>
  </w:style>
  <w:style w:type="character" w:customStyle="1" w:styleId="ListLabel2823">
    <w:name w:val="ListLabel 2823"/>
    <w:qFormat/>
    <w:rsid w:val="001E5A29"/>
    <w:rPr>
      <w:rFonts w:cs="Wingdings"/>
    </w:rPr>
  </w:style>
  <w:style w:type="character" w:customStyle="1" w:styleId="ListLabel2824">
    <w:name w:val="ListLabel 2824"/>
    <w:qFormat/>
    <w:rsid w:val="001E5A29"/>
    <w:rPr>
      <w:rFonts w:cs="Symbol"/>
    </w:rPr>
  </w:style>
  <w:style w:type="character" w:customStyle="1" w:styleId="ListLabel2825">
    <w:name w:val="ListLabel 2825"/>
    <w:qFormat/>
    <w:rsid w:val="001E5A29"/>
    <w:rPr>
      <w:rFonts w:cs="Courier New"/>
    </w:rPr>
  </w:style>
  <w:style w:type="character" w:customStyle="1" w:styleId="ListLabel2826">
    <w:name w:val="ListLabel 2826"/>
    <w:qFormat/>
    <w:rsid w:val="001E5A29"/>
    <w:rPr>
      <w:rFonts w:cs="Wingdings"/>
    </w:rPr>
  </w:style>
  <w:style w:type="character" w:customStyle="1" w:styleId="ListLabel2827">
    <w:name w:val="ListLabel 2827"/>
    <w:qFormat/>
    <w:rsid w:val="001E5A29"/>
    <w:rPr>
      <w:rFonts w:cs="Symbol"/>
    </w:rPr>
  </w:style>
  <w:style w:type="character" w:customStyle="1" w:styleId="ListLabel2828">
    <w:name w:val="ListLabel 2828"/>
    <w:qFormat/>
    <w:rsid w:val="001E5A29"/>
    <w:rPr>
      <w:rFonts w:cs="Courier New"/>
    </w:rPr>
  </w:style>
  <w:style w:type="character" w:customStyle="1" w:styleId="ListLabel2829">
    <w:name w:val="ListLabel 2829"/>
    <w:qFormat/>
    <w:rsid w:val="001E5A29"/>
    <w:rPr>
      <w:rFonts w:cs="Wingdings"/>
    </w:rPr>
  </w:style>
  <w:style w:type="character" w:customStyle="1" w:styleId="ListLabel2830">
    <w:name w:val="ListLabel 2830"/>
    <w:qFormat/>
    <w:rsid w:val="001E5A29"/>
    <w:rPr>
      <w:rFonts w:cs="Symbol"/>
    </w:rPr>
  </w:style>
  <w:style w:type="character" w:customStyle="1" w:styleId="ListLabel2831">
    <w:name w:val="ListLabel 2831"/>
    <w:qFormat/>
    <w:rsid w:val="001E5A29"/>
    <w:rPr>
      <w:rFonts w:cs="Courier New"/>
    </w:rPr>
  </w:style>
  <w:style w:type="character" w:customStyle="1" w:styleId="ListLabel2832">
    <w:name w:val="ListLabel 2832"/>
    <w:qFormat/>
    <w:rsid w:val="001E5A29"/>
    <w:rPr>
      <w:rFonts w:cs="Wingdings"/>
    </w:rPr>
  </w:style>
  <w:style w:type="character" w:customStyle="1" w:styleId="ListLabel2833">
    <w:name w:val="ListLabel 2833"/>
    <w:qFormat/>
    <w:rsid w:val="001E5A29"/>
    <w:rPr>
      <w:rFonts w:ascii="Times New Roman" w:hAnsi="Times New Roman" w:cs="Symbol"/>
      <w:sz w:val="28"/>
    </w:rPr>
  </w:style>
  <w:style w:type="character" w:customStyle="1" w:styleId="ListLabel2834">
    <w:name w:val="ListLabel 2834"/>
    <w:qFormat/>
    <w:rsid w:val="001E5A29"/>
    <w:rPr>
      <w:rFonts w:cs="Courier New"/>
    </w:rPr>
  </w:style>
  <w:style w:type="character" w:customStyle="1" w:styleId="ListLabel2835">
    <w:name w:val="ListLabel 2835"/>
    <w:qFormat/>
    <w:rsid w:val="001E5A29"/>
    <w:rPr>
      <w:rFonts w:cs="Wingdings"/>
    </w:rPr>
  </w:style>
  <w:style w:type="character" w:customStyle="1" w:styleId="ListLabel2836">
    <w:name w:val="ListLabel 2836"/>
    <w:qFormat/>
    <w:rsid w:val="001E5A29"/>
    <w:rPr>
      <w:rFonts w:cs="Symbol"/>
    </w:rPr>
  </w:style>
  <w:style w:type="character" w:customStyle="1" w:styleId="ListLabel2837">
    <w:name w:val="ListLabel 2837"/>
    <w:qFormat/>
    <w:rsid w:val="001E5A29"/>
    <w:rPr>
      <w:rFonts w:cs="Courier New"/>
    </w:rPr>
  </w:style>
  <w:style w:type="character" w:customStyle="1" w:styleId="ListLabel2838">
    <w:name w:val="ListLabel 2838"/>
    <w:qFormat/>
    <w:rsid w:val="001E5A29"/>
    <w:rPr>
      <w:rFonts w:cs="Wingdings"/>
    </w:rPr>
  </w:style>
  <w:style w:type="character" w:customStyle="1" w:styleId="ListLabel2839">
    <w:name w:val="ListLabel 2839"/>
    <w:qFormat/>
    <w:rsid w:val="001E5A29"/>
    <w:rPr>
      <w:rFonts w:cs="Symbol"/>
    </w:rPr>
  </w:style>
  <w:style w:type="character" w:customStyle="1" w:styleId="ListLabel2840">
    <w:name w:val="ListLabel 2840"/>
    <w:qFormat/>
    <w:rsid w:val="001E5A29"/>
    <w:rPr>
      <w:rFonts w:cs="Courier New"/>
    </w:rPr>
  </w:style>
  <w:style w:type="character" w:customStyle="1" w:styleId="ListLabel2841">
    <w:name w:val="ListLabel 2841"/>
    <w:qFormat/>
    <w:rsid w:val="001E5A29"/>
    <w:rPr>
      <w:rFonts w:cs="Wingdings"/>
    </w:rPr>
  </w:style>
  <w:style w:type="character" w:customStyle="1" w:styleId="ListLabel2842">
    <w:name w:val="ListLabel 2842"/>
    <w:qFormat/>
    <w:rsid w:val="001E5A29"/>
    <w:rPr>
      <w:rFonts w:ascii="Times New Roman" w:hAnsi="Times New Roman" w:cs="Symbol"/>
      <w:sz w:val="28"/>
    </w:rPr>
  </w:style>
  <w:style w:type="character" w:customStyle="1" w:styleId="ListLabel2843">
    <w:name w:val="ListLabel 2843"/>
    <w:qFormat/>
    <w:rsid w:val="001E5A29"/>
    <w:rPr>
      <w:rFonts w:cs="Courier New"/>
    </w:rPr>
  </w:style>
  <w:style w:type="character" w:customStyle="1" w:styleId="ListLabel2844">
    <w:name w:val="ListLabel 2844"/>
    <w:qFormat/>
    <w:rsid w:val="001E5A29"/>
    <w:rPr>
      <w:rFonts w:cs="Wingdings"/>
    </w:rPr>
  </w:style>
  <w:style w:type="character" w:customStyle="1" w:styleId="ListLabel2845">
    <w:name w:val="ListLabel 2845"/>
    <w:qFormat/>
    <w:rsid w:val="001E5A29"/>
    <w:rPr>
      <w:rFonts w:cs="Symbol"/>
    </w:rPr>
  </w:style>
  <w:style w:type="character" w:customStyle="1" w:styleId="ListLabel2846">
    <w:name w:val="ListLabel 2846"/>
    <w:qFormat/>
    <w:rsid w:val="001E5A29"/>
    <w:rPr>
      <w:rFonts w:cs="Courier New"/>
    </w:rPr>
  </w:style>
  <w:style w:type="character" w:customStyle="1" w:styleId="ListLabel2847">
    <w:name w:val="ListLabel 2847"/>
    <w:qFormat/>
    <w:rsid w:val="001E5A29"/>
    <w:rPr>
      <w:rFonts w:cs="Wingdings"/>
    </w:rPr>
  </w:style>
  <w:style w:type="character" w:customStyle="1" w:styleId="ListLabel2848">
    <w:name w:val="ListLabel 2848"/>
    <w:qFormat/>
    <w:rsid w:val="001E5A29"/>
    <w:rPr>
      <w:rFonts w:cs="Symbol"/>
    </w:rPr>
  </w:style>
  <w:style w:type="character" w:customStyle="1" w:styleId="ListLabel2849">
    <w:name w:val="ListLabel 2849"/>
    <w:qFormat/>
    <w:rsid w:val="001E5A29"/>
    <w:rPr>
      <w:rFonts w:cs="Courier New"/>
    </w:rPr>
  </w:style>
  <w:style w:type="character" w:customStyle="1" w:styleId="ListLabel2850">
    <w:name w:val="ListLabel 2850"/>
    <w:qFormat/>
    <w:rsid w:val="001E5A29"/>
    <w:rPr>
      <w:rFonts w:cs="Wingdings"/>
    </w:rPr>
  </w:style>
  <w:style w:type="character" w:customStyle="1" w:styleId="ListLabel2851">
    <w:name w:val="ListLabel 2851"/>
    <w:qFormat/>
    <w:rsid w:val="001E5A29"/>
    <w:rPr>
      <w:rFonts w:cs="Symbol"/>
      <w:color w:val="00000A"/>
    </w:rPr>
  </w:style>
  <w:style w:type="character" w:customStyle="1" w:styleId="ListLabel2852">
    <w:name w:val="ListLabel 2852"/>
    <w:qFormat/>
    <w:rsid w:val="001E5A29"/>
    <w:rPr>
      <w:rFonts w:cs="Courier New"/>
    </w:rPr>
  </w:style>
  <w:style w:type="character" w:customStyle="1" w:styleId="ListLabel2853">
    <w:name w:val="ListLabel 2853"/>
    <w:qFormat/>
    <w:rsid w:val="001E5A29"/>
    <w:rPr>
      <w:rFonts w:cs="Wingdings"/>
    </w:rPr>
  </w:style>
  <w:style w:type="character" w:customStyle="1" w:styleId="ListLabel2854">
    <w:name w:val="ListLabel 2854"/>
    <w:qFormat/>
    <w:rsid w:val="001E5A29"/>
    <w:rPr>
      <w:rFonts w:cs="Symbol"/>
    </w:rPr>
  </w:style>
  <w:style w:type="character" w:customStyle="1" w:styleId="ListLabel2855">
    <w:name w:val="ListLabel 2855"/>
    <w:qFormat/>
    <w:rsid w:val="001E5A29"/>
    <w:rPr>
      <w:rFonts w:cs="Courier New"/>
    </w:rPr>
  </w:style>
  <w:style w:type="character" w:customStyle="1" w:styleId="ListLabel2856">
    <w:name w:val="ListLabel 2856"/>
    <w:qFormat/>
    <w:rsid w:val="001E5A29"/>
    <w:rPr>
      <w:rFonts w:cs="Wingdings"/>
    </w:rPr>
  </w:style>
  <w:style w:type="character" w:customStyle="1" w:styleId="ListLabel2857">
    <w:name w:val="ListLabel 2857"/>
    <w:qFormat/>
    <w:rsid w:val="001E5A29"/>
    <w:rPr>
      <w:rFonts w:cs="Symbol"/>
    </w:rPr>
  </w:style>
  <w:style w:type="character" w:customStyle="1" w:styleId="ListLabel2858">
    <w:name w:val="ListLabel 2858"/>
    <w:qFormat/>
    <w:rsid w:val="001E5A29"/>
    <w:rPr>
      <w:rFonts w:cs="Courier New"/>
    </w:rPr>
  </w:style>
  <w:style w:type="character" w:customStyle="1" w:styleId="ListLabel2859">
    <w:name w:val="ListLabel 2859"/>
    <w:qFormat/>
    <w:rsid w:val="001E5A29"/>
    <w:rPr>
      <w:rFonts w:cs="Wingdings"/>
    </w:rPr>
  </w:style>
  <w:style w:type="character" w:customStyle="1" w:styleId="ListLabel2860">
    <w:name w:val="ListLabel 2860"/>
    <w:qFormat/>
    <w:rsid w:val="001E5A29"/>
    <w:rPr>
      <w:rFonts w:cs="Symbol"/>
    </w:rPr>
  </w:style>
  <w:style w:type="character" w:customStyle="1" w:styleId="ListLabel2861">
    <w:name w:val="ListLabel 2861"/>
    <w:qFormat/>
    <w:rsid w:val="001E5A29"/>
    <w:rPr>
      <w:rFonts w:cs="Courier New"/>
    </w:rPr>
  </w:style>
  <w:style w:type="character" w:customStyle="1" w:styleId="ListLabel2862">
    <w:name w:val="ListLabel 2862"/>
    <w:qFormat/>
    <w:rsid w:val="001E5A29"/>
    <w:rPr>
      <w:rFonts w:cs="Wingdings"/>
    </w:rPr>
  </w:style>
  <w:style w:type="character" w:customStyle="1" w:styleId="ListLabel2863">
    <w:name w:val="ListLabel 2863"/>
    <w:qFormat/>
    <w:rsid w:val="001E5A29"/>
    <w:rPr>
      <w:rFonts w:cs="Symbol"/>
    </w:rPr>
  </w:style>
  <w:style w:type="character" w:customStyle="1" w:styleId="ListLabel2864">
    <w:name w:val="ListLabel 2864"/>
    <w:qFormat/>
    <w:rsid w:val="001E5A29"/>
    <w:rPr>
      <w:rFonts w:cs="Courier New"/>
    </w:rPr>
  </w:style>
  <w:style w:type="character" w:customStyle="1" w:styleId="ListLabel2865">
    <w:name w:val="ListLabel 2865"/>
    <w:qFormat/>
    <w:rsid w:val="001E5A29"/>
    <w:rPr>
      <w:rFonts w:cs="Wingdings"/>
    </w:rPr>
  </w:style>
  <w:style w:type="character" w:customStyle="1" w:styleId="ListLabel2866">
    <w:name w:val="ListLabel 2866"/>
    <w:qFormat/>
    <w:rsid w:val="001E5A29"/>
    <w:rPr>
      <w:rFonts w:cs="Symbol"/>
    </w:rPr>
  </w:style>
  <w:style w:type="character" w:customStyle="1" w:styleId="ListLabel2867">
    <w:name w:val="ListLabel 2867"/>
    <w:qFormat/>
    <w:rsid w:val="001E5A29"/>
    <w:rPr>
      <w:rFonts w:cs="Courier New"/>
    </w:rPr>
  </w:style>
  <w:style w:type="character" w:customStyle="1" w:styleId="ListLabel2868">
    <w:name w:val="ListLabel 2868"/>
    <w:qFormat/>
    <w:rsid w:val="001E5A29"/>
    <w:rPr>
      <w:rFonts w:cs="Wingdings"/>
    </w:rPr>
  </w:style>
  <w:style w:type="character" w:customStyle="1" w:styleId="ListLabel2869">
    <w:name w:val="ListLabel 2869"/>
    <w:qFormat/>
    <w:rsid w:val="001E5A29"/>
    <w:rPr>
      <w:rFonts w:cs="Symbol"/>
    </w:rPr>
  </w:style>
  <w:style w:type="character" w:customStyle="1" w:styleId="ListLabel2870">
    <w:name w:val="ListLabel 2870"/>
    <w:qFormat/>
    <w:rsid w:val="001E5A29"/>
    <w:rPr>
      <w:rFonts w:cs="Courier New"/>
    </w:rPr>
  </w:style>
  <w:style w:type="character" w:customStyle="1" w:styleId="ListLabel2871">
    <w:name w:val="ListLabel 2871"/>
    <w:qFormat/>
    <w:rsid w:val="001E5A29"/>
    <w:rPr>
      <w:rFonts w:cs="Wingdings"/>
    </w:rPr>
  </w:style>
  <w:style w:type="character" w:customStyle="1" w:styleId="ListLabel2872">
    <w:name w:val="ListLabel 2872"/>
    <w:qFormat/>
    <w:rsid w:val="001E5A29"/>
    <w:rPr>
      <w:rFonts w:cs="Symbol"/>
    </w:rPr>
  </w:style>
  <w:style w:type="character" w:customStyle="1" w:styleId="ListLabel2873">
    <w:name w:val="ListLabel 2873"/>
    <w:qFormat/>
    <w:rsid w:val="001E5A29"/>
    <w:rPr>
      <w:rFonts w:cs="Courier New"/>
    </w:rPr>
  </w:style>
  <w:style w:type="character" w:customStyle="1" w:styleId="ListLabel2874">
    <w:name w:val="ListLabel 2874"/>
    <w:qFormat/>
    <w:rsid w:val="001E5A29"/>
    <w:rPr>
      <w:rFonts w:cs="Wingdings"/>
    </w:rPr>
  </w:style>
  <w:style w:type="character" w:customStyle="1" w:styleId="ListLabel2875">
    <w:name w:val="ListLabel 2875"/>
    <w:qFormat/>
    <w:rsid w:val="001E5A29"/>
    <w:rPr>
      <w:rFonts w:cs="Symbol"/>
    </w:rPr>
  </w:style>
  <w:style w:type="character" w:customStyle="1" w:styleId="ListLabel2876">
    <w:name w:val="ListLabel 2876"/>
    <w:qFormat/>
    <w:rsid w:val="001E5A29"/>
    <w:rPr>
      <w:rFonts w:cs="Courier New"/>
    </w:rPr>
  </w:style>
  <w:style w:type="character" w:customStyle="1" w:styleId="ListLabel2877">
    <w:name w:val="ListLabel 2877"/>
    <w:qFormat/>
    <w:rsid w:val="001E5A29"/>
    <w:rPr>
      <w:rFonts w:cs="Wingdings"/>
    </w:rPr>
  </w:style>
  <w:style w:type="character" w:customStyle="1" w:styleId="ListLabel2878">
    <w:name w:val="ListLabel 2878"/>
    <w:qFormat/>
    <w:rsid w:val="001E5A29"/>
    <w:rPr>
      <w:rFonts w:ascii="Times New Roman" w:hAnsi="Times New Roman" w:cs="Symbol"/>
      <w:sz w:val="28"/>
    </w:rPr>
  </w:style>
  <w:style w:type="character" w:customStyle="1" w:styleId="ListLabel2879">
    <w:name w:val="ListLabel 2879"/>
    <w:qFormat/>
    <w:rsid w:val="001E5A29"/>
    <w:rPr>
      <w:rFonts w:cs="Courier New"/>
    </w:rPr>
  </w:style>
  <w:style w:type="character" w:customStyle="1" w:styleId="ListLabel2880">
    <w:name w:val="ListLabel 2880"/>
    <w:qFormat/>
    <w:rsid w:val="001E5A29"/>
    <w:rPr>
      <w:rFonts w:cs="Wingdings"/>
    </w:rPr>
  </w:style>
  <w:style w:type="character" w:customStyle="1" w:styleId="ListLabel2881">
    <w:name w:val="ListLabel 2881"/>
    <w:qFormat/>
    <w:rsid w:val="001E5A29"/>
    <w:rPr>
      <w:rFonts w:cs="Symbol"/>
    </w:rPr>
  </w:style>
  <w:style w:type="character" w:customStyle="1" w:styleId="ListLabel2882">
    <w:name w:val="ListLabel 2882"/>
    <w:qFormat/>
    <w:rsid w:val="001E5A29"/>
    <w:rPr>
      <w:rFonts w:cs="Courier New"/>
    </w:rPr>
  </w:style>
  <w:style w:type="character" w:customStyle="1" w:styleId="ListLabel2883">
    <w:name w:val="ListLabel 2883"/>
    <w:qFormat/>
    <w:rsid w:val="001E5A29"/>
    <w:rPr>
      <w:rFonts w:cs="Wingdings"/>
    </w:rPr>
  </w:style>
  <w:style w:type="character" w:customStyle="1" w:styleId="ListLabel2884">
    <w:name w:val="ListLabel 2884"/>
    <w:qFormat/>
    <w:rsid w:val="001E5A29"/>
    <w:rPr>
      <w:rFonts w:cs="Symbol"/>
    </w:rPr>
  </w:style>
  <w:style w:type="character" w:customStyle="1" w:styleId="ListLabel2885">
    <w:name w:val="ListLabel 2885"/>
    <w:qFormat/>
    <w:rsid w:val="001E5A29"/>
    <w:rPr>
      <w:rFonts w:cs="Courier New"/>
    </w:rPr>
  </w:style>
  <w:style w:type="character" w:customStyle="1" w:styleId="ListLabel2886">
    <w:name w:val="ListLabel 2886"/>
    <w:qFormat/>
    <w:rsid w:val="001E5A29"/>
    <w:rPr>
      <w:rFonts w:cs="Wingdings"/>
    </w:rPr>
  </w:style>
  <w:style w:type="character" w:customStyle="1" w:styleId="ListLabel2887">
    <w:name w:val="ListLabel 2887"/>
    <w:qFormat/>
    <w:rsid w:val="001E5A29"/>
    <w:rPr>
      <w:rFonts w:cs="Symbol"/>
    </w:rPr>
  </w:style>
  <w:style w:type="character" w:customStyle="1" w:styleId="ListLabel2888">
    <w:name w:val="ListLabel 2888"/>
    <w:qFormat/>
    <w:rsid w:val="001E5A29"/>
    <w:rPr>
      <w:rFonts w:cs="Courier New"/>
    </w:rPr>
  </w:style>
  <w:style w:type="character" w:customStyle="1" w:styleId="ListLabel2889">
    <w:name w:val="ListLabel 2889"/>
    <w:qFormat/>
    <w:rsid w:val="001E5A29"/>
    <w:rPr>
      <w:rFonts w:cs="Wingdings"/>
    </w:rPr>
  </w:style>
  <w:style w:type="character" w:customStyle="1" w:styleId="ListLabel2890">
    <w:name w:val="ListLabel 2890"/>
    <w:qFormat/>
    <w:rsid w:val="001E5A29"/>
    <w:rPr>
      <w:rFonts w:cs="Symbol"/>
    </w:rPr>
  </w:style>
  <w:style w:type="character" w:customStyle="1" w:styleId="ListLabel2891">
    <w:name w:val="ListLabel 2891"/>
    <w:qFormat/>
    <w:rsid w:val="001E5A29"/>
    <w:rPr>
      <w:rFonts w:cs="Courier New"/>
    </w:rPr>
  </w:style>
  <w:style w:type="character" w:customStyle="1" w:styleId="ListLabel2892">
    <w:name w:val="ListLabel 2892"/>
    <w:qFormat/>
    <w:rsid w:val="001E5A29"/>
    <w:rPr>
      <w:rFonts w:cs="Wingdings"/>
    </w:rPr>
  </w:style>
  <w:style w:type="character" w:customStyle="1" w:styleId="ListLabel2893">
    <w:name w:val="ListLabel 2893"/>
    <w:qFormat/>
    <w:rsid w:val="001E5A29"/>
    <w:rPr>
      <w:rFonts w:cs="Symbol"/>
    </w:rPr>
  </w:style>
  <w:style w:type="character" w:customStyle="1" w:styleId="ListLabel2894">
    <w:name w:val="ListLabel 2894"/>
    <w:qFormat/>
    <w:rsid w:val="001E5A29"/>
    <w:rPr>
      <w:rFonts w:cs="Courier New"/>
    </w:rPr>
  </w:style>
  <w:style w:type="character" w:customStyle="1" w:styleId="ListLabel2895">
    <w:name w:val="ListLabel 2895"/>
    <w:qFormat/>
    <w:rsid w:val="001E5A29"/>
    <w:rPr>
      <w:rFonts w:cs="Wingdings"/>
    </w:rPr>
  </w:style>
  <w:style w:type="character" w:customStyle="1" w:styleId="ListLabel2896">
    <w:name w:val="ListLabel 2896"/>
    <w:qFormat/>
    <w:rsid w:val="001E5A29"/>
    <w:rPr>
      <w:rFonts w:cs="Symbol"/>
      <w:b/>
    </w:rPr>
  </w:style>
  <w:style w:type="character" w:customStyle="1" w:styleId="ListLabel2897">
    <w:name w:val="ListLabel 2897"/>
    <w:qFormat/>
    <w:rsid w:val="001E5A29"/>
    <w:rPr>
      <w:rFonts w:cs="Courier New"/>
    </w:rPr>
  </w:style>
  <w:style w:type="character" w:customStyle="1" w:styleId="ListLabel2898">
    <w:name w:val="ListLabel 2898"/>
    <w:qFormat/>
    <w:rsid w:val="001E5A29"/>
    <w:rPr>
      <w:rFonts w:cs="Wingdings"/>
    </w:rPr>
  </w:style>
  <w:style w:type="character" w:customStyle="1" w:styleId="ListLabel2899">
    <w:name w:val="ListLabel 2899"/>
    <w:qFormat/>
    <w:rsid w:val="001E5A29"/>
    <w:rPr>
      <w:rFonts w:cs="Symbol"/>
    </w:rPr>
  </w:style>
  <w:style w:type="character" w:customStyle="1" w:styleId="ListLabel2900">
    <w:name w:val="ListLabel 2900"/>
    <w:qFormat/>
    <w:rsid w:val="001E5A29"/>
    <w:rPr>
      <w:rFonts w:cs="Courier New"/>
    </w:rPr>
  </w:style>
  <w:style w:type="character" w:customStyle="1" w:styleId="ListLabel2901">
    <w:name w:val="ListLabel 2901"/>
    <w:qFormat/>
    <w:rsid w:val="001E5A29"/>
    <w:rPr>
      <w:rFonts w:cs="Wingdings"/>
    </w:rPr>
  </w:style>
  <w:style w:type="character" w:customStyle="1" w:styleId="ListLabel2902">
    <w:name w:val="ListLabel 2902"/>
    <w:qFormat/>
    <w:rsid w:val="001E5A29"/>
    <w:rPr>
      <w:rFonts w:cs="Symbol"/>
    </w:rPr>
  </w:style>
  <w:style w:type="character" w:customStyle="1" w:styleId="ListLabel2903">
    <w:name w:val="ListLabel 2903"/>
    <w:qFormat/>
    <w:rsid w:val="001E5A29"/>
    <w:rPr>
      <w:rFonts w:cs="Courier New"/>
    </w:rPr>
  </w:style>
  <w:style w:type="character" w:customStyle="1" w:styleId="ListLabel2904">
    <w:name w:val="ListLabel 2904"/>
    <w:qFormat/>
    <w:rsid w:val="001E5A29"/>
    <w:rPr>
      <w:rFonts w:cs="Wingdings"/>
    </w:rPr>
  </w:style>
  <w:style w:type="character" w:customStyle="1" w:styleId="ListLabel2905">
    <w:name w:val="ListLabel 2905"/>
    <w:qFormat/>
    <w:rsid w:val="001E5A29"/>
    <w:rPr>
      <w:rFonts w:ascii="Times New Roman" w:hAnsi="Times New Roman" w:cs="Symbol"/>
      <w:sz w:val="28"/>
    </w:rPr>
  </w:style>
  <w:style w:type="character" w:customStyle="1" w:styleId="ListLabel2906">
    <w:name w:val="ListLabel 2906"/>
    <w:qFormat/>
    <w:rsid w:val="001E5A29"/>
    <w:rPr>
      <w:rFonts w:cs="Courier New"/>
    </w:rPr>
  </w:style>
  <w:style w:type="character" w:customStyle="1" w:styleId="ListLabel2907">
    <w:name w:val="ListLabel 2907"/>
    <w:qFormat/>
    <w:rsid w:val="001E5A29"/>
    <w:rPr>
      <w:rFonts w:cs="Wingdings"/>
    </w:rPr>
  </w:style>
  <w:style w:type="character" w:customStyle="1" w:styleId="ListLabel2908">
    <w:name w:val="ListLabel 2908"/>
    <w:qFormat/>
    <w:rsid w:val="001E5A29"/>
    <w:rPr>
      <w:rFonts w:cs="Symbol"/>
    </w:rPr>
  </w:style>
  <w:style w:type="character" w:customStyle="1" w:styleId="ListLabel2909">
    <w:name w:val="ListLabel 2909"/>
    <w:qFormat/>
    <w:rsid w:val="001E5A29"/>
    <w:rPr>
      <w:rFonts w:cs="Courier New"/>
    </w:rPr>
  </w:style>
  <w:style w:type="character" w:customStyle="1" w:styleId="ListLabel2910">
    <w:name w:val="ListLabel 2910"/>
    <w:qFormat/>
    <w:rsid w:val="001E5A29"/>
    <w:rPr>
      <w:rFonts w:cs="Wingdings"/>
    </w:rPr>
  </w:style>
  <w:style w:type="character" w:customStyle="1" w:styleId="ListLabel2911">
    <w:name w:val="ListLabel 2911"/>
    <w:qFormat/>
    <w:rsid w:val="001E5A29"/>
    <w:rPr>
      <w:rFonts w:cs="Symbol"/>
    </w:rPr>
  </w:style>
  <w:style w:type="character" w:customStyle="1" w:styleId="ListLabel2912">
    <w:name w:val="ListLabel 2912"/>
    <w:qFormat/>
    <w:rsid w:val="001E5A29"/>
    <w:rPr>
      <w:rFonts w:cs="Courier New"/>
    </w:rPr>
  </w:style>
  <w:style w:type="character" w:customStyle="1" w:styleId="ListLabel2913">
    <w:name w:val="ListLabel 2913"/>
    <w:qFormat/>
    <w:rsid w:val="001E5A29"/>
    <w:rPr>
      <w:rFonts w:cs="Wingdings"/>
    </w:rPr>
  </w:style>
  <w:style w:type="character" w:customStyle="1" w:styleId="ListLabel2914">
    <w:name w:val="ListLabel 2914"/>
    <w:qFormat/>
    <w:rsid w:val="001E5A29"/>
    <w:rPr>
      <w:rFonts w:cs="Symbol"/>
    </w:rPr>
  </w:style>
  <w:style w:type="character" w:customStyle="1" w:styleId="ListLabel2915">
    <w:name w:val="ListLabel 2915"/>
    <w:qFormat/>
    <w:rsid w:val="001E5A29"/>
    <w:rPr>
      <w:rFonts w:cs="Courier New"/>
    </w:rPr>
  </w:style>
  <w:style w:type="character" w:customStyle="1" w:styleId="ListLabel2916">
    <w:name w:val="ListLabel 2916"/>
    <w:qFormat/>
    <w:rsid w:val="001E5A29"/>
    <w:rPr>
      <w:rFonts w:cs="Wingdings"/>
    </w:rPr>
  </w:style>
  <w:style w:type="character" w:customStyle="1" w:styleId="ListLabel2917">
    <w:name w:val="ListLabel 2917"/>
    <w:qFormat/>
    <w:rsid w:val="001E5A29"/>
    <w:rPr>
      <w:rFonts w:cs="Symbol"/>
    </w:rPr>
  </w:style>
  <w:style w:type="character" w:customStyle="1" w:styleId="ListLabel2918">
    <w:name w:val="ListLabel 2918"/>
    <w:qFormat/>
    <w:rsid w:val="001E5A29"/>
    <w:rPr>
      <w:rFonts w:cs="Courier New"/>
    </w:rPr>
  </w:style>
  <w:style w:type="character" w:customStyle="1" w:styleId="ListLabel2919">
    <w:name w:val="ListLabel 2919"/>
    <w:qFormat/>
    <w:rsid w:val="001E5A29"/>
    <w:rPr>
      <w:rFonts w:cs="Wingdings"/>
    </w:rPr>
  </w:style>
  <w:style w:type="character" w:customStyle="1" w:styleId="ListLabel2920">
    <w:name w:val="ListLabel 2920"/>
    <w:qFormat/>
    <w:rsid w:val="001E5A29"/>
    <w:rPr>
      <w:rFonts w:cs="Symbol"/>
    </w:rPr>
  </w:style>
  <w:style w:type="character" w:customStyle="1" w:styleId="ListLabel2921">
    <w:name w:val="ListLabel 2921"/>
    <w:qFormat/>
    <w:rsid w:val="001E5A29"/>
    <w:rPr>
      <w:rFonts w:cs="Courier New"/>
    </w:rPr>
  </w:style>
  <w:style w:type="character" w:customStyle="1" w:styleId="ListLabel2922">
    <w:name w:val="ListLabel 2922"/>
    <w:qFormat/>
    <w:rsid w:val="001E5A29"/>
    <w:rPr>
      <w:rFonts w:cs="Wingdings"/>
    </w:rPr>
  </w:style>
  <w:style w:type="character" w:customStyle="1" w:styleId="ListLabel2923">
    <w:name w:val="ListLabel 2923"/>
    <w:qFormat/>
    <w:rsid w:val="001E5A29"/>
    <w:rPr>
      <w:rFonts w:ascii="Times New Roman" w:hAnsi="Times New Roman" w:cs="Symbol"/>
      <w:sz w:val="28"/>
    </w:rPr>
  </w:style>
  <w:style w:type="character" w:customStyle="1" w:styleId="ListLabel2924">
    <w:name w:val="ListLabel 2924"/>
    <w:qFormat/>
    <w:rsid w:val="001E5A29"/>
    <w:rPr>
      <w:rFonts w:cs="Courier New"/>
    </w:rPr>
  </w:style>
  <w:style w:type="character" w:customStyle="1" w:styleId="ListLabel2925">
    <w:name w:val="ListLabel 2925"/>
    <w:qFormat/>
    <w:rsid w:val="001E5A29"/>
    <w:rPr>
      <w:rFonts w:cs="Wingdings"/>
    </w:rPr>
  </w:style>
  <w:style w:type="character" w:customStyle="1" w:styleId="ListLabel2926">
    <w:name w:val="ListLabel 2926"/>
    <w:qFormat/>
    <w:rsid w:val="001E5A29"/>
    <w:rPr>
      <w:rFonts w:cs="Symbol"/>
    </w:rPr>
  </w:style>
  <w:style w:type="character" w:customStyle="1" w:styleId="ListLabel2927">
    <w:name w:val="ListLabel 2927"/>
    <w:qFormat/>
    <w:rsid w:val="001E5A29"/>
    <w:rPr>
      <w:rFonts w:cs="Courier New"/>
    </w:rPr>
  </w:style>
  <w:style w:type="character" w:customStyle="1" w:styleId="ListLabel2928">
    <w:name w:val="ListLabel 2928"/>
    <w:qFormat/>
    <w:rsid w:val="001E5A29"/>
    <w:rPr>
      <w:rFonts w:cs="Wingdings"/>
    </w:rPr>
  </w:style>
  <w:style w:type="character" w:customStyle="1" w:styleId="ListLabel2929">
    <w:name w:val="ListLabel 2929"/>
    <w:qFormat/>
    <w:rsid w:val="001E5A29"/>
    <w:rPr>
      <w:rFonts w:cs="Symbol"/>
    </w:rPr>
  </w:style>
  <w:style w:type="character" w:customStyle="1" w:styleId="ListLabel2930">
    <w:name w:val="ListLabel 2930"/>
    <w:qFormat/>
    <w:rsid w:val="001E5A29"/>
    <w:rPr>
      <w:rFonts w:cs="Courier New"/>
    </w:rPr>
  </w:style>
  <w:style w:type="character" w:customStyle="1" w:styleId="ListLabel2931">
    <w:name w:val="ListLabel 2931"/>
    <w:qFormat/>
    <w:rsid w:val="001E5A29"/>
    <w:rPr>
      <w:rFonts w:cs="Wingdings"/>
    </w:rPr>
  </w:style>
  <w:style w:type="character" w:customStyle="1" w:styleId="ListLabel2932">
    <w:name w:val="ListLabel 2932"/>
    <w:qFormat/>
    <w:rsid w:val="001E5A29"/>
    <w:rPr>
      <w:rFonts w:ascii="Times New Roman" w:hAnsi="Times New Roman" w:cs="Symbol"/>
      <w:sz w:val="28"/>
    </w:rPr>
  </w:style>
  <w:style w:type="character" w:customStyle="1" w:styleId="ListLabel2933">
    <w:name w:val="ListLabel 2933"/>
    <w:qFormat/>
    <w:rsid w:val="001E5A29"/>
    <w:rPr>
      <w:rFonts w:cs="Courier New"/>
    </w:rPr>
  </w:style>
  <w:style w:type="character" w:customStyle="1" w:styleId="ListLabel2934">
    <w:name w:val="ListLabel 2934"/>
    <w:qFormat/>
    <w:rsid w:val="001E5A29"/>
    <w:rPr>
      <w:rFonts w:cs="Wingdings"/>
    </w:rPr>
  </w:style>
  <w:style w:type="character" w:customStyle="1" w:styleId="ListLabel2935">
    <w:name w:val="ListLabel 2935"/>
    <w:qFormat/>
    <w:rsid w:val="001E5A29"/>
    <w:rPr>
      <w:rFonts w:cs="Symbol"/>
    </w:rPr>
  </w:style>
  <w:style w:type="character" w:customStyle="1" w:styleId="ListLabel2936">
    <w:name w:val="ListLabel 2936"/>
    <w:qFormat/>
    <w:rsid w:val="001E5A29"/>
    <w:rPr>
      <w:rFonts w:cs="Courier New"/>
    </w:rPr>
  </w:style>
  <w:style w:type="character" w:customStyle="1" w:styleId="ListLabel2937">
    <w:name w:val="ListLabel 2937"/>
    <w:qFormat/>
    <w:rsid w:val="001E5A29"/>
    <w:rPr>
      <w:rFonts w:cs="Wingdings"/>
    </w:rPr>
  </w:style>
  <w:style w:type="character" w:customStyle="1" w:styleId="ListLabel2938">
    <w:name w:val="ListLabel 2938"/>
    <w:qFormat/>
    <w:rsid w:val="001E5A29"/>
    <w:rPr>
      <w:rFonts w:cs="Symbol"/>
    </w:rPr>
  </w:style>
  <w:style w:type="character" w:customStyle="1" w:styleId="ListLabel2939">
    <w:name w:val="ListLabel 2939"/>
    <w:qFormat/>
    <w:rsid w:val="001E5A29"/>
    <w:rPr>
      <w:rFonts w:cs="Courier New"/>
    </w:rPr>
  </w:style>
  <w:style w:type="character" w:customStyle="1" w:styleId="ListLabel2940">
    <w:name w:val="ListLabel 2940"/>
    <w:qFormat/>
    <w:rsid w:val="001E5A29"/>
    <w:rPr>
      <w:rFonts w:cs="Wingdings"/>
    </w:rPr>
  </w:style>
  <w:style w:type="character" w:customStyle="1" w:styleId="ListLabel2941">
    <w:name w:val="ListLabel 2941"/>
    <w:qFormat/>
    <w:rsid w:val="001E5A29"/>
    <w:rPr>
      <w:rFonts w:ascii="Times New Roman" w:hAnsi="Times New Roman" w:cs="Symbol"/>
      <w:sz w:val="28"/>
    </w:rPr>
  </w:style>
  <w:style w:type="character" w:customStyle="1" w:styleId="ListLabel2942">
    <w:name w:val="ListLabel 2942"/>
    <w:qFormat/>
    <w:rsid w:val="001E5A29"/>
    <w:rPr>
      <w:rFonts w:cs="Courier New"/>
    </w:rPr>
  </w:style>
  <w:style w:type="character" w:customStyle="1" w:styleId="ListLabel2943">
    <w:name w:val="ListLabel 2943"/>
    <w:qFormat/>
    <w:rsid w:val="001E5A29"/>
    <w:rPr>
      <w:rFonts w:cs="Wingdings"/>
    </w:rPr>
  </w:style>
  <w:style w:type="character" w:customStyle="1" w:styleId="ListLabel2944">
    <w:name w:val="ListLabel 2944"/>
    <w:qFormat/>
    <w:rsid w:val="001E5A29"/>
    <w:rPr>
      <w:rFonts w:cs="Symbol"/>
    </w:rPr>
  </w:style>
  <w:style w:type="character" w:customStyle="1" w:styleId="ListLabel2945">
    <w:name w:val="ListLabel 2945"/>
    <w:qFormat/>
    <w:rsid w:val="001E5A29"/>
    <w:rPr>
      <w:rFonts w:cs="Courier New"/>
    </w:rPr>
  </w:style>
  <w:style w:type="character" w:customStyle="1" w:styleId="ListLabel2946">
    <w:name w:val="ListLabel 2946"/>
    <w:qFormat/>
    <w:rsid w:val="001E5A29"/>
    <w:rPr>
      <w:rFonts w:cs="Wingdings"/>
    </w:rPr>
  </w:style>
  <w:style w:type="character" w:customStyle="1" w:styleId="ListLabel2947">
    <w:name w:val="ListLabel 2947"/>
    <w:qFormat/>
    <w:rsid w:val="001E5A29"/>
    <w:rPr>
      <w:rFonts w:cs="Symbol"/>
    </w:rPr>
  </w:style>
  <w:style w:type="character" w:customStyle="1" w:styleId="ListLabel2948">
    <w:name w:val="ListLabel 2948"/>
    <w:qFormat/>
    <w:rsid w:val="001E5A29"/>
    <w:rPr>
      <w:rFonts w:cs="Courier New"/>
    </w:rPr>
  </w:style>
  <w:style w:type="character" w:customStyle="1" w:styleId="ListLabel2949">
    <w:name w:val="ListLabel 2949"/>
    <w:qFormat/>
    <w:rsid w:val="001E5A29"/>
    <w:rPr>
      <w:rFonts w:cs="Wingdings"/>
    </w:rPr>
  </w:style>
  <w:style w:type="character" w:customStyle="1" w:styleId="ListLabel2950">
    <w:name w:val="ListLabel 2950"/>
    <w:qFormat/>
    <w:rsid w:val="001E5A29"/>
    <w:rPr>
      <w:rFonts w:ascii="Times New Roman" w:hAnsi="Times New Roman" w:cs="Symbol"/>
      <w:sz w:val="28"/>
    </w:rPr>
  </w:style>
  <w:style w:type="character" w:customStyle="1" w:styleId="ListLabel2951">
    <w:name w:val="ListLabel 2951"/>
    <w:qFormat/>
    <w:rsid w:val="001E5A29"/>
    <w:rPr>
      <w:rFonts w:cs="Courier New"/>
    </w:rPr>
  </w:style>
  <w:style w:type="character" w:customStyle="1" w:styleId="ListLabel2952">
    <w:name w:val="ListLabel 2952"/>
    <w:qFormat/>
    <w:rsid w:val="001E5A29"/>
    <w:rPr>
      <w:rFonts w:cs="Wingdings"/>
    </w:rPr>
  </w:style>
  <w:style w:type="character" w:customStyle="1" w:styleId="ListLabel2953">
    <w:name w:val="ListLabel 2953"/>
    <w:qFormat/>
    <w:rsid w:val="001E5A29"/>
    <w:rPr>
      <w:rFonts w:cs="Symbol"/>
    </w:rPr>
  </w:style>
  <w:style w:type="character" w:customStyle="1" w:styleId="ListLabel2954">
    <w:name w:val="ListLabel 2954"/>
    <w:qFormat/>
    <w:rsid w:val="001E5A29"/>
    <w:rPr>
      <w:rFonts w:cs="Courier New"/>
    </w:rPr>
  </w:style>
  <w:style w:type="character" w:customStyle="1" w:styleId="ListLabel2955">
    <w:name w:val="ListLabel 2955"/>
    <w:qFormat/>
    <w:rsid w:val="001E5A29"/>
    <w:rPr>
      <w:rFonts w:cs="Wingdings"/>
    </w:rPr>
  </w:style>
  <w:style w:type="character" w:customStyle="1" w:styleId="ListLabel2956">
    <w:name w:val="ListLabel 2956"/>
    <w:qFormat/>
    <w:rsid w:val="001E5A29"/>
    <w:rPr>
      <w:rFonts w:cs="Symbol"/>
    </w:rPr>
  </w:style>
  <w:style w:type="character" w:customStyle="1" w:styleId="ListLabel2957">
    <w:name w:val="ListLabel 2957"/>
    <w:qFormat/>
    <w:rsid w:val="001E5A29"/>
    <w:rPr>
      <w:rFonts w:cs="Courier New"/>
    </w:rPr>
  </w:style>
  <w:style w:type="character" w:customStyle="1" w:styleId="ListLabel2958">
    <w:name w:val="ListLabel 2958"/>
    <w:qFormat/>
    <w:rsid w:val="001E5A29"/>
    <w:rPr>
      <w:rFonts w:cs="Wingdings"/>
    </w:rPr>
  </w:style>
  <w:style w:type="character" w:customStyle="1" w:styleId="ListLabel2959">
    <w:name w:val="ListLabel 2959"/>
    <w:qFormat/>
    <w:rsid w:val="001E5A29"/>
    <w:rPr>
      <w:rFonts w:ascii="Times New Roman" w:hAnsi="Times New Roman" w:cs="Symbol"/>
      <w:sz w:val="28"/>
    </w:rPr>
  </w:style>
  <w:style w:type="character" w:customStyle="1" w:styleId="ListLabel2960">
    <w:name w:val="ListLabel 2960"/>
    <w:qFormat/>
    <w:rsid w:val="001E5A29"/>
    <w:rPr>
      <w:rFonts w:cs="Courier New"/>
    </w:rPr>
  </w:style>
  <w:style w:type="character" w:customStyle="1" w:styleId="ListLabel2961">
    <w:name w:val="ListLabel 2961"/>
    <w:qFormat/>
    <w:rsid w:val="001E5A29"/>
    <w:rPr>
      <w:rFonts w:cs="Wingdings"/>
    </w:rPr>
  </w:style>
  <w:style w:type="character" w:customStyle="1" w:styleId="ListLabel2962">
    <w:name w:val="ListLabel 2962"/>
    <w:qFormat/>
    <w:rsid w:val="001E5A29"/>
    <w:rPr>
      <w:rFonts w:cs="Symbol"/>
    </w:rPr>
  </w:style>
  <w:style w:type="character" w:customStyle="1" w:styleId="ListLabel2963">
    <w:name w:val="ListLabel 2963"/>
    <w:qFormat/>
    <w:rsid w:val="001E5A29"/>
    <w:rPr>
      <w:rFonts w:cs="Courier New"/>
    </w:rPr>
  </w:style>
  <w:style w:type="character" w:customStyle="1" w:styleId="ListLabel2964">
    <w:name w:val="ListLabel 2964"/>
    <w:qFormat/>
    <w:rsid w:val="001E5A29"/>
    <w:rPr>
      <w:rFonts w:cs="Wingdings"/>
    </w:rPr>
  </w:style>
  <w:style w:type="character" w:customStyle="1" w:styleId="ListLabel2965">
    <w:name w:val="ListLabel 2965"/>
    <w:qFormat/>
    <w:rsid w:val="001E5A29"/>
    <w:rPr>
      <w:rFonts w:cs="Symbol"/>
    </w:rPr>
  </w:style>
  <w:style w:type="character" w:customStyle="1" w:styleId="ListLabel2966">
    <w:name w:val="ListLabel 2966"/>
    <w:qFormat/>
    <w:rsid w:val="001E5A29"/>
    <w:rPr>
      <w:rFonts w:cs="Courier New"/>
    </w:rPr>
  </w:style>
  <w:style w:type="character" w:customStyle="1" w:styleId="ListLabel2967">
    <w:name w:val="ListLabel 2967"/>
    <w:qFormat/>
    <w:rsid w:val="001E5A29"/>
    <w:rPr>
      <w:rFonts w:cs="Wingdings"/>
    </w:rPr>
  </w:style>
  <w:style w:type="character" w:customStyle="1" w:styleId="ListLabel2968">
    <w:name w:val="ListLabel 2968"/>
    <w:qFormat/>
    <w:rsid w:val="001E5A29"/>
    <w:rPr>
      <w:rFonts w:ascii="Times New Roman" w:hAnsi="Times New Roman" w:cs="Symbol"/>
      <w:sz w:val="28"/>
    </w:rPr>
  </w:style>
  <w:style w:type="character" w:customStyle="1" w:styleId="ListLabel2969">
    <w:name w:val="ListLabel 2969"/>
    <w:qFormat/>
    <w:rsid w:val="001E5A29"/>
    <w:rPr>
      <w:rFonts w:cs="Courier New"/>
    </w:rPr>
  </w:style>
  <w:style w:type="character" w:customStyle="1" w:styleId="ListLabel2970">
    <w:name w:val="ListLabel 2970"/>
    <w:qFormat/>
    <w:rsid w:val="001E5A29"/>
    <w:rPr>
      <w:rFonts w:cs="Wingdings"/>
    </w:rPr>
  </w:style>
  <w:style w:type="character" w:customStyle="1" w:styleId="ListLabel2971">
    <w:name w:val="ListLabel 2971"/>
    <w:qFormat/>
    <w:rsid w:val="001E5A29"/>
    <w:rPr>
      <w:rFonts w:cs="Symbol"/>
    </w:rPr>
  </w:style>
  <w:style w:type="character" w:customStyle="1" w:styleId="ListLabel2972">
    <w:name w:val="ListLabel 2972"/>
    <w:qFormat/>
    <w:rsid w:val="001E5A29"/>
    <w:rPr>
      <w:rFonts w:cs="Courier New"/>
    </w:rPr>
  </w:style>
  <w:style w:type="character" w:customStyle="1" w:styleId="ListLabel2973">
    <w:name w:val="ListLabel 2973"/>
    <w:qFormat/>
    <w:rsid w:val="001E5A29"/>
    <w:rPr>
      <w:rFonts w:cs="Wingdings"/>
    </w:rPr>
  </w:style>
  <w:style w:type="character" w:customStyle="1" w:styleId="ListLabel2974">
    <w:name w:val="ListLabel 2974"/>
    <w:qFormat/>
    <w:rsid w:val="001E5A29"/>
    <w:rPr>
      <w:rFonts w:cs="Symbol"/>
    </w:rPr>
  </w:style>
  <w:style w:type="character" w:customStyle="1" w:styleId="ListLabel2975">
    <w:name w:val="ListLabel 2975"/>
    <w:qFormat/>
    <w:rsid w:val="001E5A29"/>
    <w:rPr>
      <w:rFonts w:cs="Courier New"/>
    </w:rPr>
  </w:style>
  <w:style w:type="character" w:customStyle="1" w:styleId="ListLabel2976">
    <w:name w:val="ListLabel 2976"/>
    <w:qFormat/>
    <w:rsid w:val="001E5A29"/>
    <w:rPr>
      <w:rFonts w:cs="Wingdings"/>
    </w:rPr>
  </w:style>
  <w:style w:type="character" w:customStyle="1" w:styleId="ListLabel2977">
    <w:name w:val="ListLabel 2977"/>
    <w:qFormat/>
    <w:rsid w:val="001E5A29"/>
    <w:rPr>
      <w:rFonts w:ascii="Times New Roman" w:hAnsi="Times New Roman" w:cs="Symbol"/>
      <w:sz w:val="28"/>
    </w:rPr>
  </w:style>
  <w:style w:type="character" w:customStyle="1" w:styleId="ListLabel2978">
    <w:name w:val="ListLabel 2978"/>
    <w:qFormat/>
    <w:rsid w:val="001E5A29"/>
    <w:rPr>
      <w:rFonts w:cs="Courier New"/>
    </w:rPr>
  </w:style>
  <w:style w:type="character" w:customStyle="1" w:styleId="ListLabel2979">
    <w:name w:val="ListLabel 2979"/>
    <w:qFormat/>
    <w:rsid w:val="001E5A29"/>
    <w:rPr>
      <w:rFonts w:cs="Wingdings"/>
    </w:rPr>
  </w:style>
  <w:style w:type="character" w:customStyle="1" w:styleId="ListLabel2980">
    <w:name w:val="ListLabel 2980"/>
    <w:qFormat/>
    <w:rsid w:val="001E5A29"/>
    <w:rPr>
      <w:rFonts w:cs="Symbol"/>
    </w:rPr>
  </w:style>
  <w:style w:type="character" w:customStyle="1" w:styleId="ListLabel2981">
    <w:name w:val="ListLabel 2981"/>
    <w:qFormat/>
    <w:rsid w:val="001E5A29"/>
    <w:rPr>
      <w:rFonts w:cs="Courier New"/>
    </w:rPr>
  </w:style>
  <w:style w:type="character" w:customStyle="1" w:styleId="ListLabel2982">
    <w:name w:val="ListLabel 2982"/>
    <w:qFormat/>
    <w:rsid w:val="001E5A29"/>
    <w:rPr>
      <w:rFonts w:cs="Wingdings"/>
    </w:rPr>
  </w:style>
  <w:style w:type="character" w:customStyle="1" w:styleId="ListLabel2983">
    <w:name w:val="ListLabel 2983"/>
    <w:qFormat/>
    <w:rsid w:val="001E5A29"/>
    <w:rPr>
      <w:rFonts w:cs="Symbol"/>
    </w:rPr>
  </w:style>
  <w:style w:type="character" w:customStyle="1" w:styleId="ListLabel2984">
    <w:name w:val="ListLabel 2984"/>
    <w:qFormat/>
    <w:rsid w:val="001E5A29"/>
    <w:rPr>
      <w:rFonts w:cs="Courier New"/>
    </w:rPr>
  </w:style>
  <w:style w:type="character" w:customStyle="1" w:styleId="ListLabel2985">
    <w:name w:val="ListLabel 2985"/>
    <w:qFormat/>
    <w:rsid w:val="001E5A29"/>
    <w:rPr>
      <w:rFonts w:cs="Wingdings"/>
    </w:rPr>
  </w:style>
  <w:style w:type="character" w:customStyle="1" w:styleId="ListLabel2986">
    <w:name w:val="ListLabel 2986"/>
    <w:qFormat/>
    <w:rsid w:val="001E5A29"/>
    <w:rPr>
      <w:rFonts w:ascii="Times New Roman" w:hAnsi="Times New Roman" w:cs="Symbol"/>
      <w:sz w:val="28"/>
    </w:rPr>
  </w:style>
  <w:style w:type="character" w:customStyle="1" w:styleId="ListLabel2987">
    <w:name w:val="ListLabel 2987"/>
    <w:qFormat/>
    <w:rsid w:val="001E5A29"/>
    <w:rPr>
      <w:rFonts w:cs="Courier New"/>
    </w:rPr>
  </w:style>
  <w:style w:type="character" w:customStyle="1" w:styleId="ListLabel2988">
    <w:name w:val="ListLabel 2988"/>
    <w:qFormat/>
    <w:rsid w:val="001E5A29"/>
    <w:rPr>
      <w:rFonts w:cs="Wingdings"/>
    </w:rPr>
  </w:style>
  <w:style w:type="character" w:customStyle="1" w:styleId="ListLabel2989">
    <w:name w:val="ListLabel 2989"/>
    <w:qFormat/>
    <w:rsid w:val="001E5A29"/>
    <w:rPr>
      <w:rFonts w:cs="Symbol"/>
    </w:rPr>
  </w:style>
  <w:style w:type="character" w:customStyle="1" w:styleId="ListLabel2990">
    <w:name w:val="ListLabel 2990"/>
    <w:qFormat/>
    <w:rsid w:val="001E5A29"/>
    <w:rPr>
      <w:rFonts w:cs="Courier New"/>
    </w:rPr>
  </w:style>
  <w:style w:type="character" w:customStyle="1" w:styleId="ListLabel2991">
    <w:name w:val="ListLabel 2991"/>
    <w:qFormat/>
    <w:rsid w:val="001E5A29"/>
    <w:rPr>
      <w:rFonts w:cs="Wingdings"/>
    </w:rPr>
  </w:style>
  <w:style w:type="character" w:customStyle="1" w:styleId="ListLabel2992">
    <w:name w:val="ListLabel 2992"/>
    <w:qFormat/>
    <w:rsid w:val="001E5A29"/>
    <w:rPr>
      <w:rFonts w:cs="Symbol"/>
    </w:rPr>
  </w:style>
  <w:style w:type="character" w:customStyle="1" w:styleId="ListLabel2993">
    <w:name w:val="ListLabel 2993"/>
    <w:qFormat/>
    <w:rsid w:val="001E5A29"/>
    <w:rPr>
      <w:rFonts w:cs="Courier New"/>
    </w:rPr>
  </w:style>
  <w:style w:type="character" w:customStyle="1" w:styleId="ListLabel2994">
    <w:name w:val="ListLabel 2994"/>
    <w:qFormat/>
    <w:rsid w:val="001E5A29"/>
    <w:rPr>
      <w:rFonts w:cs="Wingdings"/>
    </w:rPr>
  </w:style>
  <w:style w:type="character" w:customStyle="1" w:styleId="ListLabel2995">
    <w:name w:val="ListLabel 2995"/>
    <w:qFormat/>
    <w:rsid w:val="001E5A29"/>
    <w:rPr>
      <w:rFonts w:cs="Symbol"/>
      <w:sz w:val="20"/>
    </w:rPr>
  </w:style>
  <w:style w:type="character" w:customStyle="1" w:styleId="ListLabel2996">
    <w:name w:val="ListLabel 2996"/>
    <w:qFormat/>
    <w:rsid w:val="001E5A29"/>
    <w:rPr>
      <w:rFonts w:cs="Wingdings"/>
      <w:sz w:val="20"/>
    </w:rPr>
  </w:style>
  <w:style w:type="character" w:customStyle="1" w:styleId="ListLabel2997">
    <w:name w:val="ListLabel 2997"/>
    <w:qFormat/>
    <w:rsid w:val="001E5A29"/>
    <w:rPr>
      <w:rFonts w:cs="Wingdings"/>
      <w:sz w:val="20"/>
    </w:rPr>
  </w:style>
  <w:style w:type="character" w:customStyle="1" w:styleId="ListLabel2998">
    <w:name w:val="ListLabel 2998"/>
    <w:qFormat/>
    <w:rsid w:val="001E5A29"/>
    <w:rPr>
      <w:rFonts w:cs="Wingdings"/>
      <w:sz w:val="20"/>
    </w:rPr>
  </w:style>
  <w:style w:type="character" w:customStyle="1" w:styleId="ListLabel2999">
    <w:name w:val="ListLabel 2999"/>
    <w:qFormat/>
    <w:rsid w:val="001E5A29"/>
    <w:rPr>
      <w:rFonts w:cs="Wingdings"/>
      <w:sz w:val="20"/>
    </w:rPr>
  </w:style>
  <w:style w:type="character" w:customStyle="1" w:styleId="ListLabel3000">
    <w:name w:val="ListLabel 3000"/>
    <w:qFormat/>
    <w:rsid w:val="001E5A29"/>
    <w:rPr>
      <w:rFonts w:cs="Wingdings"/>
      <w:sz w:val="20"/>
    </w:rPr>
  </w:style>
  <w:style w:type="character" w:customStyle="1" w:styleId="ListLabel3001">
    <w:name w:val="ListLabel 3001"/>
    <w:qFormat/>
    <w:rsid w:val="001E5A29"/>
    <w:rPr>
      <w:rFonts w:cs="Wingdings"/>
      <w:sz w:val="20"/>
    </w:rPr>
  </w:style>
  <w:style w:type="character" w:customStyle="1" w:styleId="ListLabel3002">
    <w:name w:val="ListLabel 3002"/>
    <w:qFormat/>
    <w:rsid w:val="001E5A29"/>
    <w:rPr>
      <w:rFonts w:cs="Wingdings"/>
      <w:sz w:val="20"/>
    </w:rPr>
  </w:style>
  <w:style w:type="character" w:customStyle="1" w:styleId="ListLabel3003">
    <w:name w:val="ListLabel 3003"/>
    <w:qFormat/>
    <w:rsid w:val="001E5A29"/>
    <w:rPr>
      <w:rFonts w:cs="Courier New"/>
    </w:rPr>
  </w:style>
  <w:style w:type="character" w:customStyle="1" w:styleId="ListLabel3004">
    <w:name w:val="ListLabel 3004"/>
    <w:qFormat/>
    <w:rsid w:val="001E5A29"/>
    <w:rPr>
      <w:rFonts w:cs="Courier New"/>
    </w:rPr>
  </w:style>
  <w:style w:type="character" w:customStyle="1" w:styleId="ListLabel3005">
    <w:name w:val="ListLabel 3005"/>
    <w:qFormat/>
    <w:rsid w:val="001E5A29"/>
    <w:rPr>
      <w:rFonts w:cs="Wingdings"/>
    </w:rPr>
  </w:style>
  <w:style w:type="character" w:customStyle="1" w:styleId="ListLabel3006">
    <w:name w:val="ListLabel 3006"/>
    <w:qFormat/>
    <w:rsid w:val="001E5A29"/>
    <w:rPr>
      <w:rFonts w:cs="Symbol"/>
    </w:rPr>
  </w:style>
  <w:style w:type="character" w:customStyle="1" w:styleId="ListLabel3007">
    <w:name w:val="ListLabel 3007"/>
    <w:qFormat/>
    <w:rsid w:val="001E5A29"/>
    <w:rPr>
      <w:rFonts w:cs="Courier New"/>
    </w:rPr>
  </w:style>
  <w:style w:type="character" w:customStyle="1" w:styleId="ListLabel3008">
    <w:name w:val="ListLabel 3008"/>
    <w:qFormat/>
    <w:rsid w:val="001E5A29"/>
    <w:rPr>
      <w:rFonts w:cs="Wingdings"/>
    </w:rPr>
  </w:style>
  <w:style w:type="character" w:customStyle="1" w:styleId="ListLabel3009">
    <w:name w:val="ListLabel 3009"/>
    <w:qFormat/>
    <w:rsid w:val="001E5A29"/>
    <w:rPr>
      <w:rFonts w:cs="Symbol"/>
    </w:rPr>
  </w:style>
  <w:style w:type="character" w:customStyle="1" w:styleId="ListLabel3010">
    <w:name w:val="ListLabel 3010"/>
    <w:qFormat/>
    <w:rsid w:val="001E5A29"/>
    <w:rPr>
      <w:rFonts w:cs="Courier New"/>
    </w:rPr>
  </w:style>
  <w:style w:type="character" w:customStyle="1" w:styleId="ListLabel3011">
    <w:name w:val="ListLabel 3011"/>
    <w:qFormat/>
    <w:rsid w:val="001E5A29"/>
    <w:rPr>
      <w:rFonts w:cs="Wingdings"/>
    </w:rPr>
  </w:style>
  <w:style w:type="character" w:customStyle="1" w:styleId="ListLabel3012">
    <w:name w:val="ListLabel 3012"/>
    <w:qFormat/>
    <w:rsid w:val="001E5A29"/>
    <w:rPr>
      <w:rFonts w:cs="Times New Roman"/>
      <w:color w:val="00000A"/>
    </w:rPr>
  </w:style>
  <w:style w:type="character" w:customStyle="1" w:styleId="ListLabel3013">
    <w:name w:val="ListLabel 3013"/>
    <w:qFormat/>
    <w:rsid w:val="001E5A29"/>
    <w:rPr>
      <w:rFonts w:cs="Courier New"/>
    </w:rPr>
  </w:style>
  <w:style w:type="character" w:customStyle="1" w:styleId="ListLabel3014">
    <w:name w:val="ListLabel 3014"/>
    <w:qFormat/>
    <w:rsid w:val="001E5A29"/>
    <w:rPr>
      <w:rFonts w:cs="Wingdings"/>
    </w:rPr>
  </w:style>
  <w:style w:type="character" w:customStyle="1" w:styleId="ListLabel3015">
    <w:name w:val="ListLabel 3015"/>
    <w:qFormat/>
    <w:rsid w:val="001E5A29"/>
    <w:rPr>
      <w:rFonts w:cs="Symbol"/>
    </w:rPr>
  </w:style>
  <w:style w:type="character" w:customStyle="1" w:styleId="ListLabel3016">
    <w:name w:val="ListLabel 3016"/>
    <w:qFormat/>
    <w:rsid w:val="001E5A29"/>
    <w:rPr>
      <w:rFonts w:cs="Courier New"/>
    </w:rPr>
  </w:style>
  <w:style w:type="character" w:customStyle="1" w:styleId="ListLabel3017">
    <w:name w:val="ListLabel 3017"/>
    <w:qFormat/>
    <w:rsid w:val="001E5A29"/>
    <w:rPr>
      <w:rFonts w:cs="Wingdings"/>
    </w:rPr>
  </w:style>
  <w:style w:type="character" w:customStyle="1" w:styleId="ListLabel3018">
    <w:name w:val="ListLabel 3018"/>
    <w:qFormat/>
    <w:rsid w:val="001E5A29"/>
    <w:rPr>
      <w:rFonts w:cs="Symbol"/>
    </w:rPr>
  </w:style>
  <w:style w:type="character" w:customStyle="1" w:styleId="ListLabel3019">
    <w:name w:val="ListLabel 3019"/>
    <w:qFormat/>
    <w:rsid w:val="001E5A29"/>
    <w:rPr>
      <w:rFonts w:cs="Courier New"/>
    </w:rPr>
  </w:style>
  <w:style w:type="character" w:customStyle="1" w:styleId="ListLabel3020">
    <w:name w:val="ListLabel 3020"/>
    <w:qFormat/>
    <w:rsid w:val="001E5A29"/>
    <w:rPr>
      <w:rFonts w:cs="Wingdings"/>
    </w:rPr>
  </w:style>
  <w:style w:type="character" w:customStyle="1" w:styleId="ListLabel3021">
    <w:name w:val="ListLabel 3021"/>
    <w:qFormat/>
    <w:rsid w:val="001E5A29"/>
    <w:rPr>
      <w:rFonts w:cs="OpenSymbol"/>
    </w:rPr>
  </w:style>
  <w:style w:type="character" w:customStyle="1" w:styleId="ListLabel3022">
    <w:name w:val="ListLabel 3022"/>
    <w:qFormat/>
    <w:rsid w:val="001E5A29"/>
    <w:rPr>
      <w:rFonts w:cs="OpenSymbol"/>
    </w:rPr>
  </w:style>
  <w:style w:type="character" w:customStyle="1" w:styleId="ListLabel3023">
    <w:name w:val="ListLabel 3023"/>
    <w:qFormat/>
    <w:rsid w:val="001E5A29"/>
    <w:rPr>
      <w:rFonts w:cs="OpenSymbol"/>
    </w:rPr>
  </w:style>
  <w:style w:type="character" w:customStyle="1" w:styleId="ListLabel3024">
    <w:name w:val="ListLabel 3024"/>
    <w:qFormat/>
    <w:rsid w:val="001E5A29"/>
    <w:rPr>
      <w:rFonts w:cs="OpenSymbol"/>
    </w:rPr>
  </w:style>
  <w:style w:type="character" w:customStyle="1" w:styleId="ListLabel3025">
    <w:name w:val="ListLabel 3025"/>
    <w:qFormat/>
    <w:rsid w:val="001E5A29"/>
    <w:rPr>
      <w:rFonts w:cs="OpenSymbol"/>
    </w:rPr>
  </w:style>
  <w:style w:type="character" w:customStyle="1" w:styleId="ListLabel3026">
    <w:name w:val="ListLabel 3026"/>
    <w:qFormat/>
    <w:rsid w:val="001E5A29"/>
    <w:rPr>
      <w:rFonts w:cs="OpenSymbol"/>
    </w:rPr>
  </w:style>
  <w:style w:type="character" w:customStyle="1" w:styleId="ListLabel3027">
    <w:name w:val="ListLabel 3027"/>
    <w:qFormat/>
    <w:rsid w:val="001E5A29"/>
    <w:rPr>
      <w:rFonts w:cs="OpenSymbol"/>
    </w:rPr>
  </w:style>
  <w:style w:type="character" w:customStyle="1" w:styleId="ListLabel3028">
    <w:name w:val="ListLabel 3028"/>
    <w:qFormat/>
    <w:rsid w:val="001E5A29"/>
    <w:rPr>
      <w:rFonts w:cs="OpenSymbol"/>
    </w:rPr>
  </w:style>
  <w:style w:type="character" w:customStyle="1" w:styleId="ListLabel3029">
    <w:name w:val="ListLabel 3029"/>
    <w:qFormat/>
    <w:rsid w:val="001E5A29"/>
    <w:rPr>
      <w:rFonts w:cs="OpenSymbol"/>
    </w:rPr>
  </w:style>
  <w:style w:type="character" w:customStyle="1" w:styleId="ListLabel3030">
    <w:name w:val="ListLabel 3030"/>
    <w:qFormat/>
    <w:rsid w:val="001E5A29"/>
    <w:rPr>
      <w:rFonts w:cs="Symbol"/>
    </w:rPr>
  </w:style>
  <w:style w:type="character" w:customStyle="1" w:styleId="ListLabel3031">
    <w:name w:val="ListLabel 3031"/>
    <w:qFormat/>
    <w:rsid w:val="001E5A29"/>
    <w:rPr>
      <w:rFonts w:cs="Courier New"/>
    </w:rPr>
  </w:style>
  <w:style w:type="character" w:customStyle="1" w:styleId="ListLabel3032">
    <w:name w:val="ListLabel 3032"/>
    <w:qFormat/>
    <w:rsid w:val="001E5A29"/>
    <w:rPr>
      <w:rFonts w:cs="Wingdings"/>
    </w:rPr>
  </w:style>
  <w:style w:type="character" w:customStyle="1" w:styleId="ListLabel3033">
    <w:name w:val="ListLabel 3033"/>
    <w:qFormat/>
    <w:rsid w:val="001E5A29"/>
    <w:rPr>
      <w:rFonts w:cs="Symbol"/>
    </w:rPr>
  </w:style>
  <w:style w:type="character" w:customStyle="1" w:styleId="ListLabel3034">
    <w:name w:val="ListLabel 3034"/>
    <w:qFormat/>
    <w:rsid w:val="001E5A29"/>
    <w:rPr>
      <w:rFonts w:cs="Courier New"/>
    </w:rPr>
  </w:style>
  <w:style w:type="character" w:customStyle="1" w:styleId="ListLabel3035">
    <w:name w:val="ListLabel 3035"/>
    <w:qFormat/>
    <w:rsid w:val="001E5A29"/>
    <w:rPr>
      <w:rFonts w:cs="Wingdings"/>
    </w:rPr>
  </w:style>
  <w:style w:type="character" w:customStyle="1" w:styleId="ListLabel3036">
    <w:name w:val="ListLabel 3036"/>
    <w:qFormat/>
    <w:rsid w:val="001E5A29"/>
    <w:rPr>
      <w:rFonts w:cs="Symbol"/>
    </w:rPr>
  </w:style>
  <w:style w:type="character" w:customStyle="1" w:styleId="ListLabel3037">
    <w:name w:val="ListLabel 3037"/>
    <w:qFormat/>
    <w:rsid w:val="001E5A29"/>
    <w:rPr>
      <w:rFonts w:cs="Courier New"/>
    </w:rPr>
  </w:style>
  <w:style w:type="character" w:customStyle="1" w:styleId="ListLabel3038">
    <w:name w:val="ListLabel 3038"/>
    <w:qFormat/>
    <w:rsid w:val="001E5A29"/>
    <w:rPr>
      <w:rFonts w:cs="Wingdings"/>
    </w:rPr>
  </w:style>
  <w:style w:type="character" w:customStyle="1" w:styleId="ListLabel3039">
    <w:name w:val="ListLabel 3039"/>
    <w:qFormat/>
    <w:rsid w:val="001E5A29"/>
    <w:rPr>
      <w:rFonts w:cs="Times New Roman"/>
    </w:rPr>
  </w:style>
  <w:style w:type="character" w:customStyle="1" w:styleId="ListLabel3040">
    <w:name w:val="ListLabel 3040"/>
    <w:qFormat/>
    <w:rsid w:val="001E5A29"/>
    <w:rPr>
      <w:rFonts w:cs="Symbol"/>
    </w:rPr>
  </w:style>
  <w:style w:type="character" w:customStyle="1" w:styleId="ListLabel3041">
    <w:name w:val="ListLabel 3041"/>
    <w:qFormat/>
    <w:rsid w:val="001E5A29"/>
    <w:rPr>
      <w:rFonts w:cs="Courier New"/>
    </w:rPr>
  </w:style>
  <w:style w:type="character" w:customStyle="1" w:styleId="ListLabel3042">
    <w:name w:val="ListLabel 3042"/>
    <w:qFormat/>
    <w:rsid w:val="001E5A29"/>
    <w:rPr>
      <w:rFonts w:cs="Wingdings"/>
    </w:rPr>
  </w:style>
  <w:style w:type="character" w:customStyle="1" w:styleId="ListLabel3043">
    <w:name w:val="ListLabel 3043"/>
    <w:qFormat/>
    <w:rsid w:val="001E5A29"/>
    <w:rPr>
      <w:rFonts w:cs="Symbol"/>
    </w:rPr>
  </w:style>
  <w:style w:type="character" w:customStyle="1" w:styleId="ListLabel3044">
    <w:name w:val="ListLabel 3044"/>
    <w:qFormat/>
    <w:rsid w:val="001E5A29"/>
    <w:rPr>
      <w:rFonts w:cs="Courier New"/>
    </w:rPr>
  </w:style>
  <w:style w:type="character" w:customStyle="1" w:styleId="ListLabel3045">
    <w:name w:val="ListLabel 3045"/>
    <w:qFormat/>
    <w:rsid w:val="001E5A29"/>
    <w:rPr>
      <w:rFonts w:cs="Wingdings"/>
    </w:rPr>
  </w:style>
  <w:style w:type="character" w:customStyle="1" w:styleId="ListLabel3046">
    <w:name w:val="ListLabel 3046"/>
    <w:qFormat/>
    <w:rsid w:val="001E5A29"/>
    <w:rPr>
      <w:rFonts w:cs="Symbol"/>
    </w:rPr>
  </w:style>
  <w:style w:type="character" w:customStyle="1" w:styleId="ListLabel3047">
    <w:name w:val="ListLabel 3047"/>
    <w:qFormat/>
    <w:rsid w:val="001E5A29"/>
    <w:rPr>
      <w:rFonts w:cs="Courier New"/>
    </w:rPr>
  </w:style>
  <w:style w:type="character" w:customStyle="1" w:styleId="ListLabel3048">
    <w:name w:val="ListLabel 3048"/>
    <w:qFormat/>
    <w:rsid w:val="001E5A29"/>
    <w:rPr>
      <w:rFonts w:cs="Wingdings"/>
    </w:rPr>
  </w:style>
  <w:style w:type="character" w:customStyle="1" w:styleId="ListLabel3049">
    <w:name w:val="ListLabel 3049"/>
    <w:qFormat/>
    <w:rsid w:val="001E5A29"/>
    <w:rPr>
      <w:rFonts w:cs="Symbol"/>
    </w:rPr>
  </w:style>
  <w:style w:type="character" w:customStyle="1" w:styleId="ListLabel3050">
    <w:name w:val="ListLabel 3050"/>
    <w:qFormat/>
    <w:rsid w:val="001E5A29"/>
    <w:rPr>
      <w:rFonts w:cs="Courier New"/>
    </w:rPr>
  </w:style>
  <w:style w:type="character" w:customStyle="1" w:styleId="ListLabel3051">
    <w:name w:val="ListLabel 3051"/>
    <w:qFormat/>
    <w:rsid w:val="001E5A29"/>
    <w:rPr>
      <w:rFonts w:cs="Wingdings"/>
    </w:rPr>
  </w:style>
  <w:style w:type="character" w:customStyle="1" w:styleId="ListLabel3052">
    <w:name w:val="ListLabel 3052"/>
    <w:qFormat/>
    <w:rsid w:val="001E5A29"/>
    <w:rPr>
      <w:rFonts w:cs="Symbol"/>
    </w:rPr>
  </w:style>
  <w:style w:type="character" w:customStyle="1" w:styleId="ListLabel3053">
    <w:name w:val="ListLabel 3053"/>
    <w:qFormat/>
    <w:rsid w:val="001E5A29"/>
    <w:rPr>
      <w:rFonts w:cs="Courier New"/>
    </w:rPr>
  </w:style>
  <w:style w:type="character" w:customStyle="1" w:styleId="ListLabel3054">
    <w:name w:val="ListLabel 3054"/>
    <w:qFormat/>
    <w:rsid w:val="001E5A29"/>
    <w:rPr>
      <w:rFonts w:cs="Wingdings"/>
    </w:rPr>
  </w:style>
  <w:style w:type="character" w:customStyle="1" w:styleId="ListLabel3055">
    <w:name w:val="ListLabel 3055"/>
    <w:qFormat/>
    <w:rsid w:val="001E5A29"/>
    <w:rPr>
      <w:rFonts w:cs="Symbol"/>
    </w:rPr>
  </w:style>
  <w:style w:type="character" w:customStyle="1" w:styleId="ListLabel3056">
    <w:name w:val="ListLabel 3056"/>
    <w:qFormat/>
    <w:rsid w:val="001E5A29"/>
    <w:rPr>
      <w:rFonts w:cs="Courier New"/>
    </w:rPr>
  </w:style>
  <w:style w:type="character" w:customStyle="1" w:styleId="ListLabel3057">
    <w:name w:val="ListLabel 3057"/>
    <w:qFormat/>
    <w:rsid w:val="001E5A29"/>
    <w:rPr>
      <w:rFonts w:cs="Wingdings"/>
    </w:rPr>
  </w:style>
  <w:style w:type="character" w:customStyle="1" w:styleId="ListLabel3058">
    <w:name w:val="ListLabel 3058"/>
    <w:qFormat/>
    <w:rsid w:val="001E5A29"/>
    <w:rPr>
      <w:rFonts w:cs="Symbol"/>
      <w:b/>
    </w:rPr>
  </w:style>
  <w:style w:type="character" w:customStyle="1" w:styleId="ListLabel3059">
    <w:name w:val="ListLabel 3059"/>
    <w:qFormat/>
    <w:rsid w:val="001E5A29"/>
    <w:rPr>
      <w:rFonts w:cs="Courier New"/>
    </w:rPr>
  </w:style>
  <w:style w:type="character" w:customStyle="1" w:styleId="ListLabel3060">
    <w:name w:val="ListLabel 3060"/>
    <w:qFormat/>
    <w:rsid w:val="001E5A29"/>
    <w:rPr>
      <w:rFonts w:cs="Wingdings"/>
    </w:rPr>
  </w:style>
  <w:style w:type="character" w:customStyle="1" w:styleId="ListLabel3061">
    <w:name w:val="ListLabel 3061"/>
    <w:qFormat/>
    <w:rsid w:val="001E5A29"/>
    <w:rPr>
      <w:rFonts w:cs="Symbol"/>
    </w:rPr>
  </w:style>
  <w:style w:type="character" w:customStyle="1" w:styleId="ListLabel3062">
    <w:name w:val="ListLabel 3062"/>
    <w:qFormat/>
    <w:rsid w:val="001E5A29"/>
    <w:rPr>
      <w:rFonts w:cs="Courier New"/>
    </w:rPr>
  </w:style>
  <w:style w:type="character" w:customStyle="1" w:styleId="ListLabel3063">
    <w:name w:val="ListLabel 3063"/>
    <w:qFormat/>
    <w:rsid w:val="001E5A29"/>
    <w:rPr>
      <w:rFonts w:cs="Wingdings"/>
    </w:rPr>
  </w:style>
  <w:style w:type="character" w:customStyle="1" w:styleId="ListLabel3064">
    <w:name w:val="ListLabel 3064"/>
    <w:qFormat/>
    <w:rsid w:val="001E5A29"/>
    <w:rPr>
      <w:rFonts w:cs="Symbol"/>
    </w:rPr>
  </w:style>
  <w:style w:type="character" w:customStyle="1" w:styleId="ListLabel3065">
    <w:name w:val="ListLabel 3065"/>
    <w:qFormat/>
    <w:rsid w:val="001E5A29"/>
    <w:rPr>
      <w:rFonts w:cs="Courier New"/>
    </w:rPr>
  </w:style>
  <w:style w:type="character" w:customStyle="1" w:styleId="ListLabel3066">
    <w:name w:val="ListLabel 3066"/>
    <w:qFormat/>
    <w:rsid w:val="001E5A29"/>
    <w:rPr>
      <w:rFonts w:cs="Wingdings"/>
    </w:rPr>
  </w:style>
  <w:style w:type="character" w:customStyle="1" w:styleId="ListLabel3067">
    <w:name w:val="ListLabel 3067"/>
    <w:qFormat/>
    <w:rsid w:val="001E5A29"/>
    <w:rPr>
      <w:rFonts w:cs="Symbol"/>
      <w:b/>
    </w:rPr>
  </w:style>
  <w:style w:type="character" w:customStyle="1" w:styleId="ListLabel3068">
    <w:name w:val="ListLabel 3068"/>
    <w:qFormat/>
    <w:rsid w:val="001E5A29"/>
    <w:rPr>
      <w:rFonts w:cs="Courier New"/>
    </w:rPr>
  </w:style>
  <w:style w:type="character" w:customStyle="1" w:styleId="ListLabel3069">
    <w:name w:val="ListLabel 3069"/>
    <w:qFormat/>
    <w:rsid w:val="001E5A29"/>
    <w:rPr>
      <w:rFonts w:cs="Wingdings"/>
    </w:rPr>
  </w:style>
  <w:style w:type="character" w:customStyle="1" w:styleId="ListLabel3070">
    <w:name w:val="ListLabel 3070"/>
    <w:qFormat/>
    <w:rsid w:val="001E5A29"/>
    <w:rPr>
      <w:rFonts w:cs="Symbol"/>
    </w:rPr>
  </w:style>
  <w:style w:type="character" w:customStyle="1" w:styleId="ListLabel3071">
    <w:name w:val="ListLabel 3071"/>
    <w:qFormat/>
    <w:rsid w:val="001E5A29"/>
    <w:rPr>
      <w:rFonts w:cs="Courier New"/>
    </w:rPr>
  </w:style>
  <w:style w:type="character" w:customStyle="1" w:styleId="ListLabel3072">
    <w:name w:val="ListLabel 3072"/>
    <w:qFormat/>
    <w:rsid w:val="001E5A29"/>
    <w:rPr>
      <w:rFonts w:cs="Wingdings"/>
    </w:rPr>
  </w:style>
  <w:style w:type="character" w:customStyle="1" w:styleId="ListLabel3073">
    <w:name w:val="ListLabel 3073"/>
    <w:qFormat/>
    <w:rsid w:val="001E5A29"/>
    <w:rPr>
      <w:rFonts w:cs="Symbol"/>
    </w:rPr>
  </w:style>
  <w:style w:type="character" w:customStyle="1" w:styleId="ListLabel3074">
    <w:name w:val="ListLabel 3074"/>
    <w:qFormat/>
    <w:rsid w:val="001E5A29"/>
    <w:rPr>
      <w:rFonts w:cs="Courier New"/>
    </w:rPr>
  </w:style>
  <w:style w:type="character" w:customStyle="1" w:styleId="ListLabel3075">
    <w:name w:val="ListLabel 3075"/>
    <w:qFormat/>
    <w:rsid w:val="001E5A29"/>
    <w:rPr>
      <w:rFonts w:cs="Wingdings"/>
    </w:rPr>
  </w:style>
  <w:style w:type="character" w:customStyle="1" w:styleId="ListLabel3076">
    <w:name w:val="ListLabel 3076"/>
    <w:qFormat/>
    <w:rsid w:val="001E5A29"/>
    <w:rPr>
      <w:rFonts w:cs="Symbol"/>
      <w:b/>
      <w:sz w:val="28"/>
    </w:rPr>
  </w:style>
  <w:style w:type="character" w:customStyle="1" w:styleId="ListLabel3077">
    <w:name w:val="ListLabel 3077"/>
    <w:qFormat/>
    <w:rsid w:val="001E5A29"/>
    <w:rPr>
      <w:rFonts w:cs="Courier New"/>
    </w:rPr>
  </w:style>
  <w:style w:type="character" w:customStyle="1" w:styleId="ListLabel3078">
    <w:name w:val="ListLabel 3078"/>
    <w:qFormat/>
    <w:rsid w:val="001E5A29"/>
    <w:rPr>
      <w:rFonts w:cs="Wingdings"/>
    </w:rPr>
  </w:style>
  <w:style w:type="character" w:customStyle="1" w:styleId="ListLabel3079">
    <w:name w:val="ListLabel 3079"/>
    <w:qFormat/>
    <w:rsid w:val="001E5A29"/>
    <w:rPr>
      <w:rFonts w:cs="Symbol"/>
    </w:rPr>
  </w:style>
  <w:style w:type="character" w:customStyle="1" w:styleId="ListLabel3080">
    <w:name w:val="ListLabel 3080"/>
    <w:qFormat/>
    <w:rsid w:val="001E5A29"/>
    <w:rPr>
      <w:rFonts w:cs="Courier New"/>
    </w:rPr>
  </w:style>
  <w:style w:type="character" w:customStyle="1" w:styleId="ListLabel3081">
    <w:name w:val="ListLabel 3081"/>
    <w:qFormat/>
    <w:rsid w:val="001E5A29"/>
    <w:rPr>
      <w:rFonts w:cs="Wingdings"/>
    </w:rPr>
  </w:style>
  <w:style w:type="character" w:customStyle="1" w:styleId="ListLabel3082">
    <w:name w:val="ListLabel 3082"/>
    <w:qFormat/>
    <w:rsid w:val="001E5A29"/>
    <w:rPr>
      <w:rFonts w:cs="Symbol"/>
    </w:rPr>
  </w:style>
  <w:style w:type="character" w:customStyle="1" w:styleId="ListLabel3083">
    <w:name w:val="ListLabel 3083"/>
    <w:qFormat/>
    <w:rsid w:val="001E5A29"/>
    <w:rPr>
      <w:rFonts w:cs="Courier New"/>
    </w:rPr>
  </w:style>
  <w:style w:type="character" w:customStyle="1" w:styleId="ListLabel3084">
    <w:name w:val="ListLabel 3084"/>
    <w:qFormat/>
    <w:rsid w:val="001E5A29"/>
    <w:rPr>
      <w:rFonts w:cs="Wingdings"/>
    </w:rPr>
  </w:style>
  <w:style w:type="character" w:customStyle="1" w:styleId="ListLabel3085">
    <w:name w:val="ListLabel 3085"/>
    <w:qFormat/>
    <w:rsid w:val="001E5A29"/>
    <w:rPr>
      <w:rFonts w:ascii="Times New Roman" w:hAnsi="Times New Roman" w:cs="Symbol"/>
      <w:sz w:val="28"/>
    </w:rPr>
  </w:style>
  <w:style w:type="character" w:customStyle="1" w:styleId="ListLabel3086">
    <w:name w:val="ListLabel 3086"/>
    <w:qFormat/>
    <w:rsid w:val="001E5A29"/>
    <w:rPr>
      <w:rFonts w:cs="Courier New"/>
    </w:rPr>
  </w:style>
  <w:style w:type="character" w:customStyle="1" w:styleId="ListLabel3087">
    <w:name w:val="ListLabel 3087"/>
    <w:qFormat/>
    <w:rsid w:val="001E5A29"/>
    <w:rPr>
      <w:rFonts w:cs="Wingdings"/>
    </w:rPr>
  </w:style>
  <w:style w:type="character" w:customStyle="1" w:styleId="ListLabel3088">
    <w:name w:val="ListLabel 3088"/>
    <w:qFormat/>
    <w:rsid w:val="001E5A29"/>
    <w:rPr>
      <w:rFonts w:cs="Symbol"/>
    </w:rPr>
  </w:style>
  <w:style w:type="character" w:customStyle="1" w:styleId="ListLabel3089">
    <w:name w:val="ListLabel 3089"/>
    <w:qFormat/>
    <w:rsid w:val="001E5A29"/>
    <w:rPr>
      <w:rFonts w:cs="Courier New"/>
    </w:rPr>
  </w:style>
  <w:style w:type="character" w:customStyle="1" w:styleId="ListLabel3090">
    <w:name w:val="ListLabel 3090"/>
    <w:qFormat/>
    <w:rsid w:val="001E5A29"/>
    <w:rPr>
      <w:rFonts w:cs="Wingdings"/>
    </w:rPr>
  </w:style>
  <w:style w:type="character" w:customStyle="1" w:styleId="ListLabel3091">
    <w:name w:val="ListLabel 3091"/>
    <w:qFormat/>
    <w:rsid w:val="001E5A29"/>
    <w:rPr>
      <w:rFonts w:cs="Symbol"/>
    </w:rPr>
  </w:style>
  <w:style w:type="character" w:customStyle="1" w:styleId="ListLabel3092">
    <w:name w:val="ListLabel 3092"/>
    <w:qFormat/>
    <w:rsid w:val="001E5A29"/>
    <w:rPr>
      <w:rFonts w:cs="Courier New"/>
    </w:rPr>
  </w:style>
  <w:style w:type="character" w:customStyle="1" w:styleId="ListLabel3093">
    <w:name w:val="ListLabel 3093"/>
    <w:qFormat/>
    <w:rsid w:val="001E5A29"/>
    <w:rPr>
      <w:rFonts w:cs="Wingdings"/>
    </w:rPr>
  </w:style>
  <w:style w:type="character" w:customStyle="1" w:styleId="ListLabel3094">
    <w:name w:val="ListLabel 3094"/>
    <w:qFormat/>
    <w:rsid w:val="001E5A29"/>
    <w:rPr>
      <w:rFonts w:ascii="Times New Roman" w:hAnsi="Times New Roman" w:cs="Symbol"/>
      <w:sz w:val="28"/>
    </w:rPr>
  </w:style>
  <w:style w:type="character" w:customStyle="1" w:styleId="ListLabel3095">
    <w:name w:val="ListLabel 3095"/>
    <w:qFormat/>
    <w:rsid w:val="001E5A29"/>
    <w:rPr>
      <w:rFonts w:cs="Courier New"/>
    </w:rPr>
  </w:style>
  <w:style w:type="character" w:customStyle="1" w:styleId="ListLabel3096">
    <w:name w:val="ListLabel 3096"/>
    <w:qFormat/>
    <w:rsid w:val="001E5A29"/>
    <w:rPr>
      <w:rFonts w:cs="Wingdings"/>
    </w:rPr>
  </w:style>
  <w:style w:type="character" w:customStyle="1" w:styleId="ListLabel3097">
    <w:name w:val="ListLabel 3097"/>
    <w:qFormat/>
    <w:rsid w:val="001E5A29"/>
    <w:rPr>
      <w:rFonts w:cs="Symbol"/>
    </w:rPr>
  </w:style>
  <w:style w:type="character" w:customStyle="1" w:styleId="ListLabel3098">
    <w:name w:val="ListLabel 3098"/>
    <w:qFormat/>
    <w:rsid w:val="001E5A29"/>
    <w:rPr>
      <w:rFonts w:cs="Courier New"/>
    </w:rPr>
  </w:style>
  <w:style w:type="character" w:customStyle="1" w:styleId="ListLabel3099">
    <w:name w:val="ListLabel 3099"/>
    <w:qFormat/>
    <w:rsid w:val="001E5A29"/>
    <w:rPr>
      <w:rFonts w:cs="Wingdings"/>
    </w:rPr>
  </w:style>
  <w:style w:type="character" w:customStyle="1" w:styleId="ListLabel3100">
    <w:name w:val="ListLabel 3100"/>
    <w:qFormat/>
    <w:rsid w:val="001E5A29"/>
    <w:rPr>
      <w:rFonts w:cs="Symbol"/>
    </w:rPr>
  </w:style>
  <w:style w:type="character" w:customStyle="1" w:styleId="ListLabel3101">
    <w:name w:val="ListLabel 3101"/>
    <w:qFormat/>
    <w:rsid w:val="001E5A29"/>
    <w:rPr>
      <w:rFonts w:cs="Courier New"/>
    </w:rPr>
  </w:style>
  <w:style w:type="character" w:customStyle="1" w:styleId="ListLabel3102">
    <w:name w:val="ListLabel 3102"/>
    <w:qFormat/>
    <w:rsid w:val="001E5A29"/>
    <w:rPr>
      <w:rFonts w:cs="Wingdings"/>
    </w:rPr>
  </w:style>
  <w:style w:type="character" w:customStyle="1" w:styleId="ListLabel3103">
    <w:name w:val="ListLabel 3103"/>
    <w:qFormat/>
    <w:rsid w:val="001E5A29"/>
    <w:rPr>
      <w:rFonts w:ascii="Times New Roman" w:hAnsi="Times New Roman" w:cs="Symbol"/>
      <w:sz w:val="28"/>
    </w:rPr>
  </w:style>
  <w:style w:type="character" w:customStyle="1" w:styleId="ListLabel3104">
    <w:name w:val="ListLabel 3104"/>
    <w:qFormat/>
    <w:rsid w:val="001E5A29"/>
    <w:rPr>
      <w:rFonts w:cs="Courier New"/>
    </w:rPr>
  </w:style>
  <w:style w:type="character" w:customStyle="1" w:styleId="ListLabel3105">
    <w:name w:val="ListLabel 3105"/>
    <w:qFormat/>
    <w:rsid w:val="001E5A29"/>
    <w:rPr>
      <w:rFonts w:cs="Wingdings"/>
    </w:rPr>
  </w:style>
  <w:style w:type="character" w:customStyle="1" w:styleId="ListLabel3106">
    <w:name w:val="ListLabel 3106"/>
    <w:qFormat/>
    <w:rsid w:val="001E5A29"/>
    <w:rPr>
      <w:rFonts w:cs="Symbol"/>
    </w:rPr>
  </w:style>
  <w:style w:type="character" w:customStyle="1" w:styleId="ListLabel3107">
    <w:name w:val="ListLabel 3107"/>
    <w:qFormat/>
    <w:rsid w:val="001E5A29"/>
    <w:rPr>
      <w:rFonts w:cs="Courier New"/>
    </w:rPr>
  </w:style>
  <w:style w:type="character" w:customStyle="1" w:styleId="ListLabel3108">
    <w:name w:val="ListLabel 3108"/>
    <w:qFormat/>
    <w:rsid w:val="001E5A29"/>
    <w:rPr>
      <w:rFonts w:cs="Wingdings"/>
    </w:rPr>
  </w:style>
  <w:style w:type="character" w:customStyle="1" w:styleId="ListLabel3109">
    <w:name w:val="ListLabel 3109"/>
    <w:qFormat/>
    <w:rsid w:val="001E5A29"/>
    <w:rPr>
      <w:rFonts w:cs="Symbol"/>
    </w:rPr>
  </w:style>
  <w:style w:type="character" w:customStyle="1" w:styleId="ListLabel3110">
    <w:name w:val="ListLabel 3110"/>
    <w:qFormat/>
    <w:rsid w:val="001E5A29"/>
    <w:rPr>
      <w:rFonts w:cs="Courier New"/>
    </w:rPr>
  </w:style>
  <w:style w:type="character" w:customStyle="1" w:styleId="ListLabel3111">
    <w:name w:val="ListLabel 3111"/>
    <w:qFormat/>
    <w:rsid w:val="001E5A29"/>
    <w:rPr>
      <w:rFonts w:cs="Wingdings"/>
    </w:rPr>
  </w:style>
  <w:style w:type="character" w:customStyle="1" w:styleId="ListLabel3112">
    <w:name w:val="ListLabel 3112"/>
    <w:qFormat/>
    <w:rsid w:val="001E5A29"/>
    <w:rPr>
      <w:rFonts w:ascii="Times New Roman" w:hAnsi="Times New Roman" w:cs="Symbol"/>
      <w:sz w:val="28"/>
    </w:rPr>
  </w:style>
  <w:style w:type="character" w:customStyle="1" w:styleId="ListLabel3113">
    <w:name w:val="ListLabel 3113"/>
    <w:qFormat/>
    <w:rsid w:val="001E5A29"/>
    <w:rPr>
      <w:rFonts w:cs="Courier New"/>
    </w:rPr>
  </w:style>
  <w:style w:type="character" w:customStyle="1" w:styleId="ListLabel3114">
    <w:name w:val="ListLabel 3114"/>
    <w:qFormat/>
    <w:rsid w:val="001E5A29"/>
    <w:rPr>
      <w:rFonts w:cs="Wingdings"/>
    </w:rPr>
  </w:style>
  <w:style w:type="character" w:customStyle="1" w:styleId="ListLabel3115">
    <w:name w:val="ListLabel 3115"/>
    <w:qFormat/>
    <w:rsid w:val="001E5A29"/>
    <w:rPr>
      <w:rFonts w:cs="Symbol"/>
    </w:rPr>
  </w:style>
  <w:style w:type="character" w:customStyle="1" w:styleId="ListLabel3116">
    <w:name w:val="ListLabel 3116"/>
    <w:qFormat/>
    <w:rsid w:val="001E5A29"/>
    <w:rPr>
      <w:rFonts w:cs="Courier New"/>
    </w:rPr>
  </w:style>
  <w:style w:type="character" w:customStyle="1" w:styleId="ListLabel3117">
    <w:name w:val="ListLabel 3117"/>
    <w:qFormat/>
    <w:rsid w:val="001E5A29"/>
    <w:rPr>
      <w:rFonts w:cs="Wingdings"/>
    </w:rPr>
  </w:style>
  <w:style w:type="character" w:customStyle="1" w:styleId="ListLabel3118">
    <w:name w:val="ListLabel 3118"/>
    <w:qFormat/>
    <w:rsid w:val="001E5A29"/>
    <w:rPr>
      <w:rFonts w:cs="Symbol"/>
    </w:rPr>
  </w:style>
  <w:style w:type="character" w:customStyle="1" w:styleId="ListLabel3119">
    <w:name w:val="ListLabel 3119"/>
    <w:qFormat/>
    <w:rsid w:val="001E5A29"/>
    <w:rPr>
      <w:rFonts w:cs="Courier New"/>
    </w:rPr>
  </w:style>
  <w:style w:type="character" w:customStyle="1" w:styleId="ListLabel3120">
    <w:name w:val="ListLabel 3120"/>
    <w:qFormat/>
    <w:rsid w:val="001E5A29"/>
    <w:rPr>
      <w:rFonts w:cs="Wingdings"/>
    </w:rPr>
  </w:style>
  <w:style w:type="character" w:customStyle="1" w:styleId="ListLabel3121">
    <w:name w:val="ListLabel 3121"/>
    <w:qFormat/>
    <w:rsid w:val="001E5A29"/>
    <w:rPr>
      <w:rFonts w:ascii="Times New Roman" w:hAnsi="Times New Roman" w:cs="Symbol"/>
      <w:sz w:val="28"/>
    </w:rPr>
  </w:style>
  <w:style w:type="character" w:customStyle="1" w:styleId="ListLabel3122">
    <w:name w:val="ListLabel 3122"/>
    <w:qFormat/>
    <w:rsid w:val="001E5A29"/>
    <w:rPr>
      <w:rFonts w:cs="Courier New"/>
    </w:rPr>
  </w:style>
  <w:style w:type="character" w:customStyle="1" w:styleId="ListLabel3123">
    <w:name w:val="ListLabel 3123"/>
    <w:qFormat/>
    <w:rsid w:val="001E5A29"/>
    <w:rPr>
      <w:rFonts w:cs="Wingdings"/>
    </w:rPr>
  </w:style>
  <w:style w:type="character" w:customStyle="1" w:styleId="ListLabel3124">
    <w:name w:val="ListLabel 3124"/>
    <w:qFormat/>
    <w:rsid w:val="001E5A29"/>
    <w:rPr>
      <w:rFonts w:cs="Symbol"/>
    </w:rPr>
  </w:style>
  <w:style w:type="character" w:customStyle="1" w:styleId="ListLabel3125">
    <w:name w:val="ListLabel 3125"/>
    <w:qFormat/>
    <w:rsid w:val="001E5A29"/>
    <w:rPr>
      <w:rFonts w:cs="Courier New"/>
    </w:rPr>
  </w:style>
  <w:style w:type="character" w:customStyle="1" w:styleId="ListLabel3126">
    <w:name w:val="ListLabel 3126"/>
    <w:qFormat/>
    <w:rsid w:val="001E5A29"/>
    <w:rPr>
      <w:rFonts w:cs="Wingdings"/>
    </w:rPr>
  </w:style>
  <w:style w:type="character" w:customStyle="1" w:styleId="ListLabel3127">
    <w:name w:val="ListLabel 3127"/>
    <w:qFormat/>
    <w:rsid w:val="001E5A29"/>
    <w:rPr>
      <w:rFonts w:cs="Symbol"/>
    </w:rPr>
  </w:style>
  <w:style w:type="character" w:customStyle="1" w:styleId="ListLabel3128">
    <w:name w:val="ListLabel 3128"/>
    <w:qFormat/>
    <w:rsid w:val="001E5A29"/>
    <w:rPr>
      <w:rFonts w:cs="Courier New"/>
    </w:rPr>
  </w:style>
  <w:style w:type="character" w:customStyle="1" w:styleId="ListLabel3129">
    <w:name w:val="ListLabel 3129"/>
    <w:qFormat/>
    <w:rsid w:val="001E5A29"/>
    <w:rPr>
      <w:rFonts w:cs="Wingdings"/>
    </w:rPr>
  </w:style>
  <w:style w:type="character" w:customStyle="1" w:styleId="ListLabel3130">
    <w:name w:val="ListLabel 3130"/>
    <w:qFormat/>
    <w:rsid w:val="001E5A29"/>
    <w:rPr>
      <w:rFonts w:cs="Symbol"/>
    </w:rPr>
  </w:style>
  <w:style w:type="character" w:customStyle="1" w:styleId="ListLabel3131">
    <w:name w:val="ListLabel 3131"/>
    <w:qFormat/>
    <w:rsid w:val="001E5A29"/>
    <w:rPr>
      <w:rFonts w:cs="Courier New"/>
    </w:rPr>
  </w:style>
  <w:style w:type="character" w:customStyle="1" w:styleId="ListLabel3132">
    <w:name w:val="ListLabel 3132"/>
    <w:qFormat/>
    <w:rsid w:val="001E5A29"/>
    <w:rPr>
      <w:rFonts w:cs="Wingdings"/>
    </w:rPr>
  </w:style>
  <w:style w:type="character" w:customStyle="1" w:styleId="ListLabel3133">
    <w:name w:val="ListLabel 3133"/>
    <w:qFormat/>
    <w:rsid w:val="001E5A29"/>
    <w:rPr>
      <w:rFonts w:cs="Symbol"/>
    </w:rPr>
  </w:style>
  <w:style w:type="character" w:customStyle="1" w:styleId="ListLabel3134">
    <w:name w:val="ListLabel 3134"/>
    <w:qFormat/>
    <w:rsid w:val="001E5A29"/>
    <w:rPr>
      <w:rFonts w:cs="Courier New"/>
    </w:rPr>
  </w:style>
  <w:style w:type="character" w:customStyle="1" w:styleId="ListLabel3135">
    <w:name w:val="ListLabel 3135"/>
    <w:qFormat/>
    <w:rsid w:val="001E5A29"/>
    <w:rPr>
      <w:rFonts w:cs="Wingdings"/>
    </w:rPr>
  </w:style>
  <w:style w:type="character" w:customStyle="1" w:styleId="ListLabel3136">
    <w:name w:val="ListLabel 3136"/>
    <w:qFormat/>
    <w:rsid w:val="001E5A29"/>
    <w:rPr>
      <w:rFonts w:cs="Symbol"/>
    </w:rPr>
  </w:style>
  <w:style w:type="character" w:customStyle="1" w:styleId="ListLabel3137">
    <w:name w:val="ListLabel 3137"/>
    <w:qFormat/>
    <w:rsid w:val="001E5A29"/>
    <w:rPr>
      <w:rFonts w:cs="Courier New"/>
    </w:rPr>
  </w:style>
  <w:style w:type="character" w:customStyle="1" w:styleId="ListLabel3138">
    <w:name w:val="ListLabel 3138"/>
    <w:qFormat/>
    <w:rsid w:val="001E5A29"/>
    <w:rPr>
      <w:rFonts w:cs="Wingdings"/>
    </w:rPr>
  </w:style>
  <w:style w:type="character" w:customStyle="1" w:styleId="ListLabel3139">
    <w:name w:val="ListLabel 3139"/>
    <w:qFormat/>
    <w:rsid w:val="001E5A29"/>
    <w:rPr>
      <w:rFonts w:ascii="Times New Roman" w:hAnsi="Times New Roman" w:cs="Symbol"/>
      <w:b/>
      <w:sz w:val="28"/>
    </w:rPr>
  </w:style>
  <w:style w:type="character" w:customStyle="1" w:styleId="ListLabel3140">
    <w:name w:val="ListLabel 3140"/>
    <w:qFormat/>
    <w:rsid w:val="001E5A29"/>
    <w:rPr>
      <w:rFonts w:cs="Courier New"/>
    </w:rPr>
  </w:style>
  <w:style w:type="character" w:customStyle="1" w:styleId="ListLabel3141">
    <w:name w:val="ListLabel 3141"/>
    <w:qFormat/>
    <w:rsid w:val="001E5A29"/>
    <w:rPr>
      <w:rFonts w:cs="Wingdings"/>
    </w:rPr>
  </w:style>
  <w:style w:type="character" w:customStyle="1" w:styleId="ListLabel3142">
    <w:name w:val="ListLabel 3142"/>
    <w:qFormat/>
    <w:rsid w:val="001E5A29"/>
    <w:rPr>
      <w:rFonts w:cs="Symbol"/>
    </w:rPr>
  </w:style>
  <w:style w:type="character" w:customStyle="1" w:styleId="ListLabel3143">
    <w:name w:val="ListLabel 3143"/>
    <w:qFormat/>
    <w:rsid w:val="001E5A29"/>
    <w:rPr>
      <w:rFonts w:cs="Courier New"/>
    </w:rPr>
  </w:style>
  <w:style w:type="character" w:customStyle="1" w:styleId="ListLabel3144">
    <w:name w:val="ListLabel 3144"/>
    <w:qFormat/>
    <w:rsid w:val="001E5A29"/>
    <w:rPr>
      <w:rFonts w:cs="Wingdings"/>
    </w:rPr>
  </w:style>
  <w:style w:type="character" w:customStyle="1" w:styleId="ListLabel3145">
    <w:name w:val="ListLabel 3145"/>
    <w:qFormat/>
    <w:rsid w:val="001E5A29"/>
    <w:rPr>
      <w:rFonts w:cs="Symbol"/>
    </w:rPr>
  </w:style>
  <w:style w:type="character" w:customStyle="1" w:styleId="ListLabel3146">
    <w:name w:val="ListLabel 3146"/>
    <w:qFormat/>
    <w:rsid w:val="001E5A29"/>
    <w:rPr>
      <w:rFonts w:cs="Courier New"/>
    </w:rPr>
  </w:style>
  <w:style w:type="character" w:customStyle="1" w:styleId="ListLabel3147">
    <w:name w:val="ListLabel 3147"/>
    <w:qFormat/>
    <w:rsid w:val="001E5A29"/>
    <w:rPr>
      <w:rFonts w:cs="Wingdings"/>
    </w:rPr>
  </w:style>
  <w:style w:type="character" w:customStyle="1" w:styleId="ListLabel3148">
    <w:name w:val="ListLabel 3148"/>
    <w:qFormat/>
    <w:rsid w:val="001E5A29"/>
    <w:rPr>
      <w:rFonts w:cs="Symbol"/>
    </w:rPr>
  </w:style>
  <w:style w:type="character" w:customStyle="1" w:styleId="ListLabel3149">
    <w:name w:val="ListLabel 3149"/>
    <w:qFormat/>
    <w:rsid w:val="001E5A29"/>
    <w:rPr>
      <w:rFonts w:cs="Courier New"/>
    </w:rPr>
  </w:style>
  <w:style w:type="character" w:customStyle="1" w:styleId="ListLabel3150">
    <w:name w:val="ListLabel 3150"/>
    <w:qFormat/>
    <w:rsid w:val="001E5A29"/>
    <w:rPr>
      <w:rFonts w:cs="Wingdings"/>
    </w:rPr>
  </w:style>
  <w:style w:type="character" w:customStyle="1" w:styleId="ListLabel3151">
    <w:name w:val="ListLabel 3151"/>
    <w:qFormat/>
    <w:rsid w:val="001E5A29"/>
    <w:rPr>
      <w:rFonts w:cs="Symbol"/>
    </w:rPr>
  </w:style>
  <w:style w:type="character" w:customStyle="1" w:styleId="ListLabel3152">
    <w:name w:val="ListLabel 3152"/>
    <w:qFormat/>
    <w:rsid w:val="001E5A29"/>
    <w:rPr>
      <w:rFonts w:cs="Courier New"/>
    </w:rPr>
  </w:style>
  <w:style w:type="character" w:customStyle="1" w:styleId="ListLabel3153">
    <w:name w:val="ListLabel 3153"/>
    <w:qFormat/>
    <w:rsid w:val="001E5A29"/>
    <w:rPr>
      <w:rFonts w:cs="Wingdings"/>
    </w:rPr>
  </w:style>
  <w:style w:type="character" w:customStyle="1" w:styleId="ListLabel3154">
    <w:name w:val="ListLabel 3154"/>
    <w:qFormat/>
    <w:rsid w:val="001E5A29"/>
    <w:rPr>
      <w:rFonts w:cs="Symbol"/>
    </w:rPr>
  </w:style>
  <w:style w:type="character" w:customStyle="1" w:styleId="ListLabel3155">
    <w:name w:val="ListLabel 3155"/>
    <w:qFormat/>
    <w:rsid w:val="001E5A29"/>
    <w:rPr>
      <w:rFonts w:cs="Courier New"/>
    </w:rPr>
  </w:style>
  <w:style w:type="character" w:customStyle="1" w:styleId="ListLabel3156">
    <w:name w:val="ListLabel 3156"/>
    <w:qFormat/>
    <w:rsid w:val="001E5A29"/>
    <w:rPr>
      <w:rFonts w:cs="Wingdings"/>
    </w:rPr>
  </w:style>
  <w:style w:type="character" w:customStyle="1" w:styleId="ListLabel3157">
    <w:name w:val="ListLabel 3157"/>
    <w:qFormat/>
    <w:rsid w:val="001E5A29"/>
    <w:rPr>
      <w:rFonts w:ascii="Times New Roman" w:hAnsi="Times New Roman" w:cs="Symbol"/>
      <w:sz w:val="28"/>
    </w:rPr>
  </w:style>
  <w:style w:type="character" w:customStyle="1" w:styleId="ListLabel3158">
    <w:name w:val="ListLabel 3158"/>
    <w:qFormat/>
    <w:rsid w:val="001E5A29"/>
    <w:rPr>
      <w:rFonts w:cs="Courier New"/>
    </w:rPr>
  </w:style>
  <w:style w:type="character" w:customStyle="1" w:styleId="ListLabel3159">
    <w:name w:val="ListLabel 3159"/>
    <w:qFormat/>
    <w:rsid w:val="001E5A29"/>
    <w:rPr>
      <w:rFonts w:cs="Wingdings"/>
    </w:rPr>
  </w:style>
  <w:style w:type="character" w:customStyle="1" w:styleId="ListLabel3160">
    <w:name w:val="ListLabel 3160"/>
    <w:qFormat/>
    <w:rsid w:val="001E5A29"/>
    <w:rPr>
      <w:rFonts w:cs="Symbol"/>
    </w:rPr>
  </w:style>
  <w:style w:type="character" w:customStyle="1" w:styleId="ListLabel3161">
    <w:name w:val="ListLabel 3161"/>
    <w:qFormat/>
    <w:rsid w:val="001E5A29"/>
    <w:rPr>
      <w:rFonts w:cs="Courier New"/>
    </w:rPr>
  </w:style>
  <w:style w:type="character" w:customStyle="1" w:styleId="ListLabel3162">
    <w:name w:val="ListLabel 3162"/>
    <w:qFormat/>
    <w:rsid w:val="001E5A29"/>
    <w:rPr>
      <w:rFonts w:cs="Wingdings"/>
    </w:rPr>
  </w:style>
  <w:style w:type="character" w:customStyle="1" w:styleId="ListLabel3163">
    <w:name w:val="ListLabel 3163"/>
    <w:qFormat/>
    <w:rsid w:val="001E5A29"/>
    <w:rPr>
      <w:rFonts w:cs="Symbol"/>
    </w:rPr>
  </w:style>
  <w:style w:type="character" w:customStyle="1" w:styleId="ListLabel3164">
    <w:name w:val="ListLabel 3164"/>
    <w:qFormat/>
    <w:rsid w:val="001E5A29"/>
    <w:rPr>
      <w:rFonts w:cs="Courier New"/>
    </w:rPr>
  </w:style>
  <w:style w:type="character" w:customStyle="1" w:styleId="ListLabel3165">
    <w:name w:val="ListLabel 3165"/>
    <w:qFormat/>
    <w:rsid w:val="001E5A29"/>
    <w:rPr>
      <w:rFonts w:cs="Wingdings"/>
    </w:rPr>
  </w:style>
  <w:style w:type="character" w:customStyle="1" w:styleId="ListLabel3166">
    <w:name w:val="ListLabel 3166"/>
    <w:qFormat/>
    <w:rsid w:val="001E5A29"/>
    <w:rPr>
      <w:rFonts w:ascii="Times New Roman" w:hAnsi="Times New Roman" w:cs="Symbol"/>
      <w:sz w:val="28"/>
    </w:rPr>
  </w:style>
  <w:style w:type="character" w:customStyle="1" w:styleId="ListLabel3167">
    <w:name w:val="ListLabel 3167"/>
    <w:qFormat/>
    <w:rsid w:val="001E5A29"/>
    <w:rPr>
      <w:rFonts w:cs="Times New Roman"/>
    </w:rPr>
  </w:style>
  <w:style w:type="character" w:customStyle="1" w:styleId="ListLabel3168">
    <w:name w:val="ListLabel 3168"/>
    <w:qFormat/>
    <w:rsid w:val="001E5A29"/>
    <w:rPr>
      <w:rFonts w:cs="Times New Roman"/>
    </w:rPr>
  </w:style>
  <w:style w:type="character" w:customStyle="1" w:styleId="ListLabel3169">
    <w:name w:val="ListLabel 3169"/>
    <w:qFormat/>
    <w:rsid w:val="001E5A29"/>
    <w:rPr>
      <w:rFonts w:cs="Times New Roman"/>
    </w:rPr>
  </w:style>
  <w:style w:type="character" w:customStyle="1" w:styleId="ListLabel3170">
    <w:name w:val="ListLabel 3170"/>
    <w:qFormat/>
    <w:rsid w:val="001E5A29"/>
    <w:rPr>
      <w:rFonts w:cs="Times New Roman"/>
    </w:rPr>
  </w:style>
  <w:style w:type="character" w:customStyle="1" w:styleId="ListLabel3171">
    <w:name w:val="ListLabel 3171"/>
    <w:qFormat/>
    <w:rsid w:val="001E5A29"/>
    <w:rPr>
      <w:rFonts w:cs="Times New Roman"/>
    </w:rPr>
  </w:style>
  <w:style w:type="character" w:customStyle="1" w:styleId="ListLabel3172">
    <w:name w:val="ListLabel 3172"/>
    <w:qFormat/>
    <w:rsid w:val="001E5A29"/>
    <w:rPr>
      <w:rFonts w:cs="Times New Roman"/>
    </w:rPr>
  </w:style>
  <w:style w:type="character" w:customStyle="1" w:styleId="ListLabel3173">
    <w:name w:val="ListLabel 3173"/>
    <w:qFormat/>
    <w:rsid w:val="001E5A29"/>
    <w:rPr>
      <w:rFonts w:cs="Times New Roman"/>
    </w:rPr>
  </w:style>
  <w:style w:type="character" w:customStyle="1" w:styleId="ListLabel3174">
    <w:name w:val="ListLabel 3174"/>
    <w:qFormat/>
    <w:rsid w:val="001E5A29"/>
    <w:rPr>
      <w:rFonts w:cs="Times New Roman"/>
    </w:rPr>
  </w:style>
  <w:style w:type="character" w:customStyle="1" w:styleId="ListLabel3175">
    <w:name w:val="ListLabel 3175"/>
    <w:qFormat/>
    <w:rsid w:val="001E5A29"/>
    <w:rPr>
      <w:rFonts w:ascii="Times New Roman" w:hAnsi="Times New Roman" w:cs="Symbol"/>
      <w:sz w:val="28"/>
    </w:rPr>
  </w:style>
  <w:style w:type="character" w:customStyle="1" w:styleId="ListLabel3176">
    <w:name w:val="ListLabel 3176"/>
    <w:qFormat/>
    <w:rsid w:val="001E5A29"/>
    <w:rPr>
      <w:rFonts w:cs="Courier New"/>
    </w:rPr>
  </w:style>
  <w:style w:type="character" w:customStyle="1" w:styleId="ListLabel3177">
    <w:name w:val="ListLabel 3177"/>
    <w:qFormat/>
    <w:rsid w:val="001E5A29"/>
    <w:rPr>
      <w:rFonts w:cs="Wingdings"/>
    </w:rPr>
  </w:style>
  <w:style w:type="character" w:customStyle="1" w:styleId="ListLabel3178">
    <w:name w:val="ListLabel 3178"/>
    <w:qFormat/>
    <w:rsid w:val="001E5A29"/>
    <w:rPr>
      <w:rFonts w:cs="Symbol"/>
    </w:rPr>
  </w:style>
  <w:style w:type="character" w:customStyle="1" w:styleId="ListLabel3179">
    <w:name w:val="ListLabel 3179"/>
    <w:qFormat/>
    <w:rsid w:val="001E5A29"/>
    <w:rPr>
      <w:rFonts w:cs="Courier New"/>
    </w:rPr>
  </w:style>
  <w:style w:type="character" w:customStyle="1" w:styleId="ListLabel3180">
    <w:name w:val="ListLabel 3180"/>
    <w:qFormat/>
    <w:rsid w:val="001E5A29"/>
    <w:rPr>
      <w:rFonts w:cs="Wingdings"/>
    </w:rPr>
  </w:style>
  <w:style w:type="character" w:customStyle="1" w:styleId="ListLabel3181">
    <w:name w:val="ListLabel 3181"/>
    <w:qFormat/>
    <w:rsid w:val="001E5A29"/>
    <w:rPr>
      <w:rFonts w:cs="Symbol"/>
    </w:rPr>
  </w:style>
  <w:style w:type="character" w:customStyle="1" w:styleId="ListLabel3182">
    <w:name w:val="ListLabel 3182"/>
    <w:qFormat/>
    <w:rsid w:val="001E5A29"/>
    <w:rPr>
      <w:rFonts w:cs="Courier New"/>
    </w:rPr>
  </w:style>
  <w:style w:type="character" w:customStyle="1" w:styleId="ListLabel3183">
    <w:name w:val="ListLabel 3183"/>
    <w:qFormat/>
    <w:rsid w:val="001E5A29"/>
    <w:rPr>
      <w:rFonts w:cs="Wingdings"/>
    </w:rPr>
  </w:style>
  <w:style w:type="character" w:customStyle="1" w:styleId="ListLabel3184">
    <w:name w:val="ListLabel 3184"/>
    <w:qFormat/>
    <w:rsid w:val="001E5A29"/>
    <w:rPr>
      <w:rFonts w:ascii="Times New Roman" w:hAnsi="Times New Roman" w:cs="Symbol"/>
      <w:sz w:val="28"/>
    </w:rPr>
  </w:style>
  <w:style w:type="character" w:customStyle="1" w:styleId="ListLabel3185">
    <w:name w:val="ListLabel 3185"/>
    <w:qFormat/>
    <w:rsid w:val="001E5A29"/>
    <w:rPr>
      <w:rFonts w:cs="Courier New"/>
    </w:rPr>
  </w:style>
  <w:style w:type="character" w:customStyle="1" w:styleId="ListLabel3186">
    <w:name w:val="ListLabel 3186"/>
    <w:qFormat/>
    <w:rsid w:val="001E5A29"/>
    <w:rPr>
      <w:rFonts w:cs="Wingdings"/>
    </w:rPr>
  </w:style>
  <w:style w:type="character" w:customStyle="1" w:styleId="ListLabel3187">
    <w:name w:val="ListLabel 3187"/>
    <w:qFormat/>
    <w:rsid w:val="001E5A29"/>
    <w:rPr>
      <w:rFonts w:cs="Symbol"/>
    </w:rPr>
  </w:style>
  <w:style w:type="character" w:customStyle="1" w:styleId="ListLabel3188">
    <w:name w:val="ListLabel 3188"/>
    <w:qFormat/>
    <w:rsid w:val="001E5A29"/>
    <w:rPr>
      <w:rFonts w:cs="Courier New"/>
    </w:rPr>
  </w:style>
  <w:style w:type="character" w:customStyle="1" w:styleId="ListLabel3189">
    <w:name w:val="ListLabel 3189"/>
    <w:qFormat/>
    <w:rsid w:val="001E5A29"/>
    <w:rPr>
      <w:rFonts w:cs="Wingdings"/>
    </w:rPr>
  </w:style>
  <w:style w:type="character" w:customStyle="1" w:styleId="ListLabel3190">
    <w:name w:val="ListLabel 3190"/>
    <w:qFormat/>
    <w:rsid w:val="001E5A29"/>
    <w:rPr>
      <w:rFonts w:cs="Symbol"/>
    </w:rPr>
  </w:style>
  <w:style w:type="character" w:customStyle="1" w:styleId="ListLabel3191">
    <w:name w:val="ListLabel 3191"/>
    <w:qFormat/>
    <w:rsid w:val="001E5A29"/>
    <w:rPr>
      <w:rFonts w:cs="Courier New"/>
    </w:rPr>
  </w:style>
  <w:style w:type="character" w:customStyle="1" w:styleId="ListLabel3192">
    <w:name w:val="ListLabel 3192"/>
    <w:qFormat/>
    <w:rsid w:val="001E5A29"/>
    <w:rPr>
      <w:rFonts w:cs="Wingdings"/>
    </w:rPr>
  </w:style>
  <w:style w:type="character" w:customStyle="1" w:styleId="ListLabel3193">
    <w:name w:val="ListLabel 3193"/>
    <w:qFormat/>
    <w:rsid w:val="001E5A29"/>
    <w:rPr>
      <w:rFonts w:ascii="Times New Roman" w:hAnsi="Times New Roman" w:cs="Symbol"/>
      <w:sz w:val="28"/>
    </w:rPr>
  </w:style>
  <w:style w:type="character" w:customStyle="1" w:styleId="ListLabel3194">
    <w:name w:val="ListLabel 3194"/>
    <w:qFormat/>
    <w:rsid w:val="001E5A29"/>
    <w:rPr>
      <w:rFonts w:cs="Courier New"/>
    </w:rPr>
  </w:style>
  <w:style w:type="character" w:customStyle="1" w:styleId="ListLabel3195">
    <w:name w:val="ListLabel 3195"/>
    <w:qFormat/>
    <w:rsid w:val="001E5A29"/>
    <w:rPr>
      <w:rFonts w:cs="Wingdings"/>
    </w:rPr>
  </w:style>
  <w:style w:type="character" w:customStyle="1" w:styleId="ListLabel3196">
    <w:name w:val="ListLabel 3196"/>
    <w:qFormat/>
    <w:rsid w:val="001E5A29"/>
    <w:rPr>
      <w:rFonts w:cs="Symbol"/>
    </w:rPr>
  </w:style>
  <w:style w:type="character" w:customStyle="1" w:styleId="ListLabel3197">
    <w:name w:val="ListLabel 3197"/>
    <w:qFormat/>
    <w:rsid w:val="001E5A29"/>
    <w:rPr>
      <w:rFonts w:cs="Courier New"/>
    </w:rPr>
  </w:style>
  <w:style w:type="character" w:customStyle="1" w:styleId="ListLabel3198">
    <w:name w:val="ListLabel 3198"/>
    <w:qFormat/>
    <w:rsid w:val="001E5A29"/>
    <w:rPr>
      <w:rFonts w:cs="Wingdings"/>
    </w:rPr>
  </w:style>
  <w:style w:type="character" w:customStyle="1" w:styleId="ListLabel3199">
    <w:name w:val="ListLabel 3199"/>
    <w:qFormat/>
    <w:rsid w:val="001E5A29"/>
    <w:rPr>
      <w:rFonts w:cs="Symbol"/>
    </w:rPr>
  </w:style>
  <w:style w:type="character" w:customStyle="1" w:styleId="ListLabel3200">
    <w:name w:val="ListLabel 3200"/>
    <w:qFormat/>
    <w:rsid w:val="001E5A29"/>
    <w:rPr>
      <w:rFonts w:cs="Courier New"/>
    </w:rPr>
  </w:style>
  <w:style w:type="character" w:customStyle="1" w:styleId="ListLabel3201">
    <w:name w:val="ListLabel 3201"/>
    <w:qFormat/>
    <w:rsid w:val="001E5A29"/>
    <w:rPr>
      <w:rFonts w:cs="Wingdings"/>
    </w:rPr>
  </w:style>
  <w:style w:type="character" w:customStyle="1" w:styleId="ListLabel3202">
    <w:name w:val="ListLabel 3202"/>
    <w:qFormat/>
    <w:rsid w:val="001E5A29"/>
    <w:rPr>
      <w:rFonts w:ascii="Times New Roman" w:hAnsi="Times New Roman" w:cs="Symbol"/>
      <w:sz w:val="28"/>
    </w:rPr>
  </w:style>
  <w:style w:type="character" w:customStyle="1" w:styleId="ListLabel3203">
    <w:name w:val="ListLabel 3203"/>
    <w:qFormat/>
    <w:rsid w:val="001E5A29"/>
    <w:rPr>
      <w:rFonts w:cs="Courier New"/>
    </w:rPr>
  </w:style>
  <w:style w:type="character" w:customStyle="1" w:styleId="ListLabel3204">
    <w:name w:val="ListLabel 3204"/>
    <w:qFormat/>
    <w:rsid w:val="001E5A29"/>
    <w:rPr>
      <w:rFonts w:cs="Wingdings"/>
    </w:rPr>
  </w:style>
  <w:style w:type="character" w:customStyle="1" w:styleId="ListLabel3205">
    <w:name w:val="ListLabel 3205"/>
    <w:qFormat/>
    <w:rsid w:val="001E5A29"/>
    <w:rPr>
      <w:rFonts w:cs="Symbol"/>
    </w:rPr>
  </w:style>
  <w:style w:type="character" w:customStyle="1" w:styleId="ListLabel3206">
    <w:name w:val="ListLabel 3206"/>
    <w:qFormat/>
    <w:rsid w:val="001E5A29"/>
    <w:rPr>
      <w:rFonts w:cs="Courier New"/>
    </w:rPr>
  </w:style>
  <w:style w:type="character" w:customStyle="1" w:styleId="ListLabel3207">
    <w:name w:val="ListLabel 3207"/>
    <w:qFormat/>
    <w:rsid w:val="001E5A29"/>
    <w:rPr>
      <w:rFonts w:cs="Wingdings"/>
    </w:rPr>
  </w:style>
  <w:style w:type="character" w:customStyle="1" w:styleId="ListLabel3208">
    <w:name w:val="ListLabel 3208"/>
    <w:qFormat/>
    <w:rsid w:val="001E5A29"/>
    <w:rPr>
      <w:rFonts w:cs="Symbol"/>
    </w:rPr>
  </w:style>
  <w:style w:type="character" w:customStyle="1" w:styleId="ListLabel3209">
    <w:name w:val="ListLabel 3209"/>
    <w:qFormat/>
    <w:rsid w:val="001E5A29"/>
    <w:rPr>
      <w:rFonts w:cs="Courier New"/>
    </w:rPr>
  </w:style>
  <w:style w:type="character" w:customStyle="1" w:styleId="ListLabel3210">
    <w:name w:val="ListLabel 3210"/>
    <w:qFormat/>
    <w:rsid w:val="001E5A29"/>
    <w:rPr>
      <w:rFonts w:cs="Wingdings"/>
    </w:rPr>
  </w:style>
  <w:style w:type="character" w:customStyle="1" w:styleId="ListLabel3211">
    <w:name w:val="ListLabel 3211"/>
    <w:qFormat/>
    <w:rsid w:val="001E5A29"/>
    <w:rPr>
      <w:rFonts w:ascii="Times New Roman" w:hAnsi="Times New Roman" w:cs="Symbol"/>
      <w:sz w:val="28"/>
    </w:rPr>
  </w:style>
  <w:style w:type="character" w:customStyle="1" w:styleId="ListLabel3212">
    <w:name w:val="ListLabel 3212"/>
    <w:qFormat/>
    <w:rsid w:val="001E5A29"/>
    <w:rPr>
      <w:rFonts w:cs="Courier New"/>
    </w:rPr>
  </w:style>
  <w:style w:type="character" w:customStyle="1" w:styleId="ListLabel3213">
    <w:name w:val="ListLabel 3213"/>
    <w:qFormat/>
    <w:rsid w:val="001E5A29"/>
    <w:rPr>
      <w:rFonts w:cs="Wingdings"/>
    </w:rPr>
  </w:style>
  <w:style w:type="character" w:customStyle="1" w:styleId="ListLabel3214">
    <w:name w:val="ListLabel 3214"/>
    <w:qFormat/>
    <w:rsid w:val="001E5A29"/>
    <w:rPr>
      <w:rFonts w:cs="Symbol"/>
    </w:rPr>
  </w:style>
  <w:style w:type="character" w:customStyle="1" w:styleId="ListLabel3215">
    <w:name w:val="ListLabel 3215"/>
    <w:qFormat/>
    <w:rsid w:val="001E5A29"/>
    <w:rPr>
      <w:rFonts w:cs="Courier New"/>
    </w:rPr>
  </w:style>
  <w:style w:type="character" w:customStyle="1" w:styleId="ListLabel3216">
    <w:name w:val="ListLabel 3216"/>
    <w:qFormat/>
    <w:rsid w:val="001E5A29"/>
    <w:rPr>
      <w:rFonts w:cs="Wingdings"/>
    </w:rPr>
  </w:style>
  <w:style w:type="character" w:customStyle="1" w:styleId="ListLabel3217">
    <w:name w:val="ListLabel 3217"/>
    <w:qFormat/>
    <w:rsid w:val="001E5A29"/>
    <w:rPr>
      <w:rFonts w:cs="Symbol"/>
    </w:rPr>
  </w:style>
  <w:style w:type="character" w:customStyle="1" w:styleId="ListLabel3218">
    <w:name w:val="ListLabel 3218"/>
    <w:qFormat/>
    <w:rsid w:val="001E5A29"/>
    <w:rPr>
      <w:rFonts w:cs="Courier New"/>
    </w:rPr>
  </w:style>
  <w:style w:type="character" w:customStyle="1" w:styleId="ListLabel3219">
    <w:name w:val="ListLabel 3219"/>
    <w:qFormat/>
    <w:rsid w:val="001E5A29"/>
    <w:rPr>
      <w:rFonts w:cs="Wingdings"/>
    </w:rPr>
  </w:style>
  <w:style w:type="character" w:customStyle="1" w:styleId="ListLabel3220">
    <w:name w:val="ListLabel 3220"/>
    <w:qFormat/>
    <w:rsid w:val="001E5A29"/>
    <w:rPr>
      <w:rFonts w:ascii="Times New Roman" w:hAnsi="Times New Roman" w:cs="Symbol"/>
      <w:sz w:val="28"/>
    </w:rPr>
  </w:style>
  <w:style w:type="character" w:customStyle="1" w:styleId="ListLabel3221">
    <w:name w:val="ListLabel 3221"/>
    <w:qFormat/>
    <w:rsid w:val="001E5A29"/>
    <w:rPr>
      <w:rFonts w:cs="Courier New"/>
    </w:rPr>
  </w:style>
  <w:style w:type="character" w:customStyle="1" w:styleId="ListLabel3222">
    <w:name w:val="ListLabel 3222"/>
    <w:qFormat/>
    <w:rsid w:val="001E5A29"/>
    <w:rPr>
      <w:rFonts w:cs="Wingdings"/>
    </w:rPr>
  </w:style>
  <w:style w:type="character" w:customStyle="1" w:styleId="ListLabel3223">
    <w:name w:val="ListLabel 3223"/>
    <w:qFormat/>
    <w:rsid w:val="001E5A29"/>
    <w:rPr>
      <w:rFonts w:cs="Symbol"/>
    </w:rPr>
  </w:style>
  <w:style w:type="character" w:customStyle="1" w:styleId="ListLabel3224">
    <w:name w:val="ListLabel 3224"/>
    <w:qFormat/>
    <w:rsid w:val="001E5A29"/>
    <w:rPr>
      <w:rFonts w:cs="Courier New"/>
    </w:rPr>
  </w:style>
  <w:style w:type="character" w:customStyle="1" w:styleId="ListLabel3225">
    <w:name w:val="ListLabel 3225"/>
    <w:qFormat/>
    <w:rsid w:val="001E5A29"/>
    <w:rPr>
      <w:rFonts w:cs="Wingdings"/>
    </w:rPr>
  </w:style>
  <w:style w:type="character" w:customStyle="1" w:styleId="ListLabel3226">
    <w:name w:val="ListLabel 3226"/>
    <w:qFormat/>
    <w:rsid w:val="001E5A29"/>
    <w:rPr>
      <w:rFonts w:cs="Symbol"/>
    </w:rPr>
  </w:style>
  <w:style w:type="character" w:customStyle="1" w:styleId="ListLabel3227">
    <w:name w:val="ListLabel 3227"/>
    <w:qFormat/>
    <w:rsid w:val="001E5A29"/>
    <w:rPr>
      <w:rFonts w:cs="Courier New"/>
    </w:rPr>
  </w:style>
  <w:style w:type="character" w:customStyle="1" w:styleId="ListLabel3228">
    <w:name w:val="ListLabel 3228"/>
    <w:qFormat/>
    <w:rsid w:val="001E5A29"/>
    <w:rPr>
      <w:rFonts w:cs="Wingdings"/>
    </w:rPr>
  </w:style>
  <w:style w:type="character" w:customStyle="1" w:styleId="ListLabel3229">
    <w:name w:val="ListLabel 3229"/>
    <w:qFormat/>
    <w:rsid w:val="001E5A29"/>
    <w:rPr>
      <w:rFonts w:ascii="Times New Roman" w:hAnsi="Times New Roman" w:cs="Symbol"/>
      <w:sz w:val="28"/>
    </w:rPr>
  </w:style>
  <w:style w:type="character" w:customStyle="1" w:styleId="ListLabel3230">
    <w:name w:val="ListLabel 3230"/>
    <w:qFormat/>
    <w:rsid w:val="001E5A29"/>
    <w:rPr>
      <w:rFonts w:cs="Courier New"/>
    </w:rPr>
  </w:style>
  <w:style w:type="character" w:customStyle="1" w:styleId="ListLabel3231">
    <w:name w:val="ListLabel 3231"/>
    <w:qFormat/>
    <w:rsid w:val="001E5A29"/>
    <w:rPr>
      <w:rFonts w:cs="Wingdings"/>
    </w:rPr>
  </w:style>
  <w:style w:type="character" w:customStyle="1" w:styleId="ListLabel3232">
    <w:name w:val="ListLabel 3232"/>
    <w:qFormat/>
    <w:rsid w:val="001E5A29"/>
    <w:rPr>
      <w:rFonts w:cs="Symbol"/>
    </w:rPr>
  </w:style>
  <w:style w:type="character" w:customStyle="1" w:styleId="ListLabel3233">
    <w:name w:val="ListLabel 3233"/>
    <w:qFormat/>
    <w:rsid w:val="001E5A29"/>
    <w:rPr>
      <w:rFonts w:cs="Courier New"/>
    </w:rPr>
  </w:style>
  <w:style w:type="character" w:customStyle="1" w:styleId="ListLabel3234">
    <w:name w:val="ListLabel 3234"/>
    <w:qFormat/>
    <w:rsid w:val="001E5A29"/>
    <w:rPr>
      <w:rFonts w:cs="Wingdings"/>
    </w:rPr>
  </w:style>
  <w:style w:type="character" w:customStyle="1" w:styleId="ListLabel3235">
    <w:name w:val="ListLabel 3235"/>
    <w:qFormat/>
    <w:rsid w:val="001E5A29"/>
    <w:rPr>
      <w:rFonts w:cs="Symbol"/>
    </w:rPr>
  </w:style>
  <w:style w:type="character" w:customStyle="1" w:styleId="ListLabel3236">
    <w:name w:val="ListLabel 3236"/>
    <w:qFormat/>
    <w:rsid w:val="001E5A29"/>
    <w:rPr>
      <w:rFonts w:cs="Courier New"/>
    </w:rPr>
  </w:style>
  <w:style w:type="character" w:customStyle="1" w:styleId="ListLabel3237">
    <w:name w:val="ListLabel 3237"/>
    <w:qFormat/>
    <w:rsid w:val="001E5A29"/>
    <w:rPr>
      <w:rFonts w:cs="Wingdings"/>
    </w:rPr>
  </w:style>
  <w:style w:type="character" w:customStyle="1" w:styleId="ListLabel3238">
    <w:name w:val="ListLabel 3238"/>
    <w:qFormat/>
    <w:rsid w:val="001E5A29"/>
    <w:rPr>
      <w:rFonts w:cs="Symbol"/>
    </w:rPr>
  </w:style>
  <w:style w:type="character" w:customStyle="1" w:styleId="ListLabel3239">
    <w:name w:val="ListLabel 3239"/>
    <w:qFormat/>
    <w:rsid w:val="001E5A29"/>
    <w:rPr>
      <w:rFonts w:cs="Courier New"/>
    </w:rPr>
  </w:style>
  <w:style w:type="character" w:customStyle="1" w:styleId="ListLabel3240">
    <w:name w:val="ListLabel 3240"/>
    <w:qFormat/>
    <w:rsid w:val="001E5A29"/>
    <w:rPr>
      <w:rFonts w:cs="Wingdings"/>
    </w:rPr>
  </w:style>
  <w:style w:type="character" w:customStyle="1" w:styleId="ListLabel3241">
    <w:name w:val="ListLabel 3241"/>
    <w:qFormat/>
    <w:rsid w:val="001E5A29"/>
    <w:rPr>
      <w:rFonts w:cs="Symbol"/>
    </w:rPr>
  </w:style>
  <w:style w:type="character" w:customStyle="1" w:styleId="ListLabel3242">
    <w:name w:val="ListLabel 3242"/>
    <w:qFormat/>
    <w:rsid w:val="001E5A29"/>
    <w:rPr>
      <w:rFonts w:cs="Courier New"/>
    </w:rPr>
  </w:style>
  <w:style w:type="character" w:customStyle="1" w:styleId="ListLabel3243">
    <w:name w:val="ListLabel 3243"/>
    <w:qFormat/>
    <w:rsid w:val="001E5A29"/>
    <w:rPr>
      <w:rFonts w:cs="Wingdings"/>
    </w:rPr>
  </w:style>
  <w:style w:type="character" w:customStyle="1" w:styleId="ListLabel3244">
    <w:name w:val="ListLabel 3244"/>
    <w:qFormat/>
    <w:rsid w:val="001E5A29"/>
    <w:rPr>
      <w:rFonts w:cs="Symbol"/>
    </w:rPr>
  </w:style>
  <w:style w:type="character" w:customStyle="1" w:styleId="ListLabel3245">
    <w:name w:val="ListLabel 3245"/>
    <w:qFormat/>
    <w:rsid w:val="001E5A29"/>
    <w:rPr>
      <w:rFonts w:cs="Courier New"/>
    </w:rPr>
  </w:style>
  <w:style w:type="character" w:customStyle="1" w:styleId="ListLabel3246">
    <w:name w:val="ListLabel 3246"/>
    <w:qFormat/>
    <w:rsid w:val="001E5A29"/>
    <w:rPr>
      <w:rFonts w:cs="Wingdings"/>
    </w:rPr>
  </w:style>
  <w:style w:type="character" w:customStyle="1" w:styleId="ListLabel3247">
    <w:name w:val="ListLabel 3247"/>
    <w:qFormat/>
    <w:rsid w:val="001E5A29"/>
    <w:rPr>
      <w:rFonts w:cs="Symbol"/>
    </w:rPr>
  </w:style>
  <w:style w:type="character" w:customStyle="1" w:styleId="ListLabel3248">
    <w:name w:val="ListLabel 3248"/>
    <w:qFormat/>
    <w:rsid w:val="001E5A29"/>
    <w:rPr>
      <w:rFonts w:cs="Courier New"/>
    </w:rPr>
  </w:style>
  <w:style w:type="character" w:customStyle="1" w:styleId="ListLabel3249">
    <w:name w:val="ListLabel 3249"/>
    <w:qFormat/>
    <w:rsid w:val="001E5A29"/>
    <w:rPr>
      <w:rFonts w:cs="Wingdings"/>
    </w:rPr>
  </w:style>
  <w:style w:type="character" w:customStyle="1" w:styleId="ListLabel3250">
    <w:name w:val="ListLabel 3250"/>
    <w:qFormat/>
    <w:rsid w:val="001E5A29"/>
    <w:rPr>
      <w:rFonts w:cs="Symbol"/>
    </w:rPr>
  </w:style>
  <w:style w:type="character" w:customStyle="1" w:styleId="ListLabel3251">
    <w:name w:val="ListLabel 3251"/>
    <w:qFormat/>
    <w:rsid w:val="001E5A29"/>
    <w:rPr>
      <w:rFonts w:cs="Courier New"/>
    </w:rPr>
  </w:style>
  <w:style w:type="character" w:customStyle="1" w:styleId="ListLabel3252">
    <w:name w:val="ListLabel 3252"/>
    <w:qFormat/>
    <w:rsid w:val="001E5A29"/>
    <w:rPr>
      <w:rFonts w:cs="Wingdings"/>
    </w:rPr>
  </w:style>
  <w:style w:type="character" w:customStyle="1" w:styleId="ListLabel3253">
    <w:name w:val="ListLabel 3253"/>
    <w:qFormat/>
    <w:rsid w:val="001E5A29"/>
    <w:rPr>
      <w:rFonts w:cs="Symbol"/>
    </w:rPr>
  </w:style>
  <w:style w:type="character" w:customStyle="1" w:styleId="ListLabel3254">
    <w:name w:val="ListLabel 3254"/>
    <w:qFormat/>
    <w:rsid w:val="001E5A29"/>
    <w:rPr>
      <w:rFonts w:cs="Courier New"/>
    </w:rPr>
  </w:style>
  <w:style w:type="character" w:customStyle="1" w:styleId="ListLabel3255">
    <w:name w:val="ListLabel 3255"/>
    <w:qFormat/>
    <w:rsid w:val="001E5A29"/>
    <w:rPr>
      <w:rFonts w:cs="Wingdings"/>
    </w:rPr>
  </w:style>
  <w:style w:type="character" w:customStyle="1" w:styleId="ListLabel3256">
    <w:name w:val="ListLabel 3256"/>
    <w:qFormat/>
    <w:rsid w:val="001E5A29"/>
    <w:rPr>
      <w:rFonts w:ascii="Times New Roman" w:hAnsi="Times New Roman" w:cs="Symbol"/>
      <w:sz w:val="28"/>
    </w:rPr>
  </w:style>
  <w:style w:type="character" w:customStyle="1" w:styleId="ListLabel3257">
    <w:name w:val="ListLabel 3257"/>
    <w:qFormat/>
    <w:rsid w:val="001E5A29"/>
    <w:rPr>
      <w:rFonts w:cs="Times New Roman"/>
      <w:b w:val="0"/>
    </w:rPr>
  </w:style>
  <w:style w:type="character" w:customStyle="1" w:styleId="ListLabel3258">
    <w:name w:val="ListLabel 3258"/>
    <w:qFormat/>
    <w:rsid w:val="001E5A29"/>
    <w:rPr>
      <w:rFonts w:cs="Wingdings"/>
      <w:sz w:val="20"/>
    </w:rPr>
  </w:style>
  <w:style w:type="character" w:customStyle="1" w:styleId="ListLabel3259">
    <w:name w:val="ListLabel 3259"/>
    <w:qFormat/>
    <w:rsid w:val="001E5A29"/>
    <w:rPr>
      <w:rFonts w:cs="Wingdings"/>
      <w:sz w:val="20"/>
    </w:rPr>
  </w:style>
  <w:style w:type="character" w:customStyle="1" w:styleId="ListLabel3260">
    <w:name w:val="ListLabel 3260"/>
    <w:qFormat/>
    <w:rsid w:val="001E5A29"/>
    <w:rPr>
      <w:rFonts w:cs="Wingdings"/>
      <w:sz w:val="20"/>
    </w:rPr>
  </w:style>
  <w:style w:type="character" w:customStyle="1" w:styleId="ListLabel3261">
    <w:name w:val="ListLabel 3261"/>
    <w:qFormat/>
    <w:rsid w:val="001E5A29"/>
    <w:rPr>
      <w:rFonts w:cs="Wingdings"/>
      <w:sz w:val="20"/>
    </w:rPr>
  </w:style>
  <w:style w:type="character" w:customStyle="1" w:styleId="ListLabel3262">
    <w:name w:val="ListLabel 3262"/>
    <w:qFormat/>
    <w:rsid w:val="001E5A29"/>
    <w:rPr>
      <w:rFonts w:cs="Wingdings"/>
      <w:sz w:val="20"/>
    </w:rPr>
  </w:style>
  <w:style w:type="character" w:customStyle="1" w:styleId="ListLabel3263">
    <w:name w:val="ListLabel 3263"/>
    <w:qFormat/>
    <w:rsid w:val="001E5A29"/>
    <w:rPr>
      <w:rFonts w:cs="Wingdings"/>
      <w:sz w:val="20"/>
    </w:rPr>
  </w:style>
  <w:style w:type="character" w:customStyle="1" w:styleId="ListLabel3264">
    <w:name w:val="ListLabel 3264"/>
    <w:qFormat/>
    <w:rsid w:val="001E5A29"/>
    <w:rPr>
      <w:rFonts w:ascii="Times New Roman" w:hAnsi="Times New Roman" w:cs="Symbol"/>
      <w:b w:val="0"/>
      <w:sz w:val="28"/>
    </w:rPr>
  </w:style>
  <w:style w:type="character" w:customStyle="1" w:styleId="ListLabel3265">
    <w:name w:val="ListLabel 3265"/>
    <w:qFormat/>
    <w:rsid w:val="001E5A29"/>
    <w:rPr>
      <w:rFonts w:cs="Courier New"/>
      <w:sz w:val="20"/>
    </w:rPr>
  </w:style>
  <w:style w:type="character" w:customStyle="1" w:styleId="ListLabel3266">
    <w:name w:val="ListLabel 3266"/>
    <w:qFormat/>
    <w:rsid w:val="001E5A29"/>
    <w:rPr>
      <w:rFonts w:cs="Wingdings"/>
      <w:sz w:val="20"/>
    </w:rPr>
  </w:style>
  <w:style w:type="character" w:customStyle="1" w:styleId="ListLabel3267">
    <w:name w:val="ListLabel 3267"/>
    <w:qFormat/>
    <w:rsid w:val="001E5A29"/>
    <w:rPr>
      <w:rFonts w:cs="Wingdings"/>
      <w:sz w:val="20"/>
    </w:rPr>
  </w:style>
  <w:style w:type="character" w:customStyle="1" w:styleId="ListLabel3268">
    <w:name w:val="ListLabel 3268"/>
    <w:qFormat/>
    <w:rsid w:val="001E5A29"/>
    <w:rPr>
      <w:rFonts w:cs="Wingdings"/>
      <w:sz w:val="20"/>
    </w:rPr>
  </w:style>
  <w:style w:type="character" w:customStyle="1" w:styleId="ListLabel3269">
    <w:name w:val="ListLabel 3269"/>
    <w:qFormat/>
    <w:rsid w:val="001E5A29"/>
    <w:rPr>
      <w:rFonts w:cs="Wingdings"/>
      <w:sz w:val="20"/>
    </w:rPr>
  </w:style>
  <w:style w:type="character" w:customStyle="1" w:styleId="ListLabel3270">
    <w:name w:val="ListLabel 3270"/>
    <w:qFormat/>
    <w:rsid w:val="001E5A29"/>
    <w:rPr>
      <w:rFonts w:cs="Wingdings"/>
      <w:sz w:val="20"/>
    </w:rPr>
  </w:style>
  <w:style w:type="character" w:customStyle="1" w:styleId="ListLabel3271">
    <w:name w:val="ListLabel 3271"/>
    <w:qFormat/>
    <w:rsid w:val="001E5A29"/>
    <w:rPr>
      <w:rFonts w:cs="Wingdings"/>
      <w:sz w:val="20"/>
    </w:rPr>
  </w:style>
  <w:style w:type="character" w:customStyle="1" w:styleId="ListLabel3272">
    <w:name w:val="ListLabel 3272"/>
    <w:qFormat/>
    <w:rsid w:val="001E5A29"/>
    <w:rPr>
      <w:rFonts w:cs="Wingdings"/>
      <w:sz w:val="20"/>
    </w:rPr>
  </w:style>
  <w:style w:type="character" w:customStyle="1" w:styleId="ListLabel3273">
    <w:name w:val="ListLabel 3273"/>
    <w:qFormat/>
    <w:rsid w:val="001E5A29"/>
    <w:rPr>
      <w:rFonts w:ascii="Times New Roman" w:hAnsi="Times New Roman" w:cs="Times New Roman"/>
      <w:sz w:val="28"/>
    </w:rPr>
  </w:style>
  <w:style w:type="character" w:customStyle="1" w:styleId="ListLabel3274">
    <w:name w:val="ListLabel 3274"/>
    <w:qFormat/>
    <w:rsid w:val="001E5A29"/>
    <w:rPr>
      <w:rFonts w:cs="Courier New"/>
      <w:sz w:val="20"/>
    </w:rPr>
  </w:style>
  <w:style w:type="character" w:customStyle="1" w:styleId="ListLabel3275">
    <w:name w:val="ListLabel 3275"/>
    <w:qFormat/>
    <w:rsid w:val="001E5A29"/>
    <w:rPr>
      <w:rFonts w:cs="Wingdings"/>
      <w:sz w:val="20"/>
    </w:rPr>
  </w:style>
  <w:style w:type="character" w:customStyle="1" w:styleId="ListLabel3276">
    <w:name w:val="ListLabel 3276"/>
    <w:qFormat/>
    <w:rsid w:val="001E5A29"/>
    <w:rPr>
      <w:rFonts w:cs="Wingdings"/>
      <w:sz w:val="20"/>
    </w:rPr>
  </w:style>
  <w:style w:type="character" w:customStyle="1" w:styleId="ListLabel3277">
    <w:name w:val="ListLabel 3277"/>
    <w:qFormat/>
    <w:rsid w:val="001E5A29"/>
    <w:rPr>
      <w:rFonts w:cs="Wingdings"/>
      <w:sz w:val="20"/>
    </w:rPr>
  </w:style>
  <w:style w:type="character" w:customStyle="1" w:styleId="ListLabel3278">
    <w:name w:val="ListLabel 3278"/>
    <w:qFormat/>
    <w:rsid w:val="001E5A29"/>
    <w:rPr>
      <w:rFonts w:cs="Wingdings"/>
      <w:sz w:val="20"/>
    </w:rPr>
  </w:style>
  <w:style w:type="character" w:customStyle="1" w:styleId="ListLabel3279">
    <w:name w:val="ListLabel 3279"/>
    <w:qFormat/>
    <w:rsid w:val="001E5A29"/>
    <w:rPr>
      <w:rFonts w:cs="Wingdings"/>
      <w:sz w:val="20"/>
    </w:rPr>
  </w:style>
  <w:style w:type="character" w:customStyle="1" w:styleId="ListLabel3280">
    <w:name w:val="ListLabel 3280"/>
    <w:qFormat/>
    <w:rsid w:val="001E5A29"/>
    <w:rPr>
      <w:rFonts w:cs="Wingdings"/>
      <w:sz w:val="20"/>
    </w:rPr>
  </w:style>
  <w:style w:type="character" w:customStyle="1" w:styleId="ListLabel3281">
    <w:name w:val="ListLabel 3281"/>
    <w:qFormat/>
    <w:rsid w:val="001E5A29"/>
    <w:rPr>
      <w:rFonts w:cs="Wingdings"/>
      <w:sz w:val="20"/>
    </w:rPr>
  </w:style>
  <w:style w:type="character" w:customStyle="1" w:styleId="ListLabel3282">
    <w:name w:val="ListLabel 3282"/>
    <w:qFormat/>
    <w:rsid w:val="001E5A29"/>
    <w:rPr>
      <w:rFonts w:ascii="Times New Roman" w:hAnsi="Times New Roman" w:cs="Symbol"/>
      <w:sz w:val="28"/>
    </w:rPr>
  </w:style>
  <w:style w:type="character" w:customStyle="1" w:styleId="ListLabel3283">
    <w:name w:val="ListLabel 3283"/>
    <w:qFormat/>
    <w:rsid w:val="001E5A29"/>
    <w:rPr>
      <w:rFonts w:cs="Courier New"/>
      <w:sz w:val="20"/>
    </w:rPr>
  </w:style>
  <w:style w:type="character" w:customStyle="1" w:styleId="ListLabel3284">
    <w:name w:val="ListLabel 3284"/>
    <w:qFormat/>
    <w:rsid w:val="001E5A29"/>
    <w:rPr>
      <w:rFonts w:cs="Wingdings"/>
      <w:sz w:val="20"/>
    </w:rPr>
  </w:style>
  <w:style w:type="character" w:customStyle="1" w:styleId="ListLabel3285">
    <w:name w:val="ListLabel 3285"/>
    <w:qFormat/>
    <w:rsid w:val="001E5A29"/>
    <w:rPr>
      <w:rFonts w:cs="Wingdings"/>
      <w:sz w:val="20"/>
    </w:rPr>
  </w:style>
  <w:style w:type="character" w:customStyle="1" w:styleId="ListLabel3286">
    <w:name w:val="ListLabel 3286"/>
    <w:qFormat/>
    <w:rsid w:val="001E5A29"/>
    <w:rPr>
      <w:rFonts w:cs="Wingdings"/>
      <w:sz w:val="20"/>
    </w:rPr>
  </w:style>
  <w:style w:type="character" w:customStyle="1" w:styleId="ListLabel3287">
    <w:name w:val="ListLabel 3287"/>
    <w:qFormat/>
    <w:rsid w:val="001E5A29"/>
    <w:rPr>
      <w:rFonts w:cs="Wingdings"/>
      <w:sz w:val="20"/>
    </w:rPr>
  </w:style>
  <w:style w:type="character" w:customStyle="1" w:styleId="ListLabel3288">
    <w:name w:val="ListLabel 3288"/>
    <w:qFormat/>
    <w:rsid w:val="001E5A29"/>
    <w:rPr>
      <w:rFonts w:cs="Wingdings"/>
      <w:sz w:val="20"/>
    </w:rPr>
  </w:style>
  <w:style w:type="character" w:customStyle="1" w:styleId="ListLabel3289">
    <w:name w:val="ListLabel 3289"/>
    <w:qFormat/>
    <w:rsid w:val="001E5A29"/>
    <w:rPr>
      <w:rFonts w:cs="Wingdings"/>
      <w:sz w:val="20"/>
    </w:rPr>
  </w:style>
  <w:style w:type="character" w:customStyle="1" w:styleId="ListLabel3290">
    <w:name w:val="ListLabel 3290"/>
    <w:qFormat/>
    <w:rsid w:val="001E5A29"/>
    <w:rPr>
      <w:rFonts w:cs="Wingdings"/>
      <w:sz w:val="20"/>
    </w:rPr>
  </w:style>
  <w:style w:type="character" w:customStyle="1" w:styleId="ListLabel3291">
    <w:name w:val="ListLabel 3291"/>
    <w:qFormat/>
    <w:rsid w:val="001E5A29"/>
    <w:rPr>
      <w:rFonts w:ascii="Times New Roman" w:hAnsi="Times New Roman" w:cs="Symbol"/>
      <w:sz w:val="28"/>
    </w:rPr>
  </w:style>
  <w:style w:type="character" w:customStyle="1" w:styleId="ListLabel3292">
    <w:name w:val="ListLabel 3292"/>
    <w:qFormat/>
    <w:rsid w:val="001E5A29"/>
    <w:rPr>
      <w:rFonts w:cs="Courier New"/>
      <w:sz w:val="20"/>
    </w:rPr>
  </w:style>
  <w:style w:type="character" w:customStyle="1" w:styleId="ListLabel3293">
    <w:name w:val="ListLabel 3293"/>
    <w:qFormat/>
    <w:rsid w:val="001E5A29"/>
    <w:rPr>
      <w:rFonts w:cs="Wingdings"/>
      <w:sz w:val="20"/>
    </w:rPr>
  </w:style>
  <w:style w:type="character" w:customStyle="1" w:styleId="ListLabel3294">
    <w:name w:val="ListLabel 3294"/>
    <w:qFormat/>
    <w:rsid w:val="001E5A29"/>
    <w:rPr>
      <w:rFonts w:cs="Wingdings"/>
      <w:sz w:val="20"/>
    </w:rPr>
  </w:style>
  <w:style w:type="character" w:customStyle="1" w:styleId="ListLabel3295">
    <w:name w:val="ListLabel 3295"/>
    <w:qFormat/>
    <w:rsid w:val="001E5A29"/>
    <w:rPr>
      <w:rFonts w:cs="Wingdings"/>
      <w:sz w:val="20"/>
    </w:rPr>
  </w:style>
  <w:style w:type="character" w:customStyle="1" w:styleId="ListLabel3296">
    <w:name w:val="ListLabel 3296"/>
    <w:qFormat/>
    <w:rsid w:val="001E5A29"/>
    <w:rPr>
      <w:rFonts w:cs="Wingdings"/>
      <w:sz w:val="20"/>
    </w:rPr>
  </w:style>
  <w:style w:type="character" w:customStyle="1" w:styleId="ListLabel3297">
    <w:name w:val="ListLabel 3297"/>
    <w:qFormat/>
    <w:rsid w:val="001E5A29"/>
    <w:rPr>
      <w:rFonts w:cs="Wingdings"/>
      <w:sz w:val="20"/>
    </w:rPr>
  </w:style>
  <w:style w:type="character" w:customStyle="1" w:styleId="ListLabel3298">
    <w:name w:val="ListLabel 3298"/>
    <w:qFormat/>
    <w:rsid w:val="001E5A29"/>
    <w:rPr>
      <w:rFonts w:cs="Wingdings"/>
      <w:sz w:val="20"/>
    </w:rPr>
  </w:style>
  <w:style w:type="character" w:customStyle="1" w:styleId="ListLabel3299">
    <w:name w:val="ListLabel 3299"/>
    <w:qFormat/>
    <w:rsid w:val="001E5A29"/>
    <w:rPr>
      <w:rFonts w:cs="Wingdings"/>
      <w:sz w:val="20"/>
    </w:rPr>
  </w:style>
  <w:style w:type="character" w:customStyle="1" w:styleId="ListLabel3300">
    <w:name w:val="ListLabel 3300"/>
    <w:qFormat/>
    <w:rsid w:val="001E5A29"/>
    <w:rPr>
      <w:rFonts w:ascii="Times New Roman" w:hAnsi="Times New Roman" w:cs="Symbol"/>
      <w:sz w:val="28"/>
    </w:rPr>
  </w:style>
  <w:style w:type="character" w:customStyle="1" w:styleId="ListLabel3301">
    <w:name w:val="ListLabel 3301"/>
    <w:qFormat/>
    <w:rsid w:val="001E5A29"/>
    <w:rPr>
      <w:rFonts w:cs="Courier New"/>
      <w:sz w:val="20"/>
    </w:rPr>
  </w:style>
  <w:style w:type="character" w:customStyle="1" w:styleId="ListLabel3302">
    <w:name w:val="ListLabel 3302"/>
    <w:qFormat/>
    <w:rsid w:val="001E5A29"/>
    <w:rPr>
      <w:rFonts w:cs="Wingdings"/>
      <w:sz w:val="20"/>
    </w:rPr>
  </w:style>
  <w:style w:type="character" w:customStyle="1" w:styleId="ListLabel3303">
    <w:name w:val="ListLabel 3303"/>
    <w:qFormat/>
    <w:rsid w:val="001E5A29"/>
    <w:rPr>
      <w:rFonts w:cs="Wingdings"/>
      <w:sz w:val="20"/>
    </w:rPr>
  </w:style>
  <w:style w:type="character" w:customStyle="1" w:styleId="ListLabel3304">
    <w:name w:val="ListLabel 3304"/>
    <w:qFormat/>
    <w:rsid w:val="001E5A29"/>
    <w:rPr>
      <w:rFonts w:cs="Wingdings"/>
      <w:sz w:val="20"/>
    </w:rPr>
  </w:style>
  <w:style w:type="character" w:customStyle="1" w:styleId="ListLabel3305">
    <w:name w:val="ListLabel 3305"/>
    <w:qFormat/>
    <w:rsid w:val="001E5A29"/>
    <w:rPr>
      <w:rFonts w:cs="Wingdings"/>
      <w:sz w:val="20"/>
    </w:rPr>
  </w:style>
  <w:style w:type="character" w:customStyle="1" w:styleId="ListLabel3306">
    <w:name w:val="ListLabel 3306"/>
    <w:qFormat/>
    <w:rsid w:val="001E5A29"/>
    <w:rPr>
      <w:rFonts w:cs="Wingdings"/>
      <w:sz w:val="20"/>
    </w:rPr>
  </w:style>
  <w:style w:type="character" w:customStyle="1" w:styleId="ListLabel3307">
    <w:name w:val="ListLabel 3307"/>
    <w:qFormat/>
    <w:rsid w:val="001E5A29"/>
    <w:rPr>
      <w:rFonts w:cs="Wingdings"/>
      <w:sz w:val="20"/>
    </w:rPr>
  </w:style>
  <w:style w:type="character" w:customStyle="1" w:styleId="ListLabel3308">
    <w:name w:val="ListLabel 3308"/>
    <w:qFormat/>
    <w:rsid w:val="001E5A29"/>
    <w:rPr>
      <w:rFonts w:cs="Wingdings"/>
      <w:sz w:val="20"/>
    </w:rPr>
  </w:style>
  <w:style w:type="character" w:customStyle="1" w:styleId="ListLabel3309">
    <w:name w:val="ListLabel 3309"/>
    <w:qFormat/>
    <w:rsid w:val="001E5A29"/>
    <w:rPr>
      <w:rFonts w:ascii="Times New Roman" w:hAnsi="Times New Roman" w:cs="Symbol"/>
      <w:color w:val="00000A"/>
      <w:sz w:val="28"/>
    </w:rPr>
  </w:style>
  <w:style w:type="character" w:customStyle="1" w:styleId="ListLabel3310">
    <w:name w:val="ListLabel 3310"/>
    <w:qFormat/>
    <w:rsid w:val="001E5A29"/>
    <w:rPr>
      <w:rFonts w:cs="Times New Roman"/>
    </w:rPr>
  </w:style>
  <w:style w:type="character" w:customStyle="1" w:styleId="ListLabel3311">
    <w:name w:val="ListLabel 3311"/>
    <w:qFormat/>
    <w:rsid w:val="001E5A29"/>
    <w:rPr>
      <w:rFonts w:cs="Wingdings"/>
      <w:sz w:val="20"/>
    </w:rPr>
  </w:style>
  <w:style w:type="character" w:customStyle="1" w:styleId="ListLabel3312">
    <w:name w:val="ListLabel 3312"/>
    <w:qFormat/>
    <w:rsid w:val="001E5A29"/>
    <w:rPr>
      <w:rFonts w:cs="Wingdings"/>
      <w:sz w:val="20"/>
    </w:rPr>
  </w:style>
  <w:style w:type="character" w:customStyle="1" w:styleId="ListLabel3313">
    <w:name w:val="ListLabel 3313"/>
    <w:qFormat/>
    <w:rsid w:val="001E5A29"/>
    <w:rPr>
      <w:rFonts w:cs="Wingdings"/>
      <w:sz w:val="20"/>
    </w:rPr>
  </w:style>
  <w:style w:type="character" w:customStyle="1" w:styleId="ListLabel3314">
    <w:name w:val="ListLabel 3314"/>
    <w:qFormat/>
    <w:rsid w:val="001E5A29"/>
    <w:rPr>
      <w:rFonts w:cs="Wingdings"/>
      <w:sz w:val="20"/>
    </w:rPr>
  </w:style>
  <w:style w:type="character" w:customStyle="1" w:styleId="ListLabel3315">
    <w:name w:val="ListLabel 3315"/>
    <w:qFormat/>
    <w:rsid w:val="001E5A29"/>
    <w:rPr>
      <w:rFonts w:cs="Wingdings"/>
      <w:sz w:val="20"/>
    </w:rPr>
  </w:style>
  <w:style w:type="character" w:customStyle="1" w:styleId="ListLabel3316">
    <w:name w:val="ListLabel 3316"/>
    <w:qFormat/>
    <w:rsid w:val="001E5A29"/>
    <w:rPr>
      <w:rFonts w:cs="Wingdings"/>
      <w:sz w:val="20"/>
    </w:rPr>
  </w:style>
  <w:style w:type="character" w:customStyle="1" w:styleId="ListLabel3317">
    <w:name w:val="ListLabel 3317"/>
    <w:qFormat/>
    <w:rsid w:val="001E5A29"/>
    <w:rPr>
      <w:rFonts w:cs="Wingdings"/>
      <w:sz w:val="20"/>
    </w:rPr>
  </w:style>
  <w:style w:type="character" w:customStyle="1" w:styleId="ListLabel3318">
    <w:name w:val="ListLabel 3318"/>
    <w:qFormat/>
    <w:rsid w:val="001E5A29"/>
    <w:rPr>
      <w:rFonts w:ascii="Times New Roman" w:hAnsi="Times New Roman" w:cs="Symbol"/>
      <w:sz w:val="28"/>
    </w:rPr>
  </w:style>
  <w:style w:type="character" w:customStyle="1" w:styleId="ListLabel3319">
    <w:name w:val="ListLabel 3319"/>
    <w:qFormat/>
    <w:rsid w:val="001E5A29"/>
    <w:rPr>
      <w:rFonts w:cs="Courier New"/>
      <w:sz w:val="20"/>
    </w:rPr>
  </w:style>
  <w:style w:type="character" w:customStyle="1" w:styleId="ListLabel3320">
    <w:name w:val="ListLabel 3320"/>
    <w:qFormat/>
    <w:rsid w:val="001E5A29"/>
    <w:rPr>
      <w:rFonts w:cs="Wingdings"/>
      <w:sz w:val="20"/>
    </w:rPr>
  </w:style>
  <w:style w:type="character" w:customStyle="1" w:styleId="ListLabel3321">
    <w:name w:val="ListLabel 3321"/>
    <w:qFormat/>
    <w:rsid w:val="001E5A29"/>
    <w:rPr>
      <w:rFonts w:cs="Wingdings"/>
      <w:sz w:val="20"/>
    </w:rPr>
  </w:style>
  <w:style w:type="character" w:customStyle="1" w:styleId="ListLabel3322">
    <w:name w:val="ListLabel 3322"/>
    <w:qFormat/>
    <w:rsid w:val="001E5A29"/>
    <w:rPr>
      <w:rFonts w:cs="Wingdings"/>
      <w:sz w:val="20"/>
    </w:rPr>
  </w:style>
  <w:style w:type="character" w:customStyle="1" w:styleId="ListLabel3323">
    <w:name w:val="ListLabel 3323"/>
    <w:qFormat/>
    <w:rsid w:val="001E5A29"/>
    <w:rPr>
      <w:rFonts w:cs="Wingdings"/>
      <w:sz w:val="20"/>
    </w:rPr>
  </w:style>
  <w:style w:type="character" w:customStyle="1" w:styleId="ListLabel3324">
    <w:name w:val="ListLabel 3324"/>
    <w:qFormat/>
    <w:rsid w:val="001E5A29"/>
    <w:rPr>
      <w:rFonts w:cs="Wingdings"/>
      <w:sz w:val="20"/>
    </w:rPr>
  </w:style>
  <w:style w:type="character" w:customStyle="1" w:styleId="ListLabel3325">
    <w:name w:val="ListLabel 3325"/>
    <w:qFormat/>
    <w:rsid w:val="001E5A29"/>
    <w:rPr>
      <w:rFonts w:cs="Wingdings"/>
      <w:sz w:val="20"/>
    </w:rPr>
  </w:style>
  <w:style w:type="character" w:customStyle="1" w:styleId="ListLabel3326">
    <w:name w:val="ListLabel 3326"/>
    <w:qFormat/>
    <w:rsid w:val="001E5A29"/>
    <w:rPr>
      <w:rFonts w:cs="Wingdings"/>
      <w:sz w:val="20"/>
    </w:rPr>
  </w:style>
  <w:style w:type="character" w:customStyle="1" w:styleId="ListLabel3327">
    <w:name w:val="ListLabel 3327"/>
    <w:qFormat/>
    <w:rsid w:val="001E5A29"/>
    <w:rPr>
      <w:rFonts w:ascii="Times New Roman" w:hAnsi="Times New Roman" w:cs="Symbol"/>
      <w:sz w:val="28"/>
    </w:rPr>
  </w:style>
  <w:style w:type="character" w:customStyle="1" w:styleId="ListLabel3328">
    <w:name w:val="ListLabel 3328"/>
    <w:qFormat/>
    <w:rsid w:val="001E5A29"/>
    <w:rPr>
      <w:rFonts w:cs="Courier New"/>
    </w:rPr>
  </w:style>
  <w:style w:type="character" w:customStyle="1" w:styleId="ListLabel3329">
    <w:name w:val="ListLabel 3329"/>
    <w:qFormat/>
    <w:rsid w:val="001E5A29"/>
    <w:rPr>
      <w:rFonts w:cs="Wingdings"/>
    </w:rPr>
  </w:style>
  <w:style w:type="character" w:customStyle="1" w:styleId="ListLabel3330">
    <w:name w:val="ListLabel 3330"/>
    <w:qFormat/>
    <w:rsid w:val="001E5A29"/>
    <w:rPr>
      <w:rFonts w:cs="Symbol"/>
    </w:rPr>
  </w:style>
  <w:style w:type="character" w:customStyle="1" w:styleId="ListLabel3331">
    <w:name w:val="ListLabel 3331"/>
    <w:qFormat/>
    <w:rsid w:val="001E5A29"/>
    <w:rPr>
      <w:rFonts w:cs="Courier New"/>
    </w:rPr>
  </w:style>
  <w:style w:type="character" w:customStyle="1" w:styleId="ListLabel3332">
    <w:name w:val="ListLabel 3332"/>
    <w:qFormat/>
    <w:rsid w:val="001E5A29"/>
    <w:rPr>
      <w:rFonts w:cs="Wingdings"/>
    </w:rPr>
  </w:style>
  <w:style w:type="character" w:customStyle="1" w:styleId="ListLabel3333">
    <w:name w:val="ListLabel 3333"/>
    <w:qFormat/>
    <w:rsid w:val="001E5A29"/>
    <w:rPr>
      <w:rFonts w:cs="Symbol"/>
    </w:rPr>
  </w:style>
  <w:style w:type="character" w:customStyle="1" w:styleId="ListLabel3334">
    <w:name w:val="ListLabel 3334"/>
    <w:qFormat/>
    <w:rsid w:val="001E5A29"/>
    <w:rPr>
      <w:rFonts w:cs="Courier New"/>
    </w:rPr>
  </w:style>
  <w:style w:type="character" w:customStyle="1" w:styleId="ListLabel3335">
    <w:name w:val="ListLabel 3335"/>
    <w:qFormat/>
    <w:rsid w:val="001E5A29"/>
    <w:rPr>
      <w:rFonts w:cs="Wingdings"/>
    </w:rPr>
  </w:style>
  <w:style w:type="character" w:customStyle="1" w:styleId="ListLabel3336">
    <w:name w:val="ListLabel 3336"/>
    <w:qFormat/>
    <w:rsid w:val="001E5A29"/>
    <w:rPr>
      <w:b/>
    </w:rPr>
  </w:style>
  <w:style w:type="character" w:customStyle="1" w:styleId="ListLabel3337">
    <w:name w:val="ListLabel 3337"/>
    <w:qFormat/>
    <w:rsid w:val="001E5A29"/>
    <w:rPr>
      <w:rFonts w:ascii="Times New Roman" w:hAnsi="Times New Roman" w:cs="Symbol"/>
      <w:sz w:val="28"/>
    </w:rPr>
  </w:style>
  <w:style w:type="character" w:customStyle="1" w:styleId="ListLabel3338">
    <w:name w:val="ListLabel 3338"/>
    <w:qFormat/>
    <w:rsid w:val="001E5A29"/>
    <w:rPr>
      <w:rFonts w:cs="Courier New"/>
    </w:rPr>
  </w:style>
  <w:style w:type="character" w:customStyle="1" w:styleId="ListLabel3339">
    <w:name w:val="ListLabel 3339"/>
    <w:qFormat/>
    <w:rsid w:val="001E5A29"/>
    <w:rPr>
      <w:rFonts w:cs="Wingdings"/>
    </w:rPr>
  </w:style>
  <w:style w:type="character" w:customStyle="1" w:styleId="ListLabel3340">
    <w:name w:val="ListLabel 3340"/>
    <w:qFormat/>
    <w:rsid w:val="001E5A29"/>
    <w:rPr>
      <w:rFonts w:cs="Symbol"/>
    </w:rPr>
  </w:style>
  <w:style w:type="character" w:customStyle="1" w:styleId="ListLabel3341">
    <w:name w:val="ListLabel 3341"/>
    <w:qFormat/>
    <w:rsid w:val="001E5A29"/>
    <w:rPr>
      <w:rFonts w:cs="Courier New"/>
    </w:rPr>
  </w:style>
  <w:style w:type="character" w:customStyle="1" w:styleId="ListLabel3342">
    <w:name w:val="ListLabel 3342"/>
    <w:qFormat/>
    <w:rsid w:val="001E5A29"/>
    <w:rPr>
      <w:rFonts w:cs="Wingdings"/>
    </w:rPr>
  </w:style>
  <w:style w:type="character" w:customStyle="1" w:styleId="ListLabel3343">
    <w:name w:val="ListLabel 3343"/>
    <w:qFormat/>
    <w:rsid w:val="001E5A29"/>
    <w:rPr>
      <w:rFonts w:cs="Symbol"/>
    </w:rPr>
  </w:style>
  <w:style w:type="character" w:customStyle="1" w:styleId="ListLabel3344">
    <w:name w:val="ListLabel 3344"/>
    <w:qFormat/>
    <w:rsid w:val="001E5A29"/>
    <w:rPr>
      <w:rFonts w:cs="Courier New"/>
    </w:rPr>
  </w:style>
  <w:style w:type="character" w:customStyle="1" w:styleId="ListLabel3345">
    <w:name w:val="ListLabel 3345"/>
    <w:qFormat/>
    <w:rsid w:val="001E5A29"/>
    <w:rPr>
      <w:rFonts w:cs="Wingdings"/>
    </w:rPr>
  </w:style>
  <w:style w:type="character" w:customStyle="1" w:styleId="ListLabel3346">
    <w:name w:val="ListLabel 3346"/>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3347">
    <w:name w:val="ListLabel 3347"/>
    <w:qFormat/>
    <w:rsid w:val="001E5A29"/>
    <w:rPr>
      <w:rFonts w:cs="Courier New"/>
    </w:rPr>
  </w:style>
  <w:style w:type="character" w:customStyle="1" w:styleId="ListLabel3348">
    <w:name w:val="ListLabel 3348"/>
    <w:qFormat/>
    <w:rsid w:val="001E5A29"/>
    <w:rPr>
      <w:rFonts w:cs="Wingdings"/>
    </w:rPr>
  </w:style>
  <w:style w:type="character" w:customStyle="1" w:styleId="ListLabel3349">
    <w:name w:val="ListLabel 3349"/>
    <w:qFormat/>
    <w:rsid w:val="001E5A29"/>
    <w:rPr>
      <w:rFonts w:cs="Symbol"/>
    </w:rPr>
  </w:style>
  <w:style w:type="character" w:customStyle="1" w:styleId="ListLabel3350">
    <w:name w:val="ListLabel 3350"/>
    <w:qFormat/>
    <w:rsid w:val="001E5A29"/>
    <w:rPr>
      <w:rFonts w:cs="Courier New"/>
    </w:rPr>
  </w:style>
  <w:style w:type="character" w:customStyle="1" w:styleId="ListLabel3351">
    <w:name w:val="ListLabel 3351"/>
    <w:qFormat/>
    <w:rsid w:val="001E5A29"/>
    <w:rPr>
      <w:rFonts w:cs="Wingdings"/>
    </w:rPr>
  </w:style>
  <w:style w:type="character" w:customStyle="1" w:styleId="ListLabel3352">
    <w:name w:val="ListLabel 3352"/>
    <w:qFormat/>
    <w:rsid w:val="001E5A29"/>
    <w:rPr>
      <w:rFonts w:cs="Symbol"/>
    </w:rPr>
  </w:style>
  <w:style w:type="character" w:customStyle="1" w:styleId="ListLabel3353">
    <w:name w:val="ListLabel 3353"/>
    <w:qFormat/>
    <w:rsid w:val="001E5A29"/>
    <w:rPr>
      <w:rFonts w:cs="Courier New"/>
    </w:rPr>
  </w:style>
  <w:style w:type="character" w:customStyle="1" w:styleId="ListLabel3354">
    <w:name w:val="ListLabel 3354"/>
    <w:qFormat/>
    <w:rsid w:val="001E5A29"/>
    <w:rPr>
      <w:rFonts w:cs="Wingdings"/>
    </w:rPr>
  </w:style>
  <w:style w:type="character" w:customStyle="1" w:styleId="ListLabel3355">
    <w:name w:val="ListLabel 3355"/>
    <w:qFormat/>
    <w:rsid w:val="001E5A29"/>
    <w:rPr>
      <w:rFonts w:ascii="Times New Roman" w:hAnsi="Times New Roman" w:cs="Symbol"/>
      <w:sz w:val="28"/>
    </w:rPr>
  </w:style>
  <w:style w:type="character" w:customStyle="1" w:styleId="ListLabel3356">
    <w:name w:val="ListLabel 3356"/>
    <w:qFormat/>
    <w:rsid w:val="001E5A29"/>
    <w:rPr>
      <w:rFonts w:cs="Courier New"/>
    </w:rPr>
  </w:style>
  <w:style w:type="character" w:customStyle="1" w:styleId="ListLabel3357">
    <w:name w:val="ListLabel 3357"/>
    <w:qFormat/>
    <w:rsid w:val="001E5A29"/>
    <w:rPr>
      <w:rFonts w:cs="Wingdings"/>
    </w:rPr>
  </w:style>
  <w:style w:type="character" w:customStyle="1" w:styleId="ListLabel3358">
    <w:name w:val="ListLabel 3358"/>
    <w:qFormat/>
    <w:rsid w:val="001E5A29"/>
    <w:rPr>
      <w:rFonts w:cs="Symbol"/>
    </w:rPr>
  </w:style>
  <w:style w:type="character" w:customStyle="1" w:styleId="ListLabel3359">
    <w:name w:val="ListLabel 3359"/>
    <w:qFormat/>
    <w:rsid w:val="001E5A29"/>
    <w:rPr>
      <w:rFonts w:cs="Courier New"/>
    </w:rPr>
  </w:style>
  <w:style w:type="character" w:customStyle="1" w:styleId="ListLabel3360">
    <w:name w:val="ListLabel 3360"/>
    <w:qFormat/>
    <w:rsid w:val="001E5A29"/>
    <w:rPr>
      <w:rFonts w:cs="Wingdings"/>
    </w:rPr>
  </w:style>
  <w:style w:type="character" w:customStyle="1" w:styleId="ListLabel3361">
    <w:name w:val="ListLabel 3361"/>
    <w:qFormat/>
    <w:rsid w:val="001E5A29"/>
    <w:rPr>
      <w:rFonts w:cs="Symbol"/>
    </w:rPr>
  </w:style>
  <w:style w:type="character" w:customStyle="1" w:styleId="ListLabel3362">
    <w:name w:val="ListLabel 3362"/>
    <w:qFormat/>
    <w:rsid w:val="001E5A29"/>
    <w:rPr>
      <w:rFonts w:cs="Courier New"/>
    </w:rPr>
  </w:style>
  <w:style w:type="character" w:customStyle="1" w:styleId="ListLabel3363">
    <w:name w:val="ListLabel 3363"/>
    <w:qFormat/>
    <w:rsid w:val="001E5A29"/>
    <w:rPr>
      <w:rFonts w:cs="Wingdings"/>
    </w:rPr>
  </w:style>
  <w:style w:type="character" w:customStyle="1" w:styleId="ListLabel3364">
    <w:name w:val="ListLabel 3364"/>
    <w:qFormat/>
    <w:rsid w:val="001E5A29"/>
    <w:rPr>
      <w:i w:val="0"/>
    </w:rPr>
  </w:style>
  <w:style w:type="character" w:customStyle="1" w:styleId="ListLabel3365">
    <w:name w:val="ListLabel 3365"/>
    <w:qFormat/>
    <w:rsid w:val="001E5A29"/>
    <w:rPr>
      <w:b/>
      <w:i w:val="0"/>
    </w:rPr>
  </w:style>
  <w:style w:type="character" w:customStyle="1" w:styleId="ListLabel3366">
    <w:name w:val="ListLabel 3366"/>
    <w:qFormat/>
    <w:rsid w:val="001E5A29"/>
    <w:rPr>
      <w:i w:val="0"/>
    </w:rPr>
  </w:style>
  <w:style w:type="character" w:customStyle="1" w:styleId="ListLabel3367">
    <w:name w:val="ListLabel 3367"/>
    <w:qFormat/>
    <w:rsid w:val="001E5A29"/>
    <w:rPr>
      <w:rFonts w:ascii="Times New Roman" w:hAnsi="Times New Roman" w:cs="Symbol"/>
      <w:b w:val="0"/>
      <w:i w:val="0"/>
      <w:strike w:val="0"/>
      <w:dstrike w:val="0"/>
      <w:color w:val="000000"/>
      <w:position w:val="0"/>
      <w:sz w:val="28"/>
      <w:szCs w:val="28"/>
      <w:highlight w:val="white"/>
      <w:u w:val="none" w:color="000000"/>
      <w:vertAlign w:val="baseline"/>
    </w:rPr>
  </w:style>
  <w:style w:type="character" w:customStyle="1" w:styleId="ListLabel3368">
    <w:name w:val="ListLabel 3368"/>
    <w:qFormat/>
    <w:rsid w:val="001E5A29"/>
    <w:rPr>
      <w:rFonts w:cs="Courier New"/>
    </w:rPr>
  </w:style>
  <w:style w:type="character" w:customStyle="1" w:styleId="ListLabel3369">
    <w:name w:val="ListLabel 3369"/>
    <w:qFormat/>
    <w:rsid w:val="001E5A29"/>
    <w:rPr>
      <w:rFonts w:cs="Wingdings"/>
    </w:rPr>
  </w:style>
  <w:style w:type="character" w:customStyle="1" w:styleId="ListLabel3370">
    <w:name w:val="ListLabel 3370"/>
    <w:qFormat/>
    <w:rsid w:val="001E5A29"/>
    <w:rPr>
      <w:rFonts w:cs="Symbol"/>
    </w:rPr>
  </w:style>
  <w:style w:type="character" w:customStyle="1" w:styleId="ListLabel3371">
    <w:name w:val="ListLabel 3371"/>
    <w:qFormat/>
    <w:rsid w:val="001E5A29"/>
    <w:rPr>
      <w:rFonts w:cs="Courier New"/>
    </w:rPr>
  </w:style>
  <w:style w:type="character" w:customStyle="1" w:styleId="ListLabel3372">
    <w:name w:val="ListLabel 3372"/>
    <w:qFormat/>
    <w:rsid w:val="001E5A29"/>
    <w:rPr>
      <w:rFonts w:cs="Wingdings"/>
    </w:rPr>
  </w:style>
  <w:style w:type="character" w:customStyle="1" w:styleId="ListLabel3373">
    <w:name w:val="ListLabel 3373"/>
    <w:qFormat/>
    <w:rsid w:val="001E5A29"/>
    <w:rPr>
      <w:rFonts w:cs="Symbol"/>
    </w:rPr>
  </w:style>
  <w:style w:type="character" w:customStyle="1" w:styleId="ListLabel3374">
    <w:name w:val="ListLabel 3374"/>
    <w:qFormat/>
    <w:rsid w:val="001E5A29"/>
    <w:rPr>
      <w:rFonts w:cs="Courier New"/>
    </w:rPr>
  </w:style>
  <w:style w:type="character" w:customStyle="1" w:styleId="ListLabel3375">
    <w:name w:val="ListLabel 3375"/>
    <w:qFormat/>
    <w:rsid w:val="001E5A29"/>
    <w:rPr>
      <w:rFonts w:cs="Wingdings"/>
    </w:rPr>
  </w:style>
  <w:style w:type="character" w:customStyle="1" w:styleId="ListLabel3376">
    <w:name w:val="ListLabel 3376"/>
    <w:qFormat/>
    <w:rsid w:val="001E5A29"/>
    <w:rPr>
      <w:rFonts w:ascii="Times New Roman" w:hAnsi="Times New Roman" w:cs="Symbol"/>
      <w:sz w:val="28"/>
    </w:rPr>
  </w:style>
  <w:style w:type="character" w:customStyle="1" w:styleId="ListLabel3377">
    <w:name w:val="ListLabel 3377"/>
    <w:qFormat/>
    <w:rsid w:val="001E5A29"/>
    <w:rPr>
      <w:rFonts w:cs="Courier New"/>
    </w:rPr>
  </w:style>
  <w:style w:type="character" w:customStyle="1" w:styleId="ListLabel3378">
    <w:name w:val="ListLabel 3378"/>
    <w:qFormat/>
    <w:rsid w:val="001E5A29"/>
    <w:rPr>
      <w:rFonts w:cs="Wingdings"/>
    </w:rPr>
  </w:style>
  <w:style w:type="character" w:customStyle="1" w:styleId="ListLabel3379">
    <w:name w:val="ListLabel 3379"/>
    <w:qFormat/>
    <w:rsid w:val="001E5A29"/>
    <w:rPr>
      <w:rFonts w:cs="Symbol"/>
    </w:rPr>
  </w:style>
  <w:style w:type="character" w:customStyle="1" w:styleId="ListLabel3380">
    <w:name w:val="ListLabel 3380"/>
    <w:qFormat/>
    <w:rsid w:val="001E5A29"/>
    <w:rPr>
      <w:rFonts w:cs="Courier New"/>
    </w:rPr>
  </w:style>
  <w:style w:type="character" w:customStyle="1" w:styleId="ListLabel3381">
    <w:name w:val="ListLabel 3381"/>
    <w:qFormat/>
    <w:rsid w:val="001E5A29"/>
    <w:rPr>
      <w:rFonts w:cs="Wingdings"/>
    </w:rPr>
  </w:style>
  <w:style w:type="character" w:customStyle="1" w:styleId="ListLabel3382">
    <w:name w:val="ListLabel 3382"/>
    <w:qFormat/>
    <w:rsid w:val="001E5A29"/>
    <w:rPr>
      <w:rFonts w:cs="Symbol"/>
    </w:rPr>
  </w:style>
  <w:style w:type="character" w:customStyle="1" w:styleId="ListLabel3383">
    <w:name w:val="ListLabel 3383"/>
    <w:qFormat/>
    <w:rsid w:val="001E5A29"/>
    <w:rPr>
      <w:rFonts w:cs="Courier New"/>
    </w:rPr>
  </w:style>
  <w:style w:type="character" w:customStyle="1" w:styleId="ListLabel3384">
    <w:name w:val="ListLabel 3384"/>
    <w:qFormat/>
    <w:rsid w:val="001E5A29"/>
    <w:rPr>
      <w:rFonts w:cs="Wingdings"/>
    </w:rPr>
  </w:style>
  <w:style w:type="character" w:customStyle="1" w:styleId="ListLabel3385">
    <w:name w:val="ListLabel 3385"/>
    <w:qFormat/>
    <w:rsid w:val="001E5A29"/>
    <w:rPr>
      <w:rFonts w:cs="Symbol"/>
      <w:sz w:val="20"/>
    </w:rPr>
  </w:style>
  <w:style w:type="character" w:customStyle="1" w:styleId="ListLabel3386">
    <w:name w:val="ListLabel 3386"/>
    <w:qFormat/>
    <w:rsid w:val="001E5A29"/>
    <w:rPr>
      <w:rFonts w:cs="Courier New"/>
      <w:sz w:val="20"/>
    </w:rPr>
  </w:style>
  <w:style w:type="character" w:customStyle="1" w:styleId="ListLabel3387">
    <w:name w:val="ListLabel 3387"/>
    <w:qFormat/>
    <w:rsid w:val="001E5A29"/>
    <w:rPr>
      <w:rFonts w:cs="Wingdings"/>
      <w:sz w:val="20"/>
    </w:rPr>
  </w:style>
  <w:style w:type="character" w:customStyle="1" w:styleId="ListLabel3388">
    <w:name w:val="ListLabel 3388"/>
    <w:qFormat/>
    <w:rsid w:val="001E5A29"/>
    <w:rPr>
      <w:rFonts w:cs="Wingdings"/>
      <w:sz w:val="20"/>
    </w:rPr>
  </w:style>
  <w:style w:type="character" w:customStyle="1" w:styleId="ListLabel3389">
    <w:name w:val="ListLabel 3389"/>
    <w:qFormat/>
    <w:rsid w:val="001E5A29"/>
    <w:rPr>
      <w:rFonts w:cs="Wingdings"/>
      <w:sz w:val="20"/>
    </w:rPr>
  </w:style>
  <w:style w:type="character" w:customStyle="1" w:styleId="ListLabel3390">
    <w:name w:val="ListLabel 3390"/>
    <w:qFormat/>
    <w:rsid w:val="001E5A29"/>
    <w:rPr>
      <w:rFonts w:cs="Wingdings"/>
      <w:sz w:val="20"/>
    </w:rPr>
  </w:style>
  <w:style w:type="character" w:customStyle="1" w:styleId="ListLabel3391">
    <w:name w:val="ListLabel 3391"/>
    <w:qFormat/>
    <w:rsid w:val="001E5A29"/>
    <w:rPr>
      <w:rFonts w:cs="Wingdings"/>
      <w:sz w:val="20"/>
    </w:rPr>
  </w:style>
  <w:style w:type="character" w:customStyle="1" w:styleId="ListLabel3392">
    <w:name w:val="ListLabel 3392"/>
    <w:qFormat/>
    <w:rsid w:val="001E5A29"/>
    <w:rPr>
      <w:rFonts w:cs="Wingdings"/>
      <w:sz w:val="20"/>
    </w:rPr>
  </w:style>
  <w:style w:type="character" w:customStyle="1" w:styleId="ListLabel3393">
    <w:name w:val="ListLabel 3393"/>
    <w:qFormat/>
    <w:rsid w:val="001E5A29"/>
    <w:rPr>
      <w:rFonts w:cs="Wingdings"/>
      <w:sz w:val="20"/>
    </w:rPr>
  </w:style>
  <w:style w:type="character" w:customStyle="1" w:styleId="ListLabel3394">
    <w:name w:val="ListLabel 3394"/>
    <w:qFormat/>
    <w:rsid w:val="001E5A29"/>
    <w:rPr>
      <w:rFonts w:cs="Symbol"/>
      <w:sz w:val="24"/>
    </w:rPr>
  </w:style>
  <w:style w:type="character" w:customStyle="1" w:styleId="ListLabel3395">
    <w:name w:val="ListLabel 3395"/>
    <w:qFormat/>
    <w:rsid w:val="001E5A29"/>
    <w:rPr>
      <w:rFonts w:cs="Courier New"/>
      <w:sz w:val="20"/>
    </w:rPr>
  </w:style>
  <w:style w:type="character" w:customStyle="1" w:styleId="ListLabel3396">
    <w:name w:val="ListLabel 3396"/>
    <w:qFormat/>
    <w:rsid w:val="001E5A29"/>
    <w:rPr>
      <w:rFonts w:cs="Wingdings"/>
      <w:sz w:val="20"/>
    </w:rPr>
  </w:style>
  <w:style w:type="character" w:customStyle="1" w:styleId="ListLabel3397">
    <w:name w:val="ListLabel 3397"/>
    <w:qFormat/>
    <w:rsid w:val="001E5A29"/>
    <w:rPr>
      <w:rFonts w:cs="Wingdings"/>
      <w:sz w:val="20"/>
    </w:rPr>
  </w:style>
  <w:style w:type="character" w:customStyle="1" w:styleId="ListLabel3398">
    <w:name w:val="ListLabel 3398"/>
    <w:qFormat/>
    <w:rsid w:val="001E5A29"/>
    <w:rPr>
      <w:rFonts w:cs="Wingdings"/>
      <w:sz w:val="20"/>
    </w:rPr>
  </w:style>
  <w:style w:type="character" w:customStyle="1" w:styleId="ListLabel3399">
    <w:name w:val="ListLabel 3399"/>
    <w:qFormat/>
    <w:rsid w:val="001E5A29"/>
    <w:rPr>
      <w:rFonts w:cs="Wingdings"/>
      <w:sz w:val="20"/>
    </w:rPr>
  </w:style>
  <w:style w:type="character" w:customStyle="1" w:styleId="ListLabel3400">
    <w:name w:val="ListLabel 3400"/>
    <w:qFormat/>
    <w:rsid w:val="001E5A29"/>
    <w:rPr>
      <w:rFonts w:cs="Wingdings"/>
      <w:sz w:val="20"/>
    </w:rPr>
  </w:style>
  <w:style w:type="character" w:customStyle="1" w:styleId="ListLabel3401">
    <w:name w:val="ListLabel 3401"/>
    <w:qFormat/>
    <w:rsid w:val="001E5A29"/>
    <w:rPr>
      <w:rFonts w:cs="Wingdings"/>
      <w:sz w:val="20"/>
    </w:rPr>
  </w:style>
  <w:style w:type="character" w:customStyle="1" w:styleId="ListLabel3402">
    <w:name w:val="ListLabel 3402"/>
    <w:qFormat/>
    <w:rsid w:val="001E5A29"/>
    <w:rPr>
      <w:rFonts w:cs="Wingdings"/>
      <w:sz w:val="20"/>
    </w:rPr>
  </w:style>
  <w:style w:type="character" w:customStyle="1" w:styleId="ListLabel3403">
    <w:name w:val="ListLabel 3403"/>
    <w:qFormat/>
    <w:rsid w:val="001E5A29"/>
    <w:rPr>
      <w:rFonts w:cs="Symbol"/>
      <w:sz w:val="24"/>
    </w:rPr>
  </w:style>
  <w:style w:type="character" w:customStyle="1" w:styleId="ListLabel3404">
    <w:name w:val="ListLabel 3404"/>
    <w:qFormat/>
    <w:rsid w:val="001E5A29"/>
    <w:rPr>
      <w:rFonts w:cs="Courier New"/>
      <w:sz w:val="20"/>
    </w:rPr>
  </w:style>
  <w:style w:type="character" w:customStyle="1" w:styleId="ListLabel3405">
    <w:name w:val="ListLabel 3405"/>
    <w:qFormat/>
    <w:rsid w:val="001E5A29"/>
    <w:rPr>
      <w:rFonts w:cs="Wingdings"/>
      <w:sz w:val="20"/>
    </w:rPr>
  </w:style>
  <w:style w:type="character" w:customStyle="1" w:styleId="ListLabel3406">
    <w:name w:val="ListLabel 3406"/>
    <w:qFormat/>
    <w:rsid w:val="001E5A29"/>
    <w:rPr>
      <w:rFonts w:cs="Wingdings"/>
      <w:sz w:val="20"/>
    </w:rPr>
  </w:style>
  <w:style w:type="character" w:customStyle="1" w:styleId="ListLabel3407">
    <w:name w:val="ListLabel 3407"/>
    <w:qFormat/>
    <w:rsid w:val="001E5A29"/>
    <w:rPr>
      <w:rFonts w:cs="Wingdings"/>
      <w:sz w:val="20"/>
    </w:rPr>
  </w:style>
  <w:style w:type="character" w:customStyle="1" w:styleId="ListLabel3408">
    <w:name w:val="ListLabel 3408"/>
    <w:qFormat/>
    <w:rsid w:val="001E5A29"/>
    <w:rPr>
      <w:rFonts w:cs="Wingdings"/>
      <w:sz w:val="20"/>
    </w:rPr>
  </w:style>
  <w:style w:type="character" w:customStyle="1" w:styleId="ListLabel3409">
    <w:name w:val="ListLabel 3409"/>
    <w:qFormat/>
    <w:rsid w:val="001E5A29"/>
    <w:rPr>
      <w:rFonts w:cs="Wingdings"/>
      <w:sz w:val="20"/>
    </w:rPr>
  </w:style>
  <w:style w:type="character" w:customStyle="1" w:styleId="ListLabel3410">
    <w:name w:val="ListLabel 3410"/>
    <w:qFormat/>
    <w:rsid w:val="001E5A29"/>
    <w:rPr>
      <w:rFonts w:cs="Wingdings"/>
      <w:sz w:val="20"/>
    </w:rPr>
  </w:style>
  <w:style w:type="character" w:customStyle="1" w:styleId="ListLabel3411">
    <w:name w:val="ListLabel 3411"/>
    <w:qFormat/>
    <w:rsid w:val="001E5A29"/>
    <w:rPr>
      <w:rFonts w:cs="Wingdings"/>
      <w:sz w:val="20"/>
    </w:rPr>
  </w:style>
  <w:style w:type="character" w:customStyle="1" w:styleId="ListLabel3412">
    <w:name w:val="ListLabel 3412"/>
    <w:qFormat/>
    <w:rsid w:val="001E5A29"/>
    <w:rPr>
      <w:rFonts w:cs="Symbol"/>
      <w:sz w:val="24"/>
    </w:rPr>
  </w:style>
  <w:style w:type="character" w:customStyle="1" w:styleId="ListLabel3413">
    <w:name w:val="ListLabel 3413"/>
    <w:qFormat/>
    <w:rsid w:val="001E5A29"/>
    <w:rPr>
      <w:rFonts w:cs="Courier New"/>
      <w:sz w:val="20"/>
    </w:rPr>
  </w:style>
  <w:style w:type="character" w:customStyle="1" w:styleId="ListLabel3414">
    <w:name w:val="ListLabel 3414"/>
    <w:qFormat/>
    <w:rsid w:val="001E5A29"/>
    <w:rPr>
      <w:rFonts w:cs="Wingdings"/>
      <w:sz w:val="20"/>
    </w:rPr>
  </w:style>
  <w:style w:type="character" w:customStyle="1" w:styleId="ListLabel3415">
    <w:name w:val="ListLabel 3415"/>
    <w:qFormat/>
    <w:rsid w:val="001E5A29"/>
    <w:rPr>
      <w:rFonts w:cs="Wingdings"/>
      <w:sz w:val="20"/>
    </w:rPr>
  </w:style>
  <w:style w:type="character" w:customStyle="1" w:styleId="ListLabel3416">
    <w:name w:val="ListLabel 3416"/>
    <w:qFormat/>
    <w:rsid w:val="001E5A29"/>
    <w:rPr>
      <w:rFonts w:cs="Wingdings"/>
      <w:sz w:val="20"/>
    </w:rPr>
  </w:style>
  <w:style w:type="character" w:customStyle="1" w:styleId="ListLabel3417">
    <w:name w:val="ListLabel 3417"/>
    <w:qFormat/>
    <w:rsid w:val="001E5A29"/>
    <w:rPr>
      <w:rFonts w:cs="Wingdings"/>
      <w:sz w:val="20"/>
    </w:rPr>
  </w:style>
  <w:style w:type="character" w:customStyle="1" w:styleId="ListLabel3418">
    <w:name w:val="ListLabel 3418"/>
    <w:qFormat/>
    <w:rsid w:val="001E5A29"/>
    <w:rPr>
      <w:rFonts w:cs="Wingdings"/>
      <w:sz w:val="20"/>
    </w:rPr>
  </w:style>
  <w:style w:type="character" w:customStyle="1" w:styleId="ListLabel3419">
    <w:name w:val="ListLabel 3419"/>
    <w:qFormat/>
    <w:rsid w:val="001E5A29"/>
    <w:rPr>
      <w:rFonts w:cs="Wingdings"/>
      <w:sz w:val="20"/>
    </w:rPr>
  </w:style>
  <w:style w:type="character" w:customStyle="1" w:styleId="ListLabel3420">
    <w:name w:val="ListLabel 3420"/>
    <w:qFormat/>
    <w:rsid w:val="001E5A29"/>
    <w:rPr>
      <w:rFonts w:cs="Wingdings"/>
      <w:sz w:val="20"/>
    </w:rPr>
  </w:style>
  <w:style w:type="character" w:customStyle="1" w:styleId="ListLabel3421">
    <w:name w:val="ListLabel 3421"/>
    <w:qFormat/>
    <w:rsid w:val="001E5A29"/>
    <w:rPr>
      <w:rFonts w:cs="Symbol"/>
      <w:sz w:val="20"/>
    </w:rPr>
  </w:style>
  <w:style w:type="character" w:customStyle="1" w:styleId="ListLabel3422">
    <w:name w:val="ListLabel 3422"/>
    <w:qFormat/>
    <w:rsid w:val="001E5A29"/>
    <w:rPr>
      <w:rFonts w:cs="Courier New"/>
      <w:sz w:val="20"/>
    </w:rPr>
  </w:style>
  <w:style w:type="character" w:customStyle="1" w:styleId="ListLabel3423">
    <w:name w:val="ListLabel 3423"/>
    <w:qFormat/>
    <w:rsid w:val="001E5A29"/>
    <w:rPr>
      <w:rFonts w:cs="Wingdings"/>
      <w:sz w:val="20"/>
    </w:rPr>
  </w:style>
  <w:style w:type="character" w:customStyle="1" w:styleId="ListLabel3424">
    <w:name w:val="ListLabel 3424"/>
    <w:qFormat/>
    <w:rsid w:val="001E5A29"/>
    <w:rPr>
      <w:rFonts w:cs="Wingdings"/>
      <w:sz w:val="20"/>
    </w:rPr>
  </w:style>
  <w:style w:type="character" w:customStyle="1" w:styleId="ListLabel3425">
    <w:name w:val="ListLabel 3425"/>
    <w:qFormat/>
    <w:rsid w:val="001E5A29"/>
    <w:rPr>
      <w:rFonts w:cs="Wingdings"/>
      <w:sz w:val="20"/>
    </w:rPr>
  </w:style>
  <w:style w:type="character" w:customStyle="1" w:styleId="ListLabel3426">
    <w:name w:val="ListLabel 3426"/>
    <w:qFormat/>
    <w:rsid w:val="001E5A29"/>
    <w:rPr>
      <w:rFonts w:cs="Wingdings"/>
      <w:sz w:val="20"/>
    </w:rPr>
  </w:style>
  <w:style w:type="character" w:customStyle="1" w:styleId="ListLabel3427">
    <w:name w:val="ListLabel 3427"/>
    <w:qFormat/>
    <w:rsid w:val="001E5A29"/>
    <w:rPr>
      <w:rFonts w:cs="Wingdings"/>
      <w:sz w:val="20"/>
    </w:rPr>
  </w:style>
  <w:style w:type="character" w:customStyle="1" w:styleId="ListLabel3428">
    <w:name w:val="ListLabel 3428"/>
    <w:qFormat/>
    <w:rsid w:val="001E5A29"/>
    <w:rPr>
      <w:rFonts w:cs="Wingdings"/>
      <w:sz w:val="20"/>
    </w:rPr>
  </w:style>
  <w:style w:type="character" w:customStyle="1" w:styleId="ListLabel3429">
    <w:name w:val="ListLabel 3429"/>
    <w:qFormat/>
    <w:rsid w:val="001E5A29"/>
    <w:rPr>
      <w:rFonts w:cs="Wingdings"/>
      <w:sz w:val="20"/>
    </w:rPr>
  </w:style>
  <w:style w:type="character" w:customStyle="1" w:styleId="ListLabel3430">
    <w:name w:val="ListLabel 3430"/>
    <w:qFormat/>
    <w:rsid w:val="001E5A29"/>
    <w:rPr>
      <w:rFonts w:cs="Symbol"/>
      <w:sz w:val="20"/>
    </w:rPr>
  </w:style>
  <w:style w:type="character" w:customStyle="1" w:styleId="ListLabel3431">
    <w:name w:val="ListLabel 3431"/>
    <w:qFormat/>
    <w:rsid w:val="001E5A29"/>
    <w:rPr>
      <w:rFonts w:cs="Courier New"/>
      <w:sz w:val="20"/>
    </w:rPr>
  </w:style>
  <w:style w:type="character" w:customStyle="1" w:styleId="ListLabel3432">
    <w:name w:val="ListLabel 3432"/>
    <w:qFormat/>
    <w:rsid w:val="001E5A29"/>
    <w:rPr>
      <w:rFonts w:cs="Wingdings"/>
      <w:sz w:val="20"/>
    </w:rPr>
  </w:style>
  <w:style w:type="character" w:customStyle="1" w:styleId="ListLabel3433">
    <w:name w:val="ListLabel 3433"/>
    <w:qFormat/>
    <w:rsid w:val="001E5A29"/>
    <w:rPr>
      <w:rFonts w:cs="Wingdings"/>
      <w:sz w:val="20"/>
    </w:rPr>
  </w:style>
  <w:style w:type="character" w:customStyle="1" w:styleId="ListLabel3434">
    <w:name w:val="ListLabel 3434"/>
    <w:qFormat/>
    <w:rsid w:val="001E5A29"/>
    <w:rPr>
      <w:rFonts w:cs="Wingdings"/>
      <w:sz w:val="20"/>
    </w:rPr>
  </w:style>
  <w:style w:type="character" w:customStyle="1" w:styleId="ListLabel3435">
    <w:name w:val="ListLabel 3435"/>
    <w:qFormat/>
    <w:rsid w:val="001E5A29"/>
    <w:rPr>
      <w:rFonts w:cs="Wingdings"/>
      <w:sz w:val="20"/>
    </w:rPr>
  </w:style>
  <w:style w:type="character" w:customStyle="1" w:styleId="ListLabel3436">
    <w:name w:val="ListLabel 3436"/>
    <w:qFormat/>
    <w:rsid w:val="001E5A29"/>
    <w:rPr>
      <w:rFonts w:cs="Wingdings"/>
      <w:sz w:val="20"/>
    </w:rPr>
  </w:style>
  <w:style w:type="character" w:customStyle="1" w:styleId="ListLabel3437">
    <w:name w:val="ListLabel 3437"/>
    <w:qFormat/>
    <w:rsid w:val="001E5A29"/>
    <w:rPr>
      <w:rFonts w:cs="Wingdings"/>
      <w:sz w:val="20"/>
    </w:rPr>
  </w:style>
  <w:style w:type="character" w:customStyle="1" w:styleId="ListLabel3438">
    <w:name w:val="ListLabel 3438"/>
    <w:qFormat/>
    <w:rsid w:val="001E5A29"/>
    <w:rPr>
      <w:rFonts w:cs="Wingdings"/>
      <w:sz w:val="20"/>
    </w:rPr>
  </w:style>
  <w:style w:type="character" w:customStyle="1" w:styleId="ListLabel3439">
    <w:name w:val="ListLabel 3439"/>
    <w:qFormat/>
    <w:rsid w:val="001E5A29"/>
    <w:rPr>
      <w:rFonts w:cs="Symbol"/>
      <w:sz w:val="20"/>
    </w:rPr>
  </w:style>
  <w:style w:type="character" w:customStyle="1" w:styleId="ListLabel3440">
    <w:name w:val="ListLabel 3440"/>
    <w:qFormat/>
    <w:rsid w:val="001E5A29"/>
    <w:rPr>
      <w:rFonts w:cs="Courier New"/>
      <w:sz w:val="20"/>
    </w:rPr>
  </w:style>
  <w:style w:type="character" w:customStyle="1" w:styleId="ListLabel3441">
    <w:name w:val="ListLabel 3441"/>
    <w:qFormat/>
    <w:rsid w:val="001E5A29"/>
    <w:rPr>
      <w:rFonts w:cs="Wingdings"/>
      <w:sz w:val="20"/>
    </w:rPr>
  </w:style>
  <w:style w:type="character" w:customStyle="1" w:styleId="ListLabel3442">
    <w:name w:val="ListLabel 3442"/>
    <w:qFormat/>
    <w:rsid w:val="001E5A29"/>
    <w:rPr>
      <w:rFonts w:cs="Wingdings"/>
      <w:sz w:val="20"/>
    </w:rPr>
  </w:style>
  <w:style w:type="character" w:customStyle="1" w:styleId="ListLabel3443">
    <w:name w:val="ListLabel 3443"/>
    <w:qFormat/>
    <w:rsid w:val="001E5A29"/>
    <w:rPr>
      <w:rFonts w:cs="Wingdings"/>
      <w:sz w:val="20"/>
    </w:rPr>
  </w:style>
  <w:style w:type="character" w:customStyle="1" w:styleId="ListLabel3444">
    <w:name w:val="ListLabel 3444"/>
    <w:qFormat/>
    <w:rsid w:val="001E5A29"/>
    <w:rPr>
      <w:rFonts w:cs="Wingdings"/>
      <w:sz w:val="20"/>
    </w:rPr>
  </w:style>
  <w:style w:type="character" w:customStyle="1" w:styleId="ListLabel3445">
    <w:name w:val="ListLabel 3445"/>
    <w:qFormat/>
    <w:rsid w:val="001E5A29"/>
    <w:rPr>
      <w:rFonts w:cs="Wingdings"/>
      <w:sz w:val="20"/>
    </w:rPr>
  </w:style>
  <w:style w:type="character" w:customStyle="1" w:styleId="ListLabel3446">
    <w:name w:val="ListLabel 3446"/>
    <w:qFormat/>
    <w:rsid w:val="001E5A29"/>
    <w:rPr>
      <w:rFonts w:cs="Wingdings"/>
      <w:sz w:val="20"/>
    </w:rPr>
  </w:style>
  <w:style w:type="character" w:customStyle="1" w:styleId="ListLabel3447">
    <w:name w:val="ListLabel 3447"/>
    <w:qFormat/>
    <w:rsid w:val="001E5A29"/>
    <w:rPr>
      <w:rFonts w:cs="Wingdings"/>
      <w:sz w:val="20"/>
    </w:rPr>
  </w:style>
  <w:style w:type="character" w:customStyle="1" w:styleId="ListLabel3448">
    <w:name w:val="ListLabel 3448"/>
    <w:qFormat/>
    <w:rsid w:val="001E5A29"/>
    <w:rPr>
      <w:rFonts w:cs="Symbol"/>
      <w:sz w:val="20"/>
    </w:rPr>
  </w:style>
  <w:style w:type="character" w:customStyle="1" w:styleId="ListLabel3449">
    <w:name w:val="ListLabel 3449"/>
    <w:qFormat/>
    <w:rsid w:val="001E5A29"/>
    <w:rPr>
      <w:rFonts w:cs="Courier New"/>
      <w:sz w:val="20"/>
    </w:rPr>
  </w:style>
  <w:style w:type="character" w:customStyle="1" w:styleId="ListLabel3450">
    <w:name w:val="ListLabel 3450"/>
    <w:qFormat/>
    <w:rsid w:val="001E5A29"/>
    <w:rPr>
      <w:rFonts w:cs="Wingdings"/>
      <w:sz w:val="20"/>
    </w:rPr>
  </w:style>
  <w:style w:type="character" w:customStyle="1" w:styleId="ListLabel3451">
    <w:name w:val="ListLabel 3451"/>
    <w:qFormat/>
    <w:rsid w:val="001E5A29"/>
    <w:rPr>
      <w:rFonts w:cs="Wingdings"/>
      <w:sz w:val="20"/>
    </w:rPr>
  </w:style>
  <w:style w:type="character" w:customStyle="1" w:styleId="ListLabel3452">
    <w:name w:val="ListLabel 3452"/>
    <w:qFormat/>
    <w:rsid w:val="001E5A29"/>
    <w:rPr>
      <w:rFonts w:cs="Wingdings"/>
      <w:sz w:val="20"/>
    </w:rPr>
  </w:style>
  <w:style w:type="character" w:customStyle="1" w:styleId="ListLabel3453">
    <w:name w:val="ListLabel 3453"/>
    <w:qFormat/>
    <w:rsid w:val="001E5A29"/>
    <w:rPr>
      <w:rFonts w:cs="Wingdings"/>
      <w:sz w:val="20"/>
    </w:rPr>
  </w:style>
  <w:style w:type="character" w:customStyle="1" w:styleId="ListLabel3454">
    <w:name w:val="ListLabel 3454"/>
    <w:qFormat/>
    <w:rsid w:val="001E5A29"/>
    <w:rPr>
      <w:rFonts w:cs="Wingdings"/>
      <w:sz w:val="20"/>
    </w:rPr>
  </w:style>
  <w:style w:type="character" w:customStyle="1" w:styleId="ListLabel3455">
    <w:name w:val="ListLabel 3455"/>
    <w:qFormat/>
    <w:rsid w:val="001E5A29"/>
    <w:rPr>
      <w:rFonts w:cs="Wingdings"/>
      <w:sz w:val="20"/>
    </w:rPr>
  </w:style>
  <w:style w:type="character" w:customStyle="1" w:styleId="ListLabel3456">
    <w:name w:val="ListLabel 3456"/>
    <w:qFormat/>
    <w:rsid w:val="001E5A29"/>
    <w:rPr>
      <w:rFonts w:cs="Wingdings"/>
      <w:sz w:val="20"/>
    </w:rPr>
  </w:style>
  <w:style w:type="character" w:customStyle="1" w:styleId="ListLabel3457">
    <w:name w:val="ListLabel 3457"/>
    <w:qFormat/>
    <w:rsid w:val="001E5A29"/>
    <w:rPr>
      <w:rFonts w:cs="Symbol"/>
      <w:sz w:val="20"/>
    </w:rPr>
  </w:style>
  <w:style w:type="character" w:customStyle="1" w:styleId="ListLabel3458">
    <w:name w:val="ListLabel 3458"/>
    <w:qFormat/>
    <w:rsid w:val="001E5A29"/>
    <w:rPr>
      <w:rFonts w:cs="Courier New"/>
      <w:sz w:val="20"/>
    </w:rPr>
  </w:style>
  <w:style w:type="character" w:customStyle="1" w:styleId="ListLabel3459">
    <w:name w:val="ListLabel 3459"/>
    <w:qFormat/>
    <w:rsid w:val="001E5A29"/>
    <w:rPr>
      <w:rFonts w:cs="Wingdings"/>
      <w:sz w:val="20"/>
    </w:rPr>
  </w:style>
  <w:style w:type="character" w:customStyle="1" w:styleId="ListLabel3460">
    <w:name w:val="ListLabel 3460"/>
    <w:qFormat/>
    <w:rsid w:val="001E5A29"/>
    <w:rPr>
      <w:rFonts w:cs="Wingdings"/>
      <w:sz w:val="20"/>
    </w:rPr>
  </w:style>
  <w:style w:type="character" w:customStyle="1" w:styleId="ListLabel3461">
    <w:name w:val="ListLabel 3461"/>
    <w:qFormat/>
    <w:rsid w:val="001E5A29"/>
    <w:rPr>
      <w:rFonts w:cs="Wingdings"/>
      <w:sz w:val="20"/>
    </w:rPr>
  </w:style>
  <w:style w:type="character" w:customStyle="1" w:styleId="ListLabel3462">
    <w:name w:val="ListLabel 3462"/>
    <w:qFormat/>
    <w:rsid w:val="001E5A29"/>
    <w:rPr>
      <w:rFonts w:cs="Wingdings"/>
      <w:sz w:val="20"/>
    </w:rPr>
  </w:style>
  <w:style w:type="character" w:customStyle="1" w:styleId="ListLabel3463">
    <w:name w:val="ListLabel 3463"/>
    <w:qFormat/>
    <w:rsid w:val="001E5A29"/>
    <w:rPr>
      <w:rFonts w:cs="Wingdings"/>
      <w:sz w:val="20"/>
    </w:rPr>
  </w:style>
  <w:style w:type="character" w:customStyle="1" w:styleId="ListLabel3464">
    <w:name w:val="ListLabel 3464"/>
    <w:qFormat/>
    <w:rsid w:val="001E5A29"/>
    <w:rPr>
      <w:rFonts w:cs="Wingdings"/>
      <w:sz w:val="20"/>
    </w:rPr>
  </w:style>
  <w:style w:type="character" w:customStyle="1" w:styleId="ListLabel3465">
    <w:name w:val="ListLabel 3465"/>
    <w:qFormat/>
    <w:rsid w:val="001E5A29"/>
    <w:rPr>
      <w:rFonts w:cs="Wingdings"/>
      <w:sz w:val="20"/>
    </w:rPr>
  </w:style>
  <w:style w:type="character" w:customStyle="1" w:styleId="ListLabel3466">
    <w:name w:val="ListLabel 3466"/>
    <w:qFormat/>
    <w:rsid w:val="001E5A29"/>
    <w:rPr>
      <w:rFonts w:cs="Symbol"/>
      <w:sz w:val="24"/>
    </w:rPr>
  </w:style>
  <w:style w:type="character" w:customStyle="1" w:styleId="ListLabel3467">
    <w:name w:val="ListLabel 3467"/>
    <w:qFormat/>
    <w:rsid w:val="001E5A29"/>
    <w:rPr>
      <w:rFonts w:cs="Courier New"/>
      <w:sz w:val="20"/>
    </w:rPr>
  </w:style>
  <w:style w:type="character" w:customStyle="1" w:styleId="ListLabel3468">
    <w:name w:val="ListLabel 3468"/>
    <w:qFormat/>
    <w:rsid w:val="001E5A29"/>
    <w:rPr>
      <w:rFonts w:cs="Wingdings"/>
      <w:sz w:val="20"/>
    </w:rPr>
  </w:style>
  <w:style w:type="character" w:customStyle="1" w:styleId="ListLabel3469">
    <w:name w:val="ListLabel 3469"/>
    <w:qFormat/>
    <w:rsid w:val="001E5A29"/>
    <w:rPr>
      <w:rFonts w:cs="Wingdings"/>
      <w:sz w:val="20"/>
    </w:rPr>
  </w:style>
  <w:style w:type="character" w:customStyle="1" w:styleId="ListLabel3470">
    <w:name w:val="ListLabel 3470"/>
    <w:qFormat/>
    <w:rsid w:val="001E5A29"/>
    <w:rPr>
      <w:rFonts w:cs="Wingdings"/>
      <w:sz w:val="20"/>
    </w:rPr>
  </w:style>
  <w:style w:type="character" w:customStyle="1" w:styleId="ListLabel3471">
    <w:name w:val="ListLabel 3471"/>
    <w:qFormat/>
    <w:rsid w:val="001E5A29"/>
    <w:rPr>
      <w:rFonts w:cs="Wingdings"/>
      <w:sz w:val="20"/>
    </w:rPr>
  </w:style>
  <w:style w:type="character" w:customStyle="1" w:styleId="ListLabel3472">
    <w:name w:val="ListLabel 3472"/>
    <w:qFormat/>
    <w:rsid w:val="001E5A29"/>
    <w:rPr>
      <w:rFonts w:cs="Wingdings"/>
      <w:sz w:val="20"/>
    </w:rPr>
  </w:style>
  <w:style w:type="character" w:customStyle="1" w:styleId="ListLabel3473">
    <w:name w:val="ListLabel 3473"/>
    <w:qFormat/>
    <w:rsid w:val="001E5A29"/>
    <w:rPr>
      <w:rFonts w:cs="Wingdings"/>
      <w:sz w:val="20"/>
    </w:rPr>
  </w:style>
  <w:style w:type="character" w:customStyle="1" w:styleId="ListLabel3474">
    <w:name w:val="ListLabel 3474"/>
    <w:qFormat/>
    <w:rsid w:val="001E5A29"/>
    <w:rPr>
      <w:rFonts w:cs="Wingdings"/>
      <w:sz w:val="20"/>
    </w:rPr>
  </w:style>
  <w:style w:type="character" w:customStyle="1" w:styleId="ListLabel3475">
    <w:name w:val="ListLabel 3475"/>
    <w:qFormat/>
    <w:rsid w:val="001E5A29"/>
    <w:rPr>
      <w:rFonts w:cs="Symbol"/>
      <w:sz w:val="24"/>
    </w:rPr>
  </w:style>
  <w:style w:type="character" w:customStyle="1" w:styleId="ListLabel3476">
    <w:name w:val="ListLabel 3476"/>
    <w:qFormat/>
    <w:rsid w:val="001E5A29"/>
    <w:rPr>
      <w:rFonts w:cs="Courier New"/>
      <w:sz w:val="20"/>
    </w:rPr>
  </w:style>
  <w:style w:type="character" w:customStyle="1" w:styleId="ListLabel3477">
    <w:name w:val="ListLabel 3477"/>
    <w:qFormat/>
    <w:rsid w:val="001E5A29"/>
    <w:rPr>
      <w:rFonts w:cs="Wingdings"/>
      <w:sz w:val="20"/>
    </w:rPr>
  </w:style>
  <w:style w:type="character" w:customStyle="1" w:styleId="ListLabel3478">
    <w:name w:val="ListLabel 3478"/>
    <w:qFormat/>
    <w:rsid w:val="001E5A29"/>
    <w:rPr>
      <w:rFonts w:cs="Wingdings"/>
      <w:sz w:val="20"/>
    </w:rPr>
  </w:style>
  <w:style w:type="character" w:customStyle="1" w:styleId="ListLabel3479">
    <w:name w:val="ListLabel 3479"/>
    <w:qFormat/>
    <w:rsid w:val="001E5A29"/>
    <w:rPr>
      <w:rFonts w:cs="Wingdings"/>
      <w:sz w:val="20"/>
    </w:rPr>
  </w:style>
  <w:style w:type="character" w:customStyle="1" w:styleId="ListLabel3480">
    <w:name w:val="ListLabel 3480"/>
    <w:qFormat/>
    <w:rsid w:val="001E5A29"/>
    <w:rPr>
      <w:rFonts w:cs="Wingdings"/>
      <w:sz w:val="20"/>
    </w:rPr>
  </w:style>
  <w:style w:type="character" w:customStyle="1" w:styleId="ListLabel3481">
    <w:name w:val="ListLabel 3481"/>
    <w:qFormat/>
    <w:rsid w:val="001E5A29"/>
    <w:rPr>
      <w:rFonts w:cs="Wingdings"/>
      <w:sz w:val="20"/>
    </w:rPr>
  </w:style>
  <w:style w:type="character" w:customStyle="1" w:styleId="ListLabel3482">
    <w:name w:val="ListLabel 3482"/>
    <w:qFormat/>
    <w:rsid w:val="001E5A29"/>
    <w:rPr>
      <w:rFonts w:cs="Wingdings"/>
      <w:sz w:val="20"/>
    </w:rPr>
  </w:style>
  <w:style w:type="character" w:customStyle="1" w:styleId="ListLabel3483">
    <w:name w:val="ListLabel 3483"/>
    <w:qFormat/>
    <w:rsid w:val="001E5A29"/>
    <w:rPr>
      <w:rFonts w:cs="Wingdings"/>
      <w:sz w:val="20"/>
    </w:rPr>
  </w:style>
  <w:style w:type="character" w:customStyle="1" w:styleId="ListLabel3484">
    <w:name w:val="ListLabel 3484"/>
    <w:qFormat/>
    <w:rsid w:val="001E5A29"/>
    <w:rPr>
      <w:rFonts w:cs="Symbol"/>
      <w:sz w:val="24"/>
    </w:rPr>
  </w:style>
  <w:style w:type="character" w:customStyle="1" w:styleId="ListLabel3485">
    <w:name w:val="ListLabel 3485"/>
    <w:qFormat/>
    <w:rsid w:val="001E5A29"/>
    <w:rPr>
      <w:rFonts w:cs="Courier New"/>
      <w:sz w:val="20"/>
    </w:rPr>
  </w:style>
  <w:style w:type="character" w:customStyle="1" w:styleId="ListLabel3486">
    <w:name w:val="ListLabel 3486"/>
    <w:qFormat/>
    <w:rsid w:val="001E5A29"/>
    <w:rPr>
      <w:rFonts w:cs="Wingdings"/>
      <w:sz w:val="20"/>
    </w:rPr>
  </w:style>
  <w:style w:type="character" w:customStyle="1" w:styleId="ListLabel3487">
    <w:name w:val="ListLabel 3487"/>
    <w:qFormat/>
    <w:rsid w:val="001E5A29"/>
    <w:rPr>
      <w:rFonts w:cs="Wingdings"/>
      <w:sz w:val="20"/>
    </w:rPr>
  </w:style>
  <w:style w:type="character" w:customStyle="1" w:styleId="ListLabel3488">
    <w:name w:val="ListLabel 3488"/>
    <w:qFormat/>
    <w:rsid w:val="001E5A29"/>
    <w:rPr>
      <w:rFonts w:cs="Wingdings"/>
      <w:sz w:val="20"/>
    </w:rPr>
  </w:style>
  <w:style w:type="character" w:customStyle="1" w:styleId="ListLabel3489">
    <w:name w:val="ListLabel 3489"/>
    <w:qFormat/>
    <w:rsid w:val="001E5A29"/>
    <w:rPr>
      <w:rFonts w:cs="Wingdings"/>
      <w:sz w:val="20"/>
    </w:rPr>
  </w:style>
  <w:style w:type="character" w:customStyle="1" w:styleId="ListLabel3490">
    <w:name w:val="ListLabel 3490"/>
    <w:qFormat/>
    <w:rsid w:val="001E5A29"/>
    <w:rPr>
      <w:rFonts w:cs="Wingdings"/>
      <w:sz w:val="20"/>
    </w:rPr>
  </w:style>
  <w:style w:type="character" w:customStyle="1" w:styleId="ListLabel3491">
    <w:name w:val="ListLabel 3491"/>
    <w:qFormat/>
    <w:rsid w:val="001E5A29"/>
    <w:rPr>
      <w:rFonts w:cs="Wingdings"/>
      <w:sz w:val="20"/>
    </w:rPr>
  </w:style>
  <w:style w:type="character" w:customStyle="1" w:styleId="ListLabel3492">
    <w:name w:val="ListLabel 3492"/>
    <w:qFormat/>
    <w:rsid w:val="001E5A29"/>
    <w:rPr>
      <w:rFonts w:cs="Wingdings"/>
      <w:sz w:val="20"/>
    </w:rPr>
  </w:style>
  <w:style w:type="character" w:customStyle="1" w:styleId="ListLabel3493">
    <w:name w:val="ListLabel 3493"/>
    <w:qFormat/>
    <w:rsid w:val="001E5A29"/>
    <w:rPr>
      <w:rFonts w:cs="Symbol"/>
      <w:sz w:val="24"/>
    </w:rPr>
  </w:style>
  <w:style w:type="character" w:customStyle="1" w:styleId="ListLabel3494">
    <w:name w:val="ListLabel 3494"/>
    <w:qFormat/>
    <w:rsid w:val="001E5A29"/>
    <w:rPr>
      <w:rFonts w:cs="Courier New"/>
      <w:sz w:val="20"/>
    </w:rPr>
  </w:style>
  <w:style w:type="character" w:customStyle="1" w:styleId="ListLabel3495">
    <w:name w:val="ListLabel 3495"/>
    <w:qFormat/>
    <w:rsid w:val="001E5A29"/>
    <w:rPr>
      <w:rFonts w:cs="Wingdings"/>
      <w:sz w:val="20"/>
    </w:rPr>
  </w:style>
  <w:style w:type="character" w:customStyle="1" w:styleId="ListLabel3496">
    <w:name w:val="ListLabel 3496"/>
    <w:qFormat/>
    <w:rsid w:val="001E5A29"/>
    <w:rPr>
      <w:rFonts w:cs="Wingdings"/>
      <w:sz w:val="20"/>
    </w:rPr>
  </w:style>
  <w:style w:type="character" w:customStyle="1" w:styleId="ListLabel3497">
    <w:name w:val="ListLabel 3497"/>
    <w:qFormat/>
    <w:rsid w:val="001E5A29"/>
    <w:rPr>
      <w:rFonts w:cs="Wingdings"/>
      <w:sz w:val="20"/>
    </w:rPr>
  </w:style>
  <w:style w:type="character" w:customStyle="1" w:styleId="ListLabel3498">
    <w:name w:val="ListLabel 3498"/>
    <w:qFormat/>
    <w:rsid w:val="001E5A29"/>
    <w:rPr>
      <w:rFonts w:cs="Wingdings"/>
      <w:sz w:val="20"/>
    </w:rPr>
  </w:style>
  <w:style w:type="character" w:customStyle="1" w:styleId="ListLabel3499">
    <w:name w:val="ListLabel 3499"/>
    <w:qFormat/>
    <w:rsid w:val="001E5A29"/>
    <w:rPr>
      <w:rFonts w:cs="Wingdings"/>
      <w:sz w:val="20"/>
    </w:rPr>
  </w:style>
  <w:style w:type="character" w:customStyle="1" w:styleId="ListLabel3500">
    <w:name w:val="ListLabel 3500"/>
    <w:qFormat/>
    <w:rsid w:val="001E5A29"/>
    <w:rPr>
      <w:rFonts w:cs="Wingdings"/>
      <w:sz w:val="20"/>
    </w:rPr>
  </w:style>
  <w:style w:type="character" w:customStyle="1" w:styleId="ListLabel3501">
    <w:name w:val="ListLabel 3501"/>
    <w:qFormat/>
    <w:rsid w:val="001E5A29"/>
    <w:rPr>
      <w:rFonts w:cs="Wingdings"/>
      <w:sz w:val="20"/>
    </w:rPr>
  </w:style>
  <w:style w:type="character" w:customStyle="1" w:styleId="ListLabel3502">
    <w:name w:val="ListLabel 3502"/>
    <w:qFormat/>
    <w:rsid w:val="001E5A29"/>
    <w:rPr>
      <w:rFonts w:cs="Symbol"/>
      <w:sz w:val="24"/>
    </w:rPr>
  </w:style>
  <w:style w:type="character" w:customStyle="1" w:styleId="ListLabel3503">
    <w:name w:val="ListLabel 3503"/>
    <w:qFormat/>
    <w:rsid w:val="001E5A29"/>
    <w:rPr>
      <w:rFonts w:cs="Courier New"/>
      <w:sz w:val="20"/>
    </w:rPr>
  </w:style>
  <w:style w:type="character" w:customStyle="1" w:styleId="ListLabel3504">
    <w:name w:val="ListLabel 3504"/>
    <w:qFormat/>
    <w:rsid w:val="001E5A29"/>
    <w:rPr>
      <w:rFonts w:cs="Wingdings"/>
      <w:sz w:val="20"/>
    </w:rPr>
  </w:style>
  <w:style w:type="character" w:customStyle="1" w:styleId="ListLabel3505">
    <w:name w:val="ListLabel 3505"/>
    <w:qFormat/>
    <w:rsid w:val="001E5A29"/>
    <w:rPr>
      <w:rFonts w:cs="Wingdings"/>
      <w:sz w:val="20"/>
    </w:rPr>
  </w:style>
  <w:style w:type="character" w:customStyle="1" w:styleId="ListLabel3506">
    <w:name w:val="ListLabel 3506"/>
    <w:qFormat/>
    <w:rsid w:val="001E5A29"/>
    <w:rPr>
      <w:rFonts w:cs="Wingdings"/>
      <w:sz w:val="20"/>
    </w:rPr>
  </w:style>
  <w:style w:type="character" w:customStyle="1" w:styleId="ListLabel3507">
    <w:name w:val="ListLabel 3507"/>
    <w:qFormat/>
    <w:rsid w:val="001E5A29"/>
    <w:rPr>
      <w:rFonts w:cs="Wingdings"/>
      <w:sz w:val="20"/>
    </w:rPr>
  </w:style>
  <w:style w:type="character" w:customStyle="1" w:styleId="ListLabel3508">
    <w:name w:val="ListLabel 3508"/>
    <w:qFormat/>
    <w:rsid w:val="001E5A29"/>
    <w:rPr>
      <w:rFonts w:cs="Wingdings"/>
      <w:sz w:val="20"/>
    </w:rPr>
  </w:style>
  <w:style w:type="character" w:customStyle="1" w:styleId="ListLabel3509">
    <w:name w:val="ListLabel 3509"/>
    <w:qFormat/>
    <w:rsid w:val="001E5A29"/>
    <w:rPr>
      <w:rFonts w:cs="Wingdings"/>
      <w:sz w:val="20"/>
    </w:rPr>
  </w:style>
  <w:style w:type="character" w:customStyle="1" w:styleId="ListLabel3510">
    <w:name w:val="ListLabel 3510"/>
    <w:qFormat/>
    <w:rsid w:val="001E5A29"/>
    <w:rPr>
      <w:rFonts w:cs="Wingdings"/>
      <w:sz w:val="20"/>
    </w:rPr>
  </w:style>
  <w:style w:type="character" w:customStyle="1" w:styleId="ListLabel3511">
    <w:name w:val="ListLabel 3511"/>
    <w:qFormat/>
    <w:rsid w:val="001E5A29"/>
    <w:rPr>
      <w:rFonts w:cs="Symbol"/>
      <w:sz w:val="24"/>
    </w:rPr>
  </w:style>
  <w:style w:type="character" w:customStyle="1" w:styleId="ListLabel3512">
    <w:name w:val="ListLabel 3512"/>
    <w:qFormat/>
    <w:rsid w:val="001E5A29"/>
    <w:rPr>
      <w:rFonts w:cs="Courier New"/>
      <w:sz w:val="20"/>
    </w:rPr>
  </w:style>
  <w:style w:type="character" w:customStyle="1" w:styleId="ListLabel3513">
    <w:name w:val="ListLabel 3513"/>
    <w:qFormat/>
    <w:rsid w:val="001E5A29"/>
    <w:rPr>
      <w:rFonts w:cs="Wingdings"/>
      <w:sz w:val="20"/>
    </w:rPr>
  </w:style>
  <w:style w:type="character" w:customStyle="1" w:styleId="ListLabel3514">
    <w:name w:val="ListLabel 3514"/>
    <w:qFormat/>
    <w:rsid w:val="001E5A29"/>
    <w:rPr>
      <w:rFonts w:cs="Wingdings"/>
      <w:sz w:val="20"/>
    </w:rPr>
  </w:style>
  <w:style w:type="character" w:customStyle="1" w:styleId="ListLabel3515">
    <w:name w:val="ListLabel 3515"/>
    <w:qFormat/>
    <w:rsid w:val="001E5A29"/>
    <w:rPr>
      <w:rFonts w:cs="Wingdings"/>
      <w:sz w:val="20"/>
    </w:rPr>
  </w:style>
  <w:style w:type="character" w:customStyle="1" w:styleId="ListLabel3516">
    <w:name w:val="ListLabel 3516"/>
    <w:qFormat/>
    <w:rsid w:val="001E5A29"/>
    <w:rPr>
      <w:rFonts w:cs="Wingdings"/>
      <w:sz w:val="20"/>
    </w:rPr>
  </w:style>
  <w:style w:type="character" w:customStyle="1" w:styleId="ListLabel3517">
    <w:name w:val="ListLabel 3517"/>
    <w:qFormat/>
    <w:rsid w:val="001E5A29"/>
    <w:rPr>
      <w:rFonts w:cs="Wingdings"/>
      <w:sz w:val="20"/>
    </w:rPr>
  </w:style>
  <w:style w:type="character" w:customStyle="1" w:styleId="ListLabel3518">
    <w:name w:val="ListLabel 3518"/>
    <w:qFormat/>
    <w:rsid w:val="001E5A29"/>
    <w:rPr>
      <w:rFonts w:cs="Wingdings"/>
      <w:sz w:val="20"/>
    </w:rPr>
  </w:style>
  <w:style w:type="character" w:customStyle="1" w:styleId="ListLabel3519">
    <w:name w:val="ListLabel 3519"/>
    <w:qFormat/>
    <w:rsid w:val="001E5A29"/>
    <w:rPr>
      <w:rFonts w:cs="Wingdings"/>
      <w:sz w:val="20"/>
    </w:rPr>
  </w:style>
  <w:style w:type="character" w:customStyle="1" w:styleId="ListLabel3520">
    <w:name w:val="ListLabel 3520"/>
    <w:qFormat/>
    <w:rsid w:val="001E5A29"/>
    <w:rPr>
      <w:rFonts w:cs="Symbol"/>
      <w:sz w:val="24"/>
    </w:rPr>
  </w:style>
  <w:style w:type="character" w:customStyle="1" w:styleId="ListLabel3521">
    <w:name w:val="ListLabel 3521"/>
    <w:qFormat/>
    <w:rsid w:val="001E5A29"/>
    <w:rPr>
      <w:rFonts w:cs="Courier New"/>
      <w:sz w:val="20"/>
    </w:rPr>
  </w:style>
  <w:style w:type="character" w:customStyle="1" w:styleId="ListLabel3522">
    <w:name w:val="ListLabel 3522"/>
    <w:qFormat/>
    <w:rsid w:val="001E5A29"/>
    <w:rPr>
      <w:rFonts w:cs="Wingdings"/>
      <w:sz w:val="20"/>
    </w:rPr>
  </w:style>
  <w:style w:type="character" w:customStyle="1" w:styleId="ListLabel3523">
    <w:name w:val="ListLabel 3523"/>
    <w:qFormat/>
    <w:rsid w:val="001E5A29"/>
    <w:rPr>
      <w:rFonts w:cs="Wingdings"/>
      <w:sz w:val="20"/>
    </w:rPr>
  </w:style>
  <w:style w:type="character" w:customStyle="1" w:styleId="ListLabel3524">
    <w:name w:val="ListLabel 3524"/>
    <w:qFormat/>
    <w:rsid w:val="001E5A29"/>
    <w:rPr>
      <w:rFonts w:cs="Wingdings"/>
      <w:sz w:val="20"/>
    </w:rPr>
  </w:style>
  <w:style w:type="character" w:customStyle="1" w:styleId="ListLabel3525">
    <w:name w:val="ListLabel 3525"/>
    <w:qFormat/>
    <w:rsid w:val="001E5A29"/>
    <w:rPr>
      <w:rFonts w:cs="Wingdings"/>
      <w:sz w:val="20"/>
    </w:rPr>
  </w:style>
  <w:style w:type="character" w:customStyle="1" w:styleId="ListLabel3526">
    <w:name w:val="ListLabel 3526"/>
    <w:qFormat/>
    <w:rsid w:val="001E5A29"/>
    <w:rPr>
      <w:rFonts w:cs="Wingdings"/>
      <w:sz w:val="20"/>
    </w:rPr>
  </w:style>
  <w:style w:type="character" w:customStyle="1" w:styleId="ListLabel3527">
    <w:name w:val="ListLabel 3527"/>
    <w:qFormat/>
    <w:rsid w:val="001E5A29"/>
    <w:rPr>
      <w:rFonts w:cs="Wingdings"/>
      <w:sz w:val="20"/>
    </w:rPr>
  </w:style>
  <w:style w:type="character" w:customStyle="1" w:styleId="ListLabel3528">
    <w:name w:val="ListLabel 3528"/>
    <w:qFormat/>
    <w:rsid w:val="001E5A29"/>
    <w:rPr>
      <w:rFonts w:cs="Wingdings"/>
      <w:sz w:val="20"/>
    </w:rPr>
  </w:style>
  <w:style w:type="character" w:customStyle="1" w:styleId="ListLabel3529">
    <w:name w:val="ListLabel 3529"/>
    <w:qFormat/>
    <w:rsid w:val="001E5A29"/>
    <w:rPr>
      <w:rFonts w:cs="Symbol"/>
      <w:sz w:val="24"/>
    </w:rPr>
  </w:style>
  <w:style w:type="character" w:customStyle="1" w:styleId="ListLabel3530">
    <w:name w:val="ListLabel 3530"/>
    <w:qFormat/>
    <w:rsid w:val="001E5A29"/>
    <w:rPr>
      <w:rFonts w:cs="Courier New"/>
      <w:sz w:val="20"/>
    </w:rPr>
  </w:style>
  <w:style w:type="character" w:customStyle="1" w:styleId="ListLabel3531">
    <w:name w:val="ListLabel 3531"/>
    <w:qFormat/>
    <w:rsid w:val="001E5A29"/>
    <w:rPr>
      <w:rFonts w:cs="Wingdings"/>
      <w:sz w:val="20"/>
    </w:rPr>
  </w:style>
  <w:style w:type="character" w:customStyle="1" w:styleId="ListLabel3532">
    <w:name w:val="ListLabel 3532"/>
    <w:qFormat/>
    <w:rsid w:val="001E5A29"/>
    <w:rPr>
      <w:rFonts w:cs="Wingdings"/>
      <w:sz w:val="20"/>
    </w:rPr>
  </w:style>
  <w:style w:type="character" w:customStyle="1" w:styleId="ListLabel3533">
    <w:name w:val="ListLabel 3533"/>
    <w:qFormat/>
    <w:rsid w:val="001E5A29"/>
    <w:rPr>
      <w:rFonts w:cs="Wingdings"/>
      <w:sz w:val="20"/>
    </w:rPr>
  </w:style>
  <w:style w:type="character" w:customStyle="1" w:styleId="ListLabel3534">
    <w:name w:val="ListLabel 3534"/>
    <w:qFormat/>
    <w:rsid w:val="001E5A29"/>
    <w:rPr>
      <w:rFonts w:cs="Wingdings"/>
      <w:sz w:val="20"/>
    </w:rPr>
  </w:style>
  <w:style w:type="character" w:customStyle="1" w:styleId="ListLabel3535">
    <w:name w:val="ListLabel 3535"/>
    <w:qFormat/>
    <w:rsid w:val="001E5A29"/>
    <w:rPr>
      <w:rFonts w:cs="Wingdings"/>
      <w:sz w:val="20"/>
    </w:rPr>
  </w:style>
  <w:style w:type="character" w:customStyle="1" w:styleId="ListLabel3536">
    <w:name w:val="ListLabel 3536"/>
    <w:qFormat/>
    <w:rsid w:val="001E5A29"/>
    <w:rPr>
      <w:rFonts w:cs="Wingdings"/>
      <w:sz w:val="20"/>
    </w:rPr>
  </w:style>
  <w:style w:type="character" w:customStyle="1" w:styleId="ListLabel3537">
    <w:name w:val="ListLabel 3537"/>
    <w:qFormat/>
    <w:rsid w:val="001E5A29"/>
    <w:rPr>
      <w:rFonts w:cs="Wingdings"/>
      <w:sz w:val="20"/>
    </w:rPr>
  </w:style>
  <w:style w:type="character" w:customStyle="1" w:styleId="ListLabel3538">
    <w:name w:val="ListLabel 3538"/>
    <w:qFormat/>
    <w:rsid w:val="001E5A29"/>
    <w:rPr>
      <w:rFonts w:cs="Symbol"/>
      <w:sz w:val="24"/>
    </w:rPr>
  </w:style>
  <w:style w:type="character" w:customStyle="1" w:styleId="ListLabel3539">
    <w:name w:val="ListLabel 3539"/>
    <w:qFormat/>
    <w:rsid w:val="001E5A29"/>
    <w:rPr>
      <w:rFonts w:cs="Courier New"/>
      <w:sz w:val="20"/>
    </w:rPr>
  </w:style>
  <w:style w:type="character" w:customStyle="1" w:styleId="ListLabel3540">
    <w:name w:val="ListLabel 3540"/>
    <w:qFormat/>
    <w:rsid w:val="001E5A29"/>
    <w:rPr>
      <w:rFonts w:cs="Wingdings"/>
      <w:sz w:val="20"/>
    </w:rPr>
  </w:style>
  <w:style w:type="character" w:customStyle="1" w:styleId="ListLabel3541">
    <w:name w:val="ListLabel 3541"/>
    <w:qFormat/>
    <w:rsid w:val="001E5A29"/>
    <w:rPr>
      <w:rFonts w:cs="Wingdings"/>
      <w:sz w:val="20"/>
    </w:rPr>
  </w:style>
  <w:style w:type="character" w:customStyle="1" w:styleId="ListLabel3542">
    <w:name w:val="ListLabel 3542"/>
    <w:qFormat/>
    <w:rsid w:val="001E5A29"/>
    <w:rPr>
      <w:rFonts w:cs="Wingdings"/>
      <w:sz w:val="20"/>
    </w:rPr>
  </w:style>
  <w:style w:type="character" w:customStyle="1" w:styleId="ListLabel3543">
    <w:name w:val="ListLabel 3543"/>
    <w:qFormat/>
    <w:rsid w:val="001E5A29"/>
    <w:rPr>
      <w:rFonts w:cs="Wingdings"/>
      <w:sz w:val="20"/>
    </w:rPr>
  </w:style>
  <w:style w:type="character" w:customStyle="1" w:styleId="ListLabel3544">
    <w:name w:val="ListLabel 3544"/>
    <w:qFormat/>
    <w:rsid w:val="001E5A29"/>
    <w:rPr>
      <w:rFonts w:cs="Wingdings"/>
      <w:sz w:val="20"/>
    </w:rPr>
  </w:style>
  <w:style w:type="character" w:customStyle="1" w:styleId="ListLabel3545">
    <w:name w:val="ListLabel 3545"/>
    <w:qFormat/>
    <w:rsid w:val="001E5A29"/>
    <w:rPr>
      <w:rFonts w:cs="Wingdings"/>
      <w:sz w:val="20"/>
    </w:rPr>
  </w:style>
  <w:style w:type="character" w:customStyle="1" w:styleId="ListLabel3546">
    <w:name w:val="ListLabel 3546"/>
    <w:qFormat/>
    <w:rsid w:val="001E5A29"/>
    <w:rPr>
      <w:rFonts w:cs="Wingdings"/>
      <w:sz w:val="20"/>
    </w:rPr>
  </w:style>
  <w:style w:type="character" w:customStyle="1" w:styleId="ListLabel3547">
    <w:name w:val="ListLabel 3547"/>
    <w:qFormat/>
    <w:rsid w:val="001E5A29"/>
    <w:rPr>
      <w:rFonts w:cs="Symbol"/>
      <w:sz w:val="24"/>
    </w:rPr>
  </w:style>
  <w:style w:type="character" w:customStyle="1" w:styleId="ListLabel3548">
    <w:name w:val="ListLabel 3548"/>
    <w:qFormat/>
    <w:rsid w:val="001E5A29"/>
    <w:rPr>
      <w:rFonts w:cs="Courier New"/>
      <w:sz w:val="20"/>
    </w:rPr>
  </w:style>
  <w:style w:type="character" w:customStyle="1" w:styleId="ListLabel3549">
    <w:name w:val="ListLabel 3549"/>
    <w:qFormat/>
    <w:rsid w:val="001E5A29"/>
    <w:rPr>
      <w:rFonts w:cs="Wingdings"/>
      <w:sz w:val="20"/>
    </w:rPr>
  </w:style>
  <w:style w:type="character" w:customStyle="1" w:styleId="ListLabel3550">
    <w:name w:val="ListLabel 3550"/>
    <w:qFormat/>
    <w:rsid w:val="001E5A29"/>
    <w:rPr>
      <w:rFonts w:cs="Wingdings"/>
      <w:sz w:val="20"/>
    </w:rPr>
  </w:style>
  <w:style w:type="character" w:customStyle="1" w:styleId="ListLabel3551">
    <w:name w:val="ListLabel 3551"/>
    <w:qFormat/>
    <w:rsid w:val="001E5A29"/>
    <w:rPr>
      <w:rFonts w:cs="Wingdings"/>
      <w:sz w:val="20"/>
    </w:rPr>
  </w:style>
  <w:style w:type="character" w:customStyle="1" w:styleId="ListLabel3552">
    <w:name w:val="ListLabel 3552"/>
    <w:qFormat/>
    <w:rsid w:val="001E5A29"/>
    <w:rPr>
      <w:rFonts w:cs="Wingdings"/>
      <w:sz w:val="20"/>
    </w:rPr>
  </w:style>
  <w:style w:type="character" w:customStyle="1" w:styleId="ListLabel3553">
    <w:name w:val="ListLabel 3553"/>
    <w:qFormat/>
    <w:rsid w:val="001E5A29"/>
    <w:rPr>
      <w:rFonts w:cs="Wingdings"/>
      <w:sz w:val="20"/>
    </w:rPr>
  </w:style>
  <w:style w:type="character" w:customStyle="1" w:styleId="ListLabel3554">
    <w:name w:val="ListLabel 3554"/>
    <w:qFormat/>
    <w:rsid w:val="001E5A29"/>
    <w:rPr>
      <w:rFonts w:cs="Wingdings"/>
      <w:sz w:val="20"/>
    </w:rPr>
  </w:style>
  <w:style w:type="character" w:customStyle="1" w:styleId="ListLabel3555">
    <w:name w:val="ListLabel 3555"/>
    <w:qFormat/>
    <w:rsid w:val="001E5A29"/>
    <w:rPr>
      <w:rFonts w:cs="Wingdings"/>
      <w:sz w:val="20"/>
    </w:rPr>
  </w:style>
  <w:style w:type="character" w:customStyle="1" w:styleId="ListLabel3556">
    <w:name w:val="ListLabel 3556"/>
    <w:qFormat/>
    <w:rsid w:val="001E5A29"/>
    <w:rPr>
      <w:rFonts w:cs="Symbol"/>
      <w:sz w:val="24"/>
    </w:rPr>
  </w:style>
  <w:style w:type="character" w:customStyle="1" w:styleId="ListLabel3557">
    <w:name w:val="ListLabel 3557"/>
    <w:qFormat/>
    <w:rsid w:val="001E5A29"/>
    <w:rPr>
      <w:rFonts w:cs="Courier New"/>
      <w:sz w:val="20"/>
    </w:rPr>
  </w:style>
  <w:style w:type="character" w:customStyle="1" w:styleId="ListLabel3558">
    <w:name w:val="ListLabel 3558"/>
    <w:qFormat/>
    <w:rsid w:val="001E5A29"/>
    <w:rPr>
      <w:rFonts w:cs="Wingdings"/>
      <w:sz w:val="20"/>
    </w:rPr>
  </w:style>
  <w:style w:type="character" w:customStyle="1" w:styleId="ListLabel3559">
    <w:name w:val="ListLabel 3559"/>
    <w:qFormat/>
    <w:rsid w:val="001E5A29"/>
    <w:rPr>
      <w:rFonts w:cs="Wingdings"/>
      <w:sz w:val="20"/>
    </w:rPr>
  </w:style>
  <w:style w:type="character" w:customStyle="1" w:styleId="ListLabel3560">
    <w:name w:val="ListLabel 3560"/>
    <w:qFormat/>
    <w:rsid w:val="001E5A29"/>
    <w:rPr>
      <w:rFonts w:cs="Wingdings"/>
      <w:sz w:val="20"/>
    </w:rPr>
  </w:style>
  <w:style w:type="character" w:customStyle="1" w:styleId="ListLabel3561">
    <w:name w:val="ListLabel 3561"/>
    <w:qFormat/>
    <w:rsid w:val="001E5A29"/>
    <w:rPr>
      <w:rFonts w:cs="Wingdings"/>
      <w:sz w:val="20"/>
    </w:rPr>
  </w:style>
  <w:style w:type="character" w:customStyle="1" w:styleId="ListLabel3562">
    <w:name w:val="ListLabel 3562"/>
    <w:qFormat/>
    <w:rsid w:val="001E5A29"/>
    <w:rPr>
      <w:rFonts w:cs="Wingdings"/>
      <w:sz w:val="20"/>
    </w:rPr>
  </w:style>
  <w:style w:type="character" w:customStyle="1" w:styleId="ListLabel3563">
    <w:name w:val="ListLabel 3563"/>
    <w:qFormat/>
    <w:rsid w:val="001E5A29"/>
    <w:rPr>
      <w:rFonts w:cs="Wingdings"/>
      <w:sz w:val="20"/>
    </w:rPr>
  </w:style>
  <w:style w:type="character" w:customStyle="1" w:styleId="ListLabel3564">
    <w:name w:val="ListLabel 3564"/>
    <w:qFormat/>
    <w:rsid w:val="001E5A29"/>
    <w:rPr>
      <w:rFonts w:cs="Wingdings"/>
      <w:sz w:val="20"/>
    </w:rPr>
  </w:style>
  <w:style w:type="character" w:customStyle="1" w:styleId="ListLabel3565">
    <w:name w:val="ListLabel 3565"/>
    <w:qFormat/>
    <w:rsid w:val="001E5A29"/>
    <w:rPr>
      <w:rFonts w:cs="Symbol"/>
      <w:sz w:val="24"/>
    </w:rPr>
  </w:style>
  <w:style w:type="character" w:customStyle="1" w:styleId="ListLabel3566">
    <w:name w:val="ListLabel 3566"/>
    <w:qFormat/>
    <w:rsid w:val="001E5A29"/>
    <w:rPr>
      <w:rFonts w:cs="Courier New"/>
      <w:sz w:val="20"/>
    </w:rPr>
  </w:style>
  <w:style w:type="character" w:customStyle="1" w:styleId="ListLabel3567">
    <w:name w:val="ListLabel 3567"/>
    <w:qFormat/>
    <w:rsid w:val="001E5A29"/>
    <w:rPr>
      <w:rFonts w:cs="Wingdings"/>
      <w:sz w:val="20"/>
    </w:rPr>
  </w:style>
  <w:style w:type="character" w:customStyle="1" w:styleId="ListLabel3568">
    <w:name w:val="ListLabel 3568"/>
    <w:qFormat/>
    <w:rsid w:val="001E5A29"/>
    <w:rPr>
      <w:rFonts w:cs="Wingdings"/>
      <w:sz w:val="20"/>
    </w:rPr>
  </w:style>
  <w:style w:type="character" w:customStyle="1" w:styleId="ListLabel3569">
    <w:name w:val="ListLabel 3569"/>
    <w:qFormat/>
    <w:rsid w:val="001E5A29"/>
    <w:rPr>
      <w:rFonts w:cs="Wingdings"/>
      <w:sz w:val="20"/>
    </w:rPr>
  </w:style>
  <w:style w:type="character" w:customStyle="1" w:styleId="ListLabel3570">
    <w:name w:val="ListLabel 3570"/>
    <w:qFormat/>
    <w:rsid w:val="001E5A29"/>
    <w:rPr>
      <w:rFonts w:cs="Wingdings"/>
      <w:sz w:val="20"/>
    </w:rPr>
  </w:style>
  <w:style w:type="character" w:customStyle="1" w:styleId="ListLabel3571">
    <w:name w:val="ListLabel 3571"/>
    <w:qFormat/>
    <w:rsid w:val="001E5A29"/>
    <w:rPr>
      <w:rFonts w:cs="Wingdings"/>
      <w:sz w:val="20"/>
    </w:rPr>
  </w:style>
  <w:style w:type="character" w:customStyle="1" w:styleId="ListLabel3572">
    <w:name w:val="ListLabel 3572"/>
    <w:qFormat/>
    <w:rsid w:val="001E5A29"/>
    <w:rPr>
      <w:rFonts w:cs="Wingdings"/>
      <w:sz w:val="20"/>
    </w:rPr>
  </w:style>
  <w:style w:type="character" w:customStyle="1" w:styleId="ListLabel3573">
    <w:name w:val="ListLabel 3573"/>
    <w:qFormat/>
    <w:rsid w:val="001E5A29"/>
    <w:rPr>
      <w:rFonts w:cs="Wingdings"/>
      <w:sz w:val="20"/>
    </w:rPr>
  </w:style>
  <w:style w:type="character" w:customStyle="1" w:styleId="ListLabel3574">
    <w:name w:val="ListLabel 3574"/>
    <w:qFormat/>
    <w:rsid w:val="001E5A29"/>
    <w:rPr>
      <w:rFonts w:cs="Symbol"/>
      <w:sz w:val="24"/>
    </w:rPr>
  </w:style>
  <w:style w:type="character" w:customStyle="1" w:styleId="ListLabel3575">
    <w:name w:val="ListLabel 3575"/>
    <w:qFormat/>
    <w:rsid w:val="001E5A29"/>
    <w:rPr>
      <w:rFonts w:cs="Courier New"/>
      <w:sz w:val="20"/>
    </w:rPr>
  </w:style>
  <w:style w:type="character" w:customStyle="1" w:styleId="ListLabel3576">
    <w:name w:val="ListLabel 3576"/>
    <w:qFormat/>
    <w:rsid w:val="001E5A29"/>
    <w:rPr>
      <w:rFonts w:cs="Wingdings"/>
      <w:sz w:val="20"/>
    </w:rPr>
  </w:style>
  <w:style w:type="character" w:customStyle="1" w:styleId="ListLabel3577">
    <w:name w:val="ListLabel 3577"/>
    <w:qFormat/>
    <w:rsid w:val="001E5A29"/>
    <w:rPr>
      <w:rFonts w:cs="Wingdings"/>
      <w:sz w:val="20"/>
    </w:rPr>
  </w:style>
  <w:style w:type="character" w:customStyle="1" w:styleId="ListLabel3578">
    <w:name w:val="ListLabel 3578"/>
    <w:qFormat/>
    <w:rsid w:val="001E5A29"/>
    <w:rPr>
      <w:rFonts w:cs="Wingdings"/>
      <w:sz w:val="20"/>
    </w:rPr>
  </w:style>
  <w:style w:type="character" w:customStyle="1" w:styleId="ListLabel3579">
    <w:name w:val="ListLabel 3579"/>
    <w:qFormat/>
    <w:rsid w:val="001E5A29"/>
    <w:rPr>
      <w:rFonts w:cs="Wingdings"/>
      <w:sz w:val="20"/>
    </w:rPr>
  </w:style>
  <w:style w:type="character" w:customStyle="1" w:styleId="ListLabel3580">
    <w:name w:val="ListLabel 3580"/>
    <w:qFormat/>
    <w:rsid w:val="001E5A29"/>
    <w:rPr>
      <w:rFonts w:cs="Wingdings"/>
      <w:sz w:val="20"/>
    </w:rPr>
  </w:style>
  <w:style w:type="character" w:customStyle="1" w:styleId="ListLabel3581">
    <w:name w:val="ListLabel 3581"/>
    <w:qFormat/>
    <w:rsid w:val="001E5A29"/>
    <w:rPr>
      <w:rFonts w:cs="Wingdings"/>
      <w:sz w:val="20"/>
    </w:rPr>
  </w:style>
  <w:style w:type="character" w:customStyle="1" w:styleId="ListLabel3582">
    <w:name w:val="ListLabel 3582"/>
    <w:qFormat/>
    <w:rsid w:val="001E5A29"/>
    <w:rPr>
      <w:rFonts w:cs="Wingdings"/>
      <w:sz w:val="20"/>
    </w:rPr>
  </w:style>
  <w:style w:type="character" w:customStyle="1" w:styleId="ListLabel3583">
    <w:name w:val="ListLabel 3583"/>
    <w:qFormat/>
    <w:rsid w:val="001E5A29"/>
    <w:rPr>
      <w:rFonts w:cs="Symbol"/>
      <w:sz w:val="24"/>
    </w:rPr>
  </w:style>
  <w:style w:type="character" w:customStyle="1" w:styleId="ListLabel3584">
    <w:name w:val="ListLabel 3584"/>
    <w:qFormat/>
    <w:rsid w:val="001E5A29"/>
    <w:rPr>
      <w:rFonts w:cs="Courier New"/>
      <w:sz w:val="20"/>
    </w:rPr>
  </w:style>
  <w:style w:type="character" w:customStyle="1" w:styleId="ListLabel3585">
    <w:name w:val="ListLabel 3585"/>
    <w:qFormat/>
    <w:rsid w:val="001E5A29"/>
    <w:rPr>
      <w:rFonts w:cs="Wingdings"/>
      <w:sz w:val="20"/>
    </w:rPr>
  </w:style>
  <w:style w:type="character" w:customStyle="1" w:styleId="ListLabel3586">
    <w:name w:val="ListLabel 3586"/>
    <w:qFormat/>
    <w:rsid w:val="001E5A29"/>
    <w:rPr>
      <w:rFonts w:cs="Wingdings"/>
      <w:sz w:val="20"/>
    </w:rPr>
  </w:style>
  <w:style w:type="character" w:customStyle="1" w:styleId="ListLabel3587">
    <w:name w:val="ListLabel 3587"/>
    <w:qFormat/>
    <w:rsid w:val="001E5A29"/>
    <w:rPr>
      <w:rFonts w:cs="Wingdings"/>
      <w:sz w:val="20"/>
    </w:rPr>
  </w:style>
  <w:style w:type="character" w:customStyle="1" w:styleId="ListLabel3588">
    <w:name w:val="ListLabel 3588"/>
    <w:qFormat/>
    <w:rsid w:val="001E5A29"/>
    <w:rPr>
      <w:rFonts w:cs="Wingdings"/>
      <w:sz w:val="20"/>
    </w:rPr>
  </w:style>
  <w:style w:type="character" w:customStyle="1" w:styleId="ListLabel3589">
    <w:name w:val="ListLabel 3589"/>
    <w:qFormat/>
    <w:rsid w:val="001E5A29"/>
    <w:rPr>
      <w:rFonts w:cs="Wingdings"/>
      <w:sz w:val="20"/>
    </w:rPr>
  </w:style>
  <w:style w:type="character" w:customStyle="1" w:styleId="ListLabel3590">
    <w:name w:val="ListLabel 3590"/>
    <w:qFormat/>
    <w:rsid w:val="001E5A29"/>
    <w:rPr>
      <w:rFonts w:cs="Wingdings"/>
      <w:sz w:val="20"/>
    </w:rPr>
  </w:style>
  <w:style w:type="character" w:customStyle="1" w:styleId="ListLabel3591">
    <w:name w:val="ListLabel 3591"/>
    <w:qFormat/>
    <w:rsid w:val="001E5A29"/>
    <w:rPr>
      <w:rFonts w:cs="Wingdings"/>
      <w:sz w:val="20"/>
    </w:rPr>
  </w:style>
  <w:style w:type="character" w:customStyle="1" w:styleId="ListLabel3592">
    <w:name w:val="ListLabel 3592"/>
    <w:qFormat/>
    <w:rsid w:val="001E5A29"/>
    <w:rPr>
      <w:rFonts w:cs="Symbol"/>
      <w:sz w:val="20"/>
    </w:rPr>
  </w:style>
  <w:style w:type="character" w:customStyle="1" w:styleId="ListLabel3593">
    <w:name w:val="ListLabel 3593"/>
    <w:qFormat/>
    <w:rsid w:val="001E5A29"/>
    <w:rPr>
      <w:rFonts w:cs="Courier New"/>
      <w:sz w:val="20"/>
    </w:rPr>
  </w:style>
  <w:style w:type="character" w:customStyle="1" w:styleId="ListLabel3594">
    <w:name w:val="ListLabel 3594"/>
    <w:qFormat/>
    <w:rsid w:val="001E5A29"/>
    <w:rPr>
      <w:rFonts w:cs="Wingdings"/>
      <w:sz w:val="20"/>
    </w:rPr>
  </w:style>
  <w:style w:type="character" w:customStyle="1" w:styleId="ListLabel3595">
    <w:name w:val="ListLabel 3595"/>
    <w:qFormat/>
    <w:rsid w:val="001E5A29"/>
    <w:rPr>
      <w:rFonts w:cs="Wingdings"/>
      <w:sz w:val="20"/>
    </w:rPr>
  </w:style>
  <w:style w:type="character" w:customStyle="1" w:styleId="ListLabel3596">
    <w:name w:val="ListLabel 3596"/>
    <w:qFormat/>
    <w:rsid w:val="001E5A29"/>
    <w:rPr>
      <w:rFonts w:cs="Wingdings"/>
      <w:sz w:val="20"/>
    </w:rPr>
  </w:style>
  <w:style w:type="character" w:customStyle="1" w:styleId="ListLabel3597">
    <w:name w:val="ListLabel 3597"/>
    <w:qFormat/>
    <w:rsid w:val="001E5A29"/>
    <w:rPr>
      <w:rFonts w:cs="Wingdings"/>
      <w:sz w:val="20"/>
    </w:rPr>
  </w:style>
  <w:style w:type="character" w:customStyle="1" w:styleId="ListLabel3598">
    <w:name w:val="ListLabel 3598"/>
    <w:qFormat/>
    <w:rsid w:val="001E5A29"/>
    <w:rPr>
      <w:rFonts w:cs="Wingdings"/>
      <w:sz w:val="20"/>
    </w:rPr>
  </w:style>
  <w:style w:type="character" w:customStyle="1" w:styleId="ListLabel3599">
    <w:name w:val="ListLabel 3599"/>
    <w:qFormat/>
    <w:rsid w:val="001E5A29"/>
    <w:rPr>
      <w:rFonts w:cs="Wingdings"/>
      <w:sz w:val="20"/>
    </w:rPr>
  </w:style>
  <w:style w:type="character" w:customStyle="1" w:styleId="ListLabel3600">
    <w:name w:val="ListLabel 3600"/>
    <w:qFormat/>
    <w:rsid w:val="001E5A29"/>
    <w:rPr>
      <w:rFonts w:cs="Wingdings"/>
      <w:sz w:val="20"/>
    </w:rPr>
  </w:style>
  <w:style w:type="character" w:customStyle="1" w:styleId="ListLabel3601">
    <w:name w:val="ListLabel 3601"/>
    <w:qFormat/>
    <w:rsid w:val="001E5A29"/>
    <w:rPr>
      <w:rFonts w:cs="Symbol"/>
      <w:sz w:val="20"/>
    </w:rPr>
  </w:style>
  <w:style w:type="character" w:customStyle="1" w:styleId="ListLabel3602">
    <w:name w:val="ListLabel 3602"/>
    <w:qFormat/>
    <w:rsid w:val="001E5A29"/>
    <w:rPr>
      <w:rFonts w:cs="Courier New"/>
      <w:sz w:val="20"/>
    </w:rPr>
  </w:style>
  <w:style w:type="character" w:customStyle="1" w:styleId="ListLabel3603">
    <w:name w:val="ListLabel 3603"/>
    <w:qFormat/>
    <w:rsid w:val="001E5A29"/>
    <w:rPr>
      <w:rFonts w:cs="Wingdings"/>
      <w:sz w:val="20"/>
    </w:rPr>
  </w:style>
  <w:style w:type="character" w:customStyle="1" w:styleId="ListLabel3604">
    <w:name w:val="ListLabel 3604"/>
    <w:qFormat/>
    <w:rsid w:val="001E5A29"/>
    <w:rPr>
      <w:rFonts w:cs="Wingdings"/>
      <w:sz w:val="20"/>
    </w:rPr>
  </w:style>
  <w:style w:type="character" w:customStyle="1" w:styleId="ListLabel3605">
    <w:name w:val="ListLabel 3605"/>
    <w:qFormat/>
    <w:rsid w:val="001E5A29"/>
    <w:rPr>
      <w:rFonts w:cs="Wingdings"/>
      <w:sz w:val="20"/>
    </w:rPr>
  </w:style>
  <w:style w:type="character" w:customStyle="1" w:styleId="ListLabel3606">
    <w:name w:val="ListLabel 3606"/>
    <w:qFormat/>
    <w:rsid w:val="001E5A29"/>
    <w:rPr>
      <w:rFonts w:cs="Wingdings"/>
      <w:sz w:val="20"/>
    </w:rPr>
  </w:style>
  <w:style w:type="character" w:customStyle="1" w:styleId="ListLabel3607">
    <w:name w:val="ListLabel 3607"/>
    <w:qFormat/>
    <w:rsid w:val="001E5A29"/>
    <w:rPr>
      <w:rFonts w:cs="Wingdings"/>
      <w:sz w:val="20"/>
    </w:rPr>
  </w:style>
  <w:style w:type="character" w:customStyle="1" w:styleId="ListLabel3608">
    <w:name w:val="ListLabel 3608"/>
    <w:qFormat/>
    <w:rsid w:val="001E5A29"/>
    <w:rPr>
      <w:rFonts w:cs="Wingdings"/>
      <w:sz w:val="20"/>
    </w:rPr>
  </w:style>
  <w:style w:type="character" w:customStyle="1" w:styleId="ListLabel3609">
    <w:name w:val="ListLabel 3609"/>
    <w:qFormat/>
    <w:rsid w:val="001E5A29"/>
    <w:rPr>
      <w:rFonts w:cs="Wingdings"/>
      <w:sz w:val="20"/>
    </w:rPr>
  </w:style>
  <w:style w:type="character" w:customStyle="1" w:styleId="ListLabel3610">
    <w:name w:val="ListLabel 3610"/>
    <w:qFormat/>
    <w:rsid w:val="001E5A29"/>
    <w:rPr>
      <w:rFonts w:cs="Symbol"/>
      <w:sz w:val="20"/>
    </w:rPr>
  </w:style>
  <w:style w:type="character" w:customStyle="1" w:styleId="ListLabel3611">
    <w:name w:val="ListLabel 3611"/>
    <w:qFormat/>
    <w:rsid w:val="001E5A29"/>
    <w:rPr>
      <w:rFonts w:cs="Courier New"/>
      <w:sz w:val="20"/>
    </w:rPr>
  </w:style>
  <w:style w:type="character" w:customStyle="1" w:styleId="ListLabel3612">
    <w:name w:val="ListLabel 3612"/>
    <w:qFormat/>
    <w:rsid w:val="001E5A29"/>
    <w:rPr>
      <w:rFonts w:cs="Wingdings"/>
      <w:sz w:val="20"/>
    </w:rPr>
  </w:style>
  <w:style w:type="character" w:customStyle="1" w:styleId="ListLabel3613">
    <w:name w:val="ListLabel 3613"/>
    <w:qFormat/>
    <w:rsid w:val="001E5A29"/>
    <w:rPr>
      <w:rFonts w:cs="Wingdings"/>
      <w:sz w:val="20"/>
    </w:rPr>
  </w:style>
  <w:style w:type="character" w:customStyle="1" w:styleId="ListLabel3614">
    <w:name w:val="ListLabel 3614"/>
    <w:qFormat/>
    <w:rsid w:val="001E5A29"/>
    <w:rPr>
      <w:rFonts w:cs="Wingdings"/>
      <w:sz w:val="20"/>
    </w:rPr>
  </w:style>
  <w:style w:type="character" w:customStyle="1" w:styleId="ListLabel3615">
    <w:name w:val="ListLabel 3615"/>
    <w:qFormat/>
    <w:rsid w:val="001E5A29"/>
    <w:rPr>
      <w:rFonts w:cs="Wingdings"/>
      <w:sz w:val="20"/>
    </w:rPr>
  </w:style>
  <w:style w:type="character" w:customStyle="1" w:styleId="ListLabel3616">
    <w:name w:val="ListLabel 3616"/>
    <w:qFormat/>
    <w:rsid w:val="001E5A29"/>
    <w:rPr>
      <w:rFonts w:cs="Wingdings"/>
      <w:sz w:val="20"/>
    </w:rPr>
  </w:style>
  <w:style w:type="character" w:customStyle="1" w:styleId="ListLabel3617">
    <w:name w:val="ListLabel 3617"/>
    <w:qFormat/>
    <w:rsid w:val="001E5A29"/>
    <w:rPr>
      <w:rFonts w:cs="Wingdings"/>
      <w:sz w:val="20"/>
    </w:rPr>
  </w:style>
  <w:style w:type="character" w:customStyle="1" w:styleId="ListLabel3618">
    <w:name w:val="ListLabel 3618"/>
    <w:qFormat/>
    <w:rsid w:val="001E5A29"/>
    <w:rPr>
      <w:rFonts w:cs="Wingdings"/>
      <w:sz w:val="20"/>
    </w:rPr>
  </w:style>
  <w:style w:type="character" w:customStyle="1" w:styleId="ListLabel3619">
    <w:name w:val="ListLabel 3619"/>
    <w:qFormat/>
    <w:rsid w:val="001E5A29"/>
    <w:rPr>
      <w:rFonts w:cs="Symbol"/>
      <w:sz w:val="20"/>
    </w:rPr>
  </w:style>
  <w:style w:type="character" w:customStyle="1" w:styleId="ListLabel3620">
    <w:name w:val="ListLabel 3620"/>
    <w:qFormat/>
    <w:rsid w:val="001E5A29"/>
    <w:rPr>
      <w:rFonts w:cs="Courier New"/>
      <w:sz w:val="20"/>
    </w:rPr>
  </w:style>
  <w:style w:type="character" w:customStyle="1" w:styleId="ListLabel3621">
    <w:name w:val="ListLabel 3621"/>
    <w:qFormat/>
    <w:rsid w:val="001E5A29"/>
    <w:rPr>
      <w:rFonts w:cs="Wingdings"/>
      <w:sz w:val="20"/>
    </w:rPr>
  </w:style>
  <w:style w:type="character" w:customStyle="1" w:styleId="ListLabel3622">
    <w:name w:val="ListLabel 3622"/>
    <w:qFormat/>
    <w:rsid w:val="001E5A29"/>
    <w:rPr>
      <w:rFonts w:cs="Wingdings"/>
      <w:sz w:val="20"/>
    </w:rPr>
  </w:style>
  <w:style w:type="character" w:customStyle="1" w:styleId="ListLabel3623">
    <w:name w:val="ListLabel 3623"/>
    <w:qFormat/>
    <w:rsid w:val="001E5A29"/>
    <w:rPr>
      <w:rFonts w:cs="Wingdings"/>
      <w:sz w:val="20"/>
    </w:rPr>
  </w:style>
  <w:style w:type="character" w:customStyle="1" w:styleId="ListLabel3624">
    <w:name w:val="ListLabel 3624"/>
    <w:qFormat/>
    <w:rsid w:val="001E5A29"/>
    <w:rPr>
      <w:rFonts w:cs="Wingdings"/>
      <w:sz w:val="20"/>
    </w:rPr>
  </w:style>
  <w:style w:type="character" w:customStyle="1" w:styleId="ListLabel3625">
    <w:name w:val="ListLabel 3625"/>
    <w:qFormat/>
    <w:rsid w:val="001E5A29"/>
    <w:rPr>
      <w:rFonts w:cs="Wingdings"/>
      <w:sz w:val="20"/>
    </w:rPr>
  </w:style>
  <w:style w:type="character" w:customStyle="1" w:styleId="ListLabel3626">
    <w:name w:val="ListLabel 3626"/>
    <w:qFormat/>
    <w:rsid w:val="001E5A29"/>
    <w:rPr>
      <w:rFonts w:cs="Wingdings"/>
      <w:sz w:val="20"/>
    </w:rPr>
  </w:style>
  <w:style w:type="character" w:customStyle="1" w:styleId="ListLabel3627">
    <w:name w:val="ListLabel 3627"/>
    <w:qFormat/>
    <w:rsid w:val="001E5A29"/>
    <w:rPr>
      <w:rFonts w:cs="Wingdings"/>
      <w:sz w:val="20"/>
    </w:rPr>
  </w:style>
  <w:style w:type="character" w:customStyle="1" w:styleId="ListLabel3628">
    <w:name w:val="ListLabel 3628"/>
    <w:qFormat/>
    <w:rsid w:val="001E5A29"/>
    <w:rPr>
      <w:rFonts w:cs="Symbol"/>
      <w:sz w:val="20"/>
    </w:rPr>
  </w:style>
  <w:style w:type="character" w:customStyle="1" w:styleId="ListLabel3629">
    <w:name w:val="ListLabel 3629"/>
    <w:qFormat/>
    <w:rsid w:val="001E5A29"/>
    <w:rPr>
      <w:rFonts w:cs="Courier New"/>
      <w:sz w:val="20"/>
    </w:rPr>
  </w:style>
  <w:style w:type="character" w:customStyle="1" w:styleId="ListLabel3630">
    <w:name w:val="ListLabel 3630"/>
    <w:qFormat/>
    <w:rsid w:val="001E5A29"/>
    <w:rPr>
      <w:rFonts w:cs="Wingdings"/>
      <w:sz w:val="20"/>
    </w:rPr>
  </w:style>
  <w:style w:type="character" w:customStyle="1" w:styleId="ListLabel3631">
    <w:name w:val="ListLabel 3631"/>
    <w:qFormat/>
    <w:rsid w:val="001E5A29"/>
    <w:rPr>
      <w:rFonts w:cs="Wingdings"/>
      <w:sz w:val="20"/>
    </w:rPr>
  </w:style>
  <w:style w:type="character" w:customStyle="1" w:styleId="ListLabel3632">
    <w:name w:val="ListLabel 3632"/>
    <w:qFormat/>
    <w:rsid w:val="001E5A29"/>
    <w:rPr>
      <w:rFonts w:cs="Wingdings"/>
      <w:sz w:val="20"/>
    </w:rPr>
  </w:style>
  <w:style w:type="character" w:customStyle="1" w:styleId="ListLabel3633">
    <w:name w:val="ListLabel 3633"/>
    <w:qFormat/>
    <w:rsid w:val="001E5A29"/>
    <w:rPr>
      <w:rFonts w:cs="Wingdings"/>
      <w:sz w:val="20"/>
    </w:rPr>
  </w:style>
  <w:style w:type="character" w:customStyle="1" w:styleId="ListLabel3634">
    <w:name w:val="ListLabel 3634"/>
    <w:qFormat/>
    <w:rsid w:val="001E5A29"/>
    <w:rPr>
      <w:rFonts w:cs="Wingdings"/>
      <w:sz w:val="20"/>
    </w:rPr>
  </w:style>
  <w:style w:type="character" w:customStyle="1" w:styleId="ListLabel3635">
    <w:name w:val="ListLabel 3635"/>
    <w:qFormat/>
    <w:rsid w:val="001E5A29"/>
    <w:rPr>
      <w:rFonts w:cs="Wingdings"/>
      <w:sz w:val="20"/>
    </w:rPr>
  </w:style>
  <w:style w:type="character" w:customStyle="1" w:styleId="ListLabel3636">
    <w:name w:val="ListLabel 3636"/>
    <w:qFormat/>
    <w:rsid w:val="001E5A29"/>
    <w:rPr>
      <w:rFonts w:cs="Wingdings"/>
      <w:sz w:val="20"/>
    </w:rPr>
  </w:style>
  <w:style w:type="character" w:customStyle="1" w:styleId="ListLabel3637">
    <w:name w:val="ListLabel 3637"/>
    <w:qFormat/>
    <w:rsid w:val="001E5A29"/>
    <w:rPr>
      <w:rFonts w:cs="Symbol"/>
      <w:sz w:val="20"/>
    </w:rPr>
  </w:style>
  <w:style w:type="character" w:customStyle="1" w:styleId="ListLabel3638">
    <w:name w:val="ListLabel 3638"/>
    <w:qFormat/>
    <w:rsid w:val="001E5A29"/>
    <w:rPr>
      <w:rFonts w:cs="Courier New"/>
      <w:sz w:val="20"/>
    </w:rPr>
  </w:style>
  <w:style w:type="character" w:customStyle="1" w:styleId="ListLabel3639">
    <w:name w:val="ListLabel 3639"/>
    <w:qFormat/>
    <w:rsid w:val="001E5A29"/>
    <w:rPr>
      <w:rFonts w:cs="Wingdings"/>
      <w:sz w:val="20"/>
    </w:rPr>
  </w:style>
  <w:style w:type="character" w:customStyle="1" w:styleId="ListLabel3640">
    <w:name w:val="ListLabel 3640"/>
    <w:qFormat/>
    <w:rsid w:val="001E5A29"/>
    <w:rPr>
      <w:rFonts w:cs="Wingdings"/>
      <w:sz w:val="20"/>
    </w:rPr>
  </w:style>
  <w:style w:type="character" w:customStyle="1" w:styleId="ListLabel3641">
    <w:name w:val="ListLabel 3641"/>
    <w:qFormat/>
    <w:rsid w:val="001E5A29"/>
    <w:rPr>
      <w:rFonts w:cs="Wingdings"/>
      <w:sz w:val="20"/>
    </w:rPr>
  </w:style>
  <w:style w:type="character" w:customStyle="1" w:styleId="ListLabel3642">
    <w:name w:val="ListLabel 3642"/>
    <w:qFormat/>
    <w:rsid w:val="001E5A29"/>
    <w:rPr>
      <w:rFonts w:cs="Wingdings"/>
      <w:sz w:val="20"/>
    </w:rPr>
  </w:style>
  <w:style w:type="character" w:customStyle="1" w:styleId="ListLabel3643">
    <w:name w:val="ListLabel 3643"/>
    <w:qFormat/>
    <w:rsid w:val="001E5A29"/>
    <w:rPr>
      <w:rFonts w:cs="Wingdings"/>
      <w:sz w:val="20"/>
    </w:rPr>
  </w:style>
  <w:style w:type="character" w:customStyle="1" w:styleId="ListLabel3644">
    <w:name w:val="ListLabel 3644"/>
    <w:qFormat/>
    <w:rsid w:val="001E5A29"/>
    <w:rPr>
      <w:rFonts w:cs="Wingdings"/>
      <w:sz w:val="20"/>
    </w:rPr>
  </w:style>
  <w:style w:type="character" w:customStyle="1" w:styleId="ListLabel3645">
    <w:name w:val="ListLabel 3645"/>
    <w:qFormat/>
    <w:rsid w:val="001E5A29"/>
    <w:rPr>
      <w:rFonts w:cs="Wingdings"/>
      <w:sz w:val="20"/>
    </w:rPr>
  </w:style>
  <w:style w:type="character" w:customStyle="1" w:styleId="ListLabel3646">
    <w:name w:val="ListLabel 3646"/>
    <w:qFormat/>
    <w:rsid w:val="001E5A29"/>
    <w:rPr>
      <w:rFonts w:cs="Times New Roman"/>
    </w:rPr>
  </w:style>
  <w:style w:type="character" w:customStyle="1" w:styleId="ListLabel3647">
    <w:name w:val="ListLabel 3647"/>
    <w:qFormat/>
    <w:rsid w:val="001E5A29"/>
    <w:rPr>
      <w:rFonts w:cs="Times New Roman"/>
    </w:rPr>
  </w:style>
  <w:style w:type="character" w:customStyle="1" w:styleId="ListLabel3648">
    <w:name w:val="ListLabel 3648"/>
    <w:qFormat/>
    <w:rsid w:val="001E5A29"/>
    <w:rPr>
      <w:rFonts w:cs="Symbol"/>
    </w:rPr>
  </w:style>
  <w:style w:type="character" w:customStyle="1" w:styleId="ListLabel3649">
    <w:name w:val="ListLabel 3649"/>
    <w:qFormat/>
    <w:rsid w:val="001E5A29"/>
    <w:rPr>
      <w:rFonts w:cs="Courier New"/>
    </w:rPr>
  </w:style>
  <w:style w:type="character" w:customStyle="1" w:styleId="ListLabel3650">
    <w:name w:val="ListLabel 3650"/>
    <w:qFormat/>
    <w:rsid w:val="001E5A29"/>
    <w:rPr>
      <w:rFonts w:cs="Wingdings"/>
    </w:rPr>
  </w:style>
  <w:style w:type="character" w:customStyle="1" w:styleId="ListLabel3651">
    <w:name w:val="ListLabel 3651"/>
    <w:qFormat/>
    <w:rsid w:val="001E5A29"/>
    <w:rPr>
      <w:rFonts w:cs="Symbol"/>
    </w:rPr>
  </w:style>
  <w:style w:type="character" w:customStyle="1" w:styleId="ListLabel3652">
    <w:name w:val="ListLabel 3652"/>
    <w:qFormat/>
    <w:rsid w:val="001E5A29"/>
    <w:rPr>
      <w:rFonts w:cs="Courier New"/>
    </w:rPr>
  </w:style>
  <w:style w:type="character" w:customStyle="1" w:styleId="ListLabel3653">
    <w:name w:val="ListLabel 3653"/>
    <w:qFormat/>
    <w:rsid w:val="001E5A29"/>
    <w:rPr>
      <w:rFonts w:cs="Wingdings"/>
    </w:rPr>
  </w:style>
  <w:style w:type="character" w:customStyle="1" w:styleId="ListLabel3654">
    <w:name w:val="ListLabel 3654"/>
    <w:qFormat/>
    <w:rsid w:val="001E5A29"/>
    <w:rPr>
      <w:rFonts w:cs="Symbol"/>
    </w:rPr>
  </w:style>
  <w:style w:type="character" w:customStyle="1" w:styleId="ListLabel3655">
    <w:name w:val="ListLabel 3655"/>
    <w:qFormat/>
    <w:rsid w:val="001E5A29"/>
    <w:rPr>
      <w:rFonts w:cs="Courier New"/>
    </w:rPr>
  </w:style>
  <w:style w:type="character" w:customStyle="1" w:styleId="ListLabel3656">
    <w:name w:val="ListLabel 3656"/>
    <w:qFormat/>
    <w:rsid w:val="001E5A29"/>
    <w:rPr>
      <w:rFonts w:cs="Wingdings"/>
    </w:rPr>
  </w:style>
  <w:style w:type="character" w:customStyle="1" w:styleId="ListLabel3657">
    <w:name w:val="ListLabel 3657"/>
    <w:qFormat/>
    <w:rsid w:val="001E5A29"/>
    <w:rPr>
      <w:rFonts w:cs="Symbol"/>
    </w:rPr>
  </w:style>
  <w:style w:type="character" w:customStyle="1" w:styleId="ListLabel3658">
    <w:name w:val="ListLabel 3658"/>
    <w:qFormat/>
    <w:rsid w:val="001E5A29"/>
    <w:rPr>
      <w:rFonts w:cs="Courier New"/>
    </w:rPr>
  </w:style>
  <w:style w:type="character" w:customStyle="1" w:styleId="ListLabel3659">
    <w:name w:val="ListLabel 3659"/>
    <w:qFormat/>
    <w:rsid w:val="001E5A29"/>
    <w:rPr>
      <w:rFonts w:cs="Wingdings"/>
    </w:rPr>
  </w:style>
  <w:style w:type="character" w:customStyle="1" w:styleId="ListLabel3660">
    <w:name w:val="ListLabel 3660"/>
    <w:qFormat/>
    <w:rsid w:val="001E5A29"/>
    <w:rPr>
      <w:rFonts w:cs="Symbol"/>
    </w:rPr>
  </w:style>
  <w:style w:type="character" w:customStyle="1" w:styleId="ListLabel3661">
    <w:name w:val="ListLabel 3661"/>
    <w:qFormat/>
    <w:rsid w:val="001E5A29"/>
    <w:rPr>
      <w:rFonts w:cs="Courier New"/>
    </w:rPr>
  </w:style>
  <w:style w:type="character" w:customStyle="1" w:styleId="ListLabel3662">
    <w:name w:val="ListLabel 3662"/>
    <w:qFormat/>
    <w:rsid w:val="001E5A29"/>
    <w:rPr>
      <w:rFonts w:cs="Wingdings"/>
    </w:rPr>
  </w:style>
  <w:style w:type="character" w:customStyle="1" w:styleId="ListLabel3663">
    <w:name w:val="ListLabel 3663"/>
    <w:qFormat/>
    <w:rsid w:val="001E5A29"/>
    <w:rPr>
      <w:rFonts w:cs="Symbol"/>
    </w:rPr>
  </w:style>
  <w:style w:type="character" w:customStyle="1" w:styleId="ListLabel3664">
    <w:name w:val="ListLabel 3664"/>
    <w:qFormat/>
    <w:rsid w:val="001E5A29"/>
    <w:rPr>
      <w:rFonts w:cs="Courier New"/>
    </w:rPr>
  </w:style>
  <w:style w:type="character" w:customStyle="1" w:styleId="ListLabel3665">
    <w:name w:val="ListLabel 3665"/>
    <w:qFormat/>
    <w:rsid w:val="001E5A29"/>
    <w:rPr>
      <w:rFonts w:cs="Wingdings"/>
    </w:rPr>
  </w:style>
  <w:style w:type="character" w:customStyle="1" w:styleId="ListLabel3666">
    <w:name w:val="ListLabel 3666"/>
    <w:qFormat/>
    <w:rsid w:val="001E5A29"/>
    <w:rPr>
      <w:rFonts w:ascii="Times New Roman" w:hAnsi="Times New Roman" w:cs="Symbol"/>
      <w:color w:val="00000A"/>
      <w:sz w:val="28"/>
    </w:rPr>
  </w:style>
  <w:style w:type="character" w:customStyle="1" w:styleId="ListLabel3667">
    <w:name w:val="ListLabel 3667"/>
    <w:qFormat/>
    <w:rsid w:val="001E5A29"/>
    <w:rPr>
      <w:rFonts w:cs="Courier New"/>
    </w:rPr>
  </w:style>
  <w:style w:type="character" w:customStyle="1" w:styleId="ListLabel3668">
    <w:name w:val="ListLabel 3668"/>
    <w:qFormat/>
    <w:rsid w:val="001E5A29"/>
    <w:rPr>
      <w:rFonts w:cs="Wingdings"/>
    </w:rPr>
  </w:style>
  <w:style w:type="character" w:customStyle="1" w:styleId="ListLabel3669">
    <w:name w:val="ListLabel 3669"/>
    <w:qFormat/>
    <w:rsid w:val="001E5A29"/>
    <w:rPr>
      <w:rFonts w:cs="Symbol"/>
    </w:rPr>
  </w:style>
  <w:style w:type="character" w:customStyle="1" w:styleId="ListLabel3670">
    <w:name w:val="ListLabel 3670"/>
    <w:qFormat/>
    <w:rsid w:val="001E5A29"/>
    <w:rPr>
      <w:rFonts w:cs="Courier New"/>
    </w:rPr>
  </w:style>
  <w:style w:type="character" w:customStyle="1" w:styleId="ListLabel3671">
    <w:name w:val="ListLabel 3671"/>
    <w:qFormat/>
    <w:rsid w:val="001E5A29"/>
    <w:rPr>
      <w:rFonts w:cs="Wingdings"/>
    </w:rPr>
  </w:style>
  <w:style w:type="character" w:customStyle="1" w:styleId="ListLabel3672">
    <w:name w:val="ListLabel 3672"/>
    <w:qFormat/>
    <w:rsid w:val="001E5A29"/>
    <w:rPr>
      <w:rFonts w:cs="Symbol"/>
    </w:rPr>
  </w:style>
  <w:style w:type="character" w:customStyle="1" w:styleId="ListLabel3673">
    <w:name w:val="ListLabel 3673"/>
    <w:qFormat/>
    <w:rsid w:val="001E5A29"/>
    <w:rPr>
      <w:rFonts w:cs="Courier New"/>
    </w:rPr>
  </w:style>
  <w:style w:type="character" w:customStyle="1" w:styleId="ListLabel3674">
    <w:name w:val="ListLabel 3674"/>
    <w:qFormat/>
    <w:rsid w:val="001E5A29"/>
    <w:rPr>
      <w:rFonts w:cs="Wingdings"/>
    </w:rPr>
  </w:style>
  <w:style w:type="character" w:customStyle="1" w:styleId="ListLabel3675">
    <w:name w:val="ListLabel 3675"/>
    <w:qFormat/>
    <w:rsid w:val="001E5A29"/>
    <w:rPr>
      <w:rFonts w:ascii="Times New Roman" w:hAnsi="Times New Roman" w:cs="Symbol"/>
      <w:sz w:val="28"/>
    </w:rPr>
  </w:style>
  <w:style w:type="character" w:customStyle="1" w:styleId="ListLabel3676">
    <w:name w:val="ListLabel 3676"/>
    <w:qFormat/>
    <w:rsid w:val="001E5A29"/>
    <w:rPr>
      <w:rFonts w:cs="Courier New"/>
    </w:rPr>
  </w:style>
  <w:style w:type="character" w:customStyle="1" w:styleId="ListLabel3677">
    <w:name w:val="ListLabel 3677"/>
    <w:qFormat/>
    <w:rsid w:val="001E5A29"/>
    <w:rPr>
      <w:rFonts w:cs="Wingdings"/>
    </w:rPr>
  </w:style>
  <w:style w:type="character" w:customStyle="1" w:styleId="ListLabel3678">
    <w:name w:val="ListLabel 3678"/>
    <w:qFormat/>
    <w:rsid w:val="001E5A29"/>
    <w:rPr>
      <w:rFonts w:cs="Symbol"/>
    </w:rPr>
  </w:style>
  <w:style w:type="character" w:customStyle="1" w:styleId="ListLabel3679">
    <w:name w:val="ListLabel 3679"/>
    <w:qFormat/>
    <w:rsid w:val="001E5A29"/>
    <w:rPr>
      <w:rFonts w:cs="Courier New"/>
    </w:rPr>
  </w:style>
  <w:style w:type="character" w:customStyle="1" w:styleId="ListLabel3680">
    <w:name w:val="ListLabel 3680"/>
    <w:qFormat/>
    <w:rsid w:val="001E5A29"/>
    <w:rPr>
      <w:rFonts w:cs="Wingdings"/>
    </w:rPr>
  </w:style>
  <w:style w:type="character" w:customStyle="1" w:styleId="ListLabel3681">
    <w:name w:val="ListLabel 3681"/>
    <w:qFormat/>
    <w:rsid w:val="001E5A29"/>
    <w:rPr>
      <w:rFonts w:cs="Symbol"/>
    </w:rPr>
  </w:style>
  <w:style w:type="character" w:customStyle="1" w:styleId="ListLabel3682">
    <w:name w:val="ListLabel 3682"/>
    <w:qFormat/>
    <w:rsid w:val="001E5A29"/>
    <w:rPr>
      <w:rFonts w:cs="Courier New"/>
    </w:rPr>
  </w:style>
  <w:style w:type="character" w:customStyle="1" w:styleId="ListLabel3683">
    <w:name w:val="ListLabel 3683"/>
    <w:qFormat/>
    <w:rsid w:val="001E5A29"/>
    <w:rPr>
      <w:rFonts w:cs="Wingdings"/>
    </w:rPr>
  </w:style>
  <w:style w:type="character" w:customStyle="1" w:styleId="ListLabel3684">
    <w:name w:val="ListLabel 3684"/>
    <w:qFormat/>
    <w:rsid w:val="001E5A29"/>
    <w:rPr>
      <w:rFonts w:ascii="Times New Roman" w:hAnsi="Times New Roman" w:cs="Times New Roman"/>
      <w:sz w:val="28"/>
    </w:rPr>
  </w:style>
  <w:style w:type="character" w:customStyle="1" w:styleId="ListLabel3685">
    <w:name w:val="ListLabel 3685"/>
    <w:qFormat/>
    <w:rsid w:val="001E5A29"/>
    <w:rPr>
      <w:rFonts w:ascii="Times New Roman" w:hAnsi="Times New Roman" w:cs="Symbol"/>
      <w:sz w:val="28"/>
    </w:rPr>
  </w:style>
  <w:style w:type="character" w:customStyle="1" w:styleId="ListLabel3686">
    <w:name w:val="ListLabel 3686"/>
    <w:qFormat/>
    <w:rsid w:val="001E5A29"/>
    <w:rPr>
      <w:rFonts w:cs="Courier New"/>
    </w:rPr>
  </w:style>
  <w:style w:type="character" w:customStyle="1" w:styleId="ListLabel3687">
    <w:name w:val="ListLabel 3687"/>
    <w:qFormat/>
    <w:rsid w:val="001E5A29"/>
    <w:rPr>
      <w:rFonts w:cs="Wingdings"/>
    </w:rPr>
  </w:style>
  <w:style w:type="character" w:customStyle="1" w:styleId="ListLabel3688">
    <w:name w:val="ListLabel 3688"/>
    <w:qFormat/>
    <w:rsid w:val="001E5A29"/>
    <w:rPr>
      <w:rFonts w:cs="Symbol"/>
    </w:rPr>
  </w:style>
  <w:style w:type="character" w:customStyle="1" w:styleId="ListLabel3689">
    <w:name w:val="ListLabel 3689"/>
    <w:qFormat/>
    <w:rsid w:val="001E5A29"/>
    <w:rPr>
      <w:rFonts w:cs="Courier New"/>
    </w:rPr>
  </w:style>
  <w:style w:type="character" w:customStyle="1" w:styleId="ListLabel3690">
    <w:name w:val="ListLabel 3690"/>
    <w:qFormat/>
    <w:rsid w:val="001E5A29"/>
    <w:rPr>
      <w:rFonts w:cs="Wingdings"/>
    </w:rPr>
  </w:style>
  <w:style w:type="character" w:customStyle="1" w:styleId="ListLabel3691">
    <w:name w:val="ListLabel 3691"/>
    <w:qFormat/>
    <w:rsid w:val="001E5A29"/>
    <w:rPr>
      <w:rFonts w:cs="Symbol"/>
    </w:rPr>
  </w:style>
  <w:style w:type="character" w:customStyle="1" w:styleId="ListLabel3692">
    <w:name w:val="ListLabel 3692"/>
    <w:qFormat/>
    <w:rsid w:val="001E5A29"/>
    <w:rPr>
      <w:rFonts w:cs="Courier New"/>
    </w:rPr>
  </w:style>
  <w:style w:type="character" w:customStyle="1" w:styleId="ListLabel3693">
    <w:name w:val="ListLabel 3693"/>
    <w:qFormat/>
    <w:rsid w:val="001E5A29"/>
    <w:rPr>
      <w:rFonts w:cs="Wingdings"/>
    </w:rPr>
  </w:style>
  <w:style w:type="character" w:customStyle="1" w:styleId="ListLabel3694">
    <w:name w:val="ListLabel 3694"/>
    <w:qFormat/>
    <w:rsid w:val="001E5A29"/>
    <w:rPr>
      <w:rFonts w:cs="Times New Roman"/>
    </w:rPr>
  </w:style>
  <w:style w:type="character" w:customStyle="1" w:styleId="ListLabel3695">
    <w:name w:val="ListLabel 3695"/>
    <w:qFormat/>
    <w:rsid w:val="001E5A29"/>
    <w:rPr>
      <w:rFonts w:cs="Courier New"/>
    </w:rPr>
  </w:style>
  <w:style w:type="character" w:customStyle="1" w:styleId="ListLabel3696">
    <w:name w:val="ListLabel 3696"/>
    <w:qFormat/>
    <w:rsid w:val="001E5A29"/>
    <w:rPr>
      <w:rFonts w:cs="Wingdings"/>
    </w:rPr>
  </w:style>
  <w:style w:type="character" w:customStyle="1" w:styleId="ListLabel3697">
    <w:name w:val="ListLabel 3697"/>
    <w:qFormat/>
    <w:rsid w:val="001E5A29"/>
    <w:rPr>
      <w:rFonts w:cs="Symbol"/>
    </w:rPr>
  </w:style>
  <w:style w:type="character" w:customStyle="1" w:styleId="ListLabel3698">
    <w:name w:val="ListLabel 3698"/>
    <w:qFormat/>
    <w:rsid w:val="001E5A29"/>
    <w:rPr>
      <w:rFonts w:cs="Courier New"/>
    </w:rPr>
  </w:style>
  <w:style w:type="character" w:customStyle="1" w:styleId="ListLabel3699">
    <w:name w:val="ListLabel 3699"/>
    <w:qFormat/>
    <w:rsid w:val="001E5A29"/>
    <w:rPr>
      <w:rFonts w:cs="Wingdings"/>
    </w:rPr>
  </w:style>
  <w:style w:type="character" w:customStyle="1" w:styleId="ListLabel3700">
    <w:name w:val="ListLabel 3700"/>
    <w:qFormat/>
    <w:rsid w:val="001E5A29"/>
    <w:rPr>
      <w:rFonts w:cs="Symbol"/>
    </w:rPr>
  </w:style>
  <w:style w:type="character" w:customStyle="1" w:styleId="ListLabel3701">
    <w:name w:val="ListLabel 3701"/>
    <w:qFormat/>
    <w:rsid w:val="001E5A29"/>
    <w:rPr>
      <w:rFonts w:cs="Courier New"/>
    </w:rPr>
  </w:style>
  <w:style w:type="character" w:customStyle="1" w:styleId="ListLabel3702">
    <w:name w:val="ListLabel 3702"/>
    <w:qFormat/>
    <w:rsid w:val="001E5A29"/>
    <w:rPr>
      <w:rFonts w:cs="Wingdings"/>
    </w:rPr>
  </w:style>
  <w:style w:type="character" w:customStyle="1" w:styleId="ListLabel3703">
    <w:name w:val="ListLabel 3703"/>
    <w:qFormat/>
    <w:rsid w:val="001E5A29"/>
    <w:rPr>
      <w:rFonts w:cs="Symbol"/>
    </w:rPr>
  </w:style>
  <w:style w:type="character" w:customStyle="1" w:styleId="ListLabel3704">
    <w:name w:val="ListLabel 3704"/>
    <w:qFormat/>
    <w:rsid w:val="001E5A29"/>
    <w:rPr>
      <w:rFonts w:cs="Symbol"/>
    </w:rPr>
  </w:style>
  <w:style w:type="character" w:customStyle="1" w:styleId="ListLabel3705">
    <w:name w:val="ListLabel 3705"/>
    <w:qFormat/>
    <w:rsid w:val="001E5A29"/>
    <w:rPr>
      <w:rFonts w:cs="Symbol"/>
    </w:rPr>
  </w:style>
  <w:style w:type="character" w:customStyle="1" w:styleId="ListLabel3706">
    <w:name w:val="ListLabel 3706"/>
    <w:qFormat/>
    <w:rsid w:val="001E5A29"/>
    <w:rPr>
      <w:rFonts w:cs="Symbol"/>
    </w:rPr>
  </w:style>
  <w:style w:type="character" w:customStyle="1" w:styleId="ListLabel3707">
    <w:name w:val="ListLabel 3707"/>
    <w:qFormat/>
    <w:rsid w:val="001E5A29"/>
    <w:rPr>
      <w:rFonts w:ascii="Times New Roman" w:hAnsi="Times New Roman" w:cs="Wingdings"/>
      <w:sz w:val="28"/>
    </w:rPr>
  </w:style>
  <w:style w:type="character" w:customStyle="1" w:styleId="ListLabel3708">
    <w:name w:val="ListLabel 3708"/>
    <w:qFormat/>
    <w:rsid w:val="001E5A29"/>
    <w:rPr>
      <w:rFonts w:cs="Symbol"/>
      <w:b w:val="0"/>
    </w:rPr>
  </w:style>
  <w:style w:type="character" w:customStyle="1" w:styleId="ListLabel3709">
    <w:name w:val="ListLabel 3709"/>
    <w:qFormat/>
    <w:rsid w:val="001E5A29"/>
    <w:rPr>
      <w:rFonts w:ascii="yandex-sans" w:hAnsi="yandex-sans" w:cs="Symbol"/>
      <w:sz w:val="18"/>
    </w:rPr>
  </w:style>
  <w:style w:type="character" w:customStyle="1" w:styleId="ListLabel3710">
    <w:name w:val="ListLabel 3710"/>
    <w:qFormat/>
    <w:rsid w:val="001E5A29"/>
    <w:rPr>
      <w:rFonts w:cs="Courier New"/>
      <w:sz w:val="20"/>
    </w:rPr>
  </w:style>
  <w:style w:type="character" w:customStyle="1" w:styleId="ListLabel3711">
    <w:name w:val="ListLabel 3711"/>
    <w:qFormat/>
    <w:rsid w:val="001E5A29"/>
    <w:rPr>
      <w:rFonts w:cs="Wingdings"/>
      <w:sz w:val="20"/>
    </w:rPr>
  </w:style>
  <w:style w:type="character" w:customStyle="1" w:styleId="ListLabel3712">
    <w:name w:val="ListLabel 3712"/>
    <w:qFormat/>
    <w:rsid w:val="001E5A29"/>
    <w:rPr>
      <w:rFonts w:cs="Wingdings"/>
      <w:sz w:val="20"/>
    </w:rPr>
  </w:style>
  <w:style w:type="character" w:customStyle="1" w:styleId="ListLabel3713">
    <w:name w:val="ListLabel 3713"/>
    <w:qFormat/>
    <w:rsid w:val="001E5A29"/>
    <w:rPr>
      <w:rFonts w:cs="Wingdings"/>
      <w:sz w:val="20"/>
    </w:rPr>
  </w:style>
  <w:style w:type="character" w:customStyle="1" w:styleId="ListLabel3714">
    <w:name w:val="ListLabel 3714"/>
    <w:qFormat/>
    <w:rsid w:val="001E5A29"/>
    <w:rPr>
      <w:rFonts w:cs="Wingdings"/>
      <w:sz w:val="20"/>
    </w:rPr>
  </w:style>
  <w:style w:type="character" w:customStyle="1" w:styleId="ListLabel3715">
    <w:name w:val="ListLabel 3715"/>
    <w:qFormat/>
    <w:rsid w:val="001E5A29"/>
    <w:rPr>
      <w:rFonts w:cs="Wingdings"/>
      <w:sz w:val="20"/>
    </w:rPr>
  </w:style>
  <w:style w:type="character" w:customStyle="1" w:styleId="ListLabel3716">
    <w:name w:val="ListLabel 3716"/>
    <w:qFormat/>
    <w:rsid w:val="001E5A29"/>
    <w:rPr>
      <w:rFonts w:cs="Wingdings"/>
      <w:sz w:val="20"/>
    </w:rPr>
  </w:style>
  <w:style w:type="character" w:customStyle="1" w:styleId="ListLabel3717">
    <w:name w:val="ListLabel 3717"/>
    <w:qFormat/>
    <w:rsid w:val="001E5A29"/>
    <w:rPr>
      <w:rFonts w:cs="Wingdings"/>
      <w:sz w:val="20"/>
    </w:rPr>
  </w:style>
  <w:style w:type="character" w:customStyle="1" w:styleId="ListLabel3718">
    <w:name w:val="ListLabel 3718"/>
    <w:qFormat/>
    <w:rsid w:val="001E5A29"/>
    <w:rPr>
      <w:rFonts w:ascii="yandex-sans" w:hAnsi="yandex-sans" w:cs="Symbol"/>
      <w:sz w:val="18"/>
    </w:rPr>
  </w:style>
  <w:style w:type="character" w:customStyle="1" w:styleId="ListLabel3719">
    <w:name w:val="ListLabel 3719"/>
    <w:qFormat/>
    <w:rsid w:val="001E5A29"/>
    <w:rPr>
      <w:rFonts w:cs="Courier New"/>
      <w:sz w:val="20"/>
    </w:rPr>
  </w:style>
  <w:style w:type="character" w:customStyle="1" w:styleId="ListLabel3720">
    <w:name w:val="ListLabel 3720"/>
    <w:qFormat/>
    <w:rsid w:val="001E5A29"/>
    <w:rPr>
      <w:rFonts w:cs="Wingdings"/>
      <w:sz w:val="20"/>
    </w:rPr>
  </w:style>
  <w:style w:type="character" w:customStyle="1" w:styleId="ListLabel3721">
    <w:name w:val="ListLabel 3721"/>
    <w:qFormat/>
    <w:rsid w:val="001E5A29"/>
    <w:rPr>
      <w:rFonts w:cs="Wingdings"/>
      <w:sz w:val="20"/>
    </w:rPr>
  </w:style>
  <w:style w:type="character" w:customStyle="1" w:styleId="ListLabel3722">
    <w:name w:val="ListLabel 3722"/>
    <w:qFormat/>
    <w:rsid w:val="001E5A29"/>
    <w:rPr>
      <w:rFonts w:cs="Wingdings"/>
      <w:sz w:val="20"/>
    </w:rPr>
  </w:style>
  <w:style w:type="character" w:customStyle="1" w:styleId="ListLabel3723">
    <w:name w:val="ListLabel 3723"/>
    <w:qFormat/>
    <w:rsid w:val="001E5A29"/>
    <w:rPr>
      <w:rFonts w:cs="Wingdings"/>
      <w:sz w:val="20"/>
    </w:rPr>
  </w:style>
  <w:style w:type="character" w:customStyle="1" w:styleId="ListLabel3724">
    <w:name w:val="ListLabel 3724"/>
    <w:qFormat/>
    <w:rsid w:val="001E5A29"/>
    <w:rPr>
      <w:rFonts w:cs="Wingdings"/>
      <w:sz w:val="20"/>
    </w:rPr>
  </w:style>
  <w:style w:type="character" w:customStyle="1" w:styleId="ListLabel3725">
    <w:name w:val="ListLabel 3725"/>
    <w:qFormat/>
    <w:rsid w:val="001E5A29"/>
    <w:rPr>
      <w:rFonts w:cs="Wingdings"/>
      <w:sz w:val="20"/>
    </w:rPr>
  </w:style>
  <w:style w:type="character" w:customStyle="1" w:styleId="ListLabel3726">
    <w:name w:val="ListLabel 3726"/>
    <w:qFormat/>
    <w:rsid w:val="001E5A29"/>
    <w:rPr>
      <w:rFonts w:cs="Wingdings"/>
      <w:sz w:val="20"/>
    </w:rPr>
  </w:style>
  <w:style w:type="character" w:customStyle="1" w:styleId="ListLabel3727">
    <w:name w:val="ListLabel 3727"/>
    <w:qFormat/>
    <w:rsid w:val="001E5A29"/>
    <w:rPr>
      <w:rFonts w:cs="Symbol"/>
      <w:sz w:val="20"/>
    </w:rPr>
  </w:style>
  <w:style w:type="character" w:customStyle="1" w:styleId="ListLabel3728">
    <w:name w:val="ListLabel 3728"/>
    <w:qFormat/>
    <w:rsid w:val="001E5A29"/>
    <w:rPr>
      <w:rFonts w:cs="Courier New"/>
      <w:sz w:val="20"/>
    </w:rPr>
  </w:style>
  <w:style w:type="character" w:customStyle="1" w:styleId="ListLabel3729">
    <w:name w:val="ListLabel 3729"/>
    <w:qFormat/>
    <w:rsid w:val="001E5A29"/>
    <w:rPr>
      <w:rFonts w:cs="Wingdings"/>
      <w:sz w:val="20"/>
    </w:rPr>
  </w:style>
  <w:style w:type="character" w:customStyle="1" w:styleId="ListLabel3730">
    <w:name w:val="ListLabel 3730"/>
    <w:qFormat/>
    <w:rsid w:val="001E5A29"/>
    <w:rPr>
      <w:rFonts w:cs="Wingdings"/>
      <w:sz w:val="20"/>
    </w:rPr>
  </w:style>
  <w:style w:type="paragraph" w:styleId="afff1">
    <w:name w:val="Balloon Text"/>
    <w:basedOn w:val="a"/>
    <w:link w:val="afff2"/>
    <w:uiPriority w:val="99"/>
    <w:semiHidden/>
    <w:unhideWhenUsed/>
    <w:rsid w:val="00CA0C27"/>
    <w:rPr>
      <w:rFonts w:ascii="Tahoma" w:hAnsi="Tahoma" w:cs="Tahoma"/>
      <w:sz w:val="16"/>
      <w:szCs w:val="16"/>
    </w:rPr>
  </w:style>
  <w:style w:type="character" w:customStyle="1" w:styleId="afff2">
    <w:name w:val="Текст выноски Знак"/>
    <w:basedOn w:val="a0"/>
    <w:link w:val="afff1"/>
    <w:uiPriority w:val="99"/>
    <w:semiHidden/>
    <w:rsid w:val="00CA0C27"/>
    <w:rPr>
      <w:rFonts w:ascii="Tahoma" w:hAnsi="Tahoma" w:cs="Tahoma"/>
      <w:color w:val="000000"/>
      <w:sz w:val="16"/>
      <w:szCs w:val="16"/>
    </w:rPr>
  </w:style>
  <w:style w:type="paragraph" w:styleId="afff3">
    <w:name w:val="List Paragraph"/>
    <w:basedOn w:val="a"/>
    <w:uiPriority w:val="34"/>
    <w:qFormat/>
    <w:rsid w:val="00B041C1"/>
    <w:pPr>
      <w:ind w:left="720"/>
      <w:contextualSpacing/>
    </w:pPr>
  </w:style>
  <w:style w:type="numbering" w:customStyle="1" w:styleId="1f2">
    <w:name w:val="Нет списка1"/>
    <w:next w:val="a2"/>
    <w:uiPriority w:val="99"/>
    <w:semiHidden/>
    <w:unhideWhenUsed/>
    <w:rsid w:val="006958FB"/>
  </w:style>
  <w:style w:type="table" w:styleId="afff4">
    <w:name w:val="Table Grid"/>
    <w:basedOn w:val="a1"/>
    <w:uiPriority w:val="59"/>
    <w:rsid w:val="006958F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qFormat/>
    <w:rsid w:val="006958FB"/>
    <w:pPr>
      <w:spacing w:after="0" w:line="240" w:lineRule="auto"/>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A29"/>
    <w:pPr>
      <w:spacing w:after="0" w:line="240" w:lineRule="auto"/>
    </w:pPr>
    <w:rPr>
      <w:rFonts w:cs="Times New Roman"/>
      <w:color w:val="000000"/>
      <w:szCs w:val="20"/>
    </w:rPr>
  </w:style>
  <w:style w:type="paragraph" w:styleId="1">
    <w:name w:val="heading 1"/>
    <w:basedOn w:val="a"/>
    <w:link w:val="10"/>
    <w:uiPriority w:val="9"/>
    <w:qFormat/>
    <w:rsid w:val="001E5A29"/>
    <w:pPr>
      <w:keepNext/>
      <w:keepLines/>
      <w:spacing w:before="240" w:line="276" w:lineRule="auto"/>
      <w:outlineLvl w:val="0"/>
    </w:pPr>
    <w:rPr>
      <w:rFonts w:ascii="Cambria" w:eastAsia="Times New Roman" w:hAnsi="Cambria"/>
      <w:color w:val="365F91"/>
      <w:sz w:val="32"/>
      <w:szCs w:val="32"/>
    </w:rPr>
  </w:style>
  <w:style w:type="paragraph" w:styleId="2">
    <w:name w:val="heading 2"/>
    <w:basedOn w:val="a"/>
    <w:link w:val="20"/>
    <w:qFormat/>
    <w:rsid w:val="001E5A29"/>
    <w:pPr>
      <w:spacing w:line="360" w:lineRule="auto"/>
      <w:ind w:firstLine="709"/>
      <w:jc w:val="both"/>
      <w:outlineLvl w:val="1"/>
    </w:pPr>
    <w:rPr>
      <w:rFonts w:eastAsia="@Arial Unicode MS"/>
      <w:b/>
      <w:bCs/>
      <w:color w:val="00000A"/>
      <w:szCs w:val="28"/>
      <w:lang w:eastAsia="ru-RU"/>
    </w:rPr>
  </w:style>
  <w:style w:type="paragraph" w:styleId="3">
    <w:name w:val="heading 3"/>
    <w:basedOn w:val="a"/>
    <w:link w:val="30"/>
    <w:qFormat/>
    <w:rsid w:val="001E5A29"/>
    <w:pPr>
      <w:spacing w:beforeAutospacing="1" w:afterAutospacing="1"/>
      <w:outlineLvl w:val="2"/>
    </w:pPr>
    <w:rPr>
      <w:rFonts w:eastAsia="Times New Roman"/>
      <w:b/>
      <w:bCs/>
      <w:color w:val="00000A"/>
      <w:szCs w:val="27"/>
      <w:lang w:eastAsia="ru-RU"/>
    </w:rPr>
  </w:style>
  <w:style w:type="paragraph" w:styleId="4">
    <w:name w:val="heading 4"/>
    <w:basedOn w:val="a"/>
    <w:link w:val="40"/>
    <w:uiPriority w:val="9"/>
    <w:unhideWhenUsed/>
    <w:qFormat/>
    <w:rsid w:val="001E5A29"/>
    <w:pPr>
      <w:keepNext/>
      <w:keepLines/>
      <w:spacing w:before="200" w:line="360" w:lineRule="auto"/>
      <w:ind w:left="708"/>
      <w:outlineLvl w:val="3"/>
    </w:pPr>
    <w:rPr>
      <w:rFonts w:eastAsia="Times New Roman"/>
      <w:b/>
      <w:bCs/>
      <w:iCs/>
      <w:color w:val="00000A"/>
      <w:szCs w:val="22"/>
    </w:rPr>
  </w:style>
  <w:style w:type="paragraph" w:styleId="5">
    <w:name w:val="heading 5"/>
    <w:basedOn w:val="a"/>
    <w:link w:val="50"/>
    <w:uiPriority w:val="9"/>
    <w:unhideWhenUsed/>
    <w:qFormat/>
    <w:rsid w:val="001E5A29"/>
    <w:pPr>
      <w:keepNext/>
      <w:keepLines/>
      <w:spacing w:before="200" w:line="276" w:lineRule="auto"/>
      <w:outlineLvl w:val="4"/>
    </w:pPr>
    <w:rPr>
      <w:rFonts w:ascii="Cambria" w:eastAsia="Times New Roman" w:hAnsi="Cambria"/>
      <w:color w:val="243F60"/>
      <w:sz w:val="22"/>
      <w:szCs w:val="22"/>
    </w:rPr>
  </w:style>
  <w:style w:type="paragraph" w:styleId="6">
    <w:name w:val="heading 6"/>
    <w:basedOn w:val="a"/>
    <w:link w:val="60"/>
    <w:uiPriority w:val="9"/>
    <w:unhideWhenUsed/>
    <w:qFormat/>
    <w:rsid w:val="001E5A29"/>
    <w:pPr>
      <w:keepNext/>
      <w:keepLines/>
      <w:spacing w:before="200" w:line="276" w:lineRule="auto"/>
      <w:outlineLvl w:val="5"/>
    </w:pPr>
    <w:rPr>
      <w:rFonts w:ascii="Cambria" w:eastAsia="Times New Roman" w:hAnsi="Cambria"/>
      <w:i/>
      <w:iCs/>
      <w:color w:val="243F60"/>
      <w:sz w:val="22"/>
      <w:szCs w:val="22"/>
    </w:rPr>
  </w:style>
  <w:style w:type="paragraph" w:styleId="7">
    <w:name w:val="heading 7"/>
    <w:basedOn w:val="a"/>
    <w:link w:val="70"/>
    <w:uiPriority w:val="9"/>
    <w:unhideWhenUsed/>
    <w:qFormat/>
    <w:rsid w:val="001E5A29"/>
    <w:pPr>
      <w:keepNext/>
      <w:keepLines/>
      <w:spacing w:before="200" w:line="276" w:lineRule="auto"/>
      <w:outlineLvl w:val="6"/>
    </w:pPr>
    <w:rPr>
      <w:rFonts w:ascii="Cambria" w:eastAsia="Times New Roman" w:hAnsi="Cambria"/>
      <w:i/>
      <w:iCs/>
      <w:color w:val="404040"/>
      <w:sz w:val="22"/>
      <w:szCs w:val="22"/>
    </w:rPr>
  </w:style>
  <w:style w:type="paragraph" w:styleId="8">
    <w:name w:val="heading 8"/>
    <w:basedOn w:val="a"/>
    <w:link w:val="80"/>
    <w:uiPriority w:val="9"/>
    <w:unhideWhenUsed/>
    <w:qFormat/>
    <w:rsid w:val="001E5A29"/>
    <w:pPr>
      <w:keepNext/>
      <w:keepLines/>
      <w:spacing w:before="40" w:line="276" w:lineRule="auto"/>
      <w:outlineLvl w:val="7"/>
    </w:pPr>
    <w:rPr>
      <w:rFonts w:ascii="Cambria" w:eastAsia="Times New Roman" w:hAnsi="Cambria"/>
      <w:color w:val="272727"/>
      <w:sz w:val="21"/>
      <w:szCs w:val="21"/>
    </w:rPr>
  </w:style>
  <w:style w:type="paragraph" w:styleId="9">
    <w:name w:val="heading 9"/>
    <w:basedOn w:val="a"/>
    <w:link w:val="90"/>
    <w:uiPriority w:val="9"/>
    <w:unhideWhenUsed/>
    <w:qFormat/>
    <w:rsid w:val="001E5A29"/>
    <w:pPr>
      <w:keepNext/>
      <w:keepLines/>
      <w:spacing w:before="200" w:line="276" w:lineRule="auto"/>
      <w:outlineLvl w:val="8"/>
    </w:pPr>
    <w:rPr>
      <w:rFonts w:ascii="Cambria" w:eastAsia="Times New Roman" w:hAnsi="Cambria"/>
      <w:i/>
      <w:iCs/>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E5A29"/>
    <w:rPr>
      <w:rFonts w:ascii="Cambria" w:eastAsia="Times New Roman" w:hAnsi="Cambria" w:cs="Times New Roman"/>
      <w:color w:val="365F91"/>
      <w:sz w:val="32"/>
      <w:szCs w:val="32"/>
    </w:rPr>
  </w:style>
  <w:style w:type="character" w:customStyle="1" w:styleId="20">
    <w:name w:val="Заголовок 2 Знак"/>
    <w:basedOn w:val="a0"/>
    <w:link w:val="2"/>
    <w:qFormat/>
    <w:rsid w:val="001E5A29"/>
    <w:rPr>
      <w:rFonts w:eastAsia="@Arial Unicode MS" w:cs="Times New Roman"/>
      <w:b/>
      <w:bCs/>
      <w:color w:val="00000A"/>
      <w:szCs w:val="28"/>
      <w:lang w:eastAsia="ru-RU"/>
    </w:rPr>
  </w:style>
  <w:style w:type="character" w:customStyle="1" w:styleId="30">
    <w:name w:val="Заголовок 3 Знак"/>
    <w:basedOn w:val="a0"/>
    <w:link w:val="3"/>
    <w:qFormat/>
    <w:rsid w:val="001E5A29"/>
    <w:rPr>
      <w:rFonts w:eastAsia="Times New Roman" w:cs="Times New Roman"/>
      <w:b/>
      <w:bCs/>
      <w:color w:val="00000A"/>
      <w:szCs w:val="27"/>
      <w:lang w:eastAsia="ru-RU"/>
    </w:rPr>
  </w:style>
  <w:style w:type="character" w:customStyle="1" w:styleId="40">
    <w:name w:val="Заголовок 4 Знак"/>
    <w:basedOn w:val="a0"/>
    <w:link w:val="4"/>
    <w:uiPriority w:val="9"/>
    <w:qFormat/>
    <w:rsid w:val="001E5A29"/>
    <w:rPr>
      <w:rFonts w:eastAsia="Times New Roman" w:cs="Times New Roman"/>
      <w:b/>
      <w:bCs/>
      <w:iCs/>
      <w:color w:val="00000A"/>
    </w:rPr>
  </w:style>
  <w:style w:type="character" w:customStyle="1" w:styleId="50">
    <w:name w:val="Заголовок 5 Знак"/>
    <w:basedOn w:val="a0"/>
    <w:link w:val="5"/>
    <w:uiPriority w:val="9"/>
    <w:qFormat/>
    <w:rsid w:val="001E5A29"/>
    <w:rPr>
      <w:rFonts w:ascii="Cambria" w:eastAsia="Times New Roman" w:hAnsi="Cambria" w:cs="Times New Roman"/>
      <w:color w:val="243F60"/>
      <w:sz w:val="22"/>
    </w:rPr>
  </w:style>
  <w:style w:type="character" w:customStyle="1" w:styleId="60">
    <w:name w:val="Заголовок 6 Знак"/>
    <w:basedOn w:val="a0"/>
    <w:link w:val="6"/>
    <w:uiPriority w:val="9"/>
    <w:qFormat/>
    <w:rsid w:val="001E5A29"/>
    <w:rPr>
      <w:rFonts w:ascii="Cambria" w:eastAsia="Times New Roman" w:hAnsi="Cambria" w:cs="Times New Roman"/>
      <w:i/>
      <w:iCs/>
      <w:color w:val="243F60"/>
      <w:sz w:val="22"/>
    </w:rPr>
  </w:style>
  <w:style w:type="character" w:customStyle="1" w:styleId="70">
    <w:name w:val="Заголовок 7 Знак"/>
    <w:basedOn w:val="a0"/>
    <w:link w:val="7"/>
    <w:uiPriority w:val="9"/>
    <w:qFormat/>
    <w:rsid w:val="001E5A29"/>
    <w:rPr>
      <w:rFonts w:ascii="Cambria" w:eastAsia="Times New Roman" w:hAnsi="Cambria" w:cs="Times New Roman"/>
      <w:i/>
      <w:iCs/>
      <w:color w:val="404040"/>
      <w:sz w:val="22"/>
    </w:rPr>
  </w:style>
  <w:style w:type="character" w:customStyle="1" w:styleId="80">
    <w:name w:val="Заголовок 8 Знак"/>
    <w:basedOn w:val="a0"/>
    <w:link w:val="8"/>
    <w:uiPriority w:val="9"/>
    <w:qFormat/>
    <w:rsid w:val="001E5A29"/>
    <w:rPr>
      <w:rFonts w:ascii="Cambria" w:eastAsia="Times New Roman" w:hAnsi="Cambria" w:cs="Times New Roman"/>
      <w:color w:val="272727"/>
      <w:sz w:val="21"/>
      <w:szCs w:val="21"/>
    </w:rPr>
  </w:style>
  <w:style w:type="character" w:customStyle="1" w:styleId="90">
    <w:name w:val="Заголовок 9 Знак"/>
    <w:basedOn w:val="a0"/>
    <w:link w:val="9"/>
    <w:uiPriority w:val="9"/>
    <w:qFormat/>
    <w:rsid w:val="001E5A29"/>
    <w:rPr>
      <w:rFonts w:ascii="Cambria" w:eastAsia="Times New Roman" w:hAnsi="Cambria" w:cs="Times New Roman"/>
      <w:i/>
      <w:iCs/>
      <w:color w:val="404040"/>
      <w:sz w:val="20"/>
      <w:szCs w:val="20"/>
    </w:rPr>
  </w:style>
  <w:style w:type="paragraph" w:styleId="a3">
    <w:name w:val="header"/>
    <w:basedOn w:val="a"/>
    <w:link w:val="a4"/>
    <w:uiPriority w:val="99"/>
    <w:unhideWhenUsed/>
    <w:rsid w:val="001E5A29"/>
    <w:pPr>
      <w:tabs>
        <w:tab w:val="center" w:pos="4677"/>
        <w:tab w:val="right" w:pos="9355"/>
      </w:tabs>
    </w:pPr>
  </w:style>
  <w:style w:type="character" w:customStyle="1" w:styleId="a4">
    <w:name w:val="Верхний колонтитул Знак"/>
    <w:basedOn w:val="a0"/>
    <w:link w:val="a3"/>
    <w:uiPriority w:val="99"/>
    <w:qFormat/>
    <w:rsid w:val="001E5A29"/>
  </w:style>
  <w:style w:type="paragraph" w:styleId="a5">
    <w:name w:val="footer"/>
    <w:basedOn w:val="a"/>
    <w:link w:val="a6"/>
    <w:uiPriority w:val="99"/>
    <w:unhideWhenUsed/>
    <w:rsid w:val="001E5A29"/>
    <w:pPr>
      <w:tabs>
        <w:tab w:val="center" w:pos="4677"/>
        <w:tab w:val="right" w:pos="9355"/>
      </w:tabs>
    </w:pPr>
  </w:style>
  <w:style w:type="character" w:customStyle="1" w:styleId="a6">
    <w:name w:val="Нижний колонтитул Знак"/>
    <w:basedOn w:val="a0"/>
    <w:link w:val="a5"/>
    <w:uiPriority w:val="99"/>
    <w:qFormat/>
    <w:rsid w:val="001E5A29"/>
  </w:style>
  <w:style w:type="character" w:customStyle="1" w:styleId="a7">
    <w:name w:val="заголовок столбца Знак"/>
    <w:qFormat/>
    <w:locked/>
    <w:rsid w:val="001E5A29"/>
    <w:rPr>
      <w:b/>
      <w:sz w:val="16"/>
      <w:lang w:eastAsia="ar-SA"/>
    </w:rPr>
  </w:style>
  <w:style w:type="character" w:customStyle="1" w:styleId="apple-converted-space">
    <w:name w:val="apple-converted-space"/>
    <w:qFormat/>
    <w:rsid w:val="001E5A29"/>
  </w:style>
  <w:style w:type="character" w:customStyle="1" w:styleId="s4">
    <w:name w:val="s4"/>
    <w:qFormat/>
    <w:rsid w:val="001E5A29"/>
  </w:style>
  <w:style w:type="character" w:styleId="a8">
    <w:name w:val="Strong"/>
    <w:uiPriority w:val="22"/>
    <w:qFormat/>
    <w:rsid w:val="001E5A29"/>
    <w:rPr>
      <w:b/>
      <w:bCs/>
    </w:rPr>
  </w:style>
  <w:style w:type="character" w:customStyle="1" w:styleId="dash041e005f0431005f044b005f0447005f043d005f044b005f0439005f005fchar1char1">
    <w:name w:val="dash041e_005f0431_005f044b_005f0447_005f043d_005f044b_005f0439_005f_005fchar1__char1"/>
    <w:qFormat/>
    <w:rsid w:val="001E5A29"/>
    <w:rPr>
      <w:rFonts w:ascii="Times New Roman" w:hAnsi="Times New Roman" w:cs="Times New Roman"/>
      <w:strike w:val="0"/>
      <w:dstrike w:val="0"/>
      <w:sz w:val="24"/>
      <w:szCs w:val="24"/>
      <w:u w:val="none"/>
      <w:effect w:val="none"/>
    </w:rPr>
  </w:style>
  <w:style w:type="character" w:styleId="a9">
    <w:name w:val="footnote reference"/>
    <w:uiPriority w:val="99"/>
    <w:qFormat/>
    <w:rsid w:val="001E5A29"/>
    <w:rPr>
      <w:vertAlign w:val="superscript"/>
    </w:rPr>
  </w:style>
  <w:style w:type="character" w:customStyle="1" w:styleId="dash041e0431044b0447043d044b0439char1">
    <w:name w:val="dash041e_0431_044b_0447_043d_044b_0439__char1"/>
    <w:uiPriority w:val="99"/>
    <w:qFormat/>
    <w:rsid w:val="001E5A29"/>
    <w:rPr>
      <w:rFonts w:ascii="Times New Roman" w:hAnsi="Times New Roman" w:cs="Times New Roman"/>
      <w:strike w:val="0"/>
      <w:dstrike w:val="0"/>
      <w:sz w:val="24"/>
      <w:szCs w:val="24"/>
      <w:u w:val="none"/>
      <w:effect w:val="none"/>
    </w:rPr>
  </w:style>
  <w:style w:type="character" w:customStyle="1" w:styleId="aa">
    <w:name w:val="Текст сноски Знак"/>
    <w:basedOn w:val="a0"/>
    <w:uiPriority w:val="99"/>
    <w:qFormat/>
    <w:rsid w:val="001E5A29"/>
    <w:rPr>
      <w:rFonts w:eastAsia="Times New Roman"/>
      <w:color w:val="00000A"/>
      <w:sz w:val="20"/>
      <w:lang w:eastAsia="ru-RU"/>
    </w:rPr>
  </w:style>
  <w:style w:type="character" w:customStyle="1" w:styleId="-">
    <w:name w:val="Интернет-ссылка"/>
    <w:uiPriority w:val="99"/>
    <w:unhideWhenUsed/>
    <w:rsid w:val="001E5A29"/>
    <w:rPr>
      <w:color w:val="0000FF"/>
      <w:u w:val="single"/>
    </w:rPr>
  </w:style>
  <w:style w:type="character" w:customStyle="1" w:styleId="ab">
    <w:name w:val="Сноска"/>
    <w:qFormat/>
    <w:rsid w:val="001E5A29"/>
    <w:rPr>
      <w:rFonts w:ascii="Times New Roman" w:eastAsia="Times New Roman" w:hAnsi="Times New Roman" w:cs="Times New Roman"/>
      <w:b w:val="0"/>
      <w:bCs w:val="0"/>
      <w:i w:val="0"/>
      <w:iCs w:val="0"/>
      <w:caps w:val="0"/>
      <w:smallCaps w:val="0"/>
      <w:strike w:val="0"/>
      <w:dstrike w:val="0"/>
      <w:spacing w:val="0"/>
      <w:sz w:val="18"/>
      <w:szCs w:val="18"/>
    </w:rPr>
  </w:style>
  <w:style w:type="character" w:customStyle="1" w:styleId="ac">
    <w:name w:val="Основной текст_"/>
    <w:qFormat/>
    <w:rsid w:val="001E5A29"/>
    <w:rPr>
      <w:shd w:val="clear" w:color="auto" w:fill="FFFFFF"/>
    </w:rPr>
  </w:style>
  <w:style w:type="character" w:customStyle="1" w:styleId="11">
    <w:name w:val="Основной текст1"/>
    <w:qFormat/>
    <w:rsid w:val="001E5A29"/>
    <w:rPr>
      <w:shd w:val="clear" w:color="auto" w:fill="FFFFFF"/>
    </w:rPr>
  </w:style>
  <w:style w:type="character" w:customStyle="1" w:styleId="ad">
    <w:name w:val="Основной текст + Курсив"/>
    <w:qFormat/>
    <w:rsid w:val="001E5A29"/>
    <w:rPr>
      <w:i/>
      <w:iCs/>
      <w:shd w:val="clear" w:color="auto" w:fill="FFFFFF"/>
    </w:rPr>
  </w:style>
  <w:style w:type="character" w:customStyle="1" w:styleId="12">
    <w:name w:val="Основной текст (12)"/>
    <w:qFormat/>
    <w:rsid w:val="001E5A29"/>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20">
    <w:name w:val="Основной текст (12) + Не курсив"/>
    <w:qFormat/>
    <w:rsid w:val="001E5A29"/>
    <w:rPr>
      <w:rFonts w:ascii="Times New Roman" w:eastAsia="Times New Roman" w:hAnsi="Times New Roman" w:cs="Times New Roman"/>
      <w:b w:val="0"/>
      <w:bCs w:val="0"/>
      <w:i/>
      <w:iCs/>
      <w:caps w:val="0"/>
      <w:smallCaps w:val="0"/>
      <w:strike w:val="0"/>
      <w:dstrike w:val="0"/>
      <w:spacing w:val="0"/>
      <w:sz w:val="22"/>
      <w:szCs w:val="22"/>
    </w:rPr>
  </w:style>
  <w:style w:type="character" w:customStyle="1" w:styleId="ae">
    <w:name w:val="Основной текст Знак"/>
    <w:basedOn w:val="a0"/>
    <w:uiPriority w:val="99"/>
    <w:qFormat/>
    <w:rsid w:val="001E5A29"/>
    <w:rPr>
      <w:rFonts w:ascii="Calibri" w:eastAsia="Times New Roman" w:hAnsi="Calibri"/>
      <w:color w:val="00000A"/>
      <w:sz w:val="22"/>
      <w:szCs w:val="22"/>
    </w:rPr>
  </w:style>
  <w:style w:type="character" w:styleId="af">
    <w:name w:val="Emphasis"/>
    <w:uiPriority w:val="20"/>
    <w:qFormat/>
    <w:rsid w:val="001E5A29"/>
    <w:rPr>
      <w:i/>
      <w:iCs/>
      <w:sz w:val="24"/>
    </w:rPr>
  </w:style>
  <w:style w:type="character" w:customStyle="1" w:styleId="Zag11">
    <w:name w:val="Zag_11"/>
    <w:qFormat/>
    <w:rsid w:val="001E5A29"/>
  </w:style>
  <w:style w:type="character" w:customStyle="1" w:styleId="af0">
    <w:name w:val="Основной текст с отступом Знак"/>
    <w:basedOn w:val="a0"/>
    <w:uiPriority w:val="99"/>
    <w:qFormat/>
    <w:rsid w:val="001E5A29"/>
    <w:rPr>
      <w:rFonts w:ascii="Calibri" w:eastAsia="Calibri" w:hAnsi="Calibri"/>
      <w:color w:val="00000A"/>
      <w:sz w:val="22"/>
      <w:szCs w:val="22"/>
    </w:rPr>
  </w:style>
  <w:style w:type="character" w:styleId="af1">
    <w:name w:val="FollowedHyperlink"/>
    <w:uiPriority w:val="99"/>
    <w:semiHidden/>
    <w:unhideWhenUsed/>
    <w:qFormat/>
    <w:rsid w:val="001E5A29"/>
    <w:rPr>
      <w:color w:val="800080"/>
      <w:u w:val="single"/>
    </w:rPr>
  </w:style>
  <w:style w:type="character" w:customStyle="1" w:styleId="13">
    <w:name w:val="Основной текст (13)_"/>
    <w:qFormat/>
    <w:rsid w:val="001E5A29"/>
    <w:rPr>
      <w:rFonts w:ascii="Calibri" w:hAnsi="Calibri"/>
      <w:sz w:val="34"/>
      <w:szCs w:val="34"/>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1E5A29"/>
    <w:rPr>
      <w:rFonts w:ascii="Times New Roman" w:hAnsi="Times New Roman" w:cs="Times New Roman"/>
      <w:strike w:val="0"/>
      <w:dstrike w:val="0"/>
      <w:sz w:val="24"/>
      <w:szCs w:val="24"/>
      <w:u w:val="none"/>
      <w:effect w:val="none"/>
    </w:rPr>
  </w:style>
  <w:style w:type="character" w:customStyle="1" w:styleId="list005f0020paragraph005f005fchar1char1">
    <w:name w:val="list_005f0020paragraph_005f_005fchar1__char1"/>
    <w:qFormat/>
    <w:rsid w:val="001E5A29"/>
    <w:rPr>
      <w:rFonts w:ascii="Times New Roman" w:hAnsi="Times New Roman" w:cs="Times New Roman"/>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qFormat/>
    <w:rsid w:val="001E5A29"/>
    <w:rPr>
      <w:rFonts w:ascii="Times New Roman" w:hAnsi="Times New Roman" w:cs="Times New Roman"/>
      <w:strike w:val="0"/>
      <w:dstrike w:val="0"/>
      <w:sz w:val="24"/>
      <w:szCs w:val="24"/>
      <w:u w:val="none"/>
      <w:effect w:val="none"/>
    </w:rPr>
  </w:style>
  <w:style w:type="character" w:styleId="af2">
    <w:name w:val="page number"/>
    <w:basedOn w:val="a0"/>
    <w:uiPriority w:val="99"/>
    <w:unhideWhenUsed/>
    <w:qFormat/>
    <w:rsid w:val="001E5A29"/>
  </w:style>
  <w:style w:type="character" w:customStyle="1" w:styleId="31">
    <w:name w:val="Основной текст 3 Знак"/>
    <w:basedOn w:val="a0"/>
    <w:uiPriority w:val="99"/>
    <w:qFormat/>
    <w:rsid w:val="001E5A29"/>
    <w:rPr>
      <w:rFonts w:ascii="Calibri" w:eastAsia="Calibri" w:hAnsi="Calibri"/>
      <w:color w:val="00000A"/>
      <w:sz w:val="16"/>
      <w:szCs w:val="16"/>
    </w:rPr>
  </w:style>
  <w:style w:type="character" w:customStyle="1" w:styleId="dash0421005f0442005f0440005f043e005f0433005f0438005f0439005f005fchar1char1">
    <w:name w:val="dash0421_005f0442_005f0440_005f043e_005f0433_005f0438_005f0439_005f_005fchar1__char1"/>
    <w:qFormat/>
    <w:rsid w:val="001E5A29"/>
    <w:rPr>
      <w:rFonts w:cs="Times New Roman"/>
      <w:b/>
      <w:bCs/>
    </w:rPr>
  </w:style>
  <w:style w:type="character" w:customStyle="1" w:styleId="definition">
    <w:name w:val="definition"/>
    <w:qFormat/>
    <w:rsid w:val="001E5A29"/>
    <w:rPr>
      <w:rFonts w:cs="Times New Roman"/>
    </w:rPr>
  </w:style>
  <w:style w:type="character" w:customStyle="1" w:styleId="af3">
    <w:name w:val="Без интервала Знак"/>
    <w:uiPriority w:val="1"/>
    <w:qFormat/>
    <w:rsid w:val="001E5A29"/>
    <w:rPr>
      <w:rFonts w:eastAsia="Calibri"/>
      <w:color w:val="00000A"/>
      <w:szCs w:val="28"/>
    </w:rPr>
  </w:style>
  <w:style w:type="character" w:customStyle="1" w:styleId="af4">
    <w:name w:val="Название Знак"/>
    <w:basedOn w:val="a0"/>
    <w:qFormat/>
    <w:rsid w:val="001E5A29"/>
    <w:rPr>
      <w:rFonts w:ascii="Cambria" w:eastAsia="Times New Roman" w:hAnsi="Cambria"/>
      <w:color w:val="17365D"/>
      <w:spacing w:val="5"/>
      <w:kern w:val="2"/>
      <w:sz w:val="52"/>
      <w:szCs w:val="52"/>
    </w:rPr>
  </w:style>
  <w:style w:type="character" w:customStyle="1" w:styleId="af5">
    <w:name w:val="Подзаголовок Знак"/>
    <w:basedOn w:val="a0"/>
    <w:qFormat/>
    <w:rsid w:val="001E5A29"/>
    <w:rPr>
      <w:rFonts w:ascii="Cambria" w:eastAsia="Times New Roman" w:hAnsi="Cambria"/>
      <w:i/>
      <w:iCs/>
      <w:color w:val="4F81BD"/>
      <w:spacing w:val="15"/>
      <w:sz w:val="24"/>
      <w:szCs w:val="24"/>
    </w:rPr>
  </w:style>
  <w:style w:type="character" w:customStyle="1" w:styleId="af6">
    <w:name w:val="Цитата Знак"/>
    <w:uiPriority w:val="99"/>
    <w:qFormat/>
    <w:rsid w:val="001E5A29"/>
    <w:rPr>
      <w:rFonts w:eastAsia="Times New Roman"/>
      <w:color w:val="00000A"/>
      <w:lang w:eastAsia="ru-RU"/>
    </w:rPr>
  </w:style>
  <w:style w:type="character" w:customStyle="1" w:styleId="af7">
    <w:name w:val="Выделенная цитата Знак"/>
    <w:basedOn w:val="a0"/>
    <w:uiPriority w:val="30"/>
    <w:qFormat/>
    <w:rsid w:val="001E5A29"/>
    <w:rPr>
      <w:rFonts w:ascii="Calibri" w:eastAsia="Times New Roman" w:hAnsi="Calibri"/>
      <w:b/>
      <w:bCs/>
      <w:i/>
      <w:iCs/>
      <w:color w:val="4F81BD"/>
      <w:sz w:val="22"/>
      <w:szCs w:val="22"/>
    </w:rPr>
  </w:style>
  <w:style w:type="character" w:styleId="af8">
    <w:name w:val="Subtle Emphasis"/>
    <w:uiPriority w:val="19"/>
    <w:qFormat/>
    <w:rsid w:val="001E5A29"/>
    <w:rPr>
      <w:i/>
      <w:iCs/>
      <w:color w:val="808080"/>
    </w:rPr>
  </w:style>
  <w:style w:type="character" w:styleId="af9">
    <w:name w:val="Intense Emphasis"/>
    <w:uiPriority w:val="21"/>
    <w:qFormat/>
    <w:rsid w:val="001E5A29"/>
    <w:rPr>
      <w:b/>
      <w:bCs/>
      <w:i/>
      <w:iCs/>
      <w:color w:val="4F81BD"/>
    </w:rPr>
  </w:style>
  <w:style w:type="character" w:styleId="afa">
    <w:name w:val="Subtle Reference"/>
    <w:uiPriority w:val="31"/>
    <w:qFormat/>
    <w:rsid w:val="001E5A29"/>
    <w:rPr>
      <w:smallCaps/>
      <w:color w:val="C0504D"/>
      <w:u w:val="single"/>
    </w:rPr>
  </w:style>
  <w:style w:type="character" w:styleId="afb">
    <w:name w:val="Intense Reference"/>
    <w:uiPriority w:val="32"/>
    <w:qFormat/>
    <w:rsid w:val="001E5A29"/>
    <w:rPr>
      <w:b/>
      <w:bCs/>
      <w:smallCaps/>
      <w:color w:val="C0504D"/>
      <w:spacing w:val="5"/>
      <w:u w:val="single"/>
    </w:rPr>
  </w:style>
  <w:style w:type="character" w:styleId="afc">
    <w:name w:val="Book Title"/>
    <w:uiPriority w:val="33"/>
    <w:qFormat/>
    <w:rsid w:val="001E5A29"/>
    <w:rPr>
      <w:b/>
      <w:bCs/>
      <w:smallCaps/>
      <w:spacing w:val="5"/>
    </w:rPr>
  </w:style>
  <w:style w:type="character" w:customStyle="1" w:styleId="32">
    <w:name w:val="Основной текст с отступом 3 Знак"/>
    <w:basedOn w:val="a0"/>
    <w:uiPriority w:val="99"/>
    <w:qFormat/>
    <w:rsid w:val="001E5A29"/>
    <w:rPr>
      <w:rFonts w:ascii="Calibri" w:eastAsia="Times New Roman" w:hAnsi="Calibri"/>
      <w:color w:val="00000A"/>
      <w:sz w:val="16"/>
      <w:szCs w:val="16"/>
      <w:lang w:eastAsia="ru-RU"/>
    </w:rPr>
  </w:style>
  <w:style w:type="character" w:customStyle="1" w:styleId="mw-headline">
    <w:name w:val="mw-headline"/>
    <w:basedOn w:val="a0"/>
    <w:qFormat/>
    <w:rsid w:val="001E5A29"/>
  </w:style>
  <w:style w:type="character" w:customStyle="1" w:styleId="highlighthighlightactive">
    <w:name w:val="highlight highlight_active"/>
    <w:basedOn w:val="a0"/>
    <w:qFormat/>
    <w:rsid w:val="001E5A29"/>
  </w:style>
  <w:style w:type="character" w:customStyle="1" w:styleId="editsection">
    <w:name w:val="editsection"/>
    <w:basedOn w:val="a0"/>
    <w:qFormat/>
    <w:rsid w:val="001E5A29"/>
  </w:style>
  <w:style w:type="character" w:customStyle="1" w:styleId="afd">
    <w:name w:val="Текст Знак"/>
    <w:basedOn w:val="a0"/>
    <w:uiPriority w:val="99"/>
    <w:qFormat/>
    <w:rsid w:val="001E5A29"/>
    <w:rPr>
      <w:rFonts w:ascii="Courier New" w:eastAsia="Times New Roman" w:hAnsi="Courier New" w:cs="Courier New"/>
      <w:color w:val="00000A"/>
      <w:sz w:val="20"/>
      <w:lang w:eastAsia="ru-RU"/>
    </w:rPr>
  </w:style>
  <w:style w:type="character" w:customStyle="1" w:styleId="post-authorvcard">
    <w:name w:val="post-author vcard"/>
    <w:basedOn w:val="a0"/>
    <w:qFormat/>
    <w:rsid w:val="001E5A29"/>
  </w:style>
  <w:style w:type="character" w:customStyle="1" w:styleId="fn">
    <w:name w:val="fn"/>
    <w:basedOn w:val="a0"/>
    <w:qFormat/>
    <w:rsid w:val="001E5A29"/>
  </w:style>
  <w:style w:type="character" w:customStyle="1" w:styleId="post-timestamp2">
    <w:name w:val="post-timestamp2"/>
    <w:qFormat/>
    <w:rsid w:val="001E5A29"/>
    <w:rPr>
      <w:color w:val="999966"/>
    </w:rPr>
  </w:style>
  <w:style w:type="character" w:customStyle="1" w:styleId="post-comment-link">
    <w:name w:val="post-comment-link"/>
    <w:basedOn w:val="a0"/>
    <w:qFormat/>
    <w:rsid w:val="001E5A29"/>
  </w:style>
  <w:style w:type="character" w:customStyle="1" w:styleId="item-controlblog-adminpid-1744177254">
    <w:name w:val="item-control blog-admin pid-1744177254"/>
    <w:basedOn w:val="a0"/>
    <w:qFormat/>
    <w:rsid w:val="001E5A29"/>
  </w:style>
  <w:style w:type="character" w:customStyle="1" w:styleId="zippytoggle-open">
    <w:name w:val="zippy toggle-open"/>
    <w:basedOn w:val="a0"/>
    <w:qFormat/>
    <w:rsid w:val="001E5A29"/>
  </w:style>
  <w:style w:type="character" w:customStyle="1" w:styleId="post-count">
    <w:name w:val="post-count"/>
    <w:basedOn w:val="a0"/>
    <w:qFormat/>
    <w:rsid w:val="001E5A29"/>
  </w:style>
  <w:style w:type="character" w:customStyle="1" w:styleId="zippy">
    <w:name w:val="zippy"/>
    <w:basedOn w:val="a0"/>
    <w:qFormat/>
    <w:rsid w:val="001E5A29"/>
  </w:style>
  <w:style w:type="character" w:customStyle="1" w:styleId="item-controlblog-admin">
    <w:name w:val="item-control blog-admin"/>
    <w:basedOn w:val="a0"/>
    <w:qFormat/>
    <w:rsid w:val="001E5A29"/>
  </w:style>
  <w:style w:type="character" w:customStyle="1" w:styleId="21">
    <w:name w:val="Основной текст с отступом 2 Знак"/>
    <w:basedOn w:val="a0"/>
    <w:uiPriority w:val="99"/>
    <w:qFormat/>
    <w:rsid w:val="001E5A29"/>
    <w:rPr>
      <w:rFonts w:eastAsia="Times New Roman"/>
      <w:color w:val="00000A"/>
      <w:lang w:eastAsia="ru-RU"/>
    </w:rPr>
  </w:style>
  <w:style w:type="character" w:styleId="afe">
    <w:name w:val="annotation reference"/>
    <w:uiPriority w:val="99"/>
    <w:qFormat/>
    <w:rsid w:val="001E5A29"/>
    <w:rPr>
      <w:sz w:val="16"/>
      <w:szCs w:val="16"/>
    </w:rPr>
  </w:style>
  <w:style w:type="character" w:customStyle="1" w:styleId="aff">
    <w:name w:val="Абзац списка Знак"/>
    <w:uiPriority w:val="99"/>
    <w:qFormat/>
    <w:locked/>
    <w:rsid w:val="001E5A29"/>
    <w:rPr>
      <w:rFonts w:ascii="Calibri" w:eastAsia="Calibri" w:hAnsi="Calibri"/>
      <w:color w:val="00000A"/>
      <w:sz w:val="24"/>
      <w:szCs w:val="24"/>
      <w:lang w:eastAsia="ru-RU"/>
    </w:rPr>
  </w:style>
  <w:style w:type="character" w:customStyle="1" w:styleId="val">
    <w:name w:val="val"/>
    <w:basedOn w:val="a0"/>
    <w:qFormat/>
    <w:rsid w:val="001E5A29"/>
  </w:style>
  <w:style w:type="character" w:customStyle="1" w:styleId="addressbooksuggestitemhint">
    <w:name w:val="addressbook__suggest__item__hint"/>
    <w:basedOn w:val="a0"/>
    <w:qFormat/>
    <w:rsid w:val="001E5A29"/>
  </w:style>
  <w:style w:type="character" w:customStyle="1" w:styleId="style1">
    <w:name w:val="style1"/>
    <w:basedOn w:val="a0"/>
    <w:qFormat/>
    <w:rsid w:val="001E5A29"/>
  </w:style>
  <w:style w:type="character" w:customStyle="1" w:styleId="b-linki">
    <w:name w:val="b-link__i"/>
    <w:basedOn w:val="a0"/>
    <w:qFormat/>
    <w:rsid w:val="001E5A29"/>
  </w:style>
  <w:style w:type="character" w:customStyle="1" w:styleId="apple-style-span">
    <w:name w:val="apple-style-span"/>
    <w:basedOn w:val="a0"/>
    <w:qFormat/>
    <w:rsid w:val="001E5A29"/>
  </w:style>
  <w:style w:type="character" w:customStyle="1" w:styleId="22">
    <w:name w:val="Основной текст 2 Знак"/>
    <w:basedOn w:val="a0"/>
    <w:uiPriority w:val="99"/>
    <w:qFormat/>
    <w:rsid w:val="001E5A29"/>
    <w:rPr>
      <w:rFonts w:ascii="Calibri" w:eastAsia="Calibri" w:hAnsi="Calibri"/>
      <w:color w:val="00000A"/>
      <w:sz w:val="22"/>
      <w:szCs w:val="22"/>
    </w:rPr>
  </w:style>
  <w:style w:type="character" w:customStyle="1" w:styleId="aff0">
    <w:name w:val="А_сноска Знак"/>
    <w:qFormat/>
    <w:locked/>
    <w:rsid w:val="001E5A29"/>
    <w:rPr>
      <w:rFonts w:eastAsia="Times New Roman"/>
      <w:color w:val="00000A"/>
      <w:sz w:val="24"/>
      <w:szCs w:val="24"/>
      <w:lang w:eastAsia="ru-RU"/>
    </w:rPr>
  </w:style>
  <w:style w:type="character" w:customStyle="1" w:styleId="23">
    <w:name w:val="Основной текст (2)_"/>
    <w:qFormat/>
    <w:rsid w:val="001E5A29"/>
    <w:rPr>
      <w:rFonts w:eastAsia="Times New Roman"/>
      <w:sz w:val="27"/>
      <w:szCs w:val="27"/>
      <w:shd w:val="clear" w:color="auto" w:fill="FFFFFF"/>
    </w:rPr>
  </w:style>
  <w:style w:type="character" w:customStyle="1" w:styleId="aff1">
    <w:name w:val="Основной текст + Полужирный"/>
    <w:qFormat/>
    <w:rsid w:val="001E5A29"/>
    <w:rPr>
      <w:rFonts w:ascii="Times New Roman" w:eastAsia="Times New Roman" w:hAnsi="Times New Roman" w:cs="Times New Roman"/>
      <w:color w:val="000000"/>
      <w:spacing w:val="0"/>
      <w:w w:val="100"/>
      <w:sz w:val="27"/>
      <w:szCs w:val="27"/>
      <w:shd w:val="clear" w:color="auto" w:fill="FFFFFF"/>
      <w:lang w:val="ru-RU"/>
    </w:rPr>
  </w:style>
  <w:style w:type="character" w:customStyle="1" w:styleId="aff2">
    <w:name w:val="А_основной Знак"/>
    <w:uiPriority w:val="99"/>
    <w:qFormat/>
    <w:rsid w:val="001E5A29"/>
    <w:rPr>
      <w:rFonts w:eastAsia="Calibri"/>
      <w:color w:val="00000A"/>
      <w:szCs w:val="28"/>
    </w:rPr>
  </w:style>
  <w:style w:type="character" w:customStyle="1" w:styleId="14">
    <w:name w:val="Основной текст (14)_"/>
    <w:link w:val="14"/>
    <w:qFormat/>
    <w:locked/>
    <w:rsid w:val="001E5A29"/>
    <w:rPr>
      <w:i/>
      <w:shd w:val="clear" w:color="auto" w:fill="FFFFFF"/>
    </w:rPr>
  </w:style>
  <w:style w:type="character" w:customStyle="1" w:styleId="24">
    <w:name w:val="Заголовок №2_"/>
    <w:qFormat/>
    <w:locked/>
    <w:rsid w:val="001E5A29"/>
    <w:rPr>
      <w:shd w:val="clear" w:color="auto" w:fill="FFFFFF"/>
    </w:rPr>
  </w:style>
  <w:style w:type="character" w:customStyle="1" w:styleId="149">
    <w:name w:val="Основной текст (14)9"/>
    <w:uiPriority w:val="99"/>
    <w:qFormat/>
    <w:rsid w:val="001E5A29"/>
    <w:rPr>
      <w:rFonts w:ascii="Times New Roman" w:hAnsi="Times New Roman"/>
      <w:spacing w:val="0"/>
      <w:sz w:val="22"/>
    </w:rPr>
  </w:style>
  <w:style w:type="character" w:customStyle="1" w:styleId="148">
    <w:name w:val="Основной текст (14)8"/>
    <w:uiPriority w:val="99"/>
    <w:qFormat/>
    <w:rsid w:val="001E5A29"/>
    <w:rPr>
      <w:rFonts w:ascii="Times New Roman" w:hAnsi="Times New Roman"/>
      <w:spacing w:val="0"/>
      <w:sz w:val="22"/>
    </w:rPr>
  </w:style>
  <w:style w:type="character" w:customStyle="1" w:styleId="Osnova1">
    <w:name w:val="Osnova1"/>
    <w:qFormat/>
    <w:rsid w:val="001E5A29"/>
  </w:style>
  <w:style w:type="character" w:customStyle="1" w:styleId="Zag21">
    <w:name w:val="Zag_21"/>
    <w:qFormat/>
    <w:rsid w:val="001E5A29"/>
  </w:style>
  <w:style w:type="character" w:customStyle="1" w:styleId="Zag31">
    <w:name w:val="Zag_31"/>
    <w:qFormat/>
    <w:rsid w:val="001E5A29"/>
  </w:style>
  <w:style w:type="character" w:customStyle="1" w:styleId="15">
    <w:name w:val="Подзаголовок Знак1"/>
    <w:uiPriority w:val="11"/>
    <w:qFormat/>
    <w:rsid w:val="001E5A2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qFormat/>
    <w:rsid w:val="001E5A29"/>
    <w:rPr>
      <w:rFonts w:ascii="Calibri Light" w:eastAsia="Times New Roman" w:hAnsi="Calibri Light" w:cs="Times New Roman"/>
      <w:sz w:val="24"/>
      <w:szCs w:val="24"/>
    </w:rPr>
  </w:style>
  <w:style w:type="character" w:customStyle="1" w:styleId="140">
    <w:name w:val="Подзаголовок Знак14"/>
    <w:uiPriority w:val="11"/>
    <w:qFormat/>
    <w:rsid w:val="001E5A29"/>
    <w:rPr>
      <w:rFonts w:ascii="Calibri Light" w:eastAsia="Times New Roman" w:hAnsi="Calibri Light" w:cs="Times New Roman"/>
      <w:sz w:val="24"/>
      <w:szCs w:val="24"/>
    </w:rPr>
  </w:style>
  <w:style w:type="character" w:customStyle="1" w:styleId="130">
    <w:name w:val="Подзаголовок Знак13"/>
    <w:uiPriority w:val="11"/>
    <w:qFormat/>
    <w:rsid w:val="001E5A29"/>
    <w:rPr>
      <w:rFonts w:ascii="Calibri Light" w:eastAsia="Times New Roman" w:hAnsi="Calibri Light" w:cs="Times New Roman"/>
      <w:sz w:val="24"/>
      <w:szCs w:val="24"/>
    </w:rPr>
  </w:style>
  <w:style w:type="character" w:customStyle="1" w:styleId="121">
    <w:name w:val="Подзаголовок Знак12"/>
    <w:uiPriority w:val="11"/>
    <w:qFormat/>
    <w:rsid w:val="001E5A29"/>
    <w:rPr>
      <w:rFonts w:ascii="Calibri Light" w:eastAsia="Times New Roman" w:hAnsi="Calibri Light" w:cs="Times New Roman"/>
      <w:sz w:val="24"/>
      <w:szCs w:val="24"/>
    </w:rPr>
  </w:style>
  <w:style w:type="character" w:customStyle="1" w:styleId="110">
    <w:name w:val="Подзаголовок Знак11"/>
    <w:qFormat/>
    <w:rsid w:val="001E5A29"/>
    <w:rPr>
      <w:rFonts w:ascii="Calibri Light" w:eastAsia="Times New Roman" w:hAnsi="Calibri Light" w:cs="Times New Roman"/>
      <w:sz w:val="24"/>
      <w:szCs w:val="24"/>
    </w:rPr>
  </w:style>
  <w:style w:type="character" w:customStyle="1" w:styleId="spelle">
    <w:name w:val="spelle"/>
    <w:qFormat/>
    <w:rsid w:val="001E5A29"/>
  </w:style>
  <w:style w:type="character" w:customStyle="1" w:styleId="grame">
    <w:name w:val="grame"/>
    <w:qFormat/>
    <w:rsid w:val="001E5A29"/>
  </w:style>
  <w:style w:type="character" w:customStyle="1" w:styleId="normalchar1">
    <w:name w:val="normal__char1"/>
    <w:qFormat/>
    <w:rsid w:val="001E5A29"/>
    <w:rPr>
      <w:rFonts w:ascii="Calibri" w:hAnsi="Calibri"/>
      <w:sz w:val="22"/>
    </w:rPr>
  </w:style>
  <w:style w:type="character" w:customStyle="1" w:styleId="FontStyle37">
    <w:name w:val="Font Style37"/>
    <w:qFormat/>
    <w:rsid w:val="001E5A29"/>
    <w:rPr>
      <w:rFonts w:ascii="Times New Roman" w:hAnsi="Times New Roman"/>
      <w:sz w:val="20"/>
    </w:rPr>
  </w:style>
  <w:style w:type="character" w:customStyle="1" w:styleId="SubtleEmphasis1">
    <w:name w:val="Subtle Emphasis1"/>
    <w:uiPriority w:val="99"/>
    <w:qFormat/>
    <w:rsid w:val="001E5A29"/>
    <w:rPr>
      <w:i/>
      <w:color w:val="5A5A5A"/>
    </w:rPr>
  </w:style>
  <w:style w:type="character" w:customStyle="1" w:styleId="IntenseEmphasis1">
    <w:name w:val="Intense Emphasis1"/>
    <w:uiPriority w:val="99"/>
    <w:qFormat/>
    <w:rsid w:val="001E5A29"/>
    <w:rPr>
      <w:b/>
      <w:i/>
      <w:sz w:val="24"/>
      <w:u w:val="single"/>
    </w:rPr>
  </w:style>
  <w:style w:type="character" w:customStyle="1" w:styleId="SubtleReference1">
    <w:name w:val="Subtle Reference1"/>
    <w:uiPriority w:val="99"/>
    <w:qFormat/>
    <w:rsid w:val="001E5A29"/>
    <w:rPr>
      <w:sz w:val="24"/>
      <w:u w:val="single"/>
    </w:rPr>
  </w:style>
  <w:style w:type="character" w:customStyle="1" w:styleId="IntenseReference1">
    <w:name w:val="Intense Reference1"/>
    <w:uiPriority w:val="99"/>
    <w:qFormat/>
    <w:rsid w:val="001E5A29"/>
    <w:rPr>
      <w:b/>
      <w:sz w:val="24"/>
      <w:u w:val="single"/>
    </w:rPr>
  </w:style>
  <w:style w:type="character" w:customStyle="1" w:styleId="BookTitle1">
    <w:name w:val="Book Title1"/>
    <w:uiPriority w:val="99"/>
    <w:qFormat/>
    <w:rsid w:val="001E5A29"/>
    <w:rPr>
      <w:rFonts w:ascii="Arial" w:hAnsi="Arial"/>
      <w:b/>
      <w:i/>
      <w:sz w:val="24"/>
    </w:rPr>
  </w:style>
  <w:style w:type="character" w:customStyle="1" w:styleId="Abstract">
    <w:name w:val="Abstract Знак"/>
    <w:link w:val="Abstract"/>
    <w:qFormat/>
    <w:locked/>
    <w:rsid w:val="001E5A29"/>
    <w:rPr>
      <w:rFonts w:eastAsia="@Arial Unicode MS"/>
      <w:color w:val="00000A"/>
      <w:sz w:val="20"/>
      <w:lang w:eastAsia="ru-RU"/>
    </w:rPr>
  </w:style>
  <w:style w:type="character" w:customStyle="1" w:styleId="aff3">
    <w:name w:val="Методика подзаголовок"/>
    <w:qFormat/>
    <w:rsid w:val="001E5A29"/>
    <w:rPr>
      <w:rFonts w:ascii="Times New Roman" w:hAnsi="Times New Roman"/>
      <w:b/>
      <w:spacing w:val="30"/>
    </w:rPr>
  </w:style>
  <w:style w:type="character" w:customStyle="1" w:styleId="18">
    <w:name w:val="Знак Знак18"/>
    <w:uiPriority w:val="99"/>
    <w:qFormat/>
    <w:rsid w:val="001E5A29"/>
    <w:rPr>
      <w:rFonts w:ascii="Arial" w:hAnsi="Arial"/>
      <w:b/>
      <w:kern w:val="2"/>
      <w:sz w:val="32"/>
    </w:rPr>
  </w:style>
  <w:style w:type="character" w:customStyle="1" w:styleId="17">
    <w:name w:val="Знак Знак17"/>
    <w:uiPriority w:val="99"/>
    <w:qFormat/>
    <w:rsid w:val="001E5A29"/>
    <w:rPr>
      <w:rFonts w:ascii="Arial" w:hAnsi="Arial"/>
      <w:b/>
      <w:sz w:val="28"/>
    </w:rPr>
  </w:style>
  <w:style w:type="character" w:customStyle="1" w:styleId="16">
    <w:name w:val="Знак Знак16"/>
    <w:uiPriority w:val="99"/>
    <w:qFormat/>
    <w:rsid w:val="001E5A29"/>
    <w:rPr>
      <w:rFonts w:ascii="Arial" w:hAnsi="Arial"/>
      <w:b/>
      <w:sz w:val="26"/>
    </w:rPr>
  </w:style>
  <w:style w:type="character" w:customStyle="1" w:styleId="HTML">
    <w:name w:val="Стандартный HTML Знак"/>
    <w:basedOn w:val="a0"/>
    <w:link w:val="HTML"/>
    <w:uiPriority w:val="99"/>
    <w:qFormat/>
    <w:rsid w:val="001E5A29"/>
    <w:rPr>
      <w:rFonts w:ascii="Courier New" w:eastAsia="Times New Roman" w:hAnsi="Courier New"/>
      <w:color w:val="00000A"/>
      <w:sz w:val="20"/>
      <w:lang w:eastAsia="ru-RU"/>
    </w:rPr>
  </w:style>
  <w:style w:type="character" w:customStyle="1" w:styleId="19">
    <w:name w:val="Знак Знак1"/>
    <w:qFormat/>
    <w:locked/>
    <w:rsid w:val="001E5A29"/>
    <w:rPr>
      <w:rFonts w:ascii="Arial" w:hAnsi="Arial"/>
      <w:b/>
      <w:sz w:val="26"/>
      <w:lang w:val="ru-RU" w:eastAsia="ru-RU"/>
    </w:rPr>
  </w:style>
  <w:style w:type="character" w:customStyle="1" w:styleId="Heading3Char">
    <w:name w:val="Heading 3 Char"/>
    <w:qFormat/>
    <w:locked/>
    <w:rsid w:val="001E5A29"/>
    <w:rPr>
      <w:rFonts w:ascii="Arial" w:hAnsi="Arial"/>
      <w:b/>
      <w:sz w:val="26"/>
      <w:lang w:eastAsia="ru-RU"/>
    </w:rPr>
  </w:style>
  <w:style w:type="character" w:customStyle="1" w:styleId="list0020paragraphchar1">
    <w:name w:val="list_0020paragraph__char1"/>
    <w:qFormat/>
    <w:rsid w:val="001E5A29"/>
    <w:rPr>
      <w:rFonts w:ascii="Times New Roman" w:hAnsi="Times New Roman"/>
      <w:sz w:val="24"/>
    </w:rPr>
  </w:style>
  <w:style w:type="character" w:customStyle="1" w:styleId="1a">
    <w:name w:val="Основной шрифт абзаца1"/>
    <w:qFormat/>
    <w:rsid w:val="001E5A29"/>
  </w:style>
  <w:style w:type="character" w:customStyle="1" w:styleId="aff4">
    <w:name w:val="Символ сноски"/>
    <w:qFormat/>
    <w:rsid w:val="001E5A29"/>
    <w:rPr>
      <w:vertAlign w:val="superscript"/>
    </w:rPr>
  </w:style>
  <w:style w:type="character" w:customStyle="1" w:styleId="dash0417043d0430043a00200441043d043e0441043a0438char">
    <w:name w:val="dash0417_043d_0430_043a_0020_0441_043d_043e_0441_043a_0438__char"/>
    <w:qFormat/>
    <w:rsid w:val="001E5A2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1E5A29"/>
    <w:rPr>
      <w:rFonts w:ascii="Times New Roman" w:hAnsi="Times New Roman"/>
      <w:sz w:val="24"/>
      <w:u w:val="none"/>
      <w:effect w:val="none"/>
    </w:rPr>
  </w:style>
  <w:style w:type="character" w:customStyle="1" w:styleId="normal005f005f005f005fchar1005f005fchar1char1">
    <w:name w:val="normal_005f005f_005f005fchar1_005f_005fchar1__char1"/>
    <w:qFormat/>
    <w:rsid w:val="001E5A29"/>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1E5A29"/>
    <w:rPr>
      <w:rFonts w:ascii="Times New Roman" w:hAnsi="Times New Roman"/>
      <w:sz w:val="24"/>
      <w:u w:val="none"/>
      <w:effect w:val="none"/>
    </w:rPr>
  </w:style>
  <w:style w:type="character" w:customStyle="1" w:styleId="maintext1">
    <w:name w:val="maintext1"/>
    <w:qFormat/>
    <w:rsid w:val="001E5A29"/>
    <w:rPr>
      <w:sz w:val="24"/>
    </w:rPr>
  </w:style>
  <w:style w:type="character" w:customStyle="1" w:styleId="default005f005fchar1char1">
    <w:name w:val="default_005f_005fchar1__char1"/>
    <w:qFormat/>
    <w:rsid w:val="001E5A29"/>
    <w:rPr>
      <w:rFonts w:ascii="Times New Roman" w:hAnsi="Times New Roman"/>
      <w:sz w:val="24"/>
      <w:u w:val="none"/>
      <w:effect w:val="none"/>
    </w:rPr>
  </w:style>
  <w:style w:type="character" w:customStyle="1" w:styleId="aff5">
    <w:name w:val="А_осн Знак"/>
    <w:qFormat/>
    <w:locked/>
    <w:rsid w:val="001E5A29"/>
    <w:rPr>
      <w:rFonts w:eastAsia="@Arial Unicode MS"/>
      <w:color w:val="00000A"/>
      <w:lang w:eastAsia="ru-RU"/>
    </w:rPr>
  </w:style>
  <w:style w:type="character" w:customStyle="1" w:styleId="FontStyle69">
    <w:name w:val="Font Style69"/>
    <w:uiPriority w:val="99"/>
    <w:qFormat/>
    <w:rsid w:val="001E5A29"/>
    <w:rPr>
      <w:rFonts w:ascii="Calibri" w:hAnsi="Calibri"/>
      <w:sz w:val="20"/>
    </w:rPr>
  </w:style>
  <w:style w:type="character" w:customStyle="1" w:styleId="c1">
    <w:name w:val="c1"/>
    <w:qFormat/>
    <w:rsid w:val="001E5A29"/>
  </w:style>
  <w:style w:type="character" w:customStyle="1" w:styleId="HeaderChar">
    <w:name w:val="Header Char"/>
    <w:qFormat/>
    <w:locked/>
    <w:rsid w:val="001E5A29"/>
    <w:rPr>
      <w:rFonts w:ascii="Calibri" w:hAnsi="Calibri" w:cs="Times New Roman"/>
    </w:rPr>
  </w:style>
  <w:style w:type="character" w:customStyle="1" w:styleId="FooterChar">
    <w:name w:val="Footer Char"/>
    <w:qFormat/>
    <w:locked/>
    <w:rsid w:val="001E5A29"/>
    <w:rPr>
      <w:rFonts w:ascii="Calibri" w:hAnsi="Calibri" w:cs="Times New Roman"/>
    </w:rPr>
  </w:style>
  <w:style w:type="character" w:customStyle="1" w:styleId="111">
    <w:name w:val="Заголовок 1 Знак1"/>
    <w:qFormat/>
    <w:rsid w:val="001E5A29"/>
    <w:rPr>
      <w:rFonts w:ascii="Arial" w:hAnsi="Arial"/>
      <w:b/>
      <w:kern w:val="2"/>
      <w:sz w:val="32"/>
      <w:lang w:val="de-DE" w:eastAsia="ru-RU"/>
    </w:rPr>
  </w:style>
  <w:style w:type="character" w:customStyle="1" w:styleId="210">
    <w:name w:val="Заголовок 2 Знак1"/>
    <w:qFormat/>
    <w:rsid w:val="001E5A29"/>
    <w:rPr>
      <w:rFonts w:ascii="Cambria" w:hAnsi="Cambria"/>
      <w:b/>
      <w:color w:val="4F81BD"/>
      <w:sz w:val="26"/>
      <w:lang w:val="ru-RU" w:eastAsia="ru-RU"/>
    </w:rPr>
  </w:style>
  <w:style w:type="character" w:customStyle="1" w:styleId="310">
    <w:name w:val="Заголовок 3 Знак1"/>
    <w:qFormat/>
    <w:rsid w:val="001E5A29"/>
    <w:rPr>
      <w:rFonts w:ascii="Arial" w:hAnsi="Arial"/>
      <w:b/>
      <w:sz w:val="26"/>
      <w:lang w:val="ru-RU" w:eastAsia="ru-RU"/>
    </w:rPr>
  </w:style>
  <w:style w:type="character" w:customStyle="1" w:styleId="1b">
    <w:name w:val="Нижний колонтитул Знак1"/>
    <w:qFormat/>
    <w:locked/>
    <w:rsid w:val="001E5A29"/>
    <w:rPr>
      <w:rFonts w:eastAsia="Times New Roman"/>
      <w:sz w:val="24"/>
      <w:lang w:val="en-US" w:eastAsia="ru-RU"/>
    </w:rPr>
  </w:style>
  <w:style w:type="character" w:customStyle="1" w:styleId="1c">
    <w:name w:val="Основной текст с отступом Знак1"/>
    <w:qFormat/>
    <w:rsid w:val="001E5A29"/>
    <w:rPr>
      <w:sz w:val="24"/>
      <w:lang w:val="ru-RU" w:eastAsia="ru-RU"/>
    </w:rPr>
  </w:style>
  <w:style w:type="character" w:customStyle="1" w:styleId="181">
    <w:name w:val="Знак Знак181"/>
    <w:qFormat/>
    <w:rsid w:val="001E5A29"/>
    <w:rPr>
      <w:rFonts w:ascii="Arial" w:hAnsi="Arial"/>
      <w:b/>
      <w:kern w:val="2"/>
      <w:sz w:val="32"/>
    </w:rPr>
  </w:style>
  <w:style w:type="character" w:customStyle="1" w:styleId="171">
    <w:name w:val="Знак Знак171"/>
    <w:qFormat/>
    <w:rsid w:val="001E5A29"/>
    <w:rPr>
      <w:rFonts w:ascii="Arial" w:hAnsi="Arial"/>
      <w:b/>
      <w:sz w:val="28"/>
    </w:rPr>
  </w:style>
  <w:style w:type="character" w:customStyle="1" w:styleId="161">
    <w:name w:val="Знак Знак161"/>
    <w:qFormat/>
    <w:rsid w:val="001E5A29"/>
    <w:rPr>
      <w:rFonts w:ascii="Arial" w:hAnsi="Arial"/>
      <w:b/>
      <w:sz w:val="26"/>
    </w:rPr>
  </w:style>
  <w:style w:type="character" w:customStyle="1" w:styleId="1d">
    <w:name w:val="Название Знак1"/>
    <w:qFormat/>
    <w:rsid w:val="001E5A29"/>
    <w:rPr>
      <w:b/>
      <w:sz w:val="24"/>
      <w:lang w:val="ru-RU" w:eastAsia="ru-RU"/>
    </w:rPr>
  </w:style>
  <w:style w:type="character" w:customStyle="1" w:styleId="apple-tab-span">
    <w:name w:val="apple-tab-span"/>
    <w:qFormat/>
    <w:rsid w:val="001E5A29"/>
  </w:style>
  <w:style w:type="character" w:customStyle="1" w:styleId="dash0410043104370430044600200441043f04380441043a0430char1">
    <w:name w:val="dash0410_0431_0437_0430_0446_0020_0441_043f_0438_0441_043a_0430__char1"/>
    <w:qFormat/>
    <w:rsid w:val="001E5A2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sid w:val="001E5A29"/>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qFormat/>
    <w:rsid w:val="001E5A29"/>
    <w:rPr>
      <w:rFonts w:ascii="Times New Roman" w:hAnsi="Times New Roman"/>
      <w:sz w:val="24"/>
      <w:u w:val="none"/>
      <w:effect w:val="none"/>
    </w:rPr>
  </w:style>
  <w:style w:type="character" w:customStyle="1" w:styleId="c0">
    <w:name w:val="c0"/>
    <w:qFormat/>
    <w:rsid w:val="001E5A29"/>
  </w:style>
  <w:style w:type="character" w:customStyle="1" w:styleId="1e">
    <w:name w:val="Сноска1"/>
    <w:qFormat/>
    <w:rsid w:val="001E5A29"/>
    <w:rPr>
      <w:rFonts w:ascii="Times New Roman" w:hAnsi="Times New Roman"/>
      <w:vertAlign w:val="superscript"/>
    </w:rPr>
  </w:style>
  <w:style w:type="character" w:customStyle="1" w:styleId="25">
    <w:name w:val="Подпись к таблице2"/>
    <w:qFormat/>
    <w:rsid w:val="001E5A29"/>
    <w:rPr>
      <w:rFonts w:ascii="Times New Roman" w:hAnsi="Times New Roman"/>
      <w:spacing w:val="0"/>
      <w:sz w:val="20"/>
      <w:shd w:val="clear" w:color="auto" w:fill="FFFFFF"/>
    </w:rPr>
  </w:style>
  <w:style w:type="character" w:customStyle="1" w:styleId="324">
    <w:name w:val="Заголовок №3 (2) + Не полужирный4"/>
    <w:qFormat/>
    <w:rsid w:val="001E5A2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1E5A29"/>
    <w:rPr>
      <w:rFonts w:ascii="Times New Roman" w:hAnsi="Times New Roman" w:cs="Times New Roman"/>
      <w:strike w:val="0"/>
      <w:dstrike w:val="0"/>
      <w:sz w:val="24"/>
      <w:szCs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qFormat/>
    <w:rsid w:val="001E5A29"/>
    <w:rPr>
      <w:rFonts w:ascii="Times New Roman" w:hAnsi="Times New Roman" w:cs="Times New Roman"/>
      <w:strike w:val="0"/>
      <w:dstrike w:val="0"/>
      <w:sz w:val="20"/>
      <w:szCs w:val="20"/>
      <w:u w:val="none"/>
      <w:effect w:val="none"/>
    </w:rPr>
  </w:style>
  <w:style w:type="character" w:customStyle="1" w:styleId="35">
    <w:name w:val="Основной текст (35)_"/>
    <w:uiPriority w:val="99"/>
    <w:qFormat/>
    <w:locked/>
    <w:rsid w:val="001E5A29"/>
    <w:rPr>
      <w:rFonts w:ascii="Arial" w:hAnsi="Arial" w:cs="Arial"/>
      <w:spacing w:val="-10"/>
      <w:shd w:val="clear" w:color="auto" w:fill="FFFFFF"/>
    </w:rPr>
  </w:style>
  <w:style w:type="character" w:customStyle="1" w:styleId="33">
    <w:name w:val="Основной текст (3)_"/>
    <w:qFormat/>
    <w:locked/>
    <w:rsid w:val="001E5A29"/>
    <w:rPr>
      <w:rFonts w:eastAsia="Times New Roman"/>
      <w:sz w:val="26"/>
      <w:szCs w:val="26"/>
      <w:shd w:val="clear" w:color="auto" w:fill="FFFFFF"/>
    </w:rPr>
  </w:style>
  <w:style w:type="character" w:customStyle="1" w:styleId="41">
    <w:name w:val="Основной текст (4)_"/>
    <w:qFormat/>
    <w:locked/>
    <w:rsid w:val="001E5A29"/>
    <w:rPr>
      <w:rFonts w:eastAsia="Times New Roman"/>
      <w:sz w:val="26"/>
      <w:szCs w:val="26"/>
      <w:shd w:val="clear" w:color="auto" w:fill="FFFFFF"/>
    </w:rPr>
  </w:style>
  <w:style w:type="character" w:customStyle="1" w:styleId="51">
    <w:name w:val="Основной текст (5)_"/>
    <w:qFormat/>
    <w:locked/>
    <w:rsid w:val="001E5A29"/>
    <w:rPr>
      <w:rFonts w:eastAsia="Times New Roman"/>
      <w:i/>
      <w:iCs/>
      <w:shd w:val="clear" w:color="auto" w:fill="FFFFFF"/>
    </w:rPr>
  </w:style>
  <w:style w:type="character" w:customStyle="1" w:styleId="52">
    <w:name w:val="Заголовок №5_"/>
    <w:qFormat/>
    <w:locked/>
    <w:rsid w:val="001E5A29"/>
    <w:rPr>
      <w:rFonts w:eastAsia="Times New Roman"/>
      <w:sz w:val="21"/>
      <w:szCs w:val="21"/>
      <w:shd w:val="clear" w:color="auto" w:fill="FFFFFF"/>
    </w:rPr>
  </w:style>
  <w:style w:type="character" w:customStyle="1" w:styleId="61">
    <w:name w:val="Основной текст (6)_"/>
    <w:qFormat/>
    <w:locked/>
    <w:rsid w:val="001E5A29"/>
    <w:rPr>
      <w:rFonts w:eastAsia="Times New Roman"/>
      <w:sz w:val="21"/>
      <w:szCs w:val="21"/>
      <w:shd w:val="clear" w:color="auto" w:fill="FFFFFF"/>
    </w:rPr>
  </w:style>
  <w:style w:type="character" w:customStyle="1" w:styleId="71">
    <w:name w:val="Основной текст (7)_"/>
    <w:qFormat/>
    <w:locked/>
    <w:rsid w:val="001E5A29"/>
    <w:rPr>
      <w:rFonts w:eastAsia="Times New Roman"/>
      <w:sz w:val="17"/>
      <w:szCs w:val="17"/>
      <w:shd w:val="clear" w:color="auto" w:fill="FFFFFF"/>
    </w:rPr>
  </w:style>
  <w:style w:type="character" w:customStyle="1" w:styleId="Exact">
    <w:name w:val="Подпись к картинке Exact"/>
    <w:qFormat/>
    <w:locked/>
    <w:rsid w:val="001E5A29"/>
    <w:rPr>
      <w:rFonts w:eastAsia="Times New Roman"/>
      <w:sz w:val="21"/>
      <w:szCs w:val="21"/>
      <w:shd w:val="clear" w:color="auto" w:fill="FFFFFF"/>
    </w:rPr>
  </w:style>
  <w:style w:type="character" w:customStyle="1" w:styleId="2Exact">
    <w:name w:val="Заголовок №2 Exact"/>
    <w:qFormat/>
    <w:locked/>
    <w:rsid w:val="001E5A29"/>
    <w:rPr>
      <w:rFonts w:eastAsia="Times New Roman"/>
      <w:sz w:val="26"/>
      <w:szCs w:val="26"/>
      <w:shd w:val="clear" w:color="auto" w:fill="FFFFFF"/>
    </w:rPr>
  </w:style>
  <w:style w:type="character" w:customStyle="1" w:styleId="8Exact">
    <w:name w:val="Основной текст (8) Exact"/>
    <w:qFormat/>
    <w:locked/>
    <w:rsid w:val="001E5A29"/>
    <w:rPr>
      <w:rFonts w:eastAsia="Times New Roman"/>
      <w:sz w:val="17"/>
      <w:szCs w:val="17"/>
      <w:shd w:val="clear" w:color="auto" w:fill="FFFFFF"/>
    </w:rPr>
  </w:style>
  <w:style w:type="character" w:customStyle="1" w:styleId="100">
    <w:name w:val="Основной текст (10)_"/>
    <w:qFormat/>
    <w:locked/>
    <w:rsid w:val="001E5A29"/>
    <w:rPr>
      <w:rFonts w:eastAsia="Times New Roman"/>
      <w:i/>
      <w:iCs/>
      <w:sz w:val="21"/>
      <w:szCs w:val="21"/>
      <w:shd w:val="clear" w:color="auto" w:fill="FFFFFF"/>
    </w:rPr>
  </w:style>
  <w:style w:type="character" w:customStyle="1" w:styleId="91">
    <w:name w:val="Основной текст (9)_"/>
    <w:qFormat/>
    <w:locked/>
    <w:rsid w:val="001E5A29"/>
    <w:rPr>
      <w:rFonts w:eastAsia="Times New Roman"/>
      <w:i/>
      <w:iCs/>
      <w:sz w:val="21"/>
      <w:szCs w:val="21"/>
      <w:shd w:val="clear" w:color="auto" w:fill="FFFFFF"/>
    </w:rPr>
  </w:style>
  <w:style w:type="character" w:customStyle="1" w:styleId="112">
    <w:name w:val="Основной текст (11)_"/>
    <w:uiPriority w:val="99"/>
    <w:qFormat/>
    <w:locked/>
    <w:rsid w:val="001E5A29"/>
    <w:rPr>
      <w:rFonts w:ascii="Microsoft Sans Serif" w:eastAsia="Microsoft Sans Serif" w:hAnsi="Microsoft Sans Serif" w:cs="Microsoft Sans Serif"/>
      <w:i/>
      <w:iCs/>
      <w:sz w:val="16"/>
      <w:szCs w:val="16"/>
      <w:shd w:val="clear" w:color="auto" w:fill="FFFFFF"/>
    </w:rPr>
  </w:style>
  <w:style w:type="character" w:customStyle="1" w:styleId="122">
    <w:name w:val="Основной текст (12)_"/>
    <w:qFormat/>
    <w:locked/>
    <w:rsid w:val="001E5A29"/>
    <w:rPr>
      <w:rFonts w:ascii="Times New Roman" w:eastAsia="Times New Roman" w:hAnsi="Times New Roman" w:cs="Times New Roman"/>
      <w:i/>
      <w:iCs/>
      <w:sz w:val="17"/>
      <w:szCs w:val="17"/>
      <w:shd w:val="clear" w:color="auto" w:fill="FFFFFF"/>
    </w:rPr>
  </w:style>
  <w:style w:type="character" w:customStyle="1" w:styleId="3Exact">
    <w:name w:val="Заголовок №3 Exact"/>
    <w:qFormat/>
    <w:locked/>
    <w:rsid w:val="001E5A29"/>
    <w:rPr>
      <w:rFonts w:eastAsia="Times New Roman"/>
      <w:sz w:val="21"/>
      <w:szCs w:val="21"/>
      <w:shd w:val="clear" w:color="auto" w:fill="FFFFFF"/>
      <w:lang w:val="en-US" w:bidi="en-US"/>
    </w:rPr>
  </w:style>
  <w:style w:type="character" w:customStyle="1" w:styleId="2Exact0">
    <w:name w:val="Подпись к картинке (2) Exact"/>
    <w:qFormat/>
    <w:locked/>
    <w:rsid w:val="001E5A29"/>
    <w:rPr>
      <w:rFonts w:eastAsia="Times New Roman"/>
      <w:shd w:val="clear" w:color="auto" w:fill="FFFFFF"/>
    </w:rPr>
  </w:style>
  <w:style w:type="character" w:customStyle="1" w:styleId="3Exact0">
    <w:name w:val="Подпись к картинке (3) Exact"/>
    <w:qFormat/>
    <w:locked/>
    <w:rsid w:val="001E5A29"/>
    <w:rPr>
      <w:rFonts w:eastAsia="Times New Roman"/>
      <w:sz w:val="21"/>
      <w:szCs w:val="21"/>
      <w:shd w:val="clear" w:color="auto" w:fill="FFFFFF"/>
    </w:rPr>
  </w:style>
  <w:style w:type="character" w:customStyle="1" w:styleId="4Exact">
    <w:name w:val="Подпись к картинке (4) Exact"/>
    <w:uiPriority w:val="99"/>
    <w:qFormat/>
    <w:locked/>
    <w:rsid w:val="001E5A29"/>
    <w:rPr>
      <w:rFonts w:eastAsia="Times New Roman"/>
      <w:i/>
      <w:iCs/>
      <w:sz w:val="21"/>
      <w:szCs w:val="21"/>
      <w:shd w:val="clear" w:color="auto" w:fill="FFFFFF"/>
      <w:lang w:val="en-US" w:bidi="en-US"/>
    </w:rPr>
  </w:style>
  <w:style w:type="character" w:customStyle="1" w:styleId="42">
    <w:name w:val="Заголовок №4_"/>
    <w:qFormat/>
    <w:locked/>
    <w:rsid w:val="001E5A29"/>
    <w:rPr>
      <w:rFonts w:eastAsia="Times New Roman"/>
      <w:sz w:val="26"/>
      <w:szCs w:val="26"/>
      <w:shd w:val="clear" w:color="auto" w:fill="FFFFFF"/>
    </w:rPr>
  </w:style>
  <w:style w:type="character" w:customStyle="1" w:styleId="16Exact">
    <w:name w:val="Основной текст (16) Exact"/>
    <w:qFormat/>
    <w:locked/>
    <w:rsid w:val="001E5A29"/>
    <w:rPr>
      <w:rFonts w:eastAsia="Times New Roman"/>
      <w:sz w:val="19"/>
      <w:szCs w:val="19"/>
      <w:shd w:val="clear" w:color="auto" w:fill="FFFFFF"/>
    </w:rPr>
  </w:style>
  <w:style w:type="character" w:customStyle="1" w:styleId="3Exact1">
    <w:name w:val="Номер заголовка №3 Exact"/>
    <w:qFormat/>
    <w:locked/>
    <w:rsid w:val="001E5A29"/>
    <w:rPr>
      <w:rFonts w:ascii="Impact" w:eastAsia="Impact" w:hAnsi="Impact" w:cs="Impact"/>
      <w:sz w:val="19"/>
      <w:szCs w:val="19"/>
      <w:shd w:val="clear" w:color="auto" w:fill="FFFFFF"/>
    </w:rPr>
  </w:style>
  <w:style w:type="character" w:customStyle="1" w:styleId="32Exact">
    <w:name w:val="Номер заголовка №3 (2) Exact"/>
    <w:qFormat/>
    <w:locked/>
    <w:rsid w:val="001E5A29"/>
    <w:rPr>
      <w:rFonts w:eastAsia="Times New Roman"/>
      <w:sz w:val="21"/>
      <w:szCs w:val="21"/>
      <w:shd w:val="clear" w:color="auto" w:fill="FFFFFF"/>
    </w:rPr>
  </w:style>
  <w:style w:type="character" w:customStyle="1" w:styleId="33Exact">
    <w:name w:val="Номер заголовка №3 (3) Exact"/>
    <w:qFormat/>
    <w:locked/>
    <w:rsid w:val="001E5A29"/>
    <w:rPr>
      <w:rFonts w:eastAsia="Times New Roman"/>
      <w:sz w:val="26"/>
      <w:szCs w:val="26"/>
      <w:shd w:val="clear" w:color="auto" w:fill="FFFFFF"/>
    </w:rPr>
  </w:style>
  <w:style w:type="character" w:customStyle="1" w:styleId="17Exact">
    <w:name w:val="Основной текст (17) Exact"/>
    <w:qFormat/>
    <w:locked/>
    <w:rsid w:val="001E5A29"/>
    <w:rPr>
      <w:rFonts w:ascii="Candara" w:eastAsia="Candara" w:hAnsi="Candara" w:cs="Candara"/>
      <w:shd w:val="clear" w:color="auto" w:fill="FFFFFF"/>
    </w:rPr>
  </w:style>
  <w:style w:type="character" w:customStyle="1" w:styleId="18Exact">
    <w:name w:val="Основной текст (18) Exact"/>
    <w:qFormat/>
    <w:locked/>
    <w:rsid w:val="001E5A29"/>
    <w:rPr>
      <w:rFonts w:ascii="Microsoft Sans Serif" w:eastAsia="Microsoft Sans Serif" w:hAnsi="Microsoft Sans Serif" w:cs="Microsoft Sans Serif"/>
      <w:sz w:val="16"/>
      <w:szCs w:val="16"/>
      <w:shd w:val="clear" w:color="auto" w:fill="FFFFFF"/>
    </w:rPr>
  </w:style>
  <w:style w:type="character" w:customStyle="1" w:styleId="aff6">
    <w:name w:val="Сноска_"/>
    <w:qFormat/>
    <w:locked/>
    <w:rsid w:val="001E5A29"/>
    <w:rPr>
      <w:rFonts w:ascii="Times New Roman" w:eastAsia="Times New Roman" w:hAnsi="Times New Roman" w:cs="Times New Roman"/>
      <w:sz w:val="21"/>
      <w:szCs w:val="21"/>
      <w:shd w:val="clear" w:color="auto" w:fill="FFFFFF"/>
    </w:rPr>
  </w:style>
  <w:style w:type="character" w:customStyle="1" w:styleId="34">
    <w:name w:val="Подпись к таблице (3)_"/>
    <w:qFormat/>
    <w:locked/>
    <w:rsid w:val="001E5A29"/>
    <w:rPr>
      <w:rFonts w:eastAsia="Times New Roman"/>
      <w:i/>
      <w:iCs/>
      <w:shd w:val="clear" w:color="auto" w:fill="FFFFFF"/>
    </w:rPr>
  </w:style>
  <w:style w:type="character" w:customStyle="1" w:styleId="26">
    <w:name w:val="Сноска (2)_"/>
    <w:qFormat/>
    <w:locked/>
    <w:rsid w:val="001E5A29"/>
    <w:rPr>
      <w:rFonts w:eastAsia="Times New Roman"/>
      <w:shd w:val="clear" w:color="auto" w:fill="FFFFFF"/>
    </w:rPr>
  </w:style>
  <w:style w:type="character" w:customStyle="1" w:styleId="aff7">
    <w:name w:val="Подпись к таблице_"/>
    <w:qFormat/>
    <w:locked/>
    <w:rsid w:val="001E5A29"/>
    <w:rPr>
      <w:rFonts w:eastAsia="Times New Roman"/>
      <w:sz w:val="17"/>
      <w:szCs w:val="17"/>
      <w:shd w:val="clear" w:color="auto" w:fill="FFFFFF"/>
    </w:rPr>
  </w:style>
  <w:style w:type="character" w:customStyle="1" w:styleId="190">
    <w:name w:val="Основной текст (19)_"/>
    <w:link w:val="190"/>
    <w:qFormat/>
    <w:locked/>
    <w:rsid w:val="001E5A29"/>
    <w:rPr>
      <w:rFonts w:eastAsia="Times New Roman"/>
      <w:sz w:val="21"/>
      <w:szCs w:val="21"/>
      <w:shd w:val="clear" w:color="auto" w:fill="FFFFFF"/>
    </w:rPr>
  </w:style>
  <w:style w:type="character" w:customStyle="1" w:styleId="1Exact">
    <w:name w:val="Заголовок №1 Exact"/>
    <w:qFormat/>
    <w:locked/>
    <w:rsid w:val="001E5A29"/>
    <w:rPr>
      <w:rFonts w:ascii="Franklin Gothic Heavy" w:eastAsia="Franklin Gothic Heavy" w:hAnsi="Franklin Gothic Heavy" w:cs="Franklin Gothic Heavy"/>
      <w:i/>
      <w:iCs/>
      <w:szCs w:val="28"/>
      <w:shd w:val="clear" w:color="auto" w:fill="FFFFFF"/>
    </w:rPr>
  </w:style>
  <w:style w:type="character" w:customStyle="1" w:styleId="2Exact1">
    <w:name w:val="Номер заголовка №2 Exact"/>
    <w:qFormat/>
    <w:locked/>
    <w:rsid w:val="001E5A29"/>
    <w:rPr>
      <w:rFonts w:eastAsia="Times New Roman"/>
      <w:shd w:val="clear" w:color="auto" w:fill="FFFFFF"/>
    </w:rPr>
  </w:style>
  <w:style w:type="character" w:customStyle="1" w:styleId="22Exact">
    <w:name w:val="Заголовок №2 (2) Exact"/>
    <w:qFormat/>
    <w:locked/>
    <w:rsid w:val="001E5A29"/>
    <w:rPr>
      <w:rFonts w:ascii="Impact" w:eastAsia="Impact" w:hAnsi="Impact" w:cs="Impact"/>
      <w:sz w:val="21"/>
      <w:szCs w:val="21"/>
      <w:shd w:val="clear" w:color="auto" w:fill="FFFFFF"/>
    </w:rPr>
  </w:style>
  <w:style w:type="character" w:customStyle="1" w:styleId="23Exact">
    <w:name w:val="Заголовок №2 (3) Exact"/>
    <w:qFormat/>
    <w:locked/>
    <w:rsid w:val="001E5A29"/>
    <w:rPr>
      <w:rFonts w:eastAsia="Times New Roman"/>
      <w:sz w:val="21"/>
      <w:szCs w:val="21"/>
      <w:shd w:val="clear" w:color="auto" w:fill="FFFFFF"/>
    </w:rPr>
  </w:style>
  <w:style w:type="character" w:customStyle="1" w:styleId="22Exact0">
    <w:name w:val="Номер заголовка №2 (2) Exact"/>
    <w:qFormat/>
    <w:locked/>
    <w:rsid w:val="001E5A29"/>
    <w:rPr>
      <w:rFonts w:eastAsia="Times New Roman"/>
      <w:sz w:val="26"/>
      <w:szCs w:val="26"/>
      <w:shd w:val="clear" w:color="auto" w:fill="FFFFFF"/>
    </w:rPr>
  </w:style>
  <w:style w:type="character" w:customStyle="1" w:styleId="5Exact">
    <w:name w:val="Подпись к картинке (5) Exact"/>
    <w:qFormat/>
    <w:locked/>
    <w:rsid w:val="001E5A29"/>
    <w:rPr>
      <w:rFonts w:ascii="Impact" w:eastAsia="Impact" w:hAnsi="Impact" w:cs="Impact"/>
      <w:sz w:val="21"/>
      <w:szCs w:val="21"/>
      <w:shd w:val="clear" w:color="auto" w:fill="FFFFFF"/>
    </w:rPr>
  </w:style>
  <w:style w:type="character" w:customStyle="1" w:styleId="6Exact">
    <w:name w:val="Подпись к картинке (6) Exact"/>
    <w:qFormat/>
    <w:locked/>
    <w:rsid w:val="001E5A29"/>
    <w:rPr>
      <w:rFonts w:eastAsia="Times New Roman"/>
      <w:sz w:val="26"/>
      <w:szCs w:val="26"/>
      <w:shd w:val="clear" w:color="auto" w:fill="FFFFFF"/>
    </w:rPr>
  </w:style>
  <w:style w:type="character" w:customStyle="1" w:styleId="27">
    <w:name w:val="Подпись к таблице (2)_"/>
    <w:qFormat/>
    <w:locked/>
    <w:rsid w:val="001E5A29"/>
    <w:rPr>
      <w:rFonts w:eastAsia="Times New Roman"/>
      <w:sz w:val="21"/>
      <w:szCs w:val="21"/>
      <w:shd w:val="clear" w:color="auto" w:fill="FFFFFF"/>
    </w:rPr>
  </w:style>
  <w:style w:type="character" w:customStyle="1" w:styleId="20Exact">
    <w:name w:val="Основной текст (20) Exact"/>
    <w:qFormat/>
    <w:locked/>
    <w:rsid w:val="001E5A29"/>
    <w:rPr>
      <w:rFonts w:eastAsia="Times New Roman"/>
      <w:sz w:val="17"/>
      <w:szCs w:val="17"/>
      <w:shd w:val="clear" w:color="auto" w:fill="FFFFFF"/>
    </w:rPr>
  </w:style>
  <w:style w:type="character" w:customStyle="1" w:styleId="21Exact">
    <w:name w:val="Основной текст (21) Exact"/>
    <w:qFormat/>
    <w:locked/>
    <w:rsid w:val="001E5A29"/>
    <w:rPr>
      <w:rFonts w:ascii="Trebuchet MS" w:eastAsia="Trebuchet MS" w:hAnsi="Trebuchet MS" w:cs="Trebuchet MS"/>
      <w:i/>
      <w:iCs/>
      <w:sz w:val="15"/>
      <w:szCs w:val="15"/>
      <w:shd w:val="clear" w:color="auto" w:fill="FFFFFF"/>
    </w:rPr>
  </w:style>
  <w:style w:type="character" w:customStyle="1" w:styleId="aff8">
    <w:name w:val="Колонтитул_"/>
    <w:qFormat/>
    <w:locked/>
    <w:rsid w:val="001E5A29"/>
    <w:rPr>
      <w:rFonts w:eastAsia="Times New Roman"/>
      <w:i/>
      <w:iCs/>
      <w:sz w:val="18"/>
      <w:szCs w:val="18"/>
      <w:shd w:val="clear" w:color="auto" w:fill="FFFFFF"/>
    </w:rPr>
  </w:style>
  <w:style w:type="character" w:customStyle="1" w:styleId="28">
    <w:name w:val="Основной текст (2) + Полужирный"/>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MicrosoftSansSerif">
    <w:name w:val="Основной текст (2) + Microsoft Sans Serif"/>
    <w:qFormat/>
    <w:rsid w:val="001E5A29"/>
    <w:rPr>
      <w:rFonts w:ascii="Times New Roman" w:eastAsia="Times New Roman" w:hAnsi="Times New Roman" w:cs="Times New Roman"/>
      <w:i w:val="0"/>
      <w:iCs w:val="0"/>
      <w:color w:val="000000"/>
      <w:spacing w:val="0"/>
      <w:w w:val="100"/>
      <w:sz w:val="22"/>
      <w:szCs w:val="22"/>
      <w:shd w:val="clear" w:color="auto" w:fill="FFFFFF"/>
      <w:lang w:val="ru-RU" w:eastAsia="ru-RU" w:bidi="ru-RU"/>
    </w:rPr>
  </w:style>
  <w:style w:type="character" w:customStyle="1" w:styleId="21pt">
    <w:name w:val="Основной текст (2) + Интервал 1 pt"/>
    <w:qFormat/>
    <w:rsid w:val="001E5A29"/>
    <w:rPr>
      <w:rFonts w:ascii="Times New Roman" w:eastAsia="Times New Roman" w:hAnsi="Times New Roman" w:cs="Times New Roman"/>
      <w:i w:val="0"/>
      <w:iCs w:val="0"/>
      <w:caps w:val="0"/>
      <w:smallCaps w:val="0"/>
      <w:color w:val="000000"/>
      <w:spacing w:val="20"/>
      <w:w w:val="100"/>
      <w:sz w:val="21"/>
      <w:szCs w:val="21"/>
      <w:effect w:val="none"/>
      <w:shd w:val="clear" w:color="auto" w:fill="FFFFFF"/>
      <w:lang w:val="ru-RU" w:eastAsia="ru-RU" w:bidi="ru-RU"/>
    </w:rPr>
  </w:style>
  <w:style w:type="character" w:customStyle="1" w:styleId="2Consolas">
    <w:name w:val="Основной текст (2) + Consolas"/>
    <w:uiPriority w:val="99"/>
    <w:qFormat/>
    <w:rsid w:val="001E5A29"/>
    <w:rPr>
      <w:rFonts w:ascii="Consolas" w:eastAsia="Consolas" w:hAnsi="Consolas" w:cs="Consolas"/>
      <w:i w:val="0"/>
      <w:iCs w:val="0"/>
      <w:caps w:val="0"/>
      <w:smallCaps w:val="0"/>
      <w:color w:val="000000"/>
      <w:spacing w:val="0"/>
      <w:w w:val="100"/>
      <w:sz w:val="21"/>
      <w:szCs w:val="21"/>
      <w:effect w:val="none"/>
      <w:shd w:val="clear" w:color="auto" w:fill="FFFFFF"/>
      <w:lang w:val="ru-RU" w:eastAsia="ru-RU" w:bidi="ru-RU"/>
    </w:rPr>
  </w:style>
  <w:style w:type="character" w:customStyle="1" w:styleId="2Exact2">
    <w:name w:val="Основной текст (2) Exact"/>
    <w:uiPriority w:val="99"/>
    <w:qFormat/>
    <w:rsid w:val="001E5A29"/>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8Consolas">
    <w:name w:val="Основной текст (8) + Consolas"/>
    <w:qFormat/>
    <w:rsid w:val="001E5A29"/>
    <w:rPr>
      <w:rFonts w:ascii="Consolas" w:eastAsia="Consolas" w:hAnsi="Consolas" w:cs="Consolas"/>
      <w:color w:val="000000"/>
      <w:spacing w:val="0"/>
      <w:w w:val="100"/>
      <w:sz w:val="18"/>
      <w:szCs w:val="18"/>
      <w:shd w:val="clear" w:color="auto" w:fill="FFFFFF"/>
      <w:lang w:val="ru-RU" w:eastAsia="ru-RU" w:bidi="ru-RU"/>
    </w:rPr>
  </w:style>
  <w:style w:type="character" w:customStyle="1" w:styleId="810">
    <w:name w:val="Основной текст (8) + 10"/>
    <w:qFormat/>
    <w:rsid w:val="001E5A29"/>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2Exact3">
    <w:name w:val="Основной текст (2) + Полужирный Exact"/>
    <w:qFormat/>
    <w:rsid w:val="001E5A29"/>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Exact">
    <w:name w:val="Основной текст (10) Exact"/>
    <w:qFormat/>
    <w:rsid w:val="001E5A29"/>
    <w:rPr>
      <w:rFonts w:ascii="Times New Roman" w:eastAsia="Times New Roman" w:hAnsi="Times New Roman" w:cs="Times New Roman"/>
      <w:b/>
      <w:bCs/>
      <w:i/>
      <w:iCs/>
      <w:caps w:val="0"/>
      <w:smallCaps w:val="0"/>
      <w:strike w:val="0"/>
      <w:dstrike w:val="0"/>
      <w:sz w:val="21"/>
      <w:szCs w:val="21"/>
      <w:u w:val="none"/>
      <w:effect w:val="none"/>
    </w:rPr>
  </w:style>
  <w:style w:type="character" w:customStyle="1" w:styleId="210pt">
    <w:name w:val="Основной текст (2) + 10 pt"/>
    <w:qFormat/>
    <w:rsid w:val="001E5A29"/>
    <w:rPr>
      <w:rFonts w:ascii="Times New Roman" w:eastAsia="Times New Roman" w:hAnsi="Times New Roman" w:cs="Times New Roman"/>
      <w:i w:val="0"/>
      <w:iCs w:val="0"/>
      <w:caps w:val="0"/>
      <w:smallCaps w:val="0"/>
      <w:color w:val="000000"/>
      <w:spacing w:val="0"/>
      <w:w w:val="100"/>
      <w:sz w:val="20"/>
      <w:szCs w:val="20"/>
      <w:effect w:val="none"/>
      <w:shd w:val="clear" w:color="auto" w:fill="FFFFFF"/>
      <w:lang w:val="ru-RU" w:eastAsia="ru-RU" w:bidi="ru-RU"/>
    </w:rPr>
  </w:style>
  <w:style w:type="character" w:customStyle="1" w:styleId="99pt">
    <w:name w:val="Основной текст (9) + Интервал 9 pt"/>
    <w:qFormat/>
    <w:rsid w:val="001E5A29"/>
    <w:rPr>
      <w:rFonts w:ascii="Times New Roman" w:eastAsia="Times New Roman" w:hAnsi="Times New Roman" w:cs="Times New Roman"/>
      <w:i w:val="0"/>
      <w:iCs w:val="0"/>
      <w:color w:val="000000"/>
      <w:spacing w:val="190"/>
      <w:w w:val="100"/>
      <w:sz w:val="21"/>
      <w:szCs w:val="21"/>
      <w:shd w:val="clear" w:color="auto" w:fill="FFFFFF"/>
      <w:lang w:val="ru-RU" w:eastAsia="ru-RU" w:bidi="ru-RU"/>
    </w:rPr>
  </w:style>
  <w:style w:type="character" w:customStyle="1" w:styleId="29">
    <w:name w:val="Основной текст (2) + Курсив"/>
    <w:qFormat/>
    <w:rsid w:val="001E5A29"/>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21ptExact">
    <w:name w:val="Подпись к картинке (2) + Интервал 1 pt Exact"/>
    <w:qFormat/>
    <w:rsid w:val="001E5A29"/>
    <w:rPr>
      <w:rFonts w:ascii="Times New Roman" w:eastAsia="Times New Roman" w:hAnsi="Times New Roman" w:cs="Times New Roman"/>
      <w:color w:val="000000"/>
      <w:spacing w:val="20"/>
      <w:w w:val="100"/>
      <w:shd w:val="clear" w:color="auto" w:fill="FFFFFF"/>
      <w:lang w:val="ru-RU" w:eastAsia="ru-RU" w:bidi="ru-RU"/>
    </w:rPr>
  </w:style>
  <w:style w:type="character" w:customStyle="1" w:styleId="9Exact">
    <w:name w:val="Основной текст (9) Exact"/>
    <w:qFormat/>
    <w:rsid w:val="001E5A29"/>
    <w:rPr>
      <w:rFonts w:ascii="Times New Roman" w:eastAsia="Times New Roman" w:hAnsi="Times New Roman" w:cs="Times New Roman"/>
      <w:b w:val="0"/>
      <w:bCs w:val="0"/>
      <w:i/>
      <w:iCs/>
      <w:caps w:val="0"/>
      <w:smallCaps w:val="0"/>
      <w:strike w:val="0"/>
      <w:dstrike w:val="0"/>
      <w:sz w:val="21"/>
      <w:szCs w:val="21"/>
      <w:u w:val="none"/>
      <w:effect w:val="none"/>
    </w:rPr>
  </w:style>
  <w:style w:type="character" w:customStyle="1" w:styleId="2Exact4">
    <w:name w:val="Основной текст (2) +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31">
    <w:name w:val="Основной текст (13)"/>
    <w:qFormat/>
    <w:rsid w:val="001E5A29"/>
    <w:rPr>
      <w:rFonts w:ascii="Times New Roman" w:eastAsia="Times New Roman" w:hAnsi="Times New Roman" w:cs="Times New Roman"/>
      <w:i w:val="0"/>
      <w:iCs w:val="0"/>
      <w:caps w:val="0"/>
      <w:smallCaps w:val="0"/>
      <w:color w:val="000000"/>
      <w:spacing w:val="0"/>
      <w:w w:val="100"/>
      <w:sz w:val="10"/>
      <w:szCs w:val="10"/>
      <w:effect w:val="none"/>
      <w:shd w:val="clear" w:color="auto" w:fill="FFFFFF"/>
      <w:lang w:val="ru-RU" w:eastAsia="ru-RU" w:bidi="ru-RU"/>
    </w:rPr>
  </w:style>
  <w:style w:type="character" w:customStyle="1" w:styleId="234pt">
    <w:name w:val="Основной текст (2) + Интервал 34 pt"/>
    <w:qFormat/>
    <w:rsid w:val="001E5A29"/>
    <w:rPr>
      <w:rFonts w:ascii="Times New Roman" w:eastAsia="Times New Roman" w:hAnsi="Times New Roman" w:cs="Times New Roman"/>
      <w:i w:val="0"/>
      <w:iCs w:val="0"/>
      <w:caps w:val="0"/>
      <w:smallCaps w:val="0"/>
      <w:color w:val="000000"/>
      <w:spacing w:val="690"/>
      <w:w w:val="100"/>
      <w:sz w:val="21"/>
      <w:szCs w:val="21"/>
      <w:effect w:val="none"/>
      <w:shd w:val="clear" w:color="auto" w:fill="FFFFFF"/>
      <w:lang w:val="ru-RU" w:eastAsia="ru-RU" w:bidi="ru-RU"/>
    </w:rPr>
  </w:style>
  <w:style w:type="character" w:customStyle="1" w:styleId="2Candara">
    <w:name w:val="Основной текст (2) + Candara"/>
    <w:qFormat/>
    <w:rsid w:val="001E5A29"/>
    <w:rPr>
      <w:rFonts w:ascii="Candara" w:eastAsia="Candara" w:hAnsi="Candara" w:cs="Candara"/>
      <w:i w:val="0"/>
      <w:iCs w:val="0"/>
      <w:caps w:val="0"/>
      <w:smallCaps w:val="0"/>
      <w:color w:val="000000"/>
      <w:spacing w:val="0"/>
      <w:w w:val="100"/>
      <w:sz w:val="8"/>
      <w:szCs w:val="8"/>
      <w:effect w:val="none"/>
      <w:shd w:val="clear" w:color="auto" w:fill="FFFFFF"/>
      <w:lang w:val="ru-RU" w:eastAsia="ru-RU" w:bidi="ru-RU"/>
    </w:rPr>
  </w:style>
  <w:style w:type="character" w:customStyle="1" w:styleId="21pt0">
    <w:name w:val="Подпись к таблице (2) + Интервал 1 pt"/>
    <w:qFormat/>
    <w:rsid w:val="001E5A29"/>
    <w:rPr>
      <w:rFonts w:ascii="Times New Roman" w:eastAsia="Times New Roman" w:hAnsi="Times New Roman" w:cs="Times New Roman"/>
      <w:b w:val="0"/>
      <w:bCs w:val="0"/>
      <w:i w:val="0"/>
      <w:iCs w:val="0"/>
      <w:caps w:val="0"/>
      <w:smallCaps w:val="0"/>
      <w:strike w:val="0"/>
      <w:dstrike w:val="0"/>
      <w:color w:val="000000"/>
      <w:spacing w:val="20"/>
      <w:w w:val="100"/>
      <w:sz w:val="21"/>
      <w:szCs w:val="21"/>
      <w:u w:val="none"/>
      <w:effect w:val="none"/>
      <w:lang w:val="ru-RU" w:eastAsia="ru-RU" w:bidi="ru-RU"/>
    </w:rPr>
  </w:style>
  <w:style w:type="character" w:customStyle="1" w:styleId="6Exact0">
    <w:name w:val="Основной текст (6) Exact"/>
    <w:qFormat/>
    <w:rsid w:val="001E5A29"/>
    <w:rPr>
      <w:rFonts w:ascii="Times New Roman" w:eastAsia="Times New Roman" w:hAnsi="Times New Roman" w:cs="Times New Roman"/>
      <w:b/>
      <w:bCs/>
      <w:i w:val="0"/>
      <w:iCs w:val="0"/>
      <w:caps w:val="0"/>
      <w:smallCaps w:val="0"/>
      <w:strike w:val="0"/>
      <w:dstrike w:val="0"/>
      <w:sz w:val="21"/>
      <w:szCs w:val="21"/>
      <w:u w:val="none"/>
      <w:effect w:val="none"/>
    </w:rPr>
  </w:style>
  <w:style w:type="character" w:customStyle="1" w:styleId="16MicrosoftSansSerif">
    <w:name w:val="Основной текст (16) + Microsoft Sans Serif"/>
    <w:qFormat/>
    <w:rsid w:val="001E5A29"/>
    <w:rPr>
      <w:rFonts w:ascii="Microsoft Sans Serif" w:eastAsia="Microsoft Sans Serif" w:hAnsi="Microsoft Sans Serif" w:cs="Microsoft Sans Serif"/>
      <w:color w:val="000000"/>
      <w:spacing w:val="0"/>
      <w:w w:val="100"/>
      <w:sz w:val="19"/>
      <w:szCs w:val="19"/>
      <w:shd w:val="clear" w:color="auto" w:fill="FFFFFF"/>
      <w:lang w:val="ru-RU" w:eastAsia="ru-RU" w:bidi="ru-RU"/>
    </w:rPr>
  </w:style>
  <w:style w:type="character" w:customStyle="1" w:styleId="11Exact">
    <w:name w:val="Основной текст (11) Exact"/>
    <w:qFormat/>
    <w:rsid w:val="001E5A29"/>
    <w:rPr>
      <w:rFonts w:ascii="Microsoft Sans Serif" w:eastAsia="Microsoft Sans Serif" w:hAnsi="Microsoft Sans Serif" w:cs="Microsoft Sans Serif"/>
      <w:b w:val="0"/>
      <w:bCs w:val="0"/>
      <w:i/>
      <w:iCs/>
      <w:caps w:val="0"/>
      <w:smallCaps w:val="0"/>
      <w:strike w:val="0"/>
      <w:dstrike w:val="0"/>
      <w:spacing w:val="0"/>
      <w:sz w:val="16"/>
      <w:szCs w:val="16"/>
      <w:u w:val="none"/>
      <w:effect w:val="none"/>
    </w:rPr>
  </w:style>
  <w:style w:type="character" w:customStyle="1" w:styleId="11Exact0">
    <w:name w:val="Основной текст (11) + Не курсив Exact"/>
    <w:qFormat/>
    <w:rsid w:val="001E5A29"/>
    <w:rPr>
      <w:rFonts w:ascii="Microsoft Sans Serif" w:eastAsia="Microsoft Sans Serif" w:hAnsi="Microsoft Sans Serif" w:cs="Microsoft Sans Serif"/>
      <w:i/>
      <w:iCs/>
      <w:caps w:val="0"/>
      <w:smallCaps w:val="0"/>
      <w:color w:val="000000"/>
      <w:spacing w:val="0"/>
      <w:w w:val="100"/>
      <w:sz w:val="16"/>
      <w:szCs w:val="16"/>
      <w:effect w:val="none"/>
      <w:shd w:val="clear" w:color="auto" w:fill="FFFFFF"/>
      <w:lang w:val="ru-RU" w:eastAsia="ru-RU" w:bidi="ru-RU"/>
    </w:rPr>
  </w:style>
  <w:style w:type="character" w:customStyle="1" w:styleId="3MicrosoftSansSerif">
    <w:name w:val="Номер заголовка №3 + Microsoft Sans Serif"/>
    <w:qFormat/>
    <w:rsid w:val="001E5A29"/>
    <w:rPr>
      <w:rFonts w:ascii="Microsoft Sans Serif" w:eastAsia="Microsoft Sans Serif" w:hAnsi="Microsoft Sans Serif" w:cs="Microsoft Sans Serif"/>
      <w:color w:val="000000"/>
      <w:spacing w:val="0"/>
      <w:w w:val="100"/>
      <w:sz w:val="20"/>
      <w:szCs w:val="20"/>
      <w:shd w:val="clear" w:color="auto" w:fill="FFFFFF"/>
      <w:lang w:val="ru-RU" w:eastAsia="ru-RU" w:bidi="ru-RU"/>
    </w:rPr>
  </w:style>
  <w:style w:type="character" w:customStyle="1" w:styleId="Exact0">
    <w:name w:val="Подпись к картинке +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51">
    <w:name w:val="Основной текст (15)_"/>
    <w:qFormat/>
    <w:rsid w:val="001E5A29"/>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152">
    <w:name w:val="Основной текст (15)"/>
    <w:qFormat/>
    <w:rsid w:val="001E5A29"/>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153">
    <w:name w:val="Основной текст (15) + Курсив"/>
    <w:qFormat/>
    <w:rsid w:val="001E5A29"/>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15Consolas">
    <w:name w:val="Основной текст (15) + Consolas"/>
    <w:uiPriority w:val="99"/>
    <w:qFormat/>
    <w:rsid w:val="001E5A29"/>
    <w:rPr>
      <w:rFonts w:ascii="Times New Roman" w:eastAsia="Times New Roman" w:hAnsi="Times New Roman" w:cs="Times New Roman"/>
      <w:color w:val="000000"/>
      <w:spacing w:val="0"/>
      <w:w w:val="100"/>
      <w:sz w:val="24"/>
      <w:szCs w:val="24"/>
      <w:shd w:val="clear" w:color="auto" w:fill="FFFFFF"/>
      <w:lang w:val="ru-RU" w:eastAsia="ru-RU" w:bidi="ru-RU"/>
    </w:rPr>
  </w:style>
  <w:style w:type="character" w:customStyle="1" w:styleId="aff9">
    <w:name w:val="Сноска + Полужирный"/>
    <w:qFormat/>
    <w:rsid w:val="001E5A29"/>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affa">
    <w:name w:val="Сноска + Курсив"/>
    <w:qFormat/>
    <w:rsid w:val="001E5A29"/>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9Exact0">
    <w:name w:val="Основной текст (9) + Не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1ptExact">
    <w:name w:val="Основной текст (9) + Интервал 1 pt Exact"/>
    <w:qFormat/>
    <w:rsid w:val="001E5A29"/>
    <w:rPr>
      <w:rFonts w:ascii="Times New Roman" w:eastAsia="Times New Roman" w:hAnsi="Times New Roman" w:cs="Times New Roman"/>
      <w:i/>
      <w:iCs/>
      <w:caps w:val="0"/>
      <w:smallCaps w:val="0"/>
      <w:color w:val="000000"/>
      <w:spacing w:val="30"/>
      <w:w w:val="100"/>
      <w:sz w:val="21"/>
      <w:szCs w:val="21"/>
      <w:effect w:val="none"/>
      <w:shd w:val="clear" w:color="auto" w:fill="FFFFFF"/>
      <w:lang w:val="en-US" w:eastAsia="en-US" w:bidi="en-US"/>
    </w:rPr>
  </w:style>
  <w:style w:type="character" w:customStyle="1" w:styleId="62">
    <w:name w:val="Основной текст (6) +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Exact1">
    <w:name w:val="Подпись к картинке + Полужирный Exact"/>
    <w:qFormat/>
    <w:rsid w:val="001E5A29"/>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1">
    <w:name w:val="Основной текст (10) + Не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2">
    <w:name w:val="Основной текст (9) + Полужирный"/>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3">
    <w:name w:val="Основной текст (9) + Не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Exact1">
    <w:name w:val="Основной текст (9) + Полужирный Exact"/>
    <w:qFormat/>
    <w:rsid w:val="001E5A29"/>
    <w:rPr>
      <w:rFonts w:ascii="Times New Roman" w:eastAsia="Times New Roman" w:hAnsi="Times New Roman" w:cs="Times New Roman"/>
      <w:i w:val="0"/>
      <w:iCs w:val="0"/>
      <w:color w:val="000000"/>
      <w:spacing w:val="0"/>
      <w:w w:val="100"/>
      <w:sz w:val="21"/>
      <w:szCs w:val="21"/>
      <w:shd w:val="clear" w:color="auto" w:fill="FFFFFF"/>
      <w:lang w:val="ru-RU" w:eastAsia="ru-RU" w:bidi="ru-RU"/>
    </w:rPr>
  </w:style>
  <w:style w:type="character" w:customStyle="1" w:styleId="6Exact1">
    <w:name w:val="Основной текст (6) + Курсив Exact"/>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7MicrosoftSansSerif">
    <w:name w:val="Основной текст (7) + Microsoft Sans Serif"/>
    <w:qFormat/>
    <w:rsid w:val="001E5A29"/>
    <w:rPr>
      <w:rFonts w:ascii="Microsoft Sans Serif" w:eastAsia="Microsoft Sans Serif" w:hAnsi="Microsoft Sans Serif" w:cs="Microsoft Sans Serif"/>
      <w:i w:val="0"/>
      <w:iCs w:val="0"/>
      <w:caps w:val="0"/>
      <w:smallCaps w:val="0"/>
      <w:color w:val="000000"/>
      <w:spacing w:val="0"/>
      <w:w w:val="100"/>
      <w:sz w:val="16"/>
      <w:szCs w:val="16"/>
      <w:effect w:val="none"/>
      <w:shd w:val="clear" w:color="auto" w:fill="FFFFFF"/>
      <w:lang w:val="ru-RU" w:eastAsia="ru-RU" w:bidi="ru-RU"/>
    </w:rPr>
  </w:style>
  <w:style w:type="character" w:customStyle="1" w:styleId="92pt">
    <w:name w:val="Основной текст (9) + Интервал 2 pt"/>
    <w:qFormat/>
    <w:rsid w:val="001E5A29"/>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11pt">
    <w:name w:val="Колонтитул + 11 pt"/>
    <w:qFormat/>
    <w:rsid w:val="001E5A29"/>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2a">
    <w:name w:val="Подпись к таблице (2) + Полужирный"/>
    <w:qFormat/>
    <w:rsid w:val="001E5A29"/>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2">
    <w:name w:val="Основной текст (10) + Не полужирный"/>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b">
    <w:name w:val="Подпись к таблице (2) + Курсив"/>
    <w:qFormat/>
    <w:rsid w:val="001E5A29"/>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53">
    <w:name w:val="Подпись к таблице (5)_"/>
    <w:uiPriority w:val="99"/>
    <w:qFormat/>
    <w:rsid w:val="001E5A29"/>
    <w:rPr>
      <w:rFonts w:ascii="Times New Roman" w:eastAsia="Times New Roman" w:hAnsi="Times New Roman" w:cs="Times New Roman"/>
      <w:b w:val="0"/>
      <w:bCs w:val="0"/>
      <w:i w:val="0"/>
      <w:iCs w:val="0"/>
      <w:caps w:val="0"/>
      <w:smallCaps w:val="0"/>
      <w:strike w:val="0"/>
      <w:dstrike w:val="0"/>
      <w:spacing w:val="0"/>
      <w:sz w:val="21"/>
      <w:szCs w:val="21"/>
      <w:u w:val="none"/>
      <w:effect w:val="none"/>
    </w:rPr>
  </w:style>
  <w:style w:type="character" w:customStyle="1" w:styleId="54">
    <w:name w:val="Подпись к таблице (5) + Курсив"/>
    <w:qFormat/>
    <w:rsid w:val="001E5A29"/>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55">
    <w:name w:val="Подпись к таблице (5)"/>
    <w:qFormat/>
    <w:rsid w:val="001E5A29"/>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2Tahoma">
    <w:name w:val="Основной текст (2) + Tahoma"/>
    <w:qFormat/>
    <w:rsid w:val="001E5A29"/>
    <w:rPr>
      <w:rFonts w:ascii="Tahoma" w:eastAsia="Tahoma" w:hAnsi="Tahoma" w:cs="Tahoma"/>
      <w:i w:val="0"/>
      <w:iCs w:val="0"/>
      <w:caps w:val="0"/>
      <w:smallCaps w:val="0"/>
      <w:color w:val="000000"/>
      <w:spacing w:val="0"/>
      <w:w w:val="100"/>
      <w:sz w:val="19"/>
      <w:szCs w:val="19"/>
      <w:effect w:val="none"/>
      <w:shd w:val="clear" w:color="auto" w:fill="FFFFFF"/>
      <w:lang w:val="ru-RU" w:eastAsia="ru-RU" w:bidi="ru-RU"/>
    </w:rPr>
  </w:style>
  <w:style w:type="character" w:customStyle="1" w:styleId="1f">
    <w:name w:val="Заголовок №1_"/>
    <w:qFormat/>
    <w:locked/>
    <w:rsid w:val="001E5A29"/>
    <w:rPr>
      <w:rFonts w:ascii="Times New Roman" w:hAnsi="Times New Roman" w:cs="Times New Roman"/>
      <w:shd w:val="clear" w:color="auto" w:fill="FFFFFF"/>
    </w:rPr>
  </w:style>
  <w:style w:type="character" w:customStyle="1" w:styleId="123">
    <w:name w:val="Заголовок №1 (2)_"/>
    <w:link w:val="123"/>
    <w:uiPriority w:val="99"/>
    <w:qFormat/>
    <w:locked/>
    <w:rsid w:val="001E5A29"/>
    <w:rPr>
      <w:sz w:val="26"/>
      <w:szCs w:val="26"/>
      <w:shd w:val="clear" w:color="auto" w:fill="FFFFFF"/>
    </w:rPr>
  </w:style>
  <w:style w:type="character" w:customStyle="1" w:styleId="43">
    <w:name w:val="Основной текст (4) + Не курсив"/>
    <w:uiPriority w:val="99"/>
    <w:qFormat/>
    <w:rsid w:val="001E5A29"/>
    <w:rPr>
      <w:rFonts w:ascii="Times New Roman" w:eastAsia="Times New Roman" w:hAnsi="Times New Roman" w:cs="Times New Roman"/>
      <w:i/>
      <w:iCs/>
      <w:sz w:val="26"/>
      <w:szCs w:val="26"/>
      <w:shd w:val="clear" w:color="auto" w:fill="FFFFFF"/>
    </w:rPr>
  </w:style>
  <w:style w:type="character" w:customStyle="1" w:styleId="2MicrosoftSansSerif2">
    <w:name w:val="Основной текст (2) + Microsoft Sans Serif2"/>
    <w:uiPriority w:val="99"/>
    <w:qFormat/>
    <w:rsid w:val="001E5A29"/>
    <w:rPr>
      <w:rFonts w:ascii="Microsoft Sans Serif" w:eastAsia="Times New Roman" w:hAnsi="Microsoft Sans Serif" w:cs="Microsoft Sans Serif"/>
      <w:sz w:val="17"/>
      <w:szCs w:val="17"/>
      <w:effect w:val="none"/>
      <w:shd w:val="clear" w:color="auto" w:fill="FFFFFF"/>
    </w:rPr>
  </w:style>
  <w:style w:type="character" w:customStyle="1" w:styleId="63">
    <w:name w:val="Заголовок №6_"/>
    <w:qFormat/>
    <w:locked/>
    <w:rsid w:val="001E5A29"/>
    <w:rPr>
      <w:rFonts w:eastAsia="Times New Roman"/>
      <w:i/>
      <w:iCs/>
      <w:shd w:val="clear" w:color="auto" w:fill="FFFFFF"/>
    </w:rPr>
  </w:style>
  <w:style w:type="character" w:customStyle="1" w:styleId="250">
    <w:name w:val="Основной текст (25)_"/>
    <w:link w:val="250"/>
    <w:uiPriority w:val="99"/>
    <w:qFormat/>
    <w:locked/>
    <w:rsid w:val="001E5A29"/>
    <w:rPr>
      <w:rFonts w:eastAsia="Times New Roman"/>
      <w:shd w:val="clear" w:color="auto" w:fill="FFFFFF"/>
    </w:rPr>
  </w:style>
  <w:style w:type="character" w:customStyle="1" w:styleId="160">
    <w:name w:val="Основной текст (16)_"/>
    <w:qFormat/>
    <w:locked/>
    <w:rsid w:val="001E5A29"/>
    <w:rPr>
      <w:rFonts w:ascii="Microsoft Sans Serif" w:eastAsia="Microsoft Sans Serif" w:hAnsi="Microsoft Sans Serif" w:cs="Microsoft Sans Serif"/>
      <w:sz w:val="17"/>
      <w:szCs w:val="17"/>
      <w:shd w:val="clear" w:color="auto" w:fill="FFFFFF"/>
    </w:rPr>
  </w:style>
  <w:style w:type="character" w:customStyle="1" w:styleId="19Exact">
    <w:name w:val="Основной текст (19) Exact"/>
    <w:qFormat/>
    <w:locked/>
    <w:rsid w:val="001E5A29"/>
    <w:rPr>
      <w:rFonts w:ascii="Verdana" w:eastAsia="Verdana" w:hAnsi="Verdana" w:cs="Verdana"/>
      <w:sz w:val="17"/>
      <w:szCs w:val="17"/>
      <w:shd w:val="clear" w:color="auto" w:fill="FFFFFF"/>
    </w:rPr>
  </w:style>
  <w:style w:type="character" w:customStyle="1" w:styleId="180">
    <w:name w:val="Основной текст (18)_"/>
    <w:qFormat/>
    <w:locked/>
    <w:rsid w:val="001E5A29"/>
    <w:rPr>
      <w:rFonts w:ascii="Microsoft Sans Serif" w:eastAsia="Microsoft Sans Serif" w:hAnsi="Microsoft Sans Serif" w:cs="Microsoft Sans Serif"/>
      <w:i/>
      <w:iCs/>
      <w:sz w:val="17"/>
      <w:szCs w:val="17"/>
      <w:shd w:val="clear" w:color="auto" w:fill="FFFFFF"/>
    </w:rPr>
  </w:style>
  <w:style w:type="character" w:customStyle="1" w:styleId="56">
    <w:name w:val="Основной текст (5) + Не полужирный"/>
    <w:qFormat/>
    <w:rsid w:val="001E5A29"/>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24pt">
    <w:name w:val="Основной текст (2) + Интервал 4 pt"/>
    <w:qFormat/>
    <w:rsid w:val="001E5A29"/>
    <w:rPr>
      <w:rFonts w:ascii="Times New Roman" w:eastAsia="Times New Roman" w:hAnsi="Times New Roman" w:cs="Times New Roman"/>
      <w:i w:val="0"/>
      <w:iCs w:val="0"/>
      <w:caps w:val="0"/>
      <w:smallCaps w:val="0"/>
      <w:color w:val="000000"/>
      <w:spacing w:val="80"/>
      <w:w w:val="100"/>
      <w:sz w:val="22"/>
      <w:szCs w:val="22"/>
      <w:effect w:val="none"/>
      <w:shd w:val="clear" w:color="auto" w:fill="FFFFFF"/>
      <w:lang w:val="ru-RU" w:eastAsia="ru-RU" w:bidi="ru-RU"/>
    </w:rPr>
  </w:style>
  <w:style w:type="character" w:customStyle="1" w:styleId="154">
    <w:name w:val="Основной текст (15) + Полужирный"/>
    <w:qFormat/>
    <w:rsid w:val="001E5A29"/>
    <w:rPr>
      <w:rFonts w:ascii="Microsoft Sans Serif" w:eastAsia="Microsoft Sans Serif" w:hAnsi="Microsoft Sans Serif" w:cs="Microsoft Sans Serif"/>
      <w:i w:val="0"/>
      <w:iCs w:val="0"/>
      <w:caps w:val="0"/>
      <w:smallCaps w:val="0"/>
      <w:color w:val="000000"/>
      <w:spacing w:val="0"/>
      <w:w w:val="100"/>
      <w:sz w:val="17"/>
      <w:szCs w:val="17"/>
      <w:effect w:val="none"/>
      <w:shd w:val="clear" w:color="auto" w:fill="FFFFFF"/>
      <w:lang w:val="ru-RU" w:eastAsia="ru-RU" w:bidi="ru-RU"/>
    </w:rPr>
  </w:style>
  <w:style w:type="character" w:customStyle="1" w:styleId="182">
    <w:name w:val="Основной текст (18) + Не курсив"/>
    <w:qFormat/>
    <w:rsid w:val="001E5A29"/>
    <w:rPr>
      <w:rFonts w:ascii="Microsoft Sans Serif" w:eastAsia="Microsoft Sans Serif" w:hAnsi="Microsoft Sans Serif" w:cs="Microsoft Sans Serif"/>
      <w:i w:val="0"/>
      <w:iCs w:val="0"/>
      <w:color w:val="000000"/>
      <w:spacing w:val="0"/>
      <w:w w:val="100"/>
      <w:sz w:val="17"/>
      <w:szCs w:val="17"/>
      <w:shd w:val="clear" w:color="auto" w:fill="FFFFFF"/>
      <w:lang w:val="ru-RU" w:eastAsia="ru-RU" w:bidi="ru-RU"/>
    </w:rPr>
  </w:style>
  <w:style w:type="character" w:customStyle="1" w:styleId="81">
    <w:name w:val="Основной текст (8)_"/>
    <w:qFormat/>
    <w:locked/>
    <w:rsid w:val="001E5A29"/>
    <w:rPr>
      <w:rFonts w:ascii="Times New Roman" w:eastAsia="Times New Roman" w:hAnsi="Times New Roman" w:cs="Times New Roman"/>
      <w:shd w:val="clear" w:color="auto" w:fill="FFFFFF"/>
    </w:rPr>
  </w:style>
  <w:style w:type="character" w:customStyle="1" w:styleId="affb">
    <w:name w:val="Подпись к картинке_"/>
    <w:qFormat/>
    <w:locked/>
    <w:rsid w:val="001E5A29"/>
    <w:rPr>
      <w:rFonts w:ascii="Arial" w:eastAsia="Arial" w:hAnsi="Arial" w:cs="Arial"/>
      <w:sz w:val="18"/>
      <w:szCs w:val="18"/>
      <w:shd w:val="clear" w:color="auto" w:fill="FFFFFF"/>
    </w:rPr>
  </w:style>
  <w:style w:type="character" w:customStyle="1" w:styleId="2c">
    <w:name w:val="Основной текст (2) + Малые прописные"/>
    <w:qFormat/>
    <w:rsid w:val="001E5A29"/>
    <w:rPr>
      <w:rFonts w:ascii="Times New Roman" w:eastAsia="Times New Roman" w:hAnsi="Times New Roman" w:cs="Times New Roman"/>
      <w:i w:val="0"/>
      <w:iCs w:val="0"/>
      <w:smallCaps/>
      <w:color w:val="000000"/>
      <w:spacing w:val="0"/>
      <w:w w:val="100"/>
      <w:sz w:val="22"/>
      <w:szCs w:val="22"/>
      <w:effect w:val="none"/>
      <w:shd w:val="clear" w:color="auto" w:fill="FFFFFF"/>
      <w:lang w:val="en-US" w:eastAsia="en-US" w:bidi="en-US"/>
    </w:rPr>
  </w:style>
  <w:style w:type="character" w:customStyle="1" w:styleId="3Exact2">
    <w:name w:val="Подпись к таблице (3) Exact"/>
    <w:qFormat/>
    <w:rsid w:val="001E5A29"/>
    <w:rPr>
      <w:rFonts w:ascii="Times New Roman" w:eastAsia="Times New Roman" w:hAnsi="Times New Roman" w:cs="Times New Roman"/>
      <w:b/>
      <w:bCs/>
      <w:i/>
      <w:iCs/>
      <w:caps w:val="0"/>
      <w:smallCaps w:val="0"/>
      <w:strike w:val="0"/>
      <w:dstrike w:val="0"/>
      <w:sz w:val="22"/>
      <w:szCs w:val="22"/>
      <w:u w:val="none"/>
      <w:effect w:val="none"/>
    </w:rPr>
  </w:style>
  <w:style w:type="character" w:customStyle="1" w:styleId="36">
    <w:name w:val="Основной текст (3) + Полужирный"/>
    <w:qFormat/>
    <w:rsid w:val="001E5A29"/>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64">
    <w:name w:val="Основной текст (6) + Малые прописные"/>
    <w:qFormat/>
    <w:rsid w:val="001E5A29"/>
    <w:rPr>
      <w:rFonts w:ascii="Arial" w:eastAsia="Arial" w:hAnsi="Arial" w:cs="Arial"/>
      <w:i w:val="0"/>
      <w:iCs w:val="0"/>
      <w:smallCaps/>
      <w:color w:val="000000"/>
      <w:spacing w:val="0"/>
      <w:w w:val="100"/>
      <w:sz w:val="18"/>
      <w:szCs w:val="18"/>
      <w:effect w:val="none"/>
      <w:shd w:val="clear" w:color="auto" w:fill="FFFFFF"/>
      <w:lang w:val="en-US" w:eastAsia="en-US" w:bidi="en-US"/>
    </w:rPr>
  </w:style>
  <w:style w:type="character" w:customStyle="1" w:styleId="240">
    <w:name w:val="Основной текст (24)_"/>
    <w:link w:val="240"/>
    <w:uiPriority w:val="99"/>
    <w:qFormat/>
    <w:locked/>
    <w:rsid w:val="001E5A29"/>
    <w:rPr>
      <w:sz w:val="20"/>
      <w:shd w:val="clear" w:color="auto" w:fill="FFFFFF"/>
    </w:rPr>
  </w:style>
  <w:style w:type="character" w:customStyle="1" w:styleId="44">
    <w:name w:val="Подпись к таблице (4)_"/>
    <w:uiPriority w:val="99"/>
    <w:qFormat/>
    <w:locked/>
    <w:rsid w:val="001E5A29"/>
    <w:rPr>
      <w:sz w:val="20"/>
      <w:shd w:val="clear" w:color="auto" w:fill="FFFFFF"/>
    </w:rPr>
  </w:style>
  <w:style w:type="character" w:customStyle="1" w:styleId="280">
    <w:name w:val="Основной текст (28)_"/>
    <w:link w:val="280"/>
    <w:uiPriority w:val="99"/>
    <w:qFormat/>
    <w:locked/>
    <w:rsid w:val="001E5A29"/>
    <w:rPr>
      <w:rFonts w:ascii="Arial" w:hAnsi="Arial" w:cs="Arial"/>
      <w:sz w:val="18"/>
      <w:szCs w:val="18"/>
      <w:shd w:val="clear" w:color="auto" w:fill="FFFFFF"/>
    </w:rPr>
  </w:style>
  <w:style w:type="character" w:customStyle="1" w:styleId="220">
    <w:name w:val="Основной текст (22)_"/>
    <w:uiPriority w:val="99"/>
    <w:qFormat/>
    <w:locked/>
    <w:rsid w:val="001E5A29"/>
    <w:rPr>
      <w:i/>
      <w:iCs/>
      <w:shd w:val="clear" w:color="auto" w:fill="FFFFFF"/>
    </w:rPr>
  </w:style>
  <w:style w:type="character" w:customStyle="1" w:styleId="affc">
    <w:name w:val="Оглавление_"/>
    <w:qFormat/>
    <w:locked/>
    <w:rsid w:val="001E5A29"/>
    <w:rPr>
      <w:shd w:val="clear" w:color="auto" w:fill="FFFFFF"/>
    </w:rPr>
  </w:style>
  <w:style w:type="character" w:customStyle="1" w:styleId="37">
    <w:name w:val="Оглавление (3)_"/>
    <w:uiPriority w:val="99"/>
    <w:qFormat/>
    <w:locked/>
    <w:rsid w:val="001E5A29"/>
    <w:rPr>
      <w:sz w:val="17"/>
      <w:szCs w:val="17"/>
      <w:shd w:val="clear" w:color="auto" w:fill="FFFFFF"/>
    </w:rPr>
  </w:style>
  <w:style w:type="character" w:customStyle="1" w:styleId="211">
    <w:name w:val="Основной текст (2) + Курсив1"/>
    <w:uiPriority w:val="99"/>
    <w:qFormat/>
    <w:rsid w:val="001E5A29"/>
    <w:rPr>
      <w:rFonts w:ascii="Times New Roman" w:eastAsia="Times New Roman" w:hAnsi="Times New Roman" w:cs="Times New Roman"/>
      <w:i/>
      <w:iCs/>
      <w:sz w:val="22"/>
      <w:szCs w:val="22"/>
      <w:effect w:val="none"/>
      <w:shd w:val="clear" w:color="auto" w:fill="FFFFFF"/>
    </w:rPr>
  </w:style>
  <w:style w:type="character" w:customStyle="1" w:styleId="221">
    <w:name w:val="Основной текст (2)2"/>
    <w:uiPriority w:val="99"/>
    <w:qFormat/>
    <w:rsid w:val="001E5A29"/>
    <w:rPr>
      <w:rFonts w:ascii="Times New Roman" w:eastAsia="Times New Roman" w:hAnsi="Times New Roman" w:cs="Times New Roman"/>
      <w:sz w:val="22"/>
      <w:szCs w:val="22"/>
      <w:shd w:val="clear" w:color="auto" w:fill="FFFFFF"/>
    </w:rPr>
  </w:style>
  <w:style w:type="character" w:customStyle="1" w:styleId="2Arial9">
    <w:name w:val="Основной текст (2) + Arial9"/>
    <w:uiPriority w:val="99"/>
    <w:qFormat/>
    <w:rsid w:val="001E5A29"/>
    <w:rPr>
      <w:rFonts w:ascii="Arial" w:eastAsia="Times New Roman" w:hAnsi="Arial" w:cs="Arial"/>
      <w:sz w:val="21"/>
      <w:szCs w:val="21"/>
      <w:effect w:val="none"/>
      <w:shd w:val="clear" w:color="auto" w:fill="FFFFFF"/>
    </w:rPr>
  </w:style>
  <w:style w:type="character" w:customStyle="1" w:styleId="2Arial8">
    <w:name w:val="Основной текст (2) + Arial8"/>
    <w:uiPriority w:val="99"/>
    <w:qFormat/>
    <w:rsid w:val="001E5A29"/>
    <w:rPr>
      <w:rFonts w:ascii="Arial" w:eastAsia="Times New Roman" w:hAnsi="Arial" w:cs="Arial"/>
      <w:sz w:val="18"/>
      <w:szCs w:val="18"/>
      <w:effect w:val="none"/>
      <w:shd w:val="clear" w:color="auto" w:fill="FFFFFF"/>
    </w:rPr>
  </w:style>
  <w:style w:type="character" w:customStyle="1" w:styleId="41pt">
    <w:name w:val="Подпись к таблице (4) + Интервал 1 pt"/>
    <w:uiPriority w:val="99"/>
    <w:qFormat/>
    <w:rsid w:val="001E5A2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qFormat/>
    <w:rsid w:val="001E5A29"/>
    <w:rPr>
      <w:rFonts w:ascii="Arial" w:hAnsi="Arial" w:cs="Arial"/>
      <w:spacing w:val="20"/>
      <w:sz w:val="18"/>
      <w:szCs w:val="18"/>
      <w:shd w:val="clear" w:color="auto" w:fill="FFFFFF"/>
    </w:rPr>
  </w:style>
  <w:style w:type="character" w:customStyle="1" w:styleId="222">
    <w:name w:val="Основной текст (22) + Не курсив"/>
    <w:uiPriority w:val="99"/>
    <w:qFormat/>
    <w:rsid w:val="001E5A29"/>
    <w:rPr>
      <w:rFonts w:ascii="Times New Roman" w:hAnsi="Times New Roman" w:cs="Times New Roman"/>
      <w:i w:val="0"/>
      <w:iCs w:val="0"/>
      <w:shd w:val="clear" w:color="auto" w:fill="FFFFFF"/>
    </w:rPr>
  </w:style>
  <w:style w:type="character" w:customStyle="1" w:styleId="3100">
    <w:name w:val="Оглавление (3) + 10"/>
    <w:uiPriority w:val="99"/>
    <w:qFormat/>
    <w:rsid w:val="001E5A29"/>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qFormat/>
    <w:rsid w:val="001E5A29"/>
    <w:rPr>
      <w:rFonts w:ascii="Times New Roman" w:eastAsia="Times New Roman" w:hAnsi="Times New Roman" w:cs="Times New Roman"/>
      <w:spacing w:val="70"/>
      <w:sz w:val="22"/>
      <w:szCs w:val="22"/>
      <w:effect w:val="none"/>
      <w:shd w:val="clear" w:color="auto" w:fill="FFFFFF"/>
    </w:rPr>
  </w:style>
  <w:style w:type="character" w:customStyle="1" w:styleId="241pt">
    <w:name w:val="Основной текст (24) + Интервал 1 pt"/>
    <w:uiPriority w:val="99"/>
    <w:qFormat/>
    <w:rsid w:val="001E5A29"/>
    <w:rPr>
      <w:rFonts w:ascii="Times New Roman" w:hAnsi="Times New Roman" w:cs="Times New Roman"/>
      <w:spacing w:val="30"/>
      <w:sz w:val="20"/>
      <w:szCs w:val="20"/>
      <w:effect w:val="none"/>
      <w:shd w:val="clear" w:color="auto" w:fill="FFFFFF"/>
    </w:rPr>
  </w:style>
  <w:style w:type="character" w:customStyle="1" w:styleId="2Arial5">
    <w:name w:val="Основной текст (2) + Arial5"/>
    <w:uiPriority w:val="99"/>
    <w:qFormat/>
    <w:rsid w:val="001E5A29"/>
    <w:rPr>
      <w:rFonts w:ascii="Arial" w:eastAsia="Times New Roman" w:hAnsi="Arial" w:cs="Arial"/>
      <w:i/>
      <w:iCs/>
      <w:sz w:val="18"/>
      <w:szCs w:val="18"/>
      <w:effect w:val="none"/>
      <w:shd w:val="clear" w:color="auto" w:fill="FFFFFF"/>
    </w:rPr>
  </w:style>
  <w:style w:type="character" w:customStyle="1" w:styleId="2Arial4">
    <w:name w:val="Основной текст (2) + Arial4"/>
    <w:uiPriority w:val="99"/>
    <w:qFormat/>
    <w:rsid w:val="001E5A29"/>
    <w:rPr>
      <w:rFonts w:ascii="Arial" w:eastAsia="Times New Roman" w:hAnsi="Arial" w:cs="Arial"/>
      <w:i/>
      <w:iCs/>
      <w:sz w:val="8"/>
      <w:szCs w:val="8"/>
      <w:effect w:val="none"/>
      <w:shd w:val="clear" w:color="auto" w:fill="FFFFFF"/>
    </w:rPr>
  </w:style>
  <w:style w:type="character" w:customStyle="1" w:styleId="2Arial3">
    <w:name w:val="Основной текст (2) + Arial3"/>
    <w:uiPriority w:val="99"/>
    <w:qFormat/>
    <w:rsid w:val="001E5A29"/>
    <w:rPr>
      <w:rFonts w:ascii="Arial" w:eastAsia="Times New Roman" w:hAnsi="Arial" w:cs="Arial"/>
      <w:sz w:val="15"/>
      <w:szCs w:val="15"/>
      <w:effect w:val="none"/>
      <w:shd w:val="clear" w:color="auto" w:fill="FFFFFF"/>
    </w:rPr>
  </w:style>
  <w:style w:type="character" w:customStyle="1" w:styleId="241">
    <w:name w:val="Основной текст (2) + 4"/>
    <w:uiPriority w:val="99"/>
    <w:qFormat/>
    <w:rsid w:val="001E5A29"/>
    <w:rPr>
      <w:rFonts w:ascii="Times New Roman" w:eastAsia="Times New Roman" w:hAnsi="Times New Roman" w:cs="Times New Roman"/>
      <w:sz w:val="9"/>
      <w:szCs w:val="9"/>
      <w:effect w:val="none"/>
      <w:shd w:val="clear" w:color="auto" w:fill="FFFFFF"/>
    </w:rPr>
  </w:style>
  <w:style w:type="character" w:customStyle="1" w:styleId="11Exact1">
    <w:name w:val="Основной текст (11) Exact1"/>
    <w:uiPriority w:val="99"/>
    <w:qFormat/>
    <w:rsid w:val="001E5A29"/>
    <w:rPr>
      <w:rFonts w:ascii="Times New Roman" w:eastAsia="Microsoft Sans Serif" w:hAnsi="Times New Roman" w:cs="Times New Roman"/>
      <w:i/>
      <w:iCs/>
      <w:sz w:val="21"/>
      <w:szCs w:val="21"/>
      <w:effect w:val="none"/>
      <w:shd w:val="clear" w:color="auto" w:fill="FFFFFF"/>
    </w:rPr>
  </w:style>
  <w:style w:type="character" w:customStyle="1" w:styleId="28Exact">
    <w:name w:val="Основной текст (28) Exact"/>
    <w:uiPriority w:val="99"/>
    <w:qFormat/>
    <w:rsid w:val="001E5A29"/>
    <w:rPr>
      <w:rFonts w:ascii="Arial" w:hAnsi="Arial" w:cs="Arial"/>
      <w:strike w:val="0"/>
      <w:dstrike w:val="0"/>
      <w:sz w:val="18"/>
      <w:szCs w:val="18"/>
      <w:u w:val="none"/>
      <w:effect w:val="none"/>
    </w:rPr>
  </w:style>
  <w:style w:type="character" w:customStyle="1" w:styleId="28Exact1">
    <w:name w:val="Основной текст (28) Exact1"/>
    <w:uiPriority w:val="99"/>
    <w:qFormat/>
    <w:rsid w:val="001E5A29"/>
    <w:rPr>
      <w:rFonts w:ascii="Arial" w:hAnsi="Arial" w:cs="Arial"/>
      <w:sz w:val="18"/>
      <w:szCs w:val="18"/>
      <w:shd w:val="clear" w:color="auto" w:fill="FFFFFF"/>
    </w:rPr>
  </w:style>
  <w:style w:type="character" w:customStyle="1" w:styleId="28Exact0">
    <w:name w:val="Основной текст (28) + Курсив Exact"/>
    <w:uiPriority w:val="99"/>
    <w:qFormat/>
    <w:rsid w:val="001E5A29"/>
    <w:rPr>
      <w:rFonts w:ascii="Arial" w:hAnsi="Arial" w:cs="Arial"/>
      <w:i/>
      <w:iCs/>
      <w:sz w:val="18"/>
      <w:szCs w:val="18"/>
      <w:effect w:val="none"/>
      <w:shd w:val="clear" w:color="auto" w:fill="FFFFFF"/>
      <w:lang w:val="en-US" w:eastAsia="en-US"/>
    </w:rPr>
  </w:style>
  <w:style w:type="character" w:customStyle="1" w:styleId="28Exact2">
    <w:name w:val="Основной текст (28) + Полужирный Exact"/>
    <w:uiPriority w:val="99"/>
    <w:qFormat/>
    <w:rsid w:val="001E5A29"/>
    <w:rPr>
      <w:rFonts w:ascii="Arial" w:hAnsi="Arial" w:cs="Arial"/>
      <w:color w:val="000000"/>
      <w:spacing w:val="0"/>
      <w:w w:val="100"/>
      <w:sz w:val="18"/>
      <w:szCs w:val="18"/>
      <w:effect w:val="none"/>
      <w:shd w:val="clear" w:color="auto" w:fill="FFFFFF"/>
    </w:rPr>
  </w:style>
  <w:style w:type="character" w:customStyle="1" w:styleId="293pt1">
    <w:name w:val="Основной текст (2) + 93 pt1"/>
    <w:uiPriority w:val="99"/>
    <w:qFormat/>
    <w:rsid w:val="001E5A29"/>
    <w:rPr>
      <w:rFonts w:ascii="Times New Roman" w:eastAsia="Times New Roman" w:hAnsi="Times New Roman" w:cs="Times New Roman"/>
      <w:i/>
      <w:iCs/>
      <w:spacing w:val="-30"/>
      <w:sz w:val="186"/>
      <w:szCs w:val="186"/>
      <w:effect w:val="none"/>
      <w:shd w:val="clear" w:color="auto" w:fill="FFFFFF"/>
    </w:rPr>
  </w:style>
  <w:style w:type="character" w:customStyle="1" w:styleId="2Arial1">
    <w:name w:val="Основной текст (2) + Arial1"/>
    <w:uiPriority w:val="99"/>
    <w:qFormat/>
    <w:rsid w:val="001E5A29"/>
    <w:rPr>
      <w:rFonts w:ascii="Arial" w:eastAsia="Times New Roman" w:hAnsi="Arial" w:cs="Arial"/>
      <w:sz w:val="22"/>
      <w:szCs w:val="22"/>
      <w:effect w:val="none"/>
      <w:shd w:val="clear" w:color="auto" w:fill="FFFFFF"/>
    </w:rPr>
  </w:style>
  <w:style w:type="character" w:customStyle="1" w:styleId="82">
    <w:name w:val="Заголовок №8_"/>
    <w:qFormat/>
    <w:locked/>
    <w:rsid w:val="001E5A29"/>
    <w:rPr>
      <w:rFonts w:eastAsia="Times New Roman"/>
      <w:shd w:val="clear" w:color="auto" w:fill="FFFFFF"/>
    </w:rPr>
  </w:style>
  <w:style w:type="character" w:customStyle="1" w:styleId="94">
    <w:name w:val="Заголовок №9_"/>
    <w:qFormat/>
    <w:locked/>
    <w:rsid w:val="001E5A29"/>
    <w:rPr>
      <w:rFonts w:ascii="Tahoma" w:eastAsia="Tahoma" w:hAnsi="Tahoma" w:cs="Tahoma"/>
      <w:sz w:val="19"/>
      <w:szCs w:val="19"/>
      <w:shd w:val="clear" w:color="auto" w:fill="FFFFFF"/>
    </w:rPr>
  </w:style>
  <w:style w:type="character" w:customStyle="1" w:styleId="57">
    <w:name w:val="Сноска (5)_"/>
    <w:qFormat/>
    <w:locked/>
    <w:rsid w:val="001E5A29"/>
    <w:rPr>
      <w:rFonts w:eastAsia="Times New Roman"/>
      <w:i/>
      <w:iCs/>
      <w:shd w:val="clear" w:color="auto" w:fill="FFFFFF"/>
    </w:rPr>
  </w:style>
  <w:style w:type="character" w:customStyle="1" w:styleId="103">
    <w:name w:val="Заголовок №10_"/>
    <w:qFormat/>
    <w:locked/>
    <w:rsid w:val="001E5A29"/>
    <w:rPr>
      <w:rFonts w:ascii="Tahoma" w:eastAsia="Tahoma" w:hAnsi="Tahoma" w:cs="Tahoma"/>
      <w:sz w:val="18"/>
      <w:szCs w:val="18"/>
      <w:shd w:val="clear" w:color="auto" w:fill="FFFFFF"/>
    </w:rPr>
  </w:style>
  <w:style w:type="character" w:customStyle="1" w:styleId="124">
    <w:name w:val="Основной текст (12) + Полужирный"/>
    <w:qFormat/>
    <w:rsid w:val="001E5A29"/>
    <w:rPr>
      <w:rFonts w:ascii="Tahoma" w:eastAsia="Tahoma" w:hAnsi="Tahoma" w:cs="Tahoma"/>
      <w:i/>
      <w:iCs/>
      <w:color w:val="000000"/>
      <w:spacing w:val="0"/>
      <w:w w:val="100"/>
      <w:sz w:val="18"/>
      <w:szCs w:val="18"/>
      <w:shd w:val="clear" w:color="auto" w:fill="FFFFFF"/>
      <w:lang w:val="ru-RU" w:eastAsia="ru-RU" w:bidi="ru-RU"/>
    </w:rPr>
  </w:style>
  <w:style w:type="character" w:customStyle="1" w:styleId="125">
    <w:name w:val="Основной текст (12) + Малые прописные"/>
    <w:qFormat/>
    <w:rsid w:val="001E5A29"/>
    <w:rPr>
      <w:rFonts w:ascii="Tahoma" w:eastAsia="Tahoma" w:hAnsi="Tahoma" w:cs="Tahoma"/>
      <w:i/>
      <w:iCs/>
      <w:smallCaps/>
      <w:color w:val="000000"/>
      <w:spacing w:val="0"/>
      <w:w w:val="100"/>
      <w:sz w:val="18"/>
      <w:szCs w:val="18"/>
      <w:shd w:val="clear" w:color="auto" w:fill="FFFFFF"/>
      <w:lang w:val="en-US" w:eastAsia="en-US" w:bidi="en-US"/>
    </w:rPr>
  </w:style>
  <w:style w:type="character" w:customStyle="1" w:styleId="1030">
    <w:name w:val="Заголовок №10 (3) + Полужирный"/>
    <w:qFormat/>
    <w:rsid w:val="001E5A29"/>
    <w:rPr>
      <w:rFonts w:ascii="Tahoma" w:eastAsia="Tahoma" w:hAnsi="Tahoma" w:cs="Tahoma"/>
      <w:b/>
      <w:bCs/>
      <w:i w:val="0"/>
      <w:iCs w:val="0"/>
      <w:caps w:val="0"/>
      <w:smallCaps w:val="0"/>
      <w:strike w:val="0"/>
      <w:dstrike w:val="0"/>
      <w:color w:val="000000"/>
      <w:spacing w:val="0"/>
      <w:w w:val="100"/>
      <w:sz w:val="18"/>
      <w:szCs w:val="18"/>
      <w:u w:val="none"/>
      <w:effect w:val="none"/>
      <w:lang w:val="ru-RU" w:eastAsia="ru-RU" w:bidi="ru-RU"/>
    </w:rPr>
  </w:style>
  <w:style w:type="character" w:customStyle="1" w:styleId="42pt">
    <w:name w:val="Основной текст (4) + Интервал 2 pt"/>
    <w:qFormat/>
    <w:rsid w:val="001E5A29"/>
    <w:rPr>
      <w:rFonts w:ascii="Times New Roman" w:eastAsia="Times New Roman" w:hAnsi="Times New Roman" w:cs="Times New Roman"/>
      <w:i w:val="0"/>
      <w:iCs w:val="0"/>
      <w:caps w:val="0"/>
      <w:smallCaps w:val="0"/>
      <w:color w:val="000000"/>
      <w:spacing w:val="50"/>
      <w:w w:val="100"/>
      <w:sz w:val="20"/>
      <w:szCs w:val="20"/>
      <w:effect w:val="none"/>
      <w:shd w:val="clear" w:color="auto" w:fill="FFFFFF"/>
      <w:lang w:val="en-US" w:eastAsia="en-US" w:bidi="en-US"/>
    </w:rPr>
  </w:style>
  <w:style w:type="character" w:customStyle="1" w:styleId="45">
    <w:name w:val="Основной текст (4) + Курсив"/>
    <w:qFormat/>
    <w:rsid w:val="001E5A29"/>
    <w:rPr>
      <w:rFonts w:ascii="Times New Roman" w:eastAsia="Times New Roman" w:hAnsi="Times New Roman" w:cs="Times New Roman"/>
      <w:i/>
      <w:iCs/>
      <w:caps w:val="0"/>
      <w:smallCaps w:val="0"/>
      <w:color w:val="000000"/>
      <w:spacing w:val="0"/>
      <w:w w:val="100"/>
      <w:sz w:val="20"/>
      <w:szCs w:val="20"/>
      <w:effect w:val="none"/>
      <w:shd w:val="clear" w:color="auto" w:fill="FFFFFF"/>
      <w:lang w:val="ru-RU" w:eastAsia="ru-RU" w:bidi="ru-RU"/>
    </w:rPr>
  </w:style>
  <w:style w:type="character" w:customStyle="1" w:styleId="214pt">
    <w:name w:val="Основной текст (2) + 14 pt"/>
    <w:qFormat/>
    <w:rsid w:val="001E5A29"/>
    <w:rPr>
      <w:rFonts w:ascii="Times New Roman" w:eastAsia="Times New Roman" w:hAnsi="Times New Roman" w:cs="Times New Roman"/>
      <w:i w:val="0"/>
      <w:iCs w:val="0"/>
      <w:caps w:val="0"/>
      <w:smallCaps w:val="0"/>
      <w:color w:val="000000"/>
      <w:spacing w:val="0"/>
      <w:w w:val="100"/>
      <w:sz w:val="28"/>
      <w:szCs w:val="28"/>
      <w:effect w:val="none"/>
      <w:shd w:val="clear" w:color="auto" w:fill="FFFFFF"/>
      <w:lang w:val="ru-RU" w:eastAsia="ru-RU" w:bidi="ru-RU"/>
    </w:rPr>
  </w:style>
  <w:style w:type="character" w:customStyle="1" w:styleId="affd">
    <w:name w:val="НОМЕРА Знак"/>
    <w:uiPriority w:val="99"/>
    <w:qFormat/>
    <w:rsid w:val="001E5A29"/>
    <w:rPr>
      <w:rFonts w:ascii="Arial Narrow" w:eastAsia="Calibri" w:hAnsi="Arial Narrow"/>
      <w:color w:val="00000A"/>
      <w:sz w:val="18"/>
      <w:szCs w:val="18"/>
      <w:lang w:eastAsia="ru-RU"/>
    </w:rPr>
  </w:style>
  <w:style w:type="character" w:customStyle="1" w:styleId="1f0">
    <w:name w:val="Стиль1 Знак"/>
    <w:qFormat/>
    <w:locked/>
    <w:rsid w:val="001E5A29"/>
    <w:rPr>
      <w:rFonts w:eastAsia="Times New Roman"/>
      <w:color w:val="00000A"/>
      <w:lang w:eastAsia="ru-RU"/>
    </w:rPr>
  </w:style>
  <w:style w:type="character" w:customStyle="1" w:styleId="5yl5">
    <w:name w:val="_5yl5"/>
    <w:basedOn w:val="a0"/>
    <w:qFormat/>
    <w:rsid w:val="001E5A29"/>
  </w:style>
  <w:style w:type="character" w:customStyle="1" w:styleId="poemyear">
    <w:name w:val="poemyear"/>
    <w:basedOn w:val="a0"/>
    <w:qFormat/>
    <w:rsid w:val="001E5A29"/>
  </w:style>
  <w:style w:type="character" w:customStyle="1" w:styleId="st">
    <w:name w:val="st"/>
    <w:basedOn w:val="a0"/>
    <w:qFormat/>
    <w:rsid w:val="001E5A29"/>
  </w:style>
  <w:style w:type="character" w:customStyle="1" w:styleId="line">
    <w:name w:val="line"/>
    <w:basedOn w:val="a0"/>
    <w:qFormat/>
    <w:rsid w:val="001E5A29"/>
  </w:style>
  <w:style w:type="character" w:customStyle="1" w:styleId="il">
    <w:name w:val="il"/>
    <w:basedOn w:val="a0"/>
    <w:qFormat/>
    <w:rsid w:val="001E5A29"/>
  </w:style>
  <w:style w:type="character" w:customStyle="1" w:styleId="2d">
    <w:name w:val="Цитата 2 Знак"/>
    <w:basedOn w:val="a0"/>
    <w:uiPriority w:val="29"/>
    <w:qFormat/>
    <w:rsid w:val="001E5A29"/>
    <w:rPr>
      <w:rFonts w:ascii="Cambria" w:eastAsia="Times New Roman" w:hAnsi="Cambria" w:cs="Times New Roman"/>
      <w:i/>
      <w:iCs/>
      <w:color w:val="000000"/>
      <w:sz w:val="24"/>
      <w:szCs w:val="24"/>
    </w:rPr>
  </w:style>
  <w:style w:type="character" w:customStyle="1" w:styleId="95">
    <w:name w:val="Основной текст (9)5"/>
    <w:qFormat/>
    <w:rsid w:val="001E5A29"/>
    <w:rPr>
      <w:rFonts w:ascii="Times New Roman" w:hAnsi="Times New Roman" w:cs="Times New Roman"/>
      <w:b/>
      <w:bCs/>
      <w:spacing w:val="0"/>
      <w:sz w:val="18"/>
      <w:szCs w:val="18"/>
      <w:lang w:bidi="ar-SA"/>
    </w:rPr>
  </w:style>
  <w:style w:type="character" w:customStyle="1" w:styleId="attention">
    <w:name w:val="attention"/>
    <w:basedOn w:val="a0"/>
    <w:qFormat/>
    <w:rsid w:val="001E5A29"/>
    <w:rPr>
      <w:vanish w:val="0"/>
      <w:color w:val="B79000"/>
      <w:bdr w:val="single" w:sz="6" w:space="6" w:color="E7BD72"/>
      <w:shd w:val="clear" w:color="auto" w:fill="FFF3A3"/>
    </w:rPr>
  </w:style>
  <w:style w:type="character" w:customStyle="1" w:styleId="zag110">
    <w:name w:val="zag11"/>
    <w:basedOn w:val="a0"/>
    <w:qFormat/>
    <w:rsid w:val="001E5A29"/>
  </w:style>
  <w:style w:type="character" w:customStyle="1" w:styleId="dash041e005f0431005f044b005f0447005f043d005f044b005f0439005f005fchar1char10">
    <w:name w:val="dash041e005f0431005f044b005f0447005f043d005f044b005f0439005f005fchar1char1"/>
    <w:basedOn w:val="a0"/>
    <w:qFormat/>
    <w:rsid w:val="001E5A29"/>
  </w:style>
  <w:style w:type="character" w:customStyle="1" w:styleId="dash041e0431044b0447043d044b0439char10">
    <w:name w:val="dash041e0431044b0447043d044b0439char1"/>
    <w:basedOn w:val="a0"/>
    <w:qFormat/>
    <w:rsid w:val="001E5A29"/>
  </w:style>
  <w:style w:type="character" w:customStyle="1" w:styleId="dash041e005f0441005f043d005f043e005f0432005f043d005f043e005f0439005f0020005f0442005f0435005f043a005f0441005f0442005f0020005f0441005f0020005f043e005f0442005f0441005f0442005f0443005f043f005f043e005f043char10">
    <w:name w:val="dash041e005f0441005f043d005f043e005f0432005f043d005f043e005f0439005f0020005f0442005f0435005f043a005f0441005f0442005f0020005f0441005f0020005f043e005f0442005f0441005f0442005f0443005f043f005f043e005f043char1"/>
    <w:basedOn w:val="a0"/>
    <w:qFormat/>
    <w:rsid w:val="001E5A29"/>
  </w:style>
  <w:style w:type="character" w:customStyle="1" w:styleId="fontstyle15">
    <w:name w:val="fontstyle15"/>
    <w:basedOn w:val="a0"/>
    <w:qFormat/>
    <w:rsid w:val="001E5A29"/>
  </w:style>
  <w:style w:type="character" w:customStyle="1" w:styleId="butback1">
    <w:name w:val="butback1"/>
    <w:basedOn w:val="a0"/>
    <w:qFormat/>
    <w:rsid w:val="001E5A29"/>
    <w:rPr>
      <w:color w:val="666666"/>
    </w:rPr>
  </w:style>
  <w:style w:type="character" w:customStyle="1" w:styleId="submenu-table">
    <w:name w:val="submenu-table"/>
    <w:basedOn w:val="a0"/>
    <w:qFormat/>
    <w:rsid w:val="001E5A29"/>
  </w:style>
  <w:style w:type="character" w:customStyle="1" w:styleId="FontStyle11">
    <w:name w:val="Font Style11"/>
    <w:basedOn w:val="a0"/>
    <w:uiPriority w:val="99"/>
    <w:qFormat/>
    <w:rsid w:val="001E5A29"/>
    <w:rPr>
      <w:rFonts w:ascii="Calibri" w:hAnsi="Calibri" w:cs="Calibri"/>
      <w:sz w:val="26"/>
      <w:szCs w:val="26"/>
    </w:rPr>
  </w:style>
  <w:style w:type="character" w:customStyle="1" w:styleId="FontStyle12">
    <w:name w:val="Font Style12"/>
    <w:basedOn w:val="a0"/>
    <w:uiPriority w:val="99"/>
    <w:qFormat/>
    <w:rsid w:val="001E5A29"/>
    <w:rPr>
      <w:rFonts w:ascii="Times New Roman" w:hAnsi="Times New Roman" w:cs="Times New Roman"/>
      <w:b/>
      <w:bCs/>
      <w:sz w:val="26"/>
      <w:szCs w:val="26"/>
    </w:rPr>
  </w:style>
  <w:style w:type="character" w:customStyle="1" w:styleId="FontStyle13">
    <w:name w:val="Font Style13"/>
    <w:basedOn w:val="a0"/>
    <w:uiPriority w:val="99"/>
    <w:qFormat/>
    <w:rsid w:val="001E5A29"/>
    <w:rPr>
      <w:rFonts w:ascii="Times New Roman" w:hAnsi="Times New Roman" w:cs="Times New Roman"/>
      <w:sz w:val="26"/>
      <w:szCs w:val="26"/>
    </w:rPr>
  </w:style>
  <w:style w:type="character" w:customStyle="1" w:styleId="FontStyle14">
    <w:name w:val="Font Style14"/>
    <w:basedOn w:val="a0"/>
    <w:uiPriority w:val="99"/>
    <w:qFormat/>
    <w:rsid w:val="001E5A29"/>
    <w:rPr>
      <w:rFonts w:ascii="Times New Roman" w:hAnsi="Times New Roman" w:cs="Times New Roman"/>
      <w:b/>
      <w:bCs/>
      <w:spacing w:val="-20"/>
      <w:sz w:val="28"/>
      <w:szCs w:val="28"/>
    </w:rPr>
  </w:style>
  <w:style w:type="character" w:customStyle="1" w:styleId="FontStyle150">
    <w:name w:val="Font Style15"/>
    <w:basedOn w:val="a0"/>
    <w:uiPriority w:val="99"/>
    <w:qFormat/>
    <w:rsid w:val="001E5A29"/>
    <w:rPr>
      <w:rFonts w:ascii="Times New Roman" w:hAnsi="Times New Roman" w:cs="Times New Roman"/>
      <w:i/>
      <w:iCs/>
      <w:sz w:val="26"/>
      <w:szCs w:val="26"/>
    </w:rPr>
  </w:style>
  <w:style w:type="character" w:customStyle="1" w:styleId="affe">
    <w:name w:val="А ОСН ТЕКСТ Знак"/>
    <w:qFormat/>
    <w:rsid w:val="001E5A29"/>
    <w:rPr>
      <w:rFonts w:eastAsia="Arial Unicode MS"/>
      <w:szCs w:val="28"/>
      <w:lang w:eastAsia="ru-RU"/>
    </w:rPr>
  </w:style>
  <w:style w:type="character" w:customStyle="1" w:styleId="1f1">
    <w:name w:val="Основной текст + Курсив1"/>
    <w:qFormat/>
    <w:rsid w:val="001E5A29"/>
    <w:rPr>
      <w:rFonts w:ascii="Times New Roman" w:hAnsi="Times New Roman" w:cs="Times New Roman"/>
      <w:i/>
      <w:iCs/>
      <w:spacing w:val="0"/>
      <w:sz w:val="22"/>
      <w:szCs w:val="22"/>
      <w:lang w:bidi="ar-SA"/>
    </w:rPr>
  </w:style>
  <w:style w:type="character" w:customStyle="1" w:styleId="5Exact0">
    <w:name w:val="Основной текст (5) Exact"/>
    <w:basedOn w:val="a0"/>
    <w:qFormat/>
    <w:rsid w:val="001E5A29"/>
    <w:rPr>
      <w:rFonts w:ascii="Times New Roman" w:eastAsia="Times New Roman" w:hAnsi="Times New Roman" w:cs="Times New Roman"/>
      <w:b w:val="0"/>
      <w:bCs w:val="0"/>
      <w:i w:val="0"/>
      <w:iCs w:val="0"/>
      <w:caps w:val="0"/>
      <w:smallCaps w:val="0"/>
      <w:strike w:val="0"/>
      <w:dstrike w:val="0"/>
      <w:spacing w:val="2"/>
      <w:sz w:val="21"/>
      <w:szCs w:val="21"/>
      <w:u w:val="none"/>
    </w:rPr>
  </w:style>
  <w:style w:type="character" w:customStyle="1" w:styleId="1255">
    <w:name w:val="Основной текст (12)55"/>
    <w:qFormat/>
    <w:rsid w:val="001E5A29"/>
    <w:rPr>
      <w:rFonts w:ascii="Times New Roman" w:hAnsi="Times New Roman" w:cs="Times New Roman"/>
      <w:spacing w:val="0"/>
      <w:sz w:val="19"/>
      <w:szCs w:val="19"/>
      <w:lang w:bidi="ar-SA"/>
    </w:rPr>
  </w:style>
  <w:style w:type="character" w:customStyle="1" w:styleId="c4">
    <w:name w:val="c4"/>
    <w:qFormat/>
    <w:rsid w:val="001E5A29"/>
  </w:style>
  <w:style w:type="character" w:customStyle="1" w:styleId="afff">
    <w:name w:val="Основной Знак"/>
    <w:qFormat/>
    <w:rsid w:val="001E5A29"/>
    <w:rPr>
      <w:rFonts w:ascii="NewtonCSanPin" w:eastAsia="Times New Roman" w:hAnsi="NewtonCSanPin" w:cs="NewtonCSanPin"/>
      <w:sz w:val="21"/>
      <w:szCs w:val="21"/>
      <w:lang w:eastAsia="ru-RU"/>
    </w:rPr>
  </w:style>
  <w:style w:type="character" w:customStyle="1" w:styleId="212">
    <w:name w:val="Цитата 2 Знак1"/>
    <w:basedOn w:val="a0"/>
    <w:uiPriority w:val="29"/>
    <w:qFormat/>
    <w:rsid w:val="001E5A29"/>
    <w:rPr>
      <w:i/>
      <w:iCs/>
      <w:color w:val="000000" w:themeColor="text1"/>
    </w:rPr>
  </w:style>
  <w:style w:type="character" w:customStyle="1" w:styleId="s17">
    <w:name w:val="s17"/>
    <w:basedOn w:val="a0"/>
    <w:qFormat/>
    <w:rsid w:val="001E5A29"/>
  </w:style>
  <w:style w:type="character" w:customStyle="1" w:styleId="s2">
    <w:name w:val="s2"/>
    <w:basedOn w:val="a0"/>
    <w:qFormat/>
    <w:rsid w:val="001E5A29"/>
  </w:style>
  <w:style w:type="character" w:customStyle="1" w:styleId="s3">
    <w:name w:val="s3"/>
    <w:basedOn w:val="a0"/>
    <w:qFormat/>
    <w:rsid w:val="001E5A29"/>
  </w:style>
  <w:style w:type="character" w:customStyle="1" w:styleId="141">
    <w:name w:val="Основной текст (14) + Не курсив"/>
    <w:basedOn w:val="14"/>
    <w:qFormat/>
    <w:rsid w:val="001E5A29"/>
    <w:rPr>
      <w:i/>
      <w:iCs/>
      <w:sz w:val="22"/>
      <w:szCs w:val="22"/>
      <w:shd w:val="clear" w:color="auto" w:fill="FFFFFF"/>
    </w:rPr>
  </w:style>
  <w:style w:type="character" w:customStyle="1" w:styleId="320">
    <w:name w:val="Заголовок №3 (2)_"/>
    <w:basedOn w:val="a0"/>
    <w:qFormat/>
    <w:rsid w:val="001E5A29"/>
    <w:rPr>
      <w:i/>
      <w:iCs/>
      <w:sz w:val="22"/>
      <w:szCs w:val="22"/>
      <w:shd w:val="clear" w:color="auto" w:fill="FFFFFF"/>
    </w:rPr>
  </w:style>
  <w:style w:type="character" w:customStyle="1" w:styleId="96">
    <w:name w:val="Основной текст + Курсив9"/>
    <w:basedOn w:val="a0"/>
    <w:qFormat/>
    <w:rsid w:val="001E5A29"/>
    <w:rPr>
      <w:rFonts w:ascii="Times New Roman" w:hAnsi="Times New Roman" w:cs="Times New Roman"/>
      <w:i/>
      <w:iCs/>
      <w:spacing w:val="0"/>
      <w:sz w:val="22"/>
      <w:szCs w:val="22"/>
      <w:lang w:val="ru-RU" w:eastAsia="ru-RU" w:bidi="ar-SA"/>
    </w:rPr>
  </w:style>
  <w:style w:type="character" w:customStyle="1" w:styleId="1424">
    <w:name w:val="Основной текст (14)24"/>
    <w:basedOn w:val="14"/>
    <w:qFormat/>
    <w:rsid w:val="001E5A29"/>
    <w:rPr>
      <w:rFonts w:ascii="Times New Roman" w:hAnsi="Times New Roman" w:cs="Times New Roman"/>
      <w:i/>
      <w:iCs/>
      <w:spacing w:val="0"/>
      <w:sz w:val="22"/>
      <w:szCs w:val="22"/>
      <w:shd w:val="clear" w:color="auto" w:fill="FFFFFF"/>
    </w:rPr>
  </w:style>
  <w:style w:type="character" w:customStyle="1" w:styleId="1423">
    <w:name w:val="Основной текст (14)23"/>
    <w:basedOn w:val="14"/>
    <w:qFormat/>
    <w:rsid w:val="001E5A29"/>
    <w:rPr>
      <w:rFonts w:ascii="Times New Roman" w:hAnsi="Times New Roman" w:cs="Times New Roman"/>
      <w:i/>
      <w:iCs/>
      <w:spacing w:val="0"/>
      <w:sz w:val="22"/>
      <w:szCs w:val="22"/>
      <w:shd w:val="clear" w:color="auto" w:fill="FFFFFF"/>
    </w:rPr>
  </w:style>
  <w:style w:type="character" w:customStyle="1" w:styleId="3215">
    <w:name w:val="Заголовок №3 (2)15"/>
    <w:basedOn w:val="320"/>
    <w:qFormat/>
    <w:rsid w:val="001E5A29"/>
    <w:rPr>
      <w:i/>
      <w:iCs/>
      <w:sz w:val="22"/>
      <w:szCs w:val="22"/>
      <w:shd w:val="clear" w:color="auto" w:fill="FFFFFF"/>
    </w:rPr>
  </w:style>
  <w:style w:type="character" w:customStyle="1" w:styleId="83">
    <w:name w:val="Основной текст + Курсив8"/>
    <w:basedOn w:val="a0"/>
    <w:qFormat/>
    <w:rsid w:val="001E5A29"/>
    <w:rPr>
      <w:rFonts w:ascii="Times New Roman" w:hAnsi="Times New Roman" w:cs="Times New Roman"/>
      <w:i/>
      <w:iCs/>
      <w:spacing w:val="0"/>
      <w:sz w:val="22"/>
      <w:szCs w:val="22"/>
      <w:lang w:val="ru-RU" w:eastAsia="ru-RU" w:bidi="ar-SA"/>
    </w:rPr>
  </w:style>
  <w:style w:type="character" w:customStyle="1" w:styleId="3214">
    <w:name w:val="Заголовок №3 (2)14"/>
    <w:basedOn w:val="320"/>
    <w:qFormat/>
    <w:rsid w:val="001E5A29"/>
    <w:rPr>
      <w:i/>
      <w:iCs/>
      <w:sz w:val="22"/>
      <w:szCs w:val="22"/>
      <w:shd w:val="clear" w:color="auto" w:fill="FFFFFF"/>
    </w:rPr>
  </w:style>
  <w:style w:type="character" w:customStyle="1" w:styleId="3213">
    <w:name w:val="Заголовок №3 (2)13"/>
    <w:basedOn w:val="320"/>
    <w:qFormat/>
    <w:rsid w:val="001E5A29"/>
    <w:rPr>
      <w:i/>
      <w:iCs/>
      <w:sz w:val="22"/>
      <w:szCs w:val="22"/>
      <w:shd w:val="clear" w:color="auto" w:fill="FFFFFF"/>
    </w:rPr>
  </w:style>
  <w:style w:type="character" w:customStyle="1" w:styleId="3211">
    <w:name w:val="Заголовок №3 (2)11"/>
    <w:basedOn w:val="320"/>
    <w:qFormat/>
    <w:rsid w:val="001E5A29"/>
    <w:rPr>
      <w:i/>
      <w:iCs/>
      <w:sz w:val="22"/>
      <w:szCs w:val="22"/>
      <w:shd w:val="clear" w:color="auto" w:fill="FFFFFF"/>
    </w:rPr>
  </w:style>
  <w:style w:type="character" w:customStyle="1" w:styleId="3210">
    <w:name w:val="Заголовок №3 (2)10"/>
    <w:basedOn w:val="320"/>
    <w:qFormat/>
    <w:rsid w:val="001E5A29"/>
    <w:rPr>
      <w:i/>
      <w:iCs/>
      <w:sz w:val="22"/>
      <w:szCs w:val="22"/>
      <w:shd w:val="clear" w:color="auto" w:fill="FFFFFF"/>
    </w:rPr>
  </w:style>
  <w:style w:type="character" w:customStyle="1" w:styleId="329">
    <w:name w:val="Заголовок №3 (2)9"/>
    <w:basedOn w:val="320"/>
    <w:qFormat/>
    <w:rsid w:val="001E5A29"/>
    <w:rPr>
      <w:i/>
      <w:iCs/>
      <w:sz w:val="22"/>
      <w:szCs w:val="22"/>
      <w:shd w:val="clear" w:color="auto" w:fill="FFFFFF"/>
    </w:rPr>
  </w:style>
  <w:style w:type="character" w:customStyle="1" w:styleId="328">
    <w:name w:val="Заголовок №3 (2)8"/>
    <w:basedOn w:val="320"/>
    <w:qFormat/>
    <w:rsid w:val="001E5A29"/>
    <w:rPr>
      <w:i/>
      <w:iCs/>
      <w:sz w:val="22"/>
      <w:szCs w:val="22"/>
      <w:shd w:val="clear" w:color="auto" w:fill="FFFFFF"/>
    </w:rPr>
  </w:style>
  <w:style w:type="character" w:customStyle="1" w:styleId="327">
    <w:name w:val="Заголовок №3 (2)7"/>
    <w:basedOn w:val="320"/>
    <w:qFormat/>
    <w:rsid w:val="001E5A29"/>
    <w:rPr>
      <w:i/>
      <w:iCs/>
      <w:sz w:val="22"/>
      <w:szCs w:val="22"/>
      <w:shd w:val="clear" w:color="auto" w:fill="FFFFFF"/>
    </w:rPr>
  </w:style>
  <w:style w:type="character" w:customStyle="1" w:styleId="1415">
    <w:name w:val="Основной текст (14) + Не курсив15"/>
    <w:basedOn w:val="14"/>
    <w:qFormat/>
    <w:rsid w:val="001E5A29"/>
    <w:rPr>
      <w:rFonts w:ascii="Times New Roman" w:hAnsi="Times New Roman" w:cs="Times New Roman"/>
      <w:i/>
      <w:iCs/>
      <w:spacing w:val="0"/>
      <w:sz w:val="22"/>
      <w:szCs w:val="22"/>
      <w:shd w:val="clear" w:color="auto" w:fill="FFFFFF"/>
    </w:rPr>
  </w:style>
  <w:style w:type="character" w:customStyle="1" w:styleId="s1">
    <w:name w:val="s1"/>
    <w:basedOn w:val="a0"/>
    <w:qFormat/>
    <w:rsid w:val="001E5A29"/>
  </w:style>
  <w:style w:type="character" w:customStyle="1" w:styleId="s5">
    <w:name w:val="s5"/>
    <w:basedOn w:val="a0"/>
    <w:qFormat/>
    <w:rsid w:val="001E5A29"/>
  </w:style>
  <w:style w:type="character" w:customStyle="1" w:styleId="ListLabel1">
    <w:name w:val="ListLabel 1"/>
    <w:qFormat/>
    <w:rsid w:val="001E5A29"/>
    <w:rPr>
      <w:color w:val="00000A"/>
    </w:rPr>
  </w:style>
  <w:style w:type="character" w:customStyle="1" w:styleId="ListLabel2">
    <w:name w:val="ListLabel 2"/>
    <w:qFormat/>
    <w:rsid w:val="001E5A29"/>
    <w:rPr>
      <w:rFonts w:cs="Courier New"/>
    </w:rPr>
  </w:style>
  <w:style w:type="character" w:customStyle="1" w:styleId="ListLabel3">
    <w:name w:val="ListLabel 3"/>
    <w:qFormat/>
    <w:rsid w:val="001E5A29"/>
    <w:rPr>
      <w:rFonts w:cs="Courier New"/>
    </w:rPr>
  </w:style>
  <w:style w:type="character" w:customStyle="1" w:styleId="ListLabel4">
    <w:name w:val="ListLabel 4"/>
    <w:qFormat/>
    <w:rsid w:val="001E5A29"/>
    <w:rPr>
      <w:rFonts w:cs="Courier New"/>
    </w:rPr>
  </w:style>
  <w:style w:type="character" w:customStyle="1" w:styleId="ListLabel5">
    <w:name w:val="ListLabel 5"/>
    <w:qFormat/>
    <w:rsid w:val="001E5A29"/>
    <w:rPr>
      <w:rFonts w:cs="Courier New"/>
    </w:rPr>
  </w:style>
  <w:style w:type="character" w:customStyle="1" w:styleId="ListLabel6">
    <w:name w:val="ListLabel 6"/>
    <w:qFormat/>
    <w:rsid w:val="001E5A29"/>
    <w:rPr>
      <w:rFonts w:cs="Courier New"/>
    </w:rPr>
  </w:style>
  <w:style w:type="character" w:customStyle="1" w:styleId="ListLabel7">
    <w:name w:val="ListLabel 7"/>
    <w:qFormat/>
    <w:rsid w:val="001E5A29"/>
    <w:rPr>
      <w:rFonts w:cs="Courier New"/>
    </w:rPr>
  </w:style>
  <w:style w:type="character" w:customStyle="1" w:styleId="ListLabel8">
    <w:name w:val="ListLabel 8"/>
    <w:qFormat/>
    <w:rsid w:val="001E5A29"/>
    <w:rPr>
      <w:rFonts w:cs="Courier New"/>
    </w:rPr>
  </w:style>
  <w:style w:type="character" w:customStyle="1" w:styleId="ListLabel9">
    <w:name w:val="ListLabel 9"/>
    <w:qFormat/>
    <w:rsid w:val="001E5A29"/>
    <w:rPr>
      <w:rFonts w:cs="Courier New"/>
    </w:rPr>
  </w:style>
  <w:style w:type="character" w:customStyle="1" w:styleId="ListLabel10">
    <w:name w:val="ListLabel 10"/>
    <w:qFormat/>
    <w:rsid w:val="001E5A29"/>
    <w:rPr>
      <w:rFonts w:cs="Courier New"/>
    </w:rPr>
  </w:style>
  <w:style w:type="character" w:customStyle="1" w:styleId="ListLabel11">
    <w:name w:val="ListLabel 11"/>
    <w:qFormat/>
    <w:rsid w:val="001E5A29"/>
    <w:rPr>
      <w:rFonts w:cs="Courier New"/>
    </w:rPr>
  </w:style>
  <w:style w:type="character" w:customStyle="1" w:styleId="ListLabel12">
    <w:name w:val="ListLabel 12"/>
    <w:qFormat/>
    <w:rsid w:val="001E5A29"/>
    <w:rPr>
      <w:rFonts w:cs="Courier New"/>
    </w:rPr>
  </w:style>
  <w:style w:type="character" w:customStyle="1" w:styleId="ListLabel13">
    <w:name w:val="ListLabel 13"/>
    <w:qFormat/>
    <w:rsid w:val="001E5A29"/>
    <w:rPr>
      <w:rFonts w:cs="Courier New"/>
    </w:rPr>
  </w:style>
  <w:style w:type="character" w:customStyle="1" w:styleId="ListLabel14">
    <w:name w:val="ListLabel 14"/>
    <w:qFormat/>
    <w:rsid w:val="001E5A29"/>
    <w:rPr>
      <w:rFonts w:cs="Courier New"/>
    </w:rPr>
  </w:style>
  <w:style w:type="character" w:customStyle="1" w:styleId="ListLabel15">
    <w:name w:val="ListLabel 15"/>
    <w:qFormat/>
    <w:rsid w:val="001E5A29"/>
    <w:rPr>
      <w:rFonts w:cs="Courier New"/>
    </w:rPr>
  </w:style>
  <w:style w:type="character" w:customStyle="1" w:styleId="ListLabel16">
    <w:name w:val="ListLabel 16"/>
    <w:qFormat/>
    <w:rsid w:val="001E5A29"/>
    <w:rPr>
      <w:rFonts w:cs="Courier New"/>
    </w:rPr>
  </w:style>
  <w:style w:type="character" w:customStyle="1" w:styleId="ListLabel17">
    <w:name w:val="ListLabel 17"/>
    <w:qFormat/>
    <w:rsid w:val="001E5A29"/>
    <w:rPr>
      <w:rFonts w:cs="Courier New"/>
    </w:rPr>
  </w:style>
  <w:style w:type="character" w:customStyle="1" w:styleId="ListLabel18">
    <w:name w:val="ListLabel 18"/>
    <w:qFormat/>
    <w:rsid w:val="001E5A29"/>
    <w:rPr>
      <w:rFonts w:cs="Courier New"/>
    </w:rPr>
  </w:style>
  <w:style w:type="character" w:customStyle="1" w:styleId="ListLabel19">
    <w:name w:val="ListLabel 19"/>
    <w:qFormat/>
    <w:rsid w:val="001E5A29"/>
    <w:rPr>
      <w:rFonts w:cs="Courier New"/>
    </w:rPr>
  </w:style>
  <w:style w:type="character" w:customStyle="1" w:styleId="ListLabel20">
    <w:name w:val="ListLabel 20"/>
    <w:qFormat/>
    <w:rsid w:val="001E5A29"/>
    <w:rPr>
      <w:rFonts w:cs="Courier New"/>
    </w:rPr>
  </w:style>
  <w:style w:type="character" w:customStyle="1" w:styleId="ListLabel21">
    <w:name w:val="ListLabel 21"/>
    <w:qFormat/>
    <w:rsid w:val="001E5A29"/>
    <w:rPr>
      <w:rFonts w:cs="Courier New"/>
    </w:rPr>
  </w:style>
  <w:style w:type="character" w:customStyle="1" w:styleId="ListLabel22">
    <w:name w:val="ListLabel 22"/>
    <w:qFormat/>
    <w:rsid w:val="001E5A29"/>
    <w:rPr>
      <w:rFonts w:cs="Courier New"/>
    </w:rPr>
  </w:style>
  <w:style w:type="character" w:customStyle="1" w:styleId="ListLabel23">
    <w:name w:val="ListLabel 23"/>
    <w:qFormat/>
    <w:rsid w:val="001E5A29"/>
    <w:rPr>
      <w:rFonts w:cs="Courier New"/>
    </w:rPr>
  </w:style>
  <w:style w:type="character" w:customStyle="1" w:styleId="ListLabel24">
    <w:name w:val="ListLabel 24"/>
    <w:qFormat/>
    <w:rsid w:val="001E5A29"/>
    <w:rPr>
      <w:rFonts w:cs="Courier New"/>
    </w:rPr>
  </w:style>
  <w:style w:type="character" w:customStyle="1" w:styleId="ListLabel25">
    <w:name w:val="ListLabel 25"/>
    <w:qFormat/>
    <w:rsid w:val="001E5A29"/>
    <w:rPr>
      <w:rFonts w:cs="Courier New"/>
    </w:rPr>
  </w:style>
  <w:style w:type="character" w:customStyle="1" w:styleId="ListLabel26">
    <w:name w:val="ListLabel 26"/>
    <w:qFormat/>
    <w:rsid w:val="001E5A29"/>
    <w:rPr>
      <w:rFonts w:cs="Courier New"/>
    </w:rPr>
  </w:style>
  <w:style w:type="character" w:customStyle="1" w:styleId="ListLabel27">
    <w:name w:val="ListLabel 27"/>
    <w:qFormat/>
    <w:rsid w:val="001E5A29"/>
    <w:rPr>
      <w:rFonts w:cs="Courier New"/>
    </w:rPr>
  </w:style>
  <w:style w:type="character" w:customStyle="1" w:styleId="ListLabel28">
    <w:name w:val="ListLabel 28"/>
    <w:qFormat/>
    <w:rsid w:val="001E5A29"/>
    <w:rPr>
      <w:rFonts w:cs="Courier New"/>
    </w:rPr>
  </w:style>
  <w:style w:type="character" w:customStyle="1" w:styleId="ListLabel29">
    <w:name w:val="ListLabel 29"/>
    <w:qFormat/>
    <w:rsid w:val="001E5A29"/>
    <w:rPr>
      <w:rFonts w:cs="Courier New"/>
    </w:rPr>
  </w:style>
  <w:style w:type="character" w:customStyle="1" w:styleId="ListLabel30">
    <w:name w:val="ListLabel 30"/>
    <w:qFormat/>
    <w:rsid w:val="001E5A29"/>
    <w:rPr>
      <w:rFonts w:cs="Courier New"/>
    </w:rPr>
  </w:style>
  <w:style w:type="character" w:customStyle="1" w:styleId="ListLabel31">
    <w:name w:val="ListLabel 31"/>
    <w:qFormat/>
    <w:rsid w:val="001E5A29"/>
    <w:rPr>
      <w:rFonts w:cs="Courier New"/>
    </w:rPr>
  </w:style>
  <w:style w:type="character" w:customStyle="1" w:styleId="ListLabel32">
    <w:name w:val="ListLabel 32"/>
    <w:qFormat/>
    <w:rsid w:val="001E5A29"/>
    <w:rPr>
      <w:rFonts w:cs="Courier New"/>
    </w:rPr>
  </w:style>
  <w:style w:type="character" w:customStyle="1" w:styleId="ListLabel33">
    <w:name w:val="ListLabel 33"/>
    <w:qFormat/>
    <w:rsid w:val="001E5A29"/>
    <w:rPr>
      <w:rFonts w:cs="Courier New"/>
    </w:rPr>
  </w:style>
  <w:style w:type="character" w:customStyle="1" w:styleId="ListLabel34">
    <w:name w:val="ListLabel 34"/>
    <w:qFormat/>
    <w:rsid w:val="001E5A29"/>
    <w:rPr>
      <w:rFonts w:cs="Courier New"/>
    </w:rPr>
  </w:style>
  <w:style w:type="character" w:customStyle="1" w:styleId="ListLabel35">
    <w:name w:val="ListLabel 35"/>
    <w:qFormat/>
    <w:rsid w:val="001E5A29"/>
    <w:rPr>
      <w:rFonts w:cs="Courier New"/>
    </w:rPr>
  </w:style>
  <w:style w:type="character" w:customStyle="1" w:styleId="ListLabel36">
    <w:name w:val="ListLabel 36"/>
    <w:qFormat/>
    <w:rsid w:val="001E5A29"/>
    <w:rPr>
      <w:rFonts w:cs="Courier New"/>
    </w:rPr>
  </w:style>
  <w:style w:type="character" w:customStyle="1" w:styleId="ListLabel37">
    <w:name w:val="ListLabel 37"/>
    <w:qFormat/>
    <w:rsid w:val="001E5A29"/>
    <w:rPr>
      <w:rFonts w:cs="Courier New"/>
    </w:rPr>
  </w:style>
  <w:style w:type="character" w:customStyle="1" w:styleId="ListLabel38">
    <w:name w:val="ListLabel 38"/>
    <w:qFormat/>
    <w:rsid w:val="001E5A29"/>
    <w:rPr>
      <w:rFonts w:cs="Courier New"/>
    </w:rPr>
  </w:style>
  <w:style w:type="character" w:customStyle="1" w:styleId="ListLabel39">
    <w:name w:val="ListLabel 39"/>
    <w:qFormat/>
    <w:rsid w:val="001E5A29"/>
    <w:rPr>
      <w:rFonts w:cs="Courier New"/>
    </w:rPr>
  </w:style>
  <w:style w:type="character" w:customStyle="1" w:styleId="ListLabel40">
    <w:name w:val="ListLabel 40"/>
    <w:qFormat/>
    <w:rsid w:val="001E5A29"/>
    <w:rPr>
      <w:rFonts w:cs="Courier New"/>
    </w:rPr>
  </w:style>
  <w:style w:type="character" w:customStyle="1" w:styleId="ListLabel41">
    <w:name w:val="ListLabel 41"/>
    <w:qFormat/>
    <w:rsid w:val="001E5A29"/>
    <w:rPr>
      <w:rFonts w:cs="Courier New"/>
    </w:rPr>
  </w:style>
  <w:style w:type="character" w:customStyle="1" w:styleId="ListLabel42">
    <w:name w:val="ListLabel 42"/>
    <w:qFormat/>
    <w:rsid w:val="001E5A29"/>
    <w:rPr>
      <w:rFonts w:cs="Courier New"/>
    </w:rPr>
  </w:style>
  <w:style w:type="character" w:customStyle="1" w:styleId="ListLabel43">
    <w:name w:val="ListLabel 43"/>
    <w:qFormat/>
    <w:rsid w:val="001E5A29"/>
    <w:rPr>
      <w:rFonts w:cs="Courier New"/>
    </w:rPr>
  </w:style>
  <w:style w:type="character" w:customStyle="1" w:styleId="ListLabel44">
    <w:name w:val="ListLabel 44"/>
    <w:qFormat/>
    <w:rsid w:val="001E5A29"/>
    <w:rPr>
      <w:rFonts w:cs="Courier New"/>
    </w:rPr>
  </w:style>
  <w:style w:type="character" w:customStyle="1" w:styleId="ListLabel45">
    <w:name w:val="ListLabel 45"/>
    <w:qFormat/>
    <w:rsid w:val="001E5A29"/>
    <w:rPr>
      <w:rFonts w:cs="Courier New"/>
    </w:rPr>
  </w:style>
  <w:style w:type="character" w:customStyle="1" w:styleId="ListLabel46">
    <w:name w:val="ListLabel 46"/>
    <w:qFormat/>
    <w:rsid w:val="001E5A29"/>
    <w:rPr>
      <w:rFonts w:cs="Courier New"/>
    </w:rPr>
  </w:style>
  <w:style w:type="character" w:customStyle="1" w:styleId="ListLabel47">
    <w:name w:val="ListLabel 47"/>
    <w:qFormat/>
    <w:rsid w:val="001E5A29"/>
    <w:rPr>
      <w:rFonts w:cs="Courier New"/>
    </w:rPr>
  </w:style>
  <w:style w:type="character" w:customStyle="1" w:styleId="ListLabel48">
    <w:name w:val="ListLabel 48"/>
    <w:qFormat/>
    <w:rsid w:val="001E5A29"/>
    <w:rPr>
      <w:rFonts w:cs="Courier New"/>
    </w:rPr>
  </w:style>
  <w:style w:type="character" w:customStyle="1" w:styleId="ListLabel49">
    <w:name w:val="ListLabel 49"/>
    <w:qFormat/>
    <w:rsid w:val="001E5A29"/>
    <w:rPr>
      <w:rFonts w:cs="Courier New"/>
    </w:rPr>
  </w:style>
  <w:style w:type="character" w:customStyle="1" w:styleId="ListLabel50">
    <w:name w:val="ListLabel 50"/>
    <w:qFormat/>
    <w:rsid w:val="001E5A29"/>
    <w:rPr>
      <w:rFonts w:cs="Courier New"/>
    </w:rPr>
  </w:style>
  <w:style w:type="character" w:customStyle="1" w:styleId="ListLabel51">
    <w:name w:val="ListLabel 51"/>
    <w:qFormat/>
    <w:rsid w:val="001E5A29"/>
    <w:rPr>
      <w:rFonts w:cs="Courier New"/>
    </w:rPr>
  </w:style>
  <w:style w:type="character" w:customStyle="1" w:styleId="ListLabel52">
    <w:name w:val="ListLabel 52"/>
    <w:qFormat/>
    <w:rsid w:val="001E5A29"/>
    <w:rPr>
      <w:rFonts w:cs="Courier New"/>
    </w:rPr>
  </w:style>
  <w:style w:type="character" w:customStyle="1" w:styleId="ListLabel53">
    <w:name w:val="ListLabel 53"/>
    <w:qFormat/>
    <w:rsid w:val="001E5A29"/>
    <w:rPr>
      <w:rFonts w:cs="Courier New"/>
    </w:rPr>
  </w:style>
  <w:style w:type="character" w:customStyle="1" w:styleId="ListLabel54">
    <w:name w:val="ListLabel 54"/>
    <w:qFormat/>
    <w:rsid w:val="001E5A29"/>
    <w:rPr>
      <w:rFonts w:cs="Courier New"/>
    </w:rPr>
  </w:style>
  <w:style w:type="character" w:customStyle="1" w:styleId="ListLabel55">
    <w:name w:val="ListLabel 55"/>
    <w:qFormat/>
    <w:rsid w:val="001E5A29"/>
    <w:rPr>
      <w:rFonts w:cs="Courier New"/>
    </w:rPr>
  </w:style>
  <w:style w:type="character" w:customStyle="1" w:styleId="ListLabel56">
    <w:name w:val="ListLabel 56"/>
    <w:qFormat/>
    <w:rsid w:val="001E5A29"/>
    <w:rPr>
      <w:rFonts w:eastAsia="Times New Roman" w:cs="Times New Roman"/>
    </w:rPr>
  </w:style>
  <w:style w:type="character" w:customStyle="1" w:styleId="ListLabel57">
    <w:name w:val="ListLabel 57"/>
    <w:qFormat/>
    <w:rsid w:val="001E5A29"/>
    <w:rPr>
      <w:rFonts w:cs="Courier New"/>
    </w:rPr>
  </w:style>
  <w:style w:type="character" w:customStyle="1" w:styleId="ListLabel58">
    <w:name w:val="ListLabel 58"/>
    <w:qFormat/>
    <w:rsid w:val="001E5A29"/>
    <w:rPr>
      <w:rFonts w:cs="Courier New"/>
    </w:rPr>
  </w:style>
  <w:style w:type="character" w:customStyle="1" w:styleId="ListLabel59">
    <w:name w:val="ListLabel 59"/>
    <w:qFormat/>
    <w:rsid w:val="001E5A29"/>
    <w:rPr>
      <w:rFonts w:cs="Courier New"/>
    </w:rPr>
  </w:style>
  <w:style w:type="character" w:customStyle="1" w:styleId="ListLabel60">
    <w:name w:val="ListLabel 60"/>
    <w:qFormat/>
    <w:rsid w:val="001E5A29"/>
    <w:rPr>
      <w:rFonts w:cs="Courier New"/>
    </w:rPr>
  </w:style>
  <w:style w:type="character" w:customStyle="1" w:styleId="ListLabel61">
    <w:name w:val="ListLabel 61"/>
    <w:qFormat/>
    <w:rsid w:val="001E5A29"/>
    <w:rPr>
      <w:rFonts w:cs="Courier New"/>
    </w:rPr>
  </w:style>
  <w:style w:type="character" w:customStyle="1" w:styleId="ListLabel62">
    <w:name w:val="ListLabel 62"/>
    <w:qFormat/>
    <w:rsid w:val="001E5A29"/>
    <w:rPr>
      <w:rFonts w:cs="Courier New"/>
    </w:rPr>
  </w:style>
  <w:style w:type="character" w:customStyle="1" w:styleId="ListLabel63">
    <w:name w:val="ListLabel 63"/>
    <w:qFormat/>
    <w:rsid w:val="001E5A29"/>
    <w:rPr>
      <w:rFonts w:cs="Courier New"/>
    </w:rPr>
  </w:style>
  <w:style w:type="character" w:customStyle="1" w:styleId="ListLabel64">
    <w:name w:val="ListLabel 64"/>
    <w:qFormat/>
    <w:rsid w:val="001E5A29"/>
    <w:rPr>
      <w:rFonts w:cs="Courier New"/>
    </w:rPr>
  </w:style>
  <w:style w:type="character" w:customStyle="1" w:styleId="ListLabel65">
    <w:name w:val="ListLabel 65"/>
    <w:qFormat/>
    <w:rsid w:val="001E5A29"/>
    <w:rPr>
      <w:b/>
      <w:color w:val="00000A"/>
      <w:sz w:val="32"/>
    </w:rPr>
  </w:style>
  <w:style w:type="character" w:customStyle="1" w:styleId="ListLabel66">
    <w:name w:val="ListLabel 66"/>
    <w:qFormat/>
    <w:rsid w:val="001E5A29"/>
    <w:rPr>
      <w:rFonts w:cs="Courier New"/>
    </w:rPr>
  </w:style>
  <w:style w:type="character" w:customStyle="1" w:styleId="ListLabel67">
    <w:name w:val="ListLabel 67"/>
    <w:qFormat/>
    <w:rsid w:val="001E5A29"/>
    <w:rPr>
      <w:rFonts w:cs="Courier New"/>
    </w:rPr>
  </w:style>
  <w:style w:type="character" w:customStyle="1" w:styleId="ListLabel68">
    <w:name w:val="ListLabel 68"/>
    <w:qFormat/>
    <w:rsid w:val="001E5A29"/>
    <w:rPr>
      <w:rFonts w:cs="Courier New"/>
    </w:rPr>
  </w:style>
  <w:style w:type="character" w:customStyle="1" w:styleId="ListLabel69">
    <w:name w:val="ListLabel 69"/>
    <w:qFormat/>
    <w:rsid w:val="001E5A29"/>
    <w:rPr>
      <w:rFonts w:cs="Times New Roman"/>
    </w:rPr>
  </w:style>
  <w:style w:type="character" w:customStyle="1" w:styleId="ListLabel70">
    <w:name w:val="ListLabel 70"/>
    <w:qFormat/>
    <w:rsid w:val="001E5A29"/>
    <w:rPr>
      <w:rFonts w:cs="Courier New"/>
    </w:rPr>
  </w:style>
  <w:style w:type="character" w:customStyle="1" w:styleId="ListLabel71">
    <w:name w:val="ListLabel 71"/>
    <w:qFormat/>
    <w:rsid w:val="001E5A29"/>
    <w:rPr>
      <w:rFonts w:cs="Courier New"/>
    </w:rPr>
  </w:style>
  <w:style w:type="character" w:customStyle="1" w:styleId="ListLabel72">
    <w:name w:val="ListLabel 72"/>
    <w:qFormat/>
    <w:rsid w:val="001E5A29"/>
    <w:rPr>
      <w:rFonts w:cs="Courier New"/>
    </w:rPr>
  </w:style>
  <w:style w:type="character" w:customStyle="1" w:styleId="ListLabel73">
    <w:name w:val="ListLabel 73"/>
    <w:qFormat/>
    <w:rsid w:val="001E5A29"/>
    <w:rPr>
      <w:rFonts w:cs="Times New Roman"/>
    </w:rPr>
  </w:style>
  <w:style w:type="character" w:customStyle="1" w:styleId="ListLabel74">
    <w:name w:val="ListLabel 74"/>
    <w:qFormat/>
    <w:rsid w:val="001E5A29"/>
    <w:rPr>
      <w:rFonts w:cs="Courier New"/>
    </w:rPr>
  </w:style>
  <w:style w:type="character" w:customStyle="1" w:styleId="ListLabel75">
    <w:name w:val="ListLabel 75"/>
    <w:qFormat/>
    <w:rsid w:val="001E5A29"/>
    <w:rPr>
      <w:rFonts w:cs="Courier New"/>
    </w:rPr>
  </w:style>
  <w:style w:type="character" w:customStyle="1" w:styleId="ListLabel76">
    <w:name w:val="ListLabel 76"/>
    <w:qFormat/>
    <w:rsid w:val="001E5A29"/>
    <w:rPr>
      <w:rFonts w:cs="Courier New"/>
    </w:rPr>
  </w:style>
  <w:style w:type="character" w:customStyle="1" w:styleId="ListLabel77">
    <w:name w:val="ListLabel 77"/>
    <w:qFormat/>
    <w:rsid w:val="001E5A29"/>
    <w:rPr>
      <w:rFonts w:cs="Courier New"/>
    </w:rPr>
  </w:style>
  <w:style w:type="character" w:customStyle="1" w:styleId="ListLabel78">
    <w:name w:val="ListLabel 78"/>
    <w:qFormat/>
    <w:rsid w:val="001E5A29"/>
    <w:rPr>
      <w:rFonts w:cs="Courier New"/>
    </w:rPr>
  </w:style>
  <w:style w:type="character" w:customStyle="1" w:styleId="ListLabel79">
    <w:name w:val="ListLabel 79"/>
    <w:qFormat/>
    <w:rsid w:val="001E5A29"/>
    <w:rPr>
      <w:rFonts w:cs="Courier New"/>
    </w:rPr>
  </w:style>
  <w:style w:type="character" w:customStyle="1" w:styleId="ListLabel80">
    <w:name w:val="ListLabel 80"/>
    <w:qFormat/>
    <w:rsid w:val="001E5A29"/>
    <w:rPr>
      <w:rFonts w:cs="Courier New"/>
    </w:rPr>
  </w:style>
  <w:style w:type="character" w:customStyle="1" w:styleId="ListLabel81">
    <w:name w:val="ListLabel 81"/>
    <w:qFormat/>
    <w:rsid w:val="001E5A29"/>
    <w:rPr>
      <w:rFonts w:cs="Courier New"/>
    </w:rPr>
  </w:style>
  <w:style w:type="character" w:customStyle="1" w:styleId="ListLabel82">
    <w:name w:val="ListLabel 82"/>
    <w:qFormat/>
    <w:rsid w:val="001E5A29"/>
    <w:rPr>
      <w:rFonts w:cs="Courier New"/>
    </w:rPr>
  </w:style>
  <w:style w:type="character" w:customStyle="1" w:styleId="ListLabel83">
    <w:name w:val="ListLabel 83"/>
    <w:qFormat/>
    <w:rsid w:val="001E5A29"/>
    <w:rPr>
      <w:rFonts w:cs="Courier New"/>
    </w:rPr>
  </w:style>
  <w:style w:type="character" w:customStyle="1" w:styleId="ListLabel84">
    <w:name w:val="ListLabel 84"/>
    <w:qFormat/>
    <w:rsid w:val="001E5A29"/>
    <w:rPr>
      <w:rFonts w:cs="Courier New"/>
    </w:rPr>
  </w:style>
  <w:style w:type="character" w:customStyle="1" w:styleId="ListLabel85">
    <w:name w:val="ListLabel 85"/>
    <w:qFormat/>
    <w:rsid w:val="001E5A29"/>
    <w:rPr>
      <w:rFonts w:cs="Courier New"/>
    </w:rPr>
  </w:style>
  <w:style w:type="character" w:customStyle="1" w:styleId="ListLabel86">
    <w:name w:val="ListLabel 86"/>
    <w:qFormat/>
    <w:rsid w:val="001E5A29"/>
    <w:rPr>
      <w:rFonts w:cs="Courier New"/>
    </w:rPr>
  </w:style>
  <w:style w:type="character" w:customStyle="1" w:styleId="ListLabel87">
    <w:name w:val="ListLabel 87"/>
    <w:qFormat/>
    <w:rsid w:val="001E5A29"/>
    <w:rPr>
      <w:rFonts w:cs="Courier New"/>
    </w:rPr>
  </w:style>
  <w:style w:type="character" w:customStyle="1" w:styleId="ListLabel88">
    <w:name w:val="ListLabel 88"/>
    <w:qFormat/>
    <w:rsid w:val="001E5A29"/>
    <w:rPr>
      <w:rFonts w:cs="Courier New"/>
    </w:rPr>
  </w:style>
  <w:style w:type="character" w:customStyle="1" w:styleId="ListLabel89">
    <w:name w:val="ListLabel 89"/>
    <w:qFormat/>
    <w:rsid w:val="001E5A29"/>
    <w:rPr>
      <w:rFonts w:cs="Courier New"/>
    </w:rPr>
  </w:style>
  <w:style w:type="character" w:customStyle="1" w:styleId="ListLabel90">
    <w:name w:val="ListLabel 90"/>
    <w:qFormat/>
    <w:rsid w:val="001E5A29"/>
    <w:rPr>
      <w:rFonts w:cs="Courier New"/>
    </w:rPr>
  </w:style>
  <w:style w:type="character" w:customStyle="1" w:styleId="ListLabel91">
    <w:name w:val="ListLabel 91"/>
    <w:qFormat/>
    <w:rsid w:val="001E5A29"/>
    <w:rPr>
      <w:rFonts w:cs="Courier New"/>
    </w:rPr>
  </w:style>
  <w:style w:type="character" w:customStyle="1" w:styleId="ListLabel92">
    <w:name w:val="ListLabel 92"/>
    <w:qFormat/>
    <w:rsid w:val="001E5A29"/>
    <w:rPr>
      <w:rFonts w:cs="Courier New"/>
    </w:rPr>
  </w:style>
  <w:style w:type="character" w:customStyle="1" w:styleId="ListLabel93">
    <w:name w:val="ListLabel 93"/>
    <w:qFormat/>
    <w:rsid w:val="001E5A29"/>
    <w:rPr>
      <w:rFonts w:cs="Courier New"/>
    </w:rPr>
  </w:style>
  <w:style w:type="character" w:customStyle="1" w:styleId="ListLabel94">
    <w:name w:val="ListLabel 94"/>
    <w:qFormat/>
    <w:rsid w:val="001E5A29"/>
    <w:rPr>
      <w:rFonts w:cs="Courier New"/>
    </w:rPr>
  </w:style>
  <w:style w:type="character" w:customStyle="1" w:styleId="ListLabel95">
    <w:name w:val="ListLabel 95"/>
    <w:qFormat/>
    <w:rsid w:val="001E5A29"/>
    <w:rPr>
      <w:rFonts w:cs="Courier New"/>
    </w:rPr>
  </w:style>
  <w:style w:type="character" w:customStyle="1" w:styleId="ListLabel96">
    <w:name w:val="ListLabel 96"/>
    <w:qFormat/>
    <w:rsid w:val="001E5A29"/>
    <w:rPr>
      <w:rFonts w:cs="Courier New"/>
    </w:rPr>
  </w:style>
  <w:style w:type="character" w:customStyle="1" w:styleId="ListLabel97">
    <w:name w:val="ListLabel 97"/>
    <w:qFormat/>
    <w:rsid w:val="001E5A29"/>
    <w:rPr>
      <w:rFonts w:cs="Courier New"/>
    </w:rPr>
  </w:style>
  <w:style w:type="character" w:customStyle="1" w:styleId="ListLabel98">
    <w:name w:val="ListLabel 98"/>
    <w:qFormat/>
    <w:rsid w:val="001E5A29"/>
    <w:rPr>
      <w:rFonts w:cs="Courier New"/>
    </w:rPr>
  </w:style>
  <w:style w:type="character" w:customStyle="1" w:styleId="ListLabel99">
    <w:name w:val="ListLabel 99"/>
    <w:qFormat/>
    <w:rsid w:val="001E5A29"/>
    <w:rPr>
      <w:rFonts w:cs="Courier New"/>
    </w:rPr>
  </w:style>
  <w:style w:type="character" w:customStyle="1" w:styleId="ListLabel100">
    <w:name w:val="ListLabel 100"/>
    <w:qFormat/>
    <w:rsid w:val="001E5A29"/>
    <w:rPr>
      <w:rFonts w:cs="Courier New"/>
    </w:rPr>
  </w:style>
  <w:style w:type="character" w:customStyle="1" w:styleId="ListLabel101">
    <w:name w:val="ListLabel 101"/>
    <w:qFormat/>
    <w:rsid w:val="001E5A29"/>
    <w:rPr>
      <w:rFonts w:cs="Courier New"/>
    </w:rPr>
  </w:style>
  <w:style w:type="character" w:customStyle="1" w:styleId="ListLabel102">
    <w:name w:val="ListLabel 102"/>
    <w:qFormat/>
    <w:rsid w:val="001E5A29"/>
    <w:rPr>
      <w:rFonts w:cs="Courier New"/>
    </w:rPr>
  </w:style>
  <w:style w:type="character" w:customStyle="1" w:styleId="ListLabel103">
    <w:name w:val="ListLabel 103"/>
    <w:qFormat/>
    <w:rsid w:val="001E5A29"/>
    <w:rPr>
      <w:b w:val="0"/>
      <w:i w:val="0"/>
      <w:strike w:val="0"/>
      <w:dstrike w:val="0"/>
      <w:color w:val="000000"/>
      <w:position w:val="0"/>
      <w:sz w:val="28"/>
      <w:szCs w:val="28"/>
      <w:highlight w:val="white"/>
      <w:u w:val="none" w:color="000000"/>
      <w:vertAlign w:val="baseline"/>
    </w:rPr>
  </w:style>
  <w:style w:type="character" w:customStyle="1" w:styleId="ListLabel104">
    <w:name w:val="ListLabel 104"/>
    <w:qFormat/>
    <w:rsid w:val="001E5A29"/>
    <w:rPr>
      <w:b w:val="0"/>
      <w:i w:val="0"/>
      <w:strike w:val="0"/>
      <w:dstrike w:val="0"/>
      <w:color w:val="000000"/>
      <w:position w:val="0"/>
      <w:sz w:val="28"/>
      <w:szCs w:val="28"/>
      <w:highlight w:val="white"/>
      <w:u w:val="none" w:color="000000"/>
      <w:vertAlign w:val="baseline"/>
    </w:rPr>
  </w:style>
  <w:style w:type="character" w:customStyle="1" w:styleId="ListLabel105">
    <w:name w:val="ListLabel 105"/>
    <w:qFormat/>
    <w:rsid w:val="001E5A29"/>
    <w:rPr>
      <w:rFonts w:cs="Courier New"/>
    </w:rPr>
  </w:style>
  <w:style w:type="character" w:customStyle="1" w:styleId="ListLabel106">
    <w:name w:val="ListLabel 106"/>
    <w:qFormat/>
    <w:rsid w:val="001E5A29"/>
    <w:rPr>
      <w:rFonts w:cs="Courier New"/>
    </w:rPr>
  </w:style>
  <w:style w:type="character" w:customStyle="1" w:styleId="ListLabel107">
    <w:name w:val="ListLabel 107"/>
    <w:qFormat/>
    <w:rsid w:val="001E5A29"/>
    <w:rPr>
      <w:rFonts w:cs="Courier New"/>
    </w:rPr>
  </w:style>
  <w:style w:type="character" w:customStyle="1" w:styleId="ListLabel108">
    <w:name w:val="ListLabel 108"/>
    <w:qFormat/>
    <w:rsid w:val="001E5A29"/>
    <w:rPr>
      <w:rFonts w:cs="Courier New"/>
    </w:rPr>
  </w:style>
  <w:style w:type="character" w:customStyle="1" w:styleId="ListLabel109">
    <w:name w:val="ListLabel 109"/>
    <w:qFormat/>
    <w:rsid w:val="001E5A29"/>
    <w:rPr>
      <w:rFonts w:cs="Courier New"/>
    </w:rPr>
  </w:style>
  <w:style w:type="character" w:customStyle="1" w:styleId="ListLabel110">
    <w:name w:val="ListLabel 110"/>
    <w:qFormat/>
    <w:rsid w:val="001E5A29"/>
    <w:rPr>
      <w:rFonts w:cs="Courier New"/>
    </w:rPr>
  </w:style>
  <w:style w:type="character" w:customStyle="1" w:styleId="ListLabel111">
    <w:name w:val="ListLabel 111"/>
    <w:qFormat/>
    <w:rsid w:val="001E5A29"/>
    <w:rPr>
      <w:rFonts w:cs="Courier New"/>
    </w:rPr>
  </w:style>
  <w:style w:type="character" w:customStyle="1" w:styleId="ListLabel112">
    <w:name w:val="ListLabel 112"/>
    <w:qFormat/>
    <w:rsid w:val="001E5A29"/>
    <w:rPr>
      <w:rFonts w:cs="Courier New"/>
    </w:rPr>
  </w:style>
  <w:style w:type="character" w:customStyle="1" w:styleId="ListLabel113">
    <w:name w:val="ListLabel 113"/>
    <w:qFormat/>
    <w:rsid w:val="001E5A29"/>
    <w:rPr>
      <w:rFonts w:cs="Courier New"/>
    </w:rPr>
  </w:style>
  <w:style w:type="character" w:customStyle="1" w:styleId="ListLabel114">
    <w:name w:val="ListLabel 114"/>
    <w:qFormat/>
    <w:rsid w:val="001E5A29"/>
    <w:rPr>
      <w:b/>
      <w:i w:val="0"/>
    </w:rPr>
  </w:style>
  <w:style w:type="character" w:customStyle="1" w:styleId="ListLabel115">
    <w:name w:val="ListLabel 115"/>
    <w:qFormat/>
    <w:rsid w:val="001E5A29"/>
    <w:rPr>
      <w:rFonts w:ascii="Times New Roman" w:hAnsi="Times New Roman"/>
      <w:b/>
      <w:bCs/>
      <w:i w:val="0"/>
      <w:iCs w:val="0"/>
      <w:sz w:val="28"/>
    </w:rPr>
  </w:style>
  <w:style w:type="character" w:customStyle="1" w:styleId="ListLabel116">
    <w:name w:val="ListLabel 116"/>
    <w:qFormat/>
    <w:rsid w:val="001E5A29"/>
    <w:rPr>
      <w:rFonts w:cs="Courier New"/>
    </w:rPr>
  </w:style>
  <w:style w:type="character" w:customStyle="1" w:styleId="ListLabel117">
    <w:name w:val="ListLabel 117"/>
    <w:qFormat/>
    <w:rsid w:val="001E5A29"/>
    <w:rPr>
      <w:rFonts w:cs="Courier New"/>
    </w:rPr>
  </w:style>
  <w:style w:type="character" w:customStyle="1" w:styleId="ListLabel118">
    <w:name w:val="ListLabel 118"/>
    <w:qFormat/>
    <w:rsid w:val="001E5A29"/>
    <w:rPr>
      <w:rFonts w:cs="Courier New"/>
    </w:rPr>
  </w:style>
  <w:style w:type="character" w:customStyle="1" w:styleId="ListLabel119">
    <w:name w:val="ListLabel 119"/>
    <w:qFormat/>
    <w:rsid w:val="001E5A29"/>
    <w:rPr>
      <w:rFonts w:cs="Times New Roman"/>
    </w:rPr>
  </w:style>
  <w:style w:type="character" w:customStyle="1" w:styleId="ListLabel120">
    <w:name w:val="ListLabel 120"/>
    <w:qFormat/>
    <w:rsid w:val="001E5A29"/>
    <w:rPr>
      <w:rFonts w:cs="Courier New"/>
    </w:rPr>
  </w:style>
  <w:style w:type="character" w:customStyle="1" w:styleId="ListLabel121">
    <w:name w:val="ListLabel 121"/>
    <w:qFormat/>
    <w:rsid w:val="001E5A29"/>
    <w:rPr>
      <w:rFonts w:cs="Courier New"/>
    </w:rPr>
  </w:style>
  <w:style w:type="character" w:customStyle="1" w:styleId="ListLabel122">
    <w:name w:val="ListLabel 122"/>
    <w:qFormat/>
    <w:rsid w:val="001E5A29"/>
    <w:rPr>
      <w:rFonts w:cs="Courier New"/>
    </w:rPr>
  </w:style>
  <w:style w:type="character" w:customStyle="1" w:styleId="ListLabel123">
    <w:name w:val="ListLabel 123"/>
    <w:qFormat/>
    <w:rsid w:val="001E5A29"/>
    <w:rPr>
      <w:rFonts w:cs="Times New Roman"/>
    </w:rPr>
  </w:style>
  <w:style w:type="character" w:customStyle="1" w:styleId="ListLabel124">
    <w:name w:val="ListLabel 124"/>
    <w:qFormat/>
    <w:rsid w:val="001E5A29"/>
    <w:rPr>
      <w:rFonts w:cs="Times New Roman"/>
    </w:rPr>
  </w:style>
  <w:style w:type="character" w:customStyle="1" w:styleId="ListLabel125">
    <w:name w:val="ListLabel 125"/>
    <w:qFormat/>
    <w:rsid w:val="001E5A29"/>
    <w:rPr>
      <w:rFonts w:cs="Courier New"/>
    </w:rPr>
  </w:style>
  <w:style w:type="character" w:customStyle="1" w:styleId="ListLabel126">
    <w:name w:val="ListLabel 126"/>
    <w:qFormat/>
    <w:rsid w:val="001E5A29"/>
    <w:rPr>
      <w:rFonts w:cs="Courier New"/>
    </w:rPr>
  </w:style>
  <w:style w:type="character" w:customStyle="1" w:styleId="ListLabel127">
    <w:name w:val="ListLabel 127"/>
    <w:qFormat/>
    <w:rsid w:val="001E5A29"/>
    <w:rPr>
      <w:rFonts w:cs="Times New Roman"/>
    </w:rPr>
  </w:style>
  <w:style w:type="character" w:customStyle="1" w:styleId="ListLabel128">
    <w:name w:val="ListLabel 128"/>
    <w:qFormat/>
    <w:rsid w:val="001E5A29"/>
    <w:rPr>
      <w:rFonts w:cs="Times New Roman"/>
    </w:rPr>
  </w:style>
  <w:style w:type="character" w:customStyle="1" w:styleId="ListLabel129">
    <w:name w:val="ListLabel 129"/>
    <w:qFormat/>
    <w:rsid w:val="001E5A29"/>
    <w:rPr>
      <w:rFonts w:cs="Times New Roman"/>
    </w:rPr>
  </w:style>
  <w:style w:type="character" w:customStyle="1" w:styleId="ListLabel130">
    <w:name w:val="ListLabel 130"/>
    <w:qFormat/>
    <w:rsid w:val="001E5A29"/>
    <w:rPr>
      <w:rFonts w:cs="Times New Roman"/>
    </w:rPr>
  </w:style>
  <w:style w:type="character" w:customStyle="1" w:styleId="ListLabel131">
    <w:name w:val="ListLabel 131"/>
    <w:qFormat/>
    <w:rsid w:val="001E5A29"/>
    <w:rPr>
      <w:rFonts w:cs="Times New Roman"/>
    </w:rPr>
  </w:style>
  <w:style w:type="character" w:customStyle="1" w:styleId="ListLabel132">
    <w:name w:val="ListLabel 132"/>
    <w:qFormat/>
    <w:rsid w:val="001E5A29"/>
    <w:rPr>
      <w:rFonts w:cs="Times New Roman"/>
    </w:rPr>
  </w:style>
  <w:style w:type="character" w:customStyle="1" w:styleId="ListLabel133">
    <w:name w:val="ListLabel 133"/>
    <w:qFormat/>
    <w:rsid w:val="001E5A29"/>
    <w:rPr>
      <w:rFonts w:cs="Times New Roman"/>
    </w:rPr>
  </w:style>
  <w:style w:type="character" w:customStyle="1" w:styleId="ListLabel134">
    <w:name w:val="ListLabel 134"/>
    <w:qFormat/>
    <w:rsid w:val="001E5A29"/>
    <w:rPr>
      <w:rFonts w:cs="Times New Roman"/>
    </w:rPr>
  </w:style>
  <w:style w:type="character" w:customStyle="1" w:styleId="ListLabel135">
    <w:name w:val="ListLabel 135"/>
    <w:qFormat/>
    <w:rsid w:val="001E5A29"/>
    <w:rPr>
      <w:rFonts w:cs="Times New Roman"/>
    </w:rPr>
  </w:style>
  <w:style w:type="character" w:customStyle="1" w:styleId="ListLabel136">
    <w:name w:val="ListLabel 136"/>
    <w:qFormat/>
    <w:rsid w:val="001E5A29"/>
    <w:rPr>
      <w:rFonts w:cs="Courier New"/>
    </w:rPr>
  </w:style>
  <w:style w:type="character" w:customStyle="1" w:styleId="ListLabel137">
    <w:name w:val="ListLabel 137"/>
    <w:qFormat/>
    <w:rsid w:val="001E5A29"/>
    <w:rPr>
      <w:rFonts w:cs="Courier New"/>
    </w:rPr>
  </w:style>
  <w:style w:type="character" w:customStyle="1" w:styleId="ListLabel138">
    <w:name w:val="ListLabel 138"/>
    <w:qFormat/>
    <w:rsid w:val="001E5A29"/>
    <w:rPr>
      <w:rFonts w:cs="Courier New"/>
    </w:rPr>
  </w:style>
  <w:style w:type="character" w:customStyle="1" w:styleId="ListLabel139">
    <w:name w:val="ListLabel 139"/>
    <w:qFormat/>
    <w:rsid w:val="001E5A29"/>
    <w:rPr>
      <w:rFonts w:cs="Symbol"/>
      <w:color w:val="00000A"/>
    </w:rPr>
  </w:style>
  <w:style w:type="character" w:customStyle="1" w:styleId="ListLabel140">
    <w:name w:val="ListLabel 140"/>
    <w:qFormat/>
    <w:rsid w:val="001E5A29"/>
    <w:rPr>
      <w:rFonts w:cs="Courier New"/>
    </w:rPr>
  </w:style>
  <w:style w:type="character" w:customStyle="1" w:styleId="ListLabel141">
    <w:name w:val="ListLabel 141"/>
    <w:qFormat/>
    <w:rsid w:val="001E5A29"/>
    <w:rPr>
      <w:rFonts w:cs="Courier New"/>
    </w:rPr>
  </w:style>
  <w:style w:type="character" w:customStyle="1" w:styleId="ListLabel142">
    <w:name w:val="ListLabel 142"/>
    <w:qFormat/>
    <w:rsid w:val="001E5A29"/>
    <w:rPr>
      <w:rFonts w:cs="Courier New"/>
    </w:rPr>
  </w:style>
  <w:style w:type="character" w:customStyle="1" w:styleId="ListLabel143">
    <w:name w:val="ListLabel 143"/>
    <w:qFormat/>
    <w:rsid w:val="001E5A29"/>
    <w:rPr>
      <w:rFonts w:cs="Courier New"/>
    </w:rPr>
  </w:style>
  <w:style w:type="character" w:customStyle="1" w:styleId="ListLabel144">
    <w:name w:val="ListLabel 144"/>
    <w:qFormat/>
    <w:rsid w:val="001E5A29"/>
    <w:rPr>
      <w:rFonts w:cs="Courier New"/>
    </w:rPr>
  </w:style>
  <w:style w:type="character" w:customStyle="1" w:styleId="ListLabel145">
    <w:name w:val="ListLabel 145"/>
    <w:qFormat/>
    <w:rsid w:val="001E5A29"/>
    <w:rPr>
      <w:rFonts w:cs="Courier New"/>
    </w:rPr>
  </w:style>
  <w:style w:type="character" w:customStyle="1" w:styleId="ListLabel146">
    <w:name w:val="ListLabel 146"/>
    <w:qFormat/>
    <w:rsid w:val="001E5A29"/>
    <w:rPr>
      <w:rFonts w:cs="Courier New"/>
    </w:rPr>
  </w:style>
  <w:style w:type="character" w:customStyle="1" w:styleId="ListLabel147">
    <w:name w:val="ListLabel 147"/>
    <w:qFormat/>
    <w:rsid w:val="001E5A29"/>
    <w:rPr>
      <w:rFonts w:cs="Courier New"/>
    </w:rPr>
  </w:style>
  <w:style w:type="character" w:customStyle="1" w:styleId="ListLabel148">
    <w:name w:val="ListLabel 148"/>
    <w:qFormat/>
    <w:rsid w:val="001E5A29"/>
    <w:rPr>
      <w:rFonts w:cs="Courier New"/>
    </w:rPr>
  </w:style>
  <w:style w:type="character" w:customStyle="1" w:styleId="ListLabel149">
    <w:name w:val="ListLabel 149"/>
    <w:qFormat/>
    <w:rsid w:val="001E5A29"/>
    <w:rPr>
      <w:rFonts w:cs="Courier New"/>
    </w:rPr>
  </w:style>
  <w:style w:type="character" w:customStyle="1" w:styleId="ListLabel150">
    <w:name w:val="ListLabel 150"/>
    <w:qFormat/>
    <w:rsid w:val="001E5A29"/>
    <w:rPr>
      <w:rFonts w:cs="Courier New"/>
    </w:rPr>
  </w:style>
  <w:style w:type="character" w:customStyle="1" w:styleId="ListLabel151">
    <w:name w:val="ListLabel 151"/>
    <w:qFormat/>
    <w:rsid w:val="001E5A29"/>
    <w:rPr>
      <w:rFonts w:cs="Courier New"/>
    </w:rPr>
  </w:style>
  <w:style w:type="character" w:customStyle="1" w:styleId="ListLabel152">
    <w:name w:val="ListLabel 152"/>
    <w:qFormat/>
    <w:rsid w:val="001E5A29"/>
    <w:rPr>
      <w:rFonts w:cs="Symbol"/>
    </w:rPr>
  </w:style>
  <w:style w:type="character" w:customStyle="1" w:styleId="ListLabel153">
    <w:name w:val="ListLabel 153"/>
    <w:qFormat/>
    <w:rsid w:val="001E5A29"/>
    <w:rPr>
      <w:rFonts w:cs="Courier New"/>
    </w:rPr>
  </w:style>
  <w:style w:type="character" w:customStyle="1" w:styleId="ListLabel154">
    <w:name w:val="ListLabel 154"/>
    <w:qFormat/>
    <w:rsid w:val="001E5A29"/>
    <w:rPr>
      <w:rFonts w:cs="Wingdings"/>
    </w:rPr>
  </w:style>
  <w:style w:type="character" w:customStyle="1" w:styleId="ListLabel155">
    <w:name w:val="ListLabel 155"/>
    <w:qFormat/>
    <w:rsid w:val="001E5A29"/>
    <w:rPr>
      <w:rFonts w:cs="Symbol"/>
    </w:rPr>
  </w:style>
  <w:style w:type="character" w:customStyle="1" w:styleId="ListLabel156">
    <w:name w:val="ListLabel 156"/>
    <w:qFormat/>
    <w:rsid w:val="001E5A29"/>
    <w:rPr>
      <w:rFonts w:cs="Courier New"/>
    </w:rPr>
  </w:style>
  <w:style w:type="character" w:customStyle="1" w:styleId="ListLabel157">
    <w:name w:val="ListLabel 157"/>
    <w:qFormat/>
    <w:rsid w:val="001E5A29"/>
    <w:rPr>
      <w:rFonts w:cs="Wingdings"/>
    </w:rPr>
  </w:style>
  <w:style w:type="character" w:customStyle="1" w:styleId="ListLabel158">
    <w:name w:val="ListLabel 158"/>
    <w:qFormat/>
    <w:rsid w:val="001E5A29"/>
    <w:rPr>
      <w:rFonts w:cs="Symbol"/>
    </w:rPr>
  </w:style>
  <w:style w:type="character" w:customStyle="1" w:styleId="ListLabel159">
    <w:name w:val="ListLabel 159"/>
    <w:qFormat/>
    <w:rsid w:val="001E5A29"/>
    <w:rPr>
      <w:rFonts w:cs="Courier New"/>
    </w:rPr>
  </w:style>
  <w:style w:type="character" w:customStyle="1" w:styleId="ListLabel160">
    <w:name w:val="ListLabel 160"/>
    <w:qFormat/>
    <w:rsid w:val="001E5A29"/>
    <w:rPr>
      <w:rFonts w:cs="Wingdings"/>
    </w:rPr>
  </w:style>
  <w:style w:type="character" w:customStyle="1" w:styleId="ListLabel161">
    <w:name w:val="ListLabel 161"/>
    <w:qFormat/>
    <w:rsid w:val="001E5A29"/>
    <w:rPr>
      <w:rFonts w:cs="Symbol"/>
    </w:rPr>
  </w:style>
  <w:style w:type="character" w:customStyle="1" w:styleId="ListLabel162">
    <w:name w:val="ListLabel 162"/>
    <w:qFormat/>
    <w:rsid w:val="001E5A29"/>
    <w:rPr>
      <w:rFonts w:cs="Courier New"/>
    </w:rPr>
  </w:style>
  <w:style w:type="character" w:customStyle="1" w:styleId="ListLabel163">
    <w:name w:val="ListLabel 163"/>
    <w:qFormat/>
    <w:rsid w:val="001E5A29"/>
    <w:rPr>
      <w:rFonts w:cs="Wingdings"/>
    </w:rPr>
  </w:style>
  <w:style w:type="character" w:customStyle="1" w:styleId="ListLabel164">
    <w:name w:val="ListLabel 164"/>
    <w:qFormat/>
    <w:rsid w:val="001E5A29"/>
    <w:rPr>
      <w:rFonts w:cs="Symbol"/>
    </w:rPr>
  </w:style>
  <w:style w:type="character" w:customStyle="1" w:styleId="ListLabel165">
    <w:name w:val="ListLabel 165"/>
    <w:qFormat/>
    <w:rsid w:val="001E5A29"/>
    <w:rPr>
      <w:rFonts w:cs="Courier New"/>
    </w:rPr>
  </w:style>
  <w:style w:type="character" w:customStyle="1" w:styleId="ListLabel166">
    <w:name w:val="ListLabel 166"/>
    <w:qFormat/>
    <w:rsid w:val="001E5A29"/>
    <w:rPr>
      <w:rFonts w:cs="Wingdings"/>
    </w:rPr>
  </w:style>
  <w:style w:type="character" w:customStyle="1" w:styleId="ListLabel167">
    <w:name w:val="ListLabel 167"/>
    <w:qFormat/>
    <w:rsid w:val="001E5A29"/>
    <w:rPr>
      <w:rFonts w:cs="Symbol"/>
    </w:rPr>
  </w:style>
  <w:style w:type="character" w:customStyle="1" w:styleId="ListLabel168">
    <w:name w:val="ListLabel 168"/>
    <w:qFormat/>
    <w:rsid w:val="001E5A29"/>
    <w:rPr>
      <w:rFonts w:cs="Courier New"/>
    </w:rPr>
  </w:style>
  <w:style w:type="character" w:customStyle="1" w:styleId="ListLabel169">
    <w:name w:val="ListLabel 169"/>
    <w:qFormat/>
    <w:rsid w:val="001E5A29"/>
    <w:rPr>
      <w:rFonts w:cs="Wingdings"/>
    </w:rPr>
  </w:style>
  <w:style w:type="character" w:customStyle="1" w:styleId="ListLabel170">
    <w:name w:val="ListLabel 170"/>
    <w:qFormat/>
    <w:rsid w:val="001E5A29"/>
    <w:rPr>
      <w:rFonts w:cs="Symbol"/>
    </w:rPr>
  </w:style>
  <w:style w:type="character" w:customStyle="1" w:styleId="ListLabel171">
    <w:name w:val="ListLabel 171"/>
    <w:qFormat/>
    <w:rsid w:val="001E5A29"/>
    <w:rPr>
      <w:rFonts w:cs="Courier New"/>
    </w:rPr>
  </w:style>
  <w:style w:type="character" w:customStyle="1" w:styleId="ListLabel172">
    <w:name w:val="ListLabel 172"/>
    <w:qFormat/>
    <w:rsid w:val="001E5A29"/>
    <w:rPr>
      <w:rFonts w:cs="Wingdings"/>
    </w:rPr>
  </w:style>
  <w:style w:type="character" w:customStyle="1" w:styleId="ListLabel173">
    <w:name w:val="ListLabel 173"/>
    <w:qFormat/>
    <w:rsid w:val="001E5A29"/>
    <w:rPr>
      <w:rFonts w:cs="Symbol"/>
    </w:rPr>
  </w:style>
  <w:style w:type="character" w:customStyle="1" w:styleId="ListLabel174">
    <w:name w:val="ListLabel 174"/>
    <w:qFormat/>
    <w:rsid w:val="001E5A29"/>
    <w:rPr>
      <w:rFonts w:cs="Courier New"/>
    </w:rPr>
  </w:style>
  <w:style w:type="character" w:customStyle="1" w:styleId="ListLabel175">
    <w:name w:val="ListLabel 175"/>
    <w:qFormat/>
    <w:rsid w:val="001E5A29"/>
    <w:rPr>
      <w:rFonts w:cs="Wingdings"/>
    </w:rPr>
  </w:style>
  <w:style w:type="character" w:customStyle="1" w:styleId="ListLabel176">
    <w:name w:val="ListLabel 176"/>
    <w:qFormat/>
    <w:rsid w:val="001E5A29"/>
    <w:rPr>
      <w:rFonts w:cs="Symbol"/>
    </w:rPr>
  </w:style>
  <w:style w:type="character" w:customStyle="1" w:styleId="ListLabel177">
    <w:name w:val="ListLabel 177"/>
    <w:qFormat/>
    <w:rsid w:val="001E5A29"/>
    <w:rPr>
      <w:rFonts w:cs="Courier New"/>
    </w:rPr>
  </w:style>
  <w:style w:type="character" w:customStyle="1" w:styleId="ListLabel178">
    <w:name w:val="ListLabel 178"/>
    <w:qFormat/>
    <w:rsid w:val="001E5A29"/>
    <w:rPr>
      <w:rFonts w:cs="Wingdings"/>
    </w:rPr>
  </w:style>
  <w:style w:type="character" w:customStyle="1" w:styleId="ListLabel179">
    <w:name w:val="ListLabel 179"/>
    <w:qFormat/>
    <w:rsid w:val="001E5A29"/>
    <w:rPr>
      <w:rFonts w:cs="Symbol"/>
    </w:rPr>
  </w:style>
  <w:style w:type="character" w:customStyle="1" w:styleId="ListLabel180">
    <w:name w:val="ListLabel 180"/>
    <w:qFormat/>
    <w:rsid w:val="001E5A29"/>
    <w:rPr>
      <w:rFonts w:cs="Courier New"/>
    </w:rPr>
  </w:style>
  <w:style w:type="character" w:customStyle="1" w:styleId="ListLabel181">
    <w:name w:val="ListLabel 181"/>
    <w:qFormat/>
    <w:rsid w:val="001E5A29"/>
    <w:rPr>
      <w:rFonts w:cs="Wingdings"/>
    </w:rPr>
  </w:style>
  <w:style w:type="character" w:customStyle="1" w:styleId="ListLabel182">
    <w:name w:val="ListLabel 182"/>
    <w:qFormat/>
    <w:rsid w:val="001E5A29"/>
    <w:rPr>
      <w:rFonts w:cs="Symbol"/>
    </w:rPr>
  </w:style>
  <w:style w:type="character" w:customStyle="1" w:styleId="ListLabel183">
    <w:name w:val="ListLabel 183"/>
    <w:qFormat/>
    <w:rsid w:val="001E5A29"/>
    <w:rPr>
      <w:rFonts w:cs="Courier New"/>
    </w:rPr>
  </w:style>
  <w:style w:type="character" w:customStyle="1" w:styleId="ListLabel184">
    <w:name w:val="ListLabel 184"/>
    <w:qFormat/>
    <w:rsid w:val="001E5A29"/>
    <w:rPr>
      <w:rFonts w:cs="Wingdings"/>
    </w:rPr>
  </w:style>
  <w:style w:type="character" w:customStyle="1" w:styleId="ListLabel185">
    <w:name w:val="ListLabel 185"/>
    <w:qFormat/>
    <w:rsid w:val="001E5A29"/>
    <w:rPr>
      <w:rFonts w:cs="Symbol"/>
    </w:rPr>
  </w:style>
  <w:style w:type="character" w:customStyle="1" w:styleId="ListLabel186">
    <w:name w:val="ListLabel 186"/>
    <w:qFormat/>
    <w:rsid w:val="001E5A29"/>
    <w:rPr>
      <w:rFonts w:cs="Courier New"/>
    </w:rPr>
  </w:style>
  <w:style w:type="character" w:customStyle="1" w:styleId="ListLabel187">
    <w:name w:val="ListLabel 187"/>
    <w:qFormat/>
    <w:rsid w:val="001E5A29"/>
    <w:rPr>
      <w:rFonts w:cs="Wingdings"/>
    </w:rPr>
  </w:style>
  <w:style w:type="character" w:customStyle="1" w:styleId="ListLabel188">
    <w:name w:val="ListLabel 188"/>
    <w:qFormat/>
    <w:rsid w:val="001E5A29"/>
    <w:rPr>
      <w:rFonts w:cs="Symbol"/>
    </w:rPr>
  </w:style>
  <w:style w:type="character" w:customStyle="1" w:styleId="ListLabel189">
    <w:name w:val="ListLabel 189"/>
    <w:qFormat/>
    <w:rsid w:val="001E5A29"/>
    <w:rPr>
      <w:rFonts w:cs="Courier New"/>
    </w:rPr>
  </w:style>
  <w:style w:type="character" w:customStyle="1" w:styleId="ListLabel190">
    <w:name w:val="ListLabel 190"/>
    <w:qFormat/>
    <w:rsid w:val="001E5A29"/>
    <w:rPr>
      <w:rFonts w:cs="Wingdings"/>
    </w:rPr>
  </w:style>
  <w:style w:type="character" w:customStyle="1" w:styleId="ListLabel191">
    <w:name w:val="ListLabel 191"/>
    <w:qFormat/>
    <w:rsid w:val="001E5A29"/>
    <w:rPr>
      <w:rFonts w:cs="Symbol"/>
    </w:rPr>
  </w:style>
  <w:style w:type="character" w:customStyle="1" w:styleId="ListLabel192">
    <w:name w:val="ListLabel 192"/>
    <w:qFormat/>
    <w:rsid w:val="001E5A29"/>
    <w:rPr>
      <w:rFonts w:cs="Courier New"/>
    </w:rPr>
  </w:style>
  <w:style w:type="character" w:customStyle="1" w:styleId="ListLabel193">
    <w:name w:val="ListLabel 193"/>
    <w:qFormat/>
    <w:rsid w:val="001E5A29"/>
    <w:rPr>
      <w:rFonts w:cs="Wingdings"/>
    </w:rPr>
  </w:style>
  <w:style w:type="character" w:customStyle="1" w:styleId="ListLabel194">
    <w:name w:val="ListLabel 194"/>
    <w:qFormat/>
    <w:rsid w:val="001E5A29"/>
    <w:rPr>
      <w:rFonts w:cs="Symbol"/>
    </w:rPr>
  </w:style>
  <w:style w:type="character" w:customStyle="1" w:styleId="ListLabel195">
    <w:name w:val="ListLabel 195"/>
    <w:qFormat/>
    <w:rsid w:val="001E5A29"/>
    <w:rPr>
      <w:rFonts w:cs="Courier New"/>
    </w:rPr>
  </w:style>
  <w:style w:type="character" w:customStyle="1" w:styleId="ListLabel196">
    <w:name w:val="ListLabel 196"/>
    <w:qFormat/>
    <w:rsid w:val="001E5A29"/>
    <w:rPr>
      <w:rFonts w:cs="Wingdings"/>
    </w:rPr>
  </w:style>
  <w:style w:type="character" w:customStyle="1" w:styleId="ListLabel197">
    <w:name w:val="ListLabel 197"/>
    <w:qFormat/>
    <w:rsid w:val="001E5A29"/>
    <w:rPr>
      <w:rFonts w:cs="Symbol"/>
    </w:rPr>
  </w:style>
  <w:style w:type="character" w:customStyle="1" w:styleId="ListLabel198">
    <w:name w:val="ListLabel 198"/>
    <w:qFormat/>
    <w:rsid w:val="001E5A29"/>
    <w:rPr>
      <w:rFonts w:cs="Courier New"/>
    </w:rPr>
  </w:style>
  <w:style w:type="character" w:customStyle="1" w:styleId="ListLabel199">
    <w:name w:val="ListLabel 199"/>
    <w:qFormat/>
    <w:rsid w:val="001E5A29"/>
    <w:rPr>
      <w:rFonts w:cs="Wingdings"/>
    </w:rPr>
  </w:style>
  <w:style w:type="character" w:customStyle="1" w:styleId="ListLabel200">
    <w:name w:val="ListLabel 200"/>
    <w:qFormat/>
    <w:rsid w:val="001E5A29"/>
    <w:rPr>
      <w:rFonts w:cs="Symbol"/>
    </w:rPr>
  </w:style>
  <w:style w:type="character" w:customStyle="1" w:styleId="ListLabel201">
    <w:name w:val="ListLabel 201"/>
    <w:qFormat/>
    <w:rsid w:val="001E5A29"/>
    <w:rPr>
      <w:rFonts w:cs="Courier New"/>
    </w:rPr>
  </w:style>
  <w:style w:type="character" w:customStyle="1" w:styleId="ListLabel202">
    <w:name w:val="ListLabel 202"/>
    <w:qFormat/>
    <w:rsid w:val="001E5A29"/>
    <w:rPr>
      <w:rFonts w:cs="Wingdings"/>
    </w:rPr>
  </w:style>
  <w:style w:type="character" w:customStyle="1" w:styleId="ListLabel203">
    <w:name w:val="ListLabel 203"/>
    <w:qFormat/>
    <w:rsid w:val="001E5A29"/>
    <w:rPr>
      <w:rFonts w:cs="Symbol"/>
    </w:rPr>
  </w:style>
  <w:style w:type="character" w:customStyle="1" w:styleId="ListLabel204">
    <w:name w:val="ListLabel 204"/>
    <w:qFormat/>
    <w:rsid w:val="001E5A29"/>
    <w:rPr>
      <w:rFonts w:cs="Courier New"/>
    </w:rPr>
  </w:style>
  <w:style w:type="character" w:customStyle="1" w:styleId="ListLabel205">
    <w:name w:val="ListLabel 205"/>
    <w:qFormat/>
    <w:rsid w:val="001E5A29"/>
    <w:rPr>
      <w:rFonts w:cs="Wingdings"/>
    </w:rPr>
  </w:style>
  <w:style w:type="character" w:customStyle="1" w:styleId="ListLabel206">
    <w:name w:val="ListLabel 206"/>
    <w:qFormat/>
    <w:rsid w:val="001E5A29"/>
    <w:rPr>
      <w:rFonts w:cs="Symbol"/>
    </w:rPr>
  </w:style>
  <w:style w:type="character" w:customStyle="1" w:styleId="ListLabel207">
    <w:name w:val="ListLabel 207"/>
    <w:qFormat/>
    <w:rsid w:val="001E5A29"/>
    <w:rPr>
      <w:rFonts w:cs="Symbol"/>
    </w:rPr>
  </w:style>
  <w:style w:type="character" w:customStyle="1" w:styleId="ListLabel208">
    <w:name w:val="ListLabel 208"/>
    <w:qFormat/>
    <w:rsid w:val="001E5A29"/>
    <w:rPr>
      <w:rFonts w:cs="Courier New"/>
    </w:rPr>
  </w:style>
  <w:style w:type="character" w:customStyle="1" w:styleId="ListLabel209">
    <w:name w:val="ListLabel 209"/>
    <w:qFormat/>
    <w:rsid w:val="001E5A29"/>
    <w:rPr>
      <w:rFonts w:cs="Courier New"/>
    </w:rPr>
  </w:style>
  <w:style w:type="character" w:customStyle="1" w:styleId="ListLabel210">
    <w:name w:val="ListLabel 210"/>
    <w:qFormat/>
    <w:rsid w:val="001E5A29"/>
    <w:rPr>
      <w:rFonts w:cs="Courier New"/>
    </w:rPr>
  </w:style>
  <w:style w:type="character" w:customStyle="1" w:styleId="ListLabel211">
    <w:name w:val="ListLabel 211"/>
    <w:qFormat/>
    <w:rsid w:val="001E5A29"/>
    <w:rPr>
      <w:sz w:val="20"/>
    </w:rPr>
  </w:style>
  <w:style w:type="character" w:customStyle="1" w:styleId="ListLabel212">
    <w:name w:val="ListLabel 212"/>
    <w:qFormat/>
    <w:rsid w:val="001E5A29"/>
    <w:rPr>
      <w:sz w:val="20"/>
    </w:rPr>
  </w:style>
  <w:style w:type="character" w:customStyle="1" w:styleId="ListLabel213">
    <w:name w:val="ListLabel 213"/>
    <w:qFormat/>
    <w:rsid w:val="001E5A29"/>
    <w:rPr>
      <w:sz w:val="20"/>
    </w:rPr>
  </w:style>
  <w:style w:type="character" w:customStyle="1" w:styleId="ListLabel214">
    <w:name w:val="ListLabel 214"/>
    <w:qFormat/>
    <w:rsid w:val="001E5A29"/>
    <w:rPr>
      <w:sz w:val="20"/>
    </w:rPr>
  </w:style>
  <w:style w:type="character" w:customStyle="1" w:styleId="ListLabel215">
    <w:name w:val="ListLabel 215"/>
    <w:qFormat/>
    <w:rsid w:val="001E5A29"/>
    <w:rPr>
      <w:sz w:val="20"/>
    </w:rPr>
  </w:style>
  <w:style w:type="character" w:customStyle="1" w:styleId="ListLabel216">
    <w:name w:val="ListLabel 216"/>
    <w:qFormat/>
    <w:rsid w:val="001E5A29"/>
    <w:rPr>
      <w:sz w:val="20"/>
    </w:rPr>
  </w:style>
  <w:style w:type="character" w:customStyle="1" w:styleId="ListLabel217">
    <w:name w:val="ListLabel 217"/>
    <w:qFormat/>
    <w:rsid w:val="001E5A29"/>
    <w:rPr>
      <w:sz w:val="20"/>
    </w:rPr>
  </w:style>
  <w:style w:type="character" w:customStyle="1" w:styleId="ListLabel218">
    <w:name w:val="ListLabel 218"/>
    <w:qFormat/>
    <w:rsid w:val="001E5A29"/>
    <w:rPr>
      <w:sz w:val="20"/>
    </w:rPr>
  </w:style>
  <w:style w:type="character" w:customStyle="1" w:styleId="ListLabel219">
    <w:name w:val="ListLabel 219"/>
    <w:qFormat/>
    <w:rsid w:val="001E5A29"/>
    <w:rPr>
      <w:rFonts w:cs="Courier New"/>
    </w:rPr>
  </w:style>
  <w:style w:type="character" w:customStyle="1" w:styleId="ListLabel220">
    <w:name w:val="ListLabel 220"/>
    <w:qFormat/>
    <w:rsid w:val="001E5A29"/>
    <w:rPr>
      <w:rFonts w:cs="Courier New"/>
    </w:rPr>
  </w:style>
  <w:style w:type="character" w:customStyle="1" w:styleId="ListLabel221">
    <w:name w:val="ListLabel 221"/>
    <w:qFormat/>
    <w:rsid w:val="001E5A29"/>
    <w:rPr>
      <w:rFonts w:cs="Courier New"/>
    </w:rPr>
  </w:style>
  <w:style w:type="character" w:customStyle="1" w:styleId="ListLabel222">
    <w:name w:val="ListLabel 222"/>
    <w:qFormat/>
    <w:rsid w:val="001E5A29"/>
    <w:rPr>
      <w:rFonts w:cs="Courier New"/>
    </w:rPr>
  </w:style>
  <w:style w:type="character" w:customStyle="1" w:styleId="ListLabel223">
    <w:name w:val="ListLabel 223"/>
    <w:qFormat/>
    <w:rsid w:val="001E5A29"/>
    <w:rPr>
      <w:rFonts w:cs="Times New Roman"/>
      <w:color w:val="00000A"/>
    </w:rPr>
  </w:style>
  <w:style w:type="character" w:customStyle="1" w:styleId="ListLabel224">
    <w:name w:val="ListLabel 224"/>
    <w:qFormat/>
    <w:rsid w:val="001E5A29"/>
    <w:rPr>
      <w:rFonts w:cs="Courier New"/>
    </w:rPr>
  </w:style>
  <w:style w:type="character" w:customStyle="1" w:styleId="ListLabel225">
    <w:name w:val="ListLabel 225"/>
    <w:qFormat/>
    <w:rsid w:val="001E5A29"/>
    <w:rPr>
      <w:rFonts w:cs="Courier New"/>
    </w:rPr>
  </w:style>
  <w:style w:type="character" w:customStyle="1" w:styleId="ListLabel226">
    <w:name w:val="ListLabel 226"/>
    <w:qFormat/>
    <w:rsid w:val="001E5A29"/>
    <w:rPr>
      <w:rFonts w:cs="Courier New"/>
    </w:rPr>
  </w:style>
  <w:style w:type="character" w:customStyle="1" w:styleId="ListLabel227">
    <w:name w:val="ListLabel 227"/>
    <w:qFormat/>
    <w:rsid w:val="001E5A29"/>
    <w:rPr>
      <w:rFonts w:cs="OpenSymbol"/>
    </w:rPr>
  </w:style>
  <w:style w:type="character" w:customStyle="1" w:styleId="ListLabel228">
    <w:name w:val="ListLabel 228"/>
    <w:qFormat/>
    <w:rsid w:val="001E5A29"/>
    <w:rPr>
      <w:rFonts w:cs="OpenSymbol"/>
    </w:rPr>
  </w:style>
  <w:style w:type="character" w:customStyle="1" w:styleId="ListLabel229">
    <w:name w:val="ListLabel 229"/>
    <w:qFormat/>
    <w:rsid w:val="001E5A29"/>
    <w:rPr>
      <w:rFonts w:cs="OpenSymbol"/>
    </w:rPr>
  </w:style>
  <w:style w:type="character" w:customStyle="1" w:styleId="ListLabel230">
    <w:name w:val="ListLabel 230"/>
    <w:qFormat/>
    <w:rsid w:val="001E5A29"/>
    <w:rPr>
      <w:rFonts w:cs="OpenSymbol"/>
    </w:rPr>
  </w:style>
  <w:style w:type="character" w:customStyle="1" w:styleId="ListLabel231">
    <w:name w:val="ListLabel 231"/>
    <w:qFormat/>
    <w:rsid w:val="001E5A29"/>
    <w:rPr>
      <w:rFonts w:cs="OpenSymbol"/>
    </w:rPr>
  </w:style>
  <w:style w:type="character" w:customStyle="1" w:styleId="ListLabel232">
    <w:name w:val="ListLabel 232"/>
    <w:qFormat/>
    <w:rsid w:val="001E5A29"/>
    <w:rPr>
      <w:rFonts w:cs="OpenSymbol"/>
    </w:rPr>
  </w:style>
  <w:style w:type="character" w:customStyle="1" w:styleId="ListLabel233">
    <w:name w:val="ListLabel 233"/>
    <w:qFormat/>
    <w:rsid w:val="001E5A29"/>
    <w:rPr>
      <w:rFonts w:cs="OpenSymbol"/>
    </w:rPr>
  </w:style>
  <w:style w:type="character" w:customStyle="1" w:styleId="ListLabel234">
    <w:name w:val="ListLabel 234"/>
    <w:qFormat/>
    <w:rsid w:val="001E5A29"/>
    <w:rPr>
      <w:rFonts w:cs="OpenSymbol"/>
    </w:rPr>
  </w:style>
  <w:style w:type="character" w:customStyle="1" w:styleId="ListLabel235">
    <w:name w:val="ListLabel 235"/>
    <w:qFormat/>
    <w:rsid w:val="001E5A29"/>
    <w:rPr>
      <w:rFonts w:cs="OpenSymbol"/>
    </w:rPr>
  </w:style>
  <w:style w:type="character" w:customStyle="1" w:styleId="ListLabel236">
    <w:name w:val="ListLabel 236"/>
    <w:qFormat/>
    <w:rsid w:val="001E5A29"/>
    <w:rPr>
      <w:rFonts w:cs="Courier New"/>
    </w:rPr>
  </w:style>
  <w:style w:type="character" w:customStyle="1" w:styleId="ListLabel237">
    <w:name w:val="ListLabel 237"/>
    <w:qFormat/>
    <w:rsid w:val="001E5A29"/>
    <w:rPr>
      <w:rFonts w:cs="Courier New"/>
    </w:rPr>
  </w:style>
  <w:style w:type="character" w:customStyle="1" w:styleId="ListLabel238">
    <w:name w:val="ListLabel 238"/>
    <w:qFormat/>
    <w:rsid w:val="001E5A29"/>
    <w:rPr>
      <w:rFonts w:cs="Courier New"/>
    </w:rPr>
  </w:style>
  <w:style w:type="character" w:customStyle="1" w:styleId="ListLabel239">
    <w:name w:val="ListLabel 239"/>
    <w:qFormat/>
    <w:rsid w:val="001E5A29"/>
    <w:rPr>
      <w:color w:val="00000A"/>
      <w:sz w:val="24"/>
    </w:rPr>
  </w:style>
  <w:style w:type="character" w:customStyle="1" w:styleId="ListLabel240">
    <w:name w:val="ListLabel 240"/>
    <w:qFormat/>
    <w:rsid w:val="001E5A29"/>
    <w:rPr>
      <w:rFonts w:cs="Courier New"/>
    </w:rPr>
  </w:style>
  <w:style w:type="character" w:customStyle="1" w:styleId="ListLabel241">
    <w:name w:val="ListLabel 241"/>
    <w:qFormat/>
    <w:rsid w:val="001E5A29"/>
    <w:rPr>
      <w:rFonts w:cs="Courier New"/>
    </w:rPr>
  </w:style>
  <w:style w:type="character" w:customStyle="1" w:styleId="ListLabel242">
    <w:name w:val="ListLabel 242"/>
    <w:qFormat/>
    <w:rsid w:val="001E5A29"/>
    <w:rPr>
      <w:rFonts w:cs="Courier New"/>
    </w:rPr>
  </w:style>
  <w:style w:type="character" w:customStyle="1" w:styleId="ListLabel243">
    <w:name w:val="ListLabel 243"/>
    <w:qFormat/>
    <w:rsid w:val="001E5A29"/>
    <w:rPr>
      <w:rFonts w:cs="Courier New"/>
    </w:rPr>
  </w:style>
  <w:style w:type="character" w:customStyle="1" w:styleId="ListLabel244">
    <w:name w:val="ListLabel 244"/>
    <w:qFormat/>
    <w:rsid w:val="001E5A29"/>
    <w:rPr>
      <w:rFonts w:cs="Courier New"/>
    </w:rPr>
  </w:style>
  <w:style w:type="character" w:customStyle="1" w:styleId="ListLabel245">
    <w:name w:val="ListLabel 245"/>
    <w:qFormat/>
    <w:rsid w:val="001E5A29"/>
    <w:rPr>
      <w:rFonts w:cs="Courier New"/>
    </w:rPr>
  </w:style>
  <w:style w:type="character" w:customStyle="1" w:styleId="ListLabel246">
    <w:name w:val="ListLabel 246"/>
    <w:qFormat/>
    <w:rsid w:val="001E5A29"/>
    <w:rPr>
      <w:rFonts w:cs="Courier New"/>
    </w:rPr>
  </w:style>
  <w:style w:type="character" w:customStyle="1" w:styleId="ListLabel247">
    <w:name w:val="ListLabel 247"/>
    <w:qFormat/>
    <w:rsid w:val="001E5A29"/>
    <w:rPr>
      <w:rFonts w:cs="Courier New"/>
    </w:rPr>
  </w:style>
  <w:style w:type="character" w:customStyle="1" w:styleId="ListLabel248">
    <w:name w:val="ListLabel 248"/>
    <w:qFormat/>
    <w:rsid w:val="001E5A29"/>
    <w:rPr>
      <w:rFonts w:cs="Courier New"/>
    </w:rPr>
  </w:style>
  <w:style w:type="character" w:customStyle="1" w:styleId="ListLabel249">
    <w:name w:val="ListLabel 249"/>
    <w:qFormat/>
    <w:rsid w:val="001E5A29"/>
    <w:rPr>
      <w:rFonts w:cs="Times New Roman"/>
    </w:rPr>
  </w:style>
  <w:style w:type="character" w:customStyle="1" w:styleId="ListLabel250">
    <w:name w:val="ListLabel 250"/>
    <w:qFormat/>
    <w:rsid w:val="001E5A29"/>
    <w:rPr>
      <w:rFonts w:cs="Times New Roman"/>
    </w:rPr>
  </w:style>
  <w:style w:type="character" w:customStyle="1" w:styleId="ListLabel251">
    <w:name w:val="ListLabel 251"/>
    <w:qFormat/>
    <w:rsid w:val="001E5A29"/>
    <w:rPr>
      <w:rFonts w:cs="Times New Roman"/>
    </w:rPr>
  </w:style>
  <w:style w:type="character" w:customStyle="1" w:styleId="ListLabel252">
    <w:name w:val="ListLabel 252"/>
    <w:qFormat/>
    <w:rsid w:val="001E5A29"/>
    <w:rPr>
      <w:rFonts w:cs="Times New Roman"/>
    </w:rPr>
  </w:style>
  <w:style w:type="character" w:customStyle="1" w:styleId="ListLabel253">
    <w:name w:val="ListLabel 253"/>
    <w:qFormat/>
    <w:rsid w:val="001E5A29"/>
    <w:rPr>
      <w:rFonts w:cs="Times New Roman"/>
    </w:rPr>
  </w:style>
  <w:style w:type="character" w:customStyle="1" w:styleId="ListLabel254">
    <w:name w:val="ListLabel 254"/>
    <w:qFormat/>
    <w:rsid w:val="001E5A29"/>
    <w:rPr>
      <w:rFonts w:cs="Times New Roman"/>
    </w:rPr>
  </w:style>
  <w:style w:type="character" w:customStyle="1" w:styleId="ListLabel255">
    <w:name w:val="ListLabel 255"/>
    <w:qFormat/>
    <w:rsid w:val="001E5A29"/>
    <w:rPr>
      <w:rFonts w:cs="Times New Roman"/>
    </w:rPr>
  </w:style>
  <w:style w:type="character" w:customStyle="1" w:styleId="ListLabel256">
    <w:name w:val="ListLabel 256"/>
    <w:qFormat/>
    <w:rsid w:val="001E5A29"/>
    <w:rPr>
      <w:rFonts w:cs="Times New Roman"/>
    </w:rPr>
  </w:style>
  <w:style w:type="character" w:customStyle="1" w:styleId="ListLabel257">
    <w:name w:val="ListLabel 257"/>
    <w:qFormat/>
    <w:rsid w:val="001E5A29"/>
    <w:rPr>
      <w:rFonts w:cs="Courier New"/>
    </w:rPr>
  </w:style>
  <w:style w:type="character" w:customStyle="1" w:styleId="ListLabel258">
    <w:name w:val="ListLabel 258"/>
    <w:qFormat/>
    <w:rsid w:val="001E5A29"/>
    <w:rPr>
      <w:rFonts w:cs="Courier New"/>
    </w:rPr>
  </w:style>
  <w:style w:type="character" w:customStyle="1" w:styleId="ListLabel259">
    <w:name w:val="ListLabel 259"/>
    <w:qFormat/>
    <w:rsid w:val="001E5A29"/>
    <w:rPr>
      <w:rFonts w:cs="Courier New"/>
    </w:rPr>
  </w:style>
  <w:style w:type="character" w:customStyle="1" w:styleId="ListLabel260">
    <w:name w:val="ListLabel 260"/>
    <w:qFormat/>
    <w:rsid w:val="001E5A29"/>
    <w:rPr>
      <w:rFonts w:cs="Courier New"/>
    </w:rPr>
  </w:style>
  <w:style w:type="character" w:customStyle="1" w:styleId="ListLabel261">
    <w:name w:val="ListLabel 261"/>
    <w:qFormat/>
    <w:rsid w:val="001E5A29"/>
    <w:rPr>
      <w:rFonts w:cs="Courier New"/>
    </w:rPr>
  </w:style>
  <w:style w:type="character" w:customStyle="1" w:styleId="ListLabel262">
    <w:name w:val="ListLabel 262"/>
    <w:qFormat/>
    <w:rsid w:val="001E5A29"/>
    <w:rPr>
      <w:rFonts w:cs="Courier New"/>
    </w:rPr>
  </w:style>
  <w:style w:type="character" w:customStyle="1" w:styleId="ListLabel263">
    <w:name w:val="ListLabel 263"/>
    <w:qFormat/>
    <w:rsid w:val="001E5A29"/>
    <w:rPr>
      <w:rFonts w:cs="Courier New"/>
    </w:rPr>
  </w:style>
  <w:style w:type="character" w:customStyle="1" w:styleId="ListLabel264">
    <w:name w:val="ListLabel 264"/>
    <w:qFormat/>
    <w:rsid w:val="001E5A29"/>
    <w:rPr>
      <w:rFonts w:cs="Courier New"/>
    </w:rPr>
  </w:style>
  <w:style w:type="character" w:customStyle="1" w:styleId="ListLabel265">
    <w:name w:val="ListLabel 265"/>
    <w:qFormat/>
    <w:rsid w:val="001E5A29"/>
    <w:rPr>
      <w:rFonts w:cs="Courier New"/>
    </w:rPr>
  </w:style>
  <w:style w:type="character" w:customStyle="1" w:styleId="ListLabel266">
    <w:name w:val="ListLabel 266"/>
    <w:qFormat/>
    <w:rsid w:val="001E5A29"/>
    <w:rPr>
      <w:rFonts w:cs="Courier New"/>
    </w:rPr>
  </w:style>
  <w:style w:type="character" w:customStyle="1" w:styleId="ListLabel267">
    <w:name w:val="ListLabel 267"/>
    <w:qFormat/>
    <w:rsid w:val="001E5A29"/>
    <w:rPr>
      <w:rFonts w:cs="Courier New"/>
    </w:rPr>
  </w:style>
  <w:style w:type="character" w:customStyle="1" w:styleId="ListLabel268">
    <w:name w:val="ListLabel 268"/>
    <w:qFormat/>
    <w:rsid w:val="001E5A29"/>
    <w:rPr>
      <w:rFonts w:cs="Courier New"/>
    </w:rPr>
  </w:style>
  <w:style w:type="character" w:customStyle="1" w:styleId="ListLabel269">
    <w:name w:val="ListLabel 269"/>
    <w:qFormat/>
    <w:rsid w:val="001E5A29"/>
    <w:rPr>
      <w:rFonts w:cs="Courier New"/>
    </w:rPr>
  </w:style>
  <w:style w:type="character" w:customStyle="1" w:styleId="ListLabel270">
    <w:name w:val="ListLabel 270"/>
    <w:qFormat/>
    <w:rsid w:val="001E5A29"/>
    <w:rPr>
      <w:rFonts w:cs="Courier New"/>
    </w:rPr>
  </w:style>
  <w:style w:type="character" w:customStyle="1" w:styleId="ListLabel271">
    <w:name w:val="ListLabel 271"/>
    <w:qFormat/>
    <w:rsid w:val="001E5A29"/>
    <w:rPr>
      <w:rFonts w:cs="Courier New"/>
    </w:rPr>
  </w:style>
  <w:style w:type="character" w:customStyle="1" w:styleId="ListLabel272">
    <w:name w:val="ListLabel 272"/>
    <w:qFormat/>
    <w:rsid w:val="001E5A29"/>
    <w:rPr>
      <w:rFonts w:cs="Courier New"/>
    </w:rPr>
  </w:style>
  <w:style w:type="character" w:customStyle="1" w:styleId="ListLabel273">
    <w:name w:val="ListLabel 273"/>
    <w:qFormat/>
    <w:rsid w:val="001E5A29"/>
    <w:rPr>
      <w:rFonts w:cs="Courier New"/>
    </w:rPr>
  </w:style>
  <w:style w:type="character" w:customStyle="1" w:styleId="ListLabel274">
    <w:name w:val="ListLabel 274"/>
    <w:qFormat/>
    <w:rsid w:val="001E5A29"/>
    <w:rPr>
      <w:rFonts w:cs="Courier New"/>
    </w:rPr>
  </w:style>
  <w:style w:type="character" w:customStyle="1" w:styleId="ListLabel275">
    <w:name w:val="ListLabel 275"/>
    <w:qFormat/>
    <w:rsid w:val="001E5A29"/>
    <w:rPr>
      <w:rFonts w:cs="Courier New"/>
    </w:rPr>
  </w:style>
  <w:style w:type="character" w:customStyle="1" w:styleId="ListLabel276">
    <w:name w:val="ListLabel 276"/>
    <w:qFormat/>
    <w:rsid w:val="001E5A29"/>
    <w:rPr>
      <w:rFonts w:cs="Courier New"/>
    </w:rPr>
  </w:style>
  <w:style w:type="character" w:customStyle="1" w:styleId="ListLabel277">
    <w:name w:val="ListLabel 277"/>
    <w:qFormat/>
    <w:rsid w:val="001E5A29"/>
    <w:rPr>
      <w:rFonts w:cs="Courier New"/>
    </w:rPr>
  </w:style>
  <w:style w:type="character" w:customStyle="1" w:styleId="ListLabel278">
    <w:name w:val="ListLabel 278"/>
    <w:qFormat/>
    <w:rsid w:val="001E5A29"/>
    <w:rPr>
      <w:rFonts w:cs="Courier New"/>
    </w:rPr>
  </w:style>
  <w:style w:type="character" w:customStyle="1" w:styleId="ListLabel279">
    <w:name w:val="ListLabel 279"/>
    <w:qFormat/>
    <w:rsid w:val="001E5A29"/>
    <w:rPr>
      <w:rFonts w:cs="Courier New"/>
    </w:rPr>
  </w:style>
  <w:style w:type="character" w:customStyle="1" w:styleId="ListLabel280">
    <w:name w:val="ListLabel 280"/>
    <w:qFormat/>
    <w:rsid w:val="001E5A29"/>
    <w:rPr>
      <w:rFonts w:cs="Courier New"/>
    </w:rPr>
  </w:style>
  <w:style w:type="character" w:customStyle="1" w:styleId="ListLabel281">
    <w:name w:val="ListLabel 281"/>
    <w:qFormat/>
    <w:rsid w:val="001E5A29"/>
    <w:rPr>
      <w:rFonts w:cs="Courier New"/>
    </w:rPr>
  </w:style>
  <w:style w:type="character" w:customStyle="1" w:styleId="ListLabel282">
    <w:name w:val="ListLabel 282"/>
    <w:qFormat/>
    <w:rsid w:val="001E5A29"/>
    <w:rPr>
      <w:rFonts w:cs="Courier New"/>
    </w:rPr>
  </w:style>
  <w:style w:type="character" w:customStyle="1" w:styleId="ListLabel283">
    <w:name w:val="ListLabel 283"/>
    <w:qFormat/>
    <w:rsid w:val="001E5A29"/>
    <w:rPr>
      <w:rFonts w:cs="Courier New"/>
    </w:rPr>
  </w:style>
  <w:style w:type="character" w:customStyle="1" w:styleId="ListLabel284">
    <w:name w:val="ListLabel 284"/>
    <w:qFormat/>
    <w:rsid w:val="001E5A29"/>
    <w:rPr>
      <w:rFonts w:ascii="Times New Roman" w:hAnsi="Times New Roman"/>
      <w:sz w:val="28"/>
    </w:rPr>
  </w:style>
  <w:style w:type="character" w:customStyle="1" w:styleId="ListLabel285">
    <w:name w:val="ListLabel 285"/>
    <w:qFormat/>
    <w:rsid w:val="001E5A29"/>
    <w:rPr>
      <w:rFonts w:cs="Times New Roman"/>
      <w:b w:val="0"/>
    </w:rPr>
  </w:style>
  <w:style w:type="character" w:customStyle="1" w:styleId="ListLabel286">
    <w:name w:val="ListLabel 286"/>
    <w:qFormat/>
    <w:rsid w:val="001E5A29"/>
    <w:rPr>
      <w:sz w:val="20"/>
    </w:rPr>
  </w:style>
  <w:style w:type="character" w:customStyle="1" w:styleId="ListLabel287">
    <w:name w:val="ListLabel 287"/>
    <w:qFormat/>
    <w:rsid w:val="001E5A29"/>
    <w:rPr>
      <w:sz w:val="20"/>
    </w:rPr>
  </w:style>
  <w:style w:type="character" w:customStyle="1" w:styleId="ListLabel288">
    <w:name w:val="ListLabel 288"/>
    <w:qFormat/>
    <w:rsid w:val="001E5A29"/>
    <w:rPr>
      <w:sz w:val="20"/>
    </w:rPr>
  </w:style>
  <w:style w:type="character" w:customStyle="1" w:styleId="ListLabel289">
    <w:name w:val="ListLabel 289"/>
    <w:qFormat/>
    <w:rsid w:val="001E5A29"/>
    <w:rPr>
      <w:sz w:val="20"/>
    </w:rPr>
  </w:style>
  <w:style w:type="character" w:customStyle="1" w:styleId="ListLabel290">
    <w:name w:val="ListLabel 290"/>
    <w:qFormat/>
    <w:rsid w:val="001E5A29"/>
    <w:rPr>
      <w:sz w:val="20"/>
    </w:rPr>
  </w:style>
  <w:style w:type="character" w:customStyle="1" w:styleId="ListLabel291">
    <w:name w:val="ListLabel 291"/>
    <w:qFormat/>
    <w:rsid w:val="001E5A29"/>
    <w:rPr>
      <w:sz w:val="20"/>
    </w:rPr>
  </w:style>
  <w:style w:type="character" w:customStyle="1" w:styleId="ListLabel292">
    <w:name w:val="ListLabel 292"/>
    <w:qFormat/>
    <w:rsid w:val="001E5A29"/>
    <w:rPr>
      <w:rFonts w:ascii="Times New Roman" w:hAnsi="Times New Roman"/>
      <w:b w:val="0"/>
      <w:sz w:val="28"/>
    </w:rPr>
  </w:style>
  <w:style w:type="character" w:customStyle="1" w:styleId="ListLabel293">
    <w:name w:val="ListLabel 293"/>
    <w:qFormat/>
    <w:rsid w:val="001E5A29"/>
    <w:rPr>
      <w:sz w:val="20"/>
    </w:rPr>
  </w:style>
  <w:style w:type="character" w:customStyle="1" w:styleId="ListLabel294">
    <w:name w:val="ListLabel 294"/>
    <w:qFormat/>
    <w:rsid w:val="001E5A29"/>
    <w:rPr>
      <w:sz w:val="20"/>
    </w:rPr>
  </w:style>
  <w:style w:type="character" w:customStyle="1" w:styleId="ListLabel295">
    <w:name w:val="ListLabel 295"/>
    <w:qFormat/>
    <w:rsid w:val="001E5A29"/>
    <w:rPr>
      <w:sz w:val="20"/>
    </w:rPr>
  </w:style>
  <w:style w:type="character" w:customStyle="1" w:styleId="ListLabel296">
    <w:name w:val="ListLabel 296"/>
    <w:qFormat/>
    <w:rsid w:val="001E5A29"/>
    <w:rPr>
      <w:sz w:val="20"/>
    </w:rPr>
  </w:style>
  <w:style w:type="character" w:customStyle="1" w:styleId="ListLabel297">
    <w:name w:val="ListLabel 297"/>
    <w:qFormat/>
    <w:rsid w:val="001E5A29"/>
    <w:rPr>
      <w:sz w:val="20"/>
    </w:rPr>
  </w:style>
  <w:style w:type="character" w:customStyle="1" w:styleId="ListLabel298">
    <w:name w:val="ListLabel 298"/>
    <w:qFormat/>
    <w:rsid w:val="001E5A29"/>
    <w:rPr>
      <w:sz w:val="20"/>
    </w:rPr>
  </w:style>
  <w:style w:type="character" w:customStyle="1" w:styleId="ListLabel299">
    <w:name w:val="ListLabel 299"/>
    <w:qFormat/>
    <w:rsid w:val="001E5A29"/>
    <w:rPr>
      <w:sz w:val="20"/>
    </w:rPr>
  </w:style>
  <w:style w:type="character" w:customStyle="1" w:styleId="ListLabel300">
    <w:name w:val="ListLabel 300"/>
    <w:qFormat/>
    <w:rsid w:val="001E5A29"/>
    <w:rPr>
      <w:sz w:val="20"/>
    </w:rPr>
  </w:style>
  <w:style w:type="character" w:customStyle="1" w:styleId="ListLabel301">
    <w:name w:val="ListLabel 301"/>
    <w:qFormat/>
    <w:rsid w:val="001E5A29"/>
    <w:rPr>
      <w:rFonts w:ascii="Times New Roman" w:hAnsi="Times New Roman"/>
      <w:sz w:val="28"/>
    </w:rPr>
  </w:style>
  <w:style w:type="character" w:customStyle="1" w:styleId="ListLabel302">
    <w:name w:val="ListLabel 302"/>
    <w:qFormat/>
    <w:rsid w:val="001E5A29"/>
    <w:rPr>
      <w:sz w:val="20"/>
    </w:rPr>
  </w:style>
  <w:style w:type="character" w:customStyle="1" w:styleId="ListLabel303">
    <w:name w:val="ListLabel 303"/>
    <w:qFormat/>
    <w:rsid w:val="001E5A29"/>
    <w:rPr>
      <w:sz w:val="20"/>
    </w:rPr>
  </w:style>
  <w:style w:type="character" w:customStyle="1" w:styleId="ListLabel304">
    <w:name w:val="ListLabel 304"/>
    <w:qFormat/>
    <w:rsid w:val="001E5A29"/>
    <w:rPr>
      <w:sz w:val="20"/>
    </w:rPr>
  </w:style>
  <w:style w:type="character" w:customStyle="1" w:styleId="ListLabel305">
    <w:name w:val="ListLabel 305"/>
    <w:qFormat/>
    <w:rsid w:val="001E5A29"/>
    <w:rPr>
      <w:sz w:val="20"/>
    </w:rPr>
  </w:style>
  <w:style w:type="character" w:customStyle="1" w:styleId="ListLabel306">
    <w:name w:val="ListLabel 306"/>
    <w:qFormat/>
    <w:rsid w:val="001E5A29"/>
    <w:rPr>
      <w:sz w:val="20"/>
    </w:rPr>
  </w:style>
  <w:style w:type="character" w:customStyle="1" w:styleId="ListLabel307">
    <w:name w:val="ListLabel 307"/>
    <w:qFormat/>
    <w:rsid w:val="001E5A29"/>
    <w:rPr>
      <w:sz w:val="20"/>
    </w:rPr>
  </w:style>
  <w:style w:type="character" w:customStyle="1" w:styleId="ListLabel308">
    <w:name w:val="ListLabel 308"/>
    <w:qFormat/>
    <w:rsid w:val="001E5A29"/>
    <w:rPr>
      <w:sz w:val="20"/>
    </w:rPr>
  </w:style>
  <w:style w:type="character" w:customStyle="1" w:styleId="ListLabel309">
    <w:name w:val="ListLabel 309"/>
    <w:qFormat/>
    <w:rsid w:val="001E5A29"/>
    <w:rPr>
      <w:sz w:val="20"/>
    </w:rPr>
  </w:style>
  <w:style w:type="character" w:customStyle="1" w:styleId="ListLabel310">
    <w:name w:val="ListLabel 310"/>
    <w:qFormat/>
    <w:rsid w:val="001E5A29"/>
    <w:rPr>
      <w:rFonts w:ascii="Times New Roman" w:hAnsi="Times New Roman"/>
      <w:sz w:val="28"/>
    </w:rPr>
  </w:style>
  <w:style w:type="character" w:customStyle="1" w:styleId="ListLabel311">
    <w:name w:val="ListLabel 311"/>
    <w:qFormat/>
    <w:rsid w:val="001E5A29"/>
    <w:rPr>
      <w:sz w:val="20"/>
    </w:rPr>
  </w:style>
  <w:style w:type="character" w:customStyle="1" w:styleId="ListLabel312">
    <w:name w:val="ListLabel 312"/>
    <w:qFormat/>
    <w:rsid w:val="001E5A29"/>
    <w:rPr>
      <w:sz w:val="20"/>
    </w:rPr>
  </w:style>
  <w:style w:type="character" w:customStyle="1" w:styleId="ListLabel313">
    <w:name w:val="ListLabel 313"/>
    <w:qFormat/>
    <w:rsid w:val="001E5A29"/>
    <w:rPr>
      <w:sz w:val="20"/>
    </w:rPr>
  </w:style>
  <w:style w:type="character" w:customStyle="1" w:styleId="ListLabel314">
    <w:name w:val="ListLabel 314"/>
    <w:qFormat/>
    <w:rsid w:val="001E5A29"/>
    <w:rPr>
      <w:sz w:val="20"/>
    </w:rPr>
  </w:style>
  <w:style w:type="character" w:customStyle="1" w:styleId="ListLabel315">
    <w:name w:val="ListLabel 315"/>
    <w:qFormat/>
    <w:rsid w:val="001E5A29"/>
    <w:rPr>
      <w:sz w:val="20"/>
    </w:rPr>
  </w:style>
  <w:style w:type="character" w:customStyle="1" w:styleId="ListLabel316">
    <w:name w:val="ListLabel 316"/>
    <w:qFormat/>
    <w:rsid w:val="001E5A29"/>
    <w:rPr>
      <w:sz w:val="20"/>
    </w:rPr>
  </w:style>
  <w:style w:type="character" w:customStyle="1" w:styleId="ListLabel317">
    <w:name w:val="ListLabel 317"/>
    <w:qFormat/>
    <w:rsid w:val="001E5A29"/>
    <w:rPr>
      <w:sz w:val="20"/>
    </w:rPr>
  </w:style>
  <w:style w:type="character" w:customStyle="1" w:styleId="ListLabel318">
    <w:name w:val="ListLabel 318"/>
    <w:qFormat/>
    <w:rsid w:val="001E5A29"/>
    <w:rPr>
      <w:sz w:val="20"/>
    </w:rPr>
  </w:style>
  <w:style w:type="character" w:customStyle="1" w:styleId="ListLabel319">
    <w:name w:val="ListLabel 319"/>
    <w:qFormat/>
    <w:rsid w:val="001E5A29"/>
    <w:rPr>
      <w:rFonts w:ascii="Times New Roman" w:hAnsi="Times New Roman"/>
      <w:sz w:val="28"/>
    </w:rPr>
  </w:style>
  <w:style w:type="character" w:customStyle="1" w:styleId="ListLabel320">
    <w:name w:val="ListLabel 320"/>
    <w:qFormat/>
    <w:rsid w:val="001E5A29"/>
    <w:rPr>
      <w:sz w:val="20"/>
    </w:rPr>
  </w:style>
  <w:style w:type="character" w:customStyle="1" w:styleId="ListLabel321">
    <w:name w:val="ListLabel 321"/>
    <w:qFormat/>
    <w:rsid w:val="001E5A29"/>
    <w:rPr>
      <w:sz w:val="20"/>
    </w:rPr>
  </w:style>
  <w:style w:type="character" w:customStyle="1" w:styleId="ListLabel322">
    <w:name w:val="ListLabel 322"/>
    <w:qFormat/>
    <w:rsid w:val="001E5A29"/>
    <w:rPr>
      <w:sz w:val="20"/>
    </w:rPr>
  </w:style>
  <w:style w:type="character" w:customStyle="1" w:styleId="ListLabel323">
    <w:name w:val="ListLabel 323"/>
    <w:qFormat/>
    <w:rsid w:val="001E5A29"/>
    <w:rPr>
      <w:sz w:val="20"/>
    </w:rPr>
  </w:style>
  <w:style w:type="character" w:customStyle="1" w:styleId="ListLabel324">
    <w:name w:val="ListLabel 324"/>
    <w:qFormat/>
    <w:rsid w:val="001E5A29"/>
    <w:rPr>
      <w:sz w:val="20"/>
    </w:rPr>
  </w:style>
  <w:style w:type="character" w:customStyle="1" w:styleId="ListLabel325">
    <w:name w:val="ListLabel 325"/>
    <w:qFormat/>
    <w:rsid w:val="001E5A29"/>
    <w:rPr>
      <w:sz w:val="20"/>
    </w:rPr>
  </w:style>
  <w:style w:type="character" w:customStyle="1" w:styleId="ListLabel326">
    <w:name w:val="ListLabel 326"/>
    <w:qFormat/>
    <w:rsid w:val="001E5A29"/>
    <w:rPr>
      <w:sz w:val="20"/>
    </w:rPr>
  </w:style>
  <w:style w:type="character" w:customStyle="1" w:styleId="ListLabel327">
    <w:name w:val="ListLabel 327"/>
    <w:qFormat/>
    <w:rsid w:val="001E5A29"/>
    <w:rPr>
      <w:sz w:val="20"/>
    </w:rPr>
  </w:style>
  <w:style w:type="character" w:customStyle="1" w:styleId="ListLabel328">
    <w:name w:val="ListLabel 328"/>
    <w:qFormat/>
    <w:rsid w:val="001E5A29"/>
    <w:rPr>
      <w:rFonts w:ascii="Times New Roman" w:hAnsi="Times New Roman"/>
      <w:sz w:val="28"/>
    </w:rPr>
  </w:style>
  <w:style w:type="character" w:customStyle="1" w:styleId="ListLabel329">
    <w:name w:val="ListLabel 329"/>
    <w:qFormat/>
    <w:rsid w:val="001E5A29"/>
    <w:rPr>
      <w:sz w:val="20"/>
    </w:rPr>
  </w:style>
  <w:style w:type="character" w:customStyle="1" w:styleId="ListLabel330">
    <w:name w:val="ListLabel 330"/>
    <w:qFormat/>
    <w:rsid w:val="001E5A29"/>
    <w:rPr>
      <w:sz w:val="20"/>
    </w:rPr>
  </w:style>
  <w:style w:type="character" w:customStyle="1" w:styleId="ListLabel331">
    <w:name w:val="ListLabel 331"/>
    <w:qFormat/>
    <w:rsid w:val="001E5A29"/>
    <w:rPr>
      <w:sz w:val="20"/>
    </w:rPr>
  </w:style>
  <w:style w:type="character" w:customStyle="1" w:styleId="ListLabel332">
    <w:name w:val="ListLabel 332"/>
    <w:qFormat/>
    <w:rsid w:val="001E5A29"/>
    <w:rPr>
      <w:sz w:val="20"/>
    </w:rPr>
  </w:style>
  <w:style w:type="character" w:customStyle="1" w:styleId="ListLabel333">
    <w:name w:val="ListLabel 333"/>
    <w:qFormat/>
    <w:rsid w:val="001E5A29"/>
    <w:rPr>
      <w:sz w:val="20"/>
    </w:rPr>
  </w:style>
  <w:style w:type="character" w:customStyle="1" w:styleId="ListLabel334">
    <w:name w:val="ListLabel 334"/>
    <w:qFormat/>
    <w:rsid w:val="001E5A29"/>
    <w:rPr>
      <w:sz w:val="20"/>
    </w:rPr>
  </w:style>
  <w:style w:type="character" w:customStyle="1" w:styleId="ListLabel335">
    <w:name w:val="ListLabel 335"/>
    <w:qFormat/>
    <w:rsid w:val="001E5A29"/>
    <w:rPr>
      <w:sz w:val="20"/>
    </w:rPr>
  </w:style>
  <w:style w:type="character" w:customStyle="1" w:styleId="ListLabel336">
    <w:name w:val="ListLabel 336"/>
    <w:qFormat/>
    <w:rsid w:val="001E5A29"/>
    <w:rPr>
      <w:sz w:val="20"/>
    </w:rPr>
  </w:style>
  <w:style w:type="character" w:customStyle="1" w:styleId="ListLabel337">
    <w:name w:val="ListLabel 337"/>
    <w:qFormat/>
    <w:rsid w:val="001E5A29"/>
    <w:rPr>
      <w:rFonts w:ascii="Times New Roman" w:hAnsi="Times New Roman"/>
      <w:color w:val="00000A"/>
      <w:sz w:val="28"/>
    </w:rPr>
  </w:style>
  <w:style w:type="character" w:customStyle="1" w:styleId="ListLabel338">
    <w:name w:val="ListLabel 338"/>
    <w:qFormat/>
    <w:rsid w:val="001E5A29"/>
    <w:rPr>
      <w:rFonts w:cs="Times New Roman"/>
    </w:rPr>
  </w:style>
  <w:style w:type="character" w:customStyle="1" w:styleId="ListLabel339">
    <w:name w:val="ListLabel 339"/>
    <w:qFormat/>
    <w:rsid w:val="001E5A29"/>
    <w:rPr>
      <w:sz w:val="20"/>
    </w:rPr>
  </w:style>
  <w:style w:type="character" w:customStyle="1" w:styleId="ListLabel340">
    <w:name w:val="ListLabel 340"/>
    <w:qFormat/>
    <w:rsid w:val="001E5A29"/>
    <w:rPr>
      <w:sz w:val="20"/>
    </w:rPr>
  </w:style>
  <w:style w:type="character" w:customStyle="1" w:styleId="ListLabel341">
    <w:name w:val="ListLabel 341"/>
    <w:qFormat/>
    <w:rsid w:val="001E5A29"/>
    <w:rPr>
      <w:sz w:val="20"/>
    </w:rPr>
  </w:style>
  <w:style w:type="character" w:customStyle="1" w:styleId="ListLabel342">
    <w:name w:val="ListLabel 342"/>
    <w:qFormat/>
    <w:rsid w:val="001E5A29"/>
    <w:rPr>
      <w:sz w:val="20"/>
    </w:rPr>
  </w:style>
  <w:style w:type="character" w:customStyle="1" w:styleId="ListLabel343">
    <w:name w:val="ListLabel 343"/>
    <w:qFormat/>
    <w:rsid w:val="001E5A29"/>
    <w:rPr>
      <w:sz w:val="20"/>
    </w:rPr>
  </w:style>
  <w:style w:type="character" w:customStyle="1" w:styleId="ListLabel344">
    <w:name w:val="ListLabel 344"/>
    <w:qFormat/>
    <w:rsid w:val="001E5A29"/>
    <w:rPr>
      <w:sz w:val="20"/>
    </w:rPr>
  </w:style>
  <w:style w:type="character" w:customStyle="1" w:styleId="ListLabel345">
    <w:name w:val="ListLabel 345"/>
    <w:qFormat/>
    <w:rsid w:val="001E5A29"/>
    <w:rPr>
      <w:sz w:val="20"/>
    </w:rPr>
  </w:style>
  <w:style w:type="character" w:customStyle="1" w:styleId="ListLabel346">
    <w:name w:val="ListLabel 346"/>
    <w:qFormat/>
    <w:rsid w:val="001E5A29"/>
    <w:rPr>
      <w:rFonts w:ascii="Times New Roman" w:hAnsi="Times New Roman"/>
      <w:sz w:val="28"/>
    </w:rPr>
  </w:style>
  <w:style w:type="character" w:customStyle="1" w:styleId="ListLabel347">
    <w:name w:val="ListLabel 347"/>
    <w:qFormat/>
    <w:rsid w:val="001E5A29"/>
    <w:rPr>
      <w:sz w:val="20"/>
    </w:rPr>
  </w:style>
  <w:style w:type="character" w:customStyle="1" w:styleId="ListLabel348">
    <w:name w:val="ListLabel 348"/>
    <w:qFormat/>
    <w:rsid w:val="001E5A29"/>
    <w:rPr>
      <w:sz w:val="20"/>
    </w:rPr>
  </w:style>
  <w:style w:type="character" w:customStyle="1" w:styleId="ListLabel349">
    <w:name w:val="ListLabel 349"/>
    <w:qFormat/>
    <w:rsid w:val="001E5A29"/>
    <w:rPr>
      <w:sz w:val="20"/>
    </w:rPr>
  </w:style>
  <w:style w:type="character" w:customStyle="1" w:styleId="ListLabel350">
    <w:name w:val="ListLabel 350"/>
    <w:qFormat/>
    <w:rsid w:val="001E5A29"/>
    <w:rPr>
      <w:sz w:val="20"/>
    </w:rPr>
  </w:style>
  <w:style w:type="character" w:customStyle="1" w:styleId="ListLabel351">
    <w:name w:val="ListLabel 351"/>
    <w:qFormat/>
    <w:rsid w:val="001E5A29"/>
    <w:rPr>
      <w:sz w:val="20"/>
    </w:rPr>
  </w:style>
  <w:style w:type="character" w:customStyle="1" w:styleId="ListLabel352">
    <w:name w:val="ListLabel 352"/>
    <w:qFormat/>
    <w:rsid w:val="001E5A29"/>
    <w:rPr>
      <w:sz w:val="20"/>
    </w:rPr>
  </w:style>
  <w:style w:type="character" w:customStyle="1" w:styleId="ListLabel353">
    <w:name w:val="ListLabel 353"/>
    <w:qFormat/>
    <w:rsid w:val="001E5A29"/>
    <w:rPr>
      <w:sz w:val="20"/>
    </w:rPr>
  </w:style>
  <w:style w:type="character" w:customStyle="1" w:styleId="ListLabel354">
    <w:name w:val="ListLabel 354"/>
    <w:qFormat/>
    <w:rsid w:val="001E5A29"/>
    <w:rPr>
      <w:sz w:val="20"/>
    </w:rPr>
  </w:style>
  <w:style w:type="character" w:customStyle="1" w:styleId="ListLabel355">
    <w:name w:val="ListLabel 355"/>
    <w:qFormat/>
    <w:rsid w:val="001E5A29"/>
    <w:rPr>
      <w:rFonts w:cs="Courier New"/>
    </w:rPr>
  </w:style>
  <w:style w:type="character" w:customStyle="1" w:styleId="ListLabel356">
    <w:name w:val="ListLabel 356"/>
    <w:qFormat/>
    <w:rsid w:val="001E5A29"/>
    <w:rPr>
      <w:rFonts w:cs="Courier New"/>
    </w:rPr>
  </w:style>
  <w:style w:type="character" w:customStyle="1" w:styleId="ListLabel357">
    <w:name w:val="ListLabel 357"/>
    <w:qFormat/>
    <w:rsid w:val="001E5A29"/>
    <w:rPr>
      <w:rFonts w:cs="Courier New"/>
    </w:rPr>
  </w:style>
  <w:style w:type="character" w:customStyle="1" w:styleId="ListLabel358">
    <w:name w:val="ListLabel 358"/>
    <w:qFormat/>
    <w:rsid w:val="001E5A29"/>
    <w:rPr>
      <w:rFonts w:eastAsia="Times New Roman"/>
    </w:rPr>
  </w:style>
  <w:style w:type="character" w:customStyle="1" w:styleId="ListLabel359">
    <w:name w:val="ListLabel 359"/>
    <w:qFormat/>
    <w:rsid w:val="001E5A29"/>
    <w:rPr>
      <w:rFonts w:cs="Courier New"/>
    </w:rPr>
  </w:style>
  <w:style w:type="character" w:customStyle="1" w:styleId="ListLabel360">
    <w:name w:val="ListLabel 360"/>
    <w:qFormat/>
    <w:rsid w:val="001E5A29"/>
    <w:rPr>
      <w:rFonts w:cs="Wingdings"/>
    </w:rPr>
  </w:style>
  <w:style w:type="character" w:customStyle="1" w:styleId="ListLabel361">
    <w:name w:val="ListLabel 361"/>
    <w:qFormat/>
    <w:rsid w:val="001E5A29"/>
    <w:rPr>
      <w:rFonts w:cs="Symbol"/>
    </w:rPr>
  </w:style>
  <w:style w:type="character" w:customStyle="1" w:styleId="ListLabel362">
    <w:name w:val="ListLabel 362"/>
    <w:qFormat/>
    <w:rsid w:val="001E5A29"/>
    <w:rPr>
      <w:rFonts w:cs="Courier New"/>
    </w:rPr>
  </w:style>
  <w:style w:type="character" w:customStyle="1" w:styleId="ListLabel363">
    <w:name w:val="ListLabel 363"/>
    <w:qFormat/>
    <w:rsid w:val="001E5A29"/>
    <w:rPr>
      <w:rFonts w:cs="Wingdings"/>
    </w:rPr>
  </w:style>
  <w:style w:type="character" w:customStyle="1" w:styleId="ListLabel364">
    <w:name w:val="ListLabel 364"/>
    <w:qFormat/>
    <w:rsid w:val="001E5A29"/>
    <w:rPr>
      <w:rFonts w:cs="Symbol"/>
    </w:rPr>
  </w:style>
  <w:style w:type="character" w:customStyle="1" w:styleId="ListLabel365">
    <w:name w:val="ListLabel 365"/>
    <w:qFormat/>
    <w:rsid w:val="001E5A29"/>
    <w:rPr>
      <w:rFonts w:cs="Courier New"/>
    </w:rPr>
  </w:style>
  <w:style w:type="character" w:customStyle="1" w:styleId="ListLabel366">
    <w:name w:val="ListLabel 366"/>
    <w:qFormat/>
    <w:rsid w:val="001E5A29"/>
    <w:rPr>
      <w:rFonts w:cs="Wingdings"/>
    </w:rPr>
  </w:style>
  <w:style w:type="character" w:customStyle="1" w:styleId="ListLabel367">
    <w:name w:val="ListLabel 367"/>
    <w:qFormat/>
    <w:rsid w:val="001E5A29"/>
    <w:rPr>
      <w:b/>
    </w:rPr>
  </w:style>
  <w:style w:type="character" w:customStyle="1" w:styleId="ListLabel368">
    <w:name w:val="ListLabel 368"/>
    <w:qFormat/>
    <w:rsid w:val="001E5A29"/>
    <w:rPr>
      <w:rFonts w:cs="Courier New"/>
    </w:rPr>
  </w:style>
  <w:style w:type="character" w:customStyle="1" w:styleId="ListLabel369">
    <w:name w:val="ListLabel 369"/>
    <w:qFormat/>
    <w:rsid w:val="001E5A29"/>
    <w:rPr>
      <w:rFonts w:cs="Courier New"/>
    </w:rPr>
  </w:style>
  <w:style w:type="character" w:customStyle="1" w:styleId="ListLabel370">
    <w:name w:val="ListLabel 370"/>
    <w:qFormat/>
    <w:rsid w:val="001E5A29"/>
    <w:rPr>
      <w:rFonts w:cs="Courier New"/>
    </w:rPr>
  </w:style>
  <w:style w:type="character" w:customStyle="1" w:styleId="ListLabel371">
    <w:name w:val="ListLabel 371"/>
    <w:qFormat/>
    <w:rsid w:val="001E5A29"/>
    <w:rPr>
      <w:b w:val="0"/>
      <w:i w:val="0"/>
      <w:strike w:val="0"/>
      <w:dstrike w:val="0"/>
      <w:color w:val="000000"/>
      <w:position w:val="0"/>
      <w:sz w:val="28"/>
      <w:szCs w:val="28"/>
      <w:highlight w:val="white"/>
      <w:u w:val="none" w:color="000000"/>
      <w:vertAlign w:val="baseline"/>
    </w:rPr>
  </w:style>
  <w:style w:type="character" w:customStyle="1" w:styleId="ListLabel372">
    <w:name w:val="ListLabel 372"/>
    <w:qFormat/>
    <w:rsid w:val="001E5A29"/>
    <w:rPr>
      <w:rFonts w:cs="Courier New"/>
    </w:rPr>
  </w:style>
  <w:style w:type="character" w:customStyle="1" w:styleId="ListLabel373">
    <w:name w:val="ListLabel 373"/>
    <w:qFormat/>
    <w:rsid w:val="001E5A29"/>
    <w:rPr>
      <w:rFonts w:cs="Courier New"/>
    </w:rPr>
  </w:style>
  <w:style w:type="character" w:customStyle="1" w:styleId="ListLabel374">
    <w:name w:val="ListLabel 374"/>
    <w:qFormat/>
    <w:rsid w:val="001E5A29"/>
    <w:rPr>
      <w:rFonts w:cs="Courier New"/>
    </w:rPr>
  </w:style>
  <w:style w:type="character" w:customStyle="1" w:styleId="ListLabel375">
    <w:name w:val="ListLabel 375"/>
    <w:qFormat/>
    <w:rsid w:val="001E5A29"/>
    <w:rPr>
      <w:rFonts w:cs="Courier New"/>
    </w:rPr>
  </w:style>
  <w:style w:type="character" w:customStyle="1" w:styleId="ListLabel376">
    <w:name w:val="ListLabel 376"/>
    <w:qFormat/>
    <w:rsid w:val="001E5A29"/>
    <w:rPr>
      <w:rFonts w:cs="Courier New"/>
    </w:rPr>
  </w:style>
  <w:style w:type="character" w:customStyle="1" w:styleId="ListLabel377">
    <w:name w:val="ListLabel 377"/>
    <w:qFormat/>
    <w:rsid w:val="001E5A29"/>
    <w:rPr>
      <w:rFonts w:cs="Courier New"/>
    </w:rPr>
  </w:style>
  <w:style w:type="character" w:customStyle="1" w:styleId="ListLabel378">
    <w:name w:val="ListLabel 378"/>
    <w:qFormat/>
    <w:rsid w:val="001E5A29"/>
    <w:rPr>
      <w:i w:val="0"/>
    </w:rPr>
  </w:style>
  <w:style w:type="character" w:customStyle="1" w:styleId="ListLabel379">
    <w:name w:val="ListLabel 379"/>
    <w:qFormat/>
    <w:rsid w:val="001E5A29"/>
    <w:rPr>
      <w:b/>
      <w:i w:val="0"/>
    </w:rPr>
  </w:style>
  <w:style w:type="character" w:customStyle="1" w:styleId="ListLabel380">
    <w:name w:val="ListLabel 380"/>
    <w:qFormat/>
    <w:rsid w:val="001E5A29"/>
    <w:rPr>
      <w:i w:val="0"/>
    </w:rPr>
  </w:style>
  <w:style w:type="character" w:customStyle="1" w:styleId="ListLabel381">
    <w:name w:val="ListLabel 381"/>
    <w:qFormat/>
    <w:rsid w:val="001E5A29"/>
    <w:rPr>
      <w:rFonts w:cs="Courier New"/>
    </w:rPr>
  </w:style>
  <w:style w:type="character" w:customStyle="1" w:styleId="ListLabel382">
    <w:name w:val="ListLabel 382"/>
    <w:qFormat/>
    <w:rsid w:val="001E5A29"/>
    <w:rPr>
      <w:rFonts w:cs="Courier New"/>
    </w:rPr>
  </w:style>
  <w:style w:type="character" w:customStyle="1" w:styleId="ListLabel383">
    <w:name w:val="ListLabel 383"/>
    <w:qFormat/>
    <w:rsid w:val="001E5A29"/>
    <w:rPr>
      <w:rFonts w:cs="Courier New"/>
    </w:rPr>
  </w:style>
  <w:style w:type="character" w:customStyle="1" w:styleId="ListLabel384">
    <w:name w:val="ListLabel 384"/>
    <w:qFormat/>
    <w:rsid w:val="001E5A29"/>
    <w:rPr>
      <w:rFonts w:ascii="Times New Roman" w:hAnsi="Times New Roman"/>
      <w:b w:val="0"/>
      <w:i w:val="0"/>
      <w:strike w:val="0"/>
      <w:dstrike w:val="0"/>
      <w:color w:val="000000"/>
      <w:position w:val="0"/>
      <w:sz w:val="28"/>
      <w:szCs w:val="28"/>
      <w:highlight w:val="white"/>
      <w:u w:val="none" w:color="000000"/>
      <w:vertAlign w:val="baseline"/>
    </w:rPr>
  </w:style>
  <w:style w:type="character" w:customStyle="1" w:styleId="ListLabel385">
    <w:name w:val="ListLabel 385"/>
    <w:qFormat/>
    <w:rsid w:val="001E5A29"/>
    <w:rPr>
      <w:rFonts w:cs="Courier New"/>
    </w:rPr>
  </w:style>
  <w:style w:type="character" w:customStyle="1" w:styleId="ListLabel386">
    <w:name w:val="ListLabel 386"/>
    <w:qFormat/>
    <w:rsid w:val="001E5A29"/>
    <w:rPr>
      <w:rFonts w:cs="Courier New"/>
    </w:rPr>
  </w:style>
  <w:style w:type="character" w:customStyle="1" w:styleId="ListLabel387">
    <w:name w:val="ListLabel 387"/>
    <w:qFormat/>
    <w:rsid w:val="001E5A29"/>
    <w:rPr>
      <w:rFonts w:cs="Courier New"/>
    </w:rPr>
  </w:style>
  <w:style w:type="character" w:customStyle="1" w:styleId="ListLabel388">
    <w:name w:val="ListLabel 388"/>
    <w:qFormat/>
    <w:rsid w:val="001E5A29"/>
    <w:rPr>
      <w:rFonts w:cs="Courier New"/>
    </w:rPr>
  </w:style>
  <w:style w:type="character" w:customStyle="1" w:styleId="ListLabel389">
    <w:name w:val="ListLabel 389"/>
    <w:qFormat/>
    <w:rsid w:val="001E5A29"/>
    <w:rPr>
      <w:rFonts w:cs="Courier New"/>
    </w:rPr>
  </w:style>
  <w:style w:type="character" w:customStyle="1" w:styleId="ListLabel390">
    <w:name w:val="ListLabel 390"/>
    <w:qFormat/>
    <w:rsid w:val="001E5A29"/>
    <w:rPr>
      <w:rFonts w:cs="Courier New"/>
    </w:rPr>
  </w:style>
  <w:style w:type="character" w:customStyle="1" w:styleId="ListLabel391">
    <w:name w:val="ListLabel 391"/>
    <w:qFormat/>
    <w:rsid w:val="001E5A29"/>
    <w:rPr>
      <w:sz w:val="20"/>
    </w:rPr>
  </w:style>
  <w:style w:type="character" w:customStyle="1" w:styleId="ListLabel392">
    <w:name w:val="ListLabel 392"/>
    <w:qFormat/>
    <w:rsid w:val="001E5A29"/>
    <w:rPr>
      <w:sz w:val="20"/>
    </w:rPr>
  </w:style>
  <w:style w:type="character" w:customStyle="1" w:styleId="ListLabel393">
    <w:name w:val="ListLabel 393"/>
    <w:qFormat/>
    <w:rsid w:val="001E5A29"/>
    <w:rPr>
      <w:sz w:val="20"/>
    </w:rPr>
  </w:style>
  <w:style w:type="character" w:customStyle="1" w:styleId="ListLabel394">
    <w:name w:val="ListLabel 394"/>
    <w:qFormat/>
    <w:rsid w:val="001E5A29"/>
    <w:rPr>
      <w:sz w:val="20"/>
    </w:rPr>
  </w:style>
  <w:style w:type="character" w:customStyle="1" w:styleId="ListLabel395">
    <w:name w:val="ListLabel 395"/>
    <w:qFormat/>
    <w:rsid w:val="001E5A29"/>
    <w:rPr>
      <w:sz w:val="20"/>
    </w:rPr>
  </w:style>
  <w:style w:type="character" w:customStyle="1" w:styleId="ListLabel396">
    <w:name w:val="ListLabel 396"/>
    <w:qFormat/>
    <w:rsid w:val="001E5A29"/>
    <w:rPr>
      <w:sz w:val="20"/>
    </w:rPr>
  </w:style>
  <w:style w:type="character" w:customStyle="1" w:styleId="ListLabel397">
    <w:name w:val="ListLabel 397"/>
    <w:qFormat/>
    <w:rsid w:val="001E5A29"/>
    <w:rPr>
      <w:sz w:val="20"/>
    </w:rPr>
  </w:style>
  <w:style w:type="character" w:customStyle="1" w:styleId="ListLabel398">
    <w:name w:val="ListLabel 398"/>
    <w:qFormat/>
    <w:rsid w:val="001E5A29"/>
    <w:rPr>
      <w:sz w:val="20"/>
    </w:rPr>
  </w:style>
  <w:style w:type="character" w:customStyle="1" w:styleId="ListLabel399">
    <w:name w:val="ListLabel 399"/>
    <w:qFormat/>
    <w:rsid w:val="001E5A29"/>
    <w:rPr>
      <w:sz w:val="20"/>
    </w:rPr>
  </w:style>
  <w:style w:type="character" w:customStyle="1" w:styleId="ListLabel400">
    <w:name w:val="ListLabel 400"/>
    <w:qFormat/>
    <w:rsid w:val="001E5A29"/>
    <w:rPr>
      <w:sz w:val="24"/>
    </w:rPr>
  </w:style>
  <w:style w:type="character" w:customStyle="1" w:styleId="ListLabel401">
    <w:name w:val="ListLabel 401"/>
    <w:qFormat/>
    <w:rsid w:val="001E5A29"/>
    <w:rPr>
      <w:sz w:val="20"/>
    </w:rPr>
  </w:style>
  <w:style w:type="character" w:customStyle="1" w:styleId="ListLabel402">
    <w:name w:val="ListLabel 402"/>
    <w:qFormat/>
    <w:rsid w:val="001E5A29"/>
    <w:rPr>
      <w:sz w:val="20"/>
    </w:rPr>
  </w:style>
  <w:style w:type="character" w:customStyle="1" w:styleId="ListLabel403">
    <w:name w:val="ListLabel 403"/>
    <w:qFormat/>
    <w:rsid w:val="001E5A29"/>
    <w:rPr>
      <w:sz w:val="20"/>
    </w:rPr>
  </w:style>
  <w:style w:type="character" w:customStyle="1" w:styleId="ListLabel404">
    <w:name w:val="ListLabel 404"/>
    <w:qFormat/>
    <w:rsid w:val="001E5A29"/>
    <w:rPr>
      <w:sz w:val="20"/>
    </w:rPr>
  </w:style>
  <w:style w:type="character" w:customStyle="1" w:styleId="ListLabel405">
    <w:name w:val="ListLabel 405"/>
    <w:qFormat/>
    <w:rsid w:val="001E5A29"/>
    <w:rPr>
      <w:sz w:val="20"/>
    </w:rPr>
  </w:style>
  <w:style w:type="character" w:customStyle="1" w:styleId="ListLabel406">
    <w:name w:val="ListLabel 406"/>
    <w:qFormat/>
    <w:rsid w:val="001E5A29"/>
    <w:rPr>
      <w:sz w:val="20"/>
    </w:rPr>
  </w:style>
  <w:style w:type="character" w:customStyle="1" w:styleId="ListLabel407">
    <w:name w:val="ListLabel 407"/>
    <w:qFormat/>
    <w:rsid w:val="001E5A29"/>
    <w:rPr>
      <w:sz w:val="20"/>
    </w:rPr>
  </w:style>
  <w:style w:type="character" w:customStyle="1" w:styleId="ListLabel408">
    <w:name w:val="ListLabel 408"/>
    <w:qFormat/>
    <w:rsid w:val="001E5A29"/>
    <w:rPr>
      <w:sz w:val="20"/>
    </w:rPr>
  </w:style>
  <w:style w:type="character" w:customStyle="1" w:styleId="ListLabel409">
    <w:name w:val="ListLabel 409"/>
    <w:qFormat/>
    <w:rsid w:val="001E5A29"/>
    <w:rPr>
      <w:sz w:val="24"/>
    </w:rPr>
  </w:style>
  <w:style w:type="character" w:customStyle="1" w:styleId="ListLabel410">
    <w:name w:val="ListLabel 410"/>
    <w:qFormat/>
    <w:rsid w:val="001E5A29"/>
    <w:rPr>
      <w:sz w:val="20"/>
    </w:rPr>
  </w:style>
  <w:style w:type="character" w:customStyle="1" w:styleId="ListLabel411">
    <w:name w:val="ListLabel 411"/>
    <w:qFormat/>
    <w:rsid w:val="001E5A29"/>
    <w:rPr>
      <w:sz w:val="20"/>
    </w:rPr>
  </w:style>
  <w:style w:type="character" w:customStyle="1" w:styleId="ListLabel412">
    <w:name w:val="ListLabel 412"/>
    <w:qFormat/>
    <w:rsid w:val="001E5A29"/>
    <w:rPr>
      <w:sz w:val="20"/>
    </w:rPr>
  </w:style>
  <w:style w:type="character" w:customStyle="1" w:styleId="ListLabel413">
    <w:name w:val="ListLabel 413"/>
    <w:qFormat/>
    <w:rsid w:val="001E5A29"/>
    <w:rPr>
      <w:sz w:val="20"/>
    </w:rPr>
  </w:style>
  <w:style w:type="character" w:customStyle="1" w:styleId="ListLabel414">
    <w:name w:val="ListLabel 414"/>
    <w:qFormat/>
    <w:rsid w:val="001E5A29"/>
    <w:rPr>
      <w:sz w:val="20"/>
    </w:rPr>
  </w:style>
  <w:style w:type="character" w:customStyle="1" w:styleId="ListLabel415">
    <w:name w:val="ListLabel 415"/>
    <w:qFormat/>
    <w:rsid w:val="001E5A29"/>
    <w:rPr>
      <w:sz w:val="20"/>
    </w:rPr>
  </w:style>
  <w:style w:type="character" w:customStyle="1" w:styleId="ListLabel416">
    <w:name w:val="ListLabel 416"/>
    <w:qFormat/>
    <w:rsid w:val="001E5A29"/>
    <w:rPr>
      <w:sz w:val="20"/>
    </w:rPr>
  </w:style>
  <w:style w:type="character" w:customStyle="1" w:styleId="ListLabel417">
    <w:name w:val="ListLabel 417"/>
    <w:qFormat/>
    <w:rsid w:val="001E5A29"/>
    <w:rPr>
      <w:sz w:val="20"/>
    </w:rPr>
  </w:style>
  <w:style w:type="character" w:customStyle="1" w:styleId="ListLabel418">
    <w:name w:val="ListLabel 418"/>
    <w:qFormat/>
    <w:rsid w:val="001E5A29"/>
    <w:rPr>
      <w:sz w:val="24"/>
    </w:rPr>
  </w:style>
  <w:style w:type="character" w:customStyle="1" w:styleId="ListLabel419">
    <w:name w:val="ListLabel 419"/>
    <w:qFormat/>
    <w:rsid w:val="001E5A29"/>
    <w:rPr>
      <w:sz w:val="20"/>
    </w:rPr>
  </w:style>
  <w:style w:type="character" w:customStyle="1" w:styleId="ListLabel420">
    <w:name w:val="ListLabel 420"/>
    <w:qFormat/>
    <w:rsid w:val="001E5A29"/>
    <w:rPr>
      <w:sz w:val="20"/>
    </w:rPr>
  </w:style>
  <w:style w:type="character" w:customStyle="1" w:styleId="ListLabel421">
    <w:name w:val="ListLabel 421"/>
    <w:qFormat/>
    <w:rsid w:val="001E5A29"/>
    <w:rPr>
      <w:sz w:val="20"/>
    </w:rPr>
  </w:style>
  <w:style w:type="character" w:customStyle="1" w:styleId="ListLabel422">
    <w:name w:val="ListLabel 422"/>
    <w:qFormat/>
    <w:rsid w:val="001E5A29"/>
    <w:rPr>
      <w:sz w:val="20"/>
    </w:rPr>
  </w:style>
  <w:style w:type="character" w:customStyle="1" w:styleId="ListLabel423">
    <w:name w:val="ListLabel 423"/>
    <w:qFormat/>
    <w:rsid w:val="001E5A29"/>
    <w:rPr>
      <w:sz w:val="20"/>
    </w:rPr>
  </w:style>
  <w:style w:type="character" w:customStyle="1" w:styleId="ListLabel424">
    <w:name w:val="ListLabel 424"/>
    <w:qFormat/>
    <w:rsid w:val="001E5A29"/>
    <w:rPr>
      <w:sz w:val="20"/>
    </w:rPr>
  </w:style>
  <w:style w:type="character" w:customStyle="1" w:styleId="ListLabel425">
    <w:name w:val="ListLabel 425"/>
    <w:qFormat/>
    <w:rsid w:val="001E5A29"/>
    <w:rPr>
      <w:sz w:val="20"/>
    </w:rPr>
  </w:style>
  <w:style w:type="character" w:customStyle="1" w:styleId="ListLabel426">
    <w:name w:val="ListLabel 426"/>
    <w:qFormat/>
    <w:rsid w:val="001E5A29"/>
    <w:rPr>
      <w:sz w:val="20"/>
    </w:rPr>
  </w:style>
  <w:style w:type="character" w:customStyle="1" w:styleId="ListLabel427">
    <w:name w:val="ListLabel 427"/>
    <w:qFormat/>
    <w:rsid w:val="001E5A29"/>
    <w:rPr>
      <w:sz w:val="24"/>
    </w:rPr>
  </w:style>
  <w:style w:type="character" w:customStyle="1" w:styleId="ListLabel428">
    <w:name w:val="ListLabel 428"/>
    <w:qFormat/>
    <w:rsid w:val="001E5A29"/>
    <w:rPr>
      <w:sz w:val="20"/>
    </w:rPr>
  </w:style>
  <w:style w:type="character" w:customStyle="1" w:styleId="ListLabel429">
    <w:name w:val="ListLabel 429"/>
    <w:qFormat/>
    <w:rsid w:val="001E5A29"/>
    <w:rPr>
      <w:sz w:val="20"/>
    </w:rPr>
  </w:style>
  <w:style w:type="character" w:customStyle="1" w:styleId="ListLabel430">
    <w:name w:val="ListLabel 430"/>
    <w:qFormat/>
    <w:rsid w:val="001E5A29"/>
    <w:rPr>
      <w:sz w:val="20"/>
    </w:rPr>
  </w:style>
  <w:style w:type="character" w:customStyle="1" w:styleId="ListLabel431">
    <w:name w:val="ListLabel 431"/>
    <w:qFormat/>
    <w:rsid w:val="001E5A29"/>
    <w:rPr>
      <w:sz w:val="20"/>
    </w:rPr>
  </w:style>
  <w:style w:type="character" w:customStyle="1" w:styleId="ListLabel432">
    <w:name w:val="ListLabel 432"/>
    <w:qFormat/>
    <w:rsid w:val="001E5A29"/>
    <w:rPr>
      <w:sz w:val="20"/>
    </w:rPr>
  </w:style>
  <w:style w:type="character" w:customStyle="1" w:styleId="ListLabel433">
    <w:name w:val="ListLabel 433"/>
    <w:qFormat/>
    <w:rsid w:val="001E5A29"/>
    <w:rPr>
      <w:sz w:val="20"/>
    </w:rPr>
  </w:style>
  <w:style w:type="character" w:customStyle="1" w:styleId="ListLabel434">
    <w:name w:val="ListLabel 434"/>
    <w:qFormat/>
    <w:rsid w:val="001E5A29"/>
    <w:rPr>
      <w:sz w:val="20"/>
    </w:rPr>
  </w:style>
  <w:style w:type="character" w:customStyle="1" w:styleId="ListLabel435">
    <w:name w:val="ListLabel 435"/>
    <w:qFormat/>
    <w:rsid w:val="001E5A29"/>
    <w:rPr>
      <w:sz w:val="20"/>
    </w:rPr>
  </w:style>
  <w:style w:type="character" w:customStyle="1" w:styleId="ListLabel436">
    <w:name w:val="ListLabel 436"/>
    <w:qFormat/>
    <w:rsid w:val="001E5A29"/>
    <w:rPr>
      <w:sz w:val="24"/>
    </w:rPr>
  </w:style>
  <w:style w:type="character" w:customStyle="1" w:styleId="ListLabel437">
    <w:name w:val="ListLabel 437"/>
    <w:qFormat/>
    <w:rsid w:val="001E5A29"/>
    <w:rPr>
      <w:sz w:val="20"/>
    </w:rPr>
  </w:style>
  <w:style w:type="character" w:customStyle="1" w:styleId="ListLabel438">
    <w:name w:val="ListLabel 438"/>
    <w:qFormat/>
    <w:rsid w:val="001E5A29"/>
    <w:rPr>
      <w:sz w:val="20"/>
    </w:rPr>
  </w:style>
  <w:style w:type="character" w:customStyle="1" w:styleId="ListLabel439">
    <w:name w:val="ListLabel 439"/>
    <w:qFormat/>
    <w:rsid w:val="001E5A29"/>
    <w:rPr>
      <w:sz w:val="20"/>
    </w:rPr>
  </w:style>
  <w:style w:type="character" w:customStyle="1" w:styleId="ListLabel440">
    <w:name w:val="ListLabel 440"/>
    <w:qFormat/>
    <w:rsid w:val="001E5A29"/>
    <w:rPr>
      <w:sz w:val="20"/>
    </w:rPr>
  </w:style>
  <w:style w:type="character" w:customStyle="1" w:styleId="ListLabel441">
    <w:name w:val="ListLabel 441"/>
    <w:qFormat/>
    <w:rsid w:val="001E5A29"/>
    <w:rPr>
      <w:sz w:val="20"/>
    </w:rPr>
  </w:style>
  <w:style w:type="character" w:customStyle="1" w:styleId="ListLabel442">
    <w:name w:val="ListLabel 442"/>
    <w:qFormat/>
    <w:rsid w:val="001E5A29"/>
    <w:rPr>
      <w:sz w:val="20"/>
    </w:rPr>
  </w:style>
  <w:style w:type="character" w:customStyle="1" w:styleId="ListLabel443">
    <w:name w:val="ListLabel 443"/>
    <w:qFormat/>
    <w:rsid w:val="001E5A29"/>
    <w:rPr>
      <w:sz w:val="20"/>
    </w:rPr>
  </w:style>
  <w:style w:type="character" w:customStyle="1" w:styleId="ListLabel444">
    <w:name w:val="ListLabel 444"/>
    <w:qFormat/>
    <w:rsid w:val="001E5A29"/>
    <w:rPr>
      <w:sz w:val="20"/>
    </w:rPr>
  </w:style>
  <w:style w:type="character" w:customStyle="1" w:styleId="ListLabel445">
    <w:name w:val="ListLabel 445"/>
    <w:qFormat/>
    <w:rsid w:val="001E5A29"/>
    <w:rPr>
      <w:sz w:val="20"/>
    </w:rPr>
  </w:style>
  <w:style w:type="character" w:customStyle="1" w:styleId="ListLabel446">
    <w:name w:val="ListLabel 446"/>
    <w:qFormat/>
    <w:rsid w:val="001E5A29"/>
    <w:rPr>
      <w:sz w:val="20"/>
    </w:rPr>
  </w:style>
  <w:style w:type="character" w:customStyle="1" w:styleId="ListLabel447">
    <w:name w:val="ListLabel 447"/>
    <w:qFormat/>
    <w:rsid w:val="001E5A29"/>
    <w:rPr>
      <w:sz w:val="20"/>
    </w:rPr>
  </w:style>
  <w:style w:type="character" w:customStyle="1" w:styleId="ListLabel448">
    <w:name w:val="ListLabel 448"/>
    <w:qFormat/>
    <w:rsid w:val="001E5A29"/>
    <w:rPr>
      <w:sz w:val="20"/>
    </w:rPr>
  </w:style>
  <w:style w:type="character" w:customStyle="1" w:styleId="ListLabel449">
    <w:name w:val="ListLabel 449"/>
    <w:qFormat/>
    <w:rsid w:val="001E5A29"/>
    <w:rPr>
      <w:sz w:val="20"/>
    </w:rPr>
  </w:style>
  <w:style w:type="character" w:customStyle="1" w:styleId="ListLabel450">
    <w:name w:val="ListLabel 450"/>
    <w:qFormat/>
    <w:rsid w:val="001E5A29"/>
    <w:rPr>
      <w:sz w:val="20"/>
    </w:rPr>
  </w:style>
  <w:style w:type="character" w:customStyle="1" w:styleId="ListLabel451">
    <w:name w:val="ListLabel 451"/>
    <w:qFormat/>
    <w:rsid w:val="001E5A29"/>
    <w:rPr>
      <w:sz w:val="20"/>
    </w:rPr>
  </w:style>
  <w:style w:type="character" w:customStyle="1" w:styleId="ListLabel452">
    <w:name w:val="ListLabel 452"/>
    <w:qFormat/>
    <w:rsid w:val="001E5A29"/>
    <w:rPr>
      <w:sz w:val="20"/>
    </w:rPr>
  </w:style>
  <w:style w:type="character" w:customStyle="1" w:styleId="ListLabel453">
    <w:name w:val="ListLabel 453"/>
    <w:qFormat/>
    <w:rsid w:val="001E5A29"/>
    <w:rPr>
      <w:sz w:val="20"/>
    </w:rPr>
  </w:style>
  <w:style w:type="character" w:customStyle="1" w:styleId="ListLabel454">
    <w:name w:val="ListLabel 454"/>
    <w:qFormat/>
    <w:rsid w:val="001E5A29"/>
    <w:rPr>
      <w:sz w:val="20"/>
    </w:rPr>
  </w:style>
  <w:style w:type="character" w:customStyle="1" w:styleId="ListLabel455">
    <w:name w:val="ListLabel 455"/>
    <w:qFormat/>
    <w:rsid w:val="001E5A29"/>
    <w:rPr>
      <w:sz w:val="20"/>
    </w:rPr>
  </w:style>
  <w:style w:type="character" w:customStyle="1" w:styleId="ListLabel456">
    <w:name w:val="ListLabel 456"/>
    <w:qFormat/>
    <w:rsid w:val="001E5A29"/>
    <w:rPr>
      <w:sz w:val="20"/>
    </w:rPr>
  </w:style>
  <w:style w:type="character" w:customStyle="1" w:styleId="ListLabel457">
    <w:name w:val="ListLabel 457"/>
    <w:qFormat/>
    <w:rsid w:val="001E5A29"/>
    <w:rPr>
      <w:sz w:val="20"/>
    </w:rPr>
  </w:style>
  <w:style w:type="character" w:customStyle="1" w:styleId="ListLabel458">
    <w:name w:val="ListLabel 458"/>
    <w:qFormat/>
    <w:rsid w:val="001E5A29"/>
    <w:rPr>
      <w:sz w:val="20"/>
    </w:rPr>
  </w:style>
  <w:style w:type="character" w:customStyle="1" w:styleId="ListLabel459">
    <w:name w:val="ListLabel 459"/>
    <w:qFormat/>
    <w:rsid w:val="001E5A29"/>
    <w:rPr>
      <w:sz w:val="20"/>
    </w:rPr>
  </w:style>
  <w:style w:type="character" w:customStyle="1" w:styleId="ListLabel460">
    <w:name w:val="ListLabel 460"/>
    <w:qFormat/>
    <w:rsid w:val="001E5A29"/>
    <w:rPr>
      <w:sz w:val="20"/>
    </w:rPr>
  </w:style>
  <w:style w:type="character" w:customStyle="1" w:styleId="ListLabel461">
    <w:name w:val="ListLabel 461"/>
    <w:qFormat/>
    <w:rsid w:val="001E5A29"/>
    <w:rPr>
      <w:sz w:val="20"/>
    </w:rPr>
  </w:style>
  <w:style w:type="character" w:customStyle="1" w:styleId="ListLabel462">
    <w:name w:val="ListLabel 462"/>
    <w:qFormat/>
    <w:rsid w:val="001E5A29"/>
    <w:rPr>
      <w:sz w:val="20"/>
    </w:rPr>
  </w:style>
  <w:style w:type="character" w:customStyle="1" w:styleId="ListLabel463">
    <w:name w:val="ListLabel 463"/>
    <w:qFormat/>
    <w:rsid w:val="001E5A29"/>
    <w:rPr>
      <w:sz w:val="20"/>
    </w:rPr>
  </w:style>
  <w:style w:type="character" w:customStyle="1" w:styleId="ListLabel464">
    <w:name w:val="ListLabel 464"/>
    <w:qFormat/>
    <w:rsid w:val="001E5A29"/>
    <w:rPr>
      <w:sz w:val="20"/>
    </w:rPr>
  </w:style>
  <w:style w:type="character" w:customStyle="1" w:styleId="ListLabel465">
    <w:name w:val="ListLabel 465"/>
    <w:qFormat/>
    <w:rsid w:val="001E5A29"/>
    <w:rPr>
      <w:sz w:val="20"/>
    </w:rPr>
  </w:style>
  <w:style w:type="character" w:customStyle="1" w:styleId="ListLabel466">
    <w:name w:val="ListLabel 466"/>
    <w:qFormat/>
    <w:rsid w:val="001E5A29"/>
    <w:rPr>
      <w:sz w:val="20"/>
    </w:rPr>
  </w:style>
  <w:style w:type="character" w:customStyle="1" w:styleId="ListLabel467">
    <w:name w:val="ListLabel 467"/>
    <w:qFormat/>
    <w:rsid w:val="001E5A29"/>
    <w:rPr>
      <w:sz w:val="20"/>
    </w:rPr>
  </w:style>
  <w:style w:type="character" w:customStyle="1" w:styleId="ListLabel468">
    <w:name w:val="ListLabel 468"/>
    <w:qFormat/>
    <w:rsid w:val="001E5A29"/>
    <w:rPr>
      <w:sz w:val="20"/>
    </w:rPr>
  </w:style>
  <w:style w:type="character" w:customStyle="1" w:styleId="ListLabel469">
    <w:name w:val="ListLabel 469"/>
    <w:qFormat/>
    <w:rsid w:val="001E5A29"/>
    <w:rPr>
      <w:sz w:val="20"/>
    </w:rPr>
  </w:style>
  <w:style w:type="character" w:customStyle="1" w:styleId="ListLabel470">
    <w:name w:val="ListLabel 470"/>
    <w:qFormat/>
    <w:rsid w:val="001E5A29"/>
    <w:rPr>
      <w:sz w:val="20"/>
    </w:rPr>
  </w:style>
  <w:style w:type="character" w:customStyle="1" w:styleId="ListLabel471">
    <w:name w:val="ListLabel 471"/>
    <w:qFormat/>
    <w:rsid w:val="001E5A29"/>
    <w:rPr>
      <w:sz w:val="20"/>
    </w:rPr>
  </w:style>
  <w:style w:type="character" w:customStyle="1" w:styleId="ListLabel472">
    <w:name w:val="ListLabel 472"/>
    <w:qFormat/>
    <w:rsid w:val="001E5A29"/>
    <w:rPr>
      <w:sz w:val="20"/>
    </w:rPr>
  </w:style>
  <w:style w:type="character" w:customStyle="1" w:styleId="ListLabel473">
    <w:name w:val="ListLabel 473"/>
    <w:qFormat/>
    <w:rsid w:val="001E5A29"/>
    <w:rPr>
      <w:sz w:val="20"/>
    </w:rPr>
  </w:style>
  <w:style w:type="character" w:customStyle="1" w:styleId="ListLabel474">
    <w:name w:val="ListLabel 474"/>
    <w:qFormat/>
    <w:rsid w:val="001E5A29"/>
    <w:rPr>
      <w:sz w:val="20"/>
    </w:rPr>
  </w:style>
  <w:style w:type="character" w:customStyle="1" w:styleId="ListLabel475">
    <w:name w:val="ListLabel 475"/>
    <w:qFormat/>
    <w:rsid w:val="001E5A29"/>
    <w:rPr>
      <w:sz w:val="20"/>
    </w:rPr>
  </w:style>
  <w:style w:type="character" w:customStyle="1" w:styleId="ListLabel476">
    <w:name w:val="ListLabel 476"/>
    <w:qFormat/>
    <w:rsid w:val="001E5A29"/>
    <w:rPr>
      <w:sz w:val="20"/>
    </w:rPr>
  </w:style>
  <w:style w:type="character" w:customStyle="1" w:styleId="ListLabel477">
    <w:name w:val="ListLabel 477"/>
    <w:qFormat/>
    <w:rsid w:val="001E5A29"/>
    <w:rPr>
      <w:sz w:val="20"/>
    </w:rPr>
  </w:style>
  <w:style w:type="character" w:customStyle="1" w:styleId="ListLabel478">
    <w:name w:val="ListLabel 478"/>
    <w:qFormat/>
    <w:rsid w:val="001E5A29"/>
    <w:rPr>
      <w:sz w:val="20"/>
    </w:rPr>
  </w:style>
  <w:style w:type="character" w:customStyle="1" w:styleId="ListLabel479">
    <w:name w:val="ListLabel 479"/>
    <w:qFormat/>
    <w:rsid w:val="001E5A29"/>
    <w:rPr>
      <w:sz w:val="20"/>
    </w:rPr>
  </w:style>
  <w:style w:type="character" w:customStyle="1" w:styleId="ListLabel480">
    <w:name w:val="ListLabel 480"/>
    <w:qFormat/>
    <w:rsid w:val="001E5A29"/>
    <w:rPr>
      <w:sz w:val="20"/>
    </w:rPr>
  </w:style>
  <w:style w:type="character" w:customStyle="1" w:styleId="ListLabel481">
    <w:name w:val="ListLabel 481"/>
    <w:qFormat/>
    <w:rsid w:val="001E5A29"/>
    <w:rPr>
      <w:sz w:val="20"/>
    </w:rPr>
  </w:style>
  <w:style w:type="character" w:customStyle="1" w:styleId="ListLabel482">
    <w:name w:val="ListLabel 482"/>
    <w:qFormat/>
    <w:rsid w:val="001E5A29"/>
    <w:rPr>
      <w:sz w:val="20"/>
    </w:rPr>
  </w:style>
  <w:style w:type="character" w:customStyle="1" w:styleId="ListLabel483">
    <w:name w:val="ListLabel 483"/>
    <w:qFormat/>
    <w:rsid w:val="001E5A29"/>
    <w:rPr>
      <w:sz w:val="20"/>
    </w:rPr>
  </w:style>
  <w:style w:type="character" w:customStyle="1" w:styleId="ListLabel484">
    <w:name w:val="ListLabel 484"/>
    <w:qFormat/>
    <w:rsid w:val="001E5A29"/>
    <w:rPr>
      <w:sz w:val="20"/>
    </w:rPr>
  </w:style>
  <w:style w:type="character" w:customStyle="1" w:styleId="ListLabel485">
    <w:name w:val="ListLabel 485"/>
    <w:qFormat/>
    <w:rsid w:val="001E5A29"/>
    <w:rPr>
      <w:sz w:val="20"/>
    </w:rPr>
  </w:style>
  <w:style w:type="character" w:customStyle="1" w:styleId="ListLabel486">
    <w:name w:val="ListLabel 486"/>
    <w:qFormat/>
    <w:rsid w:val="001E5A29"/>
    <w:rPr>
      <w:sz w:val="20"/>
    </w:rPr>
  </w:style>
  <w:style w:type="character" w:customStyle="1" w:styleId="ListLabel487">
    <w:name w:val="ListLabel 487"/>
    <w:qFormat/>
    <w:rsid w:val="001E5A29"/>
    <w:rPr>
      <w:sz w:val="20"/>
    </w:rPr>
  </w:style>
  <w:style w:type="character" w:customStyle="1" w:styleId="ListLabel488">
    <w:name w:val="ListLabel 488"/>
    <w:qFormat/>
    <w:rsid w:val="001E5A29"/>
    <w:rPr>
      <w:sz w:val="20"/>
    </w:rPr>
  </w:style>
  <w:style w:type="character" w:customStyle="1" w:styleId="ListLabel489">
    <w:name w:val="ListLabel 489"/>
    <w:qFormat/>
    <w:rsid w:val="001E5A29"/>
    <w:rPr>
      <w:sz w:val="20"/>
    </w:rPr>
  </w:style>
  <w:style w:type="character" w:customStyle="1" w:styleId="ListLabel490">
    <w:name w:val="ListLabel 490"/>
    <w:qFormat/>
    <w:rsid w:val="001E5A29"/>
    <w:rPr>
      <w:sz w:val="24"/>
    </w:rPr>
  </w:style>
  <w:style w:type="character" w:customStyle="1" w:styleId="ListLabel491">
    <w:name w:val="ListLabel 491"/>
    <w:qFormat/>
    <w:rsid w:val="001E5A29"/>
    <w:rPr>
      <w:sz w:val="20"/>
    </w:rPr>
  </w:style>
  <w:style w:type="character" w:customStyle="1" w:styleId="ListLabel492">
    <w:name w:val="ListLabel 492"/>
    <w:qFormat/>
    <w:rsid w:val="001E5A29"/>
    <w:rPr>
      <w:sz w:val="20"/>
    </w:rPr>
  </w:style>
  <w:style w:type="character" w:customStyle="1" w:styleId="ListLabel493">
    <w:name w:val="ListLabel 493"/>
    <w:qFormat/>
    <w:rsid w:val="001E5A29"/>
    <w:rPr>
      <w:sz w:val="20"/>
    </w:rPr>
  </w:style>
  <w:style w:type="character" w:customStyle="1" w:styleId="ListLabel494">
    <w:name w:val="ListLabel 494"/>
    <w:qFormat/>
    <w:rsid w:val="001E5A29"/>
    <w:rPr>
      <w:sz w:val="20"/>
    </w:rPr>
  </w:style>
  <w:style w:type="character" w:customStyle="1" w:styleId="ListLabel495">
    <w:name w:val="ListLabel 495"/>
    <w:qFormat/>
    <w:rsid w:val="001E5A29"/>
    <w:rPr>
      <w:sz w:val="20"/>
    </w:rPr>
  </w:style>
  <w:style w:type="character" w:customStyle="1" w:styleId="ListLabel496">
    <w:name w:val="ListLabel 496"/>
    <w:qFormat/>
    <w:rsid w:val="001E5A29"/>
    <w:rPr>
      <w:sz w:val="20"/>
    </w:rPr>
  </w:style>
  <w:style w:type="character" w:customStyle="1" w:styleId="ListLabel497">
    <w:name w:val="ListLabel 497"/>
    <w:qFormat/>
    <w:rsid w:val="001E5A29"/>
    <w:rPr>
      <w:sz w:val="20"/>
    </w:rPr>
  </w:style>
  <w:style w:type="character" w:customStyle="1" w:styleId="ListLabel498">
    <w:name w:val="ListLabel 498"/>
    <w:qFormat/>
    <w:rsid w:val="001E5A29"/>
    <w:rPr>
      <w:sz w:val="20"/>
    </w:rPr>
  </w:style>
  <w:style w:type="character" w:customStyle="1" w:styleId="ListLabel499">
    <w:name w:val="ListLabel 499"/>
    <w:qFormat/>
    <w:rsid w:val="001E5A29"/>
    <w:rPr>
      <w:sz w:val="24"/>
    </w:rPr>
  </w:style>
  <w:style w:type="character" w:customStyle="1" w:styleId="ListLabel500">
    <w:name w:val="ListLabel 500"/>
    <w:qFormat/>
    <w:rsid w:val="001E5A29"/>
    <w:rPr>
      <w:sz w:val="20"/>
    </w:rPr>
  </w:style>
  <w:style w:type="character" w:customStyle="1" w:styleId="ListLabel501">
    <w:name w:val="ListLabel 501"/>
    <w:qFormat/>
    <w:rsid w:val="001E5A29"/>
    <w:rPr>
      <w:sz w:val="20"/>
    </w:rPr>
  </w:style>
  <w:style w:type="character" w:customStyle="1" w:styleId="ListLabel502">
    <w:name w:val="ListLabel 502"/>
    <w:qFormat/>
    <w:rsid w:val="001E5A29"/>
    <w:rPr>
      <w:sz w:val="20"/>
    </w:rPr>
  </w:style>
  <w:style w:type="character" w:customStyle="1" w:styleId="ListLabel503">
    <w:name w:val="ListLabel 503"/>
    <w:qFormat/>
    <w:rsid w:val="001E5A29"/>
    <w:rPr>
      <w:sz w:val="20"/>
    </w:rPr>
  </w:style>
  <w:style w:type="character" w:customStyle="1" w:styleId="ListLabel504">
    <w:name w:val="ListLabel 504"/>
    <w:qFormat/>
    <w:rsid w:val="001E5A29"/>
    <w:rPr>
      <w:sz w:val="20"/>
    </w:rPr>
  </w:style>
  <w:style w:type="character" w:customStyle="1" w:styleId="ListLabel505">
    <w:name w:val="ListLabel 505"/>
    <w:qFormat/>
    <w:rsid w:val="001E5A29"/>
    <w:rPr>
      <w:sz w:val="20"/>
    </w:rPr>
  </w:style>
  <w:style w:type="character" w:customStyle="1" w:styleId="ListLabel506">
    <w:name w:val="ListLabel 506"/>
    <w:qFormat/>
    <w:rsid w:val="001E5A29"/>
    <w:rPr>
      <w:sz w:val="20"/>
    </w:rPr>
  </w:style>
  <w:style w:type="character" w:customStyle="1" w:styleId="ListLabel507">
    <w:name w:val="ListLabel 507"/>
    <w:qFormat/>
    <w:rsid w:val="001E5A29"/>
    <w:rPr>
      <w:sz w:val="20"/>
    </w:rPr>
  </w:style>
  <w:style w:type="character" w:customStyle="1" w:styleId="ListLabel508">
    <w:name w:val="ListLabel 508"/>
    <w:qFormat/>
    <w:rsid w:val="001E5A29"/>
    <w:rPr>
      <w:sz w:val="24"/>
    </w:rPr>
  </w:style>
  <w:style w:type="character" w:customStyle="1" w:styleId="ListLabel509">
    <w:name w:val="ListLabel 509"/>
    <w:qFormat/>
    <w:rsid w:val="001E5A29"/>
    <w:rPr>
      <w:sz w:val="20"/>
    </w:rPr>
  </w:style>
  <w:style w:type="character" w:customStyle="1" w:styleId="ListLabel510">
    <w:name w:val="ListLabel 510"/>
    <w:qFormat/>
    <w:rsid w:val="001E5A29"/>
    <w:rPr>
      <w:sz w:val="20"/>
    </w:rPr>
  </w:style>
  <w:style w:type="character" w:customStyle="1" w:styleId="ListLabel511">
    <w:name w:val="ListLabel 511"/>
    <w:qFormat/>
    <w:rsid w:val="001E5A29"/>
    <w:rPr>
      <w:sz w:val="20"/>
    </w:rPr>
  </w:style>
  <w:style w:type="character" w:customStyle="1" w:styleId="ListLabel512">
    <w:name w:val="ListLabel 512"/>
    <w:qFormat/>
    <w:rsid w:val="001E5A29"/>
    <w:rPr>
      <w:sz w:val="20"/>
    </w:rPr>
  </w:style>
  <w:style w:type="character" w:customStyle="1" w:styleId="ListLabel513">
    <w:name w:val="ListLabel 513"/>
    <w:qFormat/>
    <w:rsid w:val="001E5A29"/>
    <w:rPr>
      <w:sz w:val="20"/>
    </w:rPr>
  </w:style>
  <w:style w:type="character" w:customStyle="1" w:styleId="ListLabel514">
    <w:name w:val="ListLabel 514"/>
    <w:qFormat/>
    <w:rsid w:val="001E5A29"/>
    <w:rPr>
      <w:sz w:val="20"/>
    </w:rPr>
  </w:style>
  <w:style w:type="character" w:customStyle="1" w:styleId="ListLabel515">
    <w:name w:val="ListLabel 515"/>
    <w:qFormat/>
    <w:rsid w:val="001E5A29"/>
    <w:rPr>
      <w:sz w:val="20"/>
    </w:rPr>
  </w:style>
  <w:style w:type="character" w:customStyle="1" w:styleId="ListLabel516">
    <w:name w:val="ListLabel 516"/>
    <w:qFormat/>
    <w:rsid w:val="001E5A29"/>
    <w:rPr>
      <w:sz w:val="20"/>
    </w:rPr>
  </w:style>
  <w:style w:type="character" w:customStyle="1" w:styleId="ListLabel517">
    <w:name w:val="ListLabel 517"/>
    <w:qFormat/>
    <w:rsid w:val="001E5A29"/>
    <w:rPr>
      <w:sz w:val="24"/>
    </w:rPr>
  </w:style>
  <w:style w:type="character" w:customStyle="1" w:styleId="ListLabel518">
    <w:name w:val="ListLabel 518"/>
    <w:qFormat/>
    <w:rsid w:val="001E5A29"/>
    <w:rPr>
      <w:sz w:val="20"/>
    </w:rPr>
  </w:style>
  <w:style w:type="character" w:customStyle="1" w:styleId="ListLabel519">
    <w:name w:val="ListLabel 519"/>
    <w:qFormat/>
    <w:rsid w:val="001E5A29"/>
    <w:rPr>
      <w:sz w:val="20"/>
    </w:rPr>
  </w:style>
  <w:style w:type="character" w:customStyle="1" w:styleId="ListLabel520">
    <w:name w:val="ListLabel 520"/>
    <w:qFormat/>
    <w:rsid w:val="001E5A29"/>
    <w:rPr>
      <w:sz w:val="20"/>
    </w:rPr>
  </w:style>
  <w:style w:type="character" w:customStyle="1" w:styleId="ListLabel521">
    <w:name w:val="ListLabel 521"/>
    <w:qFormat/>
    <w:rsid w:val="001E5A29"/>
    <w:rPr>
      <w:sz w:val="20"/>
    </w:rPr>
  </w:style>
  <w:style w:type="character" w:customStyle="1" w:styleId="ListLabel522">
    <w:name w:val="ListLabel 522"/>
    <w:qFormat/>
    <w:rsid w:val="001E5A29"/>
    <w:rPr>
      <w:sz w:val="20"/>
    </w:rPr>
  </w:style>
  <w:style w:type="character" w:customStyle="1" w:styleId="ListLabel523">
    <w:name w:val="ListLabel 523"/>
    <w:qFormat/>
    <w:rsid w:val="001E5A29"/>
    <w:rPr>
      <w:sz w:val="20"/>
    </w:rPr>
  </w:style>
  <w:style w:type="character" w:customStyle="1" w:styleId="ListLabel524">
    <w:name w:val="ListLabel 524"/>
    <w:qFormat/>
    <w:rsid w:val="001E5A29"/>
    <w:rPr>
      <w:sz w:val="20"/>
    </w:rPr>
  </w:style>
  <w:style w:type="character" w:customStyle="1" w:styleId="ListLabel525">
    <w:name w:val="ListLabel 525"/>
    <w:qFormat/>
    <w:rsid w:val="001E5A29"/>
    <w:rPr>
      <w:sz w:val="20"/>
    </w:rPr>
  </w:style>
  <w:style w:type="character" w:customStyle="1" w:styleId="ListLabel526">
    <w:name w:val="ListLabel 526"/>
    <w:qFormat/>
    <w:rsid w:val="001E5A29"/>
    <w:rPr>
      <w:sz w:val="24"/>
    </w:rPr>
  </w:style>
  <w:style w:type="character" w:customStyle="1" w:styleId="ListLabel527">
    <w:name w:val="ListLabel 527"/>
    <w:qFormat/>
    <w:rsid w:val="001E5A29"/>
    <w:rPr>
      <w:sz w:val="20"/>
    </w:rPr>
  </w:style>
  <w:style w:type="character" w:customStyle="1" w:styleId="ListLabel528">
    <w:name w:val="ListLabel 528"/>
    <w:qFormat/>
    <w:rsid w:val="001E5A29"/>
    <w:rPr>
      <w:sz w:val="20"/>
    </w:rPr>
  </w:style>
  <w:style w:type="character" w:customStyle="1" w:styleId="ListLabel529">
    <w:name w:val="ListLabel 529"/>
    <w:qFormat/>
    <w:rsid w:val="001E5A29"/>
    <w:rPr>
      <w:sz w:val="20"/>
    </w:rPr>
  </w:style>
  <w:style w:type="character" w:customStyle="1" w:styleId="ListLabel530">
    <w:name w:val="ListLabel 530"/>
    <w:qFormat/>
    <w:rsid w:val="001E5A29"/>
    <w:rPr>
      <w:sz w:val="20"/>
    </w:rPr>
  </w:style>
  <w:style w:type="character" w:customStyle="1" w:styleId="ListLabel531">
    <w:name w:val="ListLabel 531"/>
    <w:qFormat/>
    <w:rsid w:val="001E5A29"/>
    <w:rPr>
      <w:sz w:val="20"/>
    </w:rPr>
  </w:style>
  <w:style w:type="character" w:customStyle="1" w:styleId="ListLabel532">
    <w:name w:val="ListLabel 532"/>
    <w:qFormat/>
    <w:rsid w:val="001E5A29"/>
    <w:rPr>
      <w:sz w:val="20"/>
    </w:rPr>
  </w:style>
  <w:style w:type="character" w:customStyle="1" w:styleId="ListLabel533">
    <w:name w:val="ListLabel 533"/>
    <w:qFormat/>
    <w:rsid w:val="001E5A29"/>
    <w:rPr>
      <w:sz w:val="20"/>
    </w:rPr>
  </w:style>
  <w:style w:type="character" w:customStyle="1" w:styleId="ListLabel534">
    <w:name w:val="ListLabel 534"/>
    <w:qFormat/>
    <w:rsid w:val="001E5A29"/>
    <w:rPr>
      <w:sz w:val="20"/>
    </w:rPr>
  </w:style>
  <w:style w:type="character" w:customStyle="1" w:styleId="ListLabel535">
    <w:name w:val="ListLabel 535"/>
    <w:qFormat/>
    <w:rsid w:val="001E5A29"/>
    <w:rPr>
      <w:sz w:val="24"/>
    </w:rPr>
  </w:style>
  <w:style w:type="character" w:customStyle="1" w:styleId="ListLabel536">
    <w:name w:val="ListLabel 536"/>
    <w:qFormat/>
    <w:rsid w:val="001E5A29"/>
    <w:rPr>
      <w:sz w:val="20"/>
    </w:rPr>
  </w:style>
  <w:style w:type="character" w:customStyle="1" w:styleId="ListLabel537">
    <w:name w:val="ListLabel 537"/>
    <w:qFormat/>
    <w:rsid w:val="001E5A29"/>
    <w:rPr>
      <w:sz w:val="20"/>
    </w:rPr>
  </w:style>
  <w:style w:type="character" w:customStyle="1" w:styleId="ListLabel538">
    <w:name w:val="ListLabel 538"/>
    <w:qFormat/>
    <w:rsid w:val="001E5A29"/>
    <w:rPr>
      <w:sz w:val="20"/>
    </w:rPr>
  </w:style>
  <w:style w:type="character" w:customStyle="1" w:styleId="ListLabel539">
    <w:name w:val="ListLabel 539"/>
    <w:qFormat/>
    <w:rsid w:val="001E5A29"/>
    <w:rPr>
      <w:sz w:val="20"/>
    </w:rPr>
  </w:style>
  <w:style w:type="character" w:customStyle="1" w:styleId="ListLabel540">
    <w:name w:val="ListLabel 540"/>
    <w:qFormat/>
    <w:rsid w:val="001E5A29"/>
    <w:rPr>
      <w:sz w:val="20"/>
    </w:rPr>
  </w:style>
  <w:style w:type="character" w:customStyle="1" w:styleId="ListLabel541">
    <w:name w:val="ListLabel 541"/>
    <w:qFormat/>
    <w:rsid w:val="001E5A29"/>
    <w:rPr>
      <w:sz w:val="20"/>
    </w:rPr>
  </w:style>
  <w:style w:type="character" w:customStyle="1" w:styleId="ListLabel542">
    <w:name w:val="ListLabel 542"/>
    <w:qFormat/>
    <w:rsid w:val="001E5A29"/>
    <w:rPr>
      <w:sz w:val="20"/>
    </w:rPr>
  </w:style>
  <w:style w:type="character" w:customStyle="1" w:styleId="ListLabel543">
    <w:name w:val="ListLabel 543"/>
    <w:qFormat/>
    <w:rsid w:val="001E5A29"/>
    <w:rPr>
      <w:sz w:val="20"/>
    </w:rPr>
  </w:style>
  <w:style w:type="character" w:customStyle="1" w:styleId="ListLabel544">
    <w:name w:val="ListLabel 544"/>
    <w:qFormat/>
    <w:rsid w:val="001E5A29"/>
    <w:rPr>
      <w:sz w:val="24"/>
    </w:rPr>
  </w:style>
  <w:style w:type="character" w:customStyle="1" w:styleId="ListLabel545">
    <w:name w:val="ListLabel 545"/>
    <w:qFormat/>
    <w:rsid w:val="001E5A29"/>
    <w:rPr>
      <w:sz w:val="20"/>
    </w:rPr>
  </w:style>
  <w:style w:type="character" w:customStyle="1" w:styleId="ListLabel546">
    <w:name w:val="ListLabel 546"/>
    <w:qFormat/>
    <w:rsid w:val="001E5A29"/>
    <w:rPr>
      <w:sz w:val="20"/>
    </w:rPr>
  </w:style>
  <w:style w:type="character" w:customStyle="1" w:styleId="ListLabel547">
    <w:name w:val="ListLabel 547"/>
    <w:qFormat/>
    <w:rsid w:val="001E5A29"/>
    <w:rPr>
      <w:sz w:val="20"/>
    </w:rPr>
  </w:style>
  <w:style w:type="character" w:customStyle="1" w:styleId="ListLabel548">
    <w:name w:val="ListLabel 548"/>
    <w:qFormat/>
    <w:rsid w:val="001E5A29"/>
    <w:rPr>
      <w:sz w:val="20"/>
    </w:rPr>
  </w:style>
  <w:style w:type="character" w:customStyle="1" w:styleId="ListLabel549">
    <w:name w:val="ListLabel 549"/>
    <w:qFormat/>
    <w:rsid w:val="001E5A29"/>
    <w:rPr>
      <w:sz w:val="20"/>
    </w:rPr>
  </w:style>
  <w:style w:type="character" w:customStyle="1" w:styleId="ListLabel550">
    <w:name w:val="ListLabel 550"/>
    <w:qFormat/>
    <w:rsid w:val="001E5A29"/>
    <w:rPr>
      <w:sz w:val="20"/>
    </w:rPr>
  </w:style>
  <w:style w:type="character" w:customStyle="1" w:styleId="ListLabel551">
    <w:name w:val="ListLabel 551"/>
    <w:qFormat/>
    <w:rsid w:val="001E5A29"/>
    <w:rPr>
      <w:sz w:val="20"/>
    </w:rPr>
  </w:style>
  <w:style w:type="character" w:customStyle="1" w:styleId="ListLabel552">
    <w:name w:val="ListLabel 552"/>
    <w:qFormat/>
    <w:rsid w:val="001E5A29"/>
    <w:rPr>
      <w:sz w:val="20"/>
    </w:rPr>
  </w:style>
  <w:style w:type="character" w:customStyle="1" w:styleId="ListLabel553">
    <w:name w:val="ListLabel 553"/>
    <w:qFormat/>
    <w:rsid w:val="001E5A29"/>
    <w:rPr>
      <w:sz w:val="24"/>
    </w:rPr>
  </w:style>
  <w:style w:type="character" w:customStyle="1" w:styleId="ListLabel554">
    <w:name w:val="ListLabel 554"/>
    <w:qFormat/>
    <w:rsid w:val="001E5A29"/>
    <w:rPr>
      <w:sz w:val="20"/>
    </w:rPr>
  </w:style>
  <w:style w:type="character" w:customStyle="1" w:styleId="ListLabel555">
    <w:name w:val="ListLabel 555"/>
    <w:qFormat/>
    <w:rsid w:val="001E5A29"/>
    <w:rPr>
      <w:sz w:val="20"/>
    </w:rPr>
  </w:style>
  <w:style w:type="character" w:customStyle="1" w:styleId="ListLabel556">
    <w:name w:val="ListLabel 556"/>
    <w:qFormat/>
    <w:rsid w:val="001E5A29"/>
    <w:rPr>
      <w:sz w:val="20"/>
    </w:rPr>
  </w:style>
  <w:style w:type="character" w:customStyle="1" w:styleId="ListLabel557">
    <w:name w:val="ListLabel 557"/>
    <w:qFormat/>
    <w:rsid w:val="001E5A29"/>
    <w:rPr>
      <w:sz w:val="20"/>
    </w:rPr>
  </w:style>
  <w:style w:type="character" w:customStyle="1" w:styleId="ListLabel558">
    <w:name w:val="ListLabel 558"/>
    <w:qFormat/>
    <w:rsid w:val="001E5A29"/>
    <w:rPr>
      <w:sz w:val="20"/>
    </w:rPr>
  </w:style>
  <w:style w:type="character" w:customStyle="1" w:styleId="ListLabel559">
    <w:name w:val="ListLabel 559"/>
    <w:qFormat/>
    <w:rsid w:val="001E5A29"/>
    <w:rPr>
      <w:sz w:val="20"/>
    </w:rPr>
  </w:style>
  <w:style w:type="character" w:customStyle="1" w:styleId="ListLabel560">
    <w:name w:val="ListLabel 560"/>
    <w:qFormat/>
    <w:rsid w:val="001E5A29"/>
    <w:rPr>
      <w:sz w:val="20"/>
    </w:rPr>
  </w:style>
  <w:style w:type="character" w:customStyle="1" w:styleId="ListLabel561">
    <w:name w:val="ListLabel 561"/>
    <w:qFormat/>
    <w:rsid w:val="001E5A29"/>
    <w:rPr>
      <w:sz w:val="20"/>
    </w:rPr>
  </w:style>
  <w:style w:type="character" w:customStyle="1" w:styleId="ListLabel562">
    <w:name w:val="ListLabel 562"/>
    <w:qFormat/>
    <w:rsid w:val="001E5A29"/>
    <w:rPr>
      <w:sz w:val="24"/>
    </w:rPr>
  </w:style>
  <w:style w:type="character" w:customStyle="1" w:styleId="ListLabel563">
    <w:name w:val="ListLabel 563"/>
    <w:qFormat/>
    <w:rsid w:val="001E5A29"/>
    <w:rPr>
      <w:sz w:val="20"/>
    </w:rPr>
  </w:style>
  <w:style w:type="character" w:customStyle="1" w:styleId="ListLabel564">
    <w:name w:val="ListLabel 564"/>
    <w:qFormat/>
    <w:rsid w:val="001E5A29"/>
    <w:rPr>
      <w:sz w:val="20"/>
    </w:rPr>
  </w:style>
  <w:style w:type="character" w:customStyle="1" w:styleId="ListLabel565">
    <w:name w:val="ListLabel 565"/>
    <w:qFormat/>
    <w:rsid w:val="001E5A29"/>
    <w:rPr>
      <w:sz w:val="20"/>
    </w:rPr>
  </w:style>
  <w:style w:type="character" w:customStyle="1" w:styleId="ListLabel566">
    <w:name w:val="ListLabel 566"/>
    <w:qFormat/>
    <w:rsid w:val="001E5A29"/>
    <w:rPr>
      <w:sz w:val="20"/>
    </w:rPr>
  </w:style>
  <w:style w:type="character" w:customStyle="1" w:styleId="ListLabel567">
    <w:name w:val="ListLabel 567"/>
    <w:qFormat/>
    <w:rsid w:val="001E5A29"/>
    <w:rPr>
      <w:sz w:val="20"/>
    </w:rPr>
  </w:style>
  <w:style w:type="character" w:customStyle="1" w:styleId="ListLabel568">
    <w:name w:val="ListLabel 568"/>
    <w:qFormat/>
    <w:rsid w:val="001E5A29"/>
    <w:rPr>
      <w:sz w:val="20"/>
    </w:rPr>
  </w:style>
  <w:style w:type="character" w:customStyle="1" w:styleId="ListLabel569">
    <w:name w:val="ListLabel 569"/>
    <w:qFormat/>
    <w:rsid w:val="001E5A29"/>
    <w:rPr>
      <w:sz w:val="20"/>
    </w:rPr>
  </w:style>
  <w:style w:type="character" w:customStyle="1" w:styleId="ListLabel570">
    <w:name w:val="ListLabel 570"/>
    <w:qFormat/>
    <w:rsid w:val="001E5A29"/>
    <w:rPr>
      <w:sz w:val="20"/>
    </w:rPr>
  </w:style>
  <w:style w:type="character" w:customStyle="1" w:styleId="ListLabel571">
    <w:name w:val="ListLabel 571"/>
    <w:qFormat/>
    <w:rsid w:val="001E5A29"/>
    <w:rPr>
      <w:sz w:val="24"/>
    </w:rPr>
  </w:style>
  <w:style w:type="character" w:customStyle="1" w:styleId="ListLabel572">
    <w:name w:val="ListLabel 572"/>
    <w:qFormat/>
    <w:rsid w:val="001E5A29"/>
    <w:rPr>
      <w:sz w:val="20"/>
    </w:rPr>
  </w:style>
  <w:style w:type="character" w:customStyle="1" w:styleId="ListLabel573">
    <w:name w:val="ListLabel 573"/>
    <w:qFormat/>
    <w:rsid w:val="001E5A29"/>
    <w:rPr>
      <w:sz w:val="20"/>
    </w:rPr>
  </w:style>
  <w:style w:type="character" w:customStyle="1" w:styleId="ListLabel574">
    <w:name w:val="ListLabel 574"/>
    <w:qFormat/>
    <w:rsid w:val="001E5A29"/>
    <w:rPr>
      <w:sz w:val="20"/>
    </w:rPr>
  </w:style>
  <w:style w:type="character" w:customStyle="1" w:styleId="ListLabel575">
    <w:name w:val="ListLabel 575"/>
    <w:qFormat/>
    <w:rsid w:val="001E5A29"/>
    <w:rPr>
      <w:sz w:val="20"/>
    </w:rPr>
  </w:style>
  <w:style w:type="character" w:customStyle="1" w:styleId="ListLabel576">
    <w:name w:val="ListLabel 576"/>
    <w:qFormat/>
    <w:rsid w:val="001E5A29"/>
    <w:rPr>
      <w:sz w:val="20"/>
    </w:rPr>
  </w:style>
  <w:style w:type="character" w:customStyle="1" w:styleId="ListLabel577">
    <w:name w:val="ListLabel 577"/>
    <w:qFormat/>
    <w:rsid w:val="001E5A29"/>
    <w:rPr>
      <w:sz w:val="20"/>
    </w:rPr>
  </w:style>
  <w:style w:type="character" w:customStyle="1" w:styleId="ListLabel578">
    <w:name w:val="ListLabel 578"/>
    <w:qFormat/>
    <w:rsid w:val="001E5A29"/>
    <w:rPr>
      <w:sz w:val="20"/>
    </w:rPr>
  </w:style>
  <w:style w:type="character" w:customStyle="1" w:styleId="ListLabel579">
    <w:name w:val="ListLabel 579"/>
    <w:qFormat/>
    <w:rsid w:val="001E5A29"/>
    <w:rPr>
      <w:sz w:val="20"/>
    </w:rPr>
  </w:style>
  <w:style w:type="character" w:customStyle="1" w:styleId="ListLabel580">
    <w:name w:val="ListLabel 580"/>
    <w:qFormat/>
    <w:rsid w:val="001E5A29"/>
    <w:rPr>
      <w:sz w:val="24"/>
    </w:rPr>
  </w:style>
  <w:style w:type="character" w:customStyle="1" w:styleId="ListLabel581">
    <w:name w:val="ListLabel 581"/>
    <w:qFormat/>
    <w:rsid w:val="001E5A29"/>
    <w:rPr>
      <w:sz w:val="20"/>
    </w:rPr>
  </w:style>
  <w:style w:type="character" w:customStyle="1" w:styleId="ListLabel582">
    <w:name w:val="ListLabel 582"/>
    <w:qFormat/>
    <w:rsid w:val="001E5A29"/>
    <w:rPr>
      <w:sz w:val="20"/>
    </w:rPr>
  </w:style>
  <w:style w:type="character" w:customStyle="1" w:styleId="ListLabel583">
    <w:name w:val="ListLabel 583"/>
    <w:qFormat/>
    <w:rsid w:val="001E5A29"/>
    <w:rPr>
      <w:sz w:val="20"/>
    </w:rPr>
  </w:style>
  <w:style w:type="character" w:customStyle="1" w:styleId="ListLabel584">
    <w:name w:val="ListLabel 584"/>
    <w:qFormat/>
    <w:rsid w:val="001E5A29"/>
    <w:rPr>
      <w:sz w:val="20"/>
    </w:rPr>
  </w:style>
  <w:style w:type="character" w:customStyle="1" w:styleId="ListLabel585">
    <w:name w:val="ListLabel 585"/>
    <w:qFormat/>
    <w:rsid w:val="001E5A29"/>
    <w:rPr>
      <w:sz w:val="20"/>
    </w:rPr>
  </w:style>
  <w:style w:type="character" w:customStyle="1" w:styleId="ListLabel586">
    <w:name w:val="ListLabel 586"/>
    <w:qFormat/>
    <w:rsid w:val="001E5A29"/>
    <w:rPr>
      <w:sz w:val="20"/>
    </w:rPr>
  </w:style>
  <w:style w:type="character" w:customStyle="1" w:styleId="ListLabel587">
    <w:name w:val="ListLabel 587"/>
    <w:qFormat/>
    <w:rsid w:val="001E5A29"/>
    <w:rPr>
      <w:sz w:val="20"/>
    </w:rPr>
  </w:style>
  <w:style w:type="character" w:customStyle="1" w:styleId="ListLabel588">
    <w:name w:val="ListLabel 588"/>
    <w:qFormat/>
    <w:rsid w:val="001E5A29"/>
    <w:rPr>
      <w:sz w:val="20"/>
    </w:rPr>
  </w:style>
  <w:style w:type="character" w:customStyle="1" w:styleId="ListLabel589">
    <w:name w:val="ListLabel 589"/>
    <w:qFormat/>
    <w:rsid w:val="001E5A29"/>
    <w:rPr>
      <w:sz w:val="24"/>
    </w:rPr>
  </w:style>
  <w:style w:type="character" w:customStyle="1" w:styleId="ListLabel590">
    <w:name w:val="ListLabel 590"/>
    <w:qFormat/>
    <w:rsid w:val="001E5A29"/>
    <w:rPr>
      <w:sz w:val="20"/>
    </w:rPr>
  </w:style>
  <w:style w:type="character" w:customStyle="1" w:styleId="ListLabel591">
    <w:name w:val="ListLabel 591"/>
    <w:qFormat/>
    <w:rsid w:val="001E5A29"/>
    <w:rPr>
      <w:sz w:val="20"/>
    </w:rPr>
  </w:style>
  <w:style w:type="character" w:customStyle="1" w:styleId="ListLabel592">
    <w:name w:val="ListLabel 592"/>
    <w:qFormat/>
    <w:rsid w:val="001E5A29"/>
    <w:rPr>
      <w:sz w:val="20"/>
    </w:rPr>
  </w:style>
  <w:style w:type="character" w:customStyle="1" w:styleId="ListLabel593">
    <w:name w:val="ListLabel 593"/>
    <w:qFormat/>
    <w:rsid w:val="001E5A29"/>
    <w:rPr>
      <w:sz w:val="20"/>
    </w:rPr>
  </w:style>
  <w:style w:type="character" w:customStyle="1" w:styleId="ListLabel594">
    <w:name w:val="ListLabel 594"/>
    <w:qFormat/>
    <w:rsid w:val="001E5A29"/>
    <w:rPr>
      <w:sz w:val="20"/>
    </w:rPr>
  </w:style>
  <w:style w:type="character" w:customStyle="1" w:styleId="ListLabel595">
    <w:name w:val="ListLabel 595"/>
    <w:qFormat/>
    <w:rsid w:val="001E5A29"/>
    <w:rPr>
      <w:sz w:val="20"/>
    </w:rPr>
  </w:style>
  <w:style w:type="character" w:customStyle="1" w:styleId="ListLabel596">
    <w:name w:val="ListLabel 596"/>
    <w:qFormat/>
    <w:rsid w:val="001E5A29"/>
    <w:rPr>
      <w:sz w:val="20"/>
    </w:rPr>
  </w:style>
  <w:style w:type="character" w:customStyle="1" w:styleId="ListLabel597">
    <w:name w:val="ListLabel 597"/>
    <w:qFormat/>
    <w:rsid w:val="001E5A29"/>
    <w:rPr>
      <w:sz w:val="20"/>
    </w:rPr>
  </w:style>
  <w:style w:type="character" w:customStyle="1" w:styleId="ListLabel598">
    <w:name w:val="ListLabel 598"/>
    <w:qFormat/>
    <w:rsid w:val="001E5A29"/>
    <w:rPr>
      <w:sz w:val="24"/>
    </w:rPr>
  </w:style>
  <w:style w:type="character" w:customStyle="1" w:styleId="ListLabel599">
    <w:name w:val="ListLabel 599"/>
    <w:qFormat/>
    <w:rsid w:val="001E5A29"/>
    <w:rPr>
      <w:sz w:val="20"/>
    </w:rPr>
  </w:style>
  <w:style w:type="character" w:customStyle="1" w:styleId="ListLabel600">
    <w:name w:val="ListLabel 600"/>
    <w:qFormat/>
    <w:rsid w:val="001E5A29"/>
    <w:rPr>
      <w:sz w:val="20"/>
    </w:rPr>
  </w:style>
  <w:style w:type="character" w:customStyle="1" w:styleId="ListLabel601">
    <w:name w:val="ListLabel 601"/>
    <w:qFormat/>
    <w:rsid w:val="001E5A29"/>
    <w:rPr>
      <w:sz w:val="20"/>
    </w:rPr>
  </w:style>
  <w:style w:type="character" w:customStyle="1" w:styleId="ListLabel602">
    <w:name w:val="ListLabel 602"/>
    <w:qFormat/>
    <w:rsid w:val="001E5A29"/>
    <w:rPr>
      <w:sz w:val="20"/>
    </w:rPr>
  </w:style>
  <w:style w:type="character" w:customStyle="1" w:styleId="ListLabel603">
    <w:name w:val="ListLabel 603"/>
    <w:qFormat/>
    <w:rsid w:val="001E5A29"/>
    <w:rPr>
      <w:sz w:val="20"/>
    </w:rPr>
  </w:style>
  <w:style w:type="character" w:customStyle="1" w:styleId="ListLabel604">
    <w:name w:val="ListLabel 604"/>
    <w:qFormat/>
    <w:rsid w:val="001E5A29"/>
    <w:rPr>
      <w:sz w:val="20"/>
    </w:rPr>
  </w:style>
  <w:style w:type="character" w:customStyle="1" w:styleId="ListLabel605">
    <w:name w:val="ListLabel 605"/>
    <w:qFormat/>
    <w:rsid w:val="001E5A29"/>
    <w:rPr>
      <w:sz w:val="20"/>
    </w:rPr>
  </w:style>
  <w:style w:type="character" w:customStyle="1" w:styleId="ListLabel606">
    <w:name w:val="ListLabel 606"/>
    <w:qFormat/>
    <w:rsid w:val="001E5A29"/>
    <w:rPr>
      <w:sz w:val="20"/>
    </w:rPr>
  </w:style>
  <w:style w:type="character" w:customStyle="1" w:styleId="ListLabel607">
    <w:name w:val="ListLabel 607"/>
    <w:qFormat/>
    <w:rsid w:val="001E5A29"/>
    <w:rPr>
      <w:sz w:val="24"/>
    </w:rPr>
  </w:style>
  <w:style w:type="character" w:customStyle="1" w:styleId="ListLabel608">
    <w:name w:val="ListLabel 608"/>
    <w:qFormat/>
    <w:rsid w:val="001E5A29"/>
    <w:rPr>
      <w:sz w:val="20"/>
    </w:rPr>
  </w:style>
  <w:style w:type="character" w:customStyle="1" w:styleId="ListLabel609">
    <w:name w:val="ListLabel 609"/>
    <w:qFormat/>
    <w:rsid w:val="001E5A29"/>
    <w:rPr>
      <w:sz w:val="20"/>
    </w:rPr>
  </w:style>
  <w:style w:type="character" w:customStyle="1" w:styleId="ListLabel610">
    <w:name w:val="ListLabel 610"/>
    <w:qFormat/>
    <w:rsid w:val="001E5A29"/>
    <w:rPr>
      <w:sz w:val="20"/>
    </w:rPr>
  </w:style>
  <w:style w:type="character" w:customStyle="1" w:styleId="ListLabel611">
    <w:name w:val="ListLabel 611"/>
    <w:qFormat/>
    <w:rsid w:val="001E5A29"/>
    <w:rPr>
      <w:sz w:val="20"/>
    </w:rPr>
  </w:style>
  <w:style w:type="character" w:customStyle="1" w:styleId="ListLabel612">
    <w:name w:val="ListLabel 612"/>
    <w:qFormat/>
    <w:rsid w:val="001E5A29"/>
    <w:rPr>
      <w:sz w:val="20"/>
    </w:rPr>
  </w:style>
  <w:style w:type="character" w:customStyle="1" w:styleId="ListLabel613">
    <w:name w:val="ListLabel 613"/>
    <w:qFormat/>
    <w:rsid w:val="001E5A29"/>
    <w:rPr>
      <w:sz w:val="20"/>
    </w:rPr>
  </w:style>
  <w:style w:type="character" w:customStyle="1" w:styleId="ListLabel614">
    <w:name w:val="ListLabel 614"/>
    <w:qFormat/>
    <w:rsid w:val="001E5A29"/>
    <w:rPr>
      <w:sz w:val="20"/>
    </w:rPr>
  </w:style>
  <w:style w:type="character" w:customStyle="1" w:styleId="ListLabel615">
    <w:name w:val="ListLabel 615"/>
    <w:qFormat/>
    <w:rsid w:val="001E5A29"/>
    <w:rPr>
      <w:sz w:val="20"/>
    </w:rPr>
  </w:style>
  <w:style w:type="character" w:customStyle="1" w:styleId="ListLabel616">
    <w:name w:val="ListLabel 616"/>
    <w:qFormat/>
    <w:rsid w:val="001E5A29"/>
    <w:rPr>
      <w:sz w:val="20"/>
    </w:rPr>
  </w:style>
  <w:style w:type="character" w:customStyle="1" w:styleId="ListLabel617">
    <w:name w:val="ListLabel 617"/>
    <w:qFormat/>
    <w:rsid w:val="001E5A29"/>
    <w:rPr>
      <w:sz w:val="20"/>
    </w:rPr>
  </w:style>
  <w:style w:type="character" w:customStyle="1" w:styleId="ListLabel618">
    <w:name w:val="ListLabel 618"/>
    <w:qFormat/>
    <w:rsid w:val="001E5A29"/>
    <w:rPr>
      <w:sz w:val="20"/>
    </w:rPr>
  </w:style>
  <w:style w:type="character" w:customStyle="1" w:styleId="ListLabel619">
    <w:name w:val="ListLabel 619"/>
    <w:qFormat/>
    <w:rsid w:val="001E5A29"/>
    <w:rPr>
      <w:sz w:val="20"/>
    </w:rPr>
  </w:style>
  <w:style w:type="character" w:customStyle="1" w:styleId="ListLabel620">
    <w:name w:val="ListLabel 620"/>
    <w:qFormat/>
    <w:rsid w:val="001E5A29"/>
    <w:rPr>
      <w:sz w:val="20"/>
    </w:rPr>
  </w:style>
  <w:style w:type="character" w:customStyle="1" w:styleId="ListLabel621">
    <w:name w:val="ListLabel 621"/>
    <w:qFormat/>
    <w:rsid w:val="001E5A29"/>
    <w:rPr>
      <w:sz w:val="20"/>
    </w:rPr>
  </w:style>
  <w:style w:type="character" w:customStyle="1" w:styleId="ListLabel622">
    <w:name w:val="ListLabel 622"/>
    <w:qFormat/>
    <w:rsid w:val="001E5A29"/>
    <w:rPr>
      <w:sz w:val="20"/>
    </w:rPr>
  </w:style>
  <w:style w:type="character" w:customStyle="1" w:styleId="ListLabel623">
    <w:name w:val="ListLabel 623"/>
    <w:qFormat/>
    <w:rsid w:val="001E5A29"/>
    <w:rPr>
      <w:sz w:val="20"/>
    </w:rPr>
  </w:style>
  <w:style w:type="character" w:customStyle="1" w:styleId="ListLabel624">
    <w:name w:val="ListLabel 624"/>
    <w:qFormat/>
    <w:rsid w:val="001E5A29"/>
    <w:rPr>
      <w:sz w:val="20"/>
    </w:rPr>
  </w:style>
  <w:style w:type="character" w:customStyle="1" w:styleId="ListLabel625">
    <w:name w:val="ListLabel 625"/>
    <w:qFormat/>
    <w:rsid w:val="001E5A29"/>
    <w:rPr>
      <w:sz w:val="20"/>
    </w:rPr>
  </w:style>
  <w:style w:type="character" w:customStyle="1" w:styleId="ListLabel626">
    <w:name w:val="ListLabel 626"/>
    <w:qFormat/>
    <w:rsid w:val="001E5A29"/>
    <w:rPr>
      <w:sz w:val="20"/>
    </w:rPr>
  </w:style>
  <w:style w:type="character" w:customStyle="1" w:styleId="ListLabel627">
    <w:name w:val="ListLabel 627"/>
    <w:qFormat/>
    <w:rsid w:val="001E5A29"/>
    <w:rPr>
      <w:sz w:val="20"/>
    </w:rPr>
  </w:style>
  <w:style w:type="character" w:customStyle="1" w:styleId="ListLabel628">
    <w:name w:val="ListLabel 628"/>
    <w:qFormat/>
    <w:rsid w:val="001E5A29"/>
    <w:rPr>
      <w:sz w:val="20"/>
    </w:rPr>
  </w:style>
  <w:style w:type="character" w:customStyle="1" w:styleId="ListLabel629">
    <w:name w:val="ListLabel 629"/>
    <w:qFormat/>
    <w:rsid w:val="001E5A29"/>
    <w:rPr>
      <w:sz w:val="20"/>
    </w:rPr>
  </w:style>
  <w:style w:type="character" w:customStyle="1" w:styleId="ListLabel630">
    <w:name w:val="ListLabel 630"/>
    <w:qFormat/>
    <w:rsid w:val="001E5A29"/>
    <w:rPr>
      <w:sz w:val="20"/>
    </w:rPr>
  </w:style>
  <w:style w:type="character" w:customStyle="1" w:styleId="ListLabel631">
    <w:name w:val="ListLabel 631"/>
    <w:qFormat/>
    <w:rsid w:val="001E5A29"/>
    <w:rPr>
      <w:sz w:val="20"/>
    </w:rPr>
  </w:style>
  <w:style w:type="character" w:customStyle="1" w:styleId="ListLabel632">
    <w:name w:val="ListLabel 632"/>
    <w:qFormat/>
    <w:rsid w:val="001E5A29"/>
    <w:rPr>
      <w:sz w:val="20"/>
    </w:rPr>
  </w:style>
  <w:style w:type="character" w:customStyle="1" w:styleId="ListLabel633">
    <w:name w:val="ListLabel 633"/>
    <w:qFormat/>
    <w:rsid w:val="001E5A29"/>
    <w:rPr>
      <w:sz w:val="20"/>
    </w:rPr>
  </w:style>
  <w:style w:type="character" w:customStyle="1" w:styleId="ListLabel634">
    <w:name w:val="ListLabel 634"/>
    <w:qFormat/>
    <w:rsid w:val="001E5A29"/>
    <w:rPr>
      <w:sz w:val="20"/>
    </w:rPr>
  </w:style>
  <w:style w:type="character" w:customStyle="1" w:styleId="ListLabel635">
    <w:name w:val="ListLabel 635"/>
    <w:qFormat/>
    <w:rsid w:val="001E5A29"/>
    <w:rPr>
      <w:sz w:val="20"/>
    </w:rPr>
  </w:style>
  <w:style w:type="character" w:customStyle="1" w:styleId="ListLabel636">
    <w:name w:val="ListLabel 636"/>
    <w:qFormat/>
    <w:rsid w:val="001E5A29"/>
    <w:rPr>
      <w:sz w:val="20"/>
    </w:rPr>
  </w:style>
  <w:style w:type="character" w:customStyle="1" w:styleId="ListLabel637">
    <w:name w:val="ListLabel 637"/>
    <w:qFormat/>
    <w:rsid w:val="001E5A29"/>
    <w:rPr>
      <w:sz w:val="20"/>
    </w:rPr>
  </w:style>
  <w:style w:type="character" w:customStyle="1" w:styleId="ListLabel638">
    <w:name w:val="ListLabel 638"/>
    <w:qFormat/>
    <w:rsid w:val="001E5A29"/>
    <w:rPr>
      <w:sz w:val="20"/>
    </w:rPr>
  </w:style>
  <w:style w:type="character" w:customStyle="1" w:styleId="ListLabel639">
    <w:name w:val="ListLabel 639"/>
    <w:qFormat/>
    <w:rsid w:val="001E5A29"/>
    <w:rPr>
      <w:sz w:val="20"/>
    </w:rPr>
  </w:style>
  <w:style w:type="character" w:customStyle="1" w:styleId="ListLabel640">
    <w:name w:val="ListLabel 640"/>
    <w:qFormat/>
    <w:rsid w:val="001E5A29"/>
    <w:rPr>
      <w:sz w:val="20"/>
    </w:rPr>
  </w:style>
  <w:style w:type="character" w:customStyle="1" w:styleId="ListLabel641">
    <w:name w:val="ListLabel 641"/>
    <w:qFormat/>
    <w:rsid w:val="001E5A29"/>
    <w:rPr>
      <w:sz w:val="20"/>
    </w:rPr>
  </w:style>
  <w:style w:type="character" w:customStyle="1" w:styleId="ListLabel642">
    <w:name w:val="ListLabel 642"/>
    <w:qFormat/>
    <w:rsid w:val="001E5A29"/>
    <w:rPr>
      <w:sz w:val="20"/>
    </w:rPr>
  </w:style>
  <w:style w:type="character" w:customStyle="1" w:styleId="ListLabel643">
    <w:name w:val="ListLabel 643"/>
    <w:qFormat/>
    <w:rsid w:val="001E5A29"/>
    <w:rPr>
      <w:sz w:val="20"/>
    </w:rPr>
  </w:style>
  <w:style w:type="character" w:customStyle="1" w:styleId="ListLabel644">
    <w:name w:val="ListLabel 644"/>
    <w:qFormat/>
    <w:rsid w:val="001E5A29"/>
    <w:rPr>
      <w:sz w:val="20"/>
    </w:rPr>
  </w:style>
  <w:style w:type="character" w:customStyle="1" w:styleId="ListLabel645">
    <w:name w:val="ListLabel 645"/>
    <w:qFormat/>
    <w:rsid w:val="001E5A29"/>
    <w:rPr>
      <w:sz w:val="20"/>
    </w:rPr>
  </w:style>
  <w:style w:type="character" w:customStyle="1" w:styleId="ListLabel646">
    <w:name w:val="ListLabel 646"/>
    <w:qFormat/>
    <w:rsid w:val="001E5A29"/>
    <w:rPr>
      <w:sz w:val="20"/>
    </w:rPr>
  </w:style>
  <w:style w:type="character" w:customStyle="1" w:styleId="ListLabel647">
    <w:name w:val="ListLabel 647"/>
    <w:qFormat/>
    <w:rsid w:val="001E5A29"/>
    <w:rPr>
      <w:sz w:val="20"/>
    </w:rPr>
  </w:style>
  <w:style w:type="character" w:customStyle="1" w:styleId="ListLabel648">
    <w:name w:val="ListLabel 648"/>
    <w:qFormat/>
    <w:rsid w:val="001E5A29"/>
    <w:rPr>
      <w:sz w:val="20"/>
    </w:rPr>
  </w:style>
  <w:style w:type="character" w:customStyle="1" w:styleId="ListLabel649">
    <w:name w:val="ListLabel 649"/>
    <w:qFormat/>
    <w:rsid w:val="001E5A29"/>
    <w:rPr>
      <w:sz w:val="20"/>
    </w:rPr>
  </w:style>
  <w:style w:type="character" w:customStyle="1" w:styleId="ListLabel650">
    <w:name w:val="ListLabel 650"/>
    <w:qFormat/>
    <w:rsid w:val="001E5A29"/>
    <w:rPr>
      <w:sz w:val="20"/>
    </w:rPr>
  </w:style>
  <w:style w:type="character" w:customStyle="1" w:styleId="ListLabel651">
    <w:name w:val="ListLabel 651"/>
    <w:qFormat/>
    <w:rsid w:val="001E5A29"/>
    <w:rPr>
      <w:sz w:val="20"/>
    </w:rPr>
  </w:style>
  <w:style w:type="character" w:customStyle="1" w:styleId="ListLabel652">
    <w:name w:val="ListLabel 652"/>
    <w:qFormat/>
    <w:rsid w:val="001E5A29"/>
    <w:rPr>
      <w:sz w:val="20"/>
    </w:rPr>
  </w:style>
  <w:style w:type="character" w:customStyle="1" w:styleId="ListLabel653">
    <w:name w:val="ListLabel 653"/>
    <w:qFormat/>
    <w:rsid w:val="001E5A29"/>
    <w:rPr>
      <w:sz w:val="20"/>
    </w:rPr>
  </w:style>
  <w:style w:type="character" w:customStyle="1" w:styleId="ListLabel654">
    <w:name w:val="ListLabel 654"/>
    <w:qFormat/>
    <w:rsid w:val="001E5A29"/>
    <w:rPr>
      <w:sz w:val="20"/>
    </w:rPr>
  </w:style>
  <w:style w:type="character" w:customStyle="1" w:styleId="ListLabel655">
    <w:name w:val="ListLabel 655"/>
    <w:qFormat/>
    <w:rsid w:val="001E5A29"/>
    <w:rPr>
      <w:sz w:val="20"/>
    </w:rPr>
  </w:style>
  <w:style w:type="character" w:customStyle="1" w:styleId="ListLabel656">
    <w:name w:val="ListLabel 656"/>
    <w:qFormat/>
    <w:rsid w:val="001E5A29"/>
    <w:rPr>
      <w:sz w:val="20"/>
    </w:rPr>
  </w:style>
  <w:style w:type="character" w:customStyle="1" w:styleId="ListLabel657">
    <w:name w:val="ListLabel 657"/>
    <w:qFormat/>
    <w:rsid w:val="001E5A29"/>
    <w:rPr>
      <w:sz w:val="20"/>
    </w:rPr>
  </w:style>
  <w:style w:type="character" w:customStyle="1" w:styleId="ListLabel658">
    <w:name w:val="ListLabel 658"/>
    <w:qFormat/>
    <w:rsid w:val="001E5A29"/>
    <w:rPr>
      <w:sz w:val="20"/>
    </w:rPr>
  </w:style>
  <w:style w:type="character" w:customStyle="1" w:styleId="ListLabel659">
    <w:name w:val="ListLabel 659"/>
    <w:qFormat/>
    <w:rsid w:val="001E5A29"/>
    <w:rPr>
      <w:sz w:val="20"/>
    </w:rPr>
  </w:style>
  <w:style w:type="character" w:customStyle="1" w:styleId="ListLabel660">
    <w:name w:val="ListLabel 660"/>
    <w:qFormat/>
    <w:rsid w:val="001E5A29"/>
    <w:rPr>
      <w:sz w:val="20"/>
    </w:rPr>
  </w:style>
  <w:style w:type="character" w:customStyle="1" w:styleId="ListLabel661">
    <w:name w:val="ListLabel 661"/>
    <w:qFormat/>
    <w:rsid w:val="001E5A29"/>
    <w:rPr>
      <w:sz w:val="20"/>
    </w:rPr>
  </w:style>
  <w:style w:type="character" w:customStyle="1" w:styleId="ListLabel662">
    <w:name w:val="ListLabel 662"/>
    <w:qFormat/>
    <w:rsid w:val="001E5A29"/>
    <w:rPr>
      <w:sz w:val="20"/>
    </w:rPr>
  </w:style>
  <w:style w:type="character" w:customStyle="1" w:styleId="ListLabel663">
    <w:name w:val="ListLabel 663"/>
    <w:qFormat/>
    <w:rsid w:val="001E5A29"/>
    <w:rPr>
      <w:sz w:val="20"/>
    </w:rPr>
  </w:style>
  <w:style w:type="character" w:customStyle="1" w:styleId="ListLabel664">
    <w:name w:val="ListLabel 664"/>
    <w:qFormat/>
    <w:rsid w:val="001E5A29"/>
    <w:rPr>
      <w:sz w:val="20"/>
    </w:rPr>
  </w:style>
  <w:style w:type="character" w:customStyle="1" w:styleId="ListLabel665">
    <w:name w:val="ListLabel 665"/>
    <w:qFormat/>
    <w:rsid w:val="001E5A29"/>
    <w:rPr>
      <w:sz w:val="20"/>
    </w:rPr>
  </w:style>
  <w:style w:type="character" w:customStyle="1" w:styleId="ListLabel666">
    <w:name w:val="ListLabel 666"/>
    <w:qFormat/>
    <w:rsid w:val="001E5A29"/>
    <w:rPr>
      <w:sz w:val="20"/>
    </w:rPr>
  </w:style>
  <w:style w:type="character" w:customStyle="1" w:styleId="ListLabel667">
    <w:name w:val="ListLabel 667"/>
    <w:qFormat/>
    <w:rsid w:val="001E5A29"/>
    <w:rPr>
      <w:sz w:val="20"/>
    </w:rPr>
  </w:style>
  <w:style w:type="character" w:customStyle="1" w:styleId="ListLabel668">
    <w:name w:val="ListLabel 668"/>
    <w:qFormat/>
    <w:rsid w:val="001E5A29"/>
    <w:rPr>
      <w:sz w:val="20"/>
    </w:rPr>
  </w:style>
  <w:style w:type="character" w:customStyle="1" w:styleId="ListLabel669">
    <w:name w:val="ListLabel 669"/>
    <w:qFormat/>
    <w:rsid w:val="001E5A29"/>
    <w:rPr>
      <w:sz w:val="20"/>
    </w:rPr>
  </w:style>
  <w:style w:type="character" w:customStyle="1" w:styleId="ListLabel670">
    <w:name w:val="ListLabel 670"/>
    <w:qFormat/>
    <w:rsid w:val="001E5A29"/>
    <w:rPr>
      <w:rFonts w:cs="Times New Roman"/>
    </w:rPr>
  </w:style>
  <w:style w:type="character" w:customStyle="1" w:styleId="ListLabel671">
    <w:name w:val="ListLabel 671"/>
    <w:qFormat/>
    <w:rsid w:val="001E5A29"/>
    <w:rPr>
      <w:rFonts w:cs="Times New Roman"/>
    </w:rPr>
  </w:style>
  <w:style w:type="character" w:customStyle="1" w:styleId="ListLabel672">
    <w:name w:val="ListLabel 672"/>
    <w:qFormat/>
    <w:rsid w:val="001E5A29"/>
    <w:rPr>
      <w:rFonts w:cs="Times New Roman"/>
    </w:rPr>
  </w:style>
  <w:style w:type="character" w:customStyle="1" w:styleId="ListLabel673">
    <w:name w:val="ListLabel 673"/>
    <w:qFormat/>
    <w:rsid w:val="001E5A29"/>
    <w:rPr>
      <w:rFonts w:cs="Courier New"/>
    </w:rPr>
  </w:style>
  <w:style w:type="character" w:customStyle="1" w:styleId="ListLabel674">
    <w:name w:val="ListLabel 674"/>
    <w:qFormat/>
    <w:rsid w:val="001E5A29"/>
    <w:rPr>
      <w:rFonts w:cs="Courier New"/>
    </w:rPr>
  </w:style>
  <w:style w:type="character" w:customStyle="1" w:styleId="ListLabel675">
    <w:name w:val="ListLabel 675"/>
    <w:qFormat/>
    <w:rsid w:val="001E5A29"/>
    <w:rPr>
      <w:rFonts w:cs="Courier New"/>
    </w:rPr>
  </w:style>
  <w:style w:type="character" w:customStyle="1" w:styleId="ListLabel676">
    <w:name w:val="ListLabel 676"/>
    <w:qFormat/>
    <w:rsid w:val="001E5A29"/>
    <w:rPr>
      <w:rFonts w:cs="Courier New"/>
    </w:rPr>
  </w:style>
  <w:style w:type="character" w:customStyle="1" w:styleId="ListLabel677">
    <w:name w:val="ListLabel 677"/>
    <w:qFormat/>
    <w:rsid w:val="001E5A29"/>
    <w:rPr>
      <w:rFonts w:cs="Courier New"/>
    </w:rPr>
  </w:style>
  <w:style w:type="character" w:customStyle="1" w:styleId="ListLabel678">
    <w:name w:val="ListLabel 678"/>
    <w:qFormat/>
    <w:rsid w:val="001E5A29"/>
    <w:rPr>
      <w:rFonts w:cs="Courier New"/>
    </w:rPr>
  </w:style>
  <w:style w:type="character" w:customStyle="1" w:styleId="ListLabel679">
    <w:name w:val="ListLabel 679"/>
    <w:qFormat/>
    <w:rsid w:val="001E5A29"/>
    <w:rPr>
      <w:rFonts w:ascii="Times New Roman" w:hAnsi="Times New Roman" w:cs="Symbol"/>
      <w:color w:val="00000A"/>
      <w:sz w:val="28"/>
    </w:rPr>
  </w:style>
  <w:style w:type="character" w:customStyle="1" w:styleId="ListLabel680">
    <w:name w:val="ListLabel 680"/>
    <w:qFormat/>
    <w:rsid w:val="001E5A29"/>
    <w:rPr>
      <w:rFonts w:cs="Courier New"/>
    </w:rPr>
  </w:style>
  <w:style w:type="character" w:customStyle="1" w:styleId="ListLabel681">
    <w:name w:val="ListLabel 681"/>
    <w:qFormat/>
    <w:rsid w:val="001E5A29"/>
    <w:rPr>
      <w:rFonts w:cs="Courier New"/>
    </w:rPr>
  </w:style>
  <w:style w:type="character" w:customStyle="1" w:styleId="ListLabel682">
    <w:name w:val="ListLabel 682"/>
    <w:qFormat/>
    <w:rsid w:val="001E5A29"/>
    <w:rPr>
      <w:rFonts w:cs="Courier New"/>
    </w:rPr>
  </w:style>
  <w:style w:type="character" w:customStyle="1" w:styleId="ListLabel683">
    <w:name w:val="ListLabel 683"/>
    <w:qFormat/>
    <w:rsid w:val="001E5A29"/>
    <w:rPr>
      <w:rFonts w:cs="Courier New"/>
    </w:rPr>
  </w:style>
  <w:style w:type="character" w:customStyle="1" w:styleId="ListLabel684">
    <w:name w:val="ListLabel 684"/>
    <w:qFormat/>
    <w:rsid w:val="001E5A29"/>
    <w:rPr>
      <w:rFonts w:cs="Courier New"/>
    </w:rPr>
  </w:style>
  <w:style w:type="character" w:customStyle="1" w:styleId="ListLabel685">
    <w:name w:val="ListLabel 685"/>
    <w:qFormat/>
    <w:rsid w:val="001E5A29"/>
    <w:rPr>
      <w:rFonts w:cs="Courier New"/>
    </w:rPr>
  </w:style>
  <w:style w:type="character" w:customStyle="1" w:styleId="ListLabel686">
    <w:name w:val="ListLabel 686"/>
    <w:qFormat/>
    <w:rsid w:val="001E5A29"/>
    <w:rPr>
      <w:rFonts w:cs="Courier New"/>
    </w:rPr>
  </w:style>
  <w:style w:type="character" w:customStyle="1" w:styleId="ListLabel687">
    <w:name w:val="ListLabel 687"/>
    <w:qFormat/>
    <w:rsid w:val="001E5A29"/>
    <w:rPr>
      <w:rFonts w:cs="Courier New"/>
    </w:rPr>
  </w:style>
  <w:style w:type="character" w:customStyle="1" w:styleId="ListLabel688">
    <w:name w:val="ListLabel 688"/>
    <w:qFormat/>
    <w:rsid w:val="001E5A29"/>
    <w:rPr>
      <w:rFonts w:cs="Courier New"/>
    </w:rPr>
  </w:style>
  <w:style w:type="character" w:customStyle="1" w:styleId="ListLabel689">
    <w:name w:val="ListLabel 689"/>
    <w:qFormat/>
    <w:rsid w:val="001E5A29"/>
    <w:rPr>
      <w:rFonts w:cs="Times New Roman"/>
    </w:rPr>
  </w:style>
  <w:style w:type="character" w:customStyle="1" w:styleId="ListLabel690">
    <w:name w:val="ListLabel 690"/>
    <w:qFormat/>
    <w:rsid w:val="001E5A29"/>
    <w:rPr>
      <w:rFonts w:cs="Courier New"/>
    </w:rPr>
  </w:style>
  <w:style w:type="character" w:customStyle="1" w:styleId="ListLabel691">
    <w:name w:val="ListLabel 691"/>
    <w:qFormat/>
    <w:rsid w:val="001E5A29"/>
    <w:rPr>
      <w:rFonts w:cs="Courier New"/>
    </w:rPr>
  </w:style>
  <w:style w:type="character" w:customStyle="1" w:styleId="ListLabel692">
    <w:name w:val="ListLabel 692"/>
    <w:qFormat/>
    <w:rsid w:val="001E5A29"/>
    <w:rPr>
      <w:rFonts w:cs="Courier New"/>
    </w:rPr>
  </w:style>
  <w:style w:type="character" w:customStyle="1" w:styleId="ListLabel693">
    <w:name w:val="ListLabel 693"/>
    <w:qFormat/>
    <w:rsid w:val="001E5A29"/>
    <w:rPr>
      <w:rFonts w:cs="Courier New"/>
    </w:rPr>
  </w:style>
  <w:style w:type="character" w:customStyle="1" w:styleId="ListLabel694">
    <w:name w:val="ListLabel 694"/>
    <w:qFormat/>
    <w:rsid w:val="001E5A29"/>
    <w:rPr>
      <w:rFonts w:cs="Courier New"/>
    </w:rPr>
  </w:style>
  <w:style w:type="character" w:customStyle="1" w:styleId="ListLabel695">
    <w:name w:val="ListLabel 695"/>
    <w:qFormat/>
    <w:rsid w:val="001E5A29"/>
    <w:rPr>
      <w:rFonts w:cs="Courier New"/>
    </w:rPr>
  </w:style>
  <w:style w:type="character" w:customStyle="1" w:styleId="ListLabel696">
    <w:name w:val="ListLabel 696"/>
    <w:qFormat/>
    <w:rsid w:val="001E5A29"/>
    <w:rPr>
      <w:rFonts w:ascii="Times New Roman" w:eastAsia="Times New Roman" w:hAnsi="Times New Roman" w:cs="Times New Roman"/>
      <w:sz w:val="28"/>
    </w:rPr>
  </w:style>
  <w:style w:type="character" w:customStyle="1" w:styleId="ListLabel697">
    <w:name w:val="ListLabel 697"/>
    <w:qFormat/>
    <w:rsid w:val="001E5A29"/>
    <w:rPr>
      <w:rFonts w:cs="Courier New"/>
    </w:rPr>
  </w:style>
  <w:style w:type="character" w:customStyle="1" w:styleId="ListLabel698">
    <w:name w:val="ListLabel 698"/>
    <w:qFormat/>
    <w:rsid w:val="001E5A29"/>
    <w:rPr>
      <w:rFonts w:cs="Courier New"/>
    </w:rPr>
  </w:style>
  <w:style w:type="character" w:customStyle="1" w:styleId="ListLabel699">
    <w:name w:val="ListLabel 699"/>
    <w:qFormat/>
    <w:rsid w:val="001E5A29"/>
    <w:rPr>
      <w:rFonts w:cs="Courier New"/>
    </w:rPr>
  </w:style>
  <w:style w:type="character" w:customStyle="1" w:styleId="ListLabel700">
    <w:name w:val="ListLabel 700"/>
    <w:qFormat/>
    <w:rsid w:val="001E5A29"/>
    <w:rPr>
      <w:rFonts w:eastAsia="Times New Roman" w:cs="Times New Roman"/>
    </w:rPr>
  </w:style>
  <w:style w:type="character" w:customStyle="1" w:styleId="ListLabel701">
    <w:name w:val="ListLabel 701"/>
    <w:qFormat/>
    <w:rsid w:val="001E5A29"/>
    <w:rPr>
      <w:rFonts w:cs="Courier New"/>
    </w:rPr>
  </w:style>
  <w:style w:type="character" w:customStyle="1" w:styleId="ListLabel702">
    <w:name w:val="ListLabel 702"/>
    <w:qFormat/>
    <w:rsid w:val="001E5A29"/>
    <w:rPr>
      <w:rFonts w:cs="Courier New"/>
    </w:rPr>
  </w:style>
  <w:style w:type="character" w:customStyle="1" w:styleId="ListLabel703">
    <w:name w:val="ListLabel 703"/>
    <w:qFormat/>
    <w:rsid w:val="001E5A29"/>
    <w:rPr>
      <w:rFonts w:cs="Courier New"/>
    </w:rPr>
  </w:style>
  <w:style w:type="character" w:customStyle="1" w:styleId="ListLabel704">
    <w:name w:val="ListLabel 704"/>
    <w:qFormat/>
    <w:rsid w:val="001E5A29"/>
    <w:rPr>
      <w:b w:val="0"/>
    </w:rPr>
  </w:style>
  <w:style w:type="character" w:customStyle="1" w:styleId="ListLabel705">
    <w:name w:val="ListLabel 705"/>
    <w:qFormat/>
    <w:rsid w:val="001E5A29"/>
    <w:rPr>
      <w:rFonts w:ascii="yandex-sans" w:hAnsi="yandex-sans"/>
      <w:sz w:val="18"/>
    </w:rPr>
  </w:style>
  <w:style w:type="character" w:customStyle="1" w:styleId="ListLabel706">
    <w:name w:val="ListLabel 706"/>
    <w:qFormat/>
    <w:rsid w:val="001E5A29"/>
    <w:rPr>
      <w:sz w:val="20"/>
    </w:rPr>
  </w:style>
  <w:style w:type="character" w:customStyle="1" w:styleId="ListLabel707">
    <w:name w:val="ListLabel 707"/>
    <w:qFormat/>
    <w:rsid w:val="001E5A29"/>
    <w:rPr>
      <w:sz w:val="20"/>
    </w:rPr>
  </w:style>
  <w:style w:type="character" w:customStyle="1" w:styleId="ListLabel708">
    <w:name w:val="ListLabel 708"/>
    <w:qFormat/>
    <w:rsid w:val="001E5A29"/>
    <w:rPr>
      <w:sz w:val="20"/>
    </w:rPr>
  </w:style>
  <w:style w:type="character" w:customStyle="1" w:styleId="ListLabel709">
    <w:name w:val="ListLabel 709"/>
    <w:qFormat/>
    <w:rsid w:val="001E5A29"/>
    <w:rPr>
      <w:sz w:val="20"/>
    </w:rPr>
  </w:style>
  <w:style w:type="character" w:customStyle="1" w:styleId="ListLabel710">
    <w:name w:val="ListLabel 710"/>
    <w:qFormat/>
    <w:rsid w:val="001E5A29"/>
    <w:rPr>
      <w:sz w:val="20"/>
    </w:rPr>
  </w:style>
  <w:style w:type="character" w:customStyle="1" w:styleId="ListLabel711">
    <w:name w:val="ListLabel 711"/>
    <w:qFormat/>
    <w:rsid w:val="001E5A29"/>
    <w:rPr>
      <w:sz w:val="20"/>
    </w:rPr>
  </w:style>
  <w:style w:type="character" w:customStyle="1" w:styleId="ListLabel712">
    <w:name w:val="ListLabel 712"/>
    <w:qFormat/>
    <w:rsid w:val="001E5A29"/>
    <w:rPr>
      <w:sz w:val="20"/>
    </w:rPr>
  </w:style>
  <w:style w:type="character" w:customStyle="1" w:styleId="ListLabel713">
    <w:name w:val="ListLabel 713"/>
    <w:qFormat/>
    <w:rsid w:val="001E5A29"/>
    <w:rPr>
      <w:sz w:val="20"/>
    </w:rPr>
  </w:style>
  <w:style w:type="character" w:customStyle="1" w:styleId="ListLabel714">
    <w:name w:val="ListLabel 714"/>
    <w:qFormat/>
    <w:rsid w:val="001E5A29"/>
    <w:rPr>
      <w:rFonts w:ascii="yandex-sans" w:hAnsi="yandex-sans"/>
      <w:sz w:val="18"/>
    </w:rPr>
  </w:style>
  <w:style w:type="character" w:customStyle="1" w:styleId="ListLabel715">
    <w:name w:val="ListLabel 715"/>
    <w:qFormat/>
    <w:rsid w:val="001E5A29"/>
    <w:rPr>
      <w:sz w:val="20"/>
    </w:rPr>
  </w:style>
  <w:style w:type="character" w:customStyle="1" w:styleId="ListLabel716">
    <w:name w:val="ListLabel 716"/>
    <w:qFormat/>
    <w:rsid w:val="001E5A29"/>
    <w:rPr>
      <w:sz w:val="20"/>
    </w:rPr>
  </w:style>
  <w:style w:type="character" w:customStyle="1" w:styleId="ListLabel717">
    <w:name w:val="ListLabel 717"/>
    <w:qFormat/>
    <w:rsid w:val="001E5A29"/>
    <w:rPr>
      <w:sz w:val="20"/>
    </w:rPr>
  </w:style>
  <w:style w:type="character" w:customStyle="1" w:styleId="ListLabel718">
    <w:name w:val="ListLabel 718"/>
    <w:qFormat/>
    <w:rsid w:val="001E5A29"/>
    <w:rPr>
      <w:sz w:val="20"/>
    </w:rPr>
  </w:style>
  <w:style w:type="character" w:customStyle="1" w:styleId="ListLabel719">
    <w:name w:val="ListLabel 719"/>
    <w:qFormat/>
    <w:rsid w:val="001E5A29"/>
    <w:rPr>
      <w:sz w:val="20"/>
    </w:rPr>
  </w:style>
  <w:style w:type="character" w:customStyle="1" w:styleId="ListLabel720">
    <w:name w:val="ListLabel 720"/>
    <w:qFormat/>
    <w:rsid w:val="001E5A29"/>
    <w:rPr>
      <w:sz w:val="20"/>
    </w:rPr>
  </w:style>
  <w:style w:type="character" w:customStyle="1" w:styleId="ListLabel721">
    <w:name w:val="ListLabel 721"/>
    <w:qFormat/>
    <w:rsid w:val="001E5A29"/>
    <w:rPr>
      <w:sz w:val="20"/>
    </w:rPr>
  </w:style>
  <w:style w:type="character" w:customStyle="1" w:styleId="ListLabel722">
    <w:name w:val="ListLabel 722"/>
    <w:qFormat/>
    <w:rsid w:val="001E5A29"/>
    <w:rPr>
      <w:sz w:val="20"/>
    </w:rPr>
  </w:style>
  <w:style w:type="character" w:customStyle="1" w:styleId="ListLabel723">
    <w:name w:val="ListLabel 723"/>
    <w:qFormat/>
    <w:rsid w:val="001E5A29"/>
    <w:rPr>
      <w:sz w:val="20"/>
    </w:rPr>
  </w:style>
  <w:style w:type="character" w:customStyle="1" w:styleId="ListLabel724">
    <w:name w:val="ListLabel 724"/>
    <w:qFormat/>
    <w:rsid w:val="001E5A29"/>
    <w:rPr>
      <w:sz w:val="20"/>
    </w:rPr>
  </w:style>
  <w:style w:type="character" w:customStyle="1" w:styleId="ListLabel725">
    <w:name w:val="ListLabel 725"/>
    <w:qFormat/>
    <w:rsid w:val="001E5A29"/>
    <w:rPr>
      <w:sz w:val="20"/>
    </w:rPr>
  </w:style>
  <w:style w:type="character" w:customStyle="1" w:styleId="ListLabel726">
    <w:name w:val="ListLabel 726"/>
    <w:qFormat/>
    <w:rsid w:val="001E5A29"/>
    <w:rPr>
      <w:sz w:val="20"/>
    </w:rPr>
  </w:style>
  <w:style w:type="character" w:customStyle="1" w:styleId="ListLabel727">
    <w:name w:val="ListLabel 727"/>
    <w:qFormat/>
    <w:rsid w:val="001E5A29"/>
    <w:rPr>
      <w:sz w:val="20"/>
    </w:rPr>
  </w:style>
  <w:style w:type="character" w:customStyle="1" w:styleId="ListLabel728">
    <w:name w:val="ListLabel 728"/>
    <w:qFormat/>
    <w:rsid w:val="001E5A29"/>
    <w:rPr>
      <w:sz w:val="20"/>
    </w:rPr>
  </w:style>
  <w:style w:type="character" w:customStyle="1" w:styleId="ListLabel729">
    <w:name w:val="ListLabel 729"/>
    <w:qFormat/>
    <w:rsid w:val="001E5A29"/>
    <w:rPr>
      <w:sz w:val="20"/>
    </w:rPr>
  </w:style>
  <w:style w:type="character" w:customStyle="1" w:styleId="ListLabel730">
    <w:name w:val="ListLabel 730"/>
    <w:qFormat/>
    <w:rsid w:val="001E5A29"/>
    <w:rPr>
      <w:sz w:val="20"/>
    </w:rPr>
  </w:style>
  <w:style w:type="character" w:customStyle="1" w:styleId="ListLabel731">
    <w:name w:val="ListLabel 731"/>
    <w:qFormat/>
    <w:rsid w:val="001E5A29"/>
    <w:rPr>
      <w:sz w:val="20"/>
    </w:rPr>
  </w:style>
  <w:style w:type="character" w:customStyle="1" w:styleId="ListLabel732">
    <w:name w:val="ListLabel 732"/>
    <w:qFormat/>
    <w:rsid w:val="001E5A29"/>
    <w:rPr>
      <w:sz w:val="20"/>
    </w:rPr>
  </w:style>
  <w:style w:type="character" w:customStyle="1" w:styleId="ListLabel733">
    <w:name w:val="ListLabel 733"/>
    <w:qFormat/>
    <w:rsid w:val="001E5A29"/>
    <w:rPr>
      <w:sz w:val="20"/>
    </w:rPr>
  </w:style>
  <w:style w:type="character" w:customStyle="1" w:styleId="ListLabel734">
    <w:name w:val="ListLabel 734"/>
    <w:qFormat/>
    <w:rsid w:val="001E5A29"/>
    <w:rPr>
      <w:sz w:val="20"/>
    </w:rPr>
  </w:style>
  <w:style w:type="character" w:customStyle="1" w:styleId="ListLabel735">
    <w:name w:val="ListLabel 735"/>
    <w:qFormat/>
    <w:rsid w:val="001E5A29"/>
    <w:rPr>
      <w:sz w:val="20"/>
    </w:rPr>
  </w:style>
  <w:style w:type="character" w:customStyle="1" w:styleId="ListLabel736">
    <w:name w:val="ListLabel 736"/>
    <w:qFormat/>
    <w:rsid w:val="001E5A29"/>
    <w:rPr>
      <w:sz w:val="20"/>
    </w:rPr>
  </w:style>
  <w:style w:type="character" w:customStyle="1" w:styleId="ListLabel737">
    <w:name w:val="ListLabel 737"/>
    <w:qFormat/>
    <w:rsid w:val="001E5A29"/>
    <w:rPr>
      <w:sz w:val="20"/>
    </w:rPr>
  </w:style>
  <w:style w:type="character" w:customStyle="1" w:styleId="ListLabel738">
    <w:name w:val="ListLabel 738"/>
    <w:qFormat/>
    <w:rsid w:val="001E5A29"/>
    <w:rPr>
      <w:sz w:val="20"/>
    </w:rPr>
  </w:style>
  <w:style w:type="character" w:customStyle="1" w:styleId="ListLabel739">
    <w:name w:val="ListLabel 739"/>
    <w:qFormat/>
    <w:rsid w:val="001E5A29"/>
    <w:rPr>
      <w:sz w:val="20"/>
    </w:rPr>
  </w:style>
  <w:style w:type="character" w:customStyle="1" w:styleId="ListLabel740">
    <w:name w:val="ListLabel 740"/>
    <w:qFormat/>
    <w:rsid w:val="001E5A29"/>
    <w:rPr>
      <w:sz w:val="20"/>
    </w:rPr>
  </w:style>
  <w:style w:type="character" w:customStyle="1" w:styleId="ListLabel741">
    <w:name w:val="ListLabel 741"/>
    <w:qFormat/>
    <w:rsid w:val="001E5A29"/>
    <w:rPr>
      <w:sz w:val="20"/>
    </w:rPr>
  </w:style>
  <w:style w:type="character" w:customStyle="1" w:styleId="ListLabel742">
    <w:name w:val="ListLabel 742"/>
    <w:qFormat/>
    <w:rsid w:val="001E5A29"/>
    <w:rPr>
      <w:sz w:val="20"/>
    </w:rPr>
  </w:style>
  <w:style w:type="character" w:customStyle="1" w:styleId="ListLabel743">
    <w:name w:val="ListLabel 743"/>
    <w:qFormat/>
    <w:rsid w:val="001E5A29"/>
    <w:rPr>
      <w:sz w:val="20"/>
    </w:rPr>
  </w:style>
  <w:style w:type="character" w:customStyle="1" w:styleId="ListLabel744">
    <w:name w:val="ListLabel 744"/>
    <w:qFormat/>
    <w:rsid w:val="001E5A29"/>
    <w:rPr>
      <w:sz w:val="20"/>
    </w:rPr>
  </w:style>
  <w:style w:type="character" w:customStyle="1" w:styleId="ListLabel745">
    <w:name w:val="ListLabel 745"/>
    <w:qFormat/>
    <w:rsid w:val="001E5A29"/>
    <w:rPr>
      <w:sz w:val="20"/>
    </w:rPr>
  </w:style>
  <w:style w:type="character" w:customStyle="1" w:styleId="ListLabel746">
    <w:name w:val="ListLabel 746"/>
    <w:qFormat/>
    <w:rsid w:val="001E5A29"/>
    <w:rPr>
      <w:sz w:val="20"/>
    </w:rPr>
  </w:style>
  <w:style w:type="character" w:customStyle="1" w:styleId="ListLabel747">
    <w:name w:val="ListLabel 747"/>
    <w:qFormat/>
    <w:rsid w:val="001E5A29"/>
    <w:rPr>
      <w:sz w:val="20"/>
    </w:rPr>
  </w:style>
  <w:style w:type="character" w:customStyle="1" w:styleId="ListLabel748">
    <w:name w:val="ListLabel 748"/>
    <w:qFormat/>
    <w:rsid w:val="001E5A29"/>
    <w:rPr>
      <w:sz w:val="20"/>
    </w:rPr>
  </w:style>
  <w:style w:type="character" w:customStyle="1" w:styleId="ListLabel749">
    <w:name w:val="ListLabel 749"/>
    <w:qFormat/>
    <w:rsid w:val="001E5A29"/>
    <w:rPr>
      <w:sz w:val="20"/>
    </w:rPr>
  </w:style>
  <w:style w:type="character" w:customStyle="1" w:styleId="ListLabel750">
    <w:name w:val="ListLabel 750"/>
    <w:qFormat/>
    <w:rsid w:val="001E5A29"/>
    <w:rPr>
      <w:sz w:val="20"/>
    </w:rPr>
  </w:style>
  <w:style w:type="character" w:customStyle="1" w:styleId="ListLabel751">
    <w:name w:val="ListLabel 751"/>
    <w:qFormat/>
    <w:rsid w:val="001E5A29"/>
    <w:rPr>
      <w:sz w:val="20"/>
    </w:rPr>
  </w:style>
  <w:style w:type="character" w:customStyle="1" w:styleId="ListLabel752">
    <w:name w:val="ListLabel 752"/>
    <w:qFormat/>
    <w:rsid w:val="001E5A29"/>
    <w:rPr>
      <w:sz w:val="20"/>
    </w:rPr>
  </w:style>
  <w:style w:type="character" w:customStyle="1" w:styleId="ListLabel753">
    <w:name w:val="ListLabel 753"/>
    <w:qFormat/>
    <w:rsid w:val="001E5A29"/>
    <w:rPr>
      <w:sz w:val="20"/>
    </w:rPr>
  </w:style>
  <w:style w:type="character" w:customStyle="1" w:styleId="ListLabel754">
    <w:name w:val="ListLabel 754"/>
    <w:qFormat/>
    <w:rsid w:val="001E5A29"/>
    <w:rPr>
      <w:sz w:val="20"/>
    </w:rPr>
  </w:style>
  <w:style w:type="character" w:customStyle="1" w:styleId="ListLabel755">
    <w:name w:val="ListLabel 755"/>
    <w:qFormat/>
    <w:rsid w:val="001E5A29"/>
    <w:rPr>
      <w:sz w:val="20"/>
    </w:rPr>
  </w:style>
  <w:style w:type="character" w:customStyle="1" w:styleId="ListLabel756">
    <w:name w:val="ListLabel 756"/>
    <w:qFormat/>
    <w:rsid w:val="001E5A29"/>
    <w:rPr>
      <w:sz w:val="20"/>
    </w:rPr>
  </w:style>
  <w:style w:type="character" w:customStyle="1" w:styleId="ListLabel757">
    <w:name w:val="ListLabel 757"/>
    <w:qFormat/>
    <w:rsid w:val="001E5A29"/>
    <w:rPr>
      <w:sz w:val="20"/>
    </w:rPr>
  </w:style>
  <w:style w:type="character" w:customStyle="1" w:styleId="ListLabel758">
    <w:name w:val="ListLabel 758"/>
    <w:qFormat/>
    <w:rsid w:val="001E5A29"/>
    <w:rPr>
      <w:sz w:val="20"/>
    </w:rPr>
  </w:style>
  <w:style w:type="character" w:customStyle="1" w:styleId="ListLabel759">
    <w:name w:val="ListLabel 759"/>
    <w:qFormat/>
    <w:rsid w:val="001E5A29"/>
    <w:rPr>
      <w:sz w:val="20"/>
    </w:rPr>
  </w:style>
  <w:style w:type="character" w:customStyle="1" w:styleId="ListLabel760">
    <w:name w:val="ListLabel 760"/>
    <w:qFormat/>
    <w:rsid w:val="001E5A29"/>
    <w:rPr>
      <w:sz w:val="20"/>
    </w:rPr>
  </w:style>
  <w:style w:type="character" w:customStyle="1" w:styleId="ListLabel761">
    <w:name w:val="ListLabel 761"/>
    <w:qFormat/>
    <w:rsid w:val="001E5A29"/>
    <w:rPr>
      <w:sz w:val="20"/>
    </w:rPr>
  </w:style>
  <w:style w:type="character" w:customStyle="1" w:styleId="ListLabel762">
    <w:name w:val="ListLabel 762"/>
    <w:qFormat/>
    <w:rsid w:val="001E5A29"/>
    <w:rPr>
      <w:sz w:val="20"/>
    </w:rPr>
  </w:style>
  <w:style w:type="character" w:customStyle="1" w:styleId="ListLabel763">
    <w:name w:val="ListLabel 763"/>
    <w:qFormat/>
    <w:rsid w:val="001E5A29"/>
    <w:rPr>
      <w:sz w:val="20"/>
    </w:rPr>
  </w:style>
  <w:style w:type="character" w:customStyle="1" w:styleId="ListLabel764">
    <w:name w:val="ListLabel 764"/>
    <w:qFormat/>
    <w:rsid w:val="001E5A29"/>
    <w:rPr>
      <w:sz w:val="20"/>
    </w:rPr>
  </w:style>
  <w:style w:type="character" w:customStyle="1" w:styleId="ListLabel765">
    <w:name w:val="ListLabel 765"/>
    <w:qFormat/>
    <w:rsid w:val="001E5A29"/>
    <w:rPr>
      <w:sz w:val="20"/>
    </w:rPr>
  </w:style>
  <w:style w:type="character" w:customStyle="1" w:styleId="ListLabel766">
    <w:name w:val="ListLabel 766"/>
    <w:qFormat/>
    <w:rsid w:val="001E5A29"/>
    <w:rPr>
      <w:sz w:val="20"/>
    </w:rPr>
  </w:style>
  <w:style w:type="character" w:customStyle="1" w:styleId="ListLabel767">
    <w:name w:val="ListLabel 767"/>
    <w:qFormat/>
    <w:rsid w:val="001E5A29"/>
    <w:rPr>
      <w:sz w:val="20"/>
    </w:rPr>
  </w:style>
  <w:style w:type="character" w:customStyle="1" w:styleId="ListLabel768">
    <w:name w:val="ListLabel 768"/>
    <w:qFormat/>
    <w:rsid w:val="001E5A29"/>
    <w:rPr>
      <w:sz w:val="20"/>
    </w:rPr>
  </w:style>
  <w:style w:type="character" w:customStyle="1" w:styleId="ListLabel769">
    <w:name w:val="ListLabel 769"/>
    <w:qFormat/>
    <w:rsid w:val="001E5A29"/>
    <w:rPr>
      <w:sz w:val="20"/>
    </w:rPr>
  </w:style>
  <w:style w:type="character" w:customStyle="1" w:styleId="ListLabel770">
    <w:name w:val="ListLabel 770"/>
    <w:qFormat/>
    <w:rsid w:val="001E5A29"/>
    <w:rPr>
      <w:sz w:val="20"/>
    </w:rPr>
  </w:style>
  <w:style w:type="character" w:customStyle="1" w:styleId="ListLabel771">
    <w:name w:val="ListLabel 771"/>
    <w:qFormat/>
    <w:rsid w:val="001E5A29"/>
    <w:rPr>
      <w:sz w:val="20"/>
    </w:rPr>
  </w:style>
  <w:style w:type="character" w:customStyle="1" w:styleId="ListLabel772">
    <w:name w:val="ListLabel 772"/>
    <w:qFormat/>
    <w:rsid w:val="001E5A29"/>
    <w:rPr>
      <w:sz w:val="20"/>
    </w:rPr>
  </w:style>
  <w:style w:type="character" w:customStyle="1" w:styleId="ListLabel773">
    <w:name w:val="ListLabel 773"/>
    <w:qFormat/>
    <w:rsid w:val="001E5A29"/>
    <w:rPr>
      <w:sz w:val="20"/>
    </w:rPr>
  </w:style>
  <w:style w:type="character" w:customStyle="1" w:styleId="ListLabel774">
    <w:name w:val="ListLabel 774"/>
    <w:qFormat/>
    <w:rsid w:val="001E5A29"/>
    <w:rPr>
      <w:sz w:val="20"/>
    </w:rPr>
  </w:style>
  <w:style w:type="character" w:customStyle="1" w:styleId="ListLabel775">
    <w:name w:val="ListLabel 775"/>
    <w:qFormat/>
    <w:rsid w:val="001E5A29"/>
    <w:rPr>
      <w:sz w:val="20"/>
    </w:rPr>
  </w:style>
  <w:style w:type="character" w:customStyle="1" w:styleId="ListLabel776">
    <w:name w:val="ListLabel 776"/>
    <w:qFormat/>
    <w:rsid w:val="001E5A29"/>
    <w:rPr>
      <w:sz w:val="20"/>
    </w:rPr>
  </w:style>
  <w:style w:type="character" w:customStyle="1" w:styleId="ListLabel777">
    <w:name w:val="ListLabel 777"/>
    <w:qFormat/>
    <w:rsid w:val="001E5A29"/>
    <w:rPr>
      <w:sz w:val="20"/>
    </w:rPr>
  </w:style>
  <w:style w:type="character" w:customStyle="1" w:styleId="ListLabel778">
    <w:name w:val="ListLabel 778"/>
    <w:qFormat/>
    <w:rsid w:val="001E5A29"/>
    <w:rPr>
      <w:sz w:val="20"/>
    </w:rPr>
  </w:style>
  <w:style w:type="character" w:customStyle="1" w:styleId="ListLabel779">
    <w:name w:val="ListLabel 779"/>
    <w:qFormat/>
    <w:rsid w:val="001E5A29"/>
    <w:rPr>
      <w:sz w:val="20"/>
    </w:rPr>
  </w:style>
  <w:style w:type="character" w:customStyle="1" w:styleId="ListLabel780">
    <w:name w:val="ListLabel 780"/>
    <w:qFormat/>
    <w:rsid w:val="001E5A29"/>
    <w:rPr>
      <w:sz w:val="20"/>
    </w:rPr>
  </w:style>
  <w:style w:type="character" w:customStyle="1" w:styleId="ListLabel781">
    <w:name w:val="ListLabel 781"/>
    <w:qFormat/>
    <w:rsid w:val="001E5A29"/>
    <w:rPr>
      <w:sz w:val="20"/>
    </w:rPr>
  </w:style>
  <w:style w:type="character" w:customStyle="1" w:styleId="ListLabel782">
    <w:name w:val="ListLabel 782"/>
    <w:qFormat/>
    <w:rsid w:val="001E5A29"/>
    <w:rPr>
      <w:sz w:val="20"/>
    </w:rPr>
  </w:style>
  <w:style w:type="character" w:customStyle="1" w:styleId="ListLabel783">
    <w:name w:val="ListLabel 783"/>
    <w:qFormat/>
    <w:rsid w:val="001E5A29"/>
    <w:rPr>
      <w:sz w:val="20"/>
    </w:rPr>
  </w:style>
  <w:style w:type="character" w:customStyle="1" w:styleId="ListLabel784">
    <w:name w:val="ListLabel 784"/>
    <w:qFormat/>
    <w:rsid w:val="001E5A29"/>
    <w:rPr>
      <w:sz w:val="20"/>
    </w:rPr>
  </w:style>
  <w:style w:type="character" w:customStyle="1" w:styleId="ListLabel785">
    <w:name w:val="ListLabel 785"/>
    <w:qFormat/>
    <w:rsid w:val="001E5A29"/>
    <w:rPr>
      <w:sz w:val="20"/>
    </w:rPr>
  </w:style>
  <w:style w:type="character" w:customStyle="1" w:styleId="ListLabel786">
    <w:name w:val="ListLabel 786"/>
    <w:qFormat/>
    <w:rsid w:val="001E5A29"/>
    <w:rPr>
      <w:sz w:val="20"/>
    </w:rPr>
  </w:style>
  <w:style w:type="character" w:customStyle="1" w:styleId="ListLabel787">
    <w:name w:val="ListLabel 787"/>
    <w:qFormat/>
    <w:rsid w:val="001E5A29"/>
    <w:rPr>
      <w:sz w:val="20"/>
    </w:rPr>
  </w:style>
  <w:style w:type="character" w:customStyle="1" w:styleId="ListLabel788">
    <w:name w:val="ListLabel 788"/>
    <w:qFormat/>
    <w:rsid w:val="001E5A29"/>
    <w:rPr>
      <w:sz w:val="20"/>
    </w:rPr>
  </w:style>
  <w:style w:type="character" w:customStyle="1" w:styleId="ListLabel789">
    <w:name w:val="ListLabel 789"/>
    <w:qFormat/>
    <w:rsid w:val="001E5A29"/>
    <w:rPr>
      <w:sz w:val="20"/>
    </w:rPr>
  </w:style>
  <w:style w:type="character" w:customStyle="1" w:styleId="ListLabel790">
    <w:name w:val="ListLabel 790"/>
    <w:qFormat/>
    <w:rsid w:val="001E5A29"/>
    <w:rPr>
      <w:sz w:val="20"/>
    </w:rPr>
  </w:style>
  <w:style w:type="character" w:customStyle="1" w:styleId="ListLabel791">
    <w:name w:val="ListLabel 791"/>
    <w:qFormat/>
    <w:rsid w:val="001E5A29"/>
    <w:rPr>
      <w:sz w:val="20"/>
    </w:rPr>
  </w:style>
  <w:style w:type="character" w:customStyle="1" w:styleId="ListLabel792">
    <w:name w:val="ListLabel 792"/>
    <w:qFormat/>
    <w:rsid w:val="001E5A29"/>
    <w:rPr>
      <w:sz w:val="20"/>
    </w:rPr>
  </w:style>
  <w:style w:type="character" w:customStyle="1" w:styleId="ListLabel793">
    <w:name w:val="ListLabel 793"/>
    <w:qFormat/>
    <w:rsid w:val="001E5A29"/>
    <w:rPr>
      <w:sz w:val="20"/>
    </w:rPr>
  </w:style>
  <w:style w:type="character" w:customStyle="1" w:styleId="ListLabel794">
    <w:name w:val="ListLabel 794"/>
    <w:qFormat/>
    <w:rsid w:val="001E5A29"/>
    <w:rPr>
      <w:sz w:val="20"/>
    </w:rPr>
  </w:style>
  <w:style w:type="character" w:customStyle="1" w:styleId="ListLabel795">
    <w:name w:val="ListLabel 795"/>
    <w:qFormat/>
    <w:rsid w:val="001E5A29"/>
    <w:rPr>
      <w:sz w:val="20"/>
    </w:rPr>
  </w:style>
  <w:style w:type="character" w:customStyle="1" w:styleId="ListLabel796">
    <w:name w:val="ListLabel 796"/>
    <w:qFormat/>
    <w:rsid w:val="001E5A29"/>
    <w:rPr>
      <w:sz w:val="20"/>
    </w:rPr>
  </w:style>
  <w:style w:type="character" w:customStyle="1" w:styleId="ListLabel797">
    <w:name w:val="ListLabel 797"/>
    <w:qFormat/>
    <w:rsid w:val="001E5A29"/>
    <w:rPr>
      <w:sz w:val="20"/>
    </w:rPr>
  </w:style>
  <w:style w:type="character" w:customStyle="1" w:styleId="ListLabel798">
    <w:name w:val="ListLabel 798"/>
    <w:qFormat/>
    <w:rsid w:val="001E5A29"/>
    <w:rPr>
      <w:sz w:val="20"/>
    </w:rPr>
  </w:style>
  <w:style w:type="character" w:customStyle="1" w:styleId="ListLabel799">
    <w:name w:val="ListLabel 799"/>
    <w:qFormat/>
    <w:rsid w:val="001E5A29"/>
    <w:rPr>
      <w:sz w:val="20"/>
    </w:rPr>
  </w:style>
  <w:style w:type="character" w:customStyle="1" w:styleId="ListLabel800">
    <w:name w:val="ListLabel 800"/>
    <w:qFormat/>
    <w:rsid w:val="001E5A29"/>
    <w:rPr>
      <w:sz w:val="20"/>
    </w:rPr>
  </w:style>
  <w:style w:type="character" w:customStyle="1" w:styleId="ListLabel801">
    <w:name w:val="ListLabel 801"/>
    <w:qFormat/>
    <w:rsid w:val="001E5A29"/>
    <w:rPr>
      <w:sz w:val="20"/>
    </w:rPr>
  </w:style>
  <w:style w:type="character" w:customStyle="1" w:styleId="ListLabel802">
    <w:name w:val="ListLabel 802"/>
    <w:qFormat/>
    <w:rsid w:val="001E5A29"/>
    <w:rPr>
      <w:sz w:val="20"/>
    </w:rPr>
  </w:style>
  <w:style w:type="character" w:customStyle="1" w:styleId="ListLabel803">
    <w:name w:val="ListLabel 803"/>
    <w:qFormat/>
    <w:rsid w:val="001E5A29"/>
    <w:rPr>
      <w:sz w:val="20"/>
    </w:rPr>
  </w:style>
  <w:style w:type="character" w:customStyle="1" w:styleId="ListLabel804">
    <w:name w:val="ListLabel 804"/>
    <w:qFormat/>
    <w:rsid w:val="001E5A29"/>
    <w:rPr>
      <w:sz w:val="20"/>
    </w:rPr>
  </w:style>
  <w:style w:type="character" w:customStyle="1" w:styleId="ListLabel805">
    <w:name w:val="ListLabel 805"/>
    <w:qFormat/>
    <w:rsid w:val="001E5A29"/>
    <w:rPr>
      <w:sz w:val="20"/>
    </w:rPr>
  </w:style>
  <w:style w:type="character" w:customStyle="1" w:styleId="ListLabel806">
    <w:name w:val="ListLabel 806"/>
    <w:qFormat/>
    <w:rsid w:val="001E5A29"/>
    <w:rPr>
      <w:sz w:val="20"/>
    </w:rPr>
  </w:style>
  <w:style w:type="character" w:customStyle="1" w:styleId="ListLabel807">
    <w:name w:val="ListLabel 807"/>
    <w:qFormat/>
    <w:rsid w:val="001E5A29"/>
    <w:rPr>
      <w:sz w:val="20"/>
    </w:rPr>
  </w:style>
  <w:style w:type="character" w:customStyle="1" w:styleId="ListLabel808">
    <w:name w:val="ListLabel 808"/>
    <w:qFormat/>
    <w:rsid w:val="001E5A29"/>
    <w:rPr>
      <w:sz w:val="20"/>
    </w:rPr>
  </w:style>
  <w:style w:type="character" w:customStyle="1" w:styleId="ListLabel809">
    <w:name w:val="ListLabel 809"/>
    <w:qFormat/>
    <w:rsid w:val="001E5A29"/>
    <w:rPr>
      <w:sz w:val="20"/>
    </w:rPr>
  </w:style>
  <w:style w:type="character" w:customStyle="1" w:styleId="ListLabel810">
    <w:name w:val="ListLabel 810"/>
    <w:qFormat/>
    <w:rsid w:val="001E5A29"/>
    <w:rPr>
      <w:sz w:val="20"/>
    </w:rPr>
  </w:style>
  <w:style w:type="character" w:customStyle="1" w:styleId="ListLabel811">
    <w:name w:val="ListLabel 811"/>
    <w:qFormat/>
    <w:rsid w:val="001E5A29"/>
    <w:rPr>
      <w:sz w:val="20"/>
    </w:rPr>
  </w:style>
  <w:style w:type="character" w:customStyle="1" w:styleId="ListLabel812">
    <w:name w:val="ListLabel 812"/>
    <w:qFormat/>
    <w:rsid w:val="001E5A29"/>
    <w:rPr>
      <w:sz w:val="20"/>
    </w:rPr>
  </w:style>
  <w:style w:type="character" w:customStyle="1" w:styleId="ListLabel813">
    <w:name w:val="ListLabel 813"/>
    <w:qFormat/>
    <w:rsid w:val="001E5A29"/>
    <w:rPr>
      <w:sz w:val="20"/>
    </w:rPr>
  </w:style>
  <w:style w:type="character" w:customStyle="1" w:styleId="ListLabel814">
    <w:name w:val="ListLabel 814"/>
    <w:qFormat/>
    <w:rsid w:val="001E5A29"/>
    <w:rPr>
      <w:sz w:val="20"/>
    </w:rPr>
  </w:style>
  <w:style w:type="character" w:customStyle="1" w:styleId="ListLabel815">
    <w:name w:val="ListLabel 815"/>
    <w:qFormat/>
    <w:rsid w:val="001E5A29"/>
    <w:rPr>
      <w:sz w:val="20"/>
    </w:rPr>
  </w:style>
  <w:style w:type="character" w:customStyle="1" w:styleId="ListLabel816">
    <w:name w:val="ListLabel 816"/>
    <w:qFormat/>
    <w:rsid w:val="001E5A29"/>
    <w:rPr>
      <w:sz w:val="20"/>
    </w:rPr>
  </w:style>
  <w:style w:type="character" w:customStyle="1" w:styleId="ListLabel817">
    <w:name w:val="ListLabel 817"/>
    <w:qFormat/>
    <w:rsid w:val="001E5A29"/>
    <w:rPr>
      <w:sz w:val="20"/>
    </w:rPr>
  </w:style>
  <w:style w:type="character" w:customStyle="1" w:styleId="ListLabel818">
    <w:name w:val="ListLabel 818"/>
    <w:qFormat/>
    <w:rsid w:val="001E5A29"/>
    <w:rPr>
      <w:sz w:val="20"/>
    </w:rPr>
  </w:style>
  <w:style w:type="character" w:customStyle="1" w:styleId="ListLabel819">
    <w:name w:val="ListLabel 819"/>
    <w:qFormat/>
    <w:rsid w:val="001E5A29"/>
    <w:rPr>
      <w:sz w:val="20"/>
    </w:rPr>
  </w:style>
  <w:style w:type="character" w:customStyle="1" w:styleId="ListLabel820">
    <w:name w:val="ListLabel 820"/>
    <w:qFormat/>
    <w:rsid w:val="001E5A29"/>
    <w:rPr>
      <w:sz w:val="20"/>
    </w:rPr>
  </w:style>
  <w:style w:type="character" w:customStyle="1" w:styleId="ListLabel821">
    <w:name w:val="ListLabel 821"/>
    <w:qFormat/>
    <w:rsid w:val="001E5A29"/>
    <w:rPr>
      <w:sz w:val="20"/>
    </w:rPr>
  </w:style>
  <w:style w:type="character" w:customStyle="1" w:styleId="ListLabel822">
    <w:name w:val="ListLabel 822"/>
    <w:qFormat/>
    <w:rsid w:val="001E5A29"/>
    <w:rPr>
      <w:sz w:val="20"/>
    </w:rPr>
  </w:style>
  <w:style w:type="character" w:customStyle="1" w:styleId="ListLabel823">
    <w:name w:val="ListLabel 823"/>
    <w:qFormat/>
    <w:rsid w:val="001E5A29"/>
    <w:rPr>
      <w:sz w:val="20"/>
    </w:rPr>
  </w:style>
  <w:style w:type="character" w:customStyle="1" w:styleId="ListLabel824">
    <w:name w:val="ListLabel 824"/>
    <w:qFormat/>
    <w:rsid w:val="001E5A29"/>
    <w:rPr>
      <w:sz w:val="20"/>
    </w:rPr>
  </w:style>
  <w:style w:type="character" w:customStyle="1" w:styleId="ListLabel825">
    <w:name w:val="ListLabel 825"/>
    <w:qFormat/>
    <w:rsid w:val="001E5A29"/>
    <w:rPr>
      <w:sz w:val="20"/>
    </w:rPr>
  </w:style>
  <w:style w:type="character" w:customStyle="1" w:styleId="ListLabel826">
    <w:name w:val="ListLabel 826"/>
    <w:qFormat/>
    <w:rsid w:val="001E5A29"/>
    <w:rPr>
      <w:sz w:val="20"/>
    </w:rPr>
  </w:style>
  <w:style w:type="character" w:customStyle="1" w:styleId="ListLabel827">
    <w:name w:val="ListLabel 827"/>
    <w:qFormat/>
    <w:rsid w:val="001E5A29"/>
    <w:rPr>
      <w:sz w:val="20"/>
    </w:rPr>
  </w:style>
  <w:style w:type="character" w:customStyle="1" w:styleId="ListLabel828">
    <w:name w:val="ListLabel 828"/>
    <w:qFormat/>
    <w:rsid w:val="001E5A29"/>
    <w:rPr>
      <w:sz w:val="20"/>
    </w:rPr>
  </w:style>
  <w:style w:type="character" w:customStyle="1" w:styleId="ListLabel829">
    <w:name w:val="ListLabel 829"/>
    <w:qFormat/>
    <w:rsid w:val="001E5A29"/>
    <w:rPr>
      <w:sz w:val="20"/>
    </w:rPr>
  </w:style>
  <w:style w:type="character" w:customStyle="1" w:styleId="ListLabel830">
    <w:name w:val="ListLabel 830"/>
    <w:qFormat/>
    <w:rsid w:val="001E5A29"/>
    <w:rPr>
      <w:sz w:val="20"/>
    </w:rPr>
  </w:style>
  <w:style w:type="character" w:customStyle="1" w:styleId="ListLabel831">
    <w:name w:val="ListLabel 831"/>
    <w:qFormat/>
    <w:rsid w:val="001E5A29"/>
    <w:rPr>
      <w:sz w:val="20"/>
    </w:rPr>
  </w:style>
  <w:style w:type="character" w:customStyle="1" w:styleId="ListLabel832">
    <w:name w:val="ListLabel 832"/>
    <w:qFormat/>
    <w:rsid w:val="001E5A29"/>
    <w:rPr>
      <w:sz w:val="20"/>
    </w:rPr>
  </w:style>
  <w:style w:type="character" w:customStyle="1" w:styleId="ListLabel833">
    <w:name w:val="ListLabel 833"/>
    <w:qFormat/>
    <w:rsid w:val="001E5A29"/>
    <w:rPr>
      <w:sz w:val="20"/>
    </w:rPr>
  </w:style>
  <w:style w:type="character" w:customStyle="1" w:styleId="ListLabel834">
    <w:name w:val="ListLabel 834"/>
    <w:qFormat/>
    <w:rsid w:val="001E5A29"/>
    <w:rPr>
      <w:sz w:val="20"/>
    </w:rPr>
  </w:style>
  <w:style w:type="character" w:customStyle="1" w:styleId="ListLabel835">
    <w:name w:val="ListLabel 835"/>
    <w:qFormat/>
    <w:rsid w:val="001E5A29"/>
    <w:rPr>
      <w:sz w:val="20"/>
    </w:rPr>
  </w:style>
  <w:style w:type="character" w:customStyle="1" w:styleId="ListLabel836">
    <w:name w:val="ListLabel 836"/>
    <w:qFormat/>
    <w:rsid w:val="001E5A29"/>
    <w:rPr>
      <w:sz w:val="20"/>
    </w:rPr>
  </w:style>
  <w:style w:type="character" w:customStyle="1" w:styleId="ListLabel837">
    <w:name w:val="ListLabel 837"/>
    <w:qFormat/>
    <w:rsid w:val="001E5A29"/>
    <w:rPr>
      <w:sz w:val="20"/>
    </w:rPr>
  </w:style>
  <w:style w:type="character" w:customStyle="1" w:styleId="ListLabel838">
    <w:name w:val="ListLabel 838"/>
    <w:qFormat/>
    <w:rsid w:val="001E5A29"/>
    <w:rPr>
      <w:sz w:val="20"/>
    </w:rPr>
  </w:style>
  <w:style w:type="character" w:customStyle="1" w:styleId="ListLabel839">
    <w:name w:val="ListLabel 839"/>
    <w:qFormat/>
    <w:rsid w:val="001E5A29"/>
    <w:rPr>
      <w:sz w:val="20"/>
    </w:rPr>
  </w:style>
  <w:style w:type="character" w:customStyle="1" w:styleId="ListLabel840">
    <w:name w:val="ListLabel 840"/>
    <w:qFormat/>
    <w:rsid w:val="001E5A29"/>
    <w:rPr>
      <w:sz w:val="20"/>
    </w:rPr>
  </w:style>
  <w:style w:type="character" w:customStyle="1" w:styleId="ListLabel841">
    <w:name w:val="ListLabel 841"/>
    <w:qFormat/>
    <w:rsid w:val="001E5A29"/>
    <w:rPr>
      <w:sz w:val="20"/>
    </w:rPr>
  </w:style>
  <w:style w:type="character" w:customStyle="1" w:styleId="ListLabel842">
    <w:name w:val="ListLabel 842"/>
    <w:qFormat/>
    <w:rsid w:val="001E5A29"/>
    <w:rPr>
      <w:sz w:val="20"/>
    </w:rPr>
  </w:style>
  <w:style w:type="character" w:customStyle="1" w:styleId="ListLabel843">
    <w:name w:val="ListLabel 843"/>
    <w:qFormat/>
    <w:rsid w:val="001E5A29"/>
    <w:rPr>
      <w:sz w:val="20"/>
    </w:rPr>
  </w:style>
  <w:style w:type="character" w:customStyle="1" w:styleId="ListLabel844">
    <w:name w:val="ListLabel 844"/>
    <w:qFormat/>
    <w:rsid w:val="001E5A29"/>
    <w:rPr>
      <w:sz w:val="20"/>
    </w:rPr>
  </w:style>
  <w:style w:type="character" w:customStyle="1" w:styleId="ListLabel845">
    <w:name w:val="ListLabel 845"/>
    <w:qFormat/>
    <w:rsid w:val="001E5A29"/>
    <w:rPr>
      <w:sz w:val="20"/>
    </w:rPr>
  </w:style>
  <w:style w:type="character" w:customStyle="1" w:styleId="ListLabel846">
    <w:name w:val="ListLabel 846"/>
    <w:qFormat/>
    <w:rsid w:val="001E5A29"/>
    <w:rPr>
      <w:sz w:val="20"/>
    </w:rPr>
  </w:style>
  <w:style w:type="character" w:customStyle="1" w:styleId="ListLabel847">
    <w:name w:val="ListLabel 847"/>
    <w:qFormat/>
    <w:rsid w:val="001E5A29"/>
    <w:rPr>
      <w:sz w:val="20"/>
    </w:rPr>
  </w:style>
  <w:style w:type="character" w:customStyle="1" w:styleId="ListLabel848">
    <w:name w:val="ListLabel 848"/>
    <w:qFormat/>
    <w:rsid w:val="001E5A29"/>
    <w:rPr>
      <w:sz w:val="20"/>
    </w:rPr>
  </w:style>
  <w:style w:type="character" w:customStyle="1" w:styleId="ListLabel849">
    <w:name w:val="ListLabel 849"/>
    <w:qFormat/>
    <w:rsid w:val="001E5A29"/>
    <w:rPr>
      <w:sz w:val="20"/>
    </w:rPr>
  </w:style>
  <w:style w:type="character" w:customStyle="1" w:styleId="ListLabel850">
    <w:name w:val="ListLabel 850"/>
    <w:qFormat/>
    <w:rsid w:val="001E5A29"/>
    <w:rPr>
      <w:sz w:val="20"/>
    </w:rPr>
  </w:style>
  <w:style w:type="character" w:customStyle="1" w:styleId="ListLabel851">
    <w:name w:val="ListLabel 851"/>
    <w:qFormat/>
    <w:rsid w:val="001E5A29"/>
    <w:rPr>
      <w:sz w:val="20"/>
    </w:rPr>
  </w:style>
  <w:style w:type="character" w:customStyle="1" w:styleId="ListLabel852">
    <w:name w:val="ListLabel 852"/>
    <w:qFormat/>
    <w:rsid w:val="001E5A29"/>
    <w:rPr>
      <w:sz w:val="20"/>
    </w:rPr>
  </w:style>
  <w:style w:type="character" w:customStyle="1" w:styleId="ListLabel853">
    <w:name w:val="ListLabel 853"/>
    <w:qFormat/>
    <w:rsid w:val="001E5A29"/>
    <w:rPr>
      <w:sz w:val="20"/>
    </w:rPr>
  </w:style>
  <w:style w:type="character" w:customStyle="1" w:styleId="ListLabel854">
    <w:name w:val="ListLabel 854"/>
    <w:qFormat/>
    <w:rsid w:val="001E5A29"/>
    <w:rPr>
      <w:sz w:val="20"/>
    </w:rPr>
  </w:style>
  <w:style w:type="character" w:customStyle="1" w:styleId="ListLabel855">
    <w:name w:val="ListLabel 855"/>
    <w:qFormat/>
    <w:rsid w:val="001E5A29"/>
    <w:rPr>
      <w:sz w:val="20"/>
    </w:rPr>
  </w:style>
  <w:style w:type="character" w:customStyle="1" w:styleId="ListLabel856">
    <w:name w:val="ListLabel 856"/>
    <w:qFormat/>
    <w:rsid w:val="001E5A29"/>
    <w:rPr>
      <w:sz w:val="20"/>
    </w:rPr>
  </w:style>
  <w:style w:type="character" w:customStyle="1" w:styleId="ListLabel857">
    <w:name w:val="ListLabel 857"/>
    <w:qFormat/>
    <w:rsid w:val="001E5A29"/>
    <w:rPr>
      <w:sz w:val="20"/>
    </w:rPr>
  </w:style>
  <w:style w:type="character" w:customStyle="1" w:styleId="ListLabel858">
    <w:name w:val="ListLabel 858"/>
    <w:qFormat/>
    <w:rsid w:val="001E5A29"/>
    <w:rPr>
      <w:sz w:val="20"/>
    </w:rPr>
  </w:style>
  <w:style w:type="character" w:customStyle="1" w:styleId="ListLabel859">
    <w:name w:val="ListLabel 859"/>
    <w:qFormat/>
    <w:rsid w:val="001E5A29"/>
    <w:rPr>
      <w:sz w:val="20"/>
    </w:rPr>
  </w:style>
  <w:style w:type="character" w:customStyle="1" w:styleId="ListLabel860">
    <w:name w:val="ListLabel 860"/>
    <w:qFormat/>
    <w:rsid w:val="001E5A29"/>
    <w:rPr>
      <w:sz w:val="20"/>
    </w:rPr>
  </w:style>
  <w:style w:type="character" w:customStyle="1" w:styleId="ListLabel861">
    <w:name w:val="ListLabel 861"/>
    <w:qFormat/>
    <w:rsid w:val="001E5A29"/>
    <w:rPr>
      <w:sz w:val="20"/>
    </w:rPr>
  </w:style>
  <w:style w:type="character" w:customStyle="1" w:styleId="ListLabel862">
    <w:name w:val="ListLabel 862"/>
    <w:qFormat/>
    <w:rsid w:val="001E5A29"/>
    <w:rPr>
      <w:sz w:val="20"/>
    </w:rPr>
  </w:style>
  <w:style w:type="character" w:customStyle="1" w:styleId="ListLabel863">
    <w:name w:val="ListLabel 863"/>
    <w:qFormat/>
    <w:rsid w:val="001E5A29"/>
    <w:rPr>
      <w:sz w:val="20"/>
    </w:rPr>
  </w:style>
  <w:style w:type="character" w:customStyle="1" w:styleId="ListLabel864">
    <w:name w:val="ListLabel 864"/>
    <w:qFormat/>
    <w:rsid w:val="001E5A29"/>
    <w:rPr>
      <w:sz w:val="20"/>
    </w:rPr>
  </w:style>
  <w:style w:type="character" w:customStyle="1" w:styleId="ListLabel865">
    <w:name w:val="ListLabel 865"/>
    <w:qFormat/>
    <w:rsid w:val="001E5A29"/>
    <w:rPr>
      <w:sz w:val="20"/>
    </w:rPr>
  </w:style>
  <w:style w:type="character" w:customStyle="1" w:styleId="ListLabel866">
    <w:name w:val="ListLabel 866"/>
    <w:qFormat/>
    <w:rsid w:val="001E5A29"/>
    <w:rPr>
      <w:sz w:val="20"/>
    </w:rPr>
  </w:style>
  <w:style w:type="character" w:customStyle="1" w:styleId="ListLabel867">
    <w:name w:val="ListLabel 867"/>
    <w:qFormat/>
    <w:rsid w:val="001E5A29"/>
    <w:rPr>
      <w:sz w:val="20"/>
    </w:rPr>
  </w:style>
  <w:style w:type="character" w:customStyle="1" w:styleId="ListLabel868">
    <w:name w:val="ListLabel 868"/>
    <w:qFormat/>
    <w:rsid w:val="001E5A29"/>
    <w:rPr>
      <w:sz w:val="20"/>
    </w:rPr>
  </w:style>
  <w:style w:type="character" w:customStyle="1" w:styleId="ListLabel869">
    <w:name w:val="ListLabel 869"/>
    <w:qFormat/>
    <w:rsid w:val="001E5A29"/>
    <w:rPr>
      <w:sz w:val="20"/>
    </w:rPr>
  </w:style>
  <w:style w:type="character" w:customStyle="1" w:styleId="ListLabel870">
    <w:name w:val="ListLabel 870"/>
    <w:qFormat/>
    <w:rsid w:val="001E5A29"/>
    <w:rPr>
      <w:sz w:val="20"/>
    </w:rPr>
  </w:style>
  <w:style w:type="character" w:customStyle="1" w:styleId="ListLabel871">
    <w:name w:val="ListLabel 871"/>
    <w:qFormat/>
    <w:rsid w:val="001E5A29"/>
    <w:rPr>
      <w:sz w:val="20"/>
    </w:rPr>
  </w:style>
  <w:style w:type="character" w:customStyle="1" w:styleId="ListLabel872">
    <w:name w:val="ListLabel 872"/>
    <w:qFormat/>
    <w:rsid w:val="001E5A29"/>
    <w:rPr>
      <w:sz w:val="20"/>
    </w:rPr>
  </w:style>
  <w:style w:type="character" w:customStyle="1" w:styleId="ListLabel873">
    <w:name w:val="ListLabel 873"/>
    <w:qFormat/>
    <w:rsid w:val="001E5A29"/>
    <w:rPr>
      <w:sz w:val="20"/>
    </w:rPr>
  </w:style>
  <w:style w:type="character" w:customStyle="1" w:styleId="ListLabel874">
    <w:name w:val="ListLabel 874"/>
    <w:qFormat/>
    <w:rsid w:val="001E5A29"/>
    <w:rPr>
      <w:sz w:val="20"/>
    </w:rPr>
  </w:style>
  <w:style w:type="character" w:customStyle="1" w:styleId="ListLabel875">
    <w:name w:val="ListLabel 875"/>
    <w:qFormat/>
    <w:rsid w:val="001E5A29"/>
    <w:rPr>
      <w:sz w:val="20"/>
    </w:rPr>
  </w:style>
  <w:style w:type="character" w:customStyle="1" w:styleId="ListLabel876">
    <w:name w:val="ListLabel 876"/>
    <w:qFormat/>
    <w:rsid w:val="001E5A29"/>
    <w:rPr>
      <w:sz w:val="20"/>
    </w:rPr>
  </w:style>
  <w:style w:type="character" w:customStyle="1" w:styleId="ListLabel877">
    <w:name w:val="ListLabel 877"/>
    <w:qFormat/>
    <w:rsid w:val="001E5A29"/>
    <w:rPr>
      <w:sz w:val="20"/>
    </w:rPr>
  </w:style>
  <w:style w:type="character" w:customStyle="1" w:styleId="ListLabel878">
    <w:name w:val="ListLabel 878"/>
    <w:qFormat/>
    <w:rsid w:val="001E5A29"/>
    <w:rPr>
      <w:sz w:val="20"/>
    </w:rPr>
  </w:style>
  <w:style w:type="character" w:customStyle="1" w:styleId="ListLabel879">
    <w:name w:val="ListLabel 879"/>
    <w:qFormat/>
    <w:rsid w:val="001E5A29"/>
    <w:rPr>
      <w:sz w:val="20"/>
    </w:rPr>
  </w:style>
  <w:style w:type="character" w:customStyle="1" w:styleId="ListLabel880">
    <w:name w:val="ListLabel 880"/>
    <w:qFormat/>
    <w:rsid w:val="001E5A29"/>
    <w:rPr>
      <w:sz w:val="20"/>
    </w:rPr>
  </w:style>
  <w:style w:type="character" w:customStyle="1" w:styleId="ListLabel881">
    <w:name w:val="ListLabel 881"/>
    <w:qFormat/>
    <w:rsid w:val="001E5A29"/>
    <w:rPr>
      <w:sz w:val="20"/>
    </w:rPr>
  </w:style>
  <w:style w:type="character" w:customStyle="1" w:styleId="ListLabel882">
    <w:name w:val="ListLabel 882"/>
    <w:qFormat/>
    <w:rsid w:val="001E5A29"/>
    <w:rPr>
      <w:sz w:val="20"/>
    </w:rPr>
  </w:style>
  <w:style w:type="character" w:customStyle="1" w:styleId="ListLabel883">
    <w:name w:val="ListLabel 883"/>
    <w:qFormat/>
    <w:rsid w:val="001E5A29"/>
    <w:rPr>
      <w:sz w:val="20"/>
    </w:rPr>
  </w:style>
  <w:style w:type="character" w:customStyle="1" w:styleId="ListLabel884">
    <w:name w:val="ListLabel 884"/>
    <w:qFormat/>
    <w:rsid w:val="001E5A29"/>
    <w:rPr>
      <w:sz w:val="20"/>
    </w:rPr>
  </w:style>
  <w:style w:type="character" w:customStyle="1" w:styleId="ListLabel885">
    <w:name w:val="ListLabel 885"/>
    <w:qFormat/>
    <w:rsid w:val="001E5A29"/>
    <w:rPr>
      <w:rFonts w:ascii="Times New Roman" w:eastAsia="Times New Roman" w:hAnsi="Times New Roman" w:cs="Times New Roman"/>
      <w:sz w:val="28"/>
    </w:rPr>
  </w:style>
  <w:style w:type="character" w:customStyle="1" w:styleId="ListLabel886">
    <w:name w:val="ListLabel 886"/>
    <w:qFormat/>
    <w:rsid w:val="001E5A29"/>
    <w:rPr>
      <w:sz w:val="20"/>
    </w:rPr>
  </w:style>
  <w:style w:type="character" w:customStyle="1" w:styleId="ListLabel887">
    <w:name w:val="ListLabel 887"/>
    <w:qFormat/>
    <w:rsid w:val="001E5A29"/>
    <w:rPr>
      <w:sz w:val="20"/>
    </w:rPr>
  </w:style>
  <w:style w:type="character" w:customStyle="1" w:styleId="ListLabel888">
    <w:name w:val="ListLabel 888"/>
    <w:qFormat/>
    <w:rsid w:val="001E5A29"/>
    <w:rPr>
      <w:sz w:val="20"/>
    </w:rPr>
  </w:style>
  <w:style w:type="character" w:customStyle="1" w:styleId="ListLabel889">
    <w:name w:val="ListLabel 889"/>
    <w:qFormat/>
    <w:rsid w:val="001E5A29"/>
    <w:rPr>
      <w:sz w:val="20"/>
    </w:rPr>
  </w:style>
  <w:style w:type="character" w:customStyle="1" w:styleId="ListLabel890">
    <w:name w:val="ListLabel 890"/>
    <w:qFormat/>
    <w:rsid w:val="001E5A29"/>
    <w:rPr>
      <w:sz w:val="20"/>
    </w:rPr>
  </w:style>
  <w:style w:type="character" w:customStyle="1" w:styleId="ListLabel891">
    <w:name w:val="ListLabel 891"/>
    <w:qFormat/>
    <w:rsid w:val="001E5A29"/>
    <w:rPr>
      <w:sz w:val="20"/>
    </w:rPr>
  </w:style>
  <w:style w:type="character" w:customStyle="1" w:styleId="ListLabel892">
    <w:name w:val="ListLabel 892"/>
    <w:qFormat/>
    <w:rsid w:val="001E5A29"/>
    <w:rPr>
      <w:sz w:val="20"/>
    </w:rPr>
  </w:style>
  <w:style w:type="character" w:customStyle="1" w:styleId="ListLabel893">
    <w:name w:val="ListLabel 893"/>
    <w:qFormat/>
    <w:rsid w:val="001E5A29"/>
    <w:rPr>
      <w:sz w:val="20"/>
    </w:rPr>
  </w:style>
  <w:style w:type="character" w:customStyle="1" w:styleId="ListLabel894">
    <w:name w:val="ListLabel 894"/>
    <w:qFormat/>
    <w:rsid w:val="001E5A29"/>
    <w:rPr>
      <w:sz w:val="20"/>
    </w:rPr>
  </w:style>
  <w:style w:type="character" w:customStyle="1" w:styleId="ListLabel895">
    <w:name w:val="ListLabel 895"/>
    <w:qFormat/>
    <w:rsid w:val="001E5A29"/>
    <w:rPr>
      <w:sz w:val="20"/>
    </w:rPr>
  </w:style>
  <w:style w:type="character" w:customStyle="1" w:styleId="ListLabel896">
    <w:name w:val="ListLabel 896"/>
    <w:qFormat/>
    <w:rsid w:val="001E5A29"/>
    <w:rPr>
      <w:sz w:val="20"/>
    </w:rPr>
  </w:style>
  <w:style w:type="character" w:customStyle="1" w:styleId="ListLabel897">
    <w:name w:val="ListLabel 897"/>
    <w:qFormat/>
    <w:rsid w:val="001E5A29"/>
    <w:rPr>
      <w:sz w:val="20"/>
    </w:rPr>
  </w:style>
  <w:style w:type="character" w:customStyle="1" w:styleId="ListLabel898">
    <w:name w:val="ListLabel 898"/>
    <w:qFormat/>
    <w:rsid w:val="001E5A29"/>
    <w:rPr>
      <w:sz w:val="20"/>
    </w:rPr>
  </w:style>
  <w:style w:type="character" w:customStyle="1" w:styleId="ListLabel899">
    <w:name w:val="ListLabel 899"/>
    <w:qFormat/>
    <w:rsid w:val="001E5A29"/>
    <w:rPr>
      <w:sz w:val="20"/>
    </w:rPr>
  </w:style>
  <w:style w:type="character" w:customStyle="1" w:styleId="ListLabel900">
    <w:name w:val="ListLabel 900"/>
    <w:qFormat/>
    <w:rsid w:val="001E5A29"/>
    <w:rPr>
      <w:sz w:val="20"/>
    </w:rPr>
  </w:style>
  <w:style w:type="character" w:customStyle="1" w:styleId="ListLabel901">
    <w:name w:val="ListLabel 901"/>
    <w:qFormat/>
    <w:rsid w:val="001E5A29"/>
    <w:rPr>
      <w:sz w:val="20"/>
    </w:rPr>
  </w:style>
  <w:style w:type="character" w:customStyle="1" w:styleId="ListLabel902">
    <w:name w:val="ListLabel 902"/>
    <w:qFormat/>
    <w:rsid w:val="001E5A29"/>
    <w:rPr>
      <w:sz w:val="20"/>
    </w:rPr>
  </w:style>
  <w:style w:type="character" w:customStyle="1" w:styleId="ListLabel903">
    <w:name w:val="ListLabel 903"/>
    <w:qFormat/>
    <w:rsid w:val="001E5A29"/>
    <w:rPr>
      <w:rFonts w:eastAsia="Times New Roman" w:cs="Times New Roman"/>
      <w:sz w:val="20"/>
    </w:rPr>
  </w:style>
  <w:style w:type="character" w:customStyle="1" w:styleId="ListLabel904">
    <w:name w:val="ListLabel 904"/>
    <w:qFormat/>
    <w:rsid w:val="001E5A29"/>
    <w:rPr>
      <w:sz w:val="20"/>
    </w:rPr>
  </w:style>
  <w:style w:type="character" w:customStyle="1" w:styleId="ListLabel905">
    <w:name w:val="ListLabel 905"/>
    <w:qFormat/>
    <w:rsid w:val="001E5A29"/>
    <w:rPr>
      <w:sz w:val="20"/>
    </w:rPr>
  </w:style>
  <w:style w:type="character" w:customStyle="1" w:styleId="ListLabel906">
    <w:name w:val="ListLabel 906"/>
    <w:qFormat/>
    <w:rsid w:val="001E5A29"/>
    <w:rPr>
      <w:sz w:val="20"/>
    </w:rPr>
  </w:style>
  <w:style w:type="character" w:customStyle="1" w:styleId="ListLabel907">
    <w:name w:val="ListLabel 907"/>
    <w:qFormat/>
    <w:rsid w:val="001E5A29"/>
    <w:rPr>
      <w:sz w:val="20"/>
    </w:rPr>
  </w:style>
  <w:style w:type="character" w:customStyle="1" w:styleId="ListLabel908">
    <w:name w:val="ListLabel 908"/>
    <w:qFormat/>
    <w:rsid w:val="001E5A29"/>
    <w:rPr>
      <w:sz w:val="20"/>
    </w:rPr>
  </w:style>
  <w:style w:type="character" w:customStyle="1" w:styleId="ListLabel909">
    <w:name w:val="ListLabel 909"/>
    <w:qFormat/>
    <w:rsid w:val="001E5A29"/>
    <w:rPr>
      <w:sz w:val="20"/>
    </w:rPr>
  </w:style>
  <w:style w:type="character" w:customStyle="1" w:styleId="ListLabel910">
    <w:name w:val="ListLabel 910"/>
    <w:qFormat/>
    <w:rsid w:val="001E5A29"/>
    <w:rPr>
      <w:sz w:val="20"/>
    </w:rPr>
  </w:style>
  <w:style w:type="character" w:customStyle="1" w:styleId="ListLabel911">
    <w:name w:val="ListLabel 911"/>
    <w:qFormat/>
    <w:rsid w:val="001E5A29"/>
    <w:rPr>
      <w:sz w:val="20"/>
    </w:rPr>
  </w:style>
  <w:style w:type="character" w:customStyle="1" w:styleId="ListLabel912">
    <w:name w:val="ListLabel 912"/>
    <w:qFormat/>
    <w:rsid w:val="001E5A29"/>
    <w:rPr>
      <w:b/>
      <w:i/>
    </w:rPr>
  </w:style>
  <w:style w:type="character" w:customStyle="1" w:styleId="ListLabel913">
    <w:name w:val="ListLabel 913"/>
    <w:qFormat/>
    <w:rsid w:val="001E5A29"/>
    <w:rPr>
      <w:rFonts w:cs="Courier New"/>
    </w:rPr>
  </w:style>
  <w:style w:type="character" w:customStyle="1" w:styleId="ListLabel914">
    <w:name w:val="ListLabel 914"/>
    <w:qFormat/>
    <w:rsid w:val="001E5A29"/>
    <w:rPr>
      <w:rFonts w:cs="Courier New"/>
    </w:rPr>
  </w:style>
  <w:style w:type="character" w:customStyle="1" w:styleId="ListLabel915">
    <w:name w:val="ListLabel 915"/>
    <w:qFormat/>
    <w:rsid w:val="001E5A29"/>
    <w:rPr>
      <w:rFonts w:cs="Courier New"/>
    </w:rPr>
  </w:style>
  <w:style w:type="character" w:customStyle="1" w:styleId="ListLabel916">
    <w:name w:val="ListLabel 916"/>
    <w:qFormat/>
    <w:rsid w:val="001E5A29"/>
    <w:rPr>
      <w:rFonts w:ascii="Times New Roman" w:hAnsi="Times New Roman"/>
      <w:sz w:val="28"/>
    </w:rPr>
  </w:style>
  <w:style w:type="character" w:customStyle="1" w:styleId="ListLabel917">
    <w:name w:val="ListLabel 917"/>
    <w:qFormat/>
    <w:rsid w:val="001E5A29"/>
    <w:rPr>
      <w:sz w:val="20"/>
    </w:rPr>
  </w:style>
  <w:style w:type="character" w:customStyle="1" w:styleId="ListLabel918">
    <w:name w:val="ListLabel 918"/>
    <w:qFormat/>
    <w:rsid w:val="001E5A29"/>
    <w:rPr>
      <w:sz w:val="20"/>
    </w:rPr>
  </w:style>
  <w:style w:type="character" w:customStyle="1" w:styleId="ListLabel919">
    <w:name w:val="ListLabel 919"/>
    <w:qFormat/>
    <w:rsid w:val="001E5A29"/>
    <w:rPr>
      <w:sz w:val="20"/>
    </w:rPr>
  </w:style>
  <w:style w:type="character" w:customStyle="1" w:styleId="ListLabel920">
    <w:name w:val="ListLabel 920"/>
    <w:qFormat/>
    <w:rsid w:val="001E5A29"/>
    <w:rPr>
      <w:sz w:val="20"/>
    </w:rPr>
  </w:style>
  <w:style w:type="character" w:customStyle="1" w:styleId="ListLabel921">
    <w:name w:val="ListLabel 921"/>
    <w:qFormat/>
    <w:rsid w:val="001E5A29"/>
    <w:rPr>
      <w:sz w:val="20"/>
    </w:rPr>
  </w:style>
  <w:style w:type="character" w:customStyle="1" w:styleId="ListLabel922">
    <w:name w:val="ListLabel 922"/>
    <w:qFormat/>
    <w:rsid w:val="001E5A29"/>
    <w:rPr>
      <w:sz w:val="20"/>
    </w:rPr>
  </w:style>
  <w:style w:type="character" w:customStyle="1" w:styleId="ListLabel923">
    <w:name w:val="ListLabel 923"/>
    <w:qFormat/>
    <w:rsid w:val="001E5A29"/>
    <w:rPr>
      <w:sz w:val="20"/>
    </w:rPr>
  </w:style>
  <w:style w:type="character" w:customStyle="1" w:styleId="ListLabel924">
    <w:name w:val="ListLabel 924"/>
    <w:qFormat/>
    <w:rsid w:val="001E5A29"/>
    <w:rPr>
      <w:rFonts w:cs="Symbol"/>
      <w:color w:val="00000A"/>
    </w:rPr>
  </w:style>
  <w:style w:type="character" w:customStyle="1" w:styleId="ListLabel925">
    <w:name w:val="ListLabel 925"/>
    <w:qFormat/>
    <w:rsid w:val="001E5A29"/>
    <w:rPr>
      <w:rFonts w:cs="Courier New"/>
    </w:rPr>
  </w:style>
  <w:style w:type="character" w:customStyle="1" w:styleId="ListLabel926">
    <w:name w:val="ListLabel 926"/>
    <w:qFormat/>
    <w:rsid w:val="001E5A29"/>
    <w:rPr>
      <w:rFonts w:cs="Wingdings"/>
    </w:rPr>
  </w:style>
  <w:style w:type="character" w:customStyle="1" w:styleId="ListLabel927">
    <w:name w:val="ListLabel 927"/>
    <w:qFormat/>
    <w:rsid w:val="001E5A29"/>
    <w:rPr>
      <w:rFonts w:cs="Symbol"/>
    </w:rPr>
  </w:style>
  <w:style w:type="character" w:customStyle="1" w:styleId="ListLabel928">
    <w:name w:val="ListLabel 928"/>
    <w:qFormat/>
    <w:rsid w:val="001E5A29"/>
    <w:rPr>
      <w:rFonts w:cs="Courier New"/>
    </w:rPr>
  </w:style>
  <w:style w:type="character" w:customStyle="1" w:styleId="ListLabel929">
    <w:name w:val="ListLabel 929"/>
    <w:qFormat/>
    <w:rsid w:val="001E5A29"/>
    <w:rPr>
      <w:rFonts w:cs="Wingdings"/>
    </w:rPr>
  </w:style>
  <w:style w:type="character" w:customStyle="1" w:styleId="ListLabel930">
    <w:name w:val="ListLabel 930"/>
    <w:qFormat/>
    <w:rsid w:val="001E5A29"/>
    <w:rPr>
      <w:rFonts w:cs="Symbol"/>
    </w:rPr>
  </w:style>
  <w:style w:type="character" w:customStyle="1" w:styleId="ListLabel931">
    <w:name w:val="ListLabel 931"/>
    <w:qFormat/>
    <w:rsid w:val="001E5A29"/>
    <w:rPr>
      <w:rFonts w:cs="Courier New"/>
    </w:rPr>
  </w:style>
  <w:style w:type="character" w:customStyle="1" w:styleId="ListLabel932">
    <w:name w:val="ListLabel 932"/>
    <w:qFormat/>
    <w:rsid w:val="001E5A29"/>
    <w:rPr>
      <w:rFonts w:cs="Wingdings"/>
    </w:rPr>
  </w:style>
  <w:style w:type="character" w:customStyle="1" w:styleId="ListLabel933">
    <w:name w:val="ListLabel 933"/>
    <w:qFormat/>
    <w:rsid w:val="001E5A29"/>
    <w:rPr>
      <w:rFonts w:cs="Symbol"/>
    </w:rPr>
  </w:style>
  <w:style w:type="character" w:customStyle="1" w:styleId="ListLabel934">
    <w:name w:val="ListLabel 934"/>
    <w:qFormat/>
    <w:rsid w:val="001E5A29"/>
    <w:rPr>
      <w:rFonts w:cs="Courier New"/>
    </w:rPr>
  </w:style>
  <w:style w:type="character" w:customStyle="1" w:styleId="ListLabel935">
    <w:name w:val="ListLabel 935"/>
    <w:qFormat/>
    <w:rsid w:val="001E5A29"/>
    <w:rPr>
      <w:rFonts w:cs="Wingdings"/>
    </w:rPr>
  </w:style>
  <w:style w:type="character" w:customStyle="1" w:styleId="ListLabel936">
    <w:name w:val="ListLabel 936"/>
    <w:qFormat/>
    <w:rsid w:val="001E5A29"/>
    <w:rPr>
      <w:rFonts w:cs="Symbol"/>
    </w:rPr>
  </w:style>
  <w:style w:type="character" w:customStyle="1" w:styleId="ListLabel937">
    <w:name w:val="ListLabel 937"/>
    <w:qFormat/>
    <w:rsid w:val="001E5A29"/>
    <w:rPr>
      <w:rFonts w:cs="Courier New"/>
    </w:rPr>
  </w:style>
  <w:style w:type="character" w:customStyle="1" w:styleId="ListLabel938">
    <w:name w:val="ListLabel 938"/>
    <w:qFormat/>
    <w:rsid w:val="001E5A29"/>
    <w:rPr>
      <w:rFonts w:cs="Wingdings"/>
    </w:rPr>
  </w:style>
  <w:style w:type="character" w:customStyle="1" w:styleId="ListLabel939">
    <w:name w:val="ListLabel 939"/>
    <w:qFormat/>
    <w:rsid w:val="001E5A29"/>
    <w:rPr>
      <w:rFonts w:cs="Symbol"/>
    </w:rPr>
  </w:style>
  <w:style w:type="character" w:customStyle="1" w:styleId="ListLabel940">
    <w:name w:val="ListLabel 940"/>
    <w:qFormat/>
    <w:rsid w:val="001E5A29"/>
    <w:rPr>
      <w:rFonts w:cs="Courier New"/>
    </w:rPr>
  </w:style>
  <w:style w:type="character" w:customStyle="1" w:styleId="ListLabel941">
    <w:name w:val="ListLabel 941"/>
    <w:qFormat/>
    <w:rsid w:val="001E5A29"/>
    <w:rPr>
      <w:rFonts w:cs="Wingdings"/>
    </w:rPr>
  </w:style>
  <w:style w:type="character" w:customStyle="1" w:styleId="ListLabel942">
    <w:name w:val="ListLabel 942"/>
    <w:qFormat/>
    <w:rsid w:val="001E5A29"/>
    <w:rPr>
      <w:rFonts w:cs="Symbol"/>
    </w:rPr>
  </w:style>
  <w:style w:type="character" w:customStyle="1" w:styleId="ListLabel943">
    <w:name w:val="ListLabel 943"/>
    <w:qFormat/>
    <w:rsid w:val="001E5A29"/>
    <w:rPr>
      <w:rFonts w:cs="Courier New"/>
    </w:rPr>
  </w:style>
  <w:style w:type="character" w:customStyle="1" w:styleId="ListLabel944">
    <w:name w:val="ListLabel 944"/>
    <w:qFormat/>
    <w:rsid w:val="001E5A29"/>
    <w:rPr>
      <w:rFonts w:cs="Wingdings"/>
    </w:rPr>
  </w:style>
  <w:style w:type="character" w:customStyle="1" w:styleId="ListLabel945">
    <w:name w:val="ListLabel 945"/>
    <w:qFormat/>
    <w:rsid w:val="001E5A29"/>
    <w:rPr>
      <w:rFonts w:cs="Symbol"/>
    </w:rPr>
  </w:style>
  <w:style w:type="character" w:customStyle="1" w:styleId="ListLabel946">
    <w:name w:val="ListLabel 946"/>
    <w:qFormat/>
    <w:rsid w:val="001E5A29"/>
    <w:rPr>
      <w:rFonts w:cs="Courier New"/>
    </w:rPr>
  </w:style>
  <w:style w:type="character" w:customStyle="1" w:styleId="ListLabel947">
    <w:name w:val="ListLabel 947"/>
    <w:qFormat/>
    <w:rsid w:val="001E5A29"/>
    <w:rPr>
      <w:rFonts w:cs="Wingdings"/>
    </w:rPr>
  </w:style>
  <w:style w:type="character" w:customStyle="1" w:styleId="ListLabel948">
    <w:name w:val="ListLabel 948"/>
    <w:qFormat/>
    <w:rsid w:val="001E5A29"/>
    <w:rPr>
      <w:rFonts w:cs="Symbol"/>
    </w:rPr>
  </w:style>
  <w:style w:type="character" w:customStyle="1" w:styleId="ListLabel949">
    <w:name w:val="ListLabel 949"/>
    <w:qFormat/>
    <w:rsid w:val="001E5A29"/>
    <w:rPr>
      <w:rFonts w:cs="Courier New"/>
    </w:rPr>
  </w:style>
  <w:style w:type="character" w:customStyle="1" w:styleId="ListLabel950">
    <w:name w:val="ListLabel 950"/>
    <w:qFormat/>
    <w:rsid w:val="001E5A29"/>
    <w:rPr>
      <w:rFonts w:cs="Wingdings"/>
    </w:rPr>
  </w:style>
  <w:style w:type="character" w:customStyle="1" w:styleId="ListLabel951">
    <w:name w:val="ListLabel 951"/>
    <w:qFormat/>
    <w:rsid w:val="001E5A29"/>
    <w:rPr>
      <w:rFonts w:cs="Symbol"/>
    </w:rPr>
  </w:style>
  <w:style w:type="character" w:customStyle="1" w:styleId="ListLabel952">
    <w:name w:val="ListLabel 952"/>
    <w:qFormat/>
    <w:rsid w:val="001E5A29"/>
    <w:rPr>
      <w:rFonts w:cs="Courier New"/>
    </w:rPr>
  </w:style>
  <w:style w:type="character" w:customStyle="1" w:styleId="ListLabel953">
    <w:name w:val="ListLabel 953"/>
    <w:qFormat/>
    <w:rsid w:val="001E5A29"/>
    <w:rPr>
      <w:rFonts w:cs="Wingdings"/>
    </w:rPr>
  </w:style>
  <w:style w:type="character" w:customStyle="1" w:styleId="ListLabel954">
    <w:name w:val="ListLabel 954"/>
    <w:qFormat/>
    <w:rsid w:val="001E5A29"/>
    <w:rPr>
      <w:rFonts w:cs="Symbol"/>
    </w:rPr>
  </w:style>
  <w:style w:type="character" w:customStyle="1" w:styleId="ListLabel955">
    <w:name w:val="ListLabel 955"/>
    <w:qFormat/>
    <w:rsid w:val="001E5A29"/>
    <w:rPr>
      <w:rFonts w:cs="Courier New"/>
    </w:rPr>
  </w:style>
  <w:style w:type="character" w:customStyle="1" w:styleId="ListLabel956">
    <w:name w:val="ListLabel 956"/>
    <w:qFormat/>
    <w:rsid w:val="001E5A29"/>
    <w:rPr>
      <w:rFonts w:cs="Wingdings"/>
    </w:rPr>
  </w:style>
  <w:style w:type="character" w:customStyle="1" w:styleId="ListLabel957">
    <w:name w:val="ListLabel 957"/>
    <w:qFormat/>
    <w:rsid w:val="001E5A29"/>
    <w:rPr>
      <w:rFonts w:cs="Symbol"/>
    </w:rPr>
  </w:style>
  <w:style w:type="character" w:customStyle="1" w:styleId="ListLabel958">
    <w:name w:val="ListLabel 958"/>
    <w:qFormat/>
    <w:rsid w:val="001E5A29"/>
    <w:rPr>
      <w:rFonts w:cs="Courier New"/>
    </w:rPr>
  </w:style>
  <w:style w:type="character" w:customStyle="1" w:styleId="ListLabel959">
    <w:name w:val="ListLabel 959"/>
    <w:qFormat/>
    <w:rsid w:val="001E5A29"/>
    <w:rPr>
      <w:rFonts w:cs="Wingdings"/>
    </w:rPr>
  </w:style>
  <w:style w:type="character" w:customStyle="1" w:styleId="ListLabel960">
    <w:name w:val="ListLabel 960"/>
    <w:qFormat/>
    <w:rsid w:val="001E5A29"/>
    <w:rPr>
      <w:rFonts w:cs="Symbol"/>
    </w:rPr>
  </w:style>
  <w:style w:type="character" w:customStyle="1" w:styleId="ListLabel961">
    <w:name w:val="ListLabel 961"/>
    <w:qFormat/>
    <w:rsid w:val="001E5A29"/>
    <w:rPr>
      <w:rFonts w:cs="Courier New"/>
    </w:rPr>
  </w:style>
  <w:style w:type="character" w:customStyle="1" w:styleId="ListLabel962">
    <w:name w:val="ListLabel 962"/>
    <w:qFormat/>
    <w:rsid w:val="001E5A29"/>
    <w:rPr>
      <w:rFonts w:cs="Wingdings"/>
    </w:rPr>
  </w:style>
  <w:style w:type="character" w:customStyle="1" w:styleId="ListLabel963">
    <w:name w:val="ListLabel 963"/>
    <w:qFormat/>
    <w:rsid w:val="001E5A29"/>
    <w:rPr>
      <w:rFonts w:cs="Symbol"/>
    </w:rPr>
  </w:style>
  <w:style w:type="character" w:customStyle="1" w:styleId="ListLabel964">
    <w:name w:val="ListLabel 964"/>
    <w:qFormat/>
    <w:rsid w:val="001E5A29"/>
    <w:rPr>
      <w:rFonts w:cs="Courier New"/>
    </w:rPr>
  </w:style>
  <w:style w:type="character" w:customStyle="1" w:styleId="ListLabel965">
    <w:name w:val="ListLabel 965"/>
    <w:qFormat/>
    <w:rsid w:val="001E5A29"/>
    <w:rPr>
      <w:rFonts w:cs="Wingdings"/>
    </w:rPr>
  </w:style>
  <w:style w:type="character" w:customStyle="1" w:styleId="ListLabel966">
    <w:name w:val="ListLabel 966"/>
    <w:qFormat/>
    <w:rsid w:val="001E5A29"/>
    <w:rPr>
      <w:rFonts w:cs="Symbol"/>
    </w:rPr>
  </w:style>
  <w:style w:type="character" w:customStyle="1" w:styleId="ListLabel967">
    <w:name w:val="ListLabel 967"/>
    <w:qFormat/>
    <w:rsid w:val="001E5A29"/>
    <w:rPr>
      <w:rFonts w:cs="Courier New"/>
    </w:rPr>
  </w:style>
  <w:style w:type="character" w:customStyle="1" w:styleId="ListLabel968">
    <w:name w:val="ListLabel 968"/>
    <w:qFormat/>
    <w:rsid w:val="001E5A29"/>
    <w:rPr>
      <w:rFonts w:cs="Wingdings"/>
    </w:rPr>
  </w:style>
  <w:style w:type="character" w:customStyle="1" w:styleId="ListLabel969">
    <w:name w:val="ListLabel 969"/>
    <w:qFormat/>
    <w:rsid w:val="001E5A29"/>
    <w:rPr>
      <w:rFonts w:cs="Symbol"/>
    </w:rPr>
  </w:style>
  <w:style w:type="character" w:customStyle="1" w:styleId="ListLabel970">
    <w:name w:val="ListLabel 970"/>
    <w:qFormat/>
    <w:rsid w:val="001E5A29"/>
    <w:rPr>
      <w:rFonts w:cs="Courier New"/>
    </w:rPr>
  </w:style>
  <w:style w:type="character" w:customStyle="1" w:styleId="ListLabel971">
    <w:name w:val="ListLabel 971"/>
    <w:qFormat/>
    <w:rsid w:val="001E5A29"/>
    <w:rPr>
      <w:rFonts w:cs="Wingdings"/>
    </w:rPr>
  </w:style>
  <w:style w:type="character" w:customStyle="1" w:styleId="ListLabel972">
    <w:name w:val="ListLabel 972"/>
    <w:qFormat/>
    <w:rsid w:val="001E5A29"/>
    <w:rPr>
      <w:rFonts w:cs="Symbol"/>
    </w:rPr>
  </w:style>
  <w:style w:type="character" w:customStyle="1" w:styleId="ListLabel973">
    <w:name w:val="ListLabel 973"/>
    <w:qFormat/>
    <w:rsid w:val="001E5A29"/>
    <w:rPr>
      <w:rFonts w:cs="Courier New"/>
    </w:rPr>
  </w:style>
  <w:style w:type="character" w:customStyle="1" w:styleId="ListLabel974">
    <w:name w:val="ListLabel 974"/>
    <w:qFormat/>
    <w:rsid w:val="001E5A29"/>
    <w:rPr>
      <w:rFonts w:cs="Wingdings"/>
    </w:rPr>
  </w:style>
  <w:style w:type="character" w:customStyle="1" w:styleId="ListLabel975">
    <w:name w:val="ListLabel 975"/>
    <w:qFormat/>
    <w:rsid w:val="001E5A29"/>
    <w:rPr>
      <w:rFonts w:cs="Symbol"/>
    </w:rPr>
  </w:style>
  <w:style w:type="character" w:customStyle="1" w:styleId="ListLabel976">
    <w:name w:val="ListLabel 976"/>
    <w:qFormat/>
    <w:rsid w:val="001E5A29"/>
    <w:rPr>
      <w:rFonts w:cs="Courier New"/>
    </w:rPr>
  </w:style>
  <w:style w:type="character" w:customStyle="1" w:styleId="ListLabel977">
    <w:name w:val="ListLabel 977"/>
    <w:qFormat/>
    <w:rsid w:val="001E5A29"/>
    <w:rPr>
      <w:rFonts w:cs="Wingdings"/>
    </w:rPr>
  </w:style>
  <w:style w:type="character" w:customStyle="1" w:styleId="ListLabel978">
    <w:name w:val="ListLabel 978"/>
    <w:qFormat/>
    <w:rsid w:val="001E5A29"/>
    <w:rPr>
      <w:rFonts w:cs="Symbol"/>
    </w:rPr>
  </w:style>
  <w:style w:type="character" w:customStyle="1" w:styleId="ListLabel979">
    <w:name w:val="ListLabel 979"/>
    <w:qFormat/>
    <w:rsid w:val="001E5A29"/>
    <w:rPr>
      <w:rFonts w:cs="Courier New"/>
    </w:rPr>
  </w:style>
  <w:style w:type="character" w:customStyle="1" w:styleId="ListLabel980">
    <w:name w:val="ListLabel 980"/>
    <w:qFormat/>
    <w:rsid w:val="001E5A29"/>
    <w:rPr>
      <w:rFonts w:cs="Wingdings"/>
    </w:rPr>
  </w:style>
  <w:style w:type="character" w:customStyle="1" w:styleId="ListLabel981">
    <w:name w:val="ListLabel 981"/>
    <w:qFormat/>
    <w:rsid w:val="001E5A29"/>
    <w:rPr>
      <w:rFonts w:cs="Symbol"/>
    </w:rPr>
  </w:style>
  <w:style w:type="character" w:customStyle="1" w:styleId="ListLabel982">
    <w:name w:val="ListLabel 982"/>
    <w:qFormat/>
    <w:rsid w:val="001E5A29"/>
    <w:rPr>
      <w:rFonts w:cs="Courier New"/>
    </w:rPr>
  </w:style>
  <w:style w:type="character" w:customStyle="1" w:styleId="ListLabel983">
    <w:name w:val="ListLabel 983"/>
    <w:qFormat/>
    <w:rsid w:val="001E5A29"/>
    <w:rPr>
      <w:rFonts w:cs="Wingdings"/>
    </w:rPr>
  </w:style>
  <w:style w:type="character" w:customStyle="1" w:styleId="ListLabel984">
    <w:name w:val="ListLabel 984"/>
    <w:qFormat/>
    <w:rsid w:val="001E5A29"/>
    <w:rPr>
      <w:rFonts w:cs="Symbol"/>
    </w:rPr>
  </w:style>
  <w:style w:type="character" w:customStyle="1" w:styleId="ListLabel985">
    <w:name w:val="ListLabel 985"/>
    <w:qFormat/>
    <w:rsid w:val="001E5A29"/>
    <w:rPr>
      <w:rFonts w:cs="Courier New"/>
    </w:rPr>
  </w:style>
  <w:style w:type="character" w:customStyle="1" w:styleId="ListLabel986">
    <w:name w:val="ListLabel 986"/>
    <w:qFormat/>
    <w:rsid w:val="001E5A29"/>
    <w:rPr>
      <w:rFonts w:cs="Wingdings"/>
    </w:rPr>
  </w:style>
  <w:style w:type="character" w:customStyle="1" w:styleId="ListLabel987">
    <w:name w:val="ListLabel 987"/>
    <w:qFormat/>
    <w:rsid w:val="001E5A29"/>
    <w:rPr>
      <w:rFonts w:cs="Symbol"/>
    </w:rPr>
  </w:style>
  <w:style w:type="character" w:customStyle="1" w:styleId="ListLabel988">
    <w:name w:val="ListLabel 988"/>
    <w:qFormat/>
    <w:rsid w:val="001E5A29"/>
    <w:rPr>
      <w:rFonts w:cs="Courier New"/>
    </w:rPr>
  </w:style>
  <w:style w:type="character" w:customStyle="1" w:styleId="ListLabel989">
    <w:name w:val="ListLabel 989"/>
    <w:qFormat/>
    <w:rsid w:val="001E5A29"/>
    <w:rPr>
      <w:rFonts w:cs="Wingdings"/>
    </w:rPr>
  </w:style>
  <w:style w:type="character" w:customStyle="1" w:styleId="ListLabel990">
    <w:name w:val="ListLabel 990"/>
    <w:qFormat/>
    <w:rsid w:val="001E5A29"/>
    <w:rPr>
      <w:rFonts w:cs="Symbol"/>
    </w:rPr>
  </w:style>
  <w:style w:type="character" w:customStyle="1" w:styleId="ListLabel991">
    <w:name w:val="ListLabel 991"/>
    <w:qFormat/>
    <w:rsid w:val="001E5A29"/>
    <w:rPr>
      <w:rFonts w:cs="Courier New"/>
    </w:rPr>
  </w:style>
  <w:style w:type="character" w:customStyle="1" w:styleId="ListLabel992">
    <w:name w:val="ListLabel 992"/>
    <w:qFormat/>
    <w:rsid w:val="001E5A29"/>
    <w:rPr>
      <w:rFonts w:cs="Wingdings"/>
    </w:rPr>
  </w:style>
  <w:style w:type="character" w:customStyle="1" w:styleId="ListLabel993">
    <w:name w:val="ListLabel 993"/>
    <w:qFormat/>
    <w:rsid w:val="001E5A29"/>
    <w:rPr>
      <w:rFonts w:cs="Symbol"/>
    </w:rPr>
  </w:style>
  <w:style w:type="character" w:customStyle="1" w:styleId="ListLabel994">
    <w:name w:val="ListLabel 994"/>
    <w:qFormat/>
    <w:rsid w:val="001E5A29"/>
    <w:rPr>
      <w:rFonts w:cs="Courier New"/>
    </w:rPr>
  </w:style>
  <w:style w:type="character" w:customStyle="1" w:styleId="ListLabel995">
    <w:name w:val="ListLabel 995"/>
    <w:qFormat/>
    <w:rsid w:val="001E5A29"/>
    <w:rPr>
      <w:rFonts w:cs="Wingdings"/>
    </w:rPr>
  </w:style>
  <w:style w:type="character" w:customStyle="1" w:styleId="ListLabel996">
    <w:name w:val="ListLabel 996"/>
    <w:qFormat/>
    <w:rsid w:val="001E5A29"/>
    <w:rPr>
      <w:rFonts w:cs="Symbol"/>
    </w:rPr>
  </w:style>
  <w:style w:type="character" w:customStyle="1" w:styleId="ListLabel997">
    <w:name w:val="ListLabel 997"/>
    <w:qFormat/>
    <w:rsid w:val="001E5A29"/>
    <w:rPr>
      <w:rFonts w:cs="Courier New"/>
    </w:rPr>
  </w:style>
  <w:style w:type="character" w:customStyle="1" w:styleId="ListLabel998">
    <w:name w:val="ListLabel 998"/>
    <w:qFormat/>
    <w:rsid w:val="001E5A29"/>
    <w:rPr>
      <w:rFonts w:cs="Wingdings"/>
    </w:rPr>
  </w:style>
  <w:style w:type="character" w:customStyle="1" w:styleId="ListLabel999">
    <w:name w:val="ListLabel 999"/>
    <w:qFormat/>
    <w:rsid w:val="001E5A29"/>
    <w:rPr>
      <w:rFonts w:cs="Symbol"/>
    </w:rPr>
  </w:style>
  <w:style w:type="character" w:customStyle="1" w:styleId="ListLabel1000">
    <w:name w:val="ListLabel 1000"/>
    <w:qFormat/>
    <w:rsid w:val="001E5A29"/>
    <w:rPr>
      <w:rFonts w:cs="Courier New"/>
    </w:rPr>
  </w:style>
  <w:style w:type="character" w:customStyle="1" w:styleId="ListLabel1001">
    <w:name w:val="ListLabel 1001"/>
    <w:qFormat/>
    <w:rsid w:val="001E5A29"/>
    <w:rPr>
      <w:rFonts w:cs="Wingdings"/>
    </w:rPr>
  </w:style>
  <w:style w:type="character" w:customStyle="1" w:styleId="ListLabel1002">
    <w:name w:val="ListLabel 1002"/>
    <w:qFormat/>
    <w:rsid w:val="001E5A29"/>
    <w:rPr>
      <w:rFonts w:cs="Symbol"/>
    </w:rPr>
  </w:style>
  <w:style w:type="character" w:customStyle="1" w:styleId="ListLabel1003">
    <w:name w:val="ListLabel 1003"/>
    <w:qFormat/>
    <w:rsid w:val="001E5A29"/>
    <w:rPr>
      <w:rFonts w:cs="Courier New"/>
    </w:rPr>
  </w:style>
  <w:style w:type="character" w:customStyle="1" w:styleId="ListLabel1004">
    <w:name w:val="ListLabel 1004"/>
    <w:qFormat/>
    <w:rsid w:val="001E5A29"/>
    <w:rPr>
      <w:rFonts w:cs="Wingdings"/>
    </w:rPr>
  </w:style>
  <w:style w:type="character" w:customStyle="1" w:styleId="ListLabel1005">
    <w:name w:val="ListLabel 1005"/>
    <w:qFormat/>
    <w:rsid w:val="001E5A29"/>
    <w:rPr>
      <w:rFonts w:cs="Symbol"/>
    </w:rPr>
  </w:style>
  <w:style w:type="character" w:customStyle="1" w:styleId="ListLabel1006">
    <w:name w:val="ListLabel 1006"/>
    <w:qFormat/>
    <w:rsid w:val="001E5A29"/>
    <w:rPr>
      <w:rFonts w:cs="Courier New"/>
    </w:rPr>
  </w:style>
  <w:style w:type="character" w:customStyle="1" w:styleId="ListLabel1007">
    <w:name w:val="ListLabel 1007"/>
    <w:qFormat/>
    <w:rsid w:val="001E5A29"/>
    <w:rPr>
      <w:rFonts w:cs="Wingdings"/>
    </w:rPr>
  </w:style>
  <w:style w:type="character" w:customStyle="1" w:styleId="ListLabel1008">
    <w:name w:val="ListLabel 1008"/>
    <w:qFormat/>
    <w:rsid w:val="001E5A29"/>
    <w:rPr>
      <w:rFonts w:cs="Symbol"/>
    </w:rPr>
  </w:style>
  <w:style w:type="character" w:customStyle="1" w:styleId="ListLabel1009">
    <w:name w:val="ListLabel 1009"/>
    <w:qFormat/>
    <w:rsid w:val="001E5A29"/>
    <w:rPr>
      <w:rFonts w:cs="Courier New"/>
    </w:rPr>
  </w:style>
  <w:style w:type="character" w:customStyle="1" w:styleId="ListLabel1010">
    <w:name w:val="ListLabel 1010"/>
    <w:qFormat/>
    <w:rsid w:val="001E5A29"/>
    <w:rPr>
      <w:rFonts w:cs="Wingdings"/>
    </w:rPr>
  </w:style>
  <w:style w:type="character" w:customStyle="1" w:styleId="ListLabel1011">
    <w:name w:val="ListLabel 1011"/>
    <w:qFormat/>
    <w:rsid w:val="001E5A29"/>
    <w:rPr>
      <w:rFonts w:cs="Symbol"/>
    </w:rPr>
  </w:style>
  <w:style w:type="character" w:customStyle="1" w:styleId="ListLabel1012">
    <w:name w:val="ListLabel 1012"/>
    <w:qFormat/>
    <w:rsid w:val="001E5A29"/>
    <w:rPr>
      <w:rFonts w:cs="Courier New"/>
    </w:rPr>
  </w:style>
  <w:style w:type="character" w:customStyle="1" w:styleId="ListLabel1013">
    <w:name w:val="ListLabel 1013"/>
    <w:qFormat/>
    <w:rsid w:val="001E5A29"/>
    <w:rPr>
      <w:rFonts w:cs="Wingdings"/>
    </w:rPr>
  </w:style>
  <w:style w:type="character" w:customStyle="1" w:styleId="ListLabel1014">
    <w:name w:val="ListLabel 1014"/>
    <w:qFormat/>
    <w:rsid w:val="001E5A29"/>
    <w:rPr>
      <w:rFonts w:cs="Symbol"/>
    </w:rPr>
  </w:style>
  <w:style w:type="character" w:customStyle="1" w:styleId="ListLabel1015">
    <w:name w:val="ListLabel 1015"/>
    <w:qFormat/>
    <w:rsid w:val="001E5A29"/>
    <w:rPr>
      <w:rFonts w:cs="Courier New"/>
    </w:rPr>
  </w:style>
  <w:style w:type="character" w:customStyle="1" w:styleId="ListLabel1016">
    <w:name w:val="ListLabel 1016"/>
    <w:qFormat/>
    <w:rsid w:val="001E5A29"/>
    <w:rPr>
      <w:rFonts w:cs="Wingdings"/>
    </w:rPr>
  </w:style>
  <w:style w:type="character" w:customStyle="1" w:styleId="ListLabel1017">
    <w:name w:val="ListLabel 1017"/>
    <w:qFormat/>
    <w:rsid w:val="001E5A29"/>
    <w:rPr>
      <w:rFonts w:cs="Symbol"/>
    </w:rPr>
  </w:style>
  <w:style w:type="character" w:customStyle="1" w:styleId="ListLabel1018">
    <w:name w:val="ListLabel 1018"/>
    <w:qFormat/>
    <w:rsid w:val="001E5A29"/>
    <w:rPr>
      <w:rFonts w:cs="Courier New"/>
    </w:rPr>
  </w:style>
  <w:style w:type="character" w:customStyle="1" w:styleId="ListLabel1019">
    <w:name w:val="ListLabel 1019"/>
    <w:qFormat/>
    <w:rsid w:val="001E5A29"/>
    <w:rPr>
      <w:rFonts w:cs="Wingdings"/>
    </w:rPr>
  </w:style>
  <w:style w:type="character" w:customStyle="1" w:styleId="ListLabel1020">
    <w:name w:val="ListLabel 1020"/>
    <w:qFormat/>
    <w:rsid w:val="001E5A29"/>
    <w:rPr>
      <w:rFonts w:cs="Symbol"/>
    </w:rPr>
  </w:style>
  <w:style w:type="character" w:customStyle="1" w:styleId="ListLabel1021">
    <w:name w:val="ListLabel 1021"/>
    <w:qFormat/>
    <w:rsid w:val="001E5A29"/>
    <w:rPr>
      <w:rFonts w:cs="Courier New"/>
    </w:rPr>
  </w:style>
  <w:style w:type="character" w:customStyle="1" w:styleId="ListLabel1022">
    <w:name w:val="ListLabel 1022"/>
    <w:qFormat/>
    <w:rsid w:val="001E5A29"/>
    <w:rPr>
      <w:rFonts w:cs="Wingdings"/>
    </w:rPr>
  </w:style>
  <w:style w:type="character" w:customStyle="1" w:styleId="ListLabel1023">
    <w:name w:val="ListLabel 1023"/>
    <w:qFormat/>
    <w:rsid w:val="001E5A29"/>
    <w:rPr>
      <w:rFonts w:cs="Symbol"/>
    </w:rPr>
  </w:style>
  <w:style w:type="character" w:customStyle="1" w:styleId="ListLabel1024">
    <w:name w:val="ListLabel 1024"/>
    <w:qFormat/>
    <w:rsid w:val="001E5A29"/>
    <w:rPr>
      <w:rFonts w:cs="Symbol"/>
    </w:rPr>
  </w:style>
  <w:style w:type="character" w:customStyle="1" w:styleId="ListLabel1025">
    <w:name w:val="ListLabel 1025"/>
    <w:qFormat/>
    <w:rsid w:val="001E5A29"/>
    <w:rPr>
      <w:rFonts w:cs="Courier New"/>
    </w:rPr>
  </w:style>
  <w:style w:type="character" w:customStyle="1" w:styleId="ListLabel1026">
    <w:name w:val="ListLabel 1026"/>
    <w:qFormat/>
    <w:rsid w:val="001E5A29"/>
    <w:rPr>
      <w:rFonts w:cs="Wingdings"/>
    </w:rPr>
  </w:style>
  <w:style w:type="character" w:customStyle="1" w:styleId="ListLabel1027">
    <w:name w:val="ListLabel 1027"/>
    <w:qFormat/>
    <w:rsid w:val="001E5A29"/>
    <w:rPr>
      <w:rFonts w:cs="Symbol"/>
    </w:rPr>
  </w:style>
  <w:style w:type="character" w:customStyle="1" w:styleId="ListLabel1028">
    <w:name w:val="ListLabel 1028"/>
    <w:qFormat/>
    <w:rsid w:val="001E5A29"/>
    <w:rPr>
      <w:rFonts w:cs="Courier New"/>
    </w:rPr>
  </w:style>
  <w:style w:type="character" w:customStyle="1" w:styleId="ListLabel1029">
    <w:name w:val="ListLabel 1029"/>
    <w:qFormat/>
    <w:rsid w:val="001E5A29"/>
    <w:rPr>
      <w:rFonts w:cs="Wingdings"/>
    </w:rPr>
  </w:style>
  <w:style w:type="character" w:customStyle="1" w:styleId="ListLabel1030">
    <w:name w:val="ListLabel 1030"/>
    <w:qFormat/>
    <w:rsid w:val="001E5A29"/>
    <w:rPr>
      <w:rFonts w:cs="Symbol"/>
    </w:rPr>
  </w:style>
  <w:style w:type="character" w:customStyle="1" w:styleId="ListLabel1031">
    <w:name w:val="ListLabel 1031"/>
    <w:qFormat/>
    <w:rsid w:val="001E5A29"/>
    <w:rPr>
      <w:rFonts w:cs="Courier New"/>
    </w:rPr>
  </w:style>
  <w:style w:type="character" w:customStyle="1" w:styleId="ListLabel1032">
    <w:name w:val="ListLabel 1032"/>
    <w:qFormat/>
    <w:rsid w:val="001E5A29"/>
    <w:rPr>
      <w:rFonts w:cs="Wingdings"/>
    </w:rPr>
  </w:style>
  <w:style w:type="character" w:customStyle="1" w:styleId="ListLabel1033">
    <w:name w:val="ListLabel 1033"/>
    <w:qFormat/>
    <w:rsid w:val="001E5A29"/>
    <w:rPr>
      <w:rFonts w:cs="Symbol"/>
    </w:rPr>
  </w:style>
  <w:style w:type="character" w:customStyle="1" w:styleId="ListLabel1034">
    <w:name w:val="ListLabel 1034"/>
    <w:qFormat/>
    <w:rsid w:val="001E5A29"/>
    <w:rPr>
      <w:rFonts w:cs="Courier New"/>
    </w:rPr>
  </w:style>
  <w:style w:type="character" w:customStyle="1" w:styleId="ListLabel1035">
    <w:name w:val="ListLabel 1035"/>
    <w:qFormat/>
    <w:rsid w:val="001E5A29"/>
    <w:rPr>
      <w:rFonts w:cs="Wingdings"/>
    </w:rPr>
  </w:style>
  <w:style w:type="character" w:customStyle="1" w:styleId="ListLabel1036">
    <w:name w:val="ListLabel 1036"/>
    <w:qFormat/>
    <w:rsid w:val="001E5A29"/>
    <w:rPr>
      <w:rFonts w:cs="Symbol"/>
    </w:rPr>
  </w:style>
  <w:style w:type="character" w:customStyle="1" w:styleId="ListLabel1037">
    <w:name w:val="ListLabel 1037"/>
    <w:qFormat/>
    <w:rsid w:val="001E5A29"/>
    <w:rPr>
      <w:rFonts w:cs="Courier New"/>
    </w:rPr>
  </w:style>
  <w:style w:type="character" w:customStyle="1" w:styleId="ListLabel1038">
    <w:name w:val="ListLabel 1038"/>
    <w:qFormat/>
    <w:rsid w:val="001E5A29"/>
    <w:rPr>
      <w:rFonts w:cs="Wingdings"/>
    </w:rPr>
  </w:style>
  <w:style w:type="character" w:customStyle="1" w:styleId="ListLabel1039">
    <w:name w:val="ListLabel 1039"/>
    <w:qFormat/>
    <w:rsid w:val="001E5A29"/>
    <w:rPr>
      <w:rFonts w:cs="Symbol"/>
    </w:rPr>
  </w:style>
  <w:style w:type="character" w:customStyle="1" w:styleId="ListLabel1040">
    <w:name w:val="ListLabel 1040"/>
    <w:qFormat/>
    <w:rsid w:val="001E5A29"/>
    <w:rPr>
      <w:rFonts w:cs="Courier New"/>
    </w:rPr>
  </w:style>
  <w:style w:type="character" w:customStyle="1" w:styleId="ListLabel1041">
    <w:name w:val="ListLabel 1041"/>
    <w:qFormat/>
    <w:rsid w:val="001E5A29"/>
    <w:rPr>
      <w:rFonts w:cs="Wingdings"/>
    </w:rPr>
  </w:style>
  <w:style w:type="character" w:customStyle="1" w:styleId="ListLabel1042">
    <w:name w:val="ListLabel 1042"/>
    <w:qFormat/>
    <w:rsid w:val="001E5A29"/>
    <w:rPr>
      <w:rFonts w:cs="Symbol"/>
    </w:rPr>
  </w:style>
  <w:style w:type="character" w:customStyle="1" w:styleId="ListLabel1043">
    <w:name w:val="ListLabel 1043"/>
    <w:qFormat/>
    <w:rsid w:val="001E5A29"/>
    <w:rPr>
      <w:rFonts w:cs="Courier New"/>
    </w:rPr>
  </w:style>
  <w:style w:type="character" w:customStyle="1" w:styleId="ListLabel1044">
    <w:name w:val="ListLabel 1044"/>
    <w:qFormat/>
    <w:rsid w:val="001E5A29"/>
    <w:rPr>
      <w:rFonts w:cs="Wingdings"/>
    </w:rPr>
  </w:style>
  <w:style w:type="character" w:customStyle="1" w:styleId="ListLabel1045">
    <w:name w:val="ListLabel 1045"/>
    <w:qFormat/>
    <w:rsid w:val="001E5A29"/>
    <w:rPr>
      <w:rFonts w:cs="Symbol"/>
    </w:rPr>
  </w:style>
  <w:style w:type="character" w:customStyle="1" w:styleId="ListLabel1046">
    <w:name w:val="ListLabel 1046"/>
    <w:qFormat/>
    <w:rsid w:val="001E5A29"/>
    <w:rPr>
      <w:rFonts w:cs="Courier New"/>
    </w:rPr>
  </w:style>
  <w:style w:type="character" w:customStyle="1" w:styleId="ListLabel1047">
    <w:name w:val="ListLabel 1047"/>
    <w:qFormat/>
    <w:rsid w:val="001E5A29"/>
    <w:rPr>
      <w:rFonts w:cs="Wingdings"/>
    </w:rPr>
  </w:style>
  <w:style w:type="character" w:customStyle="1" w:styleId="ListLabel1048">
    <w:name w:val="ListLabel 1048"/>
    <w:qFormat/>
    <w:rsid w:val="001E5A29"/>
    <w:rPr>
      <w:rFonts w:cs="Symbol"/>
    </w:rPr>
  </w:style>
  <w:style w:type="character" w:customStyle="1" w:styleId="ListLabel1049">
    <w:name w:val="ListLabel 1049"/>
    <w:qFormat/>
    <w:rsid w:val="001E5A29"/>
    <w:rPr>
      <w:rFonts w:cs="Courier New"/>
    </w:rPr>
  </w:style>
  <w:style w:type="character" w:customStyle="1" w:styleId="ListLabel1050">
    <w:name w:val="ListLabel 1050"/>
    <w:qFormat/>
    <w:rsid w:val="001E5A29"/>
    <w:rPr>
      <w:rFonts w:cs="Wingdings"/>
    </w:rPr>
  </w:style>
  <w:style w:type="character" w:customStyle="1" w:styleId="ListLabel1051">
    <w:name w:val="ListLabel 1051"/>
    <w:qFormat/>
    <w:rsid w:val="001E5A29"/>
    <w:rPr>
      <w:rFonts w:cs="Symbol"/>
    </w:rPr>
  </w:style>
  <w:style w:type="character" w:customStyle="1" w:styleId="ListLabel1052">
    <w:name w:val="ListLabel 1052"/>
    <w:qFormat/>
    <w:rsid w:val="001E5A29"/>
    <w:rPr>
      <w:rFonts w:cs="Courier New"/>
    </w:rPr>
  </w:style>
  <w:style w:type="character" w:customStyle="1" w:styleId="ListLabel1053">
    <w:name w:val="ListLabel 1053"/>
    <w:qFormat/>
    <w:rsid w:val="001E5A29"/>
    <w:rPr>
      <w:rFonts w:cs="Wingdings"/>
    </w:rPr>
  </w:style>
  <w:style w:type="character" w:customStyle="1" w:styleId="ListLabel1054">
    <w:name w:val="ListLabel 1054"/>
    <w:qFormat/>
    <w:rsid w:val="001E5A29"/>
    <w:rPr>
      <w:rFonts w:cs="Symbol"/>
    </w:rPr>
  </w:style>
  <w:style w:type="character" w:customStyle="1" w:styleId="ListLabel1055">
    <w:name w:val="ListLabel 1055"/>
    <w:qFormat/>
    <w:rsid w:val="001E5A29"/>
    <w:rPr>
      <w:rFonts w:cs="Courier New"/>
    </w:rPr>
  </w:style>
  <w:style w:type="character" w:customStyle="1" w:styleId="ListLabel1056">
    <w:name w:val="ListLabel 1056"/>
    <w:qFormat/>
    <w:rsid w:val="001E5A29"/>
    <w:rPr>
      <w:rFonts w:cs="Wingdings"/>
    </w:rPr>
  </w:style>
  <w:style w:type="character" w:customStyle="1" w:styleId="ListLabel1057">
    <w:name w:val="ListLabel 1057"/>
    <w:qFormat/>
    <w:rsid w:val="001E5A29"/>
    <w:rPr>
      <w:rFonts w:cs="Symbol"/>
    </w:rPr>
  </w:style>
  <w:style w:type="character" w:customStyle="1" w:styleId="ListLabel1058">
    <w:name w:val="ListLabel 1058"/>
    <w:qFormat/>
    <w:rsid w:val="001E5A29"/>
    <w:rPr>
      <w:rFonts w:cs="Courier New"/>
    </w:rPr>
  </w:style>
  <w:style w:type="character" w:customStyle="1" w:styleId="ListLabel1059">
    <w:name w:val="ListLabel 1059"/>
    <w:qFormat/>
    <w:rsid w:val="001E5A29"/>
    <w:rPr>
      <w:rFonts w:cs="Wingdings"/>
    </w:rPr>
  </w:style>
  <w:style w:type="character" w:customStyle="1" w:styleId="ListLabel1060">
    <w:name w:val="ListLabel 1060"/>
    <w:qFormat/>
    <w:rsid w:val="001E5A29"/>
    <w:rPr>
      <w:rFonts w:cs="Symbol"/>
    </w:rPr>
  </w:style>
  <w:style w:type="character" w:customStyle="1" w:styleId="ListLabel1061">
    <w:name w:val="ListLabel 1061"/>
    <w:qFormat/>
    <w:rsid w:val="001E5A29"/>
    <w:rPr>
      <w:rFonts w:cs="Courier New"/>
    </w:rPr>
  </w:style>
  <w:style w:type="character" w:customStyle="1" w:styleId="ListLabel1062">
    <w:name w:val="ListLabel 1062"/>
    <w:qFormat/>
    <w:rsid w:val="001E5A29"/>
    <w:rPr>
      <w:rFonts w:cs="Wingdings"/>
    </w:rPr>
  </w:style>
  <w:style w:type="character" w:customStyle="1" w:styleId="ListLabel1063">
    <w:name w:val="ListLabel 1063"/>
    <w:qFormat/>
    <w:rsid w:val="001E5A29"/>
    <w:rPr>
      <w:rFonts w:cs="Symbol"/>
    </w:rPr>
  </w:style>
  <w:style w:type="character" w:customStyle="1" w:styleId="ListLabel1064">
    <w:name w:val="ListLabel 1064"/>
    <w:qFormat/>
    <w:rsid w:val="001E5A29"/>
    <w:rPr>
      <w:rFonts w:cs="Courier New"/>
    </w:rPr>
  </w:style>
  <w:style w:type="character" w:customStyle="1" w:styleId="ListLabel1065">
    <w:name w:val="ListLabel 1065"/>
    <w:qFormat/>
    <w:rsid w:val="001E5A29"/>
    <w:rPr>
      <w:rFonts w:cs="Wingdings"/>
    </w:rPr>
  </w:style>
  <w:style w:type="character" w:customStyle="1" w:styleId="ListLabel1066">
    <w:name w:val="ListLabel 1066"/>
    <w:qFormat/>
    <w:rsid w:val="001E5A29"/>
    <w:rPr>
      <w:rFonts w:cs="Symbol"/>
    </w:rPr>
  </w:style>
  <w:style w:type="character" w:customStyle="1" w:styleId="ListLabel1067">
    <w:name w:val="ListLabel 1067"/>
    <w:qFormat/>
    <w:rsid w:val="001E5A29"/>
    <w:rPr>
      <w:rFonts w:cs="Courier New"/>
    </w:rPr>
  </w:style>
  <w:style w:type="character" w:customStyle="1" w:styleId="ListLabel1068">
    <w:name w:val="ListLabel 1068"/>
    <w:qFormat/>
    <w:rsid w:val="001E5A29"/>
    <w:rPr>
      <w:rFonts w:cs="Wingdings"/>
    </w:rPr>
  </w:style>
  <w:style w:type="character" w:customStyle="1" w:styleId="ListLabel1069">
    <w:name w:val="ListLabel 1069"/>
    <w:qFormat/>
    <w:rsid w:val="001E5A29"/>
    <w:rPr>
      <w:rFonts w:cs="Symbol"/>
    </w:rPr>
  </w:style>
  <w:style w:type="character" w:customStyle="1" w:styleId="ListLabel1070">
    <w:name w:val="ListLabel 1070"/>
    <w:qFormat/>
    <w:rsid w:val="001E5A29"/>
    <w:rPr>
      <w:rFonts w:cs="Courier New"/>
    </w:rPr>
  </w:style>
  <w:style w:type="character" w:customStyle="1" w:styleId="ListLabel1071">
    <w:name w:val="ListLabel 1071"/>
    <w:qFormat/>
    <w:rsid w:val="001E5A29"/>
    <w:rPr>
      <w:rFonts w:cs="Wingdings"/>
    </w:rPr>
  </w:style>
  <w:style w:type="character" w:customStyle="1" w:styleId="ListLabel1072">
    <w:name w:val="ListLabel 1072"/>
    <w:qFormat/>
    <w:rsid w:val="001E5A29"/>
    <w:rPr>
      <w:rFonts w:cs="Symbol"/>
    </w:rPr>
  </w:style>
  <w:style w:type="character" w:customStyle="1" w:styleId="ListLabel1073">
    <w:name w:val="ListLabel 1073"/>
    <w:qFormat/>
    <w:rsid w:val="001E5A29"/>
    <w:rPr>
      <w:rFonts w:cs="Courier New"/>
    </w:rPr>
  </w:style>
  <w:style w:type="character" w:customStyle="1" w:styleId="ListLabel1074">
    <w:name w:val="ListLabel 1074"/>
    <w:qFormat/>
    <w:rsid w:val="001E5A29"/>
    <w:rPr>
      <w:rFonts w:cs="Wingdings"/>
    </w:rPr>
  </w:style>
  <w:style w:type="character" w:customStyle="1" w:styleId="ListLabel1075">
    <w:name w:val="ListLabel 1075"/>
    <w:qFormat/>
    <w:rsid w:val="001E5A29"/>
    <w:rPr>
      <w:rFonts w:cs="Symbol"/>
    </w:rPr>
  </w:style>
  <w:style w:type="character" w:customStyle="1" w:styleId="ListLabel1076">
    <w:name w:val="ListLabel 1076"/>
    <w:qFormat/>
    <w:rsid w:val="001E5A29"/>
    <w:rPr>
      <w:rFonts w:cs="Courier New"/>
    </w:rPr>
  </w:style>
  <w:style w:type="character" w:customStyle="1" w:styleId="ListLabel1077">
    <w:name w:val="ListLabel 1077"/>
    <w:qFormat/>
    <w:rsid w:val="001E5A29"/>
    <w:rPr>
      <w:rFonts w:cs="Wingdings"/>
    </w:rPr>
  </w:style>
  <w:style w:type="character" w:customStyle="1" w:styleId="ListLabel1078">
    <w:name w:val="ListLabel 1078"/>
    <w:qFormat/>
    <w:rsid w:val="001E5A29"/>
    <w:rPr>
      <w:rFonts w:cs="Symbol"/>
    </w:rPr>
  </w:style>
  <w:style w:type="character" w:customStyle="1" w:styleId="ListLabel1079">
    <w:name w:val="ListLabel 1079"/>
    <w:qFormat/>
    <w:rsid w:val="001E5A29"/>
    <w:rPr>
      <w:rFonts w:cs="Courier New"/>
    </w:rPr>
  </w:style>
  <w:style w:type="character" w:customStyle="1" w:styleId="ListLabel1080">
    <w:name w:val="ListLabel 1080"/>
    <w:qFormat/>
    <w:rsid w:val="001E5A29"/>
    <w:rPr>
      <w:rFonts w:cs="Wingdings"/>
    </w:rPr>
  </w:style>
  <w:style w:type="character" w:customStyle="1" w:styleId="ListLabel1081">
    <w:name w:val="ListLabel 1081"/>
    <w:qFormat/>
    <w:rsid w:val="001E5A29"/>
    <w:rPr>
      <w:rFonts w:cs="Symbol"/>
    </w:rPr>
  </w:style>
  <w:style w:type="character" w:customStyle="1" w:styleId="ListLabel1082">
    <w:name w:val="ListLabel 1082"/>
    <w:qFormat/>
    <w:rsid w:val="001E5A29"/>
    <w:rPr>
      <w:rFonts w:cs="Courier New"/>
    </w:rPr>
  </w:style>
  <w:style w:type="character" w:customStyle="1" w:styleId="ListLabel1083">
    <w:name w:val="ListLabel 1083"/>
    <w:qFormat/>
    <w:rsid w:val="001E5A29"/>
    <w:rPr>
      <w:rFonts w:cs="Wingdings"/>
    </w:rPr>
  </w:style>
  <w:style w:type="character" w:customStyle="1" w:styleId="ListLabel1084">
    <w:name w:val="ListLabel 1084"/>
    <w:qFormat/>
    <w:rsid w:val="001E5A29"/>
    <w:rPr>
      <w:rFonts w:cs="Symbol"/>
    </w:rPr>
  </w:style>
  <w:style w:type="character" w:customStyle="1" w:styleId="ListLabel1085">
    <w:name w:val="ListLabel 1085"/>
    <w:qFormat/>
    <w:rsid w:val="001E5A29"/>
    <w:rPr>
      <w:rFonts w:cs="Courier New"/>
    </w:rPr>
  </w:style>
  <w:style w:type="character" w:customStyle="1" w:styleId="ListLabel1086">
    <w:name w:val="ListLabel 1086"/>
    <w:qFormat/>
    <w:rsid w:val="001E5A29"/>
    <w:rPr>
      <w:rFonts w:cs="Wingdings"/>
    </w:rPr>
  </w:style>
  <w:style w:type="character" w:customStyle="1" w:styleId="ListLabel1087">
    <w:name w:val="ListLabel 1087"/>
    <w:qFormat/>
    <w:rsid w:val="001E5A29"/>
    <w:rPr>
      <w:rFonts w:cs="Symbol"/>
    </w:rPr>
  </w:style>
  <w:style w:type="character" w:customStyle="1" w:styleId="ListLabel1088">
    <w:name w:val="ListLabel 1088"/>
    <w:qFormat/>
    <w:rsid w:val="001E5A29"/>
    <w:rPr>
      <w:rFonts w:cs="Courier New"/>
    </w:rPr>
  </w:style>
  <w:style w:type="character" w:customStyle="1" w:styleId="ListLabel1089">
    <w:name w:val="ListLabel 1089"/>
    <w:qFormat/>
    <w:rsid w:val="001E5A29"/>
    <w:rPr>
      <w:rFonts w:cs="Wingdings"/>
    </w:rPr>
  </w:style>
  <w:style w:type="character" w:customStyle="1" w:styleId="ListLabel1090">
    <w:name w:val="ListLabel 1090"/>
    <w:qFormat/>
    <w:rsid w:val="001E5A29"/>
    <w:rPr>
      <w:rFonts w:cs="Symbol"/>
    </w:rPr>
  </w:style>
  <w:style w:type="character" w:customStyle="1" w:styleId="ListLabel1091">
    <w:name w:val="ListLabel 1091"/>
    <w:qFormat/>
    <w:rsid w:val="001E5A29"/>
    <w:rPr>
      <w:rFonts w:cs="Courier New"/>
    </w:rPr>
  </w:style>
  <w:style w:type="character" w:customStyle="1" w:styleId="ListLabel1092">
    <w:name w:val="ListLabel 1092"/>
    <w:qFormat/>
    <w:rsid w:val="001E5A29"/>
    <w:rPr>
      <w:rFonts w:cs="Wingdings"/>
    </w:rPr>
  </w:style>
  <w:style w:type="character" w:customStyle="1" w:styleId="ListLabel1093">
    <w:name w:val="ListLabel 1093"/>
    <w:qFormat/>
    <w:rsid w:val="001E5A29"/>
    <w:rPr>
      <w:rFonts w:cs="Symbol"/>
    </w:rPr>
  </w:style>
  <w:style w:type="character" w:customStyle="1" w:styleId="ListLabel1094">
    <w:name w:val="ListLabel 1094"/>
    <w:qFormat/>
    <w:rsid w:val="001E5A29"/>
    <w:rPr>
      <w:rFonts w:cs="Courier New"/>
    </w:rPr>
  </w:style>
  <w:style w:type="character" w:customStyle="1" w:styleId="ListLabel1095">
    <w:name w:val="ListLabel 1095"/>
    <w:qFormat/>
    <w:rsid w:val="001E5A29"/>
    <w:rPr>
      <w:rFonts w:cs="Wingdings"/>
    </w:rPr>
  </w:style>
  <w:style w:type="character" w:customStyle="1" w:styleId="ListLabel1096">
    <w:name w:val="ListLabel 1096"/>
    <w:qFormat/>
    <w:rsid w:val="001E5A29"/>
    <w:rPr>
      <w:rFonts w:cs="Symbol"/>
    </w:rPr>
  </w:style>
  <w:style w:type="character" w:customStyle="1" w:styleId="ListLabel1097">
    <w:name w:val="ListLabel 1097"/>
    <w:qFormat/>
    <w:rsid w:val="001E5A29"/>
    <w:rPr>
      <w:rFonts w:cs="Times New Roman"/>
    </w:rPr>
  </w:style>
  <w:style w:type="character" w:customStyle="1" w:styleId="ListLabel1098">
    <w:name w:val="ListLabel 1098"/>
    <w:qFormat/>
    <w:rsid w:val="001E5A29"/>
    <w:rPr>
      <w:rFonts w:cs="Wingdings"/>
    </w:rPr>
  </w:style>
  <w:style w:type="character" w:customStyle="1" w:styleId="ListLabel1099">
    <w:name w:val="ListLabel 1099"/>
    <w:qFormat/>
    <w:rsid w:val="001E5A29"/>
    <w:rPr>
      <w:rFonts w:cs="Symbol"/>
    </w:rPr>
  </w:style>
  <w:style w:type="character" w:customStyle="1" w:styleId="ListLabel1100">
    <w:name w:val="ListLabel 1100"/>
    <w:qFormat/>
    <w:rsid w:val="001E5A29"/>
    <w:rPr>
      <w:rFonts w:cs="Courier New"/>
    </w:rPr>
  </w:style>
  <w:style w:type="character" w:customStyle="1" w:styleId="ListLabel1101">
    <w:name w:val="ListLabel 1101"/>
    <w:qFormat/>
    <w:rsid w:val="001E5A29"/>
    <w:rPr>
      <w:rFonts w:cs="Wingdings"/>
    </w:rPr>
  </w:style>
  <w:style w:type="character" w:customStyle="1" w:styleId="ListLabel1102">
    <w:name w:val="ListLabel 1102"/>
    <w:qFormat/>
    <w:rsid w:val="001E5A29"/>
    <w:rPr>
      <w:rFonts w:cs="Symbol"/>
    </w:rPr>
  </w:style>
  <w:style w:type="character" w:customStyle="1" w:styleId="ListLabel1103">
    <w:name w:val="ListLabel 1103"/>
    <w:qFormat/>
    <w:rsid w:val="001E5A29"/>
    <w:rPr>
      <w:rFonts w:cs="Courier New"/>
    </w:rPr>
  </w:style>
  <w:style w:type="character" w:customStyle="1" w:styleId="ListLabel1104">
    <w:name w:val="ListLabel 1104"/>
    <w:qFormat/>
    <w:rsid w:val="001E5A29"/>
    <w:rPr>
      <w:rFonts w:cs="Wingdings"/>
    </w:rPr>
  </w:style>
  <w:style w:type="character" w:customStyle="1" w:styleId="ListLabel1105">
    <w:name w:val="ListLabel 1105"/>
    <w:qFormat/>
    <w:rsid w:val="001E5A29"/>
    <w:rPr>
      <w:rFonts w:cs="Symbol"/>
      <w:b/>
    </w:rPr>
  </w:style>
  <w:style w:type="character" w:customStyle="1" w:styleId="ListLabel1106">
    <w:name w:val="ListLabel 1106"/>
    <w:qFormat/>
    <w:rsid w:val="001E5A29"/>
    <w:rPr>
      <w:rFonts w:cs="Courier New"/>
    </w:rPr>
  </w:style>
  <w:style w:type="character" w:customStyle="1" w:styleId="ListLabel1107">
    <w:name w:val="ListLabel 1107"/>
    <w:qFormat/>
    <w:rsid w:val="001E5A29"/>
    <w:rPr>
      <w:rFonts w:cs="Wingdings"/>
    </w:rPr>
  </w:style>
  <w:style w:type="character" w:customStyle="1" w:styleId="ListLabel1108">
    <w:name w:val="ListLabel 1108"/>
    <w:qFormat/>
    <w:rsid w:val="001E5A29"/>
    <w:rPr>
      <w:rFonts w:cs="Symbol"/>
    </w:rPr>
  </w:style>
  <w:style w:type="character" w:customStyle="1" w:styleId="ListLabel1109">
    <w:name w:val="ListLabel 1109"/>
    <w:qFormat/>
    <w:rsid w:val="001E5A29"/>
    <w:rPr>
      <w:rFonts w:cs="Courier New"/>
    </w:rPr>
  </w:style>
  <w:style w:type="character" w:customStyle="1" w:styleId="ListLabel1110">
    <w:name w:val="ListLabel 1110"/>
    <w:qFormat/>
    <w:rsid w:val="001E5A29"/>
    <w:rPr>
      <w:rFonts w:cs="Wingdings"/>
    </w:rPr>
  </w:style>
  <w:style w:type="character" w:customStyle="1" w:styleId="ListLabel1111">
    <w:name w:val="ListLabel 1111"/>
    <w:qFormat/>
    <w:rsid w:val="001E5A29"/>
    <w:rPr>
      <w:rFonts w:cs="Symbol"/>
    </w:rPr>
  </w:style>
  <w:style w:type="character" w:customStyle="1" w:styleId="ListLabel1112">
    <w:name w:val="ListLabel 1112"/>
    <w:qFormat/>
    <w:rsid w:val="001E5A29"/>
    <w:rPr>
      <w:rFonts w:cs="Courier New"/>
    </w:rPr>
  </w:style>
  <w:style w:type="character" w:customStyle="1" w:styleId="ListLabel1113">
    <w:name w:val="ListLabel 1113"/>
    <w:qFormat/>
    <w:rsid w:val="001E5A29"/>
    <w:rPr>
      <w:rFonts w:cs="Wingdings"/>
    </w:rPr>
  </w:style>
  <w:style w:type="character" w:customStyle="1" w:styleId="ListLabel1114">
    <w:name w:val="ListLabel 1114"/>
    <w:qFormat/>
    <w:rsid w:val="001E5A29"/>
    <w:rPr>
      <w:rFonts w:cs="Symbol"/>
      <w:b/>
    </w:rPr>
  </w:style>
  <w:style w:type="character" w:customStyle="1" w:styleId="ListLabel1115">
    <w:name w:val="ListLabel 1115"/>
    <w:qFormat/>
    <w:rsid w:val="001E5A29"/>
    <w:rPr>
      <w:rFonts w:cs="Courier New"/>
    </w:rPr>
  </w:style>
  <w:style w:type="character" w:customStyle="1" w:styleId="ListLabel1116">
    <w:name w:val="ListLabel 1116"/>
    <w:qFormat/>
    <w:rsid w:val="001E5A29"/>
    <w:rPr>
      <w:rFonts w:cs="Wingdings"/>
    </w:rPr>
  </w:style>
  <w:style w:type="character" w:customStyle="1" w:styleId="ListLabel1117">
    <w:name w:val="ListLabel 1117"/>
    <w:qFormat/>
    <w:rsid w:val="001E5A29"/>
    <w:rPr>
      <w:rFonts w:cs="Symbol"/>
    </w:rPr>
  </w:style>
  <w:style w:type="character" w:customStyle="1" w:styleId="ListLabel1118">
    <w:name w:val="ListLabel 1118"/>
    <w:qFormat/>
    <w:rsid w:val="001E5A29"/>
    <w:rPr>
      <w:rFonts w:cs="Courier New"/>
    </w:rPr>
  </w:style>
  <w:style w:type="character" w:customStyle="1" w:styleId="ListLabel1119">
    <w:name w:val="ListLabel 1119"/>
    <w:qFormat/>
    <w:rsid w:val="001E5A29"/>
    <w:rPr>
      <w:rFonts w:cs="Wingdings"/>
    </w:rPr>
  </w:style>
  <w:style w:type="character" w:customStyle="1" w:styleId="ListLabel1120">
    <w:name w:val="ListLabel 1120"/>
    <w:qFormat/>
    <w:rsid w:val="001E5A29"/>
    <w:rPr>
      <w:rFonts w:cs="Symbol"/>
    </w:rPr>
  </w:style>
  <w:style w:type="character" w:customStyle="1" w:styleId="ListLabel1121">
    <w:name w:val="ListLabel 1121"/>
    <w:qFormat/>
    <w:rsid w:val="001E5A29"/>
    <w:rPr>
      <w:rFonts w:cs="Courier New"/>
    </w:rPr>
  </w:style>
  <w:style w:type="character" w:customStyle="1" w:styleId="ListLabel1122">
    <w:name w:val="ListLabel 1122"/>
    <w:qFormat/>
    <w:rsid w:val="001E5A29"/>
    <w:rPr>
      <w:rFonts w:cs="Wingdings"/>
    </w:rPr>
  </w:style>
  <w:style w:type="character" w:customStyle="1" w:styleId="ListLabel1123">
    <w:name w:val="ListLabel 1123"/>
    <w:qFormat/>
    <w:rsid w:val="001E5A29"/>
    <w:rPr>
      <w:b/>
      <w:color w:val="00000A"/>
      <w:sz w:val="32"/>
    </w:rPr>
  </w:style>
  <w:style w:type="character" w:customStyle="1" w:styleId="ListLabel1124">
    <w:name w:val="ListLabel 1124"/>
    <w:qFormat/>
    <w:rsid w:val="001E5A29"/>
    <w:rPr>
      <w:rFonts w:cs="Symbol"/>
    </w:rPr>
  </w:style>
  <w:style w:type="character" w:customStyle="1" w:styleId="ListLabel1125">
    <w:name w:val="ListLabel 1125"/>
    <w:qFormat/>
    <w:rsid w:val="001E5A29"/>
    <w:rPr>
      <w:rFonts w:cs="Symbol"/>
    </w:rPr>
  </w:style>
  <w:style w:type="character" w:customStyle="1" w:styleId="ListLabel1126">
    <w:name w:val="ListLabel 1126"/>
    <w:qFormat/>
    <w:rsid w:val="001E5A29"/>
    <w:rPr>
      <w:rFonts w:cs="Courier New"/>
    </w:rPr>
  </w:style>
  <w:style w:type="character" w:customStyle="1" w:styleId="ListLabel1127">
    <w:name w:val="ListLabel 1127"/>
    <w:qFormat/>
    <w:rsid w:val="001E5A29"/>
    <w:rPr>
      <w:rFonts w:cs="Wingdings"/>
    </w:rPr>
  </w:style>
  <w:style w:type="character" w:customStyle="1" w:styleId="ListLabel1128">
    <w:name w:val="ListLabel 1128"/>
    <w:qFormat/>
    <w:rsid w:val="001E5A29"/>
    <w:rPr>
      <w:rFonts w:cs="Symbol"/>
    </w:rPr>
  </w:style>
  <w:style w:type="character" w:customStyle="1" w:styleId="ListLabel1129">
    <w:name w:val="ListLabel 1129"/>
    <w:qFormat/>
    <w:rsid w:val="001E5A29"/>
    <w:rPr>
      <w:rFonts w:cs="Courier New"/>
    </w:rPr>
  </w:style>
  <w:style w:type="character" w:customStyle="1" w:styleId="ListLabel1130">
    <w:name w:val="ListLabel 1130"/>
    <w:qFormat/>
    <w:rsid w:val="001E5A29"/>
    <w:rPr>
      <w:rFonts w:cs="Wingdings"/>
    </w:rPr>
  </w:style>
  <w:style w:type="character" w:customStyle="1" w:styleId="ListLabel1131">
    <w:name w:val="ListLabel 1131"/>
    <w:qFormat/>
    <w:rsid w:val="001E5A29"/>
    <w:rPr>
      <w:rFonts w:cs="Symbol"/>
    </w:rPr>
  </w:style>
  <w:style w:type="character" w:customStyle="1" w:styleId="ListLabel1132">
    <w:name w:val="ListLabel 1132"/>
    <w:qFormat/>
    <w:rsid w:val="001E5A29"/>
    <w:rPr>
      <w:rFonts w:cs="Courier New"/>
    </w:rPr>
  </w:style>
  <w:style w:type="character" w:customStyle="1" w:styleId="ListLabel1133">
    <w:name w:val="ListLabel 1133"/>
    <w:qFormat/>
    <w:rsid w:val="001E5A29"/>
    <w:rPr>
      <w:rFonts w:cs="Wingdings"/>
    </w:rPr>
  </w:style>
  <w:style w:type="character" w:customStyle="1" w:styleId="ListLabel1134">
    <w:name w:val="ListLabel 1134"/>
    <w:qFormat/>
    <w:rsid w:val="001E5A29"/>
    <w:rPr>
      <w:rFonts w:cs="Symbol"/>
    </w:rPr>
  </w:style>
  <w:style w:type="character" w:customStyle="1" w:styleId="ListLabel1135">
    <w:name w:val="ListLabel 1135"/>
    <w:qFormat/>
    <w:rsid w:val="001E5A29"/>
    <w:rPr>
      <w:rFonts w:cs="Symbol"/>
    </w:rPr>
  </w:style>
  <w:style w:type="character" w:customStyle="1" w:styleId="ListLabel1136">
    <w:name w:val="ListLabel 1136"/>
    <w:qFormat/>
    <w:rsid w:val="001E5A29"/>
    <w:rPr>
      <w:rFonts w:cs="Times New Roman"/>
    </w:rPr>
  </w:style>
  <w:style w:type="character" w:customStyle="1" w:styleId="ListLabel1137">
    <w:name w:val="ListLabel 1137"/>
    <w:qFormat/>
    <w:rsid w:val="001E5A29"/>
    <w:rPr>
      <w:rFonts w:cs="Courier New"/>
    </w:rPr>
  </w:style>
  <w:style w:type="character" w:customStyle="1" w:styleId="ListLabel1138">
    <w:name w:val="ListLabel 1138"/>
    <w:qFormat/>
    <w:rsid w:val="001E5A29"/>
    <w:rPr>
      <w:rFonts w:cs="Wingdings"/>
    </w:rPr>
  </w:style>
  <w:style w:type="character" w:customStyle="1" w:styleId="ListLabel1139">
    <w:name w:val="ListLabel 1139"/>
    <w:qFormat/>
    <w:rsid w:val="001E5A29"/>
    <w:rPr>
      <w:rFonts w:cs="Symbol"/>
    </w:rPr>
  </w:style>
  <w:style w:type="character" w:customStyle="1" w:styleId="ListLabel1140">
    <w:name w:val="ListLabel 1140"/>
    <w:qFormat/>
    <w:rsid w:val="001E5A29"/>
    <w:rPr>
      <w:rFonts w:cs="Courier New"/>
    </w:rPr>
  </w:style>
  <w:style w:type="character" w:customStyle="1" w:styleId="ListLabel1141">
    <w:name w:val="ListLabel 1141"/>
    <w:qFormat/>
    <w:rsid w:val="001E5A29"/>
    <w:rPr>
      <w:rFonts w:cs="Wingdings"/>
    </w:rPr>
  </w:style>
  <w:style w:type="character" w:customStyle="1" w:styleId="ListLabel1142">
    <w:name w:val="ListLabel 1142"/>
    <w:qFormat/>
    <w:rsid w:val="001E5A29"/>
    <w:rPr>
      <w:rFonts w:cs="Symbol"/>
    </w:rPr>
  </w:style>
  <w:style w:type="character" w:customStyle="1" w:styleId="ListLabel1143">
    <w:name w:val="ListLabel 1143"/>
    <w:qFormat/>
    <w:rsid w:val="001E5A29"/>
    <w:rPr>
      <w:rFonts w:cs="Courier New"/>
    </w:rPr>
  </w:style>
  <w:style w:type="character" w:customStyle="1" w:styleId="ListLabel1144">
    <w:name w:val="ListLabel 1144"/>
    <w:qFormat/>
    <w:rsid w:val="001E5A29"/>
    <w:rPr>
      <w:rFonts w:cs="Wingdings"/>
    </w:rPr>
  </w:style>
  <w:style w:type="character" w:customStyle="1" w:styleId="ListLabel1145">
    <w:name w:val="ListLabel 1145"/>
    <w:qFormat/>
    <w:rsid w:val="001E5A29"/>
    <w:rPr>
      <w:rFonts w:cs="Times New Roman"/>
    </w:rPr>
  </w:style>
  <w:style w:type="character" w:customStyle="1" w:styleId="ListLabel1146">
    <w:name w:val="ListLabel 1146"/>
    <w:qFormat/>
    <w:rsid w:val="001E5A29"/>
    <w:rPr>
      <w:rFonts w:cs="Symbol"/>
    </w:rPr>
  </w:style>
  <w:style w:type="character" w:customStyle="1" w:styleId="ListLabel1147">
    <w:name w:val="ListLabel 1147"/>
    <w:qFormat/>
    <w:rsid w:val="001E5A29"/>
    <w:rPr>
      <w:rFonts w:cs="Wingdings"/>
    </w:rPr>
  </w:style>
  <w:style w:type="character" w:customStyle="1" w:styleId="ListLabel1148">
    <w:name w:val="ListLabel 1148"/>
    <w:qFormat/>
    <w:rsid w:val="001E5A29"/>
    <w:rPr>
      <w:rFonts w:cs="Symbol"/>
    </w:rPr>
  </w:style>
  <w:style w:type="character" w:customStyle="1" w:styleId="ListLabel1149">
    <w:name w:val="ListLabel 1149"/>
    <w:qFormat/>
    <w:rsid w:val="001E5A29"/>
    <w:rPr>
      <w:rFonts w:cs="Courier New"/>
    </w:rPr>
  </w:style>
  <w:style w:type="character" w:customStyle="1" w:styleId="ListLabel1150">
    <w:name w:val="ListLabel 1150"/>
    <w:qFormat/>
    <w:rsid w:val="001E5A29"/>
    <w:rPr>
      <w:rFonts w:cs="Wingdings"/>
    </w:rPr>
  </w:style>
  <w:style w:type="character" w:customStyle="1" w:styleId="ListLabel1151">
    <w:name w:val="ListLabel 1151"/>
    <w:qFormat/>
    <w:rsid w:val="001E5A29"/>
    <w:rPr>
      <w:rFonts w:cs="Symbol"/>
    </w:rPr>
  </w:style>
  <w:style w:type="character" w:customStyle="1" w:styleId="ListLabel1152">
    <w:name w:val="ListLabel 1152"/>
    <w:qFormat/>
    <w:rsid w:val="001E5A29"/>
    <w:rPr>
      <w:rFonts w:cs="Courier New"/>
    </w:rPr>
  </w:style>
  <w:style w:type="character" w:customStyle="1" w:styleId="ListLabel1153">
    <w:name w:val="ListLabel 1153"/>
    <w:qFormat/>
    <w:rsid w:val="001E5A29"/>
    <w:rPr>
      <w:rFonts w:cs="Wingdings"/>
    </w:rPr>
  </w:style>
  <w:style w:type="character" w:customStyle="1" w:styleId="ListLabel1154">
    <w:name w:val="ListLabel 1154"/>
    <w:qFormat/>
    <w:rsid w:val="001E5A29"/>
    <w:rPr>
      <w:rFonts w:cs="Symbol"/>
    </w:rPr>
  </w:style>
  <w:style w:type="character" w:customStyle="1" w:styleId="ListLabel1155">
    <w:name w:val="ListLabel 1155"/>
    <w:qFormat/>
    <w:rsid w:val="001E5A29"/>
    <w:rPr>
      <w:rFonts w:cs="Courier New"/>
    </w:rPr>
  </w:style>
  <w:style w:type="character" w:customStyle="1" w:styleId="ListLabel1156">
    <w:name w:val="ListLabel 1156"/>
    <w:qFormat/>
    <w:rsid w:val="001E5A29"/>
    <w:rPr>
      <w:rFonts w:cs="Wingdings"/>
    </w:rPr>
  </w:style>
  <w:style w:type="character" w:customStyle="1" w:styleId="ListLabel1157">
    <w:name w:val="ListLabel 1157"/>
    <w:qFormat/>
    <w:rsid w:val="001E5A29"/>
    <w:rPr>
      <w:rFonts w:cs="Symbol"/>
    </w:rPr>
  </w:style>
  <w:style w:type="character" w:customStyle="1" w:styleId="ListLabel1158">
    <w:name w:val="ListLabel 1158"/>
    <w:qFormat/>
    <w:rsid w:val="001E5A29"/>
    <w:rPr>
      <w:rFonts w:cs="Courier New"/>
    </w:rPr>
  </w:style>
  <w:style w:type="character" w:customStyle="1" w:styleId="ListLabel1159">
    <w:name w:val="ListLabel 1159"/>
    <w:qFormat/>
    <w:rsid w:val="001E5A29"/>
    <w:rPr>
      <w:rFonts w:cs="Wingdings"/>
    </w:rPr>
  </w:style>
  <w:style w:type="character" w:customStyle="1" w:styleId="ListLabel1160">
    <w:name w:val="ListLabel 1160"/>
    <w:qFormat/>
    <w:rsid w:val="001E5A29"/>
    <w:rPr>
      <w:rFonts w:cs="Symbol"/>
    </w:rPr>
  </w:style>
  <w:style w:type="character" w:customStyle="1" w:styleId="ListLabel1161">
    <w:name w:val="ListLabel 1161"/>
    <w:qFormat/>
    <w:rsid w:val="001E5A29"/>
    <w:rPr>
      <w:rFonts w:cs="Courier New"/>
    </w:rPr>
  </w:style>
  <w:style w:type="character" w:customStyle="1" w:styleId="ListLabel1162">
    <w:name w:val="ListLabel 1162"/>
    <w:qFormat/>
    <w:rsid w:val="001E5A29"/>
    <w:rPr>
      <w:rFonts w:cs="Wingdings"/>
    </w:rPr>
  </w:style>
  <w:style w:type="character" w:customStyle="1" w:styleId="ListLabel1163">
    <w:name w:val="ListLabel 1163"/>
    <w:qFormat/>
    <w:rsid w:val="001E5A29"/>
    <w:rPr>
      <w:rFonts w:cs="Symbol"/>
      <w:b/>
    </w:rPr>
  </w:style>
  <w:style w:type="character" w:customStyle="1" w:styleId="ListLabel1164">
    <w:name w:val="ListLabel 1164"/>
    <w:qFormat/>
    <w:rsid w:val="001E5A29"/>
    <w:rPr>
      <w:rFonts w:cs="Courier New"/>
    </w:rPr>
  </w:style>
  <w:style w:type="character" w:customStyle="1" w:styleId="ListLabel1165">
    <w:name w:val="ListLabel 1165"/>
    <w:qFormat/>
    <w:rsid w:val="001E5A29"/>
    <w:rPr>
      <w:rFonts w:cs="Wingdings"/>
    </w:rPr>
  </w:style>
  <w:style w:type="character" w:customStyle="1" w:styleId="ListLabel1166">
    <w:name w:val="ListLabel 1166"/>
    <w:qFormat/>
    <w:rsid w:val="001E5A29"/>
    <w:rPr>
      <w:rFonts w:cs="Symbol"/>
    </w:rPr>
  </w:style>
  <w:style w:type="character" w:customStyle="1" w:styleId="ListLabel1167">
    <w:name w:val="ListLabel 1167"/>
    <w:qFormat/>
    <w:rsid w:val="001E5A29"/>
    <w:rPr>
      <w:rFonts w:cs="Courier New"/>
    </w:rPr>
  </w:style>
  <w:style w:type="character" w:customStyle="1" w:styleId="ListLabel1168">
    <w:name w:val="ListLabel 1168"/>
    <w:qFormat/>
    <w:rsid w:val="001E5A29"/>
    <w:rPr>
      <w:rFonts w:cs="Wingdings"/>
    </w:rPr>
  </w:style>
  <w:style w:type="character" w:customStyle="1" w:styleId="ListLabel1169">
    <w:name w:val="ListLabel 1169"/>
    <w:qFormat/>
    <w:rsid w:val="001E5A29"/>
    <w:rPr>
      <w:rFonts w:cs="Symbol"/>
    </w:rPr>
  </w:style>
  <w:style w:type="character" w:customStyle="1" w:styleId="ListLabel1170">
    <w:name w:val="ListLabel 1170"/>
    <w:qFormat/>
    <w:rsid w:val="001E5A29"/>
    <w:rPr>
      <w:rFonts w:cs="Courier New"/>
    </w:rPr>
  </w:style>
  <w:style w:type="character" w:customStyle="1" w:styleId="ListLabel1171">
    <w:name w:val="ListLabel 1171"/>
    <w:qFormat/>
    <w:rsid w:val="001E5A29"/>
    <w:rPr>
      <w:rFonts w:cs="Wingdings"/>
    </w:rPr>
  </w:style>
  <w:style w:type="character" w:customStyle="1" w:styleId="ListLabel1172">
    <w:name w:val="ListLabel 1172"/>
    <w:qFormat/>
    <w:rsid w:val="001E5A29"/>
    <w:rPr>
      <w:rFonts w:cs="Symbol"/>
    </w:rPr>
  </w:style>
  <w:style w:type="character" w:customStyle="1" w:styleId="ListLabel1173">
    <w:name w:val="ListLabel 1173"/>
    <w:qFormat/>
    <w:rsid w:val="001E5A29"/>
    <w:rPr>
      <w:rFonts w:cs="Courier New"/>
    </w:rPr>
  </w:style>
  <w:style w:type="character" w:customStyle="1" w:styleId="ListLabel1174">
    <w:name w:val="ListLabel 1174"/>
    <w:qFormat/>
    <w:rsid w:val="001E5A29"/>
    <w:rPr>
      <w:rFonts w:cs="Wingdings"/>
    </w:rPr>
  </w:style>
  <w:style w:type="character" w:customStyle="1" w:styleId="ListLabel1175">
    <w:name w:val="ListLabel 1175"/>
    <w:qFormat/>
    <w:rsid w:val="001E5A29"/>
    <w:rPr>
      <w:rFonts w:cs="Symbol"/>
    </w:rPr>
  </w:style>
  <w:style w:type="character" w:customStyle="1" w:styleId="ListLabel1176">
    <w:name w:val="ListLabel 1176"/>
    <w:qFormat/>
    <w:rsid w:val="001E5A29"/>
    <w:rPr>
      <w:rFonts w:cs="Courier New"/>
    </w:rPr>
  </w:style>
  <w:style w:type="character" w:customStyle="1" w:styleId="ListLabel1177">
    <w:name w:val="ListLabel 1177"/>
    <w:qFormat/>
    <w:rsid w:val="001E5A29"/>
    <w:rPr>
      <w:rFonts w:cs="Wingdings"/>
    </w:rPr>
  </w:style>
  <w:style w:type="character" w:customStyle="1" w:styleId="ListLabel1178">
    <w:name w:val="ListLabel 1178"/>
    <w:qFormat/>
    <w:rsid w:val="001E5A29"/>
    <w:rPr>
      <w:rFonts w:cs="Symbol"/>
    </w:rPr>
  </w:style>
  <w:style w:type="character" w:customStyle="1" w:styleId="ListLabel1179">
    <w:name w:val="ListLabel 1179"/>
    <w:qFormat/>
    <w:rsid w:val="001E5A29"/>
    <w:rPr>
      <w:rFonts w:cs="Courier New"/>
    </w:rPr>
  </w:style>
  <w:style w:type="character" w:customStyle="1" w:styleId="ListLabel1180">
    <w:name w:val="ListLabel 1180"/>
    <w:qFormat/>
    <w:rsid w:val="001E5A29"/>
    <w:rPr>
      <w:rFonts w:cs="Wingdings"/>
    </w:rPr>
  </w:style>
  <w:style w:type="character" w:customStyle="1" w:styleId="ListLabel1181">
    <w:name w:val="ListLabel 1181"/>
    <w:qFormat/>
    <w:rsid w:val="001E5A29"/>
    <w:rPr>
      <w:rFonts w:cs="Symbol"/>
      <w:b/>
    </w:rPr>
  </w:style>
  <w:style w:type="character" w:customStyle="1" w:styleId="ListLabel1182">
    <w:name w:val="ListLabel 1182"/>
    <w:qFormat/>
    <w:rsid w:val="001E5A29"/>
    <w:rPr>
      <w:rFonts w:cs="Courier New"/>
    </w:rPr>
  </w:style>
  <w:style w:type="character" w:customStyle="1" w:styleId="ListLabel1183">
    <w:name w:val="ListLabel 1183"/>
    <w:qFormat/>
    <w:rsid w:val="001E5A29"/>
    <w:rPr>
      <w:rFonts w:cs="Wingdings"/>
    </w:rPr>
  </w:style>
  <w:style w:type="character" w:customStyle="1" w:styleId="ListLabel1184">
    <w:name w:val="ListLabel 1184"/>
    <w:qFormat/>
    <w:rsid w:val="001E5A29"/>
    <w:rPr>
      <w:rFonts w:cs="Symbol"/>
    </w:rPr>
  </w:style>
  <w:style w:type="character" w:customStyle="1" w:styleId="ListLabel1185">
    <w:name w:val="ListLabel 1185"/>
    <w:qFormat/>
    <w:rsid w:val="001E5A29"/>
    <w:rPr>
      <w:rFonts w:cs="Courier New"/>
    </w:rPr>
  </w:style>
  <w:style w:type="character" w:customStyle="1" w:styleId="ListLabel1186">
    <w:name w:val="ListLabel 1186"/>
    <w:qFormat/>
    <w:rsid w:val="001E5A29"/>
    <w:rPr>
      <w:rFonts w:cs="Wingdings"/>
    </w:rPr>
  </w:style>
  <w:style w:type="character" w:customStyle="1" w:styleId="ListLabel1187">
    <w:name w:val="ListLabel 1187"/>
    <w:qFormat/>
    <w:rsid w:val="001E5A29"/>
    <w:rPr>
      <w:rFonts w:cs="Symbol"/>
    </w:rPr>
  </w:style>
  <w:style w:type="character" w:customStyle="1" w:styleId="ListLabel1188">
    <w:name w:val="ListLabel 1188"/>
    <w:qFormat/>
    <w:rsid w:val="001E5A29"/>
    <w:rPr>
      <w:rFonts w:cs="Courier New"/>
    </w:rPr>
  </w:style>
  <w:style w:type="character" w:customStyle="1" w:styleId="ListLabel1189">
    <w:name w:val="ListLabel 1189"/>
    <w:qFormat/>
    <w:rsid w:val="001E5A29"/>
    <w:rPr>
      <w:rFonts w:cs="Wingdings"/>
    </w:rPr>
  </w:style>
  <w:style w:type="character" w:customStyle="1" w:styleId="ListLabel1190">
    <w:name w:val="ListLabel 1190"/>
    <w:qFormat/>
    <w:rsid w:val="001E5A29"/>
    <w:rPr>
      <w:rFonts w:cs="Symbol"/>
    </w:rPr>
  </w:style>
  <w:style w:type="character" w:customStyle="1" w:styleId="ListLabel1191">
    <w:name w:val="ListLabel 1191"/>
    <w:qFormat/>
    <w:rsid w:val="001E5A29"/>
    <w:rPr>
      <w:rFonts w:cs="Courier New"/>
    </w:rPr>
  </w:style>
  <w:style w:type="character" w:customStyle="1" w:styleId="ListLabel1192">
    <w:name w:val="ListLabel 1192"/>
    <w:qFormat/>
    <w:rsid w:val="001E5A29"/>
    <w:rPr>
      <w:rFonts w:cs="Wingdings"/>
    </w:rPr>
  </w:style>
  <w:style w:type="character" w:customStyle="1" w:styleId="ListLabel1193">
    <w:name w:val="ListLabel 1193"/>
    <w:qFormat/>
    <w:rsid w:val="001E5A29"/>
    <w:rPr>
      <w:rFonts w:cs="Symbol"/>
    </w:rPr>
  </w:style>
  <w:style w:type="character" w:customStyle="1" w:styleId="ListLabel1194">
    <w:name w:val="ListLabel 1194"/>
    <w:qFormat/>
    <w:rsid w:val="001E5A29"/>
    <w:rPr>
      <w:rFonts w:cs="Courier New"/>
    </w:rPr>
  </w:style>
  <w:style w:type="character" w:customStyle="1" w:styleId="ListLabel1195">
    <w:name w:val="ListLabel 1195"/>
    <w:qFormat/>
    <w:rsid w:val="001E5A29"/>
    <w:rPr>
      <w:rFonts w:cs="Wingdings"/>
    </w:rPr>
  </w:style>
  <w:style w:type="character" w:customStyle="1" w:styleId="ListLabel1196">
    <w:name w:val="ListLabel 1196"/>
    <w:qFormat/>
    <w:rsid w:val="001E5A29"/>
    <w:rPr>
      <w:rFonts w:cs="Symbol"/>
    </w:rPr>
  </w:style>
  <w:style w:type="character" w:customStyle="1" w:styleId="ListLabel1197">
    <w:name w:val="ListLabel 1197"/>
    <w:qFormat/>
    <w:rsid w:val="001E5A29"/>
    <w:rPr>
      <w:rFonts w:cs="Courier New"/>
    </w:rPr>
  </w:style>
  <w:style w:type="character" w:customStyle="1" w:styleId="ListLabel1198">
    <w:name w:val="ListLabel 1198"/>
    <w:qFormat/>
    <w:rsid w:val="001E5A29"/>
    <w:rPr>
      <w:rFonts w:cs="Wingdings"/>
    </w:rPr>
  </w:style>
  <w:style w:type="character" w:customStyle="1" w:styleId="ListLabel1199">
    <w:name w:val="ListLabel 1199"/>
    <w:qFormat/>
    <w:rsid w:val="001E5A29"/>
    <w:rPr>
      <w:rFonts w:cs="Symbol"/>
      <w:b/>
    </w:rPr>
  </w:style>
  <w:style w:type="character" w:customStyle="1" w:styleId="ListLabel1200">
    <w:name w:val="ListLabel 1200"/>
    <w:qFormat/>
    <w:rsid w:val="001E5A29"/>
    <w:rPr>
      <w:rFonts w:cs="Courier New"/>
    </w:rPr>
  </w:style>
  <w:style w:type="character" w:customStyle="1" w:styleId="ListLabel1201">
    <w:name w:val="ListLabel 1201"/>
    <w:qFormat/>
    <w:rsid w:val="001E5A29"/>
    <w:rPr>
      <w:rFonts w:cs="Wingdings"/>
    </w:rPr>
  </w:style>
  <w:style w:type="character" w:customStyle="1" w:styleId="ListLabel1202">
    <w:name w:val="ListLabel 1202"/>
    <w:qFormat/>
    <w:rsid w:val="001E5A29"/>
    <w:rPr>
      <w:rFonts w:cs="Symbol"/>
    </w:rPr>
  </w:style>
  <w:style w:type="character" w:customStyle="1" w:styleId="ListLabel1203">
    <w:name w:val="ListLabel 1203"/>
    <w:qFormat/>
    <w:rsid w:val="001E5A29"/>
    <w:rPr>
      <w:rFonts w:cs="Courier New"/>
    </w:rPr>
  </w:style>
  <w:style w:type="character" w:customStyle="1" w:styleId="ListLabel1204">
    <w:name w:val="ListLabel 1204"/>
    <w:qFormat/>
    <w:rsid w:val="001E5A29"/>
    <w:rPr>
      <w:rFonts w:cs="Wingdings"/>
    </w:rPr>
  </w:style>
  <w:style w:type="character" w:customStyle="1" w:styleId="ListLabel1205">
    <w:name w:val="ListLabel 1205"/>
    <w:qFormat/>
    <w:rsid w:val="001E5A29"/>
    <w:rPr>
      <w:rFonts w:cs="Symbol"/>
    </w:rPr>
  </w:style>
  <w:style w:type="character" w:customStyle="1" w:styleId="ListLabel1206">
    <w:name w:val="ListLabel 1206"/>
    <w:qFormat/>
    <w:rsid w:val="001E5A29"/>
    <w:rPr>
      <w:rFonts w:cs="Courier New"/>
    </w:rPr>
  </w:style>
  <w:style w:type="character" w:customStyle="1" w:styleId="ListLabel1207">
    <w:name w:val="ListLabel 1207"/>
    <w:qFormat/>
    <w:rsid w:val="001E5A29"/>
    <w:rPr>
      <w:rFonts w:cs="Wingdings"/>
    </w:rPr>
  </w:style>
  <w:style w:type="character" w:customStyle="1" w:styleId="ListLabel1208">
    <w:name w:val="ListLabel 1208"/>
    <w:qFormat/>
    <w:rsid w:val="001E5A29"/>
    <w:rPr>
      <w:rFonts w:cs="Symbol"/>
    </w:rPr>
  </w:style>
  <w:style w:type="character" w:customStyle="1" w:styleId="ListLabel1209">
    <w:name w:val="ListLabel 1209"/>
    <w:qFormat/>
    <w:rsid w:val="001E5A29"/>
    <w:rPr>
      <w:rFonts w:cs="Courier New"/>
    </w:rPr>
  </w:style>
  <w:style w:type="character" w:customStyle="1" w:styleId="ListLabel1210">
    <w:name w:val="ListLabel 1210"/>
    <w:qFormat/>
    <w:rsid w:val="001E5A29"/>
    <w:rPr>
      <w:rFonts w:cs="Wingdings"/>
    </w:rPr>
  </w:style>
  <w:style w:type="character" w:customStyle="1" w:styleId="ListLabel1211">
    <w:name w:val="ListLabel 1211"/>
    <w:qFormat/>
    <w:rsid w:val="001E5A29"/>
    <w:rPr>
      <w:rFonts w:cs="Symbol"/>
    </w:rPr>
  </w:style>
  <w:style w:type="character" w:customStyle="1" w:styleId="ListLabel1212">
    <w:name w:val="ListLabel 1212"/>
    <w:qFormat/>
    <w:rsid w:val="001E5A29"/>
    <w:rPr>
      <w:rFonts w:cs="Courier New"/>
    </w:rPr>
  </w:style>
  <w:style w:type="character" w:customStyle="1" w:styleId="ListLabel1213">
    <w:name w:val="ListLabel 1213"/>
    <w:qFormat/>
    <w:rsid w:val="001E5A29"/>
    <w:rPr>
      <w:rFonts w:cs="Wingdings"/>
    </w:rPr>
  </w:style>
  <w:style w:type="character" w:customStyle="1" w:styleId="ListLabel1214">
    <w:name w:val="ListLabel 1214"/>
    <w:qFormat/>
    <w:rsid w:val="001E5A29"/>
    <w:rPr>
      <w:rFonts w:cs="Symbol"/>
    </w:rPr>
  </w:style>
  <w:style w:type="character" w:customStyle="1" w:styleId="ListLabel1215">
    <w:name w:val="ListLabel 1215"/>
    <w:qFormat/>
    <w:rsid w:val="001E5A29"/>
    <w:rPr>
      <w:rFonts w:cs="Courier New"/>
    </w:rPr>
  </w:style>
  <w:style w:type="character" w:customStyle="1" w:styleId="ListLabel1216">
    <w:name w:val="ListLabel 1216"/>
    <w:qFormat/>
    <w:rsid w:val="001E5A29"/>
    <w:rPr>
      <w:rFonts w:cs="Wingdings"/>
    </w:rPr>
  </w:style>
  <w:style w:type="character" w:customStyle="1" w:styleId="ListLabel1217">
    <w:name w:val="ListLabel 1217"/>
    <w:qFormat/>
    <w:rsid w:val="001E5A29"/>
    <w:rPr>
      <w:rFonts w:cs="Symbol"/>
    </w:rPr>
  </w:style>
  <w:style w:type="character" w:customStyle="1" w:styleId="ListLabel1218">
    <w:name w:val="ListLabel 1218"/>
    <w:qFormat/>
    <w:rsid w:val="001E5A29"/>
    <w:rPr>
      <w:rFonts w:cs="Courier New"/>
    </w:rPr>
  </w:style>
  <w:style w:type="character" w:customStyle="1" w:styleId="ListLabel1219">
    <w:name w:val="ListLabel 1219"/>
    <w:qFormat/>
    <w:rsid w:val="001E5A29"/>
    <w:rPr>
      <w:rFonts w:cs="Wingdings"/>
    </w:rPr>
  </w:style>
  <w:style w:type="character" w:customStyle="1" w:styleId="ListLabel1220">
    <w:name w:val="ListLabel 1220"/>
    <w:qFormat/>
    <w:rsid w:val="001E5A29"/>
    <w:rPr>
      <w:rFonts w:cs="Symbol"/>
    </w:rPr>
  </w:style>
  <w:style w:type="character" w:customStyle="1" w:styleId="ListLabel1221">
    <w:name w:val="ListLabel 1221"/>
    <w:qFormat/>
    <w:rsid w:val="001E5A29"/>
    <w:rPr>
      <w:rFonts w:cs="Courier New"/>
    </w:rPr>
  </w:style>
  <w:style w:type="character" w:customStyle="1" w:styleId="ListLabel1222">
    <w:name w:val="ListLabel 1222"/>
    <w:qFormat/>
    <w:rsid w:val="001E5A29"/>
    <w:rPr>
      <w:rFonts w:cs="Wingdings"/>
    </w:rPr>
  </w:style>
  <w:style w:type="character" w:customStyle="1" w:styleId="ListLabel1223">
    <w:name w:val="ListLabel 1223"/>
    <w:qFormat/>
    <w:rsid w:val="001E5A29"/>
    <w:rPr>
      <w:rFonts w:cs="Symbol"/>
    </w:rPr>
  </w:style>
  <w:style w:type="character" w:customStyle="1" w:styleId="ListLabel1224">
    <w:name w:val="ListLabel 1224"/>
    <w:qFormat/>
    <w:rsid w:val="001E5A29"/>
    <w:rPr>
      <w:rFonts w:cs="Courier New"/>
    </w:rPr>
  </w:style>
  <w:style w:type="character" w:customStyle="1" w:styleId="ListLabel1225">
    <w:name w:val="ListLabel 1225"/>
    <w:qFormat/>
    <w:rsid w:val="001E5A29"/>
    <w:rPr>
      <w:rFonts w:cs="Wingdings"/>
    </w:rPr>
  </w:style>
  <w:style w:type="character" w:customStyle="1" w:styleId="ListLabel1226">
    <w:name w:val="ListLabel 1226"/>
    <w:qFormat/>
    <w:rsid w:val="001E5A29"/>
    <w:rPr>
      <w:rFonts w:cs="Symbol"/>
    </w:rPr>
  </w:style>
  <w:style w:type="character" w:customStyle="1" w:styleId="ListLabel1227">
    <w:name w:val="ListLabel 1227"/>
    <w:qFormat/>
    <w:rsid w:val="001E5A29"/>
    <w:rPr>
      <w:rFonts w:cs="Courier New"/>
    </w:rPr>
  </w:style>
  <w:style w:type="character" w:customStyle="1" w:styleId="ListLabel1228">
    <w:name w:val="ListLabel 1228"/>
    <w:qFormat/>
    <w:rsid w:val="001E5A29"/>
    <w:rPr>
      <w:rFonts w:cs="Symbol"/>
    </w:rPr>
  </w:style>
  <w:style w:type="character" w:customStyle="1" w:styleId="ListLabel1229">
    <w:name w:val="ListLabel 1229"/>
    <w:qFormat/>
    <w:rsid w:val="001E5A29"/>
    <w:rPr>
      <w:rFonts w:cs="Symbol"/>
    </w:rPr>
  </w:style>
  <w:style w:type="character" w:customStyle="1" w:styleId="ListLabel1230">
    <w:name w:val="ListLabel 1230"/>
    <w:qFormat/>
    <w:rsid w:val="001E5A29"/>
    <w:rPr>
      <w:rFonts w:cs="Courier New"/>
    </w:rPr>
  </w:style>
  <w:style w:type="character" w:customStyle="1" w:styleId="ListLabel1231">
    <w:name w:val="ListLabel 1231"/>
    <w:qFormat/>
    <w:rsid w:val="001E5A29"/>
    <w:rPr>
      <w:rFonts w:cs="Wingdings"/>
    </w:rPr>
  </w:style>
  <w:style w:type="character" w:customStyle="1" w:styleId="ListLabel1232">
    <w:name w:val="ListLabel 1232"/>
    <w:qFormat/>
    <w:rsid w:val="001E5A29"/>
    <w:rPr>
      <w:rFonts w:cs="Symbol"/>
    </w:rPr>
  </w:style>
  <w:style w:type="character" w:customStyle="1" w:styleId="ListLabel1233">
    <w:name w:val="ListLabel 1233"/>
    <w:qFormat/>
    <w:rsid w:val="001E5A29"/>
    <w:rPr>
      <w:rFonts w:cs="Courier New"/>
    </w:rPr>
  </w:style>
  <w:style w:type="character" w:customStyle="1" w:styleId="ListLabel1234">
    <w:name w:val="ListLabel 1234"/>
    <w:qFormat/>
    <w:rsid w:val="001E5A29"/>
    <w:rPr>
      <w:rFonts w:cs="Wingdings"/>
    </w:rPr>
  </w:style>
  <w:style w:type="character" w:customStyle="1" w:styleId="ListLabel1235">
    <w:name w:val="ListLabel 1235"/>
    <w:qFormat/>
    <w:rsid w:val="001E5A29"/>
    <w:rPr>
      <w:rFonts w:cs="Symbol"/>
      <w:b/>
    </w:rPr>
  </w:style>
  <w:style w:type="character" w:customStyle="1" w:styleId="ListLabel1236">
    <w:name w:val="ListLabel 1236"/>
    <w:qFormat/>
    <w:rsid w:val="001E5A29"/>
    <w:rPr>
      <w:rFonts w:cs="Courier New"/>
    </w:rPr>
  </w:style>
  <w:style w:type="character" w:customStyle="1" w:styleId="ListLabel1237">
    <w:name w:val="ListLabel 1237"/>
    <w:qFormat/>
    <w:rsid w:val="001E5A29"/>
    <w:rPr>
      <w:rFonts w:cs="Wingdings"/>
    </w:rPr>
  </w:style>
  <w:style w:type="character" w:customStyle="1" w:styleId="ListLabel1238">
    <w:name w:val="ListLabel 1238"/>
    <w:qFormat/>
    <w:rsid w:val="001E5A29"/>
    <w:rPr>
      <w:rFonts w:cs="Symbol"/>
    </w:rPr>
  </w:style>
  <w:style w:type="character" w:customStyle="1" w:styleId="ListLabel1239">
    <w:name w:val="ListLabel 1239"/>
    <w:qFormat/>
    <w:rsid w:val="001E5A29"/>
    <w:rPr>
      <w:rFonts w:cs="Courier New"/>
    </w:rPr>
  </w:style>
  <w:style w:type="character" w:customStyle="1" w:styleId="ListLabel1240">
    <w:name w:val="ListLabel 1240"/>
    <w:qFormat/>
    <w:rsid w:val="001E5A29"/>
    <w:rPr>
      <w:rFonts w:cs="Wingdings"/>
    </w:rPr>
  </w:style>
  <w:style w:type="character" w:customStyle="1" w:styleId="ListLabel1241">
    <w:name w:val="ListLabel 1241"/>
    <w:qFormat/>
    <w:rsid w:val="001E5A29"/>
    <w:rPr>
      <w:rFonts w:cs="Symbol"/>
    </w:rPr>
  </w:style>
  <w:style w:type="character" w:customStyle="1" w:styleId="ListLabel1242">
    <w:name w:val="ListLabel 1242"/>
    <w:qFormat/>
    <w:rsid w:val="001E5A29"/>
    <w:rPr>
      <w:rFonts w:cs="Courier New"/>
    </w:rPr>
  </w:style>
  <w:style w:type="character" w:customStyle="1" w:styleId="ListLabel1243">
    <w:name w:val="ListLabel 1243"/>
    <w:qFormat/>
    <w:rsid w:val="001E5A29"/>
    <w:rPr>
      <w:rFonts w:cs="Wingdings"/>
    </w:rPr>
  </w:style>
  <w:style w:type="character" w:customStyle="1" w:styleId="ListLabel1244">
    <w:name w:val="ListLabel 1244"/>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1245">
    <w:name w:val="ListLabel 1245"/>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1246">
    <w:name w:val="ListLabel 1246"/>
    <w:qFormat/>
    <w:rsid w:val="001E5A29"/>
    <w:rPr>
      <w:rFonts w:cs="Courier New"/>
    </w:rPr>
  </w:style>
  <w:style w:type="character" w:customStyle="1" w:styleId="ListLabel1247">
    <w:name w:val="ListLabel 1247"/>
    <w:qFormat/>
    <w:rsid w:val="001E5A29"/>
    <w:rPr>
      <w:rFonts w:cs="Wingdings"/>
    </w:rPr>
  </w:style>
  <w:style w:type="character" w:customStyle="1" w:styleId="ListLabel1248">
    <w:name w:val="ListLabel 1248"/>
    <w:qFormat/>
    <w:rsid w:val="001E5A29"/>
    <w:rPr>
      <w:rFonts w:cs="Symbol"/>
    </w:rPr>
  </w:style>
  <w:style w:type="character" w:customStyle="1" w:styleId="ListLabel1249">
    <w:name w:val="ListLabel 1249"/>
    <w:qFormat/>
    <w:rsid w:val="001E5A29"/>
    <w:rPr>
      <w:rFonts w:cs="Courier New"/>
    </w:rPr>
  </w:style>
  <w:style w:type="character" w:customStyle="1" w:styleId="ListLabel1250">
    <w:name w:val="ListLabel 1250"/>
    <w:qFormat/>
    <w:rsid w:val="001E5A29"/>
    <w:rPr>
      <w:rFonts w:cs="Wingdings"/>
    </w:rPr>
  </w:style>
  <w:style w:type="character" w:customStyle="1" w:styleId="ListLabel1251">
    <w:name w:val="ListLabel 1251"/>
    <w:qFormat/>
    <w:rsid w:val="001E5A29"/>
    <w:rPr>
      <w:rFonts w:cs="Symbol"/>
    </w:rPr>
  </w:style>
  <w:style w:type="character" w:customStyle="1" w:styleId="ListLabel1252">
    <w:name w:val="ListLabel 1252"/>
    <w:qFormat/>
    <w:rsid w:val="001E5A29"/>
    <w:rPr>
      <w:rFonts w:cs="Courier New"/>
    </w:rPr>
  </w:style>
  <w:style w:type="character" w:customStyle="1" w:styleId="ListLabel1253">
    <w:name w:val="ListLabel 1253"/>
    <w:qFormat/>
    <w:rsid w:val="001E5A29"/>
    <w:rPr>
      <w:rFonts w:cs="Wingdings"/>
    </w:rPr>
  </w:style>
  <w:style w:type="character" w:customStyle="1" w:styleId="ListLabel1254">
    <w:name w:val="ListLabel 1254"/>
    <w:qFormat/>
    <w:rsid w:val="001E5A29"/>
    <w:rPr>
      <w:rFonts w:cs="Symbol"/>
    </w:rPr>
  </w:style>
  <w:style w:type="character" w:customStyle="1" w:styleId="ListLabel1255">
    <w:name w:val="ListLabel 1255"/>
    <w:qFormat/>
    <w:rsid w:val="001E5A29"/>
    <w:rPr>
      <w:rFonts w:cs="Courier New"/>
    </w:rPr>
  </w:style>
  <w:style w:type="character" w:customStyle="1" w:styleId="ListLabel1256">
    <w:name w:val="ListLabel 1256"/>
    <w:qFormat/>
    <w:rsid w:val="001E5A29"/>
    <w:rPr>
      <w:rFonts w:cs="Wingdings"/>
    </w:rPr>
  </w:style>
  <w:style w:type="character" w:customStyle="1" w:styleId="ListLabel1257">
    <w:name w:val="ListLabel 1257"/>
    <w:qFormat/>
    <w:rsid w:val="001E5A29"/>
    <w:rPr>
      <w:rFonts w:cs="Symbol"/>
    </w:rPr>
  </w:style>
  <w:style w:type="character" w:customStyle="1" w:styleId="ListLabel1258">
    <w:name w:val="ListLabel 1258"/>
    <w:qFormat/>
    <w:rsid w:val="001E5A29"/>
    <w:rPr>
      <w:rFonts w:cs="Courier New"/>
    </w:rPr>
  </w:style>
  <w:style w:type="character" w:customStyle="1" w:styleId="ListLabel1259">
    <w:name w:val="ListLabel 1259"/>
    <w:qFormat/>
    <w:rsid w:val="001E5A29"/>
    <w:rPr>
      <w:rFonts w:cs="Wingdings"/>
    </w:rPr>
  </w:style>
  <w:style w:type="character" w:customStyle="1" w:styleId="ListLabel1260">
    <w:name w:val="ListLabel 1260"/>
    <w:qFormat/>
    <w:rsid w:val="001E5A29"/>
    <w:rPr>
      <w:rFonts w:cs="Symbol"/>
    </w:rPr>
  </w:style>
  <w:style w:type="character" w:customStyle="1" w:styleId="ListLabel1261">
    <w:name w:val="ListLabel 1261"/>
    <w:qFormat/>
    <w:rsid w:val="001E5A29"/>
    <w:rPr>
      <w:rFonts w:cs="Courier New"/>
    </w:rPr>
  </w:style>
  <w:style w:type="character" w:customStyle="1" w:styleId="ListLabel1262">
    <w:name w:val="ListLabel 1262"/>
    <w:qFormat/>
    <w:rsid w:val="001E5A29"/>
    <w:rPr>
      <w:rFonts w:cs="Wingdings"/>
    </w:rPr>
  </w:style>
  <w:style w:type="character" w:customStyle="1" w:styleId="ListLabel1263">
    <w:name w:val="ListLabel 1263"/>
    <w:qFormat/>
    <w:rsid w:val="001E5A29"/>
    <w:rPr>
      <w:rFonts w:cs="Symbol"/>
    </w:rPr>
  </w:style>
  <w:style w:type="character" w:customStyle="1" w:styleId="ListLabel1264">
    <w:name w:val="ListLabel 1264"/>
    <w:qFormat/>
    <w:rsid w:val="001E5A29"/>
    <w:rPr>
      <w:rFonts w:cs="Courier New"/>
    </w:rPr>
  </w:style>
  <w:style w:type="character" w:customStyle="1" w:styleId="ListLabel1265">
    <w:name w:val="ListLabel 1265"/>
    <w:qFormat/>
    <w:rsid w:val="001E5A29"/>
    <w:rPr>
      <w:rFonts w:cs="Wingdings"/>
    </w:rPr>
  </w:style>
  <w:style w:type="character" w:customStyle="1" w:styleId="ListLabel1266">
    <w:name w:val="ListLabel 1266"/>
    <w:qFormat/>
    <w:rsid w:val="001E5A29"/>
    <w:rPr>
      <w:rFonts w:cs="Symbol"/>
    </w:rPr>
  </w:style>
  <w:style w:type="character" w:customStyle="1" w:styleId="ListLabel1267">
    <w:name w:val="ListLabel 1267"/>
    <w:qFormat/>
    <w:rsid w:val="001E5A29"/>
    <w:rPr>
      <w:rFonts w:cs="Courier New"/>
    </w:rPr>
  </w:style>
  <w:style w:type="character" w:customStyle="1" w:styleId="ListLabel1268">
    <w:name w:val="ListLabel 1268"/>
    <w:qFormat/>
    <w:rsid w:val="001E5A29"/>
    <w:rPr>
      <w:rFonts w:cs="Wingdings"/>
    </w:rPr>
  </w:style>
  <w:style w:type="character" w:customStyle="1" w:styleId="ListLabel1269">
    <w:name w:val="ListLabel 1269"/>
    <w:qFormat/>
    <w:rsid w:val="001E5A29"/>
    <w:rPr>
      <w:rFonts w:cs="Symbol"/>
    </w:rPr>
  </w:style>
  <w:style w:type="character" w:customStyle="1" w:styleId="ListLabel1270">
    <w:name w:val="ListLabel 1270"/>
    <w:qFormat/>
    <w:rsid w:val="001E5A29"/>
    <w:rPr>
      <w:rFonts w:cs="Courier New"/>
    </w:rPr>
  </w:style>
  <w:style w:type="character" w:customStyle="1" w:styleId="ListLabel1271">
    <w:name w:val="ListLabel 1271"/>
    <w:qFormat/>
    <w:rsid w:val="001E5A29"/>
    <w:rPr>
      <w:rFonts w:cs="Wingdings"/>
    </w:rPr>
  </w:style>
  <w:style w:type="character" w:customStyle="1" w:styleId="ListLabel1272">
    <w:name w:val="ListLabel 1272"/>
    <w:qFormat/>
    <w:rsid w:val="001E5A29"/>
    <w:rPr>
      <w:b/>
      <w:i w:val="0"/>
    </w:rPr>
  </w:style>
  <w:style w:type="character" w:customStyle="1" w:styleId="ListLabel1273">
    <w:name w:val="ListLabel 1273"/>
    <w:qFormat/>
    <w:rsid w:val="001E5A29"/>
    <w:rPr>
      <w:rFonts w:ascii="Times New Roman" w:hAnsi="Times New Roman"/>
      <w:b/>
      <w:bCs/>
      <w:i w:val="0"/>
      <w:iCs w:val="0"/>
      <w:sz w:val="28"/>
    </w:rPr>
  </w:style>
  <w:style w:type="character" w:customStyle="1" w:styleId="ListLabel1274">
    <w:name w:val="ListLabel 1274"/>
    <w:qFormat/>
    <w:rsid w:val="001E5A29"/>
    <w:rPr>
      <w:rFonts w:cs="Symbol"/>
    </w:rPr>
  </w:style>
  <w:style w:type="character" w:customStyle="1" w:styleId="ListLabel1275">
    <w:name w:val="ListLabel 1275"/>
    <w:qFormat/>
    <w:rsid w:val="001E5A29"/>
    <w:rPr>
      <w:rFonts w:cs="Courier New"/>
    </w:rPr>
  </w:style>
  <w:style w:type="character" w:customStyle="1" w:styleId="ListLabel1276">
    <w:name w:val="ListLabel 1276"/>
    <w:qFormat/>
    <w:rsid w:val="001E5A29"/>
    <w:rPr>
      <w:rFonts w:cs="Wingdings"/>
    </w:rPr>
  </w:style>
  <w:style w:type="character" w:customStyle="1" w:styleId="ListLabel1277">
    <w:name w:val="ListLabel 1277"/>
    <w:qFormat/>
    <w:rsid w:val="001E5A29"/>
    <w:rPr>
      <w:rFonts w:cs="Symbol"/>
    </w:rPr>
  </w:style>
  <w:style w:type="character" w:customStyle="1" w:styleId="ListLabel1278">
    <w:name w:val="ListLabel 1278"/>
    <w:qFormat/>
    <w:rsid w:val="001E5A29"/>
    <w:rPr>
      <w:rFonts w:cs="Courier New"/>
    </w:rPr>
  </w:style>
  <w:style w:type="character" w:customStyle="1" w:styleId="ListLabel1279">
    <w:name w:val="ListLabel 1279"/>
    <w:qFormat/>
    <w:rsid w:val="001E5A29"/>
    <w:rPr>
      <w:rFonts w:cs="Wingdings"/>
    </w:rPr>
  </w:style>
  <w:style w:type="character" w:customStyle="1" w:styleId="ListLabel1280">
    <w:name w:val="ListLabel 1280"/>
    <w:qFormat/>
    <w:rsid w:val="001E5A29"/>
    <w:rPr>
      <w:rFonts w:cs="Symbol"/>
    </w:rPr>
  </w:style>
  <w:style w:type="character" w:customStyle="1" w:styleId="ListLabel1281">
    <w:name w:val="ListLabel 1281"/>
    <w:qFormat/>
    <w:rsid w:val="001E5A29"/>
    <w:rPr>
      <w:rFonts w:cs="Courier New"/>
    </w:rPr>
  </w:style>
  <w:style w:type="character" w:customStyle="1" w:styleId="ListLabel1282">
    <w:name w:val="ListLabel 1282"/>
    <w:qFormat/>
    <w:rsid w:val="001E5A29"/>
    <w:rPr>
      <w:rFonts w:cs="Wingdings"/>
    </w:rPr>
  </w:style>
  <w:style w:type="character" w:customStyle="1" w:styleId="ListLabel1283">
    <w:name w:val="ListLabel 1283"/>
    <w:qFormat/>
    <w:rsid w:val="001E5A29"/>
    <w:rPr>
      <w:rFonts w:cs="Times New Roman"/>
    </w:rPr>
  </w:style>
  <w:style w:type="character" w:customStyle="1" w:styleId="ListLabel1284">
    <w:name w:val="ListLabel 1284"/>
    <w:qFormat/>
    <w:rsid w:val="001E5A29"/>
    <w:rPr>
      <w:rFonts w:cs="Courier New"/>
    </w:rPr>
  </w:style>
  <w:style w:type="character" w:customStyle="1" w:styleId="ListLabel1285">
    <w:name w:val="ListLabel 1285"/>
    <w:qFormat/>
    <w:rsid w:val="001E5A29"/>
    <w:rPr>
      <w:rFonts w:cs="Wingdings"/>
    </w:rPr>
  </w:style>
  <w:style w:type="character" w:customStyle="1" w:styleId="ListLabel1286">
    <w:name w:val="ListLabel 1286"/>
    <w:qFormat/>
    <w:rsid w:val="001E5A29"/>
    <w:rPr>
      <w:rFonts w:cs="Symbol"/>
    </w:rPr>
  </w:style>
  <w:style w:type="character" w:customStyle="1" w:styleId="ListLabel1287">
    <w:name w:val="ListLabel 1287"/>
    <w:qFormat/>
    <w:rsid w:val="001E5A29"/>
    <w:rPr>
      <w:rFonts w:cs="Courier New"/>
    </w:rPr>
  </w:style>
  <w:style w:type="character" w:customStyle="1" w:styleId="ListLabel1288">
    <w:name w:val="ListLabel 1288"/>
    <w:qFormat/>
    <w:rsid w:val="001E5A29"/>
    <w:rPr>
      <w:rFonts w:cs="Wingdings"/>
    </w:rPr>
  </w:style>
  <w:style w:type="character" w:customStyle="1" w:styleId="ListLabel1289">
    <w:name w:val="ListLabel 1289"/>
    <w:qFormat/>
    <w:rsid w:val="001E5A29"/>
    <w:rPr>
      <w:rFonts w:cs="Symbol"/>
    </w:rPr>
  </w:style>
  <w:style w:type="character" w:customStyle="1" w:styleId="ListLabel1290">
    <w:name w:val="ListLabel 1290"/>
    <w:qFormat/>
    <w:rsid w:val="001E5A29"/>
    <w:rPr>
      <w:rFonts w:cs="Courier New"/>
    </w:rPr>
  </w:style>
  <w:style w:type="character" w:customStyle="1" w:styleId="ListLabel1291">
    <w:name w:val="ListLabel 1291"/>
    <w:qFormat/>
    <w:rsid w:val="001E5A29"/>
    <w:rPr>
      <w:rFonts w:cs="Wingdings"/>
    </w:rPr>
  </w:style>
  <w:style w:type="character" w:customStyle="1" w:styleId="ListLabel1292">
    <w:name w:val="ListLabel 1292"/>
    <w:qFormat/>
    <w:rsid w:val="001E5A29"/>
    <w:rPr>
      <w:rFonts w:cs="Times New Roman"/>
    </w:rPr>
  </w:style>
  <w:style w:type="character" w:customStyle="1" w:styleId="ListLabel1293">
    <w:name w:val="ListLabel 1293"/>
    <w:qFormat/>
    <w:rsid w:val="001E5A29"/>
    <w:rPr>
      <w:rFonts w:cs="Times New Roman"/>
    </w:rPr>
  </w:style>
  <w:style w:type="character" w:customStyle="1" w:styleId="ListLabel1294">
    <w:name w:val="ListLabel 1294"/>
    <w:qFormat/>
    <w:rsid w:val="001E5A29"/>
    <w:rPr>
      <w:rFonts w:cs="Wingdings"/>
    </w:rPr>
  </w:style>
  <w:style w:type="character" w:customStyle="1" w:styleId="ListLabel1295">
    <w:name w:val="ListLabel 1295"/>
    <w:qFormat/>
    <w:rsid w:val="001E5A29"/>
    <w:rPr>
      <w:rFonts w:cs="Symbol"/>
    </w:rPr>
  </w:style>
  <w:style w:type="character" w:customStyle="1" w:styleId="ListLabel1296">
    <w:name w:val="ListLabel 1296"/>
    <w:qFormat/>
    <w:rsid w:val="001E5A29"/>
    <w:rPr>
      <w:rFonts w:cs="Courier New"/>
    </w:rPr>
  </w:style>
  <w:style w:type="character" w:customStyle="1" w:styleId="ListLabel1297">
    <w:name w:val="ListLabel 1297"/>
    <w:qFormat/>
    <w:rsid w:val="001E5A29"/>
    <w:rPr>
      <w:rFonts w:cs="Wingdings"/>
    </w:rPr>
  </w:style>
  <w:style w:type="character" w:customStyle="1" w:styleId="ListLabel1298">
    <w:name w:val="ListLabel 1298"/>
    <w:qFormat/>
    <w:rsid w:val="001E5A29"/>
    <w:rPr>
      <w:rFonts w:cs="Symbol"/>
    </w:rPr>
  </w:style>
  <w:style w:type="character" w:customStyle="1" w:styleId="ListLabel1299">
    <w:name w:val="ListLabel 1299"/>
    <w:qFormat/>
    <w:rsid w:val="001E5A29"/>
    <w:rPr>
      <w:rFonts w:cs="Courier New"/>
    </w:rPr>
  </w:style>
  <w:style w:type="character" w:customStyle="1" w:styleId="ListLabel1300">
    <w:name w:val="ListLabel 1300"/>
    <w:qFormat/>
    <w:rsid w:val="001E5A29"/>
    <w:rPr>
      <w:rFonts w:cs="Wingdings"/>
    </w:rPr>
  </w:style>
  <w:style w:type="character" w:customStyle="1" w:styleId="ListLabel1301">
    <w:name w:val="ListLabel 1301"/>
    <w:qFormat/>
    <w:rsid w:val="001E5A29"/>
    <w:rPr>
      <w:rFonts w:ascii="Times New Roman" w:hAnsi="Times New Roman" w:cs="Symbol"/>
      <w:b/>
      <w:sz w:val="28"/>
    </w:rPr>
  </w:style>
  <w:style w:type="character" w:customStyle="1" w:styleId="ListLabel1302">
    <w:name w:val="ListLabel 1302"/>
    <w:qFormat/>
    <w:rsid w:val="001E5A29"/>
    <w:rPr>
      <w:rFonts w:cs="Courier New"/>
    </w:rPr>
  </w:style>
  <w:style w:type="character" w:customStyle="1" w:styleId="ListLabel1303">
    <w:name w:val="ListLabel 1303"/>
    <w:qFormat/>
    <w:rsid w:val="001E5A29"/>
    <w:rPr>
      <w:rFonts w:cs="Wingdings"/>
    </w:rPr>
  </w:style>
  <w:style w:type="character" w:customStyle="1" w:styleId="ListLabel1304">
    <w:name w:val="ListLabel 1304"/>
    <w:qFormat/>
    <w:rsid w:val="001E5A29"/>
    <w:rPr>
      <w:rFonts w:cs="Symbol"/>
    </w:rPr>
  </w:style>
  <w:style w:type="character" w:customStyle="1" w:styleId="ListLabel1305">
    <w:name w:val="ListLabel 1305"/>
    <w:qFormat/>
    <w:rsid w:val="001E5A29"/>
    <w:rPr>
      <w:rFonts w:cs="Courier New"/>
    </w:rPr>
  </w:style>
  <w:style w:type="character" w:customStyle="1" w:styleId="ListLabel1306">
    <w:name w:val="ListLabel 1306"/>
    <w:qFormat/>
    <w:rsid w:val="001E5A29"/>
    <w:rPr>
      <w:rFonts w:cs="Wingdings"/>
    </w:rPr>
  </w:style>
  <w:style w:type="character" w:customStyle="1" w:styleId="ListLabel1307">
    <w:name w:val="ListLabel 1307"/>
    <w:qFormat/>
    <w:rsid w:val="001E5A29"/>
    <w:rPr>
      <w:rFonts w:cs="Symbol"/>
    </w:rPr>
  </w:style>
  <w:style w:type="character" w:customStyle="1" w:styleId="ListLabel1308">
    <w:name w:val="ListLabel 1308"/>
    <w:qFormat/>
    <w:rsid w:val="001E5A29"/>
    <w:rPr>
      <w:rFonts w:cs="Courier New"/>
    </w:rPr>
  </w:style>
  <w:style w:type="character" w:customStyle="1" w:styleId="ListLabel1309">
    <w:name w:val="ListLabel 1309"/>
    <w:qFormat/>
    <w:rsid w:val="001E5A29"/>
    <w:rPr>
      <w:rFonts w:cs="Wingdings"/>
    </w:rPr>
  </w:style>
  <w:style w:type="character" w:customStyle="1" w:styleId="ListLabel1310">
    <w:name w:val="ListLabel 1310"/>
    <w:qFormat/>
    <w:rsid w:val="001E5A29"/>
    <w:rPr>
      <w:rFonts w:ascii="Times New Roman" w:hAnsi="Times New Roman" w:cs="Symbol"/>
      <w:sz w:val="28"/>
    </w:rPr>
  </w:style>
  <w:style w:type="character" w:customStyle="1" w:styleId="ListLabel1311">
    <w:name w:val="ListLabel 1311"/>
    <w:qFormat/>
    <w:rsid w:val="001E5A29"/>
    <w:rPr>
      <w:rFonts w:cs="Courier New"/>
    </w:rPr>
  </w:style>
  <w:style w:type="character" w:customStyle="1" w:styleId="ListLabel1312">
    <w:name w:val="ListLabel 1312"/>
    <w:qFormat/>
    <w:rsid w:val="001E5A29"/>
    <w:rPr>
      <w:rFonts w:cs="Wingdings"/>
    </w:rPr>
  </w:style>
  <w:style w:type="character" w:customStyle="1" w:styleId="ListLabel1313">
    <w:name w:val="ListLabel 1313"/>
    <w:qFormat/>
    <w:rsid w:val="001E5A29"/>
    <w:rPr>
      <w:rFonts w:cs="Symbol"/>
    </w:rPr>
  </w:style>
  <w:style w:type="character" w:customStyle="1" w:styleId="ListLabel1314">
    <w:name w:val="ListLabel 1314"/>
    <w:qFormat/>
    <w:rsid w:val="001E5A29"/>
    <w:rPr>
      <w:rFonts w:cs="Courier New"/>
    </w:rPr>
  </w:style>
  <w:style w:type="character" w:customStyle="1" w:styleId="ListLabel1315">
    <w:name w:val="ListLabel 1315"/>
    <w:qFormat/>
    <w:rsid w:val="001E5A29"/>
    <w:rPr>
      <w:rFonts w:cs="Wingdings"/>
    </w:rPr>
  </w:style>
  <w:style w:type="character" w:customStyle="1" w:styleId="ListLabel1316">
    <w:name w:val="ListLabel 1316"/>
    <w:qFormat/>
    <w:rsid w:val="001E5A29"/>
    <w:rPr>
      <w:rFonts w:cs="Symbol"/>
    </w:rPr>
  </w:style>
  <w:style w:type="character" w:customStyle="1" w:styleId="ListLabel1317">
    <w:name w:val="ListLabel 1317"/>
    <w:qFormat/>
    <w:rsid w:val="001E5A29"/>
    <w:rPr>
      <w:rFonts w:cs="Courier New"/>
    </w:rPr>
  </w:style>
  <w:style w:type="character" w:customStyle="1" w:styleId="ListLabel1318">
    <w:name w:val="ListLabel 1318"/>
    <w:qFormat/>
    <w:rsid w:val="001E5A29"/>
    <w:rPr>
      <w:rFonts w:cs="Wingdings"/>
    </w:rPr>
  </w:style>
  <w:style w:type="character" w:customStyle="1" w:styleId="ListLabel1319">
    <w:name w:val="ListLabel 1319"/>
    <w:qFormat/>
    <w:rsid w:val="001E5A29"/>
    <w:rPr>
      <w:rFonts w:cs="Symbol"/>
    </w:rPr>
  </w:style>
  <w:style w:type="character" w:customStyle="1" w:styleId="ListLabel1320">
    <w:name w:val="ListLabel 1320"/>
    <w:qFormat/>
    <w:rsid w:val="001E5A29"/>
    <w:rPr>
      <w:rFonts w:cs="Courier New"/>
    </w:rPr>
  </w:style>
  <w:style w:type="character" w:customStyle="1" w:styleId="ListLabel1321">
    <w:name w:val="ListLabel 1321"/>
    <w:qFormat/>
    <w:rsid w:val="001E5A29"/>
    <w:rPr>
      <w:rFonts w:cs="Wingdings"/>
    </w:rPr>
  </w:style>
  <w:style w:type="character" w:customStyle="1" w:styleId="ListLabel1322">
    <w:name w:val="ListLabel 1322"/>
    <w:qFormat/>
    <w:rsid w:val="001E5A29"/>
    <w:rPr>
      <w:rFonts w:cs="Symbol"/>
    </w:rPr>
  </w:style>
  <w:style w:type="character" w:customStyle="1" w:styleId="ListLabel1323">
    <w:name w:val="ListLabel 1323"/>
    <w:qFormat/>
    <w:rsid w:val="001E5A29"/>
    <w:rPr>
      <w:rFonts w:cs="Courier New"/>
    </w:rPr>
  </w:style>
  <w:style w:type="character" w:customStyle="1" w:styleId="ListLabel1324">
    <w:name w:val="ListLabel 1324"/>
    <w:qFormat/>
    <w:rsid w:val="001E5A29"/>
    <w:rPr>
      <w:rFonts w:cs="Wingdings"/>
    </w:rPr>
  </w:style>
  <w:style w:type="character" w:customStyle="1" w:styleId="ListLabel1325">
    <w:name w:val="ListLabel 1325"/>
    <w:qFormat/>
    <w:rsid w:val="001E5A29"/>
    <w:rPr>
      <w:rFonts w:cs="Symbol"/>
    </w:rPr>
  </w:style>
  <w:style w:type="character" w:customStyle="1" w:styleId="ListLabel1326">
    <w:name w:val="ListLabel 1326"/>
    <w:qFormat/>
    <w:rsid w:val="001E5A29"/>
    <w:rPr>
      <w:rFonts w:cs="Courier New"/>
    </w:rPr>
  </w:style>
  <w:style w:type="character" w:customStyle="1" w:styleId="ListLabel1327">
    <w:name w:val="ListLabel 1327"/>
    <w:qFormat/>
    <w:rsid w:val="001E5A29"/>
    <w:rPr>
      <w:rFonts w:cs="Wingdings"/>
    </w:rPr>
  </w:style>
  <w:style w:type="character" w:customStyle="1" w:styleId="ListLabel1328">
    <w:name w:val="ListLabel 1328"/>
    <w:qFormat/>
    <w:rsid w:val="001E5A29"/>
    <w:rPr>
      <w:rFonts w:ascii="Times New Roman" w:hAnsi="Times New Roman" w:cs="Symbol"/>
      <w:sz w:val="28"/>
    </w:rPr>
  </w:style>
  <w:style w:type="character" w:customStyle="1" w:styleId="ListLabel1329">
    <w:name w:val="ListLabel 1329"/>
    <w:qFormat/>
    <w:rsid w:val="001E5A29"/>
    <w:rPr>
      <w:rFonts w:cs="Courier New"/>
    </w:rPr>
  </w:style>
  <w:style w:type="character" w:customStyle="1" w:styleId="ListLabel1330">
    <w:name w:val="ListLabel 1330"/>
    <w:qFormat/>
    <w:rsid w:val="001E5A29"/>
    <w:rPr>
      <w:rFonts w:cs="Wingdings"/>
    </w:rPr>
  </w:style>
  <w:style w:type="character" w:customStyle="1" w:styleId="ListLabel1331">
    <w:name w:val="ListLabel 1331"/>
    <w:qFormat/>
    <w:rsid w:val="001E5A29"/>
    <w:rPr>
      <w:rFonts w:cs="Symbol"/>
    </w:rPr>
  </w:style>
  <w:style w:type="character" w:customStyle="1" w:styleId="ListLabel1332">
    <w:name w:val="ListLabel 1332"/>
    <w:qFormat/>
    <w:rsid w:val="001E5A29"/>
    <w:rPr>
      <w:rFonts w:cs="Courier New"/>
    </w:rPr>
  </w:style>
  <w:style w:type="character" w:customStyle="1" w:styleId="ListLabel1333">
    <w:name w:val="ListLabel 1333"/>
    <w:qFormat/>
    <w:rsid w:val="001E5A29"/>
    <w:rPr>
      <w:rFonts w:cs="Wingdings"/>
    </w:rPr>
  </w:style>
  <w:style w:type="character" w:customStyle="1" w:styleId="ListLabel1334">
    <w:name w:val="ListLabel 1334"/>
    <w:qFormat/>
    <w:rsid w:val="001E5A29"/>
    <w:rPr>
      <w:rFonts w:cs="Symbol"/>
    </w:rPr>
  </w:style>
  <w:style w:type="character" w:customStyle="1" w:styleId="ListLabel1335">
    <w:name w:val="ListLabel 1335"/>
    <w:qFormat/>
    <w:rsid w:val="001E5A29"/>
    <w:rPr>
      <w:rFonts w:cs="Courier New"/>
    </w:rPr>
  </w:style>
  <w:style w:type="character" w:customStyle="1" w:styleId="ListLabel1336">
    <w:name w:val="ListLabel 1336"/>
    <w:qFormat/>
    <w:rsid w:val="001E5A29"/>
    <w:rPr>
      <w:rFonts w:cs="Wingdings"/>
    </w:rPr>
  </w:style>
  <w:style w:type="character" w:customStyle="1" w:styleId="ListLabel1337">
    <w:name w:val="ListLabel 1337"/>
    <w:qFormat/>
    <w:rsid w:val="001E5A29"/>
    <w:rPr>
      <w:rFonts w:ascii="Times New Roman" w:hAnsi="Times New Roman" w:cs="Symbol"/>
      <w:sz w:val="28"/>
    </w:rPr>
  </w:style>
  <w:style w:type="character" w:customStyle="1" w:styleId="ListLabel1338">
    <w:name w:val="ListLabel 1338"/>
    <w:qFormat/>
    <w:rsid w:val="001E5A29"/>
    <w:rPr>
      <w:rFonts w:cs="Courier New"/>
    </w:rPr>
  </w:style>
  <w:style w:type="character" w:customStyle="1" w:styleId="ListLabel1339">
    <w:name w:val="ListLabel 1339"/>
    <w:qFormat/>
    <w:rsid w:val="001E5A29"/>
    <w:rPr>
      <w:rFonts w:cs="Wingdings"/>
    </w:rPr>
  </w:style>
  <w:style w:type="character" w:customStyle="1" w:styleId="ListLabel1340">
    <w:name w:val="ListLabel 1340"/>
    <w:qFormat/>
    <w:rsid w:val="001E5A29"/>
    <w:rPr>
      <w:rFonts w:cs="Symbol"/>
    </w:rPr>
  </w:style>
  <w:style w:type="character" w:customStyle="1" w:styleId="ListLabel1341">
    <w:name w:val="ListLabel 1341"/>
    <w:qFormat/>
    <w:rsid w:val="001E5A29"/>
    <w:rPr>
      <w:rFonts w:cs="Courier New"/>
    </w:rPr>
  </w:style>
  <w:style w:type="character" w:customStyle="1" w:styleId="ListLabel1342">
    <w:name w:val="ListLabel 1342"/>
    <w:qFormat/>
    <w:rsid w:val="001E5A29"/>
    <w:rPr>
      <w:rFonts w:cs="Wingdings"/>
    </w:rPr>
  </w:style>
  <w:style w:type="character" w:customStyle="1" w:styleId="ListLabel1343">
    <w:name w:val="ListLabel 1343"/>
    <w:qFormat/>
    <w:rsid w:val="001E5A29"/>
    <w:rPr>
      <w:rFonts w:cs="Symbol"/>
    </w:rPr>
  </w:style>
  <w:style w:type="character" w:customStyle="1" w:styleId="ListLabel1344">
    <w:name w:val="ListLabel 1344"/>
    <w:qFormat/>
    <w:rsid w:val="001E5A29"/>
    <w:rPr>
      <w:rFonts w:cs="Courier New"/>
    </w:rPr>
  </w:style>
  <w:style w:type="character" w:customStyle="1" w:styleId="ListLabel1345">
    <w:name w:val="ListLabel 1345"/>
    <w:qFormat/>
    <w:rsid w:val="001E5A29"/>
    <w:rPr>
      <w:rFonts w:cs="Wingdings"/>
    </w:rPr>
  </w:style>
  <w:style w:type="character" w:customStyle="1" w:styleId="ListLabel1346">
    <w:name w:val="ListLabel 1346"/>
    <w:qFormat/>
    <w:rsid w:val="001E5A29"/>
    <w:rPr>
      <w:rFonts w:cs="Symbol"/>
      <w:color w:val="00000A"/>
    </w:rPr>
  </w:style>
  <w:style w:type="character" w:customStyle="1" w:styleId="ListLabel1347">
    <w:name w:val="ListLabel 1347"/>
    <w:qFormat/>
    <w:rsid w:val="001E5A29"/>
    <w:rPr>
      <w:rFonts w:cs="Courier New"/>
    </w:rPr>
  </w:style>
  <w:style w:type="character" w:customStyle="1" w:styleId="ListLabel1348">
    <w:name w:val="ListLabel 1348"/>
    <w:qFormat/>
    <w:rsid w:val="001E5A29"/>
    <w:rPr>
      <w:rFonts w:cs="Wingdings"/>
    </w:rPr>
  </w:style>
  <w:style w:type="character" w:customStyle="1" w:styleId="ListLabel1349">
    <w:name w:val="ListLabel 1349"/>
    <w:qFormat/>
    <w:rsid w:val="001E5A29"/>
    <w:rPr>
      <w:rFonts w:cs="Symbol"/>
    </w:rPr>
  </w:style>
  <w:style w:type="character" w:customStyle="1" w:styleId="ListLabel1350">
    <w:name w:val="ListLabel 1350"/>
    <w:qFormat/>
    <w:rsid w:val="001E5A29"/>
    <w:rPr>
      <w:rFonts w:cs="Courier New"/>
    </w:rPr>
  </w:style>
  <w:style w:type="character" w:customStyle="1" w:styleId="ListLabel1351">
    <w:name w:val="ListLabel 1351"/>
    <w:qFormat/>
    <w:rsid w:val="001E5A29"/>
    <w:rPr>
      <w:rFonts w:cs="Wingdings"/>
    </w:rPr>
  </w:style>
  <w:style w:type="character" w:customStyle="1" w:styleId="ListLabel1352">
    <w:name w:val="ListLabel 1352"/>
    <w:qFormat/>
    <w:rsid w:val="001E5A29"/>
    <w:rPr>
      <w:rFonts w:cs="Symbol"/>
    </w:rPr>
  </w:style>
  <w:style w:type="character" w:customStyle="1" w:styleId="ListLabel1353">
    <w:name w:val="ListLabel 1353"/>
    <w:qFormat/>
    <w:rsid w:val="001E5A29"/>
    <w:rPr>
      <w:rFonts w:cs="Courier New"/>
    </w:rPr>
  </w:style>
  <w:style w:type="character" w:customStyle="1" w:styleId="ListLabel1354">
    <w:name w:val="ListLabel 1354"/>
    <w:qFormat/>
    <w:rsid w:val="001E5A29"/>
    <w:rPr>
      <w:rFonts w:cs="Wingdings"/>
    </w:rPr>
  </w:style>
  <w:style w:type="character" w:customStyle="1" w:styleId="ListLabel1355">
    <w:name w:val="ListLabel 1355"/>
    <w:qFormat/>
    <w:rsid w:val="001E5A29"/>
    <w:rPr>
      <w:rFonts w:cs="Symbol"/>
    </w:rPr>
  </w:style>
  <w:style w:type="character" w:customStyle="1" w:styleId="ListLabel1356">
    <w:name w:val="ListLabel 1356"/>
    <w:qFormat/>
    <w:rsid w:val="001E5A29"/>
    <w:rPr>
      <w:rFonts w:cs="Courier New"/>
    </w:rPr>
  </w:style>
  <w:style w:type="character" w:customStyle="1" w:styleId="ListLabel1357">
    <w:name w:val="ListLabel 1357"/>
    <w:qFormat/>
    <w:rsid w:val="001E5A29"/>
    <w:rPr>
      <w:rFonts w:cs="Wingdings"/>
    </w:rPr>
  </w:style>
  <w:style w:type="character" w:customStyle="1" w:styleId="ListLabel1358">
    <w:name w:val="ListLabel 1358"/>
    <w:qFormat/>
    <w:rsid w:val="001E5A29"/>
    <w:rPr>
      <w:rFonts w:cs="Symbol"/>
    </w:rPr>
  </w:style>
  <w:style w:type="character" w:customStyle="1" w:styleId="ListLabel1359">
    <w:name w:val="ListLabel 1359"/>
    <w:qFormat/>
    <w:rsid w:val="001E5A29"/>
    <w:rPr>
      <w:rFonts w:cs="Courier New"/>
    </w:rPr>
  </w:style>
  <w:style w:type="character" w:customStyle="1" w:styleId="ListLabel1360">
    <w:name w:val="ListLabel 1360"/>
    <w:qFormat/>
    <w:rsid w:val="001E5A29"/>
    <w:rPr>
      <w:rFonts w:cs="Wingdings"/>
    </w:rPr>
  </w:style>
  <w:style w:type="character" w:customStyle="1" w:styleId="ListLabel1361">
    <w:name w:val="ListLabel 1361"/>
    <w:qFormat/>
    <w:rsid w:val="001E5A29"/>
    <w:rPr>
      <w:rFonts w:cs="Symbol"/>
    </w:rPr>
  </w:style>
  <w:style w:type="character" w:customStyle="1" w:styleId="ListLabel1362">
    <w:name w:val="ListLabel 1362"/>
    <w:qFormat/>
    <w:rsid w:val="001E5A29"/>
    <w:rPr>
      <w:rFonts w:cs="Courier New"/>
    </w:rPr>
  </w:style>
  <w:style w:type="character" w:customStyle="1" w:styleId="ListLabel1363">
    <w:name w:val="ListLabel 1363"/>
    <w:qFormat/>
    <w:rsid w:val="001E5A29"/>
    <w:rPr>
      <w:rFonts w:cs="Wingdings"/>
    </w:rPr>
  </w:style>
  <w:style w:type="character" w:customStyle="1" w:styleId="ListLabel1364">
    <w:name w:val="ListLabel 1364"/>
    <w:qFormat/>
    <w:rsid w:val="001E5A29"/>
    <w:rPr>
      <w:rFonts w:cs="Symbol"/>
    </w:rPr>
  </w:style>
  <w:style w:type="character" w:customStyle="1" w:styleId="ListLabel1365">
    <w:name w:val="ListLabel 1365"/>
    <w:qFormat/>
    <w:rsid w:val="001E5A29"/>
    <w:rPr>
      <w:rFonts w:cs="Courier New"/>
    </w:rPr>
  </w:style>
  <w:style w:type="character" w:customStyle="1" w:styleId="ListLabel1366">
    <w:name w:val="ListLabel 1366"/>
    <w:qFormat/>
    <w:rsid w:val="001E5A29"/>
    <w:rPr>
      <w:rFonts w:cs="Wingdings"/>
    </w:rPr>
  </w:style>
  <w:style w:type="character" w:customStyle="1" w:styleId="ListLabel1367">
    <w:name w:val="ListLabel 1367"/>
    <w:qFormat/>
    <w:rsid w:val="001E5A29"/>
    <w:rPr>
      <w:rFonts w:cs="Symbol"/>
    </w:rPr>
  </w:style>
  <w:style w:type="character" w:customStyle="1" w:styleId="ListLabel1368">
    <w:name w:val="ListLabel 1368"/>
    <w:qFormat/>
    <w:rsid w:val="001E5A29"/>
    <w:rPr>
      <w:rFonts w:cs="Courier New"/>
    </w:rPr>
  </w:style>
  <w:style w:type="character" w:customStyle="1" w:styleId="ListLabel1369">
    <w:name w:val="ListLabel 1369"/>
    <w:qFormat/>
    <w:rsid w:val="001E5A29"/>
    <w:rPr>
      <w:rFonts w:cs="Wingdings"/>
    </w:rPr>
  </w:style>
  <w:style w:type="character" w:customStyle="1" w:styleId="ListLabel1370">
    <w:name w:val="ListLabel 1370"/>
    <w:qFormat/>
    <w:rsid w:val="001E5A29"/>
    <w:rPr>
      <w:rFonts w:cs="Symbol"/>
    </w:rPr>
  </w:style>
  <w:style w:type="character" w:customStyle="1" w:styleId="ListLabel1371">
    <w:name w:val="ListLabel 1371"/>
    <w:qFormat/>
    <w:rsid w:val="001E5A29"/>
    <w:rPr>
      <w:rFonts w:cs="Courier New"/>
    </w:rPr>
  </w:style>
  <w:style w:type="character" w:customStyle="1" w:styleId="ListLabel1372">
    <w:name w:val="ListLabel 1372"/>
    <w:qFormat/>
    <w:rsid w:val="001E5A29"/>
    <w:rPr>
      <w:rFonts w:cs="Wingdings"/>
    </w:rPr>
  </w:style>
  <w:style w:type="character" w:customStyle="1" w:styleId="ListLabel1373">
    <w:name w:val="ListLabel 1373"/>
    <w:qFormat/>
    <w:rsid w:val="001E5A29"/>
    <w:rPr>
      <w:rFonts w:ascii="Times New Roman" w:hAnsi="Times New Roman" w:cs="Symbol"/>
      <w:sz w:val="28"/>
    </w:rPr>
  </w:style>
  <w:style w:type="character" w:customStyle="1" w:styleId="ListLabel1374">
    <w:name w:val="ListLabel 1374"/>
    <w:qFormat/>
    <w:rsid w:val="001E5A29"/>
    <w:rPr>
      <w:rFonts w:cs="Courier New"/>
    </w:rPr>
  </w:style>
  <w:style w:type="character" w:customStyle="1" w:styleId="ListLabel1375">
    <w:name w:val="ListLabel 1375"/>
    <w:qFormat/>
    <w:rsid w:val="001E5A29"/>
    <w:rPr>
      <w:rFonts w:cs="Wingdings"/>
    </w:rPr>
  </w:style>
  <w:style w:type="character" w:customStyle="1" w:styleId="ListLabel1376">
    <w:name w:val="ListLabel 1376"/>
    <w:qFormat/>
    <w:rsid w:val="001E5A29"/>
    <w:rPr>
      <w:rFonts w:cs="Symbol"/>
    </w:rPr>
  </w:style>
  <w:style w:type="character" w:customStyle="1" w:styleId="ListLabel1377">
    <w:name w:val="ListLabel 1377"/>
    <w:qFormat/>
    <w:rsid w:val="001E5A29"/>
    <w:rPr>
      <w:rFonts w:cs="Courier New"/>
    </w:rPr>
  </w:style>
  <w:style w:type="character" w:customStyle="1" w:styleId="ListLabel1378">
    <w:name w:val="ListLabel 1378"/>
    <w:qFormat/>
    <w:rsid w:val="001E5A29"/>
    <w:rPr>
      <w:rFonts w:cs="Wingdings"/>
    </w:rPr>
  </w:style>
  <w:style w:type="character" w:customStyle="1" w:styleId="ListLabel1379">
    <w:name w:val="ListLabel 1379"/>
    <w:qFormat/>
    <w:rsid w:val="001E5A29"/>
    <w:rPr>
      <w:rFonts w:cs="Symbol"/>
    </w:rPr>
  </w:style>
  <w:style w:type="character" w:customStyle="1" w:styleId="ListLabel1380">
    <w:name w:val="ListLabel 1380"/>
    <w:qFormat/>
    <w:rsid w:val="001E5A29"/>
    <w:rPr>
      <w:rFonts w:cs="Courier New"/>
    </w:rPr>
  </w:style>
  <w:style w:type="character" w:customStyle="1" w:styleId="ListLabel1381">
    <w:name w:val="ListLabel 1381"/>
    <w:qFormat/>
    <w:rsid w:val="001E5A29"/>
    <w:rPr>
      <w:rFonts w:cs="Wingdings"/>
    </w:rPr>
  </w:style>
  <w:style w:type="character" w:customStyle="1" w:styleId="ListLabel1382">
    <w:name w:val="ListLabel 1382"/>
    <w:qFormat/>
    <w:rsid w:val="001E5A29"/>
    <w:rPr>
      <w:rFonts w:cs="Symbol"/>
    </w:rPr>
  </w:style>
  <w:style w:type="character" w:customStyle="1" w:styleId="ListLabel1383">
    <w:name w:val="ListLabel 1383"/>
    <w:qFormat/>
    <w:rsid w:val="001E5A29"/>
    <w:rPr>
      <w:rFonts w:cs="Courier New"/>
    </w:rPr>
  </w:style>
  <w:style w:type="character" w:customStyle="1" w:styleId="ListLabel1384">
    <w:name w:val="ListLabel 1384"/>
    <w:qFormat/>
    <w:rsid w:val="001E5A29"/>
    <w:rPr>
      <w:rFonts w:cs="Wingdings"/>
    </w:rPr>
  </w:style>
  <w:style w:type="character" w:customStyle="1" w:styleId="ListLabel1385">
    <w:name w:val="ListLabel 1385"/>
    <w:qFormat/>
    <w:rsid w:val="001E5A29"/>
    <w:rPr>
      <w:rFonts w:cs="Symbol"/>
    </w:rPr>
  </w:style>
  <w:style w:type="character" w:customStyle="1" w:styleId="ListLabel1386">
    <w:name w:val="ListLabel 1386"/>
    <w:qFormat/>
    <w:rsid w:val="001E5A29"/>
    <w:rPr>
      <w:rFonts w:cs="Courier New"/>
    </w:rPr>
  </w:style>
  <w:style w:type="character" w:customStyle="1" w:styleId="ListLabel1387">
    <w:name w:val="ListLabel 1387"/>
    <w:qFormat/>
    <w:rsid w:val="001E5A29"/>
    <w:rPr>
      <w:rFonts w:cs="Wingdings"/>
    </w:rPr>
  </w:style>
  <w:style w:type="character" w:customStyle="1" w:styleId="ListLabel1388">
    <w:name w:val="ListLabel 1388"/>
    <w:qFormat/>
    <w:rsid w:val="001E5A29"/>
    <w:rPr>
      <w:rFonts w:cs="Symbol"/>
    </w:rPr>
  </w:style>
  <w:style w:type="character" w:customStyle="1" w:styleId="ListLabel1389">
    <w:name w:val="ListLabel 1389"/>
    <w:qFormat/>
    <w:rsid w:val="001E5A29"/>
    <w:rPr>
      <w:rFonts w:cs="Courier New"/>
    </w:rPr>
  </w:style>
  <w:style w:type="character" w:customStyle="1" w:styleId="ListLabel1390">
    <w:name w:val="ListLabel 1390"/>
    <w:qFormat/>
    <w:rsid w:val="001E5A29"/>
    <w:rPr>
      <w:rFonts w:cs="Wingdings"/>
    </w:rPr>
  </w:style>
  <w:style w:type="character" w:customStyle="1" w:styleId="ListLabel1391">
    <w:name w:val="ListLabel 1391"/>
    <w:qFormat/>
    <w:rsid w:val="001E5A29"/>
    <w:rPr>
      <w:rFonts w:cs="Symbol"/>
      <w:b/>
    </w:rPr>
  </w:style>
  <w:style w:type="character" w:customStyle="1" w:styleId="ListLabel1392">
    <w:name w:val="ListLabel 1392"/>
    <w:qFormat/>
    <w:rsid w:val="001E5A29"/>
    <w:rPr>
      <w:rFonts w:cs="Courier New"/>
    </w:rPr>
  </w:style>
  <w:style w:type="character" w:customStyle="1" w:styleId="ListLabel1393">
    <w:name w:val="ListLabel 1393"/>
    <w:qFormat/>
    <w:rsid w:val="001E5A29"/>
    <w:rPr>
      <w:rFonts w:cs="Wingdings"/>
    </w:rPr>
  </w:style>
  <w:style w:type="character" w:customStyle="1" w:styleId="ListLabel1394">
    <w:name w:val="ListLabel 1394"/>
    <w:qFormat/>
    <w:rsid w:val="001E5A29"/>
    <w:rPr>
      <w:rFonts w:cs="Symbol"/>
    </w:rPr>
  </w:style>
  <w:style w:type="character" w:customStyle="1" w:styleId="ListLabel1395">
    <w:name w:val="ListLabel 1395"/>
    <w:qFormat/>
    <w:rsid w:val="001E5A29"/>
    <w:rPr>
      <w:rFonts w:cs="Courier New"/>
    </w:rPr>
  </w:style>
  <w:style w:type="character" w:customStyle="1" w:styleId="ListLabel1396">
    <w:name w:val="ListLabel 1396"/>
    <w:qFormat/>
    <w:rsid w:val="001E5A29"/>
    <w:rPr>
      <w:rFonts w:cs="Wingdings"/>
    </w:rPr>
  </w:style>
  <w:style w:type="character" w:customStyle="1" w:styleId="ListLabel1397">
    <w:name w:val="ListLabel 1397"/>
    <w:qFormat/>
    <w:rsid w:val="001E5A29"/>
    <w:rPr>
      <w:rFonts w:cs="Symbol"/>
    </w:rPr>
  </w:style>
  <w:style w:type="character" w:customStyle="1" w:styleId="ListLabel1398">
    <w:name w:val="ListLabel 1398"/>
    <w:qFormat/>
    <w:rsid w:val="001E5A29"/>
    <w:rPr>
      <w:rFonts w:cs="Courier New"/>
    </w:rPr>
  </w:style>
  <w:style w:type="character" w:customStyle="1" w:styleId="ListLabel1399">
    <w:name w:val="ListLabel 1399"/>
    <w:qFormat/>
    <w:rsid w:val="001E5A29"/>
    <w:rPr>
      <w:rFonts w:cs="Wingdings"/>
    </w:rPr>
  </w:style>
  <w:style w:type="character" w:customStyle="1" w:styleId="ListLabel1400">
    <w:name w:val="ListLabel 1400"/>
    <w:qFormat/>
    <w:rsid w:val="001E5A29"/>
    <w:rPr>
      <w:rFonts w:ascii="Times New Roman" w:hAnsi="Times New Roman" w:cs="Symbol"/>
      <w:sz w:val="28"/>
    </w:rPr>
  </w:style>
  <w:style w:type="character" w:customStyle="1" w:styleId="ListLabel1401">
    <w:name w:val="ListLabel 1401"/>
    <w:qFormat/>
    <w:rsid w:val="001E5A29"/>
    <w:rPr>
      <w:rFonts w:cs="Courier New"/>
    </w:rPr>
  </w:style>
  <w:style w:type="character" w:customStyle="1" w:styleId="ListLabel1402">
    <w:name w:val="ListLabel 1402"/>
    <w:qFormat/>
    <w:rsid w:val="001E5A29"/>
    <w:rPr>
      <w:rFonts w:cs="Wingdings"/>
    </w:rPr>
  </w:style>
  <w:style w:type="character" w:customStyle="1" w:styleId="ListLabel1403">
    <w:name w:val="ListLabel 1403"/>
    <w:qFormat/>
    <w:rsid w:val="001E5A29"/>
    <w:rPr>
      <w:rFonts w:cs="Symbol"/>
    </w:rPr>
  </w:style>
  <w:style w:type="character" w:customStyle="1" w:styleId="ListLabel1404">
    <w:name w:val="ListLabel 1404"/>
    <w:qFormat/>
    <w:rsid w:val="001E5A29"/>
    <w:rPr>
      <w:rFonts w:cs="Courier New"/>
    </w:rPr>
  </w:style>
  <w:style w:type="character" w:customStyle="1" w:styleId="ListLabel1405">
    <w:name w:val="ListLabel 1405"/>
    <w:qFormat/>
    <w:rsid w:val="001E5A29"/>
    <w:rPr>
      <w:rFonts w:cs="Wingdings"/>
    </w:rPr>
  </w:style>
  <w:style w:type="character" w:customStyle="1" w:styleId="ListLabel1406">
    <w:name w:val="ListLabel 1406"/>
    <w:qFormat/>
    <w:rsid w:val="001E5A29"/>
    <w:rPr>
      <w:rFonts w:cs="Symbol"/>
    </w:rPr>
  </w:style>
  <w:style w:type="character" w:customStyle="1" w:styleId="ListLabel1407">
    <w:name w:val="ListLabel 1407"/>
    <w:qFormat/>
    <w:rsid w:val="001E5A29"/>
    <w:rPr>
      <w:rFonts w:cs="Courier New"/>
    </w:rPr>
  </w:style>
  <w:style w:type="character" w:customStyle="1" w:styleId="ListLabel1408">
    <w:name w:val="ListLabel 1408"/>
    <w:qFormat/>
    <w:rsid w:val="001E5A29"/>
    <w:rPr>
      <w:rFonts w:cs="Wingdings"/>
    </w:rPr>
  </w:style>
  <w:style w:type="character" w:customStyle="1" w:styleId="ListLabel1409">
    <w:name w:val="ListLabel 1409"/>
    <w:qFormat/>
    <w:rsid w:val="001E5A29"/>
    <w:rPr>
      <w:rFonts w:cs="Symbol"/>
    </w:rPr>
  </w:style>
  <w:style w:type="character" w:customStyle="1" w:styleId="ListLabel1410">
    <w:name w:val="ListLabel 1410"/>
    <w:qFormat/>
    <w:rsid w:val="001E5A29"/>
    <w:rPr>
      <w:rFonts w:cs="Courier New"/>
    </w:rPr>
  </w:style>
  <w:style w:type="character" w:customStyle="1" w:styleId="ListLabel1411">
    <w:name w:val="ListLabel 1411"/>
    <w:qFormat/>
    <w:rsid w:val="001E5A29"/>
    <w:rPr>
      <w:rFonts w:cs="Wingdings"/>
    </w:rPr>
  </w:style>
  <w:style w:type="character" w:customStyle="1" w:styleId="ListLabel1412">
    <w:name w:val="ListLabel 1412"/>
    <w:qFormat/>
    <w:rsid w:val="001E5A29"/>
    <w:rPr>
      <w:rFonts w:cs="Symbol"/>
    </w:rPr>
  </w:style>
  <w:style w:type="character" w:customStyle="1" w:styleId="ListLabel1413">
    <w:name w:val="ListLabel 1413"/>
    <w:qFormat/>
    <w:rsid w:val="001E5A29"/>
    <w:rPr>
      <w:rFonts w:cs="Courier New"/>
    </w:rPr>
  </w:style>
  <w:style w:type="character" w:customStyle="1" w:styleId="ListLabel1414">
    <w:name w:val="ListLabel 1414"/>
    <w:qFormat/>
    <w:rsid w:val="001E5A29"/>
    <w:rPr>
      <w:rFonts w:cs="Wingdings"/>
    </w:rPr>
  </w:style>
  <w:style w:type="character" w:customStyle="1" w:styleId="ListLabel1415">
    <w:name w:val="ListLabel 1415"/>
    <w:qFormat/>
    <w:rsid w:val="001E5A29"/>
    <w:rPr>
      <w:rFonts w:cs="Symbol"/>
    </w:rPr>
  </w:style>
  <w:style w:type="character" w:customStyle="1" w:styleId="ListLabel1416">
    <w:name w:val="ListLabel 1416"/>
    <w:qFormat/>
    <w:rsid w:val="001E5A29"/>
    <w:rPr>
      <w:rFonts w:cs="Courier New"/>
    </w:rPr>
  </w:style>
  <w:style w:type="character" w:customStyle="1" w:styleId="ListLabel1417">
    <w:name w:val="ListLabel 1417"/>
    <w:qFormat/>
    <w:rsid w:val="001E5A29"/>
    <w:rPr>
      <w:rFonts w:cs="Wingdings"/>
    </w:rPr>
  </w:style>
  <w:style w:type="character" w:customStyle="1" w:styleId="ListLabel1418">
    <w:name w:val="ListLabel 1418"/>
    <w:qFormat/>
    <w:rsid w:val="001E5A29"/>
    <w:rPr>
      <w:rFonts w:ascii="Times New Roman" w:hAnsi="Times New Roman" w:cs="Symbol"/>
      <w:sz w:val="28"/>
    </w:rPr>
  </w:style>
  <w:style w:type="character" w:customStyle="1" w:styleId="ListLabel1419">
    <w:name w:val="ListLabel 1419"/>
    <w:qFormat/>
    <w:rsid w:val="001E5A29"/>
    <w:rPr>
      <w:rFonts w:cs="Courier New"/>
    </w:rPr>
  </w:style>
  <w:style w:type="character" w:customStyle="1" w:styleId="ListLabel1420">
    <w:name w:val="ListLabel 1420"/>
    <w:qFormat/>
    <w:rsid w:val="001E5A29"/>
    <w:rPr>
      <w:rFonts w:cs="Wingdings"/>
    </w:rPr>
  </w:style>
  <w:style w:type="character" w:customStyle="1" w:styleId="ListLabel1421">
    <w:name w:val="ListLabel 1421"/>
    <w:qFormat/>
    <w:rsid w:val="001E5A29"/>
    <w:rPr>
      <w:rFonts w:cs="Symbol"/>
    </w:rPr>
  </w:style>
  <w:style w:type="character" w:customStyle="1" w:styleId="ListLabel1422">
    <w:name w:val="ListLabel 1422"/>
    <w:qFormat/>
    <w:rsid w:val="001E5A29"/>
    <w:rPr>
      <w:rFonts w:cs="Courier New"/>
    </w:rPr>
  </w:style>
  <w:style w:type="character" w:customStyle="1" w:styleId="ListLabel1423">
    <w:name w:val="ListLabel 1423"/>
    <w:qFormat/>
    <w:rsid w:val="001E5A29"/>
    <w:rPr>
      <w:rFonts w:cs="Wingdings"/>
    </w:rPr>
  </w:style>
  <w:style w:type="character" w:customStyle="1" w:styleId="ListLabel1424">
    <w:name w:val="ListLabel 1424"/>
    <w:qFormat/>
    <w:rsid w:val="001E5A29"/>
    <w:rPr>
      <w:rFonts w:cs="Symbol"/>
    </w:rPr>
  </w:style>
  <w:style w:type="character" w:customStyle="1" w:styleId="ListLabel1425">
    <w:name w:val="ListLabel 1425"/>
    <w:qFormat/>
    <w:rsid w:val="001E5A29"/>
    <w:rPr>
      <w:rFonts w:cs="Courier New"/>
    </w:rPr>
  </w:style>
  <w:style w:type="character" w:customStyle="1" w:styleId="ListLabel1426">
    <w:name w:val="ListLabel 1426"/>
    <w:qFormat/>
    <w:rsid w:val="001E5A29"/>
    <w:rPr>
      <w:rFonts w:cs="Wingdings"/>
    </w:rPr>
  </w:style>
  <w:style w:type="character" w:customStyle="1" w:styleId="ListLabel1427">
    <w:name w:val="ListLabel 1427"/>
    <w:qFormat/>
    <w:rsid w:val="001E5A29"/>
    <w:rPr>
      <w:rFonts w:ascii="Times New Roman" w:hAnsi="Times New Roman" w:cs="Symbol"/>
      <w:sz w:val="28"/>
    </w:rPr>
  </w:style>
  <w:style w:type="character" w:customStyle="1" w:styleId="ListLabel1428">
    <w:name w:val="ListLabel 1428"/>
    <w:qFormat/>
    <w:rsid w:val="001E5A29"/>
    <w:rPr>
      <w:rFonts w:cs="Courier New"/>
    </w:rPr>
  </w:style>
  <w:style w:type="character" w:customStyle="1" w:styleId="ListLabel1429">
    <w:name w:val="ListLabel 1429"/>
    <w:qFormat/>
    <w:rsid w:val="001E5A29"/>
    <w:rPr>
      <w:rFonts w:cs="Wingdings"/>
    </w:rPr>
  </w:style>
  <w:style w:type="character" w:customStyle="1" w:styleId="ListLabel1430">
    <w:name w:val="ListLabel 1430"/>
    <w:qFormat/>
    <w:rsid w:val="001E5A29"/>
    <w:rPr>
      <w:rFonts w:cs="Symbol"/>
    </w:rPr>
  </w:style>
  <w:style w:type="character" w:customStyle="1" w:styleId="ListLabel1431">
    <w:name w:val="ListLabel 1431"/>
    <w:qFormat/>
    <w:rsid w:val="001E5A29"/>
    <w:rPr>
      <w:rFonts w:cs="Courier New"/>
    </w:rPr>
  </w:style>
  <w:style w:type="character" w:customStyle="1" w:styleId="ListLabel1432">
    <w:name w:val="ListLabel 1432"/>
    <w:qFormat/>
    <w:rsid w:val="001E5A29"/>
    <w:rPr>
      <w:rFonts w:cs="Wingdings"/>
    </w:rPr>
  </w:style>
  <w:style w:type="character" w:customStyle="1" w:styleId="ListLabel1433">
    <w:name w:val="ListLabel 1433"/>
    <w:qFormat/>
    <w:rsid w:val="001E5A29"/>
    <w:rPr>
      <w:rFonts w:cs="Symbol"/>
    </w:rPr>
  </w:style>
  <w:style w:type="character" w:customStyle="1" w:styleId="ListLabel1434">
    <w:name w:val="ListLabel 1434"/>
    <w:qFormat/>
    <w:rsid w:val="001E5A29"/>
    <w:rPr>
      <w:rFonts w:cs="Courier New"/>
    </w:rPr>
  </w:style>
  <w:style w:type="character" w:customStyle="1" w:styleId="ListLabel1435">
    <w:name w:val="ListLabel 1435"/>
    <w:qFormat/>
    <w:rsid w:val="001E5A29"/>
    <w:rPr>
      <w:rFonts w:cs="Wingdings"/>
    </w:rPr>
  </w:style>
  <w:style w:type="character" w:customStyle="1" w:styleId="ListLabel1436">
    <w:name w:val="ListLabel 1436"/>
    <w:qFormat/>
    <w:rsid w:val="001E5A29"/>
    <w:rPr>
      <w:rFonts w:ascii="Times New Roman" w:hAnsi="Times New Roman" w:cs="Symbol"/>
      <w:sz w:val="28"/>
    </w:rPr>
  </w:style>
  <w:style w:type="character" w:customStyle="1" w:styleId="ListLabel1437">
    <w:name w:val="ListLabel 1437"/>
    <w:qFormat/>
    <w:rsid w:val="001E5A29"/>
    <w:rPr>
      <w:rFonts w:cs="Courier New"/>
    </w:rPr>
  </w:style>
  <w:style w:type="character" w:customStyle="1" w:styleId="ListLabel1438">
    <w:name w:val="ListLabel 1438"/>
    <w:qFormat/>
    <w:rsid w:val="001E5A29"/>
    <w:rPr>
      <w:rFonts w:cs="Wingdings"/>
    </w:rPr>
  </w:style>
  <w:style w:type="character" w:customStyle="1" w:styleId="ListLabel1439">
    <w:name w:val="ListLabel 1439"/>
    <w:qFormat/>
    <w:rsid w:val="001E5A29"/>
    <w:rPr>
      <w:rFonts w:cs="Symbol"/>
    </w:rPr>
  </w:style>
  <w:style w:type="character" w:customStyle="1" w:styleId="ListLabel1440">
    <w:name w:val="ListLabel 1440"/>
    <w:qFormat/>
    <w:rsid w:val="001E5A29"/>
    <w:rPr>
      <w:rFonts w:cs="Courier New"/>
    </w:rPr>
  </w:style>
  <w:style w:type="character" w:customStyle="1" w:styleId="ListLabel1441">
    <w:name w:val="ListLabel 1441"/>
    <w:qFormat/>
    <w:rsid w:val="001E5A29"/>
    <w:rPr>
      <w:rFonts w:cs="Wingdings"/>
    </w:rPr>
  </w:style>
  <w:style w:type="character" w:customStyle="1" w:styleId="ListLabel1442">
    <w:name w:val="ListLabel 1442"/>
    <w:qFormat/>
    <w:rsid w:val="001E5A29"/>
    <w:rPr>
      <w:rFonts w:cs="Symbol"/>
    </w:rPr>
  </w:style>
  <w:style w:type="character" w:customStyle="1" w:styleId="ListLabel1443">
    <w:name w:val="ListLabel 1443"/>
    <w:qFormat/>
    <w:rsid w:val="001E5A29"/>
    <w:rPr>
      <w:rFonts w:cs="Courier New"/>
    </w:rPr>
  </w:style>
  <w:style w:type="character" w:customStyle="1" w:styleId="ListLabel1444">
    <w:name w:val="ListLabel 1444"/>
    <w:qFormat/>
    <w:rsid w:val="001E5A29"/>
    <w:rPr>
      <w:rFonts w:cs="Wingdings"/>
    </w:rPr>
  </w:style>
  <w:style w:type="character" w:customStyle="1" w:styleId="ListLabel1445">
    <w:name w:val="ListLabel 1445"/>
    <w:qFormat/>
    <w:rsid w:val="001E5A29"/>
    <w:rPr>
      <w:rFonts w:ascii="Times New Roman" w:hAnsi="Times New Roman" w:cs="Symbol"/>
      <w:sz w:val="28"/>
    </w:rPr>
  </w:style>
  <w:style w:type="character" w:customStyle="1" w:styleId="ListLabel1446">
    <w:name w:val="ListLabel 1446"/>
    <w:qFormat/>
    <w:rsid w:val="001E5A29"/>
    <w:rPr>
      <w:rFonts w:cs="Courier New"/>
    </w:rPr>
  </w:style>
  <w:style w:type="character" w:customStyle="1" w:styleId="ListLabel1447">
    <w:name w:val="ListLabel 1447"/>
    <w:qFormat/>
    <w:rsid w:val="001E5A29"/>
    <w:rPr>
      <w:rFonts w:cs="Wingdings"/>
    </w:rPr>
  </w:style>
  <w:style w:type="character" w:customStyle="1" w:styleId="ListLabel1448">
    <w:name w:val="ListLabel 1448"/>
    <w:qFormat/>
    <w:rsid w:val="001E5A29"/>
    <w:rPr>
      <w:rFonts w:cs="Symbol"/>
    </w:rPr>
  </w:style>
  <w:style w:type="character" w:customStyle="1" w:styleId="ListLabel1449">
    <w:name w:val="ListLabel 1449"/>
    <w:qFormat/>
    <w:rsid w:val="001E5A29"/>
    <w:rPr>
      <w:rFonts w:cs="Courier New"/>
    </w:rPr>
  </w:style>
  <w:style w:type="character" w:customStyle="1" w:styleId="ListLabel1450">
    <w:name w:val="ListLabel 1450"/>
    <w:qFormat/>
    <w:rsid w:val="001E5A29"/>
    <w:rPr>
      <w:rFonts w:cs="Wingdings"/>
    </w:rPr>
  </w:style>
  <w:style w:type="character" w:customStyle="1" w:styleId="ListLabel1451">
    <w:name w:val="ListLabel 1451"/>
    <w:qFormat/>
    <w:rsid w:val="001E5A29"/>
    <w:rPr>
      <w:rFonts w:cs="Symbol"/>
    </w:rPr>
  </w:style>
  <w:style w:type="character" w:customStyle="1" w:styleId="ListLabel1452">
    <w:name w:val="ListLabel 1452"/>
    <w:qFormat/>
    <w:rsid w:val="001E5A29"/>
    <w:rPr>
      <w:rFonts w:cs="Courier New"/>
    </w:rPr>
  </w:style>
  <w:style w:type="character" w:customStyle="1" w:styleId="ListLabel1453">
    <w:name w:val="ListLabel 1453"/>
    <w:qFormat/>
    <w:rsid w:val="001E5A29"/>
    <w:rPr>
      <w:rFonts w:cs="Wingdings"/>
    </w:rPr>
  </w:style>
  <w:style w:type="character" w:customStyle="1" w:styleId="ListLabel1454">
    <w:name w:val="ListLabel 1454"/>
    <w:qFormat/>
    <w:rsid w:val="001E5A29"/>
    <w:rPr>
      <w:rFonts w:ascii="Times New Roman" w:hAnsi="Times New Roman" w:cs="Symbol"/>
      <w:sz w:val="28"/>
    </w:rPr>
  </w:style>
  <w:style w:type="character" w:customStyle="1" w:styleId="ListLabel1455">
    <w:name w:val="ListLabel 1455"/>
    <w:qFormat/>
    <w:rsid w:val="001E5A29"/>
    <w:rPr>
      <w:rFonts w:cs="Courier New"/>
    </w:rPr>
  </w:style>
  <w:style w:type="character" w:customStyle="1" w:styleId="ListLabel1456">
    <w:name w:val="ListLabel 1456"/>
    <w:qFormat/>
    <w:rsid w:val="001E5A29"/>
    <w:rPr>
      <w:rFonts w:cs="Wingdings"/>
    </w:rPr>
  </w:style>
  <w:style w:type="character" w:customStyle="1" w:styleId="ListLabel1457">
    <w:name w:val="ListLabel 1457"/>
    <w:qFormat/>
    <w:rsid w:val="001E5A29"/>
    <w:rPr>
      <w:rFonts w:cs="Symbol"/>
    </w:rPr>
  </w:style>
  <w:style w:type="character" w:customStyle="1" w:styleId="ListLabel1458">
    <w:name w:val="ListLabel 1458"/>
    <w:qFormat/>
    <w:rsid w:val="001E5A29"/>
    <w:rPr>
      <w:rFonts w:cs="Courier New"/>
    </w:rPr>
  </w:style>
  <w:style w:type="character" w:customStyle="1" w:styleId="ListLabel1459">
    <w:name w:val="ListLabel 1459"/>
    <w:qFormat/>
    <w:rsid w:val="001E5A29"/>
    <w:rPr>
      <w:rFonts w:cs="Wingdings"/>
    </w:rPr>
  </w:style>
  <w:style w:type="character" w:customStyle="1" w:styleId="ListLabel1460">
    <w:name w:val="ListLabel 1460"/>
    <w:qFormat/>
    <w:rsid w:val="001E5A29"/>
    <w:rPr>
      <w:rFonts w:cs="Symbol"/>
    </w:rPr>
  </w:style>
  <w:style w:type="character" w:customStyle="1" w:styleId="ListLabel1461">
    <w:name w:val="ListLabel 1461"/>
    <w:qFormat/>
    <w:rsid w:val="001E5A29"/>
    <w:rPr>
      <w:rFonts w:cs="Courier New"/>
    </w:rPr>
  </w:style>
  <w:style w:type="character" w:customStyle="1" w:styleId="ListLabel1462">
    <w:name w:val="ListLabel 1462"/>
    <w:qFormat/>
    <w:rsid w:val="001E5A29"/>
    <w:rPr>
      <w:rFonts w:cs="Wingdings"/>
    </w:rPr>
  </w:style>
  <w:style w:type="character" w:customStyle="1" w:styleId="ListLabel1463">
    <w:name w:val="ListLabel 1463"/>
    <w:qFormat/>
    <w:rsid w:val="001E5A29"/>
    <w:rPr>
      <w:rFonts w:ascii="Times New Roman" w:hAnsi="Times New Roman" w:cs="Symbol"/>
      <w:sz w:val="28"/>
    </w:rPr>
  </w:style>
  <w:style w:type="character" w:customStyle="1" w:styleId="ListLabel1464">
    <w:name w:val="ListLabel 1464"/>
    <w:qFormat/>
    <w:rsid w:val="001E5A29"/>
    <w:rPr>
      <w:rFonts w:cs="Courier New"/>
    </w:rPr>
  </w:style>
  <w:style w:type="character" w:customStyle="1" w:styleId="ListLabel1465">
    <w:name w:val="ListLabel 1465"/>
    <w:qFormat/>
    <w:rsid w:val="001E5A29"/>
    <w:rPr>
      <w:rFonts w:cs="Wingdings"/>
    </w:rPr>
  </w:style>
  <w:style w:type="character" w:customStyle="1" w:styleId="ListLabel1466">
    <w:name w:val="ListLabel 1466"/>
    <w:qFormat/>
    <w:rsid w:val="001E5A29"/>
    <w:rPr>
      <w:rFonts w:cs="Symbol"/>
    </w:rPr>
  </w:style>
  <w:style w:type="character" w:customStyle="1" w:styleId="ListLabel1467">
    <w:name w:val="ListLabel 1467"/>
    <w:qFormat/>
    <w:rsid w:val="001E5A29"/>
    <w:rPr>
      <w:rFonts w:cs="Courier New"/>
    </w:rPr>
  </w:style>
  <w:style w:type="character" w:customStyle="1" w:styleId="ListLabel1468">
    <w:name w:val="ListLabel 1468"/>
    <w:qFormat/>
    <w:rsid w:val="001E5A29"/>
    <w:rPr>
      <w:rFonts w:cs="Wingdings"/>
    </w:rPr>
  </w:style>
  <w:style w:type="character" w:customStyle="1" w:styleId="ListLabel1469">
    <w:name w:val="ListLabel 1469"/>
    <w:qFormat/>
    <w:rsid w:val="001E5A29"/>
    <w:rPr>
      <w:rFonts w:cs="Symbol"/>
    </w:rPr>
  </w:style>
  <w:style w:type="character" w:customStyle="1" w:styleId="ListLabel1470">
    <w:name w:val="ListLabel 1470"/>
    <w:qFormat/>
    <w:rsid w:val="001E5A29"/>
    <w:rPr>
      <w:rFonts w:cs="Courier New"/>
    </w:rPr>
  </w:style>
  <w:style w:type="character" w:customStyle="1" w:styleId="ListLabel1471">
    <w:name w:val="ListLabel 1471"/>
    <w:qFormat/>
    <w:rsid w:val="001E5A29"/>
    <w:rPr>
      <w:rFonts w:cs="Wingdings"/>
    </w:rPr>
  </w:style>
  <w:style w:type="character" w:customStyle="1" w:styleId="ListLabel1472">
    <w:name w:val="ListLabel 1472"/>
    <w:qFormat/>
    <w:rsid w:val="001E5A29"/>
    <w:rPr>
      <w:rFonts w:ascii="Times New Roman" w:hAnsi="Times New Roman" w:cs="Symbol"/>
      <w:sz w:val="28"/>
    </w:rPr>
  </w:style>
  <w:style w:type="character" w:customStyle="1" w:styleId="ListLabel1473">
    <w:name w:val="ListLabel 1473"/>
    <w:qFormat/>
    <w:rsid w:val="001E5A29"/>
    <w:rPr>
      <w:rFonts w:cs="Courier New"/>
    </w:rPr>
  </w:style>
  <w:style w:type="character" w:customStyle="1" w:styleId="ListLabel1474">
    <w:name w:val="ListLabel 1474"/>
    <w:qFormat/>
    <w:rsid w:val="001E5A29"/>
    <w:rPr>
      <w:rFonts w:cs="Wingdings"/>
    </w:rPr>
  </w:style>
  <w:style w:type="character" w:customStyle="1" w:styleId="ListLabel1475">
    <w:name w:val="ListLabel 1475"/>
    <w:qFormat/>
    <w:rsid w:val="001E5A29"/>
    <w:rPr>
      <w:rFonts w:cs="Symbol"/>
    </w:rPr>
  </w:style>
  <w:style w:type="character" w:customStyle="1" w:styleId="ListLabel1476">
    <w:name w:val="ListLabel 1476"/>
    <w:qFormat/>
    <w:rsid w:val="001E5A29"/>
    <w:rPr>
      <w:rFonts w:cs="Courier New"/>
    </w:rPr>
  </w:style>
  <w:style w:type="character" w:customStyle="1" w:styleId="ListLabel1477">
    <w:name w:val="ListLabel 1477"/>
    <w:qFormat/>
    <w:rsid w:val="001E5A29"/>
    <w:rPr>
      <w:rFonts w:cs="Wingdings"/>
    </w:rPr>
  </w:style>
  <w:style w:type="character" w:customStyle="1" w:styleId="ListLabel1478">
    <w:name w:val="ListLabel 1478"/>
    <w:qFormat/>
    <w:rsid w:val="001E5A29"/>
    <w:rPr>
      <w:rFonts w:cs="Symbol"/>
    </w:rPr>
  </w:style>
  <w:style w:type="character" w:customStyle="1" w:styleId="ListLabel1479">
    <w:name w:val="ListLabel 1479"/>
    <w:qFormat/>
    <w:rsid w:val="001E5A29"/>
    <w:rPr>
      <w:rFonts w:cs="Courier New"/>
    </w:rPr>
  </w:style>
  <w:style w:type="character" w:customStyle="1" w:styleId="ListLabel1480">
    <w:name w:val="ListLabel 1480"/>
    <w:qFormat/>
    <w:rsid w:val="001E5A29"/>
    <w:rPr>
      <w:rFonts w:cs="Wingdings"/>
    </w:rPr>
  </w:style>
  <w:style w:type="character" w:customStyle="1" w:styleId="ListLabel1481">
    <w:name w:val="ListLabel 1481"/>
    <w:qFormat/>
    <w:rsid w:val="001E5A29"/>
    <w:rPr>
      <w:rFonts w:ascii="Times New Roman" w:hAnsi="Times New Roman" w:cs="Symbol"/>
      <w:sz w:val="28"/>
    </w:rPr>
  </w:style>
  <w:style w:type="character" w:customStyle="1" w:styleId="ListLabel1482">
    <w:name w:val="ListLabel 1482"/>
    <w:qFormat/>
    <w:rsid w:val="001E5A29"/>
    <w:rPr>
      <w:rFonts w:cs="Courier New"/>
    </w:rPr>
  </w:style>
  <w:style w:type="character" w:customStyle="1" w:styleId="ListLabel1483">
    <w:name w:val="ListLabel 1483"/>
    <w:qFormat/>
    <w:rsid w:val="001E5A29"/>
    <w:rPr>
      <w:rFonts w:cs="Wingdings"/>
    </w:rPr>
  </w:style>
  <w:style w:type="character" w:customStyle="1" w:styleId="ListLabel1484">
    <w:name w:val="ListLabel 1484"/>
    <w:qFormat/>
    <w:rsid w:val="001E5A29"/>
    <w:rPr>
      <w:rFonts w:cs="Symbol"/>
    </w:rPr>
  </w:style>
  <w:style w:type="character" w:customStyle="1" w:styleId="ListLabel1485">
    <w:name w:val="ListLabel 1485"/>
    <w:qFormat/>
    <w:rsid w:val="001E5A29"/>
    <w:rPr>
      <w:rFonts w:cs="Courier New"/>
    </w:rPr>
  </w:style>
  <w:style w:type="character" w:customStyle="1" w:styleId="ListLabel1486">
    <w:name w:val="ListLabel 1486"/>
    <w:qFormat/>
    <w:rsid w:val="001E5A29"/>
    <w:rPr>
      <w:rFonts w:cs="Wingdings"/>
    </w:rPr>
  </w:style>
  <w:style w:type="character" w:customStyle="1" w:styleId="ListLabel1487">
    <w:name w:val="ListLabel 1487"/>
    <w:qFormat/>
    <w:rsid w:val="001E5A29"/>
    <w:rPr>
      <w:rFonts w:cs="Symbol"/>
    </w:rPr>
  </w:style>
  <w:style w:type="character" w:customStyle="1" w:styleId="ListLabel1488">
    <w:name w:val="ListLabel 1488"/>
    <w:qFormat/>
    <w:rsid w:val="001E5A29"/>
    <w:rPr>
      <w:rFonts w:cs="Courier New"/>
    </w:rPr>
  </w:style>
  <w:style w:type="character" w:customStyle="1" w:styleId="ListLabel1489">
    <w:name w:val="ListLabel 1489"/>
    <w:qFormat/>
    <w:rsid w:val="001E5A29"/>
    <w:rPr>
      <w:rFonts w:cs="Wingdings"/>
    </w:rPr>
  </w:style>
  <w:style w:type="character" w:customStyle="1" w:styleId="ListLabel1490">
    <w:name w:val="ListLabel 1490"/>
    <w:qFormat/>
    <w:rsid w:val="001E5A29"/>
    <w:rPr>
      <w:rFonts w:cs="Symbol"/>
      <w:sz w:val="20"/>
    </w:rPr>
  </w:style>
  <w:style w:type="character" w:customStyle="1" w:styleId="ListLabel1491">
    <w:name w:val="ListLabel 1491"/>
    <w:qFormat/>
    <w:rsid w:val="001E5A29"/>
    <w:rPr>
      <w:rFonts w:cs="Wingdings"/>
      <w:sz w:val="20"/>
    </w:rPr>
  </w:style>
  <w:style w:type="character" w:customStyle="1" w:styleId="ListLabel1492">
    <w:name w:val="ListLabel 1492"/>
    <w:qFormat/>
    <w:rsid w:val="001E5A29"/>
    <w:rPr>
      <w:rFonts w:cs="Wingdings"/>
      <w:sz w:val="20"/>
    </w:rPr>
  </w:style>
  <w:style w:type="character" w:customStyle="1" w:styleId="ListLabel1493">
    <w:name w:val="ListLabel 1493"/>
    <w:qFormat/>
    <w:rsid w:val="001E5A29"/>
    <w:rPr>
      <w:rFonts w:cs="Wingdings"/>
      <w:sz w:val="20"/>
    </w:rPr>
  </w:style>
  <w:style w:type="character" w:customStyle="1" w:styleId="ListLabel1494">
    <w:name w:val="ListLabel 1494"/>
    <w:qFormat/>
    <w:rsid w:val="001E5A29"/>
    <w:rPr>
      <w:rFonts w:cs="Wingdings"/>
      <w:sz w:val="20"/>
    </w:rPr>
  </w:style>
  <w:style w:type="character" w:customStyle="1" w:styleId="ListLabel1495">
    <w:name w:val="ListLabel 1495"/>
    <w:qFormat/>
    <w:rsid w:val="001E5A29"/>
    <w:rPr>
      <w:rFonts w:cs="Wingdings"/>
      <w:sz w:val="20"/>
    </w:rPr>
  </w:style>
  <w:style w:type="character" w:customStyle="1" w:styleId="ListLabel1496">
    <w:name w:val="ListLabel 1496"/>
    <w:qFormat/>
    <w:rsid w:val="001E5A29"/>
    <w:rPr>
      <w:rFonts w:cs="Wingdings"/>
      <w:sz w:val="20"/>
    </w:rPr>
  </w:style>
  <w:style w:type="character" w:customStyle="1" w:styleId="ListLabel1497">
    <w:name w:val="ListLabel 1497"/>
    <w:qFormat/>
    <w:rsid w:val="001E5A29"/>
    <w:rPr>
      <w:rFonts w:cs="Wingdings"/>
      <w:sz w:val="20"/>
    </w:rPr>
  </w:style>
  <w:style w:type="character" w:customStyle="1" w:styleId="ListLabel1498">
    <w:name w:val="ListLabel 1498"/>
    <w:qFormat/>
    <w:rsid w:val="001E5A29"/>
    <w:rPr>
      <w:rFonts w:cs="Courier New"/>
    </w:rPr>
  </w:style>
  <w:style w:type="character" w:customStyle="1" w:styleId="ListLabel1499">
    <w:name w:val="ListLabel 1499"/>
    <w:qFormat/>
    <w:rsid w:val="001E5A29"/>
    <w:rPr>
      <w:rFonts w:cs="Courier New"/>
    </w:rPr>
  </w:style>
  <w:style w:type="character" w:customStyle="1" w:styleId="ListLabel1500">
    <w:name w:val="ListLabel 1500"/>
    <w:qFormat/>
    <w:rsid w:val="001E5A29"/>
    <w:rPr>
      <w:rFonts w:cs="Wingdings"/>
    </w:rPr>
  </w:style>
  <w:style w:type="character" w:customStyle="1" w:styleId="ListLabel1501">
    <w:name w:val="ListLabel 1501"/>
    <w:qFormat/>
    <w:rsid w:val="001E5A29"/>
    <w:rPr>
      <w:rFonts w:cs="Symbol"/>
    </w:rPr>
  </w:style>
  <w:style w:type="character" w:customStyle="1" w:styleId="ListLabel1502">
    <w:name w:val="ListLabel 1502"/>
    <w:qFormat/>
    <w:rsid w:val="001E5A29"/>
    <w:rPr>
      <w:rFonts w:cs="Courier New"/>
    </w:rPr>
  </w:style>
  <w:style w:type="character" w:customStyle="1" w:styleId="ListLabel1503">
    <w:name w:val="ListLabel 1503"/>
    <w:qFormat/>
    <w:rsid w:val="001E5A29"/>
    <w:rPr>
      <w:rFonts w:cs="Wingdings"/>
    </w:rPr>
  </w:style>
  <w:style w:type="character" w:customStyle="1" w:styleId="ListLabel1504">
    <w:name w:val="ListLabel 1504"/>
    <w:qFormat/>
    <w:rsid w:val="001E5A29"/>
    <w:rPr>
      <w:rFonts w:cs="Symbol"/>
    </w:rPr>
  </w:style>
  <w:style w:type="character" w:customStyle="1" w:styleId="ListLabel1505">
    <w:name w:val="ListLabel 1505"/>
    <w:qFormat/>
    <w:rsid w:val="001E5A29"/>
    <w:rPr>
      <w:rFonts w:cs="Courier New"/>
    </w:rPr>
  </w:style>
  <w:style w:type="character" w:customStyle="1" w:styleId="ListLabel1506">
    <w:name w:val="ListLabel 1506"/>
    <w:qFormat/>
    <w:rsid w:val="001E5A29"/>
    <w:rPr>
      <w:rFonts w:cs="Wingdings"/>
    </w:rPr>
  </w:style>
  <w:style w:type="character" w:customStyle="1" w:styleId="ListLabel1507">
    <w:name w:val="ListLabel 1507"/>
    <w:qFormat/>
    <w:rsid w:val="001E5A29"/>
    <w:rPr>
      <w:rFonts w:cs="Times New Roman"/>
      <w:color w:val="00000A"/>
    </w:rPr>
  </w:style>
  <w:style w:type="character" w:customStyle="1" w:styleId="ListLabel1508">
    <w:name w:val="ListLabel 1508"/>
    <w:qFormat/>
    <w:rsid w:val="001E5A29"/>
    <w:rPr>
      <w:rFonts w:cs="Courier New"/>
    </w:rPr>
  </w:style>
  <w:style w:type="character" w:customStyle="1" w:styleId="ListLabel1509">
    <w:name w:val="ListLabel 1509"/>
    <w:qFormat/>
    <w:rsid w:val="001E5A29"/>
    <w:rPr>
      <w:rFonts w:cs="Wingdings"/>
    </w:rPr>
  </w:style>
  <w:style w:type="character" w:customStyle="1" w:styleId="ListLabel1510">
    <w:name w:val="ListLabel 1510"/>
    <w:qFormat/>
    <w:rsid w:val="001E5A29"/>
    <w:rPr>
      <w:rFonts w:cs="Symbol"/>
    </w:rPr>
  </w:style>
  <w:style w:type="character" w:customStyle="1" w:styleId="ListLabel1511">
    <w:name w:val="ListLabel 1511"/>
    <w:qFormat/>
    <w:rsid w:val="001E5A29"/>
    <w:rPr>
      <w:rFonts w:cs="Courier New"/>
    </w:rPr>
  </w:style>
  <w:style w:type="character" w:customStyle="1" w:styleId="ListLabel1512">
    <w:name w:val="ListLabel 1512"/>
    <w:qFormat/>
    <w:rsid w:val="001E5A29"/>
    <w:rPr>
      <w:rFonts w:cs="Wingdings"/>
    </w:rPr>
  </w:style>
  <w:style w:type="character" w:customStyle="1" w:styleId="ListLabel1513">
    <w:name w:val="ListLabel 1513"/>
    <w:qFormat/>
    <w:rsid w:val="001E5A29"/>
    <w:rPr>
      <w:rFonts w:cs="Symbol"/>
    </w:rPr>
  </w:style>
  <w:style w:type="character" w:customStyle="1" w:styleId="ListLabel1514">
    <w:name w:val="ListLabel 1514"/>
    <w:qFormat/>
    <w:rsid w:val="001E5A29"/>
    <w:rPr>
      <w:rFonts w:cs="Courier New"/>
    </w:rPr>
  </w:style>
  <w:style w:type="character" w:customStyle="1" w:styleId="ListLabel1515">
    <w:name w:val="ListLabel 1515"/>
    <w:qFormat/>
    <w:rsid w:val="001E5A29"/>
    <w:rPr>
      <w:rFonts w:cs="Wingdings"/>
    </w:rPr>
  </w:style>
  <w:style w:type="character" w:customStyle="1" w:styleId="ListLabel1516">
    <w:name w:val="ListLabel 1516"/>
    <w:qFormat/>
    <w:rsid w:val="001E5A29"/>
    <w:rPr>
      <w:rFonts w:cs="OpenSymbol"/>
    </w:rPr>
  </w:style>
  <w:style w:type="character" w:customStyle="1" w:styleId="ListLabel1517">
    <w:name w:val="ListLabel 1517"/>
    <w:qFormat/>
    <w:rsid w:val="001E5A29"/>
    <w:rPr>
      <w:rFonts w:cs="OpenSymbol"/>
    </w:rPr>
  </w:style>
  <w:style w:type="character" w:customStyle="1" w:styleId="ListLabel1518">
    <w:name w:val="ListLabel 1518"/>
    <w:qFormat/>
    <w:rsid w:val="001E5A29"/>
    <w:rPr>
      <w:rFonts w:cs="OpenSymbol"/>
    </w:rPr>
  </w:style>
  <w:style w:type="character" w:customStyle="1" w:styleId="ListLabel1519">
    <w:name w:val="ListLabel 1519"/>
    <w:qFormat/>
    <w:rsid w:val="001E5A29"/>
    <w:rPr>
      <w:rFonts w:cs="OpenSymbol"/>
    </w:rPr>
  </w:style>
  <w:style w:type="character" w:customStyle="1" w:styleId="ListLabel1520">
    <w:name w:val="ListLabel 1520"/>
    <w:qFormat/>
    <w:rsid w:val="001E5A29"/>
    <w:rPr>
      <w:rFonts w:cs="OpenSymbol"/>
    </w:rPr>
  </w:style>
  <w:style w:type="character" w:customStyle="1" w:styleId="ListLabel1521">
    <w:name w:val="ListLabel 1521"/>
    <w:qFormat/>
    <w:rsid w:val="001E5A29"/>
    <w:rPr>
      <w:rFonts w:cs="OpenSymbol"/>
    </w:rPr>
  </w:style>
  <w:style w:type="character" w:customStyle="1" w:styleId="ListLabel1522">
    <w:name w:val="ListLabel 1522"/>
    <w:qFormat/>
    <w:rsid w:val="001E5A29"/>
    <w:rPr>
      <w:rFonts w:cs="OpenSymbol"/>
    </w:rPr>
  </w:style>
  <w:style w:type="character" w:customStyle="1" w:styleId="ListLabel1523">
    <w:name w:val="ListLabel 1523"/>
    <w:qFormat/>
    <w:rsid w:val="001E5A29"/>
    <w:rPr>
      <w:rFonts w:cs="OpenSymbol"/>
    </w:rPr>
  </w:style>
  <w:style w:type="character" w:customStyle="1" w:styleId="ListLabel1524">
    <w:name w:val="ListLabel 1524"/>
    <w:qFormat/>
    <w:rsid w:val="001E5A29"/>
    <w:rPr>
      <w:rFonts w:cs="OpenSymbol"/>
    </w:rPr>
  </w:style>
  <w:style w:type="character" w:customStyle="1" w:styleId="ListLabel1525">
    <w:name w:val="ListLabel 1525"/>
    <w:qFormat/>
    <w:rsid w:val="001E5A29"/>
    <w:rPr>
      <w:rFonts w:cs="Symbol"/>
    </w:rPr>
  </w:style>
  <w:style w:type="character" w:customStyle="1" w:styleId="ListLabel1526">
    <w:name w:val="ListLabel 1526"/>
    <w:qFormat/>
    <w:rsid w:val="001E5A29"/>
    <w:rPr>
      <w:rFonts w:cs="Courier New"/>
    </w:rPr>
  </w:style>
  <w:style w:type="character" w:customStyle="1" w:styleId="ListLabel1527">
    <w:name w:val="ListLabel 1527"/>
    <w:qFormat/>
    <w:rsid w:val="001E5A29"/>
    <w:rPr>
      <w:rFonts w:cs="Wingdings"/>
    </w:rPr>
  </w:style>
  <w:style w:type="character" w:customStyle="1" w:styleId="ListLabel1528">
    <w:name w:val="ListLabel 1528"/>
    <w:qFormat/>
    <w:rsid w:val="001E5A29"/>
    <w:rPr>
      <w:rFonts w:cs="Symbol"/>
    </w:rPr>
  </w:style>
  <w:style w:type="character" w:customStyle="1" w:styleId="ListLabel1529">
    <w:name w:val="ListLabel 1529"/>
    <w:qFormat/>
    <w:rsid w:val="001E5A29"/>
    <w:rPr>
      <w:rFonts w:cs="Courier New"/>
    </w:rPr>
  </w:style>
  <w:style w:type="character" w:customStyle="1" w:styleId="ListLabel1530">
    <w:name w:val="ListLabel 1530"/>
    <w:qFormat/>
    <w:rsid w:val="001E5A29"/>
    <w:rPr>
      <w:rFonts w:cs="Wingdings"/>
    </w:rPr>
  </w:style>
  <w:style w:type="character" w:customStyle="1" w:styleId="ListLabel1531">
    <w:name w:val="ListLabel 1531"/>
    <w:qFormat/>
    <w:rsid w:val="001E5A29"/>
    <w:rPr>
      <w:rFonts w:cs="Symbol"/>
    </w:rPr>
  </w:style>
  <w:style w:type="character" w:customStyle="1" w:styleId="ListLabel1532">
    <w:name w:val="ListLabel 1532"/>
    <w:qFormat/>
    <w:rsid w:val="001E5A29"/>
    <w:rPr>
      <w:rFonts w:cs="Courier New"/>
    </w:rPr>
  </w:style>
  <w:style w:type="character" w:customStyle="1" w:styleId="ListLabel1533">
    <w:name w:val="ListLabel 1533"/>
    <w:qFormat/>
    <w:rsid w:val="001E5A29"/>
    <w:rPr>
      <w:rFonts w:cs="Wingdings"/>
    </w:rPr>
  </w:style>
  <w:style w:type="character" w:customStyle="1" w:styleId="ListLabel1534">
    <w:name w:val="ListLabel 1534"/>
    <w:qFormat/>
    <w:rsid w:val="001E5A29"/>
    <w:rPr>
      <w:rFonts w:cs="Times New Roman"/>
    </w:rPr>
  </w:style>
  <w:style w:type="character" w:customStyle="1" w:styleId="ListLabel1535">
    <w:name w:val="ListLabel 1535"/>
    <w:qFormat/>
    <w:rsid w:val="001E5A29"/>
    <w:rPr>
      <w:rFonts w:cs="Symbol"/>
    </w:rPr>
  </w:style>
  <w:style w:type="character" w:customStyle="1" w:styleId="ListLabel1536">
    <w:name w:val="ListLabel 1536"/>
    <w:qFormat/>
    <w:rsid w:val="001E5A29"/>
    <w:rPr>
      <w:rFonts w:cs="Courier New"/>
    </w:rPr>
  </w:style>
  <w:style w:type="character" w:customStyle="1" w:styleId="ListLabel1537">
    <w:name w:val="ListLabel 1537"/>
    <w:qFormat/>
    <w:rsid w:val="001E5A29"/>
    <w:rPr>
      <w:rFonts w:cs="Wingdings"/>
    </w:rPr>
  </w:style>
  <w:style w:type="character" w:customStyle="1" w:styleId="ListLabel1538">
    <w:name w:val="ListLabel 1538"/>
    <w:qFormat/>
    <w:rsid w:val="001E5A29"/>
    <w:rPr>
      <w:rFonts w:cs="Symbol"/>
    </w:rPr>
  </w:style>
  <w:style w:type="character" w:customStyle="1" w:styleId="ListLabel1539">
    <w:name w:val="ListLabel 1539"/>
    <w:qFormat/>
    <w:rsid w:val="001E5A29"/>
    <w:rPr>
      <w:rFonts w:cs="Courier New"/>
    </w:rPr>
  </w:style>
  <w:style w:type="character" w:customStyle="1" w:styleId="ListLabel1540">
    <w:name w:val="ListLabel 1540"/>
    <w:qFormat/>
    <w:rsid w:val="001E5A29"/>
    <w:rPr>
      <w:rFonts w:cs="Wingdings"/>
    </w:rPr>
  </w:style>
  <w:style w:type="character" w:customStyle="1" w:styleId="ListLabel1541">
    <w:name w:val="ListLabel 1541"/>
    <w:qFormat/>
    <w:rsid w:val="001E5A29"/>
    <w:rPr>
      <w:rFonts w:cs="Symbol"/>
    </w:rPr>
  </w:style>
  <w:style w:type="character" w:customStyle="1" w:styleId="ListLabel1542">
    <w:name w:val="ListLabel 1542"/>
    <w:qFormat/>
    <w:rsid w:val="001E5A29"/>
    <w:rPr>
      <w:rFonts w:cs="Courier New"/>
    </w:rPr>
  </w:style>
  <w:style w:type="character" w:customStyle="1" w:styleId="ListLabel1543">
    <w:name w:val="ListLabel 1543"/>
    <w:qFormat/>
    <w:rsid w:val="001E5A29"/>
    <w:rPr>
      <w:rFonts w:cs="Wingdings"/>
    </w:rPr>
  </w:style>
  <w:style w:type="character" w:customStyle="1" w:styleId="ListLabel1544">
    <w:name w:val="ListLabel 1544"/>
    <w:qFormat/>
    <w:rsid w:val="001E5A29"/>
    <w:rPr>
      <w:rFonts w:cs="Symbol"/>
    </w:rPr>
  </w:style>
  <w:style w:type="character" w:customStyle="1" w:styleId="ListLabel1545">
    <w:name w:val="ListLabel 1545"/>
    <w:qFormat/>
    <w:rsid w:val="001E5A29"/>
    <w:rPr>
      <w:rFonts w:cs="Courier New"/>
    </w:rPr>
  </w:style>
  <w:style w:type="character" w:customStyle="1" w:styleId="ListLabel1546">
    <w:name w:val="ListLabel 1546"/>
    <w:qFormat/>
    <w:rsid w:val="001E5A29"/>
    <w:rPr>
      <w:rFonts w:cs="Wingdings"/>
    </w:rPr>
  </w:style>
  <w:style w:type="character" w:customStyle="1" w:styleId="ListLabel1547">
    <w:name w:val="ListLabel 1547"/>
    <w:qFormat/>
    <w:rsid w:val="001E5A29"/>
    <w:rPr>
      <w:rFonts w:cs="Symbol"/>
    </w:rPr>
  </w:style>
  <w:style w:type="character" w:customStyle="1" w:styleId="ListLabel1548">
    <w:name w:val="ListLabel 1548"/>
    <w:qFormat/>
    <w:rsid w:val="001E5A29"/>
    <w:rPr>
      <w:rFonts w:cs="Courier New"/>
    </w:rPr>
  </w:style>
  <w:style w:type="character" w:customStyle="1" w:styleId="ListLabel1549">
    <w:name w:val="ListLabel 1549"/>
    <w:qFormat/>
    <w:rsid w:val="001E5A29"/>
    <w:rPr>
      <w:rFonts w:cs="Wingdings"/>
    </w:rPr>
  </w:style>
  <w:style w:type="character" w:customStyle="1" w:styleId="ListLabel1550">
    <w:name w:val="ListLabel 1550"/>
    <w:qFormat/>
    <w:rsid w:val="001E5A29"/>
    <w:rPr>
      <w:rFonts w:cs="Symbol"/>
    </w:rPr>
  </w:style>
  <w:style w:type="character" w:customStyle="1" w:styleId="ListLabel1551">
    <w:name w:val="ListLabel 1551"/>
    <w:qFormat/>
    <w:rsid w:val="001E5A29"/>
    <w:rPr>
      <w:rFonts w:cs="Courier New"/>
    </w:rPr>
  </w:style>
  <w:style w:type="character" w:customStyle="1" w:styleId="ListLabel1552">
    <w:name w:val="ListLabel 1552"/>
    <w:qFormat/>
    <w:rsid w:val="001E5A29"/>
    <w:rPr>
      <w:rFonts w:cs="Wingdings"/>
    </w:rPr>
  </w:style>
  <w:style w:type="character" w:customStyle="1" w:styleId="ListLabel1553">
    <w:name w:val="ListLabel 1553"/>
    <w:qFormat/>
    <w:rsid w:val="001E5A29"/>
    <w:rPr>
      <w:rFonts w:cs="Symbol"/>
      <w:b/>
    </w:rPr>
  </w:style>
  <w:style w:type="character" w:customStyle="1" w:styleId="ListLabel1554">
    <w:name w:val="ListLabel 1554"/>
    <w:qFormat/>
    <w:rsid w:val="001E5A29"/>
    <w:rPr>
      <w:rFonts w:cs="Courier New"/>
    </w:rPr>
  </w:style>
  <w:style w:type="character" w:customStyle="1" w:styleId="ListLabel1555">
    <w:name w:val="ListLabel 1555"/>
    <w:qFormat/>
    <w:rsid w:val="001E5A29"/>
    <w:rPr>
      <w:rFonts w:cs="Wingdings"/>
    </w:rPr>
  </w:style>
  <w:style w:type="character" w:customStyle="1" w:styleId="ListLabel1556">
    <w:name w:val="ListLabel 1556"/>
    <w:qFormat/>
    <w:rsid w:val="001E5A29"/>
    <w:rPr>
      <w:rFonts w:cs="Symbol"/>
    </w:rPr>
  </w:style>
  <w:style w:type="character" w:customStyle="1" w:styleId="ListLabel1557">
    <w:name w:val="ListLabel 1557"/>
    <w:qFormat/>
    <w:rsid w:val="001E5A29"/>
    <w:rPr>
      <w:rFonts w:cs="Courier New"/>
    </w:rPr>
  </w:style>
  <w:style w:type="character" w:customStyle="1" w:styleId="ListLabel1558">
    <w:name w:val="ListLabel 1558"/>
    <w:qFormat/>
    <w:rsid w:val="001E5A29"/>
    <w:rPr>
      <w:rFonts w:cs="Wingdings"/>
    </w:rPr>
  </w:style>
  <w:style w:type="character" w:customStyle="1" w:styleId="ListLabel1559">
    <w:name w:val="ListLabel 1559"/>
    <w:qFormat/>
    <w:rsid w:val="001E5A29"/>
    <w:rPr>
      <w:rFonts w:cs="Symbol"/>
    </w:rPr>
  </w:style>
  <w:style w:type="character" w:customStyle="1" w:styleId="ListLabel1560">
    <w:name w:val="ListLabel 1560"/>
    <w:qFormat/>
    <w:rsid w:val="001E5A29"/>
    <w:rPr>
      <w:rFonts w:cs="Courier New"/>
    </w:rPr>
  </w:style>
  <w:style w:type="character" w:customStyle="1" w:styleId="ListLabel1561">
    <w:name w:val="ListLabel 1561"/>
    <w:qFormat/>
    <w:rsid w:val="001E5A29"/>
    <w:rPr>
      <w:rFonts w:cs="Wingdings"/>
    </w:rPr>
  </w:style>
  <w:style w:type="character" w:customStyle="1" w:styleId="ListLabel1562">
    <w:name w:val="ListLabel 1562"/>
    <w:qFormat/>
    <w:rsid w:val="001E5A29"/>
    <w:rPr>
      <w:rFonts w:cs="Symbol"/>
      <w:b/>
    </w:rPr>
  </w:style>
  <w:style w:type="character" w:customStyle="1" w:styleId="ListLabel1563">
    <w:name w:val="ListLabel 1563"/>
    <w:qFormat/>
    <w:rsid w:val="001E5A29"/>
    <w:rPr>
      <w:rFonts w:cs="Courier New"/>
    </w:rPr>
  </w:style>
  <w:style w:type="character" w:customStyle="1" w:styleId="ListLabel1564">
    <w:name w:val="ListLabel 1564"/>
    <w:qFormat/>
    <w:rsid w:val="001E5A29"/>
    <w:rPr>
      <w:rFonts w:cs="Wingdings"/>
    </w:rPr>
  </w:style>
  <w:style w:type="character" w:customStyle="1" w:styleId="ListLabel1565">
    <w:name w:val="ListLabel 1565"/>
    <w:qFormat/>
    <w:rsid w:val="001E5A29"/>
    <w:rPr>
      <w:rFonts w:cs="Symbol"/>
    </w:rPr>
  </w:style>
  <w:style w:type="character" w:customStyle="1" w:styleId="ListLabel1566">
    <w:name w:val="ListLabel 1566"/>
    <w:qFormat/>
    <w:rsid w:val="001E5A29"/>
    <w:rPr>
      <w:rFonts w:cs="Courier New"/>
    </w:rPr>
  </w:style>
  <w:style w:type="character" w:customStyle="1" w:styleId="ListLabel1567">
    <w:name w:val="ListLabel 1567"/>
    <w:qFormat/>
    <w:rsid w:val="001E5A29"/>
    <w:rPr>
      <w:rFonts w:cs="Wingdings"/>
    </w:rPr>
  </w:style>
  <w:style w:type="character" w:customStyle="1" w:styleId="ListLabel1568">
    <w:name w:val="ListLabel 1568"/>
    <w:qFormat/>
    <w:rsid w:val="001E5A29"/>
    <w:rPr>
      <w:rFonts w:cs="Symbol"/>
    </w:rPr>
  </w:style>
  <w:style w:type="character" w:customStyle="1" w:styleId="ListLabel1569">
    <w:name w:val="ListLabel 1569"/>
    <w:qFormat/>
    <w:rsid w:val="001E5A29"/>
    <w:rPr>
      <w:rFonts w:cs="Courier New"/>
    </w:rPr>
  </w:style>
  <w:style w:type="character" w:customStyle="1" w:styleId="ListLabel1570">
    <w:name w:val="ListLabel 1570"/>
    <w:qFormat/>
    <w:rsid w:val="001E5A29"/>
    <w:rPr>
      <w:rFonts w:cs="Wingdings"/>
    </w:rPr>
  </w:style>
  <w:style w:type="character" w:customStyle="1" w:styleId="ListLabel1571">
    <w:name w:val="ListLabel 1571"/>
    <w:qFormat/>
    <w:rsid w:val="001E5A29"/>
    <w:rPr>
      <w:rFonts w:cs="Symbol"/>
      <w:b/>
      <w:sz w:val="28"/>
    </w:rPr>
  </w:style>
  <w:style w:type="character" w:customStyle="1" w:styleId="ListLabel1572">
    <w:name w:val="ListLabel 1572"/>
    <w:qFormat/>
    <w:rsid w:val="001E5A29"/>
    <w:rPr>
      <w:rFonts w:cs="Courier New"/>
    </w:rPr>
  </w:style>
  <w:style w:type="character" w:customStyle="1" w:styleId="ListLabel1573">
    <w:name w:val="ListLabel 1573"/>
    <w:qFormat/>
    <w:rsid w:val="001E5A29"/>
    <w:rPr>
      <w:rFonts w:cs="Wingdings"/>
    </w:rPr>
  </w:style>
  <w:style w:type="character" w:customStyle="1" w:styleId="ListLabel1574">
    <w:name w:val="ListLabel 1574"/>
    <w:qFormat/>
    <w:rsid w:val="001E5A29"/>
    <w:rPr>
      <w:rFonts w:cs="Symbol"/>
    </w:rPr>
  </w:style>
  <w:style w:type="character" w:customStyle="1" w:styleId="ListLabel1575">
    <w:name w:val="ListLabel 1575"/>
    <w:qFormat/>
    <w:rsid w:val="001E5A29"/>
    <w:rPr>
      <w:rFonts w:cs="Courier New"/>
    </w:rPr>
  </w:style>
  <w:style w:type="character" w:customStyle="1" w:styleId="ListLabel1576">
    <w:name w:val="ListLabel 1576"/>
    <w:qFormat/>
    <w:rsid w:val="001E5A29"/>
    <w:rPr>
      <w:rFonts w:cs="Wingdings"/>
    </w:rPr>
  </w:style>
  <w:style w:type="character" w:customStyle="1" w:styleId="ListLabel1577">
    <w:name w:val="ListLabel 1577"/>
    <w:qFormat/>
    <w:rsid w:val="001E5A29"/>
    <w:rPr>
      <w:rFonts w:cs="Symbol"/>
    </w:rPr>
  </w:style>
  <w:style w:type="character" w:customStyle="1" w:styleId="ListLabel1578">
    <w:name w:val="ListLabel 1578"/>
    <w:qFormat/>
    <w:rsid w:val="001E5A29"/>
    <w:rPr>
      <w:rFonts w:cs="Courier New"/>
    </w:rPr>
  </w:style>
  <w:style w:type="character" w:customStyle="1" w:styleId="ListLabel1579">
    <w:name w:val="ListLabel 1579"/>
    <w:qFormat/>
    <w:rsid w:val="001E5A29"/>
    <w:rPr>
      <w:rFonts w:cs="Wingdings"/>
    </w:rPr>
  </w:style>
  <w:style w:type="character" w:customStyle="1" w:styleId="ListLabel1580">
    <w:name w:val="ListLabel 1580"/>
    <w:qFormat/>
    <w:rsid w:val="001E5A29"/>
    <w:rPr>
      <w:rFonts w:ascii="Times New Roman" w:hAnsi="Times New Roman" w:cs="Symbol"/>
      <w:sz w:val="28"/>
    </w:rPr>
  </w:style>
  <w:style w:type="character" w:customStyle="1" w:styleId="ListLabel1581">
    <w:name w:val="ListLabel 1581"/>
    <w:qFormat/>
    <w:rsid w:val="001E5A29"/>
    <w:rPr>
      <w:rFonts w:cs="Courier New"/>
    </w:rPr>
  </w:style>
  <w:style w:type="character" w:customStyle="1" w:styleId="ListLabel1582">
    <w:name w:val="ListLabel 1582"/>
    <w:qFormat/>
    <w:rsid w:val="001E5A29"/>
    <w:rPr>
      <w:rFonts w:cs="Wingdings"/>
    </w:rPr>
  </w:style>
  <w:style w:type="character" w:customStyle="1" w:styleId="ListLabel1583">
    <w:name w:val="ListLabel 1583"/>
    <w:qFormat/>
    <w:rsid w:val="001E5A29"/>
    <w:rPr>
      <w:rFonts w:cs="Symbol"/>
    </w:rPr>
  </w:style>
  <w:style w:type="character" w:customStyle="1" w:styleId="ListLabel1584">
    <w:name w:val="ListLabel 1584"/>
    <w:qFormat/>
    <w:rsid w:val="001E5A29"/>
    <w:rPr>
      <w:rFonts w:cs="Courier New"/>
    </w:rPr>
  </w:style>
  <w:style w:type="character" w:customStyle="1" w:styleId="ListLabel1585">
    <w:name w:val="ListLabel 1585"/>
    <w:qFormat/>
    <w:rsid w:val="001E5A29"/>
    <w:rPr>
      <w:rFonts w:cs="Wingdings"/>
    </w:rPr>
  </w:style>
  <w:style w:type="character" w:customStyle="1" w:styleId="ListLabel1586">
    <w:name w:val="ListLabel 1586"/>
    <w:qFormat/>
    <w:rsid w:val="001E5A29"/>
    <w:rPr>
      <w:rFonts w:cs="Symbol"/>
    </w:rPr>
  </w:style>
  <w:style w:type="character" w:customStyle="1" w:styleId="ListLabel1587">
    <w:name w:val="ListLabel 1587"/>
    <w:qFormat/>
    <w:rsid w:val="001E5A29"/>
    <w:rPr>
      <w:rFonts w:cs="Courier New"/>
    </w:rPr>
  </w:style>
  <w:style w:type="character" w:customStyle="1" w:styleId="ListLabel1588">
    <w:name w:val="ListLabel 1588"/>
    <w:qFormat/>
    <w:rsid w:val="001E5A29"/>
    <w:rPr>
      <w:rFonts w:cs="Wingdings"/>
    </w:rPr>
  </w:style>
  <w:style w:type="character" w:customStyle="1" w:styleId="ListLabel1589">
    <w:name w:val="ListLabel 1589"/>
    <w:qFormat/>
    <w:rsid w:val="001E5A29"/>
    <w:rPr>
      <w:rFonts w:ascii="Times New Roman" w:hAnsi="Times New Roman" w:cs="Symbol"/>
      <w:sz w:val="28"/>
    </w:rPr>
  </w:style>
  <w:style w:type="character" w:customStyle="1" w:styleId="ListLabel1590">
    <w:name w:val="ListLabel 1590"/>
    <w:qFormat/>
    <w:rsid w:val="001E5A29"/>
    <w:rPr>
      <w:rFonts w:cs="Courier New"/>
    </w:rPr>
  </w:style>
  <w:style w:type="character" w:customStyle="1" w:styleId="ListLabel1591">
    <w:name w:val="ListLabel 1591"/>
    <w:qFormat/>
    <w:rsid w:val="001E5A29"/>
    <w:rPr>
      <w:rFonts w:cs="Wingdings"/>
    </w:rPr>
  </w:style>
  <w:style w:type="character" w:customStyle="1" w:styleId="ListLabel1592">
    <w:name w:val="ListLabel 1592"/>
    <w:qFormat/>
    <w:rsid w:val="001E5A29"/>
    <w:rPr>
      <w:rFonts w:cs="Symbol"/>
    </w:rPr>
  </w:style>
  <w:style w:type="character" w:customStyle="1" w:styleId="ListLabel1593">
    <w:name w:val="ListLabel 1593"/>
    <w:qFormat/>
    <w:rsid w:val="001E5A29"/>
    <w:rPr>
      <w:rFonts w:cs="Courier New"/>
    </w:rPr>
  </w:style>
  <w:style w:type="character" w:customStyle="1" w:styleId="ListLabel1594">
    <w:name w:val="ListLabel 1594"/>
    <w:qFormat/>
    <w:rsid w:val="001E5A29"/>
    <w:rPr>
      <w:rFonts w:cs="Wingdings"/>
    </w:rPr>
  </w:style>
  <w:style w:type="character" w:customStyle="1" w:styleId="ListLabel1595">
    <w:name w:val="ListLabel 1595"/>
    <w:qFormat/>
    <w:rsid w:val="001E5A29"/>
    <w:rPr>
      <w:rFonts w:cs="Symbol"/>
    </w:rPr>
  </w:style>
  <w:style w:type="character" w:customStyle="1" w:styleId="ListLabel1596">
    <w:name w:val="ListLabel 1596"/>
    <w:qFormat/>
    <w:rsid w:val="001E5A29"/>
    <w:rPr>
      <w:rFonts w:cs="Courier New"/>
    </w:rPr>
  </w:style>
  <w:style w:type="character" w:customStyle="1" w:styleId="ListLabel1597">
    <w:name w:val="ListLabel 1597"/>
    <w:qFormat/>
    <w:rsid w:val="001E5A29"/>
    <w:rPr>
      <w:rFonts w:cs="Wingdings"/>
    </w:rPr>
  </w:style>
  <w:style w:type="character" w:customStyle="1" w:styleId="ListLabel1598">
    <w:name w:val="ListLabel 1598"/>
    <w:qFormat/>
    <w:rsid w:val="001E5A29"/>
    <w:rPr>
      <w:rFonts w:ascii="Times New Roman" w:hAnsi="Times New Roman" w:cs="Symbol"/>
      <w:sz w:val="28"/>
    </w:rPr>
  </w:style>
  <w:style w:type="character" w:customStyle="1" w:styleId="ListLabel1599">
    <w:name w:val="ListLabel 1599"/>
    <w:qFormat/>
    <w:rsid w:val="001E5A29"/>
    <w:rPr>
      <w:rFonts w:cs="Courier New"/>
    </w:rPr>
  </w:style>
  <w:style w:type="character" w:customStyle="1" w:styleId="ListLabel1600">
    <w:name w:val="ListLabel 1600"/>
    <w:qFormat/>
    <w:rsid w:val="001E5A29"/>
    <w:rPr>
      <w:rFonts w:cs="Wingdings"/>
    </w:rPr>
  </w:style>
  <w:style w:type="character" w:customStyle="1" w:styleId="ListLabel1601">
    <w:name w:val="ListLabel 1601"/>
    <w:qFormat/>
    <w:rsid w:val="001E5A29"/>
    <w:rPr>
      <w:rFonts w:cs="Symbol"/>
    </w:rPr>
  </w:style>
  <w:style w:type="character" w:customStyle="1" w:styleId="ListLabel1602">
    <w:name w:val="ListLabel 1602"/>
    <w:qFormat/>
    <w:rsid w:val="001E5A29"/>
    <w:rPr>
      <w:rFonts w:cs="Courier New"/>
    </w:rPr>
  </w:style>
  <w:style w:type="character" w:customStyle="1" w:styleId="ListLabel1603">
    <w:name w:val="ListLabel 1603"/>
    <w:qFormat/>
    <w:rsid w:val="001E5A29"/>
    <w:rPr>
      <w:rFonts w:cs="Wingdings"/>
    </w:rPr>
  </w:style>
  <w:style w:type="character" w:customStyle="1" w:styleId="ListLabel1604">
    <w:name w:val="ListLabel 1604"/>
    <w:qFormat/>
    <w:rsid w:val="001E5A29"/>
    <w:rPr>
      <w:rFonts w:cs="Symbol"/>
    </w:rPr>
  </w:style>
  <w:style w:type="character" w:customStyle="1" w:styleId="ListLabel1605">
    <w:name w:val="ListLabel 1605"/>
    <w:qFormat/>
    <w:rsid w:val="001E5A29"/>
    <w:rPr>
      <w:rFonts w:cs="Courier New"/>
    </w:rPr>
  </w:style>
  <w:style w:type="character" w:customStyle="1" w:styleId="ListLabel1606">
    <w:name w:val="ListLabel 1606"/>
    <w:qFormat/>
    <w:rsid w:val="001E5A29"/>
    <w:rPr>
      <w:rFonts w:cs="Wingdings"/>
    </w:rPr>
  </w:style>
  <w:style w:type="character" w:customStyle="1" w:styleId="ListLabel1607">
    <w:name w:val="ListLabel 1607"/>
    <w:qFormat/>
    <w:rsid w:val="001E5A29"/>
    <w:rPr>
      <w:rFonts w:ascii="Times New Roman" w:hAnsi="Times New Roman" w:cs="Symbol"/>
      <w:sz w:val="28"/>
    </w:rPr>
  </w:style>
  <w:style w:type="character" w:customStyle="1" w:styleId="ListLabel1608">
    <w:name w:val="ListLabel 1608"/>
    <w:qFormat/>
    <w:rsid w:val="001E5A29"/>
    <w:rPr>
      <w:rFonts w:cs="Courier New"/>
    </w:rPr>
  </w:style>
  <w:style w:type="character" w:customStyle="1" w:styleId="ListLabel1609">
    <w:name w:val="ListLabel 1609"/>
    <w:qFormat/>
    <w:rsid w:val="001E5A29"/>
    <w:rPr>
      <w:rFonts w:cs="Wingdings"/>
    </w:rPr>
  </w:style>
  <w:style w:type="character" w:customStyle="1" w:styleId="ListLabel1610">
    <w:name w:val="ListLabel 1610"/>
    <w:qFormat/>
    <w:rsid w:val="001E5A29"/>
    <w:rPr>
      <w:rFonts w:cs="Symbol"/>
    </w:rPr>
  </w:style>
  <w:style w:type="character" w:customStyle="1" w:styleId="ListLabel1611">
    <w:name w:val="ListLabel 1611"/>
    <w:qFormat/>
    <w:rsid w:val="001E5A29"/>
    <w:rPr>
      <w:rFonts w:cs="Courier New"/>
    </w:rPr>
  </w:style>
  <w:style w:type="character" w:customStyle="1" w:styleId="ListLabel1612">
    <w:name w:val="ListLabel 1612"/>
    <w:qFormat/>
    <w:rsid w:val="001E5A29"/>
    <w:rPr>
      <w:rFonts w:cs="Wingdings"/>
    </w:rPr>
  </w:style>
  <w:style w:type="character" w:customStyle="1" w:styleId="ListLabel1613">
    <w:name w:val="ListLabel 1613"/>
    <w:qFormat/>
    <w:rsid w:val="001E5A29"/>
    <w:rPr>
      <w:rFonts w:cs="Symbol"/>
    </w:rPr>
  </w:style>
  <w:style w:type="character" w:customStyle="1" w:styleId="ListLabel1614">
    <w:name w:val="ListLabel 1614"/>
    <w:qFormat/>
    <w:rsid w:val="001E5A29"/>
    <w:rPr>
      <w:rFonts w:cs="Courier New"/>
    </w:rPr>
  </w:style>
  <w:style w:type="character" w:customStyle="1" w:styleId="ListLabel1615">
    <w:name w:val="ListLabel 1615"/>
    <w:qFormat/>
    <w:rsid w:val="001E5A29"/>
    <w:rPr>
      <w:rFonts w:cs="Wingdings"/>
    </w:rPr>
  </w:style>
  <w:style w:type="character" w:customStyle="1" w:styleId="ListLabel1616">
    <w:name w:val="ListLabel 1616"/>
    <w:qFormat/>
    <w:rsid w:val="001E5A29"/>
    <w:rPr>
      <w:rFonts w:ascii="Times New Roman" w:hAnsi="Times New Roman" w:cs="Symbol"/>
      <w:sz w:val="28"/>
    </w:rPr>
  </w:style>
  <w:style w:type="character" w:customStyle="1" w:styleId="ListLabel1617">
    <w:name w:val="ListLabel 1617"/>
    <w:qFormat/>
    <w:rsid w:val="001E5A29"/>
    <w:rPr>
      <w:rFonts w:cs="Courier New"/>
    </w:rPr>
  </w:style>
  <w:style w:type="character" w:customStyle="1" w:styleId="ListLabel1618">
    <w:name w:val="ListLabel 1618"/>
    <w:qFormat/>
    <w:rsid w:val="001E5A29"/>
    <w:rPr>
      <w:rFonts w:cs="Wingdings"/>
    </w:rPr>
  </w:style>
  <w:style w:type="character" w:customStyle="1" w:styleId="ListLabel1619">
    <w:name w:val="ListLabel 1619"/>
    <w:qFormat/>
    <w:rsid w:val="001E5A29"/>
    <w:rPr>
      <w:rFonts w:cs="Symbol"/>
    </w:rPr>
  </w:style>
  <w:style w:type="character" w:customStyle="1" w:styleId="ListLabel1620">
    <w:name w:val="ListLabel 1620"/>
    <w:qFormat/>
    <w:rsid w:val="001E5A29"/>
    <w:rPr>
      <w:rFonts w:cs="Courier New"/>
    </w:rPr>
  </w:style>
  <w:style w:type="character" w:customStyle="1" w:styleId="ListLabel1621">
    <w:name w:val="ListLabel 1621"/>
    <w:qFormat/>
    <w:rsid w:val="001E5A29"/>
    <w:rPr>
      <w:rFonts w:cs="Wingdings"/>
    </w:rPr>
  </w:style>
  <w:style w:type="character" w:customStyle="1" w:styleId="ListLabel1622">
    <w:name w:val="ListLabel 1622"/>
    <w:qFormat/>
    <w:rsid w:val="001E5A29"/>
    <w:rPr>
      <w:rFonts w:cs="Symbol"/>
    </w:rPr>
  </w:style>
  <w:style w:type="character" w:customStyle="1" w:styleId="ListLabel1623">
    <w:name w:val="ListLabel 1623"/>
    <w:qFormat/>
    <w:rsid w:val="001E5A29"/>
    <w:rPr>
      <w:rFonts w:cs="Courier New"/>
    </w:rPr>
  </w:style>
  <w:style w:type="character" w:customStyle="1" w:styleId="ListLabel1624">
    <w:name w:val="ListLabel 1624"/>
    <w:qFormat/>
    <w:rsid w:val="001E5A29"/>
    <w:rPr>
      <w:rFonts w:cs="Wingdings"/>
    </w:rPr>
  </w:style>
  <w:style w:type="character" w:customStyle="1" w:styleId="ListLabel1625">
    <w:name w:val="ListLabel 1625"/>
    <w:qFormat/>
    <w:rsid w:val="001E5A29"/>
    <w:rPr>
      <w:rFonts w:cs="Symbol"/>
    </w:rPr>
  </w:style>
  <w:style w:type="character" w:customStyle="1" w:styleId="ListLabel1626">
    <w:name w:val="ListLabel 1626"/>
    <w:qFormat/>
    <w:rsid w:val="001E5A29"/>
    <w:rPr>
      <w:rFonts w:cs="Courier New"/>
    </w:rPr>
  </w:style>
  <w:style w:type="character" w:customStyle="1" w:styleId="ListLabel1627">
    <w:name w:val="ListLabel 1627"/>
    <w:qFormat/>
    <w:rsid w:val="001E5A29"/>
    <w:rPr>
      <w:rFonts w:cs="Wingdings"/>
    </w:rPr>
  </w:style>
  <w:style w:type="character" w:customStyle="1" w:styleId="ListLabel1628">
    <w:name w:val="ListLabel 1628"/>
    <w:qFormat/>
    <w:rsid w:val="001E5A29"/>
    <w:rPr>
      <w:rFonts w:cs="Symbol"/>
    </w:rPr>
  </w:style>
  <w:style w:type="character" w:customStyle="1" w:styleId="ListLabel1629">
    <w:name w:val="ListLabel 1629"/>
    <w:qFormat/>
    <w:rsid w:val="001E5A29"/>
    <w:rPr>
      <w:rFonts w:cs="Courier New"/>
    </w:rPr>
  </w:style>
  <w:style w:type="character" w:customStyle="1" w:styleId="ListLabel1630">
    <w:name w:val="ListLabel 1630"/>
    <w:qFormat/>
    <w:rsid w:val="001E5A29"/>
    <w:rPr>
      <w:rFonts w:cs="Wingdings"/>
    </w:rPr>
  </w:style>
  <w:style w:type="character" w:customStyle="1" w:styleId="ListLabel1631">
    <w:name w:val="ListLabel 1631"/>
    <w:qFormat/>
    <w:rsid w:val="001E5A29"/>
    <w:rPr>
      <w:rFonts w:cs="Symbol"/>
    </w:rPr>
  </w:style>
  <w:style w:type="character" w:customStyle="1" w:styleId="ListLabel1632">
    <w:name w:val="ListLabel 1632"/>
    <w:qFormat/>
    <w:rsid w:val="001E5A29"/>
    <w:rPr>
      <w:rFonts w:cs="Courier New"/>
    </w:rPr>
  </w:style>
  <w:style w:type="character" w:customStyle="1" w:styleId="ListLabel1633">
    <w:name w:val="ListLabel 1633"/>
    <w:qFormat/>
    <w:rsid w:val="001E5A29"/>
    <w:rPr>
      <w:rFonts w:cs="Wingdings"/>
    </w:rPr>
  </w:style>
  <w:style w:type="character" w:customStyle="1" w:styleId="ListLabel1634">
    <w:name w:val="ListLabel 1634"/>
    <w:qFormat/>
    <w:rsid w:val="001E5A29"/>
    <w:rPr>
      <w:rFonts w:ascii="Times New Roman" w:hAnsi="Times New Roman" w:cs="Symbol"/>
      <w:b/>
      <w:sz w:val="28"/>
    </w:rPr>
  </w:style>
  <w:style w:type="character" w:customStyle="1" w:styleId="ListLabel1635">
    <w:name w:val="ListLabel 1635"/>
    <w:qFormat/>
    <w:rsid w:val="001E5A29"/>
    <w:rPr>
      <w:rFonts w:cs="Courier New"/>
    </w:rPr>
  </w:style>
  <w:style w:type="character" w:customStyle="1" w:styleId="ListLabel1636">
    <w:name w:val="ListLabel 1636"/>
    <w:qFormat/>
    <w:rsid w:val="001E5A29"/>
    <w:rPr>
      <w:rFonts w:cs="Wingdings"/>
    </w:rPr>
  </w:style>
  <w:style w:type="character" w:customStyle="1" w:styleId="ListLabel1637">
    <w:name w:val="ListLabel 1637"/>
    <w:qFormat/>
    <w:rsid w:val="001E5A29"/>
    <w:rPr>
      <w:rFonts w:cs="Symbol"/>
    </w:rPr>
  </w:style>
  <w:style w:type="character" w:customStyle="1" w:styleId="ListLabel1638">
    <w:name w:val="ListLabel 1638"/>
    <w:qFormat/>
    <w:rsid w:val="001E5A29"/>
    <w:rPr>
      <w:rFonts w:cs="Courier New"/>
    </w:rPr>
  </w:style>
  <w:style w:type="character" w:customStyle="1" w:styleId="ListLabel1639">
    <w:name w:val="ListLabel 1639"/>
    <w:qFormat/>
    <w:rsid w:val="001E5A29"/>
    <w:rPr>
      <w:rFonts w:cs="Wingdings"/>
    </w:rPr>
  </w:style>
  <w:style w:type="character" w:customStyle="1" w:styleId="ListLabel1640">
    <w:name w:val="ListLabel 1640"/>
    <w:qFormat/>
    <w:rsid w:val="001E5A29"/>
    <w:rPr>
      <w:rFonts w:cs="Symbol"/>
    </w:rPr>
  </w:style>
  <w:style w:type="character" w:customStyle="1" w:styleId="ListLabel1641">
    <w:name w:val="ListLabel 1641"/>
    <w:qFormat/>
    <w:rsid w:val="001E5A29"/>
    <w:rPr>
      <w:rFonts w:cs="Courier New"/>
    </w:rPr>
  </w:style>
  <w:style w:type="character" w:customStyle="1" w:styleId="ListLabel1642">
    <w:name w:val="ListLabel 1642"/>
    <w:qFormat/>
    <w:rsid w:val="001E5A29"/>
    <w:rPr>
      <w:rFonts w:cs="Wingdings"/>
    </w:rPr>
  </w:style>
  <w:style w:type="character" w:customStyle="1" w:styleId="ListLabel1643">
    <w:name w:val="ListLabel 1643"/>
    <w:qFormat/>
    <w:rsid w:val="001E5A29"/>
    <w:rPr>
      <w:rFonts w:cs="Symbol"/>
    </w:rPr>
  </w:style>
  <w:style w:type="character" w:customStyle="1" w:styleId="ListLabel1644">
    <w:name w:val="ListLabel 1644"/>
    <w:qFormat/>
    <w:rsid w:val="001E5A29"/>
    <w:rPr>
      <w:rFonts w:cs="Courier New"/>
    </w:rPr>
  </w:style>
  <w:style w:type="character" w:customStyle="1" w:styleId="ListLabel1645">
    <w:name w:val="ListLabel 1645"/>
    <w:qFormat/>
    <w:rsid w:val="001E5A29"/>
    <w:rPr>
      <w:rFonts w:cs="Wingdings"/>
    </w:rPr>
  </w:style>
  <w:style w:type="character" w:customStyle="1" w:styleId="ListLabel1646">
    <w:name w:val="ListLabel 1646"/>
    <w:qFormat/>
    <w:rsid w:val="001E5A29"/>
    <w:rPr>
      <w:rFonts w:cs="Symbol"/>
    </w:rPr>
  </w:style>
  <w:style w:type="character" w:customStyle="1" w:styleId="ListLabel1647">
    <w:name w:val="ListLabel 1647"/>
    <w:qFormat/>
    <w:rsid w:val="001E5A29"/>
    <w:rPr>
      <w:rFonts w:cs="Courier New"/>
    </w:rPr>
  </w:style>
  <w:style w:type="character" w:customStyle="1" w:styleId="ListLabel1648">
    <w:name w:val="ListLabel 1648"/>
    <w:qFormat/>
    <w:rsid w:val="001E5A29"/>
    <w:rPr>
      <w:rFonts w:cs="Wingdings"/>
    </w:rPr>
  </w:style>
  <w:style w:type="character" w:customStyle="1" w:styleId="ListLabel1649">
    <w:name w:val="ListLabel 1649"/>
    <w:qFormat/>
    <w:rsid w:val="001E5A29"/>
    <w:rPr>
      <w:rFonts w:cs="Symbol"/>
    </w:rPr>
  </w:style>
  <w:style w:type="character" w:customStyle="1" w:styleId="ListLabel1650">
    <w:name w:val="ListLabel 1650"/>
    <w:qFormat/>
    <w:rsid w:val="001E5A29"/>
    <w:rPr>
      <w:rFonts w:cs="Courier New"/>
    </w:rPr>
  </w:style>
  <w:style w:type="character" w:customStyle="1" w:styleId="ListLabel1651">
    <w:name w:val="ListLabel 1651"/>
    <w:qFormat/>
    <w:rsid w:val="001E5A29"/>
    <w:rPr>
      <w:rFonts w:cs="Wingdings"/>
    </w:rPr>
  </w:style>
  <w:style w:type="character" w:customStyle="1" w:styleId="ListLabel1652">
    <w:name w:val="ListLabel 1652"/>
    <w:qFormat/>
    <w:rsid w:val="001E5A29"/>
    <w:rPr>
      <w:rFonts w:ascii="Times New Roman" w:hAnsi="Times New Roman" w:cs="Symbol"/>
      <w:sz w:val="28"/>
    </w:rPr>
  </w:style>
  <w:style w:type="character" w:customStyle="1" w:styleId="ListLabel1653">
    <w:name w:val="ListLabel 1653"/>
    <w:qFormat/>
    <w:rsid w:val="001E5A29"/>
    <w:rPr>
      <w:rFonts w:cs="Courier New"/>
    </w:rPr>
  </w:style>
  <w:style w:type="character" w:customStyle="1" w:styleId="ListLabel1654">
    <w:name w:val="ListLabel 1654"/>
    <w:qFormat/>
    <w:rsid w:val="001E5A29"/>
    <w:rPr>
      <w:rFonts w:cs="Wingdings"/>
    </w:rPr>
  </w:style>
  <w:style w:type="character" w:customStyle="1" w:styleId="ListLabel1655">
    <w:name w:val="ListLabel 1655"/>
    <w:qFormat/>
    <w:rsid w:val="001E5A29"/>
    <w:rPr>
      <w:rFonts w:cs="Symbol"/>
    </w:rPr>
  </w:style>
  <w:style w:type="character" w:customStyle="1" w:styleId="ListLabel1656">
    <w:name w:val="ListLabel 1656"/>
    <w:qFormat/>
    <w:rsid w:val="001E5A29"/>
    <w:rPr>
      <w:rFonts w:cs="Courier New"/>
    </w:rPr>
  </w:style>
  <w:style w:type="character" w:customStyle="1" w:styleId="ListLabel1657">
    <w:name w:val="ListLabel 1657"/>
    <w:qFormat/>
    <w:rsid w:val="001E5A29"/>
    <w:rPr>
      <w:rFonts w:cs="Wingdings"/>
    </w:rPr>
  </w:style>
  <w:style w:type="character" w:customStyle="1" w:styleId="ListLabel1658">
    <w:name w:val="ListLabel 1658"/>
    <w:qFormat/>
    <w:rsid w:val="001E5A29"/>
    <w:rPr>
      <w:rFonts w:cs="Symbol"/>
    </w:rPr>
  </w:style>
  <w:style w:type="character" w:customStyle="1" w:styleId="ListLabel1659">
    <w:name w:val="ListLabel 1659"/>
    <w:qFormat/>
    <w:rsid w:val="001E5A29"/>
    <w:rPr>
      <w:rFonts w:cs="Courier New"/>
    </w:rPr>
  </w:style>
  <w:style w:type="character" w:customStyle="1" w:styleId="ListLabel1660">
    <w:name w:val="ListLabel 1660"/>
    <w:qFormat/>
    <w:rsid w:val="001E5A29"/>
    <w:rPr>
      <w:rFonts w:cs="Wingdings"/>
    </w:rPr>
  </w:style>
  <w:style w:type="character" w:customStyle="1" w:styleId="ListLabel1661">
    <w:name w:val="ListLabel 1661"/>
    <w:qFormat/>
    <w:rsid w:val="001E5A29"/>
    <w:rPr>
      <w:rFonts w:ascii="Times New Roman" w:hAnsi="Times New Roman" w:cs="Symbol"/>
      <w:sz w:val="28"/>
    </w:rPr>
  </w:style>
  <w:style w:type="character" w:customStyle="1" w:styleId="ListLabel1662">
    <w:name w:val="ListLabel 1662"/>
    <w:qFormat/>
    <w:rsid w:val="001E5A29"/>
    <w:rPr>
      <w:rFonts w:cs="Times New Roman"/>
    </w:rPr>
  </w:style>
  <w:style w:type="character" w:customStyle="1" w:styleId="ListLabel1663">
    <w:name w:val="ListLabel 1663"/>
    <w:qFormat/>
    <w:rsid w:val="001E5A29"/>
    <w:rPr>
      <w:rFonts w:cs="Times New Roman"/>
    </w:rPr>
  </w:style>
  <w:style w:type="character" w:customStyle="1" w:styleId="ListLabel1664">
    <w:name w:val="ListLabel 1664"/>
    <w:qFormat/>
    <w:rsid w:val="001E5A29"/>
    <w:rPr>
      <w:rFonts w:cs="Times New Roman"/>
    </w:rPr>
  </w:style>
  <w:style w:type="character" w:customStyle="1" w:styleId="ListLabel1665">
    <w:name w:val="ListLabel 1665"/>
    <w:qFormat/>
    <w:rsid w:val="001E5A29"/>
    <w:rPr>
      <w:rFonts w:cs="Times New Roman"/>
    </w:rPr>
  </w:style>
  <w:style w:type="character" w:customStyle="1" w:styleId="ListLabel1666">
    <w:name w:val="ListLabel 1666"/>
    <w:qFormat/>
    <w:rsid w:val="001E5A29"/>
    <w:rPr>
      <w:rFonts w:cs="Times New Roman"/>
    </w:rPr>
  </w:style>
  <w:style w:type="character" w:customStyle="1" w:styleId="ListLabel1667">
    <w:name w:val="ListLabel 1667"/>
    <w:qFormat/>
    <w:rsid w:val="001E5A29"/>
    <w:rPr>
      <w:rFonts w:cs="Times New Roman"/>
    </w:rPr>
  </w:style>
  <w:style w:type="character" w:customStyle="1" w:styleId="ListLabel1668">
    <w:name w:val="ListLabel 1668"/>
    <w:qFormat/>
    <w:rsid w:val="001E5A29"/>
    <w:rPr>
      <w:rFonts w:cs="Times New Roman"/>
    </w:rPr>
  </w:style>
  <w:style w:type="character" w:customStyle="1" w:styleId="ListLabel1669">
    <w:name w:val="ListLabel 1669"/>
    <w:qFormat/>
    <w:rsid w:val="001E5A29"/>
    <w:rPr>
      <w:rFonts w:cs="Times New Roman"/>
    </w:rPr>
  </w:style>
  <w:style w:type="character" w:customStyle="1" w:styleId="ListLabel1670">
    <w:name w:val="ListLabel 1670"/>
    <w:qFormat/>
    <w:rsid w:val="001E5A29"/>
    <w:rPr>
      <w:rFonts w:ascii="Times New Roman" w:hAnsi="Times New Roman" w:cs="Symbol"/>
      <w:sz w:val="28"/>
    </w:rPr>
  </w:style>
  <w:style w:type="character" w:customStyle="1" w:styleId="ListLabel1671">
    <w:name w:val="ListLabel 1671"/>
    <w:qFormat/>
    <w:rsid w:val="001E5A29"/>
    <w:rPr>
      <w:rFonts w:cs="Courier New"/>
    </w:rPr>
  </w:style>
  <w:style w:type="character" w:customStyle="1" w:styleId="ListLabel1672">
    <w:name w:val="ListLabel 1672"/>
    <w:qFormat/>
    <w:rsid w:val="001E5A29"/>
    <w:rPr>
      <w:rFonts w:cs="Wingdings"/>
    </w:rPr>
  </w:style>
  <w:style w:type="character" w:customStyle="1" w:styleId="ListLabel1673">
    <w:name w:val="ListLabel 1673"/>
    <w:qFormat/>
    <w:rsid w:val="001E5A29"/>
    <w:rPr>
      <w:rFonts w:cs="Symbol"/>
    </w:rPr>
  </w:style>
  <w:style w:type="character" w:customStyle="1" w:styleId="ListLabel1674">
    <w:name w:val="ListLabel 1674"/>
    <w:qFormat/>
    <w:rsid w:val="001E5A29"/>
    <w:rPr>
      <w:rFonts w:cs="Courier New"/>
    </w:rPr>
  </w:style>
  <w:style w:type="character" w:customStyle="1" w:styleId="ListLabel1675">
    <w:name w:val="ListLabel 1675"/>
    <w:qFormat/>
    <w:rsid w:val="001E5A29"/>
    <w:rPr>
      <w:rFonts w:cs="Wingdings"/>
    </w:rPr>
  </w:style>
  <w:style w:type="character" w:customStyle="1" w:styleId="ListLabel1676">
    <w:name w:val="ListLabel 1676"/>
    <w:qFormat/>
    <w:rsid w:val="001E5A29"/>
    <w:rPr>
      <w:rFonts w:cs="Symbol"/>
    </w:rPr>
  </w:style>
  <w:style w:type="character" w:customStyle="1" w:styleId="ListLabel1677">
    <w:name w:val="ListLabel 1677"/>
    <w:qFormat/>
    <w:rsid w:val="001E5A29"/>
    <w:rPr>
      <w:rFonts w:cs="Courier New"/>
    </w:rPr>
  </w:style>
  <w:style w:type="character" w:customStyle="1" w:styleId="ListLabel1678">
    <w:name w:val="ListLabel 1678"/>
    <w:qFormat/>
    <w:rsid w:val="001E5A29"/>
    <w:rPr>
      <w:rFonts w:cs="Wingdings"/>
    </w:rPr>
  </w:style>
  <w:style w:type="character" w:customStyle="1" w:styleId="ListLabel1679">
    <w:name w:val="ListLabel 1679"/>
    <w:qFormat/>
    <w:rsid w:val="001E5A29"/>
    <w:rPr>
      <w:rFonts w:ascii="Times New Roman" w:hAnsi="Times New Roman" w:cs="Symbol"/>
      <w:sz w:val="28"/>
    </w:rPr>
  </w:style>
  <w:style w:type="character" w:customStyle="1" w:styleId="ListLabel1680">
    <w:name w:val="ListLabel 1680"/>
    <w:qFormat/>
    <w:rsid w:val="001E5A29"/>
    <w:rPr>
      <w:rFonts w:cs="Courier New"/>
    </w:rPr>
  </w:style>
  <w:style w:type="character" w:customStyle="1" w:styleId="ListLabel1681">
    <w:name w:val="ListLabel 1681"/>
    <w:qFormat/>
    <w:rsid w:val="001E5A29"/>
    <w:rPr>
      <w:rFonts w:cs="Wingdings"/>
    </w:rPr>
  </w:style>
  <w:style w:type="character" w:customStyle="1" w:styleId="ListLabel1682">
    <w:name w:val="ListLabel 1682"/>
    <w:qFormat/>
    <w:rsid w:val="001E5A29"/>
    <w:rPr>
      <w:rFonts w:cs="Symbol"/>
    </w:rPr>
  </w:style>
  <w:style w:type="character" w:customStyle="1" w:styleId="ListLabel1683">
    <w:name w:val="ListLabel 1683"/>
    <w:qFormat/>
    <w:rsid w:val="001E5A29"/>
    <w:rPr>
      <w:rFonts w:cs="Courier New"/>
    </w:rPr>
  </w:style>
  <w:style w:type="character" w:customStyle="1" w:styleId="ListLabel1684">
    <w:name w:val="ListLabel 1684"/>
    <w:qFormat/>
    <w:rsid w:val="001E5A29"/>
    <w:rPr>
      <w:rFonts w:cs="Wingdings"/>
    </w:rPr>
  </w:style>
  <w:style w:type="character" w:customStyle="1" w:styleId="ListLabel1685">
    <w:name w:val="ListLabel 1685"/>
    <w:qFormat/>
    <w:rsid w:val="001E5A29"/>
    <w:rPr>
      <w:rFonts w:cs="Symbol"/>
    </w:rPr>
  </w:style>
  <w:style w:type="character" w:customStyle="1" w:styleId="ListLabel1686">
    <w:name w:val="ListLabel 1686"/>
    <w:qFormat/>
    <w:rsid w:val="001E5A29"/>
    <w:rPr>
      <w:rFonts w:cs="Courier New"/>
    </w:rPr>
  </w:style>
  <w:style w:type="character" w:customStyle="1" w:styleId="ListLabel1687">
    <w:name w:val="ListLabel 1687"/>
    <w:qFormat/>
    <w:rsid w:val="001E5A29"/>
    <w:rPr>
      <w:rFonts w:cs="Wingdings"/>
    </w:rPr>
  </w:style>
  <w:style w:type="character" w:customStyle="1" w:styleId="ListLabel1688">
    <w:name w:val="ListLabel 1688"/>
    <w:qFormat/>
    <w:rsid w:val="001E5A29"/>
    <w:rPr>
      <w:rFonts w:ascii="Times New Roman" w:hAnsi="Times New Roman" w:cs="Symbol"/>
      <w:sz w:val="28"/>
    </w:rPr>
  </w:style>
  <w:style w:type="character" w:customStyle="1" w:styleId="ListLabel1689">
    <w:name w:val="ListLabel 1689"/>
    <w:qFormat/>
    <w:rsid w:val="001E5A29"/>
    <w:rPr>
      <w:rFonts w:cs="Courier New"/>
    </w:rPr>
  </w:style>
  <w:style w:type="character" w:customStyle="1" w:styleId="ListLabel1690">
    <w:name w:val="ListLabel 1690"/>
    <w:qFormat/>
    <w:rsid w:val="001E5A29"/>
    <w:rPr>
      <w:rFonts w:cs="Wingdings"/>
    </w:rPr>
  </w:style>
  <w:style w:type="character" w:customStyle="1" w:styleId="ListLabel1691">
    <w:name w:val="ListLabel 1691"/>
    <w:qFormat/>
    <w:rsid w:val="001E5A29"/>
    <w:rPr>
      <w:rFonts w:cs="Symbol"/>
    </w:rPr>
  </w:style>
  <w:style w:type="character" w:customStyle="1" w:styleId="ListLabel1692">
    <w:name w:val="ListLabel 1692"/>
    <w:qFormat/>
    <w:rsid w:val="001E5A29"/>
    <w:rPr>
      <w:rFonts w:cs="Courier New"/>
    </w:rPr>
  </w:style>
  <w:style w:type="character" w:customStyle="1" w:styleId="ListLabel1693">
    <w:name w:val="ListLabel 1693"/>
    <w:qFormat/>
    <w:rsid w:val="001E5A29"/>
    <w:rPr>
      <w:rFonts w:cs="Wingdings"/>
    </w:rPr>
  </w:style>
  <w:style w:type="character" w:customStyle="1" w:styleId="ListLabel1694">
    <w:name w:val="ListLabel 1694"/>
    <w:qFormat/>
    <w:rsid w:val="001E5A29"/>
    <w:rPr>
      <w:rFonts w:cs="Symbol"/>
    </w:rPr>
  </w:style>
  <w:style w:type="character" w:customStyle="1" w:styleId="ListLabel1695">
    <w:name w:val="ListLabel 1695"/>
    <w:qFormat/>
    <w:rsid w:val="001E5A29"/>
    <w:rPr>
      <w:rFonts w:cs="Courier New"/>
    </w:rPr>
  </w:style>
  <w:style w:type="character" w:customStyle="1" w:styleId="ListLabel1696">
    <w:name w:val="ListLabel 1696"/>
    <w:qFormat/>
    <w:rsid w:val="001E5A29"/>
    <w:rPr>
      <w:rFonts w:cs="Wingdings"/>
    </w:rPr>
  </w:style>
  <w:style w:type="character" w:customStyle="1" w:styleId="ListLabel1697">
    <w:name w:val="ListLabel 1697"/>
    <w:qFormat/>
    <w:rsid w:val="001E5A29"/>
    <w:rPr>
      <w:rFonts w:ascii="Times New Roman" w:hAnsi="Times New Roman" w:cs="Symbol"/>
      <w:sz w:val="28"/>
    </w:rPr>
  </w:style>
  <w:style w:type="character" w:customStyle="1" w:styleId="ListLabel1698">
    <w:name w:val="ListLabel 1698"/>
    <w:qFormat/>
    <w:rsid w:val="001E5A29"/>
    <w:rPr>
      <w:rFonts w:cs="Courier New"/>
    </w:rPr>
  </w:style>
  <w:style w:type="character" w:customStyle="1" w:styleId="ListLabel1699">
    <w:name w:val="ListLabel 1699"/>
    <w:qFormat/>
    <w:rsid w:val="001E5A29"/>
    <w:rPr>
      <w:rFonts w:cs="Wingdings"/>
    </w:rPr>
  </w:style>
  <w:style w:type="character" w:customStyle="1" w:styleId="ListLabel1700">
    <w:name w:val="ListLabel 1700"/>
    <w:qFormat/>
    <w:rsid w:val="001E5A29"/>
    <w:rPr>
      <w:rFonts w:cs="Symbol"/>
    </w:rPr>
  </w:style>
  <w:style w:type="character" w:customStyle="1" w:styleId="ListLabel1701">
    <w:name w:val="ListLabel 1701"/>
    <w:qFormat/>
    <w:rsid w:val="001E5A29"/>
    <w:rPr>
      <w:rFonts w:cs="Courier New"/>
    </w:rPr>
  </w:style>
  <w:style w:type="character" w:customStyle="1" w:styleId="ListLabel1702">
    <w:name w:val="ListLabel 1702"/>
    <w:qFormat/>
    <w:rsid w:val="001E5A29"/>
    <w:rPr>
      <w:rFonts w:cs="Wingdings"/>
    </w:rPr>
  </w:style>
  <w:style w:type="character" w:customStyle="1" w:styleId="ListLabel1703">
    <w:name w:val="ListLabel 1703"/>
    <w:qFormat/>
    <w:rsid w:val="001E5A29"/>
    <w:rPr>
      <w:rFonts w:cs="Symbol"/>
    </w:rPr>
  </w:style>
  <w:style w:type="character" w:customStyle="1" w:styleId="ListLabel1704">
    <w:name w:val="ListLabel 1704"/>
    <w:qFormat/>
    <w:rsid w:val="001E5A29"/>
    <w:rPr>
      <w:rFonts w:cs="Courier New"/>
    </w:rPr>
  </w:style>
  <w:style w:type="character" w:customStyle="1" w:styleId="ListLabel1705">
    <w:name w:val="ListLabel 1705"/>
    <w:qFormat/>
    <w:rsid w:val="001E5A29"/>
    <w:rPr>
      <w:rFonts w:cs="Wingdings"/>
    </w:rPr>
  </w:style>
  <w:style w:type="character" w:customStyle="1" w:styleId="ListLabel1706">
    <w:name w:val="ListLabel 1706"/>
    <w:qFormat/>
    <w:rsid w:val="001E5A29"/>
    <w:rPr>
      <w:rFonts w:ascii="Times New Roman" w:hAnsi="Times New Roman" w:cs="Symbol"/>
      <w:sz w:val="28"/>
    </w:rPr>
  </w:style>
  <w:style w:type="character" w:customStyle="1" w:styleId="ListLabel1707">
    <w:name w:val="ListLabel 1707"/>
    <w:qFormat/>
    <w:rsid w:val="001E5A29"/>
    <w:rPr>
      <w:rFonts w:cs="Courier New"/>
    </w:rPr>
  </w:style>
  <w:style w:type="character" w:customStyle="1" w:styleId="ListLabel1708">
    <w:name w:val="ListLabel 1708"/>
    <w:qFormat/>
    <w:rsid w:val="001E5A29"/>
    <w:rPr>
      <w:rFonts w:cs="Wingdings"/>
    </w:rPr>
  </w:style>
  <w:style w:type="character" w:customStyle="1" w:styleId="ListLabel1709">
    <w:name w:val="ListLabel 1709"/>
    <w:qFormat/>
    <w:rsid w:val="001E5A29"/>
    <w:rPr>
      <w:rFonts w:cs="Symbol"/>
    </w:rPr>
  </w:style>
  <w:style w:type="character" w:customStyle="1" w:styleId="ListLabel1710">
    <w:name w:val="ListLabel 1710"/>
    <w:qFormat/>
    <w:rsid w:val="001E5A29"/>
    <w:rPr>
      <w:rFonts w:cs="Courier New"/>
    </w:rPr>
  </w:style>
  <w:style w:type="character" w:customStyle="1" w:styleId="ListLabel1711">
    <w:name w:val="ListLabel 1711"/>
    <w:qFormat/>
    <w:rsid w:val="001E5A29"/>
    <w:rPr>
      <w:rFonts w:cs="Wingdings"/>
    </w:rPr>
  </w:style>
  <w:style w:type="character" w:customStyle="1" w:styleId="ListLabel1712">
    <w:name w:val="ListLabel 1712"/>
    <w:qFormat/>
    <w:rsid w:val="001E5A29"/>
    <w:rPr>
      <w:rFonts w:cs="Symbol"/>
    </w:rPr>
  </w:style>
  <w:style w:type="character" w:customStyle="1" w:styleId="ListLabel1713">
    <w:name w:val="ListLabel 1713"/>
    <w:qFormat/>
    <w:rsid w:val="001E5A29"/>
    <w:rPr>
      <w:rFonts w:cs="Courier New"/>
    </w:rPr>
  </w:style>
  <w:style w:type="character" w:customStyle="1" w:styleId="ListLabel1714">
    <w:name w:val="ListLabel 1714"/>
    <w:qFormat/>
    <w:rsid w:val="001E5A29"/>
    <w:rPr>
      <w:rFonts w:cs="Wingdings"/>
    </w:rPr>
  </w:style>
  <w:style w:type="character" w:customStyle="1" w:styleId="ListLabel1715">
    <w:name w:val="ListLabel 1715"/>
    <w:qFormat/>
    <w:rsid w:val="001E5A29"/>
    <w:rPr>
      <w:rFonts w:ascii="Times New Roman" w:hAnsi="Times New Roman" w:cs="Symbol"/>
      <w:sz w:val="28"/>
    </w:rPr>
  </w:style>
  <w:style w:type="character" w:customStyle="1" w:styleId="ListLabel1716">
    <w:name w:val="ListLabel 1716"/>
    <w:qFormat/>
    <w:rsid w:val="001E5A29"/>
    <w:rPr>
      <w:rFonts w:cs="Courier New"/>
    </w:rPr>
  </w:style>
  <w:style w:type="character" w:customStyle="1" w:styleId="ListLabel1717">
    <w:name w:val="ListLabel 1717"/>
    <w:qFormat/>
    <w:rsid w:val="001E5A29"/>
    <w:rPr>
      <w:rFonts w:cs="Wingdings"/>
    </w:rPr>
  </w:style>
  <w:style w:type="character" w:customStyle="1" w:styleId="ListLabel1718">
    <w:name w:val="ListLabel 1718"/>
    <w:qFormat/>
    <w:rsid w:val="001E5A29"/>
    <w:rPr>
      <w:rFonts w:cs="Symbol"/>
    </w:rPr>
  </w:style>
  <w:style w:type="character" w:customStyle="1" w:styleId="ListLabel1719">
    <w:name w:val="ListLabel 1719"/>
    <w:qFormat/>
    <w:rsid w:val="001E5A29"/>
    <w:rPr>
      <w:rFonts w:cs="Courier New"/>
    </w:rPr>
  </w:style>
  <w:style w:type="character" w:customStyle="1" w:styleId="ListLabel1720">
    <w:name w:val="ListLabel 1720"/>
    <w:qFormat/>
    <w:rsid w:val="001E5A29"/>
    <w:rPr>
      <w:rFonts w:cs="Wingdings"/>
    </w:rPr>
  </w:style>
  <w:style w:type="character" w:customStyle="1" w:styleId="ListLabel1721">
    <w:name w:val="ListLabel 1721"/>
    <w:qFormat/>
    <w:rsid w:val="001E5A29"/>
    <w:rPr>
      <w:rFonts w:cs="Symbol"/>
    </w:rPr>
  </w:style>
  <w:style w:type="character" w:customStyle="1" w:styleId="ListLabel1722">
    <w:name w:val="ListLabel 1722"/>
    <w:qFormat/>
    <w:rsid w:val="001E5A29"/>
    <w:rPr>
      <w:rFonts w:cs="Courier New"/>
    </w:rPr>
  </w:style>
  <w:style w:type="character" w:customStyle="1" w:styleId="ListLabel1723">
    <w:name w:val="ListLabel 1723"/>
    <w:qFormat/>
    <w:rsid w:val="001E5A29"/>
    <w:rPr>
      <w:rFonts w:cs="Wingdings"/>
    </w:rPr>
  </w:style>
  <w:style w:type="character" w:customStyle="1" w:styleId="ListLabel1724">
    <w:name w:val="ListLabel 1724"/>
    <w:qFormat/>
    <w:rsid w:val="001E5A29"/>
    <w:rPr>
      <w:rFonts w:ascii="Times New Roman" w:hAnsi="Times New Roman" w:cs="Symbol"/>
      <w:sz w:val="28"/>
    </w:rPr>
  </w:style>
  <w:style w:type="character" w:customStyle="1" w:styleId="ListLabel1725">
    <w:name w:val="ListLabel 1725"/>
    <w:qFormat/>
    <w:rsid w:val="001E5A29"/>
    <w:rPr>
      <w:rFonts w:cs="Courier New"/>
    </w:rPr>
  </w:style>
  <w:style w:type="character" w:customStyle="1" w:styleId="ListLabel1726">
    <w:name w:val="ListLabel 1726"/>
    <w:qFormat/>
    <w:rsid w:val="001E5A29"/>
    <w:rPr>
      <w:rFonts w:cs="Wingdings"/>
    </w:rPr>
  </w:style>
  <w:style w:type="character" w:customStyle="1" w:styleId="ListLabel1727">
    <w:name w:val="ListLabel 1727"/>
    <w:qFormat/>
    <w:rsid w:val="001E5A29"/>
    <w:rPr>
      <w:rFonts w:cs="Symbol"/>
    </w:rPr>
  </w:style>
  <w:style w:type="character" w:customStyle="1" w:styleId="ListLabel1728">
    <w:name w:val="ListLabel 1728"/>
    <w:qFormat/>
    <w:rsid w:val="001E5A29"/>
    <w:rPr>
      <w:rFonts w:cs="Courier New"/>
    </w:rPr>
  </w:style>
  <w:style w:type="character" w:customStyle="1" w:styleId="ListLabel1729">
    <w:name w:val="ListLabel 1729"/>
    <w:qFormat/>
    <w:rsid w:val="001E5A29"/>
    <w:rPr>
      <w:rFonts w:cs="Wingdings"/>
    </w:rPr>
  </w:style>
  <w:style w:type="character" w:customStyle="1" w:styleId="ListLabel1730">
    <w:name w:val="ListLabel 1730"/>
    <w:qFormat/>
    <w:rsid w:val="001E5A29"/>
    <w:rPr>
      <w:rFonts w:cs="Symbol"/>
    </w:rPr>
  </w:style>
  <w:style w:type="character" w:customStyle="1" w:styleId="ListLabel1731">
    <w:name w:val="ListLabel 1731"/>
    <w:qFormat/>
    <w:rsid w:val="001E5A29"/>
    <w:rPr>
      <w:rFonts w:cs="Courier New"/>
    </w:rPr>
  </w:style>
  <w:style w:type="character" w:customStyle="1" w:styleId="ListLabel1732">
    <w:name w:val="ListLabel 1732"/>
    <w:qFormat/>
    <w:rsid w:val="001E5A29"/>
    <w:rPr>
      <w:rFonts w:cs="Wingdings"/>
    </w:rPr>
  </w:style>
  <w:style w:type="character" w:customStyle="1" w:styleId="ListLabel1733">
    <w:name w:val="ListLabel 1733"/>
    <w:qFormat/>
    <w:rsid w:val="001E5A29"/>
    <w:rPr>
      <w:rFonts w:cs="Symbol"/>
    </w:rPr>
  </w:style>
  <w:style w:type="character" w:customStyle="1" w:styleId="ListLabel1734">
    <w:name w:val="ListLabel 1734"/>
    <w:qFormat/>
    <w:rsid w:val="001E5A29"/>
    <w:rPr>
      <w:rFonts w:cs="Courier New"/>
    </w:rPr>
  </w:style>
  <w:style w:type="character" w:customStyle="1" w:styleId="ListLabel1735">
    <w:name w:val="ListLabel 1735"/>
    <w:qFormat/>
    <w:rsid w:val="001E5A29"/>
    <w:rPr>
      <w:rFonts w:cs="Wingdings"/>
    </w:rPr>
  </w:style>
  <w:style w:type="character" w:customStyle="1" w:styleId="ListLabel1736">
    <w:name w:val="ListLabel 1736"/>
    <w:qFormat/>
    <w:rsid w:val="001E5A29"/>
    <w:rPr>
      <w:rFonts w:cs="Symbol"/>
    </w:rPr>
  </w:style>
  <w:style w:type="character" w:customStyle="1" w:styleId="ListLabel1737">
    <w:name w:val="ListLabel 1737"/>
    <w:qFormat/>
    <w:rsid w:val="001E5A29"/>
    <w:rPr>
      <w:rFonts w:cs="Courier New"/>
    </w:rPr>
  </w:style>
  <w:style w:type="character" w:customStyle="1" w:styleId="ListLabel1738">
    <w:name w:val="ListLabel 1738"/>
    <w:qFormat/>
    <w:rsid w:val="001E5A29"/>
    <w:rPr>
      <w:rFonts w:cs="Wingdings"/>
    </w:rPr>
  </w:style>
  <w:style w:type="character" w:customStyle="1" w:styleId="ListLabel1739">
    <w:name w:val="ListLabel 1739"/>
    <w:qFormat/>
    <w:rsid w:val="001E5A29"/>
    <w:rPr>
      <w:rFonts w:cs="Symbol"/>
    </w:rPr>
  </w:style>
  <w:style w:type="character" w:customStyle="1" w:styleId="ListLabel1740">
    <w:name w:val="ListLabel 1740"/>
    <w:qFormat/>
    <w:rsid w:val="001E5A29"/>
    <w:rPr>
      <w:rFonts w:cs="Courier New"/>
    </w:rPr>
  </w:style>
  <w:style w:type="character" w:customStyle="1" w:styleId="ListLabel1741">
    <w:name w:val="ListLabel 1741"/>
    <w:qFormat/>
    <w:rsid w:val="001E5A29"/>
    <w:rPr>
      <w:rFonts w:cs="Wingdings"/>
    </w:rPr>
  </w:style>
  <w:style w:type="character" w:customStyle="1" w:styleId="ListLabel1742">
    <w:name w:val="ListLabel 1742"/>
    <w:qFormat/>
    <w:rsid w:val="001E5A29"/>
    <w:rPr>
      <w:rFonts w:cs="Symbol"/>
    </w:rPr>
  </w:style>
  <w:style w:type="character" w:customStyle="1" w:styleId="ListLabel1743">
    <w:name w:val="ListLabel 1743"/>
    <w:qFormat/>
    <w:rsid w:val="001E5A29"/>
    <w:rPr>
      <w:rFonts w:cs="Courier New"/>
    </w:rPr>
  </w:style>
  <w:style w:type="character" w:customStyle="1" w:styleId="ListLabel1744">
    <w:name w:val="ListLabel 1744"/>
    <w:qFormat/>
    <w:rsid w:val="001E5A29"/>
    <w:rPr>
      <w:rFonts w:cs="Wingdings"/>
    </w:rPr>
  </w:style>
  <w:style w:type="character" w:customStyle="1" w:styleId="ListLabel1745">
    <w:name w:val="ListLabel 1745"/>
    <w:qFormat/>
    <w:rsid w:val="001E5A29"/>
    <w:rPr>
      <w:rFonts w:cs="Symbol"/>
    </w:rPr>
  </w:style>
  <w:style w:type="character" w:customStyle="1" w:styleId="ListLabel1746">
    <w:name w:val="ListLabel 1746"/>
    <w:qFormat/>
    <w:rsid w:val="001E5A29"/>
    <w:rPr>
      <w:rFonts w:cs="Courier New"/>
    </w:rPr>
  </w:style>
  <w:style w:type="character" w:customStyle="1" w:styleId="ListLabel1747">
    <w:name w:val="ListLabel 1747"/>
    <w:qFormat/>
    <w:rsid w:val="001E5A29"/>
    <w:rPr>
      <w:rFonts w:cs="Wingdings"/>
    </w:rPr>
  </w:style>
  <w:style w:type="character" w:customStyle="1" w:styleId="ListLabel1748">
    <w:name w:val="ListLabel 1748"/>
    <w:qFormat/>
    <w:rsid w:val="001E5A29"/>
    <w:rPr>
      <w:rFonts w:cs="Symbol"/>
    </w:rPr>
  </w:style>
  <w:style w:type="character" w:customStyle="1" w:styleId="ListLabel1749">
    <w:name w:val="ListLabel 1749"/>
    <w:qFormat/>
    <w:rsid w:val="001E5A29"/>
    <w:rPr>
      <w:rFonts w:cs="Courier New"/>
    </w:rPr>
  </w:style>
  <w:style w:type="character" w:customStyle="1" w:styleId="ListLabel1750">
    <w:name w:val="ListLabel 1750"/>
    <w:qFormat/>
    <w:rsid w:val="001E5A29"/>
    <w:rPr>
      <w:rFonts w:cs="Wingdings"/>
    </w:rPr>
  </w:style>
  <w:style w:type="character" w:customStyle="1" w:styleId="ListLabel1751">
    <w:name w:val="ListLabel 1751"/>
    <w:qFormat/>
    <w:rsid w:val="001E5A29"/>
    <w:rPr>
      <w:rFonts w:ascii="Times New Roman" w:hAnsi="Times New Roman" w:cs="Symbol"/>
      <w:sz w:val="28"/>
    </w:rPr>
  </w:style>
  <w:style w:type="character" w:customStyle="1" w:styleId="ListLabel1752">
    <w:name w:val="ListLabel 1752"/>
    <w:qFormat/>
    <w:rsid w:val="001E5A29"/>
    <w:rPr>
      <w:rFonts w:cs="Times New Roman"/>
      <w:b w:val="0"/>
    </w:rPr>
  </w:style>
  <w:style w:type="character" w:customStyle="1" w:styleId="ListLabel1753">
    <w:name w:val="ListLabel 1753"/>
    <w:qFormat/>
    <w:rsid w:val="001E5A29"/>
    <w:rPr>
      <w:rFonts w:cs="Wingdings"/>
      <w:sz w:val="20"/>
    </w:rPr>
  </w:style>
  <w:style w:type="character" w:customStyle="1" w:styleId="ListLabel1754">
    <w:name w:val="ListLabel 1754"/>
    <w:qFormat/>
    <w:rsid w:val="001E5A29"/>
    <w:rPr>
      <w:rFonts w:cs="Wingdings"/>
      <w:sz w:val="20"/>
    </w:rPr>
  </w:style>
  <w:style w:type="character" w:customStyle="1" w:styleId="ListLabel1755">
    <w:name w:val="ListLabel 1755"/>
    <w:qFormat/>
    <w:rsid w:val="001E5A29"/>
    <w:rPr>
      <w:rFonts w:cs="Wingdings"/>
      <w:sz w:val="20"/>
    </w:rPr>
  </w:style>
  <w:style w:type="character" w:customStyle="1" w:styleId="ListLabel1756">
    <w:name w:val="ListLabel 1756"/>
    <w:qFormat/>
    <w:rsid w:val="001E5A29"/>
    <w:rPr>
      <w:rFonts w:cs="Wingdings"/>
      <w:sz w:val="20"/>
    </w:rPr>
  </w:style>
  <w:style w:type="character" w:customStyle="1" w:styleId="ListLabel1757">
    <w:name w:val="ListLabel 1757"/>
    <w:qFormat/>
    <w:rsid w:val="001E5A29"/>
    <w:rPr>
      <w:rFonts w:cs="Wingdings"/>
      <w:sz w:val="20"/>
    </w:rPr>
  </w:style>
  <w:style w:type="character" w:customStyle="1" w:styleId="ListLabel1758">
    <w:name w:val="ListLabel 1758"/>
    <w:qFormat/>
    <w:rsid w:val="001E5A29"/>
    <w:rPr>
      <w:rFonts w:cs="Wingdings"/>
      <w:sz w:val="20"/>
    </w:rPr>
  </w:style>
  <w:style w:type="character" w:customStyle="1" w:styleId="ListLabel1759">
    <w:name w:val="ListLabel 1759"/>
    <w:qFormat/>
    <w:rsid w:val="001E5A29"/>
    <w:rPr>
      <w:rFonts w:ascii="Times New Roman" w:hAnsi="Times New Roman" w:cs="Symbol"/>
      <w:b w:val="0"/>
      <w:sz w:val="28"/>
    </w:rPr>
  </w:style>
  <w:style w:type="character" w:customStyle="1" w:styleId="ListLabel1760">
    <w:name w:val="ListLabel 1760"/>
    <w:qFormat/>
    <w:rsid w:val="001E5A29"/>
    <w:rPr>
      <w:rFonts w:cs="Courier New"/>
      <w:sz w:val="20"/>
    </w:rPr>
  </w:style>
  <w:style w:type="character" w:customStyle="1" w:styleId="ListLabel1761">
    <w:name w:val="ListLabel 1761"/>
    <w:qFormat/>
    <w:rsid w:val="001E5A29"/>
    <w:rPr>
      <w:rFonts w:cs="Wingdings"/>
      <w:sz w:val="20"/>
    </w:rPr>
  </w:style>
  <w:style w:type="character" w:customStyle="1" w:styleId="ListLabel1762">
    <w:name w:val="ListLabel 1762"/>
    <w:qFormat/>
    <w:rsid w:val="001E5A29"/>
    <w:rPr>
      <w:rFonts w:cs="Wingdings"/>
      <w:sz w:val="20"/>
    </w:rPr>
  </w:style>
  <w:style w:type="character" w:customStyle="1" w:styleId="ListLabel1763">
    <w:name w:val="ListLabel 1763"/>
    <w:qFormat/>
    <w:rsid w:val="001E5A29"/>
    <w:rPr>
      <w:rFonts w:cs="Wingdings"/>
      <w:sz w:val="20"/>
    </w:rPr>
  </w:style>
  <w:style w:type="character" w:customStyle="1" w:styleId="ListLabel1764">
    <w:name w:val="ListLabel 1764"/>
    <w:qFormat/>
    <w:rsid w:val="001E5A29"/>
    <w:rPr>
      <w:rFonts w:cs="Wingdings"/>
      <w:sz w:val="20"/>
    </w:rPr>
  </w:style>
  <w:style w:type="character" w:customStyle="1" w:styleId="ListLabel1765">
    <w:name w:val="ListLabel 1765"/>
    <w:qFormat/>
    <w:rsid w:val="001E5A29"/>
    <w:rPr>
      <w:rFonts w:cs="Wingdings"/>
      <w:sz w:val="20"/>
    </w:rPr>
  </w:style>
  <w:style w:type="character" w:customStyle="1" w:styleId="ListLabel1766">
    <w:name w:val="ListLabel 1766"/>
    <w:qFormat/>
    <w:rsid w:val="001E5A29"/>
    <w:rPr>
      <w:rFonts w:cs="Wingdings"/>
      <w:sz w:val="20"/>
    </w:rPr>
  </w:style>
  <w:style w:type="character" w:customStyle="1" w:styleId="ListLabel1767">
    <w:name w:val="ListLabel 1767"/>
    <w:qFormat/>
    <w:rsid w:val="001E5A29"/>
    <w:rPr>
      <w:rFonts w:cs="Wingdings"/>
      <w:sz w:val="20"/>
    </w:rPr>
  </w:style>
  <w:style w:type="character" w:customStyle="1" w:styleId="ListLabel1768">
    <w:name w:val="ListLabel 1768"/>
    <w:qFormat/>
    <w:rsid w:val="001E5A29"/>
    <w:rPr>
      <w:rFonts w:ascii="Times New Roman" w:hAnsi="Times New Roman" w:cs="Times New Roman"/>
      <w:sz w:val="28"/>
    </w:rPr>
  </w:style>
  <w:style w:type="character" w:customStyle="1" w:styleId="ListLabel1769">
    <w:name w:val="ListLabel 1769"/>
    <w:qFormat/>
    <w:rsid w:val="001E5A29"/>
    <w:rPr>
      <w:rFonts w:cs="Courier New"/>
      <w:sz w:val="20"/>
    </w:rPr>
  </w:style>
  <w:style w:type="character" w:customStyle="1" w:styleId="ListLabel1770">
    <w:name w:val="ListLabel 1770"/>
    <w:qFormat/>
    <w:rsid w:val="001E5A29"/>
    <w:rPr>
      <w:rFonts w:cs="Wingdings"/>
      <w:sz w:val="20"/>
    </w:rPr>
  </w:style>
  <w:style w:type="character" w:customStyle="1" w:styleId="ListLabel1771">
    <w:name w:val="ListLabel 1771"/>
    <w:qFormat/>
    <w:rsid w:val="001E5A29"/>
    <w:rPr>
      <w:rFonts w:cs="Wingdings"/>
      <w:sz w:val="20"/>
    </w:rPr>
  </w:style>
  <w:style w:type="character" w:customStyle="1" w:styleId="ListLabel1772">
    <w:name w:val="ListLabel 1772"/>
    <w:qFormat/>
    <w:rsid w:val="001E5A29"/>
    <w:rPr>
      <w:rFonts w:cs="Wingdings"/>
      <w:sz w:val="20"/>
    </w:rPr>
  </w:style>
  <w:style w:type="character" w:customStyle="1" w:styleId="ListLabel1773">
    <w:name w:val="ListLabel 1773"/>
    <w:qFormat/>
    <w:rsid w:val="001E5A29"/>
    <w:rPr>
      <w:rFonts w:cs="Wingdings"/>
      <w:sz w:val="20"/>
    </w:rPr>
  </w:style>
  <w:style w:type="character" w:customStyle="1" w:styleId="ListLabel1774">
    <w:name w:val="ListLabel 1774"/>
    <w:qFormat/>
    <w:rsid w:val="001E5A29"/>
    <w:rPr>
      <w:rFonts w:cs="Wingdings"/>
      <w:sz w:val="20"/>
    </w:rPr>
  </w:style>
  <w:style w:type="character" w:customStyle="1" w:styleId="ListLabel1775">
    <w:name w:val="ListLabel 1775"/>
    <w:qFormat/>
    <w:rsid w:val="001E5A29"/>
    <w:rPr>
      <w:rFonts w:cs="Wingdings"/>
      <w:sz w:val="20"/>
    </w:rPr>
  </w:style>
  <w:style w:type="character" w:customStyle="1" w:styleId="ListLabel1776">
    <w:name w:val="ListLabel 1776"/>
    <w:qFormat/>
    <w:rsid w:val="001E5A29"/>
    <w:rPr>
      <w:rFonts w:cs="Wingdings"/>
      <w:sz w:val="20"/>
    </w:rPr>
  </w:style>
  <w:style w:type="character" w:customStyle="1" w:styleId="ListLabel1777">
    <w:name w:val="ListLabel 1777"/>
    <w:qFormat/>
    <w:rsid w:val="001E5A29"/>
    <w:rPr>
      <w:rFonts w:ascii="Times New Roman" w:hAnsi="Times New Roman" w:cs="Symbol"/>
      <w:sz w:val="28"/>
    </w:rPr>
  </w:style>
  <w:style w:type="character" w:customStyle="1" w:styleId="ListLabel1778">
    <w:name w:val="ListLabel 1778"/>
    <w:qFormat/>
    <w:rsid w:val="001E5A29"/>
    <w:rPr>
      <w:rFonts w:cs="Courier New"/>
      <w:sz w:val="20"/>
    </w:rPr>
  </w:style>
  <w:style w:type="character" w:customStyle="1" w:styleId="ListLabel1779">
    <w:name w:val="ListLabel 1779"/>
    <w:qFormat/>
    <w:rsid w:val="001E5A29"/>
    <w:rPr>
      <w:rFonts w:cs="Wingdings"/>
      <w:sz w:val="20"/>
    </w:rPr>
  </w:style>
  <w:style w:type="character" w:customStyle="1" w:styleId="ListLabel1780">
    <w:name w:val="ListLabel 1780"/>
    <w:qFormat/>
    <w:rsid w:val="001E5A29"/>
    <w:rPr>
      <w:rFonts w:cs="Wingdings"/>
      <w:sz w:val="20"/>
    </w:rPr>
  </w:style>
  <w:style w:type="character" w:customStyle="1" w:styleId="ListLabel1781">
    <w:name w:val="ListLabel 1781"/>
    <w:qFormat/>
    <w:rsid w:val="001E5A29"/>
    <w:rPr>
      <w:rFonts w:cs="Wingdings"/>
      <w:sz w:val="20"/>
    </w:rPr>
  </w:style>
  <w:style w:type="character" w:customStyle="1" w:styleId="ListLabel1782">
    <w:name w:val="ListLabel 1782"/>
    <w:qFormat/>
    <w:rsid w:val="001E5A29"/>
    <w:rPr>
      <w:rFonts w:cs="Wingdings"/>
      <w:sz w:val="20"/>
    </w:rPr>
  </w:style>
  <w:style w:type="character" w:customStyle="1" w:styleId="ListLabel1783">
    <w:name w:val="ListLabel 1783"/>
    <w:qFormat/>
    <w:rsid w:val="001E5A29"/>
    <w:rPr>
      <w:rFonts w:cs="Wingdings"/>
      <w:sz w:val="20"/>
    </w:rPr>
  </w:style>
  <w:style w:type="character" w:customStyle="1" w:styleId="ListLabel1784">
    <w:name w:val="ListLabel 1784"/>
    <w:qFormat/>
    <w:rsid w:val="001E5A29"/>
    <w:rPr>
      <w:rFonts w:cs="Wingdings"/>
      <w:sz w:val="20"/>
    </w:rPr>
  </w:style>
  <w:style w:type="character" w:customStyle="1" w:styleId="ListLabel1785">
    <w:name w:val="ListLabel 1785"/>
    <w:qFormat/>
    <w:rsid w:val="001E5A29"/>
    <w:rPr>
      <w:rFonts w:cs="Wingdings"/>
      <w:sz w:val="20"/>
    </w:rPr>
  </w:style>
  <w:style w:type="character" w:customStyle="1" w:styleId="ListLabel1786">
    <w:name w:val="ListLabel 1786"/>
    <w:qFormat/>
    <w:rsid w:val="001E5A29"/>
    <w:rPr>
      <w:rFonts w:ascii="Times New Roman" w:hAnsi="Times New Roman" w:cs="Symbol"/>
      <w:sz w:val="28"/>
    </w:rPr>
  </w:style>
  <w:style w:type="character" w:customStyle="1" w:styleId="ListLabel1787">
    <w:name w:val="ListLabel 1787"/>
    <w:qFormat/>
    <w:rsid w:val="001E5A29"/>
    <w:rPr>
      <w:rFonts w:cs="Courier New"/>
      <w:sz w:val="20"/>
    </w:rPr>
  </w:style>
  <w:style w:type="character" w:customStyle="1" w:styleId="ListLabel1788">
    <w:name w:val="ListLabel 1788"/>
    <w:qFormat/>
    <w:rsid w:val="001E5A29"/>
    <w:rPr>
      <w:rFonts w:cs="Wingdings"/>
      <w:sz w:val="20"/>
    </w:rPr>
  </w:style>
  <w:style w:type="character" w:customStyle="1" w:styleId="ListLabel1789">
    <w:name w:val="ListLabel 1789"/>
    <w:qFormat/>
    <w:rsid w:val="001E5A29"/>
    <w:rPr>
      <w:rFonts w:cs="Wingdings"/>
      <w:sz w:val="20"/>
    </w:rPr>
  </w:style>
  <w:style w:type="character" w:customStyle="1" w:styleId="ListLabel1790">
    <w:name w:val="ListLabel 1790"/>
    <w:qFormat/>
    <w:rsid w:val="001E5A29"/>
    <w:rPr>
      <w:rFonts w:cs="Wingdings"/>
      <w:sz w:val="20"/>
    </w:rPr>
  </w:style>
  <w:style w:type="character" w:customStyle="1" w:styleId="ListLabel1791">
    <w:name w:val="ListLabel 1791"/>
    <w:qFormat/>
    <w:rsid w:val="001E5A29"/>
    <w:rPr>
      <w:rFonts w:cs="Wingdings"/>
      <w:sz w:val="20"/>
    </w:rPr>
  </w:style>
  <w:style w:type="character" w:customStyle="1" w:styleId="ListLabel1792">
    <w:name w:val="ListLabel 1792"/>
    <w:qFormat/>
    <w:rsid w:val="001E5A29"/>
    <w:rPr>
      <w:rFonts w:cs="Wingdings"/>
      <w:sz w:val="20"/>
    </w:rPr>
  </w:style>
  <w:style w:type="character" w:customStyle="1" w:styleId="ListLabel1793">
    <w:name w:val="ListLabel 1793"/>
    <w:qFormat/>
    <w:rsid w:val="001E5A29"/>
    <w:rPr>
      <w:rFonts w:cs="Wingdings"/>
      <w:sz w:val="20"/>
    </w:rPr>
  </w:style>
  <w:style w:type="character" w:customStyle="1" w:styleId="ListLabel1794">
    <w:name w:val="ListLabel 1794"/>
    <w:qFormat/>
    <w:rsid w:val="001E5A29"/>
    <w:rPr>
      <w:rFonts w:cs="Wingdings"/>
      <w:sz w:val="20"/>
    </w:rPr>
  </w:style>
  <w:style w:type="character" w:customStyle="1" w:styleId="ListLabel1795">
    <w:name w:val="ListLabel 1795"/>
    <w:qFormat/>
    <w:rsid w:val="001E5A29"/>
    <w:rPr>
      <w:rFonts w:ascii="Times New Roman" w:hAnsi="Times New Roman" w:cs="Symbol"/>
      <w:sz w:val="28"/>
    </w:rPr>
  </w:style>
  <w:style w:type="character" w:customStyle="1" w:styleId="ListLabel1796">
    <w:name w:val="ListLabel 1796"/>
    <w:qFormat/>
    <w:rsid w:val="001E5A29"/>
    <w:rPr>
      <w:rFonts w:cs="Courier New"/>
      <w:sz w:val="20"/>
    </w:rPr>
  </w:style>
  <w:style w:type="character" w:customStyle="1" w:styleId="ListLabel1797">
    <w:name w:val="ListLabel 1797"/>
    <w:qFormat/>
    <w:rsid w:val="001E5A29"/>
    <w:rPr>
      <w:rFonts w:cs="Wingdings"/>
      <w:sz w:val="20"/>
    </w:rPr>
  </w:style>
  <w:style w:type="character" w:customStyle="1" w:styleId="ListLabel1798">
    <w:name w:val="ListLabel 1798"/>
    <w:qFormat/>
    <w:rsid w:val="001E5A29"/>
    <w:rPr>
      <w:rFonts w:cs="Wingdings"/>
      <w:sz w:val="20"/>
    </w:rPr>
  </w:style>
  <w:style w:type="character" w:customStyle="1" w:styleId="ListLabel1799">
    <w:name w:val="ListLabel 1799"/>
    <w:qFormat/>
    <w:rsid w:val="001E5A29"/>
    <w:rPr>
      <w:rFonts w:cs="Wingdings"/>
      <w:sz w:val="20"/>
    </w:rPr>
  </w:style>
  <w:style w:type="character" w:customStyle="1" w:styleId="ListLabel1800">
    <w:name w:val="ListLabel 1800"/>
    <w:qFormat/>
    <w:rsid w:val="001E5A29"/>
    <w:rPr>
      <w:rFonts w:cs="Wingdings"/>
      <w:sz w:val="20"/>
    </w:rPr>
  </w:style>
  <w:style w:type="character" w:customStyle="1" w:styleId="ListLabel1801">
    <w:name w:val="ListLabel 1801"/>
    <w:qFormat/>
    <w:rsid w:val="001E5A29"/>
    <w:rPr>
      <w:rFonts w:cs="Wingdings"/>
      <w:sz w:val="20"/>
    </w:rPr>
  </w:style>
  <w:style w:type="character" w:customStyle="1" w:styleId="ListLabel1802">
    <w:name w:val="ListLabel 1802"/>
    <w:qFormat/>
    <w:rsid w:val="001E5A29"/>
    <w:rPr>
      <w:rFonts w:cs="Wingdings"/>
      <w:sz w:val="20"/>
    </w:rPr>
  </w:style>
  <w:style w:type="character" w:customStyle="1" w:styleId="ListLabel1803">
    <w:name w:val="ListLabel 1803"/>
    <w:qFormat/>
    <w:rsid w:val="001E5A29"/>
    <w:rPr>
      <w:rFonts w:cs="Wingdings"/>
      <w:sz w:val="20"/>
    </w:rPr>
  </w:style>
  <w:style w:type="character" w:customStyle="1" w:styleId="ListLabel1804">
    <w:name w:val="ListLabel 1804"/>
    <w:qFormat/>
    <w:rsid w:val="001E5A29"/>
    <w:rPr>
      <w:rFonts w:ascii="Times New Roman" w:hAnsi="Times New Roman" w:cs="Symbol"/>
      <w:color w:val="00000A"/>
      <w:sz w:val="28"/>
    </w:rPr>
  </w:style>
  <w:style w:type="character" w:customStyle="1" w:styleId="ListLabel1805">
    <w:name w:val="ListLabel 1805"/>
    <w:qFormat/>
    <w:rsid w:val="001E5A29"/>
    <w:rPr>
      <w:rFonts w:cs="Times New Roman"/>
    </w:rPr>
  </w:style>
  <w:style w:type="character" w:customStyle="1" w:styleId="ListLabel1806">
    <w:name w:val="ListLabel 1806"/>
    <w:qFormat/>
    <w:rsid w:val="001E5A29"/>
    <w:rPr>
      <w:rFonts w:cs="Wingdings"/>
      <w:sz w:val="20"/>
    </w:rPr>
  </w:style>
  <w:style w:type="character" w:customStyle="1" w:styleId="ListLabel1807">
    <w:name w:val="ListLabel 1807"/>
    <w:qFormat/>
    <w:rsid w:val="001E5A29"/>
    <w:rPr>
      <w:rFonts w:cs="Wingdings"/>
      <w:sz w:val="20"/>
    </w:rPr>
  </w:style>
  <w:style w:type="character" w:customStyle="1" w:styleId="ListLabel1808">
    <w:name w:val="ListLabel 1808"/>
    <w:qFormat/>
    <w:rsid w:val="001E5A29"/>
    <w:rPr>
      <w:rFonts w:cs="Wingdings"/>
      <w:sz w:val="20"/>
    </w:rPr>
  </w:style>
  <w:style w:type="character" w:customStyle="1" w:styleId="ListLabel1809">
    <w:name w:val="ListLabel 1809"/>
    <w:qFormat/>
    <w:rsid w:val="001E5A29"/>
    <w:rPr>
      <w:rFonts w:cs="Wingdings"/>
      <w:sz w:val="20"/>
    </w:rPr>
  </w:style>
  <w:style w:type="character" w:customStyle="1" w:styleId="ListLabel1810">
    <w:name w:val="ListLabel 1810"/>
    <w:qFormat/>
    <w:rsid w:val="001E5A29"/>
    <w:rPr>
      <w:rFonts w:cs="Wingdings"/>
      <w:sz w:val="20"/>
    </w:rPr>
  </w:style>
  <w:style w:type="character" w:customStyle="1" w:styleId="ListLabel1811">
    <w:name w:val="ListLabel 1811"/>
    <w:qFormat/>
    <w:rsid w:val="001E5A29"/>
    <w:rPr>
      <w:rFonts w:cs="Wingdings"/>
      <w:sz w:val="20"/>
    </w:rPr>
  </w:style>
  <w:style w:type="character" w:customStyle="1" w:styleId="ListLabel1812">
    <w:name w:val="ListLabel 1812"/>
    <w:qFormat/>
    <w:rsid w:val="001E5A29"/>
    <w:rPr>
      <w:rFonts w:cs="Wingdings"/>
      <w:sz w:val="20"/>
    </w:rPr>
  </w:style>
  <w:style w:type="character" w:customStyle="1" w:styleId="ListLabel1813">
    <w:name w:val="ListLabel 1813"/>
    <w:qFormat/>
    <w:rsid w:val="001E5A29"/>
    <w:rPr>
      <w:rFonts w:ascii="Times New Roman" w:hAnsi="Times New Roman" w:cs="Symbol"/>
      <w:sz w:val="28"/>
    </w:rPr>
  </w:style>
  <w:style w:type="character" w:customStyle="1" w:styleId="ListLabel1814">
    <w:name w:val="ListLabel 1814"/>
    <w:qFormat/>
    <w:rsid w:val="001E5A29"/>
    <w:rPr>
      <w:rFonts w:cs="Courier New"/>
      <w:sz w:val="20"/>
    </w:rPr>
  </w:style>
  <w:style w:type="character" w:customStyle="1" w:styleId="ListLabel1815">
    <w:name w:val="ListLabel 1815"/>
    <w:qFormat/>
    <w:rsid w:val="001E5A29"/>
    <w:rPr>
      <w:rFonts w:cs="Wingdings"/>
      <w:sz w:val="20"/>
    </w:rPr>
  </w:style>
  <w:style w:type="character" w:customStyle="1" w:styleId="ListLabel1816">
    <w:name w:val="ListLabel 1816"/>
    <w:qFormat/>
    <w:rsid w:val="001E5A29"/>
    <w:rPr>
      <w:rFonts w:cs="Wingdings"/>
      <w:sz w:val="20"/>
    </w:rPr>
  </w:style>
  <w:style w:type="character" w:customStyle="1" w:styleId="ListLabel1817">
    <w:name w:val="ListLabel 1817"/>
    <w:qFormat/>
    <w:rsid w:val="001E5A29"/>
    <w:rPr>
      <w:rFonts w:cs="Wingdings"/>
      <w:sz w:val="20"/>
    </w:rPr>
  </w:style>
  <w:style w:type="character" w:customStyle="1" w:styleId="ListLabel1818">
    <w:name w:val="ListLabel 1818"/>
    <w:qFormat/>
    <w:rsid w:val="001E5A29"/>
    <w:rPr>
      <w:rFonts w:cs="Wingdings"/>
      <w:sz w:val="20"/>
    </w:rPr>
  </w:style>
  <w:style w:type="character" w:customStyle="1" w:styleId="ListLabel1819">
    <w:name w:val="ListLabel 1819"/>
    <w:qFormat/>
    <w:rsid w:val="001E5A29"/>
    <w:rPr>
      <w:rFonts w:cs="Wingdings"/>
      <w:sz w:val="20"/>
    </w:rPr>
  </w:style>
  <w:style w:type="character" w:customStyle="1" w:styleId="ListLabel1820">
    <w:name w:val="ListLabel 1820"/>
    <w:qFormat/>
    <w:rsid w:val="001E5A29"/>
    <w:rPr>
      <w:rFonts w:cs="Wingdings"/>
      <w:sz w:val="20"/>
    </w:rPr>
  </w:style>
  <w:style w:type="character" w:customStyle="1" w:styleId="ListLabel1821">
    <w:name w:val="ListLabel 1821"/>
    <w:qFormat/>
    <w:rsid w:val="001E5A29"/>
    <w:rPr>
      <w:rFonts w:cs="Wingdings"/>
      <w:sz w:val="20"/>
    </w:rPr>
  </w:style>
  <w:style w:type="character" w:customStyle="1" w:styleId="ListLabel1822">
    <w:name w:val="ListLabel 1822"/>
    <w:qFormat/>
    <w:rsid w:val="001E5A29"/>
    <w:rPr>
      <w:rFonts w:ascii="Times New Roman" w:hAnsi="Times New Roman" w:cs="Symbol"/>
      <w:sz w:val="28"/>
    </w:rPr>
  </w:style>
  <w:style w:type="character" w:customStyle="1" w:styleId="ListLabel1823">
    <w:name w:val="ListLabel 1823"/>
    <w:qFormat/>
    <w:rsid w:val="001E5A29"/>
    <w:rPr>
      <w:rFonts w:cs="Courier New"/>
    </w:rPr>
  </w:style>
  <w:style w:type="character" w:customStyle="1" w:styleId="ListLabel1824">
    <w:name w:val="ListLabel 1824"/>
    <w:qFormat/>
    <w:rsid w:val="001E5A29"/>
    <w:rPr>
      <w:rFonts w:cs="Wingdings"/>
    </w:rPr>
  </w:style>
  <w:style w:type="character" w:customStyle="1" w:styleId="ListLabel1825">
    <w:name w:val="ListLabel 1825"/>
    <w:qFormat/>
    <w:rsid w:val="001E5A29"/>
    <w:rPr>
      <w:rFonts w:cs="Symbol"/>
    </w:rPr>
  </w:style>
  <w:style w:type="character" w:customStyle="1" w:styleId="ListLabel1826">
    <w:name w:val="ListLabel 1826"/>
    <w:qFormat/>
    <w:rsid w:val="001E5A29"/>
    <w:rPr>
      <w:rFonts w:cs="Courier New"/>
    </w:rPr>
  </w:style>
  <w:style w:type="character" w:customStyle="1" w:styleId="ListLabel1827">
    <w:name w:val="ListLabel 1827"/>
    <w:qFormat/>
    <w:rsid w:val="001E5A29"/>
    <w:rPr>
      <w:rFonts w:cs="Wingdings"/>
    </w:rPr>
  </w:style>
  <w:style w:type="character" w:customStyle="1" w:styleId="ListLabel1828">
    <w:name w:val="ListLabel 1828"/>
    <w:qFormat/>
    <w:rsid w:val="001E5A29"/>
    <w:rPr>
      <w:rFonts w:cs="Symbol"/>
    </w:rPr>
  </w:style>
  <w:style w:type="character" w:customStyle="1" w:styleId="ListLabel1829">
    <w:name w:val="ListLabel 1829"/>
    <w:qFormat/>
    <w:rsid w:val="001E5A29"/>
    <w:rPr>
      <w:rFonts w:cs="Courier New"/>
    </w:rPr>
  </w:style>
  <w:style w:type="character" w:customStyle="1" w:styleId="ListLabel1830">
    <w:name w:val="ListLabel 1830"/>
    <w:qFormat/>
    <w:rsid w:val="001E5A29"/>
    <w:rPr>
      <w:rFonts w:cs="Wingdings"/>
    </w:rPr>
  </w:style>
  <w:style w:type="character" w:customStyle="1" w:styleId="ListLabel1831">
    <w:name w:val="ListLabel 1831"/>
    <w:qFormat/>
    <w:rsid w:val="001E5A29"/>
    <w:rPr>
      <w:b/>
    </w:rPr>
  </w:style>
  <w:style w:type="character" w:customStyle="1" w:styleId="ListLabel1832">
    <w:name w:val="ListLabel 1832"/>
    <w:qFormat/>
    <w:rsid w:val="001E5A29"/>
    <w:rPr>
      <w:rFonts w:ascii="Times New Roman" w:hAnsi="Times New Roman" w:cs="Symbol"/>
      <w:sz w:val="28"/>
    </w:rPr>
  </w:style>
  <w:style w:type="character" w:customStyle="1" w:styleId="ListLabel1833">
    <w:name w:val="ListLabel 1833"/>
    <w:qFormat/>
    <w:rsid w:val="001E5A29"/>
    <w:rPr>
      <w:rFonts w:cs="Courier New"/>
    </w:rPr>
  </w:style>
  <w:style w:type="character" w:customStyle="1" w:styleId="ListLabel1834">
    <w:name w:val="ListLabel 1834"/>
    <w:qFormat/>
    <w:rsid w:val="001E5A29"/>
    <w:rPr>
      <w:rFonts w:cs="Wingdings"/>
    </w:rPr>
  </w:style>
  <w:style w:type="character" w:customStyle="1" w:styleId="ListLabel1835">
    <w:name w:val="ListLabel 1835"/>
    <w:qFormat/>
    <w:rsid w:val="001E5A29"/>
    <w:rPr>
      <w:rFonts w:cs="Symbol"/>
    </w:rPr>
  </w:style>
  <w:style w:type="character" w:customStyle="1" w:styleId="ListLabel1836">
    <w:name w:val="ListLabel 1836"/>
    <w:qFormat/>
    <w:rsid w:val="001E5A29"/>
    <w:rPr>
      <w:rFonts w:cs="Courier New"/>
    </w:rPr>
  </w:style>
  <w:style w:type="character" w:customStyle="1" w:styleId="ListLabel1837">
    <w:name w:val="ListLabel 1837"/>
    <w:qFormat/>
    <w:rsid w:val="001E5A29"/>
    <w:rPr>
      <w:rFonts w:cs="Wingdings"/>
    </w:rPr>
  </w:style>
  <w:style w:type="character" w:customStyle="1" w:styleId="ListLabel1838">
    <w:name w:val="ListLabel 1838"/>
    <w:qFormat/>
    <w:rsid w:val="001E5A29"/>
    <w:rPr>
      <w:rFonts w:cs="Symbol"/>
    </w:rPr>
  </w:style>
  <w:style w:type="character" w:customStyle="1" w:styleId="ListLabel1839">
    <w:name w:val="ListLabel 1839"/>
    <w:qFormat/>
    <w:rsid w:val="001E5A29"/>
    <w:rPr>
      <w:rFonts w:cs="Courier New"/>
    </w:rPr>
  </w:style>
  <w:style w:type="character" w:customStyle="1" w:styleId="ListLabel1840">
    <w:name w:val="ListLabel 1840"/>
    <w:qFormat/>
    <w:rsid w:val="001E5A29"/>
    <w:rPr>
      <w:rFonts w:cs="Wingdings"/>
    </w:rPr>
  </w:style>
  <w:style w:type="character" w:customStyle="1" w:styleId="ListLabel1841">
    <w:name w:val="ListLabel 1841"/>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1842">
    <w:name w:val="ListLabel 1842"/>
    <w:qFormat/>
    <w:rsid w:val="001E5A29"/>
    <w:rPr>
      <w:rFonts w:cs="Courier New"/>
    </w:rPr>
  </w:style>
  <w:style w:type="character" w:customStyle="1" w:styleId="ListLabel1843">
    <w:name w:val="ListLabel 1843"/>
    <w:qFormat/>
    <w:rsid w:val="001E5A29"/>
    <w:rPr>
      <w:rFonts w:cs="Wingdings"/>
    </w:rPr>
  </w:style>
  <w:style w:type="character" w:customStyle="1" w:styleId="ListLabel1844">
    <w:name w:val="ListLabel 1844"/>
    <w:qFormat/>
    <w:rsid w:val="001E5A29"/>
    <w:rPr>
      <w:rFonts w:cs="Symbol"/>
    </w:rPr>
  </w:style>
  <w:style w:type="character" w:customStyle="1" w:styleId="ListLabel1845">
    <w:name w:val="ListLabel 1845"/>
    <w:qFormat/>
    <w:rsid w:val="001E5A29"/>
    <w:rPr>
      <w:rFonts w:cs="Courier New"/>
    </w:rPr>
  </w:style>
  <w:style w:type="character" w:customStyle="1" w:styleId="ListLabel1846">
    <w:name w:val="ListLabel 1846"/>
    <w:qFormat/>
    <w:rsid w:val="001E5A29"/>
    <w:rPr>
      <w:rFonts w:cs="Wingdings"/>
    </w:rPr>
  </w:style>
  <w:style w:type="character" w:customStyle="1" w:styleId="ListLabel1847">
    <w:name w:val="ListLabel 1847"/>
    <w:qFormat/>
    <w:rsid w:val="001E5A29"/>
    <w:rPr>
      <w:rFonts w:cs="Symbol"/>
    </w:rPr>
  </w:style>
  <w:style w:type="character" w:customStyle="1" w:styleId="ListLabel1848">
    <w:name w:val="ListLabel 1848"/>
    <w:qFormat/>
    <w:rsid w:val="001E5A29"/>
    <w:rPr>
      <w:rFonts w:cs="Courier New"/>
    </w:rPr>
  </w:style>
  <w:style w:type="character" w:customStyle="1" w:styleId="ListLabel1849">
    <w:name w:val="ListLabel 1849"/>
    <w:qFormat/>
    <w:rsid w:val="001E5A29"/>
    <w:rPr>
      <w:rFonts w:cs="Wingdings"/>
    </w:rPr>
  </w:style>
  <w:style w:type="character" w:customStyle="1" w:styleId="ListLabel1850">
    <w:name w:val="ListLabel 1850"/>
    <w:qFormat/>
    <w:rsid w:val="001E5A29"/>
    <w:rPr>
      <w:rFonts w:ascii="Times New Roman" w:hAnsi="Times New Roman" w:cs="Symbol"/>
      <w:sz w:val="28"/>
    </w:rPr>
  </w:style>
  <w:style w:type="character" w:customStyle="1" w:styleId="ListLabel1851">
    <w:name w:val="ListLabel 1851"/>
    <w:qFormat/>
    <w:rsid w:val="001E5A29"/>
    <w:rPr>
      <w:rFonts w:cs="Courier New"/>
    </w:rPr>
  </w:style>
  <w:style w:type="character" w:customStyle="1" w:styleId="ListLabel1852">
    <w:name w:val="ListLabel 1852"/>
    <w:qFormat/>
    <w:rsid w:val="001E5A29"/>
    <w:rPr>
      <w:rFonts w:cs="Wingdings"/>
    </w:rPr>
  </w:style>
  <w:style w:type="character" w:customStyle="1" w:styleId="ListLabel1853">
    <w:name w:val="ListLabel 1853"/>
    <w:qFormat/>
    <w:rsid w:val="001E5A29"/>
    <w:rPr>
      <w:rFonts w:cs="Symbol"/>
    </w:rPr>
  </w:style>
  <w:style w:type="character" w:customStyle="1" w:styleId="ListLabel1854">
    <w:name w:val="ListLabel 1854"/>
    <w:qFormat/>
    <w:rsid w:val="001E5A29"/>
    <w:rPr>
      <w:rFonts w:cs="Courier New"/>
    </w:rPr>
  </w:style>
  <w:style w:type="character" w:customStyle="1" w:styleId="ListLabel1855">
    <w:name w:val="ListLabel 1855"/>
    <w:qFormat/>
    <w:rsid w:val="001E5A29"/>
    <w:rPr>
      <w:rFonts w:cs="Wingdings"/>
    </w:rPr>
  </w:style>
  <w:style w:type="character" w:customStyle="1" w:styleId="ListLabel1856">
    <w:name w:val="ListLabel 1856"/>
    <w:qFormat/>
    <w:rsid w:val="001E5A29"/>
    <w:rPr>
      <w:rFonts w:cs="Symbol"/>
    </w:rPr>
  </w:style>
  <w:style w:type="character" w:customStyle="1" w:styleId="ListLabel1857">
    <w:name w:val="ListLabel 1857"/>
    <w:qFormat/>
    <w:rsid w:val="001E5A29"/>
    <w:rPr>
      <w:rFonts w:cs="Courier New"/>
    </w:rPr>
  </w:style>
  <w:style w:type="character" w:customStyle="1" w:styleId="ListLabel1858">
    <w:name w:val="ListLabel 1858"/>
    <w:qFormat/>
    <w:rsid w:val="001E5A29"/>
    <w:rPr>
      <w:rFonts w:cs="Wingdings"/>
    </w:rPr>
  </w:style>
  <w:style w:type="character" w:customStyle="1" w:styleId="ListLabel1859">
    <w:name w:val="ListLabel 1859"/>
    <w:qFormat/>
    <w:rsid w:val="001E5A29"/>
    <w:rPr>
      <w:i w:val="0"/>
    </w:rPr>
  </w:style>
  <w:style w:type="character" w:customStyle="1" w:styleId="ListLabel1860">
    <w:name w:val="ListLabel 1860"/>
    <w:qFormat/>
    <w:rsid w:val="001E5A29"/>
    <w:rPr>
      <w:b/>
      <w:i w:val="0"/>
    </w:rPr>
  </w:style>
  <w:style w:type="character" w:customStyle="1" w:styleId="ListLabel1861">
    <w:name w:val="ListLabel 1861"/>
    <w:qFormat/>
    <w:rsid w:val="001E5A29"/>
    <w:rPr>
      <w:i w:val="0"/>
    </w:rPr>
  </w:style>
  <w:style w:type="character" w:customStyle="1" w:styleId="ListLabel1862">
    <w:name w:val="ListLabel 1862"/>
    <w:qFormat/>
    <w:rsid w:val="001E5A29"/>
    <w:rPr>
      <w:rFonts w:ascii="Times New Roman" w:hAnsi="Times New Roman" w:cs="Symbol"/>
      <w:b w:val="0"/>
      <w:i w:val="0"/>
      <w:strike w:val="0"/>
      <w:dstrike w:val="0"/>
      <w:color w:val="000000"/>
      <w:position w:val="0"/>
      <w:sz w:val="28"/>
      <w:szCs w:val="28"/>
      <w:highlight w:val="white"/>
      <w:u w:val="none" w:color="000000"/>
      <w:vertAlign w:val="baseline"/>
    </w:rPr>
  </w:style>
  <w:style w:type="character" w:customStyle="1" w:styleId="ListLabel1863">
    <w:name w:val="ListLabel 1863"/>
    <w:qFormat/>
    <w:rsid w:val="001E5A29"/>
    <w:rPr>
      <w:rFonts w:cs="Courier New"/>
    </w:rPr>
  </w:style>
  <w:style w:type="character" w:customStyle="1" w:styleId="ListLabel1864">
    <w:name w:val="ListLabel 1864"/>
    <w:qFormat/>
    <w:rsid w:val="001E5A29"/>
    <w:rPr>
      <w:rFonts w:cs="Wingdings"/>
    </w:rPr>
  </w:style>
  <w:style w:type="character" w:customStyle="1" w:styleId="ListLabel1865">
    <w:name w:val="ListLabel 1865"/>
    <w:qFormat/>
    <w:rsid w:val="001E5A29"/>
    <w:rPr>
      <w:rFonts w:cs="Symbol"/>
    </w:rPr>
  </w:style>
  <w:style w:type="character" w:customStyle="1" w:styleId="ListLabel1866">
    <w:name w:val="ListLabel 1866"/>
    <w:qFormat/>
    <w:rsid w:val="001E5A29"/>
    <w:rPr>
      <w:rFonts w:cs="Courier New"/>
    </w:rPr>
  </w:style>
  <w:style w:type="character" w:customStyle="1" w:styleId="ListLabel1867">
    <w:name w:val="ListLabel 1867"/>
    <w:qFormat/>
    <w:rsid w:val="001E5A29"/>
    <w:rPr>
      <w:rFonts w:cs="Wingdings"/>
    </w:rPr>
  </w:style>
  <w:style w:type="character" w:customStyle="1" w:styleId="ListLabel1868">
    <w:name w:val="ListLabel 1868"/>
    <w:qFormat/>
    <w:rsid w:val="001E5A29"/>
    <w:rPr>
      <w:rFonts w:cs="Symbol"/>
    </w:rPr>
  </w:style>
  <w:style w:type="character" w:customStyle="1" w:styleId="ListLabel1869">
    <w:name w:val="ListLabel 1869"/>
    <w:qFormat/>
    <w:rsid w:val="001E5A29"/>
    <w:rPr>
      <w:rFonts w:cs="Courier New"/>
    </w:rPr>
  </w:style>
  <w:style w:type="character" w:customStyle="1" w:styleId="ListLabel1870">
    <w:name w:val="ListLabel 1870"/>
    <w:qFormat/>
    <w:rsid w:val="001E5A29"/>
    <w:rPr>
      <w:rFonts w:cs="Wingdings"/>
    </w:rPr>
  </w:style>
  <w:style w:type="character" w:customStyle="1" w:styleId="ListLabel1871">
    <w:name w:val="ListLabel 1871"/>
    <w:qFormat/>
    <w:rsid w:val="001E5A29"/>
    <w:rPr>
      <w:rFonts w:ascii="Times New Roman" w:hAnsi="Times New Roman" w:cs="Symbol"/>
      <w:sz w:val="28"/>
    </w:rPr>
  </w:style>
  <w:style w:type="character" w:customStyle="1" w:styleId="ListLabel1872">
    <w:name w:val="ListLabel 1872"/>
    <w:qFormat/>
    <w:rsid w:val="001E5A29"/>
    <w:rPr>
      <w:rFonts w:cs="Courier New"/>
    </w:rPr>
  </w:style>
  <w:style w:type="character" w:customStyle="1" w:styleId="ListLabel1873">
    <w:name w:val="ListLabel 1873"/>
    <w:qFormat/>
    <w:rsid w:val="001E5A29"/>
    <w:rPr>
      <w:rFonts w:cs="Wingdings"/>
    </w:rPr>
  </w:style>
  <w:style w:type="character" w:customStyle="1" w:styleId="ListLabel1874">
    <w:name w:val="ListLabel 1874"/>
    <w:qFormat/>
    <w:rsid w:val="001E5A29"/>
    <w:rPr>
      <w:rFonts w:cs="Symbol"/>
    </w:rPr>
  </w:style>
  <w:style w:type="character" w:customStyle="1" w:styleId="ListLabel1875">
    <w:name w:val="ListLabel 1875"/>
    <w:qFormat/>
    <w:rsid w:val="001E5A29"/>
    <w:rPr>
      <w:rFonts w:cs="Courier New"/>
    </w:rPr>
  </w:style>
  <w:style w:type="character" w:customStyle="1" w:styleId="ListLabel1876">
    <w:name w:val="ListLabel 1876"/>
    <w:qFormat/>
    <w:rsid w:val="001E5A29"/>
    <w:rPr>
      <w:rFonts w:cs="Wingdings"/>
    </w:rPr>
  </w:style>
  <w:style w:type="character" w:customStyle="1" w:styleId="ListLabel1877">
    <w:name w:val="ListLabel 1877"/>
    <w:qFormat/>
    <w:rsid w:val="001E5A29"/>
    <w:rPr>
      <w:rFonts w:cs="Symbol"/>
    </w:rPr>
  </w:style>
  <w:style w:type="character" w:customStyle="1" w:styleId="ListLabel1878">
    <w:name w:val="ListLabel 1878"/>
    <w:qFormat/>
    <w:rsid w:val="001E5A29"/>
    <w:rPr>
      <w:rFonts w:cs="Courier New"/>
    </w:rPr>
  </w:style>
  <w:style w:type="character" w:customStyle="1" w:styleId="ListLabel1879">
    <w:name w:val="ListLabel 1879"/>
    <w:qFormat/>
    <w:rsid w:val="001E5A29"/>
    <w:rPr>
      <w:rFonts w:cs="Wingdings"/>
    </w:rPr>
  </w:style>
  <w:style w:type="character" w:customStyle="1" w:styleId="ListLabel1880">
    <w:name w:val="ListLabel 1880"/>
    <w:qFormat/>
    <w:rsid w:val="001E5A29"/>
    <w:rPr>
      <w:rFonts w:cs="Symbol"/>
      <w:sz w:val="20"/>
    </w:rPr>
  </w:style>
  <w:style w:type="character" w:customStyle="1" w:styleId="ListLabel1881">
    <w:name w:val="ListLabel 1881"/>
    <w:qFormat/>
    <w:rsid w:val="001E5A29"/>
    <w:rPr>
      <w:rFonts w:cs="Courier New"/>
      <w:sz w:val="20"/>
    </w:rPr>
  </w:style>
  <w:style w:type="character" w:customStyle="1" w:styleId="ListLabel1882">
    <w:name w:val="ListLabel 1882"/>
    <w:qFormat/>
    <w:rsid w:val="001E5A29"/>
    <w:rPr>
      <w:rFonts w:cs="Wingdings"/>
      <w:sz w:val="20"/>
    </w:rPr>
  </w:style>
  <w:style w:type="character" w:customStyle="1" w:styleId="ListLabel1883">
    <w:name w:val="ListLabel 1883"/>
    <w:qFormat/>
    <w:rsid w:val="001E5A29"/>
    <w:rPr>
      <w:rFonts w:cs="Wingdings"/>
      <w:sz w:val="20"/>
    </w:rPr>
  </w:style>
  <w:style w:type="character" w:customStyle="1" w:styleId="ListLabel1884">
    <w:name w:val="ListLabel 1884"/>
    <w:qFormat/>
    <w:rsid w:val="001E5A29"/>
    <w:rPr>
      <w:rFonts w:cs="Wingdings"/>
      <w:sz w:val="20"/>
    </w:rPr>
  </w:style>
  <w:style w:type="character" w:customStyle="1" w:styleId="ListLabel1885">
    <w:name w:val="ListLabel 1885"/>
    <w:qFormat/>
    <w:rsid w:val="001E5A29"/>
    <w:rPr>
      <w:rFonts w:cs="Wingdings"/>
      <w:sz w:val="20"/>
    </w:rPr>
  </w:style>
  <w:style w:type="character" w:customStyle="1" w:styleId="ListLabel1886">
    <w:name w:val="ListLabel 1886"/>
    <w:qFormat/>
    <w:rsid w:val="001E5A29"/>
    <w:rPr>
      <w:rFonts w:cs="Wingdings"/>
      <w:sz w:val="20"/>
    </w:rPr>
  </w:style>
  <w:style w:type="character" w:customStyle="1" w:styleId="ListLabel1887">
    <w:name w:val="ListLabel 1887"/>
    <w:qFormat/>
    <w:rsid w:val="001E5A29"/>
    <w:rPr>
      <w:rFonts w:cs="Wingdings"/>
      <w:sz w:val="20"/>
    </w:rPr>
  </w:style>
  <w:style w:type="character" w:customStyle="1" w:styleId="ListLabel1888">
    <w:name w:val="ListLabel 1888"/>
    <w:qFormat/>
    <w:rsid w:val="001E5A29"/>
    <w:rPr>
      <w:rFonts w:cs="Wingdings"/>
      <w:sz w:val="20"/>
    </w:rPr>
  </w:style>
  <w:style w:type="character" w:customStyle="1" w:styleId="ListLabel1889">
    <w:name w:val="ListLabel 1889"/>
    <w:qFormat/>
    <w:rsid w:val="001E5A29"/>
    <w:rPr>
      <w:rFonts w:cs="Symbol"/>
      <w:sz w:val="24"/>
    </w:rPr>
  </w:style>
  <w:style w:type="character" w:customStyle="1" w:styleId="ListLabel1890">
    <w:name w:val="ListLabel 1890"/>
    <w:qFormat/>
    <w:rsid w:val="001E5A29"/>
    <w:rPr>
      <w:rFonts w:cs="Courier New"/>
      <w:sz w:val="20"/>
    </w:rPr>
  </w:style>
  <w:style w:type="character" w:customStyle="1" w:styleId="ListLabel1891">
    <w:name w:val="ListLabel 1891"/>
    <w:qFormat/>
    <w:rsid w:val="001E5A29"/>
    <w:rPr>
      <w:rFonts w:cs="Wingdings"/>
      <w:sz w:val="20"/>
    </w:rPr>
  </w:style>
  <w:style w:type="character" w:customStyle="1" w:styleId="ListLabel1892">
    <w:name w:val="ListLabel 1892"/>
    <w:qFormat/>
    <w:rsid w:val="001E5A29"/>
    <w:rPr>
      <w:rFonts w:cs="Wingdings"/>
      <w:sz w:val="20"/>
    </w:rPr>
  </w:style>
  <w:style w:type="character" w:customStyle="1" w:styleId="ListLabel1893">
    <w:name w:val="ListLabel 1893"/>
    <w:qFormat/>
    <w:rsid w:val="001E5A29"/>
    <w:rPr>
      <w:rFonts w:cs="Wingdings"/>
      <w:sz w:val="20"/>
    </w:rPr>
  </w:style>
  <w:style w:type="character" w:customStyle="1" w:styleId="ListLabel1894">
    <w:name w:val="ListLabel 1894"/>
    <w:qFormat/>
    <w:rsid w:val="001E5A29"/>
    <w:rPr>
      <w:rFonts w:cs="Wingdings"/>
      <w:sz w:val="20"/>
    </w:rPr>
  </w:style>
  <w:style w:type="character" w:customStyle="1" w:styleId="ListLabel1895">
    <w:name w:val="ListLabel 1895"/>
    <w:qFormat/>
    <w:rsid w:val="001E5A29"/>
    <w:rPr>
      <w:rFonts w:cs="Wingdings"/>
      <w:sz w:val="20"/>
    </w:rPr>
  </w:style>
  <w:style w:type="character" w:customStyle="1" w:styleId="ListLabel1896">
    <w:name w:val="ListLabel 1896"/>
    <w:qFormat/>
    <w:rsid w:val="001E5A29"/>
    <w:rPr>
      <w:rFonts w:cs="Wingdings"/>
      <w:sz w:val="20"/>
    </w:rPr>
  </w:style>
  <w:style w:type="character" w:customStyle="1" w:styleId="ListLabel1897">
    <w:name w:val="ListLabel 1897"/>
    <w:qFormat/>
    <w:rsid w:val="001E5A29"/>
    <w:rPr>
      <w:rFonts w:cs="Wingdings"/>
      <w:sz w:val="20"/>
    </w:rPr>
  </w:style>
  <w:style w:type="character" w:customStyle="1" w:styleId="ListLabel1898">
    <w:name w:val="ListLabel 1898"/>
    <w:qFormat/>
    <w:rsid w:val="001E5A29"/>
    <w:rPr>
      <w:rFonts w:cs="Symbol"/>
      <w:sz w:val="24"/>
    </w:rPr>
  </w:style>
  <w:style w:type="character" w:customStyle="1" w:styleId="ListLabel1899">
    <w:name w:val="ListLabel 1899"/>
    <w:qFormat/>
    <w:rsid w:val="001E5A29"/>
    <w:rPr>
      <w:rFonts w:cs="Courier New"/>
      <w:sz w:val="20"/>
    </w:rPr>
  </w:style>
  <w:style w:type="character" w:customStyle="1" w:styleId="ListLabel1900">
    <w:name w:val="ListLabel 1900"/>
    <w:qFormat/>
    <w:rsid w:val="001E5A29"/>
    <w:rPr>
      <w:rFonts w:cs="Wingdings"/>
      <w:sz w:val="20"/>
    </w:rPr>
  </w:style>
  <w:style w:type="character" w:customStyle="1" w:styleId="ListLabel1901">
    <w:name w:val="ListLabel 1901"/>
    <w:qFormat/>
    <w:rsid w:val="001E5A29"/>
    <w:rPr>
      <w:rFonts w:cs="Wingdings"/>
      <w:sz w:val="20"/>
    </w:rPr>
  </w:style>
  <w:style w:type="character" w:customStyle="1" w:styleId="ListLabel1902">
    <w:name w:val="ListLabel 1902"/>
    <w:qFormat/>
    <w:rsid w:val="001E5A29"/>
    <w:rPr>
      <w:rFonts w:cs="Wingdings"/>
      <w:sz w:val="20"/>
    </w:rPr>
  </w:style>
  <w:style w:type="character" w:customStyle="1" w:styleId="ListLabel1903">
    <w:name w:val="ListLabel 1903"/>
    <w:qFormat/>
    <w:rsid w:val="001E5A29"/>
    <w:rPr>
      <w:rFonts w:cs="Wingdings"/>
      <w:sz w:val="20"/>
    </w:rPr>
  </w:style>
  <w:style w:type="character" w:customStyle="1" w:styleId="ListLabel1904">
    <w:name w:val="ListLabel 1904"/>
    <w:qFormat/>
    <w:rsid w:val="001E5A29"/>
    <w:rPr>
      <w:rFonts w:cs="Wingdings"/>
      <w:sz w:val="20"/>
    </w:rPr>
  </w:style>
  <w:style w:type="character" w:customStyle="1" w:styleId="ListLabel1905">
    <w:name w:val="ListLabel 1905"/>
    <w:qFormat/>
    <w:rsid w:val="001E5A29"/>
    <w:rPr>
      <w:rFonts w:cs="Wingdings"/>
      <w:sz w:val="20"/>
    </w:rPr>
  </w:style>
  <w:style w:type="character" w:customStyle="1" w:styleId="ListLabel1906">
    <w:name w:val="ListLabel 1906"/>
    <w:qFormat/>
    <w:rsid w:val="001E5A29"/>
    <w:rPr>
      <w:rFonts w:cs="Wingdings"/>
      <w:sz w:val="20"/>
    </w:rPr>
  </w:style>
  <w:style w:type="character" w:customStyle="1" w:styleId="ListLabel1907">
    <w:name w:val="ListLabel 1907"/>
    <w:qFormat/>
    <w:rsid w:val="001E5A29"/>
    <w:rPr>
      <w:rFonts w:cs="Symbol"/>
      <w:sz w:val="24"/>
    </w:rPr>
  </w:style>
  <w:style w:type="character" w:customStyle="1" w:styleId="ListLabel1908">
    <w:name w:val="ListLabel 1908"/>
    <w:qFormat/>
    <w:rsid w:val="001E5A29"/>
    <w:rPr>
      <w:rFonts w:cs="Courier New"/>
      <w:sz w:val="20"/>
    </w:rPr>
  </w:style>
  <w:style w:type="character" w:customStyle="1" w:styleId="ListLabel1909">
    <w:name w:val="ListLabel 1909"/>
    <w:qFormat/>
    <w:rsid w:val="001E5A29"/>
    <w:rPr>
      <w:rFonts w:cs="Wingdings"/>
      <w:sz w:val="20"/>
    </w:rPr>
  </w:style>
  <w:style w:type="character" w:customStyle="1" w:styleId="ListLabel1910">
    <w:name w:val="ListLabel 1910"/>
    <w:qFormat/>
    <w:rsid w:val="001E5A29"/>
    <w:rPr>
      <w:rFonts w:cs="Wingdings"/>
      <w:sz w:val="20"/>
    </w:rPr>
  </w:style>
  <w:style w:type="character" w:customStyle="1" w:styleId="ListLabel1911">
    <w:name w:val="ListLabel 1911"/>
    <w:qFormat/>
    <w:rsid w:val="001E5A29"/>
    <w:rPr>
      <w:rFonts w:cs="Wingdings"/>
      <w:sz w:val="20"/>
    </w:rPr>
  </w:style>
  <w:style w:type="character" w:customStyle="1" w:styleId="ListLabel1912">
    <w:name w:val="ListLabel 1912"/>
    <w:qFormat/>
    <w:rsid w:val="001E5A29"/>
    <w:rPr>
      <w:rFonts w:cs="Wingdings"/>
      <w:sz w:val="20"/>
    </w:rPr>
  </w:style>
  <w:style w:type="character" w:customStyle="1" w:styleId="ListLabel1913">
    <w:name w:val="ListLabel 1913"/>
    <w:qFormat/>
    <w:rsid w:val="001E5A29"/>
    <w:rPr>
      <w:rFonts w:cs="Wingdings"/>
      <w:sz w:val="20"/>
    </w:rPr>
  </w:style>
  <w:style w:type="character" w:customStyle="1" w:styleId="ListLabel1914">
    <w:name w:val="ListLabel 1914"/>
    <w:qFormat/>
    <w:rsid w:val="001E5A29"/>
    <w:rPr>
      <w:rFonts w:cs="Wingdings"/>
      <w:sz w:val="20"/>
    </w:rPr>
  </w:style>
  <w:style w:type="character" w:customStyle="1" w:styleId="ListLabel1915">
    <w:name w:val="ListLabel 1915"/>
    <w:qFormat/>
    <w:rsid w:val="001E5A29"/>
    <w:rPr>
      <w:rFonts w:cs="Wingdings"/>
      <w:sz w:val="20"/>
    </w:rPr>
  </w:style>
  <w:style w:type="character" w:customStyle="1" w:styleId="ListLabel1916">
    <w:name w:val="ListLabel 1916"/>
    <w:qFormat/>
    <w:rsid w:val="001E5A29"/>
    <w:rPr>
      <w:rFonts w:cs="Symbol"/>
      <w:sz w:val="20"/>
    </w:rPr>
  </w:style>
  <w:style w:type="character" w:customStyle="1" w:styleId="ListLabel1917">
    <w:name w:val="ListLabel 1917"/>
    <w:qFormat/>
    <w:rsid w:val="001E5A29"/>
    <w:rPr>
      <w:rFonts w:cs="Courier New"/>
      <w:sz w:val="20"/>
    </w:rPr>
  </w:style>
  <w:style w:type="character" w:customStyle="1" w:styleId="ListLabel1918">
    <w:name w:val="ListLabel 1918"/>
    <w:qFormat/>
    <w:rsid w:val="001E5A29"/>
    <w:rPr>
      <w:rFonts w:cs="Wingdings"/>
      <w:sz w:val="20"/>
    </w:rPr>
  </w:style>
  <w:style w:type="character" w:customStyle="1" w:styleId="ListLabel1919">
    <w:name w:val="ListLabel 1919"/>
    <w:qFormat/>
    <w:rsid w:val="001E5A29"/>
    <w:rPr>
      <w:rFonts w:cs="Wingdings"/>
      <w:sz w:val="20"/>
    </w:rPr>
  </w:style>
  <w:style w:type="character" w:customStyle="1" w:styleId="ListLabel1920">
    <w:name w:val="ListLabel 1920"/>
    <w:qFormat/>
    <w:rsid w:val="001E5A29"/>
    <w:rPr>
      <w:rFonts w:cs="Wingdings"/>
      <w:sz w:val="20"/>
    </w:rPr>
  </w:style>
  <w:style w:type="character" w:customStyle="1" w:styleId="ListLabel1921">
    <w:name w:val="ListLabel 1921"/>
    <w:qFormat/>
    <w:rsid w:val="001E5A29"/>
    <w:rPr>
      <w:rFonts w:cs="Wingdings"/>
      <w:sz w:val="20"/>
    </w:rPr>
  </w:style>
  <w:style w:type="character" w:customStyle="1" w:styleId="ListLabel1922">
    <w:name w:val="ListLabel 1922"/>
    <w:qFormat/>
    <w:rsid w:val="001E5A29"/>
    <w:rPr>
      <w:rFonts w:cs="Wingdings"/>
      <w:sz w:val="20"/>
    </w:rPr>
  </w:style>
  <w:style w:type="character" w:customStyle="1" w:styleId="ListLabel1923">
    <w:name w:val="ListLabel 1923"/>
    <w:qFormat/>
    <w:rsid w:val="001E5A29"/>
    <w:rPr>
      <w:rFonts w:cs="Wingdings"/>
      <w:sz w:val="20"/>
    </w:rPr>
  </w:style>
  <w:style w:type="character" w:customStyle="1" w:styleId="ListLabel1924">
    <w:name w:val="ListLabel 1924"/>
    <w:qFormat/>
    <w:rsid w:val="001E5A29"/>
    <w:rPr>
      <w:rFonts w:cs="Wingdings"/>
      <w:sz w:val="20"/>
    </w:rPr>
  </w:style>
  <w:style w:type="character" w:customStyle="1" w:styleId="ListLabel1925">
    <w:name w:val="ListLabel 1925"/>
    <w:qFormat/>
    <w:rsid w:val="001E5A29"/>
    <w:rPr>
      <w:rFonts w:cs="Symbol"/>
      <w:sz w:val="20"/>
    </w:rPr>
  </w:style>
  <w:style w:type="character" w:customStyle="1" w:styleId="ListLabel1926">
    <w:name w:val="ListLabel 1926"/>
    <w:qFormat/>
    <w:rsid w:val="001E5A29"/>
    <w:rPr>
      <w:rFonts w:cs="Courier New"/>
      <w:sz w:val="20"/>
    </w:rPr>
  </w:style>
  <w:style w:type="character" w:customStyle="1" w:styleId="ListLabel1927">
    <w:name w:val="ListLabel 1927"/>
    <w:qFormat/>
    <w:rsid w:val="001E5A29"/>
    <w:rPr>
      <w:rFonts w:cs="Wingdings"/>
      <w:sz w:val="20"/>
    </w:rPr>
  </w:style>
  <w:style w:type="character" w:customStyle="1" w:styleId="ListLabel1928">
    <w:name w:val="ListLabel 1928"/>
    <w:qFormat/>
    <w:rsid w:val="001E5A29"/>
    <w:rPr>
      <w:rFonts w:cs="Wingdings"/>
      <w:sz w:val="20"/>
    </w:rPr>
  </w:style>
  <w:style w:type="character" w:customStyle="1" w:styleId="ListLabel1929">
    <w:name w:val="ListLabel 1929"/>
    <w:qFormat/>
    <w:rsid w:val="001E5A29"/>
    <w:rPr>
      <w:rFonts w:cs="Wingdings"/>
      <w:sz w:val="20"/>
    </w:rPr>
  </w:style>
  <w:style w:type="character" w:customStyle="1" w:styleId="ListLabel1930">
    <w:name w:val="ListLabel 1930"/>
    <w:qFormat/>
    <w:rsid w:val="001E5A29"/>
    <w:rPr>
      <w:rFonts w:cs="Wingdings"/>
      <w:sz w:val="20"/>
    </w:rPr>
  </w:style>
  <w:style w:type="character" w:customStyle="1" w:styleId="ListLabel1931">
    <w:name w:val="ListLabel 1931"/>
    <w:qFormat/>
    <w:rsid w:val="001E5A29"/>
    <w:rPr>
      <w:rFonts w:cs="Wingdings"/>
      <w:sz w:val="20"/>
    </w:rPr>
  </w:style>
  <w:style w:type="character" w:customStyle="1" w:styleId="ListLabel1932">
    <w:name w:val="ListLabel 1932"/>
    <w:qFormat/>
    <w:rsid w:val="001E5A29"/>
    <w:rPr>
      <w:rFonts w:cs="Wingdings"/>
      <w:sz w:val="20"/>
    </w:rPr>
  </w:style>
  <w:style w:type="character" w:customStyle="1" w:styleId="ListLabel1933">
    <w:name w:val="ListLabel 1933"/>
    <w:qFormat/>
    <w:rsid w:val="001E5A29"/>
    <w:rPr>
      <w:rFonts w:cs="Wingdings"/>
      <w:sz w:val="20"/>
    </w:rPr>
  </w:style>
  <w:style w:type="character" w:customStyle="1" w:styleId="ListLabel1934">
    <w:name w:val="ListLabel 1934"/>
    <w:qFormat/>
    <w:rsid w:val="001E5A29"/>
    <w:rPr>
      <w:rFonts w:cs="Symbol"/>
      <w:sz w:val="20"/>
    </w:rPr>
  </w:style>
  <w:style w:type="character" w:customStyle="1" w:styleId="ListLabel1935">
    <w:name w:val="ListLabel 1935"/>
    <w:qFormat/>
    <w:rsid w:val="001E5A29"/>
    <w:rPr>
      <w:rFonts w:cs="Courier New"/>
      <w:sz w:val="20"/>
    </w:rPr>
  </w:style>
  <w:style w:type="character" w:customStyle="1" w:styleId="ListLabel1936">
    <w:name w:val="ListLabel 1936"/>
    <w:qFormat/>
    <w:rsid w:val="001E5A29"/>
    <w:rPr>
      <w:rFonts w:cs="Wingdings"/>
      <w:sz w:val="20"/>
    </w:rPr>
  </w:style>
  <w:style w:type="character" w:customStyle="1" w:styleId="ListLabel1937">
    <w:name w:val="ListLabel 1937"/>
    <w:qFormat/>
    <w:rsid w:val="001E5A29"/>
    <w:rPr>
      <w:rFonts w:cs="Wingdings"/>
      <w:sz w:val="20"/>
    </w:rPr>
  </w:style>
  <w:style w:type="character" w:customStyle="1" w:styleId="ListLabel1938">
    <w:name w:val="ListLabel 1938"/>
    <w:qFormat/>
    <w:rsid w:val="001E5A29"/>
    <w:rPr>
      <w:rFonts w:cs="Wingdings"/>
      <w:sz w:val="20"/>
    </w:rPr>
  </w:style>
  <w:style w:type="character" w:customStyle="1" w:styleId="ListLabel1939">
    <w:name w:val="ListLabel 1939"/>
    <w:qFormat/>
    <w:rsid w:val="001E5A29"/>
    <w:rPr>
      <w:rFonts w:cs="Wingdings"/>
      <w:sz w:val="20"/>
    </w:rPr>
  </w:style>
  <w:style w:type="character" w:customStyle="1" w:styleId="ListLabel1940">
    <w:name w:val="ListLabel 1940"/>
    <w:qFormat/>
    <w:rsid w:val="001E5A29"/>
    <w:rPr>
      <w:rFonts w:cs="Wingdings"/>
      <w:sz w:val="20"/>
    </w:rPr>
  </w:style>
  <w:style w:type="character" w:customStyle="1" w:styleId="ListLabel1941">
    <w:name w:val="ListLabel 1941"/>
    <w:qFormat/>
    <w:rsid w:val="001E5A29"/>
    <w:rPr>
      <w:rFonts w:cs="Wingdings"/>
      <w:sz w:val="20"/>
    </w:rPr>
  </w:style>
  <w:style w:type="character" w:customStyle="1" w:styleId="ListLabel1942">
    <w:name w:val="ListLabel 1942"/>
    <w:qFormat/>
    <w:rsid w:val="001E5A29"/>
    <w:rPr>
      <w:rFonts w:cs="Wingdings"/>
      <w:sz w:val="20"/>
    </w:rPr>
  </w:style>
  <w:style w:type="character" w:customStyle="1" w:styleId="ListLabel1943">
    <w:name w:val="ListLabel 1943"/>
    <w:qFormat/>
    <w:rsid w:val="001E5A29"/>
    <w:rPr>
      <w:rFonts w:cs="Symbol"/>
      <w:sz w:val="20"/>
    </w:rPr>
  </w:style>
  <w:style w:type="character" w:customStyle="1" w:styleId="ListLabel1944">
    <w:name w:val="ListLabel 1944"/>
    <w:qFormat/>
    <w:rsid w:val="001E5A29"/>
    <w:rPr>
      <w:rFonts w:cs="Courier New"/>
      <w:sz w:val="20"/>
    </w:rPr>
  </w:style>
  <w:style w:type="character" w:customStyle="1" w:styleId="ListLabel1945">
    <w:name w:val="ListLabel 1945"/>
    <w:qFormat/>
    <w:rsid w:val="001E5A29"/>
    <w:rPr>
      <w:rFonts w:cs="Wingdings"/>
      <w:sz w:val="20"/>
    </w:rPr>
  </w:style>
  <w:style w:type="character" w:customStyle="1" w:styleId="ListLabel1946">
    <w:name w:val="ListLabel 1946"/>
    <w:qFormat/>
    <w:rsid w:val="001E5A29"/>
    <w:rPr>
      <w:rFonts w:cs="Wingdings"/>
      <w:sz w:val="20"/>
    </w:rPr>
  </w:style>
  <w:style w:type="character" w:customStyle="1" w:styleId="ListLabel1947">
    <w:name w:val="ListLabel 1947"/>
    <w:qFormat/>
    <w:rsid w:val="001E5A29"/>
    <w:rPr>
      <w:rFonts w:cs="Wingdings"/>
      <w:sz w:val="20"/>
    </w:rPr>
  </w:style>
  <w:style w:type="character" w:customStyle="1" w:styleId="ListLabel1948">
    <w:name w:val="ListLabel 1948"/>
    <w:qFormat/>
    <w:rsid w:val="001E5A29"/>
    <w:rPr>
      <w:rFonts w:cs="Wingdings"/>
      <w:sz w:val="20"/>
    </w:rPr>
  </w:style>
  <w:style w:type="character" w:customStyle="1" w:styleId="ListLabel1949">
    <w:name w:val="ListLabel 1949"/>
    <w:qFormat/>
    <w:rsid w:val="001E5A29"/>
    <w:rPr>
      <w:rFonts w:cs="Wingdings"/>
      <w:sz w:val="20"/>
    </w:rPr>
  </w:style>
  <w:style w:type="character" w:customStyle="1" w:styleId="ListLabel1950">
    <w:name w:val="ListLabel 1950"/>
    <w:qFormat/>
    <w:rsid w:val="001E5A29"/>
    <w:rPr>
      <w:rFonts w:cs="Wingdings"/>
      <w:sz w:val="20"/>
    </w:rPr>
  </w:style>
  <w:style w:type="character" w:customStyle="1" w:styleId="ListLabel1951">
    <w:name w:val="ListLabel 1951"/>
    <w:qFormat/>
    <w:rsid w:val="001E5A29"/>
    <w:rPr>
      <w:rFonts w:cs="Wingdings"/>
      <w:sz w:val="20"/>
    </w:rPr>
  </w:style>
  <w:style w:type="character" w:customStyle="1" w:styleId="ListLabel1952">
    <w:name w:val="ListLabel 1952"/>
    <w:qFormat/>
    <w:rsid w:val="001E5A29"/>
    <w:rPr>
      <w:rFonts w:cs="Symbol"/>
      <w:sz w:val="20"/>
    </w:rPr>
  </w:style>
  <w:style w:type="character" w:customStyle="1" w:styleId="ListLabel1953">
    <w:name w:val="ListLabel 1953"/>
    <w:qFormat/>
    <w:rsid w:val="001E5A29"/>
    <w:rPr>
      <w:rFonts w:cs="Courier New"/>
      <w:sz w:val="20"/>
    </w:rPr>
  </w:style>
  <w:style w:type="character" w:customStyle="1" w:styleId="ListLabel1954">
    <w:name w:val="ListLabel 1954"/>
    <w:qFormat/>
    <w:rsid w:val="001E5A29"/>
    <w:rPr>
      <w:rFonts w:cs="Wingdings"/>
      <w:sz w:val="20"/>
    </w:rPr>
  </w:style>
  <w:style w:type="character" w:customStyle="1" w:styleId="ListLabel1955">
    <w:name w:val="ListLabel 1955"/>
    <w:qFormat/>
    <w:rsid w:val="001E5A29"/>
    <w:rPr>
      <w:rFonts w:cs="Wingdings"/>
      <w:sz w:val="20"/>
    </w:rPr>
  </w:style>
  <w:style w:type="character" w:customStyle="1" w:styleId="ListLabel1956">
    <w:name w:val="ListLabel 1956"/>
    <w:qFormat/>
    <w:rsid w:val="001E5A29"/>
    <w:rPr>
      <w:rFonts w:cs="Wingdings"/>
      <w:sz w:val="20"/>
    </w:rPr>
  </w:style>
  <w:style w:type="character" w:customStyle="1" w:styleId="ListLabel1957">
    <w:name w:val="ListLabel 1957"/>
    <w:qFormat/>
    <w:rsid w:val="001E5A29"/>
    <w:rPr>
      <w:rFonts w:cs="Wingdings"/>
      <w:sz w:val="20"/>
    </w:rPr>
  </w:style>
  <w:style w:type="character" w:customStyle="1" w:styleId="ListLabel1958">
    <w:name w:val="ListLabel 1958"/>
    <w:qFormat/>
    <w:rsid w:val="001E5A29"/>
    <w:rPr>
      <w:rFonts w:cs="Wingdings"/>
      <w:sz w:val="20"/>
    </w:rPr>
  </w:style>
  <w:style w:type="character" w:customStyle="1" w:styleId="ListLabel1959">
    <w:name w:val="ListLabel 1959"/>
    <w:qFormat/>
    <w:rsid w:val="001E5A29"/>
    <w:rPr>
      <w:rFonts w:cs="Wingdings"/>
      <w:sz w:val="20"/>
    </w:rPr>
  </w:style>
  <w:style w:type="character" w:customStyle="1" w:styleId="ListLabel1960">
    <w:name w:val="ListLabel 1960"/>
    <w:qFormat/>
    <w:rsid w:val="001E5A29"/>
    <w:rPr>
      <w:rFonts w:cs="Wingdings"/>
      <w:sz w:val="20"/>
    </w:rPr>
  </w:style>
  <w:style w:type="character" w:customStyle="1" w:styleId="ListLabel1961">
    <w:name w:val="ListLabel 1961"/>
    <w:qFormat/>
    <w:rsid w:val="001E5A29"/>
    <w:rPr>
      <w:rFonts w:cs="Symbol"/>
      <w:sz w:val="24"/>
    </w:rPr>
  </w:style>
  <w:style w:type="character" w:customStyle="1" w:styleId="ListLabel1962">
    <w:name w:val="ListLabel 1962"/>
    <w:qFormat/>
    <w:rsid w:val="001E5A29"/>
    <w:rPr>
      <w:rFonts w:cs="Courier New"/>
      <w:sz w:val="20"/>
    </w:rPr>
  </w:style>
  <w:style w:type="character" w:customStyle="1" w:styleId="ListLabel1963">
    <w:name w:val="ListLabel 1963"/>
    <w:qFormat/>
    <w:rsid w:val="001E5A29"/>
    <w:rPr>
      <w:rFonts w:cs="Wingdings"/>
      <w:sz w:val="20"/>
    </w:rPr>
  </w:style>
  <w:style w:type="character" w:customStyle="1" w:styleId="ListLabel1964">
    <w:name w:val="ListLabel 1964"/>
    <w:qFormat/>
    <w:rsid w:val="001E5A29"/>
    <w:rPr>
      <w:rFonts w:cs="Wingdings"/>
      <w:sz w:val="20"/>
    </w:rPr>
  </w:style>
  <w:style w:type="character" w:customStyle="1" w:styleId="ListLabel1965">
    <w:name w:val="ListLabel 1965"/>
    <w:qFormat/>
    <w:rsid w:val="001E5A29"/>
    <w:rPr>
      <w:rFonts w:cs="Wingdings"/>
      <w:sz w:val="20"/>
    </w:rPr>
  </w:style>
  <w:style w:type="character" w:customStyle="1" w:styleId="ListLabel1966">
    <w:name w:val="ListLabel 1966"/>
    <w:qFormat/>
    <w:rsid w:val="001E5A29"/>
    <w:rPr>
      <w:rFonts w:cs="Wingdings"/>
      <w:sz w:val="20"/>
    </w:rPr>
  </w:style>
  <w:style w:type="character" w:customStyle="1" w:styleId="ListLabel1967">
    <w:name w:val="ListLabel 1967"/>
    <w:qFormat/>
    <w:rsid w:val="001E5A29"/>
    <w:rPr>
      <w:rFonts w:cs="Wingdings"/>
      <w:sz w:val="20"/>
    </w:rPr>
  </w:style>
  <w:style w:type="character" w:customStyle="1" w:styleId="ListLabel1968">
    <w:name w:val="ListLabel 1968"/>
    <w:qFormat/>
    <w:rsid w:val="001E5A29"/>
    <w:rPr>
      <w:rFonts w:cs="Wingdings"/>
      <w:sz w:val="20"/>
    </w:rPr>
  </w:style>
  <w:style w:type="character" w:customStyle="1" w:styleId="ListLabel1969">
    <w:name w:val="ListLabel 1969"/>
    <w:qFormat/>
    <w:rsid w:val="001E5A29"/>
    <w:rPr>
      <w:rFonts w:cs="Wingdings"/>
      <w:sz w:val="20"/>
    </w:rPr>
  </w:style>
  <w:style w:type="character" w:customStyle="1" w:styleId="ListLabel1970">
    <w:name w:val="ListLabel 1970"/>
    <w:qFormat/>
    <w:rsid w:val="001E5A29"/>
    <w:rPr>
      <w:rFonts w:cs="Symbol"/>
      <w:sz w:val="24"/>
    </w:rPr>
  </w:style>
  <w:style w:type="character" w:customStyle="1" w:styleId="ListLabel1971">
    <w:name w:val="ListLabel 1971"/>
    <w:qFormat/>
    <w:rsid w:val="001E5A29"/>
    <w:rPr>
      <w:rFonts w:cs="Courier New"/>
      <w:sz w:val="20"/>
    </w:rPr>
  </w:style>
  <w:style w:type="character" w:customStyle="1" w:styleId="ListLabel1972">
    <w:name w:val="ListLabel 1972"/>
    <w:qFormat/>
    <w:rsid w:val="001E5A29"/>
    <w:rPr>
      <w:rFonts w:cs="Wingdings"/>
      <w:sz w:val="20"/>
    </w:rPr>
  </w:style>
  <w:style w:type="character" w:customStyle="1" w:styleId="ListLabel1973">
    <w:name w:val="ListLabel 1973"/>
    <w:qFormat/>
    <w:rsid w:val="001E5A29"/>
    <w:rPr>
      <w:rFonts w:cs="Wingdings"/>
      <w:sz w:val="20"/>
    </w:rPr>
  </w:style>
  <w:style w:type="character" w:customStyle="1" w:styleId="ListLabel1974">
    <w:name w:val="ListLabel 1974"/>
    <w:qFormat/>
    <w:rsid w:val="001E5A29"/>
    <w:rPr>
      <w:rFonts w:cs="Wingdings"/>
      <w:sz w:val="20"/>
    </w:rPr>
  </w:style>
  <w:style w:type="character" w:customStyle="1" w:styleId="ListLabel1975">
    <w:name w:val="ListLabel 1975"/>
    <w:qFormat/>
    <w:rsid w:val="001E5A29"/>
    <w:rPr>
      <w:rFonts w:cs="Wingdings"/>
      <w:sz w:val="20"/>
    </w:rPr>
  </w:style>
  <w:style w:type="character" w:customStyle="1" w:styleId="ListLabel1976">
    <w:name w:val="ListLabel 1976"/>
    <w:qFormat/>
    <w:rsid w:val="001E5A29"/>
    <w:rPr>
      <w:rFonts w:cs="Wingdings"/>
      <w:sz w:val="20"/>
    </w:rPr>
  </w:style>
  <w:style w:type="character" w:customStyle="1" w:styleId="ListLabel1977">
    <w:name w:val="ListLabel 1977"/>
    <w:qFormat/>
    <w:rsid w:val="001E5A29"/>
    <w:rPr>
      <w:rFonts w:cs="Wingdings"/>
      <w:sz w:val="20"/>
    </w:rPr>
  </w:style>
  <w:style w:type="character" w:customStyle="1" w:styleId="ListLabel1978">
    <w:name w:val="ListLabel 1978"/>
    <w:qFormat/>
    <w:rsid w:val="001E5A29"/>
    <w:rPr>
      <w:rFonts w:cs="Wingdings"/>
      <w:sz w:val="20"/>
    </w:rPr>
  </w:style>
  <w:style w:type="character" w:customStyle="1" w:styleId="ListLabel1979">
    <w:name w:val="ListLabel 1979"/>
    <w:qFormat/>
    <w:rsid w:val="001E5A29"/>
    <w:rPr>
      <w:rFonts w:cs="Symbol"/>
      <w:sz w:val="24"/>
    </w:rPr>
  </w:style>
  <w:style w:type="character" w:customStyle="1" w:styleId="ListLabel1980">
    <w:name w:val="ListLabel 1980"/>
    <w:qFormat/>
    <w:rsid w:val="001E5A29"/>
    <w:rPr>
      <w:rFonts w:cs="Courier New"/>
      <w:sz w:val="20"/>
    </w:rPr>
  </w:style>
  <w:style w:type="character" w:customStyle="1" w:styleId="ListLabel1981">
    <w:name w:val="ListLabel 1981"/>
    <w:qFormat/>
    <w:rsid w:val="001E5A29"/>
    <w:rPr>
      <w:rFonts w:cs="Wingdings"/>
      <w:sz w:val="20"/>
    </w:rPr>
  </w:style>
  <w:style w:type="character" w:customStyle="1" w:styleId="ListLabel1982">
    <w:name w:val="ListLabel 1982"/>
    <w:qFormat/>
    <w:rsid w:val="001E5A29"/>
    <w:rPr>
      <w:rFonts w:cs="Wingdings"/>
      <w:sz w:val="20"/>
    </w:rPr>
  </w:style>
  <w:style w:type="character" w:customStyle="1" w:styleId="ListLabel1983">
    <w:name w:val="ListLabel 1983"/>
    <w:qFormat/>
    <w:rsid w:val="001E5A29"/>
    <w:rPr>
      <w:rFonts w:cs="Wingdings"/>
      <w:sz w:val="20"/>
    </w:rPr>
  </w:style>
  <w:style w:type="character" w:customStyle="1" w:styleId="ListLabel1984">
    <w:name w:val="ListLabel 1984"/>
    <w:qFormat/>
    <w:rsid w:val="001E5A29"/>
    <w:rPr>
      <w:rFonts w:cs="Wingdings"/>
      <w:sz w:val="20"/>
    </w:rPr>
  </w:style>
  <w:style w:type="character" w:customStyle="1" w:styleId="ListLabel1985">
    <w:name w:val="ListLabel 1985"/>
    <w:qFormat/>
    <w:rsid w:val="001E5A29"/>
    <w:rPr>
      <w:rFonts w:cs="Wingdings"/>
      <w:sz w:val="20"/>
    </w:rPr>
  </w:style>
  <w:style w:type="character" w:customStyle="1" w:styleId="ListLabel1986">
    <w:name w:val="ListLabel 1986"/>
    <w:qFormat/>
    <w:rsid w:val="001E5A29"/>
    <w:rPr>
      <w:rFonts w:cs="Wingdings"/>
      <w:sz w:val="20"/>
    </w:rPr>
  </w:style>
  <w:style w:type="character" w:customStyle="1" w:styleId="ListLabel1987">
    <w:name w:val="ListLabel 1987"/>
    <w:qFormat/>
    <w:rsid w:val="001E5A29"/>
    <w:rPr>
      <w:rFonts w:cs="Wingdings"/>
      <w:sz w:val="20"/>
    </w:rPr>
  </w:style>
  <w:style w:type="character" w:customStyle="1" w:styleId="ListLabel1988">
    <w:name w:val="ListLabel 1988"/>
    <w:qFormat/>
    <w:rsid w:val="001E5A29"/>
    <w:rPr>
      <w:rFonts w:cs="Symbol"/>
      <w:sz w:val="24"/>
    </w:rPr>
  </w:style>
  <w:style w:type="character" w:customStyle="1" w:styleId="ListLabel1989">
    <w:name w:val="ListLabel 1989"/>
    <w:qFormat/>
    <w:rsid w:val="001E5A29"/>
    <w:rPr>
      <w:rFonts w:cs="Courier New"/>
      <w:sz w:val="20"/>
    </w:rPr>
  </w:style>
  <w:style w:type="character" w:customStyle="1" w:styleId="ListLabel1990">
    <w:name w:val="ListLabel 1990"/>
    <w:qFormat/>
    <w:rsid w:val="001E5A29"/>
    <w:rPr>
      <w:rFonts w:cs="Wingdings"/>
      <w:sz w:val="20"/>
    </w:rPr>
  </w:style>
  <w:style w:type="character" w:customStyle="1" w:styleId="ListLabel1991">
    <w:name w:val="ListLabel 1991"/>
    <w:qFormat/>
    <w:rsid w:val="001E5A29"/>
    <w:rPr>
      <w:rFonts w:cs="Wingdings"/>
      <w:sz w:val="20"/>
    </w:rPr>
  </w:style>
  <w:style w:type="character" w:customStyle="1" w:styleId="ListLabel1992">
    <w:name w:val="ListLabel 1992"/>
    <w:qFormat/>
    <w:rsid w:val="001E5A29"/>
    <w:rPr>
      <w:rFonts w:cs="Wingdings"/>
      <w:sz w:val="20"/>
    </w:rPr>
  </w:style>
  <w:style w:type="character" w:customStyle="1" w:styleId="ListLabel1993">
    <w:name w:val="ListLabel 1993"/>
    <w:qFormat/>
    <w:rsid w:val="001E5A29"/>
    <w:rPr>
      <w:rFonts w:cs="Wingdings"/>
      <w:sz w:val="20"/>
    </w:rPr>
  </w:style>
  <w:style w:type="character" w:customStyle="1" w:styleId="ListLabel1994">
    <w:name w:val="ListLabel 1994"/>
    <w:qFormat/>
    <w:rsid w:val="001E5A29"/>
    <w:rPr>
      <w:rFonts w:cs="Wingdings"/>
      <w:sz w:val="20"/>
    </w:rPr>
  </w:style>
  <w:style w:type="character" w:customStyle="1" w:styleId="ListLabel1995">
    <w:name w:val="ListLabel 1995"/>
    <w:qFormat/>
    <w:rsid w:val="001E5A29"/>
    <w:rPr>
      <w:rFonts w:cs="Wingdings"/>
      <w:sz w:val="20"/>
    </w:rPr>
  </w:style>
  <w:style w:type="character" w:customStyle="1" w:styleId="ListLabel1996">
    <w:name w:val="ListLabel 1996"/>
    <w:qFormat/>
    <w:rsid w:val="001E5A29"/>
    <w:rPr>
      <w:rFonts w:cs="Wingdings"/>
      <w:sz w:val="20"/>
    </w:rPr>
  </w:style>
  <w:style w:type="character" w:customStyle="1" w:styleId="ListLabel1997">
    <w:name w:val="ListLabel 1997"/>
    <w:qFormat/>
    <w:rsid w:val="001E5A29"/>
    <w:rPr>
      <w:rFonts w:cs="Symbol"/>
      <w:sz w:val="24"/>
    </w:rPr>
  </w:style>
  <w:style w:type="character" w:customStyle="1" w:styleId="ListLabel1998">
    <w:name w:val="ListLabel 1998"/>
    <w:qFormat/>
    <w:rsid w:val="001E5A29"/>
    <w:rPr>
      <w:rFonts w:cs="Courier New"/>
      <w:sz w:val="20"/>
    </w:rPr>
  </w:style>
  <w:style w:type="character" w:customStyle="1" w:styleId="ListLabel1999">
    <w:name w:val="ListLabel 1999"/>
    <w:qFormat/>
    <w:rsid w:val="001E5A29"/>
    <w:rPr>
      <w:rFonts w:cs="Wingdings"/>
      <w:sz w:val="20"/>
    </w:rPr>
  </w:style>
  <w:style w:type="character" w:customStyle="1" w:styleId="ListLabel2000">
    <w:name w:val="ListLabel 2000"/>
    <w:qFormat/>
    <w:rsid w:val="001E5A29"/>
    <w:rPr>
      <w:rFonts w:cs="Wingdings"/>
      <w:sz w:val="20"/>
    </w:rPr>
  </w:style>
  <w:style w:type="character" w:customStyle="1" w:styleId="ListLabel2001">
    <w:name w:val="ListLabel 2001"/>
    <w:qFormat/>
    <w:rsid w:val="001E5A29"/>
    <w:rPr>
      <w:rFonts w:cs="Wingdings"/>
      <w:sz w:val="20"/>
    </w:rPr>
  </w:style>
  <w:style w:type="character" w:customStyle="1" w:styleId="ListLabel2002">
    <w:name w:val="ListLabel 2002"/>
    <w:qFormat/>
    <w:rsid w:val="001E5A29"/>
    <w:rPr>
      <w:rFonts w:cs="Wingdings"/>
      <w:sz w:val="20"/>
    </w:rPr>
  </w:style>
  <w:style w:type="character" w:customStyle="1" w:styleId="ListLabel2003">
    <w:name w:val="ListLabel 2003"/>
    <w:qFormat/>
    <w:rsid w:val="001E5A29"/>
    <w:rPr>
      <w:rFonts w:cs="Wingdings"/>
      <w:sz w:val="20"/>
    </w:rPr>
  </w:style>
  <w:style w:type="character" w:customStyle="1" w:styleId="ListLabel2004">
    <w:name w:val="ListLabel 2004"/>
    <w:qFormat/>
    <w:rsid w:val="001E5A29"/>
    <w:rPr>
      <w:rFonts w:cs="Wingdings"/>
      <w:sz w:val="20"/>
    </w:rPr>
  </w:style>
  <w:style w:type="character" w:customStyle="1" w:styleId="ListLabel2005">
    <w:name w:val="ListLabel 2005"/>
    <w:qFormat/>
    <w:rsid w:val="001E5A29"/>
    <w:rPr>
      <w:rFonts w:cs="Wingdings"/>
      <w:sz w:val="20"/>
    </w:rPr>
  </w:style>
  <w:style w:type="character" w:customStyle="1" w:styleId="ListLabel2006">
    <w:name w:val="ListLabel 2006"/>
    <w:qFormat/>
    <w:rsid w:val="001E5A29"/>
    <w:rPr>
      <w:rFonts w:cs="Symbol"/>
      <w:sz w:val="24"/>
    </w:rPr>
  </w:style>
  <w:style w:type="character" w:customStyle="1" w:styleId="ListLabel2007">
    <w:name w:val="ListLabel 2007"/>
    <w:qFormat/>
    <w:rsid w:val="001E5A29"/>
    <w:rPr>
      <w:rFonts w:cs="Courier New"/>
      <w:sz w:val="20"/>
    </w:rPr>
  </w:style>
  <w:style w:type="character" w:customStyle="1" w:styleId="ListLabel2008">
    <w:name w:val="ListLabel 2008"/>
    <w:qFormat/>
    <w:rsid w:val="001E5A29"/>
    <w:rPr>
      <w:rFonts w:cs="Wingdings"/>
      <w:sz w:val="20"/>
    </w:rPr>
  </w:style>
  <w:style w:type="character" w:customStyle="1" w:styleId="ListLabel2009">
    <w:name w:val="ListLabel 2009"/>
    <w:qFormat/>
    <w:rsid w:val="001E5A29"/>
    <w:rPr>
      <w:rFonts w:cs="Wingdings"/>
      <w:sz w:val="20"/>
    </w:rPr>
  </w:style>
  <w:style w:type="character" w:customStyle="1" w:styleId="ListLabel2010">
    <w:name w:val="ListLabel 2010"/>
    <w:qFormat/>
    <w:rsid w:val="001E5A29"/>
    <w:rPr>
      <w:rFonts w:cs="Wingdings"/>
      <w:sz w:val="20"/>
    </w:rPr>
  </w:style>
  <w:style w:type="character" w:customStyle="1" w:styleId="ListLabel2011">
    <w:name w:val="ListLabel 2011"/>
    <w:qFormat/>
    <w:rsid w:val="001E5A29"/>
    <w:rPr>
      <w:rFonts w:cs="Wingdings"/>
      <w:sz w:val="20"/>
    </w:rPr>
  </w:style>
  <w:style w:type="character" w:customStyle="1" w:styleId="ListLabel2012">
    <w:name w:val="ListLabel 2012"/>
    <w:qFormat/>
    <w:rsid w:val="001E5A29"/>
    <w:rPr>
      <w:rFonts w:cs="Wingdings"/>
      <w:sz w:val="20"/>
    </w:rPr>
  </w:style>
  <w:style w:type="character" w:customStyle="1" w:styleId="ListLabel2013">
    <w:name w:val="ListLabel 2013"/>
    <w:qFormat/>
    <w:rsid w:val="001E5A29"/>
    <w:rPr>
      <w:rFonts w:cs="Wingdings"/>
      <w:sz w:val="20"/>
    </w:rPr>
  </w:style>
  <w:style w:type="character" w:customStyle="1" w:styleId="ListLabel2014">
    <w:name w:val="ListLabel 2014"/>
    <w:qFormat/>
    <w:rsid w:val="001E5A29"/>
    <w:rPr>
      <w:rFonts w:cs="Wingdings"/>
      <w:sz w:val="20"/>
    </w:rPr>
  </w:style>
  <w:style w:type="character" w:customStyle="1" w:styleId="ListLabel2015">
    <w:name w:val="ListLabel 2015"/>
    <w:qFormat/>
    <w:rsid w:val="001E5A29"/>
    <w:rPr>
      <w:rFonts w:cs="Symbol"/>
      <w:sz w:val="24"/>
    </w:rPr>
  </w:style>
  <w:style w:type="character" w:customStyle="1" w:styleId="ListLabel2016">
    <w:name w:val="ListLabel 2016"/>
    <w:qFormat/>
    <w:rsid w:val="001E5A29"/>
    <w:rPr>
      <w:rFonts w:cs="Courier New"/>
      <w:sz w:val="20"/>
    </w:rPr>
  </w:style>
  <w:style w:type="character" w:customStyle="1" w:styleId="ListLabel2017">
    <w:name w:val="ListLabel 2017"/>
    <w:qFormat/>
    <w:rsid w:val="001E5A29"/>
    <w:rPr>
      <w:rFonts w:cs="Wingdings"/>
      <w:sz w:val="20"/>
    </w:rPr>
  </w:style>
  <w:style w:type="character" w:customStyle="1" w:styleId="ListLabel2018">
    <w:name w:val="ListLabel 2018"/>
    <w:qFormat/>
    <w:rsid w:val="001E5A29"/>
    <w:rPr>
      <w:rFonts w:cs="Wingdings"/>
      <w:sz w:val="20"/>
    </w:rPr>
  </w:style>
  <w:style w:type="character" w:customStyle="1" w:styleId="ListLabel2019">
    <w:name w:val="ListLabel 2019"/>
    <w:qFormat/>
    <w:rsid w:val="001E5A29"/>
    <w:rPr>
      <w:rFonts w:cs="Wingdings"/>
      <w:sz w:val="20"/>
    </w:rPr>
  </w:style>
  <w:style w:type="character" w:customStyle="1" w:styleId="ListLabel2020">
    <w:name w:val="ListLabel 2020"/>
    <w:qFormat/>
    <w:rsid w:val="001E5A29"/>
    <w:rPr>
      <w:rFonts w:cs="Wingdings"/>
      <w:sz w:val="20"/>
    </w:rPr>
  </w:style>
  <w:style w:type="character" w:customStyle="1" w:styleId="ListLabel2021">
    <w:name w:val="ListLabel 2021"/>
    <w:qFormat/>
    <w:rsid w:val="001E5A29"/>
    <w:rPr>
      <w:rFonts w:cs="Wingdings"/>
      <w:sz w:val="20"/>
    </w:rPr>
  </w:style>
  <w:style w:type="character" w:customStyle="1" w:styleId="ListLabel2022">
    <w:name w:val="ListLabel 2022"/>
    <w:qFormat/>
    <w:rsid w:val="001E5A29"/>
    <w:rPr>
      <w:rFonts w:cs="Wingdings"/>
      <w:sz w:val="20"/>
    </w:rPr>
  </w:style>
  <w:style w:type="character" w:customStyle="1" w:styleId="ListLabel2023">
    <w:name w:val="ListLabel 2023"/>
    <w:qFormat/>
    <w:rsid w:val="001E5A29"/>
    <w:rPr>
      <w:rFonts w:cs="Wingdings"/>
      <w:sz w:val="20"/>
    </w:rPr>
  </w:style>
  <w:style w:type="character" w:customStyle="1" w:styleId="ListLabel2024">
    <w:name w:val="ListLabel 2024"/>
    <w:qFormat/>
    <w:rsid w:val="001E5A29"/>
    <w:rPr>
      <w:rFonts w:cs="Symbol"/>
      <w:sz w:val="24"/>
    </w:rPr>
  </w:style>
  <w:style w:type="character" w:customStyle="1" w:styleId="ListLabel2025">
    <w:name w:val="ListLabel 2025"/>
    <w:qFormat/>
    <w:rsid w:val="001E5A29"/>
    <w:rPr>
      <w:rFonts w:cs="Courier New"/>
      <w:sz w:val="20"/>
    </w:rPr>
  </w:style>
  <w:style w:type="character" w:customStyle="1" w:styleId="ListLabel2026">
    <w:name w:val="ListLabel 2026"/>
    <w:qFormat/>
    <w:rsid w:val="001E5A29"/>
    <w:rPr>
      <w:rFonts w:cs="Wingdings"/>
      <w:sz w:val="20"/>
    </w:rPr>
  </w:style>
  <w:style w:type="character" w:customStyle="1" w:styleId="ListLabel2027">
    <w:name w:val="ListLabel 2027"/>
    <w:qFormat/>
    <w:rsid w:val="001E5A29"/>
    <w:rPr>
      <w:rFonts w:cs="Wingdings"/>
      <w:sz w:val="20"/>
    </w:rPr>
  </w:style>
  <w:style w:type="character" w:customStyle="1" w:styleId="ListLabel2028">
    <w:name w:val="ListLabel 2028"/>
    <w:qFormat/>
    <w:rsid w:val="001E5A29"/>
    <w:rPr>
      <w:rFonts w:cs="Wingdings"/>
      <w:sz w:val="20"/>
    </w:rPr>
  </w:style>
  <w:style w:type="character" w:customStyle="1" w:styleId="ListLabel2029">
    <w:name w:val="ListLabel 2029"/>
    <w:qFormat/>
    <w:rsid w:val="001E5A29"/>
    <w:rPr>
      <w:rFonts w:cs="Wingdings"/>
      <w:sz w:val="20"/>
    </w:rPr>
  </w:style>
  <w:style w:type="character" w:customStyle="1" w:styleId="ListLabel2030">
    <w:name w:val="ListLabel 2030"/>
    <w:qFormat/>
    <w:rsid w:val="001E5A29"/>
    <w:rPr>
      <w:rFonts w:cs="Wingdings"/>
      <w:sz w:val="20"/>
    </w:rPr>
  </w:style>
  <w:style w:type="character" w:customStyle="1" w:styleId="ListLabel2031">
    <w:name w:val="ListLabel 2031"/>
    <w:qFormat/>
    <w:rsid w:val="001E5A29"/>
    <w:rPr>
      <w:rFonts w:cs="Wingdings"/>
      <w:sz w:val="20"/>
    </w:rPr>
  </w:style>
  <w:style w:type="character" w:customStyle="1" w:styleId="ListLabel2032">
    <w:name w:val="ListLabel 2032"/>
    <w:qFormat/>
    <w:rsid w:val="001E5A29"/>
    <w:rPr>
      <w:rFonts w:cs="Wingdings"/>
      <w:sz w:val="20"/>
    </w:rPr>
  </w:style>
  <w:style w:type="character" w:customStyle="1" w:styleId="ListLabel2033">
    <w:name w:val="ListLabel 2033"/>
    <w:qFormat/>
    <w:rsid w:val="001E5A29"/>
    <w:rPr>
      <w:rFonts w:cs="Symbol"/>
      <w:sz w:val="24"/>
    </w:rPr>
  </w:style>
  <w:style w:type="character" w:customStyle="1" w:styleId="ListLabel2034">
    <w:name w:val="ListLabel 2034"/>
    <w:qFormat/>
    <w:rsid w:val="001E5A29"/>
    <w:rPr>
      <w:rFonts w:cs="Courier New"/>
      <w:sz w:val="20"/>
    </w:rPr>
  </w:style>
  <w:style w:type="character" w:customStyle="1" w:styleId="ListLabel2035">
    <w:name w:val="ListLabel 2035"/>
    <w:qFormat/>
    <w:rsid w:val="001E5A29"/>
    <w:rPr>
      <w:rFonts w:cs="Wingdings"/>
      <w:sz w:val="20"/>
    </w:rPr>
  </w:style>
  <w:style w:type="character" w:customStyle="1" w:styleId="ListLabel2036">
    <w:name w:val="ListLabel 2036"/>
    <w:qFormat/>
    <w:rsid w:val="001E5A29"/>
    <w:rPr>
      <w:rFonts w:cs="Wingdings"/>
      <w:sz w:val="20"/>
    </w:rPr>
  </w:style>
  <w:style w:type="character" w:customStyle="1" w:styleId="ListLabel2037">
    <w:name w:val="ListLabel 2037"/>
    <w:qFormat/>
    <w:rsid w:val="001E5A29"/>
    <w:rPr>
      <w:rFonts w:cs="Wingdings"/>
      <w:sz w:val="20"/>
    </w:rPr>
  </w:style>
  <w:style w:type="character" w:customStyle="1" w:styleId="ListLabel2038">
    <w:name w:val="ListLabel 2038"/>
    <w:qFormat/>
    <w:rsid w:val="001E5A29"/>
    <w:rPr>
      <w:rFonts w:cs="Wingdings"/>
      <w:sz w:val="20"/>
    </w:rPr>
  </w:style>
  <w:style w:type="character" w:customStyle="1" w:styleId="ListLabel2039">
    <w:name w:val="ListLabel 2039"/>
    <w:qFormat/>
    <w:rsid w:val="001E5A29"/>
    <w:rPr>
      <w:rFonts w:cs="Wingdings"/>
      <w:sz w:val="20"/>
    </w:rPr>
  </w:style>
  <w:style w:type="character" w:customStyle="1" w:styleId="ListLabel2040">
    <w:name w:val="ListLabel 2040"/>
    <w:qFormat/>
    <w:rsid w:val="001E5A29"/>
    <w:rPr>
      <w:rFonts w:cs="Wingdings"/>
      <w:sz w:val="20"/>
    </w:rPr>
  </w:style>
  <w:style w:type="character" w:customStyle="1" w:styleId="ListLabel2041">
    <w:name w:val="ListLabel 2041"/>
    <w:qFormat/>
    <w:rsid w:val="001E5A29"/>
    <w:rPr>
      <w:rFonts w:cs="Wingdings"/>
      <w:sz w:val="20"/>
    </w:rPr>
  </w:style>
  <w:style w:type="character" w:customStyle="1" w:styleId="ListLabel2042">
    <w:name w:val="ListLabel 2042"/>
    <w:qFormat/>
    <w:rsid w:val="001E5A29"/>
    <w:rPr>
      <w:rFonts w:cs="Symbol"/>
      <w:sz w:val="24"/>
    </w:rPr>
  </w:style>
  <w:style w:type="character" w:customStyle="1" w:styleId="ListLabel2043">
    <w:name w:val="ListLabel 2043"/>
    <w:qFormat/>
    <w:rsid w:val="001E5A29"/>
    <w:rPr>
      <w:rFonts w:cs="Courier New"/>
      <w:sz w:val="20"/>
    </w:rPr>
  </w:style>
  <w:style w:type="character" w:customStyle="1" w:styleId="ListLabel2044">
    <w:name w:val="ListLabel 2044"/>
    <w:qFormat/>
    <w:rsid w:val="001E5A29"/>
    <w:rPr>
      <w:rFonts w:cs="Wingdings"/>
      <w:sz w:val="20"/>
    </w:rPr>
  </w:style>
  <w:style w:type="character" w:customStyle="1" w:styleId="ListLabel2045">
    <w:name w:val="ListLabel 2045"/>
    <w:qFormat/>
    <w:rsid w:val="001E5A29"/>
    <w:rPr>
      <w:rFonts w:cs="Wingdings"/>
      <w:sz w:val="20"/>
    </w:rPr>
  </w:style>
  <w:style w:type="character" w:customStyle="1" w:styleId="ListLabel2046">
    <w:name w:val="ListLabel 2046"/>
    <w:qFormat/>
    <w:rsid w:val="001E5A29"/>
    <w:rPr>
      <w:rFonts w:cs="Wingdings"/>
      <w:sz w:val="20"/>
    </w:rPr>
  </w:style>
  <w:style w:type="character" w:customStyle="1" w:styleId="ListLabel2047">
    <w:name w:val="ListLabel 2047"/>
    <w:qFormat/>
    <w:rsid w:val="001E5A29"/>
    <w:rPr>
      <w:rFonts w:cs="Wingdings"/>
      <w:sz w:val="20"/>
    </w:rPr>
  </w:style>
  <w:style w:type="character" w:customStyle="1" w:styleId="ListLabel2048">
    <w:name w:val="ListLabel 2048"/>
    <w:qFormat/>
    <w:rsid w:val="001E5A29"/>
    <w:rPr>
      <w:rFonts w:cs="Wingdings"/>
      <w:sz w:val="20"/>
    </w:rPr>
  </w:style>
  <w:style w:type="character" w:customStyle="1" w:styleId="ListLabel2049">
    <w:name w:val="ListLabel 2049"/>
    <w:qFormat/>
    <w:rsid w:val="001E5A29"/>
    <w:rPr>
      <w:rFonts w:cs="Wingdings"/>
      <w:sz w:val="20"/>
    </w:rPr>
  </w:style>
  <w:style w:type="character" w:customStyle="1" w:styleId="ListLabel2050">
    <w:name w:val="ListLabel 2050"/>
    <w:qFormat/>
    <w:rsid w:val="001E5A29"/>
    <w:rPr>
      <w:rFonts w:cs="Wingdings"/>
      <w:sz w:val="20"/>
    </w:rPr>
  </w:style>
  <w:style w:type="character" w:customStyle="1" w:styleId="ListLabel2051">
    <w:name w:val="ListLabel 2051"/>
    <w:qFormat/>
    <w:rsid w:val="001E5A29"/>
    <w:rPr>
      <w:rFonts w:cs="Symbol"/>
      <w:sz w:val="24"/>
    </w:rPr>
  </w:style>
  <w:style w:type="character" w:customStyle="1" w:styleId="ListLabel2052">
    <w:name w:val="ListLabel 2052"/>
    <w:qFormat/>
    <w:rsid w:val="001E5A29"/>
    <w:rPr>
      <w:rFonts w:cs="Courier New"/>
      <w:sz w:val="20"/>
    </w:rPr>
  </w:style>
  <w:style w:type="character" w:customStyle="1" w:styleId="ListLabel2053">
    <w:name w:val="ListLabel 2053"/>
    <w:qFormat/>
    <w:rsid w:val="001E5A29"/>
    <w:rPr>
      <w:rFonts w:cs="Wingdings"/>
      <w:sz w:val="20"/>
    </w:rPr>
  </w:style>
  <w:style w:type="character" w:customStyle="1" w:styleId="ListLabel2054">
    <w:name w:val="ListLabel 2054"/>
    <w:qFormat/>
    <w:rsid w:val="001E5A29"/>
    <w:rPr>
      <w:rFonts w:cs="Wingdings"/>
      <w:sz w:val="20"/>
    </w:rPr>
  </w:style>
  <w:style w:type="character" w:customStyle="1" w:styleId="ListLabel2055">
    <w:name w:val="ListLabel 2055"/>
    <w:qFormat/>
    <w:rsid w:val="001E5A29"/>
    <w:rPr>
      <w:rFonts w:cs="Wingdings"/>
      <w:sz w:val="20"/>
    </w:rPr>
  </w:style>
  <w:style w:type="character" w:customStyle="1" w:styleId="ListLabel2056">
    <w:name w:val="ListLabel 2056"/>
    <w:qFormat/>
    <w:rsid w:val="001E5A29"/>
    <w:rPr>
      <w:rFonts w:cs="Wingdings"/>
      <w:sz w:val="20"/>
    </w:rPr>
  </w:style>
  <w:style w:type="character" w:customStyle="1" w:styleId="ListLabel2057">
    <w:name w:val="ListLabel 2057"/>
    <w:qFormat/>
    <w:rsid w:val="001E5A29"/>
    <w:rPr>
      <w:rFonts w:cs="Wingdings"/>
      <w:sz w:val="20"/>
    </w:rPr>
  </w:style>
  <w:style w:type="character" w:customStyle="1" w:styleId="ListLabel2058">
    <w:name w:val="ListLabel 2058"/>
    <w:qFormat/>
    <w:rsid w:val="001E5A29"/>
    <w:rPr>
      <w:rFonts w:cs="Wingdings"/>
      <w:sz w:val="20"/>
    </w:rPr>
  </w:style>
  <w:style w:type="character" w:customStyle="1" w:styleId="ListLabel2059">
    <w:name w:val="ListLabel 2059"/>
    <w:qFormat/>
    <w:rsid w:val="001E5A29"/>
    <w:rPr>
      <w:rFonts w:cs="Wingdings"/>
      <w:sz w:val="20"/>
    </w:rPr>
  </w:style>
  <w:style w:type="character" w:customStyle="1" w:styleId="ListLabel2060">
    <w:name w:val="ListLabel 2060"/>
    <w:qFormat/>
    <w:rsid w:val="001E5A29"/>
    <w:rPr>
      <w:rFonts w:cs="Symbol"/>
      <w:sz w:val="24"/>
    </w:rPr>
  </w:style>
  <w:style w:type="character" w:customStyle="1" w:styleId="ListLabel2061">
    <w:name w:val="ListLabel 2061"/>
    <w:qFormat/>
    <w:rsid w:val="001E5A29"/>
    <w:rPr>
      <w:rFonts w:cs="Courier New"/>
      <w:sz w:val="20"/>
    </w:rPr>
  </w:style>
  <w:style w:type="character" w:customStyle="1" w:styleId="ListLabel2062">
    <w:name w:val="ListLabel 2062"/>
    <w:qFormat/>
    <w:rsid w:val="001E5A29"/>
    <w:rPr>
      <w:rFonts w:cs="Wingdings"/>
      <w:sz w:val="20"/>
    </w:rPr>
  </w:style>
  <w:style w:type="character" w:customStyle="1" w:styleId="ListLabel2063">
    <w:name w:val="ListLabel 2063"/>
    <w:qFormat/>
    <w:rsid w:val="001E5A29"/>
    <w:rPr>
      <w:rFonts w:cs="Wingdings"/>
      <w:sz w:val="20"/>
    </w:rPr>
  </w:style>
  <w:style w:type="character" w:customStyle="1" w:styleId="ListLabel2064">
    <w:name w:val="ListLabel 2064"/>
    <w:qFormat/>
    <w:rsid w:val="001E5A29"/>
    <w:rPr>
      <w:rFonts w:cs="Wingdings"/>
      <w:sz w:val="20"/>
    </w:rPr>
  </w:style>
  <w:style w:type="character" w:customStyle="1" w:styleId="ListLabel2065">
    <w:name w:val="ListLabel 2065"/>
    <w:qFormat/>
    <w:rsid w:val="001E5A29"/>
    <w:rPr>
      <w:rFonts w:cs="Wingdings"/>
      <w:sz w:val="20"/>
    </w:rPr>
  </w:style>
  <w:style w:type="character" w:customStyle="1" w:styleId="ListLabel2066">
    <w:name w:val="ListLabel 2066"/>
    <w:qFormat/>
    <w:rsid w:val="001E5A29"/>
    <w:rPr>
      <w:rFonts w:cs="Wingdings"/>
      <w:sz w:val="20"/>
    </w:rPr>
  </w:style>
  <w:style w:type="character" w:customStyle="1" w:styleId="ListLabel2067">
    <w:name w:val="ListLabel 2067"/>
    <w:qFormat/>
    <w:rsid w:val="001E5A29"/>
    <w:rPr>
      <w:rFonts w:cs="Wingdings"/>
      <w:sz w:val="20"/>
    </w:rPr>
  </w:style>
  <w:style w:type="character" w:customStyle="1" w:styleId="ListLabel2068">
    <w:name w:val="ListLabel 2068"/>
    <w:qFormat/>
    <w:rsid w:val="001E5A29"/>
    <w:rPr>
      <w:rFonts w:cs="Wingdings"/>
      <w:sz w:val="20"/>
    </w:rPr>
  </w:style>
  <w:style w:type="character" w:customStyle="1" w:styleId="ListLabel2069">
    <w:name w:val="ListLabel 2069"/>
    <w:qFormat/>
    <w:rsid w:val="001E5A29"/>
    <w:rPr>
      <w:rFonts w:cs="Symbol"/>
      <w:sz w:val="24"/>
    </w:rPr>
  </w:style>
  <w:style w:type="character" w:customStyle="1" w:styleId="ListLabel2070">
    <w:name w:val="ListLabel 2070"/>
    <w:qFormat/>
    <w:rsid w:val="001E5A29"/>
    <w:rPr>
      <w:rFonts w:cs="Courier New"/>
      <w:sz w:val="20"/>
    </w:rPr>
  </w:style>
  <w:style w:type="character" w:customStyle="1" w:styleId="ListLabel2071">
    <w:name w:val="ListLabel 2071"/>
    <w:qFormat/>
    <w:rsid w:val="001E5A29"/>
    <w:rPr>
      <w:rFonts w:cs="Wingdings"/>
      <w:sz w:val="20"/>
    </w:rPr>
  </w:style>
  <w:style w:type="character" w:customStyle="1" w:styleId="ListLabel2072">
    <w:name w:val="ListLabel 2072"/>
    <w:qFormat/>
    <w:rsid w:val="001E5A29"/>
    <w:rPr>
      <w:rFonts w:cs="Wingdings"/>
      <w:sz w:val="20"/>
    </w:rPr>
  </w:style>
  <w:style w:type="character" w:customStyle="1" w:styleId="ListLabel2073">
    <w:name w:val="ListLabel 2073"/>
    <w:qFormat/>
    <w:rsid w:val="001E5A29"/>
    <w:rPr>
      <w:rFonts w:cs="Wingdings"/>
      <w:sz w:val="20"/>
    </w:rPr>
  </w:style>
  <w:style w:type="character" w:customStyle="1" w:styleId="ListLabel2074">
    <w:name w:val="ListLabel 2074"/>
    <w:qFormat/>
    <w:rsid w:val="001E5A29"/>
    <w:rPr>
      <w:rFonts w:cs="Wingdings"/>
      <w:sz w:val="20"/>
    </w:rPr>
  </w:style>
  <w:style w:type="character" w:customStyle="1" w:styleId="ListLabel2075">
    <w:name w:val="ListLabel 2075"/>
    <w:qFormat/>
    <w:rsid w:val="001E5A29"/>
    <w:rPr>
      <w:rFonts w:cs="Wingdings"/>
      <w:sz w:val="20"/>
    </w:rPr>
  </w:style>
  <w:style w:type="character" w:customStyle="1" w:styleId="ListLabel2076">
    <w:name w:val="ListLabel 2076"/>
    <w:qFormat/>
    <w:rsid w:val="001E5A29"/>
    <w:rPr>
      <w:rFonts w:cs="Wingdings"/>
      <w:sz w:val="20"/>
    </w:rPr>
  </w:style>
  <w:style w:type="character" w:customStyle="1" w:styleId="ListLabel2077">
    <w:name w:val="ListLabel 2077"/>
    <w:qFormat/>
    <w:rsid w:val="001E5A29"/>
    <w:rPr>
      <w:rFonts w:cs="Wingdings"/>
      <w:sz w:val="20"/>
    </w:rPr>
  </w:style>
  <w:style w:type="character" w:customStyle="1" w:styleId="ListLabel2078">
    <w:name w:val="ListLabel 2078"/>
    <w:qFormat/>
    <w:rsid w:val="001E5A29"/>
    <w:rPr>
      <w:rFonts w:cs="Symbol"/>
      <w:sz w:val="24"/>
    </w:rPr>
  </w:style>
  <w:style w:type="character" w:customStyle="1" w:styleId="ListLabel2079">
    <w:name w:val="ListLabel 2079"/>
    <w:qFormat/>
    <w:rsid w:val="001E5A29"/>
    <w:rPr>
      <w:rFonts w:cs="Courier New"/>
      <w:sz w:val="20"/>
    </w:rPr>
  </w:style>
  <w:style w:type="character" w:customStyle="1" w:styleId="ListLabel2080">
    <w:name w:val="ListLabel 2080"/>
    <w:qFormat/>
    <w:rsid w:val="001E5A29"/>
    <w:rPr>
      <w:rFonts w:cs="Wingdings"/>
      <w:sz w:val="20"/>
    </w:rPr>
  </w:style>
  <w:style w:type="character" w:customStyle="1" w:styleId="ListLabel2081">
    <w:name w:val="ListLabel 2081"/>
    <w:qFormat/>
    <w:rsid w:val="001E5A29"/>
    <w:rPr>
      <w:rFonts w:cs="Wingdings"/>
      <w:sz w:val="20"/>
    </w:rPr>
  </w:style>
  <w:style w:type="character" w:customStyle="1" w:styleId="ListLabel2082">
    <w:name w:val="ListLabel 2082"/>
    <w:qFormat/>
    <w:rsid w:val="001E5A29"/>
    <w:rPr>
      <w:rFonts w:cs="Wingdings"/>
      <w:sz w:val="20"/>
    </w:rPr>
  </w:style>
  <w:style w:type="character" w:customStyle="1" w:styleId="ListLabel2083">
    <w:name w:val="ListLabel 2083"/>
    <w:qFormat/>
    <w:rsid w:val="001E5A29"/>
    <w:rPr>
      <w:rFonts w:cs="Wingdings"/>
      <w:sz w:val="20"/>
    </w:rPr>
  </w:style>
  <w:style w:type="character" w:customStyle="1" w:styleId="ListLabel2084">
    <w:name w:val="ListLabel 2084"/>
    <w:qFormat/>
    <w:rsid w:val="001E5A29"/>
    <w:rPr>
      <w:rFonts w:cs="Wingdings"/>
      <w:sz w:val="20"/>
    </w:rPr>
  </w:style>
  <w:style w:type="character" w:customStyle="1" w:styleId="ListLabel2085">
    <w:name w:val="ListLabel 2085"/>
    <w:qFormat/>
    <w:rsid w:val="001E5A29"/>
    <w:rPr>
      <w:rFonts w:cs="Wingdings"/>
      <w:sz w:val="20"/>
    </w:rPr>
  </w:style>
  <w:style w:type="character" w:customStyle="1" w:styleId="ListLabel2086">
    <w:name w:val="ListLabel 2086"/>
    <w:qFormat/>
    <w:rsid w:val="001E5A29"/>
    <w:rPr>
      <w:rFonts w:cs="Wingdings"/>
      <w:sz w:val="20"/>
    </w:rPr>
  </w:style>
  <w:style w:type="character" w:customStyle="1" w:styleId="ListLabel2087">
    <w:name w:val="ListLabel 2087"/>
    <w:qFormat/>
    <w:rsid w:val="001E5A29"/>
    <w:rPr>
      <w:rFonts w:cs="Symbol"/>
      <w:sz w:val="20"/>
    </w:rPr>
  </w:style>
  <w:style w:type="character" w:customStyle="1" w:styleId="ListLabel2088">
    <w:name w:val="ListLabel 2088"/>
    <w:qFormat/>
    <w:rsid w:val="001E5A29"/>
    <w:rPr>
      <w:rFonts w:cs="Courier New"/>
      <w:sz w:val="20"/>
    </w:rPr>
  </w:style>
  <w:style w:type="character" w:customStyle="1" w:styleId="ListLabel2089">
    <w:name w:val="ListLabel 2089"/>
    <w:qFormat/>
    <w:rsid w:val="001E5A29"/>
    <w:rPr>
      <w:rFonts w:cs="Wingdings"/>
      <w:sz w:val="20"/>
    </w:rPr>
  </w:style>
  <w:style w:type="character" w:customStyle="1" w:styleId="ListLabel2090">
    <w:name w:val="ListLabel 2090"/>
    <w:qFormat/>
    <w:rsid w:val="001E5A29"/>
    <w:rPr>
      <w:rFonts w:cs="Wingdings"/>
      <w:sz w:val="20"/>
    </w:rPr>
  </w:style>
  <w:style w:type="character" w:customStyle="1" w:styleId="ListLabel2091">
    <w:name w:val="ListLabel 2091"/>
    <w:qFormat/>
    <w:rsid w:val="001E5A29"/>
    <w:rPr>
      <w:rFonts w:cs="Wingdings"/>
      <w:sz w:val="20"/>
    </w:rPr>
  </w:style>
  <w:style w:type="character" w:customStyle="1" w:styleId="ListLabel2092">
    <w:name w:val="ListLabel 2092"/>
    <w:qFormat/>
    <w:rsid w:val="001E5A29"/>
    <w:rPr>
      <w:rFonts w:cs="Wingdings"/>
      <w:sz w:val="20"/>
    </w:rPr>
  </w:style>
  <w:style w:type="character" w:customStyle="1" w:styleId="ListLabel2093">
    <w:name w:val="ListLabel 2093"/>
    <w:qFormat/>
    <w:rsid w:val="001E5A29"/>
    <w:rPr>
      <w:rFonts w:cs="Wingdings"/>
      <w:sz w:val="20"/>
    </w:rPr>
  </w:style>
  <w:style w:type="character" w:customStyle="1" w:styleId="ListLabel2094">
    <w:name w:val="ListLabel 2094"/>
    <w:qFormat/>
    <w:rsid w:val="001E5A29"/>
    <w:rPr>
      <w:rFonts w:cs="Wingdings"/>
      <w:sz w:val="20"/>
    </w:rPr>
  </w:style>
  <w:style w:type="character" w:customStyle="1" w:styleId="ListLabel2095">
    <w:name w:val="ListLabel 2095"/>
    <w:qFormat/>
    <w:rsid w:val="001E5A29"/>
    <w:rPr>
      <w:rFonts w:cs="Wingdings"/>
      <w:sz w:val="20"/>
    </w:rPr>
  </w:style>
  <w:style w:type="character" w:customStyle="1" w:styleId="ListLabel2096">
    <w:name w:val="ListLabel 2096"/>
    <w:qFormat/>
    <w:rsid w:val="001E5A29"/>
    <w:rPr>
      <w:rFonts w:cs="Symbol"/>
      <w:sz w:val="20"/>
    </w:rPr>
  </w:style>
  <w:style w:type="character" w:customStyle="1" w:styleId="ListLabel2097">
    <w:name w:val="ListLabel 2097"/>
    <w:qFormat/>
    <w:rsid w:val="001E5A29"/>
    <w:rPr>
      <w:rFonts w:cs="Courier New"/>
      <w:sz w:val="20"/>
    </w:rPr>
  </w:style>
  <w:style w:type="character" w:customStyle="1" w:styleId="ListLabel2098">
    <w:name w:val="ListLabel 2098"/>
    <w:qFormat/>
    <w:rsid w:val="001E5A29"/>
    <w:rPr>
      <w:rFonts w:cs="Wingdings"/>
      <w:sz w:val="20"/>
    </w:rPr>
  </w:style>
  <w:style w:type="character" w:customStyle="1" w:styleId="ListLabel2099">
    <w:name w:val="ListLabel 2099"/>
    <w:qFormat/>
    <w:rsid w:val="001E5A29"/>
    <w:rPr>
      <w:rFonts w:cs="Wingdings"/>
      <w:sz w:val="20"/>
    </w:rPr>
  </w:style>
  <w:style w:type="character" w:customStyle="1" w:styleId="ListLabel2100">
    <w:name w:val="ListLabel 2100"/>
    <w:qFormat/>
    <w:rsid w:val="001E5A29"/>
    <w:rPr>
      <w:rFonts w:cs="Wingdings"/>
      <w:sz w:val="20"/>
    </w:rPr>
  </w:style>
  <w:style w:type="character" w:customStyle="1" w:styleId="ListLabel2101">
    <w:name w:val="ListLabel 2101"/>
    <w:qFormat/>
    <w:rsid w:val="001E5A29"/>
    <w:rPr>
      <w:rFonts w:cs="Wingdings"/>
      <w:sz w:val="20"/>
    </w:rPr>
  </w:style>
  <w:style w:type="character" w:customStyle="1" w:styleId="ListLabel2102">
    <w:name w:val="ListLabel 2102"/>
    <w:qFormat/>
    <w:rsid w:val="001E5A29"/>
    <w:rPr>
      <w:rFonts w:cs="Wingdings"/>
      <w:sz w:val="20"/>
    </w:rPr>
  </w:style>
  <w:style w:type="character" w:customStyle="1" w:styleId="ListLabel2103">
    <w:name w:val="ListLabel 2103"/>
    <w:qFormat/>
    <w:rsid w:val="001E5A29"/>
    <w:rPr>
      <w:rFonts w:cs="Wingdings"/>
      <w:sz w:val="20"/>
    </w:rPr>
  </w:style>
  <w:style w:type="character" w:customStyle="1" w:styleId="ListLabel2104">
    <w:name w:val="ListLabel 2104"/>
    <w:qFormat/>
    <w:rsid w:val="001E5A29"/>
    <w:rPr>
      <w:rFonts w:cs="Wingdings"/>
      <w:sz w:val="20"/>
    </w:rPr>
  </w:style>
  <w:style w:type="character" w:customStyle="1" w:styleId="ListLabel2105">
    <w:name w:val="ListLabel 2105"/>
    <w:qFormat/>
    <w:rsid w:val="001E5A29"/>
    <w:rPr>
      <w:rFonts w:cs="Symbol"/>
      <w:sz w:val="20"/>
    </w:rPr>
  </w:style>
  <w:style w:type="character" w:customStyle="1" w:styleId="ListLabel2106">
    <w:name w:val="ListLabel 2106"/>
    <w:qFormat/>
    <w:rsid w:val="001E5A29"/>
    <w:rPr>
      <w:rFonts w:cs="Courier New"/>
      <w:sz w:val="20"/>
    </w:rPr>
  </w:style>
  <w:style w:type="character" w:customStyle="1" w:styleId="ListLabel2107">
    <w:name w:val="ListLabel 2107"/>
    <w:qFormat/>
    <w:rsid w:val="001E5A29"/>
    <w:rPr>
      <w:rFonts w:cs="Wingdings"/>
      <w:sz w:val="20"/>
    </w:rPr>
  </w:style>
  <w:style w:type="character" w:customStyle="1" w:styleId="ListLabel2108">
    <w:name w:val="ListLabel 2108"/>
    <w:qFormat/>
    <w:rsid w:val="001E5A29"/>
    <w:rPr>
      <w:rFonts w:cs="Wingdings"/>
      <w:sz w:val="20"/>
    </w:rPr>
  </w:style>
  <w:style w:type="character" w:customStyle="1" w:styleId="ListLabel2109">
    <w:name w:val="ListLabel 2109"/>
    <w:qFormat/>
    <w:rsid w:val="001E5A29"/>
    <w:rPr>
      <w:rFonts w:cs="Wingdings"/>
      <w:sz w:val="20"/>
    </w:rPr>
  </w:style>
  <w:style w:type="character" w:customStyle="1" w:styleId="ListLabel2110">
    <w:name w:val="ListLabel 2110"/>
    <w:qFormat/>
    <w:rsid w:val="001E5A29"/>
    <w:rPr>
      <w:rFonts w:cs="Wingdings"/>
      <w:sz w:val="20"/>
    </w:rPr>
  </w:style>
  <w:style w:type="character" w:customStyle="1" w:styleId="ListLabel2111">
    <w:name w:val="ListLabel 2111"/>
    <w:qFormat/>
    <w:rsid w:val="001E5A29"/>
    <w:rPr>
      <w:rFonts w:cs="Wingdings"/>
      <w:sz w:val="20"/>
    </w:rPr>
  </w:style>
  <w:style w:type="character" w:customStyle="1" w:styleId="ListLabel2112">
    <w:name w:val="ListLabel 2112"/>
    <w:qFormat/>
    <w:rsid w:val="001E5A29"/>
    <w:rPr>
      <w:rFonts w:cs="Wingdings"/>
      <w:sz w:val="20"/>
    </w:rPr>
  </w:style>
  <w:style w:type="character" w:customStyle="1" w:styleId="ListLabel2113">
    <w:name w:val="ListLabel 2113"/>
    <w:qFormat/>
    <w:rsid w:val="001E5A29"/>
    <w:rPr>
      <w:rFonts w:cs="Wingdings"/>
      <w:sz w:val="20"/>
    </w:rPr>
  </w:style>
  <w:style w:type="character" w:customStyle="1" w:styleId="ListLabel2114">
    <w:name w:val="ListLabel 2114"/>
    <w:qFormat/>
    <w:rsid w:val="001E5A29"/>
    <w:rPr>
      <w:rFonts w:cs="Symbol"/>
      <w:sz w:val="20"/>
    </w:rPr>
  </w:style>
  <w:style w:type="character" w:customStyle="1" w:styleId="ListLabel2115">
    <w:name w:val="ListLabel 2115"/>
    <w:qFormat/>
    <w:rsid w:val="001E5A29"/>
    <w:rPr>
      <w:rFonts w:cs="Courier New"/>
      <w:sz w:val="20"/>
    </w:rPr>
  </w:style>
  <w:style w:type="character" w:customStyle="1" w:styleId="ListLabel2116">
    <w:name w:val="ListLabel 2116"/>
    <w:qFormat/>
    <w:rsid w:val="001E5A29"/>
    <w:rPr>
      <w:rFonts w:cs="Wingdings"/>
      <w:sz w:val="20"/>
    </w:rPr>
  </w:style>
  <w:style w:type="character" w:customStyle="1" w:styleId="ListLabel2117">
    <w:name w:val="ListLabel 2117"/>
    <w:qFormat/>
    <w:rsid w:val="001E5A29"/>
    <w:rPr>
      <w:rFonts w:cs="Wingdings"/>
      <w:sz w:val="20"/>
    </w:rPr>
  </w:style>
  <w:style w:type="character" w:customStyle="1" w:styleId="ListLabel2118">
    <w:name w:val="ListLabel 2118"/>
    <w:qFormat/>
    <w:rsid w:val="001E5A29"/>
    <w:rPr>
      <w:rFonts w:cs="Wingdings"/>
      <w:sz w:val="20"/>
    </w:rPr>
  </w:style>
  <w:style w:type="character" w:customStyle="1" w:styleId="ListLabel2119">
    <w:name w:val="ListLabel 2119"/>
    <w:qFormat/>
    <w:rsid w:val="001E5A29"/>
    <w:rPr>
      <w:rFonts w:cs="Wingdings"/>
      <w:sz w:val="20"/>
    </w:rPr>
  </w:style>
  <w:style w:type="character" w:customStyle="1" w:styleId="ListLabel2120">
    <w:name w:val="ListLabel 2120"/>
    <w:qFormat/>
    <w:rsid w:val="001E5A29"/>
    <w:rPr>
      <w:rFonts w:cs="Wingdings"/>
      <w:sz w:val="20"/>
    </w:rPr>
  </w:style>
  <w:style w:type="character" w:customStyle="1" w:styleId="ListLabel2121">
    <w:name w:val="ListLabel 2121"/>
    <w:qFormat/>
    <w:rsid w:val="001E5A29"/>
    <w:rPr>
      <w:rFonts w:cs="Wingdings"/>
      <w:sz w:val="20"/>
    </w:rPr>
  </w:style>
  <w:style w:type="character" w:customStyle="1" w:styleId="ListLabel2122">
    <w:name w:val="ListLabel 2122"/>
    <w:qFormat/>
    <w:rsid w:val="001E5A29"/>
    <w:rPr>
      <w:rFonts w:cs="Wingdings"/>
      <w:sz w:val="20"/>
    </w:rPr>
  </w:style>
  <w:style w:type="character" w:customStyle="1" w:styleId="ListLabel2123">
    <w:name w:val="ListLabel 2123"/>
    <w:qFormat/>
    <w:rsid w:val="001E5A29"/>
    <w:rPr>
      <w:rFonts w:cs="Symbol"/>
      <w:sz w:val="20"/>
    </w:rPr>
  </w:style>
  <w:style w:type="character" w:customStyle="1" w:styleId="ListLabel2124">
    <w:name w:val="ListLabel 2124"/>
    <w:qFormat/>
    <w:rsid w:val="001E5A29"/>
    <w:rPr>
      <w:rFonts w:cs="Courier New"/>
      <w:sz w:val="20"/>
    </w:rPr>
  </w:style>
  <w:style w:type="character" w:customStyle="1" w:styleId="ListLabel2125">
    <w:name w:val="ListLabel 2125"/>
    <w:qFormat/>
    <w:rsid w:val="001E5A29"/>
    <w:rPr>
      <w:rFonts w:cs="Wingdings"/>
      <w:sz w:val="20"/>
    </w:rPr>
  </w:style>
  <w:style w:type="character" w:customStyle="1" w:styleId="ListLabel2126">
    <w:name w:val="ListLabel 2126"/>
    <w:qFormat/>
    <w:rsid w:val="001E5A29"/>
    <w:rPr>
      <w:rFonts w:cs="Wingdings"/>
      <w:sz w:val="20"/>
    </w:rPr>
  </w:style>
  <w:style w:type="character" w:customStyle="1" w:styleId="ListLabel2127">
    <w:name w:val="ListLabel 2127"/>
    <w:qFormat/>
    <w:rsid w:val="001E5A29"/>
    <w:rPr>
      <w:rFonts w:cs="Wingdings"/>
      <w:sz w:val="20"/>
    </w:rPr>
  </w:style>
  <w:style w:type="character" w:customStyle="1" w:styleId="ListLabel2128">
    <w:name w:val="ListLabel 2128"/>
    <w:qFormat/>
    <w:rsid w:val="001E5A29"/>
    <w:rPr>
      <w:rFonts w:cs="Wingdings"/>
      <w:sz w:val="20"/>
    </w:rPr>
  </w:style>
  <w:style w:type="character" w:customStyle="1" w:styleId="ListLabel2129">
    <w:name w:val="ListLabel 2129"/>
    <w:qFormat/>
    <w:rsid w:val="001E5A29"/>
    <w:rPr>
      <w:rFonts w:cs="Wingdings"/>
      <w:sz w:val="20"/>
    </w:rPr>
  </w:style>
  <w:style w:type="character" w:customStyle="1" w:styleId="ListLabel2130">
    <w:name w:val="ListLabel 2130"/>
    <w:qFormat/>
    <w:rsid w:val="001E5A29"/>
    <w:rPr>
      <w:rFonts w:cs="Wingdings"/>
      <w:sz w:val="20"/>
    </w:rPr>
  </w:style>
  <w:style w:type="character" w:customStyle="1" w:styleId="ListLabel2131">
    <w:name w:val="ListLabel 2131"/>
    <w:qFormat/>
    <w:rsid w:val="001E5A29"/>
    <w:rPr>
      <w:rFonts w:cs="Wingdings"/>
      <w:sz w:val="20"/>
    </w:rPr>
  </w:style>
  <w:style w:type="character" w:customStyle="1" w:styleId="ListLabel2132">
    <w:name w:val="ListLabel 2132"/>
    <w:qFormat/>
    <w:rsid w:val="001E5A29"/>
    <w:rPr>
      <w:rFonts w:cs="Symbol"/>
      <w:sz w:val="20"/>
    </w:rPr>
  </w:style>
  <w:style w:type="character" w:customStyle="1" w:styleId="ListLabel2133">
    <w:name w:val="ListLabel 2133"/>
    <w:qFormat/>
    <w:rsid w:val="001E5A29"/>
    <w:rPr>
      <w:rFonts w:cs="Courier New"/>
      <w:sz w:val="20"/>
    </w:rPr>
  </w:style>
  <w:style w:type="character" w:customStyle="1" w:styleId="ListLabel2134">
    <w:name w:val="ListLabel 2134"/>
    <w:qFormat/>
    <w:rsid w:val="001E5A29"/>
    <w:rPr>
      <w:rFonts w:cs="Wingdings"/>
      <w:sz w:val="20"/>
    </w:rPr>
  </w:style>
  <w:style w:type="character" w:customStyle="1" w:styleId="ListLabel2135">
    <w:name w:val="ListLabel 2135"/>
    <w:qFormat/>
    <w:rsid w:val="001E5A29"/>
    <w:rPr>
      <w:rFonts w:cs="Wingdings"/>
      <w:sz w:val="20"/>
    </w:rPr>
  </w:style>
  <w:style w:type="character" w:customStyle="1" w:styleId="ListLabel2136">
    <w:name w:val="ListLabel 2136"/>
    <w:qFormat/>
    <w:rsid w:val="001E5A29"/>
    <w:rPr>
      <w:rFonts w:cs="Wingdings"/>
      <w:sz w:val="20"/>
    </w:rPr>
  </w:style>
  <w:style w:type="character" w:customStyle="1" w:styleId="ListLabel2137">
    <w:name w:val="ListLabel 2137"/>
    <w:qFormat/>
    <w:rsid w:val="001E5A29"/>
    <w:rPr>
      <w:rFonts w:cs="Wingdings"/>
      <w:sz w:val="20"/>
    </w:rPr>
  </w:style>
  <w:style w:type="character" w:customStyle="1" w:styleId="ListLabel2138">
    <w:name w:val="ListLabel 2138"/>
    <w:qFormat/>
    <w:rsid w:val="001E5A29"/>
    <w:rPr>
      <w:rFonts w:cs="Wingdings"/>
      <w:sz w:val="20"/>
    </w:rPr>
  </w:style>
  <w:style w:type="character" w:customStyle="1" w:styleId="ListLabel2139">
    <w:name w:val="ListLabel 2139"/>
    <w:qFormat/>
    <w:rsid w:val="001E5A29"/>
    <w:rPr>
      <w:rFonts w:cs="Wingdings"/>
      <w:sz w:val="20"/>
    </w:rPr>
  </w:style>
  <w:style w:type="character" w:customStyle="1" w:styleId="ListLabel2140">
    <w:name w:val="ListLabel 2140"/>
    <w:qFormat/>
    <w:rsid w:val="001E5A29"/>
    <w:rPr>
      <w:rFonts w:cs="Wingdings"/>
      <w:sz w:val="20"/>
    </w:rPr>
  </w:style>
  <w:style w:type="character" w:customStyle="1" w:styleId="ListLabel2141">
    <w:name w:val="ListLabel 2141"/>
    <w:qFormat/>
    <w:rsid w:val="001E5A29"/>
    <w:rPr>
      <w:rFonts w:cs="Times New Roman"/>
    </w:rPr>
  </w:style>
  <w:style w:type="character" w:customStyle="1" w:styleId="ListLabel2142">
    <w:name w:val="ListLabel 2142"/>
    <w:qFormat/>
    <w:rsid w:val="001E5A29"/>
    <w:rPr>
      <w:rFonts w:cs="Times New Roman"/>
    </w:rPr>
  </w:style>
  <w:style w:type="character" w:customStyle="1" w:styleId="ListLabel2143">
    <w:name w:val="ListLabel 2143"/>
    <w:qFormat/>
    <w:rsid w:val="001E5A29"/>
    <w:rPr>
      <w:rFonts w:cs="Symbol"/>
    </w:rPr>
  </w:style>
  <w:style w:type="character" w:customStyle="1" w:styleId="ListLabel2144">
    <w:name w:val="ListLabel 2144"/>
    <w:qFormat/>
    <w:rsid w:val="001E5A29"/>
    <w:rPr>
      <w:rFonts w:cs="Courier New"/>
    </w:rPr>
  </w:style>
  <w:style w:type="character" w:customStyle="1" w:styleId="ListLabel2145">
    <w:name w:val="ListLabel 2145"/>
    <w:qFormat/>
    <w:rsid w:val="001E5A29"/>
    <w:rPr>
      <w:rFonts w:cs="Wingdings"/>
    </w:rPr>
  </w:style>
  <w:style w:type="character" w:customStyle="1" w:styleId="ListLabel2146">
    <w:name w:val="ListLabel 2146"/>
    <w:qFormat/>
    <w:rsid w:val="001E5A29"/>
    <w:rPr>
      <w:rFonts w:cs="Symbol"/>
    </w:rPr>
  </w:style>
  <w:style w:type="character" w:customStyle="1" w:styleId="ListLabel2147">
    <w:name w:val="ListLabel 2147"/>
    <w:qFormat/>
    <w:rsid w:val="001E5A29"/>
    <w:rPr>
      <w:rFonts w:cs="Courier New"/>
    </w:rPr>
  </w:style>
  <w:style w:type="character" w:customStyle="1" w:styleId="ListLabel2148">
    <w:name w:val="ListLabel 2148"/>
    <w:qFormat/>
    <w:rsid w:val="001E5A29"/>
    <w:rPr>
      <w:rFonts w:cs="Wingdings"/>
    </w:rPr>
  </w:style>
  <w:style w:type="character" w:customStyle="1" w:styleId="ListLabel2149">
    <w:name w:val="ListLabel 2149"/>
    <w:qFormat/>
    <w:rsid w:val="001E5A29"/>
    <w:rPr>
      <w:rFonts w:cs="Symbol"/>
    </w:rPr>
  </w:style>
  <w:style w:type="character" w:customStyle="1" w:styleId="ListLabel2150">
    <w:name w:val="ListLabel 2150"/>
    <w:qFormat/>
    <w:rsid w:val="001E5A29"/>
    <w:rPr>
      <w:rFonts w:cs="Courier New"/>
    </w:rPr>
  </w:style>
  <w:style w:type="character" w:customStyle="1" w:styleId="ListLabel2151">
    <w:name w:val="ListLabel 2151"/>
    <w:qFormat/>
    <w:rsid w:val="001E5A29"/>
    <w:rPr>
      <w:rFonts w:cs="Wingdings"/>
    </w:rPr>
  </w:style>
  <w:style w:type="character" w:customStyle="1" w:styleId="ListLabel2152">
    <w:name w:val="ListLabel 2152"/>
    <w:qFormat/>
    <w:rsid w:val="001E5A29"/>
    <w:rPr>
      <w:rFonts w:cs="Symbol"/>
    </w:rPr>
  </w:style>
  <w:style w:type="character" w:customStyle="1" w:styleId="ListLabel2153">
    <w:name w:val="ListLabel 2153"/>
    <w:qFormat/>
    <w:rsid w:val="001E5A29"/>
    <w:rPr>
      <w:rFonts w:cs="Courier New"/>
    </w:rPr>
  </w:style>
  <w:style w:type="character" w:customStyle="1" w:styleId="ListLabel2154">
    <w:name w:val="ListLabel 2154"/>
    <w:qFormat/>
    <w:rsid w:val="001E5A29"/>
    <w:rPr>
      <w:rFonts w:cs="Wingdings"/>
    </w:rPr>
  </w:style>
  <w:style w:type="character" w:customStyle="1" w:styleId="ListLabel2155">
    <w:name w:val="ListLabel 2155"/>
    <w:qFormat/>
    <w:rsid w:val="001E5A29"/>
    <w:rPr>
      <w:rFonts w:cs="Symbol"/>
    </w:rPr>
  </w:style>
  <w:style w:type="character" w:customStyle="1" w:styleId="ListLabel2156">
    <w:name w:val="ListLabel 2156"/>
    <w:qFormat/>
    <w:rsid w:val="001E5A29"/>
    <w:rPr>
      <w:rFonts w:cs="Courier New"/>
    </w:rPr>
  </w:style>
  <w:style w:type="character" w:customStyle="1" w:styleId="ListLabel2157">
    <w:name w:val="ListLabel 2157"/>
    <w:qFormat/>
    <w:rsid w:val="001E5A29"/>
    <w:rPr>
      <w:rFonts w:cs="Wingdings"/>
    </w:rPr>
  </w:style>
  <w:style w:type="character" w:customStyle="1" w:styleId="ListLabel2158">
    <w:name w:val="ListLabel 2158"/>
    <w:qFormat/>
    <w:rsid w:val="001E5A29"/>
    <w:rPr>
      <w:rFonts w:cs="Symbol"/>
    </w:rPr>
  </w:style>
  <w:style w:type="character" w:customStyle="1" w:styleId="ListLabel2159">
    <w:name w:val="ListLabel 2159"/>
    <w:qFormat/>
    <w:rsid w:val="001E5A29"/>
    <w:rPr>
      <w:rFonts w:cs="Courier New"/>
    </w:rPr>
  </w:style>
  <w:style w:type="character" w:customStyle="1" w:styleId="ListLabel2160">
    <w:name w:val="ListLabel 2160"/>
    <w:qFormat/>
    <w:rsid w:val="001E5A29"/>
    <w:rPr>
      <w:rFonts w:cs="Wingdings"/>
    </w:rPr>
  </w:style>
  <w:style w:type="character" w:customStyle="1" w:styleId="ListLabel2161">
    <w:name w:val="ListLabel 2161"/>
    <w:qFormat/>
    <w:rsid w:val="001E5A29"/>
    <w:rPr>
      <w:rFonts w:ascii="Times New Roman" w:hAnsi="Times New Roman" w:cs="Symbol"/>
      <w:color w:val="00000A"/>
      <w:sz w:val="28"/>
    </w:rPr>
  </w:style>
  <w:style w:type="character" w:customStyle="1" w:styleId="ListLabel2162">
    <w:name w:val="ListLabel 2162"/>
    <w:qFormat/>
    <w:rsid w:val="001E5A29"/>
    <w:rPr>
      <w:rFonts w:cs="Courier New"/>
    </w:rPr>
  </w:style>
  <w:style w:type="character" w:customStyle="1" w:styleId="ListLabel2163">
    <w:name w:val="ListLabel 2163"/>
    <w:qFormat/>
    <w:rsid w:val="001E5A29"/>
    <w:rPr>
      <w:rFonts w:cs="Wingdings"/>
    </w:rPr>
  </w:style>
  <w:style w:type="character" w:customStyle="1" w:styleId="ListLabel2164">
    <w:name w:val="ListLabel 2164"/>
    <w:qFormat/>
    <w:rsid w:val="001E5A29"/>
    <w:rPr>
      <w:rFonts w:cs="Symbol"/>
    </w:rPr>
  </w:style>
  <w:style w:type="character" w:customStyle="1" w:styleId="ListLabel2165">
    <w:name w:val="ListLabel 2165"/>
    <w:qFormat/>
    <w:rsid w:val="001E5A29"/>
    <w:rPr>
      <w:rFonts w:cs="Courier New"/>
    </w:rPr>
  </w:style>
  <w:style w:type="character" w:customStyle="1" w:styleId="ListLabel2166">
    <w:name w:val="ListLabel 2166"/>
    <w:qFormat/>
    <w:rsid w:val="001E5A29"/>
    <w:rPr>
      <w:rFonts w:cs="Wingdings"/>
    </w:rPr>
  </w:style>
  <w:style w:type="character" w:customStyle="1" w:styleId="ListLabel2167">
    <w:name w:val="ListLabel 2167"/>
    <w:qFormat/>
    <w:rsid w:val="001E5A29"/>
    <w:rPr>
      <w:rFonts w:cs="Symbol"/>
    </w:rPr>
  </w:style>
  <w:style w:type="character" w:customStyle="1" w:styleId="ListLabel2168">
    <w:name w:val="ListLabel 2168"/>
    <w:qFormat/>
    <w:rsid w:val="001E5A29"/>
    <w:rPr>
      <w:rFonts w:cs="Courier New"/>
    </w:rPr>
  </w:style>
  <w:style w:type="character" w:customStyle="1" w:styleId="ListLabel2169">
    <w:name w:val="ListLabel 2169"/>
    <w:qFormat/>
    <w:rsid w:val="001E5A29"/>
    <w:rPr>
      <w:rFonts w:cs="Wingdings"/>
    </w:rPr>
  </w:style>
  <w:style w:type="character" w:customStyle="1" w:styleId="ListLabel2170">
    <w:name w:val="ListLabel 2170"/>
    <w:qFormat/>
    <w:rsid w:val="001E5A29"/>
    <w:rPr>
      <w:rFonts w:ascii="Times New Roman" w:hAnsi="Times New Roman" w:cs="Symbol"/>
      <w:sz w:val="28"/>
    </w:rPr>
  </w:style>
  <w:style w:type="character" w:customStyle="1" w:styleId="ListLabel2171">
    <w:name w:val="ListLabel 2171"/>
    <w:qFormat/>
    <w:rsid w:val="001E5A29"/>
    <w:rPr>
      <w:rFonts w:cs="Courier New"/>
    </w:rPr>
  </w:style>
  <w:style w:type="character" w:customStyle="1" w:styleId="ListLabel2172">
    <w:name w:val="ListLabel 2172"/>
    <w:qFormat/>
    <w:rsid w:val="001E5A29"/>
    <w:rPr>
      <w:rFonts w:cs="Wingdings"/>
    </w:rPr>
  </w:style>
  <w:style w:type="character" w:customStyle="1" w:styleId="ListLabel2173">
    <w:name w:val="ListLabel 2173"/>
    <w:qFormat/>
    <w:rsid w:val="001E5A29"/>
    <w:rPr>
      <w:rFonts w:cs="Symbol"/>
    </w:rPr>
  </w:style>
  <w:style w:type="character" w:customStyle="1" w:styleId="ListLabel2174">
    <w:name w:val="ListLabel 2174"/>
    <w:qFormat/>
    <w:rsid w:val="001E5A29"/>
    <w:rPr>
      <w:rFonts w:cs="Courier New"/>
    </w:rPr>
  </w:style>
  <w:style w:type="character" w:customStyle="1" w:styleId="ListLabel2175">
    <w:name w:val="ListLabel 2175"/>
    <w:qFormat/>
    <w:rsid w:val="001E5A29"/>
    <w:rPr>
      <w:rFonts w:cs="Wingdings"/>
    </w:rPr>
  </w:style>
  <w:style w:type="character" w:customStyle="1" w:styleId="ListLabel2176">
    <w:name w:val="ListLabel 2176"/>
    <w:qFormat/>
    <w:rsid w:val="001E5A29"/>
    <w:rPr>
      <w:rFonts w:cs="Symbol"/>
    </w:rPr>
  </w:style>
  <w:style w:type="character" w:customStyle="1" w:styleId="ListLabel2177">
    <w:name w:val="ListLabel 2177"/>
    <w:qFormat/>
    <w:rsid w:val="001E5A29"/>
    <w:rPr>
      <w:rFonts w:cs="Courier New"/>
    </w:rPr>
  </w:style>
  <w:style w:type="character" w:customStyle="1" w:styleId="ListLabel2178">
    <w:name w:val="ListLabel 2178"/>
    <w:qFormat/>
    <w:rsid w:val="001E5A29"/>
    <w:rPr>
      <w:rFonts w:cs="Wingdings"/>
    </w:rPr>
  </w:style>
  <w:style w:type="character" w:customStyle="1" w:styleId="ListLabel2179">
    <w:name w:val="ListLabel 2179"/>
    <w:qFormat/>
    <w:rsid w:val="001E5A29"/>
    <w:rPr>
      <w:rFonts w:ascii="Times New Roman" w:hAnsi="Times New Roman" w:cs="Times New Roman"/>
      <w:sz w:val="28"/>
    </w:rPr>
  </w:style>
  <w:style w:type="character" w:customStyle="1" w:styleId="ListLabel2180">
    <w:name w:val="ListLabel 2180"/>
    <w:qFormat/>
    <w:rsid w:val="001E5A29"/>
    <w:rPr>
      <w:rFonts w:ascii="Times New Roman" w:hAnsi="Times New Roman" w:cs="Symbol"/>
      <w:sz w:val="28"/>
    </w:rPr>
  </w:style>
  <w:style w:type="character" w:customStyle="1" w:styleId="ListLabel2181">
    <w:name w:val="ListLabel 2181"/>
    <w:qFormat/>
    <w:rsid w:val="001E5A29"/>
    <w:rPr>
      <w:rFonts w:cs="Courier New"/>
    </w:rPr>
  </w:style>
  <w:style w:type="character" w:customStyle="1" w:styleId="ListLabel2182">
    <w:name w:val="ListLabel 2182"/>
    <w:qFormat/>
    <w:rsid w:val="001E5A29"/>
    <w:rPr>
      <w:rFonts w:cs="Wingdings"/>
    </w:rPr>
  </w:style>
  <w:style w:type="character" w:customStyle="1" w:styleId="ListLabel2183">
    <w:name w:val="ListLabel 2183"/>
    <w:qFormat/>
    <w:rsid w:val="001E5A29"/>
    <w:rPr>
      <w:rFonts w:cs="Symbol"/>
    </w:rPr>
  </w:style>
  <w:style w:type="character" w:customStyle="1" w:styleId="ListLabel2184">
    <w:name w:val="ListLabel 2184"/>
    <w:qFormat/>
    <w:rsid w:val="001E5A29"/>
    <w:rPr>
      <w:rFonts w:cs="Courier New"/>
    </w:rPr>
  </w:style>
  <w:style w:type="character" w:customStyle="1" w:styleId="ListLabel2185">
    <w:name w:val="ListLabel 2185"/>
    <w:qFormat/>
    <w:rsid w:val="001E5A29"/>
    <w:rPr>
      <w:rFonts w:cs="Wingdings"/>
    </w:rPr>
  </w:style>
  <w:style w:type="character" w:customStyle="1" w:styleId="ListLabel2186">
    <w:name w:val="ListLabel 2186"/>
    <w:qFormat/>
    <w:rsid w:val="001E5A29"/>
    <w:rPr>
      <w:rFonts w:cs="Symbol"/>
    </w:rPr>
  </w:style>
  <w:style w:type="character" w:customStyle="1" w:styleId="ListLabel2187">
    <w:name w:val="ListLabel 2187"/>
    <w:qFormat/>
    <w:rsid w:val="001E5A29"/>
    <w:rPr>
      <w:rFonts w:cs="Courier New"/>
    </w:rPr>
  </w:style>
  <w:style w:type="character" w:customStyle="1" w:styleId="ListLabel2188">
    <w:name w:val="ListLabel 2188"/>
    <w:qFormat/>
    <w:rsid w:val="001E5A29"/>
    <w:rPr>
      <w:rFonts w:cs="Wingdings"/>
    </w:rPr>
  </w:style>
  <w:style w:type="character" w:customStyle="1" w:styleId="ListLabel2189">
    <w:name w:val="ListLabel 2189"/>
    <w:qFormat/>
    <w:rsid w:val="001E5A29"/>
    <w:rPr>
      <w:rFonts w:cs="Times New Roman"/>
    </w:rPr>
  </w:style>
  <w:style w:type="character" w:customStyle="1" w:styleId="ListLabel2190">
    <w:name w:val="ListLabel 2190"/>
    <w:qFormat/>
    <w:rsid w:val="001E5A29"/>
    <w:rPr>
      <w:rFonts w:cs="Courier New"/>
    </w:rPr>
  </w:style>
  <w:style w:type="character" w:customStyle="1" w:styleId="ListLabel2191">
    <w:name w:val="ListLabel 2191"/>
    <w:qFormat/>
    <w:rsid w:val="001E5A29"/>
    <w:rPr>
      <w:rFonts w:cs="Wingdings"/>
    </w:rPr>
  </w:style>
  <w:style w:type="character" w:customStyle="1" w:styleId="ListLabel2192">
    <w:name w:val="ListLabel 2192"/>
    <w:qFormat/>
    <w:rsid w:val="001E5A29"/>
    <w:rPr>
      <w:rFonts w:cs="Symbol"/>
    </w:rPr>
  </w:style>
  <w:style w:type="character" w:customStyle="1" w:styleId="ListLabel2193">
    <w:name w:val="ListLabel 2193"/>
    <w:qFormat/>
    <w:rsid w:val="001E5A29"/>
    <w:rPr>
      <w:rFonts w:cs="Courier New"/>
    </w:rPr>
  </w:style>
  <w:style w:type="character" w:customStyle="1" w:styleId="ListLabel2194">
    <w:name w:val="ListLabel 2194"/>
    <w:qFormat/>
    <w:rsid w:val="001E5A29"/>
    <w:rPr>
      <w:rFonts w:cs="Wingdings"/>
    </w:rPr>
  </w:style>
  <w:style w:type="character" w:customStyle="1" w:styleId="ListLabel2195">
    <w:name w:val="ListLabel 2195"/>
    <w:qFormat/>
    <w:rsid w:val="001E5A29"/>
    <w:rPr>
      <w:rFonts w:cs="Symbol"/>
    </w:rPr>
  </w:style>
  <w:style w:type="character" w:customStyle="1" w:styleId="ListLabel2196">
    <w:name w:val="ListLabel 2196"/>
    <w:qFormat/>
    <w:rsid w:val="001E5A29"/>
    <w:rPr>
      <w:rFonts w:cs="Courier New"/>
    </w:rPr>
  </w:style>
  <w:style w:type="character" w:customStyle="1" w:styleId="ListLabel2197">
    <w:name w:val="ListLabel 2197"/>
    <w:qFormat/>
    <w:rsid w:val="001E5A29"/>
    <w:rPr>
      <w:rFonts w:cs="Wingdings"/>
    </w:rPr>
  </w:style>
  <w:style w:type="character" w:customStyle="1" w:styleId="ListLabel2198">
    <w:name w:val="ListLabel 2198"/>
    <w:qFormat/>
    <w:rsid w:val="001E5A29"/>
    <w:rPr>
      <w:rFonts w:cs="Symbol"/>
    </w:rPr>
  </w:style>
  <w:style w:type="character" w:customStyle="1" w:styleId="ListLabel2199">
    <w:name w:val="ListLabel 2199"/>
    <w:qFormat/>
    <w:rsid w:val="001E5A29"/>
    <w:rPr>
      <w:rFonts w:cs="Symbol"/>
    </w:rPr>
  </w:style>
  <w:style w:type="character" w:customStyle="1" w:styleId="ListLabel2200">
    <w:name w:val="ListLabel 2200"/>
    <w:qFormat/>
    <w:rsid w:val="001E5A29"/>
    <w:rPr>
      <w:rFonts w:cs="Symbol"/>
    </w:rPr>
  </w:style>
  <w:style w:type="character" w:customStyle="1" w:styleId="ListLabel2201">
    <w:name w:val="ListLabel 2201"/>
    <w:qFormat/>
    <w:rsid w:val="001E5A29"/>
    <w:rPr>
      <w:rFonts w:cs="Symbol"/>
    </w:rPr>
  </w:style>
  <w:style w:type="character" w:customStyle="1" w:styleId="ListLabel2202">
    <w:name w:val="ListLabel 2202"/>
    <w:qFormat/>
    <w:rsid w:val="001E5A29"/>
    <w:rPr>
      <w:rFonts w:ascii="Times New Roman" w:hAnsi="Times New Roman" w:cs="Wingdings"/>
      <w:sz w:val="28"/>
    </w:rPr>
  </w:style>
  <w:style w:type="character" w:customStyle="1" w:styleId="ListLabel2203">
    <w:name w:val="ListLabel 2203"/>
    <w:qFormat/>
    <w:rsid w:val="001E5A29"/>
    <w:rPr>
      <w:rFonts w:cs="Symbol"/>
      <w:b w:val="0"/>
    </w:rPr>
  </w:style>
  <w:style w:type="character" w:customStyle="1" w:styleId="ListLabel2204">
    <w:name w:val="ListLabel 2204"/>
    <w:qFormat/>
    <w:rsid w:val="001E5A29"/>
    <w:rPr>
      <w:rFonts w:ascii="yandex-sans" w:hAnsi="yandex-sans" w:cs="Symbol"/>
      <w:sz w:val="18"/>
    </w:rPr>
  </w:style>
  <w:style w:type="character" w:customStyle="1" w:styleId="ListLabel2205">
    <w:name w:val="ListLabel 2205"/>
    <w:qFormat/>
    <w:rsid w:val="001E5A29"/>
    <w:rPr>
      <w:rFonts w:cs="Courier New"/>
      <w:sz w:val="20"/>
    </w:rPr>
  </w:style>
  <w:style w:type="character" w:customStyle="1" w:styleId="ListLabel2206">
    <w:name w:val="ListLabel 2206"/>
    <w:qFormat/>
    <w:rsid w:val="001E5A29"/>
    <w:rPr>
      <w:rFonts w:cs="Wingdings"/>
      <w:sz w:val="20"/>
    </w:rPr>
  </w:style>
  <w:style w:type="character" w:customStyle="1" w:styleId="ListLabel2207">
    <w:name w:val="ListLabel 2207"/>
    <w:qFormat/>
    <w:rsid w:val="001E5A29"/>
    <w:rPr>
      <w:rFonts w:cs="Wingdings"/>
      <w:sz w:val="20"/>
    </w:rPr>
  </w:style>
  <w:style w:type="character" w:customStyle="1" w:styleId="ListLabel2208">
    <w:name w:val="ListLabel 2208"/>
    <w:qFormat/>
    <w:rsid w:val="001E5A29"/>
    <w:rPr>
      <w:rFonts w:cs="Wingdings"/>
      <w:sz w:val="20"/>
    </w:rPr>
  </w:style>
  <w:style w:type="character" w:customStyle="1" w:styleId="ListLabel2209">
    <w:name w:val="ListLabel 2209"/>
    <w:qFormat/>
    <w:rsid w:val="001E5A29"/>
    <w:rPr>
      <w:rFonts w:cs="Wingdings"/>
      <w:sz w:val="20"/>
    </w:rPr>
  </w:style>
  <w:style w:type="character" w:customStyle="1" w:styleId="ListLabel2210">
    <w:name w:val="ListLabel 2210"/>
    <w:qFormat/>
    <w:rsid w:val="001E5A29"/>
    <w:rPr>
      <w:rFonts w:cs="Wingdings"/>
      <w:sz w:val="20"/>
    </w:rPr>
  </w:style>
  <w:style w:type="character" w:customStyle="1" w:styleId="ListLabel2211">
    <w:name w:val="ListLabel 2211"/>
    <w:qFormat/>
    <w:rsid w:val="001E5A29"/>
    <w:rPr>
      <w:rFonts w:cs="Wingdings"/>
      <w:sz w:val="20"/>
    </w:rPr>
  </w:style>
  <w:style w:type="character" w:customStyle="1" w:styleId="ListLabel2212">
    <w:name w:val="ListLabel 2212"/>
    <w:qFormat/>
    <w:rsid w:val="001E5A29"/>
    <w:rPr>
      <w:rFonts w:cs="Wingdings"/>
      <w:sz w:val="20"/>
    </w:rPr>
  </w:style>
  <w:style w:type="character" w:customStyle="1" w:styleId="ListLabel2213">
    <w:name w:val="ListLabel 2213"/>
    <w:qFormat/>
    <w:rsid w:val="001E5A29"/>
    <w:rPr>
      <w:rFonts w:ascii="yandex-sans" w:hAnsi="yandex-sans" w:cs="Symbol"/>
      <w:sz w:val="18"/>
    </w:rPr>
  </w:style>
  <w:style w:type="character" w:customStyle="1" w:styleId="ListLabel2214">
    <w:name w:val="ListLabel 2214"/>
    <w:qFormat/>
    <w:rsid w:val="001E5A29"/>
    <w:rPr>
      <w:rFonts w:cs="Courier New"/>
      <w:sz w:val="20"/>
    </w:rPr>
  </w:style>
  <w:style w:type="character" w:customStyle="1" w:styleId="ListLabel2215">
    <w:name w:val="ListLabel 2215"/>
    <w:qFormat/>
    <w:rsid w:val="001E5A29"/>
    <w:rPr>
      <w:rFonts w:cs="Wingdings"/>
      <w:sz w:val="20"/>
    </w:rPr>
  </w:style>
  <w:style w:type="character" w:customStyle="1" w:styleId="ListLabel2216">
    <w:name w:val="ListLabel 2216"/>
    <w:qFormat/>
    <w:rsid w:val="001E5A29"/>
    <w:rPr>
      <w:rFonts w:cs="Wingdings"/>
      <w:sz w:val="20"/>
    </w:rPr>
  </w:style>
  <w:style w:type="character" w:customStyle="1" w:styleId="ListLabel2217">
    <w:name w:val="ListLabel 2217"/>
    <w:qFormat/>
    <w:rsid w:val="001E5A29"/>
    <w:rPr>
      <w:rFonts w:cs="Wingdings"/>
      <w:sz w:val="20"/>
    </w:rPr>
  </w:style>
  <w:style w:type="character" w:customStyle="1" w:styleId="ListLabel2218">
    <w:name w:val="ListLabel 2218"/>
    <w:qFormat/>
    <w:rsid w:val="001E5A29"/>
    <w:rPr>
      <w:rFonts w:cs="Wingdings"/>
      <w:sz w:val="20"/>
    </w:rPr>
  </w:style>
  <w:style w:type="character" w:customStyle="1" w:styleId="ListLabel2219">
    <w:name w:val="ListLabel 2219"/>
    <w:qFormat/>
    <w:rsid w:val="001E5A29"/>
    <w:rPr>
      <w:rFonts w:cs="Wingdings"/>
      <w:sz w:val="20"/>
    </w:rPr>
  </w:style>
  <w:style w:type="character" w:customStyle="1" w:styleId="ListLabel2220">
    <w:name w:val="ListLabel 2220"/>
    <w:qFormat/>
    <w:rsid w:val="001E5A29"/>
    <w:rPr>
      <w:rFonts w:cs="Wingdings"/>
      <w:sz w:val="20"/>
    </w:rPr>
  </w:style>
  <w:style w:type="character" w:customStyle="1" w:styleId="ListLabel2221">
    <w:name w:val="ListLabel 2221"/>
    <w:qFormat/>
    <w:rsid w:val="001E5A29"/>
    <w:rPr>
      <w:rFonts w:cs="Wingdings"/>
      <w:sz w:val="20"/>
    </w:rPr>
  </w:style>
  <w:style w:type="character" w:customStyle="1" w:styleId="ListLabel2222">
    <w:name w:val="ListLabel 2222"/>
    <w:qFormat/>
    <w:rsid w:val="001E5A29"/>
    <w:rPr>
      <w:rFonts w:cs="Symbol"/>
      <w:sz w:val="20"/>
    </w:rPr>
  </w:style>
  <w:style w:type="character" w:customStyle="1" w:styleId="ListLabel2223">
    <w:name w:val="ListLabel 2223"/>
    <w:qFormat/>
    <w:rsid w:val="001E5A29"/>
    <w:rPr>
      <w:rFonts w:cs="Courier New"/>
      <w:sz w:val="20"/>
    </w:rPr>
  </w:style>
  <w:style w:type="character" w:customStyle="1" w:styleId="ListLabel2224">
    <w:name w:val="ListLabel 2224"/>
    <w:qFormat/>
    <w:rsid w:val="001E5A29"/>
    <w:rPr>
      <w:rFonts w:cs="Wingdings"/>
      <w:sz w:val="20"/>
    </w:rPr>
  </w:style>
  <w:style w:type="character" w:customStyle="1" w:styleId="ListLabel2225">
    <w:name w:val="ListLabel 2225"/>
    <w:qFormat/>
    <w:rsid w:val="001E5A29"/>
    <w:rPr>
      <w:rFonts w:cs="Wingdings"/>
      <w:sz w:val="20"/>
    </w:rPr>
  </w:style>
  <w:style w:type="character" w:customStyle="1" w:styleId="ListLabel2226">
    <w:name w:val="ListLabel 2226"/>
    <w:qFormat/>
    <w:rsid w:val="001E5A29"/>
    <w:rPr>
      <w:rFonts w:cs="Wingdings"/>
      <w:sz w:val="20"/>
    </w:rPr>
  </w:style>
  <w:style w:type="character" w:customStyle="1" w:styleId="ListLabel2227">
    <w:name w:val="ListLabel 2227"/>
    <w:qFormat/>
    <w:rsid w:val="001E5A29"/>
    <w:rPr>
      <w:rFonts w:cs="Wingdings"/>
      <w:sz w:val="20"/>
    </w:rPr>
  </w:style>
  <w:style w:type="character" w:customStyle="1" w:styleId="ListLabel2228">
    <w:name w:val="ListLabel 2228"/>
    <w:qFormat/>
    <w:rsid w:val="001E5A29"/>
    <w:rPr>
      <w:rFonts w:cs="Wingdings"/>
      <w:sz w:val="20"/>
    </w:rPr>
  </w:style>
  <w:style w:type="character" w:customStyle="1" w:styleId="ListLabel2229">
    <w:name w:val="ListLabel 2229"/>
    <w:qFormat/>
    <w:rsid w:val="001E5A29"/>
    <w:rPr>
      <w:rFonts w:cs="Wingdings"/>
      <w:sz w:val="20"/>
    </w:rPr>
  </w:style>
  <w:style w:type="character" w:customStyle="1" w:styleId="ListLabel2230">
    <w:name w:val="ListLabel 2230"/>
    <w:qFormat/>
    <w:rsid w:val="001E5A29"/>
    <w:rPr>
      <w:rFonts w:cs="Wingdings"/>
      <w:sz w:val="20"/>
    </w:rPr>
  </w:style>
  <w:style w:type="character" w:customStyle="1" w:styleId="ListLabel2231">
    <w:name w:val="ListLabel 2231"/>
    <w:qFormat/>
    <w:rsid w:val="001E5A29"/>
    <w:rPr>
      <w:rFonts w:cs="Symbol"/>
      <w:sz w:val="20"/>
    </w:rPr>
  </w:style>
  <w:style w:type="character" w:customStyle="1" w:styleId="ListLabel2232">
    <w:name w:val="ListLabel 2232"/>
    <w:qFormat/>
    <w:rsid w:val="001E5A29"/>
    <w:rPr>
      <w:rFonts w:cs="Courier New"/>
      <w:sz w:val="20"/>
    </w:rPr>
  </w:style>
  <w:style w:type="character" w:customStyle="1" w:styleId="ListLabel2233">
    <w:name w:val="ListLabel 2233"/>
    <w:qFormat/>
    <w:rsid w:val="001E5A29"/>
    <w:rPr>
      <w:rFonts w:cs="Wingdings"/>
      <w:sz w:val="20"/>
    </w:rPr>
  </w:style>
  <w:style w:type="character" w:customStyle="1" w:styleId="ListLabel2234">
    <w:name w:val="ListLabel 2234"/>
    <w:qFormat/>
    <w:rsid w:val="001E5A29"/>
    <w:rPr>
      <w:rFonts w:cs="Wingdings"/>
      <w:sz w:val="20"/>
    </w:rPr>
  </w:style>
  <w:style w:type="character" w:customStyle="1" w:styleId="ListLabel2235">
    <w:name w:val="ListLabel 2235"/>
    <w:qFormat/>
    <w:rsid w:val="001E5A29"/>
    <w:rPr>
      <w:rFonts w:cs="Wingdings"/>
      <w:sz w:val="20"/>
    </w:rPr>
  </w:style>
  <w:style w:type="character" w:customStyle="1" w:styleId="ListLabel2236">
    <w:name w:val="ListLabel 2236"/>
    <w:qFormat/>
    <w:rsid w:val="001E5A29"/>
    <w:rPr>
      <w:rFonts w:cs="Wingdings"/>
      <w:sz w:val="20"/>
    </w:rPr>
  </w:style>
  <w:style w:type="character" w:customStyle="1" w:styleId="ListLabel2237">
    <w:name w:val="ListLabel 2237"/>
    <w:qFormat/>
    <w:rsid w:val="001E5A29"/>
    <w:rPr>
      <w:rFonts w:cs="Wingdings"/>
      <w:sz w:val="20"/>
    </w:rPr>
  </w:style>
  <w:style w:type="character" w:customStyle="1" w:styleId="ListLabel2238">
    <w:name w:val="ListLabel 2238"/>
    <w:qFormat/>
    <w:rsid w:val="001E5A29"/>
    <w:rPr>
      <w:rFonts w:cs="Wingdings"/>
      <w:sz w:val="20"/>
    </w:rPr>
  </w:style>
  <w:style w:type="character" w:customStyle="1" w:styleId="ListLabel2239">
    <w:name w:val="ListLabel 2239"/>
    <w:qFormat/>
    <w:rsid w:val="001E5A29"/>
    <w:rPr>
      <w:rFonts w:cs="Wingdings"/>
      <w:sz w:val="20"/>
    </w:rPr>
  </w:style>
  <w:style w:type="character" w:customStyle="1" w:styleId="ListLabel2240">
    <w:name w:val="ListLabel 2240"/>
    <w:qFormat/>
    <w:rsid w:val="001E5A29"/>
    <w:rPr>
      <w:rFonts w:cs="Symbol"/>
      <w:sz w:val="20"/>
    </w:rPr>
  </w:style>
  <w:style w:type="character" w:customStyle="1" w:styleId="ListLabel2241">
    <w:name w:val="ListLabel 2241"/>
    <w:qFormat/>
    <w:rsid w:val="001E5A29"/>
    <w:rPr>
      <w:rFonts w:cs="Courier New"/>
      <w:sz w:val="20"/>
    </w:rPr>
  </w:style>
  <w:style w:type="character" w:customStyle="1" w:styleId="ListLabel2242">
    <w:name w:val="ListLabel 2242"/>
    <w:qFormat/>
    <w:rsid w:val="001E5A29"/>
    <w:rPr>
      <w:rFonts w:cs="Wingdings"/>
      <w:sz w:val="20"/>
    </w:rPr>
  </w:style>
  <w:style w:type="character" w:customStyle="1" w:styleId="ListLabel2243">
    <w:name w:val="ListLabel 2243"/>
    <w:qFormat/>
    <w:rsid w:val="001E5A29"/>
    <w:rPr>
      <w:rFonts w:cs="Wingdings"/>
      <w:sz w:val="20"/>
    </w:rPr>
  </w:style>
  <w:style w:type="character" w:customStyle="1" w:styleId="ListLabel2244">
    <w:name w:val="ListLabel 2244"/>
    <w:qFormat/>
    <w:rsid w:val="001E5A29"/>
    <w:rPr>
      <w:rFonts w:cs="Wingdings"/>
      <w:sz w:val="20"/>
    </w:rPr>
  </w:style>
  <w:style w:type="character" w:customStyle="1" w:styleId="ListLabel2245">
    <w:name w:val="ListLabel 2245"/>
    <w:qFormat/>
    <w:rsid w:val="001E5A29"/>
    <w:rPr>
      <w:rFonts w:cs="Wingdings"/>
      <w:sz w:val="20"/>
    </w:rPr>
  </w:style>
  <w:style w:type="character" w:customStyle="1" w:styleId="ListLabel2246">
    <w:name w:val="ListLabel 2246"/>
    <w:qFormat/>
    <w:rsid w:val="001E5A29"/>
    <w:rPr>
      <w:rFonts w:cs="Wingdings"/>
      <w:sz w:val="20"/>
    </w:rPr>
  </w:style>
  <w:style w:type="character" w:customStyle="1" w:styleId="ListLabel2247">
    <w:name w:val="ListLabel 2247"/>
    <w:qFormat/>
    <w:rsid w:val="001E5A29"/>
    <w:rPr>
      <w:rFonts w:cs="Wingdings"/>
      <w:sz w:val="20"/>
    </w:rPr>
  </w:style>
  <w:style w:type="character" w:customStyle="1" w:styleId="ListLabel2248">
    <w:name w:val="ListLabel 2248"/>
    <w:qFormat/>
    <w:rsid w:val="001E5A29"/>
    <w:rPr>
      <w:rFonts w:cs="Wingdings"/>
      <w:sz w:val="20"/>
    </w:rPr>
  </w:style>
  <w:style w:type="character" w:customStyle="1" w:styleId="ListLabel2249">
    <w:name w:val="ListLabel 2249"/>
    <w:qFormat/>
    <w:rsid w:val="001E5A29"/>
    <w:rPr>
      <w:rFonts w:cs="Symbol"/>
      <w:sz w:val="20"/>
    </w:rPr>
  </w:style>
  <w:style w:type="character" w:customStyle="1" w:styleId="ListLabel2250">
    <w:name w:val="ListLabel 2250"/>
    <w:qFormat/>
    <w:rsid w:val="001E5A29"/>
    <w:rPr>
      <w:rFonts w:cs="Courier New"/>
      <w:sz w:val="20"/>
    </w:rPr>
  </w:style>
  <w:style w:type="character" w:customStyle="1" w:styleId="ListLabel2251">
    <w:name w:val="ListLabel 2251"/>
    <w:qFormat/>
    <w:rsid w:val="001E5A29"/>
    <w:rPr>
      <w:rFonts w:cs="Wingdings"/>
      <w:sz w:val="20"/>
    </w:rPr>
  </w:style>
  <w:style w:type="character" w:customStyle="1" w:styleId="ListLabel2252">
    <w:name w:val="ListLabel 2252"/>
    <w:qFormat/>
    <w:rsid w:val="001E5A29"/>
    <w:rPr>
      <w:rFonts w:cs="Wingdings"/>
      <w:sz w:val="20"/>
    </w:rPr>
  </w:style>
  <w:style w:type="character" w:customStyle="1" w:styleId="ListLabel2253">
    <w:name w:val="ListLabel 2253"/>
    <w:qFormat/>
    <w:rsid w:val="001E5A29"/>
    <w:rPr>
      <w:rFonts w:cs="Wingdings"/>
      <w:sz w:val="20"/>
    </w:rPr>
  </w:style>
  <w:style w:type="character" w:customStyle="1" w:styleId="ListLabel2254">
    <w:name w:val="ListLabel 2254"/>
    <w:qFormat/>
    <w:rsid w:val="001E5A29"/>
    <w:rPr>
      <w:rFonts w:cs="Wingdings"/>
      <w:sz w:val="20"/>
    </w:rPr>
  </w:style>
  <w:style w:type="character" w:customStyle="1" w:styleId="ListLabel2255">
    <w:name w:val="ListLabel 2255"/>
    <w:qFormat/>
    <w:rsid w:val="001E5A29"/>
    <w:rPr>
      <w:rFonts w:cs="Wingdings"/>
      <w:sz w:val="20"/>
    </w:rPr>
  </w:style>
  <w:style w:type="character" w:customStyle="1" w:styleId="ListLabel2256">
    <w:name w:val="ListLabel 2256"/>
    <w:qFormat/>
    <w:rsid w:val="001E5A29"/>
    <w:rPr>
      <w:rFonts w:cs="Wingdings"/>
      <w:sz w:val="20"/>
    </w:rPr>
  </w:style>
  <w:style w:type="character" w:customStyle="1" w:styleId="ListLabel2257">
    <w:name w:val="ListLabel 2257"/>
    <w:qFormat/>
    <w:rsid w:val="001E5A29"/>
    <w:rPr>
      <w:rFonts w:cs="Wingdings"/>
      <w:sz w:val="20"/>
    </w:rPr>
  </w:style>
  <w:style w:type="character" w:customStyle="1" w:styleId="ListLabel2258">
    <w:name w:val="ListLabel 2258"/>
    <w:qFormat/>
    <w:rsid w:val="001E5A29"/>
    <w:rPr>
      <w:rFonts w:cs="Symbol"/>
      <w:sz w:val="20"/>
    </w:rPr>
  </w:style>
  <w:style w:type="character" w:customStyle="1" w:styleId="ListLabel2259">
    <w:name w:val="ListLabel 2259"/>
    <w:qFormat/>
    <w:rsid w:val="001E5A29"/>
    <w:rPr>
      <w:rFonts w:cs="Courier New"/>
      <w:sz w:val="20"/>
    </w:rPr>
  </w:style>
  <w:style w:type="character" w:customStyle="1" w:styleId="ListLabel2260">
    <w:name w:val="ListLabel 2260"/>
    <w:qFormat/>
    <w:rsid w:val="001E5A29"/>
    <w:rPr>
      <w:rFonts w:cs="Wingdings"/>
      <w:sz w:val="20"/>
    </w:rPr>
  </w:style>
  <w:style w:type="character" w:customStyle="1" w:styleId="ListLabel2261">
    <w:name w:val="ListLabel 2261"/>
    <w:qFormat/>
    <w:rsid w:val="001E5A29"/>
    <w:rPr>
      <w:rFonts w:cs="Wingdings"/>
      <w:sz w:val="20"/>
    </w:rPr>
  </w:style>
  <w:style w:type="character" w:customStyle="1" w:styleId="ListLabel2262">
    <w:name w:val="ListLabel 2262"/>
    <w:qFormat/>
    <w:rsid w:val="001E5A29"/>
    <w:rPr>
      <w:rFonts w:cs="Wingdings"/>
      <w:sz w:val="20"/>
    </w:rPr>
  </w:style>
  <w:style w:type="character" w:customStyle="1" w:styleId="ListLabel2263">
    <w:name w:val="ListLabel 2263"/>
    <w:qFormat/>
    <w:rsid w:val="001E5A29"/>
    <w:rPr>
      <w:rFonts w:cs="Wingdings"/>
      <w:sz w:val="20"/>
    </w:rPr>
  </w:style>
  <w:style w:type="character" w:customStyle="1" w:styleId="ListLabel2264">
    <w:name w:val="ListLabel 2264"/>
    <w:qFormat/>
    <w:rsid w:val="001E5A29"/>
    <w:rPr>
      <w:rFonts w:cs="Wingdings"/>
      <w:sz w:val="20"/>
    </w:rPr>
  </w:style>
  <w:style w:type="character" w:customStyle="1" w:styleId="ListLabel2265">
    <w:name w:val="ListLabel 2265"/>
    <w:qFormat/>
    <w:rsid w:val="001E5A29"/>
    <w:rPr>
      <w:rFonts w:cs="Wingdings"/>
      <w:sz w:val="20"/>
    </w:rPr>
  </w:style>
  <w:style w:type="character" w:customStyle="1" w:styleId="ListLabel2266">
    <w:name w:val="ListLabel 2266"/>
    <w:qFormat/>
    <w:rsid w:val="001E5A29"/>
    <w:rPr>
      <w:rFonts w:cs="Wingdings"/>
      <w:sz w:val="20"/>
    </w:rPr>
  </w:style>
  <w:style w:type="character" w:customStyle="1" w:styleId="ListLabel2267">
    <w:name w:val="ListLabel 2267"/>
    <w:qFormat/>
    <w:rsid w:val="001E5A29"/>
    <w:rPr>
      <w:rFonts w:cs="Symbol"/>
      <w:sz w:val="20"/>
    </w:rPr>
  </w:style>
  <w:style w:type="character" w:customStyle="1" w:styleId="ListLabel2268">
    <w:name w:val="ListLabel 2268"/>
    <w:qFormat/>
    <w:rsid w:val="001E5A29"/>
    <w:rPr>
      <w:rFonts w:cs="Courier New"/>
      <w:sz w:val="20"/>
    </w:rPr>
  </w:style>
  <w:style w:type="character" w:customStyle="1" w:styleId="ListLabel2269">
    <w:name w:val="ListLabel 2269"/>
    <w:qFormat/>
    <w:rsid w:val="001E5A29"/>
    <w:rPr>
      <w:rFonts w:cs="Wingdings"/>
      <w:sz w:val="20"/>
    </w:rPr>
  </w:style>
  <w:style w:type="character" w:customStyle="1" w:styleId="ListLabel2270">
    <w:name w:val="ListLabel 2270"/>
    <w:qFormat/>
    <w:rsid w:val="001E5A29"/>
    <w:rPr>
      <w:rFonts w:cs="Wingdings"/>
      <w:sz w:val="20"/>
    </w:rPr>
  </w:style>
  <w:style w:type="character" w:customStyle="1" w:styleId="ListLabel2271">
    <w:name w:val="ListLabel 2271"/>
    <w:qFormat/>
    <w:rsid w:val="001E5A29"/>
    <w:rPr>
      <w:rFonts w:cs="Wingdings"/>
      <w:sz w:val="20"/>
    </w:rPr>
  </w:style>
  <w:style w:type="character" w:customStyle="1" w:styleId="ListLabel2272">
    <w:name w:val="ListLabel 2272"/>
    <w:qFormat/>
    <w:rsid w:val="001E5A29"/>
    <w:rPr>
      <w:rFonts w:cs="Wingdings"/>
      <w:sz w:val="20"/>
    </w:rPr>
  </w:style>
  <w:style w:type="character" w:customStyle="1" w:styleId="ListLabel2273">
    <w:name w:val="ListLabel 2273"/>
    <w:qFormat/>
    <w:rsid w:val="001E5A29"/>
    <w:rPr>
      <w:rFonts w:cs="Wingdings"/>
      <w:sz w:val="20"/>
    </w:rPr>
  </w:style>
  <w:style w:type="character" w:customStyle="1" w:styleId="ListLabel2274">
    <w:name w:val="ListLabel 2274"/>
    <w:qFormat/>
    <w:rsid w:val="001E5A29"/>
    <w:rPr>
      <w:rFonts w:cs="Wingdings"/>
      <w:sz w:val="20"/>
    </w:rPr>
  </w:style>
  <w:style w:type="character" w:customStyle="1" w:styleId="ListLabel2275">
    <w:name w:val="ListLabel 2275"/>
    <w:qFormat/>
    <w:rsid w:val="001E5A29"/>
    <w:rPr>
      <w:rFonts w:cs="Wingdings"/>
      <w:sz w:val="20"/>
    </w:rPr>
  </w:style>
  <w:style w:type="character" w:customStyle="1" w:styleId="ListLabel2276">
    <w:name w:val="ListLabel 2276"/>
    <w:qFormat/>
    <w:rsid w:val="001E5A29"/>
    <w:rPr>
      <w:rFonts w:cs="Symbol"/>
      <w:sz w:val="20"/>
    </w:rPr>
  </w:style>
  <w:style w:type="character" w:customStyle="1" w:styleId="ListLabel2277">
    <w:name w:val="ListLabel 2277"/>
    <w:qFormat/>
    <w:rsid w:val="001E5A29"/>
    <w:rPr>
      <w:rFonts w:cs="Courier New"/>
      <w:sz w:val="20"/>
    </w:rPr>
  </w:style>
  <w:style w:type="character" w:customStyle="1" w:styleId="ListLabel2278">
    <w:name w:val="ListLabel 2278"/>
    <w:qFormat/>
    <w:rsid w:val="001E5A29"/>
    <w:rPr>
      <w:rFonts w:cs="Wingdings"/>
      <w:sz w:val="20"/>
    </w:rPr>
  </w:style>
  <w:style w:type="character" w:customStyle="1" w:styleId="ListLabel2279">
    <w:name w:val="ListLabel 2279"/>
    <w:qFormat/>
    <w:rsid w:val="001E5A29"/>
    <w:rPr>
      <w:rFonts w:cs="Wingdings"/>
      <w:sz w:val="20"/>
    </w:rPr>
  </w:style>
  <w:style w:type="character" w:customStyle="1" w:styleId="ListLabel2280">
    <w:name w:val="ListLabel 2280"/>
    <w:qFormat/>
    <w:rsid w:val="001E5A29"/>
    <w:rPr>
      <w:rFonts w:cs="Wingdings"/>
      <w:sz w:val="20"/>
    </w:rPr>
  </w:style>
  <w:style w:type="character" w:customStyle="1" w:styleId="ListLabel2281">
    <w:name w:val="ListLabel 2281"/>
    <w:qFormat/>
    <w:rsid w:val="001E5A29"/>
    <w:rPr>
      <w:rFonts w:cs="Wingdings"/>
      <w:sz w:val="20"/>
    </w:rPr>
  </w:style>
  <w:style w:type="character" w:customStyle="1" w:styleId="ListLabel2282">
    <w:name w:val="ListLabel 2282"/>
    <w:qFormat/>
    <w:rsid w:val="001E5A29"/>
    <w:rPr>
      <w:rFonts w:cs="Wingdings"/>
      <w:sz w:val="20"/>
    </w:rPr>
  </w:style>
  <w:style w:type="character" w:customStyle="1" w:styleId="ListLabel2283">
    <w:name w:val="ListLabel 2283"/>
    <w:qFormat/>
    <w:rsid w:val="001E5A29"/>
    <w:rPr>
      <w:rFonts w:cs="Wingdings"/>
      <w:sz w:val="20"/>
    </w:rPr>
  </w:style>
  <w:style w:type="character" w:customStyle="1" w:styleId="ListLabel2284">
    <w:name w:val="ListLabel 2284"/>
    <w:qFormat/>
    <w:rsid w:val="001E5A29"/>
    <w:rPr>
      <w:rFonts w:cs="Wingdings"/>
      <w:sz w:val="20"/>
    </w:rPr>
  </w:style>
  <w:style w:type="character" w:customStyle="1" w:styleId="ListLabel2285">
    <w:name w:val="ListLabel 2285"/>
    <w:qFormat/>
    <w:rsid w:val="001E5A29"/>
    <w:rPr>
      <w:rFonts w:cs="Symbol"/>
      <w:sz w:val="20"/>
    </w:rPr>
  </w:style>
  <w:style w:type="character" w:customStyle="1" w:styleId="ListLabel2286">
    <w:name w:val="ListLabel 2286"/>
    <w:qFormat/>
    <w:rsid w:val="001E5A29"/>
    <w:rPr>
      <w:rFonts w:cs="Courier New"/>
      <w:sz w:val="20"/>
    </w:rPr>
  </w:style>
  <w:style w:type="character" w:customStyle="1" w:styleId="ListLabel2287">
    <w:name w:val="ListLabel 2287"/>
    <w:qFormat/>
    <w:rsid w:val="001E5A29"/>
    <w:rPr>
      <w:rFonts w:cs="Wingdings"/>
      <w:sz w:val="20"/>
    </w:rPr>
  </w:style>
  <w:style w:type="character" w:customStyle="1" w:styleId="ListLabel2288">
    <w:name w:val="ListLabel 2288"/>
    <w:qFormat/>
    <w:rsid w:val="001E5A29"/>
    <w:rPr>
      <w:rFonts w:cs="Wingdings"/>
      <w:sz w:val="20"/>
    </w:rPr>
  </w:style>
  <w:style w:type="character" w:customStyle="1" w:styleId="ListLabel2289">
    <w:name w:val="ListLabel 2289"/>
    <w:qFormat/>
    <w:rsid w:val="001E5A29"/>
    <w:rPr>
      <w:rFonts w:cs="Wingdings"/>
      <w:sz w:val="20"/>
    </w:rPr>
  </w:style>
  <w:style w:type="character" w:customStyle="1" w:styleId="ListLabel2290">
    <w:name w:val="ListLabel 2290"/>
    <w:qFormat/>
    <w:rsid w:val="001E5A29"/>
    <w:rPr>
      <w:rFonts w:cs="Wingdings"/>
      <w:sz w:val="20"/>
    </w:rPr>
  </w:style>
  <w:style w:type="character" w:customStyle="1" w:styleId="ListLabel2291">
    <w:name w:val="ListLabel 2291"/>
    <w:qFormat/>
    <w:rsid w:val="001E5A29"/>
    <w:rPr>
      <w:rFonts w:cs="Wingdings"/>
      <w:sz w:val="20"/>
    </w:rPr>
  </w:style>
  <w:style w:type="character" w:customStyle="1" w:styleId="ListLabel2292">
    <w:name w:val="ListLabel 2292"/>
    <w:qFormat/>
    <w:rsid w:val="001E5A29"/>
    <w:rPr>
      <w:rFonts w:cs="Wingdings"/>
      <w:sz w:val="20"/>
    </w:rPr>
  </w:style>
  <w:style w:type="character" w:customStyle="1" w:styleId="ListLabel2293">
    <w:name w:val="ListLabel 2293"/>
    <w:qFormat/>
    <w:rsid w:val="001E5A29"/>
    <w:rPr>
      <w:rFonts w:cs="Wingdings"/>
      <w:sz w:val="20"/>
    </w:rPr>
  </w:style>
  <w:style w:type="character" w:customStyle="1" w:styleId="ListLabel2294">
    <w:name w:val="ListLabel 2294"/>
    <w:qFormat/>
    <w:rsid w:val="001E5A29"/>
    <w:rPr>
      <w:rFonts w:cs="Symbol"/>
      <w:sz w:val="20"/>
    </w:rPr>
  </w:style>
  <w:style w:type="character" w:customStyle="1" w:styleId="ListLabel2295">
    <w:name w:val="ListLabel 2295"/>
    <w:qFormat/>
    <w:rsid w:val="001E5A29"/>
    <w:rPr>
      <w:rFonts w:cs="Courier New"/>
      <w:sz w:val="20"/>
    </w:rPr>
  </w:style>
  <w:style w:type="character" w:customStyle="1" w:styleId="ListLabel2296">
    <w:name w:val="ListLabel 2296"/>
    <w:qFormat/>
    <w:rsid w:val="001E5A29"/>
    <w:rPr>
      <w:rFonts w:cs="Wingdings"/>
      <w:sz w:val="20"/>
    </w:rPr>
  </w:style>
  <w:style w:type="character" w:customStyle="1" w:styleId="ListLabel2297">
    <w:name w:val="ListLabel 2297"/>
    <w:qFormat/>
    <w:rsid w:val="001E5A29"/>
    <w:rPr>
      <w:rFonts w:cs="Wingdings"/>
      <w:sz w:val="20"/>
    </w:rPr>
  </w:style>
  <w:style w:type="character" w:customStyle="1" w:styleId="ListLabel2298">
    <w:name w:val="ListLabel 2298"/>
    <w:qFormat/>
    <w:rsid w:val="001E5A29"/>
    <w:rPr>
      <w:rFonts w:cs="Wingdings"/>
      <w:sz w:val="20"/>
    </w:rPr>
  </w:style>
  <w:style w:type="character" w:customStyle="1" w:styleId="ListLabel2299">
    <w:name w:val="ListLabel 2299"/>
    <w:qFormat/>
    <w:rsid w:val="001E5A29"/>
    <w:rPr>
      <w:rFonts w:cs="Wingdings"/>
      <w:sz w:val="20"/>
    </w:rPr>
  </w:style>
  <w:style w:type="character" w:customStyle="1" w:styleId="ListLabel2300">
    <w:name w:val="ListLabel 2300"/>
    <w:qFormat/>
    <w:rsid w:val="001E5A29"/>
    <w:rPr>
      <w:rFonts w:cs="Wingdings"/>
      <w:sz w:val="20"/>
    </w:rPr>
  </w:style>
  <w:style w:type="character" w:customStyle="1" w:styleId="ListLabel2301">
    <w:name w:val="ListLabel 2301"/>
    <w:qFormat/>
    <w:rsid w:val="001E5A29"/>
    <w:rPr>
      <w:rFonts w:cs="Wingdings"/>
      <w:sz w:val="20"/>
    </w:rPr>
  </w:style>
  <w:style w:type="character" w:customStyle="1" w:styleId="ListLabel2302">
    <w:name w:val="ListLabel 2302"/>
    <w:qFormat/>
    <w:rsid w:val="001E5A29"/>
    <w:rPr>
      <w:rFonts w:cs="Wingdings"/>
      <w:sz w:val="20"/>
    </w:rPr>
  </w:style>
  <w:style w:type="character" w:customStyle="1" w:styleId="ListLabel2303">
    <w:name w:val="ListLabel 2303"/>
    <w:qFormat/>
    <w:rsid w:val="001E5A29"/>
    <w:rPr>
      <w:rFonts w:cs="Symbol"/>
      <w:sz w:val="20"/>
    </w:rPr>
  </w:style>
  <w:style w:type="character" w:customStyle="1" w:styleId="ListLabel2304">
    <w:name w:val="ListLabel 2304"/>
    <w:qFormat/>
    <w:rsid w:val="001E5A29"/>
    <w:rPr>
      <w:rFonts w:cs="Courier New"/>
      <w:sz w:val="20"/>
    </w:rPr>
  </w:style>
  <w:style w:type="character" w:customStyle="1" w:styleId="ListLabel2305">
    <w:name w:val="ListLabel 2305"/>
    <w:qFormat/>
    <w:rsid w:val="001E5A29"/>
    <w:rPr>
      <w:rFonts w:cs="Wingdings"/>
      <w:sz w:val="20"/>
    </w:rPr>
  </w:style>
  <w:style w:type="character" w:customStyle="1" w:styleId="ListLabel2306">
    <w:name w:val="ListLabel 2306"/>
    <w:qFormat/>
    <w:rsid w:val="001E5A29"/>
    <w:rPr>
      <w:rFonts w:cs="Wingdings"/>
      <w:sz w:val="20"/>
    </w:rPr>
  </w:style>
  <w:style w:type="character" w:customStyle="1" w:styleId="ListLabel2307">
    <w:name w:val="ListLabel 2307"/>
    <w:qFormat/>
    <w:rsid w:val="001E5A29"/>
    <w:rPr>
      <w:rFonts w:cs="Wingdings"/>
      <w:sz w:val="20"/>
    </w:rPr>
  </w:style>
  <w:style w:type="character" w:customStyle="1" w:styleId="ListLabel2308">
    <w:name w:val="ListLabel 2308"/>
    <w:qFormat/>
    <w:rsid w:val="001E5A29"/>
    <w:rPr>
      <w:rFonts w:cs="Wingdings"/>
      <w:sz w:val="20"/>
    </w:rPr>
  </w:style>
  <w:style w:type="character" w:customStyle="1" w:styleId="ListLabel2309">
    <w:name w:val="ListLabel 2309"/>
    <w:qFormat/>
    <w:rsid w:val="001E5A29"/>
    <w:rPr>
      <w:rFonts w:cs="Wingdings"/>
      <w:sz w:val="20"/>
    </w:rPr>
  </w:style>
  <w:style w:type="character" w:customStyle="1" w:styleId="ListLabel2310">
    <w:name w:val="ListLabel 2310"/>
    <w:qFormat/>
    <w:rsid w:val="001E5A29"/>
    <w:rPr>
      <w:rFonts w:cs="Wingdings"/>
      <w:sz w:val="20"/>
    </w:rPr>
  </w:style>
  <w:style w:type="character" w:customStyle="1" w:styleId="ListLabel2311">
    <w:name w:val="ListLabel 2311"/>
    <w:qFormat/>
    <w:rsid w:val="001E5A29"/>
    <w:rPr>
      <w:rFonts w:cs="Wingdings"/>
      <w:sz w:val="20"/>
    </w:rPr>
  </w:style>
  <w:style w:type="character" w:customStyle="1" w:styleId="ListLabel2312">
    <w:name w:val="ListLabel 2312"/>
    <w:qFormat/>
    <w:rsid w:val="001E5A29"/>
    <w:rPr>
      <w:rFonts w:cs="Symbol"/>
      <w:sz w:val="20"/>
    </w:rPr>
  </w:style>
  <w:style w:type="character" w:customStyle="1" w:styleId="ListLabel2313">
    <w:name w:val="ListLabel 2313"/>
    <w:qFormat/>
    <w:rsid w:val="001E5A29"/>
    <w:rPr>
      <w:rFonts w:cs="Courier New"/>
      <w:sz w:val="20"/>
    </w:rPr>
  </w:style>
  <w:style w:type="character" w:customStyle="1" w:styleId="ListLabel2314">
    <w:name w:val="ListLabel 2314"/>
    <w:qFormat/>
    <w:rsid w:val="001E5A29"/>
    <w:rPr>
      <w:rFonts w:cs="Wingdings"/>
      <w:sz w:val="20"/>
    </w:rPr>
  </w:style>
  <w:style w:type="character" w:customStyle="1" w:styleId="ListLabel2315">
    <w:name w:val="ListLabel 2315"/>
    <w:qFormat/>
    <w:rsid w:val="001E5A29"/>
    <w:rPr>
      <w:rFonts w:cs="Wingdings"/>
      <w:sz w:val="20"/>
    </w:rPr>
  </w:style>
  <w:style w:type="character" w:customStyle="1" w:styleId="ListLabel2316">
    <w:name w:val="ListLabel 2316"/>
    <w:qFormat/>
    <w:rsid w:val="001E5A29"/>
    <w:rPr>
      <w:rFonts w:cs="Wingdings"/>
      <w:sz w:val="20"/>
    </w:rPr>
  </w:style>
  <w:style w:type="character" w:customStyle="1" w:styleId="ListLabel2317">
    <w:name w:val="ListLabel 2317"/>
    <w:qFormat/>
    <w:rsid w:val="001E5A29"/>
    <w:rPr>
      <w:rFonts w:cs="Wingdings"/>
      <w:sz w:val="20"/>
    </w:rPr>
  </w:style>
  <w:style w:type="character" w:customStyle="1" w:styleId="ListLabel2318">
    <w:name w:val="ListLabel 2318"/>
    <w:qFormat/>
    <w:rsid w:val="001E5A29"/>
    <w:rPr>
      <w:rFonts w:cs="Wingdings"/>
      <w:sz w:val="20"/>
    </w:rPr>
  </w:style>
  <w:style w:type="character" w:customStyle="1" w:styleId="ListLabel2319">
    <w:name w:val="ListLabel 2319"/>
    <w:qFormat/>
    <w:rsid w:val="001E5A29"/>
    <w:rPr>
      <w:rFonts w:cs="Wingdings"/>
      <w:sz w:val="20"/>
    </w:rPr>
  </w:style>
  <w:style w:type="character" w:customStyle="1" w:styleId="ListLabel2320">
    <w:name w:val="ListLabel 2320"/>
    <w:qFormat/>
    <w:rsid w:val="001E5A29"/>
    <w:rPr>
      <w:rFonts w:cs="Wingdings"/>
      <w:sz w:val="20"/>
    </w:rPr>
  </w:style>
  <w:style w:type="character" w:customStyle="1" w:styleId="ListLabel2321">
    <w:name w:val="ListLabel 2321"/>
    <w:qFormat/>
    <w:rsid w:val="001E5A29"/>
    <w:rPr>
      <w:rFonts w:cs="Symbol"/>
      <w:sz w:val="20"/>
    </w:rPr>
  </w:style>
  <w:style w:type="character" w:customStyle="1" w:styleId="ListLabel2322">
    <w:name w:val="ListLabel 2322"/>
    <w:qFormat/>
    <w:rsid w:val="001E5A29"/>
    <w:rPr>
      <w:rFonts w:cs="Courier New"/>
      <w:sz w:val="20"/>
    </w:rPr>
  </w:style>
  <w:style w:type="character" w:customStyle="1" w:styleId="ListLabel2323">
    <w:name w:val="ListLabel 2323"/>
    <w:qFormat/>
    <w:rsid w:val="001E5A29"/>
    <w:rPr>
      <w:rFonts w:cs="Wingdings"/>
      <w:sz w:val="20"/>
    </w:rPr>
  </w:style>
  <w:style w:type="character" w:customStyle="1" w:styleId="ListLabel2324">
    <w:name w:val="ListLabel 2324"/>
    <w:qFormat/>
    <w:rsid w:val="001E5A29"/>
    <w:rPr>
      <w:rFonts w:cs="Wingdings"/>
      <w:sz w:val="20"/>
    </w:rPr>
  </w:style>
  <w:style w:type="character" w:customStyle="1" w:styleId="ListLabel2325">
    <w:name w:val="ListLabel 2325"/>
    <w:qFormat/>
    <w:rsid w:val="001E5A29"/>
    <w:rPr>
      <w:rFonts w:cs="Wingdings"/>
      <w:sz w:val="20"/>
    </w:rPr>
  </w:style>
  <w:style w:type="character" w:customStyle="1" w:styleId="ListLabel2326">
    <w:name w:val="ListLabel 2326"/>
    <w:qFormat/>
    <w:rsid w:val="001E5A29"/>
    <w:rPr>
      <w:rFonts w:cs="Wingdings"/>
      <w:sz w:val="20"/>
    </w:rPr>
  </w:style>
  <w:style w:type="character" w:customStyle="1" w:styleId="ListLabel2327">
    <w:name w:val="ListLabel 2327"/>
    <w:qFormat/>
    <w:rsid w:val="001E5A29"/>
    <w:rPr>
      <w:rFonts w:cs="Wingdings"/>
      <w:sz w:val="20"/>
    </w:rPr>
  </w:style>
  <w:style w:type="character" w:customStyle="1" w:styleId="ListLabel2328">
    <w:name w:val="ListLabel 2328"/>
    <w:qFormat/>
    <w:rsid w:val="001E5A29"/>
    <w:rPr>
      <w:rFonts w:cs="Wingdings"/>
      <w:sz w:val="20"/>
    </w:rPr>
  </w:style>
  <w:style w:type="character" w:customStyle="1" w:styleId="ListLabel2329">
    <w:name w:val="ListLabel 2329"/>
    <w:qFormat/>
    <w:rsid w:val="001E5A29"/>
    <w:rPr>
      <w:rFonts w:cs="Wingdings"/>
      <w:sz w:val="20"/>
    </w:rPr>
  </w:style>
  <w:style w:type="character" w:customStyle="1" w:styleId="ListLabel2330">
    <w:name w:val="ListLabel 2330"/>
    <w:qFormat/>
    <w:rsid w:val="001E5A29"/>
    <w:rPr>
      <w:rFonts w:cs="Symbol"/>
      <w:sz w:val="20"/>
    </w:rPr>
  </w:style>
  <w:style w:type="character" w:customStyle="1" w:styleId="ListLabel2331">
    <w:name w:val="ListLabel 2331"/>
    <w:qFormat/>
    <w:rsid w:val="001E5A29"/>
    <w:rPr>
      <w:rFonts w:cs="Courier New"/>
      <w:sz w:val="20"/>
    </w:rPr>
  </w:style>
  <w:style w:type="character" w:customStyle="1" w:styleId="ListLabel2332">
    <w:name w:val="ListLabel 2332"/>
    <w:qFormat/>
    <w:rsid w:val="001E5A29"/>
    <w:rPr>
      <w:rFonts w:cs="Wingdings"/>
      <w:sz w:val="20"/>
    </w:rPr>
  </w:style>
  <w:style w:type="character" w:customStyle="1" w:styleId="ListLabel2333">
    <w:name w:val="ListLabel 2333"/>
    <w:qFormat/>
    <w:rsid w:val="001E5A29"/>
    <w:rPr>
      <w:rFonts w:cs="Wingdings"/>
      <w:sz w:val="20"/>
    </w:rPr>
  </w:style>
  <w:style w:type="character" w:customStyle="1" w:styleId="ListLabel2334">
    <w:name w:val="ListLabel 2334"/>
    <w:qFormat/>
    <w:rsid w:val="001E5A29"/>
    <w:rPr>
      <w:rFonts w:cs="Wingdings"/>
      <w:sz w:val="20"/>
    </w:rPr>
  </w:style>
  <w:style w:type="character" w:customStyle="1" w:styleId="ListLabel2335">
    <w:name w:val="ListLabel 2335"/>
    <w:qFormat/>
    <w:rsid w:val="001E5A29"/>
    <w:rPr>
      <w:rFonts w:cs="Wingdings"/>
      <w:sz w:val="20"/>
    </w:rPr>
  </w:style>
  <w:style w:type="character" w:customStyle="1" w:styleId="ListLabel2336">
    <w:name w:val="ListLabel 2336"/>
    <w:qFormat/>
    <w:rsid w:val="001E5A29"/>
    <w:rPr>
      <w:rFonts w:cs="Wingdings"/>
      <w:sz w:val="20"/>
    </w:rPr>
  </w:style>
  <w:style w:type="character" w:customStyle="1" w:styleId="ListLabel2337">
    <w:name w:val="ListLabel 2337"/>
    <w:qFormat/>
    <w:rsid w:val="001E5A29"/>
    <w:rPr>
      <w:rFonts w:cs="Wingdings"/>
      <w:sz w:val="20"/>
    </w:rPr>
  </w:style>
  <w:style w:type="character" w:customStyle="1" w:styleId="ListLabel2338">
    <w:name w:val="ListLabel 2338"/>
    <w:qFormat/>
    <w:rsid w:val="001E5A29"/>
    <w:rPr>
      <w:rFonts w:cs="Wingdings"/>
      <w:sz w:val="20"/>
    </w:rPr>
  </w:style>
  <w:style w:type="character" w:customStyle="1" w:styleId="ListLabel2339">
    <w:name w:val="ListLabel 2339"/>
    <w:qFormat/>
    <w:rsid w:val="001E5A29"/>
    <w:rPr>
      <w:rFonts w:cs="Symbol"/>
      <w:sz w:val="20"/>
    </w:rPr>
  </w:style>
  <w:style w:type="character" w:customStyle="1" w:styleId="ListLabel2340">
    <w:name w:val="ListLabel 2340"/>
    <w:qFormat/>
    <w:rsid w:val="001E5A29"/>
    <w:rPr>
      <w:rFonts w:cs="Courier New"/>
      <w:sz w:val="20"/>
    </w:rPr>
  </w:style>
  <w:style w:type="character" w:customStyle="1" w:styleId="ListLabel2341">
    <w:name w:val="ListLabel 2341"/>
    <w:qFormat/>
    <w:rsid w:val="001E5A29"/>
    <w:rPr>
      <w:rFonts w:cs="Wingdings"/>
      <w:sz w:val="20"/>
    </w:rPr>
  </w:style>
  <w:style w:type="character" w:customStyle="1" w:styleId="ListLabel2342">
    <w:name w:val="ListLabel 2342"/>
    <w:qFormat/>
    <w:rsid w:val="001E5A29"/>
    <w:rPr>
      <w:rFonts w:cs="Wingdings"/>
      <w:sz w:val="20"/>
    </w:rPr>
  </w:style>
  <w:style w:type="character" w:customStyle="1" w:styleId="ListLabel2343">
    <w:name w:val="ListLabel 2343"/>
    <w:qFormat/>
    <w:rsid w:val="001E5A29"/>
    <w:rPr>
      <w:rFonts w:cs="Wingdings"/>
      <w:sz w:val="20"/>
    </w:rPr>
  </w:style>
  <w:style w:type="character" w:customStyle="1" w:styleId="ListLabel2344">
    <w:name w:val="ListLabel 2344"/>
    <w:qFormat/>
    <w:rsid w:val="001E5A29"/>
    <w:rPr>
      <w:rFonts w:cs="Wingdings"/>
      <w:sz w:val="20"/>
    </w:rPr>
  </w:style>
  <w:style w:type="character" w:customStyle="1" w:styleId="ListLabel2345">
    <w:name w:val="ListLabel 2345"/>
    <w:qFormat/>
    <w:rsid w:val="001E5A29"/>
    <w:rPr>
      <w:rFonts w:cs="Wingdings"/>
      <w:sz w:val="20"/>
    </w:rPr>
  </w:style>
  <w:style w:type="character" w:customStyle="1" w:styleId="ListLabel2346">
    <w:name w:val="ListLabel 2346"/>
    <w:qFormat/>
    <w:rsid w:val="001E5A29"/>
    <w:rPr>
      <w:rFonts w:cs="Wingdings"/>
      <w:sz w:val="20"/>
    </w:rPr>
  </w:style>
  <w:style w:type="character" w:customStyle="1" w:styleId="ListLabel2347">
    <w:name w:val="ListLabel 2347"/>
    <w:qFormat/>
    <w:rsid w:val="001E5A29"/>
    <w:rPr>
      <w:rFonts w:cs="Wingdings"/>
      <w:sz w:val="20"/>
    </w:rPr>
  </w:style>
  <w:style w:type="character" w:customStyle="1" w:styleId="ListLabel2348">
    <w:name w:val="ListLabel 2348"/>
    <w:qFormat/>
    <w:rsid w:val="001E5A29"/>
    <w:rPr>
      <w:rFonts w:cs="Symbol"/>
      <w:sz w:val="20"/>
    </w:rPr>
  </w:style>
  <w:style w:type="character" w:customStyle="1" w:styleId="ListLabel2349">
    <w:name w:val="ListLabel 2349"/>
    <w:qFormat/>
    <w:rsid w:val="001E5A29"/>
    <w:rPr>
      <w:rFonts w:cs="Courier New"/>
      <w:sz w:val="20"/>
    </w:rPr>
  </w:style>
  <w:style w:type="character" w:customStyle="1" w:styleId="ListLabel2350">
    <w:name w:val="ListLabel 2350"/>
    <w:qFormat/>
    <w:rsid w:val="001E5A29"/>
    <w:rPr>
      <w:rFonts w:cs="Wingdings"/>
      <w:sz w:val="20"/>
    </w:rPr>
  </w:style>
  <w:style w:type="character" w:customStyle="1" w:styleId="ListLabel2351">
    <w:name w:val="ListLabel 2351"/>
    <w:qFormat/>
    <w:rsid w:val="001E5A29"/>
    <w:rPr>
      <w:rFonts w:cs="Wingdings"/>
      <w:sz w:val="20"/>
    </w:rPr>
  </w:style>
  <w:style w:type="character" w:customStyle="1" w:styleId="ListLabel2352">
    <w:name w:val="ListLabel 2352"/>
    <w:qFormat/>
    <w:rsid w:val="001E5A29"/>
    <w:rPr>
      <w:rFonts w:cs="Wingdings"/>
      <w:sz w:val="20"/>
    </w:rPr>
  </w:style>
  <w:style w:type="character" w:customStyle="1" w:styleId="ListLabel2353">
    <w:name w:val="ListLabel 2353"/>
    <w:qFormat/>
    <w:rsid w:val="001E5A29"/>
    <w:rPr>
      <w:rFonts w:cs="Wingdings"/>
      <w:sz w:val="20"/>
    </w:rPr>
  </w:style>
  <w:style w:type="character" w:customStyle="1" w:styleId="ListLabel2354">
    <w:name w:val="ListLabel 2354"/>
    <w:qFormat/>
    <w:rsid w:val="001E5A29"/>
    <w:rPr>
      <w:rFonts w:cs="Wingdings"/>
      <w:sz w:val="20"/>
    </w:rPr>
  </w:style>
  <w:style w:type="character" w:customStyle="1" w:styleId="ListLabel2355">
    <w:name w:val="ListLabel 2355"/>
    <w:qFormat/>
    <w:rsid w:val="001E5A29"/>
    <w:rPr>
      <w:rFonts w:cs="Wingdings"/>
      <w:sz w:val="20"/>
    </w:rPr>
  </w:style>
  <w:style w:type="character" w:customStyle="1" w:styleId="ListLabel2356">
    <w:name w:val="ListLabel 2356"/>
    <w:qFormat/>
    <w:rsid w:val="001E5A29"/>
    <w:rPr>
      <w:rFonts w:cs="Wingdings"/>
      <w:sz w:val="20"/>
    </w:rPr>
  </w:style>
  <w:style w:type="character" w:customStyle="1" w:styleId="ListLabel2357">
    <w:name w:val="ListLabel 2357"/>
    <w:qFormat/>
    <w:rsid w:val="001E5A29"/>
    <w:rPr>
      <w:rFonts w:cs="Symbol"/>
      <w:sz w:val="20"/>
    </w:rPr>
  </w:style>
  <w:style w:type="character" w:customStyle="1" w:styleId="ListLabel2358">
    <w:name w:val="ListLabel 2358"/>
    <w:qFormat/>
    <w:rsid w:val="001E5A29"/>
    <w:rPr>
      <w:rFonts w:cs="Courier New"/>
      <w:sz w:val="20"/>
    </w:rPr>
  </w:style>
  <w:style w:type="character" w:customStyle="1" w:styleId="ListLabel2359">
    <w:name w:val="ListLabel 2359"/>
    <w:qFormat/>
    <w:rsid w:val="001E5A29"/>
    <w:rPr>
      <w:rFonts w:cs="Wingdings"/>
      <w:sz w:val="20"/>
    </w:rPr>
  </w:style>
  <w:style w:type="character" w:customStyle="1" w:styleId="ListLabel2360">
    <w:name w:val="ListLabel 2360"/>
    <w:qFormat/>
    <w:rsid w:val="001E5A29"/>
    <w:rPr>
      <w:rFonts w:cs="Wingdings"/>
      <w:sz w:val="20"/>
    </w:rPr>
  </w:style>
  <w:style w:type="character" w:customStyle="1" w:styleId="ListLabel2361">
    <w:name w:val="ListLabel 2361"/>
    <w:qFormat/>
    <w:rsid w:val="001E5A29"/>
    <w:rPr>
      <w:rFonts w:cs="Wingdings"/>
      <w:sz w:val="20"/>
    </w:rPr>
  </w:style>
  <w:style w:type="character" w:customStyle="1" w:styleId="ListLabel2362">
    <w:name w:val="ListLabel 2362"/>
    <w:qFormat/>
    <w:rsid w:val="001E5A29"/>
    <w:rPr>
      <w:rFonts w:cs="Wingdings"/>
      <w:sz w:val="20"/>
    </w:rPr>
  </w:style>
  <w:style w:type="character" w:customStyle="1" w:styleId="ListLabel2363">
    <w:name w:val="ListLabel 2363"/>
    <w:qFormat/>
    <w:rsid w:val="001E5A29"/>
    <w:rPr>
      <w:rFonts w:cs="Wingdings"/>
      <w:sz w:val="20"/>
    </w:rPr>
  </w:style>
  <w:style w:type="character" w:customStyle="1" w:styleId="ListLabel2364">
    <w:name w:val="ListLabel 2364"/>
    <w:qFormat/>
    <w:rsid w:val="001E5A29"/>
    <w:rPr>
      <w:rFonts w:cs="Wingdings"/>
      <w:sz w:val="20"/>
    </w:rPr>
  </w:style>
  <w:style w:type="character" w:customStyle="1" w:styleId="ListLabel2365">
    <w:name w:val="ListLabel 2365"/>
    <w:qFormat/>
    <w:rsid w:val="001E5A29"/>
    <w:rPr>
      <w:rFonts w:cs="Wingdings"/>
      <w:sz w:val="20"/>
    </w:rPr>
  </w:style>
  <w:style w:type="character" w:customStyle="1" w:styleId="ListLabel2366">
    <w:name w:val="ListLabel 2366"/>
    <w:qFormat/>
    <w:rsid w:val="001E5A29"/>
    <w:rPr>
      <w:rFonts w:cs="Symbol"/>
      <w:sz w:val="20"/>
    </w:rPr>
  </w:style>
  <w:style w:type="character" w:customStyle="1" w:styleId="ListLabel2367">
    <w:name w:val="ListLabel 2367"/>
    <w:qFormat/>
    <w:rsid w:val="001E5A29"/>
    <w:rPr>
      <w:rFonts w:cs="Courier New"/>
      <w:sz w:val="20"/>
    </w:rPr>
  </w:style>
  <w:style w:type="character" w:customStyle="1" w:styleId="ListLabel2368">
    <w:name w:val="ListLabel 2368"/>
    <w:qFormat/>
    <w:rsid w:val="001E5A29"/>
    <w:rPr>
      <w:rFonts w:cs="Wingdings"/>
      <w:sz w:val="20"/>
    </w:rPr>
  </w:style>
  <w:style w:type="character" w:customStyle="1" w:styleId="ListLabel2369">
    <w:name w:val="ListLabel 2369"/>
    <w:qFormat/>
    <w:rsid w:val="001E5A29"/>
    <w:rPr>
      <w:rFonts w:cs="Wingdings"/>
      <w:sz w:val="20"/>
    </w:rPr>
  </w:style>
  <w:style w:type="character" w:customStyle="1" w:styleId="ListLabel2370">
    <w:name w:val="ListLabel 2370"/>
    <w:qFormat/>
    <w:rsid w:val="001E5A29"/>
    <w:rPr>
      <w:rFonts w:cs="Wingdings"/>
      <w:sz w:val="20"/>
    </w:rPr>
  </w:style>
  <w:style w:type="character" w:customStyle="1" w:styleId="ListLabel2371">
    <w:name w:val="ListLabel 2371"/>
    <w:qFormat/>
    <w:rsid w:val="001E5A29"/>
    <w:rPr>
      <w:rFonts w:cs="Wingdings"/>
      <w:sz w:val="20"/>
    </w:rPr>
  </w:style>
  <w:style w:type="character" w:customStyle="1" w:styleId="ListLabel2372">
    <w:name w:val="ListLabel 2372"/>
    <w:qFormat/>
    <w:rsid w:val="001E5A29"/>
    <w:rPr>
      <w:rFonts w:cs="Wingdings"/>
      <w:sz w:val="20"/>
    </w:rPr>
  </w:style>
  <w:style w:type="character" w:customStyle="1" w:styleId="ListLabel2373">
    <w:name w:val="ListLabel 2373"/>
    <w:qFormat/>
    <w:rsid w:val="001E5A29"/>
    <w:rPr>
      <w:rFonts w:cs="Wingdings"/>
      <w:sz w:val="20"/>
    </w:rPr>
  </w:style>
  <w:style w:type="character" w:customStyle="1" w:styleId="ListLabel2374">
    <w:name w:val="ListLabel 2374"/>
    <w:qFormat/>
    <w:rsid w:val="001E5A29"/>
    <w:rPr>
      <w:rFonts w:cs="Wingdings"/>
      <w:sz w:val="20"/>
    </w:rPr>
  </w:style>
  <w:style w:type="character" w:customStyle="1" w:styleId="ListLabel2375">
    <w:name w:val="ListLabel 2375"/>
    <w:qFormat/>
    <w:rsid w:val="001E5A29"/>
    <w:rPr>
      <w:rFonts w:cs="Symbol"/>
      <w:sz w:val="20"/>
    </w:rPr>
  </w:style>
  <w:style w:type="character" w:customStyle="1" w:styleId="ListLabel2376">
    <w:name w:val="ListLabel 2376"/>
    <w:qFormat/>
    <w:rsid w:val="001E5A29"/>
    <w:rPr>
      <w:rFonts w:cs="Courier New"/>
      <w:sz w:val="20"/>
    </w:rPr>
  </w:style>
  <w:style w:type="character" w:customStyle="1" w:styleId="ListLabel2377">
    <w:name w:val="ListLabel 2377"/>
    <w:qFormat/>
    <w:rsid w:val="001E5A29"/>
    <w:rPr>
      <w:rFonts w:cs="Wingdings"/>
      <w:sz w:val="20"/>
    </w:rPr>
  </w:style>
  <w:style w:type="character" w:customStyle="1" w:styleId="ListLabel2378">
    <w:name w:val="ListLabel 2378"/>
    <w:qFormat/>
    <w:rsid w:val="001E5A29"/>
    <w:rPr>
      <w:rFonts w:cs="Wingdings"/>
      <w:sz w:val="20"/>
    </w:rPr>
  </w:style>
  <w:style w:type="character" w:customStyle="1" w:styleId="ListLabel2379">
    <w:name w:val="ListLabel 2379"/>
    <w:qFormat/>
    <w:rsid w:val="001E5A29"/>
    <w:rPr>
      <w:rFonts w:cs="Wingdings"/>
      <w:sz w:val="20"/>
    </w:rPr>
  </w:style>
  <w:style w:type="character" w:customStyle="1" w:styleId="ListLabel2380">
    <w:name w:val="ListLabel 2380"/>
    <w:qFormat/>
    <w:rsid w:val="001E5A29"/>
    <w:rPr>
      <w:rFonts w:cs="Wingdings"/>
      <w:sz w:val="20"/>
    </w:rPr>
  </w:style>
  <w:style w:type="character" w:customStyle="1" w:styleId="ListLabel2381">
    <w:name w:val="ListLabel 2381"/>
    <w:qFormat/>
    <w:rsid w:val="001E5A29"/>
    <w:rPr>
      <w:rFonts w:cs="Wingdings"/>
      <w:sz w:val="20"/>
    </w:rPr>
  </w:style>
  <w:style w:type="character" w:customStyle="1" w:styleId="ListLabel2382">
    <w:name w:val="ListLabel 2382"/>
    <w:qFormat/>
    <w:rsid w:val="001E5A29"/>
    <w:rPr>
      <w:rFonts w:cs="Wingdings"/>
      <w:sz w:val="20"/>
    </w:rPr>
  </w:style>
  <w:style w:type="character" w:customStyle="1" w:styleId="ListLabel2383">
    <w:name w:val="ListLabel 2383"/>
    <w:qFormat/>
    <w:rsid w:val="001E5A29"/>
    <w:rPr>
      <w:rFonts w:cs="Wingdings"/>
      <w:sz w:val="20"/>
    </w:rPr>
  </w:style>
  <w:style w:type="character" w:customStyle="1" w:styleId="ListLabel2384">
    <w:name w:val="ListLabel 2384"/>
    <w:qFormat/>
    <w:rsid w:val="001E5A29"/>
    <w:rPr>
      <w:rFonts w:ascii="Times New Roman" w:hAnsi="Times New Roman" w:cs="Symbol"/>
      <w:sz w:val="28"/>
    </w:rPr>
  </w:style>
  <w:style w:type="character" w:customStyle="1" w:styleId="ListLabel2385">
    <w:name w:val="ListLabel 2385"/>
    <w:qFormat/>
    <w:rsid w:val="001E5A29"/>
    <w:rPr>
      <w:rFonts w:ascii="Times New Roman" w:hAnsi="Times New Roman" w:cs="Times New Roman"/>
      <w:sz w:val="28"/>
    </w:rPr>
  </w:style>
  <w:style w:type="character" w:customStyle="1" w:styleId="ListLabel2386">
    <w:name w:val="ListLabel 2386"/>
    <w:qFormat/>
    <w:rsid w:val="001E5A29"/>
    <w:rPr>
      <w:rFonts w:cs="Symbol"/>
      <w:sz w:val="20"/>
    </w:rPr>
  </w:style>
  <w:style w:type="character" w:customStyle="1" w:styleId="ListLabel2387">
    <w:name w:val="ListLabel 2387"/>
    <w:qFormat/>
    <w:rsid w:val="001E5A29"/>
    <w:rPr>
      <w:rFonts w:cs="Courier New"/>
      <w:sz w:val="20"/>
    </w:rPr>
  </w:style>
  <w:style w:type="character" w:customStyle="1" w:styleId="ListLabel2388">
    <w:name w:val="ListLabel 2388"/>
    <w:qFormat/>
    <w:rsid w:val="001E5A29"/>
    <w:rPr>
      <w:rFonts w:cs="Wingdings"/>
      <w:sz w:val="20"/>
    </w:rPr>
  </w:style>
  <w:style w:type="character" w:customStyle="1" w:styleId="ListLabel2389">
    <w:name w:val="ListLabel 2389"/>
    <w:qFormat/>
    <w:rsid w:val="001E5A29"/>
    <w:rPr>
      <w:rFonts w:cs="Wingdings"/>
      <w:sz w:val="20"/>
    </w:rPr>
  </w:style>
  <w:style w:type="character" w:customStyle="1" w:styleId="ListLabel2390">
    <w:name w:val="ListLabel 2390"/>
    <w:qFormat/>
    <w:rsid w:val="001E5A29"/>
    <w:rPr>
      <w:rFonts w:cs="Wingdings"/>
      <w:sz w:val="20"/>
    </w:rPr>
  </w:style>
  <w:style w:type="character" w:customStyle="1" w:styleId="ListLabel2391">
    <w:name w:val="ListLabel 2391"/>
    <w:qFormat/>
    <w:rsid w:val="001E5A29"/>
    <w:rPr>
      <w:rFonts w:cs="Wingdings"/>
      <w:sz w:val="20"/>
    </w:rPr>
  </w:style>
  <w:style w:type="character" w:customStyle="1" w:styleId="ListLabel2392">
    <w:name w:val="ListLabel 2392"/>
    <w:qFormat/>
    <w:rsid w:val="001E5A29"/>
    <w:rPr>
      <w:rFonts w:cs="Wingdings"/>
      <w:sz w:val="20"/>
    </w:rPr>
  </w:style>
  <w:style w:type="character" w:customStyle="1" w:styleId="ListLabel2393">
    <w:name w:val="ListLabel 2393"/>
    <w:qFormat/>
    <w:rsid w:val="001E5A29"/>
    <w:rPr>
      <w:rFonts w:cs="Wingdings"/>
      <w:sz w:val="20"/>
    </w:rPr>
  </w:style>
  <w:style w:type="character" w:customStyle="1" w:styleId="ListLabel2394">
    <w:name w:val="ListLabel 2394"/>
    <w:qFormat/>
    <w:rsid w:val="001E5A29"/>
    <w:rPr>
      <w:rFonts w:cs="Wingdings"/>
      <w:sz w:val="20"/>
    </w:rPr>
  </w:style>
  <w:style w:type="character" w:customStyle="1" w:styleId="ListLabel2395">
    <w:name w:val="ListLabel 2395"/>
    <w:qFormat/>
    <w:rsid w:val="001E5A29"/>
    <w:rPr>
      <w:rFonts w:cs="Symbol"/>
      <w:sz w:val="20"/>
    </w:rPr>
  </w:style>
  <w:style w:type="character" w:customStyle="1" w:styleId="ListLabel2396">
    <w:name w:val="ListLabel 2396"/>
    <w:qFormat/>
    <w:rsid w:val="001E5A29"/>
    <w:rPr>
      <w:rFonts w:cs="Wingdings"/>
      <w:sz w:val="20"/>
    </w:rPr>
  </w:style>
  <w:style w:type="character" w:customStyle="1" w:styleId="ListLabel2397">
    <w:name w:val="ListLabel 2397"/>
    <w:qFormat/>
    <w:rsid w:val="001E5A29"/>
    <w:rPr>
      <w:rFonts w:cs="Wingdings"/>
      <w:sz w:val="20"/>
    </w:rPr>
  </w:style>
  <w:style w:type="character" w:customStyle="1" w:styleId="ListLabel2398">
    <w:name w:val="ListLabel 2398"/>
    <w:qFormat/>
    <w:rsid w:val="001E5A29"/>
    <w:rPr>
      <w:rFonts w:cs="Wingdings"/>
      <w:sz w:val="20"/>
    </w:rPr>
  </w:style>
  <w:style w:type="character" w:customStyle="1" w:styleId="ListLabel2399">
    <w:name w:val="ListLabel 2399"/>
    <w:qFormat/>
    <w:rsid w:val="001E5A29"/>
    <w:rPr>
      <w:rFonts w:cs="Wingdings"/>
      <w:sz w:val="20"/>
    </w:rPr>
  </w:style>
  <w:style w:type="character" w:customStyle="1" w:styleId="ListLabel2400">
    <w:name w:val="ListLabel 2400"/>
    <w:qFormat/>
    <w:rsid w:val="001E5A29"/>
    <w:rPr>
      <w:rFonts w:cs="Wingdings"/>
      <w:sz w:val="20"/>
    </w:rPr>
  </w:style>
  <w:style w:type="character" w:customStyle="1" w:styleId="ListLabel2401">
    <w:name w:val="ListLabel 2401"/>
    <w:qFormat/>
    <w:rsid w:val="001E5A29"/>
    <w:rPr>
      <w:rFonts w:cs="Wingdings"/>
      <w:sz w:val="20"/>
    </w:rPr>
  </w:style>
  <w:style w:type="character" w:customStyle="1" w:styleId="ListLabel2402">
    <w:name w:val="ListLabel 2402"/>
    <w:qFormat/>
    <w:rsid w:val="001E5A29"/>
    <w:rPr>
      <w:rFonts w:cs="Wingdings"/>
      <w:sz w:val="20"/>
    </w:rPr>
  </w:style>
  <w:style w:type="character" w:customStyle="1" w:styleId="ListLabel2403">
    <w:name w:val="ListLabel 2403"/>
    <w:qFormat/>
    <w:rsid w:val="001E5A29"/>
    <w:rPr>
      <w:rFonts w:cs="Times New Roman"/>
      <w:sz w:val="20"/>
    </w:rPr>
  </w:style>
  <w:style w:type="character" w:customStyle="1" w:styleId="ListLabel2404">
    <w:name w:val="ListLabel 2404"/>
    <w:qFormat/>
    <w:rsid w:val="001E5A29"/>
    <w:rPr>
      <w:rFonts w:cs="Courier New"/>
      <w:sz w:val="20"/>
    </w:rPr>
  </w:style>
  <w:style w:type="character" w:customStyle="1" w:styleId="ListLabel2405">
    <w:name w:val="ListLabel 2405"/>
    <w:qFormat/>
    <w:rsid w:val="001E5A29"/>
    <w:rPr>
      <w:rFonts w:cs="Wingdings"/>
      <w:sz w:val="20"/>
    </w:rPr>
  </w:style>
  <w:style w:type="character" w:customStyle="1" w:styleId="ListLabel2406">
    <w:name w:val="ListLabel 2406"/>
    <w:qFormat/>
    <w:rsid w:val="001E5A29"/>
    <w:rPr>
      <w:rFonts w:cs="Wingdings"/>
      <w:sz w:val="20"/>
    </w:rPr>
  </w:style>
  <w:style w:type="character" w:customStyle="1" w:styleId="ListLabel2407">
    <w:name w:val="ListLabel 2407"/>
    <w:qFormat/>
    <w:rsid w:val="001E5A29"/>
    <w:rPr>
      <w:rFonts w:cs="Wingdings"/>
      <w:sz w:val="20"/>
    </w:rPr>
  </w:style>
  <w:style w:type="character" w:customStyle="1" w:styleId="ListLabel2408">
    <w:name w:val="ListLabel 2408"/>
    <w:qFormat/>
    <w:rsid w:val="001E5A29"/>
    <w:rPr>
      <w:rFonts w:cs="Wingdings"/>
      <w:sz w:val="20"/>
    </w:rPr>
  </w:style>
  <w:style w:type="character" w:customStyle="1" w:styleId="ListLabel2409">
    <w:name w:val="ListLabel 2409"/>
    <w:qFormat/>
    <w:rsid w:val="001E5A29"/>
    <w:rPr>
      <w:rFonts w:cs="Wingdings"/>
      <w:sz w:val="20"/>
    </w:rPr>
  </w:style>
  <w:style w:type="character" w:customStyle="1" w:styleId="ListLabel2410">
    <w:name w:val="ListLabel 2410"/>
    <w:qFormat/>
    <w:rsid w:val="001E5A29"/>
    <w:rPr>
      <w:rFonts w:cs="Wingdings"/>
      <w:sz w:val="20"/>
    </w:rPr>
  </w:style>
  <w:style w:type="character" w:customStyle="1" w:styleId="ListLabel2411">
    <w:name w:val="ListLabel 2411"/>
    <w:qFormat/>
    <w:rsid w:val="001E5A29"/>
    <w:rPr>
      <w:rFonts w:cs="Wingdings"/>
      <w:sz w:val="20"/>
    </w:rPr>
  </w:style>
  <w:style w:type="character" w:customStyle="1" w:styleId="ListLabel2412">
    <w:name w:val="ListLabel 2412"/>
    <w:qFormat/>
    <w:rsid w:val="001E5A29"/>
    <w:rPr>
      <w:rFonts w:ascii="Times New Roman" w:hAnsi="Times New Roman" w:cs="Symbol"/>
      <w:sz w:val="28"/>
    </w:rPr>
  </w:style>
  <w:style w:type="character" w:customStyle="1" w:styleId="ListLabel2413">
    <w:name w:val="ListLabel 2413"/>
    <w:qFormat/>
    <w:rsid w:val="001E5A29"/>
    <w:rPr>
      <w:rFonts w:cs="Courier New"/>
    </w:rPr>
  </w:style>
  <w:style w:type="character" w:customStyle="1" w:styleId="ListLabel2414">
    <w:name w:val="ListLabel 2414"/>
    <w:qFormat/>
    <w:rsid w:val="001E5A29"/>
    <w:rPr>
      <w:rFonts w:cs="Wingdings"/>
    </w:rPr>
  </w:style>
  <w:style w:type="character" w:customStyle="1" w:styleId="ListLabel2415">
    <w:name w:val="ListLabel 2415"/>
    <w:qFormat/>
    <w:rsid w:val="001E5A29"/>
    <w:rPr>
      <w:rFonts w:cs="Symbol"/>
    </w:rPr>
  </w:style>
  <w:style w:type="character" w:customStyle="1" w:styleId="ListLabel2416">
    <w:name w:val="ListLabel 2416"/>
    <w:qFormat/>
    <w:rsid w:val="001E5A29"/>
    <w:rPr>
      <w:rFonts w:cs="Courier New"/>
    </w:rPr>
  </w:style>
  <w:style w:type="character" w:customStyle="1" w:styleId="ListLabel2417">
    <w:name w:val="ListLabel 2417"/>
    <w:qFormat/>
    <w:rsid w:val="001E5A29"/>
    <w:rPr>
      <w:rFonts w:cs="Wingdings"/>
    </w:rPr>
  </w:style>
  <w:style w:type="character" w:customStyle="1" w:styleId="ListLabel2418">
    <w:name w:val="ListLabel 2418"/>
    <w:qFormat/>
    <w:rsid w:val="001E5A29"/>
    <w:rPr>
      <w:rFonts w:cs="Symbol"/>
    </w:rPr>
  </w:style>
  <w:style w:type="character" w:customStyle="1" w:styleId="ListLabel2419">
    <w:name w:val="ListLabel 2419"/>
    <w:qFormat/>
    <w:rsid w:val="001E5A29"/>
    <w:rPr>
      <w:rFonts w:cs="Courier New"/>
    </w:rPr>
  </w:style>
  <w:style w:type="character" w:customStyle="1" w:styleId="ListLabel2420">
    <w:name w:val="ListLabel 2420"/>
    <w:qFormat/>
    <w:rsid w:val="001E5A29"/>
    <w:rPr>
      <w:rFonts w:cs="Wingdings"/>
    </w:rPr>
  </w:style>
  <w:style w:type="character" w:customStyle="1" w:styleId="ListLabel2421">
    <w:name w:val="ListLabel 2421"/>
    <w:qFormat/>
    <w:rsid w:val="001E5A29"/>
    <w:rPr>
      <w:rFonts w:ascii="Times New Roman" w:hAnsi="Times New Roman" w:cs="Symbol"/>
      <w:sz w:val="28"/>
    </w:rPr>
  </w:style>
  <w:style w:type="character" w:customStyle="1" w:styleId="ListLabel2422">
    <w:name w:val="ListLabel 2422"/>
    <w:qFormat/>
    <w:rsid w:val="001E5A29"/>
    <w:rPr>
      <w:rFonts w:cs="Wingdings"/>
      <w:sz w:val="20"/>
    </w:rPr>
  </w:style>
  <w:style w:type="character" w:customStyle="1" w:styleId="ListLabel2423">
    <w:name w:val="ListLabel 2423"/>
    <w:qFormat/>
    <w:rsid w:val="001E5A29"/>
    <w:rPr>
      <w:rFonts w:cs="Wingdings"/>
      <w:sz w:val="20"/>
    </w:rPr>
  </w:style>
  <w:style w:type="character" w:customStyle="1" w:styleId="ListLabel2424">
    <w:name w:val="ListLabel 2424"/>
    <w:qFormat/>
    <w:rsid w:val="001E5A29"/>
    <w:rPr>
      <w:rFonts w:cs="Wingdings"/>
      <w:sz w:val="20"/>
    </w:rPr>
  </w:style>
  <w:style w:type="character" w:customStyle="1" w:styleId="ListLabel2425">
    <w:name w:val="ListLabel 2425"/>
    <w:qFormat/>
    <w:rsid w:val="001E5A29"/>
    <w:rPr>
      <w:rFonts w:cs="Wingdings"/>
      <w:sz w:val="20"/>
    </w:rPr>
  </w:style>
  <w:style w:type="character" w:customStyle="1" w:styleId="ListLabel2426">
    <w:name w:val="ListLabel 2426"/>
    <w:qFormat/>
    <w:rsid w:val="001E5A29"/>
    <w:rPr>
      <w:rFonts w:cs="Wingdings"/>
      <w:sz w:val="20"/>
    </w:rPr>
  </w:style>
  <w:style w:type="character" w:customStyle="1" w:styleId="ListLabel2427">
    <w:name w:val="ListLabel 2427"/>
    <w:qFormat/>
    <w:rsid w:val="001E5A29"/>
    <w:rPr>
      <w:rFonts w:cs="Wingdings"/>
      <w:sz w:val="20"/>
    </w:rPr>
  </w:style>
  <w:style w:type="character" w:customStyle="1" w:styleId="ListLabel2428">
    <w:name w:val="ListLabel 2428"/>
    <w:qFormat/>
    <w:rsid w:val="001E5A29"/>
    <w:rPr>
      <w:rFonts w:cs="Wingdings"/>
      <w:sz w:val="20"/>
    </w:rPr>
  </w:style>
  <w:style w:type="character" w:customStyle="1" w:styleId="afff0">
    <w:name w:val="Маркеры списка"/>
    <w:qFormat/>
    <w:rsid w:val="001E5A29"/>
    <w:rPr>
      <w:rFonts w:ascii="OpenSymbol" w:eastAsia="OpenSymbol" w:hAnsi="OpenSymbol" w:cs="OpenSymbol"/>
    </w:rPr>
  </w:style>
  <w:style w:type="character" w:customStyle="1" w:styleId="ListLabel2429">
    <w:name w:val="ListLabel 2429"/>
    <w:qFormat/>
    <w:rsid w:val="001E5A29"/>
    <w:rPr>
      <w:rFonts w:cs="Symbol"/>
      <w:color w:val="00000A"/>
    </w:rPr>
  </w:style>
  <w:style w:type="character" w:customStyle="1" w:styleId="ListLabel2430">
    <w:name w:val="ListLabel 2430"/>
    <w:qFormat/>
    <w:rsid w:val="001E5A29"/>
    <w:rPr>
      <w:rFonts w:cs="Courier New"/>
    </w:rPr>
  </w:style>
  <w:style w:type="character" w:customStyle="1" w:styleId="ListLabel2431">
    <w:name w:val="ListLabel 2431"/>
    <w:qFormat/>
    <w:rsid w:val="001E5A29"/>
    <w:rPr>
      <w:rFonts w:cs="Wingdings"/>
    </w:rPr>
  </w:style>
  <w:style w:type="character" w:customStyle="1" w:styleId="ListLabel2432">
    <w:name w:val="ListLabel 2432"/>
    <w:qFormat/>
    <w:rsid w:val="001E5A29"/>
    <w:rPr>
      <w:rFonts w:cs="Symbol"/>
    </w:rPr>
  </w:style>
  <w:style w:type="character" w:customStyle="1" w:styleId="ListLabel2433">
    <w:name w:val="ListLabel 2433"/>
    <w:qFormat/>
    <w:rsid w:val="001E5A29"/>
    <w:rPr>
      <w:rFonts w:cs="Courier New"/>
    </w:rPr>
  </w:style>
  <w:style w:type="character" w:customStyle="1" w:styleId="ListLabel2434">
    <w:name w:val="ListLabel 2434"/>
    <w:qFormat/>
    <w:rsid w:val="001E5A29"/>
    <w:rPr>
      <w:rFonts w:cs="Wingdings"/>
    </w:rPr>
  </w:style>
  <w:style w:type="character" w:customStyle="1" w:styleId="ListLabel2435">
    <w:name w:val="ListLabel 2435"/>
    <w:qFormat/>
    <w:rsid w:val="001E5A29"/>
    <w:rPr>
      <w:rFonts w:cs="Symbol"/>
    </w:rPr>
  </w:style>
  <w:style w:type="character" w:customStyle="1" w:styleId="ListLabel2436">
    <w:name w:val="ListLabel 2436"/>
    <w:qFormat/>
    <w:rsid w:val="001E5A29"/>
    <w:rPr>
      <w:rFonts w:cs="Courier New"/>
    </w:rPr>
  </w:style>
  <w:style w:type="character" w:customStyle="1" w:styleId="ListLabel2437">
    <w:name w:val="ListLabel 2437"/>
    <w:qFormat/>
    <w:rsid w:val="001E5A29"/>
    <w:rPr>
      <w:rFonts w:cs="Wingdings"/>
    </w:rPr>
  </w:style>
  <w:style w:type="character" w:customStyle="1" w:styleId="ListLabel2438">
    <w:name w:val="ListLabel 2438"/>
    <w:qFormat/>
    <w:rsid w:val="001E5A29"/>
    <w:rPr>
      <w:rFonts w:cs="Symbol"/>
    </w:rPr>
  </w:style>
  <w:style w:type="character" w:customStyle="1" w:styleId="ListLabel2439">
    <w:name w:val="ListLabel 2439"/>
    <w:qFormat/>
    <w:rsid w:val="001E5A29"/>
    <w:rPr>
      <w:rFonts w:cs="Courier New"/>
    </w:rPr>
  </w:style>
  <w:style w:type="character" w:customStyle="1" w:styleId="ListLabel2440">
    <w:name w:val="ListLabel 2440"/>
    <w:qFormat/>
    <w:rsid w:val="001E5A29"/>
    <w:rPr>
      <w:rFonts w:cs="Wingdings"/>
    </w:rPr>
  </w:style>
  <w:style w:type="character" w:customStyle="1" w:styleId="ListLabel2441">
    <w:name w:val="ListLabel 2441"/>
    <w:qFormat/>
    <w:rsid w:val="001E5A29"/>
    <w:rPr>
      <w:rFonts w:cs="Symbol"/>
    </w:rPr>
  </w:style>
  <w:style w:type="character" w:customStyle="1" w:styleId="ListLabel2442">
    <w:name w:val="ListLabel 2442"/>
    <w:qFormat/>
    <w:rsid w:val="001E5A29"/>
    <w:rPr>
      <w:rFonts w:cs="Courier New"/>
    </w:rPr>
  </w:style>
  <w:style w:type="character" w:customStyle="1" w:styleId="ListLabel2443">
    <w:name w:val="ListLabel 2443"/>
    <w:qFormat/>
    <w:rsid w:val="001E5A29"/>
    <w:rPr>
      <w:rFonts w:cs="Wingdings"/>
    </w:rPr>
  </w:style>
  <w:style w:type="character" w:customStyle="1" w:styleId="ListLabel2444">
    <w:name w:val="ListLabel 2444"/>
    <w:qFormat/>
    <w:rsid w:val="001E5A29"/>
    <w:rPr>
      <w:rFonts w:cs="Symbol"/>
    </w:rPr>
  </w:style>
  <w:style w:type="character" w:customStyle="1" w:styleId="ListLabel2445">
    <w:name w:val="ListLabel 2445"/>
    <w:qFormat/>
    <w:rsid w:val="001E5A29"/>
    <w:rPr>
      <w:rFonts w:cs="Courier New"/>
    </w:rPr>
  </w:style>
  <w:style w:type="character" w:customStyle="1" w:styleId="ListLabel2446">
    <w:name w:val="ListLabel 2446"/>
    <w:qFormat/>
    <w:rsid w:val="001E5A29"/>
    <w:rPr>
      <w:rFonts w:cs="Wingdings"/>
    </w:rPr>
  </w:style>
  <w:style w:type="character" w:customStyle="1" w:styleId="ListLabel2447">
    <w:name w:val="ListLabel 2447"/>
    <w:qFormat/>
    <w:rsid w:val="001E5A29"/>
    <w:rPr>
      <w:rFonts w:cs="Symbol"/>
    </w:rPr>
  </w:style>
  <w:style w:type="character" w:customStyle="1" w:styleId="ListLabel2448">
    <w:name w:val="ListLabel 2448"/>
    <w:qFormat/>
    <w:rsid w:val="001E5A29"/>
    <w:rPr>
      <w:rFonts w:cs="Courier New"/>
    </w:rPr>
  </w:style>
  <w:style w:type="character" w:customStyle="1" w:styleId="ListLabel2449">
    <w:name w:val="ListLabel 2449"/>
    <w:qFormat/>
    <w:rsid w:val="001E5A29"/>
    <w:rPr>
      <w:rFonts w:cs="Wingdings"/>
    </w:rPr>
  </w:style>
  <w:style w:type="character" w:customStyle="1" w:styleId="ListLabel2450">
    <w:name w:val="ListLabel 2450"/>
    <w:qFormat/>
    <w:rsid w:val="001E5A29"/>
    <w:rPr>
      <w:rFonts w:cs="Symbol"/>
    </w:rPr>
  </w:style>
  <w:style w:type="character" w:customStyle="1" w:styleId="ListLabel2451">
    <w:name w:val="ListLabel 2451"/>
    <w:qFormat/>
    <w:rsid w:val="001E5A29"/>
    <w:rPr>
      <w:rFonts w:cs="Courier New"/>
    </w:rPr>
  </w:style>
  <w:style w:type="character" w:customStyle="1" w:styleId="ListLabel2452">
    <w:name w:val="ListLabel 2452"/>
    <w:qFormat/>
    <w:rsid w:val="001E5A29"/>
    <w:rPr>
      <w:rFonts w:cs="Wingdings"/>
    </w:rPr>
  </w:style>
  <w:style w:type="character" w:customStyle="1" w:styleId="ListLabel2453">
    <w:name w:val="ListLabel 2453"/>
    <w:qFormat/>
    <w:rsid w:val="001E5A29"/>
    <w:rPr>
      <w:rFonts w:cs="Symbol"/>
    </w:rPr>
  </w:style>
  <w:style w:type="character" w:customStyle="1" w:styleId="ListLabel2454">
    <w:name w:val="ListLabel 2454"/>
    <w:qFormat/>
    <w:rsid w:val="001E5A29"/>
    <w:rPr>
      <w:rFonts w:cs="Courier New"/>
    </w:rPr>
  </w:style>
  <w:style w:type="character" w:customStyle="1" w:styleId="ListLabel2455">
    <w:name w:val="ListLabel 2455"/>
    <w:qFormat/>
    <w:rsid w:val="001E5A29"/>
    <w:rPr>
      <w:rFonts w:cs="Wingdings"/>
    </w:rPr>
  </w:style>
  <w:style w:type="character" w:customStyle="1" w:styleId="ListLabel2456">
    <w:name w:val="ListLabel 2456"/>
    <w:qFormat/>
    <w:rsid w:val="001E5A29"/>
    <w:rPr>
      <w:rFonts w:cs="Symbol"/>
    </w:rPr>
  </w:style>
  <w:style w:type="character" w:customStyle="1" w:styleId="ListLabel2457">
    <w:name w:val="ListLabel 2457"/>
    <w:qFormat/>
    <w:rsid w:val="001E5A29"/>
    <w:rPr>
      <w:rFonts w:cs="Courier New"/>
    </w:rPr>
  </w:style>
  <w:style w:type="character" w:customStyle="1" w:styleId="ListLabel2458">
    <w:name w:val="ListLabel 2458"/>
    <w:qFormat/>
    <w:rsid w:val="001E5A29"/>
    <w:rPr>
      <w:rFonts w:cs="Wingdings"/>
    </w:rPr>
  </w:style>
  <w:style w:type="character" w:customStyle="1" w:styleId="ListLabel2459">
    <w:name w:val="ListLabel 2459"/>
    <w:qFormat/>
    <w:rsid w:val="001E5A29"/>
    <w:rPr>
      <w:rFonts w:cs="Symbol"/>
    </w:rPr>
  </w:style>
  <w:style w:type="character" w:customStyle="1" w:styleId="ListLabel2460">
    <w:name w:val="ListLabel 2460"/>
    <w:qFormat/>
    <w:rsid w:val="001E5A29"/>
    <w:rPr>
      <w:rFonts w:cs="Courier New"/>
    </w:rPr>
  </w:style>
  <w:style w:type="character" w:customStyle="1" w:styleId="ListLabel2461">
    <w:name w:val="ListLabel 2461"/>
    <w:qFormat/>
    <w:rsid w:val="001E5A29"/>
    <w:rPr>
      <w:rFonts w:cs="Wingdings"/>
    </w:rPr>
  </w:style>
  <w:style w:type="character" w:customStyle="1" w:styleId="ListLabel2462">
    <w:name w:val="ListLabel 2462"/>
    <w:qFormat/>
    <w:rsid w:val="001E5A29"/>
    <w:rPr>
      <w:rFonts w:cs="Symbol"/>
    </w:rPr>
  </w:style>
  <w:style w:type="character" w:customStyle="1" w:styleId="ListLabel2463">
    <w:name w:val="ListLabel 2463"/>
    <w:qFormat/>
    <w:rsid w:val="001E5A29"/>
    <w:rPr>
      <w:rFonts w:cs="Courier New"/>
    </w:rPr>
  </w:style>
  <w:style w:type="character" w:customStyle="1" w:styleId="ListLabel2464">
    <w:name w:val="ListLabel 2464"/>
    <w:qFormat/>
    <w:rsid w:val="001E5A29"/>
    <w:rPr>
      <w:rFonts w:cs="Wingdings"/>
    </w:rPr>
  </w:style>
  <w:style w:type="character" w:customStyle="1" w:styleId="ListLabel2465">
    <w:name w:val="ListLabel 2465"/>
    <w:qFormat/>
    <w:rsid w:val="001E5A29"/>
    <w:rPr>
      <w:rFonts w:cs="Symbol"/>
    </w:rPr>
  </w:style>
  <w:style w:type="character" w:customStyle="1" w:styleId="ListLabel2466">
    <w:name w:val="ListLabel 2466"/>
    <w:qFormat/>
    <w:rsid w:val="001E5A29"/>
    <w:rPr>
      <w:rFonts w:cs="Courier New"/>
    </w:rPr>
  </w:style>
  <w:style w:type="character" w:customStyle="1" w:styleId="ListLabel2467">
    <w:name w:val="ListLabel 2467"/>
    <w:qFormat/>
    <w:rsid w:val="001E5A29"/>
    <w:rPr>
      <w:rFonts w:cs="Wingdings"/>
    </w:rPr>
  </w:style>
  <w:style w:type="character" w:customStyle="1" w:styleId="ListLabel2468">
    <w:name w:val="ListLabel 2468"/>
    <w:qFormat/>
    <w:rsid w:val="001E5A29"/>
    <w:rPr>
      <w:rFonts w:cs="Symbol"/>
    </w:rPr>
  </w:style>
  <w:style w:type="character" w:customStyle="1" w:styleId="ListLabel2469">
    <w:name w:val="ListLabel 2469"/>
    <w:qFormat/>
    <w:rsid w:val="001E5A29"/>
    <w:rPr>
      <w:rFonts w:cs="Courier New"/>
    </w:rPr>
  </w:style>
  <w:style w:type="character" w:customStyle="1" w:styleId="ListLabel2470">
    <w:name w:val="ListLabel 2470"/>
    <w:qFormat/>
    <w:rsid w:val="001E5A29"/>
    <w:rPr>
      <w:rFonts w:cs="Wingdings"/>
    </w:rPr>
  </w:style>
  <w:style w:type="character" w:customStyle="1" w:styleId="ListLabel2471">
    <w:name w:val="ListLabel 2471"/>
    <w:qFormat/>
    <w:rsid w:val="001E5A29"/>
    <w:rPr>
      <w:rFonts w:cs="Symbol"/>
    </w:rPr>
  </w:style>
  <w:style w:type="character" w:customStyle="1" w:styleId="ListLabel2472">
    <w:name w:val="ListLabel 2472"/>
    <w:qFormat/>
    <w:rsid w:val="001E5A29"/>
    <w:rPr>
      <w:rFonts w:cs="Courier New"/>
    </w:rPr>
  </w:style>
  <w:style w:type="character" w:customStyle="1" w:styleId="ListLabel2473">
    <w:name w:val="ListLabel 2473"/>
    <w:qFormat/>
    <w:rsid w:val="001E5A29"/>
    <w:rPr>
      <w:rFonts w:cs="Wingdings"/>
    </w:rPr>
  </w:style>
  <w:style w:type="character" w:customStyle="1" w:styleId="ListLabel2474">
    <w:name w:val="ListLabel 2474"/>
    <w:qFormat/>
    <w:rsid w:val="001E5A29"/>
    <w:rPr>
      <w:rFonts w:cs="Symbol"/>
    </w:rPr>
  </w:style>
  <w:style w:type="character" w:customStyle="1" w:styleId="ListLabel2475">
    <w:name w:val="ListLabel 2475"/>
    <w:qFormat/>
    <w:rsid w:val="001E5A29"/>
    <w:rPr>
      <w:rFonts w:cs="Courier New"/>
    </w:rPr>
  </w:style>
  <w:style w:type="character" w:customStyle="1" w:styleId="ListLabel2476">
    <w:name w:val="ListLabel 2476"/>
    <w:qFormat/>
    <w:rsid w:val="001E5A29"/>
    <w:rPr>
      <w:rFonts w:cs="Wingdings"/>
    </w:rPr>
  </w:style>
  <w:style w:type="character" w:customStyle="1" w:styleId="ListLabel2477">
    <w:name w:val="ListLabel 2477"/>
    <w:qFormat/>
    <w:rsid w:val="001E5A29"/>
    <w:rPr>
      <w:rFonts w:cs="Symbol"/>
    </w:rPr>
  </w:style>
  <w:style w:type="character" w:customStyle="1" w:styleId="ListLabel2478">
    <w:name w:val="ListLabel 2478"/>
    <w:qFormat/>
    <w:rsid w:val="001E5A29"/>
    <w:rPr>
      <w:rFonts w:cs="Courier New"/>
    </w:rPr>
  </w:style>
  <w:style w:type="character" w:customStyle="1" w:styleId="ListLabel2479">
    <w:name w:val="ListLabel 2479"/>
    <w:qFormat/>
    <w:rsid w:val="001E5A29"/>
    <w:rPr>
      <w:rFonts w:cs="Wingdings"/>
    </w:rPr>
  </w:style>
  <w:style w:type="character" w:customStyle="1" w:styleId="ListLabel2480">
    <w:name w:val="ListLabel 2480"/>
    <w:qFormat/>
    <w:rsid w:val="001E5A29"/>
    <w:rPr>
      <w:rFonts w:cs="Symbol"/>
    </w:rPr>
  </w:style>
  <w:style w:type="character" w:customStyle="1" w:styleId="ListLabel2481">
    <w:name w:val="ListLabel 2481"/>
    <w:qFormat/>
    <w:rsid w:val="001E5A29"/>
    <w:rPr>
      <w:rFonts w:cs="Courier New"/>
    </w:rPr>
  </w:style>
  <w:style w:type="character" w:customStyle="1" w:styleId="ListLabel2482">
    <w:name w:val="ListLabel 2482"/>
    <w:qFormat/>
    <w:rsid w:val="001E5A29"/>
    <w:rPr>
      <w:rFonts w:cs="Wingdings"/>
    </w:rPr>
  </w:style>
  <w:style w:type="character" w:customStyle="1" w:styleId="ListLabel2483">
    <w:name w:val="ListLabel 2483"/>
    <w:qFormat/>
    <w:rsid w:val="001E5A29"/>
    <w:rPr>
      <w:rFonts w:cs="Symbol"/>
    </w:rPr>
  </w:style>
  <w:style w:type="character" w:customStyle="1" w:styleId="ListLabel2484">
    <w:name w:val="ListLabel 2484"/>
    <w:qFormat/>
    <w:rsid w:val="001E5A29"/>
    <w:rPr>
      <w:rFonts w:cs="Courier New"/>
    </w:rPr>
  </w:style>
  <w:style w:type="character" w:customStyle="1" w:styleId="ListLabel2485">
    <w:name w:val="ListLabel 2485"/>
    <w:qFormat/>
    <w:rsid w:val="001E5A29"/>
    <w:rPr>
      <w:rFonts w:cs="Wingdings"/>
    </w:rPr>
  </w:style>
  <w:style w:type="character" w:customStyle="1" w:styleId="ListLabel2486">
    <w:name w:val="ListLabel 2486"/>
    <w:qFormat/>
    <w:rsid w:val="001E5A29"/>
    <w:rPr>
      <w:rFonts w:cs="Symbol"/>
    </w:rPr>
  </w:style>
  <w:style w:type="character" w:customStyle="1" w:styleId="ListLabel2487">
    <w:name w:val="ListLabel 2487"/>
    <w:qFormat/>
    <w:rsid w:val="001E5A29"/>
    <w:rPr>
      <w:rFonts w:cs="Courier New"/>
    </w:rPr>
  </w:style>
  <w:style w:type="character" w:customStyle="1" w:styleId="ListLabel2488">
    <w:name w:val="ListLabel 2488"/>
    <w:qFormat/>
    <w:rsid w:val="001E5A29"/>
    <w:rPr>
      <w:rFonts w:cs="Wingdings"/>
    </w:rPr>
  </w:style>
  <w:style w:type="character" w:customStyle="1" w:styleId="ListLabel2489">
    <w:name w:val="ListLabel 2489"/>
    <w:qFormat/>
    <w:rsid w:val="001E5A29"/>
    <w:rPr>
      <w:rFonts w:cs="Symbol"/>
    </w:rPr>
  </w:style>
  <w:style w:type="character" w:customStyle="1" w:styleId="ListLabel2490">
    <w:name w:val="ListLabel 2490"/>
    <w:qFormat/>
    <w:rsid w:val="001E5A29"/>
    <w:rPr>
      <w:rFonts w:cs="Courier New"/>
    </w:rPr>
  </w:style>
  <w:style w:type="character" w:customStyle="1" w:styleId="ListLabel2491">
    <w:name w:val="ListLabel 2491"/>
    <w:qFormat/>
    <w:rsid w:val="001E5A29"/>
    <w:rPr>
      <w:rFonts w:cs="Wingdings"/>
    </w:rPr>
  </w:style>
  <w:style w:type="character" w:customStyle="1" w:styleId="ListLabel2492">
    <w:name w:val="ListLabel 2492"/>
    <w:qFormat/>
    <w:rsid w:val="001E5A29"/>
    <w:rPr>
      <w:rFonts w:cs="Symbol"/>
    </w:rPr>
  </w:style>
  <w:style w:type="character" w:customStyle="1" w:styleId="ListLabel2493">
    <w:name w:val="ListLabel 2493"/>
    <w:qFormat/>
    <w:rsid w:val="001E5A29"/>
    <w:rPr>
      <w:rFonts w:cs="Courier New"/>
    </w:rPr>
  </w:style>
  <w:style w:type="character" w:customStyle="1" w:styleId="ListLabel2494">
    <w:name w:val="ListLabel 2494"/>
    <w:qFormat/>
    <w:rsid w:val="001E5A29"/>
    <w:rPr>
      <w:rFonts w:cs="Wingdings"/>
    </w:rPr>
  </w:style>
  <w:style w:type="character" w:customStyle="1" w:styleId="ListLabel2495">
    <w:name w:val="ListLabel 2495"/>
    <w:qFormat/>
    <w:rsid w:val="001E5A29"/>
    <w:rPr>
      <w:rFonts w:cs="Symbol"/>
    </w:rPr>
  </w:style>
  <w:style w:type="character" w:customStyle="1" w:styleId="ListLabel2496">
    <w:name w:val="ListLabel 2496"/>
    <w:qFormat/>
    <w:rsid w:val="001E5A29"/>
    <w:rPr>
      <w:rFonts w:cs="Courier New"/>
    </w:rPr>
  </w:style>
  <w:style w:type="character" w:customStyle="1" w:styleId="ListLabel2497">
    <w:name w:val="ListLabel 2497"/>
    <w:qFormat/>
    <w:rsid w:val="001E5A29"/>
    <w:rPr>
      <w:rFonts w:cs="Wingdings"/>
    </w:rPr>
  </w:style>
  <w:style w:type="character" w:customStyle="1" w:styleId="ListLabel2498">
    <w:name w:val="ListLabel 2498"/>
    <w:qFormat/>
    <w:rsid w:val="001E5A29"/>
    <w:rPr>
      <w:rFonts w:cs="Symbol"/>
    </w:rPr>
  </w:style>
  <w:style w:type="character" w:customStyle="1" w:styleId="ListLabel2499">
    <w:name w:val="ListLabel 2499"/>
    <w:qFormat/>
    <w:rsid w:val="001E5A29"/>
    <w:rPr>
      <w:rFonts w:cs="Courier New"/>
    </w:rPr>
  </w:style>
  <w:style w:type="character" w:customStyle="1" w:styleId="ListLabel2500">
    <w:name w:val="ListLabel 2500"/>
    <w:qFormat/>
    <w:rsid w:val="001E5A29"/>
    <w:rPr>
      <w:rFonts w:cs="Wingdings"/>
    </w:rPr>
  </w:style>
  <w:style w:type="character" w:customStyle="1" w:styleId="ListLabel2501">
    <w:name w:val="ListLabel 2501"/>
    <w:qFormat/>
    <w:rsid w:val="001E5A29"/>
    <w:rPr>
      <w:rFonts w:cs="Symbol"/>
    </w:rPr>
  </w:style>
  <w:style w:type="character" w:customStyle="1" w:styleId="ListLabel2502">
    <w:name w:val="ListLabel 2502"/>
    <w:qFormat/>
    <w:rsid w:val="001E5A29"/>
    <w:rPr>
      <w:rFonts w:cs="Courier New"/>
    </w:rPr>
  </w:style>
  <w:style w:type="character" w:customStyle="1" w:styleId="ListLabel2503">
    <w:name w:val="ListLabel 2503"/>
    <w:qFormat/>
    <w:rsid w:val="001E5A29"/>
    <w:rPr>
      <w:rFonts w:cs="Wingdings"/>
    </w:rPr>
  </w:style>
  <w:style w:type="character" w:customStyle="1" w:styleId="ListLabel2504">
    <w:name w:val="ListLabel 2504"/>
    <w:qFormat/>
    <w:rsid w:val="001E5A29"/>
    <w:rPr>
      <w:rFonts w:cs="Symbol"/>
    </w:rPr>
  </w:style>
  <w:style w:type="character" w:customStyle="1" w:styleId="ListLabel2505">
    <w:name w:val="ListLabel 2505"/>
    <w:qFormat/>
    <w:rsid w:val="001E5A29"/>
    <w:rPr>
      <w:rFonts w:cs="Courier New"/>
    </w:rPr>
  </w:style>
  <w:style w:type="character" w:customStyle="1" w:styleId="ListLabel2506">
    <w:name w:val="ListLabel 2506"/>
    <w:qFormat/>
    <w:rsid w:val="001E5A29"/>
    <w:rPr>
      <w:rFonts w:cs="Wingdings"/>
    </w:rPr>
  </w:style>
  <w:style w:type="character" w:customStyle="1" w:styleId="ListLabel2507">
    <w:name w:val="ListLabel 2507"/>
    <w:qFormat/>
    <w:rsid w:val="001E5A29"/>
    <w:rPr>
      <w:rFonts w:cs="Symbol"/>
    </w:rPr>
  </w:style>
  <w:style w:type="character" w:customStyle="1" w:styleId="ListLabel2508">
    <w:name w:val="ListLabel 2508"/>
    <w:qFormat/>
    <w:rsid w:val="001E5A29"/>
    <w:rPr>
      <w:rFonts w:cs="Courier New"/>
    </w:rPr>
  </w:style>
  <w:style w:type="character" w:customStyle="1" w:styleId="ListLabel2509">
    <w:name w:val="ListLabel 2509"/>
    <w:qFormat/>
    <w:rsid w:val="001E5A29"/>
    <w:rPr>
      <w:rFonts w:cs="Wingdings"/>
    </w:rPr>
  </w:style>
  <w:style w:type="character" w:customStyle="1" w:styleId="ListLabel2510">
    <w:name w:val="ListLabel 2510"/>
    <w:qFormat/>
    <w:rsid w:val="001E5A29"/>
    <w:rPr>
      <w:rFonts w:cs="Symbol"/>
    </w:rPr>
  </w:style>
  <w:style w:type="character" w:customStyle="1" w:styleId="ListLabel2511">
    <w:name w:val="ListLabel 2511"/>
    <w:qFormat/>
    <w:rsid w:val="001E5A29"/>
    <w:rPr>
      <w:rFonts w:cs="Courier New"/>
    </w:rPr>
  </w:style>
  <w:style w:type="character" w:customStyle="1" w:styleId="ListLabel2512">
    <w:name w:val="ListLabel 2512"/>
    <w:qFormat/>
    <w:rsid w:val="001E5A29"/>
    <w:rPr>
      <w:rFonts w:cs="Wingdings"/>
    </w:rPr>
  </w:style>
  <w:style w:type="character" w:customStyle="1" w:styleId="ListLabel2513">
    <w:name w:val="ListLabel 2513"/>
    <w:qFormat/>
    <w:rsid w:val="001E5A29"/>
    <w:rPr>
      <w:rFonts w:cs="Symbol"/>
    </w:rPr>
  </w:style>
  <w:style w:type="character" w:customStyle="1" w:styleId="ListLabel2514">
    <w:name w:val="ListLabel 2514"/>
    <w:qFormat/>
    <w:rsid w:val="001E5A29"/>
    <w:rPr>
      <w:rFonts w:cs="Courier New"/>
    </w:rPr>
  </w:style>
  <w:style w:type="character" w:customStyle="1" w:styleId="ListLabel2515">
    <w:name w:val="ListLabel 2515"/>
    <w:qFormat/>
    <w:rsid w:val="001E5A29"/>
    <w:rPr>
      <w:rFonts w:cs="Wingdings"/>
    </w:rPr>
  </w:style>
  <w:style w:type="character" w:customStyle="1" w:styleId="ListLabel2516">
    <w:name w:val="ListLabel 2516"/>
    <w:qFormat/>
    <w:rsid w:val="001E5A29"/>
    <w:rPr>
      <w:rFonts w:cs="Symbol"/>
    </w:rPr>
  </w:style>
  <w:style w:type="character" w:customStyle="1" w:styleId="ListLabel2517">
    <w:name w:val="ListLabel 2517"/>
    <w:qFormat/>
    <w:rsid w:val="001E5A29"/>
    <w:rPr>
      <w:rFonts w:cs="Courier New"/>
    </w:rPr>
  </w:style>
  <w:style w:type="character" w:customStyle="1" w:styleId="ListLabel2518">
    <w:name w:val="ListLabel 2518"/>
    <w:qFormat/>
    <w:rsid w:val="001E5A29"/>
    <w:rPr>
      <w:rFonts w:cs="Wingdings"/>
    </w:rPr>
  </w:style>
  <w:style w:type="character" w:customStyle="1" w:styleId="ListLabel2519">
    <w:name w:val="ListLabel 2519"/>
    <w:qFormat/>
    <w:rsid w:val="001E5A29"/>
    <w:rPr>
      <w:rFonts w:cs="Symbol"/>
    </w:rPr>
  </w:style>
  <w:style w:type="character" w:customStyle="1" w:styleId="ListLabel2520">
    <w:name w:val="ListLabel 2520"/>
    <w:qFormat/>
    <w:rsid w:val="001E5A29"/>
    <w:rPr>
      <w:rFonts w:cs="Courier New"/>
    </w:rPr>
  </w:style>
  <w:style w:type="character" w:customStyle="1" w:styleId="ListLabel2521">
    <w:name w:val="ListLabel 2521"/>
    <w:qFormat/>
    <w:rsid w:val="001E5A29"/>
    <w:rPr>
      <w:rFonts w:cs="Wingdings"/>
    </w:rPr>
  </w:style>
  <w:style w:type="character" w:customStyle="1" w:styleId="ListLabel2522">
    <w:name w:val="ListLabel 2522"/>
    <w:qFormat/>
    <w:rsid w:val="001E5A29"/>
    <w:rPr>
      <w:rFonts w:cs="Symbol"/>
    </w:rPr>
  </w:style>
  <w:style w:type="character" w:customStyle="1" w:styleId="ListLabel2523">
    <w:name w:val="ListLabel 2523"/>
    <w:qFormat/>
    <w:rsid w:val="001E5A29"/>
    <w:rPr>
      <w:rFonts w:cs="Courier New"/>
    </w:rPr>
  </w:style>
  <w:style w:type="character" w:customStyle="1" w:styleId="ListLabel2524">
    <w:name w:val="ListLabel 2524"/>
    <w:qFormat/>
    <w:rsid w:val="001E5A29"/>
    <w:rPr>
      <w:rFonts w:cs="Wingdings"/>
    </w:rPr>
  </w:style>
  <w:style w:type="character" w:customStyle="1" w:styleId="ListLabel2525">
    <w:name w:val="ListLabel 2525"/>
    <w:qFormat/>
    <w:rsid w:val="001E5A29"/>
    <w:rPr>
      <w:rFonts w:cs="Symbol"/>
    </w:rPr>
  </w:style>
  <w:style w:type="character" w:customStyle="1" w:styleId="ListLabel2526">
    <w:name w:val="ListLabel 2526"/>
    <w:qFormat/>
    <w:rsid w:val="001E5A29"/>
    <w:rPr>
      <w:rFonts w:cs="Courier New"/>
    </w:rPr>
  </w:style>
  <w:style w:type="character" w:customStyle="1" w:styleId="ListLabel2527">
    <w:name w:val="ListLabel 2527"/>
    <w:qFormat/>
    <w:rsid w:val="001E5A29"/>
    <w:rPr>
      <w:rFonts w:cs="Wingdings"/>
    </w:rPr>
  </w:style>
  <w:style w:type="character" w:customStyle="1" w:styleId="ListLabel2528">
    <w:name w:val="ListLabel 2528"/>
    <w:qFormat/>
    <w:rsid w:val="001E5A29"/>
    <w:rPr>
      <w:rFonts w:cs="Symbol"/>
    </w:rPr>
  </w:style>
  <w:style w:type="character" w:customStyle="1" w:styleId="ListLabel2529">
    <w:name w:val="ListLabel 2529"/>
    <w:qFormat/>
    <w:rsid w:val="001E5A29"/>
    <w:rPr>
      <w:rFonts w:cs="Symbol"/>
    </w:rPr>
  </w:style>
  <w:style w:type="character" w:customStyle="1" w:styleId="ListLabel2530">
    <w:name w:val="ListLabel 2530"/>
    <w:qFormat/>
    <w:rsid w:val="001E5A29"/>
    <w:rPr>
      <w:rFonts w:cs="Courier New"/>
    </w:rPr>
  </w:style>
  <w:style w:type="character" w:customStyle="1" w:styleId="ListLabel2531">
    <w:name w:val="ListLabel 2531"/>
    <w:qFormat/>
    <w:rsid w:val="001E5A29"/>
    <w:rPr>
      <w:rFonts w:cs="Wingdings"/>
    </w:rPr>
  </w:style>
  <w:style w:type="character" w:customStyle="1" w:styleId="ListLabel2532">
    <w:name w:val="ListLabel 2532"/>
    <w:qFormat/>
    <w:rsid w:val="001E5A29"/>
    <w:rPr>
      <w:rFonts w:cs="Symbol"/>
    </w:rPr>
  </w:style>
  <w:style w:type="character" w:customStyle="1" w:styleId="ListLabel2533">
    <w:name w:val="ListLabel 2533"/>
    <w:qFormat/>
    <w:rsid w:val="001E5A29"/>
    <w:rPr>
      <w:rFonts w:cs="Courier New"/>
    </w:rPr>
  </w:style>
  <w:style w:type="character" w:customStyle="1" w:styleId="ListLabel2534">
    <w:name w:val="ListLabel 2534"/>
    <w:qFormat/>
    <w:rsid w:val="001E5A29"/>
    <w:rPr>
      <w:rFonts w:cs="Wingdings"/>
    </w:rPr>
  </w:style>
  <w:style w:type="character" w:customStyle="1" w:styleId="ListLabel2535">
    <w:name w:val="ListLabel 2535"/>
    <w:qFormat/>
    <w:rsid w:val="001E5A29"/>
    <w:rPr>
      <w:rFonts w:cs="Symbol"/>
    </w:rPr>
  </w:style>
  <w:style w:type="character" w:customStyle="1" w:styleId="ListLabel2536">
    <w:name w:val="ListLabel 2536"/>
    <w:qFormat/>
    <w:rsid w:val="001E5A29"/>
    <w:rPr>
      <w:rFonts w:cs="Courier New"/>
    </w:rPr>
  </w:style>
  <w:style w:type="character" w:customStyle="1" w:styleId="ListLabel2537">
    <w:name w:val="ListLabel 2537"/>
    <w:qFormat/>
    <w:rsid w:val="001E5A29"/>
    <w:rPr>
      <w:rFonts w:cs="Wingdings"/>
    </w:rPr>
  </w:style>
  <w:style w:type="character" w:customStyle="1" w:styleId="ListLabel2538">
    <w:name w:val="ListLabel 2538"/>
    <w:qFormat/>
    <w:rsid w:val="001E5A29"/>
    <w:rPr>
      <w:rFonts w:cs="Symbol"/>
    </w:rPr>
  </w:style>
  <w:style w:type="character" w:customStyle="1" w:styleId="ListLabel2539">
    <w:name w:val="ListLabel 2539"/>
    <w:qFormat/>
    <w:rsid w:val="001E5A29"/>
    <w:rPr>
      <w:rFonts w:cs="Courier New"/>
    </w:rPr>
  </w:style>
  <w:style w:type="character" w:customStyle="1" w:styleId="ListLabel2540">
    <w:name w:val="ListLabel 2540"/>
    <w:qFormat/>
    <w:rsid w:val="001E5A29"/>
    <w:rPr>
      <w:rFonts w:cs="Wingdings"/>
    </w:rPr>
  </w:style>
  <w:style w:type="character" w:customStyle="1" w:styleId="ListLabel2541">
    <w:name w:val="ListLabel 2541"/>
    <w:qFormat/>
    <w:rsid w:val="001E5A29"/>
    <w:rPr>
      <w:rFonts w:cs="Symbol"/>
    </w:rPr>
  </w:style>
  <w:style w:type="character" w:customStyle="1" w:styleId="ListLabel2542">
    <w:name w:val="ListLabel 2542"/>
    <w:qFormat/>
    <w:rsid w:val="001E5A29"/>
    <w:rPr>
      <w:rFonts w:cs="Courier New"/>
    </w:rPr>
  </w:style>
  <w:style w:type="character" w:customStyle="1" w:styleId="ListLabel2543">
    <w:name w:val="ListLabel 2543"/>
    <w:qFormat/>
    <w:rsid w:val="001E5A29"/>
    <w:rPr>
      <w:rFonts w:cs="Wingdings"/>
    </w:rPr>
  </w:style>
  <w:style w:type="character" w:customStyle="1" w:styleId="ListLabel2544">
    <w:name w:val="ListLabel 2544"/>
    <w:qFormat/>
    <w:rsid w:val="001E5A29"/>
    <w:rPr>
      <w:rFonts w:cs="Symbol"/>
    </w:rPr>
  </w:style>
  <w:style w:type="character" w:customStyle="1" w:styleId="ListLabel2545">
    <w:name w:val="ListLabel 2545"/>
    <w:qFormat/>
    <w:rsid w:val="001E5A29"/>
    <w:rPr>
      <w:rFonts w:cs="Courier New"/>
    </w:rPr>
  </w:style>
  <w:style w:type="character" w:customStyle="1" w:styleId="ListLabel2546">
    <w:name w:val="ListLabel 2546"/>
    <w:qFormat/>
    <w:rsid w:val="001E5A29"/>
    <w:rPr>
      <w:rFonts w:cs="Wingdings"/>
    </w:rPr>
  </w:style>
  <w:style w:type="character" w:customStyle="1" w:styleId="ListLabel2547">
    <w:name w:val="ListLabel 2547"/>
    <w:qFormat/>
    <w:rsid w:val="001E5A29"/>
    <w:rPr>
      <w:rFonts w:cs="Symbol"/>
    </w:rPr>
  </w:style>
  <w:style w:type="character" w:customStyle="1" w:styleId="ListLabel2548">
    <w:name w:val="ListLabel 2548"/>
    <w:qFormat/>
    <w:rsid w:val="001E5A29"/>
    <w:rPr>
      <w:rFonts w:cs="Courier New"/>
    </w:rPr>
  </w:style>
  <w:style w:type="character" w:customStyle="1" w:styleId="ListLabel2549">
    <w:name w:val="ListLabel 2549"/>
    <w:qFormat/>
    <w:rsid w:val="001E5A29"/>
    <w:rPr>
      <w:rFonts w:cs="Wingdings"/>
    </w:rPr>
  </w:style>
  <w:style w:type="character" w:customStyle="1" w:styleId="ListLabel2550">
    <w:name w:val="ListLabel 2550"/>
    <w:qFormat/>
    <w:rsid w:val="001E5A29"/>
    <w:rPr>
      <w:rFonts w:cs="Symbol"/>
    </w:rPr>
  </w:style>
  <w:style w:type="character" w:customStyle="1" w:styleId="ListLabel2551">
    <w:name w:val="ListLabel 2551"/>
    <w:qFormat/>
    <w:rsid w:val="001E5A29"/>
    <w:rPr>
      <w:rFonts w:cs="Courier New"/>
    </w:rPr>
  </w:style>
  <w:style w:type="character" w:customStyle="1" w:styleId="ListLabel2552">
    <w:name w:val="ListLabel 2552"/>
    <w:qFormat/>
    <w:rsid w:val="001E5A29"/>
    <w:rPr>
      <w:rFonts w:cs="Wingdings"/>
    </w:rPr>
  </w:style>
  <w:style w:type="character" w:customStyle="1" w:styleId="ListLabel2553">
    <w:name w:val="ListLabel 2553"/>
    <w:qFormat/>
    <w:rsid w:val="001E5A29"/>
    <w:rPr>
      <w:rFonts w:cs="Symbol"/>
    </w:rPr>
  </w:style>
  <w:style w:type="character" w:customStyle="1" w:styleId="ListLabel2554">
    <w:name w:val="ListLabel 2554"/>
    <w:qFormat/>
    <w:rsid w:val="001E5A29"/>
    <w:rPr>
      <w:rFonts w:cs="Courier New"/>
    </w:rPr>
  </w:style>
  <w:style w:type="character" w:customStyle="1" w:styleId="ListLabel2555">
    <w:name w:val="ListLabel 2555"/>
    <w:qFormat/>
    <w:rsid w:val="001E5A29"/>
    <w:rPr>
      <w:rFonts w:cs="Wingdings"/>
    </w:rPr>
  </w:style>
  <w:style w:type="character" w:customStyle="1" w:styleId="ListLabel2556">
    <w:name w:val="ListLabel 2556"/>
    <w:qFormat/>
    <w:rsid w:val="001E5A29"/>
    <w:rPr>
      <w:rFonts w:cs="Symbol"/>
    </w:rPr>
  </w:style>
  <w:style w:type="character" w:customStyle="1" w:styleId="ListLabel2557">
    <w:name w:val="ListLabel 2557"/>
    <w:qFormat/>
    <w:rsid w:val="001E5A29"/>
    <w:rPr>
      <w:rFonts w:cs="Courier New"/>
    </w:rPr>
  </w:style>
  <w:style w:type="character" w:customStyle="1" w:styleId="ListLabel2558">
    <w:name w:val="ListLabel 2558"/>
    <w:qFormat/>
    <w:rsid w:val="001E5A29"/>
    <w:rPr>
      <w:rFonts w:cs="Wingdings"/>
    </w:rPr>
  </w:style>
  <w:style w:type="character" w:customStyle="1" w:styleId="ListLabel2559">
    <w:name w:val="ListLabel 2559"/>
    <w:qFormat/>
    <w:rsid w:val="001E5A29"/>
    <w:rPr>
      <w:rFonts w:cs="Symbol"/>
    </w:rPr>
  </w:style>
  <w:style w:type="character" w:customStyle="1" w:styleId="ListLabel2560">
    <w:name w:val="ListLabel 2560"/>
    <w:qFormat/>
    <w:rsid w:val="001E5A29"/>
    <w:rPr>
      <w:rFonts w:cs="Courier New"/>
    </w:rPr>
  </w:style>
  <w:style w:type="character" w:customStyle="1" w:styleId="ListLabel2561">
    <w:name w:val="ListLabel 2561"/>
    <w:qFormat/>
    <w:rsid w:val="001E5A29"/>
    <w:rPr>
      <w:rFonts w:cs="Wingdings"/>
    </w:rPr>
  </w:style>
  <w:style w:type="character" w:customStyle="1" w:styleId="ListLabel2562">
    <w:name w:val="ListLabel 2562"/>
    <w:qFormat/>
    <w:rsid w:val="001E5A29"/>
    <w:rPr>
      <w:rFonts w:cs="Symbol"/>
    </w:rPr>
  </w:style>
  <w:style w:type="character" w:customStyle="1" w:styleId="ListLabel2563">
    <w:name w:val="ListLabel 2563"/>
    <w:qFormat/>
    <w:rsid w:val="001E5A29"/>
    <w:rPr>
      <w:rFonts w:cs="Courier New"/>
    </w:rPr>
  </w:style>
  <w:style w:type="character" w:customStyle="1" w:styleId="ListLabel2564">
    <w:name w:val="ListLabel 2564"/>
    <w:qFormat/>
    <w:rsid w:val="001E5A29"/>
    <w:rPr>
      <w:rFonts w:cs="Wingdings"/>
    </w:rPr>
  </w:style>
  <w:style w:type="character" w:customStyle="1" w:styleId="ListLabel2565">
    <w:name w:val="ListLabel 2565"/>
    <w:qFormat/>
    <w:rsid w:val="001E5A29"/>
    <w:rPr>
      <w:rFonts w:cs="Symbol"/>
    </w:rPr>
  </w:style>
  <w:style w:type="character" w:customStyle="1" w:styleId="ListLabel2566">
    <w:name w:val="ListLabel 2566"/>
    <w:qFormat/>
    <w:rsid w:val="001E5A29"/>
    <w:rPr>
      <w:rFonts w:cs="Courier New"/>
    </w:rPr>
  </w:style>
  <w:style w:type="character" w:customStyle="1" w:styleId="ListLabel2567">
    <w:name w:val="ListLabel 2567"/>
    <w:qFormat/>
    <w:rsid w:val="001E5A29"/>
    <w:rPr>
      <w:rFonts w:cs="Wingdings"/>
    </w:rPr>
  </w:style>
  <w:style w:type="character" w:customStyle="1" w:styleId="ListLabel2568">
    <w:name w:val="ListLabel 2568"/>
    <w:qFormat/>
    <w:rsid w:val="001E5A29"/>
    <w:rPr>
      <w:rFonts w:cs="Symbol"/>
    </w:rPr>
  </w:style>
  <w:style w:type="character" w:customStyle="1" w:styleId="ListLabel2569">
    <w:name w:val="ListLabel 2569"/>
    <w:qFormat/>
    <w:rsid w:val="001E5A29"/>
    <w:rPr>
      <w:rFonts w:cs="Courier New"/>
    </w:rPr>
  </w:style>
  <w:style w:type="character" w:customStyle="1" w:styleId="ListLabel2570">
    <w:name w:val="ListLabel 2570"/>
    <w:qFormat/>
    <w:rsid w:val="001E5A29"/>
    <w:rPr>
      <w:rFonts w:cs="Wingdings"/>
    </w:rPr>
  </w:style>
  <w:style w:type="character" w:customStyle="1" w:styleId="ListLabel2571">
    <w:name w:val="ListLabel 2571"/>
    <w:qFormat/>
    <w:rsid w:val="001E5A29"/>
    <w:rPr>
      <w:rFonts w:cs="Symbol"/>
    </w:rPr>
  </w:style>
  <w:style w:type="character" w:customStyle="1" w:styleId="ListLabel2572">
    <w:name w:val="ListLabel 2572"/>
    <w:qFormat/>
    <w:rsid w:val="001E5A29"/>
    <w:rPr>
      <w:rFonts w:cs="Courier New"/>
    </w:rPr>
  </w:style>
  <w:style w:type="character" w:customStyle="1" w:styleId="ListLabel2573">
    <w:name w:val="ListLabel 2573"/>
    <w:qFormat/>
    <w:rsid w:val="001E5A29"/>
    <w:rPr>
      <w:rFonts w:cs="Wingdings"/>
    </w:rPr>
  </w:style>
  <w:style w:type="character" w:customStyle="1" w:styleId="ListLabel2574">
    <w:name w:val="ListLabel 2574"/>
    <w:qFormat/>
    <w:rsid w:val="001E5A29"/>
    <w:rPr>
      <w:rFonts w:cs="Symbol"/>
    </w:rPr>
  </w:style>
  <w:style w:type="character" w:customStyle="1" w:styleId="ListLabel2575">
    <w:name w:val="ListLabel 2575"/>
    <w:qFormat/>
    <w:rsid w:val="001E5A29"/>
    <w:rPr>
      <w:rFonts w:cs="Courier New"/>
    </w:rPr>
  </w:style>
  <w:style w:type="character" w:customStyle="1" w:styleId="ListLabel2576">
    <w:name w:val="ListLabel 2576"/>
    <w:qFormat/>
    <w:rsid w:val="001E5A29"/>
    <w:rPr>
      <w:rFonts w:cs="Wingdings"/>
    </w:rPr>
  </w:style>
  <w:style w:type="character" w:customStyle="1" w:styleId="ListLabel2577">
    <w:name w:val="ListLabel 2577"/>
    <w:qFormat/>
    <w:rsid w:val="001E5A29"/>
    <w:rPr>
      <w:rFonts w:cs="Symbol"/>
    </w:rPr>
  </w:style>
  <w:style w:type="character" w:customStyle="1" w:styleId="ListLabel2578">
    <w:name w:val="ListLabel 2578"/>
    <w:qFormat/>
    <w:rsid w:val="001E5A29"/>
    <w:rPr>
      <w:rFonts w:cs="Courier New"/>
    </w:rPr>
  </w:style>
  <w:style w:type="character" w:customStyle="1" w:styleId="ListLabel2579">
    <w:name w:val="ListLabel 2579"/>
    <w:qFormat/>
    <w:rsid w:val="001E5A29"/>
    <w:rPr>
      <w:rFonts w:cs="Wingdings"/>
    </w:rPr>
  </w:style>
  <w:style w:type="character" w:customStyle="1" w:styleId="ListLabel2580">
    <w:name w:val="ListLabel 2580"/>
    <w:qFormat/>
    <w:rsid w:val="001E5A29"/>
    <w:rPr>
      <w:rFonts w:cs="Symbol"/>
    </w:rPr>
  </w:style>
  <w:style w:type="character" w:customStyle="1" w:styleId="ListLabel2581">
    <w:name w:val="ListLabel 2581"/>
    <w:qFormat/>
    <w:rsid w:val="001E5A29"/>
    <w:rPr>
      <w:rFonts w:cs="Courier New"/>
    </w:rPr>
  </w:style>
  <w:style w:type="character" w:customStyle="1" w:styleId="ListLabel2582">
    <w:name w:val="ListLabel 2582"/>
    <w:qFormat/>
    <w:rsid w:val="001E5A29"/>
    <w:rPr>
      <w:rFonts w:cs="Wingdings"/>
    </w:rPr>
  </w:style>
  <w:style w:type="character" w:customStyle="1" w:styleId="ListLabel2583">
    <w:name w:val="ListLabel 2583"/>
    <w:qFormat/>
    <w:rsid w:val="001E5A29"/>
    <w:rPr>
      <w:rFonts w:cs="Symbol"/>
    </w:rPr>
  </w:style>
  <w:style w:type="character" w:customStyle="1" w:styleId="ListLabel2584">
    <w:name w:val="ListLabel 2584"/>
    <w:qFormat/>
    <w:rsid w:val="001E5A29"/>
    <w:rPr>
      <w:rFonts w:cs="Courier New"/>
    </w:rPr>
  </w:style>
  <w:style w:type="character" w:customStyle="1" w:styleId="ListLabel2585">
    <w:name w:val="ListLabel 2585"/>
    <w:qFormat/>
    <w:rsid w:val="001E5A29"/>
    <w:rPr>
      <w:rFonts w:cs="Wingdings"/>
    </w:rPr>
  </w:style>
  <w:style w:type="character" w:customStyle="1" w:styleId="ListLabel2586">
    <w:name w:val="ListLabel 2586"/>
    <w:qFormat/>
    <w:rsid w:val="001E5A29"/>
    <w:rPr>
      <w:rFonts w:cs="Symbol"/>
    </w:rPr>
  </w:style>
  <w:style w:type="character" w:customStyle="1" w:styleId="ListLabel2587">
    <w:name w:val="ListLabel 2587"/>
    <w:qFormat/>
    <w:rsid w:val="001E5A29"/>
    <w:rPr>
      <w:rFonts w:cs="Courier New"/>
    </w:rPr>
  </w:style>
  <w:style w:type="character" w:customStyle="1" w:styleId="ListLabel2588">
    <w:name w:val="ListLabel 2588"/>
    <w:qFormat/>
    <w:rsid w:val="001E5A29"/>
    <w:rPr>
      <w:rFonts w:cs="Wingdings"/>
    </w:rPr>
  </w:style>
  <w:style w:type="character" w:customStyle="1" w:styleId="ListLabel2589">
    <w:name w:val="ListLabel 2589"/>
    <w:qFormat/>
    <w:rsid w:val="001E5A29"/>
    <w:rPr>
      <w:rFonts w:cs="Symbol"/>
    </w:rPr>
  </w:style>
  <w:style w:type="character" w:customStyle="1" w:styleId="ListLabel2590">
    <w:name w:val="ListLabel 2590"/>
    <w:qFormat/>
    <w:rsid w:val="001E5A29"/>
    <w:rPr>
      <w:rFonts w:cs="Courier New"/>
    </w:rPr>
  </w:style>
  <w:style w:type="character" w:customStyle="1" w:styleId="ListLabel2591">
    <w:name w:val="ListLabel 2591"/>
    <w:qFormat/>
    <w:rsid w:val="001E5A29"/>
    <w:rPr>
      <w:rFonts w:cs="Wingdings"/>
    </w:rPr>
  </w:style>
  <w:style w:type="character" w:customStyle="1" w:styleId="ListLabel2592">
    <w:name w:val="ListLabel 2592"/>
    <w:qFormat/>
    <w:rsid w:val="001E5A29"/>
    <w:rPr>
      <w:rFonts w:cs="Symbol"/>
    </w:rPr>
  </w:style>
  <w:style w:type="character" w:customStyle="1" w:styleId="ListLabel2593">
    <w:name w:val="ListLabel 2593"/>
    <w:qFormat/>
    <w:rsid w:val="001E5A29"/>
    <w:rPr>
      <w:rFonts w:cs="Courier New"/>
    </w:rPr>
  </w:style>
  <w:style w:type="character" w:customStyle="1" w:styleId="ListLabel2594">
    <w:name w:val="ListLabel 2594"/>
    <w:qFormat/>
    <w:rsid w:val="001E5A29"/>
    <w:rPr>
      <w:rFonts w:cs="Wingdings"/>
    </w:rPr>
  </w:style>
  <w:style w:type="character" w:customStyle="1" w:styleId="ListLabel2595">
    <w:name w:val="ListLabel 2595"/>
    <w:qFormat/>
    <w:rsid w:val="001E5A29"/>
    <w:rPr>
      <w:rFonts w:cs="Symbol"/>
    </w:rPr>
  </w:style>
  <w:style w:type="character" w:customStyle="1" w:styleId="ListLabel2596">
    <w:name w:val="ListLabel 2596"/>
    <w:qFormat/>
    <w:rsid w:val="001E5A29"/>
    <w:rPr>
      <w:rFonts w:cs="Courier New"/>
    </w:rPr>
  </w:style>
  <w:style w:type="character" w:customStyle="1" w:styleId="ListLabel2597">
    <w:name w:val="ListLabel 2597"/>
    <w:qFormat/>
    <w:rsid w:val="001E5A29"/>
    <w:rPr>
      <w:rFonts w:cs="Wingdings"/>
    </w:rPr>
  </w:style>
  <w:style w:type="character" w:customStyle="1" w:styleId="ListLabel2598">
    <w:name w:val="ListLabel 2598"/>
    <w:qFormat/>
    <w:rsid w:val="001E5A29"/>
    <w:rPr>
      <w:rFonts w:cs="Symbol"/>
    </w:rPr>
  </w:style>
  <w:style w:type="character" w:customStyle="1" w:styleId="ListLabel2599">
    <w:name w:val="ListLabel 2599"/>
    <w:qFormat/>
    <w:rsid w:val="001E5A29"/>
    <w:rPr>
      <w:rFonts w:cs="Courier New"/>
    </w:rPr>
  </w:style>
  <w:style w:type="character" w:customStyle="1" w:styleId="ListLabel2600">
    <w:name w:val="ListLabel 2600"/>
    <w:qFormat/>
    <w:rsid w:val="001E5A29"/>
    <w:rPr>
      <w:rFonts w:cs="Wingdings"/>
    </w:rPr>
  </w:style>
  <w:style w:type="character" w:customStyle="1" w:styleId="ListLabel2601">
    <w:name w:val="ListLabel 2601"/>
    <w:qFormat/>
    <w:rsid w:val="001E5A29"/>
    <w:rPr>
      <w:rFonts w:cs="Symbol"/>
    </w:rPr>
  </w:style>
  <w:style w:type="character" w:customStyle="1" w:styleId="ListLabel2602">
    <w:name w:val="ListLabel 2602"/>
    <w:qFormat/>
    <w:rsid w:val="001E5A29"/>
    <w:rPr>
      <w:rFonts w:cs="Times New Roman"/>
    </w:rPr>
  </w:style>
  <w:style w:type="character" w:customStyle="1" w:styleId="ListLabel2603">
    <w:name w:val="ListLabel 2603"/>
    <w:qFormat/>
    <w:rsid w:val="001E5A29"/>
    <w:rPr>
      <w:rFonts w:cs="Wingdings"/>
    </w:rPr>
  </w:style>
  <w:style w:type="character" w:customStyle="1" w:styleId="ListLabel2604">
    <w:name w:val="ListLabel 2604"/>
    <w:qFormat/>
    <w:rsid w:val="001E5A29"/>
    <w:rPr>
      <w:rFonts w:cs="Symbol"/>
    </w:rPr>
  </w:style>
  <w:style w:type="character" w:customStyle="1" w:styleId="ListLabel2605">
    <w:name w:val="ListLabel 2605"/>
    <w:qFormat/>
    <w:rsid w:val="001E5A29"/>
    <w:rPr>
      <w:rFonts w:cs="Courier New"/>
    </w:rPr>
  </w:style>
  <w:style w:type="character" w:customStyle="1" w:styleId="ListLabel2606">
    <w:name w:val="ListLabel 2606"/>
    <w:qFormat/>
    <w:rsid w:val="001E5A29"/>
    <w:rPr>
      <w:rFonts w:cs="Wingdings"/>
    </w:rPr>
  </w:style>
  <w:style w:type="character" w:customStyle="1" w:styleId="ListLabel2607">
    <w:name w:val="ListLabel 2607"/>
    <w:qFormat/>
    <w:rsid w:val="001E5A29"/>
    <w:rPr>
      <w:rFonts w:cs="Symbol"/>
    </w:rPr>
  </w:style>
  <w:style w:type="character" w:customStyle="1" w:styleId="ListLabel2608">
    <w:name w:val="ListLabel 2608"/>
    <w:qFormat/>
    <w:rsid w:val="001E5A29"/>
    <w:rPr>
      <w:rFonts w:cs="Courier New"/>
    </w:rPr>
  </w:style>
  <w:style w:type="character" w:customStyle="1" w:styleId="ListLabel2609">
    <w:name w:val="ListLabel 2609"/>
    <w:qFormat/>
    <w:rsid w:val="001E5A29"/>
    <w:rPr>
      <w:rFonts w:cs="Wingdings"/>
    </w:rPr>
  </w:style>
  <w:style w:type="character" w:customStyle="1" w:styleId="ListLabel2610">
    <w:name w:val="ListLabel 2610"/>
    <w:qFormat/>
    <w:rsid w:val="001E5A29"/>
    <w:rPr>
      <w:rFonts w:cs="Symbol"/>
      <w:b/>
    </w:rPr>
  </w:style>
  <w:style w:type="character" w:customStyle="1" w:styleId="ListLabel2611">
    <w:name w:val="ListLabel 2611"/>
    <w:qFormat/>
    <w:rsid w:val="001E5A29"/>
    <w:rPr>
      <w:rFonts w:cs="Courier New"/>
    </w:rPr>
  </w:style>
  <w:style w:type="character" w:customStyle="1" w:styleId="ListLabel2612">
    <w:name w:val="ListLabel 2612"/>
    <w:qFormat/>
    <w:rsid w:val="001E5A29"/>
    <w:rPr>
      <w:rFonts w:cs="Wingdings"/>
    </w:rPr>
  </w:style>
  <w:style w:type="character" w:customStyle="1" w:styleId="ListLabel2613">
    <w:name w:val="ListLabel 2613"/>
    <w:qFormat/>
    <w:rsid w:val="001E5A29"/>
    <w:rPr>
      <w:rFonts w:cs="Symbol"/>
    </w:rPr>
  </w:style>
  <w:style w:type="character" w:customStyle="1" w:styleId="ListLabel2614">
    <w:name w:val="ListLabel 2614"/>
    <w:qFormat/>
    <w:rsid w:val="001E5A29"/>
    <w:rPr>
      <w:rFonts w:cs="Courier New"/>
    </w:rPr>
  </w:style>
  <w:style w:type="character" w:customStyle="1" w:styleId="ListLabel2615">
    <w:name w:val="ListLabel 2615"/>
    <w:qFormat/>
    <w:rsid w:val="001E5A29"/>
    <w:rPr>
      <w:rFonts w:cs="Wingdings"/>
    </w:rPr>
  </w:style>
  <w:style w:type="character" w:customStyle="1" w:styleId="ListLabel2616">
    <w:name w:val="ListLabel 2616"/>
    <w:qFormat/>
    <w:rsid w:val="001E5A29"/>
    <w:rPr>
      <w:rFonts w:cs="Symbol"/>
    </w:rPr>
  </w:style>
  <w:style w:type="character" w:customStyle="1" w:styleId="ListLabel2617">
    <w:name w:val="ListLabel 2617"/>
    <w:qFormat/>
    <w:rsid w:val="001E5A29"/>
    <w:rPr>
      <w:rFonts w:cs="Courier New"/>
    </w:rPr>
  </w:style>
  <w:style w:type="character" w:customStyle="1" w:styleId="ListLabel2618">
    <w:name w:val="ListLabel 2618"/>
    <w:qFormat/>
    <w:rsid w:val="001E5A29"/>
    <w:rPr>
      <w:rFonts w:cs="Wingdings"/>
    </w:rPr>
  </w:style>
  <w:style w:type="character" w:customStyle="1" w:styleId="ListLabel2619">
    <w:name w:val="ListLabel 2619"/>
    <w:qFormat/>
    <w:rsid w:val="001E5A29"/>
    <w:rPr>
      <w:rFonts w:cs="Symbol"/>
      <w:b/>
    </w:rPr>
  </w:style>
  <w:style w:type="character" w:customStyle="1" w:styleId="ListLabel2620">
    <w:name w:val="ListLabel 2620"/>
    <w:qFormat/>
    <w:rsid w:val="001E5A29"/>
    <w:rPr>
      <w:rFonts w:cs="Courier New"/>
    </w:rPr>
  </w:style>
  <w:style w:type="character" w:customStyle="1" w:styleId="ListLabel2621">
    <w:name w:val="ListLabel 2621"/>
    <w:qFormat/>
    <w:rsid w:val="001E5A29"/>
    <w:rPr>
      <w:rFonts w:cs="Wingdings"/>
    </w:rPr>
  </w:style>
  <w:style w:type="character" w:customStyle="1" w:styleId="ListLabel2622">
    <w:name w:val="ListLabel 2622"/>
    <w:qFormat/>
    <w:rsid w:val="001E5A29"/>
    <w:rPr>
      <w:rFonts w:cs="Symbol"/>
    </w:rPr>
  </w:style>
  <w:style w:type="character" w:customStyle="1" w:styleId="ListLabel2623">
    <w:name w:val="ListLabel 2623"/>
    <w:qFormat/>
    <w:rsid w:val="001E5A29"/>
    <w:rPr>
      <w:rFonts w:cs="Courier New"/>
    </w:rPr>
  </w:style>
  <w:style w:type="character" w:customStyle="1" w:styleId="ListLabel2624">
    <w:name w:val="ListLabel 2624"/>
    <w:qFormat/>
    <w:rsid w:val="001E5A29"/>
    <w:rPr>
      <w:rFonts w:cs="Wingdings"/>
    </w:rPr>
  </w:style>
  <w:style w:type="character" w:customStyle="1" w:styleId="ListLabel2625">
    <w:name w:val="ListLabel 2625"/>
    <w:qFormat/>
    <w:rsid w:val="001E5A29"/>
    <w:rPr>
      <w:rFonts w:cs="Symbol"/>
    </w:rPr>
  </w:style>
  <w:style w:type="character" w:customStyle="1" w:styleId="ListLabel2626">
    <w:name w:val="ListLabel 2626"/>
    <w:qFormat/>
    <w:rsid w:val="001E5A29"/>
    <w:rPr>
      <w:rFonts w:cs="Courier New"/>
    </w:rPr>
  </w:style>
  <w:style w:type="character" w:customStyle="1" w:styleId="ListLabel2627">
    <w:name w:val="ListLabel 2627"/>
    <w:qFormat/>
    <w:rsid w:val="001E5A29"/>
    <w:rPr>
      <w:rFonts w:cs="Wingdings"/>
    </w:rPr>
  </w:style>
  <w:style w:type="character" w:customStyle="1" w:styleId="ListLabel2628">
    <w:name w:val="ListLabel 2628"/>
    <w:qFormat/>
    <w:rsid w:val="001E5A29"/>
    <w:rPr>
      <w:b/>
      <w:color w:val="00000A"/>
      <w:sz w:val="32"/>
    </w:rPr>
  </w:style>
  <w:style w:type="character" w:customStyle="1" w:styleId="ListLabel2629">
    <w:name w:val="ListLabel 2629"/>
    <w:qFormat/>
    <w:rsid w:val="001E5A29"/>
    <w:rPr>
      <w:rFonts w:cs="Symbol"/>
    </w:rPr>
  </w:style>
  <w:style w:type="character" w:customStyle="1" w:styleId="ListLabel2630">
    <w:name w:val="ListLabel 2630"/>
    <w:qFormat/>
    <w:rsid w:val="001E5A29"/>
    <w:rPr>
      <w:rFonts w:cs="Symbol"/>
    </w:rPr>
  </w:style>
  <w:style w:type="character" w:customStyle="1" w:styleId="ListLabel2631">
    <w:name w:val="ListLabel 2631"/>
    <w:qFormat/>
    <w:rsid w:val="001E5A29"/>
    <w:rPr>
      <w:rFonts w:cs="Courier New"/>
    </w:rPr>
  </w:style>
  <w:style w:type="character" w:customStyle="1" w:styleId="ListLabel2632">
    <w:name w:val="ListLabel 2632"/>
    <w:qFormat/>
    <w:rsid w:val="001E5A29"/>
    <w:rPr>
      <w:rFonts w:cs="Wingdings"/>
    </w:rPr>
  </w:style>
  <w:style w:type="character" w:customStyle="1" w:styleId="ListLabel2633">
    <w:name w:val="ListLabel 2633"/>
    <w:qFormat/>
    <w:rsid w:val="001E5A29"/>
    <w:rPr>
      <w:rFonts w:cs="Symbol"/>
    </w:rPr>
  </w:style>
  <w:style w:type="character" w:customStyle="1" w:styleId="ListLabel2634">
    <w:name w:val="ListLabel 2634"/>
    <w:qFormat/>
    <w:rsid w:val="001E5A29"/>
    <w:rPr>
      <w:rFonts w:cs="Courier New"/>
    </w:rPr>
  </w:style>
  <w:style w:type="character" w:customStyle="1" w:styleId="ListLabel2635">
    <w:name w:val="ListLabel 2635"/>
    <w:qFormat/>
    <w:rsid w:val="001E5A29"/>
    <w:rPr>
      <w:rFonts w:cs="Wingdings"/>
    </w:rPr>
  </w:style>
  <w:style w:type="character" w:customStyle="1" w:styleId="ListLabel2636">
    <w:name w:val="ListLabel 2636"/>
    <w:qFormat/>
    <w:rsid w:val="001E5A29"/>
    <w:rPr>
      <w:rFonts w:cs="Symbol"/>
    </w:rPr>
  </w:style>
  <w:style w:type="character" w:customStyle="1" w:styleId="ListLabel2637">
    <w:name w:val="ListLabel 2637"/>
    <w:qFormat/>
    <w:rsid w:val="001E5A29"/>
    <w:rPr>
      <w:rFonts w:cs="Courier New"/>
    </w:rPr>
  </w:style>
  <w:style w:type="character" w:customStyle="1" w:styleId="ListLabel2638">
    <w:name w:val="ListLabel 2638"/>
    <w:qFormat/>
    <w:rsid w:val="001E5A29"/>
    <w:rPr>
      <w:rFonts w:cs="Wingdings"/>
    </w:rPr>
  </w:style>
  <w:style w:type="character" w:customStyle="1" w:styleId="ListLabel2639">
    <w:name w:val="ListLabel 2639"/>
    <w:qFormat/>
    <w:rsid w:val="001E5A29"/>
    <w:rPr>
      <w:rFonts w:cs="Symbol"/>
    </w:rPr>
  </w:style>
  <w:style w:type="character" w:customStyle="1" w:styleId="ListLabel2640">
    <w:name w:val="ListLabel 2640"/>
    <w:qFormat/>
    <w:rsid w:val="001E5A29"/>
    <w:rPr>
      <w:rFonts w:cs="Symbol"/>
    </w:rPr>
  </w:style>
  <w:style w:type="character" w:customStyle="1" w:styleId="ListLabel2641">
    <w:name w:val="ListLabel 2641"/>
    <w:qFormat/>
    <w:rsid w:val="001E5A29"/>
    <w:rPr>
      <w:rFonts w:cs="Times New Roman"/>
    </w:rPr>
  </w:style>
  <w:style w:type="character" w:customStyle="1" w:styleId="ListLabel2642">
    <w:name w:val="ListLabel 2642"/>
    <w:qFormat/>
    <w:rsid w:val="001E5A29"/>
    <w:rPr>
      <w:rFonts w:cs="Courier New"/>
    </w:rPr>
  </w:style>
  <w:style w:type="character" w:customStyle="1" w:styleId="ListLabel2643">
    <w:name w:val="ListLabel 2643"/>
    <w:qFormat/>
    <w:rsid w:val="001E5A29"/>
    <w:rPr>
      <w:rFonts w:cs="Wingdings"/>
    </w:rPr>
  </w:style>
  <w:style w:type="character" w:customStyle="1" w:styleId="ListLabel2644">
    <w:name w:val="ListLabel 2644"/>
    <w:qFormat/>
    <w:rsid w:val="001E5A29"/>
    <w:rPr>
      <w:rFonts w:cs="Symbol"/>
    </w:rPr>
  </w:style>
  <w:style w:type="character" w:customStyle="1" w:styleId="ListLabel2645">
    <w:name w:val="ListLabel 2645"/>
    <w:qFormat/>
    <w:rsid w:val="001E5A29"/>
    <w:rPr>
      <w:rFonts w:cs="Courier New"/>
    </w:rPr>
  </w:style>
  <w:style w:type="character" w:customStyle="1" w:styleId="ListLabel2646">
    <w:name w:val="ListLabel 2646"/>
    <w:qFormat/>
    <w:rsid w:val="001E5A29"/>
    <w:rPr>
      <w:rFonts w:cs="Wingdings"/>
    </w:rPr>
  </w:style>
  <w:style w:type="character" w:customStyle="1" w:styleId="ListLabel2647">
    <w:name w:val="ListLabel 2647"/>
    <w:qFormat/>
    <w:rsid w:val="001E5A29"/>
    <w:rPr>
      <w:rFonts w:cs="Symbol"/>
    </w:rPr>
  </w:style>
  <w:style w:type="character" w:customStyle="1" w:styleId="ListLabel2648">
    <w:name w:val="ListLabel 2648"/>
    <w:qFormat/>
    <w:rsid w:val="001E5A29"/>
    <w:rPr>
      <w:rFonts w:cs="Courier New"/>
    </w:rPr>
  </w:style>
  <w:style w:type="character" w:customStyle="1" w:styleId="ListLabel2649">
    <w:name w:val="ListLabel 2649"/>
    <w:qFormat/>
    <w:rsid w:val="001E5A29"/>
    <w:rPr>
      <w:rFonts w:cs="Wingdings"/>
    </w:rPr>
  </w:style>
  <w:style w:type="character" w:customStyle="1" w:styleId="ListLabel2650">
    <w:name w:val="ListLabel 2650"/>
    <w:qFormat/>
    <w:rsid w:val="001E5A29"/>
    <w:rPr>
      <w:rFonts w:cs="Times New Roman"/>
    </w:rPr>
  </w:style>
  <w:style w:type="character" w:customStyle="1" w:styleId="ListLabel2651">
    <w:name w:val="ListLabel 2651"/>
    <w:qFormat/>
    <w:rsid w:val="001E5A29"/>
    <w:rPr>
      <w:rFonts w:cs="Symbol"/>
    </w:rPr>
  </w:style>
  <w:style w:type="character" w:customStyle="1" w:styleId="ListLabel2652">
    <w:name w:val="ListLabel 2652"/>
    <w:qFormat/>
    <w:rsid w:val="001E5A29"/>
    <w:rPr>
      <w:rFonts w:cs="Wingdings"/>
    </w:rPr>
  </w:style>
  <w:style w:type="character" w:customStyle="1" w:styleId="ListLabel2653">
    <w:name w:val="ListLabel 2653"/>
    <w:qFormat/>
    <w:rsid w:val="001E5A29"/>
    <w:rPr>
      <w:rFonts w:cs="Symbol"/>
    </w:rPr>
  </w:style>
  <w:style w:type="character" w:customStyle="1" w:styleId="ListLabel2654">
    <w:name w:val="ListLabel 2654"/>
    <w:qFormat/>
    <w:rsid w:val="001E5A29"/>
    <w:rPr>
      <w:rFonts w:cs="Courier New"/>
    </w:rPr>
  </w:style>
  <w:style w:type="character" w:customStyle="1" w:styleId="ListLabel2655">
    <w:name w:val="ListLabel 2655"/>
    <w:qFormat/>
    <w:rsid w:val="001E5A29"/>
    <w:rPr>
      <w:rFonts w:cs="Wingdings"/>
    </w:rPr>
  </w:style>
  <w:style w:type="character" w:customStyle="1" w:styleId="ListLabel2656">
    <w:name w:val="ListLabel 2656"/>
    <w:qFormat/>
    <w:rsid w:val="001E5A29"/>
    <w:rPr>
      <w:rFonts w:cs="Symbol"/>
    </w:rPr>
  </w:style>
  <w:style w:type="character" w:customStyle="1" w:styleId="ListLabel2657">
    <w:name w:val="ListLabel 2657"/>
    <w:qFormat/>
    <w:rsid w:val="001E5A29"/>
    <w:rPr>
      <w:rFonts w:cs="Courier New"/>
    </w:rPr>
  </w:style>
  <w:style w:type="character" w:customStyle="1" w:styleId="ListLabel2658">
    <w:name w:val="ListLabel 2658"/>
    <w:qFormat/>
    <w:rsid w:val="001E5A29"/>
    <w:rPr>
      <w:rFonts w:cs="Wingdings"/>
    </w:rPr>
  </w:style>
  <w:style w:type="character" w:customStyle="1" w:styleId="ListLabel2659">
    <w:name w:val="ListLabel 2659"/>
    <w:qFormat/>
    <w:rsid w:val="001E5A29"/>
    <w:rPr>
      <w:rFonts w:cs="Symbol"/>
    </w:rPr>
  </w:style>
  <w:style w:type="character" w:customStyle="1" w:styleId="ListLabel2660">
    <w:name w:val="ListLabel 2660"/>
    <w:qFormat/>
    <w:rsid w:val="001E5A29"/>
    <w:rPr>
      <w:rFonts w:cs="Courier New"/>
    </w:rPr>
  </w:style>
  <w:style w:type="character" w:customStyle="1" w:styleId="ListLabel2661">
    <w:name w:val="ListLabel 2661"/>
    <w:qFormat/>
    <w:rsid w:val="001E5A29"/>
    <w:rPr>
      <w:rFonts w:cs="Wingdings"/>
    </w:rPr>
  </w:style>
  <w:style w:type="character" w:customStyle="1" w:styleId="ListLabel2662">
    <w:name w:val="ListLabel 2662"/>
    <w:qFormat/>
    <w:rsid w:val="001E5A29"/>
    <w:rPr>
      <w:rFonts w:cs="Symbol"/>
    </w:rPr>
  </w:style>
  <w:style w:type="character" w:customStyle="1" w:styleId="ListLabel2663">
    <w:name w:val="ListLabel 2663"/>
    <w:qFormat/>
    <w:rsid w:val="001E5A29"/>
    <w:rPr>
      <w:rFonts w:cs="Courier New"/>
    </w:rPr>
  </w:style>
  <w:style w:type="character" w:customStyle="1" w:styleId="ListLabel2664">
    <w:name w:val="ListLabel 2664"/>
    <w:qFormat/>
    <w:rsid w:val="001E5A29"/>
    <w:rPr>
      <w:rFonts w:cs="Wingdings"/>
    </w:rPr>
  </w:style>
  <w:style w:type="character" w:customStyle="1" w:styleId="ListLabel2665">
    <w:name w:val="ListLabel 2665"/>
    <w:qFormat/>
    <w:rsid w:val="001E5A29"/>
    <w:rPr>
      <w:rFonts w:cs="Symbol"/>
    </w:rPr>
  </w:style>
  <w:style w:type="character" w:customStyle="1" w:styleId="ListLabel2666">
    <w:name w:val="ListLabel 2666"/>
    <w:qFormat/>
    <w:rsid w:val="001E5A29"/>
    <w:rPr>
      <w:rFonts w:cs="Courier New"/>
    </w:rPr>
  </w:style>
  <w:style w:type="character" w:customStyle="1" w:styleId="ListLabel2667">
    <w:name w:val="ListLabel 2667"/>
    <w:qFormat/>
    <w:rsid w:val="001E5A29"/>
    <w:rPr>
      <w:rFonts w:cs="Wingdings"/>
    </w:rPr>
  </w:style>
  <w:style w:type="character" w:customStyle="1" w:styleId="ListLabel2668">
    <w:name w:val="ListLabel 2668"/>
    <w:qFormat/>
    <w:rsid w:val="001E5A29"/>
    <w:rPr>
      <w:rFonts w:cs="Symbol"/>
      <w:b/>
    </w:rPr>
  </w:style>
  <w:style w:type="character" w:customStyle="1" w:styleId="ListLabel2669">
    <w:name w:val="ListLabel 2669"/>
    <w:qFormat/>
    <w:rsid w:val="001E5A29"/>
    <w:rPr>
      <w:rFonts w:cs="Courier New"/>
    </w:rPr>
  </w:style>
  <w:style w:type="character" w:customStyle="1" w:styleId="ListLabel2670">
    <w:name w:val="ListLabel 2670"/>
    <w:qFormat/>
    <w:rsid w:val="001E5A29"/>
    <w:rPr>
      <w:rFonts w:cs="Wingdings"/>
    </w:rPr>
  </w:style>
  <w:style w:type="character" w:customStyle="1" w:styleId="ListLabel2671">
    <w:name w:val="ListLabel 2671"/>
    <w:qFormat/>
    <w:rsid w:val="001E5A29"/>
    <w:rPr>
      <w:rFonts w:cs="Symbol"/>
    </w:rPr>
  </w:style>
  <w:style w:type="character" w:customStyle="1" w:styleId="ListLabel2672">
    <w:name w:val="ListLabel 2672"/>
    <w:qFormat/>
    <w:rsid w:val="001E5A29"/>
    <w:rPr>
      <w:rFonts w:cs="Courier New"/>
    </w:rPr>
  </w:style>
  <w:style w:type="character" w:customStyle="1" w:styleId="ListLabel2673">
    <w:name w:val="ListLabel 2673"/>
    <w:qFormat/>
    <w:rsid w:val="001E5A29"/>
    <w:rPr>
      <w:rFonts w:cs="Wingdings"/>
    </w:rPr>
  </w:style>
  <w:style w:type="character" w:customStyle="1" w:styleId="ListLabel2674">
    <w:name w:val="ListLabel 2674"/>
    <w:qFormat/>
    <w:rsid w:val="001E5A29"/>
    <w:rPr>
      <w:rFonts w:cs="Symbol"/>
    </w:rPr>
  </w:style>
  <w:style w:type="character" w:customStyle="1" w:styleId="ListLabel2675">
    <w:name w:val="ListLabel 2675"/>
    <w:qFormat/>
    <w:rsid w:val="001E5A29"/>
    <w:rPr>
      <w:rFonts w:cs="Courier New"/>
    </w:rPr>
  </w:style>
  <w:style w:type="character" w:customStyle="1" w:styleId="ListLabel2676">
    <w:name w:val="ListLabel 2676"/>
    <w:qFormat/>
    <w:rsid w:val="001E5A29"/>
    <w:rPr>
      <w:rFonts w:cs="Wingdings"/>
    </w:rPr>
  </w:style>
  <w:style w:type="character" w:customStyle="1" w:styleId="ListLabel2677">
    <w:name w:val="ListLabel 2677"/>
    <w:qFormat/>
    <w:rsid w:val="001E5A29"/>
    <w:rPr>
      <w:rFonts w:cs="Symbol"/>
    </w:rPr>
  </w:style>
  <w:style w:type="character" w:customStyle="1" w:styleId="ListLabel2678">
    <w:name w:val="ListLabel 2678"/>
    <w:qFormat/>
    <w:rsid w:val="001E5A29"/>
    <w:rPr>
      <w:rFonts w:cs="Courier New"/>
    </w:rPr>
  </w:style>
  <w:style w:type="character" w:customStyle="1" w:styleId="ListLabel2679">
    <w:name w:val="ListLabel 2679"/>
    <w:qFormat/>
    <w:rsid w:val="001E5A29"/>
    <w:rPr>
      <w:rFonts w:cs="Wingdings"/>
    </w:rPr>
  </w:style>
  <w:style w:type="character" w:customStyle="1" w:styleId="ListLabel2680">
    <w:name w:val="ListLabel 2680"/>
    <w:qFormat/>
    <w:rsid w:val="001E5A29"/>
    <w:rPr>
      <w:rFonts w:cs="Symbol"/>
    </w:rPr>
  </w:style>
  <w:style w:type="character" w:customStyle="1" w:styleId="ListLabel2681">
    <w:name w:val="ListLabel 2681"/>
    <w:qFormat/>
    <w:rsid w:val="001E5A29"/>
    <w:rPr>
      <w:rFonts w:cs="Courier New"/>
    </w:rPr>
  </w:style>
  <w:style w:type="character" w:customStyle="1" w:styleId="ListLabel2682">
    <w:name w:val="ListLabel 2682"/>
    <w:qFormat/>
    <w:rsid w:val="001E5A29"/>
    <w:rPr>
      <w:rFonts w:cs="Wingdings"/>
    </w:rPr>
  </w:style>
  <w:style w:type="character" w:customStyle="1" w:styleId="ListLabel2683">
    <w:name w:val="ListLabel 2683"/>
    <w:qFormat/>
    <w:rsid w:val="001E5A29"/>
    <w:rPr>
      <w:rFonts w:cs="Symbol"/>
    </w:rPr>
  </w:style>
  <w:style w:type="character" w:customStyle="1" w:styleId="ListLabel2684">
    <w:name w:val="ListLabel 2684"/>
    <w:qFormat/>
    <w:rsid w:val="001E5A29"/>
    <w:rPr>
      <w:rFonts w:cs="Courier New"/>
    </w:rPr>
  </w:style>
  <w:style w:type="character" w:customStyle="1" w:styleId="ListLabel2685">
    <w:name w:val="ListLabel 2685"/>
    <w:qFormat/>
    <w:rsid w:val="001E5A29"/>
    <w:rPr>
      <w:rFonts w:cs="Wingdings"/>
    </w:rPr>
  </w:style>
  <w:style w:type="character" w:customStyle="1" w:styleId="ListLabel2686">
    <w:name w:val="ListLabel 2686"/>
    <w:qFormat/>
    <w:rsid w:val="001E5A29"/>
    <w:rPr>
      <w:rFonts w:cs="Symbol"/>
      <w:b/>
    </w:rPr>
  </w:style>
  <w:style w:type="character" w:customStyle="1" w:styleId="ListLabel2687">
    <w:name w:val="ListLabel 2687"/>
    <w:qFormat/>
    <w:rsid w:val="001E5A29"/>
    <w:rPr>
      <w:rFonts w:cs="Courier New"/>
    </w:rPr>
  </w:style>
  <w:style w:type="character" w:customStyle="1" w:styleId="ListLabel2688">
    <w:name w:val="ListLabel 2688"/>
    <w:qFormat/>
    <w:rsid w:val="001E5A29"/>
    <w:rPr>
      <w:rFonts w:cs="Wingdings"/>
    </w:rPr>
  </w:style>
  <w:style w:type="character" w:customStyle="1" w:styleId="ListLabel2689">
    <w:name w:val="ListLabel 2689"/>
    <w:qFormat/>
    <w:rsid w:val="001E5A29"/>
    <w:rPr>
      <w:rFonts w:cs="Symbol"/>
    </w:rPr>
  </w:style>
  <w:style w:type="character" w:customStyle="1" w:styleId="ListLabel2690">
    <w:name w:val="ListLabel 2690"/>
    <w:qFormat/>
    <w:rsid w:val="001E5A29"/>
    <w:rPr>
      <w:rFonts w:cs="Courier New"/>
    </w:rPr>
  </w:style>
  <w:style w:type="character" w:customStyle="1" w:styleId="ListLabel2691">
    <w:name w:val="ListLabel 2691"/>
    <w:qFormat/>
    <w:rsid w:val="001E5A29"/>
    <w:rPr>
      <w:rFonts w:cs="Wingdings"/>
    </w:rPr>
  </w:style>
  <w:style w:type="character" w:customStyle="1" w:styleId="ListLabel2692">
    <w:name w:val="ListLabel 2692"/>
    <w:qFormat/>
    <w:rsid w:val="001E5A29"/>
    <w:rPr>
      <w:rFonts w:cs="Symbol"/>
    </w:rPr>
  </w:style>
  <w:style w:type="character" w:customStyle="1" w:styleId="ListLabel2693">
    <w:name w:val="ListLabel 2693"/>
    <w:qFormat/>
    <w:rsid w:val="001E5A29"/>
    <w:rPr>
      <w:rFonts w:cs="Courier New"/>
    </w:rPr>
  </w:style>
  <w:style w:type="character" w:customStyle="1" w:styleId="ListLabel2694">
    <w:name w:val="ListLabel 2694"/>
    <w:qFormat/>
    <w:rsid w:val="001E5A29"/>
    <w:rPr>
      <w:rFonts w:cs="Wingdings"/>
    </w:rPr>
  </w:style>
  <w:style w:type="character" w:customStyle="1" w:styleId="ListLabel2695">
    <w:name w:val="ListLabel 2695"/>
    <w:qFormat/>
    <w:rsid w:val="001E5A29"/>
    <w:rPr>
      <w:rFonts w:cs="Symbol"/>
    </w:rPr>
  </w:style>
  <w:style w:type="character" w:customStyle="1" w:styleId="ListLabel2696">
    <w:name w:val="ListLabel 2696"/>
    <w:qFormat/>
    <w:rsid w:val="001E5A29"/>
    <w:rPr>
      <w:rFonts w:cs="Courier New"/>
    </w:rPr>
  </w:style>
  <w:style w:type="character" w:customStyle="1" w:styleId="ListLabel2697">
    <w:name w:val="ListLabel 2697"/>
    <w:qFormat/>
    <w:rsid w:val="001E5A29"/>
    <w:rPr>
      <w:rFonts w:cs="Wingdings"/>
    </w:rPr>
  </w:style>
  <w:style w:type="character" w:customStyle="1" w:styleId="ListLabel2698">
    <w:name w:val="ListLabel 2698"/>
    <w:qFormat/>
    <w:rsid w:val="001E5A29"/>
    <w:rPr>
      <w:rFonts w:cs="Symbol"/>
    </w:rPr>
  </w:style>
  <w:style w:type="character" w:customStyle="1" w:styleId="ListLabel2699">
    <w:name w:val="ListLabel 2699"/>
    <w:qFormat/>
    <w:rsid w:val="001E5A29"/>
    <w:rPr>
      <w:rFonts w:cs="Courier New"/>
    </w:rPr>
  </w:style>
  <w:style w:type="character" w:customStyle="1" w:styleId="ListLabel2700">
    <w:name w:val="ListLabel 2700"/>
    <w:qFormat/>
    <w:rsid w:val="001E5A29"/>
    <w:rPr>
      <w:rFonts w:cs="Wingdings"/>
    </w:rPr>
  </w:style>
  <w:style w:type="character" w:customStyle="1" w:styleId="ListLabel2701">
    <w:name w:val="ListLabel 2701"/>
    <w:qFormat/>
    <w:rsid w:val="001E5A29"/>
    <w:rPr>
      <w:rFonts w:cs="Symbol"/>
    </w:rPr>
  </w:style>
  <w:style w:type="character" w:customStyle="1" w:styleId="ListLabel2702">
    <w:name w:val="ListLabel 2702"/>
    <w:qFormat/>
    <w:rsid w:val="001E5A29"/>
    <w:rPr>
      <w:rFonts w:cs="Courier New"/>
    </w:rPr>
  </w:style>
  <w:style w:type="character" w:customStyle="1" w:styleId="ListLabel2703">
    <w:name w:val="ListLabel 2703"/>
    <w:qFormat/>
    <w:rsid w:val="001E5A29"/>
    <w:rPr>
      <w:rFonts w:cs="Wingdings"/>
    </w:rPr>
  </w:style>
  <w:style w:type="character" w:customStyle="1" w:styleId="ListLabel2704">
    <w:name w:val="ListLabel 2704"/>
    <w:qFormat/>
    <w:rsid w:val="001E5A29"/>
    <w:rPr>
      <w:rFonts w:cs="Symbol"/>
      <w:b/>
    </w:rPr>
  </w:style>
  <w:style w:type="character" w:customStyle="1" w:styleId="ListLabel2705">
    <w:name w:val="ListLabel 2705"/>
    <w:qFormat/>
    <w:rsid w:val="001E5A29"/>
    <w:rPr>
      <w:rFonts w:cs="Courier New"/>
    </w:rPr>
  </w:style>
  <w:style w:type="character" w:customStyle="1" w:styleId="ListLabel2706">
    <w:name w:val="ListLabel 2706"/>
    <w:qFormat/>
    <w:rsid w:val="001E5A29"/>
    <w:rPr>
      <w:rFonts w:cs="Wingdings"/>
    </w:rPr>
  </w:style>
  <w:style w:type="character" w:customStyle="1" w:styleId="ListLabel2707">
    <w:name w:val="ListLabel 2707"/>
    <w:qFormat/>
    <w:rsid w:val="001E5A29"/>
    <w:rPr>
      <w:rFonts w:cs="Symbol"/>
    </w:rPr>
  </w:style>
  <w:style w:type="character" w:customStyle="1" w:styleId="ListLabel2708">
    <w:name w:val="ListLabel 2708"/>
    <w:qFormat/>
    <w:rsid w:val="001E5A29"/>
    <w:rPr>
      <w:rFonts w:cs="Courier New"/>
    </w:rPr>
  </w:style>
  <w:style w:type="character" w:customStyle="1" w:styleId="ListLabel2709">
    <w:name w:val="ListLabel 2709"/>
    <w:qFormat/>
    <w:rsid w:val="001E5A29"/>
    <w:rPr>
      <w:rFonts w:cs="Wingdings"/>
    </w:rPr>
  </w:style>
  <w:style w:type="character" w:customStyle="1" w:styleId="ListLabel2710">
    <w:name w:val="ListLabel 2710"/>
    <w:qFormat/>
    <w:rsid w:val="001E5A29"/>
    <w:rPr>
      <w:rFonts w:cs="Symbol"/>
    </w:rPr>
  </w:style>
  <w:style w:type="character" w:customStyle="1" w:styleId="ListLabel2711">
    <w:name w:val="ListLabel 2711"/>
    <w:qFormat/>
    <w:rsid w:val="001E5A29"/>
    <w:rPr>
      <w:rFonts w:cs="Courier New"/>
    </w:rPr>
  </w:style>
  <w:style w:type="character" w:customStyle="1" w:styleId="ListLabel2712">
    <w:name w:val="ListLabel 2712"/>
    <w:qFormat/>
    <w:rsid w:val="001E5A29"/>
    <w:rPr>
      <w:rFonts w:cs="Wingdings"/>
    </w:rPr>
  </w:style>
  <w:style w:type="character" w:customStyle="1" w:styleId="ListLabel2713">
    <w:name w:val="ListLabel 2713"/>
    <w:qFormat/>
    <w:rsid w:val="001E5A29"/>
    <w:rPr>
      <w:rFonts w:cs="Symbol"/>
    </w:rPr>
  </w:style>
  <w:style w:type="character" w:customStyle="1" w:styleId="ListLabel2714">
    <w:name w:val="ListLabel 2714"/>
    <w:qFormat/>
    <w:rsid w:val="001E5A29"/>
    <w:rPr>
      <w:rFonts w:cs="Courier New"/>
    </w:rPr>
  </w:style>
  <w:style w:type="character" w:customStyle="1" w:styleId="ListLabel2715">
    <w:name w:val="ListLabel 2715"/>
    <w:qFormat/>
    <w:rsid w:val="001E5A29"/>
    <w:rPr>
      <w:rFonts w:cs="Wingdings"/>
    </w:rPr>
  </w:style>
  <w:style w:type="character" w:customStyle="1" w:styleId="ListLabel2716">
    <w:name w:val="ListLabel 2716"/>
    <w:qFormat/>
    <w:rsid w:val="001E5A29"/>
    <w:rPr>
      <w:rFonts w:cs="Symbol"/>
    </w:rPr>
  </w:style>
  <w:style w:type="character" w:customStyle="1" w:styleId="ListLabel2717">
    <w:name w:val="ListLabel 2717"/>
    <w:qFormat/>
    <w:rsid w:val="001E5A29"/>
    <w:rPr>
      <w:rFonts w:cs="Courier New"/>
    </w:rPr>
  </w:style>
  <w:style w:type="character" w:customStyle="1" w:styleId="ListLabel2718">
    <w:name w:val="ListLabel 2718"/>
    <w:qFormat/>
    <w:rsid w:val="001E5A29"/>
    <w:rPr>
      <w:rFonts w:cs="Wingdings"/>
    </w:rPr>
  </w:style>
  <w:style w:type="character" w:customStyle="1" w:styleId="ListLabel2719">
    <w:name w:val="ListLabel 2719"/>
    <w:qFormat/>
    <w:rsid w:val="001E5A29"/>
    <w:rPr>
      <w:rFonts w:cs="Symbol"/>
    </w:rPr>
  </w:style>
  <w:style w:type="character" w:customStyle="1" w:styleId="ListLabel2720">
    <w:name w:val="ListLabel 2720"/>
    <w:qFormat/>
    <w:rsid w:val="001E5A29"/>
    <w:rPr>
      <w:rFonts w:cs="Courier New"/>
    </w:rPr>
  </w:style>
  <w:style w:type="character" w:customStyle="1" w:styleId="ListLabel2721">
    <w:name w:val="ListLabel 2721"/>
    <w:qFormat/>
    <w:rsid w:val="001E5A29"/>
    <w:rPr>
      <w:rFonts w:cs="Wingdings"/>
    </w:rPr>
  </w:style>
  <w:style w:type="character" w:customStyle="1" w:styleId="ListLabel2722">
    <w:name w:val="ListLabel 2722"/>
    <w:qFormat/>
    <w:rsid w:val="001E5A29"/>
    <w:rPr>
      <w:rFonts w:cs="Symbol"/>
    </w:rPr>
  </w:style>
  <w:style w:type="character" w:customStyle="1" w:styleId="ListLabel2723">
    <w:name w:val="ListLabel 2723"/>
    <w:qFormat/>
    <w:rsid w:val="001E5A29"/>
    <w:rPr>
      <w:rFonts w:cs="Courier New"/>
    </w:rPr>
  </w:style>
  <w:style w:type="character" w:customStyle="1" w:styleId="ListLabel2724">
    <w:name w:val="ListLabel 2724"/>
    <w:qFormat/>
    <w:rsid w:val="001E5A29"/>
    <w:rPr>
      <w:rFonts w:cs="Wingdings"/>
    </w:rPr>
  </w:style>
  <w:style w:type="character" w:customStyle="1" w:styleId="ListLabel2725">
    <w:name w:val="ListLabel 2725"/>
    <w:qFormat/>
    <w:rsid w:val="001E5A29"/>
    <w:rPr>
      <w:rFonts w:cs="Symbol"/>
    </w:rPr>
  </w:style>
  <w:style w:type="character" w:customStyle="1" w:styleId="ListLabel2726">
    <w:name w:val="ListLabel 2726"/>
    <w:qFormat/>
    <w:rsid w:val="001E5A29"/>
    <w:rPr>
      <w:rFonts w:cs="Courier New"/>
    </w:rPr>
  </w:style>
  <w:style w:type="character" w:customStyle="1" w:styleId="ListLabel2727">
    <w:name w:val="ListLabel 2727"/>
    <w:qFormat/>
    <w:rsid w:val="001E5A29"/>
    <w:rPr>
      <w:rFonts w:cs="Wingdings"/>
    </w:rPr>
  </w:style>
  <w:style w:type="character" w:customStyle="1" w:styleId="ListLabel2728">
    <w:name w:val="ListLabel 2728"/>
    <w:qFormat/>
    <w:rsid w:val="001E5A29"/>
    <w:rPr>
      <w:rFonts w:cs="Symbol"/>
    </w:rPr>
  </w:style>
  <w:style w:type="character" w:customStyle="1" w:styleId="ListLabel2729">
    <w:name w:val="ListLabel 2729"/>
    <w:qFormat/>
    <w:rsid w:val="001E5A29"/>
    <w:rPr>
      <w:rFonts w:cs="Courier New"/>
    </w:rPr>
  </w:style>
  <w:style w:type="character" w:customStyle="1" w:styleId="ListLabel2730">
    <w:name w:val="ListLabel 2730"/>
    <w:qFormat/>
    <w:rsid w:val="001E5A29"/>
    <w:rPr>
      <w:rFonts w:cs="Wingdings"/>
    </w:rPr>
  </w:style>
  <w:style w:type="character" w:customStyle="1" w:styleId="ListLabel2731">
    <w:name w:val="ListLabel 2731"/>
    <w:qFormat/>
    <w:rsid w:val="001E5A29"/>
    <w:rPr>
      <w:rFonts w:cs="Symbol"/>
    </w:rPr>
  </w:style>
  <w:style w:type="character" w:customStyle="1" w:styleId="ListLabel2732">
    <w:name w:val="ListLabel 2732"/>
    <w:qFormat/>
    <w:rsid w:val="001E5A29"/>
    <w:rPr>
      <w:rFonts w:cs="Courier New"/>
    </w:rPr>
  </w:style>
  <w:style w:type="character" w:customStyle="1" w:styleId="ListLabel2733">
    <w:name w:val="ListLabel 2733"/>
    <w:qFormat/>
    <w:rsid w:val="001E5A29"/>
    <w:rPr>
      <w:rFonts w:cs="Symbol"/>
    </w:rPr>
  </w:style>
  <w:style w:type="character" w:customStyle="1" w:styleId="ListLabel2734">
    <w:name w:val="ListLabel 2734"/>
    <w:qFormat/>
    <w:rsid w:val="001E5A29"/>
    <w:rPr>
      <w:rFonts w:cs="Symbol"/>
    </w:rPr>
  </w:style>
  <w:style w:type="character" w:customStyle="1" w:styleId="ListLabel2735">
    <w:name w:val="ListLabel 2735"/>
    <w:qFormat/>
    <w:rsid w:val="001E5A29"/>
    <w:rPr>
      <w:rFonts w:cs="Courier New"/>
    </w:rPr>
  </w:style>
  <w:style w:type="character" w:customStyle="1" w:styleId="ListLabel2736">
    <w:name w:val="ListLabel 2736"/>
    <w:qFormat/>
    <w:rsid w:val="001E5A29"/>
    <w:rPr>
      <w:rFonts w:cs="Wingdings"/>
    </w:rPr>
  </w:style>
  <w:style w:type="character" w:customStyle="1" w:styleId="ListLabel2737">
    <w:name w:val="ListLabel 2737"/>
    <w:qFormat/>
    <w:rsid w:val="001E5A29"/>
    <w:rPr>
      <w:rFonts w:cs="Symbol"/>
    </w:rPr>
  </w:style>
  <w:style w:type="character" w:customStyle="1" w:styleId="ListLabel2738">
    <w:name w:val="ListLabel 2738"/>
    <w:qFormat/>
    <w:rsid w:val="001E5A29"/>
    <w:rPr>
      <w:rFonts w:cs="Courier New"/>
    </w:rPr>
  </w:style>
  <w:style w:type="character" w:customStyle="1" w:styleId="ListLabel2739">
    <w:name w:val="ListLabel 2739"/>
    <w:qFormat/>
    <w:rsid w:val="001E5A29"/>
    <w:rPr>
      <w:rFonts w:cs="Wingdings"/>
    </w:rPr>
  </w:style>
  <w:style w:type="character" w:customStyle="1" w:styleId="ListLabel2740">
    <w:name w:val="ListLabel 2740"/>
    <w:qFormat/>
    <w:rsid w:val="001E5A29"/>
    <w:rPr>
      <w:rFonts w:cs="Symbol"/>
      <w:b/>
    </w:rPr>
  </w:style>
  <w:style w:type="character" w:customStyle="1" w:styleId="ListLabel2741">
    <w:name w:val="ListLabel 2741"/>
    <w:qFormat/>
    <w:rsid w:val="001E5A29"/>
    <w:rPr>
      <w:rFonts w:cs="Courier New"/>
    </w:rPr>
  </w:style>
  <w:style w:type="character" w:customStyle="1" w:styleId="ListLabel2742">
    <w:name w:val="ListLabel 2742"/>
    <w:qFormat/>
    <w:rsid w:val="001E5A29"/>
    <w:rPr>
      <w:rFonts w:cs="Wingdings"/>
    </w:rPr>
  </w:style>
  <w:style w:type="character" w:customStyle="1" w:styleId="ListLabel2743">
    <w:name w:val="ListLabel 2743"/>
    <w:qFormat/>
    <w:rsid w:val="001E5A29"/>
    <w:rPr>
      <w:rFonts w:cs="Symbol"/>
    </w:rPr>
  </w:style>
  <w:style w:type="character" w:customStyle="1" w:styleId="ListLabel2744">
    <w:name w:val="ListLabel 2744"/>
    <w:qFormat/>
    <w:rsid w:val="001E5A29"/>
    <w:rPr>
      <w:rFonts w:cs="Courier New"/>
    </w:rPr>
  </w:style>
  <w:style w:type="character" w:customStyle="1" w:styleId="ListLabel2745">
    <w:name w:val="ListLabel 2745"/>
    <w:qFormat/>
    <w:rsid w:val="001E5A29"/>
    <w:rPr>
      <w:rFonts w:cs="Wingdings"/>
    </w:rPr>
  </w:style>
  <w:style w:type="character" w:customStyle="1" w:styleId="ListLabel2746">
    <w:name w:val="ListLabel 2746"/>
    <w:qFormat/>
    <w:rsid w:val="001E5A29"/>
    <w:rPr>
      <w:rFonts w:cs="Symbol"/>
    </w:rPr>
  </w:style>
  <w:style w:type="character" w:customStyle="1" w:styleId="ListLabel2747">
    <w:name w:val="ListLabel 2747"/>
    <w:qFormat/>
    <w:rsid w:val="001E5A29"/>
    <w:rPr>
      <w:rFonts w:cs="Courier New"/>
    </w:rPr>
  </w:style>
  <w:style w:type="character" w:customStyle="1" w:styleId="ListLabel2748">
    <w:name w:val="ListLabel 2748"/>
    <w:qFormat/>
    <w:rsid w:val="001E5A29"/>
    <w:rPr>
      <w:rFonts w:cs="Wingdings"/>
    </w:rPr>
  </w:style>
  <w:style w:type="character" w:customStyle="1" w:styleId="ListLabel2749">
    <w:name w:val="ListLabel 2749"/>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2750">
    <w:name w:val="ListLabel 2750"/>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2751">
    <w:name w:val="ListLabel 2751"/>
    <w:qFormat/>
    <w:rsid w:val="001E5A29"/>
    <w:rPr>
      <w:rFonts w:cs="Courier New"/>
    </w:rPr>
  </w:style>
  <w:style w:type="character" w:customStyle="1" w:styleId="ListLabel2752">
    <w:name w:val="ListLabel 2752"/>
    <w:qFormat/>
    <w:rsid w:val="001E5A29"/>
    <w:rPr>
      <w:rFonts w:cs="Wingdings"/>
    </w:rPr>
  </w:style>
  <w:style w:type="character" w:customStyle="1" w:styleId="ListLabel2753">
    <w:name w:val="ListLabel 2753"/>
    <w:qFormat/>
    <w:rsid w:val="001E5A29"/>
    <w:rPr>
      <w:rFonts w:cs="Symbol"/>
    </w:rPr>
  </w:style>
  <w:style w:type="character" w:customStyle="1" w:styleId="ListLabel2754">
    <w:name w:val="ListLabel 2754"/>
    <w:qFormat/>
    <w:rsid w:val="001E5A29"/>
    <w:rPr>
      <w:rFonts w:cs="Courier New"/>
    </w:rPr>
  </w:style>
  <w:style w:type="character" w:customStyle="1" w:styleId="ListLabel2755">
    <w:name w:val="ListLabel 2755"/>
    <w:qFormat/>
    <w:rsid w:val="001E5A29"/>
    <w:rPr>
      <w:rFonts w:cs="Wingdings"/>
    </w:rPr>
  </w:style>
  <w:style w:type="character" w:customStyle="1" w:styleId="ListLabel2756">
    <w:name w:val="ListLabel 2756"/>
    <w:qFormat/>
    <w:rsid w:val="001E5A29"/>
    <w:rPr>
      <w:rFonts w:cs="Symbol"/>
    </w:rPr>
  </w:style>
  <w:style w:type="character" w:customStyle="1" w:styleId="ListLabel2757">
    <w:name w:val="ListLabel 2757"/>
    <w:qFormat/>
    <w:rsid w:val="001E5A29"/>
    <w:rPr>
      <w:rFonts w:cs="Courier New"/>
    </w:rPr>
  </w:style>
  <w:style w:type="character" w:customStyle="1" w:styleId="ListLabel2758">
    <w:name w:val="ListLabel 2758"/>
    <w:qFormat/>
    <w:rsid w:val="001E5A29"/>
    <w:rPr>
      <w:rFonts w:cs="Wingdings"/>
    </w:rPr>
  </w:style>
  <w:style w:type="character" w:customStyle="1" w:styleId="ListLabel2759">
    <w:name w:val="ListLabel 2759"/>
    <w:qFormat/>
    <w:rsid w:val="001E5A29"/>
    <w:rPr>
      <w:rFonts w:cs="Symbol"/>
    </w:rPr>
  </w:style>
  <w:style w:type="character" w:customStyle="1" w:styleId="ListLabel2760">
    <w:name w:val="ListLabel 2760"/>
    <w:qFormat/>
    <w:rsid w:val="001E5A29"/>
    <w:rPr>
      <w:rFonts w:cs="Courier New"/>
    </w:rPr>
  </w:style>
  <w:style w:type="character" w:customStyle="1" w:styleId="ListLabel2761">
    <w:name w:val="ListLabel 2761"/>
    <w:qFormat/>
    <w:rsid w:val="001E5A29"/>
    <w:rPr>
      <w:rFonts w:cs="Wingdings"/>
    </w:rPr>
  </w:style>
  <w:style w:type="character" w:customStyle="1" w:styleId="ListLabel2762">
    <w:name w:val="ListLabel 2762"/>
    <w:qFormat/>
    <w:rsid w:val="001E5A29"/>
    <w:rPr>
      <w:rFonts w:cs="Symbol"/>
    </w:rPr>
  </w:style>
  <w:style w:type="character" w:customStyle="1" w:styleId="ListLabel2763">
    <w:name w:val="ListLabel 2763"/>
    <w:qFormat/>
    <w:rsid w:val="001E5A29"/>
    <w:rPr>
      <w:rFonts w:cs="Courier New"/>
    </w:rPr>
  </w:style>
  <w:style w:type="character" w:customStyle="1" w:styleId="ListLabel2764">
    <w:name w:val="ListLabel 2764"/>
    <w:qFormat/>
    <w:rsid w:val="001E5A29"/>
    <w:rPr>
      <w:rFonts w:cs="Wingdings"/>
    </w:rPr>
  </w:style>
  <w:style w:type="character" w:customStyle="1" w:styleId="ListLabel2765">
    <w:name w:val="ListLabel 2765"/>
    <w:qFormat/>
    <w:rsid w:val="001E5A29"/>
    <w:rPr>
      <w:rFonts w:cs="Symbol"/>
    </w:rPr>
  </w:style>
  <w:style w:type="character" w:customStyle="1" w:styleId="ListLabel2766">
    <w:name w:val="ListLabel 2766"/>
    <w:qFormat/>
    <w:rsid w:val="001E5A29"/>
    <w:rPr>
      <w:rFonts w:cs="Courier New"/>
    </w:rPr>
  </w:style>
  <w:style w:type="character" w:customStyle="1" w:styleId="ListLabel2767">
    <w:name w:val="ListLabel 2767"/>
    <w:qFormat/>
    <w:rsid w:val="001E5A29"/>
    <w:rPr>
      <w:rFonts w:cs="Wingdings"/>
    </w:rPr>
  </w:style>
  <w:style w:type="character" w:customStyle="1" w:styleId="ListLabel2768">
    <w:name w:val="ListLabel 2768"/>
    <w:qFormat/>
    <w:rsid w:val="001E5A29"/>
    <w:rPr>
      <w:rFonts w:cs="Symbol"/>
    </w:rPr>
  </w:style>
  <w:style w:type="character" w:customStyle="1" w:styleId="ListLabel2769">
    <w:name w:val="ListLabel 2769"/>
    <w:qFormat/>
    <w:rsid w:val="001E5A29"/>
    <w:rPr>
      <w:rFonts w:cs="Courier New"/>
    </w:rPr>
  </w:style>
  <w:style w:type="character" w:customStyle="1" w:styleId="ListLabel2770">
    <w:name w:val="ListLabel 2770"/>
    <w:qFormat/>
    <w:rsid w:val="001E5A29"/>
    <w:rPr>
      <w:rFonts w:cs="Wingdings"/>
    </w:rPr>
  </w:style>
  <w:style w:type="character" w:customStyle="1" w:styleId="ListLabel2771">
    <w:name w:val="ListLabel 2771"/>
    <w:qFormat/>
    <w:rsid w:val="001E5A29"/>
    <w:rPr>
      <w:rFonts w:cs="Symbol"/>
    </w:rPr>
  </w:style>
  <w:style w:type="character" w:customStyle="1" w:styleId="ListLabel2772">
    <w:name w:val="ListLabel 2772"/>
    <w:qFormat/>
    <w:rsid w:val="001E5A29"/>
    <w:rPr>
      <w:rFonts w:cs="Courier New"/>
    </w:rPr>
  </w:style>
  <w:style w:type="character" w:customStyle="1" w:styleId="ListLabel2773">
    <w:name w:val="ListLabel 2773"/>
    <w:qFormat/>
    <w:rsid w:val="001E5A29"/>
    <w:rPr>
      <w:rFonts w:cs="Wingdings"/>
    </w:rPr>
  </w:style>
  <w:style w:type="character" w:customStyle="1" w:styleId="ListLabel2774">
    <w:name w:val="ListLabel 2774"/>
    <w:qFormat/>
    <w:rsid w:val="001E5A29"/>
    <w:rPr>
      <w:rFonts w:cs="Symbol"/>
    </w:rPr>
  </w:style>
  <w:style w:type="character" w:customStyle="1" w:styleId="ListLabel2775">
    <w:name w:val="ListLabel 2775"/>
    <w:qFormat/>
    <w:rsid w:val="001E5A29"/>
    <w:rPr>
      <w:rFonts w:cs="Courier New"/>
    </w:rPr>
  </w:style>
  <w:style w:type="character" w:customStyle="1" w:styleId="ListLabel2776">
    <w:name w:val="ListLabel 2776"/>
    <w:qFormat/>
    <w:rsid w:val="001E5A29"/>
    <w:rPr>
      <w:rFonts w:cs="Wingdings"/>
    </w:rPr>
  </w:style>
  <w:style w:type="character" w:customStyle="1" w:styleId="ListLabel2777">
    <w:name w:val="ListLabel 2777"/>
    <w:qFormat/>
    <w:rsid w:val="001E5A29"/>
    <w:rPr>
      <w:b/>
      <w:i w:val="0"/>
    </w:rPr>
  </w:style>
  <w:style w:type="character" w:customStyle="1" w:styleId="ListLabel2778">
    <w:name w:val="ListLabel 2778"/>
    <w:qFormat/>
    <w:rsid w:val="001E5A29"/>
    <w:rPr>
      <w:rFonts w:ascii="Times New Roman" w:hAnsi="Times New Roman"/>
      <w:b/>
      <w:bCs/>
      <w:i w:val="0"/>
      <w:iCs w:val="0"/>
      <w:sz w:val="28"/>
    </w:rPr>
  </w:style>
  <w:style w:type="character" w:customStyle="1" w:styleId="ListLabel2779">
    <w:name w:val="ListLabel 2779"/>
    <w:qFormat/>
    <w:rsid w:val="001E5A29"/>
    <w:rPr>
      <w:rFonts w:cs="Symbol"/>
    </w:rPr>
  </w:style>
  <w:style w:type="character" w:customStyle="1" w:styleId="ListLabel2780">
    <w:name w:val="ListLabel 2780"/>
    <w:qFormat/>
    <w:rsid w:val="001E5A29"/>
    <w:rPr>
      <w:rFonts w:cs="Courier New"/>
    </w:rPr>
  </w:style>
  <w:style w:type="character" w:customStyle="1" w:styleId="ListLabel2781">
    <w:name w:val="ListLabel 2781"/>
    <w:qFormat/>
    <w:rsid w:val="001E5A29"/>
    <w:rPr>
      <w:rFonts w:cs="Wingdings"/>
    </w:rPr>
  </w:style>
  <w:style w:type="character" w:customStyle="1" w:styleId="ListLabel2782">
    <w:name w:val="ListLabel 2782"/>
    <w:qFormat/>
    <w:rsid w:val="001E5A29"/>
    <w:rPr>
      <w:rFonts w:cs="Symbol"/>
    </w:rPr>
  </w:style>
  <w:style w:type="character" w:customStyle="1" w:styleId="ListLabel2783">
    <w:name w:val="ListLabel 2783"/>
    <w:qFormat/>
    <w:rsid w:val="001E5A29"/>
    <w:rPr>
      <w:rFonts w:cs="Courier New"/>
    </w:rPr>
  </w:style>
  <w:style w:type="character" w:customStyle="1" w:styleId="ListLabel2784">
    <w:name w:val="ListLabel 2784"/>
    <w:qFormat/>
    <w:rsid w:val="001E5A29"/>
    <w:rPr>
      <w:rFonts w:cs="Wingdings"/>
    </w:rPr>
  </w:style>
  <w:style w:type="character" w:customStyle="1" w:styleId="ListLabel2785">
    <w:name w:val="ListLabel 2785"/>
    <w:qFormat/>
    <w:rsid w:val="001E5A29"/>
    <w:rPr>
      <w:rFonts w:cs="Symbol"/>
    </w:rPr>
  </w:style>
  <w:style w:type="character" w:customStyle="1" w:styleId="ListLabel2786">
    <w:name w:val="ListLabel 2786"/>
    <w:qFormat/>
    <w:rsid w:val="001E5A29"/>
    <w:rPr>
      <w:rFonts w:cs="Courier New"/>
    </w:rPr>
  </w:style>
  <w:style w:type="character" w:customStyle="1" w:styleId="ListLabel2787">
    <w:name w:val="ListLabel 2787"/>
    <w:qFormat/>
    <w:rsid w:val="001E5A29"/>
    <w:rPr>
      <w:rFonts w:cs="Wingdings"/>
    </w:rPr>
  </w:style>
  <w:style w:type="character" w:customStyle="1" w:styleId="ListLabel2788">
    <w:name w:val="ListLabel 2788"/>
    <w:qFormat/>
    <w:rsid w:val="001E5A29"/>
    <w:rPr>
      <w:rFonts w:cs="Times New Roman"/>
    </w:rPr>
  </w:style>
  <w:style w:type="character" w:customStyle="1" w:styleId="ListLabel2789">
    <w:name w:val="ListLabel 2789"/>
    <w:qFormat/>
    <w:rsid w:val="001E5A29"/>
    <w:rPr>
      <w:rFonts w:cs="Courier New"/>
    </w:rPr>
  </w:style>
  <w:style w:type="character" w:customStyle="1" w:styleId="ListLabel2790">
    <w:name w:val="ListLabel 2790"/>
    <w:qFormat/>
    <w:rsid w:val="001E5A29"/>
    <w:rPr>
      <w:rFonts w:cs="Wingdings"/>
    </w:rPr>
  </w:style>
  <w:style w:type="character" w:customStyle="1" w:styleId="ListLabel2791">
    <w:name w:val="ListLabel 2791"/>
    <w:qFormat/>
    <w:rsid w:val="001E5A29"/>
    <w:rPr>
      <w:rFonts w:cs="Symbol"/>
    </w:rPr>
  </w:style>
  <w:style w:type="character" w:customStyle="1" w:styleId="ListLabel2792">
    <w:name w:val="ListLabel 2792"/>
    <w:qFormat/>
    <w:rsid w:val="001E5A29"/>
    <w:rPr>
      <w:rFonts w:cs="Courier New"/>
    </w:rPr>
  </w:style>
  <w:style w:type="character" w:customStyle="1" w:styleId="ListLabel2793">
    <w:name w:val="ListLabel 2793"/>
    <w:qFormat/>
    <w:rsid w:val="001E5A29"/>
    <w:rPr>
      <w:rFonts w:cs="Wingdings"/>
    </w:rPr>
  </w:style>
  <w:style w:type="character" w:customStyle="1" w:styleId="ListLabel2794">
    <w:name w:val="ListLabel 2794"/>
    <w:qFormat/>
    <w:rsid w:val="001E5A29"/>
    <w:rPr>
      <w:rFonts w:cs="Symbol"/>
    </w:rPr>
  </w:style>
  <w:style w:type="character" w:customStyle="1" w:styleId="ListLabel2795">
    <w:name w:val="ListLabel 2795"/>
    <w:qFormat/>
    <w:rsid w:val="001E5A29"/>
    <w:rPr>
      <w:rFonts w:cs="Courier New"/>
    </w:rPr>
  </w:style>
  <w:style w:type="character" w:customStyle="1" w:styleId="ListLabel2796">
    <w:name w:val="ListLabel 2796"/>
    <w:qFormat/>
    <w:rsid w:val="001E5A29"/>
    <w:rPr>
      <w:rFonts w:cs="Wingdings"/>
    </w:rPr>
  </w:style>
  <w:style w:type="character" w:customStyle="1" w:styleId="ListLabel2797">
    <w:name w:val="ListLabel 2797"/>
    <w:qFormat/>
    <w:rsid w:val="001E5A29"/>
    <w:rPr>
      <w:rFonts w:cs="Times New Roman"/>
    </w:rPr>
  </w:style>
  <w:style w:type="character" w:customStyle="1" w:styleId="ListLabel2798">
    <w:name w:val="ListLabel 2798"/>
    <w:qFormat/>
    <w:rsid w:val="001E5A29"/>
    <w:rPr>
      <w:rFonts w:cs="Times New Roman"/>
    </w:rPr>
  </w:style>
  <w:style w:type="character" w:customStyle="1" w:styleId="ListLabel2799">
    <w:name w:val="ListLabel 2799"/>
    <w:qFormat/>
    <w:rsid w:val="001E5A29"/>
    <w:rPr>
      <w:rFonts w:cs="Wingdings"/>
    </w:rPr>
  </w:style>
  <w:style w:type="character" w:customStyle="1" w:styleId="ListLabel2800">
    <w:name w:val="ListLabel 2800"/>
    <w:qFormat/>
    <w:rsid w:val="001E5A29"/>
    <w:rPr>
      <w:rFonts w:cs="Symbol"/>
    </w:rPr>
  </w:style>
  <w:style w:type="character" w:customStyle="1" w:styleId="ListLabel2801">
    <w:name w:val="ListLabel 2801"/>
    <w:qFormat/>
    <w:rsid w:val="001E5A29"/>
    <w:rPr>
      <w:rFonts w:cs="Courier New"/>
    </w:rPr>
  </w:style>
  <w:style w:type="character" w:customStyle="1" w:styleId="ListLabel2802">
    <w:name w:val="ListLabel 2802"/>
    <w:qFormat/>
    <w:rsid w:val="001E5A29"/>
    <w:rPr>
      <w:rFonts w:cs="Wingdings"/>
    </w:rPr>
  </w:style>
  <w:style w:type="character" w:customStyle="1" w:styleId="ListLabel2803">
    <w:name w:val="ListLabel 2803"/>
    <w:qFormat/>
    <w:rsid w:val="001E5A29"/>
    <w:rPr>
      <w:rFonts w:cs="Symbol"/>
    </w:rPr>
  </w:style>
  <w:style w:type="character" w:customStyle="1" w:styleId="ListLabel2804">
    <w:name w:val="ListLabel 2804"/>
    <w:qFormat/>
    <w:rsid w:val="001E5A29"/>
    <w:rPr>
      <w:rFonts w:cs="Courier New"/>
    </w:rPr>
  </w:style>
  <w:style w:type="character" w:customStyle="1" w:styleId="ListLabel2805">
    <w:name w:val="ListLabel 2805"/>
    <w:qFormat/>
    <w:rsid w:val="001E5A29"/>
    <w:rPr>
      <w:rFonts w:cs="Wingdings"/>
    </w:rPr>
  </w:style>
  <w:style w:type="character" w:customStyle="1" w:styleId="ListLabel2806">
    <w:name w:val="ListLabel 2806"/>
    <w:qFormat/>
    <w:rsid w:val="001E5A29"/>
    <w:rPr>
      <w:rFonts w:ascii="Times New Roman" w:hAnsi="Times New Roman" w:cs="Symbol"/>
      <w:b/>
      <w:sz w:val="28"/>
    </w:rPr>
  </w:style>
  <w:style w:type="character" w:customStyle="1" w:styleId="ListLabel2807">
    <w:name w:val="ListLabel 2807"/>
    <w:qFormat/>
    <w:rsid w:val="001E5A29"/>
    <w:rPr>
      <w:rFonts w:cs="Courier New"/>
    </w:rPr>
  </w:style>
  <w:style w:type="character" w:customStyle="1" w:styleId="ListLabel2808">
    <w:name w:val="ListLabel 2808"/>
    <w:qFormat/>
    <w:rsid w:val="001E5A29"/>
    <w:rPr>
      <w:rFonts w:cs="Wingdings"/>
    </w:rPr>
  </w:style>
  <w:style w:type="character" w:customStyle="1" w:styleId="ListLabel2809">
    <w:name w:val="ListLabel 2809"/>
    <w:qFormat/>
    <w:rsid w:val="001E5A29"/>
    <w:rPr>
      <w:rFonts w:cs="Symbol"/>
    </w:rPr>
  </w:style>
  <w:style w:type="character" w:customStyle="1" w:styleId="ListLabel2810">
    <w:name w:val="ListLabel 2810"/>
    <w:qFormat/>
    <w:rsid w:val="001E5A29"/>
    <w:rPr>
      <w:rFonts w:cs="Courier New"/>
    </w:rPr>
  </w:style>
  <w:style w:type="character" w:customStyle="1" w:styleId="ListLabel2811">
    <w:name w:val="ListLabel 2811"/>
    <w:qFormat/>
    <w:rsid w:val="001E5A29"/>
    <w:rPr>
      <w:rFonts w:cs="Wingdings"/>
    </w:rPr>
  </w:style>
  <w:style w:type="character" w:customStyle="1" w:styleId="ListLabel2812">
    <w:name w:val="ListLabel 2812"/>
    <w:qFormat/>
    <w:rsid w:val="001E5A29"/>
    <w:rPr>
      <w:rFonts w:cs="Symbol"/>
    </w:rPr>
  </w:style>
  <w:style w:type="character" w:customStyle="1" w:styleId="ListLabel2813">
    <w:name w:val="ListLabel 2813"/>
    <w:qFormat/>
    <w:rsid w:val="001E5A29"/>
    <w:rPr>
      <w:rFonts w:cs="Courier New"/>
    </w:rPr>
  </w:style>
  <w:style w:type="character" w:customStyle="1" w:styleId="ListLabel2814">
    <w:name w:val="ListLabel 2814"/>
    <w:qFormat/>
    <w:rsid w:val="001E5A29"/>
    <w:rPr>
      <w:rFonts w:cs="Wingdings"/>
    </w:rPr>
  </w:style>
  <w:style w:type="character" w:customStyle="1" w:styleId="ListLabel2815">
    <w:name w:val="ListLabel 2815"/>
    <w:qFormat/>
    <w:rsid w:val="001E5A29"/>
    <w:rPr>
      <w:rFonts w:ascii="Times New Roman" w:hAnsi="Times New Roman" w:cs="Symbol"/>
      <w:sz w:val="28"/>
    </w:rPr>
  </w:style>
  <w:style w:type="character" w:customStyle="1" w:styleId="ListLabel2816">
    <w:name w:val="ListLabel 2816"/>
    <w:qFormat/>
    <w:rsid w:val="001E5A29"/>
    <w:rPr>
      <w:rFonts w:cs="Courier New"/>
    </w:rPr>
  </w:style>
  <w:style w:type="character" w:customStyle="1" w:styleId="ListLabel2817">
    <w:name w:val="ListLabel 2817"/>
    <w:qFormat/>
    <w:rsid w:val="001E5A29"/>
    <w:rPr>
      <w:rFonts w:cs="Wingdings"/>
    </w:rPr>
  </w:style>
  <w:style w:type="character" w:customStyle="1" w:styleId="ListLabel2818">
    <w:name w:val="ListLabel 2818"/>
    <w:qFormat/>
    <w:rsid w:val="001E5A29"/>
    <w:rPr>
      <w:rFonts w:cs="Symbol"/>
    </w:rPr>
  </w:style>
  <w:style w:type="character" w:customStyle="1" w:styleId="ListLabel2819">
    <w:name w:val="ListLabel 2819"/>
    <w:qFormat/>
    <w:rsid w:val="001E5A29"/>
    <w:rPr>
      <w:rFonts w:cs="Courier New"/>
    </w:rPr>
  </w:style>
  <w:style w:type="character" w:customStyle="1" w:styleId="ListLabel2820">
    <w:name w:val="ListLabel 2820"/>
    <w:qFormat/>
    <w:rsid w:val="001E5A29"/>
    <w:rPr>
      <w:rFonts w:cs="Wingdings"/>
    </w:rPr>
  </w:style>
  <w:style w:type="character" w:customStyle="1" w:styleId="ListLabel2821">
    <w:name w:val="ListLabel 2821"/>
    <w:qFormat/>
    <w:rsid w:val="001E5A29"/>
    <w:rPr>
      <w:rFonts w:cs="Symbol"/>
    </w:rPr>
  </w:style>
  <w:style w:type="character" w:customStyle="1" w:styleId="ListLabel2822">
    <w:name w:val="ListLabel 2822"/>
    <w:qFormat/>
    <w:rsid w:val="001E5A29"/>
    <w:rPr>
      <w:rFonts w:cs="Courier New"/>
    </w:rPr>
  </w:style>
  <w:style w:type="character" w:customStyle="1" w:styleId="ListLabel2823">
    <w:name w:val="ListLabel 2823"/>
    <w:qFormat/>
    <w:rsid w:val="001E5A29"/>
    <w:rPr>
      <w:rFonts w:cs="Wingdings"/>
    </w:rPr>
  </w:style>
  <w:style w:type="character" w:customStyle="1" w:styleId="ListLabel2824">
    <w:name w:val="ListLabel 2824"/>
    <w:qFormat/>
    <w:rsid w:val="001E5A29"/>
    <w:rPr>
      <w:rFonts w:cs="Symbol"/>
    </w:rPr>
  </w:style>
  <w:style w:type="character" w:customStyle="1" w:styleId="ListLabel2825">
    <w:name w:val="ListLabel 2825"/>
    <w:qFormat/>
    <w:rsid w:val="001E5A29"/>
    <w:rPr>
      <w:rFonts w:cs="Courier New"/>
    </w:rPr>
  </w:style>
  <w:style w:type="character" w:customStyle="1" w:styleId="ListLabel2826">
    <w:name w:val="ListLabel 2826"/>
    <w:qFormat/>
    <w:rsid w:val="001E5A29"/>
    <w:rPr>
      <w:rFonts w:cs="Wingdings"/>
    </w:rPr>
  </w:style>
  <w:style w:type="character" w:customStyle="1" w:styleId="ListLabel2827">
    <w:name w:val="ListLabel 2827"/>
    <w:qFormat/>
    <w:rsid w:val="001E5A29"/>
    <w:rPr>
      <w:rFonts w:cs="Symbol"/>
    </w:rPr>
  </w:style>
  <w:style w:type="character" w:customStyle="1" w:styleId="ListLabel2828">
    <w:name w:val="ListLabel 2828"/>
    <w:qFormat/>
    <w:rsid w:val="001E5A29"/>
    <w:rPr>
      <w:rFonts w:cs="Courier New"/>
    </w:rPr>
  </w:style>
  <w:style w:type="character" w:customStyle="1" w:styleId="ListLabel2829">
    <w:name w:val="ListLabel 2829"/>
    <w:qFormat/>
    <w:rsid w:val="001E5A29"/>
    <w:rPr>
      <w:rFonts w:cs="Wingdings"/>
    </w:rPr>
  </w:style>
  <w:style w:type="character" w:customStyle="1" w:styleId="ListLabel2830">
    <w:name w:val="ListLabel 2830"/>
    <w:qFormat/>
    <w:rsid w:val="001E5A29"/>
    <w:rPr>
      <w:rFonts w:cs="Symbol"/>
    </w:rPr>
  </w:style>
  <w:style w:type="character" w:customStyle="1" w:styleId="ListLabel2831">
    <w:name w:val="ListLabel 2831"/>
    <w:qFormat/>
    <w:rsid w:val="001E5A29"/>
    <w:rPr>
      <w:rFonts w:cs="Courier New"/>
    </w:rPr>
  </w:style>
  <w:style w:type="character" w:customStyle="1" w:styleId="ListLabel2832">
    <w:name w:val="ListLabel 2832"/>
    <w:qFormat/>
    <w:rsid w:val="001E5A29"/>
    <w:rPr>
      <w:rFonts w:cs="Wingdings"/>
    </w:rPr>
  </w:style>
  <w:style w:type="character" w:customStyle="1" w:styleId="ListLabel2833">
    <w:name w:val="ListLabel 2833"/>
    <w:qFormat/>
    <w:rsid w:val="001E5A29"/>
    <w:rPr>
      <w:rFonts w:ascii="Times New Roman" w:hAnsi="Times New Roman" w:cs="Symbol"/>
      <w:sz w:val="28"/>
    </w:rPr>
  </w:style>
  <w:style w:type="character" w:customStyle="1" w:styleId="ListLabel2834">
    <w:name w:val="ListLabel 2834"/>
    <w:qFormat/>
    <w:rsid w:val="001E5A29"/>
    <w:rPr>
      <w:rFonts w:cs="Courier New"/>
    </w:rPr>
  </w:style>
  <w:style w:type="character" w:customStyle="1" w:styleId="ListLabel2835">
    <w:name w:val="ListLabel 2835"/>
    <w:qFormat/>
    <w:rsid w:val="001E5A29"/>
    <w:rPr>
      <w:rFonts w:cs="Wingdings"/>
    </w:rPr>
  </w:style>
  <w:style w:type="character" w:customStyle="1" w:styleId="ListLabel2836">
    <w:name w:val="ListLabel 2836"/>
    <w:qFormat/>
    <w:rsid w:val="001E5A29"/>
    <w:rPr>
      <w:rFonts w:cs="Symbol"/>
    </w:rPr>
  </w:style>
  <w:style w:type="character" w:customStyle="1" w:styleId="ListLabel2837">
    <w:name w:val="ListLabel 2837"/>
    <w:qFormat/>
    <w:rsid w:val="001E5A29"/>
    <w:rPr>
      <w:rFonts w:cs="Courier New"/>
    </w:rPr>
  </w:style>
  <w:style w:type="character" w:customStyle="1" w:styleId="ListLabel2838">
    <w:name w:val="ListLabel 2838"/>
    <w:qFormat/>
    <w:rsid w:val="001E5A29"/>
    <w:rPr>
      <w:rFonts w:cs="Wingdings"/>
    </w:rPr>
  </w:style>
  <w:style w:type="character" w:customStyle="1" w:styleId="ListLabel2839">
    <w:name w:val="ListLabel 2839"/>
    <w:qFormat/>
    <w:rsid w:val="001E5A29"/>
    <w:rPr>
      <w:rFonts w:cs="Symbol"/>
    </w:rPr>
  </w:style>
  <w:style w:type="character" w:customStyle="1" w:styleId="ListLabel2840">
    <w:name w:val="ListLabel 2840"/>
    <w:qFormat/>
    <w:rsid w:val="001E5A29"/>
    <w:rPr>
      <w:rFonts w:cs="Courier New"/>
    </w:rPr>
  </w:style>
  <w:style w:type="character" w:customStyle="1" w:styleId="ListLabel2841">
    <w:name w:val="ListLabel 2841"/>
    <w:qFormat/>
    <w:rsid w:val="001E5A29"/>
    <w:rPr>
      <w:rFonts w:cs="Wingdings"/>
    </w:rPr>
  </w:style>
  <w:style w:type="character" w:customStyle="1" w:styleId="ListLabel2842">
    <w:name w:val="ListLabel 2842"/>
    <w:qFormat/>
    <w:rsid w:val="001E5A29"/>
    <w:rPr>
      <w:rFonts w:ascii="Times New Roman" w:hAnsi="Times New Roman" w:cs="Symbol"/>
      <w:sz w:val="28"/>
    </w:rPr>
  </w:style>
  <w:style w:type="character" w:customStyle="1" w:styleId="ListLabel2843">
    <w:name w:val="ListLabel 2843"/>
    <w:qFormat/>
    <w:rsid w:val="001E5A29"/>
    <w:rPr>
      <w:rFonts w:cs="Courier New"/>
    </w:rPr>
  </w:style>
  <w:style w:type="character" w:customStyle="1" w:styleId="ListLabel2844">
    <w:name w:val="ListLabel 2844"/>
    <w:qFormat/>
    <w:rsid w:val="001E5A29"/>
    <w:rPr>
      <w:rFonts w:cs="Wingdings"/>
    </w:rPr>
  </w:style>
  <w:style w:type="character" w:customStyle="1" w:styleId="ListLabel2845">
    <w:name w:val="ListLabel 2845"/>
    <w:qFormat/>
    <w:rsid w:val="001E5A29"/>
    <w:rPr>
      <w:rFonts w:cs="Symbol"/>
    </w:rPr>
  </w:style>
  <w:style w:type="character" w:customStyle="1" w:styleId="ListLabel2846">
    <w:name w:val="ListLabel 2846"/>
    <w:qFormat/>
    <w:rsid w:val="001E5A29"/>
    <w:rPr>
      <w:rFonts w:cs="Courier New"/>
    </w:rPr>
  </w:style>
  <w:style w:type="character" w:customStyle="1" w:styleId="ListLabel2847">
    <w:name w:val="ListLabel 2847"/>
    <w:qFormat/>
    <w:rsid w:val="001E5A29"/>
    <w:rPr>
      <w:rFonts w:cs="Wingdings"/>
    </w:rPr>
  </w:style>
  <w:style w:type="character" w:customStyle="1" w:styleId="ListLabel2848">
    <w:name w:val="ListLabel 2848"/>
    <w:qFormat/>
    <w:rsid w:val="001E5A29"/>
    <w:rPr>
      <w:rFonts w:cs="Symbol"/>
    </w:rPr>
  </w:style>
  <w:style w:type="character" w:customStyle="1" w:styleId="ListLabel2849">
    <w:name w:val="ListLabel 2849"/>
    <w:qFormat/>
    <w:rsid w:val="001E5A29"/>
    <w:rPr>
      <w:rFonts w:cs="Courier New"/>
    </w:rPr>
  </w:style>
  <w:style w:type="character" w:customStyle="1" w:styleId="ListLabel2850">
    <w:name w:val="ListLabel 2850"/>
    <w:qFormat/>
    <w:rsid w:val="001E5A29"/>
    <w:rPr>
      <w:rFonts w:cs="Wingdings"/>
    </w:rPr>
  </w:style>
  <w:style w:type="character" w:customStyle="1" w:styleId="ListLabel2851">
    <w:name w:val="ListLabel 2851"/>
    <w:qFormat/>
    <w:rsid w:val="001E5A29"/>
    <w:rPr>
      <w:rFonts w:cs="Symbol"/>
      <w:color w:val="00000A"/>
    </w:rPr>
  </w:style>
  <w:style w:type="character" w:customStyle="1" w:styleId="ListLabel2852">
    <w:name w:val="ListLabel 2852"/>
    <w:qFormat/>
    <w:rsid w:val="001E5A29"/>
    <w:rPr>
      <w:rFonts w:cs="Courier New"/>
    </w:rPr>
  </w:style>
  <w:style w:type="character" w:customStyle="1" w:styleId="ListLabel2853">
    <w:name w:val="ListLabel 2853"/>
    <w:qFormat/>
    <w:rsid w:val="001E5A29"/>
    <w:rPr>
      <w:rFonts w:cs="Wingdings"/>
    </w:rPr>
  </w:style>
  <w:style w:type="character" w:customStyle="1" w:styleId="ListLabel2854">
    <w:name w:val="ListLabel 2854"/>
    <w:qFormat/>
    <w:rsid w:val="001E5A29"/>
    <w:rPr>
      <w:rFonts w:cs="Symbol"/>
    </w:rPr>
  </w:style>
  <w:style w:type="character" w:customStyle="1" w:styleId="ListLabel2855">
    <w:name w:val="ListLabel 2855"/>
    <w:qFormat/>
    <w:rsid w:val="001E5A29"/>
    <w:rPr>
      <w:rFonts w:cs="Courier New"/>
    </w:rPr>
  </w:style>
  <w:style w:type="character" w:customStyle="1" w:styleId="ListLabel2856">
    <w:name w:val="ListLabel 2856"/>
    <w:qFormat/>
    <w:rsid w:val="001E5A29"/>
    <w:rPr>
      <w:rFonts w:cs="Wingdings"/>
    </w:rPr>
  </w:style>
  <w:style w:type="character" w:customStyle="1" w:styleId="ListLabel2857">
    <w:name w:val="ListLabel 2857"/>
    <w:qFormat/>
    <w:rsid w:val="001E5A29"/>
    <w:rPr>
      <w:rFonts w:cs="Symbol"/>
    </w:rPr>
  </w:style>
  <w:style w:type="character" w:customStyle="1" w:styleId="ListLabel2858">
    <w:name w:val="ListLabel 2858"/>
    <w:qFormat/>
    <w:rsid w:val="001E5A29"/>
    <w:rPr>
      <w:rFonts w:cs="Courier New"/>
    </w:rPr>
  </w:style>
  <w:style w:type="character" w:customStyle="1" w:styleId="ListLabel2859">
    <w:name w:val="ListLabel 2859"/>
    <w:qFormat/>
    <w:rsid w:val="001E5A29"/>
    <w:rPr>
      <w:rFonts w:cs="Wingdings"/>
    </w:rPr>
  </w:style>
  <w:style w:type="character" w:customStyle="1" w:styleId="ListLabel2860">
    <w:name w:val="ListLabel 2860"/>
    <w:qFormat/>
    <w:rsid w:val="001E5A29"/>
    <w:rPr>
      <w:rFonts w:cs="Symbol"/>
    </w:rPr>
  </w:style>
  <w:style w:type="character" w:customStyle="1" w:styleId="ListLabel2861">
    <w:name w:val="ListLabel 2861"/>
    <w:qFormat/>
    <w:rsid w:val="001E5A29"/>
    <w:rPr>
      <w:rFonts w:cs="Courier New"/>
    </w:rPr>
  </w:style>
  <w:style w:type="character" w:customStyle="1" w:styleId="ListLabel2862">
    <w:name w:val="ListLabel 2862"/>
    <w:qFormat/>
    <w:rsid w:val="001E5A29"/>
    <w:rPr>
      <w:rFonts w:cs="Wingdings"/>
    </w:rPr>
  </w:style>
  <w:style w:type="character" w:customStyle="1" w:styleId="ListLabel2863">
    <w:name w:val="ListLabel 2863"/>
    <w:qFormat/>
    <w:rsid w:val="001E5A29"/>
    <w:rPr>
      <w:rFonts w:cs="Symbol"/>
    </w:rPr>
  </w:style>
  <w:style w:type="character" w:customStyle="1" w:styleId="ListLabel2864">
    <w:name w:val="ListLabel 2864"/>
    <w:qFormat/>
    <w:rsid w:val="001E5A29"/>
    <w:rPr>
      <w:rFonts w:cs="Courier New"/>
    </w:rPr>
  </w:style>
  <w:style w:type="character" w:customStyle="1" w:styleId="ListLabel2865">
    <w:name w:val="ListLabel 2865"/>
    <w:qFormat/>
    <w:rsid w:val="001E5A29"/>
    <w:rPr>
      <w:rFonts w:cs="Wingdings"/>
    </w:rPr>
  </w:style>
  <w:style w:type="character" w:customStyle="1" w:styleId="ListLabel2866">
    <w:name w:val="ListLabel 2866"/>
    <w:qFormat/>
    <w:rsid w:val="001E5A29"/>
    <w:rPr>
      <w:rFonts w:cs="Symbol"/>
    </w:rPr>
  </w:style>
  <w:style w:type="character" w:customStyle="1" w:styleId="ListLabel2867">
    <w:name w:val="ListLabel 2867"/>
    <w:qFormat/>
    <w:rsid w:val="001E5A29"/>
    <w:rPr>
      <w:rFonts w:cs="Courier New"/>
    </w:rPr>
  </w:style>
  <w:style w:type="character" w:customStyle="1" w:styleId="ListLabel2868">
    <w:name w:val="ListLabel 2868"/>
    <w:qFormat/>
    <w:rsid w:val="001E5A29"/>
    <w:rPr>
      <w:rFonts w:cs="Wingdings"/>
    </w:rPr>
  </w:style>
  <w:style w:type="character" w:customStyle="1" w:styleId="ListLabel2869">
    <w:name w:val="ListLabel 2869"/>
    <w:qFormat/>
    <w:rsid w:val="001E5A29"/>
    <w:rPr>
      <w:rFonts w:cs="Symbol"/>
    </w:rPr>
  </w:style>
  <w:style w:type="character" w:customStyle="1" w:styleId="ListLabel2870">
    <w:name w:val="ListLabel 2870"/>
    <w:qFormat/>
    <w:rsid w:val="001E5A29"/>
    <w:rPr>
      <w:rFonts w:cs="Courier New"/>
    </w:rPr>
  </w:style>
  <w:style w:type="character" w:customStyle="1" w:styleId="ListLabel2871">
    <w:name w:val="ListLabel 2871"/>
    <w:qFormat/>
    <w:rsid w:val="001E5A29"/>
    <w:rPr>
      <w:rFonts w:cs="Wingdings"/>
    </w:rPr>
  </w:style>
  <w:style w:type="character" w:customStyle="1" w:styleId="ListLabel2872">
    <w:name w:val="ListLabel 2872"/>
    <w:qFormat/>
    <w:rsid w:val="001E5A29"/>
    <w:rPr>
      <w:rFonts w:cs="Symbol"/>
    </w:rPr>
  </w:style>
  <w:style w:type="character" w:customStyle="1" w:styleId="ListLabel2873">
    <w:name w:val="ListLabel 2873"/>
    <w:qFormat/>
    <w:rsid w:val="001E5A29"/>
    <w:rPr>
      <w:rFonts w:cs="Courier New"/>
    </w:rPr>
  </w:style>
  <w:style w:type="character" w:customStyle="1" w:styleId="ListLabel2874">
    <w:name w:val="ListLabel 2874"/>
    <w:qFormat/>
    <w:rsid w:val="001E5A29"/>
    <w:rPr>
      <w:rFonts w:cs="Wingdings"/>
    </w:rPr>
  </w:style>
  <w:style w:type="character" w:customStyle="1" w:styleId="ListLabel2875">
    <w:name w:val="ListLabel 2875"/>
    <w:qFormat/>
    <w:rsid w:val="001E5A29"/>
    <w:rPr>
      <w:rFonts w:cs="Symbol"/>
    </w:rPr>
  </w:style>
  <w:style w:type="character" w:customStyle="1" w:styleId="ListLabel2876">
    <w:name w:val="ListLabel 2876"/>
    <w:qFormat/>
    <w:rsid w:val="001E5A29"/>
    <w:rPr>
      <w:rFonts w:cs="Courier New"/>
    </w:rPr>
  </w:style>
  <w:style w:type="character" w:customStyle="1" w:styleId="ListLabel2877">
    <w:name w:val="ListLabel 2877"/>
    <w:qFormat/>
    <w:rsid w:val="001E5A29"/>
    <w:rPr>
      <w:rFonts w:cs="Wingdings"/>
    </w:rPr>
  </w:style>
  <w:style w:type="character" w:customStyle="1" w:styleId="ListLabel2878">
    <w:name w:val="ListLabel 2878"/>
    <w:qFormat/>
    <w:rsid w:val="001E5A29"/>
    <w:rPr>
      <w:rFonts w:ascii="Times New Roman" w:hAnsi="Times New Roman" w:cs="Symbol"/>
      <w:sz w:val="28"/>
    </w:rPr>
  </w:style>
  <w:style w:type="character" w:customStyle="1" w:styleId="ListLabel2879">
    <w:name w:val="ListLabel 2879"/>
    <w:qFormat/>
    <w:rsid w:val="001E5A29"/>
    <w:rPr>
      <w:rFonts w:cs="Courier New"/>
    </w:rPr>
  </w:style>
  <w:style w:type="character" w:customStyle="1" w:styleId="ListLabel2880">
    <w:name w:val="ListLabel 2880"/>
    <w:qFormat/>
    <w:rsid w:val="001E5A29"/>
    <w:rPr>
      <w:rFonts w:cs="Wingdings"/>
    </w:rPr>
  </w:style>
  <w:style w:type="character" w:customStyle="1" w:styleId="ListLabel2881">
    <w:name w:val="ListLabel 2881"/>
    <w:qFormat/>
    <w:rsid w:val="001E5A29"/>
    <w:rPr>
      <w:rFonts w:cs="Symbol"/>
    </w:rPr>
  </w:style>
  <w:style w:type="character" w:customStyle="1" w:styleId="ListLabel2882">
    <w:name w:val="ListLabel 2882"/>
    <w:qFormat/>
    <w:rsid w:val="001E5A29"/>
    <w:rPr>
      <w:rFonts w:cs="Courier New"/>
    </w:rPr>
  </w:style>
  <w:style w:type="character" w:customStyle="1" w:styleId="ListLabel2883">
    <w:name w:val="ListLabel 2883"/>
    <w:qFormat/>
    <w:rsid w:val="001E5A29"/>
    <w:rPr>
      <w:rFonts w:cs="Wingdings"/>
    </w:rPr>
  </w:style>
  <w:style w:type="character" w:customStyle="1" w:styleId="ListLabel2884">
    <w:name w:val="ListLabel 2884"/>
    <w:qFormat/>
    <w:rsid w:val="001E5A29"/>
    <w:rPr>
      <w:rFonts w:cs="Symbol"/>
    </w:rPr>
  </w:style>
  <w:style w:type="character" w:customStyle="1" w:styleId="ListLabel2885">
    <w:name w:val="ListLabel 2885"/>
    <w:qFormat/>
    <w:rsid w:val="001E5A29"/>
    <w:rPr>
      <w:rFonts w:cs="Courier New"/>
    </w:rPr>
  </w:style>
  <w:style w:type="character" w:customStyle="1" w:styleId="ListLabel2886">
    <w:name w:val="ListLabel 2886"/>
    <w:qFormat/>
    <w:rsid w:val="001E5A29"/>
    <w:rPr>
      <w:rFonts w:cs="Wingdings"/>
    </w:rPr>
  </w:style>
  <w:style w:type="character" w:customStyle="1" w:styleId="ListLabel2887">
    <w:name w:val="ListLabel 2887"/>
    <w:qFormat/>
    <w:rsid w:val="001E5A29"/>
    <w:rPr>
      <w:rFonts w:cs="Symbol"/>
    </w:rPr>
  </w:style>
  <w:style w:type="character" w:customStyle="1" w:styleId="ListLabel2888">
    <w:name w:val="ListLabel 2888"/>
    <w:qFormat/>
    <w:rsid w:val="001E5A29"/>
    <w:rPr>
      <w:rFonts w:cs="Courier New"/>
    </w:rPr>
  </w:style>
  <w:style w:type="character" w:customStyle="1" w:styleId="ListLabel2889">
    <w:name w:val="ListLabel 2889"/>
    <w:qFormat/>
    <w:rsid w:val="001E5A29"/>
    <w:rPr>
      <w:rFonts w:cs="Wingdings"/>
    </w:rPr>
  </w:style>
  <w:style w:type="character" w:customStyle="1" w:styleId="ListLabel2890">
    <w:name w:val="ListLabel 2890"/>
    <w:qFormat/>
    <w:rsid w:val="001E5A29"/>
    <w:rPr>
      <w:rFonts w:cs="Symbol"/>
    </w:rPr>
  </w:style>
  <w:style w:type="character" w:customStyle="1" w:styleId="ListLabel2891">
    <w:name w:val="ListLabel 2891"/>
    <w:qFormat/>
    <w:rsid w:val="001E5A29"/>
    <w:rPr>
      <w:rFonts w:cs="Courier New"/>
    </w:rPr>
  </w:style>
  <w:style w:type="character" w:customStyle="1" w:styleId="ListLabel2892">
    <w:name w:val="ListLabel 2892"/>
    <w:qFormat/>
    <w:rsid w:val="001E5A29"/>
    <w:rPr>
      <w:rFonts w:cs="Wingdings"/>
    </w:rPr>
  </w:style>
  <w:style w:type="character" w:customStyle="1" w:styleId="ListLabel2893">
    <w:name w:val="ListLabel 2893"/>
    <w:qFormat/>
    <w:rsid w:val="001E5A29"/>
    <w:rPr>
      <w:rFonts w:cs="Symbol"/>
    </w:rPr>
  </w:style>
  <w:style w:type="character" w:customStyle="1" w:styleId="ListLabel2894">
    <w:name w:val="ListLabel 2894"/>
    <w:qFormat/>
    <w:rsid w:val="001E5A29"/>
    <w:rPr>
      <w:rFonts w:cs="Courier New"/>
    </w:rPr>
  </w:style>
  <w:style w:type="character" w:customStyle="1" w:styleId="ListLabel2895">
    <w:name w:val="ListLabel 2895"/>
    <w:qFormat/>
    <w:rsid w:val="001E5A29"/>
    <w:rPr>
      <w:rFonts w:cs="Wingdings"/>
    </w:rPr>
  </w:style>
  <w:style w:type="character" w:customStyle="1" w:styleId="ListLabel2896">
    <w:name w:val="ListLabel 2896"/>
    <w:qFormat/>
    <w:rsid w:val="001E5A29"/>
    <w:rPr>
      <w:rFonts w:cs="Symbol"/>
      <w:b/>
    </w:rPr>
  </w:style>
  <w:style w:type="character" w:customStyle="1" w:styleId="ListLabel2897">
    <w:name w:val="ListLabel 2897"/>
    <w:qFormat/>
    <w:rsid w:val="001E5A29"/>
    <w:rPr>
      <w:rFonts w:cs="Courier New"/>
    </w:rPr>
  </w:style>
  <w:style w:type="character" w:customStyle="1" w:styleId="ListLabel2898">
    <w:name w:val="ListLabel 2898"/>
    <w:qFormat/>
    <w:rsid w:val="001E5A29"/>
    <w:rPr>
      <w:rFonts w:cs="Wingdings"/>
    </w:rPr>
  </w:style>
  <w:style w:type="character" w:customStyle="1" w:styleId="ListLabel2899">
    <w:name w:val="ListLabel 2899"/>
    <w:qFormat/>
    <w:rsid w:val="001E5A29"/>
    <w:rPr>
      <w:rFonts w:cs="Symbol"/>
    </w:rPr>
  </w:style>
  <w:style w:type="character" w:customStyle="1" w:styleId="ListLabel2900">
    <w:name w:val="ListLabel 2900"/>
    <w:qFormat/>
    <w:rsid w:val="001E5A29"/>
    <w:rPr>
      <w:rFonts w:cs="Courier New"/>
    </w:rPr>
  </w:style>
  <w:style w:type="character" w:customStyle="1" w:styleId="ListLabel2901">
    <w:name w:val="ListLabel 2901"/>
    <w:qFormat/>
    <w:rsid w:val="001E5A29"/>
    <w:rPr>
      <w:rFonts w:cs="Wingdings"/>
    </w:rPr>
  </w:style>
  <w:style w:type="character" w:customStyle="1" w:styleId="ListLabel2902">
    <w:name w:val="ListLabel 2902"/>
    <w:qFormat/>
    <w:rsid w:val="001E5A29"/>
    <w:rPr>
      <w:rFonts w:cs="Symbol"/>
    </w:rPr>
  </w:style>
  <w:style w:type="character" w:customStyle="1" w:styleId="ListLabel2903">
    <w:name w:val="ListLabel 2903"/>
    <w:qFormat/>
    <w:rsid w:val="001E5A29"/>
    <w:rPr>
      <w:rFonts w:cs="Courier New"/>
    </w:rPr>
  </w:style>
  <w:style w:type="character" w:customStyle="1" w:styleId="ListLabel2904">
    <w:name w:val="ListLabel 2904"/>
    <w:qFormat/>
    <w:rsid w:val="001E5A29"/>
    <w:rPr>
      <w:rFonts w:cs="Wingdings"/>
    </w:rPr>
  </w:style>
  <w:style w:type="character" w:customStyle="1" w:styleId="ListLabel2905">
    <w:name w:val="ListLabel 2905"/>
    <w:qFormat/>
    <w:rsid w:val="001E5A29"/>
    <w:rPr>
      <w:rFonts w:ascii="Times New Roman" w:hAnsi="Times New Roman" w:cs="Symbol"/>
      <w:sz w:val="28"/>
    </w:rPr>
  </w:style>
  <w:style w:type="character" w:customStyle="1" w:styleId="ListLabel2906">
    <w:name w:val="ListLabel 2906"/>
    <w:qFormat/>
    <w:rsid w:val="001E5A29"/>
    <w:rPr>
      <w:rFonts w:cs="Courier New"/>
    </w:rPr>
  </w:style>
  <w:style w:type="character" w:customStyle="1" w:styleId="ListLabel2907">
    <w:name w:val="ListLabel 2907"/>
    <w:qFormat/>
    <w:rsid w:val="001E5A29"/>
    <w:rPr>
      <w:rFonts w:cs="Wingdings"/>
    </w:rPr>
  </w:style>
  <w:style w:type="character" w:customStyle="1" w:styleId="ListLabel2908">
    <w:name w:val="ListLabel 2908"/>
    <w:qFormat/>
    <w:rsid w:val="001E5A29"/>
    <w:rPr>
      <w:rFonts w:cs="Symbol"/>
    </w:rPr>
  </w:style>
  <w:style w:type="character" w:customStyle="1" w:styleId="ListLabel2909">
    <w:name w:val="ListLabel 2909"/>
    <w:qFormat/>
    <w:rsid w:val="001E5A29"/>
    <w:rPr>
      <w:rFonts w:cs="Courier New"/>
    </w:rPr>
  </w:style>
  <w:style w:type="character" w:customStyle="1" w:styleId="ListLabel2910">
    <w:name w:val="ListLabel 2910"/>
    <w:qFormat/>
    <w:rsid w:val="001E5A29"/>
    <w:rPr>
      <w:rFonts w:cs="Wingdings"/>
    </w:rPr>
  </w:style>
  <w:style w:type="character" w:customStyle="1" w:styleId="ListLabel2911">
    <w:name w:val="ListLabel 2911"/>
    <w:qFormat/>
    <w:rsid w:val="001E5A29"/>
    <w:rPr>
      <w:rFonts w:cs="Symbol"/>
    </w:rPr>
  </w:style>
  <w:style w:type="character" w:customStyle="1" w:styleId="ListLabel2912">
    <w:name w:val="ListLabel 2912"/>
    <w:qFormat/>
    <w:rsid w:val="001E5A29"/>
    <w:rPr>
      <w:rFonts w:cs="Courier New"/>
    </w:rPr>
  </w:style>
  <w:style w:type="character" w:customStyle="1" w:styleId="ListLabel2913">
    <w:name w:val="ListLabel 2913"/>
    <w:qFormat/>
    <w:rsid w:val="001E5A29"/>
    <w:rPr>
      <w:rFonts w:cs="Wingdings"/>
    </w:rPr>
  </w:style>
  <w:style w:type="character" w:customStyle="1" w:styleId="ListLabel2914">
    <w:name w:val="ListLabel 2914"/>
    <w:qFormat/>
    <w:rsid w:val="001E5A29"/>
    <w:rPr>
      <w:rFonts w:cs="Symbol"/>
    </w:rPr>
  </w:style>
  <w:style w:type="character" w:customStyle="1" w:styleId="ListLabel2915">
    <w:name w:val="ListLabel 2915"/>
    <w:qFormat/>
    <w:rsid w:val="001E5A29"/>
    <w:rPr>
      <w:rFonts w:cs="Courier New"/>
    </w:rPr>
  </w:style>
  <w:style w:type="character" w:customStyle="1" w:styleId="ListLabel2916">
    <w:name w:val="ListLabel 2916"/>
    <w:qFormat/>
    <w:rsid w:val="001E5A29"/>
    <w:rPr>
      <w:rFonts w:cs="Wingdings"/>
    </w:rPr>
  </w:style>
  <w:style w:type="character" w:customStyle="1" w:styleId="ListLabel2917">
    <w:name w:val="ListLabel 2917"/>
    <w:qFormat/>
    <w:rsid w:val="001E5A29"/>
    <w:rPr>
      <w:rFonts w:cs="Symbol"/>
    </w:rPr>
  </w:style>
  <w:style w:type="character" w:customStyle="1" w:styleId="ListLabel2918">
    <w:name w:val="ListLabel 2918"/>
    <w:qFormat/>
    <w:rsid w:val="001E5A29"/>
    <w:rPr>
      <w:rFonts w:cs="Courier New"/>
    </w:rPr>
  </w:style>
  <w:style w:type="character" w:customStyle="1" w:styleId="ListLabel2919">
    <w:name w:val="ListLabel 2919"/>
    <w:qFormat/>
    <w:rsid w:val="001E5A29"/>
    <w:rPr>
      <w:rFonts w:cs="Wingdings"/>
    </w:rPr>
  </w:style>
  <w:style w:type="character" w:customStyle="1" w:styleId="ListLabel2920">
    <w:name w:val="ListLabel 2920"/>
    <w:qFormat/>
    <w:rsid w:val="001E5A29"/>
    <w:rPr>
      <w:rFonts w:cs="Symbol"/>
    </w:rPr>
  </w:style>
  <w:style w:type="character" w:customStyle="1" w:styleId="ListLabel2921">
    <w:name w:val="ListLabel 2921"/>
    <w:qFormat/>
    <w:rsid w:val="001E5A29"/>
    <w:rPr>
      <w:rFonts w:cs="Courier New"/>
    </w:rPr>
  </w:style>
  <w:style w:type="character" w:customStyle="1" w:styleId="ListLabel2922">
    <w:name w:val="ListLabel 2922"/>
    <w:qFormat/>
    <w:rsid w:val="001E5A29"/>
    <w:rPr>
      <w:rFonts w:cs="Wingdings"/>
    </w:rPr>
  </w:style>
  <w:style w:type="character" w:customStyle="1" w:styleId="ListLabel2923">
    <w:name w:val="ListLabel 2923"/>
    <w:qFormat/>
    <w:rsid w:val="001E5A29"/>
    <w:rPr>
      <w:rFonts w:ascii="Times New Roman" w:hAnsi="Times New Roman" w:cs="Symbol"/>
      <w:sz w:val="28"/>
    </w:rPr>
  </w:style>
  <w:style w:type="character" w:customStyle="1" w:styleId="ListLabel2924">
    <w:name w:val="ListLabel 2924"/>
    <w:qFormat/>
    <w:rsid w:val="001E5A29"/>
    <w:rPr>
      <w:rFonts w:cs="Courier New"/>
    </w:rPr>
  </w:style>
  <w:style w:type="character" w:customStyle="1" w:styleId="ListLabel2925">
    <w:name w:val="ListLabel 2925"/>
    <w:qFormat/>
    <w:rsid w:val="001E5A29"/>
    <w:rPr>
      <w:rFonts w:cs="Wingdings"/>
    </w:rPr>
  </w:style>
  <w:style w:type="character" w:customStyle="1" w:styleId="ListLabel2926">
    <w:name w:val="ListLabel 2926"/>
    <w:qFormat/>
    <w:rsid w:val="001E5A29"/>
    <w:rPr>
      <w:rFonts w:cs="Symbol"/>
    </w:rPr>
  </w:style>
  <w:style w:type="character" w:customStyle="1" w:styleId="ListLabel2927">
    <w:name w:val="ListLabel 2927"/>
    <w:qFormat/>
    <w:rsid w:val="001E5A29"/>
    <w:rPr>
      <w:rFonts w:cs="Courier New"/>
    </w:rPr>
  </w:style>
  <w:style w:type="character" w:customStyle="1" w:styleId="ListLabel2928">
    <w:name w:val="ListLabel 2928"/>
    <w:qFormat/>
    <w:rsid w:val="001E5A29"/>
    <w:rPr>
      <w:rFonts w:cs="Wingdings"/>
    </w:rPr>
  </w:style>
  <w:style w:type="character" w:customStyle="1" w:styleId="ListLabel2929">
    <w:name w:val="ListLabel 2929"/>
    <w:qFormat/>
    <w:rsid w:val="001E5A29"/>
    <w:rPr>
      <w:rFonts w:cs="Symbol"/>
    </w:rPr>
  </w:style>
  <w:style w:type="character" w:customStyle="1" w:styleId="ListLabel2930">
    <w:name w:val="ListLabel 2930"/>
    <w:qFormat/>
    <w:rsid w:val="001E5A29"/>
    <w:rPr>
      <w:rFonts w:cs="Courier New"/>
    </w:rPr>
  </w:style>
  <w:style w:type="character" w:customStyle="1" w:styleId="ListLabel2931">
    <w:name w:val="ListLabel 2931"/>
    <w:qFormat/>
    <w:rsid w:val="001E5A29"/>
    <w:rPr>
      <w:rFonts w:cs="Wingdings"/>
    </w:rPr>
  </w:style>
  <w:style w:type="character" w:customStyle="1" w:styleId="ListLabel2932">
    <w:name w:val="ListLabel 2932"/>
    <w:qFormat/>
    <w:rsid w:val="001E5A29"/>
    <w:rPr>
      <w:rFonts w:ascii="Times New Roman" w:hAnsi="Times New Roman" w:cs="Symbol"/>
      <w:sz w:val="28"/>
    </w:rPr>
  </w:style>
  <w:style w:type="character" w:customStyle="1" w:styleId="ListLabel2933">
    <w:name w:val="ListLabel 2933"/>
    <w:qFormat/>
    <w:rsid w:val="001E5A29"/>
    <w:rPr>
      <w:rFonts w:cs="Courier New"/>
    </w:rPr>
  </w:style>
  <w:style w:type="character" w:customStyle="1" w:styleId="ListLabel2934">
    <w:name w:val="ListLabel 2934"/>
    <w:qFormat/>
    <w:rsid w:val="001E5A29"/>
    <w:rPr>
      <w:rFonts w:cs="Wingdings"/>
    </w:rPr>
  </w:style>
  <w:style w:type="character" w:customStyle="1" w:styleId="ListLabel2935">
    <w:name w:val="ListLabel 2935"/>
    <w:qFormat/>
    <w:rsid w:val="001E5A29"/>
    <w:rPr>
      <w:rFonts w:cs="Symbol"/>
    </w:rPr>
  </w:style>
  <w:style w:type="character" w:customStyle="1" w:styleId="ListLabel2936">
    <w:name w:val="ListLabel 2936"/>
    <w:qFormat/>
    <w:rsid w:val="001E5A29"/>
    <w:rPr>
      <w:rFonts w:cs="Courier New"/>
    </w:rPr>
  </w:style>
  <w:style w:type="character" w:customStyle="1" w:styleId="ListLabel2937">
    <w:name w:val="ListLabel 2937"/>
    <w:qFormat/>
    <w:rsid w:val="001E5A29"/>
    <w:rPr>
      <w:rFonts w:cs="Wingdings"/>
    </w:rPr>
  </w:style>
  <w:style w:type="character" w:customStyle="1" w:styleId="ListLabel2938">
    <w:name w:val="ListLabel 2938"/>
    <w:qFormat/>
    <w:rsid w:val="001E5A29"/>
    <w:rPr>
      <w:rFonts w:cs="Symbol"/>
    </w:rPr>
  </w:style>
  <w:style w:type="character" w:customStyle="1" w:styleId="ListLabel2939">
    <w:name w:val="ListLabel 2939"/>
    <w:qFormat/>
    <w:rsid w:val="001E5A29"/>
    <w:rPr>
      <w:rFonts w:cs="Courier New"/>
    </w:rPr>
  </w:style>
  <w:style w:type="character" w:customStyle="1" w:styleId="ListLabel2940">
    <w:name w:val="ListLabel 2940"/>
    <w:qFormat/>
    <w:rsid w:val="001E5A29"/>
    <w:rPr>
      <w:rFonts w:cs="Wingdings"/>
    </w:rPr>
  </w:style>
  <w:style w:type="character" w:customStyle="1" w:styleId="ListLabel2941">
    <w:name w:val="ListLabel 2941"/>
    <w:qFormat/>
    <w:rsid w:val="001E5A29"/>
    <w:rPr>
      <w:rFonts w:ascii="Times New Roman" w:hAnsi="Times New Roman" w:cs="Symbol"/>
      <w:sz w:val="28"/>
    </w:rPr>
  </w:style>
  <w:style w:type="character" w:customStyle="1" w:styleId="ListLabel2942">
    <w:name w:val="ListLabel 2942"/>
    <w:qFormat/>
    <w:rsid w:val="001E5A29"/>
    <w:rPr>
      <w:rFonts w:cs="Courier New"/>
    </w:rPr>
  </w:style>
  <w:style w:type="character" w:customStyle="1" w:styleId="ListLabel2943">
    <w:name w:val="ListLabel 2943"/>
    <w:qFormat/>
    <w:rsid w:val="001E5A29"/>
    <w:rPr>
      <w:rFonts w:cs="Wingdings"/>
    </w:rPr>
  </w:style>
  <w:style w:type="character" w:customStyle="1" w:styleId="ListLabel2944">
    <w:name w:val="ListLabel 2944"/>
    <w:qFormat/>
    <w:rsid w:val="001E5A29"/>
    <w:rPr>
      <w:rFonts w:cs="Symbol"/>
    </w:rPr>
  </w:style>
  <w:style w:type="character" w:customStyle="1" w:styleId="ListLabel2945">
    <w:name w:val="ListLabel 2945"/>
    <w:qFormat/>
    <w:rsid w:val="001E5A29"/>
    <w:rPr>
      <w:rFonts w:cs="Courier New"/>
    </w:rPr>
  </w:style>
  <w:style w:type="character" w:customStyle="1" w:styleId="ListLabel2946">
    <w:name w:val="ListLabel 2946"/>
    <w:qFormat/>
    <w:rsid w:val="001E5A29"/>
    <w:rPr>
      <w:rFonts w:cs="Wingdings"/>
    </w:rPr>
  </w:style>
  <w:style w:type="character" w:customStyle="1" w:styleId="ListLabel2947">
    <w:name w:val="ListLabel 2947"/>
    <w:qFormat/>
    <w:rsid w:val="001E5A29"/>
    <w:rPr>
      <w:rFonts w:cs="Symbol"/>
    </w:rPr>
  </w:style>
  <w:style w:type="character" w:customStyle="1" w:styleId="ListLabel2948">
    <w:name w:val="ListLabel 2948"/>
    <w:qFormat/>
    <w:rsid w:val="001E5A29"/>
    <w:rPr>
      <w:rFonts w:cs="Courier New"/>
    </w:rPr>
  </w:style>
  <w:style w:type="character" w:customStyle="1" w:styleId="ListLabel2949">
    <w:name w:val="ListLabel 2949"/>
    <w:qFormat/>
    <w:rsid w:val="001E5A29"/>
    <w:rPr>
      <w:rFonts w:cs="Wingdings"/>
    </w:rPr>
  </w:style>
  <w:style w:type="character" w:customStyle="1" w:styleId="ListLabel2950">
    <w:name w:val="ListLabel 2950"/>
    <w:qFormat/>
    <w:rsid w:val="001E5A29"/>
    <w:rPr>
      <w:rFonts w:ascii="Times New Roman" w:hAnsi="Times New Roman" w:cs="Symbol"/>
      <w:sz w:val="28"/>
    </w:rPr>
  </w:style>
  <w:style w:type="character" w:customStyle="1" w:styleId="ListLabel2951">
    <w:name w:val="ListLabel 2951"/>
    <w:qFormat/>
    <w:rsid w:val="001E5A29"/>
    <w:rPr>
      <w:rFonts w:cs="Courier New"/>
    </w:rPr>
  </w:style>
  <w:style w:type="character" w:customStyle="1" w:styleId="ListLabel2952">
    <w:name w:val="ListLabel 2952"/>
    <w:qFormat/>
    <w:rsid w:val="001E5A29"/>
    <w:rPr>
      <w:rFonts w:cs="Wingdings"/>
    </w:rPr>
  </w:style>
  <w:style w:type="character" w:customStyle="1" w:styleId="ListLabel2953">
    <w:name w:val="ListLabel 2953"/>
    <w:qFormat/>
    <w:rsid w:val="001E5A29"/>
    <w:rPr>
      <w:rFonts w:cs="Symbol"/>
    </w:rPr>
  </w:style>
  <w:style w:type="character" w:customStyle="1" w:styleId="ListLabel2954">
    <w:name w:val="ListLabel 2954"/>
    <w:qFormat/>
    <w:rsid w:val="001E5A29"/>
    <w:rPr>
      <w:rFonts w:cs="Courier New"/>
    </w:rPr>
  </w:style>
  <w:style w:type="character" w:customStyle="1" w:styleId="ListLabel2955">
    <w:name w:val="ListLabel 2955"/>
    <w:qFormat/>
    <w:rsid w:val="001E5A29"/>
    <w:rPr>
      <w:rFonts w:cs="Wingdings"/>
    </w:rPr>
  </w:style>
  <w:style w:type="character" w:customStyle="1" w:styleId="ListLabel2956">
    <w:name w:val="ListLabel 2956"/>
    <w:qFormat/>
    <w:rsid w:val="001E5A29"/>
    <w:rPr>
      <w:rFonts w:cs="Symbol"/>
    </w:rPr>
  </w:style>
  <w:style w:type="character" w:customStyle="1" w:styleId="ListLabel2957">
    <w:name w:val="ListLabel 2957"/>
    <w:qFormat/>
    <w:rsid w:val="001E5A29"/>
    <w:rPr>
      <w:rFonts w:cs="Courier New"/>
    </w:rPr>
  </w:style>
  <w:style w:type="character" w:customStyle="1" w:styleId="ListLabel2958">
    <w:name w:val="ListLabel 2958"/>
    <w:qFormat/>
    <w:rsid w:val="001E5A29"/>
    <w:rPr>
      <w:rFonts w:cs="Wingdings"/>
    </w:rPr>
  </w:style>
  <w:style w:type="character" w:customStyle="1" w:styleId="ListLabel2959">
    <w:name w:val="ListLabel 2959"/>
    <w:qFormat/>
    <w:rsid w:val="001E5A29"/>
    <w:rPr>
      <w:rFonts w:ascii="Times New Roman" w:hAnsi="Times New Roman" w:cs="Symbol"/>
      <w:sz w:val="28"/>
    </w:rPr>
  </w:style>
  <w:style w:type="character" w:customStyle="1" w:styleId="ListLabel2960">
    <w:name w:val="ListLabel 2960"/>
    <w:qFormat/>
    <w:rsid w:val="001E5A29"/>
    <w:rPr>
      <w:rFonts w:cs="Courier New"/>
    </w:rPr>
  </w:style>
  <w:style w:type="character" w:customStyle="1" w:styleId="ListLabel2961">
    <w:name w:val="ListLabel 2961"/>
    <w:qFormat/>
    <w:rsid w:val="001E5A29"/>
    <w:rPr>
      <w:rFonts w:cs="Wingdings"/>
    </w:rPr>
  </w:style>
  <w:style w:type="character" w:customStyle="1" w:styleId="ListLabel2962">
    <w:name w:val="ListLabel 2962"/>
    <w:qFormat/>
    <w:rsid w:val="001E5A29"/>
    <w:rPr>
      <w:rFonts w:cs="Symbol"/>
    </w:rPr>
  </w:style>
  <w:style w:type="character" w:customStyle="1" w:styleId="ListLabel2963">
    <w:name w:val="ListLabel 2963"/>
    <w:qFormat/>
    <w:rsid w:val="001E5A29"/>
    <w:rPr>
      <w:rFonts w:cs="Courier New"/>
    </w:rPr>
  </w:style>
  <w:style w:type="character" w:customStyle="1" w:styleId="ListLabel2964">
    <w:name w:val="ListLabel 2964"/>
    <w:qFormat/>
    <w:rsid w:val="001E5A29"/>
    <w:rPr>
      <w:rFonts w:cs="Wingdings"/>
    </w:rPr>
  </w:style>
  <w:style w:type="character" w:customStyle="1" w:styleId="ListLabel2965">
    <w:name w:val="ListLabel 2965"/>
    <w:qFormat/>
    <w:rsid w:val="001E5A29"/>
    <w:rPr>
      <w:rFonts w:cs="Symbol"/>
    </w:rPr>
  </w:style>
  <w:style w:type="character" w:customStyle="1" w:styleId="ListLabel2966">
    <w:name w:val="ListLabel 2966"/>
    <w:qFormat/>
    <w:rsid w:val="001E5A29"/>
    <w:rPr>
      <w:rFonts w:cs="Courier New"/>
    </w:rPr>
  </w:style>
  <w:style w:type="character" w:customStyle="1" w:styleId="ListLabel2967">
    <w:name w:val="ListLabel 2967"/>
    <w:qFormat/>
    <w:rsid w:val="001E5A29"/>
    <w:rPr>
      <w:rFonts w:cs="Wingdings"/>
    </w:rPr>
  </w:style>
  <w:style w:type="character" w:customStyle="1" w:styleId="ListLabel2968">
    <w:name w:val="ListLabel 2968"/>
    <w:qFormat/>
    <w:rsid w:val="001E5A29"/>
    <w:rPr>
      <w:rFonts w:ascii="Times New Roman" w:hAnsi="Times New Roman" w:cs="Symbol"/>
      <w:sz w:val="28"/>
    </w:rPr>
  </w:style>
  <w:style w:type="character" w:customStyle="1" w:styleId="ListLabel2969">
    <w:name w:val="ListLabel 2969"/>
    <w:qFormat/>
    <w:rsid w:val="001E5A29"/>
    <w:rPr>
      <w:rFonts w:cs="Courier New"/>
    </w:rPr>
  </w:style>
  <w:style w:type="character" w:customStyle="1" w:styleId="ListLabel2970">
    <w:name w:val="ListLabel 2970"/>
    <w:qFormat/>
    <w:rsid w:val="001E5A29"/>
    <w:rPr>
      <w:rFonts w:cs="Wingdings"/>
    </w:rPr>
  </w:style>
  <w:style w:type="character" w:customStyle="1" w:styleId="ListLabel2971">
    <w:name w:val="ListLabel 2971"/>
    <w:qFormat/>
    <w:rsid w:val="001E5A29"/>
    <w:rPr>
      <w:rFonts w:cs="Symbol"/>
    </w:rPr>
  </w:style>
  <w:style w:type="character" w:customStyle="1" w:styleId="ListLabel2972">
    <w:name w:val="ListLabel 2972"/>
    <w:qFormat/>
    <w:rsid w:val="001E5A29"/>
    <w:rPr>
      <w:rFonts w:cs="Courier New"/>
    </w:rPr>
  </w:style>
  <w:style w:type="character" w:customStyle="1" w:styleId="ListLabel2973">
    <w:name w:val="ListLabel 2973"/>
    <w:qFormat/>
    <w:rsid w:val="001E5A29"/>
    <w:rPr>
      <w:rFonts w:cs="Wingdings"/>
    </w:rPr>
  </w:style>
  <w:style w:type="character" w:customStyle="1" w:styleId="ListLabel2974">
    <w:name w:val="ListLabel 2974"/>
    <w:qFormat/>
    <w:rsid w:val="001E5A29"/>
    <w:rPr>
      <w:rFonts w:cs="Symbol"/>
    </w:rPr>
  </w:style>
  <w:style w:type="character" w:customStyle="1" w:styleId="ListLabel2975">
    <w:name w:val="ListLabel 2975"/>
    <w:qFormat/>
    <w:rsid w:val="001E5A29"/>
    <w:rPr>
      <w:rFonts w:cs="Courier New"/>
    </w:rPr>
  </w:style>
  <w:style w:type="character" w:customStyle="1" w:styleId="ListLabel2976">
    <w:name w:val="ListLabel 2976"/>
    <w:qFormat/>
    <w:rsid w:val="001E5A29"/>
    <w:rPr>
      <w:rFonts w:cs="Wingdings"/>
    </w:rPr>
  </w:style>
  <w:style w:type="character" w:customStyle="1" w:styleId="ListLabel2977">
    <w:name w:val="ListLabel 2977"/>
    <w:qFormat/>
    <w:rsid w:val="001E5A29"/>
    <w:rPr>
      <w:rFonts w:ascii="Times New Roman" w:hAnsi="Times New Roman" w:cs="Symbol"/>
      <w:sz w:val="28"/>
    </w:rPr>
  </w:style>
  <w:style w:type="character" w:customStyle="1" w:styleId="ListLabel2978">
    <w:name w:val="ListLabel 2978"/>
    <w:qFormat/>
    <w:rsid w:val="001E5A29"/>
    <w:rPr>
      <w:rFonts w:cs="Courier New"/>
    </w:rPr>
  </w:style>
  <w:style w:type="character" w:customStyle="1" w:styleId="ListLabel2979">
    <w:name w:val="ListLabel 2979"/>
    <w:qFormat/>
    <w:rsid w:val="001E5A29"/>
    <w:rPr>
      <w:rFonts w:cs="Wingdings"/>
    </w:rPr>
  </w:style>
  <w:style w:type="character" w:customStyle="1" w:styleId="ListLabel2980">
    <w:name w:val="ListLabel 2980"/>
    <w:qFormat/>
    <w:rsid w:val="001E5A29"/>
    <w:rPr>
      <w:rFonts w:cs="Symbol"/>
    </w:rPr>
  </w:style>
  <w:style w:type="character" w:customStyle="1" w:styleId="ListLabel2981">
    <w:name w:val="ListLabel 2981"/>
    <w:qFormat/>
    <w:rsid w:val="001E5A29"/>
    <w:rPr>
      <w:rFonts w:cs="Courier New"/>
    </w:rPr>
  </w:style>
  <w:style w:type="character" w:customStyle="1" w:styleId="ListLabel2982">
    <w:name w:val="ListLabel 2982"/>
    <w:qFormat/>
    <w:rsid w:val="001E5A29"/>
    <w:rPr>
      <w:rFonts w:cs="Wingdings"/>
    </w:rPr>
  </w:style>
  <w:style w:type="character" w:customStyle="1" w:styleId="ListLabel2983">
    <w:name w:val="ListLabel 2983"/>
    <w:qFormat/>
    <w:rsid w:val="001E5A29"/>
    <w:rPr>
      <w:rFonts w:cs="Symbol"/>
    </w:rPr>
  </w:style>
  <w:style w:type="character" w:customStyle="1" w:styleId="ListLabel2984">
    <w:name w:val="ListLabel 2984"/>
    <w:qFormat/>
    <w:rsid w:val="001E5A29"/>
    <w:rPr>
      <w:rFonts w:cs="Courier New"/>
    </w:rPr>
  </w:style>
  <w:style w:type="character" w:customStyle="1" w:styleId="ListLabel2985">
    <w:name w:val="ListLabel 2985"/>
    <w:qFormat/>
    <w:rsid w:val="001E5A29"/>
    <w:rPr>
      <w:rFonts w:cs="Wingdings"/>
    </w:rPr>
  </w:style>
  <w:style w:type="character" w:customStyle="1" w:styleId="ListLabel2986">
    <w:name w:val="ListLabel 2986"/>
    <w:qFormat/>
    <w:rsid w:val="001E5A29"/>
    <w:rPr>
      <w:rFonts w:ascii="Times New Roman" w:hAnsi="Times New Roman" w:cs="Symbol"/>
      <w:sz w:val="28"/>
    </w:rPr>
  </w:style>
  <w:style w:type="character" w:customStyle="1" w:styleId="ListLabel2987">
    <w:name w:val="ListLabel 2987"/>
    <w:qFormat/>
    <w:rsid w:val="001E5A29"/>
    <w:rPr>
      <w:rFonts w:cs="Courier New"/>
    </w:rPr>
  </w:style>
  <w:style w:type="character" w:customStyle="1" w:styleId="ListLabel2988">
    <w:name w:val="ListLabel 2988"/>
    <w:qFormat/>
    <w:rsid w:val="001E5A29"/>
    <w:rPr>
      <w:rFonts w:cs="Wingdings"/>
    </w:rPr>
  </w:style>
  <w:style w:type="character" w:customStyle="1" w:styleId="ListLabel2989">
    <w:name w:val="ListLabel 2989"/>
    <w:qFormat/>
    <w:rsid w:val="001E5A29"/>
    <w:rPr>
      <w:rFonts w:cs="Symbol"/>
    </w:rPr>
  </w:style>
  <w:style w:type="character" w:customStyle="1" w:styleId="ListLabel2990">
    <w:name w:val="ListLabel 2990"/>
    <w:qFormat/>
    <w:rsid w:val="001E5A29"/>
    <w:rPr>
      <w:rFonts w:cs="Courier New"/>
    </w:rPr>
  </w:style>
  <w:style w:type="character" w:customStyle="1" w:styleId="ListLabel2991">
    <w:name w:val="ListLabel 2991"/>
    <w:qFormat/>
    <w:rsid w:val="001E5A29"/>
    <w:rPr>
      <w:rFonts w:cs="Wingdings"/>
    </w:rPr>
  </w:style>
  <w:style w:type="character" w:customStyle="1" w:styleId="ListLabel2992">
    <w:name w:val="ListLabel 2992"/>
    <w:qFormat/>
    <w:rsid w:val="001E5A29"/>
    <w:rPr>
      <w:rFonts w:cs="Symbol"/>
    </w:rPr>
  </w:style>
  <w:style w:type="character" w:customStyle="1" w:styleId="ListLabel2993">
    <w:name w:val="ListLabel 2993"/>
    <w:qFormat/>
    <w:rsid w:val="001E5A29"/>
    <w:rPr>
      <w:rFonts w:cs="Courier New"/>
    </w:rPr>
  </w:style>
  <w:style w:type="character" w:customStyle="1" w:styleId="ListLabel2994">
    <w:name w:val="ListLabel 2994"/>
    <w:qFormat/>
    <w:rsid w:val="001E5A29"/>
    <w:rPr>
      <w:rFonts w:cs="Wingdings"/>
    </w:rPr>
  </w:style>
  <w:style w:type="character" w:customStyle="1" w:styleId="ListLabel2995">
    <w:name w:val="ListLabel 2995"/>
    <w:qFormat/>
    <w:rsid w:val="001E5A29"/>
    <w:rPr>
      <w:rFonts w:cs="Symbol"/>
      <w:sz w:val="20"/>
    </w:rPr>
  </w:style>
  <w:style w:type="character" w:customStyle="1" w:styleId="ListLabel2996">
    <w:name w:val="ListLabel 2996"/>
    <w:qFormat/>
    <w:rsid w:val="001E5A29"/>
    <w:rPr>
      <w:rFonts w:cs="Wingdings"/>
      <w:sz w:val="20"/>
    </w:rPr>
  </w:style>
  <w:style w:type="character" w:customStyle="1" w:styleId="ListLabel2997">
    <w:name w:val="ListLabel 2997"/>
    <w:qFormat/>
    <w:rsid w:val="001E5A29"/>
    <w:rPr>
      <w:rFonts w:cs="Wingdings"/>
      <w:sz w:val="20"/>
    </w:rPr>
  </w:style>
  <w:style w:type="character" w:customStyle="1" w:styleId="ListLabel2998">
    <w:name w:val="ListLabel 2998"/>
    <w:qFormat/>
    <w:rsid w:val="001E5A29"/>
    <w:rPr>
      <w:rFonts w:cs="Wingdings"/>
      <w:sz w:val="20"/>
    </w:rPr>
  </w:style>
  <w:style w:type="character" w:customStyle="1" w:styleId="ListLabel2999">
    <w:name w:val="ListLabel 2999"/>
    <w:qFormat/>
    <w:rsid w:val="001E5A29"/>
    <w:rPr>
      <w:rFonts w:cs="Wingdings"/>
      <w:sz w:val="20"/>
    </w:rPr>
  </w:style>
  <w:style w:type="character" w:customStyle="1" w:styleId="ListLabel3000">
    <w:name w:val="ListLabel 3000"/>
    <w:qFormat/>
    <w:rsid w:val="001E5A29"/>
    <w:rPr>
      <w:rFonts w:cs="Wingdings"/>
      <w:sz w:val="20"/>
    </w:rPr>
  </w:style>
  <w:style w:type="character" w:customStyle="1" w:styleId="ListLabel3001">
    <w:name w:val="ListLabel 3001"/>
    <w:qFormat/>
    <w:rsid w:val="001E5A29"/>
    <w:rPr>
      <w:rFonts w:cs="Wingdings"/>
      <w:sz w:val="20"/>
    </w:rPr>
  </w:style>
  <w:style w:type="character" w:customStyle="1" w:styleId="ListLabel3002">
    <w:name w:val="ListLabel 3002"/>
    <w:qFormat/>
    <w:rsid w:val="001E5A29"/>
    <w:rPr>
      <w:rFonts w:cs="Wingdings"/>
      <w:sz w:val="20"/>
    </w:rPr>
  </w:style>
  <w:style w:type="character" w:customStyle="1" w:styleId="ListLabel3003">
    <w:name w:val="ListLabel 3003"/>
    <w:qFormat/>
    <w:rsid w:val="001E5A29"/>
    <w:rPr>
      <w:rFonts w:cs="Courier New"/>
    </w:rPr>
  </w:style>
  <w:style w:type="character" w:customStyle="1" w:styleId="ListLabel3004">
    <w:name w:val="ListLabel 3004"/>
    <w:qFormat/>
    <w:rsid w:val="001E5A29"/>
    <w:rPr>
      <w:rFonts w:cs="Courier New"/>
    </w:rPr>
  </w:style>
  <w:style w:type="character" w:customStyle="1" w:styleId="ListLabel3005">
    <w:name w:val="ListLabel 3005"/>
    <w:qFormat/>
    <w:rsid w:val="001E5A29"/>
    <w:rPr>
      <w:rFonts w:cs="Wingdings"/>
    </w:rPr>
  </w:style>
  <w:style w:type="character" w:customStyle="1" w:styleId="ListLabel3006">
    <w:name w:val="ListLabel 3006"/>
    <w:qFormat/>
    <w:rsid w:val="001E5A29"/>
    <w:rPr>
      <w:rFonts w:cs="Symbol"/>
    </w:rPr>
  </w:style>
  <w:style w:type="character" w:customStyle="1" w:styleId="ListLabel3007">
    <w:name w:val="ListLabel 3007"/>
    <w:qFormat/>
    <w:rsid w:val="001E5A29"/>
    <w:rPr>
      <w:rFonts w:cs="Courier New"/>
    </w:rPr>
  </w:style>
  <w:style w:type="character" w:customStyle="1" w:styleId="ListLabel3008">
    <w:name w:val="ListLabel 3008"/>
    <w:qFormat/>
    <w:rsid w:val="001E5A29"/>
    <w:rPr>
      <w:rFonts w:cs="Wingdings"/>
    </w:rPr>
  </w:style>
  <w:style w:type="character" w:customStyle="1" w:styleId="ListLabel3009">
    <w:name w:val="ListLabel 3009"/>
    <w:qFormat/>
    <w:rsid w:val="001E5A29"/>
    <w:rPr>
      <w:rFonts w:cs="Symbol"/>
    </w:rPr>
  </w:style>
  <w:style w:type="character" w:customStyle="1" w:styleId="ListLabel3010">
    <w:name w:val="ListLabel 3010"/>
    <w:qFormat/>
    <w:rsid w:val="001E5A29"/>
    <w:rPr>
      <w:rFonts w:cs="Courier New"/>
    </w:rPr>
  </w:style>
  <w:style w:type="character" w:customStyle="1" w:styleId="ListLabel3011">
    <w:name w:val="ListLabel 3011"/>
    <w:qFormat/>
    <w:rsid w:val="001E5A29"/>
    <w:rPr>
      <w:rFonts w:cs="Wingdings"/>
    </w:rPr>
  </w:style>
  <w:style w:type="character" w:customStyle="1" w:styleId="ListLabel3012">
    <w:name w:val="ListLabel 3012"/>
    <w:qFormat/>
    <w:rsid w:val="001E5A29"/>
    <w:rPr>
      <w:rFonts w:cs="Times New Roman"/>
      <w:color w:val="00000A"/>
    </w:rPr>
  </w:style>
  <w:style w:type="character" w:customStyle="1" w:styleId="ListLabel3013">
    <w:name w:val="ListLabel 3013"/>
    <w:qFormat/>
    <w:rsid w:val="001E5A29"/>
    <w:rPr>
      <w:rFonts w:cs="Courier New"/>
    </w:rPr>
  </w:style>
  <w:style w:type="character" w:customStyle="1" w:styleId="ListLabel3014">
    <w:name w:val="ListLabel 3014"/>
    <w:qFormat/>
    <w:rsid w:val="001E5A29"/>
    <w:rPr>
      <w:rFonts w:cs="Wingdings"/>
    </w:rPr>
  </w:style>
  <w:style w:type="character" w:customStyle="1" w:styleId="ListLabel3015">
    <w:name w:val="ListLabel 3015"/>
    <w:qFormat/>
    <w:rsid w:val="001E5A29"/>
    <w:rPr>
      <w:rFonts w:cs="Symbol"/>
    </w:rPr>
  </w:style>
  <w:style w:type="character" w:customStyle="1" w:styleId="ListLabel3016">
    <w:name w:val="ListLabel 3016"/>
    <w:qFormat/>
    <w:rsid w:val="001E5A29"/>
    <w:rPr>
      <w:rFonts w:cs="Courier New"/>
    </w:rPr>
  </w:style>
  <w:style w:type="character" w:customStyle="1" w:styleId="ListLabel3017">
    <w:name w:val="ListLabel 3017"/>
    <w:qFormat/>
    <w:rsid w:val="001E5A29"/>
    <w:rPr>
      <w:rFonts w:cs="Wingdings"/>
    </w:rPr>
  </w:style>
  <w:style w:type="character" w:customStyle="1" w:styleId="ListLabel3018">
    <w:name w:val="ListLabel 3018"/>
    <w:qFormat/>
    <w:rsid w:val="001E5A29"/>
    <w:rPr>
      <w:rFonts w:cs="Symbol"/>
    </w:rPr>
  </w:style>
  <w:style w:type="character" w:customStyle="1" w:styleId="ListLabel3019">
    <w:name w:val="ListLabel 3019"/>
    <w:qFormat/>
    <w:rsid w:val="001E5A29"/>
    <w:rPr>
      <w:rFonts w:cs="Courier New"/>
    </w:rPr>
  </w:style>
  <w:style w:type="character" w:customStyle="1" w:styleId="ListLabel3020">
    <w:name w:val="ListLabel 3020"/>
    <w:qFormat/>
    <w:rsid w:val="001E5A29"/>
    <w:rPr>
      <w:rFonts w:cs="Wingdings"/>
    </w:rPr>
  </w:style>
  <w:style w:type="character" w:customStyle="1" w:styleId="ListLabel3021">
    <w:name w:val="ListLabel 3021"/>
    <w:qFormat/>
    <w:rsid w:val="001E5A29"/>
    <w:rPr>
      <w:rFonts w:cs="OpenSymbol"/>
    </w:rPr>
  </w:style>
  <w:style w:type="character" w:customStyle="1" w:styleId="ListLabel3022">
    <w:name w:val="ListLabel 3022"/>
    <w:qFormat/>
    <w:rsid w:val="001E5A29"/>
    <w:rPr>
      <w:rFonts w:cs="OpenSymbol"/>
    </w:rPr>
  </w:style>
  <w:style w:type="character" w:customStyle="1" w:styleId="ListLabel3023">
    <w:name w:val="ListLabel 3023"/>
    <w:qFormat/>
    <w:rsid w:val="001E5A29"/>
    <w:rPr>
      <w:rFonts w:cs="OpenSymbol"/>
    </w:rPr>
  </w:style>
  <w:style w:type="character" w:customStyle="1" w:styleId="ListLabel3024">
    <w:name w:val="ListLabel 3024"/>
    <w:qFormat/>
    <w:rsid w:val="001E5A29"/>
    <w:rPr>
      <w:rFonts w:cs="OpenSymbol"/>
    </w:rPr>
  </w:style>
  <w:style w:type="character" w:customStyle="1" w:styleId="ListLabel3025">
    <w:name w:val="ListLabel 3025"/>
    <w:qFormat/>
    <w:rsid w:val="001E5A29"/>
    <w:rPr>
      <w:rFonts w:cs="OpenSymbol"/>
    </w:rPr>
  </w:style>
  <w:style w:type="character" w:customStyle="1" w:styleId="ListLabel3026">
    <w:name w:val="ListLabel 3026"/>
    <w:qFormat/>
    <w:rsid w:val="001E5A29"/>
    <w:rPr>
      <w:rFonts w:cs="OpenSymbol"/>
    </w:rPr>
  </w:style>
  <w:style w:type="character" w:customStyle="1" w:styleId="ListLabel3027">
    <w:name w:val="ListLabel 3027"/>
    <w:qFormat/>
    <w:rsid w:val="001E5A29"/>
    <w:rPr>
      <w:rFonts w:cs="OpenSymbol"/>
    </w:rPr>
  </w:style>
  <w:style w:type="character" w:customStyle="1" w:styleId="ListLabel3028">
    <w:name w:val="ListLabel 3028"/>
    <w:qFormat/>
    <w:rsid w:val="001E5A29"/>
    <w:rPr>
      <w:rFonts w:cs="OpenSymbol"/>
    </w:rPr>
  </w:style>
  <w:style w:type="character" w:customStyle="1" w:styleId="ListLabel3029">
    <w:name w:val="ListLabel 3029"/>
    <w:qFormat/>
    <w:rsid w:val="001E5A29"/>
    <w:rPr>
      <w:rFonts w:cs="OpenSymbol"/>
    </w:rPr>
  </w:style>
  <w:style w:type="character" w:customStyle="1" w:styleId="ListLabel3030">
    <w:name w:val="ListLabel 3030"/>
    <w:qFormat/>
    <w:rsid w:val="001E5A29"/>
    <w:rPr>
      <w:rFonts w:cs="Symbol"/>
    </w:rPr>
  </w:style>
  <w:style w:type="character" w:customStyle="1" w:styleId="ListLabel3031">
    <w:name w:val="ListLabel 3031"/>
    <w:qFormat/>
    <w:rsid w:val="001E5A29"/>
    <w:rPr>
      <w:rFonts w:cs="Courier New"/>
    </w:rPr>
  </w:style>
  <w:style w:type="character" w:customStyle="1" w:styleId="ListLabel3032">
    <w:name w:val="ListLabel 3032"/>
    <w:qFormat/>
    <w:rsid w:val="001E5A29"/>
    <w:rPr>
      <w:rFonts w:cs="Wingdings"/>
    </w:rPr>
  </w:style>
  <w:style w:type="character" w:customStyle="1" w:styleId="ListLabel3033">
    <w:name w:val="ListLabel 3033"/>
    <w:qFormat/>
    <w:rsid w:val="001E5A29"/>
    <w:rPr>
      <w:rFonts w:cs="Symbol"/>
    </w:rPr>
  </w:style>
  <w:style w:type="character" w:customStyle="1" w:styleId="ListLabel3034">
    <w:name w:val="ListLabel 3034"/>
    <w:qFormat/>
    <w:rsid w:val="001E5A29"/>
    <w:rPr>
      <w:rFonts w:cs="Courier New"/>
    </w:rPr>
  </w:style>
  <w:style w:type="character" w:customStyle="1" w:styleId="ListLabel3035">
    <w:name w:val="ListLabel 3035"/>
    <w:qFormat/>
    <w:rsid w:val="001E5A29"/>
    <w:rPr>
      <w:rFonts w:cs="Wingdings"/>
    </w:rPr>
  </w:style>
  <w:style w:type="character" w:customStyle="1" w:styleId="ListLabel3036">
    <w:name w:val="ListLabel 3036"/>
    <w:qFormat/>
    <w:rsid w:val="001E5A29"/>
    <w:rPr>
      <w:rFonts w:cs="Symbol"/>
    </w:rPr>
  </w:style>
  <w:style w:type="character" w:customStyle="1" w:styleId="ListLabel3037">
    <w:name w:val="ListLabel 3037"/>
    <w:qFormat/>
    <w:rsid w:val="001E5A29"/>
    <w:rPr>
      <w:rFonts w:cs="Courier New"/>
    </w:rPr>
  </w:style>
  <w:style w:type="character" w:customStyle="1" w:styleId="ListLabel3038">
    <w:name w:val="ListLabel 3038"/>
    <w:qFormat/>
    <w:rsid w:val="001E5A29"/>
    <w:rPr>
      <w:rFonts w:cs="Wingdings"/>
    </w:rPr>
  </w:style>
  <w:style w:type="character" w:customStyle="1" w:styleId="ListLabel3039">
    <w:name w:val="ListLabel 3039"/>
    <w:qFormat/>
    <w:rsid w:val="001E5A29"/>
    <w:rPr>
      <w:rFonts w:cs="Times New Roman"/>
    </w:rPr>
  </w:style>
  <w:style w:type="character" w:customStyle="1" w:styleId="ListLabel3040">
    <w:name w:val="ListLabel 3040"/>
    <w:qFormat/>
    <w:rsid w:val="001E5A29"/>
    <w:rPr>
      <w:rFonts w:cs="Symbol"/>
    </w:rPr>
  </w:style>
  <w:style w:type="character" w:customStyle="1" w:styleId="ListLabel3041">
    <w:name w:val="ListLabel 3041"/>
    <w:qFormat/>
    <w:rsid w:val="001E5A29"/>
    <w:rPr>
      <w:rFonts w:cs="Courier New"/>
    </w:rPr>
  </w:style>
  <w:style w:type="character" w:customStyle="1" w:styleId="ListLabel3042">
    <w:name w:val="ListLabel 3042"/>
    <w:qFormat/>
    <w:rsid w:val="001E5A29"/>
    <w:rPr>
      <w:rFonts w:cs="Wingdings"/>
    </w:rPr>
  </w:style>
  <w:style w:type="character" w:customStyle="1" w:styleId="ListLabel3043">
    <w:name w:val="ListLabel 3043"/>
    <w:qFormat/>
    <w:rsid w:val="001E5A29"/>
    <w:rPr>
      <w:rFonts w:cs="Symbol"/>
    </w:rPr>
  </w:style>
  <w:style w:type="character" w:customStyle="1" w:styleId="ListLabel3044">
    <w:name w:val="ListLabel 3044"/>
    <w:qFormat/>
    <w:rsid w:val="001E5A29"/>
    <w:rPr>
      <w:rFonts w:cs="Courier New"/>
    </w:rPr>
  </w:style>
  <w:style w:type="character" w:customStyle="1" w:styleId="ListLabel3045">
    <w:name w:val="ListLabel 3045"/>
    <w:qFormat/>
    <w:rsid w:val="001E5A29"/>
    <w:rPr>
      <w:rFonts w:cs="Wingdings"/>
    </w:rPr>
  </w:style>
  <w:style w:type="character" w:customStyle="1" w:styleId="ListLabel3046">
    <w:name w:val="ListLabel 3046"/>
    <w:qFormat/>
    <w:rsid w:val="001E5A29"/>
    <w:rPr>
      <w:rFonts w:cs="Symbol"/>
    </w:rPr>
  </w:style>
  <w:style w:type="character" w:customStyle="1" w:styleId="ListLabel3047">
    <w:name w:val="ListLabel 3047"/>
    <w:qFormat/>
    <w:rsid w:val="001E5A29"/>
    <w:rPr>
      <w:rFonts w:cs="Courier New"/>
    </w:rPr>
  </w:style>
  <w:style w:type="character" w:customStyle="1" w:styleId="ListLabel3048">
    <w:name w:val="ListLabel 3048"/>
    <w:qFormat/>
    <w:rsid w:val="001E5A29"/>
    <w:rPr>
      <w:rFonts w:cs="Wingdings"/>
    </w:rPr>
  </w:style>
  <w:style w:type="character" w:customStyle="1" w:styleId="ListLabel3049">
    <w:name w:val="ListLabel 3049"/>
    <w:qFormat/>
    <w:rsid w:val="001E5A29"/>
    <w:rPr>
      <w:rFonts w:cs="Symbol"/>
    </w:rPr>
  </w:style>
  <w:style w:type="character" w:customStyle="1" w:styleId="ListLabel3050">
    <w:name w:val="ListLabel 3050"/>
    <w:qFormat/>
    <w:rsid w:val="001E5A29"/>
    <w:rPr>
      <w:rFonts w:cs="Courier New"/>
    </w:rPr>
  </w:style>
  <w:style w:type="character" w:customStyle="1" w:styleId="ListLabel3051">
    <w:name w:val="ListLabel 3051"/>
    <w:qFormat/>
    <w:rsid w:val="001E5A29"/>
    <w:rPr>
      <w:rFonts w:cs="Wingdings"/>
    </w:rPr>
  </w:style>
  <w:style w:type="character" w:customStyle="1" w:styleId="ListLabel3052">
    <w:name w:val="ListLabel 3052"/>
    <w:qFormat/>
    <w:rsid w:val="001E5A29"/>
    <w:rPr>
      <w:rFonts w:cs="Symbol"/>
    </w:rPr>
  </w:style>
  <w:style w:type="character" w:customStyle="1" w:styleId="ListLabel3053">
    <w:name w:val="ListLabel 3053"/>
    <w:qFormat/>
    <w:rsid w:val="001E5A29"/>
    <w:rPr>
      <w:rFonts w:cs="Courier New"/>
    </w:rPr>
  </w:style>
  <w:style w:type="character" w:customStyle="1" w:styleId="ListLabel3054">
    <w:name w:val="ListLabel 3054"/>
    <w:qFormat/>
    <w:rsid w:val="001E5A29"/>
    <w:rPr>
      <w:rFonts w:cs="Wingdings"/>
    </w:rPr>
  </w:style>
  <w:style w:type="character" w:customStyle="1" w:styleId="ListLabel3055">
    <w:name w:val="ListLabel 3055"/>
    <w:qFormat/>
    <w:rsid w:val="001E5A29"/>
    <w:rPr>
      <w:rFonts w:cs="Symbol"/>
    </w:rPr>
  </w:style>
  <w:style w:type="character" w:customStyle="1" w:styleId="ListLabel3056">
    <w:name w:val="ListLabel 3056"/>
    <w:qFormat/>
    <w:rsid w:val="001E5A29"/>
    <w:rPr>
      <w:rFonts w:cs="Courier New"/>
    </w:rPr>
  </w:style>
  <w:style w:type="character" w:customStyle="1" w:styleId="ListLabel3057">
    <w:name w:val="ListLabel 3057"/>
    <w:qFormat/>
    <w:rsid w:val="001E5A29"/>
    <w:rPr>
      <w:rFonts w:cs="Wingdings"/>
    </w:rPr>
  </w:style>
  <w:style w:type="character" w:customStyle="1" w:styleId="ListLabel3058">
    <w:name w:val="ListLabel 3058"/>
    <w:qFormat/>
    <w:rsid w:val="001E5A29"/>
    <w:rPr>
      <w:rFonts w:cs="Symbol"/>
      <w:b/>
    </w:rPr>
  </w:style>
  <w:style w:type="character" w:customStyle="1" w:styleId="ListLabel3059">
    <w:name w:val="ListLabel 3059"/>
    <w:qFormat/>
    <w:rsid w:val="001E5A29"/>
    <w:rPr>
      <w:rFonts w:cs="Courier New"/>
    </w:rPr>
  </w:style>
  <w:style w:type="character" w:customStyle="1" w:styleId="ListLabel3060">
    <w:name w:val="ListLabel 3060"/>
    <w:qFormat/>
    <w:rsid w:val="001E5A29"/>
    <w:rPr>
      <w:rFonts w:cs="Wingdings"/>
    </w:rPr>
  </w:style>
  <w:style w:type="character" w:customStyle="1" w:styleId="ListLabel3061">
    <w:name w:val="ListLabel 3061"/>
    <w:qFormat/>
    <w:rsid w:val="001E5A29"/>
    <w:rPr>
      <w:rFonts w:cs="Symbol"/>
    </w:rPr>
  </w:style>
  <w:style w:type="character" w:customStyle="1" w:styleId="ListLabel3062">
    <w:name w:val="ListLabel 3062"/>
    <w:qFormat/>
    <w:rsid w:val="001E5A29"/>
    <w:rPr>
      <w:rFonts w:cs="Courier New"/>
    </w:rPr>
  </w:style>
  <w:style w:type="character" w:customStyle="1" w:styleId="ListLabel3063">
    <w:name w:val="ListLabel 3063"/>
    <w:qFormat/>
    <w:rsid w:val="001E5A29"/>
    <w:rPr>
      <w:rFonts w:cs="Wingdings"/>
    </w:rPr>
  </w:style>
  <w:style w:type="character" w:customStyle="1" w:styleId="ListLabel3064">
    <w:name w:val="ListLabel 3064"/>
    <w:qFormat/>
    <w:rsid w:val="001E5A29"/>
    <w:rPr>
      <w:rFonts w:cs="Symbol"/>
    </w:rPr>
  </w:style>
  <w:style w:type="character" w:customStyle="1" w:styleId="ListLabel3065">
    <w:name w:val="ListLabel 3065"/>
    <w:qFormat/>
    <w:rsid w:val="001E5A29"/>
    <w:rPr>
      <w:rFonts w:cs="Courier New"/>
    </w:rPr>
  </w:style>
  <w:style w:type="character" w:customStyle="1" w:styleId="ListLabel3066">
    <w:name w:val="ListLabel 3066"/>
    <w:qFormat/>
    <w:rsid w:val="001E5A29"/>
    <w:rPr>
      <w:rFonts w:cs="Wingdings"/>
    </w:rPr>
  </w:style>
  <w:style w:type="character" w:customStyle="1" w:styleId="ListLabel3067">
    <w:name w:val="ListLabel 3067"/>
    <w:qFormat/>
    <w:rsid w:val="001E5A29"/>
    <w:rPr>
      <w:rFonts w:cs="Symbol"/>
      <w:b/>
    </w:rPr>
  </w:style>
  <w:style w:type="character" w:customStyle="1" w:styleId="ListLabel3068">
    <w:name w:val="ListLabel 3068"/>
    <w:qFormat/>
    <w:rsid w:val="001E5A29"/>
    <w:rPr>
      <w:rFonts w:cs="Courier New"/>
    </w:rPr>
  </w:style>
  <w:style w:type="character" w:customStyle="1" w:styleId="ListLabel3069">
    <w:name w:val="ListLabel 3069"/>
    <w:qFormat/>
    <w:rsid w:val="001E5A29"/>
    <w:rPr>
      <w:rFonts w:cs="Wingdings"/>
    </w:rPr>
  </w:style>
  <w:style w:type="character" w:customStyle="1" w:styleId="ListLabel3070">
    <w:name w:val="ListLabel 3070"/>
    <w:qFormat/>
    <w:rsid w:val="001E5A29"/>
    <w:rPr>
      <w:rFonts w:cs="Symbol"/>
    </w:rPr>
  </w:style>
  <w:style w:type="character" w:customStyle="1" w:styleId="ListLabel3071">
    <w:name w:val="ListLabel 3071"/>
    <w:qFormat/>
    <w:rsid w:val="001E5A29"/>
    <w:rPr>
      <w:rFonts w:cs="Courier New"/>
    </w:rPr>
  </w:style>
  <w:style w:type="character" w:customStyle="1" w:styleId="ListLabel3072">
    <w:name w:val="ListLabel 3072"/>
    <w:qFormat/>
    <w:rsid w:val="001E5A29"/>
    <w:rPr>
      <w:rFonts w:cs="Wingdings"/>
    </w:rPr>
  </w:style>
  <w:style w:type="character" w:customStyle="1" w:styleId="ListLabel3073">
    <w:name w:val="ListLabel 3073"/>
    <w:qFormat/>
    <w:rsid w:val="001E5A29"/>
    <w:rPr>
      <w:rFonts w:cs="Symbol"/>
    </w:rPr>
  </w:style>
  <w:style w:type="character" w:customStyle="1" w:styleId="ListLabel3074">
    <w:name w:val="ListLabel 3074"/>
    <w:qFormat/>
    <w:rsid w:val="001E5A29"/>
    <w:rPr>
      <w:rFonts w:cs="Courier New"/>
    </w:rPr>
  </w:style>
  <w:style w:type="character" w:customStyle="1" w:styleId="ListLabel3075">
    <w:name w:val="ListLabel 3075"/>
    <w:qFormat/>
    <w:rsid w:val="001E5A29"/>
    <w:rPr>
      <w:rFonts w:cs="Wingdings"/>
    </w:rPr>
  </w:style>
  <w:style w:type="character" w:customStyle="1" w:styleId="ListLabel3076">
    <w:name w:val="ListLabel 3076"/>
    <w:qFormat/>
    <w:rsid w:val="001E5A29"/>
    <w:rPr>
      <w:rFonts w:cs="Symbol"/>
      <w:b/>
      <w:sz w:val="28"/>
    </w:rPr>
  </w:style>
  <w:style w:type="character" w:customStyle="1" w:styleId="ListLabel3077">
    <w:name w:val="ListLabel 3077"/>
    <w:qFormat/>
    <w:rsid w:val="001E5A29"/>
    <w:rPr>
      <w:rFonts w:cs="Courier New"/>
    </w:rPr>
  </w:style>
  <w:style w:type="character" w:customStyle="1" w:styleId="ListLabel3078">
    <w:name w:val="ListLabel 3078"/>
    <w:qFormat/>
    <w:rsid w:val="001E5A29"/>
    <w:rPr>
      <w:rFonts w:cs="Wingdings"/>
    </w:rPr>
  </w:style>
  <w:style w:type="character" w:customStyle="1" w:styleId="ListLabel3079">
    <w:name w:val="ListLabel 3079"/>
    <w:qFormat/>
    <w:rsid w:val="001E5A29"/>
    <w:rPr>
      <w:rFonts w:cs="Symbol"/>
    </w:rPr>
  </w:style>
  <w:style w:type="character" w:customStyle="1" w:styleId="ListLabel3080">
    <w:name w:val="ListLabel 3080"/>
    <w:qFormat/>
    <w:rsid w:val="001E5A29"/>
    <w:rPr>
      <w:rFonts w:cs="Courier New"/>
    </w:rPr>
  </w:style>
  <w:style w:type="character" w:customStyle="1" w:styleId="ListLabel3081">
    <w:name w:val="ListLabel 3081"/>
    <w:qFormat/>
    <w:rsid w:val="001E5A29"/>
    <w:rPr>
      <w:rFonts w:cs="Wingdings"/>
    </w:rPr>
  </w:style>
  <w:style w:type="character" w:customStyle="1" w:styleId="ListLabel3082">
    <w:name w:val="ListLabel 3082"/>
    <w:qFormat/>
    <w:rsid w:val="001E5A29"/>
    <w:rPr>
      <w:rFonts w:cs="Symbol"/>
    </w:rPr>
  </w:style>
  <w:style w:type="character" w:customStyle="1" w:styleId="ListLabel3083">
    <w:name w:val="ListLabel 3083"/>
    <w:qFormat/>
    <w:rsid w:val="001E5A29"/>
    <w:rPr>
      <w:rFonts w:cs="Courier New"/>
    </w:rPr>
  </w:style>
  <w:style w:type="character" w:customStyle="1" w:styleId="ListLabel3084">
    <w:name w:val="ListLabel 3084"/>
    <w:qFormat/>
    <w:rsid w:val="001E5A29"/>
    <w:rPr>
      <w:rFonts w:cs="Wingdings"/>
    </w:rPr>
  </w:style>
  <w:style w:type="character" w:customStyle="1" w:styleId="ListLabel3085">
    <w:name w:val="ListLabel 3085"/>
    <w:qFormat/>
    <w:rsid w:val="001E5A29"/>
    <w:rPr>
      <w:rFonts w:ascii="Times New Roman" w:hAnsi="Times New Roman" w:cs="Symbol"/>
      <w:sz w:val="28"/>
    </w:rPr>
  </w:style>
  <w:style w:type="character" w:customStyle="1" w:styleId="ListLabel3086">
    <w:name w:val="ListLabel 3086"/>
    <w:qFormat/>
    <w:rsid w:val="001E5A29"/>
    <w:rPr>
      <w:rFonts w:cs="Courier New"/>
    </w:rPr>
  </w:style>
  <w:style w:type="character" w:customStyle="1" w:styleId="ListLabel3087">
    <w:name w:val="ListLabel 3087"/>
    <w:qFormat/>
    <w:rsid w:val="001E5A29"/>
    <w:rPr>
      <w:rFonts w:cs="Wingdings"/>
    </w:rPr>
  </w:style>
  <w:style w:type="character" w:customStyle="1" w:styleId="ListLabel3088">
    <w:name w:val="ListLabel 3088"/>
    <w:qFormat/>
    <w:rsid w:val="001E5A29"/>
    <w:rPr>
      <w:rFonts w:cs="Symbol"/>
    </w:rPr>
  </w:style>
  <w:style w:type="character" w:customStyle="1" w:styleId="ListLabel3089">
    <w:name w:val="ListLabel 3089"/>
    <w:qFormat/>
    <w:rsid w:val="001E5A29"/>
    <w:rPr>
      <w:rFonts w:cs="Courier New"/>
    </w:rPr>
  </w:style>
  <w:style w:type="character" w:customStyle="1" w:styleId="ListLabel3090">
    <w:name w:val="ListLabel 3090"/>
    <w:qFormat/>
    <w:rsid w:val="001E5A29"/>
    <w:rPr>
      <w:rFonts w:cs="Wingdings"/>
    </w:rPr>
  </w:style>
  <w:style w:type="character" w:customStyle="1" w:styleId="ListLabel3091">
    <w:name w:val="ListLabel 3091"/>
    <w:qFormat/>
    <w:rsid w:val="001E5A29"/>
    <w:rPr>
      <w:rFonts w:cs="Symbol"/>
    </w:rPr>
  </w:style>
  <w:style w:type="character" w:customStyle="1" w:styleId="ListLabel3092">
    <w:name w:val="ListLabel 3092"/>
    <w:qFormat/>
    <w:rsid w:val="001E5A29"/>
    <w:rPr>
      <w:rFonts w:cs="Courier New"/>
    </w:rPr>
  </w:style>
  <w:style w:type="character" w:customStyle="1" w:styleId="ListLabel3093">
    <w:name w:val="ListLabel 3093"/>
    <w:qFormat/>
    <w:rsid w:val="001E5A29"/>
    <w:rPr>
      <w:rFonts w:cs="Wingdings"/>
    </w:rPr>
  </w:style>
  <w:style w:type="character" w:customStyle="1" w:styleId="ListLabel3094">
    <w:name w:val="ListLabel 3094"/>
    <w:qFormat/>
    <w:rsid w:val="001E5A29"/>
    <w:rPr>
      <w:rFonts w:ascii="Times New Roman" w:hAnsi="Times New Roman" w:cs="Symbol"/>
      <w:sz w:val="28"/>
    </w:rPr>
  </w:style>
  <w:style w:type="character" w:customStyle="1" w:styleId="ListLabel3095">
    <w:name w:val="ListLabel 3095"/>
    <w:qFormat/>
    <w:rsid w:val="001E5A29"/>
    <w:rPr>
      <w:rFonts w:cs="Courier New"/>
    </w:rPr>
  </w:style>
  <w:style w:type="character" w:customStyle="1" w:styleId="ListLabel3096">
    <w:name w:val="ListLabel 3096"/>
    <w:qFormat/>
    <w:rsid w:val="001E5A29"/>
    <w:rPr>
      <w:rFonts w:cs="Wingdings"/>
    </w:rPr>
  </w:style>
  <w:style w:type="character" w:customStyle="1" w:styleId="ListLabel3097">
    <w:name w:val="ListLabel 3097"/>
    <w:qFormat/>
    <w:rsid w:val="001E5A29"/>
    <w:rPr>
      <w:rFonts w:cs="Symbol"/>
    </w:rPr>
  </w:style>
  <w:style w:type="character" w:customStyle="1" w:styleId="ListLabel3098">
    <w:name w:val="ListLabel 3098"/>
    <w:qFormat/>
    <w:rsid w:val="001E5A29"/>
    <w:rPr>
      <w:rFonts w:cs="Courier New"/>
    </w:rPr>
  </w:style>
  <w:style w:type="character" w:customStyle="1" w:styleId="ListLabel3099">
    <w:name w:val="ListLabel 3099"/>
    <w:qFormat/>
    <w:rsid w:val="001E5A29"/>
    <w:rPr>
      <w:rFonts w:cs="Wingdings"/>
    </w:rPr>
  </w:style>
  <w:style w:type="character" w:customStyle="1" w:styleId="ListLabel3100">
    <w:name w:val="ListLabel 3100"/>
    <w:qFormat/>
    <w:rsid w:val="001E5A29"/>
    <w:rPr>
      <w:rFonts w:cs="Symbol"/>
    </w:rPr>
  </w:style>
  <w:style w:type="character" w:customStyle="1" w:styleId="ListLabel3101">
    <w:name w:val="ListLabel 3101"/>
    <w:qFormat/>
    <w:rsid w:val="001E5A29"/>
    <w:rPr>
      <w:rFonts w:cs="Courier New"/>
    </w:rPr>
  </w:style>
  <w:style w:type="character" w:customStyle="1" w:styleId="ListLabel3102">
    <w:name w:val="ListLabel 3102"/>
    <w:qFormat/>
    <w:rsid w:val="001E5A29"/>
    <w:rPr>
      <w:rFonts w:cs="Wingdings"/>
    </w:rPr>
  </w:style>
  <w:style w:type="character" w:customStyle="1" w:styleId="ListLabel3103">
    <w:name w:val="ListLabel 3103"/>
    <w:qFormat/>
    <w:rsid w:val="001E5A29"/>
    <w:rPr>
      <w:rFonts w:ascii="Times New Roman" w:hAnsi="Times New Roman" w:cs="Symbol"/>
      <w:sz w:val="28"/>
    </w:rPr>
  </w:style>
  <w:style w:type="character" w:customStyle="1" w:styleId="ListLabel3104">
    <w:name w:val="ListLabel 3104"/>
    <w:qFormat/>
    <w:rsid w:val="001E5A29"/>
    <w:rPr>
      <w:rFonts w:cs="Courier New"/>
    </w:rPr>
  </w:style>
  <w:style w:type="character" w:customStyle="1" w:styleId="ListLabel3105">
    <w:name w:val="ListLabel 3105"/>
    <w:qFormat/>
    <w:rsid w:val="001E5A29"/>
    <w:rPr>
      <w:rFonts w:cs="Wingdings"/>
    </w:rPr>
  </w:style>
  <w:style w:type="character" w:customStyle="1" w:styleId="ListLabel3106">
    <w:name w:val="ListLabel 3106"/>
    <w:qFormat/>
    <w:rsid w:val="001E5A29"/>
    <w:rPr>
      <w:rFonts w:cs="Symbol"/>
    </w:rPr>
  </w:style>
  <w:style w:type="character" w:customStyle="1" w:styleId="ListLabel3107">
    <w:name w:val="ListLabel 3107"/>
    <w:qFormat/>
    <w:rsid w:val="001E5A29"/>
    <w:rPr>
      <w:rFonts w:cs="Courier New"/>
    </w:rPr>
  </w:style>
  <w:style w:type="character" w:customStyle="1" w:styleId="ListLabel3108">
    <w:name w:val="ListLabel 3108"/>
    <w:qFormat/>
    <w:rsid w:val="001E5A29"/>
    <w:rPr>
      <w:rFonts w:cs="Wingdings"/>
    </w:rPr>
  </w:style>
  <w:style w:type="character" w:customStyle="1" w:styleId="ListLabel3109">
    <w:name w:val="ListLabel 3109"/>
    <w:qFormat/>
    <w:rsid w:val="001E5A29"/>
    <w:rPr>
      <w:rFonts w:cs="Symbol"/>
    </w:rPr>
  </w:style>
  <w:style w:type="character" w:customStyle="1" w:styleId="ListLabel3110">
    <w:name w:val="ListLabel 3110"/>
    <w:qFormat/>
    <w:rsid w:val="001E5A29"/>
    <w:rPr>
      <w:rFonts w:cs="Courier New"/>
    </w:rPr>
  </w:style>
  <w:style w:type="character" w:customStyle="1" w:styleId="ListLabel3111">
    <w:name w:val="ListLabel 3111"/>
    <w:qFormat/>
    <w:rsid w:val="001E5A29"/>
    <w:rPr>
      <w:rFonts w:cs="Wingdings"/>
    </w:rPr>
  </w:style>
  <w:style w:type="character" w:customStyle="1" w:styleId="ListLabel3112">
    <w:name w:val="ListLabel 3112"/>
    <w:qFormat/>
    <w:rsid w:val="001E5A29"/>
    <w:rPr>
      <w:rFonts w:ascii="Times New Roman" w:hAnsi="Times New Roman" w:cs="Symbol"/>
      <w:sz w:val="28"/>
    </w:rPr>
  </w:style>
  <w:style w:type="character" w:customStyle="1" w:styleId="ListLabel3113">
    <w:name w:val="ListLabel 3113"/>
    <w:qFormat/>
    <w:rsid w:val="001E5A29"/>
    <w:rPr>
      <w:rFonts w:cs="Courier New"/>
    </w:rPr>
  </w:style>
  <w:style w:type="character" w:customStyle="1" w:styleId="ListLabel3114">
    <w:name w:val="ListLabel 3114"/>
    <w:qFormat/>
    <w:rsid w:val="001E5A29"/>
    <w:rPr>
      <w:rFonts w:cs="Wingdings"/>
    </w:rPr>
  </w:style>
  <w:style w:type="character" w:customStyle="1" w:styleId="ListLabel3115">
    <w:name w:val="ListLabel 3115"/>
    <w:qFormat/>
    <w:rsid w:val="001E5A29"/>
    <w:rPr>
      <w:rFonts w:cs="Symbol"/>
    </w:rPr>
  </w:style>
  <w:style w:type="character" w:customStyle="1" w:styleId="ListLabel3116">
    <w:name w:val="ListLabel 3116"/>
    <w:qFormat/>
    <w:rsid w:val="001E5A29"/>
    <w:rPr>
      <w:rFonts w:cs="Courier New"/>
    </w:rPr>
  </w:style>
  <w:style w:type="character" w:customStyle="1" w:styleId="ListLabel3117">
    <w:name w:val="ListLabel 3117"/>
    <w:qFormat/>
    <w:rsid w:val="001E5A29"/>
    <w:rPr>
      <w:rFonts w:cs="Wingdings"/>
    </w:rPr>
  </w:style>
  <w:style w:type="character" w:customStyle="1" w:styleId="ListLabel3118">
    <w:name w:val="ListLabel 3118"/>
    <w:qFormat/>
    <w:rsid w:val="001E5A29"/>
    <w:rPr>
      <w:rFonts w:cs="Symbol"/>
    </w:rPr>
  </w:style>
  <w:style w:type="character" w:customStyle="1" w:styleId="ListLabel3119">
    <w:name w:val="ListLabel 3119"/>
    <w:qFormat/>
    <w:rsid w:val="001E5A29"/>
    <w:rPr>
      <w:rFonts w:cs="Courier New"/>
    </w:rPr>
  </w:style>
  <w:style w:type="character" w:customStyle="1" w:styleId="ListLabel3120">
    <w:name w:val="ListLabel 3120"/>
    <w:qFormat/>
    <w:rsid w:val="001E5A29"/>
    <w:rPr>
      <w:rFonts w:cs="Wingdings"/>
    </w:rPr>
  </w:style>
  <w:style w:type="character" w:customStyle="1" w:styleId="ListLabel3121">
    <w:name w:val="ListLabel 3121"/>
    <w:qFormat/>
    <w:rsid w:val="001E5A29"/>
    <w:rPr>
      <w:rFonts w:ascii="Times New Roman" w:hAnsi="Times New Roman" w:cs="Symbol"/>
      <w:sz w:val="28"/>
    </w:rPr>
  </w:style>
  <w:style w:type="character" w:customStyle="1" w:styleId="ListLabel3122">
    <w:name w:val="ListLabel 3122"/>
    <w:qFormat/>
    <w:rsid w:val="001E5A29"/>
    <w:rPr>
      <w:rFonts w:cs="Courier New"/>
    </w:rPr>
  </w:style>
  <w:style w:type="character" w:customStyle="1" w:styleId="ListLabel3123">
    <w:name w:val="ListLabel 3123"/>
    <w:qFormat/>
    <w:rsid w:val="001E5A29"/>
    <w:rPr>
      <w:rFonts w:cs="Wingdings"/>
    </w:rPr>
  </w:style>
  <w:style w:type="character" w:customStyle="1" w:styleId="ListLabel3124">
    <w:name w:val="ListLabel 3124"/>
    <w:qFormat/>
    <w:rsid w:val="001E5A29"/>
    <w:rPr>
      <w:rFonts w:cs="Symbol"/>
    </w:rPr>
  </w:style>
  <w:style w:type="character" w:customStyle="1" w:styleId="ListLabel3125">
    <w:name w:val="ListLabel 3125"/>
    <w:qFormat/>
    <w:rsid w:val="001E5A29"/>
    <w:rPr>
      <w:rFonts w:cs="Courier New"/>
    </w:rPr>
  </w:style>
  <w:style w:type="character" w:customStyle="1" w:styleId="ListLabel3126">
    <w:name w:val="ListLabel 3126"/>
    <w:qFormat/>
    <w:rsid w:val="001E5A29"/>
    <w:rPr>
      <w:rFonts w:cs="Wingdings"/>
    </w:rPr>
  </w:style>
  <w:style w:type="character" w:customStyle="1" w:styleId="ListLabel3127">
    <w:name w:val="ListLabel 3127"/>
    <w:qFormat/>
    <w:rsid w:val="001E5A29"/>
    <w:rPr>
      <w:rFonts w:cs="Symbol"/>
    </w:rPr>
  </w:style>
  <w:style w:type="character" w:customStyle="1" w:styleId="ListLabel3128">
    <w:name w:val="ListLabel 3128"/>
    <w:qFormat/>
    <w:rsid w:val="001E5A29"/>
    <w:rPr>
      <w:rFonts w:cs="Courier New"/>
    </w:rPr>
  </w:style>
  <w:style w:type="character" w:customStyle="1" w:styleId="ListLabel3129">
    <w:name w:val="ListLabel 3129"/>
    <w:qFormat/>
    <w:rsid w:val="001E5A29"/>
    <w:rPr>
      <w:rFonts w:cs="Wingdings"/>
    </w:rPr>
  </w:style>
  <w:style w:type="character" w:customStyle="1" w:styleId="ListLabel3130">
    <w:name w:val="ListLabel 3130"/>
    <w:qFormat/>
    <w:rsid w:val="001E5A29"/>
    <w:rPr>
      <w:rFonts w:cs="Symbol"/>
    </w:rPr>
  </w:style>
  <w:style w:type="character" w:customStyle="1" w:styleId="ListLabel3131">
    <w:name w:val="ListLabel 3131"/>
    <w:qFormat/>
    <w:rsid w:val="001E5A29"/>
    <w:rPr>
      <w:rFonts w:cs="Courier New"/>
    </w:rPr>
  </w:style>
  <w:style w:type="character" w:customStyle="1" w:styleId="ListLabel3132">
    <w:name w:val="ListLabel 3132"/>
    <w:qFormat/>
    <w:rsid w:val="001E5A29"/>
    <w:rPr>
      <w:rFonts w:cs="Wingdings"/>
    </w:rPr>
  </w:style>
  <w:style w:type="character" w:customStyle="1" w:styleId="ListLabel3133">
    <w:name w:val="ListLabel 3133"/>
    <w:qFormat/>
    <w:rsid w:val="001E5A29"/>
    <w:rPr>
      <w:rFonts w:cs="Symbol"/>
    </w:rPr>
  </w:style>
  <w:style w:type="character" w:customStyle="1" w:styleId="ListLabel3134">
    <w:name w:val="ListLabel 3134"/>
    <w:qFormat/>
    <w:rsid w:val="001E5A29"/>
    <w:rPr>
      <w:rFonts w:cs="Courier New"/>
    </w:rPr>
  </w:style>
  <w:style w:type="character" w:customStyle="1" w:styleId="ListLabel3135">
    <w:name w:val="ListLabel 3135"/>
    <w:qFormat/>
    <w:rsid w:val="001E5A29"/>
    <w:rPr>
      <w:rFonts w:cs="Wingdings"/>
    </w:rPr>
  </w:style>
  <w:style w:type="character" w:customStyle="1" w:styleId="ListLabel3136">
    <w:name w:val="ListLabel 3136"/>
    <w:qFormat/>
    <w:rsid w:val="001E5A29"/>
    <w:rPr>
      <w:rFonts w:cs="Symbol"/>
    </w:rPr>
  </w:style>
  <w:style w:type="character" w:customStyle="1" w:styleId="ListLabel3137">
    <w:name w:val="ListLabel 3137"/>
    <w:qFormat/>
    <w:rsid w:val="001E5A29"/>
    <w:rPr>
      <w:rFonts w:cs="Courier New"/>
    </w:rPr>
  </w:style>
  <w:style w:type="character" w:customStyle="1" w:styleId="ListLabel3138">
    <w:name w:val="ListLabel 3138"/>
    <w:qFormat/>
    <w:rsid w:val="001E5A29"/>
    <w:rPr>
      <w:rFonts w:cs="Wingdings"/>
    </w:rPr>
  </w:style>
  <w:style w:type="character" w:customStyle="1" w:styleId="ListLabel3139">
    <w:name w:val="ListLabel 3139"/>
    <w:qFormat/>
    <w:rsid w:val="001E5A29"/>
    <w:rPr>
      <w:rFonts w:ascii="Times New Roman" w:hAnsi="Times New Roman" w:cs="Symbol"/>
      <w:b/>
      <w:sz w:val="28"/>
    </w:rPr>
  </w:style>
  <w:style w:type="character" w:customStyle="1" w:styleId="ListLabel3140">
    <w:name w:val="ListLabel 3140"/>
    <w:qFormat/>
    <w:rsid w:val="001E5A29"/>
    <w:rPr>
      <w:rFonts w:cs="Courier New"/>
    </w:rPr>
  </w:style>
  <w:style w:type="character" w:customStyle="1" w:styleId="ListLabel3141">
    <w:name w:val="ListLabel 3141"/>
    <w:qFormat/>
    <w:rsid w:val="001E5A29"/>
    <w:rPr>
      <w:rFonts w:cs="Wingdings"/>
    </w:rPr>
  </w:style>
  <w:style w:type="character" w:customStyle="1" w:styleId="ListLabel3142">
    <w:name w:val="ListLabel 3142"/>
    <w:qFormat/>
    <w:rsid w:val="001E5A29"/>
    <w:rPr>
      <w:rFonts w:cs="Symbol"/>
    </w:rPr>
  </w:style>
  <w:style w:type="character" w:customStyle="1" w:styleId="ListLabel3143">
    <w:name w:val="ListLabel 3143"/>
    <w:qFormat/>
    <w:rsid w:val="001E5A29"/>
    <w:rPr>
      <w:rFonts w:cs="Courier New"/>
    </w:rPr>
  </w:style>
  <w:style w:type="character" w:customStyle="1" w:styleId="ListLabel3144">
    <w:name w:val="ListLabel 3144"/>
    <w:qFormat/>
    <w:rsid w:val="001E5A29"/>
    <w:rPr>
      <w:rFonts w:cs="Wingdings"/>
    </w:rPr>
  </w:style>
  <w:style w:type="character" w:customStyle="1" w:styleId="ListLabel3145">
    <w:name w:val="ListLabel 3145"/>
    <w:qFormat/>
    <w:rsid w:val="001E5A29"/>
    <w:rPr>
      <w:rFonts w:cs="Symbol"/>
    </w:rPr>
  </w:style>
  <w:style w:type="character" w:customStyle="1" w:styleId="ListLabel3146">
    <w:name w:val="ListLabel 3146"/>
    <w:qFormat/>
    <w:rsid w:val="001E5A29"/>
    <w:rPr>
      <w:rFonts w:cs="Courier New"/>
    </w:rPr>
  </w:style>
  <w:style w:type="character" w:customStyle="1" w:styleId="ListLabel3147">
    <w:name w:val="ListLabel 3147"/>
    <w:qFormat/>
    <w:rsid w:val="001E5A29"/>
    <w:rPr>
      <w:rFonts w:cs="Wingdings"/>
    </w:rPr>
  </w:style>
  <w:style w:type="character" w:customStyle="1" w:styleId="ListLabel3148">
    <w:name w:val="ListLabel 3148"/>
    <w:qFormat/>
    <w:rsid w:val="001E5A29"/>
    <w:rPr>
      <w:rFonts w:cs="Symbol"/>
    </w:rPr>
  </w:style>
  <w:style w:type="character" w:customStyle="1" w:styleId="ListLabel3149">
    <w:name w:val="ListLabel 3149"/>
    <w:qFormat/>
    <w:rsid w:val="001E5A29"/>
    <w:rPr>
      <w:rFonts w:cs="Courier New"/>
    </w:rPr>
  </w:style>
  <w:style w:type="character" w:customStyle="1" w:styleId="ListLabel3150">
    <w:name w:val="ListLabel 3150"/>
    <w:qFormat/>
    <w:rsid w:val="001E5A29"/>
    <w:rPr>
      <w:rFonts w:cs="Wingdings"/>
    </w:rPr>
  </w:style>
  <w:style w:type="character" w:customStyle="1" w:styleId="ListLabel3151">
    <w:name w:val="ListLabel 3151"/>
    <w:qFormat/>
    <w:rsid w:val="001E5A29"/>
    <w:rPr>
      <w:rFonts w:cs="Symbol"/>
    </w:rPr>
  </w:style>
  <w:style w:type="character" w:customStyle="1" w:styleId="ListLabel3152">
    <w:name w:val="ListLabel 3152"/>
    <w:qFormat/>
    <w:rsid w:val="001E5A29"/>
    <w:rPr>
      <w:rFonts w:cs="Courier New"/>
    </w:rPr>
  </w:style>
  <w:style w:type="character" w:customStyle="1" w:styleId="ListLabel3153">
    <w:name w:val="ListLabel 3153"/>
    <w:qFormat/>
    <w:rsid w:val="001E5A29"/>
    <w:rPr>
      <w:rFonts w:cs="Wingdings"/>
    </w:rPr>
  </w:style>
  <w:style w:type="character" w:customStyle="1" w:styleId="ListLabel3154">
    <w:name w:val="ListLabel 3154"/>
    <w:qFormat/>
    <w:rsid w:val="001E5A29"/>
    <w:rPr>
      <w:rFonts w:cs="Symbol"/>
    </w:rPr>
  </w:style>
  <w:style w:type="character" w:customStyle="1" w:styleId="ListLabel3155">
    <w:name w:val="ListLabel 3155"/>
    <w:qFormat/>
    <w:rsid w:val="001E5A29"/>
    <w:rPr>
      <w:rFonts w:cs="Courier New"/>
    </w:rPr>
  </w:style>
  <w:style w:type="character" w:customStyle="1" w:styleId="ListLabel3156">
    <w:name w:val="ListLabel 3156"/>
    <w:qFormat/>
    <w:rsid w:val="001E5A29"/>
    <w:rPr>
      <w:rFonts w:cs="Wingdings"/>
    </w:rPr>
  </w:style>
  <w:style w:type="character" w:customStyle="1" w:styleId="ListLabel3157">
    <w:name w:val="ListLabel 3157"/>
    <w:qFormat/>
    <w:rsid w:val="001E5A29"/>
    <w:rPr>
      <w:rFonts w:ascii="Times New Roman" w:hAnsi="Times New Roman" w:cs="Symbol"/>
      <w:sz w:val="28"/>
    </w:rPr>
  </w:style>
  <w:style w:type="character" w:customStyle="1" w:styleId="ListLabel3158">
    <w:name w:val="ListLabel 3158"/>
    <w:qFormat/>
    <w:rsid w:val="001E5A29"/>
    <w:rPr>
      <w:rFonts w:cs="Courier New"/>
    </w:rPr>
  </w:style>
  <w:style w:type="character" w:customStyle="1" w:styleId="ListLabel3159">
    <w:name w:val="ListLabel 3159"/>
    <w:qFormat/>
    <w:rsid w:val="001E5A29"/>
    <w:rPr>
      <w:rFonts w:cs="Wingdings"/>
    </w:rPr>
  </w:style>
  <w:style w:type="character" w:customStyle="1" w:styleId="ListLabel3160">
    <w:name w:val="ListLabel 3160"/>
    <w:qFormat/>
    <w:rsid w:val="001E5A29"/>
    <w:rPr>
      <w:rFonts w:cs="Symbol"/>
    </w:rPr>
  </w:style>
  <w:style w:type="character" w:customStyle="1" w:styleId="ListLabel3161">
    <w:name w:val="ListLabel 3161"/>
    <w:qFormat/>
    <w:rsid w:val="001E5A29"/>
    <w:rPr>
      <w:rFonts w:cs="Courier New"/>
    </w:rPr>
  </w:style>
  <w:style w:type="character" w:customStyle="1" w:styleId="ListLabel3162">
    <w:name w:val="ListLabel 3162"/>
    <w:qFormat/>
    <w:rsid w:val="001E5A29"/>
    <w:rPr>
      <w:rFonts w:cs="Wingdings"/>
    </w:rPr>
  </w:style>
  <w:style w:type="character" w:customStyle="1" w:styleId="ListLabel3163">
    <w:name w:val="ListLabel 3163"/>
    <w:qFormat/>
    <w:rsid w:val="001E5A29"/>
    <w:rPr>
      <w:rFonts w:cs="Symbol"/>
    </w:rPr>
  </w:style>
  <w:style w:type="character" w:customStyle="1" w:styleId="ListLabel3164">
    <w:name w:val="ListLabel 3164"/>
    <w:qFormat/>
    <w:rsid w:val="001E5A29"/>
    <w:rPr>
      <w:rFonts w:cs="Courier New"/>
    </w:rPr>
  </w:style>
  <w:style w:type="character" w:customStyle="1" w:styleId="ListLabel3165">
    <w:name w:val="ListLabel 3165"/>
    <w:qFormat/>
    <w:rsid w:val="001E5A29"/>
    <w:rPr>
      <w:rFonts w:cs="Wingdings"/>
    </w:rPr>
  </w:style>
  <w:style w:type="character" w:customStyle="1" w:styleId="ListLabel3166">
    <w:name w:val="ListLabel 3166"/>
    <w:qFormat/>
    <w:rsid w:val="001E5A29"/>
    <w:rPr>
      <w:rFonts w:ascii="Times New Roman" w:hAnsi="Times New Roman" w:cs="Symbol"/>
      <w:sz w:val="28"/>
    </w:rPr>
  </w:style>
  <w:style w:type="character" w:customStyle="1" w:styleId="ListLabel3167">
    <w:name w:val="ListLabel 3167"/>
    <w:qFormat/>
    <w:rsid w:val="001E5A29"/>
    <w:rPr>
      <w:rFonts w:cs="Times New Roman"/>
    </w:rPr>
  </w:style>
  <w:style w:type="character" w:customStyle="1" w:styleId="ListLabel3168">
    <w:name w:val="ListLabel 3168"/>
    <w:qFormat/>
    <w:rsid w:val="001E5A29"/>
    <w:rPr>
      <w:rFonts w:cs="Times New Roman"/>
    </w:rPr>
  </w:style>
  <w:style w:type="character" w:customStyle="1" w:styleId="ListLabel3169">
    <w:name w:val="ListLabel 3169"/>
    <w:qFormat/>
    <w:rsid w:val="001E5A29"/>
    <w:rPr>
      <w:rFonts w:cs="Times New Roman"/>
    </w:rPr>
  </w:style>
  <w:style w:type="character" w:customStyle="1" w:styleId="ListLabel3170">
    <w:name w:val="ListLabel 3170"/>
    <w:qFormat/>
    <w:rsid w:val="001E5A29"/>
    <w:rPr>
      <w:rFonts w:cs="Times New Roman"/>
    </w:rPr>
  </w:style>
  <w:style w:type="character" w:customStyle="1" w:styleId="ListLabel3171">
    <w:name w:val="ListLabel 3171"/>
    <w:qFormat/>
    <w:rsid w:val="001E5A29"/>
    <w:rPr>
      <w:rFonts w:cs="Times New Roman"/>
    </w:rPr>
  </w:style>
  <w:style w:type="character" w:customStyle="1" w:styleId="ListLabel3172">
    <w:name w:val="ListLabel 3172"/>
    <w:qFormat/>
    <w:rsid w:val="001E5A29"/>
    <w:rPr>
      <w:rFonts w:cs="Times New Roman"/>
    </w:rPr>
  </w:style>
  <w:style w:type="character" w:customStyle="1" w:styleId="ListLabel3173">
    <w:name w:val="ListLabel 3173"/>
    <w:qFormat/>
    <w:rsid w:val="001E5A29"/>
    <w:rPr>
      <w:rFonts w:cs="Times New Roman"/>
    </w:rPr>
  </w:style>
  <w:style w:type="character" w:customStyle="1" w:styleId="ListLabel3174">
    <w:name w:val="ListLabel 3174"/>
    <w:qFormat/>
    <w:rsid w:val="001E5A29"/>
    <w:rPr>
      <w:rFonts w:cs="Times New Roman"/>
    </w:rPr>
  </w:style>
  <w:style w:type="character" w:customStyle="1" w:styleId="ListLabel3175">
    <w:name w:val="ListLabel 3175"/>
    <w:qFormat/>
    <w:rsid w:val="001E5A29"/>
    <w:rPr>
      <w:rFonts w:ascii="Times New Roman" w:hAnsi="Times New Roman" w:cs="Symbol"/>
      <w:sz w:val="28"/>
    </w:rPr>
  </w:style>
  <w:style w:type="character" w:customStyle="1" w:styleId="ListLabel3176">
    <w:name w:val="ListLabel 3176"/>
    <w:qFormat/>
    <w:rsid w:val="001E5A29"/>
    <w:rPr>
      <w:rFonts w:cs="Courier New"/>
    </w:rPr>
  </w:style>
  <w:style w:type="character" w:customStyle="1" w:styleId="ListLabel3177">
    <w:name w:val="ListLabel 3177"/>
    <w:qFormat/>
    <w:rsid w:val="001E5A29"/>
    <w:rPr>
      <w:rFonts w:cs="Wingdings"/>
    </w:rPr>
  </w:style>
  <w:style w:type="character" w:customStyle="1" w:styleId="ListLabel3178">
    <w:name w:val="ListLabel 3178"/>
    <w:qFormat/>
    <w:rsid w:val="001E5A29"/>
    <w:rPr>
      <w:rFonts w:cs="Symbol"/>
    </w:rPr>
  </w:style>
  <w:style w:type="character" w:customStyle="1" w:styleId="ListLabel3179">
    <w:name w:val="ListLabel 3179"/>
    <w:qFormat/>
    <w:rsid w:val="001E5A29"/>
    <w:rPr>
      <w:rFonts w:cs="Courier New"/>
    </w:rPr>
  </w:style>
  <w:style w:type="character" w:customStyle="1" w:styleId="ListLabel3180">
    <w:name w:val="ListLabel 3180"/>
    <w:qFormat/>
    <w:rsid w:val="001E5A29"/>
    <w:rPr>
      <w:rFonts w:cs="Wingdings"/>
    </w:rPr>
  </w:style>
  <w:style w:type="character" w:customStyle="1" w:styleId="ListLabel3181">
    <w:name w:val="ListLabel 3181"/>
    <w:qFormat/>
    <w:rsid w:val="001E5A29"/>
    <w:rPr>
      <w:rFonts w:cs="Symbol"/>
    </w:rPr>
  </w:style>
  <w:style w:type="character" w:customStyle="1" w:styleId="ListLabel3182">
    <w:name w:val="ListLabel 3182"/>
    <w:qFormat/>
    <w:rsid w:val="001E5A29"/>
    <w:rPr>
      <w:rFonts w:cs="Courier New"/>
    </w:rPr>
  </w:style>
  <w:style w:type="character" w:customStyle="1" w:styleId="ListLabel3183">
    <w:name w:val="ListLabel 3183"/>
    <w:qFormat/>
    <w:rsid w:val="001E5A29"/>
    <w:rPr>
      <w:rFonts w:cs="Wingdings"/>
    </w:rPr>
  </w:style>
  <w:style w:type="character" w:customStyle="1" w:styleId="ListLabel3184">
    <w:name w:val="ListLabel 3184"/>
    <w:qFormat/>
    <w:rsid w:val="001E5A29"/>
    <w:rPr>
      <w:rFonts w:ascii="Times New Roman" w:hAnsi="Times New Roman" w:cs="Symbol"/>
      <w:sz w:val="28"/>
    </w:rPr>
  </w:style>
  <w:style w:type="character" w:customStyle="1" w:styleId="ListLabel3185">
    <w:name w:val="ListLabel 3185"/>
    <w:qFormat/>
    <w:rsid w:val="001E5A29"/>
    <w:rPr>
      <w:rFonts w:cs="Courier New"/>
    </w:rPr>
  </w:style>
  <w:style w:type="character" w:customStyle="1" w:styleId="ListLabel3186">
    <w:name w:val="ListLabel 3186"/>
    <w:qFormat/>
    <w:rsid w:val="001E5A29"/>
    <w:rPr>
      <w:rFonts w:cs="Wingdings"/>
    </w:rPr>
  </w:style>
  <w:style w:type="character" w:customStyle="1" w:styleId="ListLabel3187">
    <w:name w:val="ListLabel 3187"/>
    <w:qFormat/>
    <w:rsid w:val="001E5A29"/>
    <w:rPr>
      <w:rFonts w:cs="Symbol"/>
    </w:rPr>
  </w:style>
  <w:style w:type="character" w:customStyle="1" w:styleId="ListLabel3188">
    <w:name w:val="ListLabel 3188"/>
    <w:qFormat/>
    <w:rsid w:val="001E5A29"/>
    <w:rPr>
      <w:rFonts w:cs="Courier New"/>
    </w:rPr>
  </w:style>
  <w:style w:type="character" w:customStyle="1" w:styleId="ListLabel3189">
    <w:name w:val="ListLabel 3189"/>
    <w:qFormat/>
    <w:rsid w:val="001E5A29"/>
    <w:rPr>
      <w:rFonts w:cs="Wingdings"/>
    </w:rPr>
  </w:style>
  <w:style w:type="character" w:customStyle="1" w:styleId="ListLabel3190">
    <w:name w:val="ListLabel 3190"/>
    <w:qFormat/>
    <w:rsid w:val="001E5A29"/>
    <w:rPr>
      <w:rFonts w:cs="Symbol"/>
    </w:rPr>
  </w:style>
  <w:style w:type="character" w:customStyle="1" w:styleId="ListLabel3191">
    <w:name w:val="ListLabel 3191"/>
    <w:qFormat/>
    <w:rsid w:val="001E5A29"/>
    <w:rPr>
      <w:rFonts w:cs="Courier New"/>
    </w:rPr>
  </w:style>
  <w:style w:type="character" w:customStyle="1" w:styleId="ListLabel3192">
    <w:name w:val="ListLabel 3192"/>
    <w:qFormat/>
    <w:rsid w:val="001E5A29"/>
    <w:rPr>
      <w:rFonts w:cs="Wingdings"/>
    </w:rPr>
  </w:style>
  <w:style w:type="character" w:customStyle="1" w:styleId="ListLabel3193">
    <w:name w:val="ListLabel 3193"/>
    <w:qFormat/>
    <w:rsid w:val="001E5A29"/>
    <w:rPr>
      <w:rFonts w:ascii="Times New Roman" w:hAnsi="Times New Roman" w:cs="Symbol"/>
      <w:sz w:val="28"/>
    </w:rPr>
  </w:style>
  <w:style w:type="character" w:customStyle="1" w:styleId="ListLabel3194">
    <w:name w:val="ListLabel 3194"/>
    <w:qFormat/>
    <w:rsid w:val="001E5A29"/>
    <w:rPr>
      <w:rFonts w:cs="Courier New"/>
    </w:rPr>
  </w:style>
  <w:style w:type="character" w:customStyle="1" w:styleId="ListLabel3195">
    <w:name w:val="ListLabel 3195"/>
    <w:qFormat/>
    <w:rsid w:val="001E5A29"/>
    <w:rPr>
      <w:rFonts w:cs="Wingdings"/>
    </w:rPr>
  </w:style>
  <w:style w:type="character" w:customStyle="1" w:styleId="ListLabel3196">
    <w:name w:val="ListLabel 3196"/>
    <w:qFormat/>
    <w:rsid w:val="001E5A29"/>
    <w:rPr>
      <w:rFonts w:cs="Symbol"/>
    </w:rPr>
  </w:style>
  <w:style w:type="character" w:customStyle="1" w:styleId="ListLabel3197">
    <w:name w:val="ListLabel 3197"/>
    <w:qFormat/>
    <w:rsid w:val="001E5A29"/>
    <w:rPr>
      <w:rFonts w:cs="Courier New"/>
    </w:rPr>
  </w:style>
  <w:style w:type="character" w:customStyle="1" w:styleId="ListLabel3198">
    <w:name w:val="ListLabel 3198"/>
    <w:qFormat/>
    <w:rsid w:val="001E5A29"/>
    <w:rPr>
      <w:rFonts w:cs="Wingdings"/>
    </w:rPr>
  </w:style>
  <w:style w:type="character" w:customStyle="1" w:styleId="ListLabel3199">
    <w:name w:val="ListLabel 3199"/>
    <w:qFormat/>
    <w:rsid w:val="001E5A29"/>
    <w:rPr>
      <w:rFonts w:cs="Symbol"/>
    </w:rPr>
  </w:style>
  <w:style w:type="character" w:customStyle="1" w:styleId="ListLabel3200">
    <w:name w:val="ListLabel 3200"/>
    <w:qFormat/>
    <w:rsid w:val="001E5A29"/>
    <w:rPr>
      <w:rFonts w:cs="Courier New"/>
    </w:rPr>
  </w:style>
  <w:style w:type="character" w:customStyle="1" w:styleId="ListLabel3201">
    <w:name w:val="ListLabel 3201"/>
    <w:qFormat/>
    <w:rsid w:val="001E5A29"/>
    <w:rPr>
      <w:rFonts w:cs="Wingdings"/>
    </w:rPr>
  </w:style>
  <w:style w:type="character" w:customStyle="1" w:styleId="ListLabel3202">
    <w:name w:val="ListLabel 3202"/>
    <w:qFormat/>
    <w:rsid w:val="001E5A29"/>
    <w:rPr>
      <w:rFonts w:ascii="Times New Roman" w:hAnsi="Times New Roman" w:cs="Symbol"/>
      <w:sz w:val="28"/>
    </w:rPr>
  </w:style>
  <w:style w:type="character" w:customStyle="1" w:styleId="ListLabel3203">
    <w:name w:val="ListLabel 3203"/>
    <w:qFormat/>
    <w:rsid w:val="001E5A29"/>
    <w:rPr>
      <w:rFonts w:cs="Courier New"/>
    </w:rPr>
  </w:style>
  <w:style w:type="character" w:customStyle="1" w:styleId="ListLabel3204">
    <w:name w:val="ListLabel 3204"/>
    <w:qFormat/>
    <w:rsid w:val="001E5A29"/>
    <w:rPr>
      <w:rFonts w:cs="Wingdings"/>
    </w:rPr>
  </w:style>
  <w:style w:type="character" w:customStyle="1" w:styleId="ListLabel3205">
    <w:name w:val="ListLabel 3205"/>
    <w:qFormat/>
    <w:rsid w:val="001E5A29"/>
    <w:rPr>
      <w:rFonts w:cs="Symbol"/>
    </w:rPr>
  </w:style>
  <w:style w:type="character" w:customStyle="1" w:styleId="ListLabel3206">
    <w:name w:val="ListLabel 3206"/>
    <w:qFormat/>
    <w:rsid w:val="001E5A29"/>
    <w:rPr>
      <w:rFonts w:cs="Courier New"/>
    </w:rPr>
  </w:style>
  <w:style w:type="character" w:customStyle="1" w:styleId="ListLabel3207">
    <w:name w:val="ListLabel 3207"/>
    <w:qFormat/>
    <w:rsid w:val="001E5A29"/>
    <w:rPr>
      <w:rFonts w:cs="Wingdings"/>
    </w:rPr>
  </w:style>
  <w:style w:type="character" w:customStyle="1" w:styleId="ListLabel3208">
    <w:name w:val="ListLabel 3208"/>
    <w:qFormat/>
    <w:rsid w:val="001E5A29"/>
    <w:rPr>
      <w:rFonts w:cs="Symbol"/>
    </w:rPr>
  </w:style>
  <w:style w:type="character" w:customStyle="1" w:styleId="ListLabel3209">
    <w:name w:val="ListLabel 3209"/>
    <w:qFormat/>
    <w:rsid w:val="001E5A29"/>
    <w:rPr>
      <w:rFonts w:cs="Courier New"/>
    </w:rPr>
  </w:style>
  <w:style w:type="character" w:customStyle="1" w:styleId="ListLabel3210">
    <w:name w:val="ListLabel 3210"/>
    <w:qFormat/>
    <w:rsid w:val="001E5A29"/>
    <w:rPr>
      <w:rFonts w:cs="Wingdings"/>
    </w:rPr>
  </w:style>
  <w:style w:type="character" w:customStyle="1" w:styleId="ListLabel3211">
    <w:name w:val="ListLabel 3211"/>
    <w:qFormat/>
    <w:rsid w:val="001E5A29"/>
    <w:rPr>
      <w:rFonts w:ascii="Times New Roman" w:hAnsi="Times New Roman" w:cs="Symbol"/>
      <w:sz w:val="28"/>
    </w:rPr>
  </w:style>
  <w:style w:type="character" w:customStyle="1" w:styleId="ListLabel3212">
    <w:name w:val="ListLabel 3212"/>
    <w:qFormat/>
    <w:rsid w:val="001E5A29"/>
    <w:rPr>
      <w:rFonts w:cs="Courier New"/>
    </w:rPr>
  </w:style>
  <w:style w:type="character" w:customStyle="1" w:styleId="ListLabel3213">
    <w:name w:val="ListLabel 3213"/>
    <w:qFormat/>
    <w:rsid w:val="001E5A29"/>
    <w:rPr>
      <w:rFonts w:cs="Wingdings"/>
    </w:rPr>
  </w:style>
  <w:style w:type="character" w:customStyle="1" w:styleId="ListLabel3214">
    <w:name w:val="ListLabel 3214"/>
    <w:qFormat/>
    <w:rsid w:val="001E5A29"/>
    <w:rPr>
      <w:rFonts w:cs="Symbol"/>
    </w:rPr>
  </w:style>
  <w:style w:type="character" w:customStyle="1" w:styleId="ListLabel3215">
    <w:name w:val="ListLabel 3215"/>
    <w:qFormat/>
    <w:rsid w:val="001E5A29"/>
    <w:rPr>
      <w:rFonts w:cs="Courier New"/>
    </w:rPr>
  </w:style>
  <w:style w:type="character" w:customStyle="1" w:styleId="ListLabel3216">
    <w:name w:val="ListLabel 3216"/>
    <w:qFormat/>
    <w:rsid w:val="001E5A29"/>
    <w:rPr>
      <w:rFonts w:cs="Wingdings"/>
    </w:rPr>
  </w:style>
  <w:style w:type="character" w:customStyle="1" w:styleId="ListLabel3217">
    <w:name w:val="ListLabel 3217"/>
    <w:qFormat/>
    <w:rsid w:val="001E5A29"/>
    <w:rPr>
      <w:rFonts w:cs="Symbol"/>
    </w:rPr>
  </w:style>
  <w:style w:type="character" w:customStyle="1" w:styleId="ListLabel3218">
    <w:name w:val="ListLabel 3218"/>
    <w:qFormat/>
    <w:rsid w:val="001E5A29"/>
    <w:rPr>
      <w:rFonts w:cs="Courier New"/>
    </w:rPr>
  </w:style>
  <w:style w:type="character" w:customStyle="1" w:styleId="ListLabel3219">
    <w:name w:val="ListLabel 3219"/>
    <w:qFormat/>
    <w:rsid w:val="001E5A29"/>
    <w:rPr>
      <w:rFonts w:cs="Wingdings"/>
    </w:rPr>
  </w:style>
  <w:style w:type="character" w:customStyle="1" w:styleId="ListLabel3220">
    <w:name w:val="ListLabel 3220"/>
    <w:qFormat/>
    <w:rsid w:val="001E5A29"/>
    <w:rPr>
      <w:rFonts w:ascii="Times New Roman" w:hAnsi="Times New Roman" w:cs="Symbol"/>
      <w:sz w:val="28"/>
    </w:rPr>
  </w:style>
  <w:style w:type="character" w:customStyle="1" w:styleId="ListLabel3221">
    <w:name w:val="ListLabel 3221"/>
    <w:qFormat/>
    <w:rsid w:val="001E5A29"/>
    <w:rPr>
      <w:rFonts w:cs="Courier New"/>
    </w:rPr>
  </w:style>
  <w:style w:type="character" w:customStyle="1" w:styleId="ListLabel3222">
    <w:name w:val="ListLabel 3222"/>
    <w:qFormat/>
    <w:rsid w:val="001E5A29"/>
    <w:rPr>
      <w:rFonts w:cs="Wingdings"/>
    </w:rPr>
  </w:style>
  <w:style w:type="character" w:customStyle="1" w:styleId="ListLabel3223">
    <w:name w:val="ListLabel 3223"/>
    <w:qFormat/>
    <w:rsid w:val="001E5A29"/>
    <w:rPr>
      <w:rFonts w:cs="Symbol"/>
    </w:rPr>
  </w:style>
  <w:style w:type="character" w:customStyle="1" w:styleId="ListLabel3224">
    <w:name w:val="ListLabel 3224"/>
    <w:qFormat/>
    <w:rsid w:val="001E5A29"/>
    <w:rPr>
      <w:rFonts w:cs="Courier New"/>
    </w:rPr>
  </w:style>
  <w:style w:type="character" w:customStyle="1" w:styleId="ListLabel3225">
    <w:name w:val="ListLabel 3225"/>
    <w:qFormat/>
    <w:rsid w:val="001E5A29"/>
    <w:rPr>
      <w:rFonts w:cs="Wingdings"/>
    </w:rPr>
  </w:style>
  <w:style w:type="character" w:customStyle="1" w:styleId="ListLabel3226">
    <w:name w:val="ListLabel 3226"/>
    <w:qFormat/>
    <w:rsid w:val="001E5A29"/>
    <w:rPr>
      <w:rFonts w:cs="Symbol"/>
    </w:rPr>
  </w:style>
  <w:style w:type="character" w:customStyle="1" w:styleId="ListLabel3227">
    <w:name w:val="ListLabel 3227"/>
    <w:qFormat/>
    <w:rsid w:val="001E5A29"/>
    <w:rPr>
      <w:rFonts w:cs="Courier New"/>
    </w:rPr>
  </w:style>
  <w:style w:type="character" w:customStyle="1" w:styleId="ListLabel3228">
    <w:name w:val="ListLabel 3228"/>
    <w:qFormat/>
    <w:rsid w:val="001E5A29"/>
    <w:rPr>
      <w:rFonts w:cs="Wingdings"/>
    </w:rPr>
  </w:style>
  <w:style w:type="character" w:customStyle="1" w:styleId="ListLabel3229">
    <w:name w:val="ListLabel 3229"/>
    <w:qFormat/>
    <w:rsid w:val="001E5A29"/>
    <w:rPr>
      <w:rFonts w:ascii="Times New Roman" w:hAnsi="Times New Roman" w:cs="Symbol"/>
      <w:sz w:val="28"/>
    </w:rPr>
  </w:style>
  <w:style w:type="character" w:customStyle="1" w:styleId="ListLabel3230">
    <w:name w:val="ListLabel 3230"/>
    <w:qFormat/>
    <w:rsid w:val="001E5A29"/>
    <w:rPr>
      <w:rFonts w:cs="Courier New"/>
    </w:rPr>
  </w:style>
  <w:style w:type="character" w:customStyle="1" w:styleId="ListLabel3231">
    <w:name w:val="ListLabel 3231"/>
    <w:qFormat/>
    <w:rsid w:val="001E5A29"/>
    <w:rPr>
      <w:rFonts w:cs="Wingdings"/>
    </w:rPr>
  </w:style>
  <w:style w:type="character" w:customStyle="1" w:styleId="ListLabel3232">
    <w:name w:val="ListLabel 3232"/>
    <w:qFormat/>
    <w:rsid w:val="001E5A29"/>
    <w:rPr>
      <w:rFonts w:cs="Symbol"/>
    </w:rPr>
  </w:style>
  <w:style w:type="character" w:customStyle="1" w:styleId="ListLabel3233">
    <w:name w:val="ListLabel 3233"/>
    <w:qFormat/>
    <w:rsid w:val="001E5A29"/>
    <w:rPr>
      <w:rFonts w:cs="Courier New"/>
    </w:rPr>
  </w:style>
  <w:style w:type="character" w:customStyle="1" w:styleId="ListLabel3234">
    <w:name w:val="ListLabel 3234"/>
    <w:qFormat/>
    <w:rsid w:val="001E5A29"/>
    <w:rPr>
      <w:rFonts w:cs="Wingdings"/>
    </w:rPr>
  </w:style>
  <w:style w:type="character" w:customStyle="1" w:styleId="ListLabel3235">
    <w:name w:val="ListLabel 3235"/>
    <w:qFormat/>
    <w:rsid w:val="001E5A29"/>
    <w:rPr>
      <w:rFonts w:cs="Symbol"/>
    </w:rPr>
  </w:style>
  <w:style w:type="character" w:customStyle="1" w:styleId="ListLabel3236">
    <w:name w:val="ListLabel 3236"/>
    <w:qFormat/>
    <w:rsid w:val="001E5A29"/>
    <w:rPr>
      <w:rFonts w:cs="Courier New"/>
    </w:rPr>
  </w:style>
  <w:style w:type="character" w:customStyle="1" w:styleId="ListLabel3237">
    <w:name w:val="ListLabel 3237"/>
    <w:qFormat/>
    <w:rsid w:val="001E5A29"/>
    <w:rPr>
      <w:rFonts w:cs="Wingdings"/>
    </w:rPr>
  </w:style>
  <w:style w:type="character" w:customStyle="1" w:styleId="ListLabel3238">
    <w:name w:val="ListLabel 3238"/>
    <w:qFormat/>
    <w:rsid w:val="001E5A29"/>
    <w:rPr>
      <w:rFonts w:cs="Symbol"/>
    </w:rPr>
  </w:style>
  <w:style w:type="character" w:customStyle="1" w:styleId="ListLabel3239">
    <w:name w:val="ListLabel 3239"/>
    <w:qFormat/>
    <w:rsid w:val="001E5A29"/>
    <w:rPr>
      <w:rFonts w:cs="Courier New"/>
    </w:rPr>
  </w:style>
  <w:style w:type="character" w:customStyle="1" w:styleId="ListLabel3240">
    <w:name w:val="ListLabel 3240"/>
    <w:qFormat/>
    <w:rsid w:val="001E5A29"/>
    <w:rPr>
      <w:rFonts w:cs="Wingdings"/>
    </w:rPr>
  </w:style>
  <w:style w:type="character" w:customStyle="1" w:styleId="ListLabel3241">
    <w:name w:val="ListLabel 3241"/>
    <w:qFormat/>
    <w:rsid w:val="001E5A29"/>
    <w:rPr>
      <w:rFonts w:cs="Symbol"/>
    </w:rPr>
  </w:style>
  <w:style w:type="character" w:customStyle="1" w:styleId="ListLabel3242">
    <w:name w:val="ListLabel 3242"/>
    <w:qFormat/>
    <w:rsid w:val="001E5A29"/>
    <w:rPr>
      <w:rFonts w:cs="Courier New"/>
    </w:rPr>
  </w:style>
  <w:style w:type="character" w:customStyle="1" w:styleId="ListLabel3243">
    <w:name w:val="ListLabel 3243"/>
    <w:qFormat/>
    <w:rsid w:val="001E5A29"/>
    <w:rPr>
      <w:rFonts w:cs="Wingdings"/>
    </w:rPr>
  </w:style>
  <w:style w:type="character" w:customStyle="1" w:styleId="ListLabel3244">
    <w:name w:val="ListLabel 3244"/>
    <w:qFormat/>
    <w:rsid w:val="001E5A29"/>
    <w:rPr>
      <w:rFonts w:cs="Symbol"/>
    </w:rPr>
  </w:style>
  <w:style w:type="character" w:customStyle="1" w:styleId="ListLabel3245">
    <w:name w:val="ListLabel 3245"/>
    <w:qFormat/>
    <w:rsid w:val="001E5A29"/>
    <w:rPr>
      <w:rFonts w:cs="Courier New"/>
    </w:rPr>
  </w:style>
  <w:style w:type="character" w:customStyle="1" w:styleId="ListLabel3246">
    <w:name w:val="ListLabel 3246"/>
    <w:qFormat/>
    <w:rsid w:val="001E5A29"/>
    <w:rPr>
      <w:rFonts w:cs="Wingdings"/>
    </w:rPr>
  </w:style>
  <w:style w:type="character" w:customStyle="1" w:styleId="ListLabel3247">
    <w:name w:val="ListLabel 3247"/>
    <w:qFormat/>
    <w:rsid w:val="001E5A29"/>
    <w:rPr>
      <w:rFonts w:cs="Symbol"/>
    </w:rPr>
  </w:style>
  <w:style w:type="character" w:customStyle="1" w:styleId="ListLabel3248">
    <w:name w:val="ListLabel 3248"/>
    <w:qFormat/>
    <w:rsid w:val="001E5A29"/>
    <w:rPr>
      <w:rFonts w:cs="Courier New"/>
    </w:rPr>
  </w:style>
  <w:style w:type="character" w:customStyle="1" w:styleId="ListLabel3249">
    <w:name w:val="ListLabel 3249"/>
    <w:qFormat/>
    <w:rsid w:val="001E5A29"/>
    <w:rPr>
      <w:rFonts w:cs="Wingdings"/>
    </w:rPr>
  </w:style>
  <w:style w:type="character" w:customStyle="1" w:styleId="ListLabel3250">
    <w:name w:val="ListLabel 3250"/>
    <w:qFormat/>
    <w:rsid w:val="001E5A29"/>
    <w:rPr>
      <w:rFonts w:cs="Symbol"/>
    </w:rPr>
  </w:style>
  <w:style w:type="character" w:customStyle="1" w:styleId="ListLabel3251">
    <w:name w:val="ListLabel 3251"/>
    <w:qFormat/>
    <w:rsid w:val="001E5A29"/>
    <w:rPr>
      <w:rFonts w:cs="Courier New"/>
    </w:rPr>
  </w:style>
  <w:style w:type="character" w:customStyle="1" w:styleId="ListLabel3252">
    <w:name w:val="ListLabel 3252"/>
    <w:qFormat/>
    <w:rsid w:val="001E5A29"/>
    <w:rPr>
      <w:rFonts w:cs="Wingdings"/>
    </w:rPr>
  </w:style>
  <w:style w:type="character" w:customStyle="1" w:styleId="ListLabel3253">
    <w:name w:val="ListLabel 3253"/>
    <w:qFormat/>
    <w:rsid w:val="001E5A29"/>
    <w:rPr>
      <w:rFonts w:cs="Symbol"/>
    </w:rPr>
  </w:style>
  <w:style w:type="character" w:customStyle="1" w:styleId="ListLabel3254">
    <w:name w:val="ListLabel 3254"/>
    <w:qFormat/>
    <w:rsid w:val="001E5A29"/>
    <w:rPr>
      <w:rFonts w:cs="Courier New"/>
    </w:rPr>
  </w:style>
  <w:style w:type="character" w:customStyle="1" w:styleId="ListLabel3255">
    <w:name w:val="ListLabel 3255"/>
    <w:qFormat/>
    <w:rsid w:val="001E5A29"/>
    <w:rPr>
      <w:rFonts w:cs="Wingdings"/>
    </w:rPr>
  </w:style>
  <w:style w:type="character" w:customStyle="1" w:styleId="ListLabel3256">
    <w:name w:val="ListLabel 3256"/>
    <w:qFormat/>
    <w:rsid w:val="001E5A29"/>
    <w:rPr>
      <w:rFonts w:ascii="Times New Roman" w:hAnsi="Times New Roman" w:cs="Symbol"/>
      <w:sz w:val="28"/>
    </w:rPr>
  </w:style>
  <w:style w:type="character" w:customStyle="1" w:styleId="ListLabel3257">
    <w:name w:val="ListLabel 3257"/>
    <w:qFormat/>
    <w:rsid w:val="001E5A29"/>
    <w:rPr>
      <w:rFonts w:cs="Times New Roman"/>
      <w:b w:val="0"/>
    </w:rPr>
  </w:style>
  <w:style w:type="character" w:customStyle="1" w:styleId="ListLabel3258">
    <w:name w:val="ListLabel 3258"/>
    <w:qFormat/>
    <w:rsid w:val="001E5A29"/>
    <w:rPr>
      <w:rFonts w:cs="Wingdings"/>
      <w:sz w:val="20"/>
    </w:rPr>
  </w:style>
  <w:style w:type="character" w:customStyle="1" w:styleId="ListLabel3259">
    <w:name w:val="ListLabel 3259"/>
    <w:qFormat/>
    <w:rsid w:val="001E5A29"/>
    <w:rPr>
      <w:rFonts w:cs="Wingdings"/>
      <w:sz w:val="20"/>
    </w:rPr>
  </w:style>
  <w:style w:type="character" w:customStyle="1" w:styleId="ListLabel3260">
    <w:name w:val="ListLabel 3260"/>
    <w:qFormat/>
    <w:rsid w:val="001E5A29"/>
    <w:rPr>
      <w:rFonts w:cs="Wingdings"/>
      <w:sz w:val="20"/>
    </w:rPr>
  </w:style>
  <w:style w:type="character" w:customStyle="1" w:styleId="ListLabel3261">
    <w:name w:val="ListLabel 3261"/>
    <w:qFormat/>
    <w:rsid w:val="001E5A29"/>
    <w:rPr>
      <w:rFonts w:cs="Wingdings"/>
      <w:sz w:val="20"/>
    </w:rPr>
  </w:style>
  <w:style w:type="character" w:customStyle="1" w:styleId="ListLabel3262">
    <w:name w:val="ListLabel 3262"/>
    <w:qFormat/>
    <w:rsid w:val="001E5A29"/>
    <w:rPr>
      <w:rFonts w:cs="Wingdings"/>
      <w:sz w:val="20"/>
    </w:rPr>
  </w:style>
  <w:style w:type="character" w:customStyle="1" w:styleId="ListLabel3263">
    <w:name w:val="ListLabel 3263"/>
    <w:qFormat/>
    <w:rsid w:val="001E5A29"/>
    <w:rPr>
      <w:rFonts w:cs="Wingdings"/>
      <w:sz w:val="20"/>
    </w:rPr>
  </w:style>
  <w:style w:type="character" w:customStyle="1" w:styleId="ListLabel3264">
    <w:name w:val="ListLabel 3264"/>
    <w:qFormat/>
    <w:rsid w:val="001E5A29"/>
    <w:rPr>
      <w:rFonts w:ascii="Times New Roman" w:hAnsi="Times New Roman" w:cs="Symbol"/>
      <w:b w:val="0"/>
      <w:sz w:val="28"/>
    </w:rPr>
  </w:style>
  <w:style w:type="character" w:customStyle="1" w:styleId="ListLabel3265">
    <w:name w:val="ListLabel 3265"/>
    <w:qFormat/>
    <w:rsid w:val="001E5A29"/>
    <w:rPr>
      <w:rFonts w:cs="Courier New"/>
      <w:sz w:val="20"/>
    </w:rPr>
  </w:style>
  <w:style w:type="character" w:customStyle="1" w:styleId="ListLabel3266">
    <w:name w:val="ListLabel 3266"/>
    <w:qFormat/>
    <w:rsid w:val="001E5A29"/>
    <w:rPr>
      <w:rFonts w:cs="Wingdings"/>
      <w:sz w:val="20"/>
    </w:rPr>
  </w:style>
  <w:style w:type="character" w:customStyle="1" w:styleId="ListLabel3267">
    <w:name w:val="ListLabel 3267"/>
    <w:qFormat/>
    <w:rsid w:val="001E5A29"/>
    <w:rPr>
      <w:rFonts w:cs="Wingdings"/>
      <w:sz w:val="20"/>
    </w:rPr>
  </w:style>
  <w:style w:type="character" w:customStyle="1" w:styleId="ListLabel3268">
    <w:name w:val="ListLabel 3268"/>
    <w:qFormat/>
    <w:rsid w:val="001E5A29"/>
    <w:rPr>
      <w:rFonts w:cs="Wingdings"/>
      <w:sz w:val="20"/>
    </w:rPr>
  </w:style>
  <w:style w:type="character" w:customStyle="1" w:styleId="ListLabel3269">
    <w:name w:val="ListLabel 3269"/>
    <w:qFormat/>
    <w:rsid w:val="001E5A29"/>
    <w:rPr>
      <w:rFonts w:cs="Wingdings"/>
      <w:sz w:val="20"/>
    </w:rPr>
  </w:style>
  <w:style w:type="character" w:customStyle="1" w:styleId="ListLabel3270">
    <w:name w:val="ListLabel 3270"/>
    <w:qFormat/>
    <w:rsid w:val="001E5A29"/>
    <w:rPr>
      <w:rFonts w:cs="Wingdings"/>
      <w:sz w:val="20"/>
    </w:rPr>
  </w:style>
  <w:style w:type="character" w:customStyle="1" w:styleId="ListLabel3271">
    <w:name w:val="ListLabel 3271"/>
    <w:qFormat/>
    <w:rsid w:val="001E5A29"/>
    <w:rPr>
      <w:rFonts w:cs="Wingdings"/>
      <w:sz w:val="20"/>
    </w:rPr>
  </w:style>
  <w:style w:type="character" w:customStyle="1" w:styleId="ListLabel3272">
    <w:name w:val="ListLabel 3272"/>
    <w:qFormat/>
    <w:rsid w:val="001E5A29"/>
    <w:rPr>
      <w:rFonts w:cs="Wingdings"/>
      <w:sz w:val="20"/>
    </w:rPr>
  </w:style>
  <w:style w:type="character" w:customStyle="1" w:styleId="ListLabel3273">
    <w:name w:val="ListLabel 3273"/>
    <w:qFormat/>
    <w:rsid w:val="001E5A29"/>
    <w:rPr>
      <w:rFonts w:ascii="Times New Roman" w:hAnsi="Times New Roman" w:cs="Times New Roman"/>
      <w:sz w:val="28"/>
    </w:rPr>
  </w:style>
  <w:style w:type="character" w:customStyle="1" w:styleId="ListLabel3274">
    <w:name w:val="ListLabel 3274"/>
    <w:qFormat/>
    <w:rsid w:val="001E5A29"/>
    <w:rPr>
      <w:rFonts w:cs="Courier New"/>
      <w:sz w:val="20"/>
    </w:rPr>
  </w:style>
  <w:style w:type="character" w:customStyle="1" w:styleId="ListLabel3275">
    <w:name w:val="ListLabel 3275"/>
    <w:qFormat/>
    <w:rsid w:val="001E5A29"/>
    <w:rPr>
      <w:rFonts w:cs="Wingdings"/>
      <w:sz w:val="20"/>
    </w:rPr>
  </w:style>
  <w:style w:type="character" w:customStyle="1" w:styleId="ListLabel3276">
    <w:name w:val="ListLabel 3276"/>
    <w:qFormat/>
    <w:rsid w:val="001E5A29"/>
    <w:rPr>
      <w:rFonts w:cs="Wingdings"/>
      <w:sz w:val="20"/>
    </w:rPr>
  </w:style>
  <w:style w:type="character" w:customStyle="1" w:styleId="ListLabel3277">
    <w:name w:val="ListLabel 3277"/>
    <w:qFormat/>
    <w:rsid w:val="001E5A29"/>
    <w:rPr>
      <w:rFonts w:cs="Wingdings"/>
      <w:sz w:val="20"/>
    </w:rPr>
  </w:style>
  <w:style w:type="character" w:customStyle="1" w:styleId="ListLabel3278">
    <w:name w:val="ListLabel 3278"/>
    <w:qFormat/>
    <w:rsid w:val="001E5A29"/>
    <w:rPr>
      <w:rFonts w:cs="Wingdings"/>
      <w:sz w:val="20"/>
    </w:rPr>
  </w:style>
  <w:style w:type="character" w:customStyle="1" w:styleId="ListLabel3279">
    <w:name w:val="ListLabel 3279"/>
    <w:qFormat/>
    <w:rsid w:val="001E5A29"/>
    <w:rPr>
      <w:rFonts w:cs="Wingdings"/>
      <w:sz w:val="20"/>
    </w:rPr>
  </w:style>
  <w:style w:type="character" w:customStyle="1" w:styleId="ListLabel3280">
    <w:name w:val="ListLabel 3280"/>
    <w:qFormat/>
    <w:rsid w:val="001E5A29"/>
    <w:rPr>
      <w:rFonts w:cs="Wingdings"/>
      <w:sz w:val="20"/>
    </w:rPr>
  </w:style>
  <w:style w:type="character" w:customStyle="1" w:styleId="ListLabel3281">
    <w:name w:val="ListLabel 3281"/>
    <w:qFormat/>
    <w:rsid w:val="001E5A29"/>
    <w:rPr>
      <w:rFonts w:cs="Wingdings"/>
      <w:sz w:val="20"/>
    </w:rPr>
  </w:style>
  <w:style w:type="character" w:customStyle="1" w:styleId="ListLabel3282">
    <w:name w:val="ListLabel 3282"/>
    <w:qFormat/>
    <w:rsid w:val="001E5A29"/>
    <w:rPr>
      <w:rFonts w:ascii="Times New Roman" w:hAnsi="Times New Roman" w:cs="Symbol"/>
      <w:sz w:val="28"/>
    </w:rPr>
  </w:style>
  <w:style w:type="character" w:customStyle="1" w:styleId="ListLabel3283">
    <w:name w:val="ListLabel 3283"/>
    <w:qFormat/>
    <w:rsid w:val="001E5A29"/>
    <w:rPr>
      <w:rFonts w:cs="Courier New"/>
      <w:sz w:val="20"/>
    </w:rPr>
  </w:style>
  <w:style w:type="character" w:customStyle="1" w:styleId="ListLabel3284">
    <w:name w:val="ListLabel 3284"/>
    <w:qFormat/>
    <w:rsid w:val="001E5A29"/>
    <w:rPr>
      <w:rFonts w:cs="Wingdings"/>
      <w:sz w:val="20"/>
    </w:rPr>
  </w:style>
  <w:style w:type="character" w:customStyle="1" w:styleId="ListLabel3285">
    <w:name w:val="ListLabel 3285"/>
    <w:qFormat/>
    <w:rsid w:val="001E5A29"/>
    <w:rPr>
      <w:rFonts w:cs="Wingdings"/>
      <w:sz w:val="20"/>
    </w:rPr>
  </w:style>
  <w:style w:type="character" w:customStyle="1" w:styleId="ListLabel3286">
    <w:name w:val="ListLabel 3286"/>
    <w:qFormat/>
    <w:rsid w:val="001E5A29"/>
    <w:rPr>
      <w:rFonts w:cs="Wingdings"/>
      <w:sz w:val="20"/>
    </w:rPr>
  </w:style>
  <w:style w:type="character" w:customStyle="1" w:styleId="ListLabel3287">
    <w:name w:val="ListLabel 3287"/>
    <w:qFormat/>
    <w:rsid w:val="001E5A29"/>
    <w:rPr>
      <w:rFonts w:cs="Wingdings"/>
      <w:sz w:val="20"/>
    </w:rPr>
  </w:style>
  <w:style w:type="character" w:customStyle="1" w:styleId="ListLabel3288">
    <w:name w:val="ListLabel 3288"/>
    <w:qFormat/>
    <w:rsid w:val="001E5A29"/>
    <w:rPr>
      <w:rFonts w:cs="Wingdings"/>
      <w:sz w:val="20"/>
    </w:rPr>
  </w:style>
  <w:style w:type="character" w:customStyle="1" w:styleId="ListLabel3289">
    <w:name w:val="ListLabel 3289"/>
    <w:qFormat/>
    <w:rsid w:val="001E5A29"/>
    <w:rPr>
      <w:rFonts w:cs="Wingdings"/>
      <w:sz w:val="20"/>
    </w:rPr>
  </w:style>
  <w:style w:type="character" w:customStyle="1" w:styleId="ListLabel3290">
    <w:name w:val="ListLabel 3290"/>
    <w:qFormat/>
    <w:rsid w:val="001E5A29"/>
    <w:rPr>
      <w:rFonts w:cs="Wingdings"/>
      <w:sz w:val="20"/>
    </w:rPr>
  </w:style>
  <w:style w:type="character" w:customStyle="1" w:styleId="ListLabel3291">
    <w:name w:val="ListLabel 3291"/>
    <w:qFormat/>
    <w:rsid w:val="001E5A29"/>
    <w:rPr>
      <w:rFonts w:ascii="Times New Roman" w:hAnsi="Times New Roman" w:cs="Symbol"/>
      <w:sz w:val="28"/>
    </w:rPr>
  </w:style>
  <w:style w:type="character" w:customStyle="1" w:styleId="ListLabel3292">
    <w:name w:val="ListLabel 3292"/>
    <w:qFormat/>
    <w:rsid w:val="001E5A29"/>
    <w:rPr>
      <w:rFonts w:cs="Courier New"/>
      <w:sz w:val="20"/>
    </w:rPr>
  </w:style>
  <w:style w:type="character" w:customStyle="1" w:styleId="ListLabel3293">
    <w:name w:val="ListLabel 3293"/>
    <w:qFormat/>
    <w:rsid w:val="001E5A29"/>
    <w:rPr>
      <w:rFonts w:cs="Wingdings"/>
      <w:sz w:val="20"/>
    </w:rPr>
  </w:style>
  <w:style w:type="character" w:customStyle="1" w:styleId="ListLabel3294">
    <w:name w:val="ListLabel 3294"/>
    <w:qFormat/>
    <w:rsid w:val="001E5A29"/>
    <w:rPr>
      <w:rFonts w:cs="Wingdings"/>
      <w:sz w:val="20"/>
    </w:rPr>
  </w:style>
  <w:style w:type="character" w:customStyle="1" w:styleId="ListLabel3295">
    <w:name w:val="ListLabel 3295"/>
    <w:qFormat/>
    <w:rsid w:val="001E5A29"/>
    <w:rPr>
      <w:rFonts w:cs="Wingdings"/>
      <w:sz w:val="20"/>
    </w:rPr>
  </w:style>
  <w:style w:type="character" w:customStyle="1" w:styleId="ListLabel3296">
    <w:name w:val="ListLabel 3296"/>
    <w:qFormat/>
    <w:rsid w:val="001E5A29"/>
    <w:rPr>
      <w:rFonts w:cs="Wingdings"/>
      <w:sz w:val="20"/>
    </w:rPr>
  </w:style>
  <w:style w:type="character" w:customStyle="1" w:styleId="ListLabel3297">
    <w:name w:val="ListLabel 3297"/>
    <w:qFormat/>
    <w:rsid w:val="001E5A29"/>
    <w:rPr>
      <w:rFonts w:cs="Wingdings"/>
      <w:sz w:val="20"/>
    </w:rPr>
  </w:style>
  <w:style w:type="character" w:customStyle="1" w:styleId="ListLabel3298">
    <w:name w:val="ListLabel 3298"/>
    <w:qFormat/>
    <w:rsid w:val="001E5A29"/>
    <w:rPr>
      <w:rFonts w:cs="Wingdings"/>
      <w:sz w:val="20"/>
    </w:rPr>
  </w:style>
  <w:style w:type="character" w:customStyle="1" w:styleId="ListLabel3299">
    <w:name w:val="ListLabel 3299"/>
    <w:qFormat/>
    <w:rsid w:val="001E5A29"/>
    <w:rPr>
      <w:rFonts w:cs="Wingdings"/>
      <w:sz w:val="20"/>
    </w:rPr>
  </w:style>
  <w:style w:type="character" w:customStyle="1" w:styleId="ListLabel3300">
    <w:name w:val="ListLabel 3300"/>
    <w:qFormat/>
    <w:rsid w:val="001E5A29"/>
    <w:rPr>
      <w:rFonts w:ascii="Times New Roman" w:hAnsi="Times New Roman" w:cs="Symbol"/>
      <w:sz w:val="28"/>
    </w:rPr>
  </w:style>
  <w:style w:type="character" w:customStyle="1" w:styleId="ListLabel3301">
    <w:name w:val="ListLabel 3301"/>
    <w:qFormat/>
    <w:rsid w:val="001E5A29"/>
    <w:rPr>
      <w:rFonts w:cs="Courier New"/>
      <w:sz w:val="20"/>
    </w:rPr>
  </w:style>
  <w:style w:type="character" w:customStyle="1" w:styleId="ListLabel3302">
    <w:name w:val="ListLabel 3302"/>
    <w:qFormat/>
    <w:rsid w:val="001E5A29"/>
    <w:rPr>
      <w:rFonts w:cs="Wingdings"/>
      <w:sz w:val="20"/>
    </w:rPr>
  </w:style>
  <w:style w:type="character" w:customStyle="1" w:styleId="ListLabel3303">
    <w:name w:val="ListLabel 3303"/>
    <w:qFormat/>
    <w:rsid w:val="001E5A29"/>
    <w:rPr>
      <w:rFonts w:cs="Wingdings"/>
      <w:sz w:val="20"/>
    </w:rPr>
  </w:style>
  <w:style w:type="character" w:customStyle="1" w:styleId="ListLabel3304">
    <w:name w:val="ListLabel 3304"/>
    <w:qFormat/>
    <w:rsid w:val="001E5A29"/>
    <w:rPr>
      <w:rFonts w:cs="Wingdings"/>
      <w:sz w:val="20"/>
    </w:rPr>
  </w:style>
  <w:style w:type="character" w:customStyle="1" w:styleId="ListLabel3305">
    <w:name w:val="ListLabel 3305"/>
    <w:qFormat/>
    <w:rsid w:val="001E5A29"/>
    <w:rPr>
      <w:rFonts w:cs="Wingdings"/>
      <w:sz w:val="20"/>
    </w:rPr>
  </w:style>
  <w:style w:type="character" w:customStyle="1" w:styleId="ListLabel3306">
    <w:name w:val="ListLabel 3306"/>
    <w:qFormat/>
    <w:rsid w:val="001E5A29"/>
    <w:rPr>
      <w:rFonts w:cs="Wingdings"/>
      <w:sz w:val="20"/>
    </w:rPr>
  </w:style>
  <w:style w:type="character" w:customStyle="1" w:styleId="ListLabel3307">
    <w:name w:val="ListLabel 3307"/>
    <w:qFormat/>
    <w:rsid w:val="001E5A29"/>
    <w:rPr>
      <w:rFonts w:cs="Wingdings"/>
      <w:sz w:val="20"/>
    </w:rPr>
  </w:style>
  <w:style w:type="character" w:customStyle="1" w:styleId="ListLabel3308">
    <w:name w:val="ListLabel 3308"/>
    <w:qFormat/>
    <w:rsid w:val="001E5A29"/>
    <w:rPr>
      <w:rFonts w:cs="Wingdings"/>
      <w:sz w:val="20"/>
    </w:rPr>
  </w:style>
  <w:style w:type="character" w:customStyle="1" w:styleId="ListLabel3309">
    <w:name w:val="ListLabel 3309"/>
    <w:qFormat/>
    <w:rsid w:val="001E5A29"/>
    <w:rPr>
      <w:rFonts w:ascii="Times New Roman" w:hAnsi="Times New Roman" w:cs="Symbol"/>
      <w:color w:val="00000A"/>
      <w:sz w:val="28"/>
    </w:rPr>
  </w:style>
  <w:style w:type="character" w:customStyle="1" w:styleId="ListLabel3310">
    <w:name w:val="ListLabel 3310"/>
    <w:qFormat/>
    <w:rsid w:val="001E5A29"/>
    <w:rPr>
      <w:rFonts w:cs="Times New Roman"/>
    </w:rPr>
  </w:style>
  <w:style w:type="character" w:customStyle="1" w:styleId="ListLabel3311">
    <w:name w:val="ListLabel 3311"/>
    <w:qFormat/>
    <w:rsid w:val="001E5A29"/>
    <w:rPr>
      <w:rFonts w:cs="Wingdings"/>
      <w:sz w:val="20"/>
    </w:rPr>
  </w:style>
  <w:style w:type="character" w:customStyle="1" w:styleId="ListLabel3312">
    <w:name w:val="ListLabel 3312"/>
    <w:qFormat/>
    <w:rsid w:val="001E5A29"/>
    <w:rPr>
      <w:rFonts w:cs="Wingdings"/>
      <w:sz w:val="20"/>
    </w:rPr>
  </w:style>
  <w:style w:type="character" w:customStyle="1" w:styleId="ListLabel3313">
    <w:name w:val="ListLabel 3313"/>
    <w:qFormat/>
    <w:rsid w:val="001E5A29"/>
    <w:rPr>
      <w:rFonts w:cs="Wingdings"/>
      <w:sz w:val="20"/>
    </w:rPr>
  </w:style>
  <w:style w:type="character" w:customStyle="1" w:styleId="ListLabel3314">
    <w:name w:val="ListLabel 3314"/>
    <w:qFormat/>
    <w:rsid w:val="001E5A29"/>
    <w:rPr>
      <w:rFonts w:cs="Wingdings"/>
      <w:sz w:val="20"/>
    </w:rPr>
  </w:style>
  <w:style w:type="character" w:customStyle="1" w:styleId="ListLabel3315">
    <w:name w:val="ListLabel 3315"/>
    <w:qFormat/>
    <w:rsid w:val="001E5A29"/>
    <w:rPr>
      <w:rFonts w:cs="Wingdings"/>
      <w:sz w:val="20"/>
    </w:rPr>
  </w:style>
  <w:style w:type="character" w:customStyle="1" w:styleId="ListLabel3316">
    <w:name w:val="ListLabel 3316"/>
    <w:qFormat/>
    <w:rsid w:val="001E5A29"/>
    <w:rPr>
      <w:rFonts w:cs="Wingdings"/>
      <w:sz w:val="20"/>
    </w:rPr>
  </w:style>
  <w:style w:type="character" w:customStyle="1" w:styleId="ListLabel3317">
    <w:name w:val="ListLabel 3317"/>
    <w:qFormat/>
    <w:rsid w:val="001E5A29"/>
    <w:rPr>
      <w:rFonts w:cs="Wingdings"/>
      <w:sz w:val="20"/>
    </w:rPr>
  </w:style>
  <w:style w:type="character" w:customStyle="1" w:styleId="ListLabel3318">
    <w:name w:val="ListLabel 3318"/>
    <w:qFormat/>
    <w:rsid w:val="001E5A29"/>
    <w:rPr>
      <w:rFonts w:ascii="Times New Roman" w:hAnsi="Times New Roman" w:cs="Symbol"/>
      <w:sz w:val="28"/>
    </w:rPr>
  </w:style>
  <w:style w:type="character" w:customStyle="1" w:styleId="ListLabel3319">
    <w:name w:val="ListLabel 3319"/>
    <w:qFormat/>
    <w:rsid w:val="001E5A29"/>
    <w:rPr>
      <w:rFonts w:cs="Courier New"/>
      <w:sz w:val="20"/>
    </w:rPr>
  </w:style>
  <w:style w:type="character" w:customStyle="1" w:styleId="ListLabel3320">
    <w:name w:val="ListLabel 3320"/>
    <w:qFormat/>
    <w:rsid w:val="001E5A29"/>
    <w:rPr>
      <w:rFonts w:cs="Wingdings"/>
      <w:sz w:val="20"/>
    </w:rPr>
  </w:style>
  <w:style w:type="character" w:customStyle="1" w:styleId="ListLabel3321">
    <w:name w:val="ListLabel 3321"/>
    <w:qFormat/>
    <w:rsid w:val="001E5A29"/>
    <w:rPr>
      <w:rFonts w:cs="Wingdings"/>
      <w:sz w:val="20"/>
    </w:rPr>
  </w:style>
  <w:style w:type="character" w:customStyle="1" w:styleId="ListLabel3322">
    <w:name w:val="ListLabel 3322"/>
    <w:qFormat/>
    <w:rsid w:val="001E5A29"/>
    <w:rPr>
      <w:rFonts w:cs="Wingdings"/>
      <w:sz w:val="20"/>
    </w:rPr>
  </w:style>
  <w:style w:type="character" w:customStyle="1" w:styleId="ListLabel3323">
    <w:name w:val="ListLabel 3323"/>
    <w:qFormat/>
    <w:rsid w:val="001E5A29"/>
    <w:rPr>
      <w:rFonts w:cs="Wingdings"/>
      <w:sz w:val="20"/>
    </w:rPr>
  </w:style>
  <w:style w:type="character" w:customStyle="1" w:styleId="ListLabel3324">
    <w:name w:val="ListLabel 3324"/>
    <w:qFormat/>
    <w:rsid w:val="001E5A29"/>
    <w:rPr>
      <w:rFonts w:cs="Wingdings"/>
      <w:sz w:val="20"/>
    </w:rPr>
  </w:style>
  <w:style w:type="character" w:customStyle="1" w:styleId="ListLabel3325">
    <w:name w:val="ListLabel 3325"/>
    <w:qFormat/>
    <w:rsid w:val="001E5A29"/>
    <w:rPr>
      <w:rFonts w:cs="Wingdings"/>
      <w:sz w:val="20"/>
    </w:rPr>
  </w:style>
  <w:style w:type="character" w:customStyle="1" w:styleId="ListLabel3326">
    <w:name w:val="ListLabel 3326"/>
    <w:qFormat/>
    <w:rsid w:val="001E5A29"/>
    <w:rPr>
      <w:rFonts w:cs="Wingdings"/>
      <w:sz w:val="20"/>
    </w:rPr>
  </w:style>
  <w:style w:type="character" w:customStyle="1" w:styleId="ListLabel3327">
    <w:name w:val="ListLabel 3327"/>
    <w:qFormat/>
    <w:rsid w:val="001E5A29"/>
    <w:rPr>
      <w:rFonts w:ascii="Times New Roman" w:hAnsi="Times New Roman" w:cs="Symbol"/>
      <w:sz w:val="28"/>
    </w:rPr>
  </w:style>
  <w:style w:type="character" w:customStyle="1" w:styleId="ListLabel3328">
    <w:name w:val="ListLabel 3328"/>
    <w:qFormat/>
    <w:rsid w:val="001E5A29"/>
    <w:rPr>
      <w:rFonts w:cs="Courier New"/>
    </w:rPr>
  </w:style>
  <w:style w:type="character" w:customStyle="1" w:styleId="ListLabel3329">
    <w:name w:val="ListLabel 3329"/>
    <w:qFormat/>
    <w:rsid w:val="001E5A29"/>
    <w:rPr>
      <w:rFonts w:cs="Wingdings"/>
    </w:rPr>
  </w:style>
  <w:style w:type="character" w:customStyle="1" w:styleId="ListLabel3330">
    <w:name w:val="ListLabel 3330"/>
    <w:qFormat/>
    <w:rsid w:val="001E5A29"/>
    <w:rPr>
      <w:rFonts w:cs="Symbol"/>
    </w:rPr>
  </w:style>
  <w:style w:type="character" w:customStyle="1" w:styleId="ListLabel3331">
    <w:name w:val="ListLabel 3331"/>
    <w:qFormat/>
    <w:rsid w:val="001E5A29"/>
    <w:rPr>
      <w:rFonts w:cs="Courier New"/>
    </w:rPr>
  </w:style>
  <w:style w:type="character" w:customStyle="1" w:styleId="ListLabel3332">
    <w:name w:val="ListLabel 3332"/>
    <w:qFormat/>
    <w:rsid w:val="001E5A29"/>
    <w:rPr>
      <w:rFonts w:cs="Wingdings"/>
    </w:rPr>
  </w:style>
  <w:style w:type="character" w:customStyle="1" w:styleId="ListLabel3333">
    <w:name w:val="ListLabel 3333"/>
    <w:qFormat/>
    <w:rsid w:val="001E5A29"/>
    <w:rPr>
      <w:rFonts w:cs="Symbol"/>
    </w:rPr>
  </w:style>
  <w:style w:type="character" w:customStyle="1" w:styleId="ListLabel3334">
    <w:name w:val="ListLabel 3334"/>
    <w:qFormat/>
    <w:rsid w:val="001E5A29"/>
    <w:rPr>
      <w:rFonts w:cs="Courier New"/>
    </w:rPr>
  </w:style>
  <w:style w:type="character" w:customStyle="1" w:styleId="ListLabel3335">
    <w:name w:val="ListLabel 3335"/>
    <w:qFormat/>
    <w:rsid w:val="001E5A29"/>
    <w:rPr>
      <w:rFonts w:cs="Wingdings"/>
    </w:rPr>
  </w:style>
  <w:style w:type="character" w:customStyle="1" w:styleId="ListLabel3336">
    <w:name w:val="ListLabel 3336"/>
    <w:qFormat/>
    <w:rsid w:val="001E5A29"/>
    <w:rPr>
      <w:b/>
    </w:rPr>
  </w:style>
  <w:style w:type="character" w:customStyle="1" w:styleId="ListLabel3337">
    <w:name w:val="ListLabel 3337"/>
    <w:qFormat/>
    <w:rsid w:val="001E5A29"/>
    <w:rPr>
      <w:rFonts w:ascii="Times New Roman" w:hAnsi="Times New Roman" w:cs="Symbol"/>
      <w:sz w:val="28"/>
    </w:rPr>
  </w:style>
  <w:style w:type="character" w:customStyle="1" w:styleId="ListLabel3338">
    <w:name w:val="ListLabel 3338"/>
    <w:qFormat/>
    <w:rsid w:val="001E5A29"/>
    <w:rPr>
      <w:rFonts w:cs="Courier New"/>
    </w:rPr>
  </w:style>
  <w:style w:type="character" w:customStyle="1" w:styleId="ListLabel3339">
    <w:name w:val="ListLabel 3339"/>
    <w:qFormat/>
    <w:rsid w:val="001E5A29"/>
    <w:rPr>
      <w:rFonts w:cs="Wingdings"/>
    </w:rPr>
  </w:style>
  <w:style w:type="character" w:customStyle="1" w:styleId="ListLabel3340">
    <w:name w:val="ListLabel 3340"/>
    <w:qFormat/>
    <w:rsid w:val="001E5A29"/>
    <w:rPr>
      <w:rFonts w:cs="Symbol"/>
    </w:rPr>
  </w:style>
  <w:style w:type="character" w:customStyle="1" w:styleId="ListLabel3341">
    <w:name w:val="ListLabel 3341"/>
    <w:qFormat/>
    <w:rsid w:val="001E5A29"/>
    <w:rPr>
      <w:rFonts w:cs="Courier New"/>
    </w:rPr>
  </w:style>
  <w:style w:type="character" w:customStyle="1" w:styleId="ListLabel3342">
    <w:name w:val="ListLabel 3342"/>
    <w:qFormat/>
    <w:rsid w:val="001E5A29"/>
    <w:rPr>
      <w:rFonts w:cs="Wingdings"/>
    </w:rPr>
  </w:style>
  <w:style w:type="character" w:customStyle="1" w:styleId="ListLabel3343">
    <w:name w:val="ListLabel 3343"/>
    <w:qFormat/>
    <w:rsid w:val="001E5A29"/>
    <w:rPr>
      <w:rFonts w:cs="Symbol"/>
    </w:rPr>
  </w:style>
  <w:style w:type="character" w:customStyle="1" w:styleId="ListLabel3344">
    <w:name w:val="ListLabel 3344"/>
    <w:qFormat/>
    <w:rsid w:val="001E5A29"/>
    <w:rPr>
      <w:rFonts w:cs="Courier New"/>
    </w:rPr>
  </w:style>
  <w:style w:type="character" w:customStyle="1" w:styleId="ListLabel3345">
    <w:name w:val="ListLabel 3345"/>
    <w:qFormat/>
    <w:rsid w:val="001E5A29"/>
    <w:rPr>
      <w:rFonts w:cs="Wingdings"/>
    </w:rPr>
  </w:style>
  <w:style w:type="character" w:customStyle="1" w:styleId="ListLabel3346">
    <w:name w:val="ListLabel 3346"/>
    <w:qFormat/>
    <w:rsid w:val="001E5A29"/>
    <w:rPr>
      <w:rFonts w:cs="Symbol"/>
      <w:b w:val="0"/>
      <w:i w:val="0"/>
      <w:strike w:val="0"/>
      <w:dstrike w:val="0"/>
      <w:color w:val="000000"/>
      <w:position w:val="0"/>
      <w:sz w:val="28"/>
      <w:szCs w:val="28"/>
      <w:highlight w:val="white"/>
      <w:u w:val="none" w:color="000000"/>
      <w:vertAlign w:val="baseline"/>
    </w:rPr>
  </w:style>
  <w:style w:type="character" w:customStyle="1" w:styleId="ListLabel3347">
    <w:name w:val="ListLabel 3347"/>
    <w:qFormat/>
    <w:rsid w:val="001E5A29"/>
    <w:rPr>
      <w:rFonts w:cs="Courier New"/>
    </w:rPr>
  </w:style>
  <w:style w:type="character" w:customStyle="1" w:styleId="ListLabel3348">
    <w:name w:val="ListLabel 3348"/>
    <w:qFormat/>
    <w:rsid w:val="001E5A29"/>
    <w:rPr>
      <w:rFonts w:cs="Wingdings"/>
    </w:rPr>
  </w:style>
  <w:style w:type="character" w:customStyle="1" w:styleId="ListLabel3349">
    <w:name w:val="ListLabel 3349"/>
    <w:qFormat/>
    <w:rsid w:val="001E5A29"/>
    <w:rPr>
      <w:rFonts w:cs="Symbol"/>
    </w:rPr>
  </w:style>
  <w:style w:type="character" w:customStyle="1" w:styleId="ListLabel3350">
    <w:name w:val="ListLabel 3350"/>
    <w:qFormat/>
    <w:rsid w:val="001E5A29"/>
    <w:rPr>
      <w:rFonts w:cs="Courier New"/>
    </w:rPr>
  </w:style>
  <w:style w:type="character" w:customStyle="1" w:styleId="ListLabel3351">
    <w:name w:val="ListLabel 3351"/>
    <w:qFormat/>
    <w:rsid w:val="001E5A29"/>
    <w:rPr>
      <w:rFonts w:cs="Wingdings"/>
    </w:rPr>
  </w:style>
  <w:style w:type="character" w:customStyle="1" w:styleId="ListLabel3352">
    <w:name w:val="ListLabel 3352"/>
    <w:qFormat/>
    <w:rsid w:val="001E5A29"/>
    <w:rPr>
      <w:rFonts w:cs="Symbol"/>
    </w:rPr>
  </w:style>
  <w:style w:type="character" w:customStyle="1" w:styleId="ListLabel3353">
    <w:name w:val="ListLabel 3353"/>
    <w:qFormat/>
    <w:rsid w:val="001E5A29"/>
    <w:rPr>
      <w:rFonts w:cs="Courier New"/>
    </w:rPr>
  </w:style>
  <w:style w:type="character" w:customStyle="1" w:styleId="ListLabel3354">
    <w:name w:val="ListLabel 3354"/>
    <w:qFormat/>
    <w:rsid w:val="001E5A29"/>
    <w:rPr>
      <w:rFonts w:cs="Wingdings"/>
    </w:rPr>
  </w:style>
  <w:style w:type="character" w:customStyle="1" w:styleId="ListLabel3355">
    <w:name w:val="ListLabel 3355"/>
    <w:qFormat/>
    <w:rsid w:val="001E5A29"/>
    <w:rPr>
      <w:rFonts w:ascii="Times New Roman" w:hAnsi="Times New Roman" w:cs="Symbol"/>
      <w:sz w:val="28"/>
    </w:rPr>
  </w:style>
  <w:style w:type="character" w:customStyle="1" w:styleId="ListLabel3356">
    <w:name w:val="ListLabel 3356"/>
    <w:qFormat/>
    <w:rsid w:val="001E5A29"/>
    <w:rPr>
      <w:rFonts w:cs="Courier New"/>
    </w:rPr>
  </w:style>
  <w:style w:type="character" w:customStyle="1" w:styleId="ListLabel3357">
    <w:name w:val="ListLabel 3357"/>
    <w:qFormat/>
    <w:rsid w:val="001E5A29"/>
    <w:rPr>
      <w:rFonts w:cs="Wingdings"/>
    </w:rPr>
  </w:style>
  <w:style w:type="character" w:customStyle="1" w:styleId="ListLabel3358">
    <w:name w:val="ListLabel 3358"/>
    <w:qFormat/>
    <w:rsid w:val="001E5A29"/>
    <w:rPr>
      <w:rFonts w:cs="Symbol"/>
    </w:rPr>
  </w:style>
  <w:style w:type="character" w:customStyle="1" w:styleId="ListLabel3359">
    <w:name w:val="ListLabel 3359"/>
    <w:qFormat/>
    <w:rsid w:val="001E5A29"/>
    <w:rPr>
      <w:rFonts w:cs="Courier New"/>
    </w:rPr>
  </w:style>
  <w:style w:type="character" w:customStyle="1" w:styleId="ListLabel3360">
    <w:name w:val="ListLabel 3360"/>
    <w:qFormat/>
    <w:rsid w:val="001E5A29"/>
    <w:rPr>
      <w:rFonts w:cs="Wingdings"/>
    </w:rPr>
  </w:style>
  <w:style w:type="character" w:customStyle="1" w:styleId="ListLabel3361">
    <w:name w:val="ListLabel 3361"/>
    <w:qFormat/>
    <w:rsid w:val="001E5A29"/>
    <w:rPr>
      <w:rFonts w:cs="Symbol"/>
    </w:rPr>
  </w:style>
  <w:style w:type="character" w:customStyle="1" w:styleId="ListLabel3362">
    <w:name w:val="ListLabel 3362"/>
    <w:qFormat/>
    <w:rsid w:val="001E5A29"/>
    <w:rPr>
      <w:rFonts w:cs="Courier New"/>
    </w:rPr>
  </w:style>
  <w:style w:type="character" w:customStyle="1" w:styleId="ListLabel3363">
    <w:name w:val="ListLabel 3363"/>
    <w:qFormat/>
    <w:rsid w:val="001E5A29"/>
    <w:rPr>
      <w:rFonts w:cs="Wingdings"/>
    </w:rPr>
  </w:style>
  <w:style w:type="character" w:customStyle="1" w:styleId="ListLabel3364">
    <w:name w:val="ListLabel 3364"/>
    <w:qFormat/>
    <w:rsid w:val="001E5A29"/>
    <w:rPr>
      <w:i w:val="0"/>
    </w:rPr>
  </w:style>
  <w:style w:type="character" w:customStyle="1" w:styleId="ListLabel3365">
    <w:name w:val="ListLabel 3365"/>
    <w:qFormat/>
    <w:rsid w:val="001E5A29"/>
    <w:rPr>
      <w:b/>
      <w:i w:val="0"/>
    </w:rPr>
  </w:style>
  <w:style w:type="character" w:customStyle="1" w:styleId="ListLabel3366">
    <w:name w:val="ListLabel 3366"/>
    <w:qFormat/>
    <w:rsid w:val="001E5A29"/>
    <w:rPr>
      <w:i w:val="0"/>
    </w:rPr>
  </w:style>
  <w:style w:type="character" w:customStyle="1" w:styleId="ListLabel3367">
    <w:name w:val="ListLabel 3367"/>
    <w:qFormat/>
    <w:rsid w:val="001E5A29"/>
    <w:rPr>
      <w:rFonts w:ascii="Times New Roman" w:hAnsi="Times New Roman" w:cs="Symbol"/>
      <w:b w:val="0"/>
      <w:i w:val="0"/>
      <w:strike w:val="0"/>
      <w:dstrike w:val="0"/>
      <w:color w:val="000000"/>
      <w:position w:val="0"/>
      <w:sz w:val="28"/>
      <w:szCs w:val="28"/>
      <w:highlight w:val="white"/>
      <w:u w:val="none" w:color="000000"/>
      <w:vertAlign w:val="baseline"/>
    </w:rPr>
  </w:style>
  <w:style w:type="character" w:customStyle="1" w:styleId="ListLabel3368">
    <w:name w:val="ListLabel 3368"/>
    <w:qFormat/>
    <w:rsid w:val="001E5A29"/>
    <w:rPr>
      <w:rFonts w:cs="Courier New"/>
    </w:rPr>
  </w:style>
  <w:style w:type="character" w:customStyle="1" w:styleId="ListLabel3369">
    <w:name w:val="ListLabel 3369"/>
    <w:qFormat/>
    <w:rsid w:val="001E5A29"/>
    <w:rPr>
      <w:rFonts w:cs="Wingdings"/>
    </w:rPr>
  </w:style>
  <w:style w:type="character" w:customStyle="1" w:styleId="ListLabel3370">
    <w:name w:val="ListLabel 3370"/>
    <w:qFormat/>
    <w:rsid w:val="001E5A29"/>
    <w:rPr>
      <w:rFonts w:cs="Symbol"/>
    </w:rPr>
  </w:style>
  <w:style w:type="character" w:customStyle="1" w:styleId="ListLabel3371">
    <w:name w:val="ListLabel 3371"/>
    <w:qFormat/>
    <w:rsid w:val="001E5A29"/>
    <w:rPr>
      <w:rFonts w:cs="Courier New"/>
    </w:rPr>
  </w:style>
  <w:style w:type="character" w:customStyle="1" w:styleId="ListLabel3372">
    <w:name w:val="ListLabel 3372"/>
    <w:qFormat/>
    <w:rsid w:val="001E5A29"/>
    <w:rPr>
      <w:rFonts w:cs="Wingdings"/>
    </w:rPr>
  </w:style>
  <w:style w:type="character" w:customStyle="1" w:styleId="ListLabel3373">
    <w:name w:val="ListLabel 3373"/>
    <w:qFormat/>
    <w:rsid w:val="001E5A29"/>
    <w:rPr>
      <w:rFonts w:cs="Symbol"/>
    </w:rPr>
  </w:style>
  <w:style w:type="character" w:customStyle="1" w:styleId="ListLabel3374">
    <w:name w:val="ListLabel 3374"/>
    <w:qFormat/>
    <w:rsid w:val="001E5A29"/>
    <w:rPr>
      <w:rFonts w:cs="Courier New"/>
    </w:rPr>
  </w:style>
  <w:style w:type="character" w:customStyle="1" w:styleId="ListLabel3375">
    <w:name w:val="ListLabel 3375"/>
    <w:qFormat/>
    <w:rsid w:val="001E5A29"/>
    <w:rPr>
      <w:rFonts w:cs="Wingdings"/>
    </w:rPr>
  </w:style>
  <w:style w:type="character" w:customStyle="1" w:styleId="ListLabel3376">
    <w:name w:val="ListLabel 3376"/>
    <w:qFormat/>
    <w:rsid w:val="001E5A29"/>
    <w:rPr>
      <w:rFonts w:ascii="Times New Roman" w:hAnsi="Times New Roman" w:cs="Symbol"/>
      <w:sz w:val="28"/>
    </w:rPr>
  </w:style>
  <w:style w:type="character" w:customStyle="1" w:styleId="ListLabel3377">
    <w:name w:val="ListLabel 3377"/>
    <w:qFormat/>
    <w:rsid w:val="001E5A29"/>
    <w:rPr>
      <w:rFonts w:cs="Courier New"/>
    </w:rPr>
  </w:style>
  <w:style w:type="character" w:customStyle="1" w:styleId="ListLabel3378">
    <w:name w:val="ListLabel 3378"/>
    <w:qFormat/>
    <w:rsid w:val="001E5A29"/>
    <w:rPr>
      <w:rFonts w:cs="Wingdings"/>
    </w:rPr>
  </w:style>
  <w:style w:type="character" w:customStyle="1" w:styleId="ListLabel3379">
    <w:name w:val="ListLabel 3379"/>
    <w:qFormat/>
    <w:rsid w:val="001E5A29"/>
    <w:rPr>
      <w:rFonts w:cs="Symbol"/>
    </w:rPr>
  </w:style>
  <w:style w:type="character" w:customStyle="1" w:styleId="ListLabel3380">
    <w:name w:val="ListLabel 3380"/>
    <w:qFormat/>
    <w:rsid w:val="001E5A29"/>
    <w:rPr>
      <w:rFonts w:cs="Courier New"/>
    </w:rPr>
  </w:style>
  <w:style w:type="character" w:customStyle="1" w:styleId="ListLabel3381">
    <w:name w:val="ListLabel 3381"/>
    <w:qFormat/>
    <w:rsid w:val="001E5A29"/>
    <w:rPr>
      <w:rFonts w:cs="Wingdings"/>
    </w:rPr>
  </w:style>
  <w:style w:type="character" w:customStyle="1" w:styleId="ListLabel3382">
    <w:name w:val="ListLabel 3382"/>
    <w:qFormat/>
    <w:rsid w:val="001E5A29"/>
    <w:rPr>
      <w:rFonts w:cs="Symbol"/>
    </w:rPr>
  </w:style>
  <w:style w:type="character" w:customStyle="1" w:styleId="ListLabel3383">
    <w:name w:val="ListLabel 3383"/>
    <w:qFormat/>
    <w:rsid w:val="001E5A29"/>
    <w:rPr>
      <w:rFonts w:cs="Courier New"/>
    </w:rPr>
  </w:style>
  <w:style w:type="character" w:customStyle="1" w:styleId="ListLabel3384">
    <w:name w:val="ListLabel 3384"/>
    <w:qFormat/>
    <w:rsid w:val="001E5A29"/>
    <w:rPr>
      <w:rFonts w:cs="Wingdings"/>
    </w:rPr>
  </w:style>
  <w:style w:type="character" w:customStyle="1" w:styleId="ListLabel3385">
    <w:name w:val="ListLabel 3385"/>
    <w:qFormat/>
    <w:rsid w:val="001E5A29"/>
    <w:rPr>
      <w:rFonts w:cs="Symbol"/>
      <w:sz w:val="20"/>
    </w:rPr>
  </w:style>
  <w:style w:type="character" w:customStyle="1" w:styleId="ListLabel3386">
    <w:name w:val="ListLabel 3386"/>
    <w:qFormat/>
    <w:rsid w:val="001E5A29"/>
    <w:rPr>
      <w:rFonts w:cs="Courier New"/>
      <w:sz w:val="20"/>
    </w:rPr>
  </w:style>
  <w:style w:type="character" w:customStyle="1" w:styleId="ListLabel3387">
    <w:name w:val="ListLabel 3387"/>
    <w:qFormat/>
    <w:rsid w:val="001E5A29"/>
    <w:rPr>
      <w:rFonts w:cs="Wingdings"/>
      <w:sz w:val="20"/>
    </w:rPr>
  </w:style>
  <w:style w:type="character" w:customStyle="1" w:styleId="ListLabel3388">
    <w:name w:val="ListLabel 3388"/>
    <w:qFormat/>
    <w:rsid w:val="001E5A29"/>
    <w:rPr>
      <w:rFonts w:cs="Wingdings"/>
      <w:sz w:val="20"/>
    </w:rPr>
  </w:style>
  <w:style w:type="character" w:customStyle="1" w:styleId="ListLabel3389">
    <w:name w:val="ListLabel 3389"/>
    <w:qFormat/>
    <w:rsid w:val="001E5A29"/>
    <w:rPr>
      <w:rFonts w:cs="Wingdings"/>
      <w:sz w:val="20"/>
    </w:rPr>
  </w:style>
  <w:style w:type="character" w:customStyle="1" w:styleId="ListLabel3390">
    <w:name w:val="ListLabel 3390"/>
    <w:qFormat/>
    <w:rsid w:val="001E5A29"/>
    <w:rPr>
      <w:rFonts w:cs="Wingdings"/>
      <w:sz w:val="20"/>
    </w:rPr>
  </w:style>
  <w:style w:type="character" w:customStyle="1" w:styleId="ListLabel3391">
    <w:name w:val="ListLabel 3391"/>
    <w:qFormat/>
    <w:rsid w:val="001E5A29"/>
    <w:rPr>
      <w:rFonts w:cs="Wingdings"/>
      <w:sz w:val="20"/>
    </w:rPr>
  </w:style>
  <w:style w:type="character" w:customStyle="1" w:styleId="ListLabel3392">
    <w:name w:val="ListLabel 3392"/>
    <w:qFormat/>
    <w:rsid w:val="001E5A29"/>
    <w:rPr>
      <w:rFonts w:cs="Wingdings"/>
      <w:sz w:val="20"/>
    </w:rPr>
  </w:style>
  <w:style w:type="character" w:customStyle="1" w:styleId="ListLabel3393">
    <w:name w:val="ListLabel 3393"/>
    <w:qFormat/>
    <w:rsid w:val="001E5A29"/>
    <w:rPr>
      <w:rFonts w:cs="Wingdings"/>
      <w:sz w:val="20"/>
    </w:rPr>
  </w:style>
  <w:style w:type="character" w:customStyle="1" w:styleId="ListLabel3394">
    <w:name w:val="ListLabel 3394"/>
    <w:qFormat/>
    <w:rsid w:val="001E5A29"/>
    <w:rPr>
      <w:rFonts w:cs="Symbol"/>
      <w:sz w:val="24"/>
    </w:rPr>
  </w:style>
  <w:style w:type="character" w:customStyle="1" w:styleId="ListLabel3395">
    <w:name w:val="ListLabel 3395"/>
    <w:qFormat/>
    <w:rsid w:val="001E5A29"/>
    <w:rPr>
      <w:rFonts w:cs="Courier New"/>
      <w:sz w:val="20"/>
    </w:rPr>
  </w:style>
  <w:style w:type="character" w:customStyle="1" w:styleId="ListLabel3396">
    <w:name w:val="ListLabel 3396"/>
    <w:qFormat/>
    <w:rsid w:val="001E5A29"/>
    <w:rPr>
      <w:rFonts w:cs="Wingdings"/>
      <w:sz w:val="20"/>
    </w:rPr>
  </w:style>
  <w:style w:type="character" w:customStyle="1" w:styleId="ListLabel3397">
    <w:name w:val="ListLabel 3397"/>
    <w:qFormat/>
    <w:rsid w:val="001E5A29"/>
    <w:rPr>
      <w:rFonts w:cs="Wingdings"/>
      <w:sz w:val="20"/>
    </w:rPr>
  </w:style>
  <w:style w:type="character" w:customStyle="1" w:styleId="ListLabel3398">
    <w:name w:val="ListLabel 3398"/>
    <w:qFormat/>
    <w:rsid w:val="001E5A29"/>
    <w:rPr>
      <w:rFonts w:cs="Wingdings"/>
      <w:sz w:val="20"/>
    </w:rPr>
  </w:style>
  <w:style w:type="character" w:customStyle="1" w:styleId="ListLabel3399">
    <w:name w:val="ListLabel 3399"/>
    <w:qFormat/>
    <w:rsid w:val="001E5A29"/>
    <w:rPr>
      <w:rFonts w:cs="Wingdings"/>
      <w:sz w:val="20"/>
    </w:rPr>
  </w:style>
  <w:style w:type="character" w:customStyle="1" w:styleId="ListLabel3400">
    <w:name w:val="ListLabel 3400"/>
    <w:qFormat/>
    <w:rsid w:val="001E5A29"/>
    <w:rPr>
      <w:rFonts w:cs="Wingdings"/>
      <w:sz w:val="20"/>
    </w:rPr>
  </w:style>
  <w:style w:type="character" w:customStyle="1" w:styleId="ListLabel3401">
    <w:name w:val="ListLabel 3401"/>
    <w:qFormat/>
    <w:rsid w:val="001E5A29"/>
    <w:rPr>
      <w:rFonts w:cs="Wingdings"/>
      <w:sz w:val="20"/>
    </w:rPr>
  </w:style>
  <w:style w:type="character" w:customStyle="1" w:styleId="ListLabel3402">
    <w:name w:val="ListLabel 3402"/>
    <w:qFormat/>
    <w:rsid w:val="001E5A29"/>
    <w:rPr>
      <w:rFonts w:cs="Wingdings"/>
      <w:sz w:val="20"/>
    </w:rPr>
  </w:style>
  <w:style w:type="character" w:customStyle="1" w:styleId="ListLabel3403">
    <w:name w:val="ListLabel 3403"/>
    <w:qFormat/>
    <w:rsid w:val="001E5A29"/>
    <w:rPr>
      <w:rFonts w:cs="Symbol"/>
      <w:sz w:val="24"/>
    </w:rPr>
  </w:style>
  <w:style w:type="character" w:customStyle="1" w:styleId="ListLabel3404">
    <w:name w:val="ListLabel 3404"/>
    <w:qFormat/>
    <w:rsid w:val="001E5A29"/>
    <w:rPr>
      <w:rFonts w:cs="Courier New"/>
      <w:sz w:val="20"/>
    </w:rPr>
  </w:style>
  <w:style w:type="character" w:customStyle="1" w:styleId="ListLabel3405">
    <w:name w:val="ListLabel 3405"/>
    <w:qFormat/>
    <w:rsid w:val="001E5A29"/>
    <w:rPr>
      <w:rFonts w:cs="Wingdings"/>
      <w:sz w:val="20"/>
    </w:rPr>
  </w:style>
  <w:style w:type="character" w:customStyle="1" w:styleId="ListLabel3406">
    <w:name w:val="ListLabel 3406"/>
    <w:qFormat/>
    <w:rsid w:val="001E5A29"/>
    <w:rPr>
      <w:rFonts w:cs="Wingdings"/>
      <w:sz w:val="20"/>
    </w:rPr>
  </w:style>
  <w:style w:type="character" w:customStyle="1" w:styleId="ListLabel3407">
    <w:name w:val="ListLabel 3407"/>
    <w:qFormat/>
    <w:rsid w:val="001E5A29"/>
    <w:rPr>
      <w:rFonts w:cs="Wingdings"/>
      <w:sz w:val="20"/>
    </w:rPr>
  </w:style>
  <w:style w:type="character" w:customStyle="1" w:styleId="ListLabel3408">
    <w:name w:val="ListLabel 3408"/>
    <w:qFormat/>
    <w:rsid w:val="001E5A29"/>
    <w:rPr>
      <w:rFonts w:cs="Wingdings"/>
      <w:sz w:val="20"/>
    </w:rPr>
  </w:style>
  <w:style w:type="character" w:customStyle="1" w:styleId="ListLabel3409">
    <w:name w:val="ListLabel 3409"/>
    <w:qFormat/>
    <w:rsid w:val="001E5A29"/>
    <w:rPr>
      <w:rFonts w:cs="Wingdings"/>
      <w:sz w:val="20"/>
    </w:rPr>
  </w:style>
  <w:style w:type="character" w:customStyle="1" w:styleId="ListLabel3410">
    <w:name w:val="ListLabel 3410"/>
    <w:qFormat/>
    <w:rsid w:val="001E5A29"/>
    <w:rPr>
      <w:rFonts w:cs="Wingdings"/>
      <w:sz w:val="20"/>
    </w:rPr>
  </w:style>
  <w:style w:type="character" w:customStyle="1" w:styleId="ListLabel3411">
    <w:name w:val="ListLabel 3411"/>
    <w:qFormat/>
    <w:rsid w:val="001E5A29"/>
    <w:rPr>
      <w:rFonts w:cs="Wingdings"/>
      <w:sz w:val="20"/>
    </w:rPr>
  </w:style>
  <w:style w:type="character" w:customStyle="1" w:styleId="ListLabel3412">
    <w:name w:val="ListLabel 3412"/>
    <w:qFormat/>
    <w:rsid w:val="001E5A29"/>
    <w:rPr>
      <w:rFonts w:cs="Symbol"/>
      <w:sz w:val="24"/>
    </w:rPr>
  </w:style>
  <w:style w:type="character" w:customStyle="1" w:styleId="ListLabel3413">
    <w:name w:val="ListLabel 3413"/>
    <w:qFormat/>
    <w:rsid w:val="001E5A29"/>
    <w:rPr>
      <w:rFonts w:cs="Courier New"/>
      <w:sz w:val="20"/>
    </w:rPr>
  </w:style>
  <w:style w:type="character" w:customStyle="1" w:styleId="ListLabel3414">
    <w:name w:val="ListLabel 3414"/>
    <w:qFormat/>
    <w:rsid w:val="001E5A29"/>
    <w:rPr>
      <w:rFonts w:cs="Wingdings"/>
      <w:sz w:val="20"/>
    </w:rPr>
  </w:style>
  <w:style w:type="character" w:customStyle="1" w:styleId="ListLabel3415">
    <w:name w:val="ListLabel 3415"/>
    <w:qFormat/>
    <w:rsid w:val="001E5A29"/>
    <w:rPr>
      <w:rFonts w:cs="Wingdings"/>
      <w:sz w:val="20"/>
    </w:rPr>
  </w:style>
  <w:style w:type="character" w:customStyle="1" w:styleId="ListLabel3416">
    <w:name w:val="ListLabel 3416"/>
    <w:qFormat/>
    <w:rsid w:val="001E5A29"/>
    <w:rPr>
      <w:rFonts w:cs="Wingdings"/>
      <w:sz w:val="20"/>
    </w:rPr>
  </w:style>
  <w:style w:type="character" w:customStyle="1" w:styleId="ListLabel3417">
    <w:name w:val="ListLabel 3417"/>
    <w:qFormat/>
    <w:rsid w:val="001E5A29"/>
    <w:rPr>
      <w:rFonts w:cs="Wingdings"/>
      <w:sz w:val="20"/>
    </w:rPr>
  </w:style>
  <w:style w:type="character" w:customStyle="1" w:styleId="ListLabel3418">
    <w:name w:val="ListLabel 3418"/>
    <w:qFormat/>
    <w:rsid w:val="001E5A29"/>
    <w:rPr>
      <w:rFonts w:cs="Wingdings"/>
      <w:sz w:val="20"/>
    </w:rPr>
  </w:style>
  <w:style w:type="character" w:customStyle="1" w:styleId="ListLabel3419">
    <w:name w:val="ListLabel 3419"/>
    <w:qFormat/>
    <w:rsid w:val="001E5A29"/>
    <w:rPr>
      <w:rFonts w:cs="Wingdings"/>
      <w:sz w:val="20"/>
    </w:rPr>
  </w:style>
  <w:style w:type="character" w:customStyle="1" w:styleId="ListLabel3420">
    <w:name w:val="ListLabel 3420"/>
    <w:qFormat/>
    <w:rsid w:val="001E5A29"/>
    <w:rPr>
      <w:rFonts w:cs="Wingdings"/>
      <w:sz w:val="20"/>
    </w:rPr>
  </w:style>
  <w:style w:type="character" w:customStyle="1" w:styleId="ListLabel3421">
    <w:name w:val="ListLabel 3421"/>
    <w:qFormat/>
    <w:rsid w:val="001E5A29"/>
    <w:rPr>
      <w:rFonts w:cs="Symbol"/>
      <w:sz w:val="20"/>
    </w:rPr>
  </w:style>
  <w:style w:type="character" w:customStyle="1" w:styleId="ListLabel3422">
    <w:name w:val="ListLabel 3422"/>
    <w:qFormat/>
    <w:rsid w:val="001E5A29"/>
    <w:rPr>
      <w:rFonts w:cs="Courier New"/>
      <w:sz w:val="20"/>
    </w:rPr>
  </w:style>
  <w:style w:type="character" w:customStyle="1" w:styleId="ListLabel3423">
    <w:name w:val="ListLabel 3423"/>
    <w:qFormat/>
    <w:rsid w:val="001E5A29"/>
    <w:rPr>
      <w:rFonts w:cs="Wingdings"/>
      <w:sz w:val="20"/>
    </w:rPr>
  </w:style>
  <w:style w:type="character" w:customStyle="1" w:styleId="ListLabel3424">
    <w:name w:val="ListLabel 3424"/>
    <w:qFormat/>
    <w:rsid w:val="001E5A29"/>
    <w:rPr>
      <w:rFonts w:cs="Wingdings"/>
      <w:sz w:val="20"/>
    </w:rPr>
  </w:style>
  <w:style w:type="character" w:customStyle="1" w:styleId="ListLabel3425">
    <w:name w:val="ListLabel 3425"/>
    <w:qFormat/>
    <w:rsid w:val="001E5A29"/>
    <w:rPr>
      <w:rFonts w:cs="Wingdings"/>
      <w:sz w:val="20"/>
    </w:rPr>
  </w:style>
  <w:style w:type="character" w:customStyle="1" w:styleId="ListLabel3426">
    <w:name w:val="ListLabel 3426"/>
    <w:qFormat/>
    <w:rsid w:val="001E5A29"/>
    <w:rPr>
      <w:rFonts w:cs="Wingdings"/>
      <w:sz w:val="20"/>
    </w:rPr>
  </w:style>
  <w:style w:type="character" w:customStyle="1" w:styleId="ListLabel3427">
    <w:name w:val="ListLabel 3427"/>
    <w:qFormat/>
    <w:rsid w:val="001E5A29"/>
    <w:rPr>
      <w:rFonts w:cs="Wingdings"/>
      <w:sz w:val="20"/>
    </w:rPr>
  </w:style>
  <w:style w:type="character" w:customStyle="1" w:styleId="ListLabel3428">
    <w:name w:val="ListLabel 3428"/>
    <w:qFormat/>
    <w:rsid w:val="001E5A29"/>
    <w:rPr>
      <w:rFonts w:cs="Wingdings"/>
      <w:sz w:val="20"/>
    </w:rPr>
  </w:style>
  <w:style w:type="character" w:customStyle="1" w:styleId="ListLabel3429">
    <w:name w:val="ListLabel 3429"/>
    <w:qFormat/>
    <w:rsid w:val="001E5A29"/>
    <w:rPr>
      <w:rFonts w:cs="Wingdings"/>
      <w:sz w:val="20"/>
    </w:rPr>
  </w:style>
  <w:style w:type="character" w:customStyle="1" w:styleId="ListLabel3430">
    <w:name w:val="ListLabel 3430"/>
    <w:qFormat/>
    <w:rsid w:val="001E5A29"/>
    <w:rPr>
      <w:rFonts w:cs="Symbol"/>
      <w:sz w:val="20"/>
    </w:rPr>
  </w:style>
  <w:style w:type="character" w:customStyle="1" w:styleId="ListLabel3431">
    <w:name w:val="ListLabel 3431"/>
    <w:qFormat/>
    <w:rsid w:val="001E5A29"/>
    <w:rPr>
      <w:rFonts w:cs="Courier New"/>
      <w:sz w:val="20"/>
    </w:rPr>
  </w:style>
  <w:style w:type="character" w:customStyle="1" w:styleId="ListLabel3432">
    <w:name w:val="ListLabel 3432"/>
    <w:qFormat/>
    <w:rsid w:val="001E5A29"/>
    <w:rPr>
      <w:rFonts w:cs="Wingdings"/>
      <w:sz w:val="20"/>
    </w:rPr>
  </w:style>
  <w:style w:type="character" w:customStyle="1" w:styleId="ListLabel3433">
    <w:name w:val="ListLabel 3433"/>
    <w:qFormat/>
    <w:rsid w:val="001E5A29"/>
    <w:rPr>
      <w:rFonts w:cs="Wingdings"/>
      <w:sz w:val="20"/>
    </w:rPr>
  </w:style>
  <w:style w:type="character" w:customStyle="1" w:styleId="ListLabel3434">
    <w:name w:val="ListLabel 3434"/>
    <w:qFormat/>
    <w:rsid w:val="001E5A29"/>
    <w:rPr>
      <w:rFonts w:cs="Wingdings"/>
      <w:sz w:val="20"/>
    </w:rPr>
  </w:style>
  <w:style w:type="character" w:customStyle="1" w:styleId="ListLabel3435">
    <w:name w:val="ListLabel 3435"/>
    <w:qFormat/>
    <w:rsid w:val="001E5A29"/>
    <w:rPr>
      <w:rFonts w:cs="Wingdings"/>
      <w:sz w:val="20"/>
    </w:rPr>
  </w:style>
  <w:style w:type="character" w:customStyle="1" w:styleId="ListLabel3436">
    <w:name w:val="ListLabel 3436"/>
    <w:qFormat/>
    <w:rsid w:val="001E5A29"/>
    <w:rPr>
      <w:rFonts w:cs="Wingdings"/>
      <w:sz w:val="20"/>
    </w:rPr>
  </w:style>
  <w:style w:type="character" w:customStyle="1" w:styleId="ListLabel3437">
    <w:name w:val="ListLabel 3437"/>
    <w:qFormat/>
    <w:rsid w:val="001E5A29"/>
    <w:rPr>
      <w:rFonts w:cs="Wingdings"/>
      <w:sz w:val="20"/>
    </w:rPr>
  </w:style>
  <w:style w:type="character" w:customStyle="1" w:styleId="ListLabel3438">
    <w:name w:val="ListLabel 3438"/>
    <w:qFormat/>
    <w:rsid w:val="001E5A29"/>
    <w:rPr>
      <w:rFonts w:cs="Wingdings"/>
      <w:sz w:val="20"/>
    </w:rPr>
  </w:style>
  <w:style w:type="character" w:customStyle="1" w:styleId="ListLabel3439">
    <w:name w:val="ListLabel 3439"/>
    <w:qFormat/>
    <w:rsid w:val="001E5A29"/>
    <w:rPr>
      <w:rFonts w:cs="Symbol"/>
      <w:sz w:val="20"/>
    </w:rPr>
  </w:style>
  <w:style w:type="character" w:customStyle="1" w:styleId="ListLabel3440">
    <w:name w:val="ListLabel 3440"/>
    <w:qFormat/>
    <w:rsid w:val="001E5A29"/>
    <w:rPr>
      <w:rFonts w:cs="Courier New"/>
      <w:sz w:val="20"/>
    </w:rPr>
  </w:style>
  <w:style w:type="character" w:customStyle="1" w:styleId="ListLabel3441">
    <w:name w:val="ListLabel 3441"/>
    <w:qFormat/>
    <w:rsid w:val="001E5A29"/>
    <w:rPr>
      <w:rFonts w:cs="Wingdings"/>
      <w:sz w:val="20"/>
    </w:rPr>
  </w:style>
  <w:style w:type="character" w:customStyle="1" w:styleId="ListLabel3442">
    <w:name w:val="ListLabel 3442"/>
    <w:qFormat/>
    <w:rsid w:val="001E5A29"/>
    <w:rPr>
      <w:rFonts w:cs="Wingdings"/>
      <w:sz w:val="20"/>
    </w:rPr>
  </w:style>
  <w:style w:type="character" w:customStyle="1" w:styleId="ListLabel3443">
    <w:name w:val="ListLabel 3443"/>
    <w:qFormat/>
    <w:rsid w:val="001E5A29"/>
    <w:rPr>
      <w:rFonts w:cs="Wingdings"/>
      <w:sz w:val="20"/>
    </w:rPr>
  </w:style>
  <w:style w:type="character" w:customStyle="1" w:styleId="ListLabel3444">
    <w:name w:val="ListLabel 3444"/>
    <w:qFormat/>
    <w:rsid w:val="001E5A29"/>
    <w:rPr>
      <w:rFonts w:cs="Wingdings"/>
      <w:sz w:val="20"/>
    </w:rPr>
  </w:style>
  <w:style w:type="character" w:customStyle="1" w:styleId="ListLabel3445">
    <w:name w:val="ListLabel 3445"/>
    <w:qFormat/>
    <w:rsid w:val="001E5A29"/>
    <w:rPr>
      <w:rFonts w:cs="Wingdings"/>
      <w:sz w:val="20"/>
    </w:rPr>
  </w:style>
  <w:style w:type="character" w:customStyle="1" w:styleId="ListLabel3446">
    <w:name w:val="ListLabel 3446"/>
    <w:qFormat/>
    <w:rsid w:val="001E5A29"/>
    <w:rPr>
      <w:rFonts w:cs="Wingdings"/>
      <w:sz w:val="20"/>
    </w:rPr>
  </w:style>
  <w:style w:type="character" w:customStyle="1" w:styleId="ListLabel3447">
    <w:name w:val="ListLabel 3447"/>
    <w:qFormat/>
    <w:rsid w:val="001E5A29"/>
    <w:rPr>
      <w:rFonts w:cs="Wingdings"/>
      <w:sz w:val="20"/>
    </w:rPr>
  </w:style>
  <w:style w:type="character" w:customStyle="1" w:styleId="ListLabel3448">
    <w:name w:val="ListLabel 3448"/>
    <w:qFormat/>
    <w:rsid w:val="001E5A29"/>
    <w:rPr>
      <w:rFonts w:cs="Symbol"/>
      <w:sz w:val="20"/>
    </w:rPr>
  </w:style>
  <w:style w:type="character" w:customStyle="1" w:styleId="ListLabel3449">
    <w:name w:val="ListLabel 3449"/>
    <w:qFormat/>
    <w:rsid w:val="001E5A29"/>
    <w:rPr>
      <w:rFonts w:cs="Courier New"/>
      <w:sz w:val="20"/>
    </w:rPr>
  </w:style>
  <w:style w:type="character" w:customStyle="1" w:styleId="ListLabel3450">
    <w:name w:val="ListLabel 3450"/>
    <w:qFormat/>
    <w:rsid w:val="001E5A29"/>
    <w:rPr>
      <w:rFonts w:cs="Wingdings"/>
      <w:sz w:val="20"/>
    </w:rPr>
  </w:style>
  <w:style w:type="character" w:customStyle="1" w:styleId="ListLabel3451">
    <w:name w:val="ListLabel 3451"/>
    <w:qFormat/>
    <w:rsid w:val="001E5A29"/>
    <w:rPr>
      <w:rFonts w:cs="Wingdings"/>
      <w:sz w:val="20"/>
    </w:rPr>
  </w:style>
  <w:style w:type="character" w:customStyle="1" w:styleId="ListLabel3452">
    <w:name w:val="ListLabel 3452"/>
    <w:qFormat/>
    <w:rsid w:val="001E5A29"/>
    <w:rPr>
      <w:rFonts w:cs="Wingdings"/>
      <w:sz w:val="20"/>
    </w:rPr>
  </w:style>
  <w:style w:type="character" w:customStyle="1" w:styleId="ListLabel3453">
    <w:name w:val="ListLabel 3453"/>
    <w:qFormat/>
    <w:rsid w:val="001E5A29"/>
    <w:rPr>
      <w:rFonts w:cs="Wingdings"/>
      <w:sz w:val="20"/>
    </w:rPr>
  </w:style>
  <w:style w:type="character" w:customStyle="1" w:styleId="ListLabel3454">
    <w:name w:val="ListLabel 3454"/>
    <w:qFormat/>
    <w:rsid w:val="001E5A29"/>
    <w:rPr>
      <w:rFonts w:cs="Wingdings"/>
      <w:sz w:val="20"/>
    </w:rPr>
  </w:style>
  <w:style w:type="character" w:customStyle="1" w:styleId="ListLabel3455">
    <w:name w:val="ListLabel 3455"/>
    <w:qFormat/>
    <w:rsid w:val="001E5A29"/>
    <w:rPr>
      <w:rFonts w:cs="Wingdings"/>
      <w:sz w:val="20"/>
    </w:rPr>
  </w:style>
  <w:style w:type="character" w:customStyle="1" w:styleId="ListLabel3456">
    <w:name w:val="ListLabel 3456"/>
    <w:qFormat/>
    <w:rsid w:val="001E5A29"/>
    <w:rPr>
      <w:rFonts w:cs="Wingdings"/>
      <w:sz w:val="20"/>
    </w:rPr>
  </w:style>
  <w:style w:type="character" w:customStyle="1" w:styleId="ListLabel3457">
    <w:name w:val="ListLabel 3457"/>
    <w:qFormat/>
    <w:rsid w:val="001E5A29"/>
    <w:rPr>
      <w:rFonts w:cs="Symbol"/>
      <w:sz w:val="20"/>
    </w:rPr>
  </w:style>
  <w:style w:type="character" w:customStyle="1" w:styleId="ListLabel3458">
    <w:name w:val="ListLabel 3458"/>
    <w:qFormat/>
    <w:rsid w:val="001E5A29"/>
    <w:rPr>
      <w:rFonts w:cs="Courier New"/>
      <w:sz w:val="20"/>
    </w:rPr>
  </w:style>
  <w:style w:type="character" w:customStyle="1" w:styleId="ListLabel3459">
    <w:name w:val="ListLabel 3459"/>
    <w:qFormat/>
    <w:rsid w:val="001E5A29"/>
    <w:rPr>
      <w:rFonts w:cs="Wingdings"/>
      <w:sz w:val="20"/>
    </w:rPr>
  </w:style>
  <w:style w:type="character" w:customStyle="1" w:styleId="ListLabel3460">
    <w:name w:val="ListLabel 3460"/>
    <w:qFormat/>
    <w:rsid w:val="001E5A29"/>
    <w:rPr>
      <w:rFonts w:cs="Wingdings"/>
      <w:sz w:val="20"/>
    </w:rPr>
  </w:style>
  <w:style w:type="character" w:customStyle="1" w:styleId="ListLabel3461">
    <w:name w:val="ListLabel 3461"/>
    <w:qFormat/>
    <w:rsid w:val="001E5A29"/>
    <w:rPr>
      <w:rFonts w:cs="Wingdings"/>
      <w:sz w:val="20"/>
    </w:rPr>
  </w:style>
  <w:style w:type="character" w:customStyle="1" w:styleId="ListLabel3462">
    <w:name w:val="ListLabel 3462"/>
    <w:qFormat/>
    <w:rsid w:val="001E5A29"/>
    <w:rPr>
      <w:rFonts w:cs="Wingdings"/>
      <w:sz w:val="20"/>
    </w:rPr>
  </w:style>
  <w:style w:type="character" w:customStyle="1" w:styleId="ListLabel3463">
    <w:name w:val="ListLabel 3463"/>
    <w:qFormat/>
    <w:rsid w:val="001E5A29"/>
    <w:rPr>
      <w:rFonts w:cs="Wingdings"/>
      <w:sz w:val="20"/>
    </w:rPr>
  </w:style>
  <w:style w:type="character" w:customStyle="1" w:styleId="ListLabel3464">
    <w:name w:val="ListLabel 3464"/>
    <w:qFormat/>
    <w:rsid w:val="001E5A29"/>
    <w:rPr>
      <w:rFonts w:cs="Wingdings"/>
      <w:sz w:val="20"/>
    </w:rPr>
  </w:style>
  <w:style w:type="character" w:customStyle="1" w:styleId="ListLabel3465">
    <w:name w:val="ListLabel 3465"/>
    <w:qFormat/>
    <w:rsid w:val="001E5A29"/>
    <w:rPr>
      <w:rFonts w:cs="Wingdings"/>
      <w:sz w:val="20"/>
    </w:rPr>
  </w:style>
  <w:style w:type="character" w:customStyle="1" w:styleId="ListLabel3466">
    <w:name w:val="ListLabel 3466"/>
    <w:qFormat/>
    <w:rsid w:val="001E5A29"/>
    <w:rPr>
      <w:rFonts w:cs="Symbol"/>
      <w:sz w:val="24"/>
    </w:rPr>
  </w:style>
  <w:style w:type="character" w:customStyle="1" w:styleId="ListLabel3467">
    <w:name w:val="ListLabel 3467"/>
    <w:qFormat/>
    <w:rsid w:val="001E5A29"/>
    <w:rPr>
      <w:rFonts w:cs="Courier New"/>
      <w:sz w:val="20"/>
    </w:rPr>
  </w:style>
  <w:style w:type="character" w:customStyle="1" w:styleId="ListLabel3468">
    <w:name w:val="ListLabel 3468"/>
    <w:qFormat/>
    <w:rsid w:val="001E5A29"/>
    <w:rPr>
      <w:rFonts w:cs="Wingdings"/>
      <w:sz w:val="20"/>
    </w:rPr>
  </w:style>
  <w:style w:type="character" w:customStyle="1" w:styleId="ListLabel3469">
    <w:name w:val="ListLabel 3469"/>
    <w:qFormat/>
    <w:rsid w:val="001E5A29"/>
    <w:rPr>
      <w:rFonts w:cs="Wingdings"/>
      <w:sz w:val="20"/>
    </w:rPr>
  </w:style>
  <w:style w:type="character" w:customStyle="1" w:styleId="ListLabel3470">
    <w:name w:val="ListLabel 3470"/>
    <w:qFormat/>
    <w:rsid w:val="001E5A29"/>
    <w:rPr>
      <w:rFonts w:cs="Wingdings"/>
      <w:sz w:val="20"/>
    </w:rPr>
  </w:style>
  <w:style w:type="character" w:customStyle="1" w:styleId="ListLabel3471">
    <w:name w:val="ListLabel 3471"/>
    <w:qFormat/>
    <w:rsid w:val="001E5A29"/>
    <w:rPr>
      <w:rFonts w:cs="Wingdings"/>
      <w:sz w:val="20"/>
    </w:rPr>
  </w:style>
  <w:style w:type="character" w:customStyle="1" w:styleId="ListLabel3472">
    <w:name w:val="ListLabel 3472"/>
    <w:qFormat/>
    <w:rsid w:val="001E5A29"/>
    <w:rPr>
      <w:rFonts w:cs="Wingdings"/>
      <w:sz w:val="20"/>
    </w:rPr>
  </w:style>
  <w:style w:type="character" w:customStyle="1" w:styleId="ListLabel3473">
    <w:name w:val="ListLabel 3473"/>
    <w:qFormat/>
    <w:rsid w:val="001E5A29"/>
    <w:rPr>
      <w:rFonts w:cs="Wingdings"/>
      <w:sz w:val="20"/>
    </w:rPr>
  </w:style>
  <w:style w:type="character" w:customStyle="1" w:styleId="ListLabel3474">
    <w:name w:val="ListLabel 3474"/>
    <w:qFormat/>
    <w:rsid w:val="001E5A29"/>
    <w:rPr>
      <w:rFonts w:cs="Wingdings"/>
      <w:sz w:val="20"/>
    </w:rPr>
  </w:style>
  <w:style w:type="character" w:customStyle="1" w:styleId="ListLabel3475">
    <w:name w:val="ListLabel 3475"/>
    <w:qFormat/>
    <w:rsid w:val="001E5A29"/>
    <w:rPr>
      <w:rFonts w:cs="Symbol"/>
      <w:sz w:val="24"/>
    </w:rPr>
  </w:style>
  <w:style w:type="character" w:customStyle="1" w:styleId="ListLabel3476">
    <w:name w:val="ListLabel 3476"/>
    <w:qFormat/>
    <w:rsid w:val="001E5A29"/>
    <w:rPr>
      <w:rFonts w:cs="Courier New"/>
      <w:sz w:val="20"/>
    </w:rPr>
  </w:style>
  <w:style w:type="character" w:customStyle="1" w:styleId="ListLabel3477">
    <w:name w:val="ListLabel 3477"/>
    <w:qFormat/>
    <w:rsid w:val="001E5A29"/>
    <w:rPr>
      <w:rFonts w:cs="Wingdings"/>
      <w:sz w:val="20"/>
    </w:rPr>
  </w:style>
  <w:style w:type="character" w:customStyle="1" w:styleId="ListLabel3478">
    <w:name w:val="ListLabel 3478"/>
    <w:qFormat/>
    <w:rsid w:val="001E5A29"/>
    <w:rPr>
      <w:rFonts w:cs="Wingdings"/>
      <w:sz w:val="20"/>
    </w:rPr>
  </w:style>
  <w:style w:type="character" w:customStyle="1" w:styleId="ListLabel3479">
    <w:name w:val="ListLabel 3479"/>
    <w:qFormat/>
    <w:rsid w:val="001E5A29"/>
    <w:rPr>
      <w:rFonts w:cs="Wingdings"/>
      <w:sz w:val="20"/>
    </w:rPr>
  </w:style>
  <w:style w:type="character" w:customStyle="1" w:styleId="ListLabel3480">
    <w:name w:val="ListLabel 3480"/>
    <w:qFormat/>
    <w:rsid w:val="001E5A29"/>
    <w:rPr>
      <w:rFonts w:cs="Wingdings"/>
      <w:sz w:val="20"/>
    </w:rPr>
  </w:style>
  <w:style w:type="character" w:customStyle="1" w:styleId="ListLabel3481">
    <w:name w:val="ListLabel 3481"/>
    <w:qFormat/>
    <w:rsid w:val="001E5A29"/>
    <w:rPr>
      <w:rFonts w:cs="Wingdings"/>
      <w:sz w:val="20"/>
    </w:rPr>
  </w:style>
  <w:style w:type="character" w:customStyle="1" w:styleId="ListLabel3482">
    <w:name w:val="ListLabel 3482"/>
    <w:qFormat/>
    <w:rsid w:val="001E5A29"/>
    <w:rPr>
      <w:rFonts w:cs="Wingdings"/>
      <w:sz w:val="20"/>
    </w:rPr>
  </w:style>
  <w:style w:type="character" w:customStyle="1" w:styleId="ListLabel3483">
    <w:name w:val="ListLabel 3483"/>
    <w:qFormat/>
    <w:rsid w:val="001E5A29"/>
    <w:rPr>
      <w:rFonts w:cs="Wingdings"/>
      <w:sz w:val="20"/>
    </w:rPr>
  </w:style>
  <w:style w:type="character" w:customStyle="1" w:styleId="ListLabel3484">
    <w:name w:val="ListLabel 3484"/>
    <w:qFormat/>
    <w:rsid w:val="001E5A29"/>
    <w:rPr>
      <w:rFonts w:cs="Symbol"/>
      <w:sz w:val="24"/>
    </w:rPr>
  </w:style>
  <w:style w:type="character" w:customStyle="1" w:styleId="ListLabel3485">
    <w:name w:val="ListLabel 3485"/>
    <w:qFormat/>
    <w:rsid w:val="001E5A29"/>
    <w:rPr>
      <w:rFonts w:cs="Courier New"/>
      <w:sz w:val="20"/>
    </w:rPr>
  </w:style>
  <w:style w:type="character" w:customStyle="1" w:styleId="ListLabel3486">
    <w:name w:val="ListLabel 3486"/>
    <w:qFormat/>
    <w:rsid w:val="001E5A29"/>
    <w:rPr>
      <w:rFonts w:cs="Wingdings"/>
      <w:sz w:val="20"/>
    </w:rPr>
  </w:style>
  <w:style w:type="character" w:customStyle="1" w:styleId="ListLabel3487">
    <w:name w:val="ListLabel 3487"/>
    <w:qFormat/>
    <w:rsid w:val="001E5A29"/>
    <w:rPr>
      <w:rFonts w:cs="Wingdings"/>
      <w:sz w:val="20"/>
    </w:rPr>
  </w:style>
  <w:style w:type="character" w:customStyle="1" w:styleId="ListLabel3488">
    <w:name w:val="ListLabel 3488"/>
    <w:qFormat/>
    <w:rsid w:val="001E5A29"/>
    <w:rPr>
      <w:rFonts w:cs="Wingdings"/>
      <w:sz w:val="20"/>
    </w:rPr>
  </w:style>
  <w:style w:type="character" w:customStyle="1" w:styleId="ListLabel3489">
    <w:name w:val="ListLabel 3489"/>
    <w:qFormat/>
    <w:rsid w:val="001E5A29"/>
    <w:rPr>
      <w:rFonts w:cs="Wingdings"/>
      <w:sz w:val="20"/>
    </w:rPr>
  </w:style>
  <w:style w:type="character" w:customStyle="1" w:styleId="ListLabel3490">
    <w:name w:val="ListLabel 3490"/>
    <w:qFormat/>
    <w:rsid w:val="001E5A29"/>
    <w:rPr>
      <w:rFonts w:cs="Wingdings"/>
      <w:sz w:val="20"/>
    </w:rPr>
  </w:style>
  <w:style w:type="character" w:customStyle="1" w:styleId="ListLabel3491">
    <w:name w:val="ListLabel 3491"/>
    <w:qFormat/>
    <w:rsid w:val="001E5A29"/>
    <w:rPr>
      <w:rFonts w:cs="Wingdings"/>
      <w:sz w:val="20"/>
    </w:rPr>
  </w:style>
  <w:style w:type="character" w:customStyle="1" w:styleId="ListLabel3492">
    <w:name w:val="ListLabel 3492"/>
    <w:qFormat/>
    <w:rsid w:val="001E5A29"/>
    <w:rPr>
      <w:rFonts w:cs="Wingdings"/>
      <w:sz w:val="20"/>
    </w:rPr>
  </w:style>
  <w:style w:type="character" w:customStyle="1" w:styleId="ListLabel3493">
    <w:name w:val="ListLabel 3493"/>
    <w:qFormat/>
    <w:rsid w:val="001E5A29"/>
    <w:rPr>
      <w:rFonts w:cs="Symbol"/>
      <w:sz w:val="24"/>
    </w:rPr>
  </w:style>
  <w:style w:type="character" w:customStyle="1" w:styleId="ListLabel3494">
    <w:name w:val="ListLabel 3494"/>
    <w:qFormat/>
    <w:rsid w:val="001E5A29"/>
    <w:rPr>
      <w:rFonts w:cs="Courier New"/>
      <w:sz w:val="20"/>
    </w:rPr>
  </w:style>
  <w:style w:type="character" w:customStyle="1" w:styleId="ListLabel3495">
    <w:name w:val="ListLabel 3495"/>
    <w:qFormat/>
    <w:rsid w:val="001E5A29"/>
    <w:rPr>
      <w:rFonts w:cs="Wingdings"/>
      <w:sz w:val="20"/>
    </w:rPr>
  </w:style>
  <w:style w:type="character" w:customStyle="1" w:styleId="ListLabel3496">
    <w:name w:val="ListLabel 3496"/>
    <w:qFormat/>
    <w:rsid w:val="001E5A29"/>
    <w:rPr>
      <w:rFonts w:cs="Wingdings"/>
      <w:sz w:val="20"/>
    </w:rPr>
  </w:style>
  <w:style w:type="character" w:customStyle="1" w:styleId="ListLabel3497">
    <w:name w:val="ListLabel 3497"/>
    <w:qFormat/>
    <w:rsid w:val="001E5A29"/>
    <w:rPr>
      <w:rFonts w:cs="Wingdings"/>
      <w:sz w:val="20"/>
    </w:rPr>
  </w:style>
  <w:style w:type="character" w:customStyle="1" w:styleId="ListLabel3498">
    <w:name w:val="ListLabel 3498"/>
    <w:qFormat/>
    <w:rsid w:val="001E5A29"/>
    <w:rPr>
      <w:rFonts w:cs="Wingdings"/>
      <w:sz w:val="20"/>
    </w:rPr>
  </w:style>
  <w:style w:type="character" w:customStyle="1" w:styleId="ListLabel3499">
    <w:name w:val="ListLabel 3499"/>
    <w:qFormat/>
    <w:rsid w:val="001E5A29"/>
    <w:rPr>
      <w:rFonts w:cs="Wingdings"/>
      <w:sz w:val="20"/>
    </w:rPr>
  </w:style>
  <w:style w:type="character" w:customStyle="1" w:styleId="ListLabel3500">
    <w:name w:val="ListLabel 3500"/>
    <w:qFormat/>
    <w:rsid w:val="001E5A29"/>
    <w:rPr>
      <w:rFonts w:cs="Wingdings"/>
      <w:sz w:val="20"/>
    </w:rPr>
  </w:style>
  <w:style w:type="character" w:customStyle="1" w:styleId="ListLabel3501">
    <w:name w:val="ListLabel 3501"/>
    <w:qFormat/>
    <w:rsid w:val="001E5A29"/>
    <w:rPr>
      <w:rFonts w:cs="Wingdings"/>
      <w:sz w:val="20"/>
    </w:rPr>
  </w:style>
  <w:style w:type="character" w:customStyle="1" w:styleId="ListLabel3502">
    <w:name w:val="ListLabel 3502"/>
    <w:qFormat/>
    <w:rsid w:val="001E5A29"/>
    <w:rPr>
      <w:rFonts w:cs="Symbol"/>
      <w:sz w:val="24"/>
    </w:rPr>
  </w:style>
  <w:style w:type="character" w:customStyle="1" w:styleId="ListLabel3503">
    <w:name w:val="ListLabel 3503"/>
    <w:qFormat/>
    <w:rsid w:val="001E5A29"/>
    <w:rPr>
      <w:rFonts w:cs="Courier New"/>
      <w:sz w:val="20"/>
    </w:rPr>
  </w:style>
  <w:style w:type="character" w:customStyle="1" w:styleId="ListLabel3504">
    <w:name w:val="ListLabel 3504"/>
    <w:qFormat/>
    <w:rsid w:val="001E5A29"/>
    <w:rPr>
      <w:rFonts w:cs="Wingdings"/>
      <w:sz w:val="20"/>
    </w:rPr>
  </w:style>
  <w:style w:type="character" w:customStyle="1" w:styleId="ListLabel3505">
    <w:name w:val="ListLabel 3505"/>
    <w:qFormat/>
    <w:rsid w:val="001E5A29"/>
    <w:rPr>
      <w:rFonts w:cs="Wingdings"/>
      <w:sz w:val="20"/>
    </w:rPr>
  </w:style>
  <w:style w:type="character" w:customStyle="1" w:styleId="ListLabel3506">
    <w:name w:val="ListLabel 3506"/>
    <w:qFormat/>
    <w:rsid w:val="001E5A29"/>
    <w:rPr>
      <w:rFonts w:cs="Wingdings"/>
      <w:sz w:val="20"/>
    </w:rPr>
  </w:style>
  <w:style w:type="character" w:customStyle="1" w:styleId="ListLabel3507">
    <w:name w:val="ListLabel 3507"/>
    <w:qFormat/>
    <w:rsid w:val="001E5A29"/>
    <w:rPr>
      <w:rFonts w:cs="Wingdings"/>
      <w:sz w:val="20"/>
    </w:rPr>
  </w:style>
  <w:style w:type="character" w:customStyle="1" w:styleId="ListLabel3508">
    <w:name w:val="ListLabel 3508"/>
    <w:qFormat/>
    <w:rsid w:val="001E5A29"/>
    <w:rPr>
      <w:rFonts w:cs="Wingdings"/>
      <w:sz w:val="20"/>
    </w:rPr>
  </w:style>
  <w:style w:type="character" w:customStyle="1" w:styleId="ListLabel3509">
    <w:name w:val="ListLabel 3509"/>
    <w:qFormat/>
    <w:rsid w:val="001E5A29"/>
    <w:rPr>
      <w:rFonts w:cs="Wingdings"/>
      <w:sz w:val="20"/>
    </w:rPr>
  </w:style>
  <w:style w:type="character" w:customStyle="1" w:styleId="ListLabel3510">
    <w:name w:val="ListLabel 3510"/>
    <w:qFormat/>
    <w:rsid w:val="001E5A29"/>
    <w:rPr>
      <w:rFonts w:cs="Wingdings"/>
      <w:sz w:val="20"/>
    </w:rPr>
  </w:style>
  <w:style w:type="character" w:customStyle="1" w:styleId="ListLabel3511">
    <w:name w:val="ListLabel 3511"/>
    <w:qFormat/>
    <w:rsid w:val="001E5A29"/>
    <w:rPr>
      <w:rFonts w:cs="Symbol"/>
      <w:sz w:val="24"/>
    </w:rPr>
  </w:style>
  <w:style w:type="character" w:customStyle="1" w:styleId="ListLabel3512">
    <w:name w:val="ListLabel 3512"/>
    <w:qFormat/>
    <w:rsid w:val="001E5A29"/>
    <w:rPr>
      <w:rFonts w:cs="Courier New"/>
      <w:sz w:val="20"/>
    </w:rPr>
  </w:style>
  <w:style w:type="character" w:customStyle="1" w:styleId="ListLabel3513">
    <w:name w:val="ListLabel 3513"/>
    <w:qFormat/>
    <w:rsid w:val="001E5A29"/>
    <w:rPr>
      <w:rFonts w:cs="Wingdings"/>
      <w:sz w:val="20"/>
    </w:rPr>
  </w:style>
  <w:style w:type="character" w:customStyle="1" w:styleId="ListLabel3514">
    <w:name w:val="ListLabel 3514"/>
    <w:qFormat/>
    <w:rsid w:val="001E5A29"/>
    <w:rPr>
      <w:rFonts w:cs="Wingdings"/>
      <w:sz w:val="20"/>
    </w:rPr>
  </w:style>
  <w:style w:type="character" w:customStyle="1" w:styleId="ListLabel3515">
    <w:name w:val="ListLabel 3515"/>
    <w:qFormat/>
    <w:rsid w:val="001E5A29"/>
    <w:rPr>
      <w:rFonts w:cs="Wingdings"/>
      <w:sz w:val="20"/>
    </w:rPr>
  </w:style>
  <w:style w:type="character" w:customStyle="1" w:styleId="ListLabel3516">
    <w:name w:val="ListLabel 3516"/>
    <w:qFormat/>
    <w:rsid w:val="001E5A29"/>
    <w:rPr>
      <w:rFonts w:cs="Wingdings"/>
      <w:sz w:val="20"/>
    </w:rPr>
  </w:style>
  <w:style w:type="character" w:customStyle="1" w:styleId="ListLabel3517">
    <w:name w:val="ListLabel 3517"/>
    <w:qFormat/>
    <w:rsid w:val="001E5A29"/>
    <w:rPr>
      <w:rFonts w:cs="Wingdings"/>
      <w:sz w:val="20"/>
    </w:rPr>
  </w:style>
  <w:style w:type="character" w:customStyle="1" w:styleId="ListLabel3518">
    <w:name w:val="ListLabel 3518"/>
    <w:qFormat/>
    <w:rsid w:val="001E5A29"/>
    <w:rPr>
      <w:rFonts w:cs="Wingdings"/>
      <w:sz w:val="20"/>
    </w:rPr>
  </w:style>
  <w:style w:type="character" w:customStyle="1" w:styleId="ListLabel3519">
    <w:name w:val="ListLabel 3519"/>
    <w:qFormat/>
    <w:rsid w:val="001E5A29"/>
    <w:rPr>
      <w:rFonts w:cs="Wingdings"/>
      <w:sz w:val="20"/>
    </w:rPr>
  </w:style>
  <w:style w:type="character" w:customStyle="1" w:styleId="ListLabel3520">
    <w:name w:val="ListLabel 3520"/>
    <w:qFormat/>
    <w:rsid w:val="001E5A29"/>
    <w:rPr>
      <w:rFonts w:cs="Symbol"/>
      <w:sz w:val="24"/>
    </w:rPr>
  </w:style>
  <w:style w:type="character" w:customStyle="1" w:styleId="ListLabel3521">
    <w:name w:val="ListLabel 3521"/>
    <w:qFormat/>
    <w:rsid w:val="001E5A29"/>
    <w:rPr>
      <w:rFonts w:cs="Courier New"/>
      <w:sz w:val="20"/>
    </w:rPr>
  </w:style>
  <w:style w:type="character" w:customStyle="1" w:styleId="ListLabel3522">
    <w:name w:val="ListLabel 3522"/>
    <w:qFormat/>
    <w:rsid w:val="001E5A29"/>
    <w:rPr>
      <w:rFonts w:cs="Wingdings"/>
      <w:sz w:val="20"/>
    </w:rPr>
  </w:style>
  <w:style w:type="character" w:customStyle="1" w:styleId="ListLabel3523">
    <w:name w:val="ListLabel 3523"/>
    <w:qFormat/>
    <w:rsid w:val="001E5A29"/>
    <w:rPr>
      <w:rFonts w:cs="Wingdings"/>
      <w:sz w:val="20"/>
    </w:rPr>
  </w:style>
  <w:style w:type="character" w:customStyle="1" w:styleId="ListLabel3524">
    <w:name w:val="ListLabel 3524"/>
    <w:qFormat/>
    <w:rsid w:val="001E5A29"/>
    <w:rPr>
      <w:rFonts w:cs="Wingdings"/>
      <w:sz w:val="20"/>
    </w:rPr>
  </w:style>
  <w:style w:type="character" w:customStyle="1" w:styleId="ListLabel3525">
    <w:name w:val="ListLabel 3525"/>
    <w:qFormat/>
    <w:rsid w:val="001E5A29"/>
    <w:rPr>
      <w:rFonts w:cs="Wingdings"/>
      <w:sz w:val="20"/>
    </w:rPr>
  </w:style>
  <w:style w:type="character" w:customStyle="1" w:styleId="ListLabel3526">
    <w:name w:val="ListLabel 3526"/>
    <w:qFormat/>
    <w:rsid w:val="001E5A29"/>
    <w:rPr>
      <w:rFonts w:cs="Wingdings"/>
      <w:sz w:val="20"/>
    </w:rPr>
  </w:style>
  <w:style w:type="character" w:customStyle="1" w:styleId="ListLabel3527">
    <w:name w:val="ListLabel 3527"/>
    <w:qFormat/>
    <w:rsid w:val="001E5A29"/>
    <w:rPr>
      <w:rFonts w:cs="Wingdings"/>
      <w:sz w:val="20"/>
    </w:rPr>
  </w:style>
  <w:style w:type="character" w:customStyle="1" w:styleId="ListLabel3528">
    <w:name w:val="ListLabel 3528"/>
    <w:qFormat/>
    <w:rsid w:val="001E5A29"/>
    <w:rPr>
      <w:rFonts w:cs="Wingdings"/>
      <w:sz w:val="20"/>
    </w:rPr>
  </w:style>
  <w:style w:type="character" w:customStyle="1" w:styleId="ListLabel3529">
    <w:name w:val="ListLabel 3529"/>
    <w:qFormat/>
    <w:rsid w:val="001E5A29"/>
    <w:rPr>
      <w:rFonts w:cs="Symbol"/>
      <w:sz w:val="24"/>
    </w:rPr>
  </w:style>
  <w:style w:type="character" w:customStyle="1" w:styleId="ListLabel3530">
    <w:name w:val="ListLabel 3530"/>
    <w:qFormat/>
    <w:rsid w:val="001E5A29"/>
    <w:rPr>
      <w:rFonts w:cs="Courier New"/>
      <w:sz w:val="20"/>
    </w:rPr>
  </w:style>
  <w:style w:type="character" w:customStyle="1" w:styleId="ListLabel3531">
    <w:name w:val="ListLabel 3531"/>
    <w:qFormat/>
    <w:rsid w:val="001E5A29"/>
    <w:rPr>
      <w:rFonts w:cs="Wingdings"/>
      <w:sz w:val="20"/>
    </w:rPr>
  </w:style>
  <w:style w:type="character" w:customStyle="1" w:styleId="ListLabel3532">
    <w:name w:val="ListLabel 3532"/>
    <w:qFormat/>
    <w:rsid w:val="001E5A29"/>
    <w:rPr>
      <w:rFonts w:cs="Wingdings"/>
      <w:sz w:val="20"/>
    </w:rPr>
  </w:style>
  <w:style w:type="character" w:customStyle="1" w:styleId="ListLabel3533">
    <w:name w:val="ListLabel 3533"/>
    <w:qFormat/>
    <w:rsid w:val="001E5A29"/>
    <w:rPr>
      <w:rFonts w:cs="Wingdings"/>
      <w:sz w:val="20"/>
    </w:rPr>
  </w:style>
  <w:style w:type="character" w:customStyle="1" w:styleId="ListLabel3534">
    <w:name w:val="ListLabel 3534"/>
    <w:qFormat/>
    <w:rsid w:val="001E5A29"/>
    <w:rPr>
      <w:rFonts w:cs="Wingdings"/>
      <w:sz w:val="20"/>
    </w:rPr>
  </w:style>
  <w:style w:type="character" w:customStyle="1" w:styleId="ListLabel3535">
    <w:name w:val="ListLabel 3535"/>
    <w:qFormat/>
    <w:rsid w:val="001E5A29"/>
    <w:rPr>
      <w:rFonts w:cs="Wingdings"/>
      <w:sz w:val="20"/>
    </w:rPr>
  </w:style>
  <w:style w:type="character" w:customStyle="1" w:styleId="ListLabel3536">
    <w:name w:val="ListLabel 3536"/>
    <w:qFormat/>
    <w:rsid w:val="001E5A29"/>
    <w:rPr>
      <w:rFonts w:cs="Wingdings"/>
      <w:sz w:val="20"/>
    </w:rPr>
  </w:style>
  <w:style w:type="character" w:customStyle="1" w:styleId="ListLabel3537">
    <w:name w:val="ListLabel 3537"/>
    <w:qFormat/>
    <w:rsid w:val="001E5A29"/>
    <w:rPr>
      <w:rFonts w:cs="Wingdings"/>
      <w:sz w:val="20"/>
    </w:rPr>
  </w:style>
  <w:style w:type="character" w:customStyle="1" w:styleId="ListLabel3538">
    <w:name w:val="ListLabel 3538"/>
    <w:qFormat/>
    <w:rsid w:val="001E5A29"/>
    <w:rPr>
      <w:rFonts w:cs="Symbol"/>
      <w:sz w:val="24"/>
    </w:rPr>
  </w:style>
  <w:style w:type="character" w:customStyle="1" w:styleId="ListLabel3539">
    <w:name w:val="ListLabel 3539"/>
    <w:qFormat/>
    <w:rsid w:val="001E5A29"/>
    <w:rPr>
      <w:rFonts w:cs="Courier New"/>
      <w:sz w:val="20"/>
    </w:rPr>
  </w:style>
  <w:style w:type="character" w:customStyle="1" w:styleId="ListLabel3540">
    <w:name w:val="ListLabel 3540"/>
    <w:qFormat/>
    <w:rsid w:val="001E5A29"/>
    <w:rPr>
      <w:rFonts w:cs="Wingdings"/>
      <w:sz w:val="20"/>
    </w:rPr>
  </w:style>
  <w:style w:type="character" w:customStyle="1" w:styleId="ListLabel3541">
    <w:name w:val="ListLabel 3541"/>
    <w:qFormat/>
    <w:rsid w:val="001E5A29"/>
    <w:rPr>
      <w:rFonts w:cs="Wingdings"/>
      <w:sz w:val="20"/>
    </w:rPr>
  </w:style>
  <w:style w:type="character" w:customStyle="1" w:styleId="ListLabel3542">
    <w:name w:val="ListLabel 3542"/>
    <w:qFormat/>
    <w:rsid w:val="001E5A29"/>
    <w:rPr>
      <w:rFonts w:cs="Wingdings"/>
      <w:sz w:val="20"/>
    </w:rPr>
  </w:style>
  <w:style w:type="character" w:customStyle="1" w:styleId="ListLabel3543">
    <w:name w:val="ListLabel 3543"/>
    <w:qFormat/>
    <w:rsid w:val="001E5A29"/>
    <w:rPr>
      <w:rFonts w:cs="Wingdings"/>
      <w:sz w:val="20"/>
    </w:rPr>
  </w:style>
  <w:style w:type="character" w:customStyle="1" w:styleId="ListLabel3544">
    <w:name w:val="ListLabel 3544"/>
    <w:qFormat/>
    <w:rsid w:val="001E5A29"/>
    <w:rPr>
      <w:rFonts w:cs="Wingdings"/>
      <w:sz w:val="20"/>
    </w:rPr>
  </w:style>
  <w:style w:type="character" w:customStyle="1" w:styleId="ListLabel3545">
    <w:name w:val="ListLabel 3545"/>
    <w:qFormat/>
    <w:rsid w:val="001E5A29"/>
    <w:rPr>
      <w:rFonts w:cs="Wingdings"/>
      <w:sz w:val="20"/>
    </w:rPr>
  </w:style>
  <w:style w:type="character" w:customStyle="1" w:styleId="ListLabel3546">
    <w:name w:val="ListLabel 3546"/>
    <w:qFormat/>
    <w:rsid w:val="001E5A29"/>
    <w:rPr>
      <w:rFonts w:cs="Wingdings"/>
      <w:sz w:val="20"/>
    </w:rPr>
  </w:style>
  <w:style w:type="character" w:customStyle="1" w:styleId="ListLabel3547">
    <w:name w:val="ListLabel 3547"/>
    <w:qFormat/>
    <w:rsid w:val="001E5A29"/>
    <w:rPr>
      <w:rFonts w:cs="Symbol"/>
      <w:sz w:val="24"/>
    </w:rPr>
  </w:style>
  <w:style w:type="character" w:customStyle="1" w:styleId="ListLabel3548">
    <w:name w:val="ListLabel 3548"/>
    <w:qFormat/>
    <w:rsid w:val="001E5A29"/>
    <w:rPr>
      <w:rFonts w:cs="Courier New"/>
      <w:sz w:val="20"/>
    </w:rPr>
  </w:style>
  <w:style w:type="character" w:customStyle="1" w:styleId="ListLabel3549">
    <w:name w:val="ListLabel 3549"/>
    <w:qFormat/>
    <w:rsid w:val="001E5A29"/>
    <w:rPr>
      <w:rFonts w:cs="Wingdings"/>
      <w:sz w:val="20"/>
    </w:rPr>
  </w:style>
  <w:style w:type="character" w:customStyle="1" w:styleId="ListLabel3550">
    <w:name w:val="ListLabel 3550"/>
    <w:qFormat/>
    <w:rsid w:val="001E5A29"/>
    <w:rPr>
      <w:rFonts w:cs="Wingdings"/>
      <w:sz w:val="20"/>
    </w:rPr>
  </w:style>
  <w:style w:type="character" w:customStyle="1" w:styleId="ListLabel3551">
    <w:name w:val="ListLabel 3551"/>
    <w:qFormat/>
    <w:rsid w:val="001E5A29"/>
    <w:rPr>
      <w:rFonts w:cs="Wingdings"/>
      <w:sz w:val="20"/>
    </w:rPr>
  </w:style>
  <w:style w:type="character" w:customStyle="1" w:styleId="ListLabel3552">
    <w:name w:val="ListLabel 3552"/>
    <w:qFormat/>
    <w:rsid w:val="001E5A29"/>
    <w:rPr>
      <w:rFonts w:cs="Wingdings"/>
      <w:sz w:val="20"/>
    </w:rPr>
  </w:style>
  <w:style w:type="character" w:customStyle="1" w:styleId="ListLabel3553">
    <w:name w:val="ListLabel 3553"/>
    <w:qFormat/>
    <w:rsid w:val="001E5A29"/>
    <w:rPr>
      <w:rFonts w:cs="Wingdings"/>
      <w:sz w:val="20"/>
    </w:rPr>
  </w:style>
  <w:style w:type="character" w:customStyle="1" w:styleId="ListLabel3554">
    <w:name w:val="ListLabel 3554"/>
    <w:qFormat/>
    <w:rsid w:val="001E5A29"/>
    <w:rPr>
      <w:rFonts w:cs="Wingdings"/>
      <w:sz w:val="20"/>
    </w:rPr>
  </w:style>
  <w:style w:type="character" w:customStyle="1" w:styleId="ListLabel3555">
    <w:name w:val="ListLabel 3555"/>
    <w:qFormat/>
    <w:rsid w:val="001E5A29"/>
    <w:rPr>
      <w:rFonts w:cs="Wingdings"/>
      <w:sz w:val="20"/>
    </w:rPr>
  </w:style>
  <w:style w:type="character" w:customStyle="1" w:styleId="ListLabel3556">
    <w:name w:val="ListLabel 3556"/>
    <w:qFormat/>
    <w:rsid w:val="001E5A29"/>
    <w:rPr>
      <w:rFonts w:cs="Symbol"/>
      <w:sz w:val="24"/>
    </w:rPr>
  </w:style>
  <w:style w:type="character" w:customStyle="1" w:styleId="ListLabel3557">
    <w:name w:val="ListLabel 3557"/>
    <w:qFormat/>
    <w:rsid w:val="001E5A29"/>
    <w:rPr>
      <w:rFonts w:cs="Courier New"/>
      <w:sz w:val="20"/>
    </w:rPr>
  </w:style>
  <w:style w:type="character" w:customStyle="1" w:styleId="ListLabel3558">
    <w:name w:val="ListLabel 3558"/>
    <w:qFormat/>
    <w:rsid w:val="001E5A29"/>
    <w:rPr>
      <w:rFonts w:cs="Wingdings"/>
      <w:sz w:val="20"/>
    </w:rPr>
  </w:style>
  <w:style w:type="character" w:customStyle="1" w:styleId="ListLabel3559">
    <w:name w:val="ListLabel 3559"/>
    <w:qFormat/>
    <w:rsid w:val="001E5A29"/>
    <w:rPr>
      <w:rFonts w:cs="Wingdings"/>
      <w:sz w:val="20"/>
    </w:rPr>
  </w:style>
  <w:style w:type="character" w:customStyle="1" w:styleId="ListLabel3560">
    <w:name w:val="ListLabel 3560"/>
    <w:qFormat/>
    <w:rsid w:val="001E5A29"/>
    <w:rPr>
      <w:rFonts w:cs="Wingdings"/>
      <w:sz w:val="20"/>
    </w:rPr>
  </w:style>
  <w:style w:type="character" w:customStyle="1" w:styleId="ListLabel3561">
    <w:name w:val="ListLabel 3561"/>
    <w:qFormat/>
    <w:rsid w:val="001E5A29"/>
    <w:rPr>
      <w:rFonts w:cs="Wingdings"/>
      <w:sz w:val="20"/>
    </w:rPr>
  </w:style>
  <w:style w:type="character" w:customStyle="1" w:styleId="ListLabel3562">
    <w:name w:val="ListLabel 3562"/>
    <w:qFormat/>
    <w:rsid w:val="001E5A29"/>
    <w:rPr>
      <w:rFonts w:cs="Wingdings"/>
      <w:sz w:val="20"/>
    </w:rPr>
  </w:style>
  <w:style w:type="character" w:customStyle="1" w:styleId="ListLabel3563">
    <w:name w:val="ListLabel 3563"/>
    <w:qFormat/>
    <w:rsid w:val="001E5A29"/>
    <w:rPr>
      <w:rFonts w:cs="Wingdings"/>
      <w:sz w:val="20"/>
    </w:rPr>
  </w:style>
  <w:style w:type="character" w:customStyle="1" w:styleId="ListLabel3564">
    <w:name w:val="ListLabel 3564"/>
    <w:qFormat/>
    <w:rsid w:val="001E5A29"/>
    <w:rPr>
      <w:rFonts w:cs="Wingdings"/>
      <w:sz w:val="20"/>
    </w:rPr>
  </w:style>
  <w:style w:type="character" w:customStyle="1" w:styleId="ListLabel3565">
    <w:name w:val="ListLabel 3565"/>
    <w:qFormat/>
    <w:rsid w:val="001E5A29"/>
    <w:rPr>
      <w:rFonts w:cs="Symbol"/>
      <w:sz w:val="24"/>
    </w:rPr>
  </w:style>
  <w:style w:type="character" w:customStyle="1" w:styleId="ListLabel3566">
    <w:name w:val="ListLabel 3566"/>
    <w:qFormat/>
    <w:rsid w:val="001E5A29"/>
    <w:rPr>
      <w:rFonts w:cs="Courier New"/>
      <w:sz w:val="20"/>
    </w:rPr>
  </w:style>
  <w:style w:type="character" w:customStyle="1" w:styleId="ListLabel3567">
    <w:name w:val="ListLabel 3567"/>
    <w:qFormat/>
    <w:rsid w:val="001E5A29"/>
    <w:rPr>
      <w:rFonts w:cs="Wingdings"/>
      <w:sz w:val="20"/>
    </w:rPr>
  </w:style>
  <w:style w:type="character" w:customStyle="1" w:styleId="ListLabel3568">
    <w:name w:val="ListLabel 3568"/>
    <w:qFormat/>
    <w:rsid w:val="001E5A29"/>
    <w:rPr>
      <w:rFonts w:cs="Wingdings"/>
      <w:sz w:val="20"/>
    </w:rPr>
  </w:style>
  <w:style w:type="character" w:customStyle="1" w:styleId="ListLabel3569">
    <w:name w:val="ListLabel 3569"/>
    <w:qFormat/>
    <w:rsid w:val="001E5A29"/>
    <w:rPr>
      <w:rFonts w:cs="Wingdings"/>
      <w:sz w:val="20"/>
    </w:rPr>
  </w:style>
  <w:style w:type="character" w:customStyle="1" w:styleId="ListLabel3570">
    <w:name w:val="ListLabel 3570"/>
    <w:qFormat/>
    <w:rsid w:val="001E5A29"/>
    <w:rPr>
      <w:rFonts w:cs="Wingdings"/>
      <w:sz w:val="20"/>
    </w:rPr>
  </w:style>
  <w:style w:type="character" w:customStyle="1" w:styleId="ListLabel3571">
    <w:name w:val="ListLabel 3571"/>
    <w:qFormat/>
    <w:rsid w:val="001E5A29"/>
    <w:rPr>
      <w:rFonts w:cs="Wingdings"/>
      <w:sz w:val="20"/>
    </w:rPr>
  </w:style>
  <w:style w:type="character" w:customStyle="1" w:styleId="ListLabel3572">
    <w:name w:val="ListLabel 3572"/>
    <w:qFormat/>
    <w:rsid w:val="001E5A29"/>
    <w:rPr>
      <w:rFonts w:cs="Wingdings"/>
      <w:sz w:val="20"/>
    </w:rPr>
  </w:style>
  <w:style w:type="character" w:customStyle="1" w:styleId="ListLabel3573">
    <w:name w:val="ListLabel 3573"/>
    <w:qFormat/>
    <w:rsid w:val="001E5A29"/>
    <w:rPr>
      <w:rFonts w:cs="Wingdings"/>
      <w:sz w:val="20"/>
    </w:rPr>
  </w:style>
  <w:style w:type="character" w:customStyle="1" w:styleId="ListLabel3574">
    <w:name w:val="ListLabel 3574"/>
    <w:qFormat/>
    <w:rsid w:val="001E5A29"/>
    <w:rPr>
      <w:rFonts w:cs="Symbol"/>
      <w:sz w:val="24"/>
    </w:rPr>
  </w:style>
  <w:style w:type="character" w:customStyle="1" w:styleId="ListLabel3575">
    <w:name w:val="ListLabel 3575"/>
    <w:qFormat/>
    <w:rsid w:val="001E5A29"/>
    <w:rPr>
      <w:rFonts w:cs="Courier New"/>
      <w:sz w:val="20"/>
    </w:rPr>
  </w:style>
  <w:style w:type="character" w:customStyle="1" w:styleId="ListLabel3576">
    <w:name w:val="ListLabel 3576"/>
    <w:qFormat/>
    <w:rsid w:val="001E5A29"/>
    <w:rPr>
      <w:rFonts w:cs="Wingdings"/>
      <w:sz w:val="20"/>
    </w:rPr>
  </w:style>
  <w:style w:type="character" w:customStyle="1" w:styleId="ListLabel3577">
    <w:name w:val="ListLabel 3577"/>
    <w:qFormat/>
    <w:rsid w:val="001E5A29"/>
    <w:rPr>
      <w:rFonts w:cs="Wingdings"/>
      <w:sz w:val="20"/>
    </w:rPr>
  </w:style>
  <w:style w:type="character" w:customStyle="1" w:styleId="ListLabel3578">
    <w:name w:val="ListLabel 3578"/>
    <w:qFormat/>
    <w:rsid w:val="001E5A29"/>
    <w:rPr>
      <w:rFonts w:cs="Wingdings"/>
      <w:sz w:val="20"/>
    </w:rPr>
  </w:style>
  <w:style w:type="character" w:customStyle="1" w:styleId="ListLabel3579">
    <w:name w:val="ListLabel 3579"/>
    <w:qFormat/>
    <w:rsid w:val="001E5A29"/>
    <w:rPr>
      <w:rFonts w:cs="Wingdings"/>
      <w:sz w:val="20"/>
    </w:rPr>
  </w:style>
  <w:style w:type="character" w:customStyle="1" w:styleId="ListLabel3580">
    <w:name w:val="ListLabel 3580"/>
    <w:qFormat/>
    <w:rsid w:val="001E5A29"/>
    <w:rPr>
      <w:rFonts w:cs="Wingdings"/>
      <w:sz w:val="20"/>
    </w:rPr>
  </w:style>
  <w:style w:type="character" w:customStyle="1" w:styleId="ListLabel3581">
    <w:name w:val="ListLabel 3581"/>
    <w:qFormat/>
    <w:rsid w:val="001E5A29"/>
    <w:rPr>
      <w:rFonts w:cs="Wingdings"/>
      <w:sz w:val="20"/>
    </w:rPr>
  </w:style>
  <w:style w:type="character" w:customStyle="1" w:styleId="ListLabel3582">
    <w:name w:val="ListLabel 3582"/>
    <w:qFormat/>
    <w:rsid w:val="001E5A29"/>
    <w:rPr>
      <w:rFonts w:cs="Wingdings"/>
      <w:sz w:val="20"/>
    </w:rPr>
  </w:style>
  <w:style w:type="character" w:customStyle="1" w:styleId="ListLabel3583">
    <w:name w:val="ListLabel 3583"/>
    <w:qFormat/>
    <w:rsid w:val="001E5A29"/>
    <w:rPr>
      <w:rFonts w:cs="Symbol"/>
      <w:sz w:val="24"/>
    </w:rPr>
  </w:style>
  <w:style w:type="character" w:customStyle="1" w:styleId="ListLabel3584">
    <w:name w:val="ListLabel 3584"/>
    <w:qFormat/>
    <w:rsid w:val="001E5A29"/>
    <w:rPr>
      <w:rFonts w:cs="Courier New"/>
      <w:sz w:val="20"/>
    </w:rPr>
  </w:style>
  <w:style w:type="character" w:customStyle="1" w:styleId="ListLabel3585">
    <w:name w:val="ListLabel 3585"/>
    <w:qFormat/>
    <w:rsid w:val="001E5A29"/>
    <w:rPr>
      <w:rFonts w:cs="Wingdings"/>
      <w:sz w:val="20"/>
    </w:rPr>
  </w:style>
  <w:style w:type="character" w:customStyle="1" w:styleId="ListLabel3586">
    <w:name w:val="ListLabel 3586"/>
    <w:qFormat/>
    <w:rsid w:val="001E5A29"/>
    <w:rPr>
      <w:rFonts w:cs="Wingdings"/>
      <w:sz w:val="20"/>
    </w:rPr>
  </w:style>
  <w:style w:type="character" w:customStyle="1" w:styleId="ListLabel3587">
    <w:name w:val="ListLabel 3587"/>
    <w:qFormat/>
    <w:rsid w:val="001E5A29"/>
    <w:rPr>
      <w:rFonts w:cs="Wingdings"/>
      <w:sz w:val="20"/>
    </w:rPr>
  </w:style>
  <w:style w:type="character" w:customStyle="1" w:styleId="ListLabel3588">
    <w:name w:val="ListLabel 3588"/>
    <w:qFormat/>
    <w:rsid w:val="001E5A29"/>
    <w:rPr>
      <w:rFonts w:cs="Wingdings"/>
      <w:sz w:val="20"/>
    </w:rPr>
  </w:style>
  <w:style w:type="character" w:customStyle="1" w:styleId="ListLabel3589">
    <w:name w:val="ListLabel 3589"/>
    <w:qFormat/>
    <w:rsid w:val="001E5A29"/>
    <w:rPr>
      <w:rFonts w:cs="Wingdings"/>
      <w:sz w:val="20"/>
    </w:rPr>
  </w:style>
  <w:style w:type="character" w:customStyle="1" w:styleId="ListLabel3590">
    <w:name w:val="ListLabel 3590"/>
    <w:qFormat/>
    <w:rsid w:val="001E5A29"/>
    <w:rPr>
      <w:rFonts w:cs="Wingdings"/>
      <w:sz w:val="20"/>
    </w:rPr>
  </w:style>
  <w:style w:type="character" w:customStyle="1" w:styleId="ListLabel3591">
    <w:name w:val="ListLabel 3591"/>
    <w:qFormat/>
    <w:rsid w:val="001E5A29"/>
    <w:rPr>
      <w:rFonts w:cs="Wingdings"/>
      <w:sz w:val="20"/>
    </w:rPr>
  </w:style>
  <w:style w:type="character" w:customStyle="1" w:styleId="ListLabel3592">
    <w:name w:val="ListLabel 3592"/>
    <w:qFormat/>
    <w:rsid w:val="001E5A29"/>
    <w:rPr>
      <w:rFonts w:cs="Symbol"/>
      <w:sz w:val="20"/>
    </w:rPr>
  </w:style>
  <w:style w:type="character" w:customStyle="1" w:styleId="ListLabel3593">
    <w:name w:val="ListLabel 3593"/>
    <w:qFormat/>
    <w:rsid w:val="001E5A29"/>
    <w:rPr>
      <w:rFonts w:cs="Courier New"/>
      <w:sz w:val="20"/>
    </w:rPr>
  </w:style>
  <w:style w:type="character" w:customStyle="1" w:styleId="ListLabel3594">
    <w:name w:val="ListLabel 3594"/>
    <w:qFormat/>
    <w:rsid w:val="001E5A29"/>
    <w:rPr>
      <w:rFonts w:cs="Wingdings"/>
      <w:sz w:val="20"/>
    </w:rPr>
  </w:style>
  <w:style w:type="character" w:customStyle="1" w:styleId="ListLabel3595">
    <w:name w:val="ListLabel 3595"/>
    <w:qFormat/>
    <w:rsid w:val="001E5A29"/>
    <w:rPr>
      <w:rFonts w:cs="Wingdings"/>
      <w:sz w:val="20"/>
    </w:rPr>
  </w:style>
  <w:style w:type="character" w:customStyle="1" w:styleId="ListLabel3596">
    <w:name w:val="ListLabel 3596"/>
    <w:qFormat/>
    <w:rsid w:val="001E5A29"/>
    <w:rPr>
      <w:rFonts w:cs="Wingdings"/>
      <w:sz w:val="20"/>
    </w:rPr>
  </w:style>
  <w:style w:type="character" w:customStyle="1" w:styleId="ListLabel3597">
    <w:name w:val="ListLabel 3597"/>
    <w:qFormat/>
    <w:rsid w:val="001E5A29"/>
    <w:rPr>
      <w:rFonts w:cs="Wingdings"/>
      <w:sz w:val="20"/>
    </w:rPr>
  </w:style>
  <w:style w:type="character" w:customStyle="1" w:styleId="ListLabel3598">
    <w:name w:val="ListLabel 3598"/>
    <w:qFormat/>
    <w:rsid w:val="001E5A29"/>
    <w:rPr>
      <w:rFonts w:cs="Wingdings"/>
      <w:sz w:val="20"/>
    </w:rPr>
  </w:style>
  <w:style w:type="character" w:customStyle="1" w:styleId="ListLabel3599">
    <w:name w:val="ListLabel 3599"/>
    <w:qFormat/>
    <w:rsid w:val="001E5A29"/>
    <w:rPr>
      <w:rFonts w:cs="Wingdings"/>
      <w:sz w:val="20"/>
    </w:rPr>
  </w:style>
  <w:style w:type="character" w:customStyle="1" w:styleId="ListLabel3600">
    <w:name w:val="ListLabel 3600"/>
    <w:qFormat/>
    <w:rsid w:val="001E5A29"/>
    <w:rPr>
      <w:rFonts w:cs="Wingdings"/>
      <w:sz w:val="20"/>
    </w:rPr>
  </w:style>
  <w:style w:type="character" w:customStyle="1" w:styleId="ListLabel3601">
    <w:name w:val="ListLabel 3601"/>
    <w:qFormat/>
    <w:rsid w:val="001E5A29"/>
    <w:rPr>
      <w:rFonts w:cs="Symbol"/>
      <w:sz w:val="20"/>
    </w:rPr>
  </w:style>
  <w:style w:type="character" w:customStyle="1" w:styleId="ListLabel3602">
    <w:name w:val="ListLabel 3602"/>
    <w:qFormat/>
    <w:rsid w:val="001E5A29"/>
    <w:rPr>
      <w:rFonts w:cs="Courier New"/>
      <w:sz w:val="20"/>
    </w:rPr>
  </w:style>
  <w:style w:type="character" w:customStyle="1" w:styleId="ListLabel3603">
    <w:name w:val="ListLabel 3603"/>
    <w:qFormat/>
    <w:rsid w:val="001E5A29"/>
    <w:rPr>
      <w:rFonts w:cs="Wingdings"/>
      <w:sz w:val="20"/>
    </w:rPr>
  </w:style>
  <w:style w:type="character" w:customStyle="1" w:styleId="ListLabel3604">
    <w:name w:val="ListLabel 3604"/>
    <w:qFormat/>
    <w:rsid w:val="001E5A29"/>
    <w:rPr>
      <w:rFonts w:cs="Wingdings"/>
      <w:sz w:val="20"/>
    </w:rPr>
  </w:style>
  <w:style w:type="character" w:customStyle="1" w:styleId="ListLabel3605">
    <w:name w:val="ListLabel 3605"/>
    <w:qFormat/>
    <w:rsid w:val="001E5A29"/>
    <w:rPr>
      <w:rFonts w:cs="Wingdings"/>
      <w:sz w:val="20"/>
    </w:rPr>
  </w:style>
  <w:style w:type="character" w:customStyle="1" w:styleId="ListLabel3606">
    <w:name w:val="ListLabel 3606"/>
    <w:qFormat/>
    <w:rsid w:val="001E5A29"/>
    <w:rPr>
      <w:rFonts w:cs="Wingdings"/>
      <w:sz w:val="20"/>
    </w:rPr>
  </w:style>
  <w:style w:type="character" w:customStyle="1" w:styleId="ListLabel3607">
    <w:name w:val="ListLabel 3607"/>
    <w:qFormat/>
    <w:rsid w:val="001E5A29"/>
    <w:rPr>
      <w:rFonts w:cs="Wingdings"/>
      <w:sz w:val="20"/>
    </w:rPr>
  </w:style>
  <w:style w:type="character" w:customStyle="1" w:styleId="ListLabel3608">
    <w:name w:val="ListLabel 3608"/>
    <w:qFormat/>
    <w:rsid w:val="001E5A29"/>
    <w:rPr>
      <w:rFonts w:cs="Wingdings"/>
      <w:sz w:val="20"/>
    </w:rPr>
  </w:style>
  <w:style w:type="character" w:customStyle="1" w:styleId="ListLabel3609">
    <w:name w:val="ListLabel 3609"/>
    <w:qFormat/>
    <w:rsid w:val="001E5A29"/>
    <w:rPr>
      <w:rFonts w:cs="Wingdings"/>
      <w:sz w:val="20"/>
    </w:rPr>
  </w:style>
  <w:style w:type="character" w:customStyle="1" w:styleId="ListLabel3610">
    <w:name w:val="ListLabel 3610"/>
    <w:qFormat/>
    <w:rsid w:val="001E5A29"/>
    <w:rPr>
      <w:rFonts w:cs="Symbol"/>
      <w:sz w:val="20"/>
    </w:rPr>
  </w:style>
  <w:style w:type="character" w:customStyle="1" w:styleId="ListLabel3611">
    <w:name w:val="ListLabel 3611"/>
    <w:qFormat/>
    <w:rsid w:val="001E5A29"/>
    <w:rPr>
      <w:rFonts w:cs="Courier New"/>
      <w:sz w:val="20"/>
    </w:rPr>
  </w:style>
  <w:style w:type="character" w:customStyle="1" w:styleId="ListLabel3612">
    <w:name w:val="ListLabel 3612"/>
    <w:qFormat/>
    <w:rsid w:val="001E5A29"/>
    <w:rPr>
      <w:rFonts w:cs="Wingdings"/>
      <w:sz w:val="20"/>
    </w:rPr>
  </w:style>
  <w:style w:type="character" w:customStyle="1" w:styleId="ListLabel3613">
    <w:name w:val="ListLabel 3613"/>
    <w:qFormat/>
    <w:rsid w:val="001E5A29"/>
    <w:rPr>
      <w:rFonts w:cs="Wingdings"/>
      <w:sz w:val="20"/>
    </w:rPr>
  </w:style>
  <w:style w:type="character" w:customStyle="1" w:styleId="ListLabel3614">
    <w:name w:val="ListLabel 3614"/>
    <w:qFormat/>
    <w:rsid w:val="001E5A29"/>
    <w:rPr>
      <w:rFonts w:cs="Wingdings"/>
      <w:sz w:val="20"/>
    </w:rPr>
  </w:style>
  <w:style w:type="character" w:customStyle="1" w:styleId="ListLabel3615">
    <w:name w:val="ListLabel 3615"/>
    <w:qFormat/>
    <w:rsid w:val="001E5A29"/>
    <w:rPr>
      <w:rFonts w:cs="Wingdings"/>
      <w:sz w:val="20"/>
    </w:rPr>
  </w:style>
  <w:style w:type="character" w:customStyle="1" w:styleId="ListLabel3616">
    <w:name w:val="ListLabel 3616"/>
    <w:qFormat/>
    <w:rsid w:val="001E5A29"/>
    <w:rPr>
      <w:rFonts w:cs="Wingdings"/>
      <w:sz w:val="20"/>
    </w:rPr>
  </w:style>
  <w:style w:type="character" w:customStyle="1" w:styleId="ListLabel3617">
    <w:name w:val="ListLabel 3617"/>
    <w:qFormat/>
    <w:rsid w:val="001E5A29"/>
    <w:rPr>
      <w:rFonts w:cs="Wingdings"/>
      <w:sz w:val="20"/>
    </w:rPr>
  </w:style>
  <w:style w:type="character" w:customStyle="1" w:styleId="ListLabel3618">
    <w:name w:val="ListLabel 3618"/>
    <w:qFormat/>
    <w:rsid w:val="001E5A29"/>
    <w:rPr>
      <w:rFonts w:cs="Wingdings"/>
      <w:sz w:val="20"/>
    </w:rPr>
  </w:style>
  <w:style w:type="character" w:customStyle="1" w:styleId="ListLabel3619">
    <w:name w:val="ListLabel 3619"/>
    <w:qFormat/>
    <w:rsid w:val="001E5A29"/>
    <w:rPr>
      <w:rFonts w:cs="Symbol"/>
      <w:sz w:val="20"/>
    </w:rPr>
  </w:style>
  <w:style w:type="character" w:customStyle="1" w:styleId="ListLabel3620">
    <w:name w:val="ListLabel 3620"/>
    <w:qFormat/>
    <w:rsid w:val="001E5A29"/>
    <w:rPr>
      <w:rFonts w:cs="Courier New"/>
      <w:sz w:val="20"/>
    </w:rPr>
  </w:style>
  <w:style w:type="character" w:customStyle="1" w:styleId="ListLabel3621">
    <w:name w:val="ListLabel 3621"/>
    <w:qFormat/>
    <w:rsid w:val="001E5A29"/>
    <w:rPr>
      <w:rFonts w:cs="Wingdings"/>
      <w:sz w:val="20"/>
    </w:rPr>
  </w:style>
  <w:style w:type="character" w:customStyle="1" w:styleId="ListLabel3622">
    <w:name w:val="ListLabel 3622"/>
    <w:qFormat/>
    <w:rsid w:val="001E5A29"/>
    <w:rPr>
      <w:rFonts w:cs="Wingdings"/>
      <w:sz w:val="20"/>
    </w:rPr>
  </w:style>
  <w:style w:type="character" w:customStyle="1" w:styleId="ListLabel3623">
    <w:name w:val="ListLabel 3623"/>
    <w:qFormat/>
    <w:rsid w:val="001E5A29"/>
    <w:rPr>
      <w:rFonts w:cs="Wingdings"/>
      <w:sz w:val="20"/>
    </w:rPr>
  </w:style>
  <w:style w:type="character" w:customStyle="1" w:styleId="ListLabel3624">
    <w:name w:val="ListLabel 3624"/>
    <w:qFormat/>
    <w:rsid w:val="001E5A29"/>
    <w:rPr>
      <w:rFonts w:cs="Wingdings"/>
      <w:sz w:val="20"/>
    </w:rPr>
  </w:style>
  <w:style w:type="character" w:customStyle="1" w:styleId="ListLabel3625">
    <w:name w:val="ListLabel 3625"/>
    <w:qFormat/>
    <w:rsid w:val="001E5A29"/>
    <w:rPr>
      <w:rFonts w:cs="Wingdings"/>
      <w:sz w:val="20"/>
    </w:rPr>
  </w:style>
  <w:style w:type="character" w:customStyle="1" w:styleId="ListLabel3626">
    <w:name w:val="ListLabel 3626"/>
    <w:qFormat/>
    <w:rsid w:val="001E5A29"/>
    <w:rPr>
      <w:rFonts w:cs="Wingdings"/>
      <w:sz w:val="20"/>
    </w:rPr>
  </w:style>
  <w:style w:type="character" w:customStyle="1" w:styleId="ListLabel3627">
    <w:name w:val="ListLabel 3627"/>
    <w:qFormat/>
    <w:rsid w:val="001E5A29"/>
    <w:rPr>
      <w:rFonts w:cs="Wingdings"/>
      <w:sz w:val="20"/>
    </w:rPr>
  </w:style>
  <w:style w:type="character" w:customStyle="1" w:styleId="ListLabel3628">
    <w:name w:val="ListLabel 3628"/>
    <w:qFormat/>
    <w:rsid w:val="001E5A29"/>
    <w:rPr>
      <w:rFonts w:cs="Symbol"/>
      <w:sz w:val="20"/>
    </w:rPr>
  </w:style>
  <w:style w:type="character" w:customStyle="1" w:styleId="ListLabel3629">
    <w:name w:val="ListLabel 3629"/>
    <w:qFormat/>
    <w:rsid w:val="001E5A29"/>
    <w:rPr>
      <w:rFonts w:cs="Courier New"/>
      <w:sz w:val="20"/>
    </w:rPr>
  </w:style>
  <w:style w:type="character" w:customStyle="1" w:styleId="ListLabel3630">
    <w:name w:val="ListLabel 3630"/>
    <w:qFormat/>
    <w:rsid w:val="001E5A29"/>
    <w:rPr>
      <w:rFonts w:cs="Wingdings"/>
      <w:sz w:val="20"/>
    </w:rPr>
  </w:style>
  <w:style w:type="character" w:customStyle="1" w:styleId="ListLabel3631">
    <w:name w:val="ListLabel 3631"/>
    <w:qFormat/>
    <w:rsid w:val="001E5A29"/>
    <w:rPr>
      <w:rFonts w:cs="Wingdings"/>
      <w:sz w:val="20"/>
    </w:rPr>
  </w:style>
  <w:style w:type="character" w:customStyle="1" w:styleId="ListLabel3632">
    <w:name w:val="ListLabel 3632"/>
    <w:qFormat/>
    <w:rsid w:val="001E5A29"/>
    <w:rPr>
      <w:rFonts w:cs="Wingdings"/>
      <w:sz w:val="20"/>
    </w:rPr>
  </w:style>
  <w:style w:type="character" w:customStyle="1" w:styleId="ListLabel3633">
    <w:name w:val="ListLabel 3633"/>
    <w:qFormat/>
    <w:rsid w:val="001E5A29"/>
    <w:rPr>
      <w:rFonts w:cs="Wingdings"/>
      <w:sz w:val="20"/>
    </w:rPr>
  </w:style>
  <w:style w:type="character" w:customStyle="1" w:styleId="ListLabel3634">
    <w:name w:val="ListLabel 3634"/>
    <w:qFormat/>
    <w:rsid w:val="001E5A29"/>
    <w:rPr>
      <w:rFonts w:cs="Wingdings"/>
      <w:sz w:val="20"/>
    </w:rPr>
  </w:style>
  <w:style w:type="character" w:customStyle="1" w:styleId="ListLabel3635">
    <w:name w:val="ListLabel 3635"/>
    <w:qFormat/>
    <w:rsid w:val="001E5A29"/>
    <w:rPr>
      <w:rFonts w:cs="Wingdings"/>
      <w:sz w:val="20"/>
    </w:rPr>
  </w:style>
  <w:style w:type="character" w:customStyle="1" w:styleId="ListLabel3636">
    <w:name w:val="ListLabel 3636"/>
    <w:qFormat/>
    <w:rsid w:val="001E5A29"/>
    <w:rPr>
      <w:rFonts w:cs="Wingdings"/>
      <w:sz w:val="20"/>
    </w:rPr>
  </w:style>
  <w:style w:type="character" w:customStyle="1" w:styleId="ListLabel3637">
    <w:name w:val="ListLabel 3637"/>
    <w:qFormat/>
    <w:rsid w:val="001E5A29"/>
    <w:rPr>
      <w:rFonts w:cs="Symbol"/>
      <w:sz w:val="20"/>
    </w:rPr>
  </w:style>
  <w:style w:type="character" w:customStyle="1" w:styleId="ListLabel3638">
    <w:name w:val="ListLabel 3638"/>
    <w:qFormat/>
    <w:rsid w:val="001E5A29"/>
    <w:rPr>
      <w:rFonts w:cs="Courier New"/>
      <w:sz w:val="20"/>
    </w:rPr>
  </w:style>
  <w:style w:type="character" w:customStyle="1" w:styleId="ListLabel3639">
    <w:name w:val="ListLabel 3639"/>
    <w:qFormat/>
    <w:rsid w:val="001E5A29"/>
    <w:rPr>
      <w:rFonts w:cs="Wingdings"/>
      <w:sz w:val="20"/>
    </w:rPr>
  </w:style>
  <w:style w:type="character" w:customStyle="1" w:styleId="ListLabel3640">
    <w:name w:val="ListLabel 3640"/>
    <w:qFormat/>
    <w:rsid w:val="001E5A29"/>
    <w:rPr>
      <w:rFonts w:cs="Wingdings"/>
      <w:sz w:val="20"/>
    </w:rPr>
  </w:style>
  <w:style w:type="character" w:customStyle="1" w:styleId="ListLabel3641">
    <w:name w:val="ListLabel 3641"/>
    <w:qFormat/>
    <w:rsid w:val="001E5A29"/>
    <w:rPr>
      <w:rFonts w:cs="Wingdings"/>
      <w:sz w:val="20"/>
    </w:rPr>
  </w:style>
  <w:style w:type="character" w:customStyle="1" w:styleId="ListLabel3642">
    <w:name w:val="ListLabel 3642"/>
    <w:qFormat/>
    <w:rsid w:val="001E5A29"/>
    <w:rPr>
      <w:rFonts w:cs="Wingdings"/>
      <w:sz w:val="20"/>
    </w:rPr>
  </w:style>
  <w:style w:type="character" w:customStyle="1" w:styleId="ListLabel3643">
    <w:name w:val="ListLabel 3643"/>
    <w:qFormat/>
    <w:rsid w:val="001E5A29"/>
    <w:rPr>
      <w:rFonts w:cs="Wingdings"/>
      <w:sz w:val="20"/>
    </w:rPr>
  </w:style>
  <w:style w:type="character" w:customStyle="1" w:styleId="ListLabel3644">
    <w:name w:val="ListLabel 3644"/>
    <w:qFormat/>
    <w:rsid w:val="001E5A29"/>
    <w:rPr>
      <w:rFonts w:cs="Wingdings"/>
      <w:sz w:val="20"/>
    </w:rPr>
  </w:style>
  <w:style w:type="character" w:customStyle="1" w:styleId="ListLabel3645">
    <w:name w:val="ListLabel 3645"/>
    <w:qFormat/>
    <w:rsid w:val="001E5A29"/>
    <w:rPr>
      <w:rFonts w:cs="Wingdings"/>
      <w:sz w:val="20"/>
    </w:rPr>
  </w:style>
  <w:style w:type="character" w:customStyle="1" w:styleId="ListLabel3646">
    <w:name w:val="ListLabel 3646"/>
    <w:qFormat/>
    <w:rsid w:val="001E5A29"/>
    <w:rPr>
      <w:rFonts w:cs="Times New Roman"/>
    </w:rPr>
  </w:style>
  <w:style w:type="character" w:customStyle="1" w:styleId="ListLabel3647">
    <w:name w:val="ListLabel 3647"/>
    <w:qFormat/>
    <w:rsid w:val="001E5A29"/>
    <w:rPr>
      <w:rFonts w:cs="Times New Roman"/>
    </w:rPr>
  </w:style>
  <w:style w:type="character" w:customStyle="1" w:styleId="ListLabel3648">
    <w:name w:val="ListLabel 3648"/>
    <w:qFormat/>
    <w:rsid w:val="001E5A29"/>
    <w:rPr>
      <w:rFonts w:cs="Symbol"/>
    </w:rPr>
  </w:style>
  <w:style w:type="character" w:customStyle="1" w:styleId="ListLabel3649">
    <w:name w:val="ListLabel 3649"/>
    <w:qFormat/>
    <w:rsid w:val="001E5A29"/>
    <w:rPr>
      <w:rFonts w:cs="Courier New"/>
    </w:rPr>
  </w:style>
  <w:style w:type="character" w:customStyle="1" w:styleId="ListLabel3650">
    <w:name w:val="ListLabel 3650"/>
    <w:qFormat/>
    <w:rsid w:val="001E5A29"/>
    <w:rPr>
      <w:rFonts w:cs="Wingdings"/>
    </w:rPr>
  </w:style>
  <w:style w:type="character" w:customStyle="1" w:styleId="ListLabel3651">
    <w:name w:val="ListLabel 3651"/>
    <w:qFormat/>
    <w:rsid w:val="001E5A29"/>
    <w:rPr>
      <w:rFonts w:cs="Symbol"/>
    </w:rPr>
  </w:style>
  <w:style w:type="character" w:customStyle="1" w:styleId="ListLabel3652">
    <w:name w:val="ListLabel 3652"/>
    <w:qFormat/>
    <w:rsid w:val="001E5A29"/>
    <w:rPr>
      <w:rFonts w:cs="Courier New"/>
    </w:rPr>
  </w:style>
  <w:style w:type="character" w:customStyle="1" w:styleId="ListLabel3653">
    <w:name w:val="ListLabel 3653"/>
    <w:qFormat/>
    <w:rsid w:val="001E5A29"/>
    <w:rPr>
      <w:rFonts w:cs="Wingdings"/>
    </w:rPr>
  </w:style>
  <w:style w:type="character" w:customStyle="1" w:styleId="ListLabel3654">
    <w:name w:val="ListLabel 3654"/>
    <w:qFormat/>
    <w:rsid w:val="001E5A29"/>
    <w:rPr>
      <w:rFonts w:cs="Symbol"/>
    </w:rPr>
  </w:style>
  <w:style w:type="character" w:customStyle="1" w:styleId="ListLabel3655">
    <w:name w:val="ListLabel 3655"/>
    <w:qFormat/>
    <w:rsid w:val="001E5A29"/>
    <w:rPr>
      <w:rFonts w:cs="Courier New"/>
    </w:rPr>
  </w:style>
  <w:style w:type="character" w:customStyle="1" w:styleId="ListLabel3656">
    <w:name w:val="ListLabel 3656"/>
    <w:qFormat/>
    <w:rsid w:val="001E5A29"/>
    <w:rPr>
      <w:rFonts w:cs="Wingdings"/>
    </w:rPr>
  </w:style>
  <w:style w:type="character" w:customStyle="1" w:styleId="ListLabel3657">
    <w:name w:val="ListLabel 3657"/>
    <w:qFormat/>
    <w:rsid w:val="001E5A29"/>
    <w:rPr>
      <w:rFonts w:cs="Symbol"/>
    </w:rPr>
  </w:style>
  <w:style w:type="character" w:customStyle="1" w:styleId="ListLabel3658">
    <w:name w:val="ListLabel 3658"/>
    <w:qFormat/>
    <w:rsid w:val="001E5A29"/>
    <w:rPr>
      <w:rFonts w:cs="Courier New"/>
    </w:rPr>
  </w:style>
  <w:style w:type="character" w:customStyle="1" w:styleId="ListLabel3659">
    <w:name w:val="ListLabel 3659"/>
    <w:qFormat/>
    <w:rsid w:val="001E5A29"/>
    <w:rPr>
      <w:rFonts w:cs="Wingdings"/>
    </w:rPr>
  </w:style>
  <w:style w:type="character" w:customStyle="1" w:styleId="ListLabel3660">
    <w:name w:val="ListLabel 3660"/>
    <w:qFormat/>
    <w:rsid w:val="001E5A29"/>
    <w:rPr>
      <w:rFonts w:cs="Symbol"/>
    </w:rPr>
  </w:style>
  <w:style w:type="character" w:customStyle="1" w:styleId="ListLabel3661">
    <w:name w:val="ListLabel 3661"/>
    <w:qFormat/>
    <w:rsid w:val="001E5A29"/>
    <w:rPr>
      <w:rFonts w:cs="Courier New"/>
    </w:rPr>
  </w:style>
  <w:style w:type="character" w:customStyle="1" w:styleId="ListLabel3662">
    <w:name w:val="ListLabel 3662"/>
    <w:qFormat/>
    <w:rsid w:val="001E5A29"/>
    <w:rPr>
      <w:rFonts w:cs="Wingdings"/>
    </w:rPr>
  </w:style>
  <w:style w:type="character" w:customStyle="1" w:styleId="ListLabel3663">
    <w:name w:val="ListLabel 3663"/>
    <w:qFormat/>
    <w:rsid w:val="001E5A29"/>
    <w:rPr>
      <w:rFonts w:cs="Symbol"/>
    </w:rPr>
  </w:style>
  <w:style w:type="character" w:customStyle="1" w:styleId="ListLabel3664">
    <w:name w:val="ListLabel 3664"/>
    <w:qFormat/>
    <w:rsid w:val="001E5A29"/>
    <w:rPr>
      <w:rFonts w:cs="Courier New"/>
    </w:rPr>
  </w:style>
  <w:style w:type="character" w:customStyle="1" w:styleId="ListLabel3665">
    <w:name w:val="ListLabel 3665"/>
    <w:qFormat/>
    <w:rsid w:val="001E5A29"/>
    <w:rPr>
      <w:rFonts w:cs="Wingdings"/>
    </w:rPr>
  </w:style>
  <w:style w:type="character" w:customStyle="1" w:styleId="ListLabel3666">
    <w:name w:val="ListLabel 3666"/>
    <w:qFormat/>
    <w:rsid w:val="001E5A29"/>
    <w:rPr>
      <w:rFonts w:ascii="Times New Roman" w:hAnsi="Times New Roman" w:cs="Symbol"/>
      <w:color w:val="00000A"/>
      <w:sz w:val="28"/>
    </w:rPr>
  </w:style>
  <w:style w:type="character" w:customStyle="1" w:styleId="ListLabel3667">
    <w:name w:val="ListLabel 3667"/>
    <w:qFormat/>
    <w:rsid w:val="001E5A29"/>
    <w:rPr>
      <w:rFonts w:cs="Courier New"/>
    </w:rPr>
  </w:style>
  <w:style w:type="character" w:customStyle="1" w:styleId="ListLabel3668">
    <w:name w:val="ListLabel 3668"/>
    <w:qFormat/>
    <w:rsid w:val="001E5A29"/>
    <w:rPr>
      <w:rFonts w:cs="Wingdings"/>
    </w:rPr>
  </w:style>
  <w:style w:type="character" w:customStyle="1" w:styleId="ListLabel3669">
    <w:name w:val="ListLabel 3669"/>
    <w:qFormat/>
    <w:rsid w:val="001E5A29"/>
    <w:rPr>
      <w:rFonts w:cs="Symbol"/>
    </w:rPr>
  </w:style>
  <w:style w:type="character" w:customStyle="1" w:styleId="ListLabel3670">
    <w:name w:val="ListLabel 3670"/>
    <w:qFormat/>
    <w:rsid w:val="001E5A29"/>
    <w:rPr>
      <w:rFonts w:cs="Courier New"/>
    </w:rPr>
  </w:style>
  <w:style w:type="character" w:customStyle="1" w:styleId="ListLabel3671">
    <w:name w:val="ListLabel 3671"/>
    <w:qFormat/>
    <w:rsid w:val="001E5A29"/>
    <w:rPr>
      <w:rFonts w:cs="Wingdings"/>
    </w:rPr>
  </w:style>
  <w:style w:type="character" w:customStyle="1" w:styleId="ListLabel3672">
    <w:name w:val="ListLabel 3672"/>
    <w:qFormat/>
    <w:rsid w:val="001E5A29"/>
    <w:rPr>
      <w:rFonts w:cs="Symbol"/>
    </w:rPr>
  </w:style>
  <w:style w:type="character" w:customStyle="1" w:styleId="ListLabel3673">
    <w:name w:val="ListLabel 3673"/>
    <w:qFormat/>
    <w:rsid w:val="001E5A29"/>
    <w:rPr>
      <w:rFonts w:cs="Courier New"/>
    </w:rPr>
  </w:style>
  <w:style w:type="character" w:customStyle="1" w:styleId="ListLabel3674">
    <w:name w:val="ListLabel 3674"/>
    <w:qFormat/>
    <w:rsid w:val="001E5A29"/>
    <w:rPr>
      <w:rFonts w:cs="Wingdings"/>
    </w:rPr>
  </w:style>
  <w:style w:type="character" w:customStyle="1" w:styleId="ListLabel3675">
    <w:name w:val="ListLabel 3675"/>
    <w:qFormat/>
    <w:rsid w:val="001E5A29"/>
    <w:rPr>
      <w:rFonts w:ascii="Times New Roman" w:hAnsi="Times New Roman" w:cs="Symbol"/>
      <w:sz w:val="28"/>
    </w:rPr>
  </w:style>
  <w:style w:type="character" w:customStyle="1" w:styleId="ListLabel3676">
    <w:name w:val="ListLabel 3676"/>
    <w:qFormat/>
    <w:rsid w:val="001E5A29"/>
    <w:rPr>
      <w:rFonts w:cs="Courier New"/>
    </w:rPr>
  </w:style>
  <w:style w:type="character" w:customStyle="1" w:styleId="ListLabel3677">
    <w:name w:val="ListLabel 3677"/>
    <w:qFormat/>
    <w:rsid w:val="001E5A29"/>
    <w:rPr>
      <w:rFonts w:cs="Wingdings"/>
    </w:rPr>
  </w:style>
  <w:style w:type="character" w:customStyle="1" w:styleId="ListLabel3678">
    <w:name w:val="ListLabel 3678"/>
    <w:qFormat/>
    <w:rsid w:val="001E5A29"/>
    <w:rPr>
      <w:rFonts w:cs="Symbol"/>
    </w:rPr>
  </w:style>
  <w:style w:type="character" w:customStyle="1" w:styleId="ListLabel3679">
    <w:name w:val="ListLabel 3679"/>
    <w:qFormat/>
    <w:rsid w:val="001E5A29"/>
    <w:rPr>
      <w:rFonts w:cs="Courier New"/>
    </w:rPr>
  </w:style>
  <w:style w:type="character" w:customStyle="1" w:styleId="ListLabel3680">
    <w:name w:val="ListLabel 3680"/>
    <w:qFormat/>
    <w:rsid w:val="001E5A29"/>
    <w:rPr>
      <w:rFonts w:cs="Wingdings"/>
    </w:rPr>
  </w:style>
  <w:style w:type="character" w:customStyle="1" w:styleId="ListLabel3681">
    <w:name w:val="ListLabel 3681"/>
    <w:qFormat/>
    <w:rsid w:val="001E5A29"/>
    <w:rPr>
      <w:rFonts w:cs="Symbol"/>
    </w:rPr>
  </w:style>
  <w:style w:type="character" w:customStyle="1" w:styleId="ListLabel3682">
    <w:name w:val="ListLabel 3682"/>
    <w:qFormat/>
    <w:rsid w:val="001E5A29"/>
    <w:rPr>
      <w:rFonts w:cs="Courier New"/>
    </w:rPr>
  </w:style>
  <w:style w:type="character" w:customStyle="1" w:styleId="ListLabel3683">
    <w:name w:val="ListLabel 3683"/>
    <w:qFormat/>
    <w:rsid w:val="001E5A29"/>
    <w:rPr>
      <w:rFonts w:cs="Wingdings"/>
    </w:rPr>
  </w:style>
  <w:style w:type="character" w:customStyle="1" w:styleId="ListLabel3684">
    <w:name w:val="ListLabel 3684"/>
    <w:qFormat/>
    <w:rsid w:val="001E5A29"/>
    <w:rPr>
      <w:rFonts w:ascii="Times New Roman" w:hAnsi="Times New Roman" w:cs="Times New Roman"/>
      <w:sz w:val="28"/>
    </w:rPr>
  </w:style>
  <w:style w:type="character" w:customStyle="1" w:styleId="ListLabel3685">
    <w:name w:val="ListLabel 3685"/>
    <w:qFormat/>
    <w:rsid w:val="001E5A29"/>
    <w:rPr>
      <w:rFonts w:ascii="Times New Roman" w:hAnsi="Times New Roman" w:cs="Symbol"/>
      <w:sz w:val="28"/>
    </w:rPr>
  </w:style>
  <w:style w:type="character" w:customStyle="1" w:styleId="ListLabel3686">
    <w:name w:val="ListLabel 3686"/>
    <w:qFormat/>
    <w:rsid w:val="001E5A29"/>
    <w:rPr>
      <w:rFonts w:cs="Courier New"/>
    </w:rPr>
  </w:style>
  <w:style w:type="character" w:customStyle="1" w:styleId="ListLabel3687">
    <w:name w:val="ListLabel 3687"/>
    <w:qFormat/>
    <w:rsid w:val="001E5A29"/>
    <w:rPr>
      <w:rFonts w:cs="Wingdings"/>
    </w:rPr>
  </w:style>
  <w:style w:type="character" w:customStyle="1" w:styleId="ListLabel3688">
    <w:name w:val="ListLabel 3688"/>
    <w:qFormat/>
    <w:rsid w:val="001E5A29"/>
    <w:rPr>
      <w:rFonts w:cs="Symbol"/>
    </w:rPr>
  </w:style>
  <w:style w:type="character" w:customStyle="1" w:styleId="ListLabel3689">
    <w:name w:val="ListLabel 3689"/>
    <w:qFormat/>
    <w:rsid w:val="001E5A29"/>
    <w:rPr>
      <w:rFonts w:cs="Courier New"/>
    </w:rPr>
  </w:style>
  <w:style w:type="character" w:customStyle="1" w:styleId="ListLabel3690">
    <w:name w:val="ListLabel 3690"/>
    <w:qFormat/>
    <w:rsid w:val="001E5A29"/>
    <w:rPr>
      <w:rFonts w:cs="Wingdings"/>
    </w:rPr>
  </w:style>
  <w:style w:type="character" w:customStyle="1" w:styleId="ListLabel3691">
    <w:name w:val="ListLabel 3691"/>
    <w:qFormat/>
    <w:rsid w:val="001E5A29"/>
    <w:rPr>
      <w:rFonts w:cs="Symbol"/>
    </w:rPr>
  </w:style>
  <w:style w:type="character" w:customStyle="1" w:styleId="ListLabel3692">
    <w:name w:val="ListLabel 3692"/>
    <w:qFormat/>
    <w:rsid w:val="001E5A29"/>
    <w:rPr>
      <w:rFonts w:cs="Courier New"/>
    </w:rPr>
  </w:style>
  <w:style w:type="character" w:customStyle="1" w:styleId="ListLabel3693">
    <w:name w:val="ListLabel 3693"/>
    <w:qFormat/>
    <w:rsid w:val="001E5A29"/>
    <w:rPr>
      <w:rFonts w:cs="Wingdings"/>
    </w:rPr>
  </w:style>
  <w:style w:type="character" w:customStyle="1" w:styleId="ListLabel3694">
    <w:name w:val="ListLabel 3694"/>
    <w:qFormat/>
    <w:rsid w:val="001E5A29"/>
    <w:rPr>
      <w:rFonts w:cs="Times New Roman"/>
    </w:rPr>
  </w:style>
  <w:style w:type="character" w:customStyle="1" w:styleId="ListLabel3695">
    <w:name w:val="ListLabel 3695"/>
    <w:qFormat/>
    <w:rsid w:val="001E5A29"/>
    <w:rPr>
      <w:rFonts w:cs="Courier New"/>
    </w:rPr>
  </w:style>
  <w:style w:type="character" w:customStyle="1" w:styleId="ListLabel3696">
    <w:name w:val="ListLabel 3696"/>
    <w:qFormat/>
    <w:rsid w:val="001E5A29"/>
    <w:rPr>
      <w:rFonts w:cs="Wingdings"/>
    </w:rPr>
  </w:style>
  <w:style w:type="character" w:customStyle="1" w:styleId="ListLabel3697">
    <w:name w:val="ListLabel 3697"/>
    <w:qFormat/>
    <w:rsid w:val="001E5A29"/>
    <w:rPr>
      <w:rFonts w:cs="Symbol"/>
    </w:rPr>
  </w:style>
  <w:style w:type="character" w:customStyle="1" w:styleId="ListLabel3698">
    <w:name w:val="ListLabel 3698"/>
    <w:qFormat/>
    <w:rsid w:val="001E5A29"/>
    <w:rPr>
      <w:rFonts w:cs="Courier New"/>
    </w:rPr>
  </w:style>
  <w:style w:type="character" w:customStyle="1" w:styleId="ListLabel3699">
    <w:name w:val="ListLabel 3699"/>
    <w:qFormat/>
    <w:rsid w:val="001E5A29"/>
    <w:rPr>
      <w:rFonts w:cs="Wingdings"/>
    </w:rPr>
  </w:style>
  <w:style w:type="character" w:customStyle="1" w:styleId="ListLabel3700">
    <w:name w:val="ListLabel 3700"/>
    <w:qFormat/>
    <w:rsid w:val="001E5A29"/>
    <w:rPr>
      <w:rFonts w:cs="Symbol"/>
    </w:rPr>
  </w:style>
  <w:style w:type="character" w:customStyle="1" w:styleId="ListLabel3701">
    <w:name w:val="ListLabel 3701"/>
    <w:qFormat/>
    <w:rsid w:val="001E5A29"/>
    <w:rPr>
      <w:rFonts w:cs="Courier New"/>
    </w:rPr>
  </w:style>
  <w:style w:type="character" w:customStyle="1" w:styleId="ListLabel3702">
    <w:name w:val="ListLabel 3702"/>
    <w:qFormat/>
    <w:rsid w:val="001E5A29"/>
    <w:rPr>
      <w:rFonts w:cs="Wingdings"/>
    </w:rPr>
  </w:style>
  <w:style w:type="character" w:customStyle="1" w:styleId="ListLabel3703">
    <w:name w:val="ListLabel 3703"/>
    <w:qFormat/>
    <w:rsid w:val="001E5A29"/>
    <w:rPr>
      <w:rFonts w:cs="Symbol"/>
    </w:rPr>
  </w:style>
  <w:style w:type="character" w:customStyle="1" w:styleId="ListLabel3704">
    <w:name w:val="ListLabel 3704"/>
    <w:qFormat/>
    <w:rsid w:val="001E5A29"/>
    <w:rPr>
      <w:rFonts w:cs="Symbol"/>
    </w:rPr>
  </w:style>
  <w:style w:type="character" w:customStyle="1" w:styleId="ListLabel3705">
    <w:name w:val="ListLabel 3705"/>
    <w:qFormat/>
    <w:rsid w:val="001E5A29"/>
    <w:rPr>
      <w:rFonts w:cs="Symbol"/>
    </w:rPr>
  </w:style>
  <w:style w:type="character" w:customStyle="1" w:styleId="ListLabel3706">
    <w:name w:val="ListLabel 3706"/>
    <w:qFormat/>
    <w:rsid w:val="001E5A29"/>
    <w:rPr>
      <w:rFonts w:cs="Symbol"/>
    </w:rPr>
  </w:style>
  <w:style w:type="character" w:customStyle="1" w:styleId="ListLabel3707">
    <w:name w:val="ListLabel 3707"/>
    <w:qFormat/>
    <w:rsid w:val="001E5A29"/>
    <w:rPr>
      <w:rFonts w:ascii="Times New Roman" w:hAnsi="Times New Roman" w:cs="Wingdings"/>
      <w:sz w:val="28"/>
    </w:rPr>
  </w:style>
  <w:style w:type="character" w:customStyle="1" w:styleId="ListLabel3708">
    <w:name w:val="ListLabel 3708"/>
    <w:qFormat/>
    <w:rsid w:val="001E5A29"/>
    <w:rPr>
      <w:rFonts w:cs="Symbol"/>
      <w:b w:val="0"/>
    </w:rPr>
  </w:style>
  <w:style w:type="character" w:customStyle="1" w:styleId="ListLabel3709">
    <w:name w:val="ListLabel 3709"/>
    <w:qFormat/>
    <w:rsid w:val="001E5A29"/>
    <w:rPr>
      <w:rFonts w:ascii="yandex-sans" w:hAnsi="yandex-sans" w:cs="Symbol"/>
      <w:sz w:val="18"/>
    </w:rPr>
  </w:style>
  <w:style w:type="character" w:customStyle="1" w:styleId="ListLabel3710">
    <w:name w:val="ListLabel 3710"/>
    <w:qFormat/>
    <w:rsid w:val="001E5A29"/>
    <w:rPr>
      <w:rFonts w:cs="Courier New"/>
      <w:sz w:val="20"/>
    </w:rPr>
  </w:style>
  <w:style w:type="character" w:customStyle="1" w:styleId="ListLabel3711">
    <w:name w:val="ListLabel 3711"/>
    <w:qFormat/>
    <w:rsid w:val="001E5A29"/>
    <w:rPr>
      <w:rFonts w:cs="Wingdings"/>
      <w:sz w:val="20"/>
    </w:rPr>
  </w:style>
  <w:style w:type="character" w:customStyle="1" w:styleId="ListLabel3712">
    <w:name w:val="ListLabel 3712"/>
    <w:qFormat/>
    <w:rsid w:val="001E5A29"/>
    <w:rPr>
      <w:rFonts w:cs="Wingdings"/>
      <w:sz w:val="20"/>
    </w:rPr>
  </w:style>
  <w:style w:type="character" w:customStyle="1" w:styleId="ListLabel3713">
    <w:name w:val="ListLabel 3713"/>
    <w:qFormat/>
    <w:rsid w:val="001E5A29"/>
    <w:rPr>
      <w:rFonts w:cs="Wingdings"/>
      <w:sz w:val="20"/>
    </w:rPr>
  </w:style>
  <w:style w:type="character" w:customStyle="1" w:styleId="ListLabel3714">
    <w:name w:val="ListLabel 3714"/>
    <w:qFormat/>
    <w:rsid w:val="001E5A29"/>
    <w:rPr>
      <w:rFonts w:cs="Wingdings"/>
      <w:sz w:val="20"/>
    </w:rPr>
  </w:style>
  <w:style w:type="character" w:customStyle="1" w:styleId="ListLabel3715">
    <w:name w:val="ListLabel 3715"/>
    <w:qFormat/>
    <w:rsid w:val="001E5A29"/>
    <w:rPr>
      <w:rFonts w:cs="Wingdings"/>
      <w:sz w:val="20"/>
    </w:rPr>
  </w:style>
  <w:style w:type="character" w:customStyle="1" w:styleId="ListLabel3716">
    <w:name w:val="ListLabel 3716"/>
    <w:qFormat/>
    <w:rsid w:val="001E5A29"/>
    <w:rPr>
      <w:rFonts w:cs="Wingdings"/>
      <w:sz w:val="20"/>
    </w:rPr>
  </w:style>
  <w:style w:type="character" w:customStyle="1" w:styleId="ListLabel3717">
    <w:name w:val="ListLabel 3717"/>
    <w:qFormat/>
    <w:rsid w:val="001E5A29"/>
    <w:rPr>
      <w:rFonts w:cs="Wingdings"/>
      <w:sz w:val="20"/>
    </w:rPr>
  </w:style>
  <w:style w:type="character" w:customStyle="1" w:styleId="ListLabel3718">
    <w:name w:val="ListLabel 3718"/>
    <w:qFormat/>
    <w:rsid w:val="001E5A29"/>
    <w:rPr>
      <w:rFonts w:ascii="yandex-sans" w:hAnsi="yandex-sans" w:cs="Symbol"/>
      <w:sz w:val="18"/>
    </w:rPr>
  </w:style>
  <w:style w:type="character" w:customStyle="1" w:styleId="ListLabel3719">
    <w:name w:val="ListLabel 3719"/>
    <w:qFormat/>
    <w:rsid w:val="001E5A29"/>
    <w:rPr>
      <w:rFonts w:cs="Courier New"/>
      <w:sz w:val="20"/>
    </w:rPr>
  </w:style>
  <w:style w:type="character" w:customStyle="1" w:styleId="ListLabel3720">
    <w:name w:val="ListLabel 3720"/>
    <w:qFormat/>
    <w:rsid w:val="001E5A29"/>
    <w:rPr>
      <w:rFonts w:cs="Wingdings"/>
      <w:sz w:val="20"/>
    </w:rPr>
  </w:style>
  <w:style w:type="character" w:customStyle="1" w:styleId="ListLabel3721">
    <w:name w:val="ListLabel 3721"/>
    <w:qFormat/>
    <w:rsid w:val="001E5A29"/>
    <w:rPr>
      <w:rFonts w:cs="Wingdings"/>
      <w:sz w:val="20"/>
    </w:rPr>
  </w:style>
  <w:style w:type="character" w:customStyle="1" w:styleId="ListLabel3722">
    <w:name w:val="ListLabel 3722"/>
    <w:qFormat/>
    <w:rsid w:val="001E5A29"/>
    <w:rPr>
      <w:rFonts w:cs="Wingdings"/>
      <w:sz w:val="20"/>
    </w:rPr>
  </w:style>
  <w:style w:type="character" w:customStyle="1" w:styleId="ListLabel3723">
    <w:name w:val="ListLabel 3723"/>
    <w:qFormat/>
    <w:rsid w:val="001E5A29"/>
    <w:rPr>
      <w:rFonts w:cs="Wingdings"/>
      <w:sz w:val="20"/>
    </w:rPr>
  </w:style>
  <w:style w:type="character" w:customStyle="1" w:styleId="ListLabel3724">
    <w:name w:val="ListLabel 3724"/>
    <w:qFormat/>
    <w:rsid w:val="001E5A29"/>
    <w:rPr>
      <w:rFonts w:cs="Wingdings"/>
      <w:sz w:val="20"/>
    </w:rPr>
  </w:style>
  <w:style w:type="character" w:customStyle="1" w:styleId="ListLabel3725">
    <w:name w:val="ListLabel 3725"/>
    <w:qFormat/>
    <w:rsid w:val="001E5A29"/>
    <w:rPr>
      <w:rFonts w:cs="Wingdings"/>
      <w:sz w:val="20"/>
    </w:rPr>
  </w:style>
  <w:style w:type="character" w:customStyle="1" w:styleId="ListLabel3726">
    <w:name w:val="ListLabel 3726"/>
    <w:qFormat/>
    <w:rsid w:val="001E5A29"/>
    <w:rPr>
      <w:rFonts w:cs="Wingdings"/>
      <w:sz w:val="20"/>
    </w:rPr>
  </w:style>
  <w:style w:type="character" w:customStyle="1" w:styleId="ListLabel3727">
    <w:name w:val="ListLabel 3727"/>
    <w:qFormat/>
    <w:rsid w:val="001E5A29"/>
    <w:rPr>
      <w:rFonts w:cs="Symbol"/>
      <w:sz w:val="20"/>
    </w:rPr>
  </w:style>
  <w:style w:type="character" w:customStyle="1" w:styleId="ListLabel3728">
    <w:name w:val="ListLabel 3728"/>
    <w:qFormat/>
    <w:rsid w:val="001E5A29"/>
    <w:rPr>
      <w:rFonts w:cs="Courier New"/>
      <w:sz w:val="20"/>
    </w:rPr>
  </w:style>
  <w:style w:type="character" w:customStyle="1" w:styleId="ListLabel3729">
    <w:name w:val="ListLabel 3729"/>
    <w:qFormat/>
    <w:rsid w:val="001E5A29"/>
    <w:rPr>
      <w:rFonts w:cs="Wingdings"/>
      <w:sz w:val="20"/>
    </w:rPr>
  </w:style>
  <w:style w:type="character" w:customStyle="1" w:styleId="ListLabel3730">
    <w:name w:val="ListLabel 3730"/>
    <w:qFormat/>
    <w:rsid w:val="001E5A29"/>
    <w:rPr>
      <w:rFonts w:cs="Wingdings"/>
      <w:sz w:val="20"/>
    </w:rPr>
  </w:style>
  <w:style w:type="paragraph" w:styleId="afff1">
    <w:name w:val="Balloon Text"/>
    <w:basedOn w:val="a"/>
    <w:link w:val="afff2"/>
    <w:uiPriority w:val="99"/>
    <w:semiHidden/>
    <w:unhideWhenUsed/>
    <w:rsid w:val="00CA0C27"/>
    <w:rPr>
      <w:rFonts w:ascii="Tahoma" w:hAnsi="Tahoma" w:cs="Tahoma"/>
      <w:sz w:val="16"/>
      <w:szCs w:val="16"/>
    </w:rPr>
  </w:style>
  <w:style w:type="character" w:customStyle="1" w:styleId="afff2">
    <w:name w:val="Текст выноски Знак"/>
    <w:basedOn w:val="a0"/>
    <w:link w:val="afff1"/>
    <w:uiPriority w:val="99"/>
    <w:semiHidden/>
    <w:rsid w:val="00CA0C27"/>
    <w:rPr>
      <w:rFonts w:ascii="Tahoma" w:hAnsi="Tahoma" w:cs="Tahoma"/>
      <w:color w:val="000000"/>
      <w:sz w:val="16"/>
      <w:szCs w:val="16"/>
    </w:rPr>
  </w:style>
  <w:style w:type="paragraph" w:styleId="afff3">
    <w:name w:val="List Paragraph"/>
    <w:basedOn w:val="a"/>
    <w:uiPriority w:val="34"/>
    <w:qFormat/>
    <w:rsid w:val="00B041C1"/>
    <w:pPr>
      <w:ind w:left="720"/>
      <w:contextualSpacing/>
    </w:pPr>
  </w:style>
  <w:style w:type="numbering" w:customStyle="1" w:styleId="1f2">
    <w:name w:val="Нет списка1"/>
    <w:next w:val="a2"/>
    <w:uiPriority w:val="99"/>
    <w:semiHidden/>
    <w:unhideWhenUsed/>
    <w:rsid w:val="006958FB"/>
  </w:style>
  <w:style w:type="table" w:styleId="afff4">
    <w:name w:val="Table Grid"/>
    <w:basedOn w:val="a1"/>
    <w:uiPriority w:val="59"/>
    <w:rsid w:val="006958F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qFormat/>
    <w:rsid w:val="006958FB"/>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image" Target="media/image25.emf"/><Relationship Id="rId55" Type="http://schemas.openxmlformats.org/officeDocument/2006/relationships/hyperlink" Target="consultantplus://offline/ref=3A9F5AE8E970EA10C80FF9CCD7A5CB84CC338FBD60F3D1C5BFBA5F9C76FDEAE5687EA793AFFA58E9X8k7P"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1.emf"/><Relationship Id="rId52" Type="http://schemas.openxmlformats.org/officeDocument/2006/relationships/image" Target="media/image26.e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hyperlink" Target="consultantplus://offline/ref=7224638EF12B1331068B8EE777CC4B3FE3138205BFCFAFEC01544ED5462DC19D11F9A680E3588De93AP"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381</Pages>
  <Words>130600</Words>
  <Characters>744426</Characters>
  <Application>Microsoft Office Word</Application>
  <DocSecurity>0</DocSecurity>
  <Lines>6203</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9</cp:revision>
  <cp:lastPrinted>2018-10-29T10:42:00Z</cp:lastPrinted>
  <dcterms:created xsi:type="dcterms:W3CDTF">2018-10-02T08:00:00Z</dcterms:created>
  <dcterms:modified xsi:type="dcterms:W3CDTF">2018-10-29T10:45:00Z</dcterms:modified>
</cp:coreProperties>
</file>