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7B" w:rsidRPr="00631908" w:rsidRDefault="00CE367B" w:rsidP="0063190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20792C" w:rsidRPr="00631908" w:rsidRDefault="00EA4425" w:rsidP="00EA442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631908">
        <w:rPr>
          <w:b/>
        </w:rPr>
        <w:t xml:space="preserve">                                                                                                      </w:t>
      </w:r>
      <w:r w:rsidR="008D1CE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0792C" w:rsidRPr="00631908"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Памятка </w:t>
      </w:r>
      <w:r w:rsidR="008D1CEB"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  <w:t>№ 54(У)</w:t>
      </w:r>
      <w:bookmarkStart w:id="0" w:name="_GoBack"/>
      <w:bookmarkEnd w:id="0"/>
      <w:r w:rsidR="0020792C" w:rsidRPr="00631908">
        <w:rPr>
          <w:rFonts w:ascii="Arial" w:eastAsia="Times New Roman" w:hAnsi="Arial" w:cs="Arial"/>
          <w:b/>
          <w:color w:val="555555"/>
          <w:sz w:val="18"/>
          <w:szCs w:val="18"/>
          <w:shd w:val="clear" w:color="auto" w:fill="FFFFFF"/>
          <w:lang w:eastAsia="ru-RU"/>
        </w:rPr>
        <w:br/>
      </w:r>
      <w:r w:rsidR="008D1CEB">
        <w:rPr>
          <w:rFonts w:eastAsia="Times New Roman" w:cs="Times New Roman"/>
          <w:b/>
          <w:noProof/>
          <w:sz w:val="24"/>
          <w:szCs w:val="24"/>
          <w:lang w:eastAsia="ru-RU"/>
        </w:rPr>
        <w:pict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20792C" w:rsidRPr="00631908" w:rsidRDefault="0020792C" w:rsidP="0092167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</w:pPr>
      <w:r w:rsidRPr="00631908"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  <w:t>Ребята, соблюдайте Правила Дорожного Движения!</w:t>
      </w:r>
    </w:p>
    <w:p w:rsidR="0092167F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555555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1. Ходите только по тротуару!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3. Переходя улицу, посмотрите налево, а дойдя до середины – направо!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5. Не перебегайте дорогу перед близко идущим транспортом!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 xml:space="preserve">7.Пешеходы, не успевшие закончить переход, должны остановиться </w:t>
      </w:r>
      <w:proofErr w:type="gramStart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на</w:t>
      </w:r>
      <w:proofErr w:type="gramEnd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 xml:space="preserve">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11. При приближении транспортных сре</w:t>
      </w:r>
      <w:proofErr w:type="gramStart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дств с вкл</w:t>
      </w:r>
      <w:proofErr w:type="gramEnd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20792C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12. Ездить на велосипедах по улицам и дорогам детям разрешается детям не моложе 14 лет.</w:t>
      </w: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20792C" w:rsidRPr="00631908" w:rsidRDefault="0020792C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bCs/>
          <w:color w:val="555555"/>
          <w:sz w:val="36"/>
          <w:szCs w:val="24"/>
          <w:shd w:val="clear" w:color="auto" w:fill="FFFFFF"/>
          <w:lang w:eastAsia="ru-RU"/>
        </w:rPr>
        <w:t>Памятка пешеходу</w:t>
      </w:r>
      <w:r w:rsidRPr="00631908">
        <w:rPr>
          <w:rFonts w:eastAsia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:rsidR="00A945C4" w:rsidRPr="00631908" w:rsidRDefault="00A945C4" w:rsidP="0020792C">
      <w:pPr>
        <w:spacing w:after="0" w:line="240" w:lineRule="auto"/>
        <w:jc w:val="center"/>
        <w:rPr>
          <w:rFonts w:eastAsia="Times New Roman" w:cs="Times New Roman"/>
          <w:b/>
          <w:color w:val="555555"/>
          <w:sz w:val="24"/>
          <w:szCs w:val="24"/>
          <w:u w:val="single"/>
          <w:lang w:eastAsia="ru-RU"/>
        </w:rPr>
      </w:pP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i/>
          <w:iCs/>
          <w:color w:val="555555"/>
          <w:sz w:val="36"/>
          <w:szCs w:val="24"/>
          <w:u w:val="single"/>
          <w:shd w:val="clear" w:color="auto" w:fill="FFFFFF"/>
          <w:lang w:eastAsia="ru-RU"/>
        </w:rPr>
        <w:t>Пешеходу запрещается: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 xml:space="preserve">3. </w:t>
      </w:r>
      <w:proofErr w:type="gramStart"/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t>Переходить проезжую часть вне подземного, надземного, наземного пешеходных переходов на участке дороги: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разделительной зоной, разделительной полосой;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общим числом полос движения шесть и более;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где установлены дорожные ограждения.</w:t>
      </w:r>
      <w:proofErr w:type="gramEnd"/>
    </w:p>
    <w:p w:rsidR="00CE367B" w:rsidRPr="00631908" w:rsidRDefault="0020792C" w:rsidP="00631908">
      <w:pPr>
        <w:spacing w:after="0" w:line="36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20792C" w:rsidRPr="00631908" w:rsidRDefault="008738AA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24"/>
          <w:lang w:eastAsia="ru-RU"/>
        </w:rPr>
        <w:lastRenderedPageBreak/>
        <w:t>№ №</w:t>
      </w:r>
      <w:r w:rsidR="008D1CEB">
        <w:rPr>
          <w:rFonts w:ascii="Arial" w:eastAsia="Times New Roman" w:hAnsi="Arial" w:cs="Arial"/>
          <w:b/>
          <w:bCs/>
          <w:color w:val="555555"/>
          <w:sz w:val="36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1.5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ПАМЯТКА ДЛЯ РОДИТЕЛЕЙ ПО ПРАВИЛАМ ДОРОЖНОГО ДВИЖЕНИЯ&#10;"/>
          </v:shape>
        </w:pict>
      </w:r>
      <w:r w:rsidR="0020792C"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738AA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9C0F03" w:rsidRPr="00631908" w:rsidRDefault="0020792C" w:rsidP="00D42C0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какая</w:t>
      </w:r>
      <w:proofErr w:type="gramEnd"/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 xml:space="preserve"> едет прямо, а какая готовится к повороту.</w:t>
      </w:r>
      <w:r w:rsidR="00D42C0E"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 xml:space="preserve"> </w:t>
      </w: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 xml:space="preserve">Твердо усвойте сами и научите ребенка, что входить в любой вид транспорта и выходить из него можно </w:t>
      </w: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lastRenderedPageBreak/>
        <w:t>только тогда, когда он стоит. Объясните ребенку, почему нельзя прыгать на ходу</w:t>
      </w:r>
    </w:p>
    <w:sectPr w:rsidR="009C0F03" w:rsidRPr="00631908" w:rsidSect="00EE3ABE">
      <w:pgSz w:w="11906" w:h="16838"/>
      <w:pgMar w:top="426" w:right="850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92C"/>
    <w:rsid w:val="000F0F88"/>
    <w:rsid w:val="00150D4C"/>
    <w:rsid w:val="0020792C"/>
    <w:rsid w:val="00440555"/>
    <w:rsid w:val="00631908"/>
    <w:rsid w:val="00790EF8"/>
    <w:rsid w:val="0085272A"/>
    <w:rsid w:val="008738AA"/>
    <w:rsid w:val="008D1CEB"/>
    <w:rsid w:val="0092167F"/>
    <w:rsid w:val="009C0F03"/>
    <w:rsid w:val="00A945C4"/>
    <w:rsid w:val="00AB766C"/>
    <w:rsid w:val="00CE367B"/>
    <w:rsid w:val="00D42C0E"/>
    <w:rsid w:val="00D66131"/>
    <w:rsid w:val="00E1475B"/>
    <w:rsid w:val="00E84A04"/>
    <w:rsid w:val="00EA3747"/>
    <w:rsid w:val="00EA4425"/>
    <w:rsid w:val="00EE3ABE"/>
    <w:rsid w:val="00F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792C"/>
  </w:style>
  <w:style w:type="paragraph" w:styleId="a3">
    <w:name w:val="Normal (Web)"/>
    <w:basedOn w:val="a"/>
    <w:uiPriority w:val="99"/>
    <w:semiHidden/>
    <w:unhideWhenUsed/>
    <w:rsid w:val="00207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14</cp:revision>
  <dcterms:created xsi:type="dcterms:W3CDTF">2013-09-06T07:49:00Z</dcterms:created>
  <dcterms:modified xsi:type="dcterms:W3CDTF">2019-05-14T13:21:00Z</dcterms:modified>
</cp:coreProperties>
</file>