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D5" w:rsidRDefault="002627D5" w:rsidP="002627D5">
      <w:pPr>
        <w:spacing w:line="240" w:lineRule="auto"/>
        <w:rPr>
          <w:rFonts w:ascii="Times New Roman" w:hAnsi="Times New Roman"/>
          <w:bCs/>
        </w:rPr>
      </w:pP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2627D5" w:rsidRDefault="002627D5" w:rsidP="002627D5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19" name="Рисунок 19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2627D5" w:rsidRDefault="002627D5" w:rsidP="002627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8" name="Рисунок 18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2627D5" w:rsidRDefault="002627D5" w:rsidP="002627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глаза как будто стеклянные и пустые,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2627D5" w:rsidRDefault="002627D5" w:rsidP="002627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2627D5" w:rsidRDefault="002627D5" w:rsidP="002627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2627D5" w:rsidRDefault="002627D5" w:rsidP="002627D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7" name="Рисунок 17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627D5" w:rsidRDefault="002627D5" w:rsidP="00262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2627D5" w:rsidRDefault="002627D5" w:rsidP="002627D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</w:p>
    <w:p w:rsidR="002627D5" w:rsidRDefault="002627D5" w:rsidP="002627D5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0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2627D5" w:rsidRDefault="002627D5" w:rsidP="002627D5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627D5" w:rsidRDefault="002627D5" w:rsidP="002627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627D5" w:rsidRDefault="002627D5" w:rsidP="002627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27D5" w:rsidRDefault="002627D5" w:rsidP="002627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2627D5" w:rsidRDefault="002627D5" w:rsidP="002627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627D5" w:rsidRDefault="002627D5" w:rsidP="002627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2627D5" w:rsidRDefault="002627D5" w:rsidP="002627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2627D5" w:rsidRDefault="002627D5" w:rsidP="002627D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2627D5" w:rsidRDefault="002627D5" w:rsidP="002627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2627D5" w:rsidRDefault="002627D5" w:rsidP="002627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2627D5" w:rsidRDefault="002627D5" w:rsidP="002627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2627D5" w:rsidRDefault="002627D5" w:rsidP="002627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2627D5" w:rsidRDefault="002627D5" w:rsidP="002627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2627D5" w:rsidRDefault="002627D5" w:rsidP="002627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27D5" w:rsidRDefault="002627D5" w:rsidP="002627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Соблюдайте  правила  купания! 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2627D5" w:rsidRDefault="002627D5" w:rsidP="002627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2627D5" w:rsidRDefault="002627D5" w:rsidP="002627D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2627D5" w:rsidRDefault="002627D5" w:rsidP="002627D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2627D5" w:rsidRDefault="002627D5" w:rsidP="002627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6" name="Рисунок 16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D5" w:rsidRDefault="002627D5" w:rsidP="002627D5"/>
    <w:p w:rsidR="002627D5" w:rsidRDefault="002627D5" w:rsidP="002627D5"/>
    <w:p w:rsidR="002627D5" w:rsidRDefault="002627D5" w:rsidP="002627D5"/>
    <w:p w:rsidR="002627D5" w:rsidRDefault="002627D5" w:rsidP="002627D5"/>
    <w:p w:rsidR="002627D5" w:rsidRDefault="002627D5" w:rsidP="002627D5"/>
    <w:p w:rsidR="002627D5" w:rsidRDefault="002627D5" w:rsidP="002627D5"/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27D5" w:rsidRDefault="002627D5" w:rsidP="002627D5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627D5" w:rsidRDefault="002627D5" w:rsidP="002627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2627D5" w:rsidRDefault="002627D5" w:rsidP="002627D5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2627D5" w:rsidRDefault="002627D5" w:rsidP="002627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627D5" w:rsidRDefault="002627D5" w:rsidP="002627D5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5" name="Рисунок 15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627D5" w:rsidRDefault="002627D5" w:rsidP="002627D5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627D5" w:rsidRDefault="002627D5" w:rsidP="002627D5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D5" w:rsidRDefault="002627D5" w:rsidP="002627D5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627D5" w:rsidRDefault="002627D5" w:rsidP="002627D5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627D5" w:rsidRDefault="002627D5" w:rsidP="002627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627D5" w:rsidRDefault="002627D5" w:rsidP="002627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627D5" w:rsidRDefault="002627D5" w:rsidP="002627D5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3" name="Рисунок 13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627D5" w:rsidRDefault="002627D5" w:rsidP="002627D5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627D5" w:rsidRDefault="002627D5" w:rsidP="002627D5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627D5" w:rsidRDefault="002627D5" w:rsidP="002627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627D5" w:rsidRDefault="002627D5" w:rsidP="002627D5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2627D5" w:rsidRDefault="002627D5" w:rsidP="002627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627D5" w:rsidRDefault="002627D5" w:rsidP="002627D5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627D5" w:rsidRDefault="002627D5" w:rsidP="002627D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27D5" w:rsidRDefault="002627D5" w:rsidP="002627D5">
      <w:pPr>
        <w:ind w:left="-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627D5" w:rsidRDefault="002627D5" w:rsidP="002627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2" name="Рисунок 12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627D5" w:rsidRDefault="002627D5" w:rsidP="002627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2627D5" w:rsidRDefault="002627D5" w:rsidP="00262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(памятка для населения)</w:t>
      </w:r>
    </w:p>
    <w:p w:rsidR="002627D5" w:rsidRDefault="002627D5" w:rsidP="002627D5">
      <w:pPr>
        <w:jc w:val="both"/>
      </w:pPr>
      <w:r>
        <w:rPr>
          <w:rFonts w:ascii="Times New Roman" w:hAnsi="Times New Roman"/>
          <w:sz w:val="28"/>
          <w:szCs w:val="28"/>
        </w:rPr>
        <w:t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России  уровень детской смертности от внешних причин один из самых высоких в мире. </w:t>
      </w:r>
    </w:p>
    <w:p w:rsidR="002627D5" w:rsidRDefault="002627D5" w:rsidP="002627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2627D5" w:rsidRDefault="002627D5" w:rsidP="002627D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Факторы  риска  ДТТ  у детей: </w:t>
      </w:r>
      <w:r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погодные условия, темное время суток, оставление детей без присмотра.</w:t>
      </w:r>
    </w:p>
    <w:p w:rsidR="002627D5" w:rsidRDefault="002627D5" w:rsidP="002627D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Чаще всего дети и подростки совершают следующие нарушения:</w:t>
      </w:r>
      <w:r>
        <w:rPr>
          <w:rFonts w:ascii="Times New Roman" w:hAnsi="Times New Roman"/>
          <w:b/>
          <w:i/>
          <w:sz w:val="28"/>
          <w:szCs w:val="28"/>
        </w:rPr>
        <w:br/>
        <w:t>-  переходят дорогу не в установленных для этого местах;</w:t>
      </w:r>
      <w:r>
        <w:rPr>
          <w:rFonts w:ascii="Times New Roman" w:hAnsi="Times New Roman"/>
          <w:b/>
          <w:i/>
          <w:sz w:val="28"/>
          <w:szCs w:val="28"/>
        </w:rPr>
        <w:br/>
        <w:t>-  не замечают запрещающий сигнал светофора;</w:t>
      </w:r>
      <w:r>
        <w:rPr>
          <w:rFonts w:ascii="Times New Roman" w:hAnsi="Times New Roman"/>
          <w:b/>
          <w:i/>
          <w:sz w:val="28"/>
          <w:szCs w:val="28"/>
        </w:rPr>
        <w:br/>
        <w:t>-  перебегают дорогу перед приблизившейся автомашиной;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lastRenderedPageBreak/>
        <w:t>-  нарушают правила управления велосипедами, мопедами,  мотоциклами.</w:t>
      </w:r>
    </w:p>
    <w:p w:rsidR="002627D5" w:rsidRDefault="002627D5" w:rsidP="002627D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>
        <w:rPr>
          <w:rFonts w:ascii="Times New Roman" w:hAnsi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детских кресел; 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627D5" w:rsidRDefault="002627D5" w:rsidP="002627D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 транспортного травматизма</w:t>
      </w:r>
    </w:p>
    <w:p w:rsidR="002627D5" w:rsidRDefault="002627D5" w:rsidP="002627D5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627D5" w:rsidRDefault="002627D5" w:rsidP="002627D5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627D5" w:rsidRDefault="002627D5" w:rsidP="002627D5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2627D5" w:rsidRDefault="002627D5" w:rsidP="002627D5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1" name="Рисунок 11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>
        <w:rPr>
          <w:rFonts w:ascii="Times New Roman" w:hAnsi="Times New Roman"/>
          <w:sz w:val="28"/>
          <w:szCs w:val="28"/>
        </w:rPr>
        <w:t>транспортны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средства; значение сигналов светофора и дорожных знаков.</w:t>
      </w:r>
      <w:proofErr w:type="gramEnd"/>
    </w:p>
    <w:p w:rsidR="002627D5" w:rsidRDefault="002627D5" w:rsidP="002627D5">
      <w:pPr>
        <w:pStyle w:val="c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627D5" w:rsidRDefault="002627D5" w:rsidP="002627D5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размеренным шагом, без спешки.</w:t>
      </w:r>
    </w:p>
    <w:p w:rsidR="002627D5" w:rsidRDefault="002627D5" w:rsidP="002627D5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627D5" w:rsidRDefault="002627D5" w:rsidP="002627D5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Всегда соблюдать правила дорожного движения.</w:t>
      </w:r>
    </w:p>
    <w:p w:rsidR="002627D5" w:rsidRDefault="002627D5" w:rsidP="002627D5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Обращать внимание на нарушителей правил дорожного движения и объяснять ребенку, что так делать нельзя.</w:t>
      </w:r>
    </w:p>
    <w:p w:rsidR="002627D5" w:rsidRDefault="002627D5" w:rsidP="002627D5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>Переходить дорогу только в положенном месте.</w:t>
      </w:r>
    </w:p>
    <w:p w:rsidR="002627D5" w:rsidRDefault="002627D5" w:rsidP="002627D5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2627D5" w:rsidRDefault="002627D5" w:rsidP="002627D5">
      <w:pPr>
        <w:pStyle w:val="c0"/>
        <w:ind w:left="40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0" name="Рисунок 10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Правила   дорожного  движения  –  детям! </w:t>
      </w: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ind w:left="765"/>
        <w:rPr>
          <w:b/>
          <w:i/>
          <w:sz w:val="32"/>
          <w:szCs w:val="32"/>
        </w:rPr>
      </w:pPr>
    </w:p>
    <w:p w:rsidR="002627D5" w:rsidRDefault="002627D5" w:rsidP="002627D5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2. Переходить улицу по пешеходному переходу, зебре.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3. Переходить улицу на зеленый сигнал светофора.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627D5" w:rsidRDefault="002627D5" w:rsidP="002627D5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5.  Ходить по придорожным тротуарам  только с правой стороны.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9. Никогда не перебегать дорогу перед близко идущим автомобилем.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627D5" w:rsidRDefault="002627D5" w:rsidP="002627D5">
      <w:pPr>
        <w:pStyle w:val="c0"/>
        <w:rPr>
          <w:sz w:val="28"/>
          <w:szCs w:val="28"/>
        </w:rPr>
      </w:pPr>
      <w:r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627D5" w:rsidRDefault="002627D5" w:rsidP="002627D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27D5" w:rsidRDefault="002627D5" w:rsidP="002627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627D5" w:rsidRDefault="002627D5" w:rsidP="002627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627D5" w:rsidRDefault="002627D5" w:rsidP="002627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2627D5" w:rsidRDefault="002627D5" w:rsidP="002627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7D5" w:rsidRDefault="002627D5" w:rsidP="002627D5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627D5" w:rsidRDefault="002627D5" w:rsidP="002627D5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9" name="Рисунок 9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627D5" w:rsidRDefault="002627D5" w:rsidP="002627D5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627D5" w:rsidRDefault="002627D5" w:rsidP="002627D5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8" name="Рисунок 8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2627D5" w:rsidRDefault="002627D5" w:rsidP="002627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2627D5" w:rsidRDefault="002627D5" w:rsidP="002627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7" name="Рисунок 7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627D5" w:rsidRDefault="002627D5" w:rsidP="002627D5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627D5" w:rsidRDefault="002627D5" w:rsidP="002627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627D5" w:rsidRDefault="002627D5" w:rsidP="002627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627D5" w:rsidRDefault="002627D5" w:rsidP="002627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627D5" w:rsidRDefault="002627D5" w:rsidP="002627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627D5" w:rsidRDefault="002627D5" w:rsidP="002627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доступным способом оперативно перевести грудничка в клинику;</w:t>
      </w:r>
    </w:p>
    <w:p w:rsidR="002627D5" w:rsidRDefault="002627D5" w:rsidP="002627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627D5" w:rsidRDefault="002627D5" w:rsidP="002627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627D5" w:rsidRDefault="002627D5" w:rsidP="002627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627D5" w:rsidRDefault="002627D5" w:rsidP="002627D5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627D5" w:rsidRDefault="002627D5" w:rsidP="002627D5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Проявлять  осторожность в быту: </w:t>
      </w:r>
    </w:p>
    <w:p w:rsidR="002627D5" w:rsidRDefault="002627D5" w:rsidP="002627D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627D5" w:rsidRDefault="002627D5" w:rsidP="002627D5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627D5" w:rsidRDefault="002627D5" w:rsidP="002627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6" name="Рисунок 6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627D5" w:rsidRDefault="002627D5" w:rsidP="002627D5"/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2627D5" w:rsidRDefault="002627D5" w:rsidP="002627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27D5" w:rsidRDefault="002627D5" w:rsidP="002627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627D5" w:rsidRDefault="002627D5" w:rsidP="002627D5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СОХРАНИМ  ЖИЗНЬ  ДЕТЕЙ: ПРЕДУПРЕДИМ ПАДЕНИЯ!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5" name="Рисунок 5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 кроватей, с диванов, выпадают из  колясок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4" name="Рисунок 4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Падения – частая причина инвалидности в результате  травм с тяжелыми последствиями для здоровья, что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627D5" w:rsidRDefault="002627D5" w:rsidP="002627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кроватей,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оборудования  на игровых площадках);  высота и обстоятельства падения.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 </w:t>
      </w:r>
    </w:p>
    <w:p w:rsidR="002627D5" w:rsidRDefault="002627D5" w:rsidP="002627D5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627D5" w:rsidRDefault="002627D5" w:rsidP="002627D5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2627D5" w:rsidRDefault="002627D5" w:rsidP="002627D5">
      <w:pPr>
        <w:pStyle w:val="a4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навыков;</w:t>
      </w:r>
    </w:p>
    <w:p w:rsidR="002627D5" w:rsidRDefault="002627D5" w:rsidP="002627D5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3" name="Рисунок 3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2627D5" w:rsidRDefault="002627D5" w:rsidP="002627D5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2627D5" w:rsidRDefault="002627D5" w:rsidP="002627D5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2627D5" w:rsidRDefault="002627D5" w:rsidP="002627D5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гибнут дети.</w:t>
      </w:r>
    </w:p>
    <w:p w:rsidR="002627D5" w:rsidRDefault="002627D5" w:rsidP="002627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Будьте бдительны!</w:t>
      </w:r>
    </w:p>
    <w:p w:rsidR="002627D5" w:rsidRDefault="002627D5" w:rsidP="002627D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 </w:t>
      </w:r>
      <w:r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2627D5" w:rsidRDefault="002627D5" w:rsidP="002627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4.   </w:t>
      </w:r>
      <w:r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627D5" w:rsidRDefault="002627D5" w:rsidP="002627D5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2627D5" w:rsidRDefault="002627D5" w:rsidP="002627D5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2627D5" w:rsidRDefault="002627D5" w:rsidP="002627D5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2627D5" w:rsidRDefault="002627D5" w:rsidP="002627D5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627D5" w:rsidRDefault="002627D5" w:rsidP="002627D5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2627D5" w:rsidRDefault="002627D5" w:rsidP="002627D5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2627D5" w:rsidRDefault="002627D5" w:rsidP="002627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2627D5" w:rsidRDefault="002627D5" w:rsidP="002627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627D5" w:rsidRDefault="002627D5" w:rsidP="002627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627D5" w:rsidRDefault="002627D5" w:rsidP="002627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627D5" w:rsidRDefault="002627D5" w:rsidP="002627D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627D5" w:rsidRDefault="002627D5" w:rsidP="002627D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627D5" w:rsidRDefault="002627D5" w:rsidP="002627D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2627D5" w:rsidRDefault="002627D5" w:rsidP="002627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627D5" w:rsidRDefault="002627D5" w:rsidP="002627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627D5" w:rsidRDefault="002627D5" w:rsidP="002627D5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627D5" w:rsidRDefault="002627D5" w:rsidP="002627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2627D5" w:rsidRDefault="002627D5" w:rsidP="002627D5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6314D8" w:rsidRDefault="002627D5" w:rsidP="002627D5">
      <w:pPr>
        <w:pStyle w:val="a4"/>
        <w:numPr>
          <w:ilvl w:val="0"/>
          <w:numId w:val="11"/>
        </w:numPr>
        <w:ind w:left="567" w:hanging="425"/>
        <w:jc w:val="both"/>
      </w:pPr>
      <w:r w:rsidRPr="002627D5">
        <w:rPr>
          <w:b/>
          <w:i/>
          <w:sz w:val="28"/>
          <w:szCs w:val="28"/>
        </w:rPr>
        <w:t>Помните!         Безопасность  детей  –  забота  взрослых</w:t>
      </w:r>
      <w:bookmarkStart w:id="0" w:name="_GoBack"/>
      <w:bookmarkEnd w:id="0"/>
    </w:p>
    <w:sectPr w:rsidR="0063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5A"/>
    <w:rsid w:val="0023215A"/>
    <w:rsid w:val="002627D5"/>
    <w:rsid w:val="008C4CF2"/>
    <w:rsid w:val="008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7D5"/>
    <w:rPr>
      <w:color w:val="0000FF"/>
      <w:u w:val="single"/>
    </w:rPr>
  </w:style>
  <w:style w:type="paragraph" w:styleId="a4">
    <w:name w:val="Normal (Web)"/>
    <w:basedOn w:val="a"/>
    <w:unhideWhenUsed/>
    <w:rsid w:val="00262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627D5"/>
    <w:pPr>
      <w:ind w:left="720"/>
      <w:contextualSpacing/>
    </w:pPr>
  </w:style>
  <w:style w:type="paragraph" w:customStyle="1" w:styleId="c0">
    <w:name w:val="c0"/>
    <w:basedOn w:val="a"/>
    <w:rsid w:val="00262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7D5"/>
    <w:rPr>
      <w:color w:val="0000FF"/>
      <w:u w:val="single"/>
    </w:rPr>
  </w:style>
  <w:style w:type="paragraph" w:styleId="a4">
    <w:name w:val="Normal (Web)"/>
    <w:basedOn w:val="a"/>
    <w:unhideWhenUsed/>
    <w:rsid w:val="00262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627D5"/>
    <w:pPr>
      <w:ind w:left="720"/>
      <w:contextualSpacing/>
    </w:pPr>
  </w:style>
  <w:style w:type="paragraph" w:customStyle="1" w:styleId="c0">
    <w:name w:val="c0"/>
    <w:basedOn w:val="a"/>
    <w:rsid w:val="002627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3965</Words>
  <Characters>22602</Characters>
  <Application>Microsoft Office Word</Application>
  <DocSecurity>0</DocSecurity>
  <Lines>188</Lines>
  <Paragraphs>53</Paragraphs>
  <ScaleCrop>false</ScaleCrop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arm36</dc:creator>
  <cp:keywords/>
  <dc:description/>
  <cp:lastModifiedBy>arm36</cp:lastModifiedBy>
  <cp:revision>3</cp:revision>
  <dcterms:created xsi:type="dcterms:W3CDTF">2020-07-13T12:41:00Z</dcterms:created>
  <dcterms:modified xsi:type="dcterms:W3CDTF">2020-07-13T12:43:00Z</dcterms:modified>
</cp:coreProperties>
</file>