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C" w:rsidRP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C7A0C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к приказу </w:t>
      </w:r>
    </w:p>
    <w:p w:rsidR="004C7A0C" w:rsidRDefault="00B32E8B" w:rsidP="004C7A0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директора </w:t>
      </w:r>
      <w:r w:rsidR="004C7A0C" w:rsidRPr="004C7A0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="00B130A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="0019445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="0019445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="004C7A0C" w:rsidRPr="004C7A0C">
        <w:rPr>
          <w:rFonts w:ascii="Times New Roman" w:eastAsia="Times New Roman" w:hAnsi="Times New Roman"/>
          <w:sz w:val="16"/>
          <w:szCs w:val="16"/>
          <w:lang w:eastAsia="ru-RU"/>
        </w:rPr>
        <w:t xml:space="preserve">г. № </w:t>
      </w:r>
      <w:r w:rsidR="0019445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="00B130A5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4C7A0C" w:rsidRP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2E8B" w:rsidRDefault="004C7A0C" w:rsidP="004C7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 о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порядке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оказания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помощи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инвалидам и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другим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маломобильным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гражданам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sz w:val="28"/>
          <w:szCs w:val="28"/>
          <w:lang w:eastAsia="ru-RU"/>
        </w:rPr>
        <w:t>при посещении</w:t>
      </w:r>
      <w:r w:rsid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C7A0C" w:rsidRPr="00B32E8B" w:rsidRDefault="00B32E8B" w:rsidP="004C7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B6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B32E8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170B6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B32E8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ГГО</w:t>
      </w:r>
      <w:r w:rsidRPr="00170B6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B32E8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Н-Павловский</w:t>
      </w:r>
      <w:proofErr w:type="gramEnd"/>
      <w:r w:rsidRPr="00B32E8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ЦК</w:t>
      </w:r>
      <w:r w:rsidRPr="00B32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1951" w:rsidRPr="00B32E8B">
        <w:rPr>
          <w:rFonts w:ascii="Times New Roman" w:eastAsia="Times New Roman" w:hAnsi="Times New Roman"/>
          <w:b/>
          <w:sz w:val="28"/>
          <w:szCs w:val="28"/>
          <w:lang w:eastAsia="ru-RU"/>
        </w:rPr>
        <w:t>с целью предоставления им услуг</w:t>
      </w: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4C7A0C" w:rsidRDefault="004C7A0C" w:rsidP="004C7A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35B" w:rsidRDefault="004C7A0C" w:rsidP="004C7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Настоящая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Инструкцияразработана в соответствии сФедеральным законом от 24.11.1995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181-ФЗ «О социальной защите ин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валидов в Российской Федерации»</w:t>
      </w:r>
      <w:r w:rsidR="0039235B">
        <w:rPr>
          <w:rFonts w:ascii="Times New Roman" w:hAnsi="Times New Roman"/>
          <w:sz w:val="28"/>
          <w:szCs w:val="28"/>
        </w:rPr>
        <w:t>.</w:t>
      </w:r>
    </w:p>
    <w:p w:rsidR="0039235B" w:rsidRDefault="004C7A0C" w:rsidP="003923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Настоящая Инструкция разработана </w:t>
      </w:r>
      <w:r w:rsidR="003923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9235B">
        <w:rPr>
          <w:rFonts w:ascii="Times New Roman" w:hAnsi="Times New Roman"/>
          <w:sz w:val="28"/>
          <w:szCs w:val="28"/>
        </w:rPr>
        <w:t xml:space="preserve"> целях обеспечения доступности 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ГГО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Н-Павловский</w:t>
      </w:r>
      <w:proofErr w:type="gramEnd"/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ЦК</w:t>
      </w:r>
      <w:r w:rsidR="0039235B">
        <w:rPr>
          <w:rFonts w:ascii="Times New Roman" w:hAnsi="Times New Roman"/>
          <w:sz w:val="28"/>
          <w:szCs w:val="28"/>
        </w:rPr>
        <w:t xml:space="preserve"> для инвалидов и маломобильных групп населения.</w:t>
      </w:r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1.3. Настоящая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определяет ответственность, функции, порядок действий в работе 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ЦК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максимально удобных условий в реализации прав гражданам из числа граждан с нарушениями функций опорно-двигательного аппарата (в т.ч. инвалидов-колясочников), людей с недостатками зрени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слепых и слабовидящих), людей с дефектамислуха (глухих и слабослышащих), маломобильным гражданам.</w:t>
      </w:r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1.4. Инструкция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обязательна к применению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всеми работниками</w:t>
      </w:r>
      <w:r w:rsidR="00392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 ответственными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за оказание помощи инвалидам и другим </w:t>
      </w:r>
      <w:proofErr w:type="spell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маломобильным</w:t>
      </w:r>
      <w:proofErr w:type="spell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посещении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5A8" w:rsidRPr="00226B85" w:rsidRDefault="002535A8" w:rsidP="00253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B85">
        <w:rPr>
          <w:rFonts w:ascii="Times New Roman" w:eastAsia="Times New Roman" w:hAnsi="Times New Roman"/>
          <w:b/>
          <w:sz w:val="24"/>
          <w:szCs w:val="24"/>
          <w:lang w:eastAsia="ru-RU"/>
        </w:rPr>
        <w:t>2. ОБЩИЕ ПРАВИЛА ЭТИКЕТА</w:t>
      </w:r>
    </w:p>
    <w:p w:rsidR="002535A8" w:rsidRDefault="002535A8" w:rsidP="002535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Обращение к человеку: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встрече обращайтесь с инвалидом вежливо и уважительно, вполне естественно пожать инвалидуруку. Когда вы разговариваете с инвалидомлюбой категории, обращайтесь непосредственно к нему, а не к сопровождающему или </w:t>
      </w:r>
      <w:proofErr w:type="spellStart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сурдопереводчику</w:t>
      </w:r>
      <w:proofErr w:type="spell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, которые присутствуют при разговоре.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Адекватность и вежливость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тноситесь к другому человеку, как к себе самому, точно так же его уважайте —и тогда оказание услуги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Управлении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общение будут эффективными.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Называйте себя и других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огда вы встречаетесь с человеком, который плохо видит или совсем невидит,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Предложение помощи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сли вы предлагаете помощь, ждите, пока ее примут, а затем спрашивайте, что и как делать;всегда предлагайте помощь, если нужно открыть тяжелую дверь или обойти препятствие.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доступности услуг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сегда лично убеждайтесь в доступности мест, где предусмотрено оказание услуг и прием граждан. Заранее поинтересуйтесь, какие могут возникнуть проблемы или барьеры и как их можно устранить.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Обращение с кресло-коляской: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инвалидная коляска –это часть неприкасаемого пространства человека, который ее использует</w:t>
      </w:r>
      <w:proofErr w:type="gramStart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облокачивайтесь на нее и не толкайте. Начать катить коляску без согласия инвалида —то же самое, что схватить и понести человека без его разрешения</w:t>
      </w:r>
      <w:proofErr w:type="gramStart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сли вас попросили помочь инвалиду, передвигающемуся на коляске, сначала катите ее медленно. Коляска быстро набирает скорость, и неожиданный толчок может привести к потере равновесия.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Внимательность и терпеливость: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Повторите, что вы поняли, это поможет человеку ответить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ам,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proofErr w:type="gramStart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—п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онять его.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Расположение для беседы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видно.</w:t>
      </w:r>
    </w:p>
    <w:p w:rsidR="002535A8" w:rsidRPr="00226B85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Привлечение внимания человека</w:t>
      </w:r>
      <w:proofErr w:type="gramStart"/>
      <w:r w:rsidRPr="00226B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226B85">
        <w:rPr>
          <w:rFonts w:ascii="Times New Roman" w:eastAsia="Times New Roman" w:hAnsi="Times New Roman"/>
          <w:sz w:val="28"/>
          <w:szCs w:val="28"/>
          <w:lang w:eastAsia="ru-RU"/>
        </w:rPr>
        <w:t>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D36" w:rsidRPr="00650710" w:rsidRDefault="002535A8" w:rsidP="00503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ОРГАНИЗАЦИЯ РАБОТЫ С ИНВАЛИДАМИ И МАЛОМОБИЛЬНЫМИ ГРАЖДАНАМИПРИ </w:t>
      </w:r>
      <w:proofErr w:type="gramStart"/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>ПОСЕЩЕНИИ</w:t>
      </w:r>
      <w:proofErr w:type="gramEnd"/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03D36" w:rsidRPr="00650710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УПРАВЛЕНИЯ</w:t>
      </w:r>
    </w:p>
    <w:p w:rsidR="00503D36" w:rsidRPr="00650710" w:rsidRDefault="00503D36" w:rsidP="00503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 В целях обеспечения беспрепятственного доступа 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ГГО</w:t>
      </w:r>
      <w:r w:rsidR="00B32E8B" w:rsidRPr="00170B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Н-Павловский</w:t>
      </w:r>
      <w:proofErr w:type="gramEnd"/>
      <w:r w:rsidR="00B32E8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ЦК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условия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требованиями, установленными законодательными и иными нормативными правовыми актами.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.2. Ответственн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оказание помощи инвалидам и другим маломобильным гражданам назнача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приказом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директора ЦК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.3. При нахождении инвалида или маломобильного гражданина на террито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рии, в помещении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ему оказывается помощь</w:t>
      </w:r>
      <w:proofErr w:type="gramStart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:п</w:t>
      </w:r>
      <w:proofErr w:type="gramEnd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ри входе и выходе из здания;при перемещении внутри здания, 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подъеме и спуске с лестницы. 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Директор ЦК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, работники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ри осуществлении должностных обязанностей, в том числе при организации личного приема инвалидов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других маломобильных граждан, должны соблюдать 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>требования настоящей Инструкции.</w:t>
      </w:r>
    </w:p>
    <w:p w:rsidR="00B32E8B" w:rsidRDefault="00B32E8B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D36" w:rsidRPr="00650710" w:rsidRDefault="002535A8" w:rsidP="006C2F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СОПРОВОЖДЕНИЕ ИНВАЛИДОВ И МАЛОМОБИЛЬНЫХ ГРАЖДАНПРИ </w:t>
      </w:r>
      <w:proofErr w:type="gramStart"/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>ПОСЕЩЕНИИ</w:t>
      </w:r>
      <w:proofErr w:type="gramEnd"/>
      <w:r w:rsidR="004C7A0C"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03D36" w:rsidRPr="00650710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УПРАВЛЕНИЯ</w:t>
      </w:r>
    </w:p>
    <w:p w:rsidR="00503D36" w:rsidRDefault="00503D36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 Действия 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>вахтёра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оказании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помощи инвалиду или маломобильному гражданину: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.1.1 При срабатывании кнопки вызовалибо выявлени</w:t>
      </w:r>
      <w:r w:rsidR="00503D3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посетителя с ограничением передвижени</w:t>
      </w:r>
      <w:proofErr w:type="gramStart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на коляске, костылях, с тростью), выходит наулицу, открывает входные двери.</w:t>
      </w:r>
    </w:p>
    <w:p w:rsidR="004C7A0C" w:rsidRPr="004C7A0C" w:rsidRDefault="002535A8" w:rsidP="00503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.1.2. Оказывает помощь при входе в здание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D36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.1.3. Уточняет, в какой помощи нуждается инвалид или маломобильный гражданин, цель посещения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.1.4. </w:t>
      </w:r>
      <w:r w:rsidR="007C489F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причины обращения</w:t>
      </w:r>
      <w:r w:rsidR="00286D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сопровождает инвалида к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работнику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="00286DDD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которого относитс</w:t>
      </w:r>
      <w:r w:rsidR="00AE5AD6">
        <w:rPr>
          <w:rFonts w:ascii="Times New Roman" w:eastAsia="Times New Roman" w:hAnsi="Times New Roman"/>
          <w:sz w:val="28"/>
          <w:szCs w:val="28"/>
          <w:lang w:eastAsia="ru-RU"/>
        </w:rPr>
        <w:t>я решение вопроса обратившегося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FB0B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>ахтёр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 xml:space="preserve">ает инвалида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до места 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>оказания услуги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следующими методами</w:t>
      </w:r>
      <w:proofErr w:type="gramStart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:и</w:t>
      </w:r>
      <w:proofErr w:type="gramEnd"/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нвалиду с нарушением слуха ладонью указывается на место ожидания (приглашающий жест) и предлагается сесть;инвалиду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.2. Действия 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при оказании помощи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>/услуги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инвалиду или маломобильному гражданину: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.2.1. При встрече с инвалидом или маломобильным гражданином 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>работник или муниципальный служащий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</w:t>
      </w:r>
      <w:r w:rsidR="007C48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н сообщить свою фамилию, имя, отчество, занимаемую должность и выяснить, по какому вопросу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обратился гражданин.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.2.2.При сопровожденииинвалида или маломобильного гражданина к месту приема</w:t>
      </w:r>
      <w:r w:rsidR="000050CE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соблюдать следующие нормы: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)и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нвалиду с нарушениемслуха,предлагается следовать за собой. Слова сопровождаются доступными и понятными жестами. Указать рукой место, куда онможет присесть;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б) инвалиду с нарушениемзрения необходимо пред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 xml:space="preserve">ложить помощь по сопровождению.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Для ориентации лиц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 xml:space="preserve">а с нарушением зрения в здании Управления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кратко описать местонахождение, характеризовать расстояние до определенных предметов,своевременно предупредить о препятствиях: ступенях, 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>дверях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редложить 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>слепому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самому выбрать, с какой стороны ему удобно идти (обычно это свободная от трости сторона), при передвижении поддерживать егорукой. Проходя двери или узкие проходы, всегда идти впереди, рукой направляя инвалидатак, чтобы он шел следом. В месте приема, необходимо подвести инвалида к стулу и направить его руку на спинку стула;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в) прием инвалидаили маломобильногогражданина, испытывающеготрудности при передвиженииосуществляется в холле либо ином помещении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сопровождении предлагается необходимая помощь, которая может быть оказана при передвижении по зданию. Запрещается прикасаться к инвалидной коляске и менять ее местоположение без согласия инвалида или маломобильного гражданина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ри открытии тяжелых дверей, при передвижении по 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>полу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рекомендуется предложить помощь инвалиду или маломобильномугражданину, пользующемуся инвалидной коляской или костылями.Необходимопомнить,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коляски.Если существуют архитектурные барьеры, необходимо предупредить инвалида или маломобильногогражданинаоб их 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 чтобы указанное лицо имело возможность принимать решения о траектории движения заранее;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г) инвалиду с нарушениями интеллекта предлагается следовать за собой, перед ним открывается дверь, и предлагается занять место посетителя.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.2.3. В отношении лицпенсионного возраста, граждан с малолетними детьми, в том числе использующимдетские коляски, </w:t>
      </w:r>
      <w:r w:rsidR="00701B37">
        <w:rPr>
          <w:rFonts w:ascii="Times New Roman" w:eastAsia="Times New Roman" w:hAnsi="Times New Roman"/>
          <w:sz w:val="28"/>
          <w:szCs w:val="28"/>
          <w:lang w:eastAsia="ru-RU"/>
        </w:rPr>
        <w:t xml:space="preserve">вахтёр должен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уточнить у таких лиц, в какой помощи они нуждаются в целях беспрепятственного и комфортного посещения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необходимости оказать требуемую помощь.</w:t>
      </w:r>
    </w:p>
    <w:p w:rsidR="00701B37" w:rsidRDefault="00701B37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C3B" w:rsidRPr="00650710" w:rsidRDefault="004C7A0C" w:rsidP="002F6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>5. ОРГАНИЗАЦИЯ ЛИЧНОГО ПРИЕМА ИНВАЛИДОВ</w:t>
      </w:r>
    </w:p>
    <w:p w:rsidR="002F6C3B" w:rsidRDefault="002F6C3B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5.1.Организация личного приема инвалида с нарушением слуха.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5.1.1. Для привлечения внимания необходимо назвать инвалида по имени и отчеству, а в случае отсутствия реакции, слегка прикоснуться к его руке или привлечь внимание жестом руки.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5.1.2. Вслучае сложностей с устным общением предлагаетсявести диалог в письменном виде.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5.1.3. 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 Лицо с нарушением слуха должно иметь возможность следить за выражением лица собеседника.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5.1.4.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="00E07538">
        <w:rPr>
          <w:rFonts w:ascii="Times New Roman" w:eastAsia="Times New Roman" w:hAnsi="Times New Roman"/>
          <w:sz w:val="28"/>
          <w:szCs w:val="28"/>
          <w:lang w:eastAsia="ru-RU"/>
        </w:rPr>
        <w:t>работник или  муниципальный служащий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5.1.5. </w:t>
      </w:r>
      <w:r w:rsidR="00226B85" w:rsidRPr="00226B85">
        <w:rPr>
          <w:rFonts w:ascii="Times New Roman" w:hAnsi="Times New Roman"/>
          <w:sz w:val="28"/>
          <w:szCs w:val="28"/>
        </w:rPr>
        <w:t>Очень часто глухие люди используют язык жестов</w:t>
      </w:r>
      <w:proofErr w:type="gramStart"/>
      <w:r w:rsidR="00226B85" w:rsidRPr="00226B85">
        <w:rPr>
          <w:rFonts w:ascii="Times New Roman" w:hAnsi="Times New Roman"/>
          <w:sz w:val="28"/>
          <w:szCs w:val="28"/>
        </w:rPr>
        <w:t>.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сли общение происходит через сурдопереводчика, необходимо обращаться непосредственно к собеседнику, а не к переводчику.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5.1.6. При возникновении необходимости ознакомления с документами, предоставляемыми инвалидом, лицо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существляющее прием,комментирует документы, которые нужны для решения вопроса, связанного с личным обращением инвалида. В случае предоставления неполного комплекта документов, лицо, осуществляющее прием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письменном виде сообщает инвалиду перечень недостающих документов.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5.1.7. Необходимо соблюдать общие этические нормы общения с инвалидом, имеющим нарушениеслуха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е указывается на грамматические ошибки, не делаются замечания по устной речи.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5.2. Организация личного приема инвалида с нарушением зрения.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5.2.1. При общении необходимо учитывать постоянную необходимость инвалида в ориентации в пространстве. Если лицо, осуществляющее прием, перемещается по кабинету или покидает его 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вои действия сопровождает голосом. Если в ходе личного приема возникла необходимость приглашения других работников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Учреждения, нужно представить их и дать им возможность выразить голосом свое присутствие.</w:t>
      </w:r>
    </w:p>
    <w:p w:rsidR="004C7A0C" w:rsidRPr="004C7A0C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5.2.2. При возникновении необходимости ознакомления с документами, предоставляемыми инвалидом, не нарушается порядок их расположения. 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Необходимо комментировать свои действия и называть документы, которые нужны для решения вопроса, связанного с личным обращением инвалида. В случае предоставления неполного комплекта документов необходимо сообщить в письменном виде информацию о недостающих документах, а также, по просьбе инвалида, записать информацию на его диктофон.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5.2.3. Вслучае необходимости подписи инвалида на документе лицо, осуществляющее прием, читает его, убеждается в понятии инвалидом изложенной информации, а такжепредлагает помощь в подписании документа 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асполагает документ под активную руку, направляет указательный палец этой руки в место, где должна начаться подпись.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5.2.4. Необходимо соблюдать общие этические нормы общения с инвалидом, имеющим нарушениезрения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збегать излишней жестикуляции, в случае необходимости чтения документа предупредить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 Организация личного приема инвалида с интеллектуальными нарушениями.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5.3.1. 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5.3.2.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5.3.3. При разговоре рекомендуется смотреть в лицо собеседнику, поддерживать визуальный контакт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беседе стараться задавать вопросы, которые требуют коротких ответов или кивка головы, подтверждающих, что информация воспринята и осмысленна. В случае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фраза не понятна, рекомендуется попросить собеседника повторить ее.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5.3.4. Необходимо не допускатьускорениеразговора, так как лицу с интеллектуальныминарушениямитребуется большее количество времени для формирования высказывания. Следует быть готовым к тому, что разговор с указанным лицом займет больше времени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ри возникновении проблем в устном общении необходимо предложить использовать другой способ общения (например, написать, напечатать).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5.3.5. Необходимо соблюдать общие этические нормы общения с инвалидом, имеющим интеллектуальные нарушения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е указывается на грамматические ошибки, не делаются замечания по устной речи.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5.4.По завершению личного приема, лицо осуществляющее прием, приглашает </w:t>
      </w:r>
      <w:r w:rsidR="001B4F1C">
        <w:rPr>
          <w:rFonts w:ascii="Times New Roman" w:eastAsia="Times New Roman" w:hAnsi="Times New Roman"/>
          <w:sz w:val="28"/>
          <w:szCs w:val="28"/>
          <w:lang w:eastAsia="ru-RU"/>
        </w:rPr>
        <w:t>вахтёра для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</w:t>
      </w:r>
      <w:r w:rsidR="001B4F1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</w:t>
      </w:r>
      <w:r w:rsidR="001B4F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</w:t>
      </w:r>
      <w:r w:rsidR="001B4F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инвалида или маломобильного гражданина до выхода из здания</w:t>
      </w:r>
      <w:r w:rsidR="00650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0710" w:rsidRDefault="00650710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0C" w:rsidRPr="00650710" w:rsidRDefault="004C7A0C" w:rsidP="00650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650710" w:rsidRPr="004C7A0C" w:rsidRDefault="00650710" w:rsidP="004C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 По окончании предоставления услуги (приема</w:t>
      </w:r>
      <w:proofErr w:type="gramStart"/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 или муниципальный служащий, оказавший услугу, приглашает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вахтёр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а, который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инвалидуили маломобильномугражданинувыйти (выехать) из кабинета(помещения), открывает двери, сопровождает гражданина до выхода из здания и помогает покинуть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0710" w:rsidRDefault="002535A8" w:rsidP="006507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4651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и муниципальные служащие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ЦК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46514">
        <w:rPr>
          <w:rFonts w:ascii="Times New Roman" w:eastAsia="Times New Roman" w:hAnsi="Times New Roman"/>
          <w:sz w:val="28"/>
          <w:szCs w:val="28"/>
          <w:lang w:eastAsia="ru-RU"/>
        </w:rPr>
        <w:t>мею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право самостоятельно в рамках своей компетенции принимать решения о видах и способах помощи инвалидами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другим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маломобильным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/>
          <w:sz w:val="28"/>
          <w:szCs w:val="28"/>
          <w:lang w:eastAsia="ru-RU"/>
        </w:rPr>
        <w:t>гражданам в зависимости от обстоятельств с учетом требований настоящей Инструкции.</w:t>
      </w:r>
    </w:p>
    <w:p w:rsidR="00650710" w:rsidRDefault="004C7A0C" w:rsidP="006507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53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. Работники</w:t>
      </w:r>
      <w:r w:rsidR="00650710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муниципальные служащие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установленную законодательством ответственность, в том числе дисциплинарную ответственность за несоблюдение либо ненадлежащее соблюдение обязанностей, установленных настоящей Инструкцией, при посещении 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инвалидами другим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маломобильными</w:t>
      </w:r>
      <w:r w:rsidR="00B32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/>
          <w:sz w:val="28"/>
          <w:szCs w:val="28"/>
          <w:lang w:eastAsia="ru-RU"/>
        </w:rPr>
        <w:t>гражданами.</w:t>
      </w:r>
    </w:p>
    <w:sectPr w:rsidR="00650710" w:rsidSect="004C7A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0C"/>
    <w:rsid w:val="000050CE"/>
    <w:rsid w:val="000F7781"/>
    <w:rsid w:val="00194455"/>
    <w:rsid w:val="001B4F1C"/>
    <w:rsid w:val="00226B85"/>
    <w:rsid w:val="002535A8"/>
    <w:rsid w:val="00286DDD"/>
    <w:rsid w:val="002B3796"/>
    <w:rsid w:val="002C4B80"/>
    <w:rsid w:val="002F0E90"/>
    <w:rsid w:val="002F6C3B"/>
    <w:rsid w:val="00346514"/>
    <w:rsid w:val="003726D0"/>
    <w:rsid w:val="0039235B"/>
    <w:rsid w:val="003A2DB0"/>
    <w:rsid w:val="004C7A0C"/>
    <w:rsid w:val="00503D36"/>
    <w:rsid w:val="00644A78"/>
    <w:rsid w:val="00650710"/>
    <w:rsid w:val="006C2F17"/>
    <w:rsid w:val="006F6F24"/>
    <w:rsid w:val="00701B37"/>
    <w:rsid w:val="00741951"/>
    <w:rsid w:val="007C489F"/>
    <w:rsid w:val="009563A0"/>
    <w:rsid w:val="00AE5AD6"/>
    <w:rsid w:val="00B130A5"/>
    <w:rsid w:val="00B32E8B"/>
    <w:rsid w:val="00E07538"/>
    <w:rsid w:val="00FB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dcterms:created xsi:type="dcterms:W3CDTF">2023-03-13T11:30:00Z</dcterms:created>
  <dcterms:modified xsi:type="dcterms:W3CDTF">2023-03-13T11:30:00Z</dcterms:modified>
</cp:coreProperties>
</file>