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BC" w:rsidRPr="0061106B" w:rsidRDefault="00D33A5A" w:rsidP="002246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№95</w:t>
      </w:r>
      <w:r w:rsidR="002246BC" w:rsidRPr="0061106B">
        <w:rPr>
          <w:rFonts w:ascii="Times New Roman" w:hAnsi="Times New Roman"/>
          <w:sz w:val="28"/>
          <w:szCs w:val="28"/>
        </w:rPr>
        <w:t xml:space="preserve"> от </w:t>
      </w:r>
      <w:r w:rsidR="002246BC">
        <w:rPr>
          <w:rFonts w:ascii="Times New Roman" w:hAnsi="Times New Roman"/>
          <w:sz w:val="28"/>
          <w:szCs w:val="28"/>
        </w:rPr>
        <w:t xml:space="preserve">21 </w:t>
      </w:r>
      <w:proofErr w:type="gramStart"/>
      <w:r w:rsidR="002246BC">
        <w:rPr>
          <w:rFonts w:ascii="Times New Roman" w:hAnsi="Times New Roman"/>
          <w:sz w:val="28"/>
          <w:szCs w:val="28"/>
        </w:rPr>
        <w:t>ноября  2022</w:t>
      </w:r>
      <w:proofErr w:type="gramEnd"/>
      <w:r w:rsidR="002246BC" w:rsidRPr="0061106B">
        <w:rPr>
          <w:rFonts w:ascii="Times New Roman" w:hAnsi="Times New Roman"/>
          <w:sz w:val="28"/>
          <w:szCs w:val="28"/>
        </w:rPr>
        <w:t xml:space="preserve"> года,</w:t>
      </w:r>
    </w:p>
    <w:p w:rsidR="002246BC" w:rsidRPr="007334E0" w:rsidRDefault="002246BC" w:rsidP="002246BC">
      <w:pPr>
        <w:tabs>
          <w:tab w:val="left" w:pos="7740"/>
        </w:tabs>
        <w:jc w:val="center"/>
        <w:rPr>
          <w:rFonts w:ascii="Times New Roman" w:hAnsi="Times New Roman"/>
          <w:sz w:val="28"/>
          <w:szCs w:val="28"/>
        </w:rPr>
      </w:pPr>
      <w:r w:rsidRPr="00080F5C">
        <w:rPr>
          <w:rFonts w:ascii="Times New Roman" w:hAnsi="Times New Roman"/>
          <w:sz w:val="28"/>
          <w:szCs w:val="28"/>
        </w:rPr>
        <w:t xml:space="preserve">по </w:t>
      </w:r>
      <w:r w:rsidRPr="007334E0">
        <w:rPr>
          <w:rFonts w:ascii="Times New Roman" w:hAnsi="Times New Roman"/>
          <w:sz w:val="28"/>
          <w:szCs w:val="28"/>
        </w:rPr>
        <w:t>результатам антикоррупционной экспертизы</w:t>
      </w:r>
    </w:p>
    <w:p w:rsidR="002246BC" w:rsidRDefault="002246BC" w:rsidP="002246BC">
      <w:pPr>
        <w:jc w:val="center"/>
        <w:rPr>
          <w:rFonts w:ascii="Times New Roman" w:hAnsi="Times New Roman"/>
          <w:bCs/>
          <w:sz w:val="28"/>
          <w:szCs w:val="28"/>
        </w:rPr>
      </w:pPr>
      <w:r w:rsidRPr="007334E0">
        <w:rPr>
          <w:rFonts w:ascii="Times New Roman" w:hAnsi="Times New Roman"/>
          <w:sz w:val="28"/>
          <w:szCs w:val="28"/>
        </w:rPr>
        <w:t>проекта</w:t>
      </w:r>
      <w:r w:rsidRPr="007334E0">
        <w:rPr>
          <w:rFonts w:ascii="Times New Roman" w:hAnsi="Times New Roman"/>
          <w:bCs/>
          <w:sz w:val="28"/>
          <w:szCs w:val="28"/>
        </w:rPr>
        <w:t xml:space="preserve"> постановления администрации муниципального образования </w:t>
      </w:r>
    </w:p>
    <w:p w:rsidR="00D33A5A" w:rsidRPr="0040435F" w:rsidRDefault="002246BC" w:rsidP="00D33A5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34E0">
        <w:rPr>
          <w:rFonts w:ascii="Times New Roman" w:hAnsi="Times New Roman"/>
          <w:bCs/>
          <w:sz w:val="28"/>
          <w:szCs w:val="28"/>
        </w:rPr>
        <w:t xml:space="preserve">Ленинградский </w:t>
      </w:r>
      <w:proofErr w:type="gramStart"/>
      <w:r w:rsidRPr="009406F7">
        <w:rPr>
          <w:rFonts w:ascii="Times New Roman" w:hAnsi="Times New Roman"/>
          <w:bCs/>
          <w:sz w:val="28"/>
          <w:szCs w:val="28"/>
        </w:rPr>
        <w:t xml:space="preserve">район  </w:t>
      </w:r>
      <w:r w:rsidRPr="009406F7">
        <w:rPr>
          <w:rFonts w:ascii="Times New Roman" w:eastAsia="Times New Roman" w:hAnsi="Times New Roman"/>
          <w:sz w:val="28"/>
          <w:szCs w:val="28"/>
        </w:rPr>
        <w:t>«</w:t>
      </w:r>
      <w:bookmarkStart w:id="0" w:name="_Hlk107300170"/>
      <w:proofErr w:type="gramEnd"/>
      <w:r w:rsidR="00D33A5A" w:rsidRPr="00802BDC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Ленинградский район </w:t>
      </w:r>
      <w:bookmarkEnd w:id="0"/>
      <w:r w:rsidR="00D33A5A" w:rsidRPr="00802BDC">
        <w:rPr>
          <w:rFonts w:ascii="Times New Roman" w:eastAsia="Times New Roman" w:hAnsi="Times New Roman"/>
          <w:sz w:val="28"/>
          <w:szCs w:val="28"/>
          <w:lang w:eastAsia="ru-RU"/>
        </w:rPr>
        <w:t xml:space="preserve">от 21 октября 2021 г. №1101 «Об утверждении административного регламента предоставления </w:t>
      </w:r>
      <w:r w:rsidR="00D33A5A" w:rsidRPr="0040435F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</w:t>
      </w:r>
      <w:r w:rsidR="00D33A5A" w:rsidRPr="0040435F">
        <w:rPr>
          <w:rFonts w:ascii="Times New Roman" w:hAnsi="Times New Roman"/>
          <w:sz w:val="28"/>
          <w:szCs w:val="28"/>
          <w:lang w:eastAsia="ru-RU"/>
        </w:rPr>
        <w:t xml:space="preserve">Выдача разрешений на ввод в эксплуатацию построенных, реконструированных объектов капитального </w:t>
      </w:r>
    </w:p>
    <w:p w:rsidR="002246BC" w:rsidRPr="009406F7" w:rsidRDefault="00D33A5A" w:rsidP="00D33A5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35F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2246BC" w:rsidRPr="009406F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246BC" w:rsidRPr="00933F99" w:rsidRDefault="002246BC" w:rsidP="002246BC">
      <w:pPr>
        <w:pStyle w:val="a3"/>
        <w:jc w:val="both"/>
        <w:rPr>
          <w:bCs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5528"/>
      </w:tblGrid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проводившего антикоррупционную экспертизу МПА (проекта МПА)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МО Ленинградский район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МПА (проекта МПА), на который дается заключение</w:t>
            </w:r>
          </w:p>
        </w:tc>
        <w:tc>
          <w:tcPr>
            <w:tcW w:w="5528" w:type="dxa"/>
          </w:tcPr>
          <w:p w:rsidR="00D33A5A" w:rsidRPr="0040435F" w:rsidRDefault="002246BC" w:rsidP="00D33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r w:rsidRPr="009406F7">
              <w:rPr>
                <w:rFonts w:ascii="Times New Roman" w:hAnsi="Times New Roman"/>
              </w:rPr>
              <w:t xml:space="preserve">проект постановления администрации муниципального образования Ленинградский район </w:t>
            </w:r>
            <w:r w:rsidRPr="009406F7">
              <w:rPr>
                <w:rFonts w:ascii="Times New Roman" w:hAnsi="Times New Roman"/>
                <w:bCs/>
              </w:rPr>
              <w:t>«</w:t>
            </w:r>
            <w:r w:rsidR="00D33A5A" w:rsidRPr="0080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</w:t>
            </w:r>
            <w:r w:rsidR="00D33A5A" w:rsidRPr="00404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 «</w:t>
            </w:r>
            <w:r w:rsidR="00D33A5A" w:rsidRPr="00404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на ввод в эксплуатацию построенных, реконструированных объектов капитального </w:t>
            </w:r>
          </w:p>
          <w:p w:rsidR="002246BC" w:rsidRPr="009406F7" w:rsidRDefault="00D33A5A" w:rsidP="00D33A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435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2246BC" w:rsidRPr="009406F7">
              <w:rPr>
                <w:rFonts w:ascii="Times New Roman" w:eastAsia="Times New Roman" w:hAnsi="Times New Roman"/>
                <w:lang w:eastAsia="ru-RU"/>
              </w:rPr>
              <w:t>»</w:t>
            </w:r>
            <w:bookmarkEnd w:id="1"/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Наименование отраслевого (функционального) органа администрации муниципального образования Ленинградский район, представившего МПА (проект МПА) для проведения антикоррупционной экспертизы</w:t>
            </w:r>
          </w:p>
        </w:tc>
        <w:tc>
          <w:tcPr>
            <w:tcW w:w="5528" w:type="dxa"/>
          </w:tcPr>
          <w:p w:rsidR="002246BC" w:rsidRPr="009406F7" w:rsidRDefault="002246BC" w:rsidP="00832F96">
            <w:pPr>
              <w:jc w:val="both"/>
              <w:rPr>
                <w:rFonts w:ascii="Times New Roman" w:hAnsi="Times New Roman"/>
              </w:rPr>
            </w:pPr>
            <w:r w:rsidRPr="009406F7">
              <w:rPr>
                <w:rFonts w:ascii="Times New Roman" w:hAnsi="Times New Roman"/>
              </w:rPr>
              <w:t>Управление архитектуры и градостроительства администрации муниципального образования Ленинградский район</w:t>
            </w:r>
          </w:p>
          <w:p w:rsidR="002246BC" w:rsidRPr="007334E0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7334E0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6BC" w:rsidRPr="00E24088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МПА (проекте МПА) </w:t>
            </w:r>
            <w:proofErr w:type="spellStart"/>
            <w:r w:rsidRPr="00A313EA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sz w:val="24"/>
                <w:szCs w:val="24"/>
              </w:rPr>
              <w:t xml:space="preserve"> факторов</w:t>
            </w: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33A5A" w:rsidRPr="0040435F" w:rsidRDefault="002246BC" w:rsidP="00D33A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6F7">
              <w:rPr>
                <w:rFonts w:ascii="Times New Roman" w:hAnsi="Times New Roman"/>
              </w:rPr>
              <w:t xml:space="preserve">Коррупционные факторы в </w:t>
            </w:r>
            <w:r w:rsidRPr="009406F7">
              <w:rPr>
                <w:rFonts w:ascii="Times New Roman" w:hAnsi="Times New Roman"/>
                <w:bCs/>
              </w:rPr>
              <w:t xml:space="preserve">проекте постановления администрации муниципального образования </w:t>
            </w:r>
            <w:r w:rsidRPr="009406F7">
              <w:rPr>
                <w:rFonts w:ascii="Times New Roman" w:hAnsi="Times New Roman"/>
              </w:rPr>
              <w:t xml:space="preserve">Ленинградский район </w:t>
            </w:r>
            <w:r w:rsidRPr="009406F7">
              <w:rPr>
                <w:rFonts w:ascii="Times New Roman" w:hAnsi="Times New Roman"/>
                <w:bCs/>
              </w:rPr>
              <w:t>«</w:t>
            </w:r>
            <w:r w:rsidR="00D33A5A" w:rsidRPr="0080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21 октября 2021 г. №1101 «Об утверждении административного регламента предоставления </w:t>
            </w:r>
            <w:r w:rsidR="00D33A5A" w:rsidRPr="00404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 «</w:t>
            </w:r>
            <w:r w:rsidR="00D33A5A" w:rsidRPr="00404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разрешений на ввод в эксплуатацию построенных, реконструированных объектов капитального </w:t>
            </w:r>
          </w:p>
          <w:p w:rsidR="002246BC" w:rsidRPr="009406F7" w:rsidRDefault="00D33A5A" w:rsidP="00D33A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0435F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r w:rsidR="002246BC" w:rsidRPr="009406F7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="002246BC" w:rsidRPr="009406F7">
              <w:rPr>
                <w:rFonts w:ascii="Times New Roman" w:eastAsia="PMingLiU" w:hAnsi="Times New Roman"/>
                <w:bCs/>
                <w:lang w:eastAsia="zh-TW"/>
              </w:rPr>
              <w:t xml:space="preserve"> не</w:t>
            </w:r>
            <w:proofErr w:type="gramEnd"/>
            <w:r w:rsidR="002246BC" w:rsidRPr="009406F7">
              <w:rPr>
                <w:rFonts w:ascii="Times New Roman" w:eastAsia="PMingLiU" w:hAnsi="Times New Roman"/>
                <w:bCs/>
                <w:lang w:eastAsia="zh-TW"/>
              </w:rPr>
              <w:t xml:space="preserve"> обнаружены.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коррупциогенного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фактора в соответствии с Методикой.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>*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Указание на абзац, подпункт, пункт, часть, статью, раздел, главу муниципального правового акта (проекта муниципального правового акта), в которых обнаружен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фактор, либо указание на отсутствие нормы в </w:t>
            </w: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муниципальном правовом акте (проекте муниципального правового акта), если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коррупциогенный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 связан с правовыми пробелам.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* Предложение о способе устранения обнаруженных </w:t>
            </w:r>
            <w:proofErr w:type="spellStart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коррупциогенных</w:t>
            </w:r>
            <w:proofErr w:type="spellEnd"/>
            <w:r w:rsidRPr="00A313EA">
              <w:rPr>
                <w:rFonts w:ascii="Times New Roman" w:hAnsi="Times New Roman"/>
                <w:i/>
                <w:sz w:val="24"/>
                <w:szCs w:val="24"/>
              </w:rPr>
              <w:t xml:space="preserve">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</w:p>
        </w:tc>
      </w:tr>
      <w:tr w:rsidR="002246BC" w:rsidRPr="00A313EA" w:rsidTr="00832F96">
        <w:tc>
          <w:tcPr>
            <w:tcW w:w="4361" w:type="dxa"/>
          </w:tcPr>
          <w:p w:rsidR="002246BC" w:rsidRPr="00A313EA" w:rsidRDefault="002246BC" w:rsidP="00832F9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313EA">
              <w:rPr>
                <w:rFonts w:ascii="Times New Roman" w:hAnsi="Times New Roman"/>
                <w:i/>
                <w:sz w:val="24"/>
                <w:szCs w:val="24"/>
              </w:rPr>
              <w:t>* Возможные негативные последствия сохранения в муниципальном правовом акте (проекте муниципального правового акта) выявленных коррупционных факторов.</w:t>
            </w:r>
          </w:p>
        </w:tc>
        <w:tc>
          <w:tcPr>
            <w:tcW w:w="5528" w:type="dxa"/>
          </w:tcPr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46BC" w:rsidRPr="00A313EA" w:rsidRDefault="002246BC" w:rsidP="00832F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EA"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</w:p>
        </w:tc>
      </w:tr>
    </w:tbl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  <w:r w:rsidRPr="00A313EA"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</w:t>
      </w:r>
      <w:proofErr w:type="spellStart"/>
      <w:r w:rsidRPr="00A313EA">
        <w:rPr>
          <w:rFonts w:ascii="Times New Roman" w:hAnsi="Times New Roman"/>
          <w:i/>
          <w:sz w:val="24"/>
          <w:szCs w:val="24"/>
        </w:rPr>
        <w:t>коррупциогенных</w:t>
      </w:r>
      <w:proofErr w:type="spellEnd"/>
      <w:r w:rsidRPr="00A313EA">
        <w:rPr>
          <w:rFonts w:ascii="Times New Roman" w:hAnsi="Times New Roman"/>
          <w:i/>
          <w:sz w:val="24"/>
          <w:szCs w:val="24"/>
        </w:rPr>
        <w:t xml:space="preserve"> факторов</w:t>
      </w:r>
      <w:r w:rsidRPr="00A313EA">
        <w:rPr>
          <w:rFonts w:ascii="Times New Roman" w:hAnsi="Times New Roman"/>
          <w:sz w:val="24"/>
          <w:szCs w:val="24"/>
        </w:rPr>
        <w:t>.</w:t>
      </w: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A313EA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Default="002246BC" w:rsidP="002246BC">
      <w:pPr>
        <w:jc w:val="both"/>
        <w:rPr>
          <w:rFonts w:ascii="Times New Roman" w:hAnsi="Times New Roman"/>
          <w:sz w:val="24"/>
          <w:szCs w:val="24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Начальник юридического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отдела администрации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 w:rsidRPr="00E37813">
        <w:rPr>
          <w:rFonts w:ascii="Times New Roman" w:hAnsi="Times New Roman"/>
          <w:sz w:val="28"/>
          <w:szCs w:val="28"/>
        </w:rPr>
        <w:t xml:space="preserve">  Е.Ю.</w:t>
      </w:r>
      <w:proofErr w:type="gramEnd"/>
      <w:r w:rsidRPr="00E37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813">
        <w:rPr>
          <w:rFonts w:ascii="Times New Roman" w:hAnsi="Times New Roman"/>
          <w:sz w:val="28"/>
          <w:szCs w:val="28"/>
        </w:rPr>
        <w:t>Офице</w:t>
      </w:r>
      <w:r>
        <w:rPr>
          <w:rFonts w:ascii="Times New Roman" w:hAnsi="Times New Roman"/>
          <w:sz w:val="28"/>
          <w:szCs w:val="28"/>
        </w:rPr>
        <w:t>рова</w:t>
      </w:r>
      <w:proofErr w:type="spellEnd"/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  <w:r w:rsidRPr="00E37813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В.Н. Шерстобитов</w:t>
      </w:r>
    </w:p>
    <w:p w:rsidR="002246BC" w:rsidRPr="00E37813" w:rsidRDefault="002246BC" w:rsidP="002246BC">
      <w:pPr>
        <w:jc w:val="both"/>
        <w:rPr>
          <w:rFonts w:ascii="Times New Roman" w:hAnsi="Times New Roman"/>
          <w:sz w:val="28"/>
          <w:szCs w:val="28"/>
        </w:rPr>
      </w:pPr>
    </w:p>
    <w:p w:rsidR="00DA635F" w:rsidRDefault="00DA635F"/>
    <w:sectPr w:rsidR="00DA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3F"/>
    <w:rsid w:val="000E093F"/>
    <w:rsid w:val="002246BC"/>
    <w:rsid w:val="00D33A5A"/>
    <w:rsid w:val="00DA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14EA-92B2-4CB2-9A71-83A53C1D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6BC"/>
    <w:pPr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2246B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Oficerova</dc:creator>
  <cp:keywords/>
  <dc:description/>
  <cp:lastModifiedBy>Oficerova</cp:lastModifiedBy>
  <cp:revision>3</cp:revision>
  <dcterms:created xsi:type="dcterms:W3CDTF">2022-12-19T12:50:00Z</dcterms:created>
  <dcterms:modified xsi:type="dcterms:W3CDTF">2022-12-19T12:59:00Z</dcterms:modified>
</cp:coreProperties>
</file>