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49" w:rsidRDefault="00A073E2">
      <w:pPr>
        <w:spacing w:before="68"/>
        <w:ind w:left="9085" w:right="125" w:firstLine="295"/>
        <w:jc w:val="right"/>
        <w:rPr>
          <w:sz w:val="16"/>
        </w:rPr>
      </w:pPr>
      <w:r>
        <w:rPr>
          <w:sz w:val="16"/>
        </w:rPr>
        <w:t>Утвержден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Приказом</w:t>
      </w:r>
      <w:r>
        <w:rPr>
          <w:spacing w:val="-8"/>
          <w:sz w:val="16"/>
        </w:rPr>
        <w:t xml:space="preserve"> </w:t>
      </w:r>
      <w:r>
        <w:rPr>
          <w:sz w:val="16"/>
        </w:rPr>
        <w:t>ДОУ</w:t>
      </w:r>
    </w:p>
    <w:p w:rsidR="00071749" w:rsidRDefault="00A073E2">
      <w:pPr>
        <w:spacing w:line="183" w:lineRule="exact"/>
        <w:ind w:right="122"/>
        <w:jc w:val="right"/>
        <w:rPr>
          <w:sz w:val="16"/>
        </w:rPr>
      </w:pP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15.09.2021</w:t>
      </w:r>
      <w:r>
        <w:rPr>
          <w:spacing w:val="-1"/>
          <w:sz w:val="16"/>
        </w:rPr>
        <w:t xml:space="preserve"> </w:t>
      </w:r>
      <w:r>
        <w:rPr>
          <w:sz w:val="16"/>
        </w:rPr>
        <w:t>г.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9</w:t>
      </w:r>
    </w:p>
    <w:p w:rsidR="00071749" w:rsidRDefault="00071749">
      <w:pPr>
        <w:rPr>
          <w:sz w:val="18"/>
        </w:rPr>
      </w:pPr>
    </w:p>
    <w:p w:rsidR="00071749" w:rsidRDefault="00071749">
      <w:pPr>
        <w:rPr>
          <w:sz w:val="18"/>
        </w:rPr>
      </w:pPr>
    </w:p>
    <w:p w:rsidR="00071749" w:rsidRDefault="00A073E2">
      <w:pPr>
        <w:pStyle w:val="a3"/>
        <w:ind w:left="1828" w:right="1175"/>
        <w:jc w:val="center"/>
      </w:pPr>
      <w:r>
        <w:t>План работы</w:t>
      </w:r>
    </w:p>
    <w:p w:rsidR="00071749" w:rsidRDefault="00A073E2">
      <w:pPr>
        <w:pStyle w:val="a3"/>
        <w:ind w:left="966" w:right="323"/>
        <w:jc w:val="center"/>
      </w:pPr>
      <w:r>
        <w:t>рабочей группы по оценке коррупционных рисков, возникающих при реализации</w:t>
      </w:r>
      <w:r>
        <w:rPr>
          <w:spacing w:val="-57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бюджетным</w:t>
      </w:r>
      <w:r>
        <w:rPr>
          <w:spacing w:val="-1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</w:t>
      </w:r>
    </w:p>
    <w:p w:rsidR="00071749" w:rsidRDefault="00A073E2" w:rsidP="008B68C0">
      <w:pPr>
        <w:pStyle w:val="a3"/>
        <w:ind w:left="1828" w:right="1174"/>
        <w:jc w:val="center"/>
      </w:pPr>
      <w:r>
        <w:t>МДОУ ИРМО «</w:t>
      </w:r>
      <w:proofErr w:type="spellStart"/>
      <w:r>
        <w:t>Усть-Кудинский</w:t>
      </w:r>
      <w:proofErr w:type="spellEnd"/>
      <w:r>
        <w:t xml:space="preserve"> детский сад» своих</w:t>
      </w:r>
      <w:r>
        <w:rPr>
          <w:spacing w:val="-1"/>
        </w:rPr>
        <w:t xml:space="preserve"> </w:t>
      </w:r>
      <w:r>
        <w:t xml:space="preserve">функций на </w:t>
      </w:r>
      <w:r w:rsidR="003F3E16">
        <w:t xml:space="preserve"> </w:t>
      </w:r>
      <w:r w:rsidR="008B68C0">
        <w:t xml:space="preserve">    </w:t>
      </w:r>
      <w:r w:rsidR="00581E5D">
        <w:t>2021-</w:t>
      </w:r>
      <w:r>
        <w:t>2022</w:t>
      </w:r>
      <w:r>
        <w:rPr>
          <w:spacing w:val="2"/>
        </w:rPr>
        <w:t xml:space="preserve"> </w:t>
      </w:r>
      <w:r>
        <w:t>год</w:t>
      </w:r>
    </w:p>
    <w:p w:rsidR="00071749" w:rsidRDefault="0007174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7"/>
        <w:gridCol w:w="3687"/>
        <w:gridCol w:w="1985"/>
      </w:tblGrid>
      <w:tr w:rsidR="00071749">
        <w:trPr>
          <w:trHeight w:val="553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76" w:lineRule="exact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spacing w:line="276" w:lineRule="exact"/>
              <w:ind w:left="691" w:right="578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результат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документ)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spacing w:line="276" w:lineRule="exact"/>
              <w:ind w:left="347" w:right="319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71749">
        <w:trPr>
          <w:trHeight w:val="1379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1956"/>
                <w:tab w:val="left" w:pos="287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071749" w:rsidRDefault="00A073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985" w:type="dxa"/>
          </w:tcPr>
          <w:p w:rsidR="00581E5D" w:rsidRDefault="00581E5D" w:rsidP="00581E5D">
            <w:pPr>
              <w:pStyle w:val="TableParagraph"/>
              <w:ind w:left="0" w:right="6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71749" w:rsidRDefault="00A073E2" w:rsidP="00581E5D">
            <w:pPr>
              <w:pStyle w:val="TableParagraph"/>
              <w:ind w:left="0" w:right="61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71749">
        <w:trPr>
          <w:trHeight w:val="1104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:rsidR="00071749" w:rsidRDefault="00A073E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071749" w:rsidRDefault="00A073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071749">
        <w:trPr>
          <w:trHeight w:val="1655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275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нормативных актов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71749" w:rsidRDefault="00A073E2">
            <w:pPr>
              <w:pStyle w:val="TableParagraph"/>
              <w:tabs>
                <w:tab w:val="left" w:pos="285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2298"/>
                <w:tab w:val="left" w:pos="247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71749" w:rsidRDefault="00A073E2">
            <w:pPr>
              <w:pStyle w:val="TableParagraph"/>
              <w:tabs>
                <w:tab w:val="left" w:pos="285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spacing w:line="268" w:lineRule="exact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071749">
        <w:trPr>
          <w:trHeight w:val="2760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1206"/>
                <w:tab w:val="left" w:pos="217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 ДОУ и 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минимизации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 рисков)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</w:p>
          <w:p w:rsidR="00071749" w:rsidRDefault="00A073E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1062"/>
                <w:tab w:val="left" w:pos="1472"/>
                <w:tab w:val="left" w:pos="2224"/>
                <w:tab w:val="left" w:pos="2336"/>
                <w:tab w:val="left" w:pos="2487"/>
                <w:tab w:val="left" w:pos="2630"/>
                <w:tab w:val="left" w:pos="344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  <w:r>
              <w:rPr>
                <w:sz w:val="24"/>
              </w:rPr>
              <w:tab/>
              <w:t>факторов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spacing w:line="267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1749">
        <w:trPr>
          <w:trHeight w:val="3588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1585"/>
                <w:tab w:val="left" w:pos="34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идентификации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коррупционных рисков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2145"/>
                <w:tab w:val="left" w:pos="2626"/>
                <w:tab w:val="left" w:pos="2812"/>
                <w:tab w:val="left" w:pos="2950"/>
                <w:tab w:val="left" w:pos="344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Формализованное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z w:val="24"/>
              </w:rPr>
              <w:tab/>
              <w:t>точек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 рисков в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ранжирования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071749" w:rsidRDefault="00A073E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 минимизации 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</w:tbl>
    <w:p w:rsidR="00071749" w:rsidRDefault="00071749">
      <w:pPr>
        <w:jc w:val="center"/>
        <w:rPr>
          <w:sz w:val="24"/>
        </w:rPr>
        <w:sectPr w:rsidR="00071749">
          <w:type w:val="continuous"/>
          <w:pgSz w:w="11910" w:h="16840"/>
          <w:pgMar w:top="76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7"/>
        <w:gridCol w:w="3687"/>
        <w:gridCol w:w="1985"/>
      </w:tblGrid>
      <w:tr w:rsidR="00071749">
        <w:trPr>
          <w:trHeight w:val="1656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231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2626"/>
                <w:tab w:val="left" w:pos="333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Формализованное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071749" w:rsidRDefault="00A073E2">
            <w:pPr>
              <w:pStyle w:val="TableParagraph"/>
              <w:tabs>
                <w:tab w:val="left" w:pos="2318"/>
                <w:tab w:val="left" w:pos="285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spacing w:line="261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071749">
        <w:trPr>
          <w:trHeight w:val="1103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Разработка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1090"/>
                <w:tab w:val="left" w:pos="19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ind w:left="441" w:right="43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071749" w:rsidRDefault="00A073E2">
            <w:pPr>
              <w:pStyle w:val="TableParagraph"/>
              <w:spacing w:line="270" w:lineRule="atLeast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071749">
        <w:trPr>
          <w:trHeight w:val="827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22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согласования</w:t>
            </w:r>
          </w:p>
          <w:p w:rsidR="00071749" w:rsidRDefault="00A073E2">
            <w:pPr>
              <w:pStyle w:val="TableParagraph"/>
              <w:tabs>
                <w:tab w:val="left" w:pos="285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1369"/>
                <w:tab w:val="left" w:pos="333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распоряжения</w:t>
            </w:r>
            <w:r>
              <w:rPr>
                <w:sz w:val="24"/>
              </w:rPr>
              <w:tab/>
              <w:t>об</w:t>
            </w:r>
          </w:p>
          <w:p w:rsidR="00071749" w:rsidRDefault="00A073E2">
            <w:pPr>
              <w:pStyle w:val="TableParagraph"/>
              <w:tabs>
                <w:tab w:val="left" w:pos="29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 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spacing w:line="261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071749">
        <w:trPr>
          <w:trHeight w:val="828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2218"/>
                <w:tab w:val="left" w:pos="345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отчета</w:t>
            </w:r>
            <w:r>
              <w:rPr>
                <w:sz w:val="24"/>
              </w:rPr>
              <w:tab/>
              <w:t>о</w:t>
            </w:r>
          </w:p>
          <w:p w:rsidR="00071749" w:rsidRDefault="00A073E2">
            <w:pPr>
              <w:pStyle w:val="TableParagraph"/>
              <w:tabs>
                <w:tab w:val="left" w:pos="221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1483"/>
                <w:tab w:val="left" w:pos="23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ind w:left="643" w:right="167" w:hanging="449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 w:rsidR="00581E5D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71749">
        <w:trPr>
          <w:trHeight w:val="551"/>
        </w:trPr>
        <w:tc>
          <w:tcPr>
            <w:tcW w:w="675" w:type="dxa"/>
          </w:tcPr>
          <w:p w:rsidR="00071749" w:rsidRDefault="00A073E2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tabs>
                <w:tab w:val="left" w:pos="1925"/>
                <w:tab w:val="left" w:pos="2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работы</w:t>
            </w:r>
          </w:p>
          <w:p w:rsidR="00071749" w:rsidRDefault="00A073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87" w:type="dxa"/>
          </w:tcPr>
          <w:p w:rsidR="00071749" w:rsidRDefault="00A073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71749" w:rsidRDefault="00A073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071749" w:rsidRDefault="00A073E2">
            <w:pPr>
              <w:pStyle w:val="TableParagraph"/>
              <w:spacing w:line="261" w:lineRule="exact"/>
              <w:ind w:left="4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071749" w:rsidRDefault="00581E5D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23.12.2022</w:t>
            </w:r>
            <w:bookmarkStart w:id="0" w:name="_GoBack"/>
            <w:bookmarkEnd w:id="0"/>
            <w:r w:rsidR="00A073E2">
              <w:rPr>
                <w:spacing w:val="-1"/>
                <w:sz w:val="24"/>
              </w:rPr>
              <w:t xml:space="preserve"> </w:t>
            </w:r>
            <w:r w:rsidR="00A073E2">
              <w:rPr>
                <w:sz w:val="24"/>
              </w:rPr>
              <w:t>г.</w:t>
            </w:r>
          </w:p>
        </w:tc>
      </w:tr>
    </w:tbl>
    <w:p w:rsidR="00071749" w:rsidRDefault="00071749">
      <w:pPr>
        <w:spacing w:line="270" w:lineRule="exact"/>
        <w:rPr>
          <w:sz w:val="24"/>
        </w:rPr>
        <w:sectPr w:rsidR="00071749">
          <w:pgSz w:w="11910" w:h="16840"/>
          <w:pgMar w:top="840" w:right="720" w:bottom="280" w:left="920" w:header="720" w:footer="720" w:gutter="0"/>
          <w:cols w:space="720"/>
        </w:sectPr>
      </w:pPr>
    </w:p>
    <w:p w:rsidR="00071749" w:rsidRDefault="00071749">
      <w:pPr>
        <w:spacing w:before="4"/>
        <w:rPr>
          <w:b/>
          <w:sz w:val="17"/>
        </w:rPr>
      </w:pPr>
    </w:p>
    <w:sectPr w:rsidR="00071749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1749"/>
    <w:rsid w:val="00071749"/>
    <w:rsid w:val="003F3E16"/>
    <w:rsid w:val="00581E5D"/>
    <w:rsid w:val="008B68C0"/>
    <w:rsid w:val="00A0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A822"/>
  <w15:docId w15:val="{91727FC0-5639-4B29-8EF4-65B3D6BE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2021-09-10T03:23:00Z</cp:lastPrinted>
  <dcterms:created xsi:type="dcterms:W3CDTF">2021-09-10T02:55:00Z</dcterms:created>
  <dcterms:modified xsi:type="dcterms:W3CDTF">2021-09-10T06:00:00Z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2021-09-10T00:00:00Z</vt:filetime>
  </property>
</Properties>
</file>