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EB" w:rsidRDefault="00E333EB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7. ЗАЩИТА ПЕРСОНАЛЬНЫХ ДАННЫХ</w:t>
      </w:r>
    </w:p>
    <w:p w:rsidR="00E333EB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7.1. ОО принимает нормативные, организационные  и технические меры защиты персональных данных.</w:t>
      </w:r>
    </w:p>
    <w:p w:rsidR="00E333EB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7.2. Нормативные меры защиты персональных данных – комплекс локальных распорядительных актов, обеспечивающи</w:t>
      </w:r>
      <w:r w:rsidR="00066A0C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создание, функционирование, совершенствование механизмов обработки персональных данных.</w:t>
      </w:r>
    </w:p>
    <w:p w:rsidR="00066A0C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7.3. Организационные меры защиты персональных данных </w:t>
      </w:r>
      <w:r w:rsidR="00066A0C">
        <w:rPr>
          <w:rFonts w:ascii="Arial" w:hAnsi="Arial" w:cs="Arial"/>
        </w:rPr>
        <w:t>предпола</w:t>
      </w:r>
      <w:r>
        <w:rPr>
          <w:rFonts w:ascii="Arial" w:hAnsi="Arial" w:cs="Arial"/>
        </w:rPr>
        <w:t>гают создание в ОО разрешительной системы, защиты информации во время</w:t>
      </w:r>
      <w:r w:rsidR="00066A0C">
        <w:rPr>
          <w:rFonts w:ascii="Arial" w:hAnsi="Arial" w:cs="Arial"/>
        </w:rPr>
        <w:t xml:space="preserve"> работы с персональными данными работниками, партнерами и сторонними лицами.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 Основными мерами защиты персональных данных в ОО являются: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7.5.1. Назначение ответственного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ОО и его работниками требований к защите персональных данных.</w:t>
      </w:r>
    </w:p>
    <w:p w:rsidR="003D376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7.5.2. Издание локальных актов по вопросам обработки персональных данных, а также локальных актов, определяющих процедуры, направленные на </w:t>
      </w:r>
      <w:r w:rsidR="003D376C">
        <w:rPr>
          <w:rFonts w:ascii="Arial" w:hAnsi="Arial" w:cs="Arial"/>
        </w:rPr>
        <w:t>предотвращение и выявление нарушений законодательства РФ, устранение последствий таких нарушений.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7.5.3. Ознакомление работников,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7.5.4.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7.5.5. Установление правил доступа к персональным данным, обрабатываемым с использованием средств автоматизации, а также регистрации и их учет всех действий, совершаемых с персональными данными в информационных системах, и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7.5.6. Учет электронных носителей персональных данных.</w:t>
      </w:r>
    </w:p>
    <w:p w:rsidR="000B3368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7.5.7. 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7.5.8. Оценка вреда, который может быть причинен субъектом персональных данных в случае нарушения законодательства о персональных данных, оценка соотношения указанного вреда и принимаемых мер. 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7.5.9. 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7.5.10. Публикация настоящей Политики на официальном сайте ОО.</w:t>
      </w:r>
    </w:p>
    <w:p w:rsidR="00A75AD1" w:rsidRDefault="00A75AD1" w:rsidP="00437F6E">
      <w:pPr>
        <w:spacing w:after="0"/>
        <w:rPr>
          <w:rFonts w:ascii="Arial" w:hAnsi="Arial" w:cs="Arial"/>
        </w:rPr>
      </w:pPr>
    </w:p>
    <w:p w:rsidR="000B3368" w:rsidRDefault="000B3368" w:rsidP="000B33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8. ОСНОВНЫЕ ПРАВА И ОБЯЗАННОСТИ ОО КАК ОПЕРАТОРА</w:t>
      </w:r>
    </w:p>
    <w:p w:rsidR="000B3368" w:rsidRDefault="000B3368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ПЕРСОНАЛЬНЫХ ДАННЫХ И СУБЪЕКТА ПЕРСОНАЛЬНЫХ ДАННЫХ</w:t>
      </w:r>
    </w:p>
    <w:p w:rsidR="000B3368" w:rsidRDefault="000B336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 Образовательная организация</w:t>
      </w:r>
      <w:r w:rsidR="004A7A18">
        <w:rPr>
          <w:rFonts w:ascii="Arial" w:hAnsi="Arial" w:cs="Arial"/>
        </w:rPr>
        <w:t>:</w:t>
      </w:r>
    </w:p>
    <w:p w:rsidR="00A75AD1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8.1.2.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8.1.3. Разъясняет субъекту персональных данных или его законному представителю юридические последствия отказа предоставить его персональные данные. 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8.1.4. 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случае подтверждения факта неточности персональных данных ОО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5F32C6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8.1.5. Прекращает обработку </w:t>
      </w:r>
      <w:r w:rsidR="005F32C6">
        <w:rPr>
          <w:rFonts w:ascii="Arial" w:hAnsi="Arial" w:cs="Arial"/>
        </w:rPr>
        <w:t>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5F32C6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8.1.6. Прекращает</w:t>
      </w:r>
      <w:r w:rsidR="004A7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обработку персональных данных или обеспечивает прекращение обработки в случае отзыва субъектом персональных данных согласия на обработку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ОО и субъектом персональных данных, либо если ОО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5F32C6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 Субъект персональных данных вправе:</w:t>
      </w:r>
    </w:p>
    <w:p w:rsidR="006E2435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8.2.1. </w:t>
      </w:r>
      <w:r w:rsidR="006E2435">
        <w:rPr>
          <w:rFonts w:ascii="Arial" w:hAnsi="Arial" w:cs="Arial"/>
        </w:rPr>
        <w:t>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E2435" w:rsidRDefault="006E2435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8.2.2. Получать информацию, касающуюся обработки его персональных данных, кроме случаев, когда такой доступ ограничен федеральными законами. </w:t>
      </w:r>
    </w:p>
    <w:p w:rsidR="00110EAB" w:rsidRDefault="006E2435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8.2.3. Обжаловать действия или бездействие ОО в уполномоченном органе по защите</w:t>
      </w:r>
      <w:r w:rsidR="00110EAB">
        <w:rPr>
          <w:rFonts w:ascii="Arial" w:hAnsi="Arial" w:cs="Arial"/>
        </w:rPr>
        <w:t xml:space="preserve"> прав субъектов персональных данных или в судебном порядке.</w:t>
      </w:r>
    </w:p>
    <w:p w:rsidR="00110EAB" w:rsidRDefault="00110EAB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8.2.4. Защитить свои права и законные интересы, в том числе на возмещение убытков и (или) компенсацию морального вреда, в судебном порядке.</w:t>
      </w:r>
    </w:p>
    <w:p w:rsidR="006E2435" w:rsidRDefault="006E2435" w:rsidP="000B3368">
      <w:pPr>
        <w:spacing w:after="0"/>
        <w:rPr>
          <w:rFonts w:ascii="Arial" w:hAnsi="Arial" w:cs="Arial"/>
        </w:rPr>
      </w:pPr>
    </w:p>
    <w:p w:rsidR="006E2435" w:rsidRDefault="006E2435" w:rsidP="000B3368">
      <w:pPr>
        <w:spacing w:after="0"/>
        <w:rPr>
          <w:rFonts w:ascii="Arial" w:hAnsi="Arial" w:cs="Arial"/>
        </w:rPr>
      </w:pPr>
    </w:p>
    <w:p w:rsidR="000B3368" w:rsidRDefault="000B3368" w:rsidP="00E333EB">
      <w:pPr>
        <w:spacing w:after="0"/>
        <w:rPr>
          <w:rFonts w:ascii="Arial" w:hAnsi="Arial" w:cs="Arial"/>
        </w:rPr>
      </w:pPr>
    </w:p>
    <w:p w:rsidR="000B3368" w:rsidRDefault="000B3368" w:rsidP="000B3368">
      <w:pPr>
        <w:spacing w:after="0"/>
        <w:jc w:val="center"/>
        <w:rPr>
          <w:rFonts w:ascii="Arial" w:hAnsi="Arial" w:cs="Arial"/>
        </w:rPr>
      </w:pPr>
    </w:p>
    <w:p w:rsidR="00A66FF2" w:rsidRDefault="00A66FF2" w:rsidP="00FA42FD">
      <w:pPr>
        <w:spacing w:after="0"/>
        <w:rPr>
          <w:rFonts w:ascii="Arial" w:hAnsi="Arial" w:cs="Arial"/>
        </w:rPr>
      </w:pPr>
    </w:p>
    <w:p w:rsidR="001239A3" w:rsidRPr="00380DEA" w:rsidRDefault="001239A3" w:rsidP="00380DEA">
      <w:pPr>
        <w:spacing w:after="0"/>
        <w:rPr>
          <w:rFonts w:ascii="Arial" w:hAnsi="Arial" w:cs="Arial"/>
        </w:rPr>
      </w:pPr>
    </w:p>
    <w:sectPr w:rsidR="001239A3" w:rsidRPr="00380DEA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37" w:rsidRDefault="00734337" w:rsidP="00380DEA">
      <w:pPr>
        <w:spacing w:after="0" w:line="240" w:lineRule="auto"/>
      </w:pPr>
      <w:r>
        <w:separator/>
      </w:r>
    </w:p>
  </w:endnote>
  <w:endnote w:type="continuationSeparator" w:id="1">
    <w:p w:rsidR="00734337" w:rsidRDefault="00734337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37" w:rsidRDefault="00734337" w:rsidP="00380DEA">
      <w:pPr>
        <w:spacing w:after="0" w:line="240" w:lineRule="auto"/>
      </w:pPr>
      <w:r>
        <w:separator/>
      </w:r>
    </w:p>
  </w:footnote>
  <w:footnote w:type="continuationSeparator" w:id="1">
    <w:p w:rsidR="00734337" w:rsidRDefault="00734337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A3"/>
    <w:rsid w:val="000619B9"/>
    <w:rsid w:val="00066A0C"/>
    <w:rsid w:val="000B3368"/>
    <w:rsid w:val="00110EAB"/>
    <w:rsid w:val="001239A3"/>
    <w:rsid w:val="001662DC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582F04"/>
    <w:rsid w:val="005F32C6"/>
    <w:rsid w:val="005F6818"/>
    <w:rsid w:val="006847D0"/>
    <w:rsid w:val="006E2435"/>
    <w:rsid w:val="006F7E86"/>
    <w:rsid w:val="00707C85"/>
    <w:rsid w:val="00734337"/>
    <w:rsid w:val="007673D6"/>
    <w:rsid w:val="007B611B"/>
    <w:rsid w:val="00845AE1"/>
    <w:rsid w:val="0086698D"/>
    <w:rsid w:val="008A1995"/>
    <w:rsid w:val="00946CCA"/>
    <w:rsid w:val="00965F02"/>
    <w:rsid w:val="009C0EB5"/>
    <w:rsid w:val="009F4E82"/>
    <w:rsid w:val="00A66FF2"/>
    <w:rsid w:val="00A75AD1"/>
    <w:rsid w:val="00AD1D66"/>
    <w:rsid w:val="00B1205F"/>
    <w:rsid w:val="00B1309A"/>
    <w:rsid w:val="00B7181F"/>
    <w:rsid w:val="00B76942"/>
    <w:rsid w:val="00B8589D"/>
    <w:rsid w:val="00BA604A"/>
    <w:rsid w:val="00C753BD"/>
    <w:rsid w:val="00D54717"/>
    <w:rsid w:val="00DE3B14"/>
    <w:rsid w:val="00E333EB"/>
    <w:rsid w:val="00E71F6C"/>
    <w:rsid w:val="00F06D20"/>
    <w:rsid w:val="00F83CF8"/>
    <w:rsid w:val="00FA06E8"/>
    <w:rsid w:val="00FA42FD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2.1_Server3</cp:lastModifiedBy>
  <cp:revision>2</cp:revision>
  <cp:lastPrinted>2018-12-25T08:06:00Z</cp:lastPrinted>
  <dcterms:created xsi:type="dcterms:W3CDTF">2019-12-19T07:22:00Z</dcterms:created>
  <dcterms:modified xsi:type="dcterms:W3CDTF">2019-12-19T07:22:00Z</dcterms:modified>
</cp:coreProperties>
</file>