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</w:rPr>
      </w:pPr>
      <w:r>
        <w:rPr>
          <w:b/>
        </w:rPr>
        <w:t>Приложение 15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Участие в мероприятиях по финансовой грамотности за 2020-2021 учебный год</w:t>
      </w:r>
    </w:p>
    <w:p>
      <w:pPr>
        <w:jc w:val="center"/>
        <w:rPr>
          <w:b/>
        </w:rPr>
      </w:pPr>
      <w:r>
        <w:rPr>
          <w:b/>
        </w:rPr>
        <w:t>ТМКОУ «</w:t>
      </w:r>
      <w:r>
        <w:rPr>
          <w:b/>
          <w:lang w:val="ru-RU"/>
        </w:rPr>
        <w:t>Дудинская</w:t>
      </w:r>
      <w:r>
        <w:rPr>
          <w:rFonts w:hint="default"/>
          <w:b/>
          <w:lang w:val="ru-RU"/>
        </w:rPr>
        <w:t xml:space="preserve"> средняя школа №4</w:t>
      </w:r>
      <w:r>
        <w:rPr>
          <w:b/>
        </w:rPr>
        <w:t>»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5"/>
        <w:tblW w:w="1484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4"/>
        <w:gridCol w:w="1548"/>
        <w:gridCol w:w="5688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19" w:type="dxa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5464" w:type="dxa"/>
          </w:tcPr>
          <w:p>
            <w:pPr>
              <w:ind w:left="37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</w:rPr>
              <w:t>инициатор и организатор проекта</w:t>
            </w:r>
          </w:p>
        </w:tc>
        <w:tc>
          <w:tcPr>
            <w:tcW w:w="1764" w:type="dxa"/>
          </w:tcPr>
          <w:p>
            <w:pPr>
              <w:ind w:left="37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</w:rPr>
              <w:t>участники, 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сенняя сессия проекта «Онлайн-уроки финансовой грамотности»</w:t>
            </w:r>
          </w:p>
        </w:tc>
        <w:tc>
          <w:tcPr>
            <w:tcW w:w="1819" w:type="dxa"/>
            <w:vAlign w:val="top"/>
          </w:tcPr>
          <w:p>
            <w:pPr>
              <w:tabs>
                <w:tab w:val="left" w:pos="315"/>
              </w:tabs>
              <w:ind w:left="173" w:leftChars="0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сентябрь- октябрь 2020</w:t>
            </w:r>
          </w:p>
        </w:tc>
        <w:tc>
          <w:tcPr>
            <w:tcW w:w="5464" w:type="dxa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Центральный банк Российской Федерации</w:t>
            </w:r>
          </w:p>
        </w:tc>
        <w:tc>
          <w:tcPr>
            <w:tcW w:w="1764" w:type="dxa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ru-RU"/>
              </w:rPr>
              <w:t xml:space="preserve">5а,б,в, 9а,б, 10а, 11а 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ru-RU"/>
              </w:rPr>
              <w:t>(99 чел.)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Краевой семейный финансовый фестиваль</w:t>
            </w:r>
          </w:p>
        </w:tc>
        <w:tc>
          <w:tcPr>
            <w:tcW w:w="1819" w:type="dxa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13-17 октября 2020г</w:t>
            </w:r>
          </w:p>
        </w:tc>
        <w:tc>
          <w:tcPr>
            <w:tcW w:w="5464" w:type="dxa"/>
            <w:vAlign w:val="top"/>
          </w:tcPr>
          <w:p>
            <w:pPr>
              <w:pStyle w:val="7"/>
              <w:ind w:left="37" w:left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Региональный Центр Финансовой грамотности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ind w:left="37"/>
              <w:jc w:val="both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Учащиеся 1-11 кл., педагоги, родители </w:t>
            </w:r>
          </w:p>
          <w:p>
            <w:pPr>
              <w:pStyle w:val="7"/>
              <w:ind w:left="37" w:left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  <w:t>(170 чел.)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рамках краевого семейного финансового фестиваля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Викторина «С деньгами на ты»</w:t>
            </w:r>
          </w:p>
        </w:tc>
        <w:tc>
          <w:tcPr>
            <w:tcW w:w="1819" w:type="dxa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14 -15 октября 2020г</w:t>
            </w:r>
          </w:p>
        </w:tc>
        <w:tc>
          <w:tcPr>
            <w:tcW w:w="5464" w:type="dxa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Оханова М.Ю. ; 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Головина С.С.;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Кузнецова Е. С.: Фархиева Э.Р.</w:t>
            </w:r>
          </w:p>
        </w:tc>
        <w:tc>
          <w:tcPr>
            <w:tcW w:w="1764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 б, 2 а,б, 3а </w:t>
            </w:r>
          </w:p>
          <w:p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(26 чел.)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рамках краевого семейного финансового фестиваля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Квест «Источники денежных средств семьи»</w:t>
            </w:r>
          </w:p>
        </w:tc>
        <w:tc>
          <w:tcPr>
            <w:tcW w:w="1819" w:type="dxa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16 октября 2020г</w:t>
            </w:r>
          </w:p>
        </w:tc>
        <w:tc>
          <w:tcPr>
            <w:tcW w:w="5464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Оханова М.Ю.</w:t>
            </w:r>
          </w:p>
        </w:tc>
        <w:tc>
          <w:tcPr>
            <w:tcW w:w="1764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5 а,б,в, 7а </w:t>
            </w:r>
          </w:p>
          <w:p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(70 чел.)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рамках краевого семейного финансового фестиваля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Командная игра «Как не стать жертвой мошенников»</w:t>
            </w:r>
          </w:p>
        </w:tc>
        <w:tc>
          <w:tcPr>
            <w:tcW w:w="1819" w:type="dxa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15 -16 октября 2020г</w:t>
            </w:r>
          </w:p>
        </w:tc>
        <w:tc>
          <w:tcPr>
            <w:tcW w:w="5464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Оханова М.Ю</w:t>
            </w:r>
          </w:p>
        </w:tc>
        <w:tc>
          <w:tcPr>
            <w:tcW w:w="1764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9 а,б, 10а, 11а </w:t>
            </w:r>
          </w:p>
          <w:p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(64 чел.)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Всероссийская олимпиада школьников «Высшая проба» по финансовой грамотности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ноябрь 2020г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НИУ ВШЭ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11а (2 чел.)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10а (2 чел.)</w:t>
            </w:r>
          </w:p>
          <w:p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9б (1 чел.)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/>
              </w:rPr>
              <w:t xml:space="preserve">IV 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</w:rPr>
              <w:t>Всероссийская онлайн-олимпиада по финансовой грамотности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16.09-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.2020г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</w:rPr>
              <w:t>В рамках реализации совместного Проекта Российской Федерации и Международного банка реконструкции и развития «Содействие повышению уровня финансовой грамотности населения и развитию финансового образования в Российской Федерации» по заказу Министерства финансов Российской Федерации сроком с 2017 года по 2021 год включительно ООО «АйТи Агентство ОСӠ» организует ежегодную Всероссийскую онлайн-олимпиаду по финансовой грамотности.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11а (4 чел.)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 а (7 чел.)</w:t>
            </w:r>
          </w:p>
          <w:p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 а (4 чел.)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Всероссийская неделя финансовой грамотности </w:t>
            </w: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 поддержке Проекта Минфина России и Всемирного банка «Содействие повышению финансовой грамотности населения и развитию финансового образования в РФ»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Лекции   в прямых эфирах Национального центра финансовой грамотности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Моя кредитная история – мой финансовый паспорт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», «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Безопасное использование банковских карт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»,</w:t>
            </w:r>
          </w:p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Что делать с накоплениями в период нестабильности. Отвественное инвестирование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26.10.2020г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27.10.2020г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28.10.2020г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Региональный центр финансовой грамотности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5а (15 чел.)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5б (19 чел.)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9а (18 чел.)</w:t>
            </w:r>
          </w:p>
          <w:p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9б (13 чел.)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Онлайн конференция «Финансовая грамотность на Енисее»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18.12.2020г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Региональный центр финансовой грамотности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Педагоги: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Оханова М.Ю.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Волкова И.В.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Фархиева Э.Р.</w:t>
            </w:r>
          </w:p>
          <w:p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Кузнецова Е.С. (4 чел.)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  <w:t>Ве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сенняя сессия проекта «Онлайн-уроки финансовой грамотности»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21.01.2021-23.04. 2021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Центральный банк Российской Федерации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ru-RU"/>
              </w:rPr>
              <w:t xml:space="preserve">7а,б, 9а,б, 10а, 11а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ru-RU"/>
              </w:rPr>
              <w:t>(79 чел.)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both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Открытый урок с Эльвирой Набиуллиной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27.04.2021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Центральный банк Российской Федерации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ru-RU"/>
              </w:rPr>
              <w:t>9а,б, 10а, 11а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ru-RU"/>
              </w:rPr>
              <w:t>(61 чел.)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Всероссийская Неделя финансовой грамотности для детей и молод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ё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жи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22.03.2021-28.03.2021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Центр финансовой грамотности Научно-исследовательского финансового института Министерства финансов Российской Федерации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2а,б, 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ru-RU"/>
              </w:rPr>
              <w:t>7а,б, 9а,б, 10а, 11а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ru-RU"/>
              </w:rPr>
              <w:t>(112 чел.)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Всероссийский тематический урок «Финансовая безопасность»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14.05.2021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6F7F9"/>
                <w:lang w:val="en-US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6F7F9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6F7F9"/>
              </w:rPr>
              <w:instrText xml:space="preserve"> HYPERLINK "https://rsue.ru/" \o "РГЭУ (РИНХ)"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6F7F9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6F7F9"/>
              </w:rPr>
              <w:t>РГЭУ (РИНХ)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6F7F9"/>
              </w:rPr>
              <w:fldChar w:fldCharType="end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6F7F9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6F7F9"/>
                <w:lang w:val="en-US"/>
              </w:rPr>
              <w:t>RUDN</w:t>
            </w:r>
          </w:p>
          <w:p>
            <w:pPr>
              <w:jc w:val="both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809B9"/>
                <w:spacing w:val="0"/>
                <w:sz w:val="24"/>
                <w:szCs w:val="24"/>
                <w:u w:val="none"/>
                <w:shd w:val="clear" w:fill="F6F7F9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6F7F9"/>
              </w:rPr>
              <w:t>Минпросвещения России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а,б, 9а,б,10а,11а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(80 чел.)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Онлайн-олимпиада «Юный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предприниматель и финансовая грамотность»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13.05.2021-17.05.2021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Образовательн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ая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онлайн - платформ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«Учи.ру» с участием Банка России и Ассоциации развития финансовой грамотности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Учащиеся 2-9 классов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(43 чел.)</w:t>
            </w:r>
          </w:p>
        </w:tc>
      </w:tr>
    </w:tbl>
    <w:p>
      <w:pPr>
        <w:jc w:val="both"/>
        <w:rPr>
          <w:color w:val="FF0000"/>
          <w:sz w:val="28"/>
          <w:szCs w:val="28"/>
        </w:rPr>
      </w:pPr>
    </w:p>
    <w:p>
      <w:pPr>
        <w:jc w:val="both"/>
        <w:rPr>
          <w:color w:val="FF0000"/>
          <w:sz w:val="28"/>
          <w:szCs w:val="28"/>
        </w:rPr>
      </w:pPr>
    </w:p>
    <w:p>
      <w:pPr>
        <w:jc w:val="both"/>
        <w:rPr>
          <w:color w:val="FF0000"/>
          <w:sz w:val="28"/>
          <w:szCs w:val="28"/>
        </w:rPr>
      </w:pPr>
    </w:p>
    <w:sectPr>
      <w:pgSz w:w="16838" w:h="11906" w:orient="landscape"/>
      <w:pgMar w:top="567" w:right="1134" w:bottom="56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ato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FC"/>
    <w:rsid w:val="000848FE"/>
    <w:rsid w:val="001C3BE1"/>
    <w:rsid w:val="00254F20"/>
    <w:rsid w:val="002748B3"/>
    <w:rsid w:val="003C5334"/>
    <w:rsid w:val="004550A2"/>
    <w:rsid w:val="00555A5A"/>
    <w:rsid w:val="005F4F0E"/>
    <w:rsid w:val="006E1825"/>
    <w:rsid w:val="00700B90"/>
    <w:rsid w:val="0076193E"/>
    <w:rsid w:val="00826CFC"/>
    <w:rsid w:val="008C77DB"/>
    <w:rsid w:val="008D4FF4"/>
    <w:rsid w:val="009C399C"/>
    <w:rsid w:val="00A217ED"/>
    <w:rsid w:val="00A64449"/>
    <w:rsid w:val="00B957C8"/>
    <w:rsid w:val="00BA43CE"/>
    <w:rsid w:val="00BB3E00"/>
    <w:rsid w:val="00C12625"/>
    <w:rsid w:val="00C46348"/>
    <w:rsid w:val="00D96192"/>
    <w:rsid w:val="00F645C4"/>
    <w:rsid w:val="00FD6DD9"/>
    <w:rsid w:val="120D4ED0"/>
    <w:rsid w:val="4B5B56A6"/>
    <w:rsid w:val="7647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ой текст Знак1"/>
    <w:uiPriority w:val="99"/>
    <w:rPr>
      <w:rFonts w:ascii="Times New Roman" w:hAnsi="Times New Roman" w:cs="Times New Roman"/>
      <w:sz w:val="25"/>
      <w:szCs w:val="25"/>
      <w:u w:val="none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15</TotalTime>
  <ScaleCrop>false</ScaleCrop>
  <LinksUpToDate>false</LinksUpToDate>
  <CharactersWithSpaces>247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2019-10-30T03:31:00Z</dcterms:created>
  <dc:creator>Марина</dc:creator>
  <cp:lastModifiedBy>W-book</cp:lastModifiedBy>
  <dcterms:modified xsi:type="dcterms:W3CDTF">2021-05-23T13:54:02Z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