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260"/>
        <w:gridCol w:w="3033"/>
        <w:gridCol w:w="2808"/>
      </w:tblGrid>
      <w:tr w:rsidR="000E73ED" w:rsidTr="000E73ED">
        <w:tc>
          <w:tcPr>
            <w:tcW w:w="250" w:type="dxa"/>
          </w:tcPr>
          <w:p w:rsidR="000E73ED" w:rsidRDefault="000E73ED" w:rsidP="000E73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 xml:space="preserve">СОГЛАСОВАНО                        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Советом старшеклассников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 xml:space="preserve">ТМК ОУ «Дудинская средняя школа №4»     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>Предс</w:t>
            </w:r>
            <w:r w:rsidRPr="00C6581F">
              <w:rPr>
                <w:rFonts w:ascii="Times New Roman" w:hAnsi="Times New Roman" w:cs="Times New Roman"/>
                <w:color w:val="000000"/>
              </w:rPr>
              <w:t>е</w:t>
            </w:r>
            <w:r w:rsidRPr="00C6581F">
              <w:rPr>
                <w:rFonts w:ascii="Times New Roman" w:hAnsi="Times New Roman" w:cs="Times New Roman"/>
                <w:color w:val="000000"/>
              </w:rPr>
              <w:t xml:space="preserve">датель 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81F">
              <w:rPr>
                <w:rFonts w:ascii="Times New Roman" w:hAnsi="Times New Roman" w:cs="Times New Roman"/>
                <w:iCs/>
                <w:color w:val="000000"/>
              </w:rPr>
              <w:t xml:space="preserve">___________ </w:t>
            </w:r>
            <w:proofErr w:type="spellStart"/>
            <w:r w:rsidRPr="00040E25">
              <w:rPr>
                <w:rFonts w:ascii="Times New Roman" w:hAnsi="Times New Roman" w:cs="Times New Roman"/>
                <w:iCs/>
              </w:rPr>
              <w:t>Андриуца</w:t>
            </w:r>
            <w:proofErr w:type="spellEnd"/>
            <w:r w:rsidRPr="00040E25">
              <w:rPr>
                <w:rFonts w:ascii="Times New Roman" w:hAnsi="Times New Roman" w:cs="Times New Roman"/>
                <w:iCs/>
              </w:rPr>
              <w:t xml:space="preserve"> О.</w:t>
            </w:r>
          </w:p>
          <w:p w:rsidR="000E73ED" w:rsidRDefault="000E73ED" w:rsidP="006C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3" w:type="dxa"/>
          </w:tcPr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 xml:space="preserve">СОГЛАСОВАНО                        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Управляющим советом </w:t>
            </w: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 xml:space="preserve">ТМК ОУ «Дудинская средняя школа №4»     </w:t>
            </w:r>
          </w:p>
          <w:p w:rsidR="000E73ED" w:rsidRDefault="000E73ED" w:rsidP="006C74A3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>Предс</w:t>
            </w:r>
            <w:r w:rsidRPr="00C6581F">
              <w:rPr>
                <w:rFonts w:ascii="Times New Roman" w:hAnsi="Times New Roman" w:cs="Times New Roman"/>
                <w:color w:val="000000"/>
              </w:rPr>
              <w:t>е</w:t>
            </w:r>
            <w:r w:rsidRPr="00C6581F">
              <w:rPr>
                <w:rFonts w:ascii="Times New Roman" w:hAnsi="Times New Roman" w:cs="Times New Roman"/>
                <w:color w:val="000000"/>
              </w:rPr>
              <w:t xml:space="preserve">датель </w:t>
            </w:r>
          </w:p>
          <w:p w:rsidR="000E73ED" w:rsidRPr="00C6581F" w:rsidRDefault="000E73ED" w:rsidP="006C74A3">
            <w:pPr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0E73ED" w:rsidRPr="00C6581F" w:rsidRDefault="000E73ED" w:rsidP="006C7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581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Кольк</w:t>
            </w:r>
            <w:proofErr w:type="spellEnd"/>
          </w:p>
          <w:p w:rsidR="000E73ED" w:rsidRDefault="000E73ED" w:rsidP="006C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</w:tcPr>
          <w:p w:rsidR="000E73ED" w:rsidRPr="00C6581F" w:rsidRDefault="000E73ED" w:rsidP="006C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0E73ED" w:rsidRDefault="000E73ED" w:rsidP="006C7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>Директор ТМК ОУ «Дудинская средняя школа № 4»</w:t>
            </w:r>
          </w:p>
          <w:p w:rsidR="000E73ED" w:rsidRPr="00C6581F" w:rsidRDefault="000E73ED" w:rsidP="006C7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E73ED" w:rsidRPr="00C6581F" w:rsidRDefault="000E73ED" w:rsidP="006C7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6581F">
              <w:rPr>
                <w:rFonts w:ascii="Times New Roman" w:hAnsi="Times New Roman" w:cs="Times New Roman"/>
                <w:color w:val="000000"/>
              </w:rPr>
              <w:t xml:space="preserve">Л.П. </w:t>
            </w:r>
            <w:proofErr w:type="spellStart"/>
            <w:r w:rsidRPr="00C6581F">
              <w:rPr>
                <w:rFonts w:ascii="Times New Roman" w:hAnsi="Times New Roman" w:cs="Times New Roman"/>
                <w:color w:val="000000"/>
              </w:rPr>
              <w:t>Клименова</w:t>
            </w:r>
            <w:proofErr w:type="spellEnd"/>
          </w:p>
          <w:p w:rsidR="000E73ED" w:rsidRDefault="000E73ED" w:rsidP="000E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 xml:space="preserve">6 к </w:t>
            </w:r>
            <w:r>
              <w:rPr>
                <w:rFonts w:ascii="Times New Roman" w:hAnsi="Times New Roman" w:cs="Times New Roman"/>
                <w:color w:val="000000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 № 228</w:t>
            </w:r>
            <w:r w:rsidRPr="00C6581F">
              <w:rPr>
                <w:rFonts w:ascii="Times New Roman" w:hAnsi="Times New Roman" w:cs="Times New Roman"/>
                <w:color w:val="000000"/>
              </w:rPr>
              <w:t xml:space="preserve">  от  </w:t>
            </w:r>
            <w:r>
              <w:rPr>
                <w:rFonts w:ascii="Times New Roman" w:hAnsi="Times New Roman" w:cs="Times New Roman"/>
                <w:color w:val="000000"/>
              </w:rPr>
              <w:t>17.10.</w:t>
            </w:r>
            <w:r w:rsidRPr="00C6581F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</w:tbl>
    <w:p w:rsidR="00BD584B" w:rsidRDefault="00BD584B" w:rsidP="00BD5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32B">
        <w:rPr>
          <w:rFonts w:ascii="Times New Roman" w:hAnsi="Times New Roman"/>
          <w:b/>
          <w:sz w:val="28"/>
          <w:szCs w:val="28"/>
        </w:rPr>
        <w:t>Положение о правилах внутреннего распорядка обучающихся</w:t>
      </w:r>
    </w:p>
    <w:p w:rsidR="00BD584B" w:rsidRPr="00CB632B" w:rsidRDefault="00BD584B" w:rsidP="00BD58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ТМК ОУ «Дудинская средняя школа №4»</w:t>
      </w:r>
    </w:p>
    <w:tbl>
      <w:tblPr>
        <w:tblW w:w="5000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D584B" w:rsidRPr="00EA56D8" w:rsidTr="00E24874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D584B" w:rsidRPr="00A32D95" w:rsidRDefault="00BD584B" w:rsidP="00E248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4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F2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 w:rsidRPr="00C70F26">
              <w:rPr>
                <w:rFonts w:ascii="Times New Roman" w:hAnsi="Times New Roman"/>
                <w:sz w:val="24"/>
                <w:szCs w:val="24"/>
              </w:rPr>
              <w:t xml:space="preserve">Настоящие Правила внутреннего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разработаны в соответствии с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 декабря 2012 г. № 273-ФЗ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Порядком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применения к обучающимся и снятия с обучающихся мер дисциплинарного взыскания</w:t>
            </w:r>
            <w:r>
              <w:rPr>
                <w:rFonts w:ascii="Times New Roman" w:hAnsi="Times New Roman"/>
                <w:sz w:val="24"/>
                <w:szCs w:val="24"/>
              </w:rPr>
              <w:t>,  утвержденным приказом Министерства образования и науки Российской Федерации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от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№ 185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организации, с учетом мнения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старшеклассников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и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 xml:space="preserve">1.2. Настоящие Правила регулируют </w:t>
            </w:r>
            <w:r>
              <w:rPr>
                <w:rFonts w:ascii="Times New Roman" w:hAnsi="Times New Roman"/>
                <w:sz w:val="24"/>
                <w:szCs w:val="24"/>
              </w:rPr>
              <w:t>режим организации образовательного процесса, права и обязанности обучающихся, применение поощрения и мер дисциплинарного взыскания к учащимся ТМК ОУ «Дудинская средняя школа №4» (далее – Школа)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Правила утверждены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с учетом мнения совета </w:t>
            </w:r>
            <w:r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15.01.2014г.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совета родителей (законных представителей) несовершеннолетних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(протокол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общешкольного родительского собрания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05.12.2013г.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11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 Дисциплина в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поддерживается на основе уважения человеческого достоинства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 педагогических работников. Применение физического и (или) психического насилия по отношению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не допускается.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 Настоящие Правила обязательны для исполнения всеми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>родителями (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), обеспечивающими получение учащимися общего образования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 Один экземпляр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настоящих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Правил хранится в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 w:rsidR="000E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0F2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70F26">
              <w:rPr>
                <w:rFonts w:ascii="Times New Roman" w:hAnsi="Times New Roman"/>
                <w:sz w:val="24"/>
                <w:szCs w:val="24"/>
              </w:rPr>
              <w:t xml:space="preserve">екст настоящих Правил размещается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Школы в сети Интернет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584B" w:rsidRPr="00A32D95" w:rsidRDefault="00BD584B" w:rsidP="00E248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7255C4">
              <w:rPr>
                <w:rFonts w:ascii="Times New Roman" w:hAnsi="Times New Roman"/>
                <w:b/>
                <w:bCs/>
                <w:sz w:val="24"/>
                <w:szCs w:val="24"/>
              </w:rPr>
              <w:t>Режим образовательного процесса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2.1. В Школе установлен следующий режим работы, согласно которого учебные четверти и каникулы чередуются следующим образом: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1-я четверть — 8 недель, каникулы — 1 неделя;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2-я четверть — 8 недель, каникулы — 1,5 недели;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  <w:proofErr w:type="spellStart"/>
            <w:r w:rsidRPr="007255C4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7255C4">
              <w:rPr>
                <w:rFonts w:ascii="Times New Roman" w:hAnsi="Times New Roman"/>
                <w:sz w:val="24"/>
                <w:szCs w:val="24"/>
              </w:rPr>
              <w:t xml:space="preserve"> формы обучения 1-е полугодие — 17 недель, каникулы — 3 недели; 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3-я четверть — 10,5 недель, каникулы — 1 неделя;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4-я четверть — для учащихся 1,9,11 классов — </w:t>
            </w:r>
            <w:r>
              <w:rPr>
                <w:rFonts w:ascii="Times New Roman" w:hAnsi="Times New Roman"/>
                <w:sz w:val="24"/>
                <w:szCs w:val="24"/>
              </w:rPr>
              <w:t>8 недель, каникулы —  14 недель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4-я четверть — для учащихся 2-8, 10 классов — 9 недель, каникулы —  13 недель;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  <w:proofErr w:type="spellStart"/>
            <w:r w:rsidRPr="007255C4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7255C4">
              <w:rPr>
                <w:rFonts w:ascii="Times New Roman" w:hAnsi="Times New Roman"/>
                <w:sz w:val="24"/>
                <w:szCs w:val="24"/>
              </w:rPr>
              <w:t xml:space="preserve"> формы обучения 2-е полугодие — 19 недель, каникулы — 13 недель.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143">
              <w:rPr>
                <w:rFonts w:ascii="Times New Roman" w:hAnsi="Times New Roman"/>
                <w:sz w:val="24"/>
                <w:szCs w:val="24"/>
              </w:rPr>
              <w:t>2.2. Календарный график на каждый учебный год утверждается приказом директора Школы.</w:t>
            </w:r>
          </w:p>
          <w:p w:rsidR="00BD584B" w:rsidRPr="007255C4" w:rsidRDefault="00BD584B" w:rsidP="00E24874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 xml:space="preserve">1-х классов устанавливаются в течение года дополнительные недельные каникулы. </w:t>
            </w:r>
          </w:p>
          <w:p w:rsidR="00BD584B" w:rsidRPr="00551143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143">
              <w:rPr>
                <w:rFonts w:ascii="Times New Roman" w:hAnsi="Times New Roman"/>
                <w:sz w:val="24"/>
                <w:szCs w:val="24"/>
              </w:rPr>
              <w:lastRenderedPageBreak/>
              <w:t>2.3. В 9-х и 11(12) -</w:t>
            </w:r>
            <w:proofErr w:type="spellStart"/>
            <w:r w:rsidRPr="0055114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51143">
              <w:rPr>
                <w:rFonts w:ascii="Times New Roman" w:hAnsi="Times New Roman"/>
                <w:sz w:val="24"/>
                <w:szCs w:val="24"/>
              </w:rPr>
              <w:t xml:space="preserve"> классах продолжительность летних каникул определяется с учетом прохождения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51143">
              <w:rPr>
                <w:rFonts w:ascii="Times New Roman" w:hAnsi="Times New Roman"/>
                <w:sz w:val="24"/>
                <w:szCs w:val="24"/>
              </w:rPr>
              <w:t xml:space="preserve"> итоговой аттестации.</w:t>
            </w:r>
          </w:p>
          <w:p w:rsidR="00BD584B" w:rsidRPr="00551143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143">
              <w:rPr>
                <w:rFonts w:ascii="Times New Roman" w:hAnsi="Times New Roman"/>
                <w:sz w:val="24"/>
                <w:szCs w:val="24"/>
              </w:rPr>
              <w:t>2.4. Учебные занятия начинаются в 8 часов 30 минут.</w:t>
            </w:r>
          </w:p>
          <w:p w:rsidR="00BD584B" w:rsidRPr="00551143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143">
              <w:rPr>
                <w:rFonts w:ascii="Times New Roman" w:hAnsi="Times New Roman"/>
                <w:sz w:val="24"/>
                <w:szCs w:val="24"/>
              </w:rPr>
              <w:t xml:space="preserve">2.5. Для 1-х классов устанавливается пятидневная учебная неделя, для 2-11 классов шестидневная, для классов </w:t>
            </w:r>
            <w:proofErr w:type="spellStart"/>
            <w:r w:rsidRPr="00551143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551143">
              <w:rPr>
                <w:rFonts w:ascii="Times New Roman" w:hAnsi="Times New Roman"/>
                <w:sz w:val="24"/>
                <w:szCs w:val="24"/>
              </w:rPr>
              <w:t xml:space="preserve"> формы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учёба проходит в 3 </w:t>
            </w:r>
            <w:r w:rsidRPr="00551143">
              <w:rPr>
                <w:rFonts w:ascii="Times New Roman" w:hAnsi="Times New Roman"/>
                <w:sz w:val="24"/>
                <w:szCs w:val="24"/>
              </w:rPr>
              <w:t>дня.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143">
              <w:rPr>
                <w:rFonts w:ascii="Times New Roman" w:hAnsi="Times New Roman"/>
                <w:sz w:val="24"/>
                <w:szCs w:val="24"/>
              </w:rPr>
      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      </w:r>
            <w:proofErr w:type="spellStart"/>
            <w:r w:rsidRPr="0055114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51143">
              <w:rPr>
                <w:rFonts w:ascii="Times New Roman" w:hAnsi="Times New Roman"/>
                <w:sz w:val="24"/>
                <w:szCs w:val="24"/>
              </w:rPr>
              <w:t xml:space="preserve"> 2.4.2.2821-10», утвержденных Постановлением главного государственного 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>санитарного врача РФ от 29 декабря 2010 г. № 189.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2.7. Продолжительность урока во 2–11-х классах составляет 45 минут.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2.8.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 xml:space="preserve"> 1-х классов устанавливается следующий ежедневный режим занятий: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в сентябре и октябре — по 3 урока продолжительностью 35 минут;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в ноябре и декабре — по 4 урока продолжительностью 35 минут;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с января по май — по 4 урока продолжительностью 45 минут.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В середине учебного дня (после второго урока) проводится динамическая пауза продолжительностью 40 минут.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2.9. Продолжительность перемен между уроками составляет: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после 1-го урока — 15 минут;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после 2 и 3-го урока — 20 минут;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>после 4, 5-го урока — 10 минут.</w:t>
            </w:r>
          </w:p>
          <w:p w:rsidR="00BD584B" w:rsidRPr="007255C4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 xml:space="preserve"> должны приходить в Школу не позднее 8 часов 20 минут. Опоздание на уроки недопустимо.</w:t>
            </w:r>
          </w:p>
          <w:p w:rsidR="00BD584B" w:rsidRPr="007255C4" w:rsidRDefault="00BD584B" w:rsidP="00E2487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C4">
              <w:rPr>
                <w:rFonts w:ascii="Times New Roman" w:hAnsi="Times New Roman"/>
                <w:sz w:val="24"/>
                <w:szCs w:val="24"/>
              </w:rPr>
              <w:t xml:space="preserve">2.11. Горячее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5C4">
              <w:rPr>
                <w:rFonts w:ascii="Times New Roman" w:hAnsi="Times New Roman"/>
                <w:sz w:val="24"/>
                <w:szCs w:val="24"/>
              </w:rPr>
              <w:t>учащихся осуществляется в соответствии с утвержденным графиком.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84B" w:rsidRPr="000E73ED" w:rsidRDefault="00BD584B" w:rsidP="000E73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32D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Права, обязанности и ответственность </w:t>
            </w:r>
            <w:proofErr w:type="gramStart"/>
            <w:r w:rsidRPr="00A32D9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3.1. </w:t>
            </w:r>
            <w:proofErr w:type="gramStart"/>
            <w:r w:rsidRPr="00A32D9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имеют право на: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3.1.1. уважение человеческого достоинства, защиту от всех форм физического и психического  насилия, оскорбления личности, охрану жизни и здоровья;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5">
              <w:rPr>
                <w:sz w:val="24"/>
                <w:szCs w:val="24"/>
              </w:rPr>
              <w:t xml:space="preserve">3.1.2 </w:t>
            </w:r>
            <w:r w:rsidRPr="00A32D95">
              <w:rPr>
                <w:rFonts w:ascii="Times New Roman" w:hAnsi="Times New Roman" w:cs="Times New Roman"/>
                <w:sz w:val="24"/>
                <w:szCs w:val="24"/>
              </w:rPr>
              <w:t xml:space="preserve"> свободу мысли, совести и религии, свободное выражение собственных мнений и убеждений, свободу получения информации, уважение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овеческого достоинства и защиту </w:t>
            </w:r>
            <w:r w:rsidRPr="00A32D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в личную жизнь;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2D95">
              <w:rPr>
                <w:sz w:val="24"/>
                <w:szCs w:val="24"/>
              </w:rPr>
              <w:t>3</w:t>
            </w:r>
            <w:r w:rsidRPr="00A32D95">
              <w:rPr>
                <w:rFonts w:ascii="Times New Roman" w:hAnsi="Times New Roman" w:cs="Times New Roman"/>
                <w:sz w:val="24"/>
                <w:szCs w:val="24"/>
              </w:rPr>
              <w:t>.1.3.  получение бесплатного образования в соответствии с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сударственными образовательными стандартами;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3.1.4.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</w:t>
            </w:r>
            <w:proofErr w:type="spellStart"/>
            <w:r w:rsidRPr="00A32D95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 коррекции;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3.1.5.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3.1.6.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      </w:r>
          </w:p>
          <w:p w:rsidR="00BD584B" w:rsidRPr="00A32D95" w:rsidRDefault="00BD584B" w:rsidP="000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3.1.7. 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      </w:r>
          </w:p>
          <w:p w:rsidR="00BD584B" w:rsidRPr="00765F2D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3.1.8. освоение наряду с предметами по осваиваемой образовательной программе любых других предметов, преподаваемых в Школой, в порядке, установленном </w:t>
            </w:r>
            <w:r w:rsidRPr="00765F2D">
              <w:rPr>
                <w:rFonts w:ascii="Times New Roman" w:hAnsi="Times New Roman"/>
                <w:sz w:val="24"/>
                <w:szCs w:val="24"/>
              </w:rPr>
              <w:t>положением об освоении предметов, курсов, дисциплин (модулей);</w:t>
            </w:r>
            <w:proofErr w:type="gramEnd"/>
          </w:p>
          <w:p w:rsidR="00BD584B" w:rsidRPr="00765F2D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3.1.9.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. 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3.1.11. каникулы в соответствии с календарным графиком;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3.1.12.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3.1.13.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3.1.14. участие в управлении Школой в порядке, установленном уставом и положением о совете старшеклассников;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3.1.15.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3.1.16.  обжалование локальных актов Школы в установленном законодательством РФ порядке;</w:t>
            </w:r>
          </w:p>
          <w:p w:rsidR="00BD584B" w:rsidRPr="00A32D95" w:rsidRDefault="00BD584B" w:rsidP="00E248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3.1.17.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3.1.19. 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3.1.20. 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1.21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.  ношение часов, аксессуаров и скромных неброских украшений, соответствующих деловому стилю одежды;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.  обращение в комиссию по урегулированию споров между участниками образовательных отношений.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D8">
              <w:rPr>
                <w:rFonts w:ascii="Times New Roman" w:hAnsi="Times New Roman" w:cs="Times New Roman"/>
                <w:sz w:val="24"/>
                <w:szCs w:val="24"/>
              </w:rPr>
              <w:t xml:space="preserve">3.1.23.  добровольное привлечение к труду, не предусмотренному образовательной программой. Учащийся не может быть снят с уроков для выполнения какой-либо работы, не связанной с учебным процессом. </w:t>
            </w:r>
          </w:p>
          <w:p w:rsidR="00BD584B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3.2. </w:t>
            </w:r>
            <w:r w:rsidRPr="00A32D9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обязаны: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3.2.2. ликвидировать академическую задолженность в сроки, определяемые Школой;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3.2.3. выполнять требования устава, настоящих Правил и иных локальных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актов Школы по вопросам организации и осуществления образовательной деятельности;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3.2.6. уважать честь и достоинство других обучающихся и работников Школы, не создавать препятствий для получения образования другими обучающимися;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3.2.7. бережно относиться к имуществу Школы;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3.2.8. соблюдать режим организации образовательного процесса, принятый в Школе;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3.2.12. своевременно проходить все необходимые медицинские осмотры.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3.3.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D95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Обучающимся </w:t>
            </w:r>
            <w:r w:rsidRPr="00A32D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запрещается: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3.3.2. приносить, передавать использовать любые предметы и вещества, могущие привести к взрывам, возгораниям и отравлению;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3.3.3. иметь неряшливый и вызывающий внешний вид;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3.3.4. применять физическую силу в отношении других обучающихся, работников </w:t>
            </w:r>
            <w:r w:rsidRPr="00E41DD8">
              <w:rPr>
                <w:rFonts w:ascii="Times New Roman" w:hAnsi="Times New Roman" w:cs="Times New Roman"/>
                <w:sz w:val="24"/>
                <w:szCs w:val="24"/>
              </w:rPr>
              <w:t>Школы и иных лиц;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DD8">
              <w:rPr>
                <w:rFonts w:ascii="Times New Roman" w:hAnsi="Times New Roman" w:cs="Times New Roman"/>
                <w:sz w:val="24"/>
                <w:szCs w:val="24"/>
              </w:rPr>
              <w:t xml:space="preserve">           3.3.5.  пользоваться во время занятий средствами мобильной связи, плеерами;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3.3.6. д</w:t>
            </w:r>
            <w:r w:rsidRPr="00E41DD8">
              <w:rPr>
                <w:rFonts w:ascii="Times New Roman" w:hAnsi="Times New Roman" w:cs="Times New Roman"/>
                <w:sz w:val="24"/>
                <w:szCs w:val="24"/>
              </w:rPr>
              <w:t>опускать запугивания, издевательства, унижение личности, а также дискриминация по национальному или расовому признаку, имущественному положению, вероисповеданию и другим причина</w:t>
            </w:r>
            <w:proofErr w:type="gramStart"/>
            <w:r w:rsidRPr="00E41DD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1DD8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любому человеку. 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3.4. 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</w:t>
            </w:r>
            <w:r w:rsidRPr="00A32D95">
              <w:rPr>
                <w:rFonts w:ascii="Times New Roman" w:eastAsia="Times New Roman" w:hAnsi="Times New Roman" w:cs="Times New Roman"/>
              </w:rPr>
              <w:t xml:space="preserve">с </w:t>
            </w:r>
            <w:r w:rsidRPr="00A32D95">
              <w:rPr>
                <w:rFonts w:ascii="Times New Roman" w:hAnsi="Times New Roman"/>
              </w:rPr>
              <w:t xml:space="preserve">действующим </w:t>
            </w:r>
            <w:r w:rsidRPr="00A32D95">
              <w:rPr>
                <w:rFonts w:ascii="Times New Roman" w:eastAsia="Times New Roman" w:hAnsi="Times New Roman" w:cs="Times New Roman"/>
              </w:rPr>
              <w:t>законодательством</w:t>
            </w:r>
            <w:r w:rsidRPr="00A32D95">
              <w:rPr>
                <w:rFonts w:ascii="Times New Roman" w:hAnsi="Times New Roman"/>
              </w:rPr>
              <w:t xml:space="preserve"> и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 xml:space="preserve"> настоящими Правилами.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D95">
              <w:rPr>
                <w:sz w:val="24"/>
                <w:szCs w:val="24"/>
              </w:rPr>
              <w:t xml:space="preserve">                 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D95">
              <w:rPr>
                <w:rFonts w:ascii="Times New Roman" w:hAnsi="Times New Roman"/>
                <w:b/>
                <w:bCs/>
                <w:sz w:val="24"/>
                <w:szCs w:val="24"/>
              </w:rPr>
              <w:t>4. Поощрения и дисциплинарное воздействие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4.1. За образцовое выполнение своих обязанностей, повышение качества </w:t>
            </w:r>
            <w:proofErr w:type="spellStart"/>
            <w:r w:rsidRPr="00A32D9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, безупречную учебу, достижения на олимпиадах, конкурсах, смотрах и за другие достижения в учебной и </w:t>
            </w:r>
            <w:proofErr w:type="spellStart"/>
            <w:r w:rsidRPr="00A32D95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я школы могут быть применены следующие виды поощрений: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 xml:space="preserve">объявление благодарности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направление благодарственного письма родителям (законным представителям) обучающегося;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награждение почетной грамотой и (или) дипломом;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награждение ценным подарком.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4.2. Процедура применения поощрений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4.2.1. Объявление благодарности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>, объявление благодарности законным представителям обучающегося, направление благодарственного письма законным представителям обучающегося могут применять все педагогические работники Школы при проявлении учащимися активности с положительным результатом.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>4</w:t>
            </w:r>
            <w:r w:rsidRPr="00E41DD8">
              <w:rPr>
                <w:rFonts w:ascii="Times New Roman" w:hAnsi="Times New Roman"/>
                <w:sz w:val="24"/>
                <w:szCs w:val="24"/>
              </w:rPr>
              <w:t>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4.3. За нарушение устава, настоящих Правил и иных локальных нормативных актов Школы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2D95">
              <w:rPr>
                <w:rFonts w:ascii="Times New Roman" w:hAnsi="Times New Roman"/>
                <w:sz w:val="24"/>
                <w:szCs w:val="24"/>
              </w:rPr>
              <w:t xml:space="preserve"> обучающимся могут быть применены следующие меры дисциплинарного воздействия: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меры воспитательного характера;</w:t>
            </w:r>
          </w:p>
          <w:p w:rsidR="00BD584B" w:rsidRPr="00A32D95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2D95">
              <w:rPr>
                <w:rFonts w:ascii="Times New Roman" w:hAnsi="Times New Roman"/>
                <w:sz w:val="24"/>
                <w:szCs w:val="24"/>
              </w:rPr>
              <w:t>дисциплинарные взыскания.</w:t>
            </w:r>
          </w:p>
          <w:p w:rsidR="00BD584B" w:rsidRPr="00A32D95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95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proofErr w:type="gramStart"/>
            <w:r w:rsidRPr="00A32D95">
              <w:rPr>
                <w:rFonts w:ascii="Times New Roman" w:hAnsi="Times New Roman"/>
                <w:sz w:val="24"/>
                <w:szCs w:val="24"/>
              </w:rPr>
      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      </w:r>
            <w:proofErr w:type="gramEnd"/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обучающимся могут быть применены следующие м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еры дисциплинарного взыскания:</w:t>
            </w:r>
          </w:p>
          <w:p w:rsidR="00BD584B" w:rsidRPr="00C70F26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замечание;</w:t>
            </w:r>
          </w:p>
          <w:p w:rsidR="00BD584B" w:rsidRPr="00C70F26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выговор;</w:t>
            </w:r>
          </w:p>
          <w:p w:rsidR="00BD584B" w:rsidRPr="00C70F26" w:rsidRDefault="00BD584B" w:rsidP="00E248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отчисление из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 Применение дисциплинарных взысканий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gramStart"/>
            <w:r w:rsidRPr="00C70F26">
              <w:rPr>
                <w:rFonts w:ascii="Times New Roman" w:hAnsi="Times New Roman"/>
                <w:sz w:val="24"/>
                <w:szCs w:val="24"/>
              </w:rPr>
      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, пребывании его на каникулах, а также времени, необходимого на учет мнения совета </w:t>
            </w:r>
            <w:r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, но не более семи учебных дней со дня представления директору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мотивированного мнения указанных советов в письменной форме.</w:t>
            </w:r>
            <w:proofErr w:type="gramEnd"/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За каждый дисциплинарный проступок может быть применено только одно дисциплинарное взыскание.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      </w:r>
          </w:p>
          <w:p w:rsidR="00BD584B" w:rsidRPr="00FE0A4A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.2. Дисциплинарные взыскания не </w:t>
            </w:r>
            <w:r>
              <w:rPr>
                <w:rFonts w:ascii="Times New Roman" w:hAnsi="Times New Roman"/>
                <w:sz w:val="24"/>
                <w:szCs w:val="24"/>
              </w:rPr>
              <w:t>применяются в отношении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  <w:r w:rsidRPr="001F318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8">
              <w:rPr>
                <w:rFonts w:ascii="Times New Roman" w:hAnsi="Times New Roman"/>
                <w:sz w:val="24"/>
                <w:szCs w:val="24"/>
              </w:rPr>
              <w:t xml:space="preserve">4.6.3. Применению дисциплинарного взыскания предшествует </w:t>
            </w:r>
            <w:r w:rsidRPr="00E41DD8">
              <w:rPr>
                <w:rFonts w:ascii="Times New Roman" w:hAnsi="Times New Roman"/>
                <w:sz w:val="24"/>
                <w:szCs w:val="24"/>
                <w:u w:val="single"/>
              </w:rPr>
              <w:t>дисциплинарное расследование,</w:t>
            </w:r>
            <w:r w:rsidRPr="00E41DD8">
              <w:rPr>
                <w:rFonts w:ascii="Times New Roman" w:hAnsi="Times New Roman"/>
                <w:sz w:val="24"/>
                <w:szCs w:val="24"/>
              </w:rPr>
              <w:t xml:space="preserve"> осуществляемое на основании письменного обращения к директору Школы того или иного участника образовательных отношений.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8">
              <w:rPr>
                <w:rFonts w:ascii="Times New Roman" w:hAnsi="Times New Roman"/>
                <w:sz w:val="24"/>
                <w:szCs w:val="24"/>
              </w:rPr>
              <w:t>4.6.4.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      </w:r>
          </w:p>
          <w:p w:rsidR="00BD584B" w:rsidRPr="00E41DD8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8">
              <w:rPr>
                <w:rFonts w:ascii="Times New Roman" w:hAnsi="Times New Roman"/>
                <w:sz w:val="24"/>
                <w:szCs w:val="24"/>
              </w:rPr>
              <w:t xml:space="preserve">4.6.5. В случае признания обучающегося виновным в совершении дисциплинарного </w:t>
            </w:r>
            <w:r w:rsidRPr="00E41DD8">
              <w:rPr>
                <w:rFonts w:ascii="Times New Roman" w:hAnsi="Times New Roman"/>
                <w:sz w:val="24"/>
                <w:szCs w:val="24"/>
              </w:rPr>
              <w:lastRenderedPageBreak/>
              <w:t>проступка комиссией выносится решение о применении к нему соответствующего дисциплинарного взыскания.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D8">
              <w:rPr>
                <w:rFonts w:ascii="Times New Roman" w:hAnsi="Times New Roman"/>
                <w:sz w:val="24"/>
                <w:szCs w:val="24"/>
              </w:rPr>
              <w:t xml:space="preserve">4.6.6. </w:t>
            </w:r>
            <w:proofErr w:type="gramStart"/>
            <w:r w:rsidRPr="00E41DD8">
              <w:rPr>
                <w:rFonts w:ascii="Times New Roman" w:hAnsi="Times New Roman"/>
                <w:sz w:val="24"/>
                <w:szCs w:val="24"/>
              </w:rPr>
              <w:t>Отчисление обучающегося в качестве меры дисциплинарного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взыскания применяется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обучающемуся, достигшему 15 лет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, если меры дисциплинарного воздействия воспитательного характера не дали результата, </w:t>
            </w:r>
            <w:r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имеет не менее двух дисциплинарных взысканий в текущем учебном году и его дальнейшее пребывание в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Отчисление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.7. Решение об отчислении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.8.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обязана незамедлительно проинформировать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Комиссию по делам несовершеннолетних</w:t>
            </w:r>
            <w:r w:rsidRPr="009241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182">
              <w:rPr>
                <w:rFonts w:ascii="Times New Roman" w:hAnsi="Times New Roman" w:cs="Times New Roman"/>
                <w:sz w:val="24"/>
                <w:szCs w:val="24"/>
              </w:rPr>
              <w:t>и защите их прав в Таймырском Долгано-Ненецком муниципальном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1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об отчислении несовершеннолетнего обучающегося в качестве меры дисциплинарного взыскания.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.9. Дисциплинарное взыскание на основании решения комиссии объявляется приказом директора.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r>
              <w:rPr>
                <w:rFonts w:ascii="Times New Roman" w:hAnsi="Times New Roman"/>
                <w:sz w:val="24"/>
                <w:szCs w:val="24"/>
              </w:rPr>
              <w:t>родители (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законные 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знакомятся под роспись в течение трех учебных дней со дня издания, не считая времени отсутствия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 Отказ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, его родителей (законных представителей) ознакомиться с указанным приказом под роспись оформляется соответствующим актом.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>
              <w:rPr>
                <w:rFonts w:ascii="Times New Roman" w:hAnsi="Times New Roman"/>
                <w:sz w:val="24"/>
                <w:szCs w:val="24"/>
              </w:rPr>
              <w:t>Обучающейся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 (или) его </w:t>
            </w:r>
            <w:r>
              <w:rPr>
                <w:rFonts w:ascii="Times New Roman" w:hAnsi="Times New Roman"/>
                <w:sz w:val="24"/>
                <w:szCs w:val="24"/>
              </w:rPr>
              <w:t>родители (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законные представители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.11. Если в течение года со дня применения меры дисциплинарного взыскания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не будет применена новая мера дисциплинарного взыскания, то он считается не имеющим меры дисциплинарного взыскания.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.12. 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, его родителей (законных представителей), ходатайству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старшеклассников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84B" w:rsidRPr="00630872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84B" w:rsidRPr="00E41DD8" w:rsidRDefault="00BD584B" w:rsidP="00E2487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6308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прав </w:t>
            </w:r>
            <w:r w:rsidRPr="0063087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BD584B" w:rsidRPr="00C70F26" w:rsidRDefault="00BD584B" w:rsidP="00E2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.1. В целях защиты своих прав 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и их законные представители самостоятельно или через своих представителей вправе:</w:t>
            </w:r>
          </w:p>
          <w:p w:rsidR="00BD584B" w:rsidRPr="00C70F26" w:rsidRDefault="00BD584B" w:rsidP="00E24874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 xml:space="preserve">направлять в органы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 xml:space="preserve"> обращения о нарушении и (или) ущемлении ее работниками прав, свобод и социальных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70F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84B" w:rsidRPr="00C70F26" w:rsidRDefault="00BD584B" w:rsidP="00E24874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обращаться в комиссию по урегулированию споров между участниками образовательных отношений;</w:t>
            </w:r>
          </w:p>
          <w:p w:rsidR="00BD584B" w:rsidRPr="00765F2D" w:rsidRDefault="00BD584B" w:rsidP="00E24874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26">
              <w:rPr>
                <w:rFonts w:ascii="Times New Roman" w:hAnsi="Times New Roman"/>
                <w:sz w:val="24"/>
                <w:szCs w:val="24"/>
              </w:rPr>
              <w:t>использовать не запрещенные законодательством РФ иные способы защиты своих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2EF0" w:rsidRPr="00BD584B" w:rsidRDefault="00112EF0" w:rsidP="000E73ED"/>
    <w:sectPr w:rsidR="00112EF0" w:rsidRPr="00BD584B" w:rsidSect="0011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0FF75A9"/>
    <w:multiLevelType w:val="multilevel"/>
    <w:tmpl w:val="4A30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CE534E9"/>
    <w:multiLevelType w:val="hybridMultilevel"/>
    <w:tmpl w:val="FDBCD75E"/>
    <w:lvl w:ilvl="0" w:tplc="E310879A">
      <w:start w:val="4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B6"/>
    <w:rsid w:val="000E73ED"/>
    <w:rsid w:val="00112EF0"/>
    <w:rsid w:val="005507DB"/>
    <w:rsid w:val="00BD584B"/>
    <w:rsid w:val="00E651AF"/>
    <w:rsid w:val="00E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B6"/>
    <w:pPr>
      <w:ind w:left="720"/>
      <w:contextualSpacing/>
    </w:pPr>
  </w:style>
  <w:style w:type="table" w:styleId="a4">
    <w:name w:val="Table Grid"/>
    <w:basedOn w:val="a1"/>
    <w:uiPriority w:val="59"/>
    <w:rsid w:val="000E73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Людмила Петровна</cp:lastModifiedBy>
  <cp:revision>4</cp:revision>
  <cp:lastPrinted>2014-10-24T07:18:00Z</cp:lastPrinted>
  <dcterms:created xsi:type="dcterms:W3CDTF">2014-01-30T09:02:00Z</dcterms:created>
  <dcterms:modified xsi:type="dcterms:W3CDTF">2014-10-24T07:19:00Z</dcterms:modified>
</cp:coreProperties>
</file>