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64" w:rsidRPr="00A57050" w:rsidRDefault="00E57764" w:rsidP="00E577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7764" w:rsidRDefault="00E57764" w:rsidP="00E5776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50B52" w:rsidRPr="005D4DE7" w:rsidRDefault="00650B52" w:rsidP="00650B52">
      <w:pPr>
        <w:jc w:val="center"/>
        <w:rPr>
          <w:rFonts w:ascii="Arial Black" w:hAnsi="Arial Black"/>
          <w:color w:val="000099"/>
          <w:sz w:val="48"/>
          <w:szCs w:val="48"/>
        </w:rPr>
      </w:pPr>
      <w:r w:rsidRPr="005D4DE7">
        <w:rPr>
          <w:rFonts w:ascii="Arial Black" w:hAnsi="Arial Black"/>
          <w:color w:val="000099"/>
          <w:sz w:val="48"/>
          <w:szCs w:val="48"/>
        </w:rPr>
        <w:t xml:space="preserve">Мониторинг трудоустройства выпускников </w:t>
      </w:r>
      <w:proofErr w:type="gramStart"/>
      <w:r w:rsidRPr="005D4DE7">
        <w:rPr>
          <w:rFonts w:ascii="Arial Black" w:hAnsi="Arial Black"/>
          <w:color w:val="000099"/>
          <w:sz w:val="48"/>
          <w:szCs w:val="48"/>
        </w:rPr>
        <w:t>за</w:t>
      </w:r>
      <w:proofErr w:type="gramEnd"/>
      <w:r w:rsidRPr="005D4DE7">
        <w:rPr>
          <w:rFonts w:ascii="Arial Black" w:hAnsi="Arial Black"/>
          <w:color w:val="000099"/>
          <w:sz w:val="48"/>
          <w:szCs w:val="48"/>
        </w:rPr>
        <w:t xml:space="preserve"> </w:t>
      </w:r>
    </w:p>
    <w:p w:rsidR="00650B52" w:rsidRDefault="00650B52" w:rsidP="00650B52">
      <w:pPr>
        <w:jc w:val="center"/>
        <w:rPr>
          <w:rFonts w:ascii="Arial Black" w:hAnsi="Arial Black"/>
          <w:color w:val="000099"/>
          <w:sz w:val="48"/>
          <w:szCs w:val="48"/>
        </w:rPr>
      </w:pPr>
      <w:r w:rsidRPr="005D4DE7">
        <w:rPr>
          <w:rFonts w:ascii="Arial Black" w:hAnsi="Arial Black"/>
          <w:color w:val="000099"/>
          <w:sz w:val="48"/>
          <w:szCs w:val="48"/>
        </w:rPr>
        <w:t>2017, 2018</w:t>
      </w:r>
      <w:r>
        <w:rPr>
          <w:rFonts w:ascii="Arial Black" w:hAnsi="Arial Black"/>
          <w:color w:val="000099"/>
          <w:sz w:val="48"/>
          <w:szCs w:val="48"/>
        </w:rPr>
        <w:t>, 2019</w:t>
      </w:r>
      <w:r w:rsidRPr="005D4DE7">
        <w:rPr>
          <w:rFonts w:ascii="Arial Black" w:hAnsi="Arial Black"/>
          <w:color w:val="000099"/>
          <w:sz w:val="48"/>
          <w:szCs w:val="48"/>
        </w:rPr>
        <w:t xml:space="preserve"> год</w:t>
      </w:r>
    </w:p>
    <w:p w:rsidR="00650B52" w:rsidRPr="005D4DE7" w:rsidRDefault="00650B52" w:rsidP="00650B52">
      <w:pPr>
        <w:jc w:val="center"/>
        <w:rPr>
          <w:rFonts w:ascii="Arial Black" w:hAnsi="Arial Black"/>
          <w:color w:val="000099"/>
          <w:sz w:val="48"/>
          <w:szCs w:val="48"/>
        </w:rPr>
      </w:pPr>
    </w:p>
    <w:p w:rsidR="00650B52" w:rsidRPr="00A57050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выпуск 2017</w:t>
      </w:r>
      <w:r w:rsidRPr="00A5705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650B52" w:rsidRPr="00A57050" w:rsidRDefault="00650B52" w:rsidP="00650B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"/>
        <w:gridCol w:w="1699"/>
        <w:gridCol w:w="2618"/>
        <w:gridCol w:w="2876"/>
        <w:gridCol w:w="1219"/>
      </w:tblGrid>
      <w:tr w:rsidR="00650B52" w:rsidRPr="00B562C5" w:rsidTr="003F730A">
        <w:trPr>
          <w:trHeight w:val="61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B562C5" w:rsidRDefault="00650B52" w:rsidP="003F73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52" w:rsidRPr="00B562C5" w:rsidRDefault="00650B52" w:rsidP="003F73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Количество выпускников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По специальности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62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Не по специальности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62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Другое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62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50B52" w:rsidRPr="00B562C5" w:rsidTr="003F730A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650B52" w:rsidP="003F73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3064">
              <w:rPr>
                <w:rFonts w:ascii="Times New Roman" w:hAnsi="Times New Roman"/>
                <w:b/>
                <w:sz w:val="26"/>
                <w:szCs w:val="26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2C5">
              <w:rPr>
                <w:rFonts w:ascii="Times New Roman" w:hAnsi="Times New Roman"/>
                <w:b/>
                <w:sz w:val="26"/>
                <w:szCs w:val="26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2C5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62C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</w:tbl>
    <w:p w:rsidR="00650B52" w:rsidRPr="004D6B3E" w:rsidRDefault="00650B52" w:rsidP="00650B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122555</wp:posOffset>
            </wp:positionV>
            <wp:extent cx="5736590" cy="1706880"/>
            <wp:effectExtent l="19050" t="0" r="16510" b="7620"/>
            <wp:wrapSquare wrapText="bothSides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выпуск 2018 </w:t>
      </w:r>
      <w:r w:rsidRPr="00A57050">
        <w:rPr>
          <w:rFonts w:ascii="Times New Roman" w:hAnsi="Times New Roman"/>
          <w:b/>
          <w:sz w:val="26"/>
          <w:szCs w:val="26"/>
        </w:rPr>
        <w:t>года</w:t>
      </w:r>
    </w:p>
    <w:p w:rsidR="00650B52" w:rsidRPr="00A57050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0"/>
        <w:gridCol w:w="1723"/>
        <w:gridCol w:w="2162"/>
        <w:gridCol w:w="2615"/>
        <w:gridCol w:w="1761"/>
      </w:tblGrid>
      <w:tr w:rsidR="00650B52" w:rsidRPr="00B562C5" w:rsidTr="003F730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B562C5" w:rsidRDefault="00650B52" w:rsidP="003F73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Период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52" w:rsidRPr="00B562C5" w:rsidRDefault="00650B52" w:rsidP="003F730A">
            <w:r w:rsidRPr="00B562C5">
              <w:rPr>
                <w:rFonts w:ascii="Times New Roman" w:hAnsi="Times New Roman"/>
                <w:sz w:val="26"/>
                <w:szCs w:val="26"/>
              </w:rPr>
              <w:t>Количество выпускников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A57050" w:rsidRDefault="00650B52" w:rsidP="003F730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По специальности</w:t>
            </w:r>
          </w:p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A57050" w:rsidRDefault="00650B52" w:rsidP="003F730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Не по специальности</w:t>
            </w:r>
          </w:p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A57050" w:rsidRDefault="00650B52" w:rsidP="003F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50B52" w:rsidRPr="00B562C5" w:rsidTr="003F730A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650B52" w:rsidP="003F73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3064">
              <w:rPr>
                <w:rFonts w:ascii="Times New Roman" w:hAnsi="Times New Roman"/>
                <w:b/>
                <w:sz w:val="26"/>
                <w:szCs w:val="26"/>
              </w:rPr>
              <w:t>2018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52" w:rsidRPr="00313064" w:rsidRDefault="00650B52" w:rsidP="003F730A">
            <w:pPr>
              <w:rPr>
                <w:b/>
              </w:rPr>
            </w:pPr>
            <w:r w:rsidRPr="00313064">
              <w:rPr>
                <w:rFonts w:ascii="Times New Roman" w:hAnsi="Times New Roman"/>
                <w:b/>
                <w:sz w:val="26"/>
                <w:szCs w:val="26"/>
              </w:rPr>
              <w:t>160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3064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306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3064">
              <w:rPr>
                <w:rFonts w:ascii="Times New Roman" w:hAnsi="Times New Roman"/>
                <w:b/>
                <w:sz w:val="26"/>
                <w:szCs w:val="26"/>
              </w:rPr>
              <w:t>44</w:t>
            </w:r>
          </w:p>
        </w:tc>
      </w:tr>
    </w:tbl>
    <w:p w:rsidR="00650B52" w:rsidRPr="00A57050" w:rsidRDefault="00650B52" w:rsidP="00650B5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181600" cy="1721708"/>
            <wp:effectExtent l="19050" t="0" r="19050" b="0"/>
            <wp:docPr id="7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0B52" w:rsidRDefault="00650B52" w:rsidP="00650B5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Выпуск 2019</w:t>
      </w:r>
    </w:p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7"/>
        <w:gridCol w:w="1723"/>
        <w:gridCol w:w="2534"/>
        <w:gridCol w:w="2783"/>
        <w:gridCol w:w="1224"/>
      </w:tblGrid>
      <w:tr w:rsidR="00650B52" w:rsidRPr="00B562C5" w:rsidTr="003F730A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B562C5" w:rsidRDefault="00650B52" w:rsidP="003F73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Период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52" w:rsidRPr="00B562C5" w:rsidRDefault="00650B52" w:rsidP="003F730A">
            <w:r w:rsidRPr="00B562C5">
              <w:rPr>
                <w:rFonts w:ascii="Times New Roman" w:hAnsi="Times New Roman"/>
                <w:sz w:val="26"/>
                <w:szCs w:val="26"/>
              </w:rPr>
              <w:t>Количество выпускников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A57050" w:rsidRDefault="00650B52" w:rsidP="003F730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По специальности</w:t>
            </w:r>
          </w:p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 xml:space="preserve">Не по </w:t>
            </w:r>
            <w:proofErr w:type="spellStart"/>
            <w:r w:rsidRPr="00B562C5">
              <w:rPr>
                <w:rFonts w:ascii="Times New Roman" w:hAnsi="Times New Roman"/>
                <w:sz w:val="26"/>
                <w:szCs w:val="26"/>
              </w:rPr>
              <w:t>специальности%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A57050" w:rsidRDefault="00650B52" w:rsidP="003F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  <w:p w:rsidR="00650B52" w:rsidRPr="00B562C5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62C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50B52" w:rsidRPr="00B562C5" w:rsidTr="003F730A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650B52" w:rsidP="003F730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3064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B52" w:rsidRPr="00313064" w:rsidRDefault="00650B52" w:rsidP="00BD553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D553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BD553F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63,3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313064" w:rsidRDefault="00BD553F" w:rsidP="00BD5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  <w:r w:rsidR="00897BDC">
              <w:rPr>
                <w:rFonts w:ascii="Times New Roman" w:hAnsi="Times New Roman"/>
                <w:b/>
                <w:sz w:val="26"/>
                <w:szCs w:val="26"/>
              </w:rPr>
              <w:t>,7</w:t>
            </w:r>
          </w:p>
        </w:tc>
      </w:tr>
    </w:tbl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612A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173362" cy="1655806"/>
            <wp:effectExtent l="19050" t="0" r="27288" b="1544"/>
            <wp:docPr id="9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0B52" w:rsidRDefault="00650B52" w:rsidP="00650B5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7050">
        <w:rPr>
          <w:rFonts w:ascii="Times New Roman" w:hAnsi="Times New Roman"/>
          <w:b/>
          <w:sz w:val="26"/>
          <w:szCs w:val="26"/>
        </w:rPr>
        <w:t>Среднее значение ра</w:t>
      </w:r>
      <w:r>
        <w:rPr>
          <w:rFonts w:ascii="Times New Roman" w:hAnsi="Times New Roman"/>
          <w:b/>
          <w:sz w:val="26"/>
          <w:szCs w:val="26"/>
        </w:rPr>
        <w:t xml:space="preserve">спределения выпускников </w:t>
      </w:r>
    </w:p>
    <w:p w:rsidR="00650B52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2017-2019 </w:t>
      </w:r>
      <w:r w:rsidRPr="00A57050">
        <w:rPr>
          <w:rFonts w:ascii="Times New Roman" w:hAnsi="Times New Roman"/>
          <w:b/>
          <w:sz w:val="26"/>
          <w:szCs w:val="26"/>
        </w:rPr>
        <w:t>год</w:t>
      </w:r>
    </w:p>
    <w:p w:rsidR="00650B52" w:rsidRPr="00A57050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3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3571"/>
        <w:gridCol w:w="2835"/>
        <w:gridCol w:w="1727"/>
      </w:tblGrid>
      <w:tr w:rsidR="00650B52" w:rsidRPr="004D6B3E" w:rsidTr="003F730A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B3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6B3E">
              <w:rPr>
                <w:rFonts w:ascii="Times New Roman" w:hAnsi="Times New Roman"/>
                <w:sz w:val="24"/>
                <w:szCs w:val="24"/>
              </w:rPr>
              <w:t>Трудоустройство по специальности, получение высшего образования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B3E">
              <w:rPr>
                <w:rFonts w:ascii="Times New Roman" w:hAnsi="Times New Roman"/>
                <w:sz w:val="24"/>
                <w:szCs w:val="24"/>
              </w:rPr>
              <w:t>Трудоустройство не по специальности %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B3E">
              <w:rPr>
                <w:rFonts w:ascii="Times New Roman" w:hAnsi="Times New Roman"/>
                <w:sz w:val="24"/>
                <w:szCs w:val="24"/>
              </w:rPr>
              <w:t>Другое  %</w:t>
            </w:r>
          </w:p>
        </w:tc>
      </w:tr>
      <w:tr w:rsidR="00650B52" w:rsidRPr="004D6B3E" w:rsidTr="003F730A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B3E"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3E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3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B52" w:rsidRPr="004D6B3E" w:rsidRDefault="00650B52" w:rsidP="003F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3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650B52" w:rsidRPr="00A57050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0B52" w:rsidRPr="00A57050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04899" cy="2743200"/>
            <wp:effectExtent l="19050" t="0" r="24401" b="0"/>
            <wp:docPr id="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0B52" w:rsidRPr="00A57050" w:rsidRDefault="00650B52" w:rsidP="00650B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50B52" w:rsidRDefault="00650B52" w:rsidP="00650B52">
      <w:pPr>
        <w:rPr>
          <w:rFonts w:ascii="Arial" w:eastAsia="Gungsuh" w:hAnsi="Arial" w:cs="Arial"/>
          <w:b/>
          <w:i/>
          <w:color w:val="002060"/>
          <w:sz w:val="32"/>
          <w:szCs w:val="32"/>
        </w:rPr>
      </w:pPr>
    </w:p>
    <w:p w:rsidR="00650B52" w:rsidRDefault="00650B52" w:rsidP="00650B52">
      <w:pPr>
        <w:rPr>
          <w:rFonts w:ascii="Arial" w:eastAsia="Gungsuh" w:hAnsi="Arial" w:cs="Arial"/>
          <w:b/>
          <w:i/>
          <w:color w:val="002060"/>
          <w:sz w:val="32"/>
          <w:szCs w:val="32"/>
        </w:rPr>
      </w:pPr>
      <w:r>
        <w:rPr>
          <w:rFonts w:ascii="Arial" w:eastAsia="Gungsuh" w:hAnsi="Arial" w:cs="Arial"/>
          <w:b/>
          <w:i/>
          <w:color w:val="002060"/>
          <w:sz w:val="32"/>
          <w:szCs w:val="32"/>
        </w:rPr>
        <w:br w:type="page"/>
      </w:r>
    </w:p>
    <w:p w:rsidR="00476CA4" w:rsidRDefault="00476CA4" w:rsidP="00650B52">
      <w:pPr>
        <w:rPr>
          <w:rFonts w:ascii="Times New Roman" w:hAnsi="Times New Roman" w:cs="Times New Roman"/>
          <w:sz w:val="24"/>
          <w:szCs w:val="24"/>
        </w:rPr>
      </w:pPr>
      <w:r w:rsidRPr="00457DC6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профессиональное образовательное учреждение</w:t>
      </w:r>
    </w:p>
    <w:p w:rsidR="00476CA4" w:rsidRDefault="00476CA4" w:rsidP="00476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DC6">
        <w:rPr>
          <w:rFonts w:ascii="Times New Roman" w:hAnsi="Times New Roman" w:cs="Times New Roman"/>
          <w:sz w:val="24"/>
          <w:szCs w:val="24"/>
        </w:rPr>
        <w:t>Республики Хакасия «Саяногорский политехнический техникум»</w:t>
      </w:r>
    </w:p>
    <w:p w:rsidR="00BD553F" w:rsidRDefault="00476CA4" w:rsidP="00BD553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Трудоустройство выпускников 201</w:t>
      </w:r>
      <w:r w:rsidR="00D029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02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9D7" w:rsidRPr="00BD553F" w:rsidRDefault="00BD553F" w:rsidP="00BD553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7030A0"/>
        </w:rPr>
      </w:pPr>
      <w:r w:rsidRPr="00BD553F">
        <w:rPr>
          <w:rFonts w:ascii="Times New Roman" w:hAnsi="Times New Roman" w:cs="Times New Roman"/>
          <w:color w:val="7030A0"/>
        </w:rPr>
        <w:t>По статистическим данным о трудоустройстве выпускников 2019 года, собранным Службой содействия трудоустройства выпускников техникума  в  сентябре 2019 годы трудоустроено 63,3% выпускников, продолжают обучение 9%, служба в армии 22,4%, отпуск по уходу за ребенком 4,7%, не трудоустроены 0,6</w:t>
      </w:r>
      <w:proofErr w:type="gramStart"/>
      <w:r w:rsidRPr="00BD553F">
        <w:rPr>
          <w:rFonts w:ascii="Times New Roman" w:hAnsi="Times New Roman" w:cs="Times New Roman"/>
          <w:color w:val="7030A0"/>
        </w:rPr>
        <w:t>%</w:t>
      </w:r>
      <w:r w:rsidRPr="00BD553F">
        <w:rPr>
          <w:rFonts w:ascii="Times New Roman" w:hAnsi="Times New Roman" w:cs="Times New Roman"/>
        </w:rPr>
        <w:t xml:space="preserve"> </w:t>
      </w:r>
      <w:r w:rsidRPr="00BD553F">
        <w:rPr>
          <w:rFonts w:ascii="Times New Roman" w:hAnsi="Times New Roman" w:cs="Times New Roman"/>
          <w:color w:val="7030A0"/>
        </w:rPr>
        <w:t>В</w:t>
      </w:r>
      <w:proofErr w:type="gramEnd"/>
      <w:r w:rsidRPr="00BD553F">
        <w:rPr>
          <w:rFonts w:ascii="Times New Roman" w:hAnsi="Times New Roman" w:cs="Times New Roman"/>
          <w:color w:val="7030A0"/>
        </w:rPr>
        <w:t xml:space="preserve"> таблице  приведены фактические значения показателя по трудоустройству выпускников.</w:t>
      </w:r>
    </w:p>
    <w:tbl>
      <w:tblPr>
        <w:tblStyle w:val="a5"/>
        <w:tblW w:w="0" w:type="auto"/>
        <w:tblLook w:val="04A0"/>
      </w:tblPr>
      <w:tblGrid>
        <w:gridCol w:w="817"/>
        <w:gridCol w:w="3260"/>
        <w:gridCol w:w="1418"/>
        <w:gridCol w:w="1276"/>
        <w:gridCol w:w="1417"/>
        <w:gridCol w:w="1383"/>
      </w:tblGrid>
      <w:tr w:rsidR="00D029D7" w:rsidTr="005545FC">
        <w:tc>
          <w:tcPr>
            <w:tcW w:w="817" w:type="dxa"/>
            <w:vMerge w:val="restart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специалистов среднего звена</w:t>
            </w:r>
          </w:p>
        </w:tc>
        <w:tc>
          <w:tcPr>
            <w:tcW w:w="2800" w:type="dxa"/>
            <w:gridSpan w:val="2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</w:t>
            </w:r>
          </w:p>
        </w:tc>
      </w:tr>
      <w:tr w:rsidR="00D029D7" w:rsidTr="005545FC">
        <w:tc>
          <w:tcPr>
            <w:tcW w:w="817" w:type="dxa"/>
            <w:vMerge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3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29D7" w:rsidTr="005545FC">
        <w:tc>
          <w:tcPr>
            <w:tcW w:w="4077" w:type="dxa"/>
            <w:gridSpan w:val="2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418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3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D7" w:rsidTr="005545FC">
        <w:tc>
          <w:tcPr>
            <w:tcW w:w="817" w:type="dxa"/>
            <w:vMerge w:val="restart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260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</w:tc>
        <w:tc>
          <w:tcPr>
            <w:tcW w:w="1418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417" w:type="dxa"/>
          </w:tcPr>
          <w:p w:rsidR="00D029D7" w:rsidRDefault="00D029D7" w:rsidP="005545FC">
            <w:pPr>
              <w:tabs>
                <w:tab w:val="left" w:pos="460"/>
                <w:tab w:val="center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3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029D7" w:rsidTr="005545FC">
        <w:tc>
          <w:tcPr>
            <w:tcW w:w="817" w:type="dxa"/>
            <w:vMerge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Призваны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417" w:type="dxa"/>
          </w:tcPr>
          <w:p w:rsidR="00D029D7" w:rsidRDefault="00D029D7" w:rsidP="00D0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029D7" w:rsidTr="005545FC">
        <w:tc>
          <w:tcPr>
            <w:tcW w:w="817" w:type="dxa"/>
            <w:vMerge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1418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029D7" w:rsidTr="005545FC">
        <w:tc>
          <w:tcPr>
            <w:tcW w:w="817" w:type="dxa"/>
            <w:vMerge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отпуске по уходу за ребенком</w:t>
            </w:r>
          </w:p>
        </w:tc>
        <w:tc>
          <w:tcPr>
            <w:tcW w:w="1418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029D7" w:rsidTr="005545FC">
        <w:tc>
          <w:tcPr>
            <w:tcW w:w="817" w:type="dxa"/>
            <w:vMerge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трудоустроены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на учете в службе занятости в качестве безработных</w:t>
            </w:r>
          </w:p>
        </w:tc>
        <w:tc>
          <w:tcPr>
            <w:tcW w:w="1418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029D7" w:rsidTr="005545FC">
        <w:tc>
          <w:tcPr>
            <w:tcW w:w="817" w:type="dxa"/>
            <w:vMerge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D029D7" w:rsidRDefault="00D029D7" w:rsidP="00554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D029D7" w:rsidRDefault="00D029D7" w:rsidP="00D029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29D7" w:rsidRPr="00B84581" w:rsidRDefault="00D029D7" w:rsidP="00D029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553F" w:rsidRPr="00BD553F" w:rsidRDefault="00BD553F" w:rsidP="00BD553F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color w:val="7030A0"/>
        </w:rPr>
      </w:pPr>
      <w:r w:rsidRPr="00BD553F">
        <w:rPr>
          <w:rFonts w:ascii="Times New Roman" w:hAnsi="Times New Roman" w:cs="Times New Roman"/>
          <w:b/>
          <w:color w:val="7030A0"/>
        </w:rPr>
        <w:t>Трудоустройство выпускников техникума</w:t>
      </w:r>
    </w:p>
    <w:p w:rsidR="00BD553F" w:rsidRPr="00BD553F" w:rsidRDefault="00BD553F" w:rsidP="00BD553F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color w:val="7030A0"/>
        </w:rPr>
      </w:pPr>
    </w:p>
    <w:p w:rsidR="00BD553F" w:rsidRDefault="00BD553F" w:rsidP="00D029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9D7" w:rsidRPr="00B84581" w:rsidRDefault="00D029D7" w:rsidP="00D029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581">
        <w:rPr>
          <w:rFonts w:ascii="Times New Roman" w:hAnsi="Times New Roman" w:cs="Times New Roman"/>
          <w:sz w:val="24"/>
          <w:szCs w:val="24"/>
        </w:rPr>
        <w:t xml:space="preserve">фактическое распределение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 ГАПОУ РХ СПТ</w:t>
      </w:r>
      <w:r w:rsidRPr="00B84581">
        <w:rPr>
          <w:rFonts w:ascii="Times New Roman" w:hAnsi="Times New Roman" w:cs="Times New Roman"/>
          <w:sz w:val="24"/>
          <w:szCs w:val="24"/>
        </w:rPr>
        <w:t xml:space="preserve"> очной формы </w:t>
      </w:r>
      <w:r w:rsidRPr="00FC4F0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B84581">
        <w:rPr>
          <w:rFonts w:ascii="Times New Roman" w:hAnsi="Times New Roman" w:cs="Times New Roman"/>
          <w:sz w:val="24"/>
          <w:szCs w:val="24"/>
        </w:rPr>
        <w:t>201</w:t>
      </w:r>
      <w:r w:rsidR="00552C7B">
        <w:rPr>
          <w:rFonts w:ascii="Times New Roman" w:hAnsi="Times New Roman" w:cs="Times New Roman"/>
          <w:sz w:val="24"/>
          <w:szCs w:val="24"/>
        </w:rPr>
        <w:t>9</w:t>
      </w:r>
      <w:r w:rsidRPr="00B8458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выпуска</w:t>
      </w:r>
      <w:r w:rsidRPr="00FC4F01">
        <w:rPr>
          <w:rFonts w:ascii="Times New Roman" w:hAnsi="Times New Roman" w:cs="Times New Roman"/>
          <w:sz w:val="24"/>
          <w:szCs w:val="24"/>
        </w:rPr>
        <w:t xml:space="preserve"> по каналам занятости характеризуется следующими показателями:</w:t>
      </w:r>
    </w:p>
    <w:p w:rsidR="00D029D7" w:rsidRPr="00B84581" w:rsidRDefault="00D029D7" w:rsidP="00D029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29D7" w:rsidRPr="00B84581" w:rsidRDefault="00D029D7" w:rsidP="00D029D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4581">
        <w:rPr>
          <w:rFonts w:ascii="Times New Roman" w:hAnsi="Times New Roman" w:cs="Times New Roman"/>
          <w:sz w:val="24"/>
          <w:szCs w:val="24"/>
        </w:rPr>
        <w:t>Отделение подготовки специалистов среднего звена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9"/>
        <w:gridCol w:w="2644"/>
        <w:gridCol w:w="1028"/>
        <w:gridCol w:w="1176"/>
        <w:gridCol w:w="1176"/>
        <w:gridCol w:w="1029"/>
        <w:gridCol w:w="848"/>
        <w:gridCol w:w="1291"/>
      </w:tblGrid>
      <w:tr w:rsidR="00BB5BEE" w:rsidRPr="00FD1EC2" w:rsidTr="00650B52">
        <w:trPr>
          <w:trHeight w:val="548"/>
        </w:trPr>
        <w:tc>
          <w:tcPr>
            <w:tcW w:w="58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8" w:type="dxa"/>
          </w:tcPr>
          <w:p w:rsidR="00BB5BEE" w:rsidRPr="00FD1EC2" w:rsidRDefault="00BB5BEE" w:rsidP="005545F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. 08.02.01 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  22.02.02</w:t>
            </w:r>
          </w:p>
        </w:tc>
        <w:tc>
          <w:tcPr>
            <w:tcW w:w="102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BEE" w:rsidRPr="00FD1EC2" w:rsidRDefault="00BB5BEE" w:rsidP="005545F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23.02.03</w:t>
            </w:r>
          </w:p>
        </w:tc>
        <w:tc>
          <w:tcPr>
            <w:tcW w:w="848" w:type="dxa"/>
          </w:tcPr>
          <w:p w:rsidR="00BB5BEE" w:rsidRPr="00FD1EC2" w:rsidRDefault="00BB5BEE" w:rsidP="005545FC">
            <w:pPr>
              <w:spacing w:after="0" w:line="240" w:lineRule="auto"/>
              <w:ind w:left="-108" w:right="-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чел.  </w:t>
            </w:r>
          </w:p>
        </w:tc>
        <w:tc>
          <w:tcPr>
            <w:tcW w:w="1291" w:type="dxa"/>
          </w:tcPr>
          <w:p w:rsidR="00BB5BEE" w:rsidRPr="00FD1EC2" w:rsidRDefault="00BB5BEE" w:rsidP="00A029EC">
            <w:pPr>
              <w:spacing w:after="0" w:line="240" w:lineRule="auto"/>
              <w:ind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BB5BEE" w:rsidRPr="00FD1EC2" w:rsidTr="00650B52">
        <w:trPr>
          <w:trHeight w:val="548"/>
        </w:trPr>
        <w:tc>
          <w:tcPr>
            <w:tcW w:w="58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</w:tcPr>
          <w:p w:rsidR="00BB5BEE" w:rsidRPr="00FD1EC2" w:rsidRDefault="00BB5BEE" w:rsidP="00BB5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" w:type="dxa"/>
          </w:tcPr>
          <w:p w:rsidR="00BB5BEE" w:rsidRPr="00A029EC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1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EE" w:rsidRPr="00FD1EC2" w:rsidTr="00650B52">
        <w:trPr>
          <w:trHeight w:val="563"/>
        </w:trPr>
        <w:tc>
          <w:tcPr>
            <w:tcW w:w="589" w:type="dxa"/>
          </w:tcPr>
          <w:p w:rsidR="00BB5BEE" w:rsidRPr="00FD1EC2" w:rsidRDefault="00BB5BEE" w:rsidP="00DA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</w:tcPr>
          <w:p w:rsidR="00BB5BEE" w:rsidRPr="00FD1EC2" w:rsidRDefault="00BB5BEE" w:rsidP="005545F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Трудоустроились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чел./ доля  </w:t>
            </w:r>
          </w:p>
        </w:tc>
        <w:tc>
          <w:tcPr>
            <w:tcW w:w="1028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BB5BEE" w:rsidRPr="00A029EC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1" w:type="dxa"/>
          </w:tcPr>
          <w:p w:rsidR="00BB5BEE" w:rsidRPr="00685727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67,8</w:t>
            </w:r>
          </w:p>
        </w:tc>
      </w:tr>
      <w:tr w:rsidR="00BB5BEE" w:rsidRPr="00FD1EC2" w:rsidTr="00650B52">
        <w:trPr>
          <w:trHeight w:val="548"/>
        </w:trPr>
        <w:tc>
          <w:tcPr>
            <w:tcW w:w="589" w:type="dxa"/>
          </w:tcPr>
          <w:p w:rsidR="00BB5BEE" w:rsidRPr="00FD1EC2" w:rsidRDefault="00BB5BEE" w:rsidP="00DA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Трудоустроились по специальности</w:t>
            </w:r>
          </w:p>
        </w:tc>
        <w:tc>
          <w:tcPr>
            <w:tcW w:w="1028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BB5BEE" w:rsidRPr="00FD1EC2" w:rsidRDefault="00BB5BEE" w:rsidP="00BB5B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BB5BEE" w:rsidRPr="00A029EC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1" w:type="dxa"/>
          </w:tcPr>
          <w:p w:rsidR="00BB5BEE" w:rsidRPr="00685727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</w:tr>
      <w:tr w:rsidR="00BB5BEE" w:rsidRPr="00FD1EC2" w:rsidTr="00650B52">
        <w:trPr>
          <w:trHeight w:val="274"/>
        </w:trPr>
        <w:tc>
          <w:tcPr>
            <w:tcW w:w="589" w:type="dxa"/>
          </w:tcPr>
          <w:p w:rsidR="00BB5BEE" w:rsidRPr="00FD1EC2" w:rsidRDefault="00BB5BEE" w:rsidP="00DA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BB5BEE" w:rsidRPr="00FD1EC2" w:rsidRDefault="00BB5BEE" w:rsidP="00D02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BB5BEE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BB5BEE" w:rsidRPr="00685727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</w:tr>
      <w:tr w:rsidR="00BB5BEE" w:rsidRPr="00FD1EC2" w:rsidTr="00650B52">
        <w:trPr>
          <w:trHeight w:val="274"/>
        </w:trPr>
        <w:tc>
          <w:tcPr>
            <w:tcW w:w="589" w:type="dxa"/>
          </w:tcPr>
          <w:p w:rsidR="00BB5BEE" w:rsidRPr="00FD1EC2" w:rsidRDefault="00BB5BEE" w:rsidP="00DA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BB5BEE" w:rsidRPr="00FD1EC2" w:rsidRDefault="00BB5BEE" w:rsidP="00D029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В декретном отпуске </w:t>
            </w:r>
          </w:p>
        </w:tc>
        <w:tc>
          <w:tcPr>
            <w:tcW w:w="1028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BB5BEE" w:rsidRPr="00A029EC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BB5BEE" w:rsidRPr="00685727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BEE" w:rsidRPr="00FD1EC2" w:rsidTr="00650B52">
        <w:trPr>
          <w:trHeight w:val="563"/>
        </w:trPr>
        <w:tc>
          <w:tcPr>
            <w:tcW w:w="589" w:type="dxa"/>
          </w:tcPr>
          <w:p w:rsidR="00BB5BEE" w:rsidRPr="00FD1EC2" w:rsidRDefault="00BB5BEE" w:rsidP="00DA0B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Призваны в ряды Вооруженных Сил РФ </w:t>
            </w:r>
          </w:p>
        </w:tc>
        <w:tc>
          <w:tcPr>
            <w:tcW w:w="1028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B5BEE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1" w:type="dxa"/>
          </w:tcPr>
          <w:p w:rsidR="00BB5BEE" w:rsidRPr="00685727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26,1</w:t>
            </w:r>
          </w:p>
        </w:tc>
      </w:tr>
      <w:tr w:rsidR="00BB5BEE" w:rsidRPr="00FD1EC2" w:rsidTr="00650B52">
        <w:trPr>
          <w:trHeight w:val="579"/>
        </w:trPr>
        <w:tc>
          <w:tcPr>
            <w:tcW w:w="58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Зарегистрировались в центре занятости</w:t>
            </w:r>
          </w:p>
        </w:tc>
        <w:tc>
          <w:tcPr>
            <w:tcW w:w="1028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BB5BEE" w:rsidRPr="00FD1EC2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BB5BEE" w:rsidRPr="00FD1EC2" w:rsidRDefault="00BB5BEE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9D7" w:rsidRPr="00B84581" w:rsidRDefault="00D029D7" w:rsidP="00D029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9D7" w:rsidRPr="00B84581" w:rsidRDefault="00D029D7" w:rsidP="00D029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4581">
        <w:rPr>
          <w:rFonts w:ascii="Times New Roman" w:hAnsi="Times New Roman" w:cs="Times New Roman"/>
          <w:sz w:val="24"/>
          <w:szCs w:val="24"/>
        </w:rPr>
        <w:lastRenderedPageBreak/>
        <w:t>Отделение подготовки  квалифицированных рабочих и служащих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2"/>
        <w:gridCol w:w="2343"/>
        <w:gridCol w:w="1134"/>
        <w:gridCol w:w="1134"/>
        <w:gridCol w:w="1276"/>
        <w:gridCol w:w="1134"/>
        <w:gridCol w:w="992"/>
        <w:gridCol w:w="911"/>
      </w:tblGrid>
      <w:tr w:rsidR="00A029EC" w:rsidRPr="00B84581" w:rsidTr="00A029EC">
        <w:trPr>
          <w:trHeight w:val="19"/>
        </w:trPr>
        <w:tc>
          <w:tcPr>
            <w:tcW w:w="742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4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45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4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3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08.01.08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1276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15.01.30</w:t>
            </w:r>
          </w:p>
        </w:tc>
        <w:tc>
          <w:tcPr>
            <w:tcW w:w="1134" w:type="dxa"/>
          </w:tcPr>
          <w:p w:rsid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Pr="00B84581">
              <w:rPr>
                <w:rFonts w:ascii="Times New Roman" w:hAnsi="Times New Roman" w:cs="Times New Roman"/>
                <w:sz w:val="24"/>
                <w:szCs w:val="24"/>
              </w:rPr>
              <w:t>19.01.17</w:t>
            </w:r>
          </w:p>
        </w:tc>
        <w:tc>
          <w:tcPr>
            <w:tcW w:w="992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911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%</w:t>
            </w:r>
          </w:p>
        </w:tc>
      </w:tr>
      <w:tr w:rsidR="00A029EC" w:rsidRPr="00B84581" w:rsidTr="00A029EC">
        <w:trPr>
          <w:trHeight w:val="19"/>
        </w:trPr>
        <w:tc>
          <w:tcPr>
            <w:tcW w:w="742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3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9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1" w:type="dxa"/>
          </w:tcPr>
          <w:p w:rsidR="00A029EC" w:rsidRPr="00405F0A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9EC" w:rsidRPr="00B84581" w:rsidTr="00A029EC">
        <w:trPr>
          <w:trHeight w:val="19"/>
        </w:trPr>
        <w:tc>
          <w:tcPr>
            <w:tcW w:w="742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3" w:type="dxa"/>
          </w:tcPr>
          <w:p w:rsidR="00A029EC" w:rsidRPr="00FD1EC2" w:rsidRDefault="00A029EC" w:rsidP="005545F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Трудоустроились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чел./ доля  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</w:tcPr>
          <w:p w:rsidR="00A029EC" w:rsidRPr="00405F0A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58,8</w:t>
            </w:r>
          </w:p>
        </w:tc>
      </w:tr>
      <w:tr w:rsidR="00A029EC" w:rsidRPr="00B84581" w:rsidTr="00A029EC">
        <w:trPr>
          <w:trHeight w:val="19"/>
        </w:trPr>
        <w:tc>
          <w:tcPr>
            <w:tcW w:w="742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Трудоустроились по специальности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1" w:type="dxa"/>
          </w:tcPr>
          <w:p w:rsidR="00A029EC" w:rsidRPr="00405F0A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</w:t>
            </w:r>
          </w:p>
        </w:tc>
      </w:tr>
      <w:tr w:rsidR="00A029EC" w:rsidRPr="00B84581" w:rsidTr="00A029EC">
        <w:trPr>
          <w:trHeight w:val="19"/>
        </w:trPr>
        <w:tc>
          <w:tcPr>
            <w:tcW w:w="742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A029EC" w:rsidRPr="00405F0A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</w:tr>
      <w:tr w:rsidR="00A029EC" w:rsidRPr="00B84581" w:rsidTr="00A029EC">
        <w:trPr>
          <w:trHeight w:val="19"/>
        </w:trPr>
        <w:tc>
          <w:tcPr>
            <w:tcW w:w="742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В декретном отпуске 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A029EC" w:rsidRPr="00405F0A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</w:tr>
      <w:tr w:rsidR="00A029EC" w:rsidRPr="00B84581" w:rsidTr="00A029EC">
        <w:trPr>
          <w:trHeight w:val="19"/>
        </w:trPr>
        <w:tc>
          <w:tcPr>
            <w:tcW w:w="742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 xml:space="preserve">Призваны в ряды Вооруженных Сил РФ 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</w:tcPr>
          <w:p w:rsidR="00A029EC" w:rsidRPr="00405F0A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</w:tr>
      <w:tr w:rsidR="00A029EC" w:rsidRPr="00B84581" w:rsidTr="00A029EC">
        <w:trPr>
          <w:trHeight w:val="19"/>
        </w:trPr>
        <w:tc>
          <w:tcPr>
            <w:tcW w:w="742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A029EC" w:rsidRPr="00FD1EC2" w:rsidRDefault="00A029EC" w:rsidP="005545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2">
              <w:rPr>
                <w:rFonts w:ascii="Times New Roman" w:hAnsi="Times New Roman" w:cs="Times New Roman"/>
                <w:sz w:val="24"/>
                <w:szCs w:val="24"/>
              </w:rPr>
              <w:t>Зарегистрировались в центре занятости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029EC" w:rsidRPr="00B84581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029EC" w:rsidRPr="00A029EC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A029EC" w:rsidRPr="00405F0A" w:rsidRDefault="00A029EC" w:rsidP="00554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</w:tbl>
    <w:p w:rsidR="00D029D7" w:rsidRDefault="00D029D7" w:rsidP="00476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581">
        <w:rPr>
          <w:rFonts w:ascii="Times New Roman" w:hAnsi="Times New Roman" w:cs="Times New Roman"/>
          <w:sz w:val="24"/>
          <w:szCs w:val="24"/>
        </w:rPr>
        <w:t>Таким образом, можно сделать вывод: - средний процент выпускников, трудоустроенных по полученной специальности/ профессии по программам среднего профессионального образования в первый год</w:t>
      </w:r>
    </w:p>
    <w:p w:rsidR="00650B52" w:rsidRDefault="00650B52" w:rsidP="00650B52">
      <w:pPr>
        <w:jc w:val="center"/>
        <w:rPr>
          <w:rFonts w:ascii="Arial Black" w:hAnsi="Arial Black"/>
          <w:color w:val="000099"/>
          <w:sz w:val="32"/>
          <w:szCs w:val="32"/>
        </w:rPr>
      </w:pPr>
      <w:r w:rsidRPr="00A12FD6">
        <w:rPr>
          <w:rFonts w:ascii="Arial Black" w:hAnsi="Arial Black"/>
          <w:color w:val="000099"/>
          <w:sz w:val="48"/>
          <w:szCs w:val="48"/>
        </w:rPr>
        <w:t>Трудоустройство выпускников отслуживших в рядах Вооруженных сил</w:t>
      </w:r>
      <w:r>
        <w:rPr>
          <w:rFonts w:ascii="Arial Black" w:hAnsi="Arial Black"/>
          <w:color w:val="000099"/>
          <w:sz w:val="48"/>
          <w:szCs w:val="48"/>
        </w:rPr>
        <w:t xml:space="preserve"> </w:t>
      </w:r>
      <w:r w:rsidRPr="00A12FD6">
        <w:rPr>
          <w:rFonts w:ascii="Arial Black" w:hAnsi="Arial Black"/>
          <w:color w:val="000099"/>
          <w:sz w:val="48"/>
          <w:szCs w:val="48"/>
        </w:rPr>
        <w:t>Российской Федерации</w:t>
      </w:r>
    </w:p>
    <w:p w:rsidR="00650B52" w:rsidRPr="00650B52" w:rsidRDefault="00650B52" w:rsidP="00650B52">
      <w:pPr>
        <w:ind w:firstLine="708"/>
        <w:jc w:val="center"/>
        <w:rPr>
          <w:rFonts w:ascii="Arial Black" w:hAnsi="Arial Black"/>
          <w:color w:val="000099"/>
          <w:sz w:val="32"/>
          <w:szCs w:val="32"/>
        </w:rPr>
      </w:pPr>
      <w:r w:rsidRPr="002053B7">
        <w:rPr>
          <w:rFonts w:ascii="Times New Roman" w:hAnsi="Times New Roman"/>
          <w:sz w:val="26"/>
          <w:szCs w:val="26"/>
        </w:rPr>
        <w:t>Данные мониторинга выпускников 2018 г представлены на 01.10.2019 г</w:t>
      </w:r>
      <w:r>
        <w:rPr>
          <w:rFonts w:ascii="Times New Roman" w:hAnsi="Times New Roman"/>
          <w:sz w:val="26"/>
          <w:szCs w:val="26"/>
        </w:rPr>
        <w:t>.</w:t>
      </w:r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BBE">
        <w:rPr>
          <w:rFonts w:ascii="Times New Roman" w:hAnsi="Times New Roman" w:cs="Times New Roman"/>
          <w:sz w:val="24"/>
          <w:szCs w:val="24"/>
        </w:rPr>
        <w:t>Колонка 1 – всего выпускников очной формы обучения</w:t>
      </w:r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BBE">
        <w:rPr>
          <w:rFonts w:ascii="Times New Roman" w:hAnsi="Times New Roman" w:cs="Times New Roman"/>
          <w:sz w:val="24"/>
          <w:szCs w:val="24"/>
        </w:rPr>
        <w:t xml:space="preserve">Колонка 2 – </w:t>
      </w:r>
      <w:proofErr w:type="gramStart"/>
      <w:r w:rsidRPr="00FD5BBE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BBE">
        <w:rPr>
          <w:rFonts w:ascii="Times New Roman" w:hAnsi="Times New Roman" w:cs="Times New Roman"/>
          <w:sz w:val="24"/>
          <w:szCs w:val="24"/>
        </w:rPr>
        <w:t>Колонка 3 – из (2) начали трудовую деятельность в период обучения и продолжают работать</w:t>
      </w:r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BBE">
        <w:rPr>
          <w:rFonts w:ascii="Times New Roman" w:hAnsi="Times New Roman" w:cs="Times New Roman"/>
          <w:sz w:val="24"/>
          <w:szCs w:val="24"/>
        </w:rPr>
        <w:t>Колонка 4 – из (2) работают по полученной профессии/ специальности</w:t>
      </w:r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5BBE">
        <w:rPr>
          <w:rFonts w:ascii="Times New Roman" w:hAnsi="Times New Roman" w:cs="Times New Roman"/>
          <w:sz w:val="24"/>
          <w:szCs w:val="24"/>
        </w:rPr>
        <w:t>Колонка 5 – призваны в ряды Вооруженных Сил Российской Федерации</w:t>
      </w:r>
      <w:proofErr w:type="gramEnd"/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BBE">
        <w:rPr>
          <w:rFonts w:ascii="Times New Roman" w:hAnsi="Times New Roman" w:cs="Times New Roman"/>
          <w:sz w:val="24"/>
          <w:szCs w:val="24"/>
        </w:rPr>
        <w:t>Колонка 6 – продолжили обучение</w:t>
      </w:r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BBE">
        <w:rPr>
          <w:rFonts w:ascii="Times New Roman" w:hAnsi="Times New Roman" w:cs="Times New Roman"/>
          <w:sz w:val="24"/>
          <w:szCs w:val="24"/>
        </w:rPr>
        <w:t>Колонка 7 – находятся  в отпуске по уходу за ребенком</w:t>
      </w:r>
      <w:r w:rsidRPr="00FD5B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BBE">
        <w:rPr>
          <w:rFonts w:ascii="Times New Roman" w:hAnsi="Times New Roman" w:cs="Times New Roman"/>
          <w:sz w:val="24"/>
          <w:szCs w:val="24"/>
        </w:rPr>
        <w:t>Колонка 8 –не трудоустроены (указать причины)</w:t>
      </w:r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BBE">
        <w:rPr>
          <w:rFonts w:ascii="Times New Roman" w:hAnsi="Times New Roman" w:cs="Times New Roman"/>
          <w:sz w:val="24"/>
          <w:szCs w:val="24"/>
        </w:rPr>
        <w:t>Колонка 9 – из (8) находятся на учете в службе занятости в качестве безработных</w:t>
      </w:r>
    </w:p>
    <w:p w:rsidR="00650B52" w:rsidRPr="00FD5BBE" w:rsidRDefault="00650B52" w:rsidP="0065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7"/>
        <w:gridCol w:w="679"/>
        <w:gridCol w:w="576"/>
        <w:gridCol w:w="518"/>
        <w:gridCol w:w="576"/>
        <w:gridCol w:w="526"/>
        <w:gridCol w:w="528"/>
        <w:gridCol w:w="528"/>
        <w:gridCol w:w="528"/>
        <w:gridCol w:w="495"/>
      </w:tblGrid>
      <w:tr w:rsidR="00650B52" w:rsidRPr="00FD5BBE" w:rsidTr="003F730A">
        <w:trPr>
          <w:cantSplit/>
          <w:trHeight w:val="227"/>
        </w:trPr>
        <w:tc>
          <w:tcPr>
            <w:tcW w:w="2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Наименования укрупненных групп специальностей.</w:t>
            </w:r>
          </w:p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Наименования специальностей/ профессий</w:t>
            </w:r>
          </w:p>
        </w:tc>
        <w:tc>
          <w:tcPr>
            <w:tcW w:w="25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hd w:val="clear" w:color="auto" w:fill="FFFFFF"/>
              <w:spacing w:after="0" w:line="240" w:lineRule="auto"/>
              <w:ind w:left="-177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</w:p>
          <w:p w:rsidR="00650B52" w:rsidRPr="00FD5BBE" w:rsidRDefault="00650B52" w:rsidP="003F730A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52" w:rsidRPr="00FD5BBE" w:rsidTr="003F730A">
        <w:trPr>
          <w:cantSplit/>
          <w:trHeight w:val="227"/>
        </w:trPr>
        <w:tc>
          <w:tcPr>
            <w:tcW w:w="2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hd w:val="clear" w:color="auto" w:fill="FFFFFF"/>
              <w:spacing w:after="0" w:line="240" w:lineRule="auto"/>
              <w:ind w:left="-177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left="-107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2" w:rsidRPr="00FD5BBE" w:rsidRDefault="00650B52" w:rsidP="003F7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52" w:rsidRPr="00FD5BBE" w:rsidRDefault="00650B52" w:rsidP="003F7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08.00.00 Техника и технологии строительства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13.00.00 </w:t>
            </w:r>
            <w:proofErr w:type="spellStart"/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</w:t>
            </w:r>
            <w:proofErr w:type="spellEnd"/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и теплоэнергетика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D5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01.10 Электромонтер по ремонту и обслуживанию электрооборудования (по отраслям)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19.00.00 Промышленная экология и биотехнологии</w:t>
            </w: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19.01.17 Повар, кондитер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22.00.00 Технологии материалов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22.02.02 Металлургия цветных металлов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23.00.00 Техника и технологии наземного транспорта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29.00.00 Технологии легкой промышленности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29.01.29 Мастер столярного и мебельного производства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38.00.00  Экономика и управление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0B52" w:rsidRPr="00FD5BBE" w:rsidTr="003F730A">
        <w:trPr>
          <w:trHeight w:val="227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B52" w:rsidRPr="00FD5BBE" w:rsidRDefault="00650B52" w:rsidP="003F730A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B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52" w:rsidRPr="00FD5BBE" w:rsidRDefault="00650B52" w:rsidP="003F7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029D7" w:rsidRDefault="00D029D7" w:rsidP="00650B52">
      <w:pPr>
        <w:rPr>
          <w:rFonts w:ascii="Times New Roman" w:hAnsi="Times New Roman" w:cs="Times New Roman"/>
          <w:sz w:val="24"/>
          <w:szCs w:val="24"/>
        </w:rPr>
      </w:pPr>
    </w:p>
    <w:sectPr w:rsidR="00D029D7" w:rsidSect="00F4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CA4"/>
    <w:rsid w:val="000D0CAC"/>
    <w:rsid w:val="0015695A"/>
    <w:rsid w:val="00244A43"/>
    <w:rsid w:val="003D77C7"/>
    <w:rsid w:val="00471AE5"/>
    <w:rsid w:val="00476CA4"/>
    <w:rsid w:val="00484EF8"/>
    <w:rsid w:val="004F76F7"/>
    <w:rsid w:val="00552C7B"/>
    <w:rsid w:val="005861CB"/>
    <w:rsid w:val="00650B52"/>
    <w:rsid w:val="006A11AE"/>
    <w:rsid w:val="00757286"/>
    <w:rsid w:val="00897BDC"/>
    <w:rsid w:val="008E0D71"/>
    <w:rsid w:val="00A029EC"/>
    <w:rsid w:val="00A52DFB"/>
    <w:rsid w:val="00BB5BEE"/>
    <w:rsid w:val="00BD553F"/>
    <w:rsid w:val="00C238A5"/>
    <w:rsid w:val="00CE005C"/>
    <w:rsid w:val="00D029D7"/>
    <w:rsid w:val="00E27E73"/>
    <w:rsid w:val="00E57764"/>
    <w:rsid w:val="00EE58A7"/>
    <w:rsid w:val="00F11A42"/>
    <w:rsid w:val="00F4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C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5.9587838768327517E-2"/>
          <c:y val="8.2608033370828643E-2"/>
          <c:w val="0.66976897425125381"/>
          <c:h val="0.730995734908139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специальности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4.886561954624791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 специальности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8.376963350785372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9.075043630017452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hape val="cylinder"/>
        <c:axId val="193737088"/>
        <c:axId val="193784448"/>
        <c:axId val="0"/>
      </c:bar3DChart>
      <c:catAx>
        <c:axId val="193737088"/>
        <c:scaling>
          <c:orientation val="minMax"/>
        </c:scaling>
        <c:axPos val="b"/>
        <c:numFmt formatCode="General" sourceLinked="1"/>
        <c:tickLblPos val="nextTo"/>
        <c:crossAx val="193784448"/>
        <c:crosses val="autoZero"/>
        <c:auto val="1"/>
        <c:lblAlgn val="ctr"/>
        <c:lblOffset val="100"/>
      </c:catAx>
      <c:valAx>
        <c:axId val="193784448"/>
        <c:scaling>
          <c:orientation val="minMax"/>
        </c:scaling>
        <c:axPos val="l"/>
        <c:majorGridlines/>
        <c:numFmt formatCode="General" sourceLinked="1"/>
        <c:tickLblPos val="nextTo"/>
        <c:crossAx val="193737088"/>
        <c:crosses val="autoZero"/>
        <c:crossBetween val="between"/>
      </c:valAx>
      <c:spPr>
        <a:noFill/>
        <a:ln w="25496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специальности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6.282722513089013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2018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 специальности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8.376963350785372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2018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6.28272251308900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2018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hape val="cylinder"/>
        <c:axId val="122251904"/>
        <c:axId val="122282368"/>
        <c:axId val="0"/>
      </c:bar3DChart>
      <c:catAx>
        <c:axId val="122251904"/>
        <c:scaling>
          <c:orientation val="minMax"/>
        </c:scaling>
        <c:axPos val="b"/>
        <c:numFmt formatCode="General" sourceLinked="1"/>
        <c:tickLblPos val="nextTo"/>
        <c:crossAx val="122282368"/>
        <c:crosses val="autoZero"/>
        <c:auto val="1"/>
        <c:lblAlgn val="ctr"/>
        <c:lblOffset val="100"/>
      </c:catAx>
      <c:valAx>
        <c:axId val="122282368"/>
        <c:scaling>
          <c:orientation val="minMax"/>
        </c:scaling>
        <c:axPos val="l"/>
        <c:majorGridlines/>
        <c:numFmt formatCode="General" sourceLinked="1"/>
        <c:tickLblPos val="nextTo"/>
        <c:crossAx val="122251904"/>
        <c:crosses val="autoZero"/>
        <c:crossBetween val="between"/>
      </c:valAx>
      <c:spPr>
        <a:noFill/>
        <a:ln w="2537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специальности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6.282722513089013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63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2019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 специальности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8.376963350785372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2019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6.28272251308900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32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numRef>
              <c:f>Лист1!$A$2</c:f>
              <c:numCache>
                <c:formatCode>General</c:formatCode>
                <c:ptCount val="1"/>
                <c:pt idx="0">
                  <c:v>2019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hape val="cylinder"/>
        <c:axId val="132437504"/>
        <c:axId val="132439040"/>
        <c:axId val="0"/>
      </c:bar3DChart>
      <c:catAx>
        <c:axId val="132437504"/>
        <c:scaling>
          <c:orientation val="minMax"/>
        </c:scaling>
        <c:axPos val="b"/>
        <c:numFmt formatCode="General" sourceLinked="1"/>
        <c:tickLblPos val="nextTo"/>
        <c:crossAx val="132439040"/>
        <c:crosses val="autoZero"/>
        <c:auto val="1"/>
        <c:lblAlgn val="ctr"/>
        <c:lblOffset val="100"/>
      </c:catAx>
      <c:valAx>
        <c:axId val="132439040"/>
        <c:scaling>
          <c:orientation val="minMax"/>
        </c:scaling>
        <c:axPos val="l"/>
        <c:majorGridlines/>
        <c:numFmt formatCode="General" sourceLinked="1"/>
        <c:tickLblPos val="nextTo"/>
        <c:crossAx val="132437504"/>
        <c:crosses val="autoZero"/>
        <c:crossBetween val="between"/>
      </c:valAx>
      <c:spPr>
        <a:noFill/>
        <a:ln w="2537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специальности</c:v>
                </c:pt>
              </c:strCache>
            </c:strRef>
          </c:tx>
          <c:dLbls>
            <c:dLbl>
              <c:idx val="0"/>
              <c:layout>
                <c:manualLayout>
                  <c:x val="8.7914476520345036E-3"/>
                  <c:y val="0.1960243732903850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2017-2019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 специальности</c:v>
                </c:pt>
              </c:strCache>
            </c:strRef>
          </c:tx>
          <c:dLbls>
            <c:dLbl>
              <c:idx val="0"/>
              <c:layout>
                <c:manualLayout>
                  <c:x val="1.5324642168623434E-2"/>
                  <c:y val="5.356153397491972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2017-2019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074136343143313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2017-2019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hape val="cylinder"/>
        <c:axId val="132706304"/>
        <c:axId val="132707840"/>
        <c:axId val="0"/>
      </c:bar3DChart>
      <c:catAx>
        <c:axId val="132706304"/>
        <c:scaling>
          <c:orientation val="minMax"/>
        </c:scaling>
        <c:axPos val="b"/>
        <c:numFmt formatCode="General" sourceLinked="1"/>
        <c:tickLblPos val="nextTo"/>
        <c:crossAx val="132707840"/>
        <c:crosses val="autoZero"/>
        <c:auto val="1"/>
        <c:lblAlgn val="ctr"/>
        <c:lblOffset val="100"/>
      </c:catAx>
      <c:valAx>
        <c:axId val="132707840"/>
        <c:scaling>
          <c:orientation val="minMax"/>
        </c:scaling>
        <c:axPos val="l"/>
        <c:majorGridlines/>
        <c:numFmt formatCode="General" sourceLinked="1"/>
        <c:tickLblPos val="nextTo"/>
        <c:crossAx val="132706304"/>
        <c:crosses val="autoZero"/>
        <c:crossBetween val="between"/>
      </c:valAx>
      <c:spPr>
        <a:noFill/>
        <a:ln w="25376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"СПТ"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2018-10-17T03:45:00Z</cp:lastPrinted>
  <dcterms:created xsi:type="dcterms:W3CDTF">2019-10-01T06:35:00Z</dcterms:created>
  <dcterms:modified xsi:type="dcterms:W3CDTF">2020-03-26T04:43:00Z</dcterms:modified>
</cp:coreProperties>
</file>