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0E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№ </w:t>
      </w:r>
      <w:r w:rsidR="0023619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_______</w:t>
      </w:r>
    </w:p>
    <w:p w:rsidR="005D5D0E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образовании на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образовательным программам среднего</w:t>
      </w:r>
    </w:p>
    <w:p w:rsidR="005D5D0E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профессионального образования</w:t>
      </w:r>
    </w:p>
    <w:p w:rsidR="005D5D0E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D0E" w:rsidRPr="00CA057B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57B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proofErr w:type="gramStart"/>
      <w:r w:rsidRPr="00CA057B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CA057B">
        <w:rPr>
          <w:rFonts w:ascii="Times New Roman" w:eastAsia="Times New Roman" w:hAnsi="Times New Roman"/>
          <w:sz w:val="24"/>
          <w:szCs w:val="24"/>
          <w:lang w:eastAsia="ru-RU"/>
        </w:rPr>
        <w:t xml:space="preserve">аяногорск                                                             </w:t>
      </w:r>
      <w:r w:rsidR="004357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CA057B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="0023619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CA057B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23619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  </w:t>
      </w:r>
      <w:r w:rsidRPr="00CA05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3619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CA057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r w:rsidRPr="00CA05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64C8" w:rsidRDefault="000A64C8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64C8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057B" w:rsidRPr="00A8345F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а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втономное </w:t>
      </w:r>
      <w:r w:rsidR="00CA057B"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профессиональное 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образовательное учреждение </w:t>
      </w:r>
      <w:r w:rsidR="00CA057B" w:rsidRPr="00A8345F">
        <w:rPr>
          <w:rFonts w:ascii="Times New Roman" w:eastAsia="Times New Roman" w:hAnsi="Times New Roman"/>
          <w:sz w:val="24"/>
          <w:szCs w:val="24"/>
          <w:lang w:eastAsia="ru-RU"/>
        </w:rPr>
        <w:t>Республики Хакасия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«Саяногорский политехнический техникум», осуществляющее образовательную деятельность  на  основании   лицензии </w:t>
      </w:r>
      <w:r w:rsidR="000A64C8">
        <w:rPr>
          <w:rFonts w:ascii="Times New Roman" w:eastAsia="Times New Roman" w:hAnsi="Times New Roman"/>
          <w:sz w:val="24"/>
          <w:szCs w:val="24"/>
          <w:lang w:eastAsia="ru-RU"/>
        </w:rPr>
        <w:t xml:space="preserve">№ 1887 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A64C8">
        <w:rPr>
          <w:rFonts w:ascii="Times New Roman" w:eastAsia="Times New Roman" w:hAnsi="Times New Roman"/>
          <w:sz w:val="24"/>
          <w:szCs w:val="24"/>
          <w:lang w:eastAsia="ru-RU"/>
        </w:rPr>
        <w:t>25.08.2015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</w:t>
      </w:r>
      <w:r w:rsidR="000A64C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64C8">
        <w:rPr>
          <w:rFonts w:ascii="Times New Roman" w:eastAsia="Times New Roman" w:hAnsi="Times New Roman"/>
          <w:sz w:val="24"/>
          <w:szCs w:val="24"/>
          <w:lang w:eastAsia="ru-RU"/>
        </w:rPr>
        <w:t>19 Л02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N </w:t>
      </w:r>
      <w:r w:rsidR="000A64C8">
        <w:rPr>
          <w:rFonts w:ascii="Times New Roman" w:eastAsia="Times New Roman" w:hAnsi="Times New Roman"/>
          <w:sz w:val="24"/>
          <w:szCs w:val="24"/>
          <w:lang w:eastAsia="ru-RU"/>
        </w:rPr>
        <w:t>0000079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, выданной Министерств</w:t>
      </w:r>
      <w:r w:rsidR="000A64C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и науки Республики Хакасия, именуемое в дальнейшем "Исполнитель", в лице директора Каркавиной Натальи Николаевны, действующего на основании</w:t>
      </w:r>
    </w:p>
    <w:tbl>
      <w:tblPr>
        <w:tblW w:w="0" w:type="auto"/>
        <w:tblInd w:w="-34" w:type="dxa"/>
        <w:tblLook w:val="0000"/>
      </w:tblPr>
      <w:tblGrid>
        <w:gridCol w:w="1512"/>
        <w:gridCol w:w="5473"/>
        <w:gridCol w:w="3329"/>
      </w:tblGrid>
      <w:tr w:rsidR="000A64C8" w:rsidTr="0034763B">
        <w:trPr>
          <w:trHeight w:val="252"/>
        </w:trPr>
        <w:tc>
          <w:tcPr>
            <w:tcW w:w="1512" w:type="dxa"/>
          </w:tcPr>
          <w:p w:rsidR="000A64C8" w:rsidRDefault="000A64C8" w:rsidP="000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Устава, и</w:t>
            </w: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:rsidR="000A64C8" w:rsidRPr="00EA5C31" w:rsidRDefault="000A64C8" w:rsidP="000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hanging="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0A64C8" w:rsidRDefault="000A64C8" w:rsidP="000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именуемы</w:t>
            </w:r>
            <w:proofErr w:type="gramStart"/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дальнейшем </w:t>
            </w:r>
          </w:p>
        </w:tc>
      </w:tr>
      <w:tr w:rsidR="000A64C8" w:rsidRPr="000A64C8" w:rsidTr="0034763B">
        <w:trPr>
          <w:trHeight w:val="79"/>
        </w:trPr>
        <w:tc>
          <w:tcPr>
            <w:tcW w:w="1512" w:type="dxa"/>
          </w:tcPr>
          <w:p w:rsidR="000A64C8" w:rsidRPr="000A64C8" w:rsidRDefault="000A64C8" w:rsidP="000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73" w:type="dxa"/>
            <w:tcBorders>
              <w:top w:val="single" w:sz="4" w:space="0" w:color="auto"/>
            </w:tcBorders>
          </w:tcPr>
          <w:p w:rsidR="000A64C8" w:rsidRPr="000A64C8" w:rsidRDefault="000A64C8" w:rsidP="000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A64C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(фамилия, имя, отчество (при наличии)/наименование юридического лица)</w:t>
            </w:r>
          </w:p>
        </w:tc>
        <w:tc>
          <w:tcPr>
            <w:tcW w:w="3329" w:type="dxa"/>
          </w:tcPr>
          <w:p w:rsidR="000A64C8" w:rsidRPr="000A64C8" w:rsidRDefault="000A64C8" w:rsidP="000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DB2B1B" w:rsidTr="0034763B">
        <w:trPr>
          <w:trHeight w:val="79"/>
        </w:trPr>
        <w:tc>
          <w:tcPr>
            <w:tcW w:w="1512" w:type="dxa"/>
          </w:tcPr>
          <w:p w:rsidR="00DB2B1B" w:rsidRPr="000A64C8" w:rsidRDefault="00DB2B1B" w:rsidP="00DB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"Заказчик"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5473" w:type="dxa"/>
            <w:tcBorders>
              <w:bottom w:val="single" w:sz="4" w:space="0" w:color="auto"/>
            </w:tcBorders>
          </w:tcPr>
          <w:p w:rsidR="00DB2B1B" w:rsidRPr="000A64C8" w:rsidRDefault="00DB2B1B" w:rsidP="00DB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DB2B1B" w:rsidRPr="000A64C8" w:rsidRDefault="00DB2B1B" w:rsidP="00DB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именуемы</w:t>
            </w:r>
            <w:proofErr w:type="gramStart"/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в дальнейшем</w:t>
            </w:r>
          </w:p>
        </w:tc>
      </w:tr>
      <w:tr w:rsidR="00056801" w:rsidRPr="000A64C8" w:rsidTr="0034763B">
        <w:trPr>
          <w:trHeight w:val="79"/>
        </w:trPr>
        <w:tc>
          <w:tcPr>
            <w:tcW w:w="10314" w:type="dxa"/>
            <w:gridSpan w:val="3"/>
          </w:tcPr>
          <w:p w:rsidR="00056801" w:rsidRPr="000A64C8" w:rsidRDefault="00DB2B1B" w:rsidP="006D6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               </w:t>
            </w:r>
            <w:r w:rsidR="00056801" w:rsidRPr="000A64C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(фамилия, имя, отчество (при наличии)/</w:t>
            </w:r>
            <w:r w:rsidR="00056801" w:rsidRPr="00A8345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лица, зачисляемого на обучение)</w:t>
            </w:r>
          </w:p>
        </w:tc>
      </w:tr>
    </w:tbl>
    <w:p w:rsidR="005D5D0E" w:rsidRPr="00A8345F" w:rsidRDefault="00DB2B1B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"Обучающийся", </w:t>
      </w:r>
      <w:r w:rsidR="005D5D0E" w:rsidRPr="00A8345F">
        <w:rPr>
          <w:rFonts w:ascii="Times New Roman" w:eastAsia="Times New Roman" w:hAnsi="Times New Roman"/>
          <w:sz w:val="24"/>
          <w:szCs w:val="24"/>
          <w:lang w:eastAsia="ru-RU"/>
        </w:rPr>
        <w:t>в дальнейшем совместно  именуемые  Стороны, заключили настоящий Договор (далее - Договор) о нижеследующем:</w:t>
      </w:r>
    </w:p>
    <w:p w:rsidR="005D5D0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D0E" w:rsidRPr="00A8345F" w:rsidRDefault="005D5D0E" w:rsidP="005D5D0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5D5D0E" w:rsidRPr="00A8345F" w:rsidRDefault="005D5D0E" w:rsidP="005D5D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D0E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1.1. Исполнитель обязуется предоставить  образовательную   услугу, а Заказчик обязуется  оплатить 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программе</w:t>
      </w:r>
    </w:p>
    <w:tbl>
      <w:tblPr>
        <w:tblW w:w="0" w:type="auto"/>
        <w:tblInd w:w="-34" w:type="dxa"/>
        <w:tblLook w:val="0000"/>
      </w:tblPr>
      <w:tblGrid>
        <w:gridCol w:w="10314"/>
      </w:tblGrid>
      <w:tr w:rsidR="00056801" w:rsidTr="00E23A81">
        <w:trPr>
          <w:trHeight w:val="252"/>
        </w:trPr>
        <w:tc>
          <w:tcPr>
            <w:tcW w:w="10456" w:type="dxa"/>
            <w:tcBorders>
              <w:bottom w:val="single" w:sz="4" w:space="0" w:color="auto"/>
            </w:tcBorders>
          </w:tcPr>
          <w:p w:rsidR="00056801" w:rsidRPr="00EA5C31" w:rsidRDefault="00056801" w:rsidP="00C93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056801" w:rsidRPr="000A64C8" w:rsidTr="00E23A81">
        <w:trPr>
          <w:trHeight w:val="79"/>
        </w:trPr>
        <w:tc>
          <w:tcPr>
            <w:tcW w:w="10456" w:type="dxa"/>
            <w:tcBorders>
              <w:top w:val="single" w:sz="4" w:space="0" w:color="auto"/>
            </w:tcBorders>
          </w:tcPr>
          <w:p w:rsidR="00056801" w:rsidRPr="00EA5C31" w:rsidRDefault="00EA5C31" w:rsidP="00EA5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45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(наименование образовательной программы  среднего профессионального/высшего образования)</w:t>
            </w:r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5C31" w:rsidTr="00E23A81">
        <w:trPr>
          <w:trHeight w:val="79"/>
        </w:trPr>
        <w:tc>
          <w:tcPr>
            <w:tcW w:w="10456" w:type="dxa"/>
            <w:tcBorders>
              <w:bottom w:val="single" w:sz="4" w:space="0" w:color="auto"/>
            </w:tcBorders>
          </w:tcPr>
          <w:p w:rsidR="00EA5C31" w:rsidRPr="00EA5C31" w:rsidRDefault="00EA5C31" w:rsidP="00EA5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EA5C31" w:rsidRPr="000A64C8" w:rsidTr="00E23A81">
        <w:trPr>
          <w:trHeight w:val="79"/>
        </w:trPr>
        <w:tc>
          <w:tcPr>
            <w:tcW w:w="10456" w:type="dxa"/>
            <w:tcBorders>
              <w:top w:val="single" w:sz="4" w:space="0" w:color="auto"/>
            </w:tcBorders>
          </w:tcPr>
          <w:p w:rsidR="00EA5C31" w:rsidRPr="00EA5C31" w:rsidRDefault="00EA5C31" w:rsidP="006D6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A8345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(форма обучения, код, наименование профессии, специальности или направления подготовки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5D5D0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 в соответствии с учебными планами, в  том числе индивидуальными, и образовательными программами Исполнителя.</w:t>
      </w:r>
    </w:p>
    <w:p w:rsidR="00EA5C31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1.2.  Срок  освоения  образовательной  программы  (продолжительность </w:t>
      </w:r>
      <w:r w:rsidR="005907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обучения) </w:t>
      </w:r>
      <w:r w:rsidR="0059070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-34" w:type="dxa"/>
        <w:tblLook w:val="0000"/>
      </w:tblPr>
      <w:tblGrid>
        <w:gridCol w:w="4678"/>
        <w:gridCol w:w="5529"/>
      </w:tblGrid>
      <w:tr w:rsidR="00EA5C31" w:rsidTr="00E23A81">
        <w:trPr>
          <w:trHeight w:val="79"/>
        </w:trPr>
        <w:tc>
          <w:tcPr>
            <w:tcW w:w="4678" w:type="dxa"/>
          </w:tcPr>
          <w:p w:rsidR="00EA5C31" w:rsidRPr="000A64C8" w:rsidRDefault="00E23A81" w:rsidP="006D6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момент </w:t>
            </w:r>
            <w:r w:rsidR="00EA5C31" w:rsidRPr="00A834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подписания Договора составляет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A5C31" w:rsidRPr="00EA5C31" w:rsidRDefault="00EA5C31" w:rsidP="006D6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D5D0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1.3.  После  освоения 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  образовательной     программы и успешного прохождения государственной итоговой аттестации  ему  выдается диплом о среднем профессиональном образовании. Обучающемуся, не прошедшему итоговой аттестации или получившему на  итоговой  аттестации  неудовлетворительные  результаты,   а   также Обучающемуся,  освоившему  часть  образовательной  программы  и   (или) отчисленному из организации, осуществляющей образовательную деятельность, выдается  справка  об  обучении  или  о  периоде 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обучения  по   образцу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, самостоятельно    устанавливаемому    организацией,        осуществляющей образовательную деятельность</w:t>
      </w:r>
      <w:r w:rsidR="00E23A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5D0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5D5D0E" w:rsidRPr="00A8345F" w:rsidRDefault="005D5D0E" w:rsidP="005D5D0E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t>Взаимодействие сторон</w:t>
      </w:r>
    </w:p>
    <w:p w:rsidR="005D5D0E" w:rsidRPr="00A8345F" w:rsidRDefault="005D5D0E" w:rsidP="005D5D0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5D0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5D5D0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2.1.1.   Самостоятельно   осуществлять   образовательный    процесс, устанавливать   системы   оценок,   формы,   порядок   и  периодичность  промежуточной аттестации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D5D0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2.1.2.   Применять   к  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  меры    поощрения   и   меры дисциплинарного взыскания в соответствии с законодательством 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:rsidR="00D3299E" w:rsidRPr="00A8345F" w:rsidRDefault="005D5D0E" w:rsidP="005D5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2.2. Заказчик вправе получать информацию от Исполнителя по  вопросам организации   и   обеспечения    надлежащего       предоставления услуг, предусмотренных разделом I настоящего Договора.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 2012 г. N 273-ФЗ "Об образовании в Российской Федерации". Обучающийся также вправе: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2.3.1. Получать информацию от Исполнителя по вопросам организации  и обеспечения надлежащего предоставления услуг, предусмотренных разделом I настоящего Договора;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2.3.3. Принимать в порядке,  установленном  локальными  нормативными актами,  участие  в   социально-культурных,   оздоровительных   и   иных мероприятиях, организованных Исполнителем;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2.3.4. Получать полную и  достоверную  информацию  об  оценке  своих знаний, умений, навыков и компетенций, а также о критериях этой оценки.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2.4. Исполнитель обязан: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2.4.1.   Зачислить    Обучающегося,    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приема,  в  качестве студента;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2.4.2.  Довести  до  Заказчика  информацию,  содержащую  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 законом  от  29  декабря 2012 г. N 273-ФЗ "Об образовании в Российской Федерации";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2.4.3.   Организовать   и   обеспечить   надлежащее   предоставление образовательных услуг, предусмотренных разделом I  настоящего  Договора. Образовательные  услуги  оказываются  в   соответствии   с   федеральным государственным   образовательным   стандартом,  учебным планом, в том числе  индивидуальным,  и  расписанием занятий Исполнителя;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2.4.4.    Обеспечить   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предусмотренные    выбранной образовательной программой условия ее освоения;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2.4.5.  Принимать  от  Обучающегося  и  (или)  Заказчика    плату за образовательные услуги;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2.4.6. Обеспечить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уважение  человеческого  достоинства, защиту от всех форм  физического  и  психического  насилия,  оскорбления личности, охрану жизни и здоровья.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2.5. Заказчик и (или) Обучающийся обяза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8345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spell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)  своевременно  вносить плату за предоставляемые Обучающемуся образовательные услуги,  указанные  в разделе I настоящего Договора,  в  размере  и  порядке,  определенными настоящим  Договором,  а  также   предоставлять   платежные   документы,  подтверждающие такую оплату.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Pr="00A8345F" w:rsidRDefault="001536BF" w:rsidP="001536B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t>Стоимость образовательных услуг, сроки и порядок их оплаты</w:t>
      </w:r>
    </w:p>
    <w:p w:rsidR="001536BF" w:rsidRPr="00A8345F" w:rsidRDefault="001536BF" w:rsidP="001536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5C31" w:rsidRDefault="001536BF" w:rsidP="00EA5C31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C31">
        <w:rPr>
          <w:rFonts w:ascii="Times New Roman" w:eastAsia="Times New Roman" w:hAnsi="Times New Roman"/>
          <w:sz w:val="24"/>
          <w:szCs w:val="24"/>
          <w:lang w:eastAsia="ru-RU"/>
        </w:rPr>
        <w:t>Полная стоимость образовательных услуг за весь период  обучения Обучающегос</w:t>
      </w:r>
      <w:r w:rsidR="00EA5C31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</w:p>
    <w:tbl>
      <w:tblPr>
        <w:tblW w:w="10490" w:type="dxa"/>
        <w:tblInd w:w="-34" w:type="dxa"/>
        <w:tblLook w:val="0000"/>
      </w:tblPr>
      <w:tblGrid>
        <w:gridCol w:w="1418"/>
        <w:gridCol w:w="5387"/>
        <w:gridCol w:w="3685"/>
      </w:tblGrid>
      <w:tr w:rsidR="00EA5C31" w:rsidTr="00EA5C31">
        <w:trPr>
          <w:trHeight w:val="252"/>
        </w:trPr>
        <w:tc>
          <w:tcPr>
            <w:tcW w:w="1418" w:type="dxa"/>
          </w:tcPr>
          <w:p w:rsidR="00EA5C31" w:rsidRDefault="00EA5C31" w:rsidP="006D6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составляет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A5C31" w:rsidRPr="00EA5C31" w:rsidRDefault="00EA5C31" w:rsidP="00336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hanging="1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5C31" w:rsidRDefault="00EA5C31" w:rsidP="006D6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8" w:firstLine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рублей. </w:t>
            </w:r>
            <w:r w:rsidRPr="00EA5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 стоимости</w:t>
            </w:r>
          </w:p>
        </w:tc>
      </w:tr>
    </w:tbl>
    <w:p w:rsidR="001536BF" w:rsidRPr="00EA5C31" w:rsidRDefault="001536BF" w:rsidP="00EA5C31">
      <w:pPr>
        <w:pStyle w:val="a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C31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  услуг   после   заключения настоящего Договора не допускается, за исключением увеличения  стоимости указанных услуг с учетом  уровня  инфляции,  предусмотренного  основными характеристиками бюджета</w:t>
      </w:r>
      <w:r w:rsidR="00577226" w:rsidRPr="00EA5C31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Хакасия</w:t>
      </w:r>
      <w:r w:rsidRPr="00EA5C31">
        <w:rPr>
          <w:rFonts w:ascii="Times New Roman" w:eastAsia="Times New Roman" w:hAnsi="Times New Roman"/>
          <w:sz w:val="24"/>
          <w:szCs w:val="24"/>
          <w:lang w:eastAsia="ru-RU"/>
        </w:rPr>
        <w:t xml:space="preserve">  на  очередной  финансовый   год и плановый период.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3.2. Оплата производится ежемесячно не позднее 25 числа текущего месяца равными долями или до начала сессии единовременным платежом, пропорционально количеству учебных месяцев в семестр за наличный расчет либо в безналичном порядке на счет,  указанный  в  разделе VIII настоящего Договора.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Pr="00A8345F" w:rsidRDefault="001536BF" w:rsidP="001536B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изменения и расторжения Договора</w:t>
      </w:r>
    </w:p>
    <w:p w:rsidR="001536BF" w:rsidRPr="00A8345F" w:rsidRDefault="001536BF" w:rsidP="001536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4.1. Условия, на которых  заключен  настоящий  Договор,  могут  быть изменены по соглашению Сторон или  в  соответствии  с  законодательством Российской Федерации.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4.2. Настоящий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4.3.  Настоящий 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 может  быть   расторгнут   по   инициативе Исполнителя в одностороннем порядке в случаях,  предусмотренных  разделом </w:t>
      </w:r>
      <w:r w:rsidRPr="00A8345F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оказания платных образовательных услуг, утвержденных приказом директора </w:t>
      </w:r>
      <w:r w:rsidR="00EA5C31">
        <w:rPr>
          <w:rFonts w:ascii="Times New Roman" w:eastAsia="Times New Roman" w:hAnsi="Times New Roman"/>
          <w:sz w:val="24"/>
          <w:szCs w:val="24"/>
          <w:lang w:eastAsia="ru-RU"/>
        </w:rPr>
        <w:t>ГАПОУ РХ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«Саяногорский политехнический техникум»  № </w:t>
      </w:r>
      <w:r w:rsidR="00EA5C31">
        <w:rPr>
          <w:rFonts w:ascii="Times New Roman" w:eastAsia="Times New Roman" w:hAnsi="Times New Roman"/>
          <w:sz w:val="24"/>
          <w:szCs w:val="24"/>
          <w:lang w:eastAsia="ru-RU"/>
        </w:rPr>
        <w:t>55-0 от 24.03.2015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4.4. Действие настоящего Договора прекращается досрочно: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 (законных  представителей) несовершеннолетнего  Обучающегося,  в  том  числе  в   случае  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по  инициативе  Исполнителя  в  случае  применения  к  Обучающемуся, достигшему возраста пятнадцати лет, отчисления как меры  дисциплинарного взыскания,  в  случае  невыполнения  Обучающимся   по  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 случае установления нарушения порядка  приема  в  образовательную  организацию, повлекшего  по   вине   Обучающегося   его   незаконное     зачисление в образовательную организацию;</w:t>
      </w:r>
      <w:proofErr w:type="gramEnd"/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 родителей (законных    представителей)    несовершеннолетнего       Обучающегося и Исполнителя, в том числе в случае ликвидации Исполнителя.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4.5. Исполнитель вправе отказаться  от  исполнения   обязательств по Договору при условии полного возмещения Обучающемуся убытков.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4.6.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Pr="00A8345F" w:rsidRDefault="001536BF" w:rsidP="001536B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Исполнителя, Заказчика и Обучающегося</w:t>
      </w:r>
    </w:p>
    <w:p w:rsidR="001536BF" w:rsidRPr="00A8345F" w:rsidRDefault="001536BF" w:rsidP="001536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5.1. За неисполнение или ненадлежащее исполнение своих  обязательств по   Договору    Стороны    несут    ответственность,    предусмотренную законодательством Российской Федерации и настоящим Договором.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5.2. При обнаружении недостатка образовательной услуги, в том  числе оказания  не   в   полном   объеме,   предусмотренном   образовательными программами  (частью  образовательной  программы),  Заказчик   вправе по своему выбору потребовать: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5.2.1. Безвозмездного оказания образовательной услуги.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5.2.2. Соразмерного уменьшения стоимости  оказанной  образовательной услуги.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5.2.3. Возмещения понесенных им расходов по  устранению  недостатков оказанной образовательной услуги своими силами или третьими лицами.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5.3. Заказчик вправе отказаться от исполнения Договора и потребовать полного возмещения убытков, если в трехдневный срок недостатки образовательной услуги не устранены Исполнителем. Заказчик также  вправе  отказаться  от исполнения Договора, если им обнаружен существенный недостаток оказанной образовательной услуги или  иные  существенные  отступления  от  условий Договора.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5.4. Если Исполнитель нарушил сроки оказания образовательной  услуги (сроки начала и (или) окончания оказания образовательной услуги и  (или) промежуточные  сроки оказания образовательной услуги) либо если во  время оказания образовательной  услуги  стало  очевидным,  что  она   не будет оказана в срок, Заказчик вправе по своему выбору: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5.4.1.  Назначить  Исполнителю  новый  срок,  в   течение   которого Исполнитель должен приступить к оказанию образовательной услуги и  (или) закончить оказание образовательной услуги;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5.4.2. Поручить оказать  образовательную  услугу  третьим   лицам за разумную  цену  и  потребовать  от  исполнителя  возмещения   понесенных расходов;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5.4.3. Потребовать уменьшения стоимости образовательной услуги;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5.4.4. Расторгнуть Договор.</w:t>
      </w:r>
    </w:p>
    <w:p w:rsidR="0043576B" w:rsidRDefault="0043576B" w:rsidP="004357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36BF" w:rsidRPr="00A8345F" w:rsidRDefault="001536BF" w:rsidP="001536B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t>Срок действия Договора</w:t>
      </w:r>
    </w:p>
    <w:p w:rsidR="001536BF" w:rsidRPr="00A8345F" w:rsidRDefault="001536BF" w:rsidP="001536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6.1. Настоящий  Договор  вступает  в  силу  со  дня  его  заключения Сторонами и действует до полного исполнения Сторонами обязательств.</w:t>
      </w:r>
    </w:p>
    <w:p w:rsidR="001536B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B1B" w:rsidRPr="00A8345F" w:rsidRDefault="00DB2B1B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Pr="00A8345F" w:rsidRDefault="001536BF" w:rsidP="001536B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Заключительные положения</w:t>
      </w:r>
    </w:p>
    <w:p w:rsidR="001536BF" w:rsidRPr="00A8345F" w:rsidRDefault="001536BF" w:rsidP="001536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7.1. Исполнитель вправе снизить  стоимость  платной  образовательной услуги по Договору Обучающемуся. Основания и порядок снижения стоимости  платной  образовательной  услуги устанавливаются разделом </w:t>
      </w:r>
      <w:r w:rsidRPr="00A8345F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оказания платных образовательных услуг, утвержденных приказом директора </w:t>
      </w:r>
      <w:r w:rsidR="00E23A81">
        <w:rPr>
          <w:rFonts w:ascii="Times New Roman" w:eastAsia="Times New Roman" w:hAnsi="Times New Roman"/>
          <w:sz w:val="24"/>
          <w:szCs w:val="24"/>
          <w:lang w:eastAsia="ru-RU"/>
        </w:rPr>
        <w:t>ГАПОУ РХ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«Саяногорский политехнический техникум»  № </w:t>
      </w:r>
      <w:r w:rsidR="00E23A81">
        <w:rPr>
          <w:rFonts w:ascii="Times New Roman" w:eastAsia="Times New Roman" w:hAnsi="Times New Roman"/>
          <w:sz w:val="24"/>
          <w:szCs w:val="24"/>
          <w:lang w:eastAsia="ru-RU"/>
        </w:rPr>
        <w:t>55-О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23A81">
        <w:rPr>
          <w:rFonts w:ascii="Times New Roman" w:eastAsia="Times New Roman" w:hAnsi="Times New Roman"/>
          <w:sz w:val="24"/>
          <w:szCs w:val="24"/>
          <w:lang w:eastAsia="ru-RU"/>
        </w:rPr>
        <w:t>24.03.2015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 и  доводятся  до сведения Обучающегося.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7.2.  Сведения,  указанные  в  настоящем   Договоре,   соответствуют информации,  размещенной  на  официальном  сайте  Исполнителя   в   сети "Интернет" на дату заключения настоящего Договора.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7.3. Под периодом предоставления образовательной услуги (периодом обучения)  понимается  промежуток  времени  с  даты  издания   </w:t>
      </w:r>
      <w:proofErr w:type="gramStart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приказа</w:t>
      </w:r>
      <w:proofErr w:type="gramEnd"/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зачислении Обучающегося в образовательную организацию  до  даты  издания приказа  об  окончании   обучения   или   отчислении     Обучающегося из образовательной организации.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7.4. Настоящий Договор составлен в </w:t>
      </w:r>
      <w:r w:rsidR="00E23A81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по одному для каждой из сторон. Все  экземпляры  имеют  одинаковую  юридическую  силу. Изменения и дополнения настоящего Договора могут производиться только  в письменной форме и подписываться уполномоченными представителями Сторон.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sz w:val="24"/>
          <w:szCs w:val="24"/>
          <w:lang w:eastAsia="ru-RU"/>
        </w:rPr>
        <w:t>7.5. Изменения Договора оформляются дополнительными  соглашениями  к Договору.</w:t>
      </w:r>
    </w:p>
    <w:p w:rsidR="001536BF" w:rsidRPr="00A8345F" w:rsidRDefault="001536BF" w:rsidP="00153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6BF" w:rsidRDefault="001536BF" w:rsidP="001536B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345F">
        <w:rPr>
          <w:rFonts w:ascii="Times New Roman" w:eastAsia="Times New Roman" w:hAnsi="Times New Roman"/>
          <w:b/>
          <w:sz w:val="24"/>
          <w:szCs w:val="24"/>
          <w:lang w:eastAsia="ru-RU"/>
        </w:rPr>
        <w:t>Адреса и реквизиты Сторон</w:t>
      </w:r>
    </w:p>
    <w:p w:rsidR="00A8345F" w:rsidRDefault="00A8345F" w:rsidP="00013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563" w:type="dxa"/>
        <w:tblInd w:w="34" w:type="dxa"/>
        <w:tblLayout w:type="fixed"/>
        <w:tblLook w:val="0000"/>
      </w:tblPr>
      <w:tblGrid>
        <w:gridCol w:w="3274"/>
        <w:gridCol w:w="911"/>
        <w:gridCol w:w="142"/>
        <w:gridCol w:w="425"/>
        <w:gridCol w:w="290"/>
        <w:gridCol w:w="105"/>
        <w:gridCol w:w="172"/>
        <w:gridCol w:w="1418"/>
        <w:gridCol w:w="283"/>
        <w:gridCol w:w="993"/>
        <w:gridCol w:w="141"/>
        <w:gridCol w:w="426"/>
        <w:gridCol w:w="289"/>
        <w:gridCol w:w="68"/>
        <w:gridCol w:w="210"/>
        <w:gridCol w:w="1416"/>
      </w:tblGrid>
      <w:tr w:rsidR="00F16BCE" w:rsidTr="00F16BCE">
        <w:trPr>
          <w:trHeight w:val="463"/>
        </w:trPr>
        <w:tc>
          <w:tcPr>
            <w:tcW w:w="3274" w:type="dxa"/>
          </w:tcPr>
          <w:p w:rsidR="00F16BCE" w:rsidRPr="00A3065A" w:rsidRDefault="00F16BCE" w:rsidP="00013E43">
            <w:pPr>
              <w:suppressAutoHyphens/>
              <w:snapToGrid w:val="0"/>
              <w:spacing w:after="0" w:line="240" w:lineRule="auto"/>
              <w:ind w:right="-98" w:firstLine="540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A8345F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3463" w:type="dxa"/>
            <w:gridSpan w:val="7"/>
          </w:tcPr>
          <w:p w:rsidR="00F16BCE" w:rsidRPr="00A3065A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65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Заказчик</w:t>
            </w:r>
          </w:p>
        </w:tc>
        <w:tc>
          <w:tcPr>
            <w:tcW w:w="283" w:type="dxa"/>
          </w:tcPr>
          <w:p w:rsidR="00F16BCE" w:rsidRPr="00A3065A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gridSpan w:val="7"/>
          </w:tcPr>
          <w:p w:rsidR="00F16BCE" w:rsidRPr="00A3065A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065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Обучающийся</w:t>
            </w:r>
          </w:p>
        </w:tc>
      </w:tr>
      <w:tr w:rsidR="00F16BCE" w:rsidTr="00F16BCE">
        <w:trPr>
          <w:trHeight w:val="64"/>
        </w:trPr>
        <w:tc>
          <w:tcPr>
            <w:tcW w:w="3274" w:type="dxa"/>
          </w:tcPr>
          <w:p w:rsidR="00F16BCE" w:rsidRPr="00A3065A" w:rsidRDefault="00F16BCE" w:rsidP="00013E43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Государственное а</w:t>
            </w: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втономное  </w:t>
            </w:r>
          </w:p>
        </w:tc>
        <w:tc>
          <w:tcPr>
            <w:tcW w:w="3463" w:type="dxa"/>
            <w:gridSpan w:val="7"/>
            <w:tcBorders>
              <w:bottom w:val="single" w:sz="4" w:space="0" w:color="auto"/>
            </w:tcBorders>
          </w:tcPr>
          <w:p w:rsidR="00F16BCE" w:rsidRPr="00A3065A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283" w:type="dxa"/>
          </w:tcPr>
          <w:p w:rsidR="00F16BCE" w:rsidRPr="00A3065A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3543" w:type="dxa"/>
            <w:gridSpan w:val="7"/>
            <w:tcBorders>
              <w:bottom w:val="single" w:sz="4" w:space="0" w:color="auto"/>
            </w:tcBorders>
          </w:tcPr>
          <w:p w:rsidR="00F16BCE" w:rsidRPr="00A3065A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</w:tr>
      <w:tr w:rsidR="00F16BCE" w:rsidTr="00F16BCE">
        <w:trPr>
          <w:trHeight w:val="64"/>
        </w:trPr>
        <w:tc>
          <w:tcPr>
            <w:tcW w:w="3274" w:type="dxa"/>
          </w:tcPr>
          <w:p w:rsidR="00F16BCE" w:rsidRDefault="00F16BCE" w:rsidP="00013E43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профессиональное</w:t>
            </w: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образовательное</w:t>
            </w:r>
          </w:p>
        </w:tc>
        <w:tc>
          <w:tcPr>
            <w:tcW w:w="3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6BCE" w:rsidRPr="00A3065A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283" w:type="dxa"/>
          </w:tcPr>
          <w:p w:rsidR="00F16BCE" w:rsidRPr="00A3065A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35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6BCE" w:rsidRPr="00A3065A" w:rsidRDefault="00F16BCE" w:rsidP="00F66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</w:tr>
      <w:tr w:rsidR="00F16BCE" w:rsidTr="00F16BCE">
        <w:trPr>
          <w:trHeight w:val="64"/>
        </w:trPr>
        <w:tc>
          <w:tcPr>
            <w:tcW w:w="3274" w:type="dxa"/>
          </w:tcPr>
          <w:p w:rsidR="00F16BCE" w:rsidRDefault="00F16BCE" w:rsidP="00013E43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учреждение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Республики Хакасия</w:t>
            </w:r>
          </w:p>
        </w:tc>
        <w:tc>
          <w:tcPr>
            <w:tcW w:w="1873" w:type="dxa"/>
            <w:gridSpan w:val="5"/>
            <w:tcBorders>
              <w:top w:val="single" w:sz="4" w:space="0" w:color="auto"/>
            </w:tcBorders>
          </w:tcPr>
          <w:p w:rsidR="00F16BCE" w:rsidRPr="00A3065A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013E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Дата рождения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BCE" w:rsidRPr="00A3065A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283" w:type="dxa"/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17" w:type="dxa"/>
            <w:gridSpan w:val="5"/>
            <w:tcBorders>
              <w:top w:val="single" w:sz="4" w:space="0" w:color="auto"/>
            </w:tcBorders>
          </w:tcPr>
          <w:p w:rsidR="00F16BCE" w:rsidRPr="00A3065A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  <w:r w:rsidRPr="00013E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Дата рождения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BCE" w:rsidRPr="00A3065A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</w:tr>
      <w:tr w:rsidR="00F16BCE" w:rsidTr="00F16BCE">
        <w:trPr>
          <w:trHeight w:val="64"/>
        </w:trPr>
        <w:tc>
          <w:tcPr>
            <w:tcW w:w="3274" w:type="dxa"/>
          </w:tcPr>
          <w:p w:rsidR="00F16BCE" w:rsidRDefault="00F16BCE" w:rsidP="00013E43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«Саяногорский политехнический</w:t>
            </w:r>
          </w:p>
        </w:tc>
        <w:tc>
          <w:tcPr>
            <w:tcW w:w="1053" w:type="dxa"/>
            <w:gridSpan w:val="2"/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13E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Паспорт: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13E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серия</w:t>
            </w: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</w:tcPr>
          <w:p w:rsidR="00F16BCE" w:rsidRPr="00013E43" w:rsidRDefault="00F16BCE" w:rsidP="00C93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</w:tcPr>
          <w:p w:rsidR="00F16BCE" w:rsidRPr="00013E43" w:rsidRDefault="00F16BCE" w:rsidP="00F16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13E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Паспорт: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94" w:type="dxa"/>
            <w:gridSpan w:val="3"/>
            <w:tcBorders>
              <w:bottom w:val="single" w:sz="4" w:space="0" w:color="auto"/>
            </w:tcBorders>
          </w:tcPr>
          <w:p w:rsidR="00F16BCE" w:rsidRPr="00013E43" w:rsidRDefault="00F16BCE" w:rsidP="00B34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6BCE" w:rsidTr="00F16BCE">
        <w:trPr>
          <w:trHeight w:val="64"/>
        </w:trPr>
        <w:tc>
          <w:tcPr>
            <w:tcW w:w="3274" w:type="dxa"/>
          </w:tcPr>
          <w:p w:rsidR="00F16BCE" w:rsidRPr="00A8345F" w:rsidRDefault="00F16BCE" w:rsidP="00013E43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техникум»</w:t>
            </w:r>
          </w:p>
        </w:tc>
        <w:tc>
          <w:tcPr>
            <w:tcW w:w="911" w:type="dxa"/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13E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Выдан 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6BCE" w:rsidRPr="00013E43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13E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Выдан 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6BCE" w:rsidTr="00F16BCE">
        <w:trPr>
          <w:trHeight w:val="64"/>
        </w:trPr>
        <w:tc>
          <w:tcPr>
            <w:tcW w:w="3274" w:type="dxa"/>
          </w:tcPr>
          <w:p w:rsidR="00F16BCE" w:rsidRPr="00A8345F" w:rsidRDefault="00F16BCE" w:rsidP="00013E43">
            <w:pPr>
              <w:suppressAutoHyphens/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Адрес: 655603 г. Саяногорск,   </w:t>
            </w:r>
          </w:p>
        </w:tc>
        <w:tc>
          <w:tcPr>
            <w:tcW w:w="3463" w:type="dxa"/>
            <w:gridSpan w:val="7"/>
            <w:tcBorders>
              <w:bottom w:val="single" w:sz="4" w:space="0" w:color="auto"/>
            </w:tcBorders>
          </w:tcPr>
          <w:p w:rsidR="00F16BCE" w:rsidRPr="00013E43" w:rsidRDefault="00F16BCE" w:rsidP="00347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gridSpan w:val="7"/>
            <w:tcBorders>
              <w:bottom w:val="single" w:sz="4" w:space="0" w:color="auto"/>
            </w:tcBorders>
          </w:tcPr>
          <w:p w:rsidR="00F16BCE" w:rsidRPr="00013E43" w:rsidRDefault="00F16BCE" w:rsidP="00F66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6BCE" w:rsidTr="0034763B">
        <w:trPr>
          <w:trHeight w:val="61"/>
        </w:trPr>
        <w:tc>
          <w:tcPr>
            <w:tcW w:w="3274" w:type="dxa"/>
          </w:tcPr>
          <w:p w:rsidR="00F16BCE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Заводской мкр, д.60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13E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Адрес: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6BCE" w:rsidRPr="00013E43" w:rsidRDefault="00F16BCE" w:rsidP="00296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13E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Адрес:</w:t>
            </w:r>
          </w:p>
        </w:tc>
        <w:tc>
          <w:tcPr>
            <w:tcW w:w="2550" w:type="dxa"/>
            <w:gridSpan w:val="6"/>
            <w:tcBorders>
              <w:bottom w:val="single" w:sz="4" w:space="0" w:color="auto"/>
            </w:tcBorders>
          </w:tcPr>
          <w:p w:rsidR="00F16BCE" w:rsidRPr="00013E43" w:rsidRDefault="00F16BCE" w:rsidP="00B34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6BCE" w:rsidTr="00F16BCE">
        <w:trPr>
          <w:trHeight w:val="61"/>
        </w:trPr>
        <w:tc>
          <w:tcPr>
            <w:tcW w:w="3274" w:type="dxa"/>
          </w:tcPr>
          <w:p w:rsidR="00F16BCE" w:rsidRPr="00A3065A" w:rsidRDefault="00F16BCE" w:rsidP="00013E43">
            <w:pPr>
              <w:suppressAutoHyphens/>
              <w:spacing w:after="0" w:line="240" w:lineRule="auto"/>
              <w:ind w:right="-9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ИНН 1902009660 КПП 190201001</w:t>
            </w:r>
          </w:p>
        </w:tc>
        <w:tc>
          <w:tcPr>
            <w:tcW w:w="3463" w:type="dxa"/>
            <w:gridSpan w:val="7"/>
            <w:tcBorders>
              <w:bottom w:val="single" w:sz="4" w:space="0" w:color="auto"/>
            </w:tcBorders>
          </w:tcPr>
          <w:p w:rsidR="00F16BCE" w:rsidRPr="00013E43" w:rsidRDefault="00F16BCE" w:rsidP="00347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</w:tcPr>
          <w:p w:rsidR="00F16BCE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gridSpan w:val="7"/>
            <w:tcBorders>
              <w:bottom w:val="single" w:sz="4" w:space="0" w:color="auto"/>
            </w:tcBorders>
          </w:tcPr>
          <w:p w:rsidR="00F16BCE" w:rsidRPr="00013E43" w:rsidRDefault="00F16BCE" w:rsidP="009B7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6BCE" w:rsidTr="00835E78">
        <w:trPr>
          <w:trHeight w:val="61"/>
        </w:trPr>
        <w:tc>
          <w:tcPr>
            <w:tcW w:w="3274" w:type="dxa"/>
          </w:tcPr>
          <w:p w:rsidR="00F16BCE" w:rsidRPr="00A3065A" w:rsidRDefault="00F16BCE" w:rsidP="00DD0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УФК по Республике Хакасия 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</w:tcBorders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13E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16BCE" w:rsidRPr="00013E43" w:rsidRDefault="00F16BCE" w:rsidP="00F66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13E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F16BCE" w:rsidRPr="00013E43" w:rsidRDefault="00F16BCE" w:rsidP="00F66E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6BCE" w:rsidTr="00835E78">
        <w:trPr>
          <w:trHeight w:val="61"/>
        </w:trPr>
        <w:tc>
          <w:tcPr>
            <w:tcW w:w="3274" w:type="dxa"/>
          </w:tcPr>
          <w:p w:rsidR="00F16BCE" w:rsidRPr="00A8345F" w:rsidRDefault="00F16BCE" w:rsidP="00DD0A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ГАПОУ РХ</w:t>
            </w: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«Саяногорский </w:t>
            </w:r>
            <w:proofErr w:type="gramEnd"/>
          </w:p>
        </w:tc>
        <w:tc>
          <w:tcPr>
            <w:tcW w:w="1478" w:type="dxa"/>
            <w:gridSpan w:val="3"/>
          </w:tcPr>
          <w:p w:rsidR="00F16BCE" w:rsidRPr="00013E43" w:rsidRDefault="00F16BCE" w:rsidP="00E23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4"/>
          </w:tcPr>
          <w:p w:rsidR="00F16BCE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</w:tcPr>
          <w:p w:rsidR="00F16BCE" w:rsidRPr="00013E43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16BCE" w:rsidRPr="00013E43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3" w:type="dxa"/>
            <w:gridSpan w:val="4"/>
          </w:tcPr>
          <w:p w:rsidR="00F16BCE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6BCE" w:rsidTr="00835E78">
        <w:trPr>
          <w:trHeight w:val="211"/>
        </w:trPr>
        <w:tc>
          <w:tcPr>
            <w:tcW w:w="3274" w:type="dxa"/>
            <w:vMerge w:val="restart"/>
          </w:tcPr>
          <w:p w:rsidR="00F16BCE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Расчетный счет № 40601810500951000001</w:t>
            </w:r>
          </w:p>
        </w:tc>
        <w:tc>
          <w:tcPr>
            <w:tcW w:w="1478" w:type="dxa"/>
            <w:gridSpan w:val="3"/>
          </w:tcPr>
          <w:p w:rsidR="00F16BCE" w:rsidRPr="00013E43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F16BCE" w:rsidRPr="00013E43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</w:tcPr>
          <w:p w:rsidR="00F16BCE" w:rsidRPr="00013E43" w:rsidRDefault="00F16BCE" w:rsidP="00013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16BCE" w:rsidRPr="00013E43" w:rsidRDefault="00F16BCE" w:rsidP="006D6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F16BCE" w:rsidRPr="00013E43" w:rsidRDefault="00F16BCE" w:rsidP="006D6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6BCE" w:rsidTr="00F16BCE">
        <w:trPr>
          <w:trHeight w:val="210"/>
        </w:trPr>
        <w:tc>
          <w:tcPr>
            <w:tcW w:w="3274" w:type="dxa"/>
            <w:vMerge/>
          </w:tcPr>
          <w:p w:rsidR="00F16BCE" w:rsidRPr="00A8345F" w:rsidRDefault="00F16BCE" w:rsidP="00A30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gridSpan w:val="3"/>
          </w:tcPr>
          <w:p w:rsidR="00F16BCE" w:rsidRPr="00013E43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</w:tcPr>
          <w:p w:rsidR="00F16BCE" w:rsidRPr="00013E43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</w:tcPr>
          <w:p w:rsidR="00F16BCE" w:rsidRPr="00013E43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gridSpan w:val="3"/>
          </w:tcPr>
          <w:p w:rsidR="00F16BCE" w:rsidRPr="00013E43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</w:tcBorders>
          </w:tcPr>
          <w:p w:rsidR="00F16BCE" w:rsidRPr="00013E43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6BCE" w:rsidTr="00F16BCE">
        <w:trPr>
          <w:trHeight w:val="61"/>
        </w:trPr>
        <w:tc>
          <w:tcPr>
            <w:tcW w:w="3274" w:type="dxa"/>
          </w:tcPr>
          <w:p w:rsidR="00F16BCE" w:rsidRDefault="00F16BCE" w:rsidP="00A30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БИК 049514001</w:t>
            </w:r>
          </w:p>
        </w:tc>
        <w:tc>
          <w:tcPr>
            <w:tcW w:w="3463" w:type="dxa"/>
            <w:gridSpan w:val="7"/>
          </w:tcPr>
          <w:p w:rsidR="00F16BCE" w:rsidRPr="00013E43" w:rsidRDefault="00F16BCE" w:rsidP="000A6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</w:tcPr>
          <w:p w:rsidR="00F16BCE" w:rsidRPr="00013E43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gridSpan w:val="7"/>
          </w:tcPr>
          <w:p w:rsidR="00F16BCE" w:rsidRPr="00013E43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6BCE" w:rsidTr="00F16BCE">
        <w:trPr>
          <w:trHeight w:val="61"/>
        </w:trPr>
        <w:tc>
          <w:tcPr>
            <w:tcW w:w="3274" w:type="dxa"/>
          </w:tcPr>
          <w:p w:rsidR="00F16BCE" w:rsidRPr="00A3065A" w:rsidRDefault="00F16BCE" w:rsidP="00A3065A">
            <w:pPr>
              <w:suppressAutoHyphens/>
              <w:spacing w:after="0" w:line="240" w:lineRule="auto"/>
              <w:ind w:right="-9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ОГРН 001021900676082</w:t>
            </w:r>
          </w:p>
        </w:tc>
        <w:tc>
          <w:tcPr>
            <w:tcW w:w="3463" w:type="dxa"/>
            <w:gridSpan w:val="7"/>
          </w:tcPr>
          <w:p w:rsidR="00F16BCE" w:rsidRPr="0002706A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ar-SA"/>
              </w:rPr>
            </w:pPr>
          </w:p>
        </w:tc>
        <w:tc>
          <w:tcPr>
            <w:tcW w:w="283" w:type="dxa"/>
          </w:tcPr>
          <w:p w:rsidR="00F16BCE" w:rsidRPr="00A3065A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gridSpan w:val="7"/>
          </w:tcPr>
          <w:p w:rsidR="00F16BCE" w:rsidRPr="00A3065A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6BCE" w:rsidTr="00F16BCE">
        <w:trPr>
          <w:trHeight w:val="61"/>
        </w:trPr>
        <w:tc>
          <w:tcPr>
            <w:tcW w:w="3274" w:type="dxa"/>
          </w:tcPr>
          <w:p w:rsidR="00F16BCE" w:rsidRDefault="00F16BCE" w:rsidP="00A3065A">
            <w:pPr>
              <w:suppressAutoHyphens/>
              <w:spacing w:after="0" w:line="240" w:lineRule="auto"/>
              <w:ind w:right="-9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Директор: </w:t>
            </w:r>
          </w:p>
          <w:p w:rsidR="00F16BCE" w:rsidRDefault="00F16BCE" w:rsidP="00A3065A">
            <w:pPr>
              <w:suppressAutoHyphens/>
              <w:spacing w:after="0" w:line="240" w:lineRule="auto"/>
              <w:ind w:right="-9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16BCE" w:rsidRPr="00A3065A" w:rsidRDefault="00F16BCE" w:rsidP="00A3065A">
            <w:pPr>
              <w:suppressAutoHyphens/>
              <w:spacing w:after="0" w:line="240" w:lineRule="auto"/>
              <w:ind w:right="-98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345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ar-SA"/>
              </w:rPr>
              <w:t xml:space="preserve">                            </w:t>
            </w: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Н.Н. Каркавина</w:t>
            </w:r>
          </w:p>
        </w:tc>
        <w:tc>
          <w:tcPr>
            <w:tcW w:w="3463" w:type="dxa"/>
            <w:gridSpan w:val="7"/>
          </w:tcPr>
          <w:p w:rsidR="00F16BCE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16BCE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7"/>
          </w:tcPr>
          <w:p w:rsidR="00F16BCE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6BCE" w:rsidTr="00F16BCE">
        <w:trPr>
          <w:trHeight w:val="61"/>
        </w:trPr>
        <w:tc>
          <w:tcPr>
            <w:tcW w:w="3274" w:type="dxa"/>
          </w:tcPr>
          <w:p w:rsidR="00A44B47" w:rsidRDefault="00A44B47" w:rsidP="00A30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16BCE" w:rsidRDefault="00F16BCE" w:rsidP="00A30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345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3463" w:type="dxa"/>
            <w:gridSpan w:val="7"/>
          </w:tcPr>
          <w:p w:rsidR="00F16BCE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16BCE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7"/>
          </w:tcPr>
          <w:p w:rsidR="00F16BCE" w:rsidRDefault="00F16BCE" w:rsidP="00A8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536BF" w:rsidRPr="00A8345F" w:rsidRDefault="001536BF" w:rsidP="001536B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2348" w:rsidRDefault="00C42348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4A2B" w:rsidRDefault="00E34A2B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4A2B" w:rsidRDefault="00E34A2B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4A2B" w:rsidRDefault="00E34A2B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4A2B" w:rsidRDefault="00E34A2B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4A2B" w:rsidRDefault="00E34A2B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4A2B" w:rsidRDefault="00E34A2B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4A2B" w:rsidRDefault="00E34A2B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4A2B" w:rsidRDefault="00E34A2B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4A2B" w:rsidRDefault="00E34A2B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4A2B" w:rsidRDefault="00E34A2B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4A2B" w:rsidRDefault="00E34A2B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4A2B" w:rsidRDefault="00E34A2B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4A2B" w:rsidRDefault="00E34A2B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4A2B" w:rsidRDefault="00E34A2B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4A2B" w:rsidRDefault="00E34A2B" w:rsidP="0056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34A2B" w:rsidSect="00DB2B1B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66D6"/>
    <w:multiLevelType w:val="hybridMultilevel"/>
    <w:tmpl w:val="972E600E"/>
    <w:lvl w:ilvl="0" w:tplc="9976E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724DC"/>
    <w:multiLevelType w:val="multilevel"/>
    <w:tmpl w:val="24AC57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7930"/>
    <w:rsid w:val="00013E43"/>
    <w:rsid w:val="0002230A"/>
    <w:rsid w:val="0002706A"/>
    <w:rsid w:val="000448C4"/>
    <w:rsid w:val="00045937"/>
    <w:rsid w:val="00056801"/>
    <w:rsid w:val="000A64C8"/>
    <w:rsid w:val="0011638D"/>
    <w:rsid w:val="0013048B"/>
    <w:rsid w:val="001536BF"/>
    <w:rsid w:val="00155237"/>
    <w:rsid w:val="001865DA"/>
    <w:rsid w:val="00191D1D"/>
    <w:rsid w:val="001965AA"/>
    <w:rsid w:val="00206207"/>
    <w:rsid w:val="00236191"/>
    <w:rsid w:val="00296D70"/>
    <w:rsid w:val="002E4B7F"/>
    <w:rsid w:val="002F7C40"/>
    <w:rsid w:val="003361A3"/>
    <w:rsid w:val="0034763B"/>
    <w:rsid w:val="003803DB"/>
    <w:rsid w:val="003820C8"/>
    <w:rsid w:val="004117CA"/>
    <w:rsid w:val="00416929"/>
    <w:rsid w:val="0043576B"/>
    <w:rsid w:val="00453DEE"/>
    <w:rsid w:val="0045592D"/>
    <w:rsid w:val="004A3B2D"/>
    <w:rsid w:val="004F0FDE"/>
    <w:rsid w:val="005025EA"/>
    <w:rsid w:val="00507202"/>
    <w:rsid w:val="00567BC3"/>
    <w:rsid w:val="00577226"/>
    <w:rsid w:val="0059070E"/>
    <w:rsid w:val="005D4CD1"/>
    <w:rsid w:val="005D5D0E"/>
    <w:rsid w:val="006E6D0F"/>
    <w:rsid w:val="00722B74"/>
    <w:rsid w:val="007539C8"/>
    <w:rsid w:val="00772F11"/>
    <w:rsid w:val="007B1415"/>
    <w:rsid w:val="007B2B22"/>
    <w:rsid w:val="007C0503"/>
    <w:rsid w:val="007C1C5F"/>
    <w:rsid w:val="007F5BC1"/>
    <w:rsid w:val="0082274E"/>
    <w:rsid w:val="00835E78"/>
    <w:rsid w:val="008A2E09"/>
    <w:rsid w:val="008C0912"/>
    <w:rsid w:val="00912974"/>
    <w:rsid w:val="00934500"/>
    <w:rsid w:val="00956803"/>
    <w:rsid w:val="009B7395"/>
    <w:rsid w:val="00A055DD"/>
    <w:rsid w:val="00A3065A"/>
    <w:rsid w:val="00A44B47"/>
    <w:rsid w:val="00A54DCC"/>
    <w:rsid w:val="00A62E17"/>
    <w:rsid w:val="00A8345F"/>
    <w:rsid w:val="00AC1B82"/>
    <w:rsid w:val="00AC6247"/>
    <w:rsid w:val="00B3472A"/>
    <w:rsid w:val="00B77930"/>
    <w:rsid w:val="00C42348"/>
    <w:rsid w:val="00C43179"/>
    <w:rsid w:val="00C66774"/>
    <w:rsid w:val="00C9307B"/>
    <w:rsid w:val="00CA057B"/>
    <w:rsid w:val="00CC6963"/>
    <w:rsid w:val="00CE1AC4"/>
    <w:rsid w:val="00D258A1"/>
    <w:rsid w:val="00D265B5"/>
    <w:rsid w:val="00D3299E"/>
    <w:rsid w:val="00D36343"/>
    <w:rsid w:val="00D6435C"/>
    <w:rsid w:val="00D836B1"/>
    <w:rsid w:val="00D9005B"/>
    <w:rsid w:val="00DB2B1B"/>
    <w:rsid w:val="00DC0C60"/>
    <w:rsid w:val="00DD0AEC"/>
    <w:rsid w:val="00E23A81"/>
    <w:rsid w:val="00E23B73"/>
    <w:rsid w:val="00E31FE9"/>
    <w:rsid w:val="00E34A2B"/>
    <w:rsid w:val="00E6275F"/>
    <w:rsid w:val="00EA5C31"/>
    <w:rsid w:val="00EC1175"/>
    <w:rsid w:val="00EE7C13"/>
    <w:rsid w:val="00EF64BA"/>
    <w:rsid w:val="00F16BCE"/>
    <w:rsid w:val="00F25FD0"/>
    <w:rsid w:val="00F66E78"/>
    <w:rsid w:val="00FA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5B9F-1803-402D-9271-D25A97B2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АГОУ СПО "Саяногорский политехнический техникум"</Company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13</cp:revision>
  <cp:lastPrinted>2018-01-29T04:54:00Z</cp:lastPrinted>
  <dcterms:created xsi:type="dcterms:W3CDTF">2015-08-27T07:51:00Z</dcterms:created>
  <dcterms:modified xsi:type="dcterms:W3CDTF">2021-02-28T08:44:00Z</dcterms:modified>
</cp:coreProperties>
</file>