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33" w:rsidRDefault="00580833" w:rsidP="00E2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26DCF" w:rsidRPr="00E26DCF" w:rsidRDefault="00E26DCF" w:rsidP="00E2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b/>
          <w:bCs/>
          <w:sz w:val="28"/>
          <w:szCs w:val="28"/>
        </w:rPr>
        <w:t>Что нужно знать о гриппе?</w:t>
      </w:r>
    </w:p>
    <w:p w:rsidR="00E26DCF" w:rsidRPr="00E26DCF" w:rsidRDefault="00E26DCF" w:rsidP="00E26D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color w:val="666633"/>
          <w:sz w:val="24"/>
          <w:szCs w:val="24"/>
        </w:rPr>
        <w:br/>
      </w:r>
      <w:r w:rsidRPr="00E26DCF">
        <w:rPr>
          <w:rFonts w:ascii="Times New Roman" w:eastAsia="Times New Roman" w:hAnsi="Times New Roman" w:cs="Times New Roman"/>
          <w:sz w:val="28"/>
          <w:szCs w:val="28"/>
        </w:rPr>
        <w:t>      С наступлением холодного времени года резко возрастает число острых респираторных вирусных инфекций (ОРВИ) и гриппа.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3"/>
        <w:gridCol w:w="2359"/>
      </w:tblGrid>
      <w:tr w:rsidR="00E26DCF" w:rsidRPr="00E26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DCF" w:rsidRPr="00E26DCF" w:rsidRDefault="00E26DCF" w:rsidP="00E2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Грипп - это высоко контагиозная вирусная инфекция, распространенная повсеместно. Характерные клинические проявления гриппа: внезапное острое начало заболевания, сопровождающееся резким повыш</w:t>
            </w:r>
            <w:r w:rsidR="004C1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ением температуры тела (выше </w:t>
            </w:r>
            <w:r w:rsidR="004C1ECA" w:rsidRPr="004C1ECA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4C1E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C1EC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ознобом, головной болью, болью в мышцах, общей слабостью, кашлем. Болезнь может протекать легко, </w:t>
            </w:r>
          </w:p>
        </w:tc>
        <w:tc>
          <w:tcPr>
            <w:tcW w:w="0" w:type="auto"/>
            <w:vAlign w:val="center"/>
            <w:hideMark/>
          </w:tcPr>
          <w:p w:rsidR="00E26DCF" w:rsidRPr="00E26DCF" w:rsidRDefault="00E26DCF" w:rsidP="00E2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5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31290" cy="1073150"/>
                  <wp:effectExtent l="19050" t="0" r="0" b="0"/>
                  <wp:docPr id="1" name="Рисунок 1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DCF" w:rsidRPr="00E26DCF" w:rsidRDefault="00E26DCF" w:rsidP="00E26D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sz w:val="28"/>
          <w:szCs w:val="28"/>
        </w:rPr>
        <w:t>однако могут наблюдаться тяжелые формы течения</w:t>
      </w:r>
      <w:r w:rsidR="00294850">
        <w:rPr>
          <w:rFonts w:ascii="Times New Roman" w:eastAsia="Times New Roman" w:hAnsi="Times New Roman" w:cs="Times New Roman"/>
          <w:sz w:val="28"/>
          <w:szCs w:val="28"/>
        </w:rPr>
        <w:t xml:space="preserve"> вплоть до смертельных исходов.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      Возбудители гриппа- вирусы типов</w:t>
      </w:r>
      <w:proofErr w:type="gramStart"/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 и В, которые отличаются агрессивностью, исключительно высокой скоростью размножения. За считанные часы после заражения вирус гриппа приводит к глубоким поражениям слизистой оболочки дыхательных путей, открывая возможности для проникновения в нее бактерий. Это объясняет большее число бактериальных осложнений, возникающих при гриппе. Также важной особенностью вирусов гриппа является их способность видоизменяться: практически ежегодно появляются все новые варианты вирусов.</w:t>
      </w:r>
    </w:p>
    <w:p w:rsidR="00E26DCF" w:rsidRPr="00E26DCF" w:rsidRDefault="00E26DCF" w:rsidP="00E26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B55">
        <w:rPr>
          <w:rFonts w:ascii="Times New Roman" w:eastAsia="Times New Roman" w:hAnsi="Times New Roman" w:cs="Times New Roman"/>
          <w:b/>
          <w:bCs/>
          <w:sz w:val="28"/>
          <w:szCs w:val="28"/>
        </w:rPr>
        <w:t>Чем опасен грипп?</w:t>
      </w:r>
    </w:p>
    <w:p w:rsidR="00E26DCF" w:rsidRPr="00FA5B55" w:rsidRDefault="00E26DCF" w:rsidP="00E26DC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      Грипп крайне опасен своими осложнениями: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- Легочные осложнения (пневмония, бронхит). Именно пневмония является причиной большинства смертельных исходов от гриппа.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- Осложнения со стороны верхних дыхательных путей и ЛОР органов (отит, синусит, ринит, трахеит).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 xml:space="preserve">- Осложнения со стороны </w:t>
      </w:r>
      <w:proofErr w:type="spellStart"/>
      <w:proofErr w:type="gramStart"/>
      <w:r w:rsidRPr="00E26DCF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 системы (миокардит, перикардит).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 xml:space="preserve">- Осложнения со стороны нервной системы (менингит, </w:t>
      </w:r>
      <w:proofErr w:type="spellStart"/>
      <w:r w:rsidRPr="00E26DCF">
        <w:rPr>
          <w:rFonts w:ascii="Times New Roman" w:eastAsia="Times New Roman" w:hAnsi="Times New Roman" w:cs="Times New Roman"/>
          <w:sz w:val="28"/>
          <w:szCs w:val="28"/>
        </w:rPr>
        <w:t>менингоэнцефалит</w:t>
      </w:r>
      <w:proofErr w:type="spellEnd"/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, энцефалит, невралгии, </w:t>
      </w:r>
      <w:proofErr w:type="spellStart"/>
      <w:r w:rsidRPr="00E26DCF">
        <w:rPr>
          <w:rFonts w:ascii="Times New Roman" w:eastAsia="Times New Roman" w:hAnsi="Times New Roman" w:cs="Times New Roman"/>
          <w:sz w:val="28"/>
          <w:szCs w:val="28"/>
        </w:rPr>
        <w:t>полирадикулон</w:t>
      </w:r>
      <w:r w:rsidR="00580833">
        <w:rPr>
          <w:rFonts w:ascii="Times New Roman" w:eastAsia="Times New Roman" w:hAnsi="Times New Roman" w:cs="Times New Roman"/>
          <w:sz w:val="28"/>
          <w:szCs w:val="28"/>
        </w:rPr>
        <w:t>евриты</w:t>
      </w:r>
      <w:proofErr w:type="spellEnd"/>
      <w:r w:rsidR="00580833">
        <w:rPr>
          <w:rFonts w:ascii="Times New Roman" w:eastAsia="Times New Roman" w:hAnsi="Times New Roman" w:cs="Times New Roman"/>
          <w:sz w:val="28"/>
          <w:szCs w:val="28"/>
        </w:rPr>
        <w:t>).</w:t>
      </w:r>
      <w:r w:rsidR="00580833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Грипп часто сопровождается обострением имеющихся хронических заболеваний. </w:t>
      </w:r>
    </w:p>
    <w:p w:rsidR="00E26DCF" w:rsidRPr="00E26DCF" w:rsidRDefault="00E26DCF" w:rsidP="00E26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b/>
          <w:bCs/>
          <w:sz w:val="28"/>
          <w:szCs w:val="28"/>
        </w:rPr>
        <w:t>Как защитить себя от гриппа?</w:t>
      </w:r>
    </w:p>
    <w:p w:rsidR="00E26DCF" w:rsidRPr="00E26DCF" w:rsidRDefault="00E26DCF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5"/>
        <w:gridCol w:w="7687"/>
      </w:tblGrid>
      <w:tr w:rsidR="00E26DCF" w:rsidRPr="00E26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DCF" w:rsidRPr="00E26DCF" w:rsidRDefault="00E26DCF" w:rsidP="00E2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5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07160" cy="1113155"/>
                  <wp:effectExtent l="19050" t="0" r="2540" b="0"/>
                  <wp:docPr id="2" name="Рисунок 2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26DCF" w:rsidRPr="00E26DCF" w:rsidRDefault="00E26DCF" w:rsidP="00E2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Основной мерой специфической профилактики гриппа является вакцинация.</w:t>
            </w: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Она осуществляется эффективными противогриппозными вакцинами, содержащими актуальные штаммы вирусов гриппа, рекомендованные Всемирной организацией здравоохранения на </w:t>
            </w:r>
            <w:proofErr w:type="gramStart"/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предстоящий</w:t>
            </w:r>
            <w:proofErr w:type="gramEnd"/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эпидсезон. </w:t>
            </w:r>
          </w:p>
        </w:tc>
      </w:tr>
    </w:tbl>
    <w:p w:rsidR="00294850" w:rsidRPr="00540F10" w:rsidRDefault="00E26DCF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sz w:val="28"/>
          <w:szCs w:val="28"/>
        </w:rPr>
        <w:t>Вакцинация рекомендуется всем группам населения, но особенно показана контингентам из групп риска: детям начиная с 6 месяцев, людям преклонного возраста, страдающим хроническими заболеваниями, медицинским работникам, учителям, студентам, работникам сферы обслуживания, транспорта. Вакцинация проводится не позднее, чем за 2-3 недели до начала эпидемического подъема заболеваемости.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</w:p>
    <w:p w:rsidR="00294850" w:rsidRPr="00540F10" w:rsidRDefault="00294850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850" w:rsidRPr="00540F10" w:rsidRDefault="00294850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850" w:rsidRPr="00540F10" w:rsidRDefault="00294850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DCF" w:rsidRPr="00E26DCF" w:rsidRDefault="00E26DCF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В период эпидемического подъема заболеваемости рекомендуется принимать меры неспецифической профилактики: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8"/>
        <w:gridCol w:w="7954"/>
      </w:tblGrid>
      <w:tr w:rsidR="00E26DCF" w:rsidRPr="00E26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DCF" w:rsidRPr="00E26DCF" w:rsidRDefault="00E26DCF" w:rsidP="00E2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5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40155" cy="930275"/>
                  <wp:effectExtent l="19050" t="0" r="0" b="0"/>
                  <wp:docPr id="3" name="Рисунок 3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26DCF" w:rsidRPr="00E26DCF" w:rsidRDefault="00E26DCF" w:rsidP="00AA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>- Избегать контактов с лицами, имеющими признаки заболевания;</w:t>
            </w: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Сократить время пребывания в местах массового скопления людей и в общественном транспорте;</w:t>
            </w: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Носить медицинскую маску (марлевую повязку); </w:t>
            </w:r>
          </w:p>
        </w:tc>
      </w:tr>
    </w:tbl>
    <w:p w:rsidR="00E26DCF" w:rsidRPr="00E26DCF" w:rsidRDefault="00E26DCF" w:rsidP="00AA481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sz w:val="28"/>
          <w:szCs w:val="28"/>
        </w:rPr>
        <w:t>- Регулярно и тщательно мыть руки с мылом или протирать их специальным средством для обработки рук;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- Осуществлять влажную уборку, проветривание и увлажнение воздуха в помещении;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- Вести здоровый образ жизни (полноценный сон, сбалансированное питание, физическая активность).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="00F22353" w:rsidRPr="00F223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целях </w:t>
      </w:r>
      <w:r w:rsidR="00F22353" w:rsidRPr="00F223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повышения </w:t>
      </w:r>
      <w:r w:rsidR="00F22353" w:rsidRPr="00F22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устойчивости </w:t>
      </w:r>
      <w:r w:rsidR="00F22353" w:rsidRPr="00F22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организма к </w:t>
      </w:r>
      <w:r w:rsidR="00F22353" w:rsidRPr="00F22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>респираторным вирусам, в том числе, к вирусам гриппа, как мера неспецифической профилактики, используются (по рекомендации врача) различные препараты и средства, повышающие иммунитет.</w:t>
      </w:r>
    </w:p>
    <w:p w:rsidR="00E26DCF" w:rsidRPr="00E26DCF" w:rsidRDefault="00E26DCF" w:rsidP="00E26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B55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делать, если Вы заболели гриппом?</w:t>
      </w:r>
    </w:p>
    <w:p w:rsidR="00E26DCF" w:rsidRPr="00E26DCF" w:rsidRDefault="00E26DCF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7777"/>
      </w:tblGrid>
      <w:tr w:rsidR="00E26DCF" w:rsidRPr="00E26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DCF" w:rsidRPr="00E26DCF" w:rsidRDefault="00E26DCF" w:rsidP="00E2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5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43660" cy="1009650"/>
                  <wp:effectExtent l="19050" t="0" r="8890" b="0"/>
                  <wp:docPr id="4" name="Рисунок 4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26DCF" w:rsidRPr="00E26DCF" w:rsidRDefault="00E26DCF" w:rsidP="00E2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Следует остаться дома и немедленно обратиться к врачу.</w:t>
            </w: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Самолечение при гриппе недопустимо. Именно врач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</w:t>
            </w:r>
            <w:proofErr w:type="gramStart"/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постельный</w:t>
            </w:r>
            <w:proofErr w:type="gramEnd"/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26DCF" w:rsidRPr="00E26DCF" w:rsidRDefault="00E26DCF" w:rsidP="00540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режим во время болезни, так как при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заболевании увеличивается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нагрузка на </w:t>
      </w:r>
      <w:proofErr w:type="spellStart"/>
      <w:r w:rsidRPr="00E26DCF">
        <w:rPr>
          <w:rFonts w:ascii="Times New Roman" w:eastAsia="Times New Roman" w:hAnsi="Times New Roman" w:cs="Times New Roman"/>
          <w:sz w:val="28"/>
          <w:szCs w:val="28"/>
        </w:rPr>
        <w:t>сердечно-сосудистую</w:t>
      </w:r>
      <w:proofErr w:type="spellEnd"/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26DCF">
        <w:rPr>
          <w:rFonts w:ascii="Times New Roman" w:eastAsia="Times New Roman" w:hAnsi="Times New Roman" w:cs="Times New Roman"/>
          <w:sz w:val="28"/>
          <w:szCs w:val="28"/>
        </w:rPr>
        <w:t>иммунную</w:t>
      </w:r>
      <w:proofErr w:type="gramEnd"/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 и другие системы организма.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обильное питье - горячий чай,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клюквенный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брусничный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морс, щелочные минеральные воды.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предупреждения распространения инфекции,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5"/>
        <w:gridCol w:w="2847"/>
      </w:tblGrid>
      <w:tr w:rsidR="00E26DCF" w:rsidRPr="00E26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DCF" w:rsidRPr="00E26DCF" w:rsidRDefault="00E26DCF" w:rsidP="00E2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Общение с больным, по возможности, следует ограничить. При уходе за больным гриппом следует использовать медицинскую маску (марлевую повязку). </w:t>
            </w:r>
          </w:p>
        </w:tc>
        <w:tc>
          <w:tcPr>
            <w:tcW w:w="0" w:type="auto"/>
            <w:vAlign w:val="center"/>
            <w:hideMark/>
          </w:tcPr>
          <w:p w:rsidR="00E26DCF" w:rsidRPr="00E26DCF" w:rsidRDefault="00E26DCF" w:rsidP="00E2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5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41170" cy="1002030"/>
                  <wp:effectExtent l="19050" t="0" r="0" b="0"/>
                  <wp:docPr id="5" name="Рисунок 5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2D6" w:rsidRDefault="004012D6">
      <w:pPr>
        <w:rPr>
          <w:sz w:val="28"/>
          <w:szCs w:val="28"/>
          <w:lang w:val="en-US"/>
        </w:rPr>
      </w:pPr>
    </w:p>
    <w:p w:rsidR="00760638" w:rsidRPr="00D82CB5" w:rsidRDefault="00760638" w:rsidP="00760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CB5">
        <w:rPr>
          <w:rFonts w:ascii="Times New Roman" w:hAnsi="Times New Roman" w:cs="Times New Roman"/>
          <w:b/>
          <w:sz w:val="28"/>
          <w:szCs w:val="28"/>
        </w:rPr>
        <w:t>ФБУЗ « Центр гигиены и эпидемиологии в Ростовской области»</w:t>
      </w:r>
    </w:p>
    <w:sectPr w:rsidR="00760638" w:rsidRPr="00D82CB5" w:rsidSect="00294850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26DCF"/>
    <w:rsid w:val="00294850"/>
    <w:rsid w:val="004012D6"/>
    <w:rsid w:val="004C1ECA"/>
    <w:rsid w:val="00540F10"/>
    <w:rsid w:val="00580833"/>
    <w:rsid w:val="00760638"/>
    <w:rsid w:val="00AA4815"/>
    <w:rsid w:val="00D24C41"/>
    <w:rsid w:val="00D82CB5"/>
    <w:rsid w:val="00E26DCF"/>
    <w:rsid w:val="00F22353"/>
    <w:rsid w:val="00FA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D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WSXP</cp:lastModifiedBy>
  <cp:revision>11</cp:revision>
  <dcterms:created xsi:type="dcterms:W3CDTF">2015-10-12T08:50:00Z</dcterms:created>
  <dcterms:modified xsi:type="dcterms:W3CDTF">2019-02-25T08:36:00Z</dcterms:modified>
</cp:coreProperties>
</file>