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8" w:rsidRDefault="004F7B28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922128"/>
    </w:p>
    <w:p w:rsidR="00D42491" w:rsidRDefault="00D42491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91" w:rsidRDefault="00D42491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91" w:rsidRDefault="00D42491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91" w:rsidRDefault="00D42491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91" w:rsidRDefault="00D42491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91" w:rsidRDefault="00D42491" w:rsidP="004F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91" w:rsidRDefault="00D42491" w:rsidP="00D42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АДАПТИРОВАННАЯ ПРОГРАММА </w:t>
      </w:r>
    </w:p>
    <w:p w:rsidR="00D42491" w:rsidRDefault="00D42491" w:rsidP="00D42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:rsidR="00D42491" w:rsidRDefault="00D42491" w:rsidP="00D42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классы</w:t>
      </w:r>
    </w:p>
    <w:p w:rsidR="00D42491" w:rsidRDefault="00D42491" w:rsidP="00D42491">
      <w:pPr>
        <w:jc w:val="center"/>
        <w:rPr>
          <w:b/>
          <w:bCs/>
          <w:sz w:val="28"/>
          <w:szCs w:val="28"/>
        </w:rPr>
      </w:pPr>
    </w:p>
    <w:p w:rsidR="00D42491" w:rsidRDefault="00D42491" w:rsidP="00D42491">
      <w:pPr>
        <w:jc w:val="center"/>
        <w:rPr>
          <w:b/>
          <w:bCs/>
          <w:sz w:val="28"/>
          <w:szCs w:val="28"/>
        </w:rPr>
      </w:pPr>
    </w:p>
    <w:p w:rsidR="00D42491" w:rsidRDefault="00D42491" w:rsidP="00D42491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 8 класс, А.В. Перышкин   М. «Дрофа», 2013-2014г</w:t>
      </w:r>
    </w:p>
    <w:p w:rsidR="00D42491" w:rsidRDefault="00D42491" w:rsidP="00D42491">
      <w:pPr>
        <w:jc w:val="center"/>
        <w:rPr>
          <w:bCs/>
          <w:sz w:val="28"/>
          <w:szCs w:val="28"/>
        </w:rPr>
      </w:pPr>
    </w:p>
    <w:p w:rsidR="00D42491" w:rsidRDefault="00D42491" w:rsidP="00D42491">
      <w:pPr>
        <w:jc w:val="center"/>
        <w:rPr>
          <w:bCs/>
          <w:sz w:val="28"/>
          <w:szCs w:val="28"/>
        </w:rPr>
      </w:pPr>
    </w:p>
    <w:p w:rsidR="00D42491" w:rsidRDefault="00D42491" w:rsidP="00D42491">
      <w:pPr>
        <w:rPr>
          <w:sz w:val="28"/>
          <w:szCs w:val="28"/>
        </w:rPr>
      </w:pPr>
    </w:p>
    <w:p w:rsidR="00D42491" w:rsidRDefault="00D42491" w:rsidP="00D42491">
      <w:pPr>
        <w:rPr>
          <w:sz w:val="28"/>
          <w:szCs w:val="28"/>
        </w:rPr>
      </w:pPr>
    </w:p>
    <w:p w:rsidR="00D42491" w:rsidRDefault="00D42491" w:rsidP="00D42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2часа- 68</w:t>
      </w:r>
      <w:r w:rsidR="009D3953">
        <w:rPr>
          <w:sz w:val="28"/>
          <w:szCs w:val="28"/>
        </w:rPr>
        <w:t xml:space="preserve"> часов за год</w:t>
      </w:r>
    </w:p>
    <w:p w:rsidR="004F7B28" w:rsidRDefault="004F7B28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91" w:rsidRPr="00550CDE" w:rsidRDefault="00D42491" w:rsidP="004F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7709D" w:rsidRDefault="00B7709D" w:rsidP="00645B09">
      <w:pPr>
        <w:spacing w:after="0" w:line="240" w:lineRule="auto"/>
        <w:jc w:val="center"/>
      </w:pPr>
    </w:p>
    <w:p w:rsidR="00B7709D" w:rsidRDefault="00B7709D" w:rsidP="00645B09">
      <w:pPr>
        <w:spacing w:after="0" w:line="240" w:lineRule="auto"/>
        <w:jc w:val="center"/>
      </w:pPr>
    </w:p>
    <w:p w:rsidR="00B7709D" w:rsidRDefault="00B7709D" w:rsidP="00645B09">
      <w:pPr>
        <w:spacing w:after="0" w:line="240" w:lineRule="auto"/>
        <w:jc w:val="center"/>
      </w:pPr>
    </w:p>
    <w:p w:rsidR="00B7709D" w:rsidRDefault="00B7709D" w:rsidP="00645B09">
      <w:pPr>
        <w:spacing w:after="0" w:line="240" w:lineRule="auto"/>
        <w:jc w:val="center"/>
      </w:pP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645B09" w:rsidRPr="00645B09" w:rsidRDefault="00645B09" w:rsidP="00645B0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645B09" w:rsidRPr="00645B09" w:rsidRDefault="00645B09" w:rsidP="00645B0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Изучение физики в образовательных учреждениях </w:t>
      </w:r>
      <w:r w:rsidR="00C9105A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по адаптированной программе 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основного общего образования направлено на достижение следующих целей: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1)в направлении личностного развития: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учащихся;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выбору жизненного пути в соответствии с собственными интересами и возможностями;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2 )в метапредметном направлении: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предметном направлении: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системой научных знаний о физических свойствах окружающего мира, об освоенных физических законах и о способах их использования в практической жизни;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645B09" w:rsidRPr="00645B09" w:rsidRDefault="00645B09" w:rsidP="00645B09">
      <w:pPr>
        <w:spacing w:after="0" w:line="189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обеспечена учебником для 8 класса, автор Перышкин А.В., учебник для общеобразовательных учреждений. Учебник 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физики реализуется концепция духовно – нравственного развития и воспитания личности. У обучающихся формируется система базовых ценностей: социальная справедливость, 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гражданственность, искусство и литература, природа, человечество в ходе решения практико– ориентируемых задач.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тесно связана с программой воспитания и социализации, так как ее реализация формирует у обучающихся приоритетные для общества ценностные ориентации и качества личности. Программа направлена на  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математические знания в учебной и социальной деятельности.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Рабочая</w:t>
      </w:r>
      <w:r w:rsidR="00C9105A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адаптированная 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 xml:space="preserve"> программа включает в себя четыре раздела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«Тепловые явления», «Электрические явления», Электромагнитные явления», «Световые явления».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разделе вводятся основные понятия и формулы для расчёта количества теплоты, необходимого в процессах нагревания, плавления и испарения вещества. Во втором разделе особое внимание уделяется законам Ома и Джоуля-Ленца, а также методам измерения силы тока и напряжения с использованием амперметра и вольтметра. Третий раздел изучает магнитное поле тока, в четвёртом изучаются основные законы распространения света, их практические применения.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Образовательный процесс </w:t>
      </w:r>
      <w:r w:rsidR="00C9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МБОУСОШ №5 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современным требованиям обучения и воспитания школьников. Особенностью образовательного процесса является использование в деятельности учреждения инновационных методик и технологий. При составлении рабочей программы учитывались 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региональные особенности</w:t>
      </w: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В соответствии с требованиями ФГОС рабочая программа по физике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 деятельностный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деятельность. В ходе организации образовательного процесса большое внимание уделяется использованию проблемного диалога (образовательной технологии). Она   учит самостоятельно открывать новые знания и предлагает строить деятельность учеников на уроке, работая индивидуально, в паре, в группе, коллективно,  по универсальному алгоритму решения жизненно-практических проблем: осознание проблемной ситуации – противоречия, например, между двумя мнениями, формулирование проблемы, задачи, цели, составление плана действий, реализация плана, проверка результата.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2. Общая характеристика учебного предмета</w:t>
      </w:r>
      <w:r w:rsidR="00C9105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 xml:space="preserve"> по адаптированной программе </w:t>
      </w:r>
    </w:p>
    <w:p w:rsidR="00645B09" w:rsidRPr="00645B09" w:rsidRDefault="00645B09" w:rsidP="00645B09">
      <w:pPr>
        <w:spacing w:after="0" w:line="240" w:lineRule="auto"/>
        <w:ind w:firstLine="70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</w:t>
      </w:r>
    </w:p>
    <w:p w:rsidR="00645B09" w:rsidRPr="00645B09" w:rsidRDefault="00645B09" w:rsidP="00645B09">
      <w:pPr>
        <w:spacing w:after="0" w:line="240" w:lineRule="auto"/>
        <w:ind w:firstLine="70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</w:t>
      </w:r>
    </w:p>
    <w:p w:rsidR="00645B09" w:rsidRPr="00645B09" w:rsidRDefault="00645B09" w:rsidP="00645B09">
      <w:pPr>
        <w:spacing w:after="0" w:line="240" w:lineRule="auto"/>
        <w:ind w:firstLine="70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45B09" w:rsidRPr="00645B09" w:rsidRDefault="00645B09" w:rsidP="00645B0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Гуманитарное значение физики как составной части общего образовании состоит в том, что она вооружает школьника 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научным методом познания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 получать объективные знания об окружающем мире.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45B09" w:rsidRPr="00645B09" w:rsidRDefault="00645B09" w:rsidP="00645B0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Формы организации образовательного процесса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деятельностной направленности распределены в 4 группы: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открытия нового знания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умений реализации новых способов   действия; образовательная цель: расширение понятийной базы за счет включения в нее новых элементов);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рефлексии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способностей к рефлексии коррекционно-контрольного типа и реализации коррекционной формы (фиксирование собственных затруднений в деятельности, выявление их причин, построение и реализация проекта выхода из затруднений; образовательная цель: коррекция и тренинг изученных способов действий, понятий, алгоритмов и т. д.);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обобщения и систематизации знаний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деятельностных способностей, а также способностей к структурированию и систематизации; образовательная цель: построение обобщающих деятельностных норм и выявление теоретических основ развития содержательно-методических линий курса);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развивающего контроля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способностей к осуществлению контрольной функции; образовательная цель: контроль и самоконтроль изученных понятий и алгоритмов).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Основным подходом к  обучению физики  в 8 классе является системно — деятельностный подход, который включает в себя использование базовых образовательных технологий: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обучение на основе «проблемных ситуаций»;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проектная деятельность;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уровневая дифференциация;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информационно-коммуникационные технологии;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3. Место учебного предмета в учебном плане</w:t>
      </w:r>
    </w:p>
    <w:p w:rsidR="00645B09" w:rsidRPr="00645B09" w:rsidRDefault="00645B09" w:rsidP="00645B09">
      <w:pPr>
        <w:spacing w:after="0" w:line="242" w:lineRule="atLeast"/>
        <w:ind w:left="284" w:right="5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1.  К какой образовательной области относится:</w:t>
      </w:r>
    </w:p>
    <w:p w:rsidR="00645B09" w:rsidRPr="00645B09" w:rsidRDefault="00645B09" w:rsidP="00645B09">
      <w:pPr>
        <w:spacing w:after="0" w:line="242" w:lineRule="atLeast"/>
        <w:ind w:right="5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2.  В течение какого времени изучается: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на изучение физики в 8 классе отводится 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70 часов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расчета 2ч в неделю, из них на контрольные работы- 5 часов (в том числе итоговая контрольная работа), лабораторные работы- 11.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4. Планируемые результаты изучения учебного предмета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Личностные результаты: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сформированность познавательных интересов на основе развитии интеллектуальных и творческих способностей уча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щихся;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убежденность в возможности познания природы, в необ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ходимости разумного использования достижений науки и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технологий для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дальнейшего развития человеческого обще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  <w:t>ства, уважение к творцам науки и техники, отношение к фи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зике как элементу общечеловеческой культуры;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самостоятельность в приобретении новых знаний и прак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тических умений;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4"/>
          <w:sz w:val="24"/>
          <w:szCs w:val="24"/>
          <w:lang w:eastAsia="ru-RU"/>
        </w:rPr>
        <w:t>готовность к выбору жизненного пути в соответствии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собственными интересами и возможностями;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Метапредметные результаты: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$1</w:t>
      </w:r>
      <w:r w:rsidRPr="00645B09">
        <w:rPr>
          <w:rFonts w:ascii="Symbol" w:eastAsia="Times New Roman" w:hAnsi="Symbol" w:cs="Times New Roman"/>
          <w:color w:val="0D0D0D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овладение   навыками   самостоятельного   приобретения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новых знаний,  организации учебной деятельности,  поста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новки целей, планирования, самоконтроля и оценки резуль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татов своей деятельности, умениями предвидеть возможные результаты своих действий;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pacing w:val="1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понимание различий между исходными фактами и ги</w:t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потезами для их объяснения, теоретическими моделями и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реальными объектами, овладение универсальными учебны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ми действиями на примерах гипотез для объяснения извест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4"/>
          <w:sz w:val="24"/>
          <w:szCs w:val="24"/>
          <w:lang w:eastAsia="ru-RU"/>
        </w:rPr>
        <w:t>ных фактов и экспериментальной проверки выдвигаемых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гипотез, разработки теоретических моделей процессов или явлений;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ческой формах, анализировать и перерабатывать получен</w:t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ную информацию в соответствии с поставленными задачами,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основное содержание прочитанного текста, нахо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  <w:t>дить в нем ответы на поставленные вопросы и излагать его;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приобретение опыта самостоятельного поиска, анализа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и отбора информации с использованием различных источни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ков и новых информационных технологий для решения познавательных задач;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pacing w:val="-3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развитие монологической и диалогической речи, уме</w:t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ния выражать свои мысли и способности выслушивать собе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седника, понимать его точку зрения, признавать право дру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гого человека на иное мнение;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pacing w:val="-1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освоение приемов действий в нестандартных ситуациях,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овладение эвристическими методами решения проблем;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формирование умений работать в группе с выполнением </w:t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различных социальных ролей,  представлять и отстаивать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свои взгляды и убеждения, вести дискуссию</w:t>
      </w:r>
      <w:r w:rsidRPr="00645B09">
        <w:rPr>
          <w:rFonts w:ascii="Times New Roman" w:eastAsia="Times New Roman" w:hAnsi="Times New Roman" w:cs="Times New Roman"/>
          <w:b/>
          <w:bCs/>
          <w:color w:val="6781B8"/>
          <w:spacing w:val="-1"/>
          <w:sz w:val="24"/>
          <w:szCs w:val="24"/>
          <w:lang w:eastAsia="ru-RU"/>
        </w:rPr>
        <w:t>.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Предметные результаты: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экспериментальными методами исследования в процессе самостоятельного изучения зависимости пройденно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от времени, удлинения пружины от приложенной си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основных физических законов и умение применять их на практике: закон всемирного тяготения, законы Паскаля и Архиме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закон сохранения энергии;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принципов действия машин, приборов и технических устройств, с которыми каждый человек постоян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встречается в повседневной жизни, и способов обеспече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безопасности при их использовании;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использовать справочную литерату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и другие источники информации.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5. Содержание учебного предмета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1. Тепловые явления (23 часа)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Тепловое движение. Температура. Теплопередача. Необратимость процесса теплопередачи.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температуры вещества с хаотическим движением его частиц. Способы изменения внутренней энергии.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Теплопроводность. Количество теплоты. Удельная теплоемкость. Конвекция. Излучение. Закон сохранения энергии в тепловых процессах.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Плавление и кристаллизация. Удельная теплота плавления. График плавления и отвердевания. Преобразование энергии при изменениях агрегатного состояния вещества.  Испарение и конденсация. Удельная теплота парообразования и конденсации. Работа пара и газа при расширении.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Кипение жидкости. Влажность воздуха. Тепловые двигатели. Энергия топлива. Удельная теплота сгорания.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состояния. Преобразование энергии в тепловых двигателях. КПД теплового двигателя.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1/1.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количеств теплоты при смешивании воды разной температуры</w:t>
      </w:r>
      <w:r w:rsidRPr="00645B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2/2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удельной теплоемкости твердого тела.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3/3.. Измерение относительной влажности воздуха с помощью термометра.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внутренняя энергия, температура, количество теплоты.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 физические явления: теплопроводность, конвекцию, излучение, испарение, конвекцию, кипение, плавление, кристаллизацию;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термометр для измерения температуры;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зависимость температуры остывающего тела от времени.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бытовых приборов.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2. Электрические явления (28 часов)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электрического заряда. Электрическое поле. Электроскоп. Строение атомов.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электрических явлений. Проводники и непроводники электричества.  Действие электрического поля на электрические заряды.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электрический ток. Источники электрического тока.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 свободных электрических зарядов в металлах, жидкостях и газах. Электрическая цепь и ее составные части. Сила тока. Единицы силы тока. Амперметр. Измерение силы тока.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Напряжение. Единицы напряжения. Вольтметр. Измерение напряжения. Зависимость силы тока от напряжения.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Сопротивление. Единицы сопротивления. Закон Ома для участка электрической цепи.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сопротивления проводников. Удельное сопротивление.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на расчет сопротивления проводников, силы тока и напряжения. Реостаты.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и параллельное соединение проводников. Действия электрического тока Закон Джоуля-Ленца. Работа электрического тока.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1/4. Сборка электрической цепи и измерение силы тока в ее различных участках.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2/5..Измерение напряжения на различных участках электрической цепи.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3/6..Регулирование силы тока реостатом.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4/7.Измерение сопротивления проводника с помощью амперметра и вольтметра.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5/8.Измерение работы и мощности электрического тока.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понятия: электрическое поле, атом, атомное ядро;</w:t>
      </w:r>
    </w:p>
    <w:p w:rsidR="00645B09" w:rsidRPr="00645B09" w:rsidRDefault="00645B09" w:rsidP="00645B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электрический заряд, сила электрического тока, электрическое напряжение, электрическое напряжение, электрическое сопротивление, работа и мощность электрического тока;</w:t>
      </w:r>
    </w:p>
    <w:p w:rsidR="00645B09" w:rsidRPr="00645B09" w:rsidRDefault="00645B09" w:rsidP="00645B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электрического заряда, закона Ома для участка цепи, закон Джоуля - Ленца.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 физические явления: электризацию тел, взаимодействие электрических зарядов, тепловое действие тока;</w:t>
      </w:r>
    </w:p>
    <w:p w:rsidR="00645B09" w:rsidRPr="00645B09" w:rsidRDefault="00645B09" w:rsidP="00645B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об электрических явлениях;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амперметр и вольтметр для измерения силы тока, напряжения, сопротивления, работы и мощности электрического тока;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изученных законов;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Интернета), ее обработку и представление в разных формах ( словесно, с помощью графиков, математических символов, рисунков и структурных схем);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5B09" w:rsidRPr="00645B09" w:rsidRDefault="00645B09" w:rsidP="00645B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электробытовых приборов;</w:t>
      </w:r>
    </w:p>
    <w:p w:rsidR="00645B09" w:rsidRPr="00645B09" w:rsidRDefault="00645B09" w:rsidP="00645B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 исправностью электропроводки в квартире.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3. Электромагнитные явления (6 часов)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поле. Магнитное поле прямого тока. Магнитные линии.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катушки с током. Электромагниты. Применение электромагнитов.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магниты. Магнитное поле постоянных магнитов. Магнитное поле земли.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магнитного поля на проводник с током. Электрический двигатель. Измерительные приборы.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1/9.Сборка электромагнита и испытание его действия.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2/10. Изучение электрического двигателя постоянного тока (на модели).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 магнитное поле.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взаимодействие магнитов, действие магнитного поля на проводник с током.</w:t>
      </w:r>
    </w:p>
    <w:p w:rsidR="00645B09" w:rsidRPr="00645B09" w:rsidRDefault="00645B09" w:rsidP="00645B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электромагнитных явлениях;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5B09" w:rsidRPr="00645B09" w:rsidRDefault="00645B09" w:rsidP="00645B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электронной техники.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4. Световые явления (11 часов)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 Прямолинейное распространение, отражение и преломление света. Луч.  Закон отражения света.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Плоское зеркало. Линза. Оптическая сила линзы. Изображение, даваемое линзой. Измерение фокусного расстояния собирающей линзы.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Оптические приборы. Глаз и зрение. Очки.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1/11Получение изображения с помощью линзы.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numPr>
          <w:ilvl w:val="0"/>
          <w:numId w:val="10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фокусного расстояния линзы;</w:t>
      </w:r>
    </w:p>
    <w:p w:rsidR="00645B09" w:rsidRPr="00645B09" w:rsidRDefault="00645B09" w:rsidP="00645B09">
      <w:pPr>
        <w:numPr>
          <w:ilvl w:val="0"/>
          <w:numId w:val="10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прямолинейного распространения света, закон отражения света.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явление отражения света, преломление света.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зависимость угла отражения от угла падения света;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 Повторение (2 часа)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Контрольные мероприятия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физике организуются в форме контрольных работ, тематических тестов, самостоятельных работ, лабораторных работ.</w:t>
      </w: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</w:pP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6. Тематическое планирование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/>
      </w:tblPr>
      <w:tblGrid>
        <w:gridCol w:w="434"/>
        <w:gridCol w:w="2072"/>
        <w:gridCol w:w="1311"/>
        <w:gridCol w:w="6488"/>
      </w:tblGrid>
      <w:tr w:rsidR="00645B09" w:rsidRPr="00645B09" w:rsidTr="00412557">
        <w:trPr>
          <w:jc w:val="center"/>
        </w:trPr>
        <w:tc>
          <w:tcPr>
            <w:tcW w:w="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часов/ к.р.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645B09" w:rsidRPr="00645B09" w:rsidTr="00412557">
        <w:trPr>
          <w:jc w:val="center"/>
        </w:trPr>
        <w:tc>
          <w:tcPr>
            <w:tcW w:w="2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34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изменение внутренней энергии тела при теплопередаче и работе внешних сил.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явление теплообмена при смешивании холодной и горячей воды.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количество теплоты и удельную теплоемкость вещества при теплопередаче.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изменения внутренней энергии воды в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испарения.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агрегатных состояний вещества.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агрегатные состояния вещества и объяснять особенности молекулярного строения газов, жидкостей и твердых тел.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межпредметные связи физики и химии для объяснения агрегатного состояния вещества.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процессы плавления тела от кристаллизации и приводить примеры этих процессов.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табличные данные температуры плавления, график плавления и отвердевания.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количества теплоты в процессах теплопередачи при плавлении и кристаллизации, испарении и конденсации.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удельную теплоту плавления и парообразования вещества.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влажность воздуха.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последствия применения двигателей внутреннего сгорания, тепловых и гидроэлектростанций.</w:t>
            </w:r>
          </w:p>
        </w:tc>
      </w:tr>
      <w:tr w:rsidR="00645B09" w:rsidRPr="00645B09" w:rsidTr="00412557">
        <w:trPr>
          <w:jc w:val="center"/>
        </w:trPr>
        <w:tc>
          <w:tcPr>
            <w:tcW w:w="2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явления.</w:t>
            </w: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34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явления электризации тел при соприкосновении. Объяснять явления электризации тел и взаимодействия электрических зарядов.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действия электрического поля на тела из проводников и диэлектриков.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электрическую цепь.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силу тока в электрической цепи, напряжение на участке цепи, электрическое сопротивление.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зависимость силы тока в проводнике от напряжения на его концах.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работу и мощность тока электрической цепи. Объяснять явления нагревания проводников электрическим током.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выполнять правила безопасности при работе с источниками тока.</w:t>
            </w:r>
          </w:p>
        </w:tc>
      </w:tr>
      <w:tr w:rsidR="00645B09" w:rsidRPr="00645B09" w:rsidTr="00412557">
        <w:trPr>
          <w:jc w:val="center"/>
        </w:trPr>
        <w:tc>
          <w:tcPr>
            <w:tcW w:w="2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явления.</w:t>
            </w: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34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изучать явления магнитного взаимодействия тел.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явления намагничивания вещества.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действие электрического тока в прямом проводнике на магнитную стрелку.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действие магнитного поля на проводник с током. Обнаруживать магнитное взаимодействие токов.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принцип действия электродвигателя.</w:t>
            </w:r>
          </w:p>
        </w:tc>
      </w:tr>
      <w:tr w:rsidR="00645B09" w:rsidRPr="00645B09" w:rsidTr="00412557">
        <w:trPr>
          <w:jc w:val="center"/>
        </w:trPr>
        <w:tc>
          <w:tcPr>
            <w:tcW w:w="2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34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изучать явление отражения света.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изображения в зеркале.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фокусное расстояние собирающей линзы.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изображение с помощью собирающей линзы.</w:t>
            </w:r>
          </w:p>
        </w:tc>
      </w:tr>
      <w:tr w:rsidR="00645B09" w:rsidRPr="00645B09" w:rsidTr="00412557">
        <w:trPr>
          <w:jc w:val="center"/>
        </w:trPr>
        <w:tc>
          <w:tcPr>
            <w:tcW w:w="2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основных видов деятельности школьниками.</w:t>
            </w:r>
          </w:p>
        </w:tc>
      </w:tr>
    </w:tbl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C91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sectPr w:rsidR="00645B09" w:rsidSect="00645B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КАЛЕНДАРНО – ТЕМАТИЧЕСКОЕ  ПЛАНИРОВАНИЕ</w:t>
      </w:r>
      <w:r w:rsidR="00C9105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по адаптированной программе.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8 класс. УМК А. В. Перышкин, Н. В. Филонович. ФГОС ООО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70 часов, 2 часа в неделю.</w:t>
      </w:r>
    </w:p>
    <w:tbl>
      <w:tblPr>
        <w:tblW w:w="159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1949"/>
        <w:gridCol w:w="709"/>
        <w:gridCol w:w="3453"/>
        <w:gridCol w:w="2642"/>
        <w:gridCol w:w="2651"/>
        <w:gridCol w:w="2170"/>
        <w:gridCol w:w="236"/>
        <w:gridCol w:w="111"/>
        <w:gridCol w:w="218"/>
        <w:gridCol w:w="214"/>
        <w:gridCol w:w="216"/>
        <w:gridCol w:w="238"/>
        <w:gridCol w:w="321"/>
        <w:gridCol w:w="216"/>
      </w:tblGrid>
      <w:tr w:rsidR="00645B09" w:rsidRPr="00645B09" w:rsidTr="00412557">
        <w:trPr>
          <w:gridAfter w:val="2"/>
          <w:wAfter w:w="537" w:type="dxa"/>
          <w:trHeight w:val="200"/>
          <w:jc w:val="center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Кол-во</w:t>
            </w:r>
          </w:p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Основные виды  учебной деятельности</w:t>
            </w:r>
          </w:p>
        </w:tc>
        <w:tc>
          <w:tcPr>
            <w:tcW w:w="7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</w:t>
            </w:r>
          </w:p>
        </w:tc>
      </w:tr>
      <w:tr w:rsidR="00645B09" w:rsidRPr="00645B09" w:rsidTr="00412557">
        <w:trPr>
          <w:gridAfter w:val="2"/>
          <w:wAfter w:w="537" w:type="dxa"/>
          <w:trHeight w:val="540"/>
          <w:jc w:val="center"/>
        </w:trPr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предметные</w:t>
            </w:r>
          </w:p>
          <w:p w:rsidR="00645B09" w:rsidRPr="00645B09" w:rsidRDefault="00645B09" w:rsidP="00645B0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факт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15398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1. Тепловые явления (12 ч)</w:t>
            </w:r>
          </w:p>
        </w:tc>
      </w:tr>
      <w:tr w:rsidR="00645B09" w:rsidRPr="00645B09" w:rsidTr="00412557">
        <w:trPr>
          <w:gridAfter w:val="2"/>
          <w:wAfter w:w="537" w:type="dxa"/>
          <w:trHeight w:val="1826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 Инструктаж по ТБ на уроках физики.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—Различать тепловые явления;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зависимость температуры тела от скорости  движения его молекул;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и исследовать превращение энергии тела в механических процессах;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превращения энергии при подъеме тела, при его падении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 зависимость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и скорости теплообмена от разности температур.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самостоятельность в приобретении новых знаний и практических умений;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знание основных принципов и правил отношения к природе; знание основ здорового образа жизни и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здоровьесберегающих технологий; экологическое сознание; основы социально-критического мышления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овладение универсальными учебными действиями на примерах гипотез для объяснения извест-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приобретение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развитие монологической и диалогической речи, умения выражать свои мысли и способности выслушивать собе-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седника, понимать его точку зрения, признавать право дру-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различных социальных ролей, представлять 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свои взгляды и убеждения, вести дискуссию.</w:t>
            </w: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изменение внутренней энергии тела, когда над ним совершают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работу или тело совершает работу;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—перечислять способы изменения внутренней энергии;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изменения внутренней энергии тела путем совершения работы и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—проводить опыты по изменению внутренней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Осуществляют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микроопыты по реализации различных способов изменения внутренней энергии тела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3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тепловые явления на основе молекулярно-кинетической теории;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теплопередачи путем теплопроводности;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теплопроводности различных веществ и делать выводы;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теплопередачи путем конвекции и излучения;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—анализировать, как на практике учитываются различные виды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—сравнивать виды теплопередачи.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зависимость теплопроводности от рода вещества.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Приводят примеры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теплопередачи путем теплопроводности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теплопередачи путем конвекции и излучения;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—анализировать, как на практике учитываются различные виды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—сравнивать виды теплопередачи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</w:t>
            </w: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Приводят примеры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теплопередачи путем конвекции и излучения;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</w:t>
            </w: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анализируют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, как на практике учитываются различные виды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</w:t>
            </w: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сравнивают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виды теплопередачи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 Едини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 количества теплоты. Удельная теплоемкость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—Находить связь между единицами количества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теплоты: Дж, кДж, кал, ккал;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физический смысл удельной теплоемкости вещества;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табличные данные;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применения на практике знаний о различной теплоемкости веществ.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теплоты,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необходимое для нагревания или выделяемого при охлаждении тела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—Рассчитывать количество теплоты, необходимое для нагревания тела или выделяемое им при охлаждении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Применяя формулу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расчета количества теплоты,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изменение температуры тела,  его массу и удельную теплоемкость вещества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  №1 «Сравнение ко-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 теплоты при смешивании воды разной температуры»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—Разрабатывать план выполнения работы;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и сравнивать количество теплоты, отданное горячей водой и полученное холодной при теплообмене;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полученные результаты,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представлять их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причины погрешностей измерений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 явление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теплообмена присмешивании холодной и горячей воды.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уравнение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баланса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№2«Измерение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удельной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теплоемкости твердого тела».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—Разрабатывать план выполнения работы;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—определять экспериментально удельную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теплоемкость вещества и сравнивать ее с табличным значением;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полученные результаты,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представлять их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причины погрешностей измерений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удельную теплоемкость вещества.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алгоритм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решения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1826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9/9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физический смысл удельной теплоты сгорания топлива и рассчитывать ее;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экологически чистого топлива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уравнение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баланса для процессов с использованием топлива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10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механических и тепловых процессах.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превращения механической энергии во внутреннюю, перехода энергии от одного тела к другому;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примеры, подтверждающие закон сохранения механической энергии;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—систематизировать и обобщать знания закона на тепловые процессы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описывают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и превращения механической и внутренней энергии тела в различных процессах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11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—систематизировать и обобщать знания закона сохранения и превращения энергии на тепловые процессы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Решают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с применениемалгоритма составления уравнения теплового баланса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 12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«Тепловые явления»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Демонстрируют умение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описывать процессы нагревания и охлаждения тел,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причины и способы изменения внутренней энергии, составлять и решать уравнение теплового баланса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15398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2. Изменение агрегатных состояний вещества (11 ч)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13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 Плавление и отвердевание кристаллических тел.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агрегатных состояний вещества;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—отличать агрегатные состояния вещества и объяснять особенности молекулярного строения газов, жидкостей и твердых тел;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—отличать процесс плавления тела от кристаллизации и приводить примеры этих процессов;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изучению плавления, делать отчет и объяснять результаты экспери-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мента;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тепловые свойства льда.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Строят и 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 изменения температуры при нагревании и плавлении льда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убежденность в возможности познания природы, в необ-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технологий для дальнейшего развития 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самостоятельность в приобретении новых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учителю, авторам открытий и изобретений, результатам обу-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чения.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действиями на примерах гипотез для объяснения извест-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развитие монологической и диалогической речи, умения выражать свои мысли и способности выслушивать собе-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седника, понимать его точку зрения, признавать право дру-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свои взгляды 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убеждения, вести дискуссию.</w:t>
            </w:r>
          </w:p>
        </w:tc>
        <w:tc>
          <w:tcPr>
            <w:tcW w:w="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14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плавления. Удельная теплота плавления.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табличные данные температуры плавления, график плавления и отвердевания;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—рассчитывать количество теплоты, выделяющегося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при кристаллизации;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процессы плавления и отвердевания тела на основе молекулярно-кинетических представлений.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тепловые свойства льда.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Строят и 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 изменения температуры при нагревании и плавлении льда.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удельную теплоту плавления льда.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15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количество теплоты;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—получать необходимые данные из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алгоритм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 на плавление и кристаллизацию тел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 Насыщенный и ненасыщенный пар. Поглощение энергии при испарении жидкости и выделение ее при конденсации пара.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понижение температуры жидкости при испарении;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явлений природы, которые объясняются конденсацией пара;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изучению испарения и конденсации, анализировать его результаты и делать выводы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внутренней энергии воды в результате испарения.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понижение температуры при испарении жидкости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с таблицей 6 учебника;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примеры, использования энергии, выделяемой при конденсации водяного пара;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—рассчитывать количество теплоты, необходимое для превращения в пар жидкости любой массы;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—проводить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исследовательский эксперимент по изучению кипения воды, анализировать его результаты, делать выводы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кипения, зависимость температуры кипения от атмосферного давления.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Строят и объясняют график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температуры жидкости при нагревании и кипении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 18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в таблице необходимые данные;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количество теплоты, полученное (отданное) телом, удельную теплоту парообразования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удельную теплоту плавления и парообразования вещества.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уравнения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баланса с учетом процессов нагревания, плавления и парообразования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19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воздуха. Лабораторная работа  №3«Измерение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влажности воздуха»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влияния влажности воздуха в быту и деятельности человека;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влажность воздуха;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влажность воздуха по точке росы.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психрометра и гигрометра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пара. Двигатель внутреннего сгорания.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принцип работы и устройство ДВС;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ДВС на практике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тепловых машин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21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машины. КПД теплового двигателя.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устройство и принцип работы паровой турбины;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паровой турбины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—сравнивать КПД различных машин и механизмов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Описывают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превращения энергии в тепловых двигателях.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механическую работу, затраченную энергию топлива и КПД теплового двигателя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 агрегатных состояний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вещества. Решение задач.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количествотеплоты в процессах теплопередачи при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нагревании и охлаждении, плавлении и кристаллизации, испарении и конденсации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554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11/23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«Агрегатные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вещества»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Демонстрируют умение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уравнение теплового баланса, описывать и объяснять тепловые явления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15398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3.Электрические явления (28 ч)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 Взаимодействие заряженных тел.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взаимодействие заряженных тел и существование двух родов электрических зарядов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электризации тел при соприкосновении и  взаимодействие заряженных тел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убежденность в возможности познания природы, в необ-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технологий для дальнейшего развития человеческого общества, уважение к творцам науки и техники, отношение к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учителю, авторам открытий и изобретений, результатам обу-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чения.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понимание различий между исходными фактами и гипотезами для их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реальными объектами, овладение универсальными учебными действиями на примерах гипотез для объяснения извест-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выделять основное содержание прочитанного текста, находить в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развитие монологической и диалогической речи, умения выражать свои мысли и способности выслушивать собе-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седника, понимать его точку зрения, признавать право дру-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формирование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свои взгляды и убеждения, вести дискуссию.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25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Электроскоп. Электрическое поле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—Обнаруживать наэлектризованные тела, электрическое поле;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—пользоваться электроскопом;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изменение силы, действующей на заряженное тело при удалении и приближении его к заряженному телу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воздействие заряженного тела на окружающие тела.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электроскопа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26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 Строение атома.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опыт Иоффе—Милликена;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—доказывать существование частиц, имеющих наименьший электрический заряд;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образование положительных и отрицательных ионов;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—применять межпредметные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химии и физики для объяснения строения атома;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Наблюдают 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деления электрического заряда. С помощью периодической таблицы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определяют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 атома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 27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электризацию тел при соприкосновении;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перераспределение заряда при переходе его с наэлектризованного тела на ненаэлектризованное при соприкосновении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явления электризации и взаимодействия заряженных тел на основе знаний о строении вещества и строении атома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28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диэлектрики.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 основе знаний строения атома объяснять существование проводников, полупроводников и диэлектриков;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проводников, полупроводников и диэлектриков в технике, практического применения полупроводникового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—наблюдать работу полупроводникового диода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знаний строения атома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существование проводников, полупроводников и диэлектриков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29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тока.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устройство сухого гальванического элемента;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источников электрического тока, объяснять их назначение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электрического тока.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30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 и ее составные части. Электрический ток в металлах.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—Собирать электрическую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особенности электрического тока в металлах, назначение источника тока в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замкнутую и разомкнутую электрические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учебника.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Собирают простейшие электрические цепи 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схемы.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действия электрического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нагревания проводников электрическим током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 31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направление электрического тока.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химического и теплового действия электрического тока и их использования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тепловое, химическое и магнитное действия тока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действия электрического 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нагревания проводников электрическим током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32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Единицы силы тока. Амперметр. Измерение силы тока.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зависимость интенсивности электрического тока от заряда и времени;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по формуле силу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силу тока в различных единицах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формуле силу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выражают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 в различных единицах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33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работа№4 «Сборка электрической цепи и измерение силы тока  в ее различных участках»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—Включать амперметр в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цену деления амперметра и гальванометра;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—чертить схемы электрической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силу тока на различных участках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 в электрической цепи.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 и 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источниками электрического тока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11/34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 Единицы напряжения.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напряжение в кВ, мВ;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табличные данные,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рассчитывать напряжение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формуле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формуле напряжение;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выражают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напряжение в различных единицах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12/35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Вольтметр. Измерение напряжения. Зависимость силы тока от напряжения.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цену деления вольтметра;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—включать вольтметр в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напряжение на различных участках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—чертить схемы электрической цепи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—Строить график зависимости силы тока от напряжения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силы тока в проводнике от напряжения на его концах.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Сопротивление. Единицы сопротивления. Лабораторная работа  №5«Измерение напряжения на различных участках электрической цепи».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причину возникновения сопротивления;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опытов и графики;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—собирать электрическую цепь, измеять напряжение, пользоваться вольтметром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 и 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источниками электрического тока. 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напряжение на участке цепи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 37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зависимость силы тока в проводнике от сопротивления этого проводника;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—записывать закон Ома в виде формулы;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—решать задачи на закон Ома;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опытных данных, приведенных в таблице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сопротивления участка цепи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—вычислять удельное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сопротивление проводника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сопротивления проводника от его длины, площади поперечного сечения и от рода вещества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 39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 расчет электрических цепей.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—Чертить схемы электрической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электрическое сопротивление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сопротивления участка цепи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Реостаты. Лабораторная работа №6 «Регулирование силы тока реостатом».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—Собирать электрическую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—пользоваться реостатом для регулирования силы тока в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в виде таблиц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устройство, принцип действия и назначение реостатов.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Регулируют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тока в цепи с помощью реостата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 41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 №7«Измерение сопротивления проводника при помощи амперметра и вольтметра».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—Собирать электрическую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сопротивление проводника при помощи амперметра и вольтметра;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 и 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 источниками электрического тока. 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электрическое сопротивление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 42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последовательного соединения проводников;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тока, напряжение и сопротивление при последовательном соединении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схемы с последовательным соединениемэлементов.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сопротивление при последовательном соединении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 43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параллельного соединения проводников;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тока, напряжение и сопротивление при параллельном соединении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схемы с параллельным соединением элементов.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силу тока, напряжение и сопротивление при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параллельном соединении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 44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тока, напряжение, сопротивление при параллельном и последовательном соединении проводников;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напряжение, сопротивление при параллельном и последовательном соединении проводников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 45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тока. Единицы работы электрического тока, применяемые на практике.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работу и мощность электрического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единицу мощности через единицы напряжения и силы тока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работу и мощность электрического 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ваттметров и счетчиков электроэнергии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46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 №8"Измерение мощности и работы тока в лампе"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работу тока в Вт•ч;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мощность и работу тока в лампе, используя амперметр, вольтметр, часы;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работу и мощность электрического тока.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 47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Джоуля—Ленца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нагревание проводников с током с позиции молекулярного строения вещества;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количество теплоты, выделяемое проводником с током по закону Джоуля—Ленца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нагревания проводников электрическим током на основе знаний о строении вещества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теплоты, выделяемое проводником с током по закону Джоуля—Ленца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25/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Конденсатор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назначения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конденсаторов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способы увеличения и уменьшения емкости конденсатора;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электроемкость конденсатора, работу, которую совершает электрическое поле конденсатора, энергию конденсатора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конденсаторов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электроемкость конденсатора, работу, которую совершает электрическое поле конденсатора, энергию конденсатора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 49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приборы. Лампа накаливания. Короткое замыка- ние. Предохранители.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по принципу действия лампы, используемые для освещения, предохранители в современных приборах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источниками электрического 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Умеютохарактеризовать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энергосбережения, применяемые в быту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 50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  теме «Электрические явления». Решение задач.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 51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«Электрические явления»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1539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4.  Электромагнитные явления (6 ч.)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52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—Выявлять связь между электрическим током и магнитным полем;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—объяснять связь направления магнитных линий магнитного поля тока с направлением тока в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проводнике;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магнитных явлений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электрического тока на магнитную стрелку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сформированность познавательных интересов на основе развития интеллектуальных и творческих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убежденность в возможности познания природы, в необ-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технологий для дальнейшего развития 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учителю, авторам открытий и изобретений, результатам обу-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чения.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новых знаний, организации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реальными объектами, овладение универсальными учебными действиями на примерах гипотез для объяснения извест-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формирование умений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развитие монологической и диалогической речи, умения выражать свои мысли и способности выслушивать собе-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седника, понимать его точку зрения, признавать право дру-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овладение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эвристическими методами решения проблем;</w:t>
            </w: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 53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Электромагниты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№9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«Сборка электромагнита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испытание его действия».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—Называть способы усиления магнит-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ного действия катушки с током;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использования электромагнитов в технике и быту;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 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магнитное действие катушки с током.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Изготавливают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электромагнит, испытывают его действия,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свойств  электромагнита от силы тока и наличия сердечника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54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Постоянные магниты.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постоянных магнитов.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Магнитное поле Земли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возникновение магнит- ных бурь, намагничивание железа;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—получать картины магнитного поля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полосового и дугообразного магнитов;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—описывать опыты по намагничива- нию веществ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Изучают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явления намагничивания вещества.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структуру магнитного поля постоянных магнитов.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Обнаруживают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магнитное поле Земли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55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№10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«Изучение электрического двигателя постоянного тока»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принцип действия электродвигателя и области его применения;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—перечислять преимущества электродвигателей по сравнению с тепловыми;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—собирать электрический двигатель  постоянного тока (на модели);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основные детали электрического двигателя постоянного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Обнаруживают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магнитного поля на проводник с током.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Изучают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принцип действия электродвигателя.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Собирают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испытывают модель электрического двигателя постоянного тока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  теме «Электрические явления». Решение задач.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 57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Контрольная работа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 теме «Электромагнитные явления»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1539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5. Световые явления (13 ч.)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58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Источники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света. Распростра-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нение света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прямолинейное распространение света;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образование тени и полутени;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получению тени и полутени.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—Находить Полярную звезду в созвездии Большой Медведицы;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—используя подвижную карту звездного неба, определять положение планет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 и 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тени и полутени.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Изображают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рисунках области тени и полутени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убежденность в возможности познания природы, в необ-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технологий для дальнейшего развития 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готовность к выбору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учителю, авторам открытий и изобретений, результатам обу-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чения.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действиями на примерах гипотез для объяснения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извест-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и отбора информации с использованием различных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развитие монологической и диалогической речи, умения выражать свои мысли и способности выслушивать собе-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седника, понимать его точку зрения, признавать право дру-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свои взгляды и убеждения, вести дискуссию.</w:t>
            </w: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59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Отражение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света. Закон отра-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жения света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отражение света;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изучению зависимости угла отражения света от угла падения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угла отражения света от угла падения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2"/>
          <w:wAfter w:w="537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60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Плоское зер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ало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закон отражения света при построении изображения в плоском зеркале;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—строить изображение точки в плоском зеркале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 изображения в зеркале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. Строят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изображения, получаемые с помощью плоских зеркальных поверхностей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61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Преломле-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ние света. Закон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преломления света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преломление света;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—работать с текстом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учебника;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преломлению света при переходе луча из воздуха в воду, делать выводы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света,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изображают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лучей через преломляющую призму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gridAfter w:val="1"/>
          <w:wAfter w:w="216" w:type="dxa"/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 62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Линзы. Оптическая сила линзы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—Различать линзы по внешнему виду;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—определять, какая из двух линз с разными фокусными расстояниями дает большее увеличение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через выпуклые и вогнутые линзы.Измеряют фокусное расстояние собирающей линзы.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Изображают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через линзу.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Вычисляют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линзы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63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Изображения, даваемые линзой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—Строить изображения, даваемые линзой (рассеивающей, собирающей) для случаев: F&gt; f; 2F&lt; f; F&lt; f &lt;2F;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—различать мнимое и действительное изображения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Изображают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через линзу.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Вычисляют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линзы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64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 №11 «Получение изображения при помощи линзы».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—Измерять фокусное расстояние и оптическую силу линзы;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полученные при помощи линзы изображения, делать выводы,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представлять результат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Получают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помощью собирающей линзы.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Составляют алгоритм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изображений в собирающих и рассеивающих линзах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65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Построение изображений в линзах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—Применять знания к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решению задач на построение изображений, даваемых плоским зеркалом и линзой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Применяют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к решению задач на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изображений, даваемых плоским зеркалом и линзой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 66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Глаз и зре-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восприятие изображения глазом человека;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межпредметные связи физики и биологии для объяснения восприятия изображения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явления, выполняют построение хода лучей, необходимого для получения оптических эффектов, изучаютустройство телескопа и микроскопа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67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класса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68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-Применять знания к решению задач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класса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412557">
        <w:trPr>
          <w:trHeight w:val="61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12-13/ 69-70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—Демонстрировать презентации;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—выступать с докладами и участвовать в их обсуждении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знания о природе важнейших физических явлений окружающего мира, понимание смысла физических законов и умение применять полученные знания для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творческих задач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5B09" w:rsidRDefault="00645B09"/>
    <w:sectPr w:rsidR="00645B09" w:rsidSect="00645B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371Ao0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0A6"/>
    <w:multiLevelType w:val="multilevel"/>
    <w:tmpl w:val="CD3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150A"/>
    <w:multiLevelType w:val="multilevel"/>
    <w:tmpl w:val="AB1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12567"/>
    <w:multiLevelType w:val="multilevel"/>
    <w:tmpl w:val="566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648"/>
    <w:multiLevelType w:val="multilevel"/>
    <w:tmpl w:val="628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E73"/>
    <w:multiLevelType w:val="multilevel"/>
    <w:tmpl w:val="650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178A8"/>
    <w:multiLevelType w:val="multilevel"/>
    <w:tmpl w:val="0F1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F465C"/>
    <w:multiLevelType w:val="multilevel"/>
    <w:tmpl w:val="EF6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610FA"/>
    <w:multiLevelType w:val="multilevel"/>
    <w:tmpl w:val="118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876"/>
    <w:multiLevelType w:val="multilevel"/>
    <w:tmpl w:val="CFC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6DBA"/>
    <w:multiLevelType w:val="multilevel"/>
    <w:tmpl w:val="A20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C75DA"/>
    <w:multiLevelType w:val="multilevel"/>
    <w:tmpl w:val="E24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D1DEF"/>
    <w:multiLevelType w:val="multilevel"/>
    <w:tmpl w:val="35BC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846"/>
    <w:rsid w:val="0000769F"/>
    <w:rsid w:val="00010875"/>
    <w:rsid w:val="00011076"/>
    <w:rsid w:val="000117B2"/>
    <w:rsid w:val="0001691B"/>
    <w:rsid w:val="000231CF"/>
    <w:rsid w:val="000252C6"/>
    <w:rsid w:val="000364A0"/>
    <w:rsid w:val="000418FE"/>
    <w:rsid w:val="0005342D"/>
    <w:rsid w:val="00055525"/>
    <w:rsid w:val="00055BD7"/>
    <w:rsid w:val="00055F0A"/>
    <w:rsid w:val="00056AB4"/>
    <w:rsid w:val="00062C57"/>
    <w:rsid w:val="00075F42"/>
    <w:rsid w:val="00076269"/>
    <w:rsid w:val="0008381B"/>
    <w:rsid w:val="00085E92"/>
    <w:rsid w:val="00086BBC"/>
    <w:rsid w:val="00090359"/>
    <w:rsid w:val="00093259"/>
    <w:rsid w:val="000944DD"/>
    <w:rsid w:val="0009464A"/>
    <w:rsid w:val="00096ED0"/>
    <w:rsid w:val="00096F56"/>
    <w:rsid w:val="000A4D22"/>
    <w:rsid w:val="000B5099"/>
    <w:rsid w:val="000D0CC8"/>
    <w:rsid w:val="000D17A7"/>
    <w:rsid w:val="000D35C1"/>
    <w:rsid w:val="000D59EF"/>
    <w:rsid w:val="000E3CB1"/>
    <w:rsid w:val="000E5D4A"/>
    <w:rsid w:val="000E7491"/>
    <w:rsid w:val="000F5E63"/>
    <w:rsid w:val="000F6CAE"/>
    <w:rsid w:val="000F7294"/>
    <w:rsid w:val="001053A4"/>
    <w:rsid w:val="00114EAC"/>
    <w:rsid w:val="001174CB"/>
    <w:rsid w:val="001251B9"/>
    <w:rsid w:val="00125651"/>
    <w:rsid w:val="001272CE"/>
    <w:rsid w:val="001301FE"/>
    <w:rsid w:val="001319DB"/>
    <w:rsid w:val="00133AF5"/>
    <w:rsid w:val="0013455C"/>
    <w:rsid w:val="00136261"/>
    <w:rsid w:val="001420AC"/>
    <w:rsid w:val="001600C4"/>
    <w:rsid w:val="00160297"/>
    <w:rsid w:val="001626D9"/>
    <w:rsid w:val="0016366C"/>
    <w:rsid w:val="00165E7E"/>
    <w:rsid w:val="001715C8"/>
    <w:rsid w:val="00172C1A"/>
    <w:rsid w:val="00175906"/>
    <w:rsid w:val="00182C09"/>
    <w:rsid w:val="001913AB"/>
    <w:rsid w:val="001916BF"/>
    <w:rsid w:val="0019278D"/>
    <w:rsid w:val="00196B17"/>
    <w:rsid w:val="001A0278"/>
    <w:rsid w:val="001A6949"/>
    <w:rsid w:val="001B3DD0"/>
    <w:rsid w:val="001C4026"/>
    <w:rsid w:val="001C4A97"/>
    <w:rsid w:val="001C5A0E"/>
    <w:rsid w:val="001C6E01"/>
    <w:rsid w:val="001D3133"/>
    <w:rsid w:val="001D3DCF"/>
    <w:rsid w:val="001D70AB"/>
    <w:rsid w:val="001E1012"/>
    <w:rsid w:val="001E2FA8"/>
    <w:rsid w:val="001F5ABC"/>
    <w:rsid w:val="001F7D5B"/>
    <w:rsid w:val="00200146"/>
    <w:rsid w:val="002013ED"/>
    <w:rsid w:val="00201864"/>
    <w:rsid w:val="00202E5B"/>
    <w:rsid w:val="002068D8"/>
    <w:rsid w:val="002069F5"/>
    <w:rsid w:val="00207892"/>
    <w:rsid w:val="00211D3A"/>
    <w:rsid w:val="00215603"/>
    <w:rsid w:val="002165F6"/>
    <w:rsid w:val="0022144B"/>
    <w:rsid w:val="002223CF"/>
    <w:rsid w:val="00225DA9"/>
    <w:rsid w:val="00225E29"/>
    <w:rsid w:val="00232CC2"/>
    <w:rsid w:val="00252DF8"/>
    <w:rsid w:val="00254848"/>
    <w:rsid w:val="00265489"/>
    <w:rsid w:val="00271353"/>
    <w:rsid w:val="00271EA4"/>
    <w:rsid w:val="00273BBE"/>
    <w:rsid w:val="00283BFB"/>
    <w:rsid w:val="00291DFE"/>
    <w:rsid w:val="00293EFF"/>
    <w:rsid w:val="002956A2"/>
    <w:rsid w:val="002A23E8"/>
    <w:rsid w:val="002A5ECA"/>
    <w:rsid w:val="002A6845"/>
    <w:rsid w:val="002B2451"/>
    <w:rsid w:val="002B40B5"/>
    <w:rsid w:val="002C0753"/>
    <w:rsid w:val="002C359F"/>
    <w:rsid w:val="002C6CDF"/>
    <w:rsid w:val="002D296F"/>
    <w:rsid w:val="002D4AEB"/>
    <w:rsid w:val="002D533F"/>
    <w:rsid w:val="002D6DAE"/>
    <w:rsid w:val="002E1D11"/>
    <w:rsid w:val="002E4C3B"/>
    <w:rsid w:val="002F16DE"/>
    <w:rsid w:val="002F2ADC"/>
    <w:rsid w:val="00303EA2"/>
    <w:rsid w:val="003050C6"/>
    <w:rsid w:val="0030677D"/>
    <w:rsid w:val="00310451"/>
    <w:rsid w:val="00317AED"/>
    <w:rsid w:val="0032353A"/>
    <w:rsid w:val="003272A5"/>
    <w:rsid w:val="0033374F"/>
    <w:rsid w:val="00333F9A"/>
    <w:rsid w:val="00334E99"/>
    <w:rsid w:val="003351C3"/>
    <w:rsid w:val="003361C0"/>
    <w:rsid w:val="0034105F"/>
    <w:rsid w:val="00342164"/>
    <w:rsid w:val="00346EFD"/>
    <w:rsid w:val="003506EA"/>
    <w:rsid w:val="003518DE"/>
    <w:rsid w:val="003525DE"/>
    <w:rsid w:val="00353F6A"/>
    <w:rsid w:val="00357809"/>
    <w:rsid w:val="00357C51"/>
    <w:rsid w:val="00363EB0"/>
    <w:rsid w:val="00377876"/>
    <w:rsid w:val="003827F0"/>
    <w:rsid w:val="00383999"/>
    <w:rsid w:val="003B1AD8"/>
    <w:rsid w:val="003B3C91"/>
    <w:rsid w:val="003B644B"/>
    <w:rsid w:val="003B68B7"/>
    <w:rsid w:val="003C2516"/>
    <w:rsid w:val="003C3016"/>
    <w:rsid w:val="003D1BB1"/>
    <w:rsid w:val="003D4E07"/>
    <w:rsid w:val="003D7277"/>
    <w:rsid w:val="003E4014"/>
    <w:rsid w:val="003E652A"/>
    <w:rsid w:val="003F36EE"/>
    <w:rsid w:val="00405AD3"/>
    <w:rsid w:val="00412557"/>
    <w:rsid w:val="00412986"/>
    <w:rsid w:val="004171CC"/>
    <w:rsid w:val="00434985"/>
    <w:rsid w:val="00434CAF"/>
    <w:rsid w:val="00446388"/>
    <w:rsid w:val="00450564"/>
    <w:rsid w:val="00455E3B"/>
    <w:rsid w:val="00456658"/>
    <w:rsid w:val="004615E0"/>
    <w:rsid w:val="004672D4"/>
    <w:rsid w:val="00470492"/>
    <w:rsid w:val="00471B7C"/>
    <w:rsid w:val="00477BF6"/>
    <w:rsid w:val="00480895"/>
    <w:rsid w:val="004844D7"/>
    <w:rsid w:val="00484A46"/>
    <w:rsid w:val="004941B4"/>
    <w:rsid w:val="004A11DA"/>
    <w:rsid w:val="004A19B3"/>
    <w:rsid w:val="004A353B"/>
    <w:rsid w:val="004A5A94"/>
    <w:rsid w:val="004A705B"/>
    <w:rsid w:val="004B0E47"/>
    <w:rsid w:val="004B1AC6"/>
    <w:rsid w:val="004B208D"/>
    <w:rsid w:val="004B2667"/>
    <w:rsid w:val="004B2912"/>
    <w:rsid w:val="004B2A4B"/>
    <w:rsid w:val="004B2DA3"/>
    <w:rsid w:val="004B3DB5"/>
    <w:rsid w:val="004B594A"/>
    <w:rsid w:val="004C1C83"/>
    <w:rsid w:val="004C3CCD"/>
    <w:rsid w:val="004C5FF8"/>
    <w:rsid w:val="004E1319"/>
    <w:rsid w:val="004E45C2"/>
    <w:rsid w:val="004E748D"/>
    <w:rsid w:val="004F7B28"/>
    <w:rsid w:val="00500410"/>
    <w:rsid w:val="005013D4"/>
    <w:rsid w:val="00506A7F"/>
    <w:rsid w:val="0051628F"/>
    <w:rsid w:val="00532274"/>
    <w:rsid w:val="00534425"/>
    <w:rsid w:val="005369C6"/>
    <w:rsid w:val="00537237"/>
    <w:rsid w:val="00537F1B"/>
    <w:rsid w:val="00550AE3"/>
    <w:rsid w:val="00551FAA"/>
    <w:rsid w:val="00552200"/>
    <w:rsid w:val="00553BBD"/>
    <w:rsid w:val="00567751"/>
    <w:rsid w:val="00575531"/>
    <w:rsid w:val="00576204"/>
    <w:rsid w:val="0058052E"/>
    <w:rsid w:val="0058354D"/>
    <w:rsid w:val="00584050"/>
    <w:rsid w:val="00586101"/>
    <w:rsid w:val="0058713F"/>
    <w:rsid w:val="005904CA"/>
    <w:rsid w:val="00594743"/>
    <w:rsid w:val="005958DF"/>
    <w:rsid w:val="005A14E3"/>
    <w:rsid w:val="005A2EAC"/>
    <w:rsid w:val="005A40F7"/>
    <w:rsid w:val="005A596E"/>
    <w:rsid w:val="005A5B12"/>
    <w:rsid w:val="005A6851"/>
    <w:rsid w:val="005A7E3A"/>
    <w:rsid w:val="005B1114"/>
    <w:rsid w:val="005B3255"/>
    <w:rsid w:val="005B4F15"/>
    <w:rsid w:val="005B6A79"/>
    <w:rsid w:val="005B7702"/>
    <w:rsid w:val="005C204F"/>
    <w:rsid w:val="005D287C"/>
    <w:rsid w:val="005D3B8F"/>
    <w:rsid w:val="005D4B67"/>
    <w:rsid w:val="005D4BF7"/>
    <w:rsid w:val="005D5649"/>
    <w:rsid w:val="005E09FA"/>
    <w:rsid w:val="005E1C80"/>
    <w:rsid w:val="005E1D9E"/>
    <w:rsid w:val="005E7D24"/>
    <w:rsid w:val="005E7D61"/>
    <w:rsid w:val="005F0A64"/>
    <w:rsid w:val="005F5C04"/>
    <w:rsid w:val="005F5D63"/>
    <w:rsid w:val="005F75E0"/>
    <w:rsid w:val="00600380"/>
    <w:rsid w:val="0060760A"/>
    <w:rsid w:val="00607D53"/>
    <w:rsid w:val="006127EB"/>
    <w:rsid w:val="00622FE4"/>
    <w:rsid w:val="006424BE"/>
    <w:rsid w:val="006441FC"/>
    <w:rsid w:val="006457F1"/>
    <w:rsid w:val="00645B09"/>
    <w:rsid w:val="006461A2"/>
    <w:rsid w:val="006526A6"/>
    <w:rsid w:val="00655CD9"/>
    <w:rsid w:val="00666414"/>
    <w:rsid w:val="00670AD8"/>
    <w:rsid w:val="00672549"/>
    <w:rsid w:val="00684859"/>
    <w:rsid w:val="00687898"/>
    <w:rsid w:val="0069010D"/>
    <w:rsid w:val="00691B08"/>
    <w:rsid w:val="00693799"/>
    <w:rsid w:val="0069763C"/>
    <w:rsid w:val="006A013C"/>
    <w:rsid w:val="006A3095"/>
    <w:rsid w:val="006A31CB"/>
    <w:rsid w:val="006A7669"/>
    <w:rsid w:val="006A798A"/>
    <w:rsid w:val="006B003E"/>
    <w:rsid w:val="006B0772"/>
    <w:rsid w:val="006B55FE"/>
    <w:rsid w:val="006B5F21"/>
    <w:rsid w:val="006D3F4A"/>
    <w:rsid w:val="006D43CE"/>
    <w:rsid w:val="006E161C"/>
    <w:rsid w:val="006E3F67"/>
    <w:rsid w:val="006F5EA4"/>
    <w:rsid w:val="0070112F"/>
    <w:rsid w:val="00702AA2"/>
    <w:rsid w:val="00703155"/>
    <w:rsid w:val="007037D9"/>
    <w:rsid w:val="007065A9"/>
    <w:rsid w:val="007108F5"/>
    <w:rsid w:val="00725569"/>
    <w:rsid w:val="007328DE"/>
    <w:rsid w:val="00733A29"/>
    <w:rsid w:val="00737158"/>
    <w:rsid w:val="00741698"/>
    <w:rsid w:val="007460D1"/>
    <w:rsid w:val="007463F9"/>
    <w:rsid w:val="00747C49"/>
    <w:rsid w:val="00750A64"/>
    <w:rsid w:val="00760557"/>
    <w:rsid w:val="00767BEB"/>
    <w:rsid w:val="007746E0"/>
    <w:rsid w:val="00777AC0"/>
    <w:rsid w:val="00777DC1"/>
    <w:rsid w:val="00780BEA"/>
    <w:rsid w:val="007829CB"/>
    <w:rsid w:val="00783B10"/>
    <w:rsid w:val="00793EF7"/>
    <w:rsid w:val="00795B5F"/>
    <w:rsid w:val="007A2494"/>
    <w:rsid w:val="007A2EE6"/>
    <w:rsid w:val="007A5996"/>
    <w:rsid w:val="007B0585"/>
    <w:rsid w:val="007B1441"/>
    <w:rsid w:val="007B41A9"/>
    <w:rsid w:val="007C02D1"/>
    <w:rsid w:val="007C544D"/>
    <w:rsid w:val="007C62BA"/>
    <w:rsid w:val="007D0C3F"/>
    <w:rsid w:val="007D0DFA"/>
    <w:rsid w:val="007E0CC7"/>
    <w:rsid w:val="007E25B6"/>
    <w:rsid w:val="007F4112"/>
    <w:rsid w:val="008020A5"/>
    <w:rsid w:val="008079BA"/>
    <w:rsid w:val="00812383"/>
    <w:rsid w:val="008154FF"/>
    <w:rsid w:val="00816320"/>
    <w:rsid w:val="008169C5"/>
    <w:rsid w:val="008219CE"/>
    <w:rsid w:val="00825AE8"/>
    <w:rsid w:val="00827AA3"/>
    <w:rsid w:val="0083561E"/>
    <w:rsid w:val="00836630"/>
    <w:rsid w:val="008373A7"/>
    <w:rsid w:val="008418B3"/>
    <w:rsid w:val="008439C9"/>
    <w:rsid w:val="00851669"/>
    <w:rsid w:val="00851E6F"/>
    <w:rsid w:val="00855D24"/>
    <w:rsid w:val="00857835"/>
    <w:rsid w:val="00865D5F"/>
    <w:rsid w:val="00872047"/>
    <w:rsid w:val="00872424"/>
    <w:rsid w:val="00872AFB"/>
    <w:rsid w:val="00873FAF"/>
    <w:rsid w:val="00876B77"/>
    <w:rsid w:val="00876F40"/>
    <w:rsid w:val="00881487"/>
    <w:rsid w:val="008846E5"/>
    <w:rsid w:val="00884EC5"/>
    <w:rsid w:val="008852B2"/>
    <w:rsid w:val="008900B5"/>
    <w:rsid w:val="008906EC"/>
    <w:rsid w:val="00896420"/>
    <w:rsid w:val="00896520"/>
    <w:rsid w:val="00897541"/>
    <w:rsid w:val="008A21CB"/>
    <w:rsid w:val="008B769A"/>
    <w:rsid w:val="008D05D1"/>
    <w:rsid w:val="008D0A3F"/>
    <w:rsid w:val="008D14DE"/>
    <w:rsid w:val="008D6DA6"/>
    <w:rsid w:val="008E0A33"/>
    <w:rsid w:val="008E1846"/>
    <w:rsid w:val="008E5739"/>
    <w:rsid w:val="008F107B"/>
    <w:rsid w:val="008F36F5"/>
    <w:rsid w:val="009007F5"/>
    <w:rsid w:val="00900E84"/>
    <w:rsid w:val="009038F1"/>
    <w:rsid w:val="009261AC"/>
    <w:rsid w:val="00937238"/>
    <w:rsid w:val="00937B33"/>
    <w:rsid w:val="00943544"/>
    <w:rsid w:val="00943981"/>
    <w:rsid w:val="00943B09"/>
    <w:rsid w:val="00947DA6"/>
    <w:rsid w:val="00950568"/>
    <w:rsid w:val="00960979"/>
    <w:rsid w:val="00961528"/>
    <w:rsid w:val="009730B0"/>
    <w:rsid w:val="0097336E"/>
    <w:rsid w:val="00980CA7"/>
    <w:rsid w:val="009849CE"/>
    <w:rsid w:val="00991CE1"/>
    <w:rsid w:val="00994A97"/>
    <w:rsid w:val="009A2345"/>
    <w:rsid w:val="009A6256"/>
    <w:rsid w:val="009A7D97"/>
    <w:rsid w:val="009B1824"/>
    <w:rsid w:val="009C2565"/>
    <w:rsid w:val="009C2FD2"/>
    <w:rsid w:val="009D2C1D"/>
    <w:rsid w:val="009D3953"/>
    <w:rsid w:val="009D7E45"/>
    <w:rsid w:val="009E1FF3"/>
    <w:rsid w:val="009E25C0"/>
    <w:rsid w:val="009E569D"/>
    <w:rsid w:val="009F49D1"/>
    <w:rsid w:val="009F5FD7"/>
    <w:rsid w:val="009F760D"/>
    <w:rsid w:val="009F7AD7"/>
    <w:rsid w:val="00A007D3"/>
    <w:rsid w:val="00A0454E"/>
    <w:rsid w:val="00A05613"/>
    <w:rsid w:val="00A058EA"/>
    <w:rsid w:val="00A06138"/>
    <w:rsid w:val="00A0641F"/>
    <w:rsid w:val="00A11A26"/>
    <w:rsid w:val="00A169F5"/>
    <w:rsid w:val="00A20C6A"/>
    <w:rsid w:val="00A259C4"/>
    <w:rsid w:val="00A30AD8"/>
    <w:rsid w:val="00A31146"/>
    <w:rsid w:val="00A31C52"/>
    <w:rsid w:val="00A321A8"/>
    <w:rsid w:val="00A32E85"/>
    <w:rsid w:val="00A33CDA"/>
    <w:rsid w:val="00A42241"/>
    <w:rsid w:val="00A47BEE"/>
    <w:rsid w:val="00A53C78"/>
    <w:rsid w:val="00A53D53"/>
    <w:rsid w:val="00A57473"/>
    <w:rsid w:val="00A6158B"/>
    <w:rsid w:val="00A6774E"/>
    <w:rsid w:val="00A70020"/>
    <w:rsid w:val="00A71547"/>
    <w:rsid w:val="00A7467D"/>
    <w:rsid w:val="00A77470"/>
    <w:rsid w:val="00A83536"/>
    <w:rsid w:val="00A84CB7"/>
    <w:rsid w:val="00A85771"/>
    <w:rsid w:val="00A90B9D"/>
    <w:rsid w:val="00A9120F"/>
    <w:rsid w:val="00A97580"/>
    <w:rsid w:val="00AA0520"/>
    <w:rsid w:val="00AA066B"/>
    <w:rsid w:val="00AA07B4"/>
    <w:rsid w:val="00AA3157"/>
    <w:rsid w:val="00AA5183"/>
    <w:rsid w:val="00AB16B5"/>
    <w:rsid w:val="00AB3013"/>
    <w:rsid w:val="00AB39B6"/>
    <w:rsid w:val="00AC2809"/>
    <w:rsid w:val="00AC30DA"/>
    <w:rsid w:val="00AD5262"/>
    <w:rsid w:val="00AD6950"/>
    <w:rsid w:val="00AD6C5A"/>
    <w:rsid w:val="00AE3186"/>
    <w:rsid w:val="00AE6D6A"/>
    <w:rsid w:val="00AF0370"/>
    <w:rsid w:val="00AF741C"/>
    <w:rsid w:val="00AF7756"/>
    <w:rsid w:val="00B00A5C"/>
    <w:rsid w:val="00B05C7F"/>
    <w:rsid w:val="00B104DA"/>
    <w:rsid w:val="00B106AC"/>
    <w:rsid w:val="00B10B98"/>
    <w:rsid w:val="00B22B5F"/>
    <w:rsid w:val="00B252F3"/>
    <w:rsid w:val="00B2718D"/>
    <w:rsid w:val="00B27A17"/>
    <w:rsid w:val="00B326B8"/>
    <w:rsid w:val="00B33048"/>
    <w:rsid w:val="00B33A56"/>
    <w:rsid w:val="00B3776F"/>
    <w:rsid w:val="00B437D2"/>
    <w:rsid w:val="00B456BE"/>
    <w:rsid w:val="00B51350"/>
    <w:rsid w:val="00B513D7"/>
    <w:rsid w:val="00B51F3D"/>
    <w:rsid w:val="00B53A32"/>
    <w:rsid w:val="00B60EC0"/>
    <w:rsid w:val="00B65569"/>
    <w:rsid w:val="00B6586D"/>
    <w:rsid w:val="00B73B3E"/>
    <w:rsid w:val="00B73BFD"/>
    <w:rsid w:val="00B74266"/>
    <w:rsid w:val="00B759FD"/>
    <w:rsid w:val="00B7709D"/>
    <w:rsid w:val="00B817AD"/>
    <w:rsid w:val="00B855B4"/>
    <w:rsid w:val="00B9751F"/>
    <w:rsid w:val="00BA4229"/>
    <w:rsid w:val="00BB4C04"/>
    <w:rsid w:val="00BC4088"/>
    <w:rsid w:val="00BC6E2D"/>
    <w:rsid w:val="00BD02CE"/>
    <w:rsid w:val="00BD207F"/>
    <w:rsid w:val="00BD3787"/>
    <w:rsid w:val="00BE170D"/>
    <w:rsid w:val="00BE4338"/>
    <w:rsid w:val="00BE462B"/>
    <w:rsid w:val="00BE60F9"/>
    <w:rsid w:val="00BE6BB6"/>
    <w:rsid w:val="00C00B3C"/>
    <w:rsid w:val="00C01CC3"/>
    <w:rsid w:val="00C02C4A"/>
    <w:rsid w:val="00C151C9"/>
    <w:rsid w:val="00C2248C"/>
    <w:rsid w:val="00C25149"/>
    <w:rsid w:val="00C2716F"/>
    <w:rsid w:val="00C271DA"/>
    <w:rsid w:val="00C3035D"/>
    <w:rsid w:val="00C30F93"/>
    <w:rsid w:val="00C45C1E"/>
    <w:rsid w:val="00C45D83"/>
    <w:rsid w:val="00C45DF6"/>
    <w:rsid w:val="00C52AB1"/>
    <w:rsid w:val="00C5313C"/>
    <w:rsid w:val="00C551F5"/>
    <w:rsid w:val="00C56C07"/>
    <w:rsid w:val="00C63BB5"/>
    <w:rsid w:val="00C67201"/>
    <w:rsid w:val="00C77599"/>
    <w:rsid w:val="00C775EE"/>
    <w:rsid w:val="00C829E5"/>
    <w:rsid w:val="00C9105A"/>
    <w:rsid w:val="00C9594C"/>
    <w:rsid w:val="00C95B1F"/>
    <w:rsid w:val="00CA1D4A"/>
    <w:rsid w:val="00CA3ECA"/>
    <w:rsid w:val="00CA6100"/>
    <w:rsid w:val="00CB0CDC"/>
    <w:rsid w:val="00CB103F"/>
    <w:rsid w:val="00CB4327"/>
    <w:rsid w:val="00CC5619"/>
    <w:rsid w:val="00CC5C8E"/>
    <w:rsid w:val="00CC60F7"/>
    <w:rsid w:val="00CC6DF7"/>
    <w:rsid w:val="00CD5A7C"/>
    <w:rsid w:val="00CD77B6"/>
    <w:rsid w:val="00CD7BF8"/>
    <w:rsid w:val="00CE5C3B"/>
    <w:rsid w:val="00CE7413"/>
    <w:rsid w:val="00CF4647"/>
    <w:rsid w:val="00CF726D"/>
    <w:rsid w:val="00D04CC0"/>
    <w:rsid w:val="00D05458"/>
    <w:rsid w:val="00D2117D"/>
    <w:rsid w:val="00D22597"/>
    <w:rsid w:val="00D236F8"/>
    <w:rsid w:val="00D24CAB"/>
    <w:rsid w:val="00D25745"/>
    <w:rsid w:val="00D27443"/>
    <w:rsid w:val="00D27A7C"/>
    <w:rsid w:val="00D3062F"/>
    <w:rsid w:val="00D422ED"/>
    <w:rsid w:val="00D42491"/>
    <w:rsid w:val="00D439B4"/>
    <w:rsid w:val="00D671EC"/>
    <w:rsid w:val="00D77CA7"/>
    <w:rsid w:val="00D80D6F"/>
    <w:rsid w:val="00D81F96"/>
    <w:rsid w:val="00D85B4A"/>
    <w:rsid w:val="00D90BDE"/>
    <w:rsid w:val="00D93191"/>
    <w:rsid w:val="00D96C4B"/>
    <w:rsid w:val="00DA25D4"/>
    <w:rsid w:val="00DA54DA"/>
    <w:rsid w:val="00DB1C06"/>
    <w:rsid w:val="00DB2E57"/>
    <w:rsid w:val="00DB4007"/>
    <w:rsid w:val="00DD1237"/>
    <w:rsid w:val="00DD29AE"/>
    <w:rsid w:val="00DD3A75"/>
    <w:rsid w:val="00DD73D8"/>
    <w:rsid w:val="00DE078F"/>
    <w:rsid w:val="00DE1599"/>
    <w:rsid w:val="00DE34FA"/>
    <w:rsid w:val="00DE45A1"/>
    <w:rsid w:val="00DE471A"/>
    <w:rsid w:val="00DF0CB7"/>
    <w:rsid w:val="00DF28C5"/>
    <w:rsid w:val="00DF5C46"/>
    <w:rsid w:val="00DF68FE"/>
    <w:rsid w:val="00DF713D"/>
    <w:rsid w:val="00E043C8"/>
    <w:rsid w:val="00E059D8"/>
    <w:rsid w:val="00E10BA5"/>
    <w:rsid w:val="00E10C47"/>
    <w:rsid w:val="00E117ED"/>
    <w:rsid w:val="00E17C11"/>
    <w:rsid w:val="00E21BA6"/>
    <w:rsid w:val="00E21F8F"/>
    <w:rsid w:val="00E2534B"/>
    <w:rsid w:val="00E25514"/>
    <w:rsid w:val="00E26B95"/>
    <w:rsid w:val="00E27667"/>
    <w:rsid w:val="00E3091A"/>
    <w:rsid w:val="00E34148"/>
    <w:rsid w:val="00E45AE2"/>
    <w:rsid w:val="00E50229"/>
    <w:rsid w:val="00E50572"/>
    <w:rsid w:val="00E531B3"/>
    <w:rsid w:val="00E6145A"/>
    <w:rsid w:val="00E656CF"/>
    <w:rsid w:val="00E676A0"/>
    <w:rsid w:val="00E74CB5"/>
    <w:rsid w:val="00E76267"/>
    <w:rsid w:val="00E82292"/>
    <w:rsid w:val="00E82473"/>
    <w:rsid w:val="00E828D9"/>
    <w:rsid w:val="00E85F7B"/>
    <w:rsid w:val="00E876F8"/>
    <w:rsid w:val="00E952C3"/>
    <w:rsid w:val="00EA13ED"/>
    <w:rsid w:val="00EB0096"/>
    <w:rsid w:val="00EB1000"/>
    <w:rsid w:val="00EB1226"/>
    <w:rsid w:val="00EC4F38"/>
    <w:rsid w:val="00ED293F"/>
    <w:rsid w:val="00ED2A7D"/>
    <w:rsid w:val="00EE2C41"/>
    <w:rsid w:val="00EE48E7"/>
    <w:rsid w:val="00EE67F8"/>
    <w:rsid w:val="00EE6A71"/>
    <w:rsid w:val="00EF7DDA"/>
    <w:rsid w:val="00F0253C"/>
    <w:rsid w:val="00F32480"/>
    <w:rsid w:val="00F3434E"/>
    <w:rsid w:val="00F43433"/>
    <w:rsid w:val="00F5183E"/>
    <w:rsid w:val="00F5447E"/>
    <w:rsid w:val="00F57846"/>
    <w:rsid w:val="00F6032B"/>
    <w:rsid w:val="00F62860"/>
    <w:rsid w:val="00F705E5"/>
    <w:rsid w:val="00F7108B"/>
    <w:rsid w:val="00F732A9"/>
    <w:rsid w:val="00F74962"/>
    <w:rsid w:val="00F82C69"/>
    <w:rsid w:val="00F94A71"/>
    <w:rsid w:val="00F961E7"/>
    <w:rsid w:val="00F96730"/>
    <w:rsid w:val="00FA01D8"/>
    <w:rsid w:val="00FA0DBA"/>
    <w:rsid w:val="00FA4D0E"/>
    <w:rsid w:val="00FA51CA"/>
    <w:rsid w:val="00FA72CC"/>
    <w:rsid w:val="00FA765C"/>
    <w:rsid w:val="00FB0ADC"/>
    <w:rsid w:val="00FB2D80"/>
    <w:rsid w:val="00FB520E"/>
    <w:rsid w:val="00FB7223"/>
    <w:rsid w:val="00FB752F"/>
    <w:rsid w:val="00FC473F"/>
    <w:rsid w:val="00FC6536"/>
    <w:rsid w:val="00FD0775"/>
    <w:rsid w:val="00FD5B10"/>
    <w:rsid w:val="00FD6B79"/>
    <w:rsid w:val="00FE3992"/>
    <w:rsid w:val="00FE3CC8"/>
    <w:rsid w:val="00FE4089"/>
    <w:rsid w:val="00FE78B1"/>
    <w:rsid w:val="00FF4AFA"/>
    <w:rsid w:val="00FF5FBE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B09"/>
  </w:style>
  <w:style w:type="paragraph" w:customStyle="1" w:styleId="msonormal0">
    <w:name w:val="msonormal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B09"/>
    <w:rPr>
      <w:b/>
      <w:bCs/>
    </w:rPr>
  </w:style>
  <w:style w:type="paragraph" w:customStyle="1" w:styleId="listparagraph">
    <w:name w:val="listparagraph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09"/>
  </w:style>
  <w:style w:type="paragraph" w:customStyle="1" w:styleId="parent">
    <w:name w:val="parent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7">
    <w:name w:val="item9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5B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5B09"/>
    <w:rPr>
      <w:color w:val="800080"/>
      <w:u w:val="single"/>
    </w:rPr>
  </w:style>
  <w:style w:type="paragraph" w:customStyle="1" w:styleId="item98">
    <w:name w:val="item9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9">
    <w:name w:val="item9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0">
    <w:name w:val="item10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1">
    <w:name w:val="item10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5">
    <w:name w:val="item8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0">
    <w:name w:val="item11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5">
    <w:name w:val="item10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7">
    <w:name w:val="item8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6">
    <w:name w:val="item10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2">
    <w:name w:val="item1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">
    <w:name w:val="item1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">
    <w:name w:val="item1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3">
    <w:name w:val="item1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4">
    <w:name w:val="item1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6">
    <w:name w:val="item1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4">
    <w:name w:val="item7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5">
    <w:name w:val="item7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8">
    <w:name w:val="item7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2">
    <w:name w:val="item10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3">
    <w:name w:val="item11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8">
    <w:name w:val="item11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8">
    <w:name w:val="item1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1">
    <w:name w:val="item11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9">
    <w:name w:val="item1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0">
    <w:name w:val="item2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2">
    <w:name w:val="item7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5">
    <w:name w:val="item9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1">
    <w:name w:val="item2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4">
    <w:name w:val="item11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">
    <w:name w:val="item2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1">
    <w:name w:val="item8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3">
    <w:name w:val="item9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2">
    <w:name w:val="item11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6">
    <w:name w:val="item2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7">
    <w:name w:val="item2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8">
    <w:name w:val="item2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9">
    <w:name w:val="item2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6">
    <w:name w:val="item7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9">
    <w:name w:val="item7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1">
    <w:name w:val="item9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4">
    <w:name w:val="item9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8">
    <w:name w:val="item10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0">
    <w:name w:val="item7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2">
    <w:name w:val="item3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3">
    <w:name w:val="item3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7">
    <w:name w:val="item3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3">
    <w:name w:val="item6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8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23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8897</Words>
  <Characters>50715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15</cp:revision>
  <cp:lastPrinted>2020-09-07T03:11:00Z</cp:lastPrinted>
  <dcterms:created xsi:type="dcterms:W3CDTF">2020-06-12T16:33:00Z</dcterms:created>
  <dcterms:modified xsi:type="dcterms:W3CDTF">2020-09-14T19:15:00Z</dcterms:modified>
</cp:coreProperties>
</file>