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44" w:rsidRDefault="00222544" w:rsidP="00222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Центр народной традиционной культуры «Слобода»</w:t>
      </w:r>
    </w:p>
    <w:p w:rsidR="00222544" w:rsidRPr="00222544" w:rsidRDefault="00222544" w:rsidP="00222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544" w:rsidRDefault="00222544" w:rsidP="0022254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Хамова Людмила Владимировна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2544" w:rsidRPr="00222544" w:rsidRDefault="00222544" w:rsidP="002225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44">
        <w:rPr>
          <w:rFonts w:ascii="Times New Roman" w:hAnsi="Times New Roman" w:cs="Times New Roman"/>
          <w:b/>
          <w:sz w:val="28"/>
          <w:szCs w:val="28"/>
        </w:rPr>
        <w:t>О подразделении: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Центр народной традиционной культуры «Слобода» является структурным подразделением МБУК «ОМКС» и объединяет работу 8 ДК-филиалов и 12 клубов – филиалов, в направлении популяризации традиционной культуры.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Немаловажное значение в сохранении и развитии традиционной культуры 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 xml:space="preserve"> района имеет проведение фестивалей, направленных на </w:t>
      </w:r>
      <w:bookmarkStart w:id="0" w:name="_GoBack"/>
      <w:bookmarkEnd w:id="0"/>
      <w:r w:rsidRPr="00222544">
        <w:rPr>
          <w:rFonts w:ascii="Times New Roman" w:hAnsi="Times New Roman" w:cs="Times New Roman"/>
          <w:sz w:val="28"/>
          <w:szCs w:val="28"/>
        </w:rPr>
        <w:t>возрождение традиций народной культуры. Традиционно ЦНТК «Слобода» организует и проводит: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районный фестиваль православной культуры «Верую душой своей», ставший ежегодным.  Данный фестиваль проводится в святочный период; 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межрайонный фестиваль фо</w:t>
      </w:r>
      <w:r>
        <w:rPr>
          <w:rFonts w:ascii="Times New Roman" w:hAnsi="Times New Roman" w:cs="Times New Roman"/>
          <w:sz w:val="28"/>
          <w:szCs w:val="28"/>
        </w:rPr>
        <w:t xml:space="preserve">льклора и традиционной культуры </w:t>
      </w:r>
      <w:r w:rsidRPr="002225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Летопроводец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>»;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районный молодежный фестиваль национальных культур «Венок дружбы».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Проводятся выставки, ярмарки, экскурсии, организуются мастер - классы. Особое внимание уделяется традиционным праздникам: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Рождество Христово - это 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 xml:space="preserve"> по улицам, с элементами театрализованного представления, песнопения;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544">
        <w:rPr>
          <w:rFonts w:ascii="Times New Roman" w:hAnsi="Times New Roman" w:cs="Times New Roman"/>
          <w:sz w:val="28"/>
          <w:szCs w:val="28"/>
        </w:rPr>
        <w:t>«Крещенье Господне»;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544">
        <w:rPr>
          <w:rFonts w:ascii="Times New Roman" w:hAnsi="Times New Roman" w:cs="Times New Roman"/>
          <w:sz w:val="28"/>
          <w:szCs w:val="28"/>
        </w:rPr>
        <w:t>«Масленица»;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- Праздник светлой Пасхи - специалистами центра проводятся мастер-классы по окрашиванию пасхальных яиц для детей младшего школьного возраста и воспитанников</w:t>
      </w:r>
      <w:r w:rsidRPr="00222544">
        <w:rPr>
          <w:rFonts w:ascii="Times New Roman" w:hAnsi="Times New Roman" w:cs="Times New Roman"/>
          <w:sz w:val="28"/>
          <w:szCs w:val="28"/>
        </w:rPr>
        <w:tab/>
        <w:t>детского</w:t>
      </w:r>
      <w:r w:rsidRPr="00222544">
        <w:rPr>
          <w:rFonts w:ascii="Times New Roman" w:hAnsi="Times New Roman" w:cs="Times New Roman"/>
          <w:sz w:val="28"/>
          <w:szCs w:val="28"/>
        </w:rPr>
        <w:tab/>
        <w:t>сада</w:t>
      </w:r>
      <w:r w:rsidRPr="00222544">
        <w:rPr>
          <w:rFonts w:ascii="Times New Roman" w:hAnsi="Times New Roman" w:cs="Times New Roman"/>
          <w:sz w:val="28"/>
          <w:szCs w:val="28"/>
        </w:rPr>
        <w:tab/>
        <w:t>«Солнышко».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544">
        <w:rPr>
          <w:rFonts w:ascii="Times New Roman" w:hAnsi="Times New Roman" w:cs="Times New Roman"/>
          <w:sz w:val="28"/>
          <w:szCs w:val="28"/>
        </w:rPr>
        <w:t>Праздник «Сорок сороков».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Проводятся мастер - классы по изготовлению печёных постных булочек в виде птичек «жаворонков».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544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 для детей проводятся тематические программы «От глиняной таблички до книжной странички».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lastRenderedPageBreak/>
        <w:t>- Мероприятия, посвященные Троицким гуляниям для тетей оздоровительного лагеря.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544">
        <w:rPr>
          <w:rFonts w:ascii="Times New Roman" w:hAnsi="Times New Roman" w:cs="Times New Roman"/>
          <w:sz w:val="28"/>
          <w:szCs w:val="28"/>
        </w:rPr>
        <w:t xml:space="preserve">«День Петра и 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>» данные мероприятия были проведены с подростками детского оздоровительного лагеря им И.И. Стрельникова.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>, мы знакомим участников с празднованием этого праздника, рассказываем о народных приметах и обрядах, связанные с праздником.</w:t>
      </w:r>
    </w:p>
    <w:p w:rsidR="00222544" w:rsidRPr="00222544" w:rsidRDefault="00222544" w:rsidP="0022254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544">
        <w:rPr>
          <w:rFonts w:ascii="Times New Roman" w:hAnsi="Times New Roman" w:cs="Times New Roman"/>
          <w:sz w:val="28"/>
          <w:szCs w:val="28"/>
        </w:rPr>
        <w:t xml:space="preserve">Шуточный обряд «Похороны мух и комара» или Семенов День.   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В настоящее время специалистами ЦНТК и клубной системы организуются совместные и индивидуальные экспедиции на территории 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 xml:space="preserve"> района. Особый интерес представляют места локального проживания этнических групп.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 xml:space="preserve">- Ведется работа над проектом «Наследие предков в силе природы». Проект по возрождению бондарского ремесла, бытовавшего на территории 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 xml:space="preserve"> района.  Проект направлен на определенную возрастную категорию - мужчин «серебряного возраста». В 2021 году рамках реализации проекта приобретено два деревообрабатывающих станка, выделено помещение для создания ремесленных мастерских на базе ЦНТК.</w:t>
      </w:r>
    </w:p>
    <w:p w:rsidR="00222544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544">
        <w:rPr>
          <w:rFonts w:ascii="Times New Roman" w:hAnsi="Times New Roman" w:cs="Times New Roman"/>
          <w:sz w:val="28"/>
          <w:szCs w:val="28"/>
        </w:rPr>
        <w:t>«Кусочки прошлого», проект ЦНТК «Слобода». Проект по возрождению технологии лоскутного шитья.</w:t>
      </w:r>
    </w:p>
    <w:p w:rsidR="002803EC" w:rsidRPr="00222544" w:rsidRDefault="00222544" w:rsidP="0022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544">
        <w:rPr>
          <w:rFonts w:ascii="Times New Roman" w:hAnsi="Times New Roman" w:cs="Times New Roman"/>
          <w:sz w:val="28"/>
          <w:szCs w:val="28"/>
        </w:rPr>
        <w:t>В ЦНТК широко распространено женское рукоделие: ткачество, вышивка, вязание лоскутные технологии, кружевоплетение, валяние — всевозможные сувенирные изделия. В инклюзивном кружке «От</w:t>
      </w:r>
      <w:r>
        <w:rPr>
          <w:rFonts w:ascii="Times New Roman" w:hAnsi="Times New Roman" w:cs="Times New Roman"/>
          <w:sz w:val="28"/>
          <w:szCs w:val="28"/>
        </w:rPr>
        <w:t xml:space="preserve"> скуки на все руки» занимается 18 </w:t>
      </w:r>
      <w:r w:rsidRPr="00222544">
        <w:rPr>
          <w:rFonts w:ascii="Times New Roman" w:hAnsi="Times New Roman" w:cs="Times New Roman"/>
          <w:sz w:val="28"/>
          <w:szCs w:val="28"/>
        </w:rPr>
        <w:t>мастеров, которые принимают активное участие в областных и районных выставках.</w:t>
      </w:r>
      <w:r>
        <w:rPr>
          <w:rFonts w:ascii="Times New Roman" w:hAnsi="Times New Roman" w:cs="Times New Roman"/>
          <w:sz w:val="28"/>
          <w:szCs w:val="28"/>
        </w:rPr>
        <w:t xml:space="preserve"> Также мастера Центра участвуют</w:t>
      </w:r>
      <w:r w:rsidRPr="00222544">
        <w:rPr>
          <w:rFonts w:ascii="Times New Roman" w:hAnsi="Times New Roman" w:cs="Times New Roman"/>
          <w:sz w:val="28"/>
          <w:szCs w:val="28"/>
        </w:rPr>
        <w:t xml:space="preserve"> с персональными выставками в 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 xml:space="preserve"> - краеведческом музее </w:t>
      </w:r>
      <w:proofErr w:type="spellStart"/>
      <w:r w:rsidRPr="00222544">
        <w:rPr>
          <w:rFonts w:ascii="Times New Roman" w:hAnsi="Times New Roman" w:cs="Times New Roman"/>
          <w:sz w:val="28"/>
          <w:szCs w:val="28"/>
        </w:rPr>
        <w:t>Оконешниковского</w:t>
      </w:r>
      <w:proofErr w:type="spellEnd"/>
      <w:r w:rsidRPr="0022254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2803EC" w:rsidRPr="00222544" w:rsidSect="000C12BF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CE"/>
    <w:rsid w:val="000C12BF"/>
    <w:rsid w:val="00222544"/>
    <w:rsid w:val="002803EC"/>
    <w:rsid w:val="00E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D4F3F-3496-495F-B0F4-D42A7F0B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2023-05-11T05:52:00Z</dcterms:created>
  <dcterms:modified xsi:type="dcterms:W3CDTF">2023-05-12T03:26:00Z</dcterms:modified>
</cp:coreProperties>
</file>