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65" w:rsidRDefault="00095865" w:rsidP="00095865">
      <w:pPr>
        <w:spacing w:after="0" w:line="360" w:lineRule="auto"/>
        <w:ind w:firstLineChars="235" w:firstLine="564"/>
        <w:jc w:val="right"/>
        <w:rPr>
          <w:rFonts w:ascii="Times New Roman" w:eastAsia="Arial" w:hAnsi="Times New Roman" w:cs="Times New Roman"/>
          <w:color w:val="000000"/>
          <w:sz w:val="24"/>
          <w:szCs w:val="28"/>
          <w:lang w:eastAsia="zh-CN" w:bidi="ar"/>
        </w:rPr>
      </w:pPr>
      <w:r w:rsidRPr="00095865">
        <w:rPr>
          <w:rFonts w:ascii="Times New Roman" w:eastAsia="Arial" w:hAnsi="Times New Roman" w:cs="Times New Roman"/>
          <w:color w:val="000000"/>
          <w:sz w:val="24"/>
          <w:szCs w:val="28"/>
          <w:lang w:eastAsia="zh-CN" w:bidi="ar"/>
        </w:rPr>
        <w:t>Приложение</w:t>
      </w:r>
    </w:p>
    <w:p w:rsidR="00095865" w:rsidRPr="00095865" w:rsidRDefault="00095865" w:rsidP="008E7D69">
      <w:pPr>
        <w:spacing w:after="0" w:line="360" w:lineRule="auto"/>
        <w:ind w:firstLineChars="235" w:firstLine="566"/>
        <w:jc w:val="center"/>
        <w:rPr>
          <w:rFonts w:ascii="Times New Roman" w:eastAsia="Arial" w:hAnsi="Times New Roman" w:cs="Times New Roman"/>
          <w:b/>
          <w:color w:val="000000"/>
          <w:sz w:val="24"/>
          <w:szCs w:val="28"/>
          <w:lang w:eastAsia="zh-CN" w:bidi="ar"/>
        </w:rPr>
      </w:pPr>
    </w:p>
    <w:p w:rsidR="00095865" w:rsidRPr="00095865" w:rsidRDefault="00095865" w:rsidP="00095865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 w:bidi="ar"/>
        </w:rPr>
      </w:pPr>
      <w:bookmarkStart w:id="0" w:name="_GoBack"/>
      <w:r w:rsidRPr="00095865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 w:bidi="ar"/>
        </w:rPr>
        <w:t xml:space="preserve">Пресс-релиз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 w:bidi="ar"/>
        </w:rPr>
        <w:t xml:space="preserve">о возможности подачи заявления в электронном виде на оказание </w:t>
      </w:r>
      <w:r w:rsidRPr="00095865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 w:bidi="ar"/>
        </w:rPr>
        <w:t>массовой социально значимой услуги «Перевод в новую школу и запись в 10 класс»</w:t>
      </w:r>
    </w:p>
    <w:bookmarkEnd w:id="0"/>
    <w:p w:rsidR="006D550C" w:rsidRPr="00805C1B" w:rsidRDefault="000F71DA" w:rsidP="00805C1B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805C1B">
        <w:rPr>
          <w:rFonts w:ascii="Times New Roman" w:eastAsia="Arial" w:hAnsi="Times New Roman" w:cs="Times New Roman"/>
          <w:color w:val="000000"/>
          <w:sz w:val="28"/>
          <w:szCs w:val="28"/>
          <w:lang w:val="en-US" w:eastAsia="zh-CN" w:bidi="ar"/>
        </w:rPr>
        <w:t> </w:t>
      </w:r>
      <w:r w:rsidRPr="00805C1B">
        <w:rPr>
          <w:rFonts w:ascii="Times New Roman" w:eastAsia="Arial" w:hAnsi="Times New Roman" w:cs="Times New Roman"/>
          <w:color w:val="000000"/>
          <w:sz w:val="28"/>
          <w:szCs w:val="28"/>
          <w:lang w:eastAsia="zh-CN" w:bidi="ar"/>
        </w:rPr>
        <w:t xml:space="preserve">В рамках реализации </w:t>
      </w:r>
      <w:r w:rsidR="00805C1B" w:rsidRPr="00805C1B">
        <w:rPr>
          <w:rFonts w:ascii="Times New Roman" w:eastAsia="Arial" w:hAnsi="Times New Roman" w:cs="Times New Roman"/>
          <w:color w:val="000000"/>
          <w:sz w:val="28"/>
          <w:szCs w:val="28"/>
          <w:lang w:eastAsia="zh-CN" w:bidi="ar"/>
        </w:rPr>
        <w:t xml:space="preserve">национального проекта </w:t>
      </w:r>
      <w:r w:rsidR="00D4014C">
        <w:rPr>
          <w:rFonts w:ascii="Times New Roman" w:eastAsia="Arial" w:hAnsi="Times New Roman" w:cs="Times New Roman"/>
          <w:color w:val="000000"/>
          <w:sz w:val="28"/>
          <w:szCs w:val="28"/>
          <w:lang w:eastAsia="zh-CN" w:bidi="ar"/>
        </w:rPr>
        <w:t>«Цифровая экономика»</w:t>
      </w:r>
      <w:r w:rsidR="00795EB1">
        <w:rPr>
          <w:rFonts w:ascii="Times New Roman" w:eastAsia="Arial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805C1B">
        <w:rPr>
          <w:rFonts w:ascii="Times New Roman" w:eastAsia="Arial" w:hAnsi="Times New Roman" w:cs="Times New Roman"/>
          <w:color w:val="000000"/>
          <w:sz w:val="28"/>
          <w:szCs w:val="28"/>
          <w:lang w:eastAsia="zh-CN" w:bidi="ar"/>
        </w:rPr>
        <w:t>стала доступна новая услуга</w:t>
      </w:r>
      <w:r w:rsidR="00805C1B" w:rsidRPr="00805C1B">
        <w:rPr>
          <w:rFonts w:ascii="Times New Roman" w:eastAsia="Arial" w:hAnsi="Times New Roman" w:cs="Times New Roman"/>
          <w:color w:val="000000"/>
          <w:sz w:val="28"/>
          <w:szCs w:val="28"/>
          <w:lang w:eastAsia="zh-CN" w:bidi="ar"/>
        </w:rPr>
        <w:t xml:space="preserve"> «Перевод в новую </w:t>
      </w:r>
      <w:r w:rsidRPr="00805C1B">
        <w:rPr>
          <w:rFonts w:ascii="Times New Roman" w:eastAsia="Arial" w:hAnsi="Times New Roman" w:cs="Times New Roman"/>
          <w:color w:val="000000"/>
          <w:sz w:val="28"/>
          <w:szCs w:val="28"/>
          <w:lang w:eastAsia="zh-CN" w:bidi="ar"/>
        </w:rPr>
        <w:t>школу и запись в 10 класс» в электронном виде</w:t>
      </w:r>
      <w:r w:rsidR="00805C1B" w:rsidRPr="00805C1B">
        <w:rPr>
          <w:rFonts w:ascii="Times New Roman" w:eastAsia="Arial" w:hAnsi="Times New Roman" w:cs="Times New Roman"/>
          <w:color w:val="000000"/>
          <w:sz w:val="28"/>
          <w:szCs w:val="28"/>
          <w:lang w:eastAsia="zh-CN" w:bidi="ar"/>
        </w:rPr>
        <w:t>.</w:t>
      </w:r>
    </w:p>
    <w:p w:rsidR="00805C1B" w:rsidRDefault="000F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5C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</w:t>
      </w:r>
      <w:r w:rsidR="00D40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получения этой услуги заявители</w:t>
      </w:r>
      <w:r w:rsidRPr="00805C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</w:t>
      </w:r>
      <w:r w:rsidR="008919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гут подать заявление </w:t>
      </w:r>
      <w:proofErr w:type="gramStart"/>
      <w:r w:rsidRPr="00805C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</w:t>
      </w:r>
      <w:proofErr w:type="gramEnd"/>
      <w:r w:rsidRPr="00805C1B">
        <w:rPr>
          <w:rFonts w:ascii="Times New Roman" w:hAnsi="Times New Roman" w:cs="Times New Roman"/>
          <w:sz w:val="28"/>
          <w:szCs w:val="28"/>
        </w:rPr>
        <w:t xml:space="preserve"> </w:t>
      </w:r>
      <w:r w:rsidR="00D4014C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805C1B" w:rsidRPr="00805C1B">
        <w:rPr>
          <w:rFonts w:ascii="Times New Roman" w:hAnsi="Times New Roman" w:cs="Times New Roman"/>
          <w:sz w:val="28"/>
          <w:szCs w:val="28"/>
        </w:rPr>
        <w:t xml:space="preserve">форму </w:t>
      </w:r>
      <w:hyperlink r:id="rId8" w:tgtFrame="_blank" w:history="1">
        <w:r w:rsidR="00805C1B" w:rsidRPr="00805C1B">
          <w:rPr>
            <w:rStyle w:val="a3"/>
            <w:rFonts w:ascii="Times New Roman" w:hAnsi="Times New Roman" w:cs="Times New Roman"/>
            <w:sz w:val="28"/>
            <w:szCs w:val="28"/>
          </w:rPr>
          <w:t>https://www.gosuslugi.ru/600470/1/form</w:t>
        </w:r>
      </w:hyperlink>
      <w:r w:rsidR="00805C1B" w:rsidRPr="00805C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50C" w:rsidRPr="00805C1B" w:rsidRDefault="000F71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05C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Получить доступ к государственной услуге могут родители, зако</w:t>
      </w:r>
      <w:r w:rsidR="00D40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нные представители школьника либо школьники </w:t>
      </w:r>
      <w:r w:rsidRPr="00805C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возрасте 14-ти лет</w:t>
      </w:r>
      <w:r w:rsidR="00D40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старше</w:t>
      </w:r>
      <w:r w:rsidRPr="00805C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имеющие паспорт гражданина РФ. Заполнить заявление </w:t>
      </w:r>
      <w:r w:rsidR="00D401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 заявитель</w:t>
      </w:r>
      <w:r w:rsidRPr="00805C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который прошел регистрацию на портале </w:t>
      </w:r>
      <w:r w:rsidR="00805C1B" w:rsidRPr="00805C1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gosuslugi.ru.</w:t>
      </w:r>
    </w:p>
    <w:p w:rsidR="006D550C" w:rsidRPr="00805C1B" w:rsidRDefault="000F71D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05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подать заявление:</w:t>
      </w:r>
    </w:p>
    <w:p w:rsidR="006D550C" w:rsidRPr="00805C1B" w:rsidRDefault="00A3723F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Заполнить электронный вариант</w:t>
      </w:r>
      <w:r w:rsidR="000F71DA" w:rsidRPr="00805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заявки законным представителем, по</w:t>
      </w:r>
      <w:r w:rsidR="00A94F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печителем или поступающим</w:t>
      </w:r>
      <w:r w:rsidR="000F71DA" w:rsidRPr="00805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D550C" w:rsidRPr="00805C1B" w:rsidRDefault="00A3723F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пакет</w:t>
      </w:r>
      <w:r w:rsidR="000F71DA" w:rsidRPr="00805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документов администрации учебного заведения;</w:t>
      </w:r>
    </w:p>
    <w:p w:rsidR="006D550C" w:rsidRPr="00805C1B" w:rsidRDefault="00A3723F">
      <w:pPr>
        <w:numPr>
          <w:ilvl w:val="0"/>
          <w:numId w:val="1"/>
        </w:numPr>
        <w:shd w:val="clear" w:color="auto" w:fill="FFFFFF"/>
        <w:spacing w:after="0" w:line="360" w:lineRule="auto"/>
        <w:ind w:left="24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Получить решение</w:t>
      </w:r>
      <w:r w:rsidR="000F71DA" w:rsidRPr="00805C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государственной общеобразовательной организации о принятии учащегося на новый учебный год или об отказе в удовлетворении заявки.</w:t>
      </w:r>
    </w:p>
    <w:p w:rsidR="006D550C" w:rsidRPr="00095865" w:rsidRDefault="000F71DA" w:rsidP="0009586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805C1B">
        <w:rPr>
          <w:color w:val="333333"/>
          <w:sz w:val="28"/>
          <w:szCs w:val="28"/>
        </w:rPr>
        <w:t>После того, как все документы отправлены</w:t>
      </w:r>
      <w:r w:rsidR="00805C1B">
        <w:rPr>
          <w:color w:val="333333"/>
          <w:sz w:val="28"/>
          <w:szCs w:val="28"/>
        </w:rPr>
        <w:t>,</w:t>
      </w:r>
      <w:r w:rsidRPr="00805C1B">
        <w:rPr>
          <w:color w:val="333333"/>
          <w:sz w:val="28"/>
          <w:szCs w:val="28"/>
        </w:rPr>
        <w:t xml:space="preserve"> комиссия выносит решение о принятии ученика в школу (лицей, гимназию и т.д.) в новом учебном году. Составляется протокол, который утверждается приказом руководства учебного завед</w:t>
      </w:r>
      <w:r w:rsidR="00805C1B" w:rsidRPr="00805C1B">
        <w:rPr>
          <w:color w:val="333333"/>
          <w:sz w:val="28"/>
          <w:szCs w:val="28"/>
        </w:rPr>
        <w:t>ения.</w:t>
      </w:r>
    </w:p>
    <w:p w:rsidR="006D550C" w:rsidRDefault="006D550C">
      <w:pPr>
        <w:ind w:firstLine="709"/>
        <w:jc w:val="both"/>
        <w:rPr>
          <w:rFonts w:ascii="Helvetica" w:hAnsi="Helvetica" w:cs="Helvetica"/>
          <w:color w:val="333333"/>
          <w:shd w:val="clear" w:color="auto" w:fill="FFFFFF"/>
        </w:rPr>
      </w:pPr>
    </w:p>
    <w:sectPr w:rsidR="006D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16" w:rsidRDefault="00542016">
      <w:pPr>
        <w:spacing w:line="240" w:lineRule="auto"/>
      </w:pPr>
      <w:r>
        <w:separator/>
      </w:r>
    </w:p>
  </w:endnote>
  <w:endnote w:type="continuationSeparator" w:id="0">
    <w:p w:rsidR="00542016" w:rsidRDefault="00542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16" w:rsidRDefault="00542016">
      <w:pPr>
        <w:spacing w:after="0"/>
      </w:pPr>
      <w:r>
        <w:separator/>
      </w:r>
    </w:p>
  </w:footnote>
  <w:footnote w:type="continuationSeparator" w:id="0">
    <w:p w:rsidR="00542016" w:rsidRDefault="005420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419"/>
    <w:multiLevelType w:val="multilevel"/>
    <w:tmpl w:val="0E40641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36D415D"/>
    <w:multiLevelType w:val="multilevel"/>
    <w:tmpl w:val="236D41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42"/>
    <w:rsid w:val="96D70E0D"/>
    <w:rsid w:val="00000A42"/>
    <w:rsid w:val="000043DD"/>
    <w:rsid w:val="00095865"/>
    <w:rsid w:val="000F71DA"/>
    <w:rsid w:val="0040441B"/>
    <w:rsid w:val="004470E3"/>
    <w:rsid w:val="00542016"/>
    <w:rsid w:val="005D43A6"/>
    <w:rsid w:val="005F14B1"/>
    <w:rsid w:val="0066624E"/>
    <w:rsid w:val="006D550C"/>
    <w:rsid w:val="00795EB1"/>
    <w:rsid w:val="00805C1B"/>
    <w:rsid w:val="00810FAD"/>
    <w:rsid w:val="008919BA"/>
    <w:rsid w:val="008E7D69"/>
    <w:rsid w:val="0097067D"/>
    <w:rsid w:val="009A6BCE"/>
    <w:rsid w:val="00A3723F"/>
    <w:rsid w:val="00A94FB1"/>
    <w:rsid w:val="00D4014C"/>
    <w:rsid w:val="00E7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470/1/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Zifra</dc:creator>
  <cp:lastModifiedBy>Учитель</cp:lastModifiedBy>
  <cp:revision>2</cp:revision>
  <dcterms:created xsi:type="dcterms:W3CDTF">2022-12-18T00:53:00Z</dcterms:created>
  <dcterms:modified xsi:type="dcterms:W3CDTF">2022-12-18T00:53:00Z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