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ascii="Times New Roman" w:hAnsi="Times New Roman"/>
          <w:b/>
          <w:bCs/>
          <w:sz w:val="28"/>
          <w:szCs w:val="28"/>
        </w:rPr>
        <w:t>Перечни нормативных правовых актов (далее - НПА),</w:t>
      </w:r>
    </w:p>
    <w:p>
      <w:pPr>
        <w:pStyle w:val="Normal"/>
        <w:spacing w:lineRule="auto" w:line="240" w:before="0" w:after="0"/>
        <w:jc w:val="center"/>
        <w:rPr/>
      </w:pPr>
      <w:r>
        <w:rPr>
          <w:rFonts w:ascii="Times New Roman" w:hAnsi="Times New Roman"/>
          <w:b/>
          <w:bCs/>
          <w:sz w:val="28"/>
          <w:szCs w:val="28"/>
        </w:rPr>
        <w:t xml:space="preserve"> </w:t>
      </w:r>
      <w:r>
        <w:rPr>
          <w:rFonts w:ascii="Times New Roman" w:hAnsi="Times New Roman"/>
          <w:b/>
          <w:bCs/>
          <w:sz w:val="28"/>
          <w:szCs w:val="28"/>
        </w:rPr>
        <w:t>вступ</w:t>
      </w:r>
      <w:r>
        <w:rPr>
          <w:rFonts w:eastAsia="NSimSun" w:cs="Lucida Sans" w:ascii="Times New Roman" w:hAnsi="Times New Roman"/>
          <w:b/>
          <w:bCs/>
          <w:color w:val="auto"/>
          <w:kern w:val="2"/>
          <w:sz w:val="28"/>
          <w:szCs w:val="28"/>
          <w:lang w:val="ru-RU" w:eastAsia="zh-CN" w:bidi="hi-IN"/>
        </w:rPr>
        <w:t>ивших</w:t>
      </w:r>
      <w:r>
        <w:rPr>
          <w:rFonts w:ascii="Times New Roman" w:hAnsi="Times New Roman"/>
          <w:b/>
          <w:bCs/>
          <w:sz w:val="28"/>
          <w:szCs w:val="28"/>
        </w:rPr>
        <w:t xml:space="preserve"> в силу с 01.03.2022 и позднее</w:t>
      </w:r>
    </w:p>
    <w:p>
      <w:pPr>
        <w:pStyle w:val="Normal"/>
        <w:spacing w:lineRule="auto" w:line="240" w:before="0" w:after="0"/>
        <w:jc w:val="center"/>
        <w:rPr>
          <w:rFonts w:ascii="Times New Roman" w:hAnsi="Times New Roman"/>
          <w:b/>
          <w:b/>
          <w:bCs/>
        </w:rPr>
      </w:pPr>
      <w:r>
        <w:rPr>
          <w:rFonts w:ascii="Times New Roman" w:hAnsi="Times New Roman"/>
          <w:b/>
          <w:bCs/>
        </w:rPr>
      </w:r>
    </w:p>
    <w:tbl>
      <w:tblPr>
        <w:tblW w:w="9640" w:type="dxa"/>
        <w:jc w:val="left"/>
        <w:tblInd w:w="0" w:type="dxa"/>
        <w:tblLayout w:type="fixed"/>
        <w:tblCellMar>
          <w:top w:w="55" w:type="dxa"/>
          <w:left w:w="55" w:type="dxa"/>
          <w:bottom w:w="55" w:type="dxa"/>
          <w:right w:w="55" w:type="dxa"/>
        </w:tblCellMar>
      </w:tblPr>
      <w:tblGrid>
        <w:gridCol w:w="507"/>
        <w:gridCol w:w="55"/>
        <w:gridCol w:w="2607"/>
        <w:gridCol w:w="2101"/>
        <w:gridCol w:w="4369"/>
      </w:tblGrid>
      <w:tr>
        <w:trPr/>
        <w:tc>
          <w:tcPr>
            <w:tcW w:w="9639" w:type="dxa"/>
            <w:gridSpan w:val="5"/>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jc w:val="left"/>
              <w:rPr>
                <w:rFonts w:ascii="Times New Roman" w:hAnsi="Times New Roman"/>
                <w:b/>
                <w:b/>
                <w:bCs/>
                <w:i/>
                <w:i/>
                <w:iCs/>
                <w:sz w:val="26"/>
                <w:szCs w:val="26"/>
              </w:rPr>
            </w:pPr>
            <w:r>
              <w:rPr>
                <w:rFonts w:ascii="Times New Roman" w:hAnsi="Times New Roman"/>
                <w:b/>
                <w:bCs/>
                <w:i/>
                <w:iCs/>
                <w:sz w:val="26"/>
                <w:szCs w:val="26"/>
              </w:rPr>
              <w:t>Перечень нормативных правовых актов,</w:t>
            </w:r>
          </w:p>
          <w:p>
            <w:pPr>
              <w:pStyle w:val="Normal"/>
              <w:widowControl w:val="false"/>
              <w:spacing w:lineRule="auto" w:line="240" w:before="0" w:after="0"/>
              <w:jc w:val="left"/>
              <w:rPr>
                <w:rFonts w:ascii="Times New Roman" w:hAnsi="Times New Roman"/>
                <w:b/>
                <w:b/>
                <w:bCs/>
                <w:i/>
                <w:i/>
                <w:iCs/>
                <w:sz w:val="26"/>
                <w:szCs w:val="26"/>
              </w:rPr>
            </w:pPr>
            <w:r>
              <w:rPr>
                <w:rFonts w:ascii="Times New Roman" w:hAnsi="Times New Roman"/>
                <w:b/>
                <w:bCs/>
                <w:i/>
                <w:iCs/>
                <w:sz w:val="26"/>
                <w:szCs w:val="26"/>
              </w:rPr>
              <w:t>вступающих в силу с 01.03.2022</w:t>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jc w:val="center"/>
              <w:rPr>
                <w:rFonts w:ascii="Times New Roman" w:hAnsi="Times New Roman"/>
                <w:b/>
                <w:b/>
                <w:bCs/>
                <w:sz w:val="20"/>
                <w:szCs w:val="20"/>
              </w:rPr>
            </w:pPr>
            <w:r>
              <w:rPr>
                <w:rFonts w:ascii="Times New Roman" w:hAnsi="Times New Roman"/>
                <w:b/>
                <w:bCs/>
                <w:sz w:val="20"/>
                <w:szCs w:val="20"/>
              </w:rPr>
              <w:t xml:space="preserve">№ </w:t>
            </w:r>
            <w:r>
              <w:rPr>
                <w:rFonts w:ascii="Times New Roman" w:hAnsi="Times New Roman"/>
                <w:b/>
                <w:bCs/>
                <w:sz w:val="20"/>
                <w:szCs w:val="20"/>
              </w:rPr>
              <w:t>п/п</w:t>
            </w:r>
          </w:p>
        </w:tc>
        <w:tc>
          <w:tcPr>
            <w:tcW w:w="2607" w:type="dxa"/>
            <w:tcBorders>
              <w:left w:val="single" w:sz="2" w:space="0" w:color="000000"/>
              <w:bottom w:val="single" w:sz="2" w:space="0" w:color="000000"/>
            </w:tcBorders>
          </w:tcPr>
          <w:p>
            <w:pPr>
              <w:pStyle w:val="Style22"/>
              <w:widowControl w:val="false"/>
              <w:spacing w:lineRule="auto" w:line="240" w:before="0" w:after="0"/>
              <w:jc w:val="center"/>
              <w:rPr>
                <w:rFonts w:ascii="Times New Roman" w:hAnsi="Times New Roman"/>
                <w:b/>
                <w:b/>
                <w:bCs/>
                <w:sz w:val="20"/>
                <w:szCs w:val="20"/>
              </w:rPr>
            </w:pPr>
            <w:r>
              <w:rPr>
                <w:rFonts w:ascii="Times New Roman" w:hAnsi="Times New Roman"/>
                <w:b/>
                <w:bCs/>
                <w:sz w:val="20"/>
                <w:szCs w:val="20"/>
              </w:rPr>
              <w:t>Наименование НПА</w:t>
            </w:r>
          </w:p>
        </w:tc>
        <w:tc>
          <w:tcPr>
            <w:tcW w:w="2101" w:type="dxa"/>
            <w:tcBorders>
              <w:left w:val="single" w:sz="2" w:space="0" w:color="000000"/>
              <w:bottom w:val="single" w:sz="2" w:space="0" w:color="000000"/>
            </w:tcBorders>
          </w:tcPr>
          <w:p>
            <w:pPr>
              <w:pStyle w:val="Style22"/>
              <w:widowControl w:val="false"/>
              <w:spacing w:lineRule="auto" w:line="240" w:before="0" w:after="0"/>
              <w:jc w:val="center"/>
              <w:rPr>
                <w:rFonts w:ascii="Times New Roman" w:hAnsi="Times New Roman"/>
                <w:b/>
                <w:b/>
                <w:bCs/>
                <w:sz w:val="20"/>
                <w:szCs w:val="20"/>
              </w:rPr>
            </w:pPr>
            <w:r>
              <w:rPr>
                <w:rFonts w:ascii="Times New Roman" w:hAnsi="Times New Roman"/>
                <w:b/>
                <w:bCs/>
                <w:sz w:val="20"/>
                <w:szCs w:val="20"/>
              </w:rPr>
              <w:t>Взамен</w:t>
            </w:r>
          </w:p>
        </w:tc>
        <w:tc>
          <w:tcPr>
            <w:tcW w:w="4369" w:type="dxa"/>
            <w:tcBorders>
              <w:left w:val="single" w:sz="2" w:space="0" w:color="000000"/>
              <w:bottom w:val="single" w:sz="2" w:space="0" w:color="000000"/>
              <w:right w:val="single" w:sz="2" w:space="0" w:color="000000"/>
            </w:tcBorders>
          </w:tcPr>
          <w:p>
            <w:pPr>
              <w:pStyle w:val="Style22"/>
              <w:widowControl w:val="false"/>
              <w:spacing w:lineRule="auto" w:line="240" w:before="0" w:after="0"/>
              <w:jc w:val="center"/>
              <w:rPr>
                <w:rFonts w:ascii="Times New Roman" w:hAnsi="Times New Roman"/>
                <w:b/>
                <w:b/>
                <w:bCs/>
                <w:color w:val="000000"/>
                <w:sz w:val="20"/>
                <w:szCs w:val="20"/>
              </w:rPr>
            </w:pPr>
            <w:r>
              <w:rPr>
                <w:rFonts w:ascii="Times New Roman" w:hAnsi="Times New Roman"/>
                <w:b/>
                <w:bCs/>
                <w:color w:val="000000"/>
                <w:sz w:val="20"/>
                <w:szCs w:val="20"/>
              </w:rPr>
              <w:t>Краткие пояснения</w:t>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1.</w:t>
            </w:r>
          </w:p>
        </w:tc>
        <w:tc>
          <w:tcPr>
            <w:tcW w:w="2607"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Федеральный закон от 02.07.2021 № 311-ФЗ «О внесении изменений в Трудовой кодекс Российской Федерации»</w:t>
            </w:r>
          </w:p>
          <w:p>
            <w:pPr>
              <w:pStyle w:val="Normal"/>
              <w:widowControl w:val="false"/>
              <w:spacing w:lineRule="auto" w:line="240" w:before="0" w:after="0"/>
              <w:rPr>
                <w:sz w:val="20"/>
                <w:szCs w:val="20"/>
              </w:rPr>
            </w:pPr>
            <w:r>
              <w:rPr>
                <w:rFonts w:ascii="Times New Roman" w:hAnsi="Times New Roman"/>
                <w:color w:val="000000"/>
                <w:sz w:val="20"/>
                <w:szCs w:val="20"/>
              </w:rPr>
              <w:t xml:space="preserve">(действует с </w:t>
            </w:r>
            <w:r>
              <w:rPr>
                <w:rFonts w:eastAsia="NSimSun" w:cs="Lucida Sans" w:ascii="Times New Roman" w:hAnsi="Times New Roman"/>
                <w:color w:val="000000"/>
                <w:kern w:val="2"/>
                <w:sz w:val="20"/>
                <w:szCs w:val="20"/>
                <w:lang w:val="ru-RU" w:eastAsia="zh-CN" w:bidi="hi-IN"/>
              </w:rPr>
              <w:t>01.03.2022)</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Обновлен Х Раздел ТК РФ</w:t>
            </w:r>
          </w:p>
        </w:tc>
        <w:tc>
          <w:tcPr>
            <w:tcW w:w="4369" w:type="dxa"/>
            <w:tcBorders>
              <w:left w:val="single" w:sz="2" w:space="0" w:color="000000"/>
              <w:bottom w:val="single" w:sz="2" w:space="0" w:color="000000"/>
              <w:right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eastAsia="NSimSun" w:cs="Lucida Sans" w:ascii="Times New Roman" w:hAnsi="Times New Roman"/>
                <w:color w:val="000000"/>
                <w:kern w:val="2"/>
                <w:sz w:val="20"/>
                <w:szCs w:val="20"/>
                <w:lang w:val="ru-RU" w:eastAsia="zh-CN" w:bidi="hi-IN"/>
              </w:rPr>
              <w:t>01.03.2022 начнут действовать</w:t>
            </w:r>
            <w:r>
              <w:rPr>
                <w:rFonts w:ascii="Times New Roman" w:hAnsi="Times New Roman"/>
                <w:color w:val="000000"/>
                <w:sz w:val="20"/>
                <w:szCs w:val="20"/>
              </w:rPr>
              <w:t xml:space="preserve"> изменения, которые затронули ст. 22, 76, 157, 185, 253, Раздел</w:t>
            </w:r>
            <w:r>
              <w:rPr>
                <w:rFonts w:ascii="Times New Roman" w:hAnsi="Times New Roman"/>
                <w:color w:val="000000"/>
                <w:sz w:val="20"/>
                <w:szCs w:val="20"/>
                <w:lang w:val="en-US"/>
              </w:rPr>
              <w:t xml:space="preserve"> X</w:t>
            </w:r>
            <w:r>
              <w:rPr>
                <w:rFonts w:ascii="Times New Roman" w:hAnsi="Times New Roman"/>
                <w:color w:val="000000"/>
                <w:sz w:val="20"/>
                <w:szCs w:val="20"/>
                <w:lang w:val="ru-RU"/>
              </w:rPr>
              <w:t xml:space="preserve"> Трудового кодекса Российской Федерации.</w:t>
            </w:r>
          </w:p>
          <w:p>
            <w:pPr>
              <w:pStyle w:val="Style22"/>
              <w:widowControl w:val="false"/>
              <w:spacing w:lineRule="auto" w:line="240" w:before="0" w:after="0"/>
              <w:rPr>
                <w:rFonts w:ascii="Times New Roman" w:hAnsi="Times New Roman"/>
                <w:color w:val="000000"/>
                <w:sz w:val="20"/>
                <w:szCs w:val="20"/>
              </w:rPr>
            </w:pPr>
            <w:r>
              <w:rPr>
                <w:rFonts w:eastAsia="NSimSun" w:cs="Lucida Sans" w:ascii="Times New Roman" w:hAnsi="Times New Roman"/>
                <w:color w:val="000000"/>
                <w:kern w:val="2"/>
                <w:sz w:val="20"/>
                <w:szCs w:val="20"/>
                <w:lang w:val="ru-RU" w:eastAsia="zh-CN" w:bidi="hi-IN"/>
              </w:rPr>
              <w:t xml:space="preserve">Основными </w:t>
            </w:r>
            <w:r>
              <w:rPr>
                <w:rFonts w:ascii="Times New Roman" w:hAnsi="Times New Roman"/>
                <w:color w:val="000000"/>
                <w:sz w:val="20"/>
                <w:szCs w:val="20"/>
              </w:rPr>
              <w:t>изменениями являются следующие:</w:t>
            </w:r>
          </w:p>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риск - ориентированный подход в процедурах системы управления охраной труда;</w:t>
            </w:r>
          </w:p>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увеличен объем обязанностей работодателя и работника в области охраны труда;</w:t>
            </w:r>
          </w:p>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закреплены процедуры оценки профессиональных рисков (далее - ОПР), учета микроповреждений (микротравм);</w:t>
            </w:r>
          </w:p>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запрет работы в опасных условиях труда;</w:t>
            </w:r>
          </w:p>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xml:space="preserve">- </w:t>
            </w:r>
            <w:r>
              <w:rPr>
                <w:rFonts w:eastAsia="NSimSun" w:cs="Lucida Sans" w:ascii="Times New Roman" w:hAnsi="Times New Roman"/>
                <w:color w:val="000000"/>
                <w:kern w:val="2"/>
                <w:sz w:val="20"/>
                <w:szCs w:val="20"/>
                <w:lang w:val="ru-RU" w:eastAsia="zh-CN" w:bidi="hi-IN"/>
              </w:rPr>
              <w:t xml:space="preserve">взаимодействие </w:t>
            </w:r>
            <w:r>
              <w:rPr>
                <w:rFonts w:ascii="Times New Roman" w:hAnsi="Times New Roman"/>
                <w:color w:val="000000"/>
                <w:sz w:val="20"/>
                <w:szCs w:val="20"/>
              </w:rPr>
              <w:t>с подрядными организациями;</w:t>
            </w:r>
          </w:p>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самообследование работодателя;</w:t>
            </w:r>
          </w:p>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электронный документооборот;</w:t>
            </w:r>
          </w:p>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принципы обеспечения безопасности труда и т. д.</w:t>
            </w:r>
          </w:p>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xml:space="preserve">Согласно статье 22 ТК РФ работодатель имеет право проводить самообследование на предмет соблюдения требований трудового законодательства, например, на сайте Онлайниспекция.ру в интерактивном сервисе «Электронный инспектор». </w:t>
            </w:r>
          </w:p>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Согласно ст. 76 ТК РФ работодатель обязан отстранить от работы работника, не применяющего в установленном порядке выданные ему средства индивидуальной защиты (далее - СИЗ), применени</w:t>
            </w:r>
            <w:r>
              <w:rPr>
                <w:rFonts w:eastAsia="NSimSun" w:cs="Lucida Sans" w:ascii="Times New Roman" w:hAnsi="Times New Roman"/>
                <w:color w:val="000000"/>
                <w:kern w:val="2"/>
                <w:sz w:val="20"/>
                <w:szCs w:val="20"/>
                <w:lang w:val="ru-RU" w:eastAsia="zh-CN" w:bidi="hi-IN"/>
              </w:rPr>
              <w:t>е</w:t>
            </w:r>
            <w:r>
              <w:rPr>
                <w:rFonts w:ascii="Times New Roman" w:hAnsi="Times New Roman"/>
                <w:color w:val="000000"/>
                <w:sz w:val="20"/>
                <w:szCs w:val="20"/>
              </w:rPr>
              <w:t xml:space="preserve"> которых является обязательным при выполнении работ с вредными и (или) опасными условиями труда, а также на работах, выполняемых в особо температурных условиях.</w:t>
            </w:r>
          </w:p>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Согласно ст. 185 ТК РФ  с 01.03.2022 у работника сохраняется средний заработок и место работы не только во время прохождения медицинского осмотра, но и при прохождении обязательного психиатрического освидетельстования</w:t>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2.</w:t>
            </w:r>
          </w:p>
        </w:tc>
        <w:tc>
          <w:tcPr>
            <w:tcW w:w="26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Приказ Минтруда  РФ от 29.10.2021 № 776н «Об утверждении примерного положения о системе управления охраной труда»</w:t>
            </w:r>
          </w:p>
          <w:p>
            <w:pPr>
              <w:pStyle w:val="Normal"/>
              <w:widowControl w:val="false"/>
              <w:spacing w:lineRule="auto" w:line="240" w:before="0" w:after="0"/>
              <w:rPr>
                <w:rFonts w:ascii="Times New Roman" w:hAnsi="Times New Roman"/>
                <w:sz w:val="20"/>
                <w:szCs w:val="20"/>
              </w:rPr>
            </w:pPr>
            <w:r>
              <w:rPr>
                <w:rFonts w:ascii="Times New Roman" w:hAnsi="Times New Roman"/>
                <w:color w:val="000000"/>
                <w:sz w:val="20"/>
                <w:szCs w:val="20"/>
              </w:rPr>
              <w:t xml:space="preserve">(действует с </w:t>
            </w:r>
            <w:r>
              <w:rPr>
                <w:rFonts w:eastAsia="NSimSun" w:cs="Lucida Sans" w:ascii="Times New Roman" w:hAnsi="Times New Roman"/>
                <w:color w:val="000000"/>
                <w:kern w:val="2"/>
                <w:sz w:val="20"/>
                <w:szCs w:val="20"/>
                <w:lang w:val="ru-RU" w:eastAsia="zh-CN" w:bidi="hi-IN"/>
              </w:rPr>
              <w:t>01.03.2022)</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Приказ Минтруда России от 19.08.2016 № 438н «Об утверждении Типового положения о системе управления охраной труда»</w:t>
            </w:r>
          </w:p>
        </w:tc>
        <w:tc>
          <w:tcPr>
            <w:tcW w:w="4369" w:type="dxa"/>
            <w:tcBorders>
              <w:left w:val="single" w:sz="2" w:space="0" w:color="000000"/>
              <w:bottom w:val="single" w:sz="2" w:space="0" w:color="000000"/>
              <w:right w:val="single" w:sz="2" w:space="0" w:color="000000"/>
            </w:tcBorders>
          </w:tcPr>
          <w:p>
            <w:pPr>
              <w:pStyle w:val="S1"/>
              <w:widowControl w:val="false"/>
              <w:shd w:val="clear" w:fill="FFFFFF"/>
              <w:spacing w:lineRule="auto" w:line="240" w:before="0" w:after="0"/>
              <w:jc w:val="both"/>
              <w:rPr>
                <w:color w:val="000000"/>
                <w:sz w:val="20"/>
                <w:szCs w:val="20"/>
              </w:rPr>
            </w:pPr>
            <w:r>
              <w:rPr>
                <w:rFonts w:ascii="PT Serif" w:hAnsi="PT Serif"/>
                <w:color w:val="000000"/>
                <w:sz w:val="20"/>
                <w:szCs w:val="20"/>
              </w:rPr>
              <w:t xml:space="preserve">Создание </w:t>
            </w:r>
            <w:r>
              <w:rPr>
                <w:rFonts w:eastAsia="Times New Roman" w:cs="Times New Roman" w:ascii="PT Serif" w:hAnsi="PT Serif"/>
                <w:color w:val="000000"/>
                <w:kern w:val="0"/>
                <w:sz w:val="20"/>
                <w:szCs w:val="20"/>
                <w:lang w:val="ru-RU" w:eastAsia="ru-RU" w:bidi="ar-SA"/>
              </w:rPr>
              <w:t>системы управления охраной труда (далее - СУОТ)</w:t>
            </w:r>
            <w:r>
              <w:rPr>
                <w:rFonts w:ascii="PT Serif" w:hAnsi="PT Serif"/>
                <w:color w:val="000000"/>
                <w:sz w:val="20"/>
                <w:szCs w:val="20"/>
              </w:rPr>
              <w:t xml:space="preserve"> с учетом специфики деятельности работодателя. В Положении обозначены основные процессы по охране труда (</w:t>
            </w:r>
            <w:r>
              <w:rPr>
                <w:rFonts w:eastAsia="Times New Roman" w:cs="Times New Roman" w:ascii="PT Serif" w:hAnsi="PT Serif"/>
                <w:color w:val="000000"/>
                <w:kern w:val="0"/>
                <w:sz w:val="20"/>
                <w:szCs w:val="20"/>
                <w:lang w:val="ru-RU" w:eastAsia="ru-RU" w:bidi="ar-SA"/>
              </w:rPr>
              <w:t>СУОТ</w:t>
            </w:r>
            <w:r>
              <w:rPr>
                <w:rFonts w:ascii="PT Serif" w:hAnsi="PT Serif"/>
                <w:color w:val="000000"/>
                <w:sz w:val="20"/>
                <w:szCs w:val="20"/>
              </w:rPr>
              <w:t xml:space="preserve">, ОПР, обеспечение работников СИЗ, реагирование на несчастные случаи, на аварийные ситуации), приведены примерные перечни опасностей и мер по управлению ими в рамках СУОТ; работы повышенной опасности, к организации которых и к обучению которым предъявляются отдельные требования. Указанные процессы должны быть определены отдельными </w:t>
            </w:r>
            <w:r>
              <w:rPr>
                <w:rFonts w:eastAsia="Times New Roman" w:cs="Times New Roman" w:ascii="PT Serif" w:hAnsi="PT Serif"/>
                <w:color w:val="000000"/>
                <w:kern w:val="0"/>
                <w:sz w:val="20"/>
                <w:szCs w:val="20"/>
                <w:lang w:val="ru-RU" w:eastAsia="ru-RU" w:bidi="ar-SA"/>
              </w:rPr>
              <w:t>локальными нормативными актами работодателя (далее — ЛНА)</w:t>
            </w:r>
            <w:r>
              <w:rPr>
                <w:rFonts w:ascii="PT Serif" w:hAnsi="PT Serif"/>
                <w:color w:val="000000"/>
                <w:sz w:val="20"/>
                <w:szCs w:val="20"/>
              </w:rPr>
              <w:t>, либо могут включаться в раздел</w:t>
            </w:r>
            <w:r>
              <w:rPr>
                <w:rFonts w:eastAsia="Times New Roman" w:cs="Times New Roman" w:ascii="PT Serif" w:hAnsi="PT Serif"/>
                <w:color w:val="000000"/>
                <w:kern w:val="0"/>
                <w:sz w:val="20"/>
                <w:szCs w:val="20"/>
                <w:lang w:val="ru-RU" w:eastAsia="ru-RU" w:bidi="ar-SA"/>
              </w:rPr>
              <w:t>ы</w:t>
            </w:r>
            <w:r>
              <w:rPr>
                <w:rFonts w:ascii="PT Serif" w:hAnsi="PT Serif"/>
                <w:color w:val="000000"/>
                <w:sz w:val="20"/>
                <w:szCs w:val="20"/>
              </w:rPr>
              <w:t xml:space="preserve"> Положения о СУОТ</w:t>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3.</w:t>
            </w:r>
          </w:p>
        </w:tc>
        <w:tc>
          <w:tcPr>
            <w:tcW w:w="26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Приказ Минтруда России от 29.10.2021 №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p>
          <w:p>
            <w:pPr>
              <w:pStyle w:val="Normal"/>
              <w:widowControl w:val="false"/>
              <w:spacing w:lineRule="auto" w:line="240" w:before="0" w:after="0"/>
              <w:rPr>
                <w:rFonts w:ascii="Times New Roman" w:hAnsi="Times New Roman"/>
                <w:sz w:val="20"/>
                <w:szCs w:val="20"/>
              </w:rPr>
            </w:pPr>
            <w:r>
              <w:rPr>
                <w:rFonts w:ascii="Times New Roman" w:hAnsi="Times New Roman"/>
                <w:color w:val="000000"/>
                <w:sz w:val="20"/>
                <w:szCs w:val="20"/>
              </w:rPr>
              <w:t xml:space="preserve">(действует с </w:t>
            </w:r>
            <w:r>
              <w:rPr>
                <w:rFonts w:eastAsia="NSimSun" w:cs="Lucida Sans" w:ascii="Times New Roman" w:hAnsi="Times New Roman"/>
                <w:color w:val="000000"/>
                <w:kern w:val="2"/>
                <w:sz w:val="20"/>
                <w:szCs w:val="20"/>
                <w:lang w:val="ru-RU" w:eastAsia="zh-CN" w:bidi="hi-IN"/>
              </w:rPr>
              <w:t>01.03.2022)</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Приказ Минздрав</w:t>
            </w:r>
            <w:r>
              <w:rPr>
                <w:rFonts w:eastAsia="NSimSun" w:cs="Lucida Sans" w:ascii="Times New Roman" w:hAnsi="Times New Roman"/>
                <w:color w:val="auto"/>
                <w:kern w:val="2"/>
                <w:sz w:val="20"/>
                <w:szCs w:val="20"/>
                <w:lang w:val="ru-RU" w:eastAsia="zh-CN" w:bidi="hi-IN"/>
              </w:rPr>
              <w:t>а России</w:t>
            </w:r>
            <w:r>
              <w:rPr>
                <w:rFonts w:ascii="Times New Roman" w:hAnsi="Times New Roman"/>
                <w:sz w:val="20"/>
                <w:szCs w:val="20"/>
              </w:rPr>
              <w:t xml:space="preserve"> от </w:t>
            </w:r>
            <w:r>
              <w:rPr>
                <w:rFonts w:eastAsia="NSimSun" w:cs="Lucida Sans" w:ascii="Times New Roman" w:hAnsi="Times New Roman"/>
                <w:color w:val="auto"/>
                <w:kern w:val="2"/>
                <w:sz w:val="20"/>
                <w:szCs w:val="20"/>
                <w:lang w:val="ru-RU" w:eastAsia="zh-CN" w:bidi="hi-IN"/>
              </w:rPr>
              <w:t>01.03.</w:t>
            </w:r>
            <w:r>
              <w:rPr>
                <w:rFonts w:ascii="Times New Roman" w:hAnsi="Times New Roman"/>
                <w:sz w:val="20"/>
                <w:szCs w:val="20"/>
              </w:rPr>
              <w:t>2012 №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tc>
        <w:tc>
          <w:tcPr>
            <w:tcW w:w="4369" w:type="dxa"/>
            <w:tcBorders>
              <w:left w:val="single" w:sz="2" w:space="0" w:color="000000"/>
              <w:bottom w:val="single" w:sz="2" w:space="0" w:color="000000"/>
              <w:right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shd w:fill="FFFFFF" w:val="clear"/>
              </w:rPr>
              <w:t xml:space="preserve">В числе новых мероприятий - приобретение приборов, устройств, оборудования (их комплексов), обеспечивающих видео-, аудио или иную фиксацию процессов выполнения работ, а также систем </w:t>
            </w:r>
            <w:r>
              <w:rPr>
                <w:rFonts w:ascii="Times New Roman" w:hAnsi="Times New Roman"/>
                <w:color w:val="000000"/>
                <w:sz w:val="20"/>
                <w:szCs w:val="20"/>
              </w:rPr>
              <w:t>обеспечения безопасности работ на высоте и разработка и приобретение электронных программ документооборота в области охраны труда</w:t>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4.</w:t>
            </w:r>
          </w:p>
        </w:tc>
        <w:tc>
          <w:tcPr>
            <w:tcW w:w="26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Приказ Минтруда России от 22.09.2021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pPr>
              <w:pStyle w:val="Normal"/>
              <w:widowControl w:val="false"/>
              <w:spacing w:lineRule="auto" w:line="240" w:before="0" w:after="0"/>
              <w:rPr>
                <w:rFonts w:ascii="Times New Roman" w:hAnsi="Times New Roman"/>
                <w:sz w:val="20"/>
                <w:szCs w:val="20"/>
              </w:rPr>
            </w:pPr>
            <w:r>
              <w:rPr>
                <w:rFonts w:ascii="Times New Roman" w:hAnsi="Times New Roman"/>
                <w:color w:val="000000"/>
                <w:sz w:val="20"/>
                <w:szCs w:val="20"/>
              </w:rPr>
              <w:t xml:space="preserve">(действует с </w:t>
            </w:r>
            <w:r>
              <w:rPr>
                <w:rFonts w:eastAsia="NSimSun" w:cs="Lucida Sans" w:ascii="Times New Roman" w:hAnsi="Times New Roman"/>
                <w:color w:val="000000"/>
                <w:kern w:val="2"/>
                <w:sz w:val="20"/>
                <w:szCs w:val="20"/>
                <w:lang w:val="ru-RU" w:eastAsia="zh-CN" w:bidi="hi-IN"/>
              </w:rPr>
              <w:t>01.03.2022)</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Вводится впервые</w:t>
            </w:r>
          </w:p>
        </w:tc>
        <w:tc>
          <w:tcPr>
            <w:tcW w:w="4369" w:type="dxa"/>
            <w:tcBorders>
              <w:left w:val="single" w:sz="2" w:space="0" w:color="000000"/>
              <w:bottom w:val="single" w:sz="2" w:space="0" w:color="000000"/>
              <w:right w:val="single" w:sz="2" w:space="0" w:color="000000"/>
            </w:tcBorders>
          </w:tcPr>
          <w:p>
            <w:pPr>
              <w:pStyle w:val="S1"/>
              <w:widowControl w:val="false"/>
              <w:shd w:val="clear" w:fill="FFFFFF"/>
              <w:spacing w:lineRule="auto" w:line="240" w:before="0" w:after="0"/>
              <w:jc w:val="both"/>
              <w:rPr>
                <w:color w:val="000000"/>
                <w:sz w:val="20"/>
                <w:szCs w:val="20"/>
              </w:rPr>
            </w:pPr>
            <w:r>
              <w:rPr>
                <w:color w:val="000000"/>
                <w:sz w:val="20"/>
                <w:szCs w:val="20"/>
              </w:rPr>
              <w:t>С 01.03.2022 работодатель, осуществляющий производство работ (оказание услуг) на территории, находящейся под контролем другого работодателя (иного лица, обязан согласовать с ним  перечень мероприятий по предотвращению случаев повреждения здоровья работников перед началом производства работ (оказания услуг) (ст. 214 ТК РФ). В перечне мероприятий указываются организационные, технические, лечебно-профилактические, санитарно-бытовые мероприятия, а также мероприятия по обеспечению СИЗ</w:t>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5.</w:t>
            </w:r>
          </w:p>
        </w:tc>
        <w:tc>
          <w:tcPr>
            <w:tcW w:w="26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trike w:val="false"/>
                <w:dstrike w:val="false"/>
                <w:color w:val="000000"/>
                <w:sz w:val="20"/>
                <w:szCs w:val="20"/>
              </w:rPr>
            </w:pPr>
            <w:r>
              <w:rPr>
                <w:rFonts w:ascii="Times New Roman" w:hAnsi="Times New Roman"/>
                <w:strike w:val="false"/>
                <w:dstrike w:val="false"/>
                <w:color w:val="000000"/>
                <w:sz w:val="20"/>
                <w:szCs w:val="20"/>
              </w:rPr>
              <w:t>Приказ Минтруда России от 29.10.2021 № 772н «Об утверждении основных требований к порядку разработки и содержанию правил и инструкций по охране труда, разрабатываемых работодателем».</w:t>
            </w:r>
          </w:p>
          <w:p>
            <w:pPr>
              <w:pStyle w:val="Style22"/>
              <w:widowControl w:val="false"/>
              <w:spacing w:lineRule="auto" w:line="240" w:before="0" w:after="0"/>
              <w:rPr>
                <w:rFonts w:ascii="Times New Roman" w:hAnsi="Times New Roman"/>
                <w:strike w:val="false"/>
                <w:dstrike w:val="false"/>
                <w:color w:val="000000"/>
                <w:sz w:val="20"/>
                <w:szCs w:val="20"/>
              </w:rPr>
            </w:pPr>
            <w:r>
              <w:rPr>
                <w:rFonts w:ascii="Times New Roman" w:hAnsi="Times New Roman"/>
                <w:strike w:val="false"/>
                <w:dstrike w:val="false"/>
                <w:color w:val="000000"/>
                <w:sz w:val="20"/>
                <w:szCs w:val="20"/>
              </w:rPr>
              <w:t xml:space="preserve">(действует с </w:t>
            </w:r>
            <w:r>
              <w:rPr>
                <w:rFonts w:eastAsia="NSimSun" w:cs="Lucida Sans" w:ascii="Times New Roman" w:hAnsi="Times New Roman"/>
                <w:strike w:val="false"/>
                <w:dstrike w:val="false"/>
                <w:color w:val="000000"/>
                <w:kern w:val="2"/>
                <w:sz w:val="20"/>
                <w:szCs w:val="20"/>
                <w:lang w:val="ru-RU" w:eastAsia="zh-CN" w:bidi="hi-IN"/>
              </w:rPr>
              <w:t>01.03.</w:t>
            </w:r>
            <w:r>
              <w:rPr>
                <w:rFonts w:ascii="Times New Roman" w:hAnsi="Times New Roman"/>
                <w:strike w:val="false"/>
                <w:dstrike w:val="false"/>
                <w:color w:val="000000"/>
                <w:sz w:val="20"/>
                <w:szCs w:val="20"/>
              </w:rPr>
              <w:t xml:space="preserve">2022 по </w:t>
            </w:r>
            <w:r>
              <w:rPr>
                <w:rFonts w:eastAsia="NSimSun" w:cs="Lucida Sans" w:ascii="Times New Roman" w:hAnsi="Times New Roman"/>
                <w:strike w:val="false"/>
                <w:dstrike w:val="false"/>
                <w:color w:val="000000"/>
                <w:kern w:val="2"/>
                <w:sz w:val="20"/>
                <w:szCs w:val="20"/>
                <w:lang w:val="ru-RU" w:eastAsia="zh-CN" w:bidi="hi-IN"/>
              </w:rPr>
              <w:t>01.03.</w:t>
            </w:r>
            <w:r>
              <w:rPr>
                <w:rFonts w:ascii="Times New Roman" w:hAnsi="Times New Roman"/>
                <w:strike w:val="false"/>
                <w:dstrike w:val="false"/>
                <w:color w:val="000000"/>
                <w:sz w:val="20"/>
                <w:szCs w:val="20"/>
              </w:rPr>
              <w:t xml:space="preserve">2028) </w:t>
            </w:r>
          </w:p>
          <w:p>
            <w:pPr>
              <w:pStyle w:val="Style22"/>
              <w:widowControl w:val="false"/>
              <w:spacing w:lineRule="auto" w:line="240" w:before="0" w:after="0"/>
              <w:rPr>
                <w:b/>
                <w:b/>
                <w:bCs/>
              </w:rPr>
            </w:pPr>
            <w:r>
              <w:rPr>
                <w:rFonts w:ascii="Times New Roman" w:hAnsi="Times New Roman"/>
                <w:b/>
                <w:bCs/>
                <w:strike w:val="false"/>
                <w:dstrike w:val="false"/>
                <w:color w:val="000000"/>
                <w:sz w:val="20"/>
                <w:szCs w:val="20"/>
              </w:rPr>
              <w:t>(п</w:t>
            </w:r>
            <w:r>
              <w:rPr>
                <w:rFonts w:ascii="Times New Roman" w:hAnsi="Times New Roman"/>
                <w:b/>
                <w:bCs/>
                <w:strike w:val="false"/>
                <w:dstrike w:val="false"/>
                <w:color w:val="000000"/>
                <w:sz w:val="20"/>
                <w:szCs w:val="20"/>
              </w:rPr>
              <w:t xml:space="preserve">риказом Минтруда России от 17.03.2022 №140н настоящий документ </w:t>
            </w:r>
            <w:r>
              <w:rPr>
                <w:rFonts w:eastAsia="NSimSun" w:cs="Lucida Sans" w:ascii="Times New Roman" w:hAnsi="Times New Roman"/>
                <w:b/>
                <w:bCs/>
                <w:strike w:val="false"/>
                <w:dstrike w:val="false"/>
                <w:color w:val="000000"/>
                <w:kern w:val="2"/>
                <w:sz w:val="20"/>
                <w:szCs w:val="20"/>
                <w:lang w:val="ru-RU" w:eastAsia="zh-CN" w:bidi="hi-IN"/>
              </w:rPr>
              <w:t>был приостановлен</w:t>
            </w:r>
            <w:r>
              <w:rPr>
                <w:rFonts w:ascii="Times New Roman" w:hAnsi="Times New Roman"/>
                <w:b/>
                <w:bCs/>
                <w:strike w:val="false"/>
                <w:dstrike w:val="false"/>
                <w:color w:val="000000"/>
                <w:sz w:val="20"/>
                <w:szCs w:val="20"/>
              </w:rPr>
              <w:t xml:space="preserve"> с 29.03.2022 до </w:t>
            </w:r>
            <w:r>
              <w:rPr>
                <w:rFonts w:eastAsia="NSimSun" w:cs="Lucida Sans" w:ascii="Times New Roman" w:hAnsi="Times New Roman"/>
                <w:b/>
                <w:bCs/>
                <w:strike w:val="false"/>
                <w:dstrike w:val="false"/>
                <w:color w:val="000000"/>
                <w:kern w:val="2"/>
                <w:sz w:val="20"/>
                <w:szCs w:val="20"/>
                <w:lang w:val="ru-RU" w:eastAsia="zh-CN" w:bidi="hi-IN"/>
              </w:rPr>
              <w:t>01.01.</w:t>
            </w:r>
            <w:r>
              <w:rPr>
                <w:rFonts w:ascii="Times New Roman" w:hAnsi="Times New Roman"/>
                <w:b/>
                <w:bCs/>
                <w:strike w:val="false"/>
                <w:dstrike w:val="false"/>
                <w:color w:val="000000"/>
                <w:sz w:val="20"/>
                <w:szCs w:val="20"/>
              </w:rPr>
              <w:t>2023</w:t>
            </w:r>
            <w:r>
              <w:rPr>
                <w:rFonts w:ascii="Times New Roman" w:hAnsi="Times New Roman"/>
                <w:b/>
                <w:bCs/>
                <w:strike w:val="false"/>
                <w:dstrike w:val="false"/>
                <w:color w:val="000000"/>
                <w:sz w:val="20"/>
                <w:szCs w:val="20"/>
              </w:rPr>
              <w:t>)</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xml:space="preserve">Постановление Минтруда России от 17.12.2002 № 80 «Об утверждении Методических рекомендаций по разработке государственных нормативных требований охраны труда» </w:t>
            </w:r>
          </w:p>
        </w:tc>
        <w:tc>
          <w:tcPr>
            <w:tcW w:w="4369" w:type="dxa"/>
            <w:tcBorders>
              <w:left w:val="single" w:sz="2" w:space="0" w:color="000000"/>
              <w:bottom w:val="single" w:sz="2" w:space="0" w:color="000000"/>
              <w:right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shd w:fill="FFFFFF" w:val="clear"/>
              </w:rPr>
              <w:t>Перечень правил (стандартов) и инструкций по охране труда разрабатывается работодателем в соответствии со спецификой своей деятельности. Правила (стандарты) по охране труда должны содержать требования по обеспечению безопасности труда и контролю при организации работ работодателем (уполномоченным им лицом). Инструкции по охране труда должны содержать требования по безопасному выполнению работ работником (исполнителем). Документом определено, что должн</w:t>
            </w:r>
            <w:r>
              <w:rPr>
                <w:rFonts w:eastAsia="NSimSun" w:cs="Lucida Sans" w:ascii="Times New Roman" w:hAnsi="Times New Roman"/>
                <w:color w:val="000000"/>
                <w:kern w:val="2"/>
                <w:sz w:val="20"/>
                <w:szCs w:val="20"/>
                <w:shd w:fill="FFFFFF" w:val="clear"/>
                <w:lang w:val="ru-RU" w:eastAsia="zh-CN" w:bidi="hi-IN"/>
              </w:rPr>
              <w:t>ы</w:t>
            </w:r>
            <w:r>
              <w:rPr>
                <w:rFonts w:ascii="Times New Roman" w:hAnsi="Times New Roman"/>
                <w:color w:val="000000"/>
                <w:sz w:val="20"/>
                <w:szCs w:val="20"/>
                <w:shd w:fill="FFFFFF" w:val="clear"/>
              </w:rPr>
              <w:t xml:space="preserve"> содержать инструкция и правила по охране труда </w:t>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6.</w:t>
            </w:r>
          </w:p>
        </w:tc>
        <w:tc>
          <w:tcPr>
            <w:tcW w:w="26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Приказ Минтруда России от 15.09.2021 № 632н «Об утверждении рекомендаций по учету микроповреждений (микротравм) работников»</w:t>
            </w:r>
          </w:p>
          <w:p>
            <w:pPr>
              <w:pStyle w:val="Normal"/>
              <w:widowControl w:val="false"/>
              <w:spacing w:lineRule="auto" w:line="240" w:before="0" w:after="0"/>
              <w:rPr>
                <w:rFonts w:ascii="Times New Roman" w:hAnsi="Times New Roman"/>
                <w:sz w:val="20"/>
                <w:szCs w:val="20"/>
              </w:rPr>
            </w:pPr>
            <w:r>
              <w:rPr>
                <w:rFonts w:ascii="Times New Roman" w:hAnsi="Times New Roman"/>
                <w:color w:val="000000"/>
                <w:sz w:val="20"/>
                <w:szCs w:val="20"/>
              </w:rPr>
              <w:t xml:space="preserve">(действует с </w:t>
            </w:r>
            <w:r>
              <w:rPr>
                <w:rFonts w:eastAsia="NSimSun" w:cs="Lucida Sans" w:ascii="Times New Roman" w:hAnsi="Times New Roman"/>
                <w:color w:val="000000"/>
                <w:kern w:val="2"/>
                <w:sz w:val="20"/>
                <w:szCs w:val="20"/>
                <w:lang w:val="ru-RU" w:eastAsia="zh-CN" w:bidi="hi-IN"/>
              </w:rPr>
              <w:t>01.03.2022)</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Вводится впервые</w:t>
            </w:r>
          </w:p>
        </w:tc>
        <w:tc>
          <w:tcPr>
            <w:tcW w:w="4369" w:type="dxa"/>
            <w:tcBorders>
              <w:left w:val="single" w:sz="2" w:space="0" w:color="000000"/>
              <w:bottom w:val="single" w:sz="2" w:space="0" w:color="000000"/>
              <w:right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xml:space="preserve">С 1 марта работодатель обязан обеспечить учет и рассмотрение причин и обстоятельств событий, приведших к возникновению микроповреждений (микротравм) (ст. 214 ТК РФ). Рекомендации содержат практические инструменты по реализации требований ТК РФ по учету и рассмотрению причин микроповреждений (микротравм) работников, в том числе: рекомендуемый порядок учета микроповреждений (микротравм), форму справки о рассмотрении причин микротравм, журнал учета микротравм </w:t>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7.</w:t>
            </w:r>
          </w:p>
        </w:tc>
        <w:tc>
          <w:tcPr>
            <w:tcW w:w="26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Приказ Минтруда России от 22.09.2021 № 650н «Об утверждении примерного положения о комитете (комиссии) по охране труда»</w:t>
            </w:r>
          </w:p>
          <w:p>
            <w:pPr>
              <w:pStyle w:val="Normal"/>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xml:space="preserve">(действует с </w:t>
            </w:r>
            <w:r>
              <w:rPr>
                <w:rFonts w:eastAsia="NSimSun" w:cs="Lucida Sans" w:ascii="Times New Roman" w:hAnsi="Times New Roman"/>
                <w:color w:val="000000"/>
                <w:kern w:val="2"/>
                <w:sz w:val="20"/>
                <w:szCs w:val="20"/>
                <w:lang w:val="ru-RU" w:eastAsia="zh-CN" w:bidi="hi-IN"/>
              </w:rPr>
              <w:t>01.03.2022)</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Приказ Министерства труда и социальной защиты Российской Федерации от 24.</w:t>
            </w:r>
            <w:r>
              <w:rPr>
                <w:rFonts w:eastAsia="NSimSun" w:cs="Lucida Sans" w:ascii="Times New Roman" w:hAnsi="Times New Roman"/>
                <w:color w:val="000000"/>
                <w:kern w:val="2"/>
                <w:sz w:val="20"/>
                <w:szCs w:val="20"/>
                <w:lang w:val="ru-RU" w:eastAsia="zh-CN" w:bidi="hi-IN"/>
              </w:rPr>
              <w:t>06.</w:t>
            </w:r>
            <w:r>
              <w:rPr>
                <w:rFonts w:ascii="Times New Roman" w:hAnsi="Times New Roman"/>
                <w:color w:val="000000"/>
                <w:sz w:val="20"/>
                <w:szCs w:val="20"/>
              </w:rPr>
              <w:t>2014 № 412н «Об утверждении Типового положения о комитете (комиссии) по охране труда»</w:t>
            </w:r>
          </w:p>
        </w:tc>
        <w:tc>
          <w:tcPr>
            <w:tcW w:w="4369" w:type="dxa"/>
            <w:tcBorders>
              <w:left w:val="single" w:sz="2" w:space="0" w:color="000000"/>
              <w:bottom w:val="single" w:sz="2" w:space="0" w:color="000000"/>
              <w:right w:val="single" w:sz="2" w:space="0" w:color="000000"/>
            </w:tcBorders>
          </w:tcPr>
          <w:p>
            <w:pPr>
              <w:pStyle w:val="S1"/>
              <w:widowControl w:val="false"/>
              <w:shd w:val="clear" w:fill="FFFFFF"/>
              <w:spacing w:lineRule="auto" w:line="240" w:before="0" w:after="0"/>
              <w:jc w:val="both"/>
              <w:rPr>
                <w:color w:val="000000"/>
                <w:sz w:val="20"/>
                <w:szCs w:val="20"/>
              </w:rPr>
            </w:pPr>
            <w:r>
              <w:rPr>
                <w:color w:val="000000"/>
                <w:sz w:val="20"/>
                <w:szCs w:val="20"/>
              </w:rPr>
              <w:t xml:space="preserve">Увеличен перечень задач и функций членов комиссии по охране труда, в том числе по разработке программы действий по обеспечению соблюдения требований охраны труда, участие в организации контроля за состоянием условий труда на рабочих местах, рассмотрение результатов СОУТ и оценки профессиональных рисков. Комиссия является составной частью </w:t>
            </w:r>
            <w:r>
              <w:rPr>
                <w:rFonts w:eastAsia="Times New Roman" w:cs="Times New Roman"/>
                <w:color w:val="000000"/>
                <w:kern w:val="0"/>
                <w:sz w:val="20"/>
                <w:szCs w:val="20"/>
                <w:lang w:val="ru-RU" w:eastAsia="ru-RU" w:bidi="ar-SA"/>
              </w:rPr>
              <w:t>СУОТ</w:t>
            </w:r>
            <w:r>
              <w:rPr>
                <w:color w:val="000000"/>
                <w:sz w:val="20"/>
                <w:szCs w:val="20"/>
              </w:rPr>
              <w:t xml:space="preserve"> у работодателя, а также одной из форм участия работников в управлении охраной труда. Комиссия создается по инициативе работодателя и (или)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w:t>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8.</w:t>
            </w:r>
          </w:p>
        </w:tc>
        <w:tc>
          <w:tcPr>
            <w:tcW w:w="26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xml:space="preserve">Приказ Минтруда России от 28.12.2021 № </w:t>
            </w:r>
            <w:r>
              <w:rPr>
                <w:rFonts w:eastAsia="NSimSun" w:cs="Lucida Sans" w:ascii="Times New Roman" w:hAnsi="Times New Roman"/>
                <w:color w:val="000000"/>
                <w:kern w:val="2"/>
                <w:sz w:val="20"/>
                <w:szCs w:val="20"/>
                <w:lang w:val="ru-RU" w:eastAsia="zh-CN" w:bidi="hi-IN"/>
              </w:rPr>
              <w:t>926</w:t>
            </w:r>
            <w:r>
              <w:rPr>
                <w:rFonts w:ascii="Times New Roman" w:hAnsi="Times New Roman"/>
                <w:color w:val="000000"/>
                <w:sz w:val="20"/>
                <w:szCs w:val="20"/>
              </w:rPr>
              <w:t xml:space="preserve"> «Об утверждении Рекомендаций по выбору методов оценки уровней профессиональных рисков и по снижению уровней таких рисков»</w:t>
            </w:r>
          </w:p>
          <w:p>
            <w:pPr>
              <w:pStyle w:val="Normal"/>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xml:space="preserve">(действует с </w:t>
            </w:r>
            <w:r>
              <w:rPr>
                <w:rFonts w:eastAsia="NSimSun" w:cs="Lucida Sans" w:ascii="Times New Roman" w:hAnsi="Times New Roman"/>
                <w:color w:val="000000"/>
                <w:kern w:val="2"/>
                <w:sz w:val="20"/>
                <w:szCs w:val="20"/>
                <w:lang w:val="ru-RU" w:eastAsia="zh-CN" w:bidi="hi-IN"/>
              </w:rPr>
              <w:t>01.03.2022)</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Вводится впервые</w:t>
            </w:r>
          </w:p>
        </w:tc>
        <w:tc>
          <w:tcPr>
            <w:tcW w:w="4369" w:type="dxa"/>
            <w:tcBorders>
              <w:left w:val="single" w:sz="2" w:space="0" w:color="000000"/>
              <w:bottom w:val="single" w:sz="2" w:space="0" w:color="000000"/>
              <w:right w:val="single" w:sz="2" w:space="0" w:color="000000"/>
            </w:tcBorders>
          </w:tcPr>
          <w:p>
            <w:pPr>
              <w:pStyle w:val="S1"/>
              <w:widowControl w:val="false"/>
              <w:shd w:val="clear" w:fill="FFFFFF"/>
              <w:spacing w:lineRule="auto" w:line="240" w:before="0" w:after="0"/>
              <w:jc w:val="both"/>
              <w:rPr>
                <w:color w:val="000000"/>
                <w:sz w:val="20"/>
                <w:szCs w:val="20"/>
              </w:rPr>
            </w:pPr>
            <w:r>
              <w:rPr>
                <w:color w:val="000000"/>
                <w:sz w:val="20"/>
                <w:szCs w:val="20"/>
              </w:rPr>
              <w:t xml:space="preserve">С </w:t>
            </w:r>
            <w:r>
              <w:rPr>
                <w:rFonts w:eastAsia="Times New Roman" w:cs="Times New Roman"/>
                <w:color w:val="000000"/>
                <w:kern w:val="0"/>
                <w:sz w:val="20"/>
                <w:szCs w:val="20"/>
                <w:lang w:val="ru-RU" w:eastAsia="ru-RU" w:bidi="ar-SA"/>
              </w:rPr>
              <w:t>01.03.2022</w:t>
            </w:r>
            <w:r>
              <w:rPr>
                <w:color w:val="000000"/>
                <w:sz w:val="20"/>
                <w:szCs w:val="20"/>
              </w:rPr>
              <w:t xml:space="preserve"> работодатель обязан проводить оценку управления профессиональными рисками согласно статьям 214, 218 ТК РФ. Рекомендации содержат критерии по выбор</w:t>
            </w:r>
            <w:r>
              <w:rPr>
                <w:rFonts w:eastAsia="Times New Roman" w:cs="Times New Roman"/>
                <w:color w:val="000000"/>
                <w:kern w:val="0"/>
                <w:sz w:val="20"/>
                <w:szCs w:val="20"/>
                <w:lang w:val="ru-RU" w:eastAsia="ru-RU" w:bidi="ar-SA"/>
              </w:rPr>
              <w:t>у</w:t>
            </w:r>
            <w:r>
              <w:rPr>
                <w:color w:val="000000"/>
                <w:sz w:val="20"/>
                <w:szCs w:val="20"/>
              </w:rPr>
              <w:t xml:space="preserve"> методов оценки уровней профессиональных рисков в зависимости от организации и отрасли. Указанные рекомендации не </w:t>
            </w:r>
            <w:r>
              <w:rPr>
                <w:rFonts w:eastAsia="Times New Roman" w:cs="Times New Roman"/>
                <w:color w:val="000000"/>
                <w:kern w:val="0"/>
                <w:sz w:val="20"/>
                <w:szCs w:val="20"/>
                <w:lang w:val="ru-RU" w:eastAsia="ru-RU" w:bidi="ar-SA"/>
              </w:rPr>
              <w:t>запрещают</w:t>
            </w:r>
            <w:r>
              <w:rPr>
                <w:color w:val="000000"/>
                <w:sz w:val="20"/>
                <w:szCs w:val="20"/>
              </w:rPr>
              <w:t xml:space="preserve"> работодателю использовать иные методы, кроме указанных в Рекомендациях или разработать собственный метод оценки уровня профессиональных рисков, исходя из специфики своей деятельности</w:t>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9.</w:t>
            </w:r>
          </w:p>
        </w:tc>
        <w:tc>
          <w:tcPr>
            <w:tcW w:w="26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Приказ Минтруда России от 29.10.2021 № 773н «Об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w:t>
            </w:r>
          </w:p>
          <w:p>
            <w:pPr>
              <w:pStyle w:val="Normal"/>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xml:space="preserve">(действует с </w:t>
            </w:r>
            <w:r>
              <w:rPr>
                <w:rFonts w:eastAsia="NSimSun" w:cs="Lucida Sans" w:ascii="Times New Roman" w:hAnsi="Times New Roman"/>
                <w:color w:val="000000"/>
                <w:kern w:val="2"/>
                <w:sz w:val="20"/>
                <w:szCs w:val="20"/>
                <w:lang w:val="ru-RU" w:eastAsia="zh-CN" w:bidi="hi-IN"/>
              </w:rPr>
              <w:t>01.03.2022)</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Вводится впервые</w:t>
            </w:r>
          </w:p>
        </w:tc>
        <w:tc>
          <w:tcPr>
            <w:tcW w:w="4369" w:type="dxa"/>
            <w:vMerge w:val="restart"/>
            <w:tcBorders>
              <w:left w:val="single" w:sz="2" w:space="0" w:color="000000"/>
              <w:bottom w:val="single" w:sz="2" w:space="0" w:color="000000"/>
              <w:right w:val="single" w:sz="2" w:space="0" w:color="000000"/>
            </w:tcBorders>
          </w:tcPr>
          <w:p>
            <w:pPr>
              <w:pStyle w:val="S1"/>
              <w:widowControl w:val="false"/>
              <w:shd w:val="clear" w:fill="FFFFFF"/>
              <w:spacing w:lineRule="auto" w:line="240" w:before="0" w:after="0"/>
              <w:jc w:val="both"/>
              <w:rPr/>
            </w:pPr>
            <w:r>
              <w:rPr>
                <w:rStyle w:val="Style15"/>
                <w:i w:val="false"/>
                <w:iCs w:val="false"/>
                <w:color w:val="000000"/>
                <w:sz w:val="20"/>
                <w:szCs w:val="20"/>
              </w:rPr>
              <w:t xml:space="preserve">Согласно статьям 214, 216.2 ТК РФ работодатель обязан  обеспечить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  </w:t>
            </w:r>
            <w:r>
              <w:rPr>
                <w:rStyle w:val="Style15"/>
                <w:rFonts w:eastAsia="Times New Roman" w:cs="Times New Roman"/>
                <w:i w:val="false"/>
                <w:iCs w:val="false"/>
                <w:color w:val="000000"/>
                <w:kern w:val="0"/>
                <w:sz w:val="20"/>
                <w:szCs w:val="20"/>
                <w:lang w:val="ru-RU" w:eastAsia="ru-RU" w:bidi="ar-SA"/>
              </w:rPr>
              <w:t xml:space="preserve">В целях обеспечения права работника на информирование о своих трудовых правах </w:t>
            </w:r>
            <w:r>
              <w:rPr>
                <w:color w:val="000000"/>
                <w:sz w:val="20"/>
                <w:szCs w:val="20"/>
              </w:rPr>
              <w:t xml:space="preserve">Минтрудом России утверждены формы (способы) информирования работников и примерный перечень информационных материалов, а также </w:t>
            </w:r>
            <w:r>
              <w:rPr>
                <w:color w:val="000000"/>
                <w:sz w:val="20"/>
                <w:szCs w:val="20"/>
                <w:shd w:fill="FFFFFF" w:val="clear"/>
              </w:rPr>
              <w:t>рекомендаци</w:t>
            </w:r>
            <w:r>
              <w:rPr>
                <w:rFonts w:eastAsia="Times New Roman" w:cs="Times New Roman"/>
                <w:color w:val="000000"/>
                <w:kern w:val="0"/>
                <w:sz w:val="20"/>
                <w:szCs w:val="20"/>
                <w:shd w:fill="FFFFFF" w:val="clear"/>
                <w:lang w:val="ru-RU" w:eastAsia="ru-RU" w:bidi="ar-SA"/>
              </w:rPr>
              <w:t>и</w:t>
            </w:r>
            <w:r>
              <w:rPr>
                <w:color w:val="000000"/>
                <w:sz w:val="20"/>
                <w:szCs w:val="20"/>
                <w:shd w:fill="FFFFFF" w:val="clear"/>
              </w:rP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r>
              <w:rPr>
                <w:color w:val="000000"/>
                <w:sz w:val="20"/>
                <w:szCs w:val="20"/>
              </w:rPr>
              <w:t xml:space="preserve">. </w:t>
            </w:r>
          </w:p>
          <w:p>
            <w:pPr>
              <w:pStyle w:val="S1"/>
              <w:widowControl w:val="false"/>
              <w:shd w:val="clear" w:fill="FFFFFF"/>
              <w:spacing w:lineRule="auto" w:line="240" w:before="0" w:after="0"/>
              <w:jc w:val="both"/>
              <w:rPr>
                <w:color w:val="000000"/>
                <w:sz w:val="20"/>
                <w:szCs w:val="20"/>
              </w:rPr>
            </w:pPr>
            <w:r>
              <w:rPr>
                <w:color w:val="000000"/>
                <w:sz w:val="20"/>
                <w:szCs w:val="20"/>
              </w:rPr>
              <w:t>Работодатель может применять любые перечисленные способы информирования по отдельности или совместно, а также иные предусмотренные законом формы информирования</w:t>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10.</w:t>
            </w:r>
          </w:p>
        </w:tc>
        <w:tc>
          <w:tcPr>
            <w:tcW w:w="26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shd w:fill="FFFFFF" w:val="clear"/>
              </w:rPr>
              <w:t>Приказ Минтруда России от 17.12.2021 № 894 «Об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r>
              <w:rPr>
                <w:rFonts w:ascii="Times New Roman" w:hAnsi="Times New Roman"/>
                <w:color w:val="000000"/>
                <w:sz w:val="20"/>
                <w:szCs w:val="20"/>
              </w:rPr>
              <w:t xml:space="preserve"> </w:t>
            </w:r>
          </w:p>
          <w:p>
            <w:pPr>
              <w:pStyle w:val="Normal"/>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xml:space="preserve">(действует с </w:t>
            </w:r>
            <w:r>
              <w:rPr>
                <w:rFonts w:eastAsia="NSimSun" w:cs="Lucida Sans" w:ascii="Times New Roman" w:hAnsi="Times New Roman"/>
                <w:color w:val="000000"/>
                <w:kern w:val="2"/>
                <w:sz w:val="20"/>
                <w:szCs w:val="20"/>
                <w:lang w:val="ru-RU" w:eastAsia="zh-CN" w:bidi="hi-IN"/>
              </w:rPr>
              <w:t>01.03.2022)</w:t>
            </w:r>
          </w:p>
        </w:tc>
        <w:tc>
          <w:tcPr>
            <w:tcW w:w="2101" w:type="dxa"/>
            <w:tcBorders>
              <w:left w:val="single" w:sz="2" w:space="0" w:color="000000"/>
              <w:bottom w:val="single" w:sz="2" w:space="0" w:color="000000"/>
            </w:tcBorders>
          </w:tcPr>
          <w:p>
            <w:pPr>
              <w:pStyle w:val="Style22"/>
              <w:widowControl w:val="false"/>
              <w:spacing w:lineRule="auto" w:line="240" w:before="0" w:after="0"/>
              <w:rPr/>
            </w:pPr>
            <w:r>
              <w:rPr>
                <w:rFonts w:ascii="Times New Roman" w:hAnsi="Times New Roman"/>
                <w:i w:val="false"/>
                <w:iCs w:val="false"/>
                <w:sz w:val="20"/>
                <w:szCs w:val="20"/>
              </w:rPr>
              <w:t xml:space="preserve">Постановление Минтруда </w:t>
            </w:r>
            <w:r>
              <w:rPr>
                <w:rFonts w:eastAsia="NSimSun" w:cs="Lucida Sans" w:ascii="Times New Roman" w:hAnsi="Times New Roman"/>
                <w:i w:val="false"/>
                <w:iCs w:val="false"/>
                <w:color w:val="auto"/>
                <w:kern w:val="2"/>
                <w:sz w:val="20"/>
                <w:szCs w:val="20"/>
                <w:lang w:val="ru-RU" w:eastAsia="zh-CN" w:bidi="hi-IN"/>
              </w:rPr>
              <w:t>России</w:t>
            </w:r>
            <w:r>
              <w:rPr>
                <w:rFonts w:ascii="Times New Roman" w:hAnsi="Times New Roman"/>
                <w:i w:val="false"/>
                <w:iCs w:val="false"/>
                <w:sz w:val="20"/>
                <w:szCs w:val="20"/>
              </w:rPr>
              <w:t xml:space="preserve"> от 17.01.2001 № 7  «Об </w:t>
            </w:r>
            <w:r>
              <w:rPr>
                <w:rStyle w:val="Style15"/>
                <w:rFonts w:ascii="Times New Roman" w:hAnsi="Times New Roman"/>
                <w:i w:val="false"/>
                <w:iCs w:val="false"/>
                <w:sz w:val="20"/>
                <w:szCs w:val="20"/>
              </w:rPr>
              <w:t xml:space="preserve">утверждении Рекомендаций </w:t>
            </w:r>
            <w:r>
              <w:rPr>
                <w:rFonts w:ascii="Times New Roman" w:hAnsi="Times New Roman"/>
                <w:i w:val="false"/>
                <w:iCs w:val="false"/>
                <w:sz w:val="20"/>
                <w:szCs w:val="20"/>
              </w:rPr>
              <w:t>по организации работы кабинета охраны труда и уголка охраны труда»</w:t>
            </w:r>
          </w:p>
        </w:tc>
        <w:tc>
          <w:tcPr>
            <w:tcW w:w="4369" w:type="dxa"/>
            <w:vMerge w:val="continue"/>
            <w:tcBorders>
              <w:left w:val="single" w:sz="2" w:space="0" w:color="000000"/>
              <w:bottom w:val="single" w:sz="2" w:space="0" w:color="000000"/>
              <w:right w:val="single" w:sz="2" w:space="0" w:color="000000"/>
            </w:tcBorders>
          </w:tcPr>
          <w:p>
            <w:pPr>
              <w:pStyle w:val="Normal"/>
              <w:widowControl w:val="false"/>
              <w:spacing w:lineRule="auto" w:line="240" w:before="0" w:after="0"/>
              <w:rPr/>
            </w:pPr>
            <w:r>
              <w:rPr/>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11.</w:t>
            </w:r>
          </w:p>
        </w:tc>
        <w:tc>
          <w:tcPr>
            <w:tcW w:w="26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Приказ Минтруда России от 29.10.2021  № 774н «Об утверждении общих требований к организации безопасного рабочего места»</w:t>
            </w:r>
          </w:p>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xml:space="preserve">(действует с </w:t>
            </w:r>
            <w:r>
              <w:rPr>
                <w:rFonts w:eastAsia="NSimSun" w:cs="Lucida Sans" w:ascii="Times New Roman" w:hAnsi="Times New Roman"/>
                <w:color w:val="000000"/>
                <w:kern w:val="2"/>
                <w:sz w:val="20"/>
                <w:szCs w:val="20"/>
                <w:lang w:val="ru-RU" w:eastAsia="zh-CN" w:bidi="hi-IN"/>
              </w:rPr>
              <w:t>01.03.</w:t>
            </w:r>
            <w:r>
              <w:rPr>
                <w:rFonts w:ascii="Times New Roman" w:hAnsi="Times New Roman"/>
                <w:color w:val="000000"/>
                <w:sz w:val="20"/>
                <w:szCs w:val="20"/>
              </w:rPr>
              <w:t xml:space="preserve">2022 по </w:t>
            </w:r>
            <w:r>
              <w:rPr>
                <w:rFonts w:eastAsia="NSimSun" w:cs="Lucida Sans" w:ascii="Times New Roman" w:hAnsi="Times New Roman"/>
                <w:color w:val="000000"/>
                <w:kern w:val="2"/>
                <w:sz w:val="20"/>
                <w:szCs w:val="20"/>
                <w:lang w:val="ru-RU" w:eastAsia="zh-CN" w:bidi="hi-IN"/>
              </w:rPr>
              <w:t>01.03.</w:t>
            </w:r>
            <w:r>
              <w:rPr>
                <w:rFonts w:ascii="Times New Roman" w:hAnsi="Times New Roman"/>
                <w:color w:val="000000"/>
                <w:sz w:val="20"/>
                <w:szCs w:val="20"/>
              </w:rPr>
              <w:t xml:space="preserve">2028) </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Вводится впервые</w:t>
            </w:r>
          </w:p>
        </w:tc>
        <w:tc>
          <w:tcPr>
            <w:tcW w:w="4369" w:type="dxa"/>
            <w:tcBorders>
              <w:left w:val="single" w:sz="2" w:space="0" w:color="000000"/>
              <w:bottom w:val="single" w:sz="2" w:space="0" w:color="000000"/>
              <w:right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Согласно ст. 214 ТК РФ в будущей редакции работодатель обязан организовать безопасные условия труда для работников. В ра</w:t>
            </w:r>
            <w:r>
              <w:rPr>
                <w:rFonts w:ascii="Times New Roman" w:hAnsi="Times New Roman"/>
                <w:color w:val="000000"/>
                <w:sz w:val="20"/>
                <w:szCs w:val="20"/>
              </w:rPr>
              <w:t>м</w:t>
            </w:r>
            <w:r>
              <w:rPr>
                <w:rFonts w:ascii="Times New Roman" w:hAnsi="Times New Roman"/>
                <w:color w:val="000000"/>
                <w:sz w:val="20"/>
                <w:szCs w:val="20"/>
              </w:rPr>
              <w:t>ках реализации положений ст. 209 ТК РФ Минтрудом России утверждены нормы, устанавливающие требования к организации безопасного рабочего места</w:t>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12.</w:t>
            </w:r>
          </w:p>
        </w:tc>
        <w:tc>
          <w:tcPr>
            <w:tcW w:w="26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Приказ Минтруда России от 14.09.2021 № 629н «Об утверждении предельно допустимых норм нагрузок для женщин при подъёме и перемещении тяжестей вручную»</w:t>
            </w:r>
          </w:p>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xml:space="preserve">(действует с </w:t>
            </w:r>
            <w:r>
              <w:rPr>
                <w:rFonts w:eastAsia="NSimSun" w:cs="Lucida Sans" w:ascii="Times New Roman" w:hAnsi="Times New Roman"/>
                <w:color w:val="000000"/>
                <w:kern w:val="2"/>
                <w:sz w:val="20"/>
                <w:szCs w:val="20"/>
                <w:lang w:val="ru-RU" w:eastAsia="zh-CN" w:bidi="hi-IN"/>
              </w:rPr>
              <w:t>01.03.</w:t>
            </w:r>
            <w:r>
              <w:rPr>
                <w:rFonts w:ascii="Times New Roman" w:hAnsi="Times New Roman"/>
                <w:color w:val="000000"/>
                <w:sz w:val="20"/>
                <w:szCs w:val="20"/>
              </w:rPr>
              <w:t xml:space="preserve">2022 по </w:t>
            </w:r>
            <w:r>
              <w:rPr>
                <w:rFonts w:eastAsia="NSimSun" w:cs="Lucida Sans" w:ascii="Times New Roman" w:hAnsi="Times New Roman"/>
                <w:color w:val="000000"/>
                <w:kern w:val="2"/>
                <w:sz w:val="20"/>
                <w:szCs w:val="20"/>
                <w:lang w:val="ru-RU" w:eastAsia="zh-CN" w:bidi="hi-IN"/>
              </w:rPr>
              <w:t>01.03.</w:t>
            </w:r>
            <w:r>
              <w:rPr>
                <w:rFonts w:ascii="Times New Roman" w:hAnsi="Times New Roman"/>
                <w:color w:val="000000"/>
                <w:sz w:val="20"/>
                <w:szCs w:val="20"/>
              </w:rPr>
              <w:t>2028)</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Постановление Правительства Российской Федерации от 6 февраля 1993 г. № 105 «О новых нормах предельно допустимых нагрузок для женщин при подъеме и перемещении тяжестей вручную»</w:t>
            </w:r>
          </w:p>
        </w:tc>
        <w:tc>
          <w:tcPr>
            <w:tcW w:w="4369" w:type="dxa"/>
            <w:tcBorders>
              <w:left w:val="single" w:sz="2" w:space="0" w:color="000000"/>
              <w:bottom w:val="single" w:sz="2" w:space="0" w:color="000000"/>
              <w:right w:val="single" w:sz="2" w:space="0" w:color="000000"/>
            </w:tcBorders>
          </w:tcPr>
          <w:p>
            <w:pPr>
              <w:pStyle w:val="S1"/>
              <w:widowControl w:val="false"/>
              <w:shd w:val="clear" w:fill="FFFFFF"/>
              <w:spacing w:lineRule="auto" w:line="240" w:before="0" w:after="0"/>
              <w:jc w:val="both"/>
              <w:rPr>
                <w:color w:val="000000"/>
              </w:rPr>
            </w:pPr>
            <w:r>
              <w:rPr>
                <w:color w:val="000000"/>
                <w:sz w:val="20"/>
                <w:szCs w:val="20"/>
              </w:rPr>
              <w:t xml:space="preserve">Минтруд обновил предельно допустимые нормы нагрузок для женщин при подъеме и перемещении тяжестей вручную. Новые нормы скорректированы в соответсвии с показателями Приложения № 20 к </w:t>
            </w:r>
            <w:r>
              <w:rPr>
                <w:rFonts w:eastAsia="Times New Roman" w:cs="Times New Roman"/>
                <w:color w:val="000000"/>
                <w:kern w:val="0"/>
                <w:sz w:val="20"/>
                <w:szCs w:val="20"/>
                <w:lang w:val="ru-RU" w:eastAsia="ru-RU" w:bidi="ar-SA"/>
              </w:rPr>
              <w:t>М</w:t>
            </w:r>
            <w:r>
              <w:rPr>
                <w:color w:val="000000"/>
                <w:sz w:val="20"/>
                <w:szCs w:val="20"/>
              </w:rPr>
              <w:t xml:space="preserve">етодике проведения специальной оценки условий труда (приказ Минтруда России от 24.11.2014 № 33н). Согласно ст. 253 ТК РФ запрещается применение труда женщин на работах, связанных с подъемом и перемещением вручную тяжестей, превышающих предельно допустимые для них нормы. </w:t>
            </w:r>
            <w:r>
              <w:rPr>
                <w:rFonts w:eastAsia="Times New Roman" w:cs="Times New Roman"/>
                <w:color w:val="000000"/>
                <w:kern w:val="0"/>
                <w:sz w:val="20"/>
                <w:szCs w:val="20"/>
                <w:lang w:val="ru-RU" w:eastAsia="ru-RU" w:bidi="ar-SA"/>
              </w:rPr>
              <w:t>Таким образом</w:t>
            </w:r>
            <w:r>
              <w:rPr>
                <w:color w:val="000000"/>
                <w:sz w:val="20"/>
                <w:szCs w:val="20"/>
              </w:rPr>
              <w:t>, в случ</w:t>
            </w:r>
            <w:r>
              <w:rPr>
                <w:rFonts w:eastAsia="Times New Roman" w:cs="Times New Roman"/>
                <w:color w:val="000000"/>
                <w:kern w:val="0"/>
                <w:sz w:val="20"/>
                <w:szCs w:val="20"/>
                <w:lang w:val="ru-RU" w:eastAsia="ru-RU" w:bidi="ar-SA"/>
              </w:rPr>
              <w:t xml:space="preserve">ае установления на рабочем месте женщины  вредных условий труда (3.1, 3.2 класс) по показателю масса поднимаемого и перемещаемого груза вручную, работодатель может быть привлечен к административной ответственности за нарушение государственных нормативных требований охраны труда, содержащихся в федеральных и иных нормативных правовых актах РФ (КоАП РФ ч. 1 ст. 5.27.1) </w:t>
            </w:r>
            <w:r>
              <w:rPr>
                <w:rFonts w:ascii="PT Serif" w:hAnsi="PT Serif"/>
                <w:color w:val="000000"/>
                <w:sz w:val="23"/>
                <w:szCs w:val="23"/>
              </w:rPr>
              <w:t xml:space="preserve"> </w:t>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13.</w:t>
            </w:r>
          </w:p>
        </w:tc>
        <w:tc>
          <w:tcPr>
            <w:tcW w:w="26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Приказ Минтруда России от 13.05.2021 № 313н «О внесении изменений в приказ Министерства труда и социальной защиты Российской Федерации от 18 июля 2019 г. №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xml:space="preserve">(действует с </w:t>
            </w:r>
            <w:r>
              <w:rPr>
                <w:rFonts w:eastAsia="NSimSun" w:cs="Lucida Sans" w:ascii="Times New Roman" w:hAnsi="Times New Roman"/>
                <w:color w:val="000000"/>
                <w:kern w:val="2"/>
                <w:sz w:val="20"/>
                <w:szCs w:val="20"/>
                <w:lang w:val="ru-RU" w:eastAsia="zh-CN" w:bidi="hi-IN"/>
              </w:rPr>
              <w:t>01.03.</w:t>
            </w:r>
            <w:r>
              <w:rPr>
                <w:rFonts w:ascii="Times New Roman" w:hAnsi="Times New Roman"/>
                <w:color w:val="000000"/>
                <w:sz w:val="20"/>
                <w:szCs w:val="20"/>
              </w:rPr>
              <w:t xml:space="preserve">2022 по </w:t>
            </w:r>
            <w:r>
              <w:rPr>
                <w:rFonts w:eastAsia="NSimSun" w:cs="Lucida Sans" w:ascii="Times New Roman" w:hAnsi="Times New Roman"/>
                <w:color w:val="000000"/>
                <w:kern w:val="2"/>
                <w:sz w:val="20"/>
                <w:szCs w:val="20"/>
                <w:lang w:val="ru-RU" w:eastAsia="zh-CN" w:bidi="hi-IN"/>
              </w:rPr>
              <w:t>01.03.</w:t>
            </w:r>
            <w:r>
              <w:rPr>
                <w:rFonts w:ascii="Times New Roman" w:hAnsi="Times New Roman"/>
                <w:color w:val="000000"/>
                <w:sz w:val="20"/>
                <w:szCs w:val="20"/>
              </w:rPr>
              <w:t>2028)</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Внесение изменений в НПА</w:t>
            </w:r>
          </w:p>
        </w:tc>
        <w:tc>
          <w:tcPr>
            <w:tcW w:w="4369" w:type="dxa"/>
            <w:tcBorders>
              <w:left w:val="single" w:sz="2" w:space="0" w:color="000000"/>
              <w:bottom w:val="single" w:sz="2" w:space="0" w:color="000000"/>
              <w:right w:val="single" w:sz="2" w:space="0" w:color="000000"/>
            </w:tcBorders>
          </w:tcPr>
          <w:p>
            <w:pPr>
              <w:pStyle w:val="Style22"/>
              <w:widowControl w:val="false"/>
              <w:spacing w:lineRule="auto" w:line="240" w:before="0" w:after="0"/>
              <w:jc w:val="both"/>
              <w:rPr>
                <w:rFonts w:ascii="Times New Roman" w:hAnsi="Times New Roman"/>
                <w:color w:val="000000"/>
                <w:sz w:val="20"/>
                <w:szCs w:val="20"/>
              </w:rPr>
            </w:pPr>
            <w:r>
              <w:rPr>
                <w:rFonts w:ascii="Times New Roman" w:hAnsi="Times New Roman"/>
                <w:color w:val="000000"/>
                <w:sz w:val="20"/>
                <w:szCs w:val="20"/>
              </w:rPr>
              <w:t>Изменениями вступающими в силу с 01.03.2022 определены конкретные виды профессий, в отношении которых ограничивается применение женского труда, для котельных, холодноштамповочных, волочильных и давильных работ, а также работ по монтажу, обслуживанию и ремонту технологического и нефтепромыслового оборудования</w:t>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14.</w:t>
            </w:r>
          </w:p>
        </w:tc>
        <w:tc>
          <w:tcPr>
            <w:tcW w:w="26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Приказ Минтруда России от 17.06.2021 №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p>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xml:space="preserve">(действует с </w:t>
            </w:r>
            <w:r>
              <w:rPr>
                <w:rFonts w:eastAsia="NSimSun" w:cs="Lucida Sans" w:ascii="Times New Roman" w:hAnsi="Times New Roman"/>
                <w:color w:val="000000"/>
                <w:kern w:val="2"/>
                <w:sz w:val="20"/>
                <w:szCs w:val="20"/>
                <w:lang w:val="ru-RU" w:eastAsia="zh-CN" w:bidi="hi-IN"/>
              </w:rPr>
              <w:t>01.03.</w:t>
            </w:r>
            <w:r>
              <w:rPr>
                <w:rFonts w:ascii="Times New Roman" w:hAnsi="Times New Roman"/>
                <w:color w:val="000000"/>
                <w:sz w:val="20"/>
                <w:szCs w:val="20"/>
              </w:rPr>
              <w:t xml:space="preserve">2022 по </w:t>
            </w:r>
            <w:r>
              <w:rPr>
                <w:rFonts w:eastAsia="NSimSun" w:cs="Lucida Sans" w:ascii="Times New Roman" w:hAnsi="Times New Roman"/>
                <w:color w:val="000000"/>
                <w:kern w:val="2"/>
                <w:sz w:val="20"/>
                <w:szCs w:val="20"/>
                <w:lang w:val="ru-RU" w:eastAsia="zh-CN" w:bidi="hi-IN"/>
              </w:rPr>
              <w:t>01.03.</w:t>
            </w:r>
            <w:r>
              <w:rPr>
                <w:rFonts w:ascii="Times New Roman" w:hAnsi="Times New Roman"/>
                <w:color w:val="000000"/>
                <w:sz w:val="20"/>
                <w:szCs w:val="20"/>
              </w:rPr>
              <w:t>2028)</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 xml:space="preserve">Приказ Минтруда России от 7 февраля 2014 года </w:t>
            </w:r>
            <w:r>
              <w:rPr>
                <w:rFonts w:eastAsia="NSimSun" w:cs="Lucida Sans" w:ascii="Times New Roman" w:hAnsi="Times New Roman"/>
                <w:color w:val="auto"/>
                <w:kern w:val="2"/>
                <w:sz w:val="20"/>
                <w:szCs w:val="20"/>
                <w:lang w:val="ru-RU" w:eastAsia="zh-CN" w:bidi="hi-IN"/>
              </w:rPr>
              <w:t>№</w:t>
            </w:r>
            <w:r>
              <w:rPr>
                <w:rFonts w:ascii="Times New Roman" w:hAnsi="Times New Roman"/>
                <w:sz w:val="20"/>
                <w:szCs w:val="20"/>
              </w:rPr>
              <w:t xml:space="preserve"> 80н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p>
        </w:tc>
        <w:tc>
          <w:tcPr>
            <w:tcW w:w="4369" w:type="dxa"/>
            <w:tcBorders>
              <w:left w:val="single" w:sz="2" w:space="0" w:color="000000"/>
              <w:bottom w:val="single" w:sz="2" w:space="0" w:color="000000"/>
              <w:right w:val="single" w:sz="2" w:space="0" w:color="000000"/>
            </w:tcBorders>
          </w:tcPr>
          <w:p>
            <w:pPr>
              <w:pStyle w:val="Style22"/>
              <w:widowControl w:val="false"/>
              <w:spacing w:lineRule="auto" w:line="240" w:before="0" w:after="0"/>
              <w:jc w:val="both"/>
              <w:rPr>
                <w:rFonts w:ascii="Times New Roman" w:hAnsi="Times New Roman"/>
                <w:color w:val="000000"/>
                <w:sz w:val="20"/>
                <w:szCs w:val="20"/>
              </w:rPr>
            </w:pPr>
            <w:r>
              <w:rPr>
                <w:rFonts w:ascii="Times New Roman" w:hAnsi="Times New Roman"/>
                <w:color w:val="000000"/>
                <w:sz w:val="20"/>
                <w:szCs w:val="20"/>
              </w:rPr>
              <w:t xml:space="preserve">Минтрудом России установлены новые требования к форме и Порядку подачи декларации соответствия условий труда государственным нормативным требованиям охраны труда, а также Порядку формирования и ведения реестра деклараций. Срок подачи декларации (30 рабочих дней) будет отсчитываться со дня внесения сведений о результатах проведения СОУТ в ФГИС СОУТ. Форма декларации практически не изменилась за исключением того, что уточняющие ссылки под формой перенесены непосредственно в порядок подачи декларации </w:t>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15.</w:t>
            </w:r>
          </w:p>
        </w:tc>
        <w:tc>
          <w:tcPr>
            <w:tcW w:w="26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b w:val="false"/>
                <w:bCs w:val="false"/>
                <w:i w:val="false"/>
                <w:iCs w:val="false"/>
                <w:color w:val="000000"/>
                <w:sz w:val="20"/>
                <w:szCs w:val="20"/>
                <w:shd w:fill="FFFFFF" w:val="clear"/>
              </w:rPr>
              <w:t>Приказ Минтруда России от 22.10.2021 № 757н «Об утверждении 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 проводящих специальную оценку условий труда»</w:t>
            </w:r>
            <w:r>
              <w:rPr>
                <w:rFonts w:ascii="Times New Roman" w:hAnsi="Times New Roman"/>
                <w:b w:val="false"/>
                <w:bCs w:val="false"/>
                <w:i w:val="false"/>
                <w:iCs w:val="false"/>
                <w:color w:val="000000"/>
                <w:sz w:val="20"/>
                <w:szCs w:val="20"/>
              </w:rPr>
              <w:t xml:space="preserve"> </w:t>
            </w:r>
          </w:p>
          <w:p>
            <w:pPr>
              <w:pStyle w:val="Style22"/>
              <w:widowControl w:val="false"/>
              <w:spacing w:lineRule="auto" w:line="240" w:before="0" w:after="0"/>
              <w:rPr>
                <w:rFonts w:ascii="Times New Roman" w:hAnsi="Times New Roman"/>
                <w:color w:val="000000"/>
                <w:sz w:val="20"/>
                <w:szCs w:val="20"/>
              </w:rPr>
            </w:pPr>
            <w:r>
              <w:rPr>
                <w:rFonts w:ascii="Times New Roman" w:hAnsi="Times New Roman"/>
                <w:b w:val="false"/>
                <w:bCs w:val="false"/>
                <w:i w:val="false"/>
                <w:iCs w:val="false"/>
                <w:color w:val="000000"/>
                <w:sz w:val="20"/>
                <w:szCs w:val="20"/>
              </w:rPr>
              <w:t xml:space="preserve">(действует с </w:t>
            </w:r>
            <w:r>
              <w:rPr>
                <w:rFonts w:eastAsia="NSimSun" w:cs="Lucida Sans" w:ascii="Times New Roman" w:hAnsi="Times New Roman"/>
                <w:b w:val="false"/>
                <w:bCs w:val="false"/>
                <w:i w:val="false"/>
                <w:iCs w:val="false"/>
                <w:color w:val="000000"/>
                <w:kern w:val="2"/>
                <w:sz w:val="20"/>
                <w:szCs w:val="20"/>
                <w:lang w:val="ru-RU" w:eastAsia="zh-CN" w:bidi="hi-IN"/>
              </w:rPr>
              <w:t>01.03.2022</w:t>
            </w:r>
            <w:r>
              <w:rPr>
                <w:rFonts w:ascii="Times New Roman" w:hAnsi="Times New Roman"/>
                <w:b w:val="false"/>
                <w:bCs w:val="false"/>
                <w:i w:val="false"/>
                <w:iCs w:val="false"/>
                <w:color w:val="000000"/>
                <w:sz w:val="20"/>
                <w:szCs w:val="20"/>
              </w:rPr>
              <w:t>, за некоторым исключени</w:t>
            </w:r>
            <w:r>
              <w:rPr>
                <w:rFonts w:eastAsia="NSimSun" w:cs="Lucida Sans" w:ascii="Times New Roman" w:hAnsi="Times New Roman"/>
                <w:b w:val="false"/>
                <w:bCs w:val="false"/>
                <w:i w:val="false"/>
                <w:iCs w:val="false"/>
                <w:color w:val="000000"/>
                <w:kern w:val="2"/>
                <w:sz w:val="20"/>
                <w:szCs w:val="20"/>
                <w:lang w:val="ru-RU" w:eastAsia="zh-CN" w:bidi="hi-IN"/>
              </w:rPr>
              <w:t>ем)</w:t>
            </w:r>
            <w:r>
              <w:rPr>
                <w:rFonts w:ascii="Times New Roman" w:hAnsi="Times New Roman"/>
                <w:b w:val="false"/>
                <w:bCs w:val="false"/>
                <w:i w:val="false"/>
                <w:iCs w:val="false"/>
                <w:color w:val="000000"/>
                <w:sz w:val="20"/>
                <w:szCs w:val="20"/>
              </w:rPr>
              <w:t xml:space="preserve"> </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b w:val="false"/>
                <w:b w:val="false"/>
                <w:bCs w:val="false"/>
                <w:i w:val="false"/>
                <w:i w:val="false"/>
                <w:iCs w:val="false"/>
                <w:color w:val="000000"/>
                <w:sz w:val="20"/>
                <w:szCs w:val="20"/>
                <w:shd w:fill="FFFFFF" w:val="clear"/>
              </w:rPr>
            </w:pPr>
            <w:r>
              <w:rPr>
                <w:rFonts w:ascii="Times New Roman" w:hAnsi="Times New Roman"/>
                <w:b w:val="false"/>
                <w:bCs w:val="false"/>
                <w:i w:val="false"/>
                <w:iCs w:val="false"/>
                <w:color w:val="000000"/>
                <w:sz w:val="20"/>
                <w:szCs w:val="20"/>
                <w:shd w:fill="FFFFFF" w:val="clear"/>
              </w:rPr>
              <w:t>приказ Минтруда России от 24.01.2014 № 32н «Об утверждении 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 проводящих специальную оценку условий труда»</w:t>
            </w:r>
          </w:p>
        </w:tc>
        <w:tc>
          <w:tcPr>
            <w:tcW w:w="4369" w:type="dxa"/>
            <w:tcBorders>
              <w:left w:val="single" w:sz="2" w:space="0" w:color="000000"/>
              <w:bottom w:val="single" w:sz="2" w:space="0" w:color="000000"/>
              <w:right w:val="single" w:sz="2" w:space="0" w:color="000000"/>
            </w:tcBorders>
          </w:tcPr>
          <w:p>
            <w:pPr>
              <w:pStyle w:val="S1"/>
              <w:widowControl w:val="false"/>
              <w:shd w:val="clear" w:fill="FFFFFF"/>
              <w:spacing w:lineRule="auto" w:line="240" w:before="0" w:after="0"/>
              <w:jc w:val="both"/>
              <w:rPr>
                <w:b w:val="false"/>
                <w:b w:val="false"/>
                <w:bCs w:val="false"/>
                <w:i w:val="false"/>
                <w:i w:val="false"/>
                <w:iCs w:val="false"/>
                <w:color w:val="000000"/>
                <w:sz w:val="20"/>
                <w:szCs w:val="20"/>
              </w:rPr>
            </w:pPr>
            <w:r>
              <w:rPr>
                <w:b w:val="false"/>
                <w:bCs w:val="false"/>
                <w:i w:val="false"/>
                <w:iCs w:val="false"/>
                <w:color w:val="000000"/>
                <w:sz w:val="20"/>
                <w:szCs w:val="20"/>
              </w:rPr>
              <w:t xml:space="preserve">Утверждены новые требования к формированию и ведению реестра экспертов организаций в сфере СОУТ, а также к форме сертификата эксперта, технические требования к сертификату и правила его заполнения. </w:t>
            </w:r>
          </w:p>
          <w:p>
            <w:pPr>
              <w:pStyle w:val="S1"/>
              <w:widowControl w:val="false"/>
              <w:shd w:val="clear" w:fill="FFFFFF"/>
              <w:spacing w:lineRule="auto" w:line="240" w:before="0" w:after="0"/>
              <w:jc w:val="both"/>
              <w:rPr>
                <w:b w:val="false"/>
                <w:b w:val="false"/>
                <w:bCs w:val="false"/>
                <w:i w:val="false"/>
                <w:i w:val="false"/>
                <w:iCs w:val="false"/>
                <w:color w:val="000000"/>
                <w:sz w:val="20"/>
                <w:szCs w:val="20"/>
              </w:rPr>
            </w:pPr>
            <w:r>
              <w:rPr>
                <w:b w:val="false"/>
                <w:bCs w:val="false"/>
                <w:i w:val="false"/>
                <w:iCs w:val="false"/>
                <w:color w:val="000000"/>
                <w:sz w:val="20"/>
                <w:szCs w:val="20"/>
              </w:rPr>
              <w:t>В частности, выданные после 01.03.2022 сертификаты эксперта будут представляться в электронном виде с уникальным номером, на что, стоит обратить внимание при организации процедуры проведения СОУТ в организации</w:t>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16.</w:t>
            </w:r>
          </w:p>
        </w:tc>
        <w:tc>
          <w:tcPr>
            <w:tcW w:w="2607" w:type="dxa"/>
            <w:tcBorders>
              <w:left w:val="single" w:sz="2" w:space="0" w:color="000000"/>
              <w:bottom w:val="single" w:sz="2" w:space="0" w:color="000000"/>
            </w:tcBorders>
          </w:tcPr>
          <w:p>
            <w:pPr>
              <w:pStyle w:val="Style22"/>
              <w:widowControl w:val="false"/>
              <w:spacing w:lineRule="auto" w:line="240" w:before="0" w:after="0"/>
              <w:jc w:val="both"/>
              <w:rPr>
                <w:rFonts w:ascii="Times New Roman" w:hAnsi="Times New Roman"/>
                <w:color w:val="000000"/>
                <w:sz w:val="20"/>
                <w:szCs w:val="20"/>
              </w:rPr>
            </w:pPr>
            <w:r>
              <w:rPr>
                <w:rFonts w:ascii="Times New Roman" w:hAnsi="Times New Roman"/>
                <w:i w:val="false"/>
                <w:iCs w:val="false"/>
                <w:color w:val="000000"/>
                <w:sz w:val="20"/>
                <w:szCs w:val="20"/>
              </w:rPr>
              <w:t xml:space="preserve">Приказ Минтруда России от 29.10.2021 </w:t>
            </w:r>
            <w:r>
              <w:rPr>
                <w:rFonts w:ascii="Times New Roman" w:hAnsi="Times New Roman"/>
                <w:i w:val="false"/>
                <w:iCs w:val="false"/>
                <w:color w:val="000000"/>
                <w:sz w:val="20"/>
                <w:szCs w:val="20"/>
                <w:lang w:val="ru-RU" w:eastAsia="zh-CN" w:bidi="hi-IN"/>
              </w:rPr>
              <w:t>№</w:t>
            </w:r>
            <w:r>
              <w:rPr>
                <w:rFonts w:ascii="Times New Roman" w:hAnsi="Times New Roman"/>
                <w:i w:val="false"/>
                <w:iCs w:val="false"/>
                <w:color w:val="000000"/>
                <w:sz w:val="20"/>
                <w:szCs w:val="20"/>
              </w:rPr>
              <w:t xml:space="preserve"> 775н «Об утверждении Порядка проведения государственной экспертизы условий труда»</w:t>
            </w:r>
          </w:p>
          <w:p>
            <w:pPr>
              <w:pStyle w:val="Normal"/>
              <w:widowControl w:val="false"/>
              <w:spacing w:lineRule="auto" w:line="240" w:before="0" w:after="0"/>
              <w:jc w:val="both"/>
              <w:rPr>
                <w:rFonts w:ascii="Times New Roman" w:hAnsi="Times New Roman"/>
                <w:color w:val="000000"/>
                <w:sz w:val="20"/>
                <w:szCs w:val="20"/>
              </w:rPr>
            </w:pPr>
            <w:r>
              <w:rPr>
                <w:rFonts w:ascii="Times New Roman" w:hAnsi="Times New Roman"/>
                <w:i w:val="false"/>
                <w:iCs w:val="false"/>
                <w:color w:val="000000"/>
                <w:sz w:val="20"/>
                <w:szCs w:val="20"/>
              </w:rPr>
              <w:t xml:space="preserve">(действует с </w:t>
            </w:r>
            <w:r>
              <w:rPr>
                <w:rFonts w:ascii="Times New Roman" w:hAnsi="Times New Roman"/>
                <w:i w:val="false"/>
                <w:iCs w:val="false"/>
                <w:color w:val="000000"/>
                <w:sz w:val="20"/>
                <w:szCs w:val="20"/>
                <w:lang w:val="ru-RU" w:eastAsia="zh-CN" w:bidi="hi-IN"/>
              </w:rPr>
              <w:t>01.03.2022)</w:t>
            </w:r>
          </w:p>
        </w:tc>
        <w:tc>
          <w:tcPr>
            <w:tcW w:w="2101" w:type="dxa"/>
            <w:tcBorders>
              <w:left w:val="single" w:sz="2" w:space="0" w:color="000000"/>
              <w:bottom w:val="single" w:sz="2" w:space="0" w:color="000000"/>
            </w:tcBorders>
          </w:tcPr>
          <w:p>
            <w:pPr>
              <w:pStyle w:val="Style22"/>
              <w:widowControl w:val="false"/>
              <w:spacing w:lineRule="auto" w:line="240" w:before="0" w:after="0"/>
              <w:jc w:val="both"/>
              <w:rPr>
                <w:rFonts w:ascii="Times New Roman" w:hAnsi="Times New Roman"/>
                <w:color w:val="000000"/>
                <w:sz w:val="20"/>
                <w:szCs w:val="20"/>
              </w:rPr>
            </w:pPr>
            <w:r>
              <w:rPr>
                <w:rFonts w:ascii="Times New Roman" w:hAnsi="Times New Roman"/>
                <w:i w:val="false"/>
                <w:iCs w:val="false"/>
                <w:color w:val="000000"/>
                <w:sz w:val="20"/>
                <w:szCs w:val="20"/>
              </w:rPr>
              <w:t xml:space="preserve">Приказ Минтруда </w:t>
            </w:r>
            <w:r>
              <w:rPr>
                <w:rFonts w:eastAsia="NSimSun" w:cs="Lucida Sans" w:ascii="Times New Roman" w:hAnsi="Times New Roman"/>
                <w:i w:val="false"/>
                <w:iCs w:val="false"/>
                <w:color w:val="000000"/>
                <w:kern w:val="2"/>
                <w:sz w:val="20"/>
                <w:szCs w:val="20"/>
                <w:lang w:val="ru-RU" w:eastAsia="zh-CN" w:bidi="hi-IN"/>
              </w:rPr>
              <w:t>России</w:t>
            </w:r>
            <w:r>
              <w:rPr>
                <w:rFonts w:ascii="Times New Roman" w:hAnsi="Times New Roman"/>
                <w:i w:val="false"/>
                <w:iCs w:val="false"/>
                <w:color w:val="000000"/>
                <w:sz w:val="20"/>
                <w:szCs w:val="20"/>
              </w:rPr>
              <w:t xml:space="preserve"> от 12.08.20214 </w:t>
            </w:r>
            <w:r>
              <w:rPr>
                <w:rFonts w:ascii="Times New Roman" w:hAnsi="Times New Roman"/>
                <w:i w:val="false"/>
                <w:iCs w:val="false"/>
                <w:color w:val="000000"/>
                <w:sz w:val="20"/>
                <w:szCs w:val="20"/>
                <w:lang w:val="ru-RU" w:eastAsia="zh-CN" w:bidi="hi-IN"/>
              </w:rPr>
              <w:t>№</w:t>
            </w:r>
            <w:r>
              <w:rPr>
                <w:rFonts w:ascii="Times New Roman" w:hAnsi="Times New Roman"/>
                <w:i w:val="false"/>
                <w:iCs w:val="false"/>
                <w:color w:val="000000"/>
                <w:sz w:val="20"/>
                <w:szCs w:val="20"/>
              </w:rPr>
              <w:t xml:space="preserve"> 549н «Об утверждении порядка проведения государственной экспертизы условий труда»</w:t>
            </w:r>
          </w:p>
        </w:tc>
        <w:tc>
          <w:tcPr>
            <w:tcW w:w="4369" w:type="dxa"/>
            <w:tcBorders>
              <w:left w:val="single" w:sz="2" w:space="0" w:color="000000"/>
              <w:bottom w:val="single" w:sz="2" w:space="0" w:color="000000"/>
              <w:right w:val="single" w:sz="2" w:space="0" w:color="000000"/>
            </w:tcBorders>
          </w:tcPr>
          <w:p>
            <w:pPr>
              <w:pStyle w:val="Style22"/>
              <w:widowControl w:val="false"/>
              <w:spacing w:lineRule="auto" w:line="240" w:before="0" w:after="0"/>
              <w:jc w:val="both"/>
              <w:rPr/>
            </w:pPr>
            <w:r>
              <w:rPr>
                <w:rFonts w:ascii="Times New Roman" w:hAnsi="Times New Roman"/>
                <w:i w:val="false"/>
                <w:iCs w:val="false"/>
                <w:color w:val="000000"/>
                <w:sz w:val="20"/>
                <w:szCs w:val="20"/>
              </w:rPr>
              <w:t xml:space="preserve">Государственная экспертиза условий труда (ГЭУТ) осуществляется в целях оценки качества проведения СОУТ, правильности предоставления работникам гарантий и компенсаций за </w:t>
            </w:r>
            <w:r>
              <w:rPr>
                <w:rStyle w:val="Style15"/>
                <w:rFonts w:ascii="Times New Roman" w:hAnsi="Times New Roman"/>
                <w:i w:val="false"/>
                <w:iCs w:val="false"/>
                <w:color w:val="000000"/>
                <w:sz w:val="20"/>
                <w:szCs w:val="20"/>
              </w:rPr>
              <w:t xml:space="preserve">работу </w:t>
            </w:r>
            <w:r>
              <w:rPr>
                <w:rFonts w:ascii="Times New Roman" w:hAnsi="Times New Roman"/>
                <w:i w:val="false"/>
                <w:iCs w:val="false"/>
                <w:color w:val="000000"/>
                <w:sz w:val="20"/>
                <w:szCs w:val="20"/>
              </w:rPr>
              <w:t xml:space="preserve">с вредными и (или) опасными </w:t>
            </w:r>
            <w:r>
              <w:rPr>
                <w:rStyle w:val="Style15"/>
                <w:rFonts w:ascii="Times New Roman" w:hAnsi="Times New Roman"/>
                <w:i w:val="false"/>
                <w:iCs w:val="false"/>
                <w:color w:val="000000"/>
                <w:sz w:val="20"/>
                <w:szCs w:val="20"/>
              </w:rPr>
              <w:t xml:space="preserve">условиями </w:t>
            </w:r>
            <w:r>
              <w:rPr>
                <w:rFonts w:ascii="Times New Roman" w:hAnsi="Times New Roman"/>
                <w:i w:val="false"/>
                <w:iCs w:val="false"/>
                <w:color w:val="000000"/>
                <w:sz w:val="20"/>
                <w:szCs w:val="20"/>
              </w:rPr>
              <w:t xml:space="preserve">труда, фактических условий труда работников.  Государственная экспертиза условий труда осуществляется на основании: заявления органов власти, комиссий по расследованию несчастных случаев, работодателей, их объединений, работников, профсоюзов, их объединений, </w:t>
            </w:r>
            <w:r>
              <w:rPr>
                <w:rFonts w:ascii="Times New Roman" w:hAnsi="Times New Roman"/>
                <w:i w:val="false"/>
                <w:iCs w:val="false"/>
                <w:color w:val="000000"/>
                <w:sz w:val="20"/>
                <w:szCs w:val="20"/>
                <w:shd w:fill="auto" w:val="clear"/>
              </w:rPr>
              <w:t xml:space="preserve">государственных внебюджетных фондов </w:t>
            </w:r>
            <w:r>
              <w:rPr>
                <w:rFonts w:eastAsia="NSimSun" w:cs="Lucida Sans" w:ascii="Times New Roman" w:hAnsi="Times New Roman"/>
                <w:i w:val="false"/>
                <w:iCs w:val="false"/>
                <w:color w:val="000000"/>
                <w:kern w:val="2"/>
                <w:sz w:val="20"/>
                <w:szCs w:val="20"/>
                <w:shd w:fill="auto" w:val="clear"/>
                <w:lang w:val="ru-RU" w:eastAsia="zh-CN" w:bidi="hi-IN"/>
              </w:rPr>
              <w:t>РФ</w:t>
            </w:r>
            <w:r>
              <w:rPr>
                <w:rFonts w:ascii="Times New Roman" w:hAnsi="Times New Roman"/>
                <w:i w:val="false"/>
                <w:iCs w:val="false"/>
                <w:color w:val="000000"/>
                <w:sz w:val="20"/>
                <w:szCs w:val="20"/>
              </w:rPr>
              <w:t>, организаций, проводивших СОУТ, определени</w:t>
            </w:r>
            <w:r>
              <w:rPr>
                <w:rFonts w:eastAsia="NSimSun" w:cs="Lucida Sans" w:ascii="Times New Roman" w:hAnsi="Times New Roman"/>
                <w:i w:val="false"/>
                <w:iCs w:val="false"/>
                <w:color w:val="000000"/>
                <w:kern w:val="2"/>
                <w:sz w:val="20"/>
                <w:szCs w:val="20"/>
                <w:lang w:val="ru-RU" w:eastAsia="zh-CN" w:bidi="hi-IN"/>
              </w:rPr>
              <w:t>й</w:t>
            </w:r>
            <w:r>
              <w:rPr>
                <w:rFonts w:ascii="Times New Roman" w:hAnsi="Times New Roman"/>
                <w:i w:val="false"/>
                <w:iCs w:val="false"/>
                <w:color w:val="000000"/>
                <w:sz w:val="20"/>
                <w:szCs w:val="20"/>
              </w:rPr>
              <w:t xml:space="preserve"> суда, представлени</w:t>
            </w:r>
            <w:r>
              <w:rPr>
                <w:rFonts w:eastAsia="NSimSun" w:cs="Lucida Sans" w:ascii="Times New Roman" w:hAnsi="Times New Roman"/>
                <w:i w:val="false"/>
                <w:iCs w:val="false"/>
                <w:color w:val="000000"/>
                <w:kern w:val="2"/>
                <w:sz w:val="20"/>
                <w:szCs w:val="20"/>
                <w:lang w:val="ru-RU" w:eastAsia="zh-CN" w:bidi="hi-IN"/>
              </w:rPr>
              <w:t>й</w:t>
            </w:r>
            <w:r>
              <w:rPr>
                <w:rFonts w:ascii="Times New Roman" w:hAnsi="Times New Roman"/>
                <w:i w:val="false"/>
                <w:iCs w:val="false"/>
                <w:color w:val="000000"/>
                <w:sz w:val="20"/>
                <w:szCs w:val="20"/>
              </w:rPr>
              <w:t xml:space="preserve"> инспекций труда и Роспотребнадзора, заключения Роструда о рассмотрении несогласия с заключением экспертизы качества СОУТ</w:t>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17.</w:t>
            </w:r>
          </w:p>
        </w:tc>
        <w:tc>
          <w:tcPr>
            <w:tcW w:w="26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xml:space="preserve">Приказ Минтруда России от 28.10.2021 № 765н «Об утверждении типовых форм документов, необходимых для проведения государственной экспертизы условий труда» </w:t>
            </w:r>
          </w:p>
          <w:p>
            <w:pPr>
              <w:pStyle w:val="Normal"/>
              <w:widowControl w:val="false"/>
              <w:spacing w:lineRule="auto" w:line="240" w:before="0" w:after="0"/>
              <w:jc w:val="both"/>
              <w:rPr>
                <w:rFonts w:ascii="Times New Roman" w:hAnsi="Times New Roman"/>
                <w:color w:val="000000"/>
                <w:sz w:val="20"/>
                <w:szCs w:val="20"/>
              </w:rPr>
            </w:pPr>
            <w:r>
              <w:rPr>
                <w:rFonts w:ascii="Times New Roman" w:hAnsi="Times New Roman"/>
                <w:i w:val="false"/>
                <w:iCs w:val="false"/>
                <w:color w:val="000000"/>
                <w:sz w:val="20"/>
                <w:szCs w:val="20"/>
              </w:rPr>
              <w:t xml:space="preserve">(действует с </w:t>
            </w:r>
            <w:r>
              <w:rPr>
                <w:rFonts w:ascii="Times New Roman" w:hAnsi="Times New Roman"/>
                <w:i w:val="false"/>
                <w:iCs w:val="false"/>
                <w:color w:val="000000"/>
                <w:sz w:val="20"/>
                <w:szCs w:val="20"/>
                <w:lang w:val="ru-RU" w:eastAsia="zh-CN" w:bidi="hi-IN"/>
              </w:rPr>
              <w:t>01.03.2022)</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Вводится впервые</w:t>
            </w:r>
          </w:p>
        </w:tc>
        <w:tc>
          <w:tcPr>
            <w:tcW w:w="4369" w:type="dxa"/>
            <w:tcBorders>
              <w:left w:val="single" w:sz="2" w:space="0" w:color="000000"/>
              <w:bottom w:val="single" w:sz="2" w:space="0" w:color="000000"/>
              <w:right w:val="single" w:sz="2" w:space="0" w:color="000000"/>
            </w:tcBorders>
          </w:tcPr>
          <w:p>
            <w:pPr>
              <w:pStyle w:val="S1"/>
              <w:widowControl w:val="false"/>
              <w:spacing w:lineRule="auto" w:line="240" w:before="0" w:after="0"/>
              <w:jc w:val="both"/>
              <w:rPr>
                <w:color w:val="000000"/>
                <w:sz w:val="20"/>
                <w:szCs w:val="20"/>
              </w:rPr>
            </w:pPr>
            <w:r>
              <w:rPr>
                <w:color w:val="000000"/>
                <w:sz w:val="20"/>
                <w:szCs w:val="20"/>
              </w:rPr>
              <w:t>Минтруд утвердил типовые формы документов, применяемых в рамках государственной экспертизы условий труда, в том числе:</w:t>
            </w:r>
          </w:p>
          <w:p>
            <w:pPr>
              <w:pStyle w:val="S1"/>
              <w:widowControl w:val="false"/>
              <w:spacing w:lineRule="auto" w:line="240" w:before="0" w:after="0"/>
              <w:jc w:val="both"/>
              <w:rPr>
                <w:color w:val="000000"/>
                <w:sz w:val="20"/>
                <w:szCs w:val="20"/>
              </w:rPr>
            </w:pPr>
            <w:r>
              <w:rPr>
                <w:color w:val="000000"/>
                <w:sz w:val="20"/>
                <w:szCs w:val="20"/>
              </w:rPr>
              <w:t>- заявление на проведение госэкспертизы;</w:t>
            </w:r>
          </w:p>
          <w:p>
            <w:pPr>
              <w:pStyle w:val="S1"/>
              <w:widowControl w:val="false"/>
              <w:spacing w:lineRule="auto" w:line="240" w:before="0" w:after="0"/>
              <w:jc w:val="both"/>
              <w:rPr>
                <w:color w:val="000000"/>
                <w:sz w:val="20"/>
                <w:szCs w:val="20"/>
              </w:rPr>
            </w:pPr>
            <w:r>
              <w:rPr>
                <w:color w:val="000000"/>
                <w:sz w:val="20"/>
                <w:szCs w:val="20"/>
              </w:rPr>
              <w:t>- согласие на обработку персональных данных;</w:t>
            </w:r>
          </w:p>
          <w:p>
            <w:pPr>
              <w:pStyle w:val="S1"/>
              <w:widowControl w:val="false"/>
              <w:spacing w:lineRule="auto" w:line="240" w:before="0" w:after="0"/>
              <w:jc w:val="both"/>
              <w:rPr>
                <w:color w:val="000000"/>
                <w:sz w:val="20"/>
                <w:szCs w:val="20"/>
              </w:rPr>
            </w:pPr>
            <w:r>
              <w:rPr>
                <w:color w:val="000000"/>
                <w:sz w:val="20"/>
                <w:szCs w:val="20"/>
              </w:rPr>
              <w:t>- представление госинспекции труда о проведении экспертизы;</w:t>
            </w:r>
          </w:p>
          <w:p>
            <w:pPr>
              <w:pStyle w:val="S1"/>
              <w:widowControl w:val="false"/>
              <w:spacing w:lineRule="auto" w:line="240" w:before="0" w:after="0"/>
              <w:jc w:val="both"/>
              <w:rPr>
                <w:color w:val="000000"/>
                <w:sz w:val="20"/>
                <w:szCs w:val="20"/>
              </w:rPr>
            </w:pPr>
            <w:r>
              <w:rPr>
                <w:color w:val="000000"/>
                <w:sz w:val="20"/>
                <w:szCs w:val="20"/>
              </w:rPr>
              <w:t>- запрос документации у работодателя, рабочие места которого проходят экспертизу;</w:t>
            </w:r>
          </w:p>
          <w:p>
            <w:pPr>
              <w:pStyle w:val="S1"/>
              <w:widowControl w:val="false"/>
              <w:spacing w:lineRule="auto" w:line="240" w:before="0" w:after="0"/>
              <w:jc w:val="both"/>
              <w:rPr>
                <w:color w:val="000000"/>
                <w:sz w:val="20"/>
                <w:szCs w:val="20"/>
              </w:rPr>
            </w:pPr>
            <w:r>
              <w:rPr>
                <w:color w:val="000000"/>
                <w:sz w:val="20"/>
                <w:szCs w:val="20"/>
              </w:rPr>
              <w:t>- запрос документации в судебном органе;</w:t>
            </w:r>
          </w:p>
          <w:p>
            <w:pPr>
              <w:pStyle w:val="S1"/>
              <w:widowControl w:val="false"/>
              <w:spacing w:lineRule="auto" w:line="240" w:before="0" w:after="0"/>
              <w:jc w:val="both"/>
              <w:rPr>
                <w:color w:val="000000"/>
                <w:sz w:val="20"/>
                <w:szCs w:val="20"/>
              </w:rPr>
            </w:pPr>
            <w:r>
              <w:rPr>
                <w:color w:val="000000"/>
                <w:sz w:val="20"/>
                <w:szCs w:val="20"/>
              </w:rPr>
              <w:t>- заявление о возврате денежных средств;</w:t>
            </w:r>
          </w:p>
          <w:p>
            <w:pPr>
              <w:pStyle w:val="S1"/>
              <w:widowControl w:val="false"/>
              <w:spacing w:lineRule="auto" w:line="240" w:before="0" w:after="0"/>
              <w:jc w:val="both"/>
              <w:rPr>
                <w:color w:val="000000"/>
                <w:sz w:val="20"/>
                <w:szCs w:val="20"/>
              </w:rPr>
            </w:pPr>
            <w:r>
              <w:rPr>
                <w:color w:val="000000"/>
                <w:sz w:val="20"/>
                <w:szCs w:val="20"/>
              </w:rPr>
              <w:t>- заключения экспертизы;</w:t>
            </w:r>
          </w:p>
          <w:p>
            <w:pPr>
              <w:pStyle w:val="S1"/>
              <w:widowControl w:val="false"/>
              <w:spacing w:lineRule="auto" w:line="240" w:before="0" w:after="0"/>
              <w:jc w:val="both"/>
              <w:rPr>
                <w:color w:val="000000"/>
                <w:sz w:val="20"/>
                <w:szCs w:val="20"/>
              </w:rPr>
            </w:pPr>
            <w:r>
              <w:rPr>
                <w:color w:val="000000"/>
                <w:sz w:val="20"/>
                <w:szCs w:val="20"/>
              </w:rPr>
              <w:t>- представление госэксперта (экспертной комиссии) о назначении исследований (испытаний) и измерений вредных и (или) опасных факторов производственной среды и трудового процесса</w:t>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18.</w:t>
            </w:r>
          </w:p>
        </w:tc>
        <w:tc>
          <w:tcPr>
            <w:tcW w:w="26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xml:space="preserve">Приказ Минтруда России от </w:t>
            </w:r>
            <w:r>
              <w:rPr>
                <w:rFonts w:eastAsia="NSimSun" w:cs="Lucida Sans" w:ascii="Times New Roman" w:hAnsi="Times New Roman"/>
                <w:color w:val="000000"/>
                <w:kern w:val="2"/>
                <w:sz w:val="20"/>
                <w:szCs w:val="20"/>
                <w:lang w:val="ru-RU" w:eastAsia="zh-CN" w:bidi="hi-IN"/>
              </w:rPr>
              <w:t>31</w:t>
            </w:r>
            <w:r>
              <w:rPr>
                <w:rFonts w:ascii="Times New Roman" w:hAnsi="Times New Roman"/>
                <w:color w:val="000000"/>
                <w:sz w:val="20"/>
                <w:szCs w:val="20"/>
              </w:rPr>
              <w:t>.</w:t>
            </w:r>
            <w:r>
              <w:rPr>
                <w:rFonts w:eastAsia="NSimSun" w:cs="Lucida Sans" w:ascii="Times New Roman" w:hAnsi="Times New Roman"/>
                <w:color w:val="000000"/>
                <w:kern w:val="2"/>
                <w:sz w:val="20"/>
                <w:szCs w:val="20"/>
                <w:lang w:val="ru-RU" w:eastAsia="zh-CN" w:bidi="hi-IN"/>
              </w:rPr>
              <w:t>01</w:t>
            </w:r>
            <w:r>
              <w:rPr>
                <w:rFonts w:ascii="Times New Roman" w:hAnsi="Times New Roman"/>
                <w:color w:val="000000"/>
                <w:sz w:val="20"/>
                <w:szCs w:val="20"/>
              </w:rPr>
              <w:t>.202</w:t>
            </w:r>
            <w:r>
              <w:rPr>
                <w:rFonts w:eastAsia="NSimSun" w:cs="Lucida Sans" w:ascii="Times New Roman" w:hAnsi="Times New Roman"/>
                <w:color w:val="000000"/>
                <w:kern w:val="2"/>
                <w:sz w:val="20"/>
                <w:szCs w:val="20"/>
                <w:lang w:val="ru-RU" w:eastAsia="zh-CN" w:bidi="hi-IN"/>
              </w:rPr>
              <w:t>2</w:t>
            </w:r>
            <w:r>
              <w:rPr>
                <w:rFonts w:ascii="Times New Roman" w:hAnsi="Times New Roman"/>
                <w:color w:val="000000"/>
                <w:sz w:val="20"/>
                <w:szCs w:val="20"/>
              </w:rPr>
              <w:t xml:space="preserve"> № </w:t>
            </w:r>
            <w:r>
              <w:rPr>
                <w:rFonts w:eastAsia="NSimSun" w:cs="Lucida Sans" w:ascii="Times New Roman" w:hAnsi="Times New Roman"/>
                <w:color w:val="000000"/>
                <w:kern w:val="2"/>
                <w:sz w:val="20"/>
                <w:szCs w:val="20"/>
                <w:lang w:val="ru-RU" w:eastAsia="zh-CN" w:bidi="hi-IN"/>
              </w:rPr>
              <w:t>36</w:t>
            </w:r>
            <w:r>
              <w:rPr>
                <w:rFonts w:ascii="Times New Roman" w:hAnsi="Times New Roman"/>
                <w:color w:val="000000"/>
                <w:sz w:val="20"/>
                <w:szCs w:val="20"/>
              </w:rPr>
              <w:t xml:space="preserve"> «Об утверждении </w:t>
            </w:r>
            <w:r>
              <w:rPr>
                <w:rFonts w:eastAsia="NSimSun" w:cs="Lucida Sans" w:ascii="Times New Roman" w:hAnsi="Times New Roman"/>
                <w:color w:val="000000"/>
                <w:kern w:val="2"/>
                <w:sz w:val="20"/>
                <w:szCs w:val="20"/>
                <w:lang w:val="ru-RU" w:eastAsia="zh-CN" w:bidi="hi-IN"/>
              </w:rPr>
              <w:t>Рекомендаций по классификации, обнаружению, распознаванию и описанию опасностей</w:t>
            </w:r>
            <w:r>
              <w:rPr>
                <w:rFonts w:ascii="Times New Roman" w:hAnsi="Times New Roman"/>
                <w:color w:val="000000"/>
                <w:sz w:val="20"/>
                <w:szCs w:val="20"/>
              </w:rPr>
              <w:t xml:space="preserve">» </w:t>
            </w:r>
          </w:p>
          <w:p>
            <w:pPr>
              <w:pStyle w:val="Normal"/>
              <w:widowControl w:val="false"/>
              <w:spacing w:lineRule="auto" w:line="240" w:before="0" w:after="0"/>
              <w:jc w:val="both"/>
              <w:rPr>
                <w:rFonts w:ascii="Times New Roman" w:hAnsi="Times New Roman"/>
                <w:color w:val="000000"/>
                <w:sz w:val="20"/>
                <w:szCs w:val="20"/>
              </w:rPr>
            </w:pPr>
            <w:r>
              <w:rPr>
                <w:rFonts w:ascii="Times New Roman" w:hAnsi="Times New Roman"/>
                <w:i w:val="false"/>
                <w:iCs w:val="false"/>
                <w:color w:val="000000"/>
                <w:sz w:val="20"/>
                <w:szCs w:val="20"/>
              </w:rPr>
              <w:t xml:space="preserve">(действует с </w:t>
            </w:r>
            <w:r>
              <w:rPr>
                <w:rFonts w:ascii="Times New Roman" w:hAnsi="Times New Roman"/>
                <w:i w:val="false"/>
                <w:iCs w:val="false"/>
                <w:color w:val="000000"/>
                <w:sz w:val="20"/>
                <w:szCs w:val="20"/>
                <w:lang w:val="ru-RU" w:eastAsia="zh-CN" w:bidi="hi-IN"/>
              </w:rPr>
              <w:t>01.03.2022)</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Вводится впервые</w:t>
            </w:r>
          </w:p>
        </w:tc>
        <w:tc>
          <w:tcPr>
            <w:tcW w:w="4369" w:type="dxa"/>
            <w:tcBorders>
              <w:left w:val="single" w:sz="2" w:space="0" w:color="000000"/>
              <w:bottom w:val="single" w:sz="2" w:space="0" w:color="000000"/>
              <w:right w:val="single" w:sz="2" w:space="0" w:color="000000"/>
            </w:tcBorders>
          </w:tcPr>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 xml:space="preserve">Нахождение и распознавание опасностей на рабочих местах рекомендовано выполнять путем: </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 сбора исходной информации;</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 анализа требований нормативных правовых актов в области охраны труда, указанных в реестре НПА работодателя в соответствии со спецификой его деятельности (в таблице № 1 к Рекомендациям перечислены виды НПА и иных документов для проведения указанного анализа);</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 обследование территории, объектов, структурных подразделений, рабочих мест (рабочих зон), выполняемых работ и опросов работников.</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При этом, объектами являются выполняемые работы, места пребывания работников, нештатные аварийные ситуации.</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В Рекомендациях представлены следующие приложения:</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1. Примерная классификация опасностей по видам деятельности:</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 опасности, связанные с профессиональной деятельностью работника;</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опасности, связанные с организацией производственной деятельности у работодателя;</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 xml:space="preserve">- опасности, не связанные с профессиональной деятельностью работника и организацией производственной деятельности у работодателя; </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 опасности, связанные с профессиональными качествами работника, выполняющего данную работу.</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2. Примерная классификация опасностей в зависимости от причин возникновения опасностей:</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 физические опасности;</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 химические опасности;</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 эргономические опасности;</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 биологическая опасность;</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 природная опасность.</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3. Примерный перечень объектов возникновения опасностей:</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 здание и сооружения;</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 машины и оборудование;</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 инструменты и приспособления;</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 сырье и материалы;</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 территория;</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 биологические объекты.</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4. Рекомендуемая анкета результатов осмотра места нахождения работников при выполнении работ.</w:t>
            </w:r>
          </w:p>
          <w:p>
            <w:pPr>
              <w:pStyle w:val="Style22"/>
              <w:widowControl w:val="false"/>
              <w:spacing w:lineRule="auto" w:line="240" w:before="0" w:after="0"/>
              <w:jc w:val="both"/>
              <w:rPr>
                <w:rFonts w:ascii="Times New Roman" w:hAnsi="Times New Roman" w:eastAsia="NSimSun" w:cs="Lucida Sans"/>
                <w:color w:val="000000"/>
                <w:kern w:val="2"/>
                <w:sz w:val="20"/>
                <w:szCs w:val="20"/>
                <w:lang w:val="ru-RU" w:eastAsia="zh-CN" w:bidi="hi-IN"/>
              </w:rPr>
            </w:pPr>
            <w:r>
              <w:rPr>
                <w:rFonts w:eastAsia="NSimSun" w:cs="Lucida Sans" w:ascii="Times New Roman" w:hAnsi="Times New Roman"/>
                <w:color w:val="000000"/>
                <w:kern w:val="2"/>
                <w:sz w:val="20"/>
                <w:szCs w:val="20"/>
                <w:lang w:val="ru-RU" w:eastAsia="zh-CN" w:bidi="hi-IN"/>
              </w:rPr>
              <w:t>5. Примерная анкета опроса работника об опасностях в местах выполнения работ</w:t>
            </w:r>
          </w:p>
        </w:tc>
      </w:tr>
      <w:tr>
        <w:trPr/>
        <w:tc>
          <w:tcPr>
            <w:tcW w:w="5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19.</w:t>
            </w:r>
          </w:p>
        </w:tc>
        <w:tc>
          <w:tcPr>
            <w:tcW w:w="26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xml:space="preserve">Приказ Минтруда </w:t>
            </w:r>
            <w:r>
              <w:rPr>
                <w:rFonts w:eastAsia="NSimSun" w:cs="Lucida Sans" w:ascii="Times New Roman" w:hAnsi="Times New Roman"/>
                <w:color w:val="000000"/>
                <w:kern w:val="2"/>
                <w:sz w:val="20"/>
                <w:szCs w:val="20"/>
                <w:lang w:val="ru-RU" w:eastAsia="zh-CN" w:bidi="hi-IN"/>
              </w:rPr>
              <w:t>России</w:t>
            </w:r>
            <w:r>
              <w:rPr>
                <w:rFonts w:ascii="Times New Roman" w:hAnsi="Times New Roman"/>
                <w:color w:val="000000"/>
                <w:sz w:val="20"/>
                <w:szCs w:val="20"/>
              </w:rPr>
              <w:t xml:space="preserve"> от 31.01.2022 № 37 «Об утверждении Рекомендаций по структуре службы охраны труда в организации и по численности работников службы охраны труда»</w:t>
            </w:r>
          </w:p>
          <w:p>
            <w:pPr>
              <w:pStyle w:val="Normal"/>
              <w:widowControl w:val="false"/>
              <w:spacing w:lineRule="auto" w:line="240" w:before="0" w:after="0"/>
              <w:jc w:val="both"/>
              <w:rPr>
                <w:rFonts w:ascii="Times New Roman" w:hAnsi="Times New Roman"/>
                <w:color w:val="000000"/>
                <w:sz w:val="20"/>
                <w:szCs w:val="20"/>
              </w:rPr>
            </w:pPr>
            <w:r>
              <w:rPr>
                <w:rFonts w:ascii="Times New Roman" w:hAnsi="Times New Roman"/>
                <w:i w:val="false"/>
                <w:iCs w:val="false"/>
                <w:color w:val="000000"/>
                <w:sz w:val="20"/>
                <w:szCs w:val="20"/>
              </w:rPr>
              <w:t xml:space="preserve">(действует с </w:t>
            </w:r>
            <w:r>
              <w:rPr>
                <w:rFonts w:ascii="Times New Roman" w:hAnsi="Times New Roman"/>
                <w:i w:val="false"/>
                <w:iCs w:val="false"/>
                <w:color w:val="000000"/>
                <w:sz w:val="20"/>
                <w:szCs w:val="20"/>
                <w:lang w:val="ru-RU" w:eastAsia="zh-CN" w:bidi="hi-IN"/>
              </w:rPr>
              <w:t>01.03.2022)</w:t>
            </w:r>
          </w:p>
        </w:tc>
        <w:tc>
          <w:tcPr>
            <w:tcW w:w="2101" w:type="dxa"/>
            <w:tcBorders>
              <w:left w:val="single" w:sz="2" w:space="0" w:color="000000"/>
              <w:bottom w:val="single" w:sz="2" w:space="0" w:color="000000"/>
            </w:tcBorders>
          </w:tcPr>
          <w:p>
            <w:pPr>
              <w:pStyle w:val="Style17"/>
              <w:widowControl w:val="false"/>
              <w:spacing w:lineRule="auto" w:line="240" w:before="0" w:after="0"/>
              <w:rPr/>
            </w:pPr>
            <w:bookmarkStart w:id="0" w:name="p_5"/>
            <w:bookmarkEnd w:id="0"/>
            <w:r>
              <w:rPr>
                <w:rFonts w:ascii="Times New Roman" w:hAnsi="Times New Roman"/>
                <w:color w:val="000000"/>
                <w:sz w:val="20"/>
                <w:szCs w:val="20"/>
              </w:rPr>
              <w:t xml:space="preserve">постановление Минтруда России от </w:t>
            </w:r>
            <w:r>
              <w:rPr>
                <w:rFonts w:eastAsia="NSimSun" w:cs="Lucida Sans" w:ascii="Times New Roman" w:hAnsi="Times New Roman"/>
                <w:color w:val="000000"/>
                <w:kern w:val="2"/>
                <w:sz w:val="20"/>
                <w:szCs w:val="20"/>
                <w:lang w:val="ru-RU" w:eastAsia="zh-CN" w:bidi="hi-IN"/>
              </w:rPr>
              <w:t>08.02.</w:t>
            </w:r>
            <w:r>
              <w:rPr>
                <w:rFonts w:ascii="Times New Roman" w:hAnsi="Times New Roman"/>
                <w:color w:val="000000"/>
                <w:sz w:val="20"/>
                <w:szCs w:val="20"/>
              </w:rPr>
              <w:t>2000</w:t>
            </w:r>
            <w:r>
              <w:rPr>
                <w:rFonts w:eastAsia="NSimSun" w:cs="Lucida Sans" w:ascii="Times New Roman" w:hAnsi="Times New Roman"/>
                <w:color w:val="000000"/>
                <w:kern w:val="2"/>
                <w:sz w:val="20"/>
                <w:szCs w:val="20"/>
                <w:lang w:val="ru-RU" w:eastAsia="zh-CN" w:bidi="hi-IN"/>
              </w:rPr>
              <w:t xml:space="preserve">№ </w:t>
            </w:r>
            <w:r>
              <w:rPr>
                <w:rFonts w:ascii="Times New Roman" w:hAnsi="Times New Roman"/>
                <w:color w:val="000000"/>
                <w:sz w:val="20"/>
                <w:szCs w:val="20"/>
              </w:rPr>
              <w:t>14 «Об утверждении Рекомендаций по организации работы службы охраны труда в организации»;</w:t>
            </w:r>
          </w:p>
          <w:p>
            <w:pPr>
              <w:pStyle w:val="Style17"/>
              <w:widowControl w:val="false"/>
              <w:spacing w:lineRule="auto" w:line="240" w:before="0" w:after="0"/>
              <w:rPr>
                <w:rFonts w:ascii="Times New Roman" w:hAnsi="Times New Roman"/>
                <w:sz w:val="20"/>
                <w:szCs w:val="20"/>
              </w:rPr>
            </w:pPr>
            <w:bookmarkStart w:id="1" w:name="entry_22"/>
            <w:bookmarkStart w:id="2" w:name="p_6"/>
            <w:bookmarkEnd w:id="1"/>
            <w:bookmarkEnd w:id="2"/>
            <w:r>
              <w:rPr>
                <w:rFonts w:ascii="Times New Roman" w:hAnsi="Times New Roman"/>
                <w:sz w:val="20"/>
                <w:szCs w:val="20"/>
              </w:rPr>
              <w:t>постановление Минтруда России от 22.01.2001 № 10 «Об утверждении Межотраслевых нормативов численности работников службы охраны труда в организациях»</w:t>
            </w:r>
          </w:p>
        </w:tc>
        <w:tc>
          <w:tcPr>
            <w:tcW w:w="4369" w:type="dxa"/>
            <w:tcBorders>
              <w:left w:val="single" w:sz="2" w:space="0" w:color="000000"/>
              <w:bottom w:val="single" w:sz="2" w:space="0" w:color="000000"/>
              <w:right w:val="single" w:sz="2" w:space="0" w:color="000000"/>
            </w:tcBorders>
          </w:tcPr>
          <w:p>
            <w:pPr>
              <w:pStyle w:val="Style22"/>
              <w:widowControl w:val="false"/>
              <w:spacing w:lineRule="auto" w:line="240" w:before="0" w:after="0"/>
              <w:jc w:val="both"/>
              <w:rPr>
                <w:rFonts w:ascii="Times New Roman" w:hAnsi="Times New Roman"/>
                <w:sz w:val="20"/>
                <w:szCs w:val="20"/>
              </w:rPr>
            </w:pPr>
            <w:r>
              <w:rPr>
                <w:rFonts w:ascii="Times New Roman" w:hAnsi="Times New Roman"/>
                <w:color w:val="000000"/>
                <w:sz w:val="20"/>
                <w:szCs w:val="20"/>
              </w:rPr>
              <w:t xml:space="preserve">В новом НПА объединены положения двух действующих в настоящее время документов, содержащих рекомендации по организации службы охраны труда и подсчетом численности работников службы охраны труда. </w:t>
            </w:r>
            <w:r>
              <w:rPr>
                <w:rFonts w:ascii="Times New Roman" w:hAnsi="Times New Roman"/>
                <w:sz w:val="20"/>
                <w:szCs w:val="20"/>
              </w:rPr>
              <w:t xml:space="preserve">Служба обеспечивает функционирование системы управления охраной труда у работодателя. Рекомендации содержат положения о формировании структуры службы охраны труда (специалист, бюро, группа, отдел, управление/подразделение, департамент и в соответствии с утвержденной работодателем организационной (штатной) структурой), методику расчета нормативной численности работников службы охраны труда в зависимости от выполняемых данными категориями работников основных функций. </w:t>
            </w:r>
          </w:p>
          <w:p>
            <w:pPr>
              <w:pStyle w:val="Style17"/>
              <w:widowControl w:val="false"/>
              <w:spacing w:lineRule="auto" w:line="240" w:before="0" w:after="0"/>
              <w:jc w:val="both"/>
              <w:rPr>
                <w:rFonts w:ascii="Times New Roman" w:hAnsi="Times New Roman"/>
                <w:color w:val="000000"/>
                <w:sz w:val="20"/>
                <w:szCs w:val="20"/>
              </w:rPr>
            </w:pPr>
            <w:r>
              <w:rPr>
                <w:rFonts w:ascii="Times New Roman" w:hAnsi="Times New Roman"/>
                <w:color w:val="000000"/>
                <w:sz w:val="20"/>
                <w:szCs w:val="20"/>
              </w:rPr>
            </w:r>
          </w:p>
        </w:tc>
      </w:tr>
      <w:tr>
        <w:trPr/>
        <w:tc>
          <w:tcPr>
            <w:tcW w:w="9639" w:type="dxa"/>
            <w:gridSpan w:val="5"/>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jc w:val="both"/>
              <w:rPr>
                <w:rFonts w:ascii="Times New Roman" w:hAnsi="Times New Roman"/>
                <w:b/>
                <w:b/>
                <w:bCs/>
                <w:i/>
                <w:i/>
                <w:iCs/>
                <w:color w:val="000000"/>
                <w:sz w:val="26"/>
                <w:szCs w:val="26"/>
              </w:rPr>
            </w:pPr>
            <w:r>
              <w:rPr>
                <w:rFonts w:ascii="Times New Roman" w:hAnsi="Times New Roman"/>
                <w:b/>
                <w:bCs/>
                <w:i/>
                <w:iCs/>
                <w:color w:val="000000"/>
                <w:sz w:val="26"/>
                <w:szCs w:val="26"/>
              </w:rPr>
              <w:t xml:space="preserve">Перечень НПА, </w:t>
            </w:r>
          </w:p>
          <w:p>
            <w:pPr>
              <w:pStyle w:val="Normal"/>
              <w:widowControl w:val="false"/>
              <w:spacing w:lineRule="auto" w:line="240" w:before="0" w:after="0"/>
              <w:jc w:val="both"/>
              <w:rPr>
                <w:rFonts w:ascii="Times New Roman" w:hAnsi="Times New Roman"/>
                <w:b/>
                <w:b/>
                <w:bCs/>
                <w:i/>
                <w:i/>
                <w:iCs/>
                <w:color w:val="000000"/>
                <w:sz w:val="26"/>
                <w:szCs w:val="26"/>
              </w:rPr>
            </w:pPr>
            <w:r>
              <w:rPr>
                <w:rFonts w:eastAsia="NSimSun" w:cs="Lucida Sans" w:ascii="Times New Roman" w:hAnsi="Times New Roman"/>
                <w:b/>
                <w:bCs/>
                <w:i/>
                <w:iCs/>
                <w:color w:val="000000"/>
                <w:kern w:val="2"/>
                <w:sz w:val="26"/>
                <w:szCs w:val="26"/>
                <w:lang w:val="ru-RU" w:eastAsia="zh-CN" w:bidi="hi-IN"/>
              </w:rPr>
              <w:t>введенных</w:t>
            </w:r>
            <w:r>
              <w:rPr>
                <w:rFonts w:ascii="Times New Roman" w:hAnsi="Times New Roman"/>
                <w:b/>
                <w:bCs/>
                <w:i/>
                <w:iCs/>
                <w:color w:val="000000"/>
                <w:sz w:val="26"/>
                <w:szCs w:val="26"/>
              </w:rPr>
              <w:t xml:space="preserve"> в действие позднее 01.03.2022</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b/>
                <w:b/>
                <w:bCs/>
                <w:sz w:val="20"/>
                <w:szCs w:val="20"/>
              </w:rPr>
            </w:pPr>
            <w:r>
              <w:rPr>
                <w:rFonts w:ascii="Times New Roman" w:hAnsi="Times New Roman"/>
                <w:b/>
                <w:bCs/>
                <w:sz w:val="20"/>
                <w:szCs w:val="20"/>
              </w:rPr>
              <w:t xml:space="preserve">№ </w:t>
            </w:r>
            <w:r>
              <w:rPr>
                <w:rFonts w:ascii="Times New Roman" w:hAnsi="Times New Roman"/>
                <w:b/>
                <w:bCs/>
                <w:sz w:val="20"/>
                <w:szCs w:val="20"/>
              </w:rPr>
              <w:t>п/п</w:t>
            </w:r>
          </w:p>
        </w:tc>
        <w:tc>
          <w:tcPr>
            <w:tcW w:w="2662" w:type="dxa"/>
            <w:gridSpan w:val="2"/>
            <w:tcBorders>
              <w:left w:val="single" w:sz="2" w:space="0" w:color="000000"/>
              <w:bottom w:val="single" w:sz="2" w:space="0" w:color="000000"/>
            </w:tcBorders>
          </w:tcPr>
          <w:p>
            <w:pPr>
              <w:pStyle w:val="Style22"/>
              <w:widowControl w:val="false"/>
              <w:spacing w:lineRule="auto" w:line="240" w:before="0" w:after="0"/>
              <w:jc w:val="center"/>
              <w:rPr>
                <w:rFonts w:ascii="Times New Roman" w:hAnsi="Times New Roman"/>
                <w:b/>
                <w:b/>
                <w:bCs/>
                <w:sz w:val="20"/>
                <w:szCs w:val="20"/>
              </w:rPr>
            </w:pPr>
            <w:r>
              <w:rPr>
                <w:rFonts w:ascii="Times New Roman" w:hAnsi="Times New Roman"/>
                <w:b/>
                <w:bCs/>
                <w:sz w:val="20"/>
                <w:szCs w:val="20"/>
              </w:rPr>
              <w:t>Наименование НПА</w:t>
            </w:r>
          </w:p>
        </w:tc>
        <w:tc>
          <w:tcPr>
            <w:tcW w:w="2101" w:type="dxa"/>
            <w:tcBorders>
              <w:left w:val="single" w:sz="2" w:space="0" w:color="000000"/>
              <w:bottom w:val="single" w:sz="2" w:space="0" w:color="000000"/>
            </w:tcBorders>
          </w:tcPr>
          <w:p>
            <w:pPr>
              <w:pStyle w:val="Style22"/>
              <w:widowControl w:val="false"/>
              <w:spacing w:lineRule="auto" w:line="240" w:before="0" w:after="0"/>
              <w:jc w:val="center"/>
              <w:rPr>
                <w:rFonts w:ascii="Times New Roman" w:hAnsi="Times New Roman"/>
                <w:b/>
                <w:b/>
                <w:bCs/>
                <w:sz w:val="20"/>
                <w:szCs w:val="20"/>
              </w:rPr>
            </w:pPr>
            <w:r>
              <w:rPr>
                <w:rFonts w:ascii="Times New Roman" w:hAnsi="Times New Roman"/>
                <w:b/>
                <w:bCs/>
                <w:sz w:val="20"/>
                <w:szCs w:val="20"/>
              </w:rPr>
              <w:t>Взамен</w:t>
            </w:r>
          </w:p>
        </w:tc>
        <w:tc>
          <w:tcPr>
            <w:tcW w:w="4369" w:type="dxa"/>
            <w:tcBorders>
              <w:left w:val="single" w:sz="2" w:space="0" w:color="000000"/>
              <w:bottom w:val="single" w:sz="2" w:space="0" w:color="000000"/>
              <w:right w:val="single" w:sz="2" w:space="0" w:color="000000"/>
            </w:tcBorders>
          </w:tcPr>
          <w:p>
            <w:pPr>
              <w:pStyle w:val="Style22"/>
              <w:widowControl w:val="false"/>
              <w:spacing w:lineRule="auto" w:line="240" w:before="0" w:after="0"/>
              <w:jc w:val="both"/>
              <w:rPr>
                <w:rFonts w:ascii="Times New Roman" w:hAnsi="Times New Roman"/>
                <w:b/>
                <w:b/>
                <w:bCs/>
                <w:sz w:val="20"/>
                <w:szCs w:val="20"/>
              </w:rPr>
            </w:pPr>
            <w:r>
              <w:rPr>
                <w:rFonts w:ascii="Times New Roman" w:hAnsi="Times New Roman"/>
                <w:b/>
                <w:bCs/>
                <w:sz w:val="20"/>
                <w:szCs w:val="20"/>
              </w:rPr>
              <w:t>Краткие пояснения</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eastAsia="NSimSun" w:cs="Lucida Sans" w:ascii="Times New Roman" w:hAnsi="Times New Roman"/>
                <w:color w:val="auto"/>
                <w:kern w:val="2"/>
                <w:sz w:val="20"/>
                <w:szCs w:val="20"/>
                <w:lang w:val="ru-RU" w:eastAsia="zh-CN" w:bidi="hi-IN"/>
              </w:rPr>
              <w:t>20</w:t>
            </w:r>
            <w:r>
              <w:rPr>
                <w:rFonts w:ascii="Times New Roman" w:hAnsi="Times New Roman"/>
                <w:sz w:val="20"/>
                <w:szCs w:val="20"/>
              </w:rPr>
              <w:t>.</w:t>
            </w:r>
          </w:p>
        </w:tc>
        <w:tc>
          <w:tcPr>
            <w:tcW w:w="2662" w:type="dxa"/>
            <w:gridSpan w:val="2"/>
            <w:tcBorders>
              <w:left w:val="single" w:sz="2" w:space="0" w:color="000000"/>
              <w:bottom w:val="single" w:sz="2" w:space="0" w:color="000000"/>
            </w:tcBorders>
          </w:tcPr>
          <w:p>
            <w:pPr>
              <w:pStyle w:val="S1"/>
              <w:widowControl w:val="false"/>
              <w:spacing w:lineRule="auto" w:line="240" w:before="0" w:after="0"/>
              <w:rPr/>
            </w:pPr>
            <w:r>
              <w:rPr>
                <w:rStyle w:val="Style15"/>
                <w:b w:val="false"/>
                <w:bCs w:val="false"/>
                <w:i w:val="false"/>
                <w:iCs w:val="false"/>
                <w:color w:val="000000"/>
                <w:sz w:val="20"/>
                <w:szCs w:val="20"/>
              </w:rPr>
              <w:t xml:space="preserve">Постановление Правительства </w:t>
            </w:r>
            <w:r>
              <w:rPr>
                <w:rStyle w:val="Style15"/>
                <w:rFonts w:eastAsia="Times New Roman" w:cs="Times New Roman"/>
                <w:b w:val="false"/>
                <w:bCs w:val="false"/>
                <w:i w:val="false"/>
                <w:iCs w:val="false"/>
                <w:color w:val="000000"/>
                <w:kern w:val="0"/>
                <w:sz w:val="20"/>
                <w:szCs w:val="20"/>
                <w:lang w:val="ru-RU" w:eastAsia="ru-RU" w:bidi="ar-SA"/>
              </w:rPr>
              <w:t xml:space="preserve">РФ </w:t>
            </w:r>
            <w:r>
              <w:rPr>
                <w:b w:val="false"/>
                <w:bCs w:val="false"/>
                <w:i w:val="false"/>
                <w:iCs w:val="false"/>
                <w:color w:val="000000"/>
                <w:sz w:val="20"/>
                <w:szCs w:val="20"/>
              </w:rPr>
              <w:t>от 16.12.2021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(далее — постановление № 2334)</w:t>
            </w:r>
          </w:p>
          <w:p>
            <w:pPr>
              <w:pStyle w:val="S1"/>
              <w:widowControl w:val="false"/>
              <w:spacing w:lineRule="auto" w:line="240" w:before="0" w:after="0"/>
              <w:rPr>
                <w:color w:val="000000"/>
              </w:rPr>
            </w:pPr>
            <w:r>
              <w:rPr>
                <w:b w:val="false"/>
                <w:bCs w:val="false"/>
                <w:i w:val="false"/>
                <w:iCs w:val="false"/>
                <w:color w:val="000000"/>
                <w:sz w:val="20"/>
                <w:szCs w:val="20"/>
              </w:rPr>
              <w:t xml:space="preserve">(действует с 01.09.2022 </w:t>
            </w:r>
            <w:r>
              <w:rPr>
                <w:rFonts w:eastAsia="Times New Roman" w:cs="Times New Roman"/>
                <w:b w:val="false"/>
                <w:bCs w:val="false"/>
                <w:i w:val="false"/>
                <w:iCs w:val="false"/>
                <w:color w:val="000000"/>
                <w:kern w:val="0"/>
                <w:sz w:val="20"/>
                <w:szCs w:val="20"/>
                <w:lang w:val="ru-RU" w:eastAsia="ru-RU" w:bidi="ar-SA"/>
              </w:rPr>
              <w:t>по</w:t>
            </w:r>
            <w:r>
              <w:rPr>
                <w:b w:val="false"/>
                <w:bCs w:val="false"/>
                <w:i w:val="false"/>
                <w:iCs w:val="false"/>
                <w:color w:val="000000"/>
                <w:sz w:val="20"/>
                <w:szCs w:val="20"/>
              </w:rPr>
              <w:t xml:space="preserve"> </w:t>
            </w:r>
            <w:r>
              <w:rPr>
                <w:rFonts w:eastAsia="Times New Roman" w:cs="Times New Roman"/>
                <w:b w:val="false"/>
                <w:bCs w:val="false"/>
                <w:i w:val="false"/>
                <w:iCs w:val="false"/>
                <w:color w:val="000000"/>
                <w:kern w:val="0"/>
                <w:sz w:val="20"/>
                <w:szCs w:val="20"/>
                <w:lang w:val="ru-RU" w:eastAsia="ru-RU" w:bidi="ar-SA"/>
              </w:rPr>
              <w:t>01.09.</w:t>
            </w:r>
            <w:r>
              <w:rPr>
                <w:b w:val="false"/>
                <w:bCs w:val="false"/>
                <w:i w:val="false"/>
                <w:iCs w:val="false"/>
                <w:color w:val="000000"/>
                <w:sz w:val="20"/>
                <w:szCs w:val="20"/>
              </w:rPr>
              <w:t>2028</w:t>
            </w:r>
            <w:r>
              <w:rPr>
                <w:rFonts w:eastAsia="Times New Roman" w:cs="Times New Roman"/>
                <w:b w:val="false"/>
                <w:bCs w:val="false"/>
                <w:i w:val="false"/>
                <w:iCs w:val="false"/>
                <w:color w:val="000000"/>
                <w:kern w:val="0"/>
                <w:sz w:val="20"/>
                <w:szCs w:val="20"/>
                <w:lang w:val="ru-RU" w:eastAsia="ru-RU" w:bidi="ar-SA"/>
              </w:rPr>
              <w:t>)</w:t>
            </w:r>
            <w:r>
              <w:rPr>
                <w:b w:val="false"/>
                <w:bCs w:val="false"/>
                <w:i w:val="false"/>
                <w:iCs w:val="false"/>
                <w:color w:val="000000"/>
                <w:sz w:val="20"/>
                <w:szCs w:val="20"/>
              </w:rPr>
              <w:t xml:space="preserve"> </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b w:val="false"/>
                <w:bCs w:val="false"/>
                <w:i w:val="false"/>
                <w:iCs w:val="false"/>
                <w:color w:val="000000"/>
                <w:sz w:val="20"/>
                <w:szCs w:val="20"/>
                <w:shd w:fill="FFFFFF" w:val="clear"/>
              </w:rPr>
              <w:t xml:space="preserve">Приказ Министерства здравоохранения и социального развития </w:t>
            </w:r>
            <w:r>
              <w:rPr>
                <w:rFonts w:eastAsia="NSimSun" w:cs="Lucida Sans" w:ascii="Times New Roman" w:hAnsi="Times New Roman"/>
                <w:b w:val="false"/>
                <w:bCs w:val="false"/>
                <w:i w:val="false"/>
                <w:iCs w:val="false"/>
                <w:color w:val="000000"/>
                <w:kern w:val="2"/>
                <w:sz w:val="20"/>
                <w:szCs w:val="20"/>
                <w:shd w:fill="FFFFFF" w:val="clear"/>
                <w:lang w:val="ru-RU" w:eastAsia="zh-CN" w:bidi="hi-IN"/>
              </w:rPr>
              <w:t>РФ</w:t>
            </w:r>
            <w:r>
              <w:rPr>
                <w:rFonts w:ascii="Times New Roman" w:hAnsi="Times New Roman"/>
                <w:b w:val="false"/>
                <w:bCs w:val="false"/>
                <w:i w:val="false"/>
                <w:iCs w:val="false"/>
                <w:color w:val="000000"/>
                <w:sz w:val="20"/>
                <w:szCs w:val="20"/>
                <w:shd w:fill="FFFFFF" w:val="clear"/>
              </w:rPr>
              <w:t xml:space="preserve"> от </w:t>
            </w:r>
            <w:r>
              <w:rPr>
                <w:rFonts w:eastAsia="NSimSun" w:cs="Lucida Sans" w:ascii="Times New Roman" w:hAnsi="Times New Roman"/>
                <w:b w:val="false"/>
                <w:bCs w:val="false"/>
                <w:i w:val="false"/>
                <w:iCs w:val="false"/>
                <w:color w:val="000000"/>
                <w:kern w:val="2"/>
                <w:sz w:val="20"/>
                <w:szCs w:val="20"/>
                <w:shd w:fill="FFFFFF" w:val="clear"/>
                <w:lang w:val="ru-RU" w:eastAsia="zh-CN" w:bidi="hi-IN"/>
              </w:rPr>
              <w:t>01.04.</w:t>
            </w:r>
            <w:r>
              <w:rPr>
                <w:rFonts w:ascii="Times New Roman" w:hAnsi="Times New Roman"/>
                <w:b w:val="false"/>
                <w:bCs w:val="false"/>
                <w:i w:val="false"/>
                <w:iCs w:val="false"/>
                <w:color w:val="000000"/>
                <w:sz w:val="20"/>
                <w:szCs w:val="20"/>
                <w:shd w:fill="FFFFFF" w:val="clear"/>
              </w:rPr>
              <w:t xml:space="preserve">2010 №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w:t>
            </w:r>
          </w:p>
        </w:tc>
        <w:tc>
          <w:tcPr>
            <w:tcW w:w="4369" w:type="dxa"/>
            <w:tcBorders>
              <w:left w:val="single" w:sz="2" w:space="0" w:color="000000"/>
              <w:bottom w:val="single" w:sz="2" w:space="0" w:color="000000"/>
              <w:right w:val="single" w:sz="2" w:space="0" w:color="000000"/>
            </w:tcBorders>
          </w:tcPr>
          <w:p>
            <w:pPr>
              <w:pStyle w:val="S1"/>
              <w:widowControl w:val="false"/>
              <w:spacing w:lineRule="auto" w:line="240" w:before="0" w:after="0"/>
              <w:jc w:val="both"/>
              <w:rPr>
                <w:b w:val="false"/>
                <w:b w:val="false"/>
                <w:bCs w:val="false"/>
                <w:i w:val="false"/>
                <w:i w:val="false"/>
                <w:iCs w:val="false"/>
                <w:color w:val="000000"/>
                <w:sz w:val="20"/>
                <w:szCs w:val="20"/>
              </w:rPr>
            </w:pPr>
            <w:r>
              <w:rPr>
                <w:b w:val="false"/>
                <w:bCs w:val="false"/>
                <w:i w:val="false"/>
                <w:iCs w:val="false"/>
                <w:color w:val="000000"/>
                <w:sz w:val="20"/>
                <w:szCs w:val="20"/>
              </w:rPr>
              <w:t>Правительством РФ установлен порядок проведения обязательной аккредитации организаций и индивидуальных предпринимателей, оказывающих услуги в области охраны труда.</w:t>
            </w:r>
          </w:p>
          <w:p>
            <w:pPr>
              <w:pStyle w:val="S1"/>
              <w:widowControl w:val="false"/>
              <w:spacing w:lineRule="auto" w:line="240" w:before="0" w:after="0"/>
              <w:jc w:val="both"/>
              <w:rPr/>
            </w:pPr>
            <w:r>
              <w:rPr>
                <w:rFonts w:eastAsia="Times New Roman" w:cs="Times New Roman"/>
                <w:b w:val="false"/>
                <w:bCs w:val="false"/>
                <w:i w:val="false"/>
                <w:iCs w:val="false"/>
                <w:color w:val="000000"/>
                <w:kern w:val="0"/>
                <w:sz w:val="20"/>
                <w:szCs w:val="20"/>
                <w:lang w:val="ru-RU" w:eastAsia="ru-RU" w:bidi="ar-SA"/>
              </w:rPr>
              <w:t>А</w:t>
            </w:r>
            <w:r>
              <w:rPr>
                <w:b w:val="false"/>
                <w:bCs w:val="false"/>
                <w:i w:val="false"/>
                <w:iCs w:val="false"/>
                <w:color w:val="000000"/>
                <w:sz w:val="20"/>
                <w:szCs w:val="20"/>
              </w:rPr>
              <w:t xml:space="preserve">ккредитация организаций, зарегистрированных в реестре аккредитованных организаций, оказывающих услуги в области охраны труда до 01.09.2022, подлежит приостановлению с 01.03.2023 до подтверждения соответствия </w:t>
            </w:r>
            <w:r>
              <w:fldChar w:fldCharType="begin"/>
            </w:r>
            <w:r>
              <w:rPr>
                <w:sz w:val="20"/>
                <w:i w:val="false"/>
                <w:b w:val="false"/>
                <w:szCs w:val="20"/>
                <w:iCs w:val="false"/>
                <w:bCs w:val="false"/>
                <w:color w:val="000000"/>
              </w:rPr>
              <w:instrText> HYPERLINK "https://home.garant.ru/" \l "/document/403280887/entry/2000"</w:instrText>
            </w:r>
            <w:r>
              <w:rPr>
                <w:sz w:val="20"/>
                <w:i w:val="false"/>
                <w:b w:val="false"/>
                <w:szCs w:val="20"/>
                <w:iCs w:val="false"/>
                <w:bCs w:val="false"/>
                <w:color w:val="000000"/>
              </w:rPr>
              <w:fldChar w:fldCharType="separate"/>
            </w:r>
            <w:r>
              <w:rPr>
                <w:b w:val="false"/>
                <w:bCs w:val="false"/>
                <w:i w:val="false"/>
                <w:iCs w:val="false"/>
                <w:color w:val="000000"/>
                <w:sz w:val="20"/>
                <w:szCs w:val="20"/>
              </w:rPr>
              <w:t>требованиям</w:t>
            </w:r>
            <w:r>
              <w:rPr>
                <w:sz w:val="20"/>
                <w:i w:val="false"/>
                <w:b w:val="false"/>
                <w:szCs w:val="20"/>
                <w:iCs w:val="false"/>
                <w:bCs w:val="false"/>
                <w:color w:val="000000"/>
              </w:rPr>
              <w:fldChar w:fldCharType="end"/>
            </w:r>
            <w:r>
              <w:rPr>
                <w:b w:val="false"/>
                <w:bCs w:val="false"/>
                <w:i w:val="false"/>
                <w:iCs w:val="false"/>
                <w:color w:val="000000"/>
                <w:sz w:val="20"/>
                <w:szCs w:val="20"/>
              </w:rPr>
              <w:t xml:space="preserve">, утвержденным указанным постановлением. В случае неподтверждения такими организациями после </w:t>
            </w:r>
            <w:r>
              <w:rPr>
                <w:rFonts w:eastAsia="Times New Roman" w:cs="Times New Roman"/>
                <w:b w:val="false"/>
                <w:bCs w:val="false"/>
                <w:i w:val="false"/>
                <w:iCs w:val="false"/>
                <w:color w:val="000000"/>
                <w:kern w:val="0"/>
                <w:sz w:val="20"/>
                <w:szCs w:val="20"/>
                <w:lang w:val="ru-RU" w:eastAsia="ru-RU" w:bidi="ar-SA"/>
              </w:rPr>
              <w:t>01.03.</w:t>
            </w:r>
            <w:r>
              <w:rPr>
                <w:b w:val="false"/>
                <w:bCs w:val="false"/>
                <w:i w:val="false"/>
                <w:iCs w:val="false"/>
                <w:color w:val="000000"/>
                <w:sz w:val="20"/>
                <w:szCs w:val="20"/>
              </w:rPr>
              <w:t xml:space="preserve">2023 соответствия требованиям, утвержденным постановлением, их аккредитация прекращается с исключением из реестра аккредитованных организаций, оказывающих услуги в области охраны труда, с </w:t>
            </w:r>
            <w:r>
              <w:rPr>
                <w:rFonts w:eastAsia="Times New Roman" w:cs="Times New Roman"/>
                <w:b w:val="false"/>
                <w:bCs w:val="false"/>
                <w:i w:val="false"/>
                <w:iCs w:val="false"/>
                <w:color w:val="000000"/>
                <w:kern w:val="0"/>
                <w:sz w:val="20"/>
                <w:szCs w:val="20"/>
                <w:lang w:val="ru-RU" w:eastAsia="ru-RU" w:bidi="ar-SA"/>
              </w:rPr>
              <w:t>01.09.2023.</w:t>
            </w:r>
          </w:p>
          <w:p>
            <w:pPr>
              <w:pStyle w:val="Normal"/>
              <w:widowControl w:val="false"/>
              <w:spacing w:lineRule="auto" w:line="240" w:before="0" w:after="0"/>
              <w:jc w:val="both"/>
              <w:rPr>
                <w:rFonts w:ascii="Times New Roman" w:hAnsi="Times New Roman"/>
                <w:b w:val="false"/>
                <w:b w:val="false"/>
                <w:bCs w:val="false"/>
                <w:i w:val="false"/>
                <w:i w:val="false"/>
                <w:iCs w:val="false"/>
                <w:color w:val="000000"/>
                <w:sz w:val="20"/>
                <w:szCs w:val="20"/>
              </w:rPr>
            </w:pPr>
            <w:r>
              <w:rPr>
                <w:rFonts w:ascii="Times New Roman" w:hAnsi="Times New Roman"/>
                <w:b w:val="false"/>
                <w:bCs w:val="false"/>
                <w:i w:val="false"/>
                <w:iCs w:val="false"/>
                <w:color w:val="000000"/>
                <w:sz w:val="20"/>
                <w:szCs w:val="20"/>
              </w:rPr>
              <w:t xml:space="preserve">Аккредитация в области охраны труда не требуется в случае, когда работодателем создается служба охраны труда или вводится должность специалиста по охране труда, а также в случае, когда работодателем организуется проведение обучения и </w:t>
            </w:r>
            <w:bookmarkStart w:id="3" w:name="ext-gen5257"/>
            <w:bookmarkEnd w:id="3"/>
            <w:r>
              <w:rPr>
                <w:rFonts w:ascii="Times New Roman" w:hAnsi="Times New Roman"/>
                <w:b w:val="false"/>
                <w:bCs w:val="false"/>
                <w:i w:val="false"/>
                <w:iCs w:val="false"/>
                <w:color w:val="000000"/>
                <w:sz w:val="20"/>
                <w:szCs w:val="20"/>
              </w:rPr>
              <w:t>проверка знания требований охраны труда своих работников</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eastAsia="NSimSun" w:cs="Lucida Sans" w:ascii="Times New Roman" w:hAnsi="Times New Roman"/>
                <w:color w:val="auto"/>
                <w:kern w:val="2"/>
                <w:sz w:val="20"/>
                <w:szCs w:val="20"/>
                <w:lang w:val="ru-RU" w:eastAsia="zh-CN" w:bidi="hi-IN"/>
              </w:rPr>
              <w:t>21</w:t>
            </w:r>
            <w:r>
              <w:rPr>
                <w:rFonts w:ascii="Times New Roman" w:hAnsi="Times New Roman"/>
                <w:sz w:val="20"/>
                <w:szCs w:val="20"/>
              </w:rPr>
              <w:t>.</w:t>
            </w:r>
          </w:p>
        </w:tc>
        <w:tc>
          <w:tcPr>
            <w:tcW w:w="26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Постановление Правительства РФ от 24.12.2021 № 2464 «О порядке обучения по охране труда и проверки знания требований охраны труда» (далее — постановление № 2464)</w:t>
            </w:r>
          </w:p>
          <w:p>
            <w:pPr>
              <w:pStyle w:val="S1"/>
              <w:widowControl w:val="false"/>
              <w:spacing w:lineRule="auto" w:line="240" w:before="0" w:after="0"/>
              <w:rPr>
                <w:sz w:val="20"/>
                <w:szCs w:val="20"/>
              </w:rPr>
            </w:pPr>
            <w:r>
              <w:rPr>
                <w:sz w:val="20"/>
                <w:szCs w:val="20"/>
              </w:rPr>
              <w:t>(действует с 01.09.2022 до 01.09.2026, за исключением некоторы</w:t>
            </w:r>
            <w:r>
              <w:rPr>
                <w:rFonts w:eastAsia="Times New Roman" w:cs="Times New Roman"/>
                <w:color w:val="auto"/>
                <w:kern w:val="0"/>
                <w:sz w:val="20"/>
                <w:szCs w:val="20"/>
                <w:lang w:val="ru-RU" w:eastAsia="ru-RU" w:bidi="ar-SA"/>
              </w:rPr>
              <w:t xml:space="preserve">х </w:t>
            </w:r>
            <w:r>
              <w:rPr>
                <w:sz w:val="20"/>
                <w:szCs w:val="20"/>
              </w:rPr>
              <w:t>пункт</w:t>
            </w:r>
            <w:r>
              <w:rPr>
                <w:rFonts w:eastAsia="Times New Roman" w:cs="Times New Roman"/>
                <w:color w:val="auto"/>
                <w:kern w:val="0"/>
                <w:sz w:val="20"/>
                <w:szCs w:val="20"/>
                <w:lang w:val="ru-RU" w:eastAsia="ru-RU" w:bidi="ar-SA"/>
              </w:rPr>
              <w:t>ов</w:t>
            </w:r>
            <w:r>
              <w:rPr>
                <w:sz w:val="20"/>
                <w:szCs w:val="20"/>
              </w:rPr>
              <w:t>)</w:t>
            </w:r>
          </w:p>
          <w:p>
            <w:pPr>
              <w:pStyle w:val="S1"/>
              <w:widowControl w:val="false"/>
              <w:spacing w:lineRule="auto" w:line="240" w:before="0" w:after="0"/>
              <w:rPr>
                <w:rFonts w:ascii="Times New Roman" w:hAnsi="Times New Roman"/>
                <w:sz w:val="20"/>
                <w:szCs w:val="20"/>
              </w:rPr>
            </w:pPr>
            <w:r>
              <w:rPr>
                <w:sz w:val="20"/>
                <w:szCs w:val="20"/>
              </w:rPr>
            </w:r>
          </w:p>
          <w:p>
            <w:pPr>
              <w:pStyle w:val="S1"/>
              <w:widowControl w:val="false"/>
              <w:spacing w:lineRule="auto" w:line="240" w:before="0" w:after="0"/>
              <w:rPr>
                <w:rFonts w:ascii="Times New Roman" w:hAnsi="Times New Roman"/>
                <w:sz w:val="20"/>
                <w:szCs w:val="20"/>
              </w:rPr>
            </w:pPr>
            <w:r>
              <w:rPr>
                <w:sz w:val="20"/>
                <w:szCs w:val="20"/>
              </w:rPr>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 xml:space="preserve">Постановление Минтруда России, Минобразования России от 13.01.2003 </w:t>
            </w:r>
            <w:r>
              <w:rPr>
                <w:rFonts w:eastAsia="NSimSun" w:cs="Lucida Sans" w:ascii="Times New Roman" w:hAnsi="Times New Roman"/>
                <w:color w:val="auto"/>
                <w:kern w:val="2"/>
                <w:sz w:val="20"/>
                <w:szCs w:val="20"/>
                <w:lang w:val="ru-RU" w:eastAsia="zh-CN" w:bidi="hi-IN"/>
              </w:rPr>
              <w:t>№</w:t>
            </w:r>
            <w:r>
              <w:rPr>
                <w:rFonts w:ascii="Times New Roman" w:hAnsi="Times New Roman"/>
                <w:sz w:val="20"/>
                <w:szCs w:val="20"/>
              </w:rPr>
              <w:t xml:space="preserve"> 1/29 «Об утверждении Порядка обучения по охране труда и проверки знаний требований охраны труда работников организаций»</w:t>
            </w:r>
          </w:p>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r>
          </w:p>
        </w:tc>
        <w:tc>
          <w:tcPr>
            <w:tcW w:w="4369" w:type="dxa"/>
            <w:tcBorders>
              <w:left w:val="single" w:sz="2" w:space="0" w:color="000000"/>
              <w:bottom w:val="single" w:sz="2" w:space="0" w:color="000000"/>
              <w:right w:val="single" w:sz="2" w:space="0" w:color="000000"/>
            </w:tcBorders>
          </w:tcPr>
          <w:p>
            <w:pPr>
              <w:pStyle w:val="S1"/>
              <w:widowControl w:val="false"/>
              <w:spacing w:lineRule="auto" w:line="240" w:before="0" w:after="0"/>
              <w:jc w:val="both"/>
              <w:rPr/>
            </w:pPr>
            <w:r>
              <w:rPr>
                <w:rFonts w:eastAsia="Times New Roman" w:cs="Times New Roman"/>
                <w:color w:val="auto"/>
                <w:kern w:val="0"/>
                <w:sz w:val="20"/>
                <w:szCs w:val="20"/>
                <w:lang w:val="ru-RU" w:eastAsia="ru-RU" w:bidi="ar-SA"/>
              </w:rPr>
              <w:t>У</w:t>
            </w:r>
            <w:r>
              <w:rPr>
                <w:sz w:val="20"/>
                <w:szCs w:val="20"/>
              </w:rPr>
              <w:t xml:space="preserve">становлены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w:t>
            </w:r>
            <w:r>
              <w:fldChar w:fldCharType="begin"/>
            </w:r>
            <w:r>
              <w:rPr>
                <w:sz w:val="20"/>
                <w:szCs w:val="20"/>
              </w:rPr>
              <w:instrText> HYPERLINK "https://home.garant.ru/" \l "/document/403280887/entry/2000"</w:instrText>
            </w:r>
            <w:r>
              <w:rPr>
                <w:sz w:val="20"/>
                <w:szCs w:val="20"/>
              </w:rPr>
              <w:fldChar w:fldCharType="separate"/>
            </w:r>
            <w:r>
              <w:rPr>
                <w:sz w:val="20"/>
                <w:szCs w:val="20"/>
              </w:rPr>
              <w:t>требованиям</w:t>
            </w:r>
            <w:r>
              <w:rPr>
                <w:sz w:val="20"/>
                <w:szCs w:val="20"/>
              </w:rPr>
              <w:fldChar w:fldCharType="end"/>
            </w:r>
            <w:r>
              <w:rPr>
                <w:sz w:val="20"/>
                <w:szCs w:val="20"/>
              </w:rPr>
              <w:t xml:space="preserve">, установленным </w:t>
            </w:r>
            <w:r>
              <w:fldChar w:fldCharType="begin"/>
            </w:r>
            <w:r>
              <w:rPr>
                <w:sz w:val="20"/>
                <w:szCs w:val="20"/>
              </w:rPr>
              <w:instrText> HYPERLINK "https://home.garant.ru/" \l "/document/403280887/entry/0"</w:instrText>
            </w:r>
            <w:r>
              <w:rPr>
                <w:sz w:val="20"/>
                <w:szCs w:val="20"/>
              </w:rPr>
              <w:fldChar w:fldCharType="separate"/>
            </w:r>
            <w:r>
              <w:rPr>
                <w:sz w:val="20"/>
                <w:szCs w:val="20"/>
              </w:rPr>
              <w:t>постановлением</w:t>
            </w:r>
            <w:r>
              <w:rPr>
                <w:sz w:val="20"/>
                <w:szCs w:val="20"/>
              </w:rPr>
              <w:fldChar w:fldCharType="end"/>
            </w:r>
            <w:r>
              <w:rPr>
                <w:sz w:val="20"/>
                <w:szCs w:val="20"/>
              </w:rPr>
              <w:t xml:space="preserve"> № 2334. </w:t>
            </w:r>
          </w:p>
          <w:p>
            <w:pPr>
              <w:pStyle w:val="S1"/>
              <w:widowControl w:val="false"/>
              <w:spacing w:lineRule="auto" w:line="240" w:before="0" w:after="0"/>
              <w:jc w:val="both"/>
              <w:rPr>
                <w:sz w:val="20"/>
                <w:szCs w:val="20"/>
              </w:rPr>
            </w:pPr>
            <w:r>
              <w:rPr>
                <w:sz w:val="20"/>
                <w:szCs w:val="20"/>
              </w:rPr>
              <w:t>Обучение по охране труда осуществляется в ходе проведения:</w:t>
            </w:r>
          </w:p>
          <w:p>
            <w:pPr>
              <w:pStyle w:val="S1"/>
              <w:widowControl w:val="false"/>
              <w:spacing w:lineRule="auto" w:line="240" w:before="0" w:after="0"/>
              <w:jc w:val="both"/>
              <w:rPr>
                <w:sz w:val="20"/>
                <w:szCs w:val="20"/>
              </w:rPr>
            </w:pPr>
            <w:r>
              <w:rPr>
                <w:sz w:val="20"/>
                <w:szCs w:val="20"/>
              </w:rPr>
              <w:t>а) инструктажей по охране труда;</w:t>
            </w:r>
          </w:p>
          <w:p>
            <w:pPr>
              <w:pStyle w:val="S1"/>
              <w:widowControl w:val="false"/>
              <w:spacing w:lineRule="auto" w:line="240" w:before="0" w:after="0"/>
              <w:jc w:val="both"/>
              <w:rPr>
                <w:sz w:val="20"/>
                <w:szCs w:val="20"/>
              </w:rPr>
            </w:pPr>
            <w:r>
              <w:rPr>
                <w:sz w:val="20"/>
                <w:szCs w:val="20"/>
              </w:rPr>
              <w:t>б) стажировки на рабочем месте;</w:t>
            </w:r>
          </w:p>
          <w:p>
            <w:pPr>
              <w:pStyle w:val="S1"/>
              <w:widowControl w:val="false"/>
              <w:spacing w:lineRule="auto" w:line="240" w:before="0" w:after="0"/>
              <w:jc w:val="both"/>
              <w:rPr>
                <w:sz w:val="20"/>
                <w:szCs w:val="20"/>
              </w:rPr>
            </w:pPr>
            <w:r>
              <w:rPr>
                <w:sz w:val="20"/>
                <w:szCs w:val="20"/>
              </w:rPr>
              <w:t>в) обучения по оказанию первой помощи пострадавшим;</w:t>
            </w:r>
          </w:p>
          <w:p>
            <w:pPr>
              <w:pStyle w:val="S1"/>
              <w:widowControl w:val="false"/>
              <w:spacing w:lineRule="auto" w:line="240" w:before="0" w:after="0"/>
              <w:jc w:val="both"/>
              <w:rPr>
                <w:sz w:val="20"/>
                <w:szCs w:val="20"/>
              </w:rPr>
            </w:pPr>
            <w:r>
              <w:rPr>
                <w:sz w:val="20"/>
                <w:szCs w:val="20"/>
              </w:rPr>
              <w:t>г) обучения по использованию (применению) средств индивидуальной защиты;</w:t>
            </w:r>
          </w:p>
          <w:p>
            <w:pPr>
              <w:pStyle w:val="S1"/>
              <w:widowControl w:val="false"/>
              <w:spacing w:lineRule="auto" w:line="240" w:before="0" w:after="0"/>
              <w:jc w:val="both"/>
              <w:rPr>
                <w:sz w:val="20"/>
                <w:szCs w:val="20"/>
              </w:rPr>
            </w:pPr>
            <w:r>
              <w:rPr>
                <w:sz w:val="20"/>
                <w:szCs w:val="20"/>
              </w:rPr>
              <w:t xml:space="preserve">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При принятии решения работодателем проводить обучение по охране труда собственными силами, необходимо будет пройти бесплатную регистрацию в реестре индивидуальных предпринимателей и юридических лиц, осуществляющих деятельность по обучению своих работников вопросам охраны труда с 01.03.2023 года и с последующим внесением данных об обученных в Реестр обученных лиц. При этом с 01.03.2023 проверку знаний требований охраны труда могут проводить только члены комиссии, прошедшие соответствующую проверку с использованием единой общероссийской справочно-информационной системы по охране труда в информационно-телекоммуникационной сети «Интернет» (п. 78 постановления № 2464). </w:t>
            </w:r>
          </w:p>
          <w:p>
            <w:pPr>
              <w:pStyle w:val="S1"/>
              <w:widowControl w:val="false"/>
              <w:spacing w:lineRule="auto" w:line="240" w:before="0" w:after="0"/>
              <w:jc w:val="both"/>
              <w:rPr>
                <w:sz w:val="20"/>
                <w:szCs w:val="20"/>
              </w:rPr>
            </w:pPr>
            <w:r>
              <w:rPr>
                <w:sz w:val="20"/>
                <w:szCs w:val="20"/>
              </w:rPr>
              <w:t xml:space="preserve">Вводный инструктаж проводит также специалист по охране труда, а инструктаж на рабочем месте только непосредственный руководитель работ. </w:t>
            </w:r>
            <w:r>
              <w:rPr>
                <w:rFonts w:eastAsia="NSimSun" w:cs="Lucida Sans"/>
                <w:color w:val="auto"/>
                <w:kern w:val="2"/>
                <w:sz w:val="20"/>
                <w:szCs w:val="20"/>
                <w:lang w:val="ru-RU" w:eastAsia="zh-CN" w:bidi="hi-IN"/>
              </w:rPr>
              <w:t>Сотрудники</w:t>
            </w:r>
            <w:r>
              <w:rPr>
                <w:sz w:val="20"/>
                <w:szCs w:val="20"/>
              </w:rPr>
              <w:t xml:space="preserve"> офиса, работающи</w:t>
            </w:r>
            <w:r>
              <w:rPr>
                <w:rFonts w:eastAsia="NSimSun" w:cs="Lucida Sans"/>
                <w:color w:val="auto"/>
                <w:kern w:val="2"/>
                <w:sz w:val="20"/>
                <w:szCs w:val="20"/>
                <w:lang w:val="ru-RU" w:eastAsia="zh-CN" w:bidi="hi-IN"/>
              </w:rPr>
              <w:t>е</w:t>
            </w:r>
            <w:r>
              <w:rPr>
                <w:sz w:val="20"/>
                <w:szCs w:val="20"/>
              </w:rPr>
              <w:t xml:space="preserve"> в допустимых условиях труда </w:t>
            </w:r>
            <w:r>
              <w:rPr>
                <w:rFonts w:eastAsia="NSimSun" w:cs="Lucida Sans"/>
                <w:color w:val="auto"/>
                <w:kern w:val="2"/>
                <w:sz w:val="20"/>
                <w:szCs w:val="20"/>
                <w:lang w:val="ru-RU" w:eastAsia="zh-CN" w:bidi="hi-IN"/>
              </w:rPr>
              <w:t>по решению работодателя могут быть освобождены</w:t>
            </w:r>
            <w:r>
              <w:rPr>
                <w:sz w:val="20"/>
                <w:szCs w:val="20"/>
              </w:rPr>
              <w:t xml:space="preserve"> от инструктажа на рабочем месте</w:t>
            </w:r>
            <w:r>
              <w:rPr>
                <w:rFonts w:eastAsia="NSimSun" w:cs="Lucida Sans"/>
                <w:color w:val="auto"/>
                <w:kern w:val="2"/>
                <w:sz w:val="20"/>
                <w:szCs w:val="20"/>
                <w:lang w:val="ru-RU" w:eastAsia="zh-CN" w:bidi="hi-IN"/>
              </w:rPr>
              <w:t>, а также от обучения по охране труда</w:t>
            </w:r>
            <w:r>
              <w:rPr>
                <w:sz w:val="20"/>
                <w:szCs w:val="20"/>
              </w:rPr>
              <w:t xml:space="preserve">. </w:t>
            </w:r>
          </w:p>
          <w:p>
            <w:pPr>
              <w:pStyle w:val="S1"/>
              <w:widowControl w:val="false"/>
              <w:spacing w:lineRule="auto" w:line="240" w:before="0" w:after="0"/>
              <w:jc w:val="both"/>
              <w:rPr>
                <w:sz w:val="20"/>
                <w:szCs w:val="20"/>
              </w:rPr>
            </w:pPr>
            <w:r>
              <w:rPr>
                <w:b w:val="false"/>
                <w:bCs w:val="false"/>
                <w:color w:val="000000"/>
                <w:sz w:val="20"/>
                <w:szCs w:val="20"/>
              </w:rPr>
              <w:t>Обязательному прохождению стажировки на рабочем месте подлежат работники, выполняющие работы повышенной опасности. П</w:t>
            </w:r>
            <w:r>
              <w:rPr>
                <w:b w:val="false"/>
                <w:i w:val="false"/>
                <w:caps w:val="false"/>
                <w:smallCaps w:val="false"/>
                <w:color w:val="22272F"/>
                <w:spacing w:val="0"/>
                <w:sz w:val="20"/>
                <w:szCs w:val="20"/>
              </w:rPr>
              <w:t>родолжительность стажировки на рабочем месте должна составлять не менее 2 смен.</w:t>
            </w:r>
            <w:r>
              <w:rPr>
                <w:sz w:val="20"/>
                <w:szCs w:val="20"/>
              </w:rPr>
              <w:t xml:space="preserve"> Исключено требование по проведению стажировки на рабочих местах с вредными условиями труда. </w:t>
            </w:r>
          </w:p>
          <w:p>
            <w:pPr>
              <w:pStyle w:val="S1"/>
              <w:widowControl w:val="false"/>
              <w:spacing w:lineRule="auto" w:line="240" w:before="0" w:after="0"/>
              <w:jc w:val="both"/>
              <w:rPr>
                <w:sz w:val="20"/>
                <w:szCs w:val="20"/>
              </w:rPr>
            </w:pPr>
            <w:r>
              <w:rPr>
                <w:rFonts w:eastAsia="Tahoma" w:cs="Calibri"/>
                <w:b w:val="false"/>
                <w:bCs w:val="false"/>
                <w:i w:val="false"/>
                <w:strike w:val="false"/>
                <w:dstrike w:val="false"/>
                <w:outline w:val="false"/>
                <w:shadow w:val="false"/>
                <w:color w:val="000000"/>
                <w:spacing w:val="0"/>
                <w:kern w:val="2"/>
                <w:sz w:val="20"/>
                <w:szCs w:val="20"/>
                <w:u w:val="none"/>
                <w:em w:val="none"/>
                <w:lang w:val="ru-RU" w:eastAsia="zh-CN" w:bidi="hi-IN"/>
              </w:rPr>
              <w:t>О</w:t>
            </w:r>
            <w:r>
              <w:rPr>
                <w:rFonts w:eastAsia="NSimSun" w:cs="Lucida Sans"/>
                <w:color w:val="auto"/>
                <w:kern w:val="2"/>
                <w:sz w:val="20"/>
                <w:szCs w:val="20"/>
                <w:lang w:val="ru-RU" w:eastAsia="zh-CN" w:bidi="hi-IN"/>
              </w:rPr>
              <w:t>бучение требованиям охраны труда</w:t>
            </w:r>
            <w:r>
              <w:rPr>
                <w:rFonts w:eastAsia="Tahoma" w:cs="Calibri"/>
                <w:b w:val="false"/>
                <w:bCs w:val="false"/>
                <w:i w:val="false"/>
                <w:strike w:val="false"/>
                <w:dstrike w:val="false"/>
                <w:outline w:val="false"/>
                <w:shadow w:val="false"/>
                <w:color w:val="000000"/>
                <w:spacing w:val="0"/>
                <w:kern w:val="2"/>
                <w:sz w:val="20"/>
                <w:szCs w:val="20"/>
                <w:u w:val="none"/>
                <w:em w:val="none"/>
                <w:lang w:val="ru-RU" w:eastAsia="zh-CN" w:bidi="hi-IN"/>
              </w:rPr>
              <w:t xml:space="preserve"> </w:t>
            </w:r>
            <w:r>
              <w:rPr>
                <w:rFonts w:eastAsia="Tahoma" w:cs="Calibri"/>
                <w:b w:val="false"/>
                <w:bCs w:val="false"/>
                <w:i w:val="false"/>
                <w:strike w:val="false"/>
                <w:dstrike w:val="false"/>
                <w:outline w:val="false"/>
                <w:shadow w:val="false"/>
                <w:color w:val="000000"/>
                <w:spacing w:val="0"/>
                <w:kern w:val="2"/>
                <w:sz w:val="20"/>
                <w:szCs w:val="20"/>
                <w:u w:val="none"/>
                <w:em w:val="none"/>
                <w:lang w:val="ru-RU"/>
              </w:rPr>
              <w:t xml:space="preserve">в обучающей организации </w:t>
            </w:r>
            <w:r>
              <w:rPr>
                <w:sz w:val="20"/>
                <w:szCs w:val="20"/>
              </w:rPr>
              <w:t xml:space="preserve"> проходят те же работники, что и в действующем </w:t>
            </w:r>
            <w:r>
              <w:rPr>
                <w:rFonts w:eastAsia="NSimSun" w:cs="Lucida Sans"/>
                <w:color w:val="auto"/>
                <w:kern w:val="2"/>
                <w:sz w:val="20"/>
                <w:szCs w:val="20"/>
                <w:lang w:val="ru-RU" w:eastAsia="zh-CN" w:bidi="hi-IN"/>
              </w:rPr>
              <w:t>порядке обучения</w:t>
            </w:r>
            <w:r>
              <w:rPr>
                <w:sz w:val="20"/>
                <w:szCs w:val="20"/>
              </w:rPr>
              <w:t xml:space="preserve">. </w:t>
            </w:r>
          </w:p>
          <w:p>
            <w:pPr>
              <w:pStyle w:val="S1"/>
              <w:widowControl w:val="false"/>
              <w:spacing w:lineRule="auto" w:line="240" w:before="0" w:after="0"/>
              <w:jc w:val="both"/>
              <w:rPr>
                <w:sz w:val="20"/>
                <w:szCs w:val="20"/>
              </w:rPr>
            </w:pPr>
            <w:r>
              <w:rPr>
                <w:rFonts w:eastAsia="NSimSun" w:cs="Lucida Sans"/>
                <w:b w:val="false"/>
                <w:bCs w:val="false"/>
                <w:color w:val="000000"/>
                <w:kern w:val="2"/>
                <w:sz w:val="20"/>
                <w:szCs w:val="20"/>
                <w:lang w:val="ru-RU" w:eastAsia="zh-CN" w:bidi="hi-IN"/>
              </w:rPr>
              <w:t>Р</w:t>
            </w:r>
            <w:r>
              <w:rPr>
                <w:b w:val="false"/>
                <w:bCs w:val="false"/>
                <w:color w:val="000000"/>
                <w:sz w:val="20"/>
                <w:szCs w:val="20"/>
              </w:rPr>
              <w:t xml:space="preserve">аботники проходят обучение не позднее 60 календарных дней после заключения трудового договора или перевода на другую работу соответственно (в действующем порядке 30 календарных дней). </w:t>
            </w:r>
          </w:p>
          <w:p>
            <w:pPr>
              <w:pStyle w:val="S1"/>
              <w:widowControl w:val="false"/>
              <w:spacing w:lineRule="auto" w:line="240" w:before="0" w:after="0"/>
              <w:jc w:val="both"/>
              <w:rPr/>
            </w:pPr>
            <w:bookmarkStart w:id="4" w:name="p_982"/>
            <w:bookmarkEnd w:id="4"/>
            <w:r>
              <w:rPr>
                <w:b w:val="false"/>
                <w:bCs w:val="false"/>
                <w:color w:val="000000"/>
                <w:sz w:val="20"/>
                <w:szCs w:val="20"/>
              </w:rPr>
              <w:t>Плановое о</w:t>
            </w:r>
            <w:r>
              <w:rPr>
                <w:rStyle w:val="Style15"/>
                <w:i w:val="false"/>
                <w:iCs w:val="false"/>
                <w:sz w:val="20"/>
                <w:szCs w:val="20"/>
              </w:rPr>
              <w:t>бучение</w:t>
            </w:r>
            <w:r>
              <w:rPr>
                <w:sz w:val="20"/>
                <w:szCs w:val="20"/>
              </w:rPr>
              <w:t xml:space="preserve"> проводится не реже одного раза в 3 года</w:t>
            </w:r>
            <w:r>
              <w:rPr>
                <w:b w:val="false"/>
                <w:bCs w:val="false"/>
                <w:i w:val="false"/>
                <w:caps w:val="false"/>
                <w:smallCaps w:val="false"/>
                <w:color w:val="000000"/>
                <w:spacing w:val="0"/>
                <w:sz w:val="20"/>
                <w:szCs w:val="20"/>
              </w:rPr>
              <w:t xml:space="preserve">, за исключением обучения связанного с работами с повышенной опасностью, которое проводится ежегодно либо по срокам установленным иными нормативными правовыми актами. </w:t>
            </w:r>
            <w:r>
              <w:rPr>
                <w:b w:val="false"/>
                <w:bCs w:val="false"/>
                <w:i w:val="false"/>
                <w:caps w:val="false"/>
                <w:smallCaps w:val="false"/>
                <w:color w:val="000000"/>
                <w:spacing w:val="0"/>
                <w:sz w:val="20"/>
                <w:szCs w:val="20"/>
                <w:lang w:val="ru-RU"/>
              </w:rPr>
              <w:t xml:space="preserve">Порядок формирования комиссии по </w:t>
            </w:r>
            <w:r>
              <w:rPr>
                <w:b w:val="false"/>
                <w:bCs w:val="false"/>
                <w:i w:val="false"/>
                <w:caps w:val="false"/>
                <w:smallCaps w:val="false"/>
                <w:color w:val="000000"/>
                <w:spacing w:val="0"/>
                <w:sz w:val="20"/>
                <w:szCs w:val="20"/>
              </w:rPr>
              <w:t xml:space="preserve">Проверке знаний требований охраны труда остается прежним, то есть в комиссию должно быть включено не менее 3х человек, обученных в учебном центре по программам, по которым проводится проверка знаний. Новшества предусмотрены для микропредприятий, где может быть один </w:t>
            </w:r>
            <w:r>
              <w:rPr>
                <w:rFonts w:eastAsia="Tahoma" w:cs="Calibri"/>
                <w:b w:val="false"/>
                <w:bCs w:val="false"/>
                <w:i w:val="false"/>
                <w:caps w:val="false"/>
                <w:smallCaps w:val="false"/>
                <w:strike w:val="false"/>
                <w:dstrike w:val="false"/>
                <w:outline w:val="false"/>
                <w:shadow w:val="false"/>
                <w:color w:val="000000"/>
                <w:spacing w:val="0"/>
                <w:kern w:val="2"/>
                <w:sz w:val="20"/>
                <w:szCs w:val="20"/>
                <w:u w:val="none"/>
                <w:em w:val="none"/>
                <w:lang w:val="ru-RU" w:eastAsia="zh-CN" w:bidi="hi-IN"/>
              </w:rPr>
              <w:t xml:space="preserve">проводящий проверку знаний без формирования </w:t>
            </w:r>
            <w:r>
              <w:rPr>
                <w:b w:val="false"/>
                <w:bCs w:val="false"/>
                <w:i w:val="false"/>
                <w:caps w:val="false"/>
                <w:smallCaps w:val="false"/>
                <w:color w:val="000000"/>
                <w:spacing w:val="0"/>
                <w:sz w:val="20"/>
                <w:szCs w:val="20"/>
              </w:rPr>
              <w:t xml:space="preserve">комиссии по охране труда. </w:t>
            </w:r>
          </w:p>
          <w:p>
            <w:pPr>
              <w:pStyle w:val="S1"/>
              <w:widowControl w:val="false"/>
              <w:spacing w:lineRule="auto" w:line="240" w:before="0" w:after="0"/>
              <w:jc w:val="both"/>
              <w:rPr>
                <w:sz w:val="20"/>
                <w:szCs w:val="20"/>
              </w:rPr>
            </w:pPr>
            <w:r>
              <w:rPr>
                <w:sz w:val="20"/>
                <w:szCs w:val="20"/>
              </w:rPr>
              <w:t xml:space="preserve">Результаты проверки знаний требований </w:t>
            </w:r>
            <w:r>
              <w:rPr>
                <w:rFonts w:eastAsia="Tahoma" w:cs="Calibri"/>
                <w:b w:val="false"/>
                <w:i w:val="false"/>
                <w:strike w:val="false"/>
                <w:dstrike w:val="false"/>
                <w:outline w:val="false"/>
                <w:shadow w:val="false"/>
                <w:color w:val="000000"/>
                <w:spacing w:val="0"/>
                <w:kern w:val="2"/>
                <w:sz w:val="20"/>
                <w:szCs w:val="20"/>
                <w:u w:val="none"/>
                <w:em w:val="none"/>
                <w:lang w:val="ru-RU" w:eastAsia="zh-CN" w:bidi="hi-IN"/>
              </w:rPr>
              <w:t xml:space="preserve">охраны труда, в том числе по оказанию первой помощи, применению средств индивидуальной защиты </w:t>
            </w:r>
            <w:r>
              <w:rPr>
                <w:sz w:val="20"/>
                <w:szCs w:val="20"/>
              </w:rPr>
              <w:t xml:space="preserve">оформляются протоколом проверки знаний требований </w:t>
            </w:r>
            <w:r>
              <w:rPr>
                <w:rFonts w:eastAsia="Tahoma" w:cs="Calibri"/>
                <w:b w:val="false"/>
                <w:i w:val="false"/>
                <w:strike w:val="false"/>
                <w:dstrike w:val="false"/>
                <w:outline w:val="false"/>
                <w:shadow w:val="false"/>
                <w:color w:val="000000"/>
                <w:spacing w:val="0"/>
                <w:kern w:val="2"/>
                <w:sz w:val="20"/>
                <w:szCs w:val="20"/>
                <w:u w:val="none"/>
                <w:em w:val="none"/>
                <w:lang w:val="ru-RU" w:eastAsia="zh-CN" w:bidi="hi-IN"/>
              </w:rPr>
              <w:t xml:space="preserve">охраны труда. </w:t>
            </w:r>
          </w:p>
          <w:p>
            <w:pPr>
              <w:pStyle w:val="S1"/>
              <w:widowControl w:val="false"/>
              <w:spacing w:lineRule="auto" w:line="240" w:before="0" w:after="0"/>
              <w:jc w:val="both"/>
              <w:rPr>
                <w:sz w:val="20"/>
                <w:szCs w:val="20"/>
              </w:rPr>
            </w:pPr>
            <w:r>
              <w:rPr>
                <w:rFonts w:eastAsia="Tahoma" w:cs="Calibri"/>
                <w:b w:val="false"/>
                <w:bCs w:val="false"/>
                <w:i w:val="false"/>
                <w:caps w:val="false"/>
                <w:smallCaps w:val="false"/>
                <w:strike w:val="false"/>
                <w:dstrike w:val="false"/>
                <w:outline w:val="false"/>
                <w:shadow w:val="false"/>
                <w:color w:val="000000"/>
                <w:spacing w:val="0"/>
                <w:kern w:val="2"/>
                <w:sz w:val="20"/>
                <w:szCs w:val="20"/>
                <w:u w:val="none"/>
                <w:em w:val="none"/>
                <w:lang w:val="ru-RU" w:eastAsia="zh-CN" w:bidi="hi-IN"/>
              </w:rPr>
              <w:t>Выдача удостоверений будет носить рекомендательный характер по желанию сторон обучения.</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22.</w:t>
            </w:r>
          </w:p>
        </w:tc>
        <w:tc>
          <w:tcPr>
            <w:tcW w:w="2662" w:type="dxa"/>
            <w:gridSpan w:val="2"/>
            <w:tcBorders>
              <w:left w:val="single" w:sz="2" w:space="0" w:color="000000"/>
              <w:bottom w:val="single" w:sz="2" w:space="0" w:color="000000"/>
            </w:tcBorders>
          </w:tcPr>
          <w:p>
            <w:pPr>
              <w:pStyle w:val="Normal"/>
              <w:widowControl w:val="false"/>
              <w:spacing w:lineRule="auto" w:line="240" w:before="0" w:after="0"/>
              <w:rPr>
                <w:rFonts w:ascii="Times New Roman" w:hAnsi="Times New Roman"/>
                <w:sz w:val="20"/>
                <w:szCs w:val="20"/>
              </w:rPr>
            </w:pPr>
            <w:r>
              <w:rPr>
                <w:rFonts w:ascii="Times New Roman" w:hAnsi="Times New Roman"/>
                <w:sz w:val="20"/>
                <w:szCs w:val="20"/>
              </w:rPr>
              <w:t xml:space="preserve">Приказ Минтруда России от 29.09.2021 № 664н «Об утверждении особенностей проведения </w:t>
            </w:r>
            <w:r>
              <w:rPr>
                <w:rFonts w:eastAsia="NSimSun" w:cs="Lucida Sans" w:ascii="Times New Roman" w:hAnsi="Times New Roman"/>
                <w:color w:val="auto"/>
                <w:kern w:val="2"/>
                <w:sz w:val="20"/>
                <w:szCs w:val="20"/>
                <w:lang w:val="ru-RU" w:eastAsia="zh-CN" w:bidi="hi-IN"/>
              </w:rPr>
              <w:t>СОУТ</w:t>
            </w:r>
            <w:r>
              <w:rPr>
                <w:rFonts w:ascii="Times New Roman" w:hAnsi="Times New Roman"/>
                <w:sz w:val="20"/>
                <w:szCs w:val="20"/>
              </w:rPr>
              <w:t xml:space="preserve"> на рабочих местах медицинских работников, непосредственно оказывающих паллиативную медицинскую помощь в соответствии со своими должностными обязанностями и осуществляющих указанную деятельность в медицинских организациях или структурных подразделениях медицинских организаций, специализирующихся на оказании паллиативной медицинской помощи»</w:t>
            </w:r>
          </w:p>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 xml:space="preserve">(действует с </w:t>
            </w:r>
            <w:r>
              <w:rPr>
                <w:rFonts w:eastAsia="NSimSun" w:cs="Lucida Sans" w:ascii="Times New Roman" w:hAnsi="Times New Roman"/>
                <w:color w:val="auto"/>
                <w:kern w:val="2"/>
                <w:sz w:val="20"/>
                <w:szCs w:val="20"/>
                <w:lang w:val="ru-RU" w:eastAsia="zh-CN" w:bidi="hi-IN"/>
              </w:rPr>
              <w:t>01.09.</w:t>
            </w:r>
            <w:r>
              <w:rPr>
                <w:rFonts w:ascii="Times New Roman" w:hAnsi="Times New Roman"/>
                <w:sz w:val="20"/>
                <w:szCs w:val="20"/>
              </w:rPr>
              <w:t xml:space="preserve">2022 до 31.08.2028) </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Вводится впервые</w:t>
            </w:r>
            <w:r>
              <w:rPr>
                <w:rFonts w:cs="Times New Roman" w:ascii="Times New Roman" w:hAnsi="Times New Roman"/>
                <w:sz w:val="20"/>
                <w:szCs w:val="20"/>
              </w:rPr>
              <w:t xml:space="preserve"> </w:t>
            </w:r>
          </w:p>
        </w:tc>
        <w:tc>
          <w:tcPr>
            <w:tcW w:w="4369" w:type="dxa"/>
            <w:tcBorders>
              <w:left w:val="single" w:sz="2" w:space="0" w:color="000000"/>
              <w:bottom w:val="single" w:sz="2" w:space="0" w:color="000000"/>
              <w:right w:val="single" w:sz="2" w:space="0" w:color="000000"/>
            </w:tcBorders>
          </w:tcPr>
          <w:p>
            <w:pPr>
              <w:pStyle w:val="Style22"/>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Минтрудом России утверждены особенности проведения специальной оценки условий труда(далее - СОУТ) на рабочих местах медицинских работников, непосредственно оказывающих паллиативную медицинскую помощь в медицинских организациях или структурных подразделениях медицинских организаций, специализирующихся на оказании паллиативной медицинской помощи.</w:t>
            </w:r>
          </w:p>
          <w:p>
            <w:pPr>
              <w:pStyle w:val="Style22"/>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Обязательным исследованиям (испытаниям) и измерениям на рабочих местах подлежат следующие вредные и (или) опасные производственные факторы:</w:t>
            </w:r>
          </w:p>
          <w:p>
            <w:pPr>
              <w:pStyle w:val="Style22"/>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а) химический фактор;</w:t>
            </w:r>
          </w:p>
          <w:p>
            <w:pPr>
              <w:pStyle w:val="Style22"/>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б) биологический фактор (учитываются статистические данные об имеющихся (имевшихся) инфекционных заболеваниях у лиц, которым оказывается соответствующая помощь или уход);</w:t>
            </w:r>
          </w:p>
          <w:p>
            <w:pPr>
              <w:pStyle w:val="Style22"/>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в) неионизирующее излучение (при использовании медицинского оборудования, являющегося источником указанного фактора);</w:t>
            </w:r>
          </w:p>
          <w:p>
            <w:pPr>
              <w:pStyle w:val="Style22"/>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г) ионизирующее излучение (при использовании медицинского оборудования, являющегося источником указанного фактора);</w:t>
            </w:r>
          </w:p>
          <w:p>
            <w:pPr>
              <w:pStyle w:val="Style22"/>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д) параметры микроклимата (устанавливается итоговый класс условий труда 3.1 при наличии на рабочем месте неустранимого адорогенного компонента);</w:t>
            </w:r>
          </w:p>
          <w:p>
            <w:pPr>
              <w:pStyle w:val="Style22"/>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е) тяжесть трудового процесса (устанавливается итоговый класс условий труда не ниже 3.2 при наличии на рабочих местах соответствующих действий);</w:t>
            </w:r>
          </w:p>
          <w:p>
            <w:pPr>
              <w:pStyle w:val="Style22"/>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ж) напряженность трудового процесса.</w:t>
            </w:r>
          </w:p>
          <w:p>
            <w:pPr>
              <w:pStyle w:val="Style22"/>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Экспертом СОУТ дополнительно оформляется протокол травмоопасности, в котором учитывается возможность осуществления на объектах оценки травмоопасности действий третьих лиц или пациентов, способных создать угрозу жизни и здоровью медицинских работников. </w:t>
            </w:r>
          </w:p>
          <w:p>
            <w:pPr>
              <w:pStyle w:val="Style22"/>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Если условия труда по результатам оценки травмоопасности отнесены к опасному классу, то итоговый класс (подкласс) условий труда на таких рабочих местах повышается на одну степень. </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23.</w:t>
            </w:r>
          </w:p>
        </w:tc>
        <w:tc>
          <w:tcPr>
            <w:tcW w:w="26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 xml:space="preserve">Постановление Правительства РФ от 16.12.2021 </w:t>
            </w:r>
            <w:r>
              <w:rPr>
                <w:rFonts w:eastAsia="NSimSun" w:cs="Lucida Sans" w:ascii="Times New Roman" w:hAnsi="Times New Roman"/>
                <w:color w:val="auto"/>
                <w:kern w:val="2"/>
                <w:sz w:val="20"/>
                <w:szCs w:val="20"/>
                <w:lang w:val="ru-RU" w:eastAsia="zh-CN" w:bidi="hi-IN"/>
              </w:rPr>
              <w:t xml:space="preserve">№ </w:t>
            </w:r>
            <w:r>
              <w:rPr>
                <w:rFonts w:ascii="Times New Roman" w:hAnsi="Times New Roman"/>
                <w:sz w:val="20"/>
                <w:szCs w:val="20"/>
              </w:rPr>
              <w:t xml:space="preserve">2332 «О порядке допуска организаций к деятельности по проведению </w:t>
            </w:r>
            <w:r>
              <w:rPr>
                <w:rFonts w:eastAsia="NSimSun" w:cs="Lucida Sans" w:ascii="Times New Roman" w:hAnsi="Times New Roman"/>
                <w:color w:val="auto"/>
                <w:kern w:val="2"/>
                <w:sz w:val="20"/>
                <w:szCs w:val="20"/>
                <w:lang w:val="ru-RU" w:eastAsia="zh-CN" w:bidi="hi-IN"/>
              </w:rPr>
              <w:t>СОУТ</w:t>
            </w:r>
            <w:r>
              <w:rPr>
                <w:rFonts w:ascii="Times New Roman" w:hAnsi="Times New Roman"/>
                <w:sz w:val="20"/>
                <w:szCs w:val="20"/>
              </w:rPr>
              <w:t xml:space="preserve">, их регистрации в реестре организаций, проводящих </w:t>
            </w:r>
            <w:r>
              <w:rPr>
                <w:rFonts w:eastAsia="NSimSun" w:cs="Lucida Sans" w:ascii="Times New Roman" w:hAnsi="Times New Roman"/>
                <w:color w:val="auto"/>
                <w:kern w:val="2"/>
                <w:sz w:val="20"/>
                <w:szCs w:val="20"/>
                <w:lang w:val="ru-RU" w:eastAsia="zh-CN" w:bidi="hi-IN"/>
              </w:rPr>
              <w:t>СОУТ</w:t>
            </w:r>
            <w:r>
              <w:rPr>
                <w:rFonts w:ascii="Times New Roman" w:hAnsi="Times New Roman"/>
                <w:sz w:val="20"/>
                <w:szCs w:val="20"/>
              </w:rPr>
              <w:t xml:space="preserve">, приостановления и прекращения деятельности по проведению </w:t>
            </w:r>
            <w:r>
              <w:rPr>
                <w:rFonts w:eastAsia="NSimSun" w:cs="Lucida Sans" w:ascii="Times New Roman" w:hAnsi="Times New Roman"/>
                <w:color w:val="auto"/>
                <w:kern w:val="2"/>
                <w:sz w:val="20"/>
                <w:szCs w:val="20"/>
                <w:lang w:val="ru-RU" w:eastAsia="zh-CN" w:bidi="hi-IN"/>
              </w:rPr>
              <w:t>СОУТ</w:t>
            </w:r>
            <w:r>
              <w:rPr>
                <w:rFonts w:ascii="Times New Roman" w:hAnsi="Times New Roman"/>
                <w:sz w:val="20"/>
                <w:szCs w:val="20"/>
              </w:rPr>
              <w:t>»</w:t>
            </w:r>
          </w:p>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 xml:space="preserve">(действует с </w:t>
            </w:r>
            <w:r>
              <w:rPr>
                <w:rFonts w:eastAsia="NSimSun" w:cs="Lucida Sans" w:ascii="Times New Roman" w:hAnsi="Times New Roman"/>
                <w:color w:val="auto"/>
                <w:kern w:val="2"/>
                <w:sz w:val="20"/>
                <w:szCs w:val="20"/>
                <w:lang w:val="ru-RU" w:eastAsia="zh-CN" w:bidi="hi-IN"/>
              </w:rPr>
              <w:t>01.09.</w:t>
            </w:r>
            <w:r>
              <w:rPr>
                <w:rFonts w:ascii="Times New Roman" w:hAnsi="Times New Roman"/>
                <w:sz w:val="20"/>
                <w:szCs w:val="20"/>
              </w:rPr>
              <w:t xml:space="preserve">2022 до </w:t>
            </w:r>
            <w:r>
              <w:rPr>
                <w:rFonts w:eastAsia="NSimSun" w:cs="Lucida Sans" w:ascii="Times New Roman" w:hAnsi="Times New Roman"/>
                <w:color w:val="auto"/>
                <w:kern w:val="2"/>
                <w:sz w:val="20"/>
                <w:szCs w:val="20"/>
                <w:lang w:val="ru-RU" w:eastAsia="zh-CN" w:bidi="hi-IN"/>
              </w:rPr>
              <w:t>01.09.</w:t>
            </w:r>
            <w:r>
              <w:rPr>
                <w:rFonts w:ascii="Times New Roman" w:hAnsi="Times New Roman"/>
                <w:sz w:val="20"/>
                <w:szCs w:val="20"/>
              </w:rPr>
              <w:t>2028</w:t>
            </w:r>
            <w:r>
              <w:rPr>
                <w:rFonts w:eastAsia="NSimSun" w:cs="Lucida Sans" w:ascii="Times New Roman" w:hAnsi="Times New Roman"/>
                <w:color w:val="auto"/>
                <w:kern w:val="2"/>
                <w:sz w:val="20"/>
                <w:szCs w:val="20"/>
                <w:lang w:val="ru-RU" w:eastAsia="zh-CN" w:bidi="hi-IN"/>
              </w:rPr>
              <w:t>)</w:t>
            </w:r>
            <w:r>
              <w:rPr>
                <w:rFonts w:ascii="Times New Roman" w:hAnsi="Times New Roman"/>
                <w:sz w:val="20"/>
                <w:szCs w:val="20"/>
              </w:rPr>
              <w:t xml:space="preserve"> </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 xml:space="preserve">Постановление Правительства </w:t>
            </w:r>
            <w:r>
              <w:rPr>
                <w:rFonts w:eastAsia="NSimSun" w:cs="Lucida Sans" w:ascii="Times New Roman" w:hAnsi="Times New Roman"/>
                <w:color w:val="auto"/>
                <w:kern w:val="2"/>
                <w:sz w:val="20"/>
                <w:szCs w:val="20"/>
                <w:lang w:val="ru-RU" w:eastAsia="zh-CN" w:bidi="hi-IN"/>
              </w:rPr>
              <w:t>РФ</w:t>
            </w:r>
            <w:r>
              <w:rPr>
                <w:rFonts w:ascii="Times New Roman" w:hAnsi="Times New Roman"/>
                <w:sz w:val="20"/>
                <w:szCs w:val="20"/>
              </w:rPr>
              <w:t xml:space="preserve"> от 30.06.2014 № 599 «О порядке допуска организаций к деятельности по проведению </w:t>
            </w:r>
            <w:r>
              <w:rPr>
                <w:rFonts w:eastAsia="NSimSun" w:cs="Lucida Sans" w:ascii="Times New Roman" w:hAnsi="Times New Roman"/>
                <w:color w:val="auto"/>
                <w:kern w:val="2"/>
                <w:sz w:val="20"/>
                <w:szCs w:val="20"/>
                <w:lang w:val="ru-RU" w:eastAsia="zh-CN" w:bidi="hi-IN"/>
              </w:rPr>
              <w:t>СОУТ</w:t>
            </w:r>
            <w:r>
              <w:rPr>
                <w:rFonts w:ascii="Times New Roman" w:hAnsi="Times New Roman"/>
                <w:sz w:val="20"/>
                <w:szCs w:val="20"/>
              </w:rPr>
              <w:t xml:space="preserve">, их регистрации в реестре организаций, проводящих </w:t>
            </w:r>
            <w:r>
              <w:rPr>
                <w:rFonts w:eastAsia="NSimSun" w:cs="Lucida Sans" w:ascii="Times New Roman" w:hAnsi="Times New Roman"/>
                <w:color w:val="auto"/>
                <w:kern w:val="2"/>
                <w:sz w:val="20"/>
                <w:szCs w:val="20"/>
                <w:lang w:val="ru-RU" w:eastAsia="zh-CN" w:bidi="hi-IN"/>
              </w:rPr>
              <w:t>СОУТ</w:t>
            </w:r>
            <w:r>
              <w:rPr>
                <w:rFonts w:ascii="Times New Roman" w:hAnsi="Times New Roman"/>
                <w:sz w:val="20"/>
                <w:szCs w:val="20"/>
              </w:rPr>
              <w:t xml:space="preserve">, приостановления и прекращения деятельности по проведению </w:t>
            </w:r>
            <w:r>
              <w:rPr>
                <w:rFonts w:eastAsia="NSimSun" w:cs="Lucida Sans" w:ascii="Times New Roman" w:hAnsi="Times New Roman"/>
                <w:color w:val="auto"/>
                <w:kern w:val="2"/>
                <w:sz w:val="20"/>
                <w:szCs w:val="20"/>
                <w:lang w:val="ru-RU" w:eastAsia="zh-CN" w:bidi="hi-IN"/>
              </w:rPr>
              <w:t>СОУТ</w:t>
            </w:r>
            <w:r>
              <w:rPr>
                <w:rFonts w:ascii="Times New Roman" w:hAnsi="Times New Roman"/>
                <w:sz w:val="20"/>
                <w:szCs w:val="20"/>
              </w:rPr>
              <w:t xml:space="preserve">, а также формирования и ведения реестра организаций, проводящих </w:t>
            </w:r>
            <w:r>
              <w:rPr>
                <w:rFonts w:eastAsia="NSimSun" w:cs="Lucida Sans" w:ascii="Times New Roman" w:hAnsi="Times New Roman"/>
                <w:color w:val="auto"/>
                <w:kern w:val="2"/>
                <w:sz w:val="20"/>
                <w:szCs w:val="20"/>
                <w:lang w:val="ru-RU" w:eastAsia="zh-CN" w:bidi="hi-IN"/>
              </w:rPr>
              <w:t>СОУТ</w:t>
            </w:r>
            <w:r>
              <w:rPr>
                <w:rFonts w:ascii="Times New Roman" w:hAnsi="Times New Roman"/>
                <w:sz w:val="20"/>
                <w:szCs w:val="20"/>
              </w:rPr>
              <w:t xml:space="preserve">» </w:t>
            </w:r>
          </w:p>
        </w:tc>
        <w:tc>
          <w:tcPr>
            <w:tcW w:w="4369" w:type="dxa"/>
            <w:tcBorders>
              <w:left w:val="single" w:sz="2" w:space="0" w:color="000000"/>
              <w:bottom w:val="single" w:sz="2" w:space="0" w:color="000000"/>
              <w:right w:val="single" w:sz="2" w:space="0" w:color="000000"/>
            </w:tcBorders>
          </w:tcPr>
          <w:p>
            <w:pPr>
              <w:pStyle w:val="Style17"/>
              <w:widowControl w:val="false"/>
              <w:spacing w:lineRule="auto" w:line="240" w:before="0" w:after="0"/>
              <w:jc w:val="both"/>
              <w:rPr>
                <w:rFonts w:ascii="Times New Roman" w:hAnsi="Times New Roman"/>
                <w:sz w:val="20"/>
                <w:szCs w:val="20"/>
              </w:rPr>
            </w:pPr>
            <w:r>
              <w:rPr>
                <w:rFonts w:eastAsia="NSimSun" w:cs="Lucida Sans" w:ascii="Times New Roman" w:hAnsi="Times New Roman"/>
                <w:color w:val="auto"/>
                <w:kern w:val="2"/>
                <w:sz w:val="20"/>
                <w:szCs w:val="20"/>
                <w:lang w:val="ru-RU" w:eastAsia="zh-CN" w:bidi="hi-IN"/>
              </w:rPr>
              <w:t>У</w:t>
            </w:r>
            <w:r>
              <w:rPr>
                <w:rFonts w:ascii="Times New Roman" w:hAnsi="Times New Roman"/>
                <w:sz w:val="20"/>
                <w:szCs w:val="20"/>
              </w:rPr>
              <w:t>стан</w:t>
            </w:r>
            <w:r>
              <w:rPr>
                <w:rFonts w:eastAsia="NSimSun" w:cs="Lucida Sans" w:ascii="Times New Roman" w:hAnsi="Times New Roman"/>
                <w:color w:val="auto"/>
                <w:kern w:val="2"/>
                <w:sz w:val="20"/>
                <w:szCs w:val="20"/>
                <w:lang w:val="ru-RU" w:eastAsia="zh-CN" w:bidi="hi-IN"/>
              </w:rPr>
              <w:t>овлен новый</w:t>
            </w:r>
            <w:r>
              <w:rPr>
                <w:rFonts w:ascii="Times New Roman" w:hAnsi="Times New Roman"/>
                <w:sz w:val="20"/>
                <w:szCs w:val="20"/>
              </w:rPr>
              <w:t xml:space="preserve"> порядок допуска организаций к деятельности по проведению </w:t>
            </w:r>
            <w:r>
              <w:rPr>
                <w:rFonts w:eastAsia="NSimSun" w:cs="Lucida Sans" w:ascii="Times New Roman" w:hAnsi="Times New Roman"/>
                <w:color w:val="auto"/>
                <w:kern w:val="2"/>
                <w:sz w:val="20"/>
                <w:szCs w:val="20"/>
                <w:lang w:val="ru-RU" w:eastAsia="zh-CN" w:bidi="hi-IN"/>
              </w:rPr>
              <w:t>СОУТ</w:t>
            </w:r>
            <w:r>
              <w:rPr>
                <w:rFonts w:ascii="Times New Roman" w:hAnsi="Times New Roman"/>
                <w:sz w:val="20"/>
                <w:szCs w:val="20"/>
              </w:rPr>
              <w:t xml:space="preserve">, их регистрации в реестре организаций, проводящих </w:t>
            </w:r>
            <w:r>
              <w:rPr>
                <w:rFonts w:eastAsia="NSimSun" w:cs="Lucida Sans" w:ascii="Times New Roman" w:hAnsi="Times New Roman"/>
                <w:color w:val="auto"/>
                <w:kern w:val="2"/>
                <w:sz w:val="20"/>
                <w:szCs w:val="20"/>
                <w:lang w:val="ru-RU" w:eastAsia="zh-CN" w:bidi="hi-IN"/>
              </w:rPr>
              <w:t>СОУТ</w:t>
            </w:r>
            <w:r>
              <w:rPr>
                <w:rFonts w:ascii="Times New Roman" w:hAnsi="Times New Roman"/>
                <w:sz w:val="20"/>
                <w:szCs w:val="20"/>
              </w:rPr>
              <w:t xml:space="preserve">, приостановления и прекращения деятельности по проведению </w:t>
            </w:r>
            <w:r>
              <w:rPr>
                <w:rFonts w:eastAsia="NSimSun" w:cs="Lucida Sans" w:ascii="Times New Roman" w:hAnsi="Times New Roman"/>
                <w:color w:val="auto"/>
                <w:kern w:val="2"/>
                <w:sz w:val="20"/>
                <w:szCs w:val="20"/>
                <w:lang w:val="ru-RU" w:eastAsia="zh-CN" w:bidi="hi-IN"/>
              </w:rPr>
              <w:t>СОУТ</w:t>
            </w:r>
            <w:r>
              <w:rPr>
                <w:rFonts w:ascii="Times New Roman" w:hAnsi="Times New Roman"/>
                <w:sz w:val="20"/>
                <w:szCs w:val="20"/>
              </w:rPr>
              <w:t xml:space="preserve">, а также порядок формирования и ведения реестра организаций, проводящих </w:t>
            </w:r>
            <w:r>
              <w:rPr>
                <w:rFonts w:eastAsia="NSimSun" w:cs="Lucida Sans" w:ascii="Times New Roman" w:hAnsi="Times New Roman"/>
                <w:color w:val="auto"/>
                <w:kern w:val="2"/>
                <w:sz w:val="20"/>
                <w:szCs w:val="20"/>
                <w:lang w:val="ru-RU" w:eastAsia="zh-CN" w:bidi="hi-IN"/>
              </w:rPr>
              <w:t>СОУТ</w:t>
            </w:r>
            <w:r>
              <w:rPr>
                <w:rFonts w:ascii="Times New Roman" w:hAnsi="Times New Roman"/>
                <w:sz w:val="20"/>
                <w:szCs w:val="20"/>
              </w:rPr>
              <w:t xml:space="preserve"> (далее - реестр). Реестр ведется Минтрудом России.</w:t>
            </w:r>
          </w:p>
          <w:p>
            <w:pPr>
              <w:pStyle w:val="Style17"/>
              <w:widowControl w:val="false"/>
              <w:spacing w:lineRule="auto" w:line="240" w:before="0" w:after="0"/>
              <w:jc w:val="both"/>
              <w:rPr>
                <w:rFonts w:ascii="Times New Roman" w:hAnsi="Times New Roman"/>
                <w:sz w:val="20"/>
                <w:szCs w:val="20"/>
              </w:rPr>
            </w:pPr>
            <w:r>
              <w:rPr>
                <w:rFonts w:eastAsia="NSimSun" w:cs="Lucida Sans" w:ascii="Times New Roman" w:hAnsi="Times New Roman"/>
                <w:color w:val="auto"/>
                <w:kern w:val="2"/>
                <w:sz w:val="20"/>
                <w:szCs w:val="20"/>
                <w:lang w:val="ru-RU" w:eastAsia="zh-CN" w:bidi="hi-IN"/>
              </w:rPr>
              <w:t>З</w:t>
            </w:r>
            <w:r>
              <w:rPr>
                <w:rFonts w:ascii="Times New Roman" w:hAnsi="Times New Roman"/>
                <w:sz w:val="20"/>
                <w:szCs w:val="20"/>
              </w:rPr>
              <w:t xml:space="preserve">аявления о регистрации в </w:t>
            </w:r>
            <w:r>
              <w:rPr>
                <w:rFonts w:eastAsia="NSimSun" w:cs="Lucida Sans" w:ascii="Times New Roman" w:hAnsi="Times New Roman"/>
                <w:color w:val="auto"/>
                <w:kern w:val="2"/>
                <w:sz w:val="20"/>
                <w:szCs w:val="20"/>
                <w:lang w:val="ru-RU" w:eastAsia="zh-CN" w:bidi="hi-IN"/>
              </w:rPr>
              <w:t xml:space="preserve">бумажном виде можно подать </w:t>
            </w:r>
            <w:r>
              <w:rPr>
                <w:rFonts w:ascii="Times New Roman" w:hAnsi="Times New Roman"/>
                <w:sz w:val="20"/>
                <w:szCs w:val="20"/>
              </w:rPr>
              <w:t xml:space="preserve">по 31.12.2022. </w:t>
            </w:r>
          </w:p>
          <w:p>
            <w:pPr>
              <w:pStyle w:val="Style17"/>
              <w:widowControl w:val="false"/>
              <w:spacing w:lineRule="auto" w:line="240" w:before="0" w:after="0"/>
              <w:jc w:val="both"/>
              <w:rPr>
                <w:rFonts w:ascii="Times New Roman" w:hAnsi="Times New Roman"/>
                <w:sz w:val="20"/>
                <w:szCs w:val="20"/>
              </w:rPr>
            </w:pPr>
            <w:bookmarkStart w:id="5" w:name="p_40"/>
            <w:bookmarkEnd w:id="5"/>
            <w:r>
              <w:rPr>
                <w:rFonts w:ascii="Times New Roman" w:hAnsi="Times New Roman"/>
                <w:sz w:val="20"/>
                <w:szCs w:val="20"/>
              </w:rPr>
              <w:t xml:space="preserve">С </w:t>
            </w:r>
            <w:r>
              <w:rPr>
                <w:rFonts w:eastAsia="NSimSun" w:cs="Lucida Sans" w:ascii="Times New Roman" w:hAnsi="Times New Roman"/>
                <w:color w:val="auto"/>
                <w:kern w:val="2"/>
                <w:sz w:val="20"/>
                <w:szCs w:val="20"/>
                <w:lang w:val="ru-RU" w:eastAsia="zh-CN" w:bidi="hi-IN"/>
              </w:rPr>
              <w:t>01.01.</w:t>
            </w:r>
            <w:r>
              <w:rPr>
                <w:rFonts w:ascii="Times New Roman" w:hAnsi="Times New Roman"/>
                <w:sz w:val="20"/>
                <w:szCs w:val="20"/>
              </w:rPr>
              <w:t>2023 подача указанного заявления осуществляется исключительно в электронном виде с использованием единого портала (Госуслуги) для проверки подаваемых сведений в автоматическом режиме</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24.</w:t>
            </w:r>
          </w:p>
        </w:tc>
        <w:tc>
          <w:tcPr>
            <w:tcW w:w="26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Приказ Минтруда России от 29.10.2021 № 766н «Об утверждении Правил обеспечения работников средствами индивидуальной защиты (далее - СИЗ) и смывающими средствами»</w:t>
            </w:r>
          </w:p>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 xml:space="preserve">(действует с </w:t>
            </w:r>
            <w:r>
              <w:rPr>
                <w:rFonts w:eastAsia="NSimSun" w:cs="Lucida Sans" w:ascii="Times New Roman" w:hAnsi="Times New Roman"/>
                <w:color w:val="auto"/>
                <w:kern w:val="2"/>
                <w:sz w:val="20"/>
                <w:szCs w:val="20"/>
                <w:lang w:val="ru-RU" w:eastAsia="zh-CN" w:bidi="hi-IN"/>
              </w:rPr>
              <w:t>01.09.</w:t>
            </w:r>
            <w:r>
              <w:rPr>
                <w:rFonts w:ascii="Times New Roman" w:hAnsi="Times New Roman"/>
                <w:sz w:val="20"/>
                <w:szCs w:val="20"/>
              </w:rPr>
              <w:t xml:space="preserve">2023 до </w:t>
            </w:r>
            <w:r>
              <w:rPr>
                <w:rFonts w:eastAsia="NSimSun" w:cs="Lucida Sans" w:ascii="Times New Roman" w:hAnsi="Times New Roman"/>
                <w:color w:val="auto"/>
                <w:kern w:val="2"/>
                <w:sz w:val="20"/>
                <w:szCs w:val="20"/>
                <w:lang w:val="ru-RU" w:eastAsia="zh-CN" w:bidi="hi-IN"/>
              </w:rPr>
              <w:t>01.09.</w:t>
            </w:r>
            <w:r>
              <w:rPr>
                <w:rFonts w:ascii="Times New Roman" w:hAnsi="Times New Roman"/>
                <w:sz w:val="20"/>
                <w:szCs w:val="20"/>
              </w:rPr>
              <w:t>2029</w:t>
            </w:r>
            <w:r>
              <w:rPr>
                <w:rFonts w:eastAsia="NSimSun" w:cs="Lucida Sans" w:ascii="Times New Roman" w:hAnsi="Times New Roman"/>
                <w:color w:val="auto"/>
                <w:kern w:val="2"/>
                <w:sz w:val="20"/>
                <w:szCs w:val="20"/>
                <w:lang w:val="ru-RU" w:eastAsia="zh-CN" w:bidi="hi-IN"/>
              </w:rPr>
              <w:t>)</w:t>
            </w:r>
            <w:r>
              <w:rPr>
                <w:rFonts w:ascii="Times New Roman" w:hAnsi="Times New Roman"/>
                <w:sz w:val="20"/>
                <w:szCs w:val="20"/>
              </w:rPr>
              <w:t xml:space="preserve"> </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 xml:space="preserve">Приказ Министерства здравоохранения и социального развития </w:t>
            </w:r>
            <w:r>
              <w:rPr>
                <w:rFonts w:eastAsia="NSimSun" w:cs="Lucida Sans" w:ascii="Times New Roman" w:hAnsi="Times New Roman"/>
                <w:color w:val="auto"/>
                <w:kern w:val="2"/>
                <w:sz w:val="20"/>
                <w:szCs w:val="20"/>
                <w:lang w:val="ru-RU" w:eastAsia="zh-CN" w:bidi="hi-IN"/>
              </w:rPr>
              <w:t>РФ</w:t>
            </w:r>
            <w:r>
              <w:rPr>
                <w:rFonts w:ascii="Times New Roman" w:hAnsi="Times New Roman"/>
                <w:sz w:val="20"/>
                <w:szCs w:val="20"/>
              </w:rPr>
              <w:t xml:space="preserve"> от </w:t>
            </w:r>
            <w:r>
              <w:rPr>
                <w:rFonts w:eastAsia="NSimSun" w:cs="Lucida Sans" w:ascii="Times New Roman" w:hAnsi="Times New Roman"/>
                <w:color w:val="auto"/>
                <w:kern w:val="2"/>
                <w:sz w:val="20"/>
                <w:szCs w:val="20"/>
                <w:lang w:val="ru-RU" w:eastAsia="zh-CN" w:bidi="hi-IN"/>
              </w:rPr>
              <w:t>01.06.</w:t>
            </w:r>
            <w:r>
              <w:rPr>
                <w:rFonts w:ascii="Times New Roman" w:hAnsi="Times New Roman"/>
                <w:sz w:val="20"/>
                <w:szCs w:val="20"/>
              </w:rPr>
              <w:t xml:space="preserve">2009 № 290н «Об утверждении Межотраслевых правил обеспечения работников </w:t>
            </w:r>
            <w:r>
              <w:rPr>
                <w:rFonts w:eastAsia="NSimSun" w:cs="Lucida Sans" w:ascii="Times New Roman" w:hAnsi="Times New Roman"/>
                <w:color w:val="auto"/>
                <w:kern w:val="2"/>
                <w:sz w:val="20"/>
                <w:szCs w:val="20"/>
                <w:lang w:val="ru-RU" w:eastAsia="zh-CN" w:bidi="hi-IN"/>
              </w:rPr>
              <w:t>СИЗ</w:t>
            </w:r>
            <w:r>
              <w:rPr>
                <w:rFonts w:ascii="Times New Roman" w:hAnsi="Times New Roman"/>
                <w:sz w:val="20"/>
                <w:szCs w:val="20"/>
              </w:rPr>
              <w:t>»,</w:t>
            </w:r>
          </w:p>
          <w:p>
            <w:pPr>
              <w:pStyle w:val="Style22"/>
              <w:widowControl w:val="false"/>
              <w:spacing w:lineRule="auto" w:line="240" w:before="0" w:after="0"/>
              <w:rPr/>
            </w:pPr>
            <w:r>
              <w:rPr>
                <w:rFonts w:ascii="Times New Roman" w:hAnsi="Times New Roman"/>
                <w:sz w:val="20"/>
                <w:szCs w:val="20"/>
              </w:rPr>
              <w:t xml:space="preserve">приложение </w:t>
            </w:r>
            <w:r>
              <w:rPr>
                <w:rFonts w:eastAsia="NSimSun" w:cs="Lucida Sans" w:ascii="Times New Roman" w:hAnsi="Times New Roman"/>
                <w:color w:val="auto"/>
                <w:kern w:val="2"/>
                <w:sz w:val="20"/>
                <w:szCs w:val="20"/>
                <w:lang w:val="ru-RU" w:eastAsia="zh-CN" w:bidi="hi-IN"/>
              </w:rPr>
              <w:t xml:space="preserve">№ </w:t>
            </w:r>
            <w:r>
              <w:rPr>
                <w:rFonts w:ascii="Times New Roman" w:hAnsi="Times New Roman"/>
                <w:sz w:val="20"/>
                <w:szCs w:val="20"/>
              </w:rPr>
              <w:t xml:space="preserve">2 к приказу Министерства здравоохранения и социального развития </w:t>
            </w:r>
            <w:r>
              <w:rPr>
                <w:rFonts w:eastAsia="NSimSun" w:cs="Lucida Sans" w:ascii="Times New Roman" w:hAnsi="Times New Roman"/>
                <w:color w:val="auto"/>
                <w:kern w:val="2"/>
                <w:sz w:val="20"/>
                <w:szCs w:val="20"/>
                <w:lang w:val="ru-RU" w:eastAsia="zh-CN" w:bidi="hi-IN"/>
              </w:rPr>
              <w:t>РФ</w:t>
            </w:r>
            <w:r>
              <w:rPr>
                <w:rFonts w:ascii="Times New Roman" w:hAnsi="Times New Roman"/>
                <w:sz w:val="20"/>
                <w:szCs w:val="20"/>
              </w:rPr>
              <w:t xml:space="preserve"> от 17.12.2021 </w:t>
            </w:r>
            <w:r>
              <w:rPr>
                <w:rFonts w:eastAsia="NSimSun" w:cs="Lucida Sans" w:ascii="Times New Roman" w:hAnsi="Times New Roman"/>
                <w:color w:val="auto"/>
                <w:kern w:val="2"/>
                <w:sz w:val="20"/>
                <w:szCs w:val="20"/>
                <w:lang w:val="ru-RU" w:eastAsia="zh-CN" w:bidi="hi-IN"/>
              </w:rPr>
              <w:t xml:space="preserve">№ </w:t>
            </w:r>
            <w:r>
              <w:rPr>
                <w:rFonts w:ascii="Times New Roman" w:hAnsi="Times New Roman"/>
                <w:sz w:val="20"/>
                <w:szCs w:val="20"/>
              </w:rPr>
              <w:t>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tc>
        <w:tc>
          <w:tcPr>
            <w:tcW w:w="4369" w:type="dxa"/>
            <w:tcBorders>
              <w:left w:val="single" w:sz="2" w:space="0" w:color="000000"/>
              <w:bottom w:val="single" w:sz="2" w:space="0" w:color="000000"/>
              <w:right w:val="single" w:sz="2" w:space="0" w:color="000000"/>
            </w:tcBorders>
          </w:tcPr>
          <w:p>
            <w:pPr>
              <w:pStyle w:val="Style22"/>
              <w:widowControl w:val="false"/>
              <w:spacing w:lineRule="auto" w:line="240" w:before="0" w:after="0"/>
              <w:jc w:val="both"/>
              <w:rPr>
                <w:rFonts w:ascii="Times New Roman" w:hAnsi="Times New Roman"/>
                <w:sz w:val="20"/>
                <w:szCs w:val="20"/>
              </w:rPr>
            </w:pPr>
            <w:r>
              <w:rPr>
                <w:rFonts w:eastAsia="NSimSun" w:cs="Lucida Sans" w:ascii="Times New Roman" w:hAnsi="Times New Roman"/>
                <w:color w:val="auto"/>
                <w:kern w:val="2"/>
                <w:sz w:val="20"/>
                <w:szCs w:val="20"/>
                <w:lang w:val="ru-RU" w:eastAsia="zh-CN" w:bidi="hi-IN"/>
              </w:rPr>
              <w:t>У</w:t>
            </w:r>
            <w:r>
              <w:rPr>
                <w:rFonts w:ascii="Times New Roman" w:hAnsi="Times New Roman"/>
                <w:sz w:val="20"/>
                <w:szCs w:val="20"/>
              </w:rPr>
              <w:t xml:space="preserve">становлены обязательные требования к обеспечению работников </w:t>
            </w:r>
            <w:r>
              <w:rPr>
                <w:rFonts w:eastAsia="NSimSun" w:cs="Lucida Sans" w:ascii="Times New Roman" w:hAnsi="Times New Roman"/>
                <w:color w:val="auto"/>
                <w:kern w:val="2"/>
                <w:sz w:val="20"/>
                <w:szCs w:val="20"/>
                <w:lang w:val="ru-RU" w:eastAsia="zh-CN" w:bidi="hi-IN"/>
              </w:rPr>
              <w:t>СИЗ</w:t>
            </w:r>
            <w:r>
              <w:rPr>
                <w:rFonts w:ascii="Times New Roman" w:hAnsi="Times New Roman"/>
                <w:sz w:val="20"/>
                <w:szCs w:val="20"/>
              </w:rPr>
              <w:t xml:space="preserve"> и смывающими средствами, включая определение потребности, организацию приобретения, выдачи, эксплуатации (использования), хранения, ухода (обслуживания) и вывода из эксплуатации.</w:t>
            </w:r>
          </w:p>
          <w:p>
            <w:pPr>
              <w:pStyle w:val="S1"/>
              <w:widowControl w:val="false"/>
              <w:spacing w:lineRule="auto" w:line="240" w:before="0" w:after="0"/>
              <w:jc w:val="both"/>
              <w:rPr/>
            </w:pPr>
            <w:r>
              <w:rPr>
                <w:sz w:val="20"/>
                <w:szCs w:val="20"/>
              </w:rPr>
              <w:t xml:space="preserve">Обеспечение СИЗ и смывающими средствами осуществляется в соответствии с Правилами, на основании </w:t>
            </w:r>
            <w:r>
              <w:fldChar w:fldCharType="begin"/>
            </w:r>
            <w:r>
              <w:rPr>
                <w:sz w:val="20"/>
                <w:szCs w:val="20"/>
              </w:rPr>
              <w:instrText> HYPERLINK "https://home.garant.ru/" \l "/document/55171222/entry/1000"</w:instrText>
            </w:r>
            <w:r>
              <w:rPr>
                <w:sz w:val="20"/>
                <w:szCs w:val="20"/>
              </w:rPr>
              <w:fldChar w:fldCharType="separate"/>
            </w:r>
            <w:r>
              <w:rPr>
                <w:sz w:val="20"/>
                <w:szCs w:val="20"/>
              </w:rPr>
              <w:t>единых Типовых норм</w:t>
            </w:r>
            <w:r>
              <w:rPr>
                <w:sz w:val="20"/>
                <w:szCs w:val="20"/>
              </w:rPr>
              <w:fldChar w:fldCharType="end"/>
            </w:r>
            <w:r>
              <w:rPr>
                <w:sz w:val="20"/>
                <w:szCs w:val="20"/>
              </w:rPr>
              <w:t xml:space="preserve"> выдачи СИЗ, с учетом результатов СОУТ, результатов оценки профессиональных рисков (далее - ОПР).</w:t>
            </w:r>
          </w:p>
          <w:p>
            <w:pPr>
              <w:pStyle w:val="S1"/>
              <w:widowControl w:val="false"/>
              <w:spacing w:lineRule="auto" w:line="240" w:before="0" w:after="0"/>
              <w:jc w:val="both"/>
              <w:rPr/>
            </w:pPr>
            <w:r>
              <w:rPr>
                <w:sz w:val="20"/>
                <w:szCs w:val="20"/>
              </w:rPr>
              <w:t xml:space="preserve">В период до 31.12.2024 работодатель вправе осуществлять обеспечение СИЗ и смывающими средствами в соответствии с Правилами, на основании </w:t>
            </w:r>
            <w:r>
              <w:fldChar w:fldCharType="begin"/>
            </w:r>
            <w:r>
              <w:rPr>
                <w:sz w:val="20"/>
                <w:szCs w:val="20"/>
              </w:rPr>
              <w:instrText> HYPERLINK "https://home.garant.ru/" \l "/document/3919543/entry/0"</w:instrText>
            </w:r>
            <w:r>
              <w:rPr>
                <w:sz w:val="20"/>
                <w:szCs w:val="20"/>
              </w:rPr>
              <w:fldChar w:fldCharType="separate"/>
            </w:r>
            <w:r>
              <w:rPr>
                <w:sz w:val="20"/>
                <w:szCs w:val="20"/>
              </w:rPr>
              <w:t>типовых норм</w:t>
            </w:r>
            <w:r>
              <w:rPr>
                <w:sz w:val="20"/>
                <w:szCs w:val="20"/>
              </w:rPr>
              <w:fldChar w:fldCharType="end"/>
            </w:r>
            <w:r>
              <w:rPr>
                <w:sz w:val="20"/>
                <w:szCs w:val="20"/>
              </w:rPr>
              <w:t xml:space="preserve"> бесплатной выдачи специальной одежды, специальной обуви и других средств индивидуальной защиты с учетом результатов СОУТ, результатов ОПР, мнения выборного органа первичной профсоюзной организации или иного уполномоченного представительного органа работников (при наличии)</w:t>
            </w:r>
          </w:p>
          <w:p>
            <w:pPr>
              <w:pStyle w:val="S1"/>
              <w:widowControl w:val="false"/>
              <w:spacing w:lineRule="auto" w:line="240" w:before="0" w:after="0"/>
              <w:jc w:val="both"/>
              <w:rPr/>
            </w:pPr>
            <w:r>
              <w:rPr>
                <w:sz w:val="20"/>
                <w:szCs w:val="20"/>
              </w:rPr>
              <w:t xml:space="preserve">Решение о применении в период с 1 сентября 2023 года до 31 декабря 2024 года </w:t>
            </w:r>
            <w:r>
              <w:fldChar w:fldCharType="begin"/>
            </w:r>
            <w:r>
              <w:rPr>
                <w:sz w:val="20"/>
                <w:szCs w:val="20"/>
              </w:rPr>
              <w:instrText> HYPERLINK "https://home.garant.ru/" \l "/document/55171222/entry/1000"</w:instrText>
            </w:r>
            <w:r>
              <w:rPr>
                <w:sz w:val="20"/>
                <w:szCs w:val="20"/>
              </w:rPr>
              <w:fldChar w:fldCharType="separate"/>
            </w:r>
            <w:r>
              <w:rPr>
                <w:sz w:val="20"/>
                <w:szCs w:val="20"/>
              </w:rPr>
              <w:t>Единых типовых норм</w:t>
            </w:r>
            <w:r>
              <w:rPr>
                <w:sz w:val="20"/>
                <w:szCs w:val="20"/>
              </w:rPr>
              <w:fldChar w:fldCharType="end"/>
            </w:r>
            <w:r>
              <w:rPr>
                <w:sz w:val="20"/>
                <w:szCs w:val="20"/>
              </w:rPr>
              <w:t xml:space="preserve"> или </w:t>
            </w:r>
            <w:r>
              <w:fldChar w:fldCharType="begin"/>
            </w:r>
            <w:r>
              <w:rPr>
                <w:sz w:val="20"/>
                <w:szCs w:val="20"/>
              </w:rPr>
              <w:instrText> HYPERLINK "https://home.garant.ru/" \l "/document/3919543/entry/0"</w:instrText>
            </w:r>
            <w:r>
              <w:rPr>
                <w:sz w:val="20"/>
                <w:szCs w:val="20"/>
              </w:rPr>
              <w:fldChar w:fldCharType="separate"/>
            </w:r>
            <w:r>
              <w:rPr>
                <w:sz w:val="20"/>
                <w:szCs w:val="20"/>
              </w:rPr>
              <w:t>типовых норм</w:t>
            </w:r>
            <w:r>
              <w:rPr>
                <w:sz w:val="20"/>
                <w:szCs w:val="20"/>
              </w:rPr>
              <w:fldChar w:fldCharType="end"/>
            </w:r>
            <w:r>
              <w:rPr>
                <w:sz w:val="20"/>
                <w:szCs w:val="20"/>
              </w:rPr>
              <w:t xml:space="preserve">, </w:t>
            </w:r>
            <w:r>
              <w:rPr>
                <w:sz w:val="20"/>
                <w:szCs w:val="20"/>
                <w:lang w:val="en-US"/>
              </w:rPr>
              <w:t>у</w:t>
            </w:r>
            <w:r>
              <w:rPr>
                <w:sz w:val="20"/>
                <w:szCs w:val="20"/>
                <w:lang w:val="ru-RU"/>
              </w:rPr>
              <w:t xml:space="preserve">твержденных </w:t>
            </w:r>
            <w:r>
              <w:rPr>
                <w:rFonts w:eastAsia="Times New Roman" w:cs="Times New Roman"/>
                <w:color w:val="auto"/>
                <w:kern w:val="0"/>
                <w:sz w:val="20"/>
                <w:szCs w:val="20"/>
                <w:lang w:val="ru-RU" w:eastAsia="ru-RU" w:bidi="ar-SA"/>
              </w:rPr>
              <w:t>п</w:t>
            </w:r>
            <w:r>
              <w:rPr>
                <w:sz w:val="20"/>
                <w:szCs w:val="20"/>
                <w:lang w:val="ru-RU"/>
              </w:rPr>
              <w:t xml:space="preserve">риказом Минтруда </w:t>
            </w:r>
            <w:r>
              <w:rPr>
                <w:rFonts w:eastAsia="NSimSun" w:cs="Lucida Sans"/>
                <w:color w:val="auto"/>
                <w:kern w:val="2"/>
                <w:sz w:val="20"/>
                <w:szCs w:val="20"/>
                <w:lang w:val="ru-RU" w:eastAsia="zh-CN" w:bidi="hi-IN"/>
              </w:rPr>
              <w:t>России</w:t>
            </w:r>
            <w:r>
              <w:rPr>
                <w:sz w:val="20"/>
                <w:szCs w:val="20"/>
                <w:lang w:val="ru-RU"/>
              </w:rPr>
              <w:t xml:space="preserve"> от 29.10.2021 № 767н,</w:t>
            </w:r>
            <w:r>
              <w:rPr>
                <w:sz w:val="20"/>
                <w:szCs w:val="20"/>
                <w:lang w:val="en-US"/>
              </w:rPr>
              <w:t xml:space="preserve"> </w:t>
            </w:r>
            <w:r>
              <w:rPr>
                <w:sz w:val="20"/>
                <w:szCs w:val="20"/>
              </w:rPr>
              <w:t>принимается работодателем</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25.</w:t>
            </w:r>
          </w:p>
        </w:tc>
        <w:tc>
          <w:tcPr>
            <w:tcW w:w="26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 xml:space="preserve">Приказ Минтруда </w:t>
            </w:r>
            <w:r>
              <w:rPr>
                <w:rFonts w:eastAsia="NSimSun" w:cs="Lucida Sans" w:ascii="Times New Roman" w:hAnsi="Times New Roman"/>
                <w:color w:val="auto"/>
                <w:kern w:val="2"/>
                <w:sz w:val="20"/>
                <w:szCs w:val="20"/>
                <w:lang w:val="ru-RU" w:eastAsia="zh-CN" w:bidi="hi-IN"/>
              </w:rPr>
              <w:t>России</w:t>
            </w:r>
            <w:r>
              <w:rPr>
                <w:rFonts w:ascii="Times New Roman" w:hAnsi="Times New Roman"/>
                <w:sz w:val="20"/>
                <w:szCs w:val="20"/>
              </w:rPr>
              <w:t xml:space="preserve"> от 29.10.2021 № 767н «Об утверждении Единых типовых норм выдачи средств индивидуальной защиты и смывающих средств» </w:t>
            </w:r>
          </w:p>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 xml:space="preserve">(действует с </w:t>
            </w:r>
            <w:r>
              <w:rPr>
                <w:rFonts w:eastAsia="NSimSun" w:cs="Lucida Sans" w:ascii="Times New Roman" w:hAnsi="Times New Roman"/>
                <w:color w:val="auto"/>
                <w:kern w:val="2"/>
                <w:sz w:val="20"/>
                <w:szCs w:val="20"/>
                <w:lang w:val="ru-RU" w:eastAsia="zh-CN" w:bidi="hi-IN"/>
              </w:rPr>
              <w:t>01.09.</w:t>
            </w:r>
            <w:r>
              <w:rPr>
                <w:rFonts w:ascii="Times New Roman" w:hAnsi="Times New Roman"/>
                <w:sz w:val="20"/>
                <w:szCs w:val="20"/>
              </w:rPr>
              <w:t xml:space="preserve">2023 до </w:t>
            </w:r>
            <w:r>
              <w:rPr>
                <w:rFonts w:eastAsia="NSimSun" w:cs="Lucida Sans" w:ascii="Times New Roman" w:hAnsi="Times New Roman"/>
                <w:color w:val="auto"/>
                <w:kern w:val="2"/>
                <w:sz w:val="20"/>
                <w:szCs w:val="20"/>
                <w:lang w:val="ru-RU" w:eastAsia="zh-CN" w:bidi="hi-IN"/>
              </w:rPr>
              <w:t>01.09.</w:t>
            </w:r>
            <w:r>
              <w:rPr>
                <w:rFonts w:ascii="Times New Roman" w:hAnsi="Times New Roman"/>
                <w:sz w:val="20"/>
                <w:szCs w:val="20"/>
              </w:rPr>
              <w:t>2029</w:t>
            </w:r>
            <w:r>
              <w:rPr>
                <w:rFonts w:eastAsia="NSimSun" w:cs="Lucida Sans" w:ascii="Times New Roman" w:hAnsi="Times New Roman"/>
                <w:color w:val="auto"/>
                <w:kern w:val="2"/>
                <w:sz w:val="20"/>
                <w:szCs w:val="20"/>
                <w:lang w:val="ru-RU" w:eastAsia="zh-CN" w:bidi="hi-IN"/>
              </w:rPr>
              <w:t>)</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 xml:space="preserve">Типовые нормы выдачи СИЗ, Типовые отраслевые нормы выдачи СИЗ, Нормы выдачи СИЗ </w:t>
            </w:r>
          </w:p>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(можно применять до 31.12.2024)</w:t>
            </w:r>
          </w:p>
        </w:tc>
        <w:tc>
          <w:tcPr>
            <w:tcW w:w="4369" w:type="dxa"/>
            <w:tcBorders>
              <w:left w:val="single" w:sz="2" w:space="0" w:color="000000"/>
              <w:bottom w:val="single" w:sz="2" w:space="0" w:color="000000"/>
              <w:right w:val="single" w:sz="2" w:space="0" w:color="000000"/>
            </w:tcBorders>
          </w:tcPr>
          <w:p>
            <w:pPr>
              <w:pStyle w:val="Style22"/>
              <w:widowControl w:val="false"/>
              <w:spacing w:lineRule="auto" w:line="240" w:before="0" w:after="0"/>
              <w:jc w:val="both"/>
              <w:rPr>
                <w:rFonts w:ascii="Times New Roman" w:hAnsi="Times New Roman"/>
                <w:sz w:val="20"/>
                <w:szCs w:val="20"/>
              </w:rPr>
            </w:pPr>
            <w:r>
              <w:rPr>
                <w:rFonts w:ascii="Times New Roman" w:hAnsi="Times New Roman"/>
                <w:sz w:val="20"/>
                <w:szCs w:val="20"/>
              </w:rPr>
              <w:t xml:space="preserve">Нормы СИЗ и смывающих средств </w:t>
            </w:r>
            <w:r>
              <w:rPr>
                <w:rFonts w:eastAsia="NSimSun" w:cs="Lucida Sans" w:ascii="Times New Roman" w:hAnsi="Times New Roman"/>
                <w:color w:val="auto"/>
                <w:kern w:val="2"/>
                <w:sz w:val="20"/>
                <w:szCs w:val="20"/>
                <w:lang w:val="ru-RU" w:eastAsia="zh-CN" w:bidi="hi-IN"/>
              </w:rPr>
              <w:t>представлены</w:t>
            </w:r>
            <w:r>
              <w:rPr>
                <w:rFonts w:ascii="Times New Roman" w:hAnsi="Times New Roman"/>
                <w:sz w:val="20"/>
                <w:szCs w:val="20"/>
              </w:rPr>
              <w:t xml:space="preserve"> в трех приложениях: </w:t>
            </w:r>
          </w:p>
          <w:p>
            <w:pPr>
              <w:pStyle w:val="Style22"/>
              <w:widowControl w:val="false"/>
              <w:spacing w:lineRule="auto" w:line="240" w:before="0" w:after="0"/>
              <w:jc w:val="both"/>
              <w:rPr>
                <w:rFonts w:ascii="Times New Roman" w:hAnsi="Times New Roman"/>
                <w:sz w:val="20"/>
                <w:szCs w:val="20"/>
              </w:rPr>
            </w:pPr>
            <w:r>
              <w:rPr>
                <w:rFonts w:ascii="Times New Roman" w:hAnsi="Times New Roman"/>
                <w:sz w:val="20"/>
                <w:szCs w:val="20"/>
              </w:rPr>
              <w:t>-  Единые типовые нормы выдачи средств индивидуальной защиты по профессиям (должностям);</w:t>
            </w:r>
          </w:p>
          <w:p>
            <w:pPr>
              <w:pStyle w:val="Style22"/>
              <w:widowControl w:val="false"/>
              <w:spacing w:lineRule="auto" w:line="240" w:before="0" w:after="0"/>
              <w:jc w:val="both"/>
              <w:rPr>
                <w:rFonts w:ascii="Times New Roman" w:hAnsi="Times New Roman"/>
                <w:sz w:val="20"/>
                <w:szCs w:val="20"/>
              </w:rPr>
            </w:pPr>
            <w:r>
              <w:rPr>
                <w:rFonts w:ascii="Times New Roman" w:hAnsi="Times New Roman"/>
                <w:sz w:val="20"/>
                <w:szCs w:val="20"/>
              </w:rPr>
              <w:t>- Единые типовые нормы выдачи средств индивидуальной защиты в зависимости от идентифицированных опасностей;</w:t>
            </w:r>
          </w:p>
          <w:p>
            <w:pPr>
              <w:pStyle w:val="Style22"/>
              <w:widowControl w:val="false"/>
              <w:spacing w:lineRule="auto" w:line="240" w:before="0" w:after="0"/>
              <w:jc w:val="both"/>
              <w:rPr>
                <w:rFonts w:ascii="Times New Roman" w:hAnsi="Times New Roman"/>
                <w:sz w:val="20"/>
                <w:szCs w:val="20"/>
              </w:rPr>
            </w:pPr>
            <w:r>
              <w:rPr>
                <w:rFonts w:ascii="Times New Roman" w:hAnsi="Times New Roman"/>
                <w:sz w:val="20"/>
                <w:szCs w:val="20"/>
              </w:rPr>
              <w:t>- Единые типовые нормы выдачи дерматологических средств индивидуальной защиты и смывающих средств.</w:t>
            </w:r>
          </w:p>
          <w:p>
            <w:pPr>
              <w:pStyle w:val="Style22"/>
              <w:widowControl w:val="false"/>
              <w:spacing w:lineRule="auto" w:line="240" w:before="0" w:after="0"/>
              <w:jc w:val="both"/>
              <w:rPr>
                <w:rFonts w:ascii="Times New Roman" w:hAnsi="Times New Roman"/>
                <w:sz w:val="20"/>
                <w:szCs w:val="20"/>
              </w:rPr>
            </w:pPr>
            <w:r>
              <w:rPr>
                <w:rFonts w:ascii="Times New Roman" w:hAnsi="Times New Roman"/>
                <w:sz w:val="20"/>
                <w:szCs w:val="20"/>
              </w:rPr>
              <w:t xml:space="preserve">СИЗ </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26.</w:t>
            </w:r>
          </w:p>
        </w:tc>
        <w:tc>
          <w:tcPr>
            <w:tcW w:w="26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 xml:space="preserve">Приказ Минтруда </w:t>
            </w:r>
            <w:r>
              <w:rPr>
                <w:rFonts w:eastAsia="NSimSun" w:cs="Lucida Sans" w:ascii="Times New Roman" w:hAnsi="Times New Roman"/>
                <w:color w:val="auto"/>
                <w:kern w:val="2"/>
                <w:sz w:val="20"/>
                <w:szCs w:val="20"/>
                <w:lang w:val="ru-RU" w:eastAsia="zh-CN" w:bidi="hi-IN"/>
              </w:rPr>
              <w:t>России</w:t>
            </w:r>
            <w:r>
              <w:rPr>
                <w:rFonts w:ascii="Times New Roman" w:hAnsi="Times New Roman"/>
                <w:sz w:val="20"/>
                <w:szCs w:val="20"/>
              </w:rPr>
              <w:t xml:space="preserve"> от 15.11.2021 № 796н «О признании утратившим силу приказа Министерства здравоохранения и социального развития Российской Федерации от </w:t>
            </w:r>
            <w:r>
              <w:rPr>
                <w:rFonts w:eastAsia="NSimSun" w:cs="Lucida Sans" w:ascii="Times New Roman" w:hAnsi="Times New Roman"/>
                <w:color w:val="auto"/>
                <w:kern w:val="2"/>
                <w:sz w:val="20"/>
                <w:szCs w:val="20"/>
                <w:lang w:val="ru-RU" w:eastAsia="zh-CN" w:bidi="hi-IN"/>
              </w:rPr>
              <w:t>01.04.</w:t>
            </w:r>
            <w:r>
              <w:rPr>
                <w:rFonts w:ascii="Times New Roman" w:hAnsi="Times New Roman"/>
                <w:sz w:val="20"/>
                <w:szCs w:val="20"/>
              </w:rPr>
              <w:t xml:space="preserve">2010 №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и внесенных в него изменений» </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w:t>
            </w:r>
          </w:p>
        </w:tc>
        <w:tc>
          <w:tcPr>
            <w:tcW w:w="4369" w:type="dxa"/>
            <w:tcBorders>
              <w:left w:val="single" w:sz="2" w:space="0" w:color="000000"/>
              <w:bottom w:val="single" w:sz="2" w:space="0" w:color="000000"/>
              <w:right w:val="single" w:sz="2" w:space="0" w:color="000000"/>
            </w:tcBorders>
          </w:tcPr>
          <w:p>
            <w:pPr>
              <w:pStyle w:val="Style22"/>
              <w:widowControl w:val="false"/>
              <w:spacing w:lineRule="auto" w:line="240" w:before="0" w:after="0"/>
              <w:jc w:val="both"/>
              <w:rPr>
                <w:rFonts w:ascii="Times New Roman" w:hAnsi="Times New Roman"/>
                <w:sz w:val="20"/>
                <w:szCs w:val="20"/>
              </w:rPr>
            </w:pPr>
            <w:r>
              <w:rPr>
                <w:rFonts w:ascii="Times New Roman" w:hAnsi="Times New Roman"/>
                <w:sz w:val="20"/>
                <w:szCs w:val="20"/>
              </w:rPr>
              <w:t xml:space="preserve">С </w:t>
            </w:r>
            <w:r>
              <w:rPr>
                <w:rFonts w:eastAsia="NSimSun" w:cs="Lucida Sans" w:ascii="Times New Roman" w:hAnsi="Times New Roman"/>
                <w:color w:val="auto"/>
                <w:kern w:val="2"/>
                <w:sz w:val="20"/>
                <w:szCs w:val="20"/>
                <w:lang w:val="ru-RU" w:eastAsia="zh-CN" w:bidi="hi-IN"/>
              </w:rPr>
              <w:t>01.09.</w:t>
            </w:r>
            <w:r>
              <w:rPr>
                <w:rFonts w:ascii="Times New Roman" w:hAnsi="Times New Roman"/>
                <w:sz w:val="20"/>
                <w:szCs w:val="20"/>
              </w:rPr>
              <w:t xml:space="preserve">2022 утратят силу приказы Минздравсоцразвития и Минтруда по вопросам аккредитации организаций, оказывающих услуги в области охраны труда </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sz w:val="20"/>
                <w:szCs w:val="20"/>
              </w:rPr>
              <w:t>27.</w:t>
            </w:r>
          </w:p>
        </w:tc>
        <w:tc>
          <w:tcPr>
            <w:tcW w:w="2662" w:type="dxa"/>
            <w:gridSpan w:val="2"/>
            <w:tcBorders>
              <w:left w:val="single" w:sz="2" w:space="0" w:color="000000"/>
              <w:bottom w:val="single" w:sz="2" w:space="0" w:color="000000"/>
            </w:tcBorders>
          </w:tcPr>
          <w:p>
            <w:pPr>
              <w:pStyle w:val="Style22"/>
              <w:widowControl w:val="false"/>
              <w:spacing w:lineRule="auto" w:line="240" w:before="0" w:after="0"/>
              <w:rPr/>
            </w:pPr>
            <w:r>
              <w:rPr>
                <w:rStyle w:val="Style15"/>
                <w:rFonts w:ascii="Times New Roman" w:hAnsi="Times New Roman"/>
                <w:i w:val="false"/>
                <w:iCs w:val="false"/>
                <w:sz w:val="20"/>
                <w:szCs w:val="20"/>
              </w:rPr>
              <w:t xml:space="preserve">Приказ Минтруда </w:t>
            </w:r>
            <w:r>
              <w:rPr>
                <w:rStyle w:val="Style15"/>
                <w:rFonts w:eastAsia="NSimSun" w:cs="Lucida Sans" w:ascii="Times New Roman" w:hAnsi="Times New Roman"/>
                <w:i w:val="false"/>
                <w:iCs w:val="false"/>
                <w:color w:val="auto"/>
                <w:kern w:val="2"/>
                <w:sz w:val="20"/>
                <w:szCs w:val="20"/>
                <w:lang w:val="ru-RU" w:eastAsia="zh-CN" w:bidi="hi-IN"/>
              </w:rPr>
              <w:t>России</w:t>
            </w:r>
            <w:r>
              <w:rPr>
                <w:rFonts w:ascii="Times New Roman" w:hAnsi="Times New Roman"/>
                <w:i w:val="false"/>
                <w:iCs w:val="false"/>
                <w:sz w:val="20"/>
                <w:szCs w:val="20"/>
              </w:rPr>
              <w:t xml:space="preserve"> от </w:t>
            </w:r>
            <w:r>
              <w:rPr>
                <w:rStyle w:val="Style15"/>
                <w:rFonts w:ascii="Times New Roman" w:hAnsi="Times New Roman"/>
                <w:i w:val="false"/>
                <w:iCs w:val="false"/>
                <w:sz w:val="20"/>
                <w:szCs w:val="20"/>
              </w:rPr>
              <w:t>30.</w:t>
            </w:r>
            <w:r>
              <w:rPr>
                <w:rStyle w:val="Style15"/>
                <w:rFonts w:eastAsia="NSimSun" w:cs="Lucida Sans" w:ascii="Times New Roman" w:hAnsi="Times New Roman"/>
                <w:i w:val="false"/>
                <w:iCs w:val="false"/>
                <w:color w:val="auto"/>
                <w:kern w:val="2"/>
                <w:sz w:val="20"/>
                <w:szCs w:val="20"/>
                <w:lang w:val="ru-RU" w:eastAsia="zh-CN" w:bidi="hi-IN"/>
              </w:rPr>
              <w:t>11.</w:t>
            </w:r>
            <w:r>
              <w:rPr>
                <w:rStyle w:val="Style15"/>
                <w:rFonts w:ascii="Times New Roman" w:hAnsi="Times New Roman"/>
                <w:i w:val="false"/>
                <w:iCs w:val="false"/>
                <w:sz w:val="20"/>
                <w:szCs w:val="20"/>
              </w:rPr>
              <w:t>2021</w:t>
            </w:r>
            <w:r>
              <w:rPr>
                <w:rFonts w:ascii="Times New Roman" w:hAnsi="Times New Roman"/>
                <w:i w:val="false"/>
                <w:iCs w:val="false"/>
                <w:sz w:val="20"/>
                <w:szCs w:val="20"/>
              </w:rPr>
              <w:t xml:space="preserve"> </w:t>
            </w:r>
            <w:r>
              <w:rPr>
                <w:rFonts w:eastAsia="NSimSun" w:cs="Lucida Sans" w:ascii="Times New Roman" w:hAnsi="Times New Roman"/>
                <w:i w:val="false"/>
                <w:iCs w:val="false"/>
                <w:color w:val="auto"/>
                <w:kern w:val="2"/>
                <w:sz w:val="20"/>
                <w:szCs w:val="20"/>
                <w:lang w:val="ru-RU" w:eastAsia="zh-CN" w:bidi="hi-IN"/>
              </w:rPr>
              <w:t xml:space="preserve">№ </w:t>
            </w:r>
            <w:r>
              <w:rPr>
                <w:rStyle w:val="Style15"/>
                <w:rFonts w:ascii="Times New Roman" w:hAnsi="Times New Roman"/>
                <w:i w:val="false"/>
                <w:iCs w:val="false"/>
                <w:sz w:val="20"/>
                <w:szCs w:val="20"/>
              </w:rPr>
              <w:t>838н «</w:t>
            </w:r>
            <w:r>
              <w:rPr>
                <w:rFonts w:ascii="Times New Roman" w:hAnsi="Times New Roman"/>
                <w:i w:val="false"/>
                <w:iCs w:val="false"/>
                <w:sz w:val="20"/>
                <w:szCs w:val="20"/>
              </w:rPr>
              <w:t>Об утверждении перечня индикаторов риска нарушения обязательных требований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Style22"/>
              <w:widowControl w:val="false"/>
              <w:spacing w:lineRule="auto" w:line="240" w:before="0" w:after="0"/>
              <w:rPr/>
            </w:pPr>
            <w:r>
              <w:rPr>
                <w:rFonts w:ascii="Times New Roman" w:hAnsi="Times New Roman"/>
                <w:i w:val="false"/>
                <w:iCs w:val="false"/>
                <w:sz w:val="20"/>
                <w:szCs w:val="20"/>
              </w:rPr>
              <w:t xml:space="preserve">В соответствии с </w:t>
            </w:r>
            <w:r>
              <w:fldChar w:fldCharType="begin"/>
            </w:r>
            <w:r>
              <w:rPr>
                <w:sz w:val="20"/>
                <w:i w:val="false"/>
                <w:szCs w:val="20"/>
                <w:iCs w:val="false"/>
                <w:rFonts w:ascii="Times New Roman" w:hAnsi="Times New Roman"/>
              </w:rPr>
              <w:instrText> HYPERLINK "https://home.garant.ru/" \l "/document/74449814/entry/2310"</w:instrText>
            </w:r>
            <w:r>
              <w:rPr>
                <w:sz w:val="20"/>
                <w:i w:val="false"/>
                <w:szCs w:val="20"/>
                <w:iCs w:val="false"/>
                <w:rFonts w:ascii="Times New Roman" w:hAnsi="Times New Roman"/>
              </w:rPr>
              <w:fldChar w:fldCharType="separate"/>
            </w:r>
            <w:r>
              <w:rPr>
                <w:rFonts w:ascii="Times New Roman" w:hAnsi="Times New Roman"/>
                <w:i w:val="false"/>
                <w:iCs w:val="false"/>
                <w:sz w:val="20"/>
                <w:szCs w:val="20"/>
              </w:rPr>
              <w:t>частью 10 статьи 23</w:t>
            </w:r>
            <w:r>
              <w:rPr>
                <w:sz w:val="20"/>
                <w:i w:val="false"/>
                <w:szCs w:val="20"/>
                <w:iCs w:val="false"/>
                <w:rFonts w:ascii="Times New Roman" w:hAnsi="Times New Roman"/>
              </w:rPr>
              <w:fldChar w:fldCharType="end"/>
            </w:r>
            <w:r>
              <w:rPr>
                <w:rFonts w:ascii="Times New Roman" w:hAnsi="Times New Roman"/>
                <w:i w:val="false"/>
                <w:iCs w:val="false"/>
                <w:sz w:val="20"/>
                <w:szCs w:val="20"/>
              </w:rPr>
              <w:t xml:space="preserve"> Федерального закона от 31.07.2020 </w:t>
            </w:r>
            <w:r>
              <w:rPr>
                <w:rFonts w:eastAsia="NSimSun" w:cs="Lucida Sans" w:ascii="Times New Roman" w:hAnsi="Times New Roman"/>
                <w:i w:val="false"/>
                <w:iCs w:val="false"/>
                <w:color w:val="auto"/>
                <w:kern w:val="2"/>
                <w:sz w:val="20"/>
                <w:szCs w:val="20"/>
                <w:lang w:val="ru-RU" w:eastAsia="zh-CN" w:bidi="hi-IN"/>
              </w:rPr>
              <w:t xml:space="preserve">№ </w:t>
            </w:r>
            <w:r>
              <w:rPr>
                <w:rFonts w:ascii="Times New Roman" w:hAnsi="Times New Roman"/>
                <w:i w:val="false"/>
                <w:iCs w:val="false"/>
                <w:sz w:val="20"/>
                <w:szCs w:val="20"/>
              </w:rPr>
              <w:t>248-ФЗ «О государственном контроле (надзоре) и муниципальном контроле в Российской Федерации»</w:t>
            </w:r>
          </w:p>
        </w:tc>
        <w:tc>
          <w:tcPr>
            <w:tcW w:w="2101"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i w:val="false"/>
                <w:i w:val="false"/>
                <w:iCs w:val="false"/>
                <w:sz w:val="20"/>
                <w:szCs w:val="20"/>
              </w:rPr>
            </w:pPr>
            <w:r>
              <w:rPr>
                <w:rFonts w:ascii="Times New Roman" w:hAnsi="Times New Roman"/>
                <w:i w:val="false"/>
                <w:iCs w:val="false"/>
                <w:sz w:val="20"/>
                <w:szCs w:val="20"/>
              </w:rPr>
              <w:t>Вводится впервые</w:t>
            </w:r>
          </w:p>
        </w:tc>
        <w:tc>
          <w:tcPr>
            <w:tcW w:w="4369" w:type="dxa"/>
            <w:tcBorders>
              <w:left w:val="single" w:sz="2" w:space="0" w:color="000000"/>
              <w:bottom w:val="single" w:sz="2" w:space="0" w:color="000000"/>
              <w:right w:val="single" w:sz="2" w:space="0" w:color="000000"/>
            </w:tcBorders>
          </w:tcPr>
          <w:p>
            <w:pPr>
              <w:pStyle w:val="S1"/>
              <w:widowControl w:val="false"/>
              <w:spacing w:lineRule="auto" w:line="240" w:before="0" w:after="0"/>
              <w:jc w:val="both"/>
              <w:rPr>
                <w:i w:val="false"/>
                <w:i w:val="false"/>
                <w:iCs w:val="false"/>
                <w:sz w:val="20"/>
                <w:szCs w:val="20"/>
              </w:rPr>
            </w:pPr>
            <w:r>
              <w:rPr>
                <w:i w:val="false"/>
                <w:iCs w:val="false"/>
                <w:sz w:val="20"/>
                <w:szCs w:val="20"/>
              </w:rPr>
              <w:t>О нарушении обязательных требований при проведении госконтроля за соблюдением актов, содержащих нормы трудового права, могут свидетельствовать:</w:t>
            </w:r>
          </w:p>
          <w:p>
            <w:pPr>
              <w:pStyle w:val="S1"/>
              <w:widowControl w:val="false"/>
              <w:spacing w:lineRule="auto" w:line="240" w:before="0" w:after="0"/>
              <w:jc w:val="both"/>
              <w:rPr>
                <w:i w:val="false"/>
                <w:i w:val="false"/>
                <w:iCs w:val="false"/>
                <w:sz w:val="20"/>
                <w:szCs w:val="20"/>
              </w:rPr>
            </w:pPr>
            <w:r>
              <w:rPr>
                <w:i w:val="false"/>
                <w:iCs w:val="false"/>
                <w:sz w:val="20"/>
                <w:szCs w:val="20"/>
              </w:rPr>
              <w:t>- принятие судом заявления о признании банкротом работодателя, среднестатистическая численность работников которого равняется или превышает 50 человек, включая совместителей;</w:t>
            </w:r>
          </w:p>
          <w:p>
            <w:pPr>
              <w:pStyle w:val="S1"/>
              <w:widowControl w:val="false"/>
              <w:spacing w:lineRule="auto" w:line="240" w:before="0" w:after="0"/>
              <w:jc w:val="both"/>
              <w:rPr>
                <w:sz w:val="20"/>
                <w:szCs w:val="20"/>
              </w:rPr>
            </w:pPr>
            <w:r>
              <w:rPr>
                <w:i w:val="false"/>
                <w:iCs w:val="false"/>
                <w:sz w:val="20"/>
                <w:szCs w:val="20"/>
              </w:rPr>
              <w:t xml:space="preserve">- проведение два и более раза в течение шести месяцев одним лицом и (или) одним средством измерения, имеющим идентификационные признаки, измерений в целях </w:t>
            </w:r>
            <w:r>
              <w:rPr>
                <w:rFonts w:eastAsia="Times New Roman" w:cs="Times New Roman"/>
                <w:i w:val="false"/>
                <w:iCs w:val="false"/>
                <w:color w:val="auto"/>
                <w:kern w:val="0"/>
                <w:sz w:val="20"/>
                <w:szCs w:val="20"/>
                <w:lang w:val="ru-RU" w:eastAsia="ru-RU" w:bidi="ar-SA"/>
              </w:rPr>
              <w:t>СОУТ</w:t>
            </w:r>
            <w:r>
              <w:rPr>
                <w:i w:val="false"/>
                <w:iCs w:val="false"/>
                <w:sz w:val="20"/>
                <w:szCs w:val="20"/>
              </w:rPr>
              <w:t xml:space="preserve"> у контролируемого лица и иного лица, находящегося в другом регионе, в течение суток (кроме случаев проведения СОУТ на территории субъектов Федерации, имеющих общую административную границу).</w:t>
            </w:r>
          </w:p>
          <w:p>
            <w:pPr>
              <w:pStyle w:val="S1"/>
              <w:widowControl w:val="false"/>
              <w:spacing w:lineRule="auto" w:line="240" w:before="0" w:after="0"/>
              <w:jc w:val="both"/>
              <w:rPr>
                <w:i w:val="false"/>
                <w:i w:val="false"/>
                <w:iCs w:val="false"/>
                <w:sz w:val="20"/>
                <w:szCs w:val="20"/>
              </w:rPr>
            </w:pPr>
            <w:r>
              <w:rPr>
                <w:i w:val="false"/>
                <w:iCs w:val="false"/>
                <w:sz w:val="20"/>
                <w:szCs w:val="20"/>
              </w:rPr>
              <w:t>Указанные обстоятельства учитываются при принятии решения о проведении и выборе вида внепланового контрольного мероприятия</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28.</w:t>
            </w:r>
          </w:p>
        </w:tc>
        <w:tc>
          <w:tcPr>
            <w:tcW w:w="2662" w:type="dxa"/>
            <w:gridSpan w:val="2"/>
            <w:tcBorders>
              <w:left w:val="single" w:sz="2" w:space="0" w:color="000000"/>
              <w:bottom w:val="single" w:sz="2" w:space="0" w:color="000000"/>
            </w:tcBorders>
          </w:tcPr>
          <w:p>
            <w:pPr>
              <w:pStyle w:val="Style22"/>
              <w:widowControl w:val="false"/>
              <w:spacing w:lineRule="auto" w:line="240" w:before="0" w:after="0"/>
              <w:rPr/>
            </w:pPr>
            <w:r>
              <w:rPr>
                <w:rFonts w:ascii="Times New Roman" w:hAnsi="Times New Roman"/>
                <w:b w:val="false"/>
                <w:i w:val="false"/>
                <w:caps w:val="false"/>
                <w:smallCaps w:val="false"/>
                <w:color w:val="000000"/>
                <w:spacing w:val="0"/>
                <w:sz w:val="20"/>
                <w:szCs w:val="20"/>
              </w:rPr>
              <w:t xml:space="preserve">Приказ Минтруда России от 20.04.2022 </w:t>
            </w:r>
            <w:r>
              <w:rPr>
                <w:rFonts w:eastAsia="NSimSun" w:cs="Lucida Sans" w:ascii="Times New Roman" w:hAnsi="Times New Roman"/>
                <w:b w:val="false"/>
                <w:i w:val="false"/>
                <w:caps w:val="false"/>
                <w:smallCaps w:val="false"/>
                <w:color w:val="000000"/>
                <w:spacing w:val="0"/>
                <w:kern w:val="2"/>
                <w:sz w:val="20"/>
                <w:szCs w:val="20"/>
                <w:lang w:val="ru-RU" w:eastAsia="zh-CN" w:bidi="hi-IN"/>
              </w:rPr>
              <w:t xml:space="preserve">№ </w:t>
            </w:r>
            <w:r>
              <w:rPr>
                <w:rFonts w:ascii="Times New Roman" w:hAnsi="Times New Roman"/>
                <w:b w:val="false"/>
                <w:i w:val="false"/>
                <w:caps w:val="false"/>
                <w:smallCaps w:val="false"/>
                <w:color w:val="000000"/>
                <w:spacing w:val="0"/>
                <w:sz w:val="20"/>
                <w:szCs w:val="20"/>
              </w:rPr>
              <w:t xml:space="preserve">223н «Об утверждении </w:t>
            </w:r>
            <w:r>
              <w:rPr>
                <w:rStyle w:val="Style15"/>
                <w:rFonts w:ascii="Times New Roman" w:hAnsi="Times New Roman"/>
                <w:b w:val="false"/>
                <w:i w:val="false"/>
                <w:caps w:val="false"/>
                <w:smallCaps w:val="false"/>
                <w:color w:val="000000"/>
                <w:spacing w:val="0"/>
                <w:sz w:val="20"/>
                <w:szCs w:val="20"/>
                <w:shd w:fill="auto" w:val="clear"/>
              </w:rPr>
              <w:t xml:space="preserve">Положения </w:t>
            </w:r>
            <w:r>
              <w:rPr>
                <w:rFonts w:ascii="Times New Roman" w:hAnsi="Times New Roman"/>
                <w:b w:val="false"/>
                <w:i w:val="false"/>
                <w:caps w:val="false"/>
                <w:smallCaps w:val="false"/>
                <w:color w:val="000000"/>
                <w:spacing w:val="0"/>
                <w:sz w:val="20"/>
                <w:szCs w:val="20"/>
                <w:shd w:fill="auto" w:val="clear"/>
              </w:rPr>
              <w:t xml:space="preserve">об особенностях </w:t>
            </w:r>
            <w:r>
              <w:rPr>
                <w:rStyle w:val="Style15"/>
                <w:rFonts w:ascii="Times New Roman" w:hAnsi="Times New Roman"/>
                <w:b w:val="false"/>
                <w:i w:val="false"/>
                <w:caps w:val="false"/>
                <w:smallCaps w:val="false"/>
                <w:color w:val="000000"/>
                <w:spacing w:val="0"/>
                <w:sz w:val="20"/>
                <w:szCs w:val="20"/>
                <w:shd w:fill="auto" w:val="clear"/>
              </w:rPr>
              <w:t xml:space="preserve">расследования несчастных случаев </w:t>
            </w:r>
            <w:r>
              <w:rPr>
                <w:rFonts w:ascii="Times New Roman" w:hAnsi="Times New Roman"/>
                <w:b w:val="false"/>
                <w:i w:val="false"/>
                <w:caps w:val="false"/>
                <w:smallCaps w:val="false"/>
                <w:color w:val="000000"/>
                <w:spacing w:val="0"/>
                <w:sz w:val="20"/>
                <w:szCs w:val="20"/>
                <w:shd w:fill="auto" w:val="clear"/>
              </w:rPr>
              <w:t xml:space="preserve">на </w:t>
            </w:r>
            <w:r>
              <w:rPr>
                <w:rStyle w:val="Style15"/>
                <w:rFonts w:ascii="Times New Roman" w:hAnsi="Times New Roman"/>
                <w:b w:val="false"/>
                <w:i w:val="false"/>
                <w:caps w:val="false"/>
                <w:smallCaps w:val="false"/>
                <w:color w:val="000000"/>
                <w:spacing w:val="0"/>
                <w:sz w:val="20"/>
                <w:szCs w:val="20"/>
                <w:shd w:fill="auto" w:val="clear"/>
              </w:rPr>
              <w:t xml:space="preserve">производстве </w:t>
            </w:r>
            <w:r>
              <w:rPr>
                <w:rFonts w:ascii="Times New Roman" w:hAnsi="Times New Roman"/>
                <w:b w:val="false"/>
                <w:i w:val="false"/>
                <w:caps w:val="false"/>
                <w:smallCaps w:val="false"/>
                <w:color w:val="000000"/>
                <w:spacing w:val="0"/>
                <w:sz w:val="20"/>
                <w:szCs w:val="20"/>
                <w:shd w:fill="auto" w:val="clear"/>
              </w:rPr>
              <w:t xml:space="preserve">в отдельных отраслях и организациях, форм документов, соответствующих классификаторов, необходимых для </w:t>
            </w:r>
            <w:r>
              <w:rPr>
                <w:rStyle w:val="Style15"/>
                <w:rFonts w:ascii="Times New Roman" w:hAnsi="Times New Roman"/>
                <w:b w:val="false"/>
                <w:i w:val="false"/>
                <w:caps w:val="false"/>
                <w:smallCaps w:val="false"/>
                <w:color w:val="000000"/>
                <w:spacing w:val="0"/>
                <w:sz w:val="20"/>
                <w:szCs w:val="20"/>
                <w:shd w:fill="auto" w:val="clear"/>
              </w:rPr>
              <w:t xml:space="preserve">расследования несчастных случаев </w:t>
            </w:r>
            <w:r>
              <w:rPr>
                <w:rFonts w:ascii="Times New Roman" w:hAnsi="Times New Roman"/>
                <w:b w:val="false"/>
                <w:i w:val="false"/>
                <w:caps w:val="false"/>
                <w:smallCaps w:val="false"/>
                <w:color w:val="000000"/>
                <w:spacing w:val="0"/>
                <w:sz w:val="20"/>
                <w:szCs w:val="20"/>
                <w:shd w:fill="auto" w:val="clear"/>
              </w:rPr>
              <w:t xml:space="preserve">на </w:t>
            </w:r>
            <w:r>
              <w:rPr>
                <w:rStyle w:val="Style15"/>
                <w:rFonts w:ascii="Times New Roman" w:hAnsi="Times New Roman"/>
                <w:b w:val="false"/>
                <w:i w:val="false"/>
                <w:caps w:val="false"/>
                <w:smallCaps w:val="false"/>
                <w:color w:val="000000"/>
                <w:spacing w:val="0"/>
                <w:sz w:val="20"/>
                <w:szCs w:val="20"/>
                <w:shd w:fill="auto" w:val="clear"/>
              </w:rPr>
              <w:t>производстве»</w:t>
            </w:r>
            <w:r>
              <w:rPr>
                <w:color w:val="000000"/>
                <w:sz w:val="20"/>
                <w:szCs w:val="20"/>
                <w:shd w:fill="auto" w:val="clear"/>
              </w:rPr>
              <w:t xml:space="preserve"> </w:t>
            </w:r>
          </w:p>
          <w:p>
            <w:pPr>
              <w:pStyle w:val="Style22"/>
              <w:widowControl w:val="false"/>
              <w:spacing w:lineRule="auto" w:line="240" w:before="0" w:after="0"/>
              <w:rPr>
                <w:color w:val="000000"/>
                <w:sz w:val="20"/>
                <w:szCs w:val="20"/>
              </w:rPr>
            </w:pPr>
            <w:r>
              <w:rPr>
                <w:rFonts w:ascii="PT Serif" w:hAnsi="PT Serif"/>
                <w:b w:val="false"/>
                <w:i w:val="false"/>
                <w:caps w:val="false"/>
                <w:smallCaps w:val="false"/>
                <w:color w:val="000000"/>
                <w:spacing w:val="0"/>
                <w:sz w:val="20"/>
                <w:szCs w:val="20"/>
                <w:shd w:fill="auto" w:val="clear"/>
              </w:rPr>
              <w:t>(с 1 сентября 2022 г.)</w:t>
            </w:r>
            <w:r>
              <w:rPr>
                <w:rFonts w:ascii="Times New Roman" w:hAnsi="Times New Roman"/>
                <w:color w:val="000000"/>
                <w:sz w:val="20"/>
                <w:szCs w:val="20"/>
                <w:shd w:fill="auto" w:val="clear"/>
              </w:rPr>
              <w:t xml:space="preserve"> </w:t>
            </w:r>
          </w:p>
        </w:tc>
        <w:tc>
          <w:tcPr>
            <w:tcW w:w="2101" w:type="dxa"/>
            <w:tcBorders>
              <w:left w:val="single" w:sz="2" w:space="0" w:color="000000"/>
              <w:bottom w:val="single" w:sz="2" w:space="0" w:color="000000"/>
            </w:tcBorders>
          </w:tcPr>
          <w:p>
            <w:pPr>
              <w:pStyle w:val="Normal"/>
              <w:widowControl w:val="false"/>
              <w:spacing w:lineRule="auto" w:line="240" w:before="0" w:after="0"/>
              <w:rPr/>
            </w:pPr>
            <w:bookmarkStart w:id="6" w:name="ext-gen5453"/>
            <w:bookmarkEnd w:id="6"/>
            <w:r>
              <w:rPr>
                <w:rFonts w:ascii="Times New Roman" w:hAnsi="Times New Roman"/>
                <w:b w:val="false"/>
                <w:i w:val="false"/>
                <w:iCs w:val="false"/>
                <w:caps w:val="false"/>
                <w:smallCaps w:val="false"/>
                <w:strike w:val="false"/>
                <w:dstrike w:val="false"/>
                <w:color w:val="000000"/>
                <w:spacing w:val="0"/>
                <w:sz w:val="20"/>
                <w:szCs w:val="20"/>
                <w:u w:val="none"/>
                <w:effect w:val="none"/>
              </w:rPr>
              <w:t xml:space="preserve">Постановление </w:t>
            </w:r>
            <w:r>
              <w:rPr>
                <w:rFonts w:ascii="Times New Roman" w:hAnsi="Times New Roman"/>
                <w:b w:val="false"/>
                <w:i w:val="false"/>
                <w:iCs w:val="false"/>
                <w:caps w:val="false"/>
                <w:smallCaps w:val="false"/>
                <w:color w:val="000000"/>
                <w:spacing w:val="0"/>
                <w:sz w:val="20"/>
                <w:szCs w:val="20"/>
              </w:rPr>
              <w:t xml:space="preserve">Минтруда </w:t>
            </w:r>
            <w:r>
              <w:rPr>
                <w:rFonts w:eastAsia="NSimSun" w:cs="Lucida Sans" w:ascii="Times New Roman" w:hAnsi="Times New Roman"/>
                <w:b w:val="false"/>
                <w:i w:val="false"/>
                <w:iCs w:val="false"/>
                <w:caps w:val="false"/>
                <w:smallCaps w:val="false"/>
                <w:color w:val="000000"/>
                <w:spacing w:val="0"/>
                <w:kern w:val="2"/>
                <w:sz w:val="20"/>
                <w:szCs w:val="20"/>
                <w:lang w:val="ru-RU" w:eastAsia="zh-CN" w:bidi="hi-IN"/>
              </w:rPr>
              <w:t>России</w:t>
            </w:r>
            <w:r>
              <w:rPr>
                <w:rFonts w:ascii="Times New Roman" w:hAnsi="Times New Roman"/>
                <w:b w:val="false"/>
                <w:i w:val="false"/>
                <w:iCs w:val="false"/>
                <w:caps w:val="false"/>
                <w:smallCaps w:val="false"/>
                <w:color w:val="000000"/>
                <w:spacing w:val="0"/>
                <w:sz w:val="20"/>
                <w:szCs w:val="20"/>
              </w:rPr>
              <w:t xml:space="preserve"> от 24.10.2002 № 73 «Об утверждении форм документов, необходимых для расследования и учета несчастных случаев на производстве, и </w:t>
            </w:r>
            <w:r>
              <w:rPr>
                <w:rStyle w:val="Style15"/>
                <w:rFonts w:ascii="Times New Roman" w:hAnsi="Times New Roman"/>
                <w:b w:val="false"/>
                <w:i w:val="false"/>
                <w:caps w:val="false"/>
                <w:smallCaps w:val="false"/>
                <w:color w:val="000000"/>
                <w:spacing w:val="0"/>
                <w:sz w:val="20"/>
                <w:szCs w:val="20"/>
                <w:shd w:fill="auto" w:val="clear"/>
              </w:rPr>
              <w:t>положения</w:t>
            </w:r>
            <w:r>
              <w:rPr>
                <w:rStyle w:val="Style15"/>
                <w:rFonts w:ascii="Times New Roman" w:hAnsi="Times New Roman"/>
                <w:b w:val="false"/>
                <w:i w:val="false"/>
                <w:iCs w:val="false"/>
                <w:caps w:val="false"/>
                <w:smallCaps w:val="false"/>
                <w:color w:val="000000"/>
                <w:spacing w:val="0"/>
                <w:sz w:val="20"/>
                <w:szCs w:val="20"/>
                <w:shd w:fill="auto" w:val="clear"/>
              </w:rPr>
              <w:t xml:space="preserve"> </w:t>
            </w:r>
            <w:r>
              <w:rPr>
                <w:rFonts w:ascii="Times New Roman" w:hAnsi="Times New Roman"/>
                <w:b w:val="false"/>
                <w:i w:val="false"/>
                <w:iCs w:val="false"/>
                <w:caps w:val="false"/>
                <w:smallCaps w:val="false"/>
                <w:color w:val="000000"/>
                <w:spacing w:val="0"/>
                <w:sz w:val="20"/>
                <w:szCs w:val="20"/>
                <w:shd w:fill="auto" w:val="clear"/>
              </w:rPr>
              <w:t xml:space="preserve">об особенностях </w:t>
            </w:r>
            <w:r>
              <w:rPr>
                <w:rStyle w:val="Style15"/>
                <w:rFonts w:ascii="Times New Roman" w:hAnsi="Times New Roman"/>
                <w:b w:val="false"/>
                <w:i w:val="false"/>
                <w:caps w:val="false"/>
                <w:smallCaps w:val="false"/>
                <w:color w:val="000000"/>
                <w:spacing w:val="0"/>
                <w:sz w:val="20"/>
                <w:szCs w:val="20"/>
                <w:shd w:fill="auto" w:val="clear"/>
              </w:rPr>
              <w:t>расследования</w:t>
            </w:r>
            <w:r>
              <w:rPr>
                <w:rStyle w:val="Style15"/>
                <w:rFonts w:ascii="Times New Roman" w:hAnsi="Times New Roman"/>
                <w:b w:val="false"/>
                <w:i w:val="false"/>
                <w:iCs w:val="false"/>
                <w:caps w:val="false"/>
                <w:smallCaps w:val="false"/>
                <w:color w:val="000000"/>
                <w:spacing w:val="0"/>
                <w:sz w:val="20"/>
                <w:szCs w:val="20"/>
                <w:shd w:fill="auto" w:val="clear"/>
              </w:rPr>
              <w:t xml:space="preserve"> </w:t>
            </w:r>
            <w:r>
              <w:rPr>
                <w:rStyle w:val="Style15"/>
                <w:rFonts w:ascii="Times New Roman" w:hAnsi="Times New Roman"/>
                <w:b w:val="false"/>
                <w:i w:val="false"/>
                <w:caps w:val="false"/>
                <w:smallCaps w:val="false"/>
                <w:color w:val="000000"/>
                <w:spacing w:val="0"/>
                <w:sz w:val="20"/>
                <w:szCs w:val="20"/>
                <w:shd w:fill="auto" w:val="clear"/>
              </w:rPr>
              <w:t>несчастных</w:t>
            </w:r>
            <w:r>
              <w:rPr>
                <w:rStyle w:val="Style15"/>
                <w:rFonts w:ascii="Times New Roman" w:hAnsi="Times New Roman"/>
                <w:b w:val="false"/>
                <w:i w:val="false"/>
                <w:iCs w:val="false"/>
                <w:caps w:val="false"/>
                <w:smallCaps w:val="false"/>
                <w:color w:val="000000"/>
                <w:spacing w:val="0"/>
                <w:sz w:val="20"/>
                <w:szCs w:val="20"/>
                <w:shd w:fill="auto" w:val="clear"/>
              </w:rPr>
              <w:t xml:space="preserve"> </w:t>
            </w:r>
            <w:r>
              <w:rPr>
                <w:rStyle w:val="Style15"/>
                <w:rFonts w:ascii="Times New Roman" w:hAnsi="Times New Roman"/>
                <w:b w:val="false"/>
                <w:i w:val="false"/>
                <w:caps w:val="false"/>
                <w:smallCaps w:val="false"/>
                <w:color w:val="000000"/>
                <w:spacing w:val="0"/>
                <w:sz w:val="20"/>
                <w:szCs w:val="20"/>
                <w:shd w:fill="auto" w:val="clear"/>
              </w:rPr>
              <w:t>случаев</w:t>
            </w:r>
            <w:r>
              <w:rPr>
                <w:rStyle w:val="Style15"/>
                <w:rFonts w:ascii="Times New Roman" w:hAnsi="Times New Roman"/>
                <w:b w:val="false"/>
                <w:i w:val="false"/>
                <w:iCs w:val="false"/>
                <w:caps w:val="false"/>
                <w:smallCaps w:val="false"/>
                <w:color w:val="000000"/>
                <w:spacing w:val="0"/>
                <w:sz w:val="20"/>
                <w:szCs w:val="20"/>
                <w:shd w:fill="auto" w:val="clear"/>
              </w:rPr>
              <w:t xml:space="preserve"> </w:t>
            </w:r>
            <w:r>
              <w:rPr>
                <w:rFonts w:ascii="Times New Roman" w:hAnsi="Times New Roman"/>
                <w:b w:val="false"/>
                <w:i w:val="false"/>
                <w:iCs w:val="false"/>
                <w:caps w:val="false"/>
                <w:smallCaps w:val="false"/>
                <w:color w:val="000000"/>
                <w:spacing w:val="0"/>
                <w:sz w:val="20"/>
                <w:szCs w:val="20"/>
                <w:shd w:fill="auto" w:val="clear"/>
              </w:rPr>
              <w:t xml:space="preserve">на </w:t>
            </w:r>
            <w:r>
              <w:rPr>
                <w:rStyle w:val="Style15"/>
                <w:rFonts w:ascii="Times New Roman" w:hAnsi="Times New Roman"/>
                <w:b w:val="false"/>
                <w:i w:val="false"/>
                <w:caps w:val="false"/>
                <w:smallCaps w:val="false"/>
                <w:color w:val="000000"/>
                <w:spacing w:val="0"/>
                <w:sz w:val="20"/>
                <w:szCs w:val="20"/>
                <w:shd w:fill="auto" w:val="clear"/>
              </w:rPr>
              <w:t>производстве</w:t>
            </w:r>
            <w:r>
              <w:rPr>
                <w:rStyle w:val="Style15"/>
                <w:rFonts w:ascii="Times New Roman" w:hAnsi="Times New Roman"/>
                <w:b w:val="false"/>
                <w:i w:val="false"/>
                <w:iCs w:val="false"/>
                <w:caps w:val="false"/>
                <w:smallCaps w:val="false"/>
                <w:color w:val="000000"/>
                <w:spacing w:val="0"/>
                <w:sz w:val="20"/>
                <w:szCs w:val="20"/>
                <w:shd w:fill="auto" w:val="clear"/>
              </w:rPr>
              <w:t xml:space="preserve"> </w:t>
            </w:r>
            <w:r>
              <w:rPr>
                <w:rFonts w:ascii="Times New Roman" w:hAnsi="Times New Roman"/>
                <w:b w:val="false"/>
                <w:i w:val="false"/>
                <w:iCs w:val="false"/>
                <w:caps w:val="false"/>
                <w:smallCaps w:val="false"/>
                <w:color w:val="000000"/>
                <w:spacing w:val="0"/>
                <w:sz w:val="20"/>
                <w:szCs w:val="20"/>
                <w:shd w:fill="auto" w:val="clear"/>
              </w:rPr>
              <w:t>в</w:t>
            </w:r>
            <w:r>
              <w:rPr>
                <w:rFonts w:ascii="Times New Roman" w:hAnsi="Times New Roman"/>
                <w:b w:val="false"/>
                <w:i w:val="false"/>
                <w:iCs w:val="false"/>
                <w:caps w:val="false"/>
                <w:smallCaps w:val="false"/>
                <w:color w:val="000000"/>
                <w:spacing w:val="0"/>
                <w:sz w:val="20"/>
                <w:szCs w:val="20"/>
              </w:rPr>
              <w:t xml:space="preserve"> отдельных отраслях и организациях» </w:t>
            </w:r>
          </w:p>
        </w:tc>
        <w:tc>
          <w:tcPr>
            <w:tcW w:w="4369" w:type="dxa"/>
            <w:tcBorders>
              <w:left w:val="single" w:sz="2" w:space="0" w:color="000000"/>
              <w:bottom w:val="single" w:sz="2" w:space="0" w:color="000000"/>
              <w:right w:val="single" w:sz="2" w:space="0" w:color="000000"/>
            </w:tcBorders>
          </w:tcPr>
          <w:p>
            <w:pPr>
              <w:pStyle w:val="Style17"/>
              <w:widowControl w:val="false"/>
              <w:bidi w:val="0"/>
              <w:spacing w:lineRule="auto" w:line="240" w:before="0" w:after="0"/>
              <w:ind w:left="0" w:right="0" w:hanging="0"/>
              <w:jc w:val="both"/>
              <w:rPr/>
            </w:pPr>
            <w:r>
              <w:rPr>
                <w:rFonts w:ascii="Times New Roman" w:hAnsi="Times New Roman"/>
                <w:b w:val="false"/>
                <w:i w:val="false"/>
                <w:caps w:val="false"/>
                <w:smallCaps w:val="false"/>
                <w:color w:val="000000"/>
                <w:spacing w:val="0"/>
                <w:sz w:val="20"/>
                <w:szCs w:val="20"/>
              </w:rPr>
              <w:t xml:space="preserve">Обновлены формы необходимых документов, в том числе форма </w:t>
            </w:r>
            <w:r>
              <w:rPr>
                <w:rFonts w:eastAsia="NSimSun" w:cs="Lucida Sans" w:ascii="Times New Roman" w:hAnsi="Times New Roman"/>
                <w:b w:val="false"/>
                <w:i w:val="false"/>
                <w:caps w:val="false"/>
                <w:smallCaps w:val="false"/>
                <w:color w:val="000000"/>
                <w:spacing w:val="0"/>
                <w:kern w:val="2"/>
                <w:sz w:val="20"/>
                <w:szCs w:val="20"/>
                <w:lang w:val="ru-RU" w:eastAsia="zh-CN" w:bidi="hi-IN"/>
              </w:rPr>
              <w:t>Журнала</w:t>
              <w:br/>
              <w:t>регистрации несчастных случаев на производстве</w:t>
            </w:r>
            <w:r>
              <w:rPr>
                <w:rFonts w:ascii="Times New Roman" w:hAnsi="Times New Roman"/>
                <w:b w:val="false"/>
                <w:i w:val="false"/>
                <w:caps w:val="false"/>
                <w:smallCaps w:val="false"/>
                <w:color w:val="000000"/>
                <w:spacing w:val="0"/>
                <w:sz w:val="20"/>
                <w:szCs w:val="20"/>
              </w:rPr>
              <w:t>. Конкретизирован порядок расследования несчастных случаев в таких отраслях, как атомная энергетика, электроэнергетика, транспорт и др. Пересмотрен порядок формирования комиссии по расследованию несчастных случаев. Одно из нововведений - в формах по расследованию несчастных случа</w:t>
            </w:r>
            <w:r>
              <w:rPr>
                <w:rFonts w:eastAsia="NSimSun" w:cs="Liberation Mono" w:ascii="Times New Roman" w:hAnsi="Times New Roman"/>
                <w:b w:val="false"/>
                <w:i w:val="false"/>
                <w:caps w:val="false"/>
                <w:smallCaps w:val="false"/>
                <w:color w:val="000000"/>
                <w:spacing w:val="0"/>
                <w:sz w:val="20"/>
                <w:szCs w:val="20"/>
              </w:rPr>
              <w:t>ев</w:t>
            </w:r>
            <w:r>
              <w:rPr>
                <w:rFonts w:ascii="Times New Roman" w:hAnsi="Times New Roman"/>
                <w:b w:val="false"/>
                <w:i w:val="false"/>
                <w:caps w:val="false"/>
                <w:smallCaps w:val="false"/>
                <w:color w:val="000000"/>
                <w:spacing w:val="0"/>
                <w:sz w:val="20"/>
                <w:szCs w:val="20"/>
              </w:rPr>
              <w:t xml:space="preserve"> на производстве </w:t>
            </w:r>
            <w:r>
              <w:rPr>
                <w:rFonts w:eastAsia="NSimSun" w:cs="Liberation Mono" w:ascii="Times New Roman" w:hAnsi="Times New Roman"/>
                <w:b w:val="false"/>
                <w:i w:val="false"/>
                <w:caps w:val="false"/>
                <w:smallCaps w:val="false"/>
                <w:color w:val="000000"/>
                <w:spacing w:val="0"/>
                <w:sz w:val="20"/>
                <w:szCs w:val="20"/>
              </w:rPr>
              <w:t>необходимо</w:t>
            </w:r>
            <w:r>
              <w:rPr>
                <w:rFonts w:ascii="Times New Roman" w:hAnsi="Times New Roman"/>
                <w:b w:val="false"/>
                <w:i w:val="false"/>
                <w:caps w:val="false"/>
                <w:smallCaps w:val="false"/>
                <w:color w:val="000000"/>
                <w:spacing w:val="0"/>
                <w:sz w:val="20"/>
                <w:szCs w:val="20"/>
              </w:rPr>
              <w:t xml:space="preserve"> указывать сведения о проведенной оценке профессиональных рисков на рабочем месте пострадавшего. При оформлении форм документов, необходимых для расследования несчастных случаев на производстве,</w:t>
            </w:r>
            <w:r>
              <w:rPr>
                <w:rFonts w:ascii="Times New Roman" w:hAnsi="Times New Roman"/>
                <w:color w:val="000000"/>
                <w:sz w:val="20"/>
                <w:szCs w:val="20"/>
              </w:rPr>
              <w:t xml:space="preserve"> </w:t>
            </w:r>
            <w:r>
              <w:rPr>
                <w:rFonts w:ascii="Times New Roman" w:hAnsi="Times New Roman"/>
                <w:b w:val="false"/>
                <w:i w:val="false"/>
                <w:caps w:val="false"/>
                <w:smallCaps w:val="false"/>
                <w:color w:val="000000"/>
                <w:spacing w:val="0"/>
                <w:sz w:val="20"/>
                <w:szCs w:val="20"/>
              </w:rPr>
              <w:t xml:space="preserve"> необходимо использовать классификаторы предусмотренные приложением № 3 к приказу Минтруда России от 20.04.2022 </w:t>
            </w:r>
            <w:r>
              <w:rPr>
                <w:rFonts w:eastAsia="NSimSun" w:cs="Liberation Mono" w:ascii="Times New Roman" w:hAnsi="Times New Roman"/>
                <w:b w:val="false"/>
                <w:i w:val="false"/>
                <w:caps w:val="false"/>
                <w:smallCaps w:val="false"/>
                <w:color w:val="000000"/>
                <w:spacing w:val="0"/>
                <w:sz w:val="20"/>
                <w:szCs w:val="20"/>
              </w:rPr>
              <w:t>№</w:t>
            </w:r>
            <w:r>
              <w:rPr>
                <w:rFonts w:ascii="Times New Roman" w:hAnsi="Times New Roman"/>
                <w:b w:val="false"/>
                <w:i w:val="false"/>
                <w:caps w:val="false"/>
                <w:smallCaps w:val="false"/>
                <w:color w:val="000000"/>
                <w:spacing w:val="0"/>
                <w:sz w:val="20"/>
                <w:szCs w:val="20"/>
              </w:rPr>
              <w:t xml:space="preserve"> 223н. Сами классификаторы содержат перечни видов, причин несчастных случаев, а также некоторые дополнительные группы, такие как категории несчастных случаев, </w:t>
            </w:r>
            <w:r>
              <w:rPr>
                <w:rFonts w:ascii="PT Serif" w:hAnsi="PT Serif"/>
                <w:b w:val="false"/>
                <w:i w:val="false"/>
                <w:caps w:val="false"/>
                <w:smallCaps w:val="false"/>
                <w:color w:val="000000"/>
                <w:spacing w:val="0"/>
                <w:sz w:val="20"/>
                <w:szCs w:val="20"/>
              </w:rPr>
              <w:t xml:space="preserve">по времени суток на момент происшествия, по полу, возрасту пострадавшего. </w:t>
            </w:r>
            <w:r>
              <w:rPr>
                <w:rFonts w:ascii="Times New Roman" w:hAnsi="Times New Roman"/>
                <w:b w:val="false"/>
                <w:i w:val="false"/>
                <w:caps w:val="false"/>
                <w:smallCaps w:val="false"/>
                <w:color w:val="000000"/>
                <w:spacing w:val="0"/>
                <w:sz w:val="20"/>
                <w:szCs w:val="20"/>
              </w:rPr>
              <w:t xml:space="preserve">По окончании периода временной нетрудоспособности и получению справки по форме 316-у об окончательном диагнозе работодатель в течение 10 календарных дней обязан направить сообщение (форма 10 приказа Минтруда России от 20.04.2022 </w:t>
            </w:r>
            <w:r>
              <w:rPr>
                <w:rFonts w:eastAsia="NSimSun" w:cs="Liberation Mono" w:ascii="Times New Roman" w:hAnsi="Times New Roman"/>
                <w:b w:val="false"/>
                <w:i w:val="false"/>
                <w:caps w:val="false"/>
                <w:smallCaps w:val="false"/>
                <w:color w:val="000000"/>
                <w:spacing w:val="0"/>
                <w:sz w:val="20"/>
                <w:szCs w:val="20"/>
              </w:rPr>
              <w:t>№</w:t>
            </w:r>
            <w:r>
              <w:rPr>
                <w:rFonts w:ascii="Times New Roman" w:hAnsi="Times New Roman"/>
                <w:b w:val="false"/>
                <w:i w:val="false"/>
                <w:caps w:val="false"/>
                <w:smallCaps w:val="false"/>
                <w:color w:val="000000"/>
                <w:spacing w:val="0"/>
                <w:sz w:val="20"/>
                <w:szCs w:val="20"/>
              </w:rPr>
              <w:t xml:space="preserve"> 223н) в Государственную инспекцию труда в Республике Адыгея (в необходимых случаях - в соответствующий федеральный орган исполнительной власти по надзору в установленной сфере деятельности), а в том случае, если это несчастный случай со смертельным исходом - в течение месяца. Определены сведения, объективно свидетельствующие о нарушении порядка расследования, в том числе:</w:t>
            </w:r>
          </w:p>
          <w:p>
            <w:pPr>
              <w:pStyle w:val="Style17"/>
              <w:widowControl w:val="false"/>
              <w:suppressAutoHyphens w:val="true"/>
              <w:overflowPunct w:val="false"/>
              <w:bidi w:val="0"/>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0"/>
                <w:szCs w:val="20"/>
              </w:rPr>
            </w:pPr>
            <w:bookmarkStart w:id="7" w:name="p_123"/>
            <w:bookmarkEnd w:id="7"/>
            <w:r>
              <w:rPr>
                <w:rFonts w:ascii="Times New Roman" w:hAnsi="Times New Roman"/>
                <w:b w:val="false"/>
                <w:i w:val="false"/>
                <w:caps w:val="false"/>
                <w:smallCaps w:val="false"/>
                <w:color w:val="000000"/>
                <w:spacing w:val="0"/>
                <w:sz w:val="20"/>
                <w:szCs w:val="20"/>
              </w:rPr>
              <w:t>- комиссия по расследованию несчастного случая сформирована с нарушениями;</w:t>
            </w:r>
          </w:p>
          <w:p>
            <w:pPr>
              <w:pStyle w:val="Style17"/>
              <w:widowControl w:val="false"/>
              <w:suppressAutoHyphens w:val="true"/>
              <w:overflowPunct w:val="false"/>
              <w:bidi w:val="0"/>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0"/>
                <w:szCs w:val="20"/>
              </w:rPr>
            </w:pPr>
            <w:bookmarkStart w:id="8" w:name="p_124"/>
            <w:bookmarkEnd w:id="8"/>
            <w:r>
              <w:rPr>
                <w:rFonts w:ascii="Times New Roman" w:hAnsi="Times New Roman"/>
                <w:b w:val="false"/>
                <w:i w:val="false"/>
                <w:caps w:val="false"/>
                <w:smallCaps w:val="false"/>
                <w:color w:val="000000"/>
                <w:spacing w:val="0"/>
                <w:sz w:val="20"/>
                <w:szCs w:val="20"/>
              </w:rPr>
              <w:t>- несчастный случай неправомерно квалифицирован как не связанный с производством;</w:t>
            </w:r>
          </w:p>
          <w:p>
            <w:pPr>
              <w:pStyle w:val="Style17"/>
              <w:widowControl w:val="false"/>
              <w:suppressAutoHyphens w:val="true"/>
              <w:overflowPunct w:val="false"/>
              <w:bidi w:val="0"/>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0"/>
                <w:szCs w:val="20"/>
              </w:rPr>
            </w:pPr>
            <w:bookmarkStart w:id="9" w:name="p_125"/>
            <w:bookmarkEnd w:id="9"/>
            <w:r>
              <w:rPr>
                <w:rFonts w:ascii="Times New Roman" w:hAnsi="Times New Roman"/>
                <w:b w:val="false"/>
                <w:i w:val="false"/>
                <w:caps w:val="false"/>
                <w:smallCaps w:val="false"/>
                <w:color w:val="000000"/>
                <w:spacing w:val="0"/>
                <w:sz w:val="20"/>
                <w:szCs w:val="20"/>
              </w:rPr>
              <w:t>- причины несчастного случая не соответствует фактическим обстоятельствам;</w:t>
            </w:r>
          </w:p>
          <w:p>
            <w:pPr>
              <w:pStyle w:val="Style17"/>
              <w:widowControl w:val="false"/>
              <w:suppressAutoHyphens w:val="true"/>
              <w:overflowPunct w:val="false"/>
              <w:bidi w:val="0"/>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0"/>
                <w:szCs w:val="20"/>
              </w:rPr>
            </w:pPr>
            <w:bookmarkStart w:id="10" w:name="p_126"/>
            <w:bookmarkEnd w:id="10"/>
            <w:r>
              <w:rPr>
                <w:rFonts w:ascii="Times New Roman" w:hAnsi="Times New Roman"/>
                <w:b w:val="false"/>
                <w:i w:val="false"/>
                <w:caps w:val="false"/>
                <w:smallCaps w:val="false"/>
                <w:color w:val="000000"/>
                <w:spacing w:val="0"/>
                <w:sz w:val="20"/>
                <w:szCs w:val="20"/>
              </w:rPr>
              <w:t>- отказ члена комиссии от подписания акта о несчастном случае;</w:t>
            </w:r>
          </w:p>
          <w:p>
            <w:pPr>
              <w:pStyle w:val="Style17"/>
              <w:widowControl w:val="false"/>
              <w:suppressAutoHyphens w:val="true"/>
              <w:overflowPunct w:val="false"/>
              <w:bidi w:val="0"/>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0"/>
                <w:szCs w:val="20"/>
              </w:rPr>
            </w:pPr>
            <w:bookmarkStart w:id="11" w:name="p_127"/>
            <w:bookmarkEnd w:id="11"/>
            <w:r>
              <w:rPr>
                <w:rFonts w:ascii="Times New Roman" w:hAnsi="Times New Roman"/>
                <w:b w:val="false"/>
                <w:i w:val="false"/>
                <w:caps w:val="false"/>
                <w:smallCaps w:val="false"/>
                <w:color w:val="000000"/>
                <w:spacing w:val="0"/>
                <w:sz w:val="20"/>
                <w:szCs w:val="20"/>
              </w:rPr>
              <w:t>- неправомерное изменение степени тяжести и последствий несчастного случая.</w:t>
            </w:r>
          </w:p>
          <w:p>
            <w:pPr>
              <w:pStyle w:val="Style17"/>
              <w:widowControl w:val="false"/>
              <w:suppressAutoHyphens w:val="true"/>
              <w:overflowPunct w:val="false"/>
              <w:bidi w:val="0"/>
              <w:spacing w:lineRule="auto" w:line="240" w:before="0" w:after="0"/>
              <w:ind w:left="0" w:right="0" w:hanging="0"/>
              <w:jc w:val="both"/>
              <w:rPr>
                <w:color w:val="000000"/>
                <w:sz w:val="20"/>
                <w:szCs w:val="20"/>
              </w:rPr>
            </w:pPr>
            <w:r>
              <w:rPr>
                <w:rFonts w:ascii="Times New Roman" w:hAnsi="Times New Roman"/>
                <w:b w:val="false"/>
                <w:i w:val="false"/>
                <w:iCs w:val="false"/>
                <w:caps w:val="false"/>
                <w:smallCaps w:val="false"/>
                <w:color w:val="000000"/>
                <w:spacing w:val="0"/>
                <w:sz w:val="20"/>
                <w:szCs w:val="20"/>
              </w:rPr>
              <w:t xml:space="preserve">За указанные нарушения Государственный инспектор труда имеет право выписать работодателю предписания об устранении нарушений в </w:t>
            </w:r>
            <w:r>
              <w:rPr>
                <w:rFonts w:ascii="Times New Roman" w:hAnsi="Times New Roman"/>
                <w:b w:val="false"/>
                <w:i w:val="false"/>
                <w:iCs w:val="false"/>
                <w:caps w:val="false"/>
                <w:smallCaps w:val="false"/>
                <w:strike w:val="false"/>
                <w:dstrike w:val="false"/>
                <w:color w:val="000000"/>
                <w:spacing w:val="0"/>
                <w:sz w:val="20"/>
                <w:szCs w:val="20"/>
                <w:u w:val="none"/>
                <w:effect w:val="none"/>
              </w:rPr>
              <w:t xml:space="preserve">акте </w:t>
            </w:r>
            <w:r>
              <w:rPr>
                <w:rFonts w:ascii="Times New Roman" w:hAnsi="Times New Roman"/>
                <w:b w:val="false"/>
                <w:i w:val="false"/>
                <w:iCs w:val="false"/>
                <w:caps w:val="false"/>
                <w:smallCaps w:val="false"/>
                <w:color w:val="000000"/>
                <w:spacing w:val="0"/>
                <w:sz w:val="20"/>
                <w:szCs w:val="20"/>
              </w:rPr>
              <w:t>о несчастном случае на производстве.</w:t>
            </w:r>
          </w:p>
          <w:p>
            <w:pPr>
              <w:pStyle w:val="Style17"/>
              <w:widowControl w:val="false"/>
              <w:bidi w:val="0"/>
              <w:spacing w:lineRule="auto" w:line="240" w:before="0" w:after="0"/>
              <w:ind w:left="0" w:right="0" w:hanging="0"/>
              <w:jc w:val="both"/>
              <w:rPr>
                <w:rFonts w:ascii="Times New Roman" w:hAnsi="Times New Roman"/>
                <w:b w:val="false"/>
                <w:b w:val="false"/>
                <w:i w:val="false"/>
                <w:i w:val="false"/>
                <w:iCs w:val="false"/>
                <w:caps w:val="false"/>
                <w:smallCaps w:val="false"/>
                <w:color w:val="000000"/>
                <w:spacing w:val="0"/>
                <w:sz w:val="20"/>
                <w:szCs w:val="20"/>
              </w:rPr>
            </w:pPr>
            <w:r>
              <w:rPr>
                <w:rFonts w:ascii="Times New Roman" w:hAnsi="Times New Roman"/>
                <w:b w:val="false"/>
                <w:i w:val="false"/>
                <w:iCs w:val="false"/>
                <w:caps w:val="false"/>
                <w:smallCaps w:val="false"/>
                <w:color w:val="000000"/>
                <w:spacing w:val="0"/>
                <w:sz w:val="20"/>
                <w:szCs w:val="20"/>
              </w:rPr>
              <w:t xml:space="preserve">Теперь в материалы расследования случая гибели работника обязательно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 </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29.</w:t>
            </w:r>
          </w:p>
        </w:tc>
        <w:tc>
          <w:tcPr>
            <w:tcW w:w="26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b w:val="false"/>
                <w:i w:val="false"/>
                <w:caps w:val="false"/>
                <w:smallCaps w:val="false"/>
                <w:color w:val="000000"/>
                <w:spacing w:val="0"/>
                <w:sz w:val="20"/>
                <w:szCs w:val="20"/>
              </w:rPr>
              <w:t xml:space="preserve">приказ Минтруда </w:t>
            </w:r>
            <w:r>
              <w:rPr>
                <w:rFonts w:eastAsia="NSimSun" w:cs="Lucida Sans" w:ascii="Times New Roman" w:hAnsi="Times New Roman"/>
                <w:b w:val="false"/>
                <w:i w:val="false"/>
                <w:caps w:val="false"/>
                <w:smallCaps w:val="false"/>
                <w:color w:val="000000"/>
                <w:spacing w:val="0"/>
                <w:kern w:val="2"/>
                <w:sz w:val="20"/>
                <w:szCs w:val="20"/>
                <w:lang w:val="ru-RU" w:eastAsia="zh-CN" w:bidi="hi-IN"/>
              </w:rPr>
              <w:t>России</w:t>
            </w:r>
            <w:r>
              <w:rPr>
                <w:rFonts w:ascii="Times New Roman" w:hAnsi="Times New Roman"/>
                <w:b w:val="false"/>
                <w:i w:val="false"/>
                <w:caps w:val="false"/>
                <w:smallCaps w:val="false"/>
                <w:color w:val="000000"/>
                <w:spacing w:val="0"/>
                <w:sz w:val="20"/>
                <w:szCs w:val="20"/>
              </w:rPr>
              <w:t xml:space="preserve"> от 12.05.2022 </w:t>
            </w:r>
            <w:r>
              <w:rPr>
                <w:rFonts w:eastAsia="NSimSun" w:cs="Lucida Sans" w:ascii="Times New Roman" w:hAnsi="Times New Roman"/>
                <w:b w:val="false"/>
                <w:i w:val="false"/>
                <w:caps w:val="false"/>
                <w:smallCaps w:val="false"/>
                <w:color w:val="000000"/>
                <w:spacing w:val="0"/>
                <w:kern w:val="2"/>
                <w:sz w:val="20"/>
                <w:szCs w:val="20"/>
                <w:lang w:val="ru-RU" w:eastAsia="zh-CN" w:bidi="hi-IN"/>
              </w:rPr>
              <w:t xml:space="preserve">№ </w:t>
            </w:r>
            <w:r>
              <w:rPr>
                <w:rFonts w:ascii="Times New Roman" w:hAnsi="Times New Roman"/>
                <w:b w:val="false"/>
                <w:i w:val="false"/>
                <w:caps w:val="false"/>
                <w:smallCaps w:val="false"/>
                <w:color w:val="000000"/>
                <w:spacing w:val="0"/>
                <w:sz w:val="20"/>
                <w:szCs w:val="20"/>
              </w:rPr>
              <w:t>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r>
              <w:rPr>
                <w:rFonts w:ascii="Times New Roman" w:hAnsi="Times New Roman"/>
                <w:color w:val="000000"/>
                <w:sz w:val="20"/>
                <w:szCs w:val="20"/>
              </w:rPr>
              <w:t xml:space="preserve"> </w:t>
            </w:r>
          </w:p>
          <w:p>
            <w:pPr>
              <w:pStyle w:val="Style22"/>
              <w:widowControl w:val="false"/>
              <w:spacing w:lineRule="auto" w:line="240" w:before="0" w:after="0"/>
              <w:rPr>
                <w:color w:val="000000"/>
                <w:sz w:val="20"/>
                <w:szCs w:val="20"/>
              </w:rPr>
            </w:pPr>
            <w:r>
              <w:rPr>
                <w:rFonts w:ascii="PT Serif" w:hAnsi="PT Serif"/>
                <w:b w:val="false"/>
                <w:i w:val="false"/>
                <w:caps w:val="false"/>
                <w:smallCaps w:val="false"/>
                <w:color w:val="000000"/>
                <w:spacing w:val="0"/>
                <w:sz w:val="20"/>
                <w:szCs w:val="20"/>
              </w:rPr>
              <w:t>(с 1 сентября 2022 г.)</w:t>
            </w:r>
            <w:r>
              <w:rPr>
                <w:rFonts w:ascii="Times New Roman" w:hAnsi="Times New Roman"/>
                <w:color w:val="000000"/>
                <w:sz w:val="20"/>
                <w:szCs w:val="20"/>
              </w:rPr>
              <w:t xml:space="preserve"> </w:t>
            </w:r>
          </w:p>
        </w:tc>
        <w:tc>
          <w:tcPr>
            <w:tcW w:w="2101"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olor w:val="000000"/>
                <w:sz w:val="20"/>
                <w:szCs w:val="20"/>
              </w:rPr>
            </w:pPr>
            <w:r>
              <w:rPr>
                <w:rFonts w:ascii="Times New Roman" w:hAnsi="Times New Roman"/>
                <w:b w:val="false"/>
                <w:i w:val="false"/>
                <w:caps w:val="false"/>
                <w:smallCaps w:val="false"/>
                <w:strike w:val="false"/>
                <w:dstrike w:val="false"/>
                <w:color w:val="000000"/>
                <w:spacing w:val="0"/>
                <w:sz w:val="20"/>
                <w:szCs w:val="20"/>
                <w:u w:val="none"/>
                <w:effect w:val="none"/>
              </w:rPr>
              <w:t xml:space="preserve">приказ </w:t>
            </w:r>
            <w:r>
              <w:rPr>
                <w:rFonts w:ascii="Times New Roman" w:hAnsi="Times New Roman"/>
                <w:b w:val="false"/>
                <w:i w:val="false"/>
                <w:caps w:val="false"/>
                <w:smallCaps w:val="false"/>
                <w:color w:val="000000"/>
                <w:spacing w:val="0"/>
                <w:sz w:val="20"/>
                <w:szCs w:val="20"/>
              </w:rPr>
              <w:t xml:space="preserve">Минздрава России от 16.02.2009 </w:t>
            </w:r>
            <w:r>
              <w:rPr>
                <w:rFonts w:eastAsia="NSimSun" w:cs="Lucida Sans" w:ascii="Times New Roman" w:hAnsi="Times New Roman"/>
                <w:b w:val="false"/>
                <w:i w:val="false"/>
                <w:caps w:val="false"/>
                <w:smallCaps w:val="false"/>
                <w:color w:val="000000"/>
                <w:spacing w:val="0"/>
                <w:kern w:val="2"/>
                <w:sz w:val="20"/>
                <w:szCs w:val="20"/>
                <w:lang w:val="ru-RU" w:eastAsia="zh-CN" w:bidi="hi-IN"/>
              </w:rPr>
              <w:t xml:space="preserve">№ </w:t>
            </w:r>
            <w:r>
              <w:rPr>
                <w:rFonts w:ascii="Times New Roman" w:hAnsi="Times New Roman"/>
                <w:b w:val="false"/>
                <w:i w:val="false"/>
                <w:caps w:val="false"/>
                <w:smallCaps w:val="false"/>
                <w:color w:val="000000"/>
                <w:spacing w:val="0"/>
                <w:sz w:val="20"/>
                <w:szCs w:val="20"/>
              </w:rPr>
              <w:t>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p>
        </w:tc>
        <w:tc>
          <w:tcPr>
            <w:tcW w:w="436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both"/>
              <w:rPr/>
            </w:pPr>
            <w:r>
              <w:rPr>
                <w:rFonts w:ascii="Times New Roman" w:hAnsi="Times New Roman"/>
                <w:b w:val="false"/>
                <w:i w:val="false"/>
                <w:iCs w:val="false"/>
                <w:caps w:val="false"/>
                <w:smallCaps w:val="false"/>
                <w:color w:val="000000"/>
                <w:spacing w:val="0"/>
                <w:sz w:val="20"/>
                <w:szCs w:val="20"/>
              </w:rP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w:t>
            </w:r>
            <w:r>
              <w:rPr>
                <w:rFonts w:ascii="Times New Roman" w:hAnsi="Times New Roman"/>
                <w:b w:val="false"/>
                <w:i w:val="false"/>
                <w:caps w:val="false"/>
                <w:smallCaps w:val="false"/>
                <w:color w:val="000000"/>
                <w:spacing w:val="0"/>
                <w:sz w:val="20"/>
                <w:szCs w:val="20"/>
              </w:rPr>
              <w:t>Из перечня равноценных пищевых продуктов, которые могут выдаваться вместо молока, исключены творог и сыр. По-прежнему предусмотрены кефир, простокваша, ацидофилин и ряженка жирностью до 3,5%, йогурты до 2,5%. Норма их выдачи не изменилась - 500 г за смену. Кроме того, в перечень, как и ранее, входят продукты лечебно-профилактического питания при вредных условиях труда. Пересмотрена норма их выдачи - не менее 300 мл за смену (в пересчете на жидкость).</w:t>
            </w:r>
            <w:r>
              <w:rPr>
                <w:rFonts w:ascii="Times New Roman" w:hAnsi="Times New Roman"/>
                <w:b w:val="false"/>
                <w:caps w:val="false"/>
                <w:smallCaps w:val="false"/>
                <w:color w:val="000000"/>
                <w:spacing w:val="0"/>
                <w:sz w:val="20"/>
                <w:szCs w:val="20"/>
              </w:rPr>
              <w:t xml:space="preserve"> Согласно разъяснениям Минтруда России от 25.10.2022 № 15-1/ООГ-2714 </w:t>
            </w:r>
            <w:r>
              <w:rPr>
                <w:rFonts w:ascii="Times New Roman" w:hAnsi="Times New Roman"/>
                <w:b w:val="false"/>
                <w:i w:val="false"/>
                <w:caps w:val="false"/>
                <w:smallCaps w:val="false"/>
                <w:color w:val="000000"/>
                <w:spacing w:val="0"/>
                <w:sz w:val="20"/>
                <w:szCs w:val="20"/>
              </w:rPr>
              <w:t xml:space="preserve">если на рабочем месте работника по результатам специальной оценки условий труда установлены вредные условия труда по одному из вредных факторов, поименованных в </w:t>
            </w:r>
            <w:r>
              <w:rPr>
                <w:rFonts w:ascii="Times New Roman" w:hAnsi="Times New Roman"/>
                <w:b w:val="false"/>
                <w:i w:val="false"/>
                <w:caps w:val="false"/>
                <w:smallCaps w:val="false"/>
                <w:strike w:val="false"/>
                <w:dstrike w:val="false"/>
                <w:color w:val="000000"/>
                <w:spacing w:val="0"/>
                <w:sz w:val="20"/>
                <w:szCs w:val="20"/>
                <w:u w:val="none"/>
                <w:effect w:val="none"/>
              </w:rPr>
              <w:t>Перечне</w:t>
            </w:r>
            <w:r>
              <w:rPr>
                <w:rFonts w:ascii="Times New Roman" w:hAnsi="Times New Roman"/>
                <w:b w:val="false"/>
                <w:i w:val="false"/>
                <w:caps w:val="false"/>
                <w:smallCaps w:val="false"/>
                <w:color w:val="000000"/>
                <w:spacing w:val="0"/>
                <w:sz w:val="20"/>
                <w:szCs w:val="20"/>
              </w:rPr>
              <w:t xml:space="preserve">, утвержденном </w:t>
            </w:r>
            <w:r>
              <w:rPr>
                <w:rFonts w:ascii="Times New Roman" w:hAnsi="Times New Roman"/>
                <w:b w:val="false"/>
                <w:i w:val="false"/>
                <w:caps w:val="false"/>
                <w:smallCaps w:val="false"/>
                <w:strike w:val="false"/>
                <w:dstrike w:val="false"/>
                <w:color w:val="000000"/>
                <w:spacing w:val="0"/>
                <w:sz w:val="20"/>
                <w:szCs w:val="20"/>
                <w:u w:val="none"/>
                <w:effect w:val="none"/>
              </w:rPr>
              <w:t xml:space="preserve">приказом </w:t>
            </w:r>
            <w:r>
              <w:rPr>
                <w:rStyle w:val="Style15"/>
                <w:rFonts w:ascii="Times New Roman" w:hAnsi="Times New Roman"/>
                <w:b w:val="false"/>
                <w:i w:val="false"/>
                <w:caps w:val="false"/>
                <w:smallCaps w:val="false"/>
                <w:color w:val="000000"/>
                <w:spacing w:val="0"/>
                <w:sz w:val="20"/>
                <w:szCs w:val="20"/>
                <w:shd w:fill="auto" w:val="clear"/>
              </w:rPr>
              <w:t xml:space="preserve">Минтруда </w:t>
            </w:r>
            <w:r>
              <w:rPr>
                <w:rFonts w:ascii="Times New Roman" w:hAnsi="Times New Roman"/>
                <w:b w:val="false"/>
                <w:i w:val="false"/>
                <w:caps w:val="false"/>
                <w:smallCaps w:val="false"/>
                <w:color w:val="000000"/>
                <w:spacing w:val="0"/>
                <w:sz w:val="20"/>
                <w:szCs w:val="20"/>
              </w:rPr>
              <w:t xml:space="preserve">России от 12.05.2022 </w:t>
            </w:r>
            <w:r>
              <w:rPr>
                <w:rFonts w:ascii="Times New Roman" w:hAnsi="Times New Roman"/>
                <w:b w:val="false"/>
                <w:i w:val="false"/>
                <w:caps w:val="false"/>
                <w:smallCaps w:val="false"/>
                <w:color w:val="000000"/>
                <w:spacing w:val="0"/>
                <w:sz w:val="20"/>
                <w:szCs w:val="20"/>
                <w:lang w:val="ru-RU"/>
              </w:rPr>
              <w:t xml:space="preserve">№ </w:t>
            </w:r>
            <w:r>
              <w:rPr>
                <w:rFonts w:ascii="Times New Roman" w:hAnsi="Times New Roman"/>
                <w:b w:val="false"/>
                <w:i w:val="false"/>
                <w:caps w:val="false"/>
                <w:smallCaps w:val="false"/>
                <w:color w:val="000000"/>
                <w:spacing w:val="0"/>
                <w:sz w:val="20"/>
                <w:szCs w:val="20"/>
              </w:rPr>
              <w:t xml:space="preserve">291н, независимо от времени его воздействия в течение установленного рабочего дня (смены), и которые отражены в карте специальной оценки условий труда, такому работнику полагается бесплатная выдача молока или других равноценных пищевых продуктов, о чем в </w:t>
            </w:r>
            <w:r>
              <w:rPr>
                <w:rFonts w:ascii="Times New Roman" w:hAnsi="Times New Roman"/>
                <w:b w:val="false"/>
                <w:i w:val="false"/>
                <w:caps w:val="false"/>
                <w:smallCaps w:val="false"/>
                <w:strike w:val="false"/>
                <w:dstrike w:val="false"/>
                <w:color w:val="000000"/>
                <w:spacing w:val="0"/>
                <w:sz w:val="20"/>
                <w:szCs w:val="20"/>
                <w:u w:val="none"/>
                <w:effect w:val="none"/>
              </w:rPr>
              <w:t xml:space="preserve">строку 040 </w:t>
            </w:r>
            <w:r>
              <w:rPr>
                <w:rFonts w:ascii="Times New Roman" w:hAnsi="Times New Roman"/>
                <w:b w:val="false"/>
                <w:i w:val="false"/>
                <w:caps w:val="false"/>
                <w:smallCaps w:val="false"/>
                <w:color w:val="000000"/>
                <w:spacing w:val="0"/>
                <w:sz w:val="20"/>
                <w:szCs w:val="20"/>
              </w:rPr>
              <w:t>карты специальной оценки условий труда должна быть внесена соответствующая информация.</w:t>
            </w:r>
            <w:r>
              <w:rPr>
                <w:rFonts w:ascii="Times New Roman" w:hAnsi="Times New Roman"/>
                <w:b w:val="false"/>
                <w:caps w:val="false"/>
                <w:smallCaps w:val="false"/>
                <w:color w:val="000000"/>
                <w:spacing w:val="0"/>
                <w:sz w:val="20"/>
                <w:szCs w:val="20"/>
              </w:rPr>
              <w:t xml:space="preserve"> </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30.</w:t>
            </w:r>
          </w:p>
        </w:tc>
        <w:tc>
          <w:tcPr>
            <w:tcW w:w="2662" w:type="dxa"/>
            <w:gridSpan w:val="2"/>
            <w:tcBorders>
              <w:left w:val="single" w:sz="2" w:space="0" w:color="000000"/>
              <w:bottom w:val="single" w:sz="2" w:space="0" w:color="000000"/>
            </w:tcBorders>
          </w:tcPr>
          <w:p>
            <w:pPr>
              <w:pStyle w:val="Style22"/>
              <w:widowControl w:val="false"/>
              <w:spacing w:lineRule="auto" w:line="240" w:before="0" w:after="0"/>
              <w:rPr>
                <w:color w:val="000000"/>
                <w:sz w:val="20"/>
                <w:szCs w:val="20"/>
              </w:rPr>
            </w:pPr>
            <w:r>
              <w:rPr>
                <w:rFonts w:ascii="PT Serif" w:hAnsi="PT Serif"/>
                <w:b w:val="false"/>
                <w:i w:val="false"/>
                <w:caps w:val="false"/>
                <w:smallCaps w:val="false"/>
                <w:color w:val="000000"/>
                <w:spacing w:val="0"/>
                <w:sz w:val="20"/>
                <w:szCs w:val="20"/>
              </w:rPr>
              <w:t xml:space="preserve">Приказ Минтруда </w:t>
            </w:r>
            <w:r>
              <w:rPr>
                <w:rFonts w:eastAsia="NSimSun" w:cs="Lucida Sans" w:ascii="PT Serif" w:hAnsi="PT Serif"/>
                <w:b w:val="false"/>
                <w:i w:val="false"/>
                <w:caps w:val="false"/>
                <w:smallCaps w:val="false"/>
                <w:color w:val="000000"/>
                <w:spacing w:val="0"/>
                <w:kern w:val="2"/>
                <w:sz w:val="20"/>
                <w:szCs w:val="20"/>
                <w:lang w:val="ru-RU" w:eastAsia="zh-CN" w:bidi="hi-IN"/>
              </w:rPr>
              <w:t>России</w:t>
            </w:r>
            <w:r>
              <w:rPr>
                <w:rFonts w:ascii="PT Serif" w:hAnsi="PT Serif"/>
                <w:b w:val="false"/>
                <w:i w:val="false"/>
                <w:caps w:val="false"/>
                <w:smallCaps w:val="false"/>
                <w:color w:val="000000"/>
                <w:spacing w:val="0"/>
                <w:sz w:val="20"/>
                <w:szCs w:val="20"/>
              </w:rPr>
              <w:t xml:space="preserve"> от 16 мая 2022 г. </w:t>
            </w:r>
            <w:r>
              <w:rPr>
                <w:rFonts w:eastAsia="NSimSun" w:cs="Lucida Sans" w:ascii="PT Serif" w:hAnsi="PT Serif"/>
                <w:b w:val="false"/>
                <w:i w:val="false"/>
                <w:caps w:val="false"/>
                <w:smallCaps w:val="false"/>
                <w:color w:val="000000"/>
                <w:spacing w:val="0"/>
                <w:kern w:val="2"/>
                <w:sz w:val="20"/>
                <w:szCs w:val="20"/>
                <w:lang w:val="ru-RU" w:eastAsia="zh-CN" w:bidi="hi-IN"/>
              </w:rPr>
              <w:t xml:space="preserve">№ </w:t>
            </w:r>
            <w:r>
              <w:rPr>
                <w:rFonts w:ascii="PT Serif" w:hAnsi="PT Serif"/>
                <w:b w:val="false"/>
                <w:i w:val="false"/>
                <w:caps w:val="false"/>
                <w:smallCaps w:val="false"/>
                <w:color w:val="000000"/>
                <w:spacing w:val="0"/>
                <w:sz w:val="20"/>
                <w:szCs w:val="20"/>
              </w:rPr>
              <w:t>298н «Об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w:t>
            </w:r>
          </w:p>
          <w:p>
            <w:pPr>
              <w:pStyle w:val="Style22"/>
              <w:widowControl w:val="false"/>
              <w:spacing w:lineRule="auto" w:line="240" w:before="0" w:after="0"/>
              <w:rPr>
                <w:color w:val="000000"/>
                <w:sz w:val="20"/>
                <w:szCs w:val="20"/>
              </w:rPr>
            </w:pPr>
            <w:r>
              <w:rPr>
                <w:rFonts w:ascii="PT Serif" w:hAnsi="PT Serif"/>
                <w:b w:val="false"/>
                <w:i w:val="false"/>
                <w:caps w:val="false"/>
                <w:smallCaps w:val="false"/>
                <w:color w:val="000000"/>
                <w:spacing w:val="0"/>
                <w:sz w:val="20"/>
                <w:szCs w:val="20"/>
              </w:rPr>
              <w:t>(с 1 сентября 2022 г.)</w:t>
            </w:r>
            <w:r>
              <w:rPr>
                <w:rFonts w:ascii="Times New Roman" w:hAnsi="Times New Roman"/>
                <w:color w:val="000000"/>
                <w:sz w:val="20"/>
                <w:szCs w:val="20"/>
              </w:rPr>
              <w:t xml:space="preserve"> </w:t>
            </w:r>
          </w:p>
        </w:tc>
        <w:tc>
          <w:tcPr>
            <w:tcW w:w="2101" w:type="dxa"/>
            <w:tcBorders>
              <w:left w:val="single" w:sz="2" w:space="0" w:color="000000"/>
              <w:bottom w:val="single" w:sz="2" w:space="0" w:color="000000"/>
            </w:tcBorders>
          </w:tcPr>
          <w:p>
            <w:pPr>
              <w:pStyle w:val="Normal"/>
              <w:widowControl w:val="false"/>
              <w:spacing w:lineRule="auto" w:line="240" w:before="0" w:after="0"/>
              <w:rPr/>
            </w:pPr>
            <w:r>
              <w:rPr>
                <w:rFonts w:ascii="PT Serif;serif" w:hAnsi="PT Serif;serif"/>
                <w:b w:val="false"/>
                <w:i w:val="false"/>
                <w:caps w:val="false"/>
                <w:smallCaps w:val="false"/>
                <w:strike w:val="false"/>
                <w:dstrike w:val="false"/>
                <w:color w:val="000000"/>
                <w:spacing w:val="0"/>
                <w:sz w:val="20"/>
                <w:szCs w:val="20"/>
                <w:u w:val="none"/>
                <w:effect w:val="none"/>
              </w:rPr>
              <w:t xml:space="preserve">приказ </w:t>
            </w:r>
            <w:r>
              <w:rPr>
                <w:rFonts w:ascii="PT Serif;serif" w:hAnsi="PT Serif;serif"/>
                <w:b w:val="false"/>
                <w:i w:val="false"/>
                <w:caps w:val="false"/>
                <w:smallCaps w:val="false"/>
                <w:color w:val="000000"/>
                <w:spacing w:val="0"/>
                <w:sz w:val="20"/>
                <w:szCs w:val="20"/>
              </w:rPr>
              <w:t>Минздрав</w:t>
            </w:r>
            <w:r>
              <w:rPr>
                <w:rFonts w:eastAsia="NSimSun" w:cs="Lucida Sans" w:ascii="PT Serif;serif" w:hAnsi="PT Serif;serif"/>
                <w:b w:val="false"/>
                <w:i w:val="false"/>
                <w:caps w:val="false"/>
                <w:smallCaps w:val="false"/>
                <w:color w:val="000000"/>
                <w:spacing w:val="0"/>
                <w:kern w:val="2"/>
                <w:sz w:val="20"/>
                <w:szCs w:val="20"/>
                <w:lang w:val="ru-RU" w:eastAsia="zh-CN" w:bidi="hi-IN"/>
              </w:rPr>
              <w:t>а</w:t>
            </w:r>
            <w:r>
              <w:rPr>
                <w:rFonts w:ascii="PT Serif;serif" w:hAnsi="PT Serif;serif"/>
                <w:b w:val="false"/>
                <w:i w:val="false"/>
                <w:caps w:val="false"/>
                <w:smallCaps w:val="false"/>
                <w:color w:val="000000"/>
                <w:spacing w:val="0"/>
                <w:sz w:val="20"/>
                <w:szCs w:val="20"/>
              </w:rPr>
              <w:t xml:space="preserve"> России от 16.02.2009 </w:t>
            </w:r>
            <w:r>
              <w:rPr>
                <w:rFonts w:eastAsia="NSimSun" w:cs="Lucida Sans" w:ascii="PT Serif;serif" w:hAnsi="PT Serif;serif"/>
                <w:b w:val="false"/>
                <w:i w:val="false"/>
                <w:caps w:val="false"/>
                <w:smallCaps w:val="false"/>
                <w:color w:val="000000"/>
                <w:spacing w:val="0"/>
                <w:kern w:val="2"/>
                <w:sz w:val="20"/>
                <w:szCs w:val="20"/>
                <w:lang w:val="ru-RU" w:eastAsia="zh-CN" w:bidi="hi-IN"/>
              </w:rPr>
              <w:t xml:space="preserve">№ </w:t>
            </w:r>
            <w:r>
              <w:rPr>
                <w:rFonts w:ascii="PT Serif;serif" w:hAnsi="PT Serif;serif"/>
                <w:b w:val="false"/>
                <w:i w:val="false"/>
                <w:caps w:val="false"/>
                <w:smallCaps w:val="false"/>
                <w:color w:val="000000"/>
                <w:spacing w:val="0"/>
                <w:sz w:val="20"/>
                <w:szCs w:val="20"/>
              </w:rPr>
              <w:t>46н «Об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w:t>
            </w:r>
            <w:r>
              <w:rPr>
                <w:rFonts w:ascii="Times New Roman" w:hAnsi="Times New Roman"/>
                <w:color w:val="000000"/>
                <w:sz w:val="20"/>
                <w:szCs w:val="20"/>
              </w:rPr>
              <w:t xml:space="preserve"> </w:t>
            </w:r>
          </w:p>
        </w:tc>
        <w:tc>
          <w:tcPr>
            <w:tcW w:w="4369" w:type="dxa"/>
            <w:tcBorders>
              <w:left w:val="single" w:sz="2" w:space="0" w:color="000000"/>
              <w:bottom w:val="single" w:sz="2" w:space="0" w:color="000000"/>
              <w:right w:val="single" w:sz="2" w:space="0" w:color="000000"/>
            </w:tcBorders>
          </w:tcPr>
          <w:p>
            <w:pPr>
              <w:pStyle w:val="Style17"/>
              <w:widowControl w:val="false"/>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0"/>
                <w:szCs w:val="20"/>
              </w:rPr>
            </w:pPr>
            <w:bookmarkStart w:id="12" w:name="p_1"/>
            <w:bookmarkEnd w:id="12"/>
            <w:r>
              <w:rPr>
                <w:rFonts w:ascii="Times New Roman" w:hAnsi="Times New Roman"/>
                <w:b w:val="false"/>
                <w:i w:val="false"/>
                <w:caps w:val="false"/>
                <w:smallCaps w:val="false"/>
                <w:color w:val="000000"/>
                <w:spacing w:val="0"/>
                <w:sz w:val="20"/>
                <w:szCs w:val="20"/>
              </w:rPr>
              <w:t xml:space="preserve">Утверждён новый перечень работ, при выполнении которых работникам бесплатно предоставляется лечебно-профилактическое питание. Определены нормы и условия его выдачи. Установлены нормы бесплатной выдачи витаминных препаратов. </w:t>
            </w:r>
            <w:bookmarkStart w:id="13" w:name="p_2"/>
            <w:bookmarkEnd w:id="13"/>
            <w:r>
              <w:rPr>
                <w:rFonts w:ascii="Times New Roman" w:hAnsi="Times New Roman"/>
                <w:b w:val="false"/>
                <w:i w:val="false"/>
                <w:caps w:val="false"/>
                <w:smallCaps w:val="false"/>
                <w:color w:val="000000"/>
                <w:spacing w:val="0"/>
                <w:sz w:val="20"/>
                <w:szCs w:val="20"/>
              </w:rPr>
              <w:t>Указанным питанием обеспечиваются работники химических производств, производств цветной металлургии, электротехнического и радиотехнического производств и производств ртутных термометров. Также в списке работы с радиоактивными веществами и источниками ионизирующих излучений, работы по погрузке и выгрузке апатита в морских и речных портах, работы в условиях повышенного давления окружающей водной, воздушной и газовой сред.</w:t>
            </w:r>
          </w:p>
          <w:p>
            <w:pPr>
              <w:pStyle w:val="Style17"/>
              <w:widowControl w:val="false"/>
              <w:spacing w:lineRule="auto" w:line="240" w:before="0" w:after="0"/>
              <w:ind w:left="0" w:right="0" w:hanging="0"/>
              <w:jc w:val="both"/>
              <w:rPr>
                <w:rFonts w:ascii="Times New Roman" w:hAnsi="Times New Roman"/>
                <w:color w:val="000000"/>
                <w:sz w:val="20"/>
                <w:szCs w:val="20"/>
              </w:rPr>
            </w:pPr>
            <w:bookmarkStart w:id="14" w:name="p_3"/>
            <w:bookmarkEnd w:id="14"/>
            <w:r>
              <w:rPr>
                <w:rFonts w:ascii="Times New Roman" w:hAnsi="Times New Roman"/>
                <w:b w:val="false"/>
                <w:i w:val="false"/>
                <w:caps w:val="false"/>
                <w:smallCaps w:val="false"/>
                <w:color w:val="000000"/>
                <w:spacing w:val="0"/>
                <w:sz w:val="20"/>
                <w:szCs w:val="20"/>
              </w:rPr>
              <w:t>Лечебно-профилактическое питание выдаётся работникам в дни фактического выполнения ими работы при условии занятости на такой работе не менее половины рабочего дня (смены), а также в период профзаболевания указанных работников с временной утратой трудоспособности без госпитализации. Выдача питания производится перед началом работы в виде горячих завтраков или специализированных вахтовых рационов (для труднодоступных регионов при отсутствии столовых) перед началом работы.</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31.</w:t>
            </w:r>
          </w:p>
        </w:tc>
        <w:tc>
          <w:tcPr>
            <w:tcW w:w="2662" w:type="dxa"/>
            <w:gridSpan w:val="2"/>
            <w:tcBorders>
              <w:left w:val="single" w:sz="2" w:space="0" w:color="000000"/>
              <w:bottom w:val="single" w:sz="2" w:space="0" w:color="000000"/>
            </w:tcBorders>
          </w:tcPr>
          <w:p>
            <w:pPr>
              <w:pStyle w:val="Style22"/>
              <w:widowControl w:val="false"/>
              <w:spacing w:lineRule="auto" w:line="240" w:before="0" w:after="0"/>
              <w:rPr>
                <w:rFonts w:ascii="Times New Roman" w:hAnsi="Times New Roman"/>
                <w:sz w:val="20"/>
                <w:szCs w:val="20"/>
              </w:rPr>
            </w:pPr>
            <w:r>
              <w:rPr>
                <w:rFonts w:ascii="Times New Roman" w:hAnsi="Times New Roman"/>
                <w:b w:val="false"/>
                <w:i w:val="false"/>
                <w:caps w:val="false"/>
                <w:smallCaps w:val="false"/>
                <w:color w:val="22272F"/>
                <w:spacing w:val="0"/>
                <w:sz w:val="20"/>
                <w:szCs w:val="20"/>
              </w:rPr>
              <w:t>Приказ Минздрав</w:t>
            </w:r>
            <w:r>
              <w:rPr>
                <w:rFonts w:eastAsia="NSimSun" w:cs="Lucida Sans" w:ascii="Times New Roman" w:hAnsi="Times New Roman"/>
                <w:b w:val="false"/>
                <w:i w:val="false"/>
                <w:caps w:val="false"/>
                <w:smallCaps w:val="false"/>
                <w:color w:val="22272F"/>
                <w:spacing w:val="0"/>
                <w:kern w:val="2"/>
                <w:sz w:val="20"/>
                <w:szCs w:val="20"/>
                <w:lang w:val="ru-RU" w:eastAsia="zh-CN" w:bidi="hi-IN"/>
              </w:rPr>
              <w:t>а России</w:t>
            </w:r>
            <w:r>
              <w:rPr>
                <w:rFonts w:ascii="Times New Roman" w:hAnsi="Times New Roman"/>
                <w:b w:val="false"/>
                <w:i w:val="false"/>
                <w:caps w:val="false"/>
                <w:smallCaps w:val="false"/>
                <w:color w:val="22272F"/>
                <w:spacing w:val="0"/>
                <w:sz w:val="20"/>
                <w:szCs w:val="20"/>
              </w:rPr>
              <w:t xml:space="preserve"> от 20.05.2022 </w:t>
            </w:r>
            <w:r>
              <w:rPr>
                <w:rFonts w:eastAsia="NSimSun" w:cs="Lucida Sans" w:ascii="Times New Roman" w:hAnsi="Times New Roman"/>
                <w:b w:val="false"/>
                <w:i w:val="false"/>
                <w:caps w:val="false"/>
                <w:smallCaps w:val="false"/>
                <w:color w:val="22272F"/>
                <w:spacing w:val="0"/>
                <w:kern w:val="2"/>
                <w:sz w:val="20"/>
                <w:szCs w:val="20"/>
                <w:lang w:val="ru-RU" w:eastAsia="zh-CN" w:bidi="hi-IN"/>
              </w:rPr>
              <w:t xml:space="preserve">№ </w:t>
            </w:r>
            <w:r>
              <w:rPr>
                <w:rFonts w:ascii="Times New Roman" w:hAnsi="Times New Roman"/>
                <w:b w:val="false"/>
                <w:i w:val="false"/>
                <w:caps w:val="false"/>
                <w:smallCaps w:val="false"/>
                <w:color w:val="22272F"/>
                <w:spacing w:val="0"/>
                <w:sz w:val="20"/>
                <w:szCs w:val="20"/>
              </w:rPr>
              <w:t>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r>
              <w:rPr>
                <w:rFonts w:ascii="Times New Roman" w:hAnsi="Times New Roman"/>
                <w:color w:val="000000"/>
                <w:sz w:val="20"/>
                <w:szCs w:val="20"/>
              </w:rPr>
              <w:t xml:space="preserve"> </w:t>
            </w:r>
          </w:p>
          <w:p>
            <w:pPr>
              <w:pStyle w:val="Style22"/>
              <w:widowControl w:val="false"/>
              <w:spacing w:lineRule="auto" w:line="240" w:before="0" w:after="0"/>
              <w:rPr>
                <w:rFonts w:ascii="Times New Roman" w:hAnsi="Times New Roman"/>
                <w:sz w:val="20"/>
                <w:szCs w:val="20"/>
              </w:rPr>
            </w:pPr>
            <w:r>
              <w:rPr>
                <w:rFonts w:ascii="Times New Roman" w:hAnsi="Times New Roman"/>
                <w:b w:val="false"/>
                <w:i w:val="false"/>
                <w:caps w:val="false"/>
                <w:smallCaps w:val="false"/>
                <w:color w:val="22272F"/>
                <w:spacing w:val="0"/>
                <w:sz w:val="20"/>
                <w:szCs w:val="20"/>
              </w:rPr>
              <w:t>(с 1 сентября 2022 г.)</w:t>
            </w:r>
            <w:r>
              <w:rPr>
                <w:rFonts w:ascii="Times New Roman" w:hAnsi="Times New Roman"/>
                <w:color w:val="000000"/>
                <w:sz w:val="20"/>
                <w:szCs w:val="20"/>
              </w:rPr>
              <w:t xml:space="preserve"> </w:t>
            </w:r>
          </w:p>
        </w:tc>
        <w:tc>
          <w:tcPr>
            <w:tcW w:w="2101" w:type="dxa"/>
            <w:tcBorders>
              <w:left w:val="single" w:sz="2" w:space="0" w:color="000000"/>
              <w:bottom w:val="single" w:sz="2" w:space="0" w:color="000000"/>
            </w:tcBorders>
          </w:tcPr>
          <w:p>
            <w:pPr>
              <w:pStyle w:val="Normal"/>
              <w:widowControl w:val="false"/>
              <w:spacing w:lineRule="auto" w:line="240" w:before="0" w:after="0"/>
              <w:rPr>
                <w:sz w:val="20"/>
                <w:szCs w:val="20"/>
              </w:rPr>
            </w:pPr>
            <w:r>
              <w:rPr>
                <w:rFonts w:ascii="Times New Roman" w:hAnsi="Times New Roman"/>
                <w:b w:val="false"/>
                <w:i w:val="false"/>
                <w:caps w:val="false"/>
                <w:smallCaps w:val="false"/>
                <w:color w:val="22272F"/>
                <w:spacing w:val="0"/>
                <w:sz w:val="20"/>
                <w:szCs w:val="20"/>
              </w:rPr>
              <w:t xml:space="preserve">Постановление Правительства РФ от 23 сентября 2002 г. </w:t>
            </w:r>
            <w:r>
              <w:rPr>
                <w:rFonts w:eastAsia="NSimSun" w:cs="Lucida Sans" w:ascii="Times New Roman" w:hAnsi="Times New Roman"/>
                <w:b w:val="false"/>
                <w:i w:val="false"/>
                <w:caps w:val="false"/>
                <w:smallCaps w:val="false"/>
                <w:color w:val="22272F"/>
                <w:spacing w:val="0"/>
                <w:kern w:val="2"/>
                <w:sz w:val="20"/>
                <w:szCs w:val="20"/>
                <w:lang w:val="ru-RU" w:eastAsia="zh-CN" w:bidi="hi-IN"/>
              </w:rPr>
              <w:t>№</w:t>
            </w:r>
            <w:r>
              <w:rPr>
                <w:rFonts w:ascii="Times New Roman" w:hAnsi="Times New Roman"/>
                <w:b w:val="false"/>
                <w:i w:val="false"/>
                <w:caps w:val="false"/>
                <w:smallCaps w:val="false"/>
                <w:color w:val="22272F"/>
                <w:spacing w:val="0"/>
                <w:sz w:val="20"/>
                <w:szCs w:val="20"/>
              </w:rPr>
              <w:t xml:space="preserve">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r>
              <w:rPr>
                <w:sz w:val="20"/>
                <w:szCs w:val="20"/>
              </w:rPr>
              <w:t xml:space="preserve"> </w:t>
            </w:r>
            <w:r>
              <w:rPr>
                <w:rFonts w:eastAsia="NSimSun" w:cs="Lucida Sans" w:ascii="Times New Roman" w:hAnsi="Times New Roman"/>
                <w:b w:val="false"/>
                <w:i w:val="false"/>
                <w:caps w:val="false"/>
                <w:smallCaps w:val="false"/>
                <w:strike w:val="false"/>
                <w:dstrike w:val="false"/>
                <w:outline w:val="false"/>
                <w:shadow w:val="false"/>
                <w:color w:val="22272F"/>
                <w:spacing w:val="0"/>
                <w:kern w:val="2"/>
                <w:sz w:val="20"/>
                <w:szCs w:val="20"/>
                <w:u w:val="none"/>
                <w:em w:val="none"/>
                <w:lang w:val="ru-RU" w:eastAsia="zh-CN" w:bidi="hi-IN"/>
              </w:rPr>
              <w:t>Постановление Совета Министров - Правительства РФ от 28 апреля 1993 г. № 377 «О реализации Закона Российской Федерации "О психиатрической помощи и гарантиях прав граждан при ее оказании»</w:t>
            </w:r>
          </w:p>
          <w:p>
            <w:pPr>
              <w:pStyle w:val="Normal"/>
              <w:widowControl w:val="false"/>
              <w:spacing w:lineRule="auto" w:line="240" w:before="0" w:after="0"/>
              <w:rPr>
                <w:sz w:val="20"/>
                <w:szCs w:val="20"/>
              </w:rPr>
            </w:pPr>
            <w:r>
              <w:rPr>
                <w:rFonts w:ascii="PT Serif" w:hAnsi="PT Serif"/>
                <w:b w:val="false"/>
                <w:i w:val="false"/>
                <w:caps w:val="false"/>
                <w:smallCaps w:val="false"/>
                <w:color w:val="22272F"/>
                <w:spacing w:val="0"/>
                <w:sz w:val="20"/>
                <w:szCs w:val="20"/>
              </w:rPr>
              <w:t xml:space="preserve">(до 1 сентября 2022 г. согласно </w:t>
            </w:r>
            <w:r>
              <w:rPr>
                <w:rFonts w:ascii="PT Serif" w:hAnsi="PT Serif"/>
                <w:b w:val="false"/>
                <w:i w:val="false"/>
                <w:caps w:val="false"/>
                <w:smallCaps w:val="false"/>
                <w:strike w:val="false"/>
                <w:dstrike w:val="false"/>
                <w:color w:val="3272C0"/>
                <w:spacing w:val="0"/>
                <w:sz w:val="20"/>
                <w:szCs w:val="20"/>
                <w:u w:val="none"/>
                <w:effect w:val="none"/>
              </w:rPr>
              <w:t>Федеральн</w:t>
            </w:r>
            <w:r>
              <w:rPr>
                <w:rFonts w:eastAsia="NSimSun" w:cs="Lucida Sans" w:ascii="PT Serif" w:hAnsi="PT Serif"/>
                <w:b w:val="false"/>
                <w:i w:val="false"/>
                <w:caps w:val="false"/>
                <w:smallCaps w:val="false"/>
                <w:strike w:val="false"/>
                <w:dstrike w:val="false"/>
                <w:color w:val="3272C0"/>
                <w:spacing w:val="0"/>
                <w:kern w:val="2"/>
                <w:sz w:val="20"/>
                <w:szCs w:val="20"/>
                <w:u w:val="none"/>
                <w:effect w:val="none"/>
                <w:lang w:val="ru-RU" w:eastAsia="zh-CN" w:bidi="hi-IN"/>
              </w:rPr>
              <w:t>ому</w:t>
            </w:r>
            <w:r>
              <w:rPr>
                <w:rFonts w:ascii="PT Serif" w:hAnsi="PT Serif"/>
                <w:b w:val="false"/>
                <w:i w:val="false"/>
                <w:caps w:val="false"/>
                <w:smallCaps w:val="false"/>
                <w:strike w:val="false"/>
                <w:dstrike w:val="false"/>
                <w:color w:val="3272C0"/>
                <w:spacing w:val="0"/>
                <w:sz w:val="20"/>
                <w:szCs w:val="20"/>
                <w:u w:val="none"/>
                <w:effect w:val="none"/>
              </w:rPr>
              <w:t xml:space="preserve"> закону</w:t>
            </w:r>
            <w:r>
              <w:rPr>
                <w:rFonts w:ascii="PT Serif" w:hAnsi="PT Serif"/>
                <w:b w:val="false"/>
                <w:i w:val="false"/>
                <w:caps w:val="false"/>
                <w:smallCaps w:val="false"/>
                <w:strike w:val="false"/>
                <w:dstrike w:val="false"/>
                <w:color w:val="22272F"/>
                <w:spacing w:val="0"/>
                <w:sz w:val="20"/>
                <w:szCs w:val="20"/>
                <w:u w:val="none"/>
                <w:effect w:val="none"/>
              </w:rPr>
              <w:t xml:space="preserve"> </w:t>
            </w:r>
            <w:r>
              <w:rPr>
                <w:rFonts w:ascii="PT Serif" w:hAnsi="PT Serif"/>
                <w:b w:val="false"/>
                <w:i w:val="false"/>
                <w:caps w:val="false"/>
                <w:smallCaps w:val="false"/>
                <w:color w:val="22272F"/>
                <w:spacing w:val="0"/>
                <w:sz w:val="20"/>
                <w:szCs w:val="20"/>
              </w:rPr>
              <w:t xml:space="preserve">от 31 июля 2020 г. </w:t>
            </w:r>
            <w:r>
              <w:rPr>
                <w:rFonts w:eastAsia="NSimSun" w:cs="Lucida Sans" w:ascii="PT Serif" w:hAnsi="PT Serif"/>
                <w:b w:val="false"/>
                <w:i w:val="false"/>
                <w:caps w:val="false"/>
                <w:smallCaps w:val="false"/>
                <w:color w:val="22272F"/>
                <w:spacing w:val="0"/>
                <w:kern w:val="2"/>
                <w:sz w:val="20"/>
                <w:szCs w:val="20"/>
                <w:lang w:val="ru-RU" w:eastAsia="zh-CN" w:bidi="hi-IN"/>
              </w:rPr>
              <w:t>№</w:t>
            </w:r>
            <w:r>
              <w:rPr>
                <w:rFonts w:ascii="PT Serif" w:hAnsi="PT Serif"/>
                <w:b w:val="false"/>
                <w:i w:val="false"/>
                <w:caps w:val="false"/>
                <w:smallCaps w:val="false"/>
                <w:color w:val="22272F"/>
                <w:spacing w:val="0"/>
                <w:sz w:val="20"/>
                <w:szCs w:val="20"/>
              </w:rPr>
              <w:t xml:space="preserve"> 247-ФЗ.)</w:t>
            </w:r>
          </w:p>
        </w:tc>
        <w:tc>
          <w:tcPr>
            <w:tcW w:w="4369" w:type="dxa"/>
            <w:tcBorders>
              <w:left w:val="single" w:sz="2" w:space="0" w:color="000000"/>
              <w:bottom w:val="single" w:sz="2" w:space="0" w:color="000000"/>
              <w:right w:val="single" w:sz="2" w:space="0" w:color="000000"/>
            </w:tcBorders>
          </w:tcPr>
          <w:p>
            <w:pPr>
              <w:pStyle w:val="Style17"/>
              <w:widowControl w:val="false"/>
              <w:suppressAutoHyphens w:val="true"/>
              <w:overflowPunct w:val="false"/>
              <w:bidi w:val="0"/>
              <w:spacing w:lineRule="auto" w:line="240" w:before="0" w:after="0"/>
              <w:ind w:left="0" w:right="0" w:hanging="0"/>
              <w:jc w:val="both"/>
              <w:rPr>
                <w:rFonts w:ascii="Times New Roman" w:hAnsi="Times New Roman"/>
                <w:color w:val="010000"/>
                <w:sz w:val="20"/>
                <w:szCs w:val="20"/>
              </w:rPr>
            </w:pPr>
            <w:r>
              <w:rPr>
                <w:rFonts w:ascii="Times New Roman" w:hAnsi="Times New Roman"/>
                <w:b w:val="false"/>
                <w:bCs w:val="false"/>
                <w:i w:val="false"/>
                <w:caps w:val="false"/>
                <w:smallCaps w:val="false"/>
                <w:color w:val="010000"/>
                <w:spacing w:val="0"/>
                <w:sz w:val="20"/>
                <w:szCs w:val="20"/>
              </w:rPr>
              <w:t xml:space="preserve">С 1 сентября 2022 г. работники обязаны проходить обязательное психиатрическое освидетельствование, если их работа связана с определенными видами деятельности (приложение № 2 к приказу Министерства здравоохранения Российской Федерации от 20 мая 2022 г. № 342н), в том числе: </w:t>
            </w:r>
            <w:r>
              <w:rPr>
                <w:rFonts w:ascii="Times New Roman" w:hAnsi="Times New Roman"/>
                <w:b w:val="false"/>
                <w:bCs w:val="false"/>
                <w:color w:val="010000"/>
                <w:sz w:val="20"/>
                <w:szCs w:val="20"/>
              </w:rPr>
              <w:t xml:space="preserve"> </w:t>
            </w:r>
          </w:p>
          <w:p>
            <w:pPr>
              <w:pStyle w:val="Style17"/>
              <w:widowControl w:val="false"/>
              <w:suppressAutoHyphens w:val="true"/>
              <w:overflowPunct w:val="false"/>
              <w:bidi w:val="0"/>
              <w:spacing w:lineRule="auto" w:line="240" w:before="0" w:after="0"/>
              <w:ind w:left="0" w:right="0" w:hanging="0"/>
              <w:jc w:val="both"/>
              <w:rPr>
                <w:rFonts w:ascii="Times New Roman" w:hAnsi="Times New Roman"/>
                <w:color w:val="000000"/>
                <w:sz w:val="20"/>
                <w:szCs w:val="20"/>
              </w:rPr>
            </w:pPr>
            <w:bookmarkStart w:id="15" w:name="p_23"/>
            <w:bookmarkEnd w:id="15"/>
            <w:r>
              <w:rPr>
                <w:rFonts w:ascii="Times New Roman" w:hAnsi="Times New Roman"/>
                <w:b w:val="false"/>
                <w:bCs w:val="false"/>
                <w:i w:val="false"/>
                <w:caps w:val="false"/>
                <w:smallCaps w:val="false"/>
                <w:color w:val="000000"/>
                <w:spacing w:val="0"/>
                <w:sz w:val="20"/>
                <w:szCs w:val="20"/>
              </w:rPr>
              <w:t>- управление транспортом и движением (согласно перечню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утвержденного п</w:t>
            </w:r>
            <w:r>
              <w:rPr>
                <w:rFonts w:ascii="Times New Roman" w:hAnsi="Times New Roman"/>
                <w:b w:val="false"/>
                <w:i w:val="false"/>
                <w:caps w:val="false"/>
                <w:smallCaps w:val="false"/>
                <w:color w:val="000000"/>
                <w:spacing w:val="0"/>
                <w:sz w:val="20"/>
                <w:szCs w:val="20"/>
              </w:rPr>
              <w:t>остановлением Правительства РФ от 29.12.2020 № 2349</w:t>
            </w:r>
            <w:r>
              <w:rPr>
                <w:rFonts w:ascii="Times New Roman" w:hAnsi="Times New Roman"/>
                <w:b w:val="false"/>
                <w:bCs w:val="false"/>
                <w:i w:val="false"/>
                <w:caps w:val="false"/>
                <w:smallCaps w:val="false"/>
                <w:color w:val="000000"/>
                <w:spacing w:val="0"/>
                <w:sz w:val="20"/>
                <w:szCs w:val="20"/>
              </w:rPr>
              <w:t>;</w:t>
            </w:r>
          </w:p>
          <w:p>
            <w:pPr>
              <w:pStyle w:val="Style17"/>
              <w:widowControl w:val="false"/>
              <w:suppressAutoHyphens w:val="true"/>
              <w:overflowPunct w:val="false"/>
              <w:bidi w:val="0"/>
              <w:spacing w:lineRule="auto" w:line="240" w:before="0" w:after="0"/>
              <w:ind w:left="0" w:right="0" w:hanging="0"/>
              <w:jc w:val="both"/>
              <w:rPr>
                <w:rFonts w:ascii="Times New Roman" w:hAnsi="Times New Roman"/>
                <w:b w:val="false"/>
                <w:b w:val="false"/>
                <w:bCs w:val="false"/>
                <w:i w:val="false"/>
                <w:i w:val="false"/>
                <w:caps w:val="false"/>
                <w:smallCaps w:val="false"/>
                <w:color w:val="010000"/>
                <w:spacing w:val="0"/>
                <w:sz w:val="20"/>
                <w:szCs w:val="20"/>
              </w:rPr>
            </w:pPr>
            <w:bookmarkStart w:id="16" w:name="p_32"/>
            <w:bookmarkEnd w:id="16"/>
            <w:r>
              <w:rPr>
                <w:rFonts w:ascii="Times New Roman" w:hAnsi="Times New Roman"/>
                <w:b w:val="false"/>
                <w:bCs w:val="false"/>
                <w:i w:val="false"/>
                <w:caps w:val="false"/>
                <w:smallCaps w:val="false"/>
                <w:color w:val="010000"/>
                <w:spacing w:val="0"/>
                <w:sz w:val="20"/>
                <w:szCs w:val="20"/>
              </w:rPr>
              <w:t>- работа со взрывчатыми веществами и материалами;</w:t>
            </w:r>
          </w:p>
          <w:p>
            <w:pPr>
              <w:pStyle w:val="Style17"/>
              <w:widowControl w:val="false"/>
              <w:suppressAutoHyphens w:val="true"/>
              <w:overflowPunct w:val="false"/>
              <w:bidi w:val="0"/>
              <w:spacing w:lineRule="auto" w:line="240" w:before="0" w:after="0"/>
              <w:ind w:left="0" w:right="0" w:hanging="0"/>
              <w:jc w:val="both"/>
              <w:rPr>
                <w:rFonts w:ascii="Times New Roman" w:hAnsi="Times New Roman"/>
                <w:b w:val="false"/>
                <w:b w:val="false"/>
                <w:bCs w:val="false"/>
                <w:i w:val="false"/>
                <w:i w:val="false"/>
                <w:caps w:val="false"/>
                <w:smallCaps w:val="false"/>
                <w:color w:val="010000"/>
                <w:spacing w:val="0"/>
                <w:sz w:val="20"/>
                <w:szCs w:val="20"/>
              </w:rPr>
            </w:pPr>
            <w:bookmarkStart w:id="17" w:name="p_4"/>
            <w:bookmarkEnd w:id="17"/>
            <w:r>
              <w:rPr>
                <w:rFonts w:ascii="Times New Roman" w:hAnsi="Times New Roman"/>
                <w:b w:val="false"/>
                <w:bCs w:val="false"/>
                <w:i w:val="false"/>
                <w:caps w:val="false"/>
                <w:smallCaps w:val="false"/>
                <w:color w:val="010000"/>
                <w:spacing w:val="0"/>
                <w:sz w:val="20"/>
                <w:szCs w:val="20"/>
              </w:rPr>
              <w:t>- использование атомной энергии;</w:t>
            </w:r>
          </w:p>
          <w:p>
            <w:pPr>
              <w:pStyle w:val="Style17"/>
              <w:widowControl w:val="false"/>
              <w:suppressAutoHyphens w:val="true"/>
              <w:overflowPunct w:val="false"/>
              <w:bidi w:val="0"/>
              <w:spacing w:lineRule="auto" w:line="240" w:before="0" w:after="0"/>
              <w:ind w:left="0" w:right="0" w:hanging="0"/>
              <w:jc w:val="both"/>
              <w:rPr>
                <w:rFonts w:ascii="Times New Roman" w:hAnsi="Times New Roman"/>
                <w:b w:val="false"/>
                <w:b w:val="false"/>
                <w:bCs w:val="false"/>
                <w:i w:val="false"/>
                <w:i w:val="false"/>
                <w:caps w:val="false"/>
                <w:smallCaps w:val="false"/>
                <w:color w:val="010000"/>
                <w:spacing w:val="0"/>
                <w:sz w:val="20"/>
                <w:szCs w:val="20"/>
              </w:rPr>
            </w:pPr>
            <w:bookmarkStart w:id="18" w:name="p_52"/>
            <w:bookmarkEnd w:id="18"/>
            <w:r>
              <w:rPr>
                <w:rFonts w:ascii="Times New Roman" w:hAnsi="Times New Roman"/>
                <w:b w:val="false"/>
                <w:bCs w:val="false"/>
                <w:i w:val="false"/>
                <w:caps w:val="false"/>
                <w:smallCaps w:val="false"/>
                <w:color w:val="010000"/>
                <w:spacing w:val="0"/>
                <w:sz w:val="20"/>
                <w:szCs w:val="20"/>
              </w:rPr>
              <w:t>- оборот оружия;</w:t>
            </w:r>
          </w:p>
          <w:p>
            <w:pPr>
              <w:pStyle w:val="Style17"/>
              <w:widowControl w:val="false"/>
              <w:suppressAutoHyphens w:val="true"/>
              <w:overflowPunct w:val="false"/>
              <w:bidi w:val="0"/>
              <w:spacing w:lineRule="auto" w:line="240" w:before="0" w:after="0"/>
              <w:ind w:left="0" w:right="0" w:hanging="0"/>
              <w:jc w:val="both"/>
              <w:rPr>
                <w:rFonts w:ascii="Times New Roman" w:hAnsi="Times New Roman"/>
                <w:b w:val="false"/>
                <w:b w:val="false"/>
                <w:bCs w:val="false"/>
                <w:i w:val="false"/>
                <w:i w:val="false"/>
                <w:caps w:val="false"/>
                <w:smallCaps w:val="false"/>
                <w:color w:val="010000"/>
                <w:spacing w:val="0"/>
                <w:sz w:val="20"/>
                <w:szCs w:val="20"/>
              </w:rPr>
            </w:pPr>
            <w:bookmarkStart w:id="19" w:name="p_61"/>
            <w:bookmarkEnd w:id="19"/>
            <w:r>
              <w:rPr>
                <w:rFonts w:ascii="Times New Roman" w:hAnsi="Times New Roman"/>
                <w:b w:val="false"/>
                <w:bCs w:val="false"/>
                <w:i w:val="false"/>
                <w:caps w:val="false"/>
                <w:smallCaps w:val="false"/>
                <w:color w:val="010000"/>
                <w:spacing w:val="0"/>
                <w:sz w:val="20"/>
                <w:szCs w:val="20"/>
              </w:rPr>
              <w:t>- аварийно-спасательные работы и тушение пожаров;</w:t>
            </w:r>
          </w:p>
          <w:p>
            <w:pPr>
              <w:pStyle w:val="Style17"/>
              <w:widowControl w:val="false"/>
              <w:suppressAutoHyphens w:val="true"/>
              <w:overflowPunct w:val="false"/>
              <w:bidi w:val="0"/>
              <w:spacing w:lineRule="auto" w:line="240" w:before="0" w:after="0"/>
              <w:ind w:left="0" w:right="0" w:hanging="0"/>
              <w:jc w:val="both"/>
              <w:rPr>
                <w:rFonts w:ascii="Times New Roman" w:hAnsi="Times New Roman"/>
                <w:b w:val="false"/>
                <w:b w:val="false"/>
                <w:bCs w:val="false"/>
                <w:i w:val="false"/>
                <w:i w:val="false"/>
                <w:caps w:val="false"/>
                <w:smallCaps w:val="false"/>
                <w:color w:val="010000"/>
                <w:spacing w:val="0"/>
                <w:sz w:val="20"/>
                <w:szCs w:val="20"/>
              </w:rPr>
            </w:pPr>
            <w:bookmarkStart w:id="20" w:name="p_7"/>
            <w:bookmarkEnd w:id="20"/>
            <w:r>
              <w:rPr>
                <w:rFonts w:ascii="Times New Roman" w:hAnsi="Times New Roman"/>
                <w:b w:val="false"/>
                <w:bCs w:val="false"/>
                <w:i w:val="false"/>
                <w:caps w:val="false"/>
                <w:smallCaps w:val="false"/>
                <w:color w:val="010000"/>
                <w:spacing w:val="0"/>
                <w:sz w:val="20"/>
                <w:szCs w:val="20"/>
              </w:rPr>
              <w:t>- управление подъемными механизмами (кранами);</w:t>
            </w:r>
          </w:p>
          <w:p>
            <w:pPr>
              <w:pStyle w:val="Style17"/>
              <w:widowControl w:val="false"/>
              <w:suppressAutoHyphens w:val="true"/>
              <w:overflowPunct w:val="false"/>
              <w:bidi w:val="0"/>
              <w:spacing w:lineRule="auto" w:line="240" w:before="0" w:after="0"/>
              <w:ind w:left="0" w:right="0" w:hanging="0"/>
              <w:jc w:val="both"/>
              <w:rPr>
                <w:rFonts w:ascii="Times New Roman" w:hAnsi="Times New Roman"/>
                <w:b w:val="false"/>
                <w:b w:val="false"/>
                <w:bCs w:val="false"/>
                <w:i w:val="false"/>
                <w:i w:val="false"/>
                <w:caps w:val="false"/>
                <w:smallCaps w:val="false"/>
                <w:color w:val="010000"/>
                <w:spacing w:val="0"/>
                <w:sz w:val="20"/>
                <w:szCs w:val="20"/>
              </w:rPr>
            </w:pPr>
            <w:bookmarkStart w:id="21" w:name="p_8"/>
            <w:bookmarkEnd w:id="21"/>
            <w:r>
              <w:rPr>
                <w:rFonts w:ascii="Times New Roman" w:hAnsi="Times New Roman"/>
                <w:b w:val="false"/>
                <w:bCs w:val="false"/>
                <w:i w:val="false"/>
                <w:caps w:val="false"/>
                <w:smallCaps w:val="false"/>
                <w:color w:val="010000"/>
                <w:spacing w:val="0"/>
                <w:sz w:val="20"/>
                <w:szCs w:val="20"/>
              </w:rPr>
              <w:t>- непосредственный  забор, очистка и распределение воды питьевых нужд систем централизованного водоснабжения;</w:t>
            </w:r>
          </w:p>
          <w:p>
            <w:pPr>
              <w:pStyle w:val="Style17"/>
              <w:widowControl w:val="false"/>
              <w:suppressAutoHyphens w:val="true"/>
              <w:overflowPunct w:val="false"/>
              <w:bidi w:val="0"/>
              <w:spacing w:lineRule="auto" w:line="240" w:before="0" w:after="0"/>
              <w:ind w:left="0" w:right="0" w:hanging="0"/>
              <w:jc w:val="both"/>
              <w:rPr>
                <w:rFonts w:ascii="Times New Roman" w:hAnsi="Times New Roman"/>
                <w:b w:val="false"/>
                <w:b w:val="false"/>
                <w:bCs w:val="false"/>
                <w:i w:val="false"/>
                <w:i w:val="false"/>
                <w:caps w:val="false"/>
                <w:smallCaps w:val="false"/>
                <w:color w:val="010000"/>
                <w:spacing w:val="0"/>
                <w:sz w:val="20"/>
                <w:szCs w:val="20"/>
              </w:rPr>
            </w:pPr>
            <w:r>
              <w:rPr>
                <w:rFonts w:ascii="Times New Roman" w:hAnsi="Times New Roman"/>
                <w:b w:val="false"/>
                <w:bCs w:val="false"/>
                <w:i w:val="false"/>
                <w:caps w:val="false"/>
                <w:smallCaps w:val="false"/>
                <w:color w:val="010000"/>
                <w:spacing w:val="0"/>
                <w:sz w:val="20"/>
                <w:szCs w:val="20"/>
              </w:rPr>
              <w:t>- педагогическая деятельность в образовательных организациях;</w:t>
            </w:r>
          </w:p>
          <w:p>
            <w:pPr>
              <w:pStyle w:val="Style17"/>
              <w:widowControl w:val="false"/>
              <w:suppressAutoHyphens w:val="true"/>
              <w:overflowPunct w:val="false"/>
              <w:bidi w:val="0"/>
              <w:spacing w:lineRule="auto" w:line="240" w:before="0" w:after="0"/>
              <w:ind w:left="0" w:right="0" w:hanging="0"/>
              <w:jc w:val="both"/>
              <w:rPr>
                <w:rFonts w:ascii="Times New Roman" w:hAnsi="Times New Roman"/>
                <w:b w:val="false"/>
                <w:b w:val="false"/>
                <w:bCs w:val="false"/>
                <w:i w:val="false"/>
                <w:i w:val="false"/>
                <w:caps w:val="false"/>
                <w:smallCaps w:val="false"/>
                <w:color w:val="010000"/>
                <w:spacing w:val="0"/>
                <w:sz w:val="20"/>
                <w:szCs w:val="20"/>
              </w:rPr>
            </w:pPr>
            <w:bookmarkStart w:id="22" w:name="p_9"/>
            <w:bookmarkEnd w:id="22"/>
            <w:r>
              <w:rPr>
                <w:rFonts w:ascii="Times New Roman" w:hAnsi="Times New Roman"/>
                <w:b w:val="false"/>
                <w:bCs w:val="false"/>
                <w:i w:val="false"/>
                <w:caps w:val="false"/>
                <w:smallCaps w:val="false"/>
                <w:color w:val="010000"/>
                <w:spacing w:val="0"/>
                <w:sz w:val="20"/>
                <w:szCs w:val="20"/>
              </w:rPr>
              <w:t>- присмотр и уход за детьми;</w:t>
            </w:r>
          </w:p>
          <w:p>
            <w:pPr>
              <w:pStyle w:val="Style17"/>
              <w:widowControl w:val="false"/>
              <w:suppressAutoHyphens w:val="true"/>
              <w:overflowPunct w:val="false"/>
              <w:bidi w:val="0"/>
              <w:spacing w:lineRule="auto" w:line="240" w:before="0" w:after="0"/>
              <w:ind w:left="0" w:right="0" w:hanging="0"/>
              <w:jc w:val="both"/>
              <w:rPr>
                <w:rFonts w:ascii="Times New Roman" w:hAnsi="Times New Roman"/>
                <w:color w:val="010000"/>
                <w:sz w:val="20"/>
                <w:szCs w:val="20"/>
              </w:rPr>
            </w:pPr>
            <w:bookmarkStart w:id="23" w:name="p_10"/>
            <w:bookmarkEnd w:id="23"/>
            <w:r>
              <w:rPr>
                <w:rFonts w:ascii="Times New Roman" w:hAnsi="Times New Roman"/>
                <w:b w:val="false"/>
                <w:bCs w:val="false"/>
                <w:i w:val="false"/>
                <w:caps w:val="false"/>
                <w:smallCaps w:val="false"/>
                <w:color w:val="010000"/>
                <w:spacing w:val="0"/>
                <w:sz w:val="20"/>
                <w:szCs w:val="20"/>
              </w:rPr>
              <w:t>- работа с</w:t>
            </w:r>
            <w:r>
              <w:rPr>
                <w:rFonts w:ascii="Times New Roman" w:hAnsi="Times New Roman"/>
                <w:b w:val="false"/>
                <w:bCs w:val="false"/>
                <w:i w:val="false"/>
                <w:caps w:val="false"/>
                <w:smallCaps w:val="false"/>
                <w:color w:val="010000"/>
                <w:spacing w:val="0"/>
                <w:sz w:val="20"/>
                <w:szCs w:val="20"/>
                <w:lang w:val="ru-RU"/>
              </w:rPr>
              <w:t xml:space="preserve">о сведениями, составляющими государственную тайну </w:t>
            </w:r>
            <w:r>
              <w:rPr>
                <w:rFonts w:ascii="Times New Roman" w:hAnsi="Times New Roman"/>
                <w:b w:val="false"/>
                <w:bCs w:val="false"/>
                <w:i w:val="false"/>
                <w:caps w:val="false"/>
                <w:smallCaps w:val="false"/>
                <w:color w:val="010000"/>
                <w:spacing w:val="0"/>
                <w:sz w:val="20"/>
                <w:szCs w:val="20"/>
              </w:rPr>
              <w:t>;</w:t>
            </w:r>
          </w:p>
          <w:p>
            <w:pPr>
              <w:pStyle w:val="Style17"/>
              <w:widowControl w:val="false"/>
              <w:suppressAutoHyphens w:val="true"/>
              <w:overflowPunct w:val="false"/>
              <w:bidi w:val="0"/>
              <w:spacing w:lineRule="auto" w:line="240" w:before="0" w:after="0"/>
              <w:ind w:left="0" w:right="0" w:hanging="0"/>
              <w:jc w:val="both"/>
              <w:rPr>
                <w:rFonts w:ascii="Times New Roman" w:hAnsi="Times New Roman"/>
                <w:b w:val="false"/>
                <w:b w:val="false"/>
                <w:bCs w:val="false"/>
                <w:i w:val="false"/>
                <w:i w:val="false"/>
                <w:caps w:val="false"/>
                <w:smallCaps w:val="false"/>
                <w:color w:val="010000"/>
                <w:spacing w:val="0"/>
                <w:sz w:val="20"/>
                <w:szCs w:val="20"/>
              </w:rPr>
            </w:pPr>
            <w:r>
              <w:rPr>
                <w:rFonts w:ascii="Times New Roman" w:hAnsi="Times New Roman"/>
                <w:b w:val="false"/>
                <w:bCs w:val="false"/>
                <w:i w:val="false"/>
                <w:caps w:val="false"/>
                <w:smallCaps w:val="false"/>
                <w:color w:val="010000"/>
                <w:spacing w:val="0"/>
                <w:sz w:val="20"/>
                <w:szCs w:val="20"/>
              </w:rPr>
              <w:t>- работа в сфере электроэнергетики и теплоснабжения;</w:t>
            </w:r>
          </w:p>
          <w:p>
            <w:pPr>
              <w:pStyle w:val="Style17"/>
              <w:widowControl w:val="false"/>
              <w:suppressAutoHyphens w:val="true"/>
              <w:overflowPunct w:val="false"/>
              <w:bidi w:val="0"/>
              <w:spacing w:lineRule="auto" w:line="240" w:before="0" w:after="0"/>
              <w:ind w:left="0" w:right="0" w:hanging="0"/>
              <w:jc w:val="both"/>
              <w:rPr>
                <w:rFonts w:ascii="Times New Roman" w:hAnsi="Times New Roman"/>
                <w:b w:val="false"/>
                <w:b w:val="false"/>
                <w:bCs w:val="false"/>
                <w:i w:val="false"/>
                <w:i w:val="false"/>
                <w:caps w:val="false"/>
                <w:smallCaps w:val="false"/>
                <w:color w:val="010000"/>
                <w:spacing w:val="0"/>
                <w:sz w:val="20"/>
                <w:szCs w:val="20"/>
              </w:rPr>
            </w:pPr>
            <w:bookmarkStart w:id="24" w:name="p_11"/>
            <w:bookmarkEnd w:id="24"/>
            <w:r>
              <w:rPr>
                <w:rFonts w:ascii="Times New Roman" w:hAnsi="Times New Roman"/>
                <w:b w:val="false"/>
                <w:bCs w:val="false"/>
                <w:i w:val="false"/>
                <w:caps w:val="false"/>
                <w:smallCaps w:val="false"/>
                <w:color w:val="010000"/>
                <w:spacing w:val="0"/>
                <w:sz w:val="20"/>
                <w:szCs w:val="20"/>
              </w:rPr>
              <w:t>- обслуживание оборудования, работающего под избыточным давлением (более 0,07 МПа);</w:t>
            </w:r>
          </w:p>
          <w:p>
            <w:pPr>
              <w:pStyle w:val="Style17"/>
              <w:widowControl w:val="false"/>
              <w:suppressAutoHyphens w:val="true"/>
              <w:overflowPunct w:val="false"/>
              <w:bidi w:val="0"/>
              <w:spacing w:lineRule="auto" w:line="240" w:before="0" w:after="0"/>
              <w:ind w:left="0" w:right="0" w:hanging="0"/>
              <w:jc w:val="both"/>
              <w:rPr>
                <w:rFonts w:ascii="Times New Roman" w:hAnsi="Times New Roman"/>
                <w:b w:val="false"/>
                <w:b w:val="false"/>
                <w:bCs w:val="false"/>
                <w:i w:val="false"/>
                <w:i w:val="false"/>
                <w:caps w:val="false"/>
                <w:smallCaps w:val="false"/>
                <w:color w:val="010000"/>
                <w:spacing w:val="0"/>
                <w:sz w:val="20"/>
                <w:szCs w:val="20"/>
              </w:rPr>
            </w:pPr>
            <w:bookmarkStart w:id="25" w:name="p_12"/>
            <w:bookmarkEnd w:id="25"/>
            <w:r>
              <w:rPr>
                <w:rFonts w:ascii="Times New Roman" w:hAnsi="Times New Roman"/>
                <w:b w:val="false"/>
                <w:bCs w:val="false"/>
                <w:i w:val="false"/>
                <w:caps w:val="false"/>
                <w:smallCaps w:val="false"/>
                <w:color w:val="010000"/>
                <w:spacing w:val="0"/>
                <w:sz w:val="20"/>
                <w:szCs w:val="20"/>
              </w:rPr>
              <w:t>- диспетчеризация в химической (нефтехимической) промышленности;</w:t>
            </w:r>
          </w:p>
          <w:p>
            <w:pPr>
              <w:pStyle w:val="Style17"/>
              <w:widowControl w:val="false"/>
              <w:suppressAutoHyphens w:val="true"/>
              <w:overflowPunct w:val="false"/>
              <w:bidi w:val="0"/>
              <w:spacing w:lineRule="auto" w:line="240" w:before="0" w:after="0"/>
              <w:ind w:left="0" w:right="0" w:hanging="0"/>
              <w:jc w:val="both"/>
              <w:rPr>
                <w:rFonts w:ascii="Times New Roman" w:hAnsi="Times New Roman"/>
                <w:b w:val="false"/>
                <w:b w:val="false"/>
                <w:bCs w:val="false"/>
                <w:i w:val="false"/>
                <w:i w:val="false"/>
                <w:caps w:val="false"/>
                <w:smallCaps w:val="false"/>
                <w:color w:val="010000"/>
                <w:spacing w:val="0"/>
                <w:sz w:val="20"/>
                <w:szCs w:val="20"/>
              </w:rPr>
            </w:pPr>
            <w:bookmarkStart w:id="26" w:name="p_13"/>
            <w:bookmarkEnd w:id="26"/>
            <w:r>
              <w:rPr>
                <w:rFonts w:ascii="Times New Roman" w:hAnsi="Times New Roman"/>
                <w:b w:val="false"/>
                <w:bCs w:val="false"/>
                <w:i w:val="false"/>
                <w:caps w:val="false"/>
                <w:smallCaps w:val="false"/>
                <w:color w:val="010000"/>
                <w:spacing w:val="0"/>
                <w:sz w:val="20"/>
                <w:szCs w:val="20"/>
              </w:rPr>
              <w:t>- добыча угля подземным способом;</w:t>
            </w:r>
          </w:p>
          <w:p>
            <w:pPr>
              <w:pStyle w:val="Style17"/>
              <w:widowControl w:val="false"/>
              <w:suppressAutoHyphens w:val="true"/>
              <w:overflowPunct w:val="false"/>
              <w:bidi w:val="0"/>
              <w:spacing w:lineRule="auto" w:line="240" w:before="0" w:after="0"/>
              <w:ind w:left="0" w:right="0" w:hanging="0"/>
              <w:jc w:val="both"/>
              <w:rPr>
                <w:rFonts w:ascii="Times New Roman" w:hAnsi="Times New Roman"/>
                <w:b w:val="false"/>
                <w:b w:val="false"/>
                <w:bCs w:val="false"/>
                <w:i w:val="false"/>
                <w:i w:val="false"/>
                <w:caps w:val="false"/>
                <w:smallCaps w:val="false"/>
                <w:color w:val="010000"/>
                <w:spacing w:val="0"/>
                <w:sz w:val="20"/>
                <w:szCs w:val="20"/>
              </w:rPr>
            </w:pPr>
            <w:bookmarkStart w:id="27" w:name="p_14"/>
            <w:bookmarkEnd w:id="27"/>
            <w:r>
              <w:rPr>
                <w:rFonts w:ascii="Times New Roman" w:hAnsi="Times New Roman"/>
                <w:b w:val="false"/>
                <w:bCs w:val="false"/>
                <w:i w:val="false"/>
                <w:caps w:val="false"/>
                <w:smallCaps w:val="false"/>
                <w:color w:val="010000"/>
                <w:spacing w:val="0"/>
                <w:sz w:val="20"/>
                <w:szCs w:val="20"/>
              </w:rPr>
              <w:t>- эксплуатация и ремонт скважин для переработки нефти, очистки резервуаров;</w:t>
            </w:r>
          </w:p>
          <w:p>
            <w:pPr>
              <w:pStyle w:val="Style17"/>
              <w:widowControl w:val="false"/>
              <w:suppressAutoHyphens w:val="true"/>
              <w:overflowPunct w:val="false"/>
              <w:bidi w:val="0"/>
              <w:spacing w:lineRule="auto" w:line="240" w:before="0" w:after="0"/>
              <w:ind w:left="0" w:right="0" w:hanging="0"/>
              <w:jc w:val="both"/>
              <w:rPr/>
            </w:pPr>
            <w:bookmarkStart w:id="28" w:name="p_15"/>
            <w:bookmarkEnd w:id="28"/>
            <w:r>
              <w:rPr>
                <w:rFonts w:ascii="Times New Roman" w:hAnsi="Times New Roman"/>
                <w:b w:val="false"/>
                <w:bCs w:val="false"/>
                <w:i w:val="false"/>
                <w:caps w:val="false"/>
                <w:smallCaps w:val="false"/>
                <w:color w:val="010000"/>
                <w:spacing w:val="0"/>
                <w:sz w:val="20"/>
                <w:szCs w:val="20"/>
              </w:rPr>
              <w:t>- контакты с возбудителями инфекционных заболеваний</w:t>
            </w:r>
            <w:r>
              <w:rPr>
                <w:rFonts w:ascii="Times New Roman" w:hAnsi="Times New Roman"/>
                <w:b w:val="false"/>
                <w:bCs w:val="false"/>
                <w:i w:val="false"/>
                <w:caps w:val="false"/>
                <w:smallCaps w:val="false"/>
                <w:color w:val="010000"/>
                <w:spacing w:val="0"/>
                <w:sz w:val="20"/>
                <w:szCs w:val="20"/>
                <w:lang w:val="en-US"/>
              </w:rPr>
              <w:t xml:space="preserve"> I </w:t>
            </w:r>
            <w:r>
              <w:rPr>
                <w:rFonts w:ascii="Times New Roman" w:hAnsi="Times New Roman"/>
                <w:b w:val="false"/>
                <w:bCs w:val="false"/>
                <w:i w:val="false"/>
                <w:caps w:val="false"/>
                <w:smallCaps w:val="false"/>
                <w:color w:val="010000"/>
                <w:spacing w:val="0"/>
                <w:sz w:val="20"/>
                <w:szCs w:val="20"/>
                <w:lang w:val="ru-RU"/>
              </w:rPr>
              <w:t xml:space="preserve">и </w:t>
            </w:r>
            <w:r>
              <w:rPr>
                <w:rFonts w:ascii="Times New Roman" w:hAnsi="Times New Roman"/>
                <w:b w:val="false"/>
                <w:bCs w:val="false"/>
                <w:i w:val="false"/>
                <w:caps w:val="false"/>
                <w:smallCaps w:val="false"/>
                <w:color w:val="010000"/>
                <w:spacing w:val="0"/>
                <w:sz w:val="20"/>
                <w:szCs w:val="20"/>
                <w:lang w:val="en-US"/>
              </w:rPr>
              <w:t>II</w:t>
            </w:r>
            <w:r>
              <w:rPr>
                <w:rFonts w:ascii="Times New Roman" w:hAnsi="Times New Roman"/>
                <w:b w:val="false"/>
                <w:bCs w:val="false"/>
                <w:i w:val="false"/>
                <w:caps w:val="false"/>
                <w:smallCaps w:val="false"/>
                <w:color w:val="010000"/>
                <w:spacing w:val="0"/>
                <w:sz w:val="20"/>
                <w:szCs w:val="20"/>
                <w:lang w:val="ru-RU"/>
              </w:rPr>
              <w:t xml:space="preserve"> групп патогенности, указанных в </w:t>
            </w:r>
            <w:r>
              <w:rPr>
                <w:rFonts w:ascii="Times New Roman" w:hAnsi="Times New Roman"/>
                <w:b w:val="false"/>
                <w:bCs w:val="false"/>
                <w:i w:val="false"/>
                <w:caps w:val="false"/>
                <w:smallCaps w:val="false"/>
                <w:color w:val="000000"/>
                <w:spacing w:val="0"/>
                <w:sz w:val="20"/>
                <w:szCs w:val="20"/>
              </w:rPr>
              <w:t>Приложени</w:t>
            </w:r>
            <w:r>
              <w:rPr>
                <w:rFonts w:eastAsia="NSimSun" w:cs="Lucida Sans" w:ascii="Times New Roman" w:hAnsi="Times New Roman"/>
                <w:b w:val="false"/>
                <w:bCs w:val="false"/>
                <w:i w:val="false"/>
                <w:caps w:val="false"/>
                <w:smallCaps w:val="false"/>
                <w:color w:val="000000"/>
                <w:spacing w:val="0"/>
                <w:kern w:val="2"/>
                <w:sz w:val="20"/>
                <w:szCs w:val="20"/>
                <w:lang w:val="ru-RU" w:eastAsia="zh-CN" w:bidi="hi-IN"/>
              </w:rPr>
              <w:t>и</w:t>
            </w:r>
            <w:r>
              <w:rPr>
                <w:rFonts w:ascii="Times New Roman" w:hAnsi="Times New Roman"/>
                <w:b w:val="false"/>
                <w:bCs w:val="false"/>
                <w:i w:val="false"/>
                <w:caps w:val="false"/>
                <w:smallCaps w:val="false"/>
                <w:color w:val="000000"/>
                <w:spacing w:val="0"/>
                <w:sz w:val="20"/>
                <w:szCs w:val="20"/>
              </w:rPr>
              <w:t xml:space="preserve"> 1</w:t>
            </w:r>
            <w:r>
              <w:rPr>
                <w:rFonts w:ascii="Times New Roman" w:hAnsi="Times New Roman"/>
                <w:b w:val="false"/>
                <w:bCs w:val="false"/>
                <w:color w:val="000000"/>
                <w:sz w:val="20"/>
                <w:szCs w:val="20"/>
              </w:rPr>
              <w:br/>
            </w:r>
            <w:r>
              <w:rPr>
                <w:rFonts w:ascii="Times New Roman" w:hAnsi="Times New Roman"/>
                <w:b w:val="false"/>
                <w:bCs w:val="false"/>
                <w:i w:val="false"/>
                <w:caps w:val="false"/>
                <w:smallCaps w:val="false"/>
                <w:color w:val="000000"/>
                <w:spacing w:val="0"/>
                <w:sz w:val="20"/>
                <w:szCs w:val="20"/>
              </w:rPr>
              <w:t xml:space="preserve">к </w:t>
            </w:r>
            <w:r>
              <w:rPr>
                <w:rFonts w:ascii="Times New Roman" w:hAnsi="Times New Roman"/>
                <w:b w:val="false"/>
                <w:bCs w:val="false"/>
                <w:i w:val="false"/>
                <w:caps w:val="false"/>
                <w:smallCaps w:val="false"/>
                <w:strike w:val="false"/>
                <w:dstrike w:val="false"/>
                <w:color w:val="000000"/>
                <w:spacing w:val="0"/>
                <w:sz w:val="20"/>
                <w:szCs w:val="20"/>
                <w:u w:val="none"/>
                <w:effect w:val="none"/>
              </w:rPr>
              <w:t>СП 3.3686-21</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32.</w:t>
            </w:r>
          </w:p>
        </w:tc>
        <w:tc>
          <w:tcPr>
            <w:tcW w:w="2662" w:type="dxa"/>
            <w:gridSpan w:val="2"/>
            <w:tcBorders>
              <w:left w:val="single" w:sz="2" w:space="0" w:color="000000"/>
              <w:bottom w:val="single" w:sz="2" w:space="0" w:color="000000"/>
            </w:tcBorders>
          </w:tcPr>
          <w:p>
            <w:pPr>
              <w:pStyle w:val="1"/>
              <w:widowControl w:val="false"/>
              <w:spacing w:lineRule="auto" w:line="240" w:before="0" w:after="0"/>
              <w:rPr>
                <w:rFonts w:ascii="Times New Roman" w:hAnsi="Times New Roman"/>
                <w:color w:val="010000"/>
                <w:sz w:val="20"/>
                <w:szCs w:val="20"/>
              </w:rPr>
            </w:pPr>
            <w:r>
              <w:rPr>
                <w:rFonts w:ascii="Times New Roman" w:hAnsi="Times New Roman"/>
                <w:b w:val="false"/>
                <w:i w:val="false"/>
                <w:caps w:val="false"/>
                <w:smallCaps w:val="false"/>
                <w:color w:val="010000"/>
                <w:spacing w:val="0"/>
                <w:sz w:val="20"/>
                <w:szCs w:val="20"/>
              </w:rPr>
              <w:t>Приказ Минтруда</w:t>
            </w:r>
            <w:r>
              <w:rPr>
                <w:rFonts w:ascii="Times New Roman" w:hAnsi="Times New Roman"/>
                <w:b w:val="false"/>
                <w:i w:val="false"/>
                <w:caps w:val="false"/>
                <w:smallCaps w:val="false"/>
                <w:color w:val="010000"/>
                <w:spacing w:val="0"/>
                <w:sz w:val="20"/>
                <w:szCs w:val="20"/>
                <w:lang w:val="ru-RU"/>
              </w:rPr>
              <w:t xml:space="preserve"> </w:t>
            </w:r>
            <w:r>
              <w:rPr>
                <w:rFonts w:eastAsia="NSimSun" w:cs="Lucida Sans" w:ascii="Times New Roman" w:hAnsi="Times New Roman"/>
                <w:b w:val="false"/>
                <w:bCs/>
                <w:i w:val="false"/>
                <w:caps w:val="false"/>
                <w:smallCaps w:val="false"/>
                <w:color w:val="010000"/>
                <w:spacing w:val="0"/>
                <w:kern w:val="2"/>
                <w:sz w:val="20"/>
                <w:szCs w:val="20"/>
                <w:lang w:val="en-US" w:eastAsia="zh-CN" w:bidi="hi-IN"/>
              </w:rPr>
              <w:t>Р</w:t>
            </w:r>
            <w:r>
              <w:rPr>
                <w:rFonts w:eastAsia="NSimSun" w:cs="Lucida Sans" w:ascii="Times New Roman" w:hAnsi="Times New Roman"/>
                <w:b w:val="false"/>
                <w:bCs/>
                <w:i w:val="false"/>
                <w:caps w:val="false"/>
                <w:smallCaps w:val="false"/>
                <w:color w:val="010000"/>
                <w:spacing w:val="0"/>
                <w:kern w:val="2"/>
                <w:sz w:val="20"/>
                <w:szCs w:val="20"/>
                <w:lang w:val="ru-RU" w:eastAsia="zh-CN" w:bidi="hi-IN"/>
              </w:rPr>
              <w:t>осси</w:t>
            </w:r>
            <w:r>
              <w:rPr>
                <w:rFonts w:eastAsia="NSimSun" w:cs="Lucida Sans" w:ascii="Times New Roman" w:hAnsi="Times New Roman"/>
                <w:b w:val="false"/>
                <w:bCs/>
                <w:i w:val="false"/>
                <w:caps w:val="false"/>
                <w:smallCaps w:val="false"/>
                <w:color w:val="010000"/>
                <w:spacing w:val="0"/>
                <w:kern w:val="2"/>
                <w:sz w:val="20"/>
                <w:szCs w:val="20"/>
                <w:lang w:val="en-US" w:eastAsia="zh-CN" w:bidi="hi-IN"/>
              </w:rPr>
              <w:t>и</w:t>
            </w:r>
            <w:r>
              <w:rPr>
                <w:rFonts w:ascii="Times New Roman" w:hAnsi="Times New Roman"/>
                <w:b w:val="false"/>
                <w:i w:val="false"/>
                <w:caps w:val="false"/>
                <w:smallCaps w:val="false"/>
                <w:color w:val="010000"/>
                <w:spacing w:val="0"/>
                <w:sz w:val="20"/>
                <w:szCs w:val="20"/>
                <w:lang w:val="ru-RU"/>
              </w:rPr>
              <w:t xml:space="preserve"> </w:t>
            </w:r>
            <w:r>
              <w:rPr>
                <w:rFonts w:ascii="Times New Roman" w:hAnsi="Times New Roman"/>
                <w:b w:val="false"/>
                <w:i w:val="false"/>
                <w:caps w:val="false"/>
                <w:smallCaps w:val="false"/>
                <w:color w:val="010000"/>
                <w:spacing w:val="0"/>
                <w:sz w:val="20"/>
                <w:szCs w:val="20"/>
              </w:rPr>
              <w:t xml:space="preserve">от </w:t>
            </w:r>
            <w:r>
              <w:rPr>
                <w:rFonts w:eastAsia="NSimSun" w:cs="Lucida Sans" w:ascii="Times New Roman" w:hAnsi="Times New Roman"/>
                <w:b w:val="false"/>
                <w:bCs/>
                <w:i w:val="false"/>
                <w:caps w:val="false"/>
                <w:smallCaps w:val="false"/>
                <w:color w:val="010000"/>
                <w:spacing w:val="0"/>
                <w:kern w:val="2"/>
                <w:sz w:val="20"/>
                <w:szCs w:val="20"/>
                <w:lang w:val="ru-RU" w:eastAsia="zh-CN" w:bidi="hi-IN"/>
              </w:rPr>
              <w:t>02.03.</w:t>
            </w:r>
            <w:r>
              <w:rPr>
                <w:rFonts w:ascii="Times New Roman" w:hAnsi="Times New Roman"/>
                <w:b w:val="false"/>
                <w:i w:val="false"/>
                <w:caps w:val="false"/>
                <w:smallCaps w:val="false"/>
                <w:color w:val="010000"/>
                <w:spacing w:val="0"/>
                <w:sz w:val="20"/>
                <w:szCs w:val="20"/>
              </w:rPr>
              <w:t xml:space="preserve">2022 №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Минтруда России от 14.07.2021 </w:t>
            </w:r>
            <w:r>
              <w:rPr>
                <w:rFonts w:eastAsia="NSimSun" w:cs="Lucida Sans" w:ascii="Times New Roman" w:hAnsi="Times New Roman"/>
                <w:b w:val="false"/>
                <w:bCs/>
                <w:i w:val="false"/>
                <w:caps w:val="false"/>
                <w:smallCaps w:val="false"/>
                <w:color w:val="010000"/>
                <w:spacing w:val="0"/>
                <w:kern w:val="2"/>
                <w:sz w:val="20"/>
                <w:szCs w:val="20"/>
                <w:lang w:val="ru-RU" w:eastAsia="zh-CN" w:bidi="hi-IN"/>
              </w:rPr>
              <w:t xml:space="preserve">№ </w:t>
            </w:r>
            <w:r>
              <w:rPr>
                <w:rFonts w:ascii="Times New Roman" w:hAnsi="Times New Roman"/>
                <w:b w:val="false"/>
                <w:i w:val="false"/>
                <w:caps w:val="false"/>
                <w:smallCaps w:val="false"/>
                <w:color w:val="010000"/>
                <w:spacing w:val="0"/>
                <w:sz w:val="20"/>
                <w:szCs w:val="20"/>
              </w:rPr>
              <w:t>467н»</w:t>
            </w:r>
          </w:p>
          <w:p>
            <w:pPr>
              <w:pStyle w:val="Style17"/>
              <w:widowControl w:val="false"/>
              <w:spacing w:lineRule="auto" w:line="240" w:before="0" w:after="0"/>
              <w:rPr>
                <w:rFonts w:ascii="Times New Roman" w:hAnsi="Times New Roman"/>
                <w:color w:val="010000"/>
                <w:sz w:val="20"/>
                <w:szCs w:val="20"/>
              </w:rPr>
            </w:pPr>
            <w:r>
              <w:rPr>
                <w:rFonts w:ascii="Times New Roman" w:hAnsi="Times New Roman"/>
                <w:b w:val="false"/>
                <w:i w:val="false"/>
                <w:caps w:val="false"/>
                <w:smallCaps w:val="false"/>
                <w:color w:val="010000"/>
                <w:spacing w:val="0"/>
                <w:sz w:val="20"/>
                <w:szCs w:val="20"/>
              </w:rPr>
              <w:t>(с 1 июля 2022 г.)</w:t>
            </w:r>
          </w:p>
        </w:tc>
        <w:tc>
          <w:tcPr>
            <w:tcW w:w="2101"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olor w:val="010000"/>
                <w:sz w:val="20"/>
                <w:szCs w:val="20"/>
              </w:rPr>
            </w:pPr>
            <w:r>
              <w:rPr>
                <w:rFonts w:ascii="Times New Roman" w:hAnsi="Times New Roman"/>
                <w:color w:val="010000"/>
                <w:sz w:val="20"/>
                <w:szCs w:val="20"/>
              </w:rPr>
              <w:t>внесение изменений в действующий НПА</w:t>
            </w:r>
          </w:p>
        </w:tc>
        <w:tc>
          <w:tcPr>
            <w:tcW w:w="4369" w:type="dxa"/>
            <w:tcBorders>
              <w:left w:val="single" w:sz="2" w:space="0" w:color="000000"/>
              <w:bottom w:val="single" w:sz="2" w:space="0" w:color="000000"/>
              <w:right w:val="single" w:sz="2" w:space="0" w:color="000000"/>
            </w:tcBorders>
          </w:tcPr>
          <w:p>
            <w:pPr>
              <w:pStyle w:val="Style17"/>
              <w:widowControl w:val="false"/>
              <w:spacing w:lineRule="auto" w:line="240" w:before="0" w:after="0"/>
              <w:ind w:left="0" w:right="0" w:hanging="0"/>
              <w:jc w:val="both"/>
              <w:rPr>
                <w:rFonts w:ascii="Times New Roman" w:hAnsi="Times New Roman"/>
                <w:color w:val="010000"/>
                <w:sz w:val="20"/>
                <w:szCs w:val="20"/>
              </w:rPr>
            </w:pPr>
            <w:r>
              <w:rPr>
                <w:rFonts w:ascii="Times New Roman" w:hAnsi="Times New Roman"/>
                <w:b w:val="false"/>
                <w:i w:val="false"/>
                <w:caps w:val="false"/>
                <w:smallCaps w:val="false"/>
                <w:color w:val="010000"/>
                <w:spacing w:val="0"/>
                <w:sz w:val="20"/>
                <w:szCs w:val="20"/>
              </w:rPr>
              <w:t xml:space="preserve">В перечень предупредительных мер, подлежащих финансовому обеспечению за счет сумм страховых взносов, </w:t>
            </w:r>
            <w:r>
              <w:rPr>
                <w:rFonts w:eastAsia="NSimSun" w:cs="Lucida Sans" w:ascii="Times New Roman" w:hAnsi="Times New Roman"/>
                <w:b w:val="false"/>
                <w:i w:val="false"/>
                <w:caps w:val="false"/>
                <w:smallCaps w:val="false"/>
                <w:color w:val="010000"/>
                <w:spacing w:val="0"/>
                <w:kern w:val="2"/>
                <w:sz w:val="20"/>
                <w:szCs w:val="20"/>
                <w:lang w:val="ru-RU" w:eastAsia="zh-CN" w:bidi="hi-IN"/>
              </w:rPr>
              <w:t>добавлены следующие пункты</w:t>
            </w:r>
            <w:r>
              <w:rPr>
                <w:rFonts w:ascii="Times New Roman" w:hAnsi="Times New Roman"/>
                <w:b w:val="false"/>
                <w:i w:val="false"/>
                <w:caps w:val="false"/>
                <w:smallCaps w:val="false"/>
                <w:color w:val="010000"/>
                <w:spacing w:val="0"/>
                <w:sz w:val="20"/>
                <w:szCs w:val="20"/>
              </w:rPr>
              <w:t>:</w:t>
            </w:r>
          </w:p>
          <w:p>
            <w:pPr>
              <w:pStyle w:val="Style17"/>
              <w:widowControl w:val="false"/>
              <w:spacing w:lineRule="auto" w:line="240" w:before="0" w:after="0"/>
              <w:ind w:left="0" w:right="0" w:hanging="0"/>
              <w:jc w:val="both"/>
              <w:rPr>
                <w:rFonts w:ascii="Times New Roman" w:hAnsi="Times New Roman"/>
                <w:b w:val="false"/>
                <w:b w:val="false"/>
                <w:i w:val="false"/>
                <w:i w:val="false"/>
                <w:caps w:val="false"/>
                <w:smallCaps w:val="false"/>
                <w:color w:val="010000"/>
                <w:spacing w:val="0"/>
                <w:sz w:val="20"/>
                <w:szCs w:val="20"/>
              </w:rPr>
            </w:pPr>
            <w:bookmarkStart w:id="29" w:name="p_21"/>
            <w:bookmarkEnd w:id="29"/>
            <w:r>
              <w:rPr>
                <w:rFonts w:ascii="Times New Roman" w:hAnsi="Times New Roman"/>
                <w:b w:val="false"/>
                <w:i w:val="false"/>
                <w:caps w:val="false"/>
                <w:smallCaps w:val="false"/>
                <w:color w:val="010000"/>
                <w:spacing w:val="0"/>
                <w:sz w:val="20"/>
                <w:szCs w:val="20"/>
              </w:rPr>
              <w:t>- приобретение приборов, устройств, оборудования, обеспечивающих безопасное ведение горных работ, в рамках модернизации основных производств в соответствии с рекомендуемым перечнем, утверждаемым Минтрудом;</w:t>
            </w:r>
          </w:p>
          <w:p>
            <w:pPr>
              <w:pStyle w:val="Style17"/>
              <w:widowControl w:val="false"/>
              <w:spacing w:lineRule="auto" w:line="240" w:before="0" w:after="0"/>
              <w:ind w:left="0" w:right="0" w:hanging="0"/>
              <w:jc w:val="both"/>
              <w:rPr>
                <w:rFonts w:ascii="Times New Roman" w:hAnsi="Times New Roman"/>
                <w:color w:val="010000"/>
                <w:sz w:val="20"/>
                <w:szCs w:val="20"/>
              </w:rPr>
            </w:pPr>
            <w:bookmarkStart w:id="30" w:name="p_31"/>
            <w:bookmarkEnd w:id="30"/>
            <w:r>
              <w:rPr>
                <w:rFonts w:ascii="Times New Roman" w:hAnsi="Times New Roman"/>
                <w:b w:val="false"/>
                <w:i w:val="false"/>
                <w:caps w:val="false"/>
                <w:smallCaps w:val="false"/>
                <w:color w:val="010000"/>
                <w:spacing w:val="0"/>
                <w:sz w:val="20"/>
                <w:szCs w:val="20"/>
              </w:rPr>
              <w:t>- обеспечение бесплатной выдачей молока или других равноценных пищевых продуктов работников в соответствии с приказом Минздрав</w:t>
            </w:r>
            <w:r>
              <w:rPr>
                <w:rFonts w:eastAsia="NSimSun" w:cs="Lucida Sans" w:ascii="Times New Roman" w:hAnsi="Times New Roman"/>
                <w:b w:val="false"/>
                <w:i w:val="false"/>
                <w:caps w:val="false"/>
                <w:smallCaps w:val="false"/>
                <w:color w:val="010000"/>
                <w:spacing w:val="0"/>
                <w:kern w:val="2"/>
                <w:sz w:val="20"/>
                <w:szCs w:val="20"/>
                <w:lang w:val="ru-RU" w:eastAsia="zh-CN" w:bidi="hi-IN"/>
              </w:rPr>
              <w:t xml:space="preserve">а </w:t>
            </w:r>
            <w:r>
              <w:rPr>
                <w:rFonts w:ascii="Times New Roman" w:hAnsi="Times New Roman"/>
                <w:b w:val="false"/>
                <w:i w:val="false"/>
                <w:caps w:val="false"/>
                <w:smallCaps w:val="false"/>
                <w:color w:val="010000"/>
                <w:spacing w:val="0"/>
                <w:sz w:val="20"/>
                <w:szCs w:val="20"/>
              </w:rPr>
              <w:t xml:space="preserve">России от 16.02.2009  </w:t>
            </w:r>
            <w:r>
              <w:rPr>
                <w:rFonts w:eastAsia="NSimSun" w:cs="Lucida Sans" w:ascii="Times New Roman" w:hAnsi="Times New Roman"/>
                <w:b w:val="false"/>
                <w:i w:val="false"/>
                <w:caps w:val="false"/>
                <w:smallCaps w:val="false"/>
                <w:color w:val="010000"/>
                <w:spacing w:val="0"/>
                <w:kern w:val="2"/>
                <w:sz w:val="20"/>
                <w:szCs w:val="20"/>
                <w:lang w:val="ru-RU" w:eastAsia="zh-CN" w:bidi="hi-IN"/>
              </w:rPr>
              <w:t xml:space="preserve">№ </w:t>
            </w:r>
            <w:r>
              <w:rPr>
                <w:rFonts w:ascii="Times New Roman" w:hAnsi="Times New Roman"/>
                <w:b w:val="false"/>
                <w:i w:val="false"/>
                <w:caps w:val="false"/>
                <w:smallCaps w:val="false"/>
                <w:color w:val="010000"/>
                <w:spacing w:val="0"/>
                <w:sz w:val="20"/>
                <w:szCs w:val="20"/>
              </w:rPr>
              <w:t>45н.</w:t>
            </w:r>
          </w:p>
          <w:p>
            <w:pPr>
              <w:pStyle w:val="Style17"/>
              <w:widowControl w:val="false"/>
              <w:spacing w:lineRule="auto" w:line="240" w:before="0" w:after="0"/>
              <w:ind w:left="0" w:right="0" w:hanging="0"/>
              <w:jc w:val="both"/>
              <w:rPr>
                <w:rFonts w:ascii="Times New Roman" w:hAnsi="Times New Roman"/>
                <w:color w:val="010000"/>
                <w:sz w:val="20"/>
                <w:szCs w:val="20"/>
              </w:rPr>
            </w:pPr>
            <w:r>
              <w:rPr>
                <w:rFonts w:ascii="Times New Roman" w:hAnsi="Times New Roman"/>
                <w:b w:val="false"/>
                <w:i w:val="false"/>
                <w:caps w:val="false"/>
                <w:smallCaps w:val="false"/>
                <w:color w:val="010000"/>
                <w:spacing w:val="0"/>
                <w:sz w:val="20"/>
                <w:szCs w:val="20"/>
              </w:rPr>
              <w:t>Указанный приказ Минздрав</w:t>
            </w:r>
            <w:r>
              <w:rPr>
                <w:rFonts w:eastAsia="NSimSun" w:cs="Lucida Sans" w:ascii="Times New Roman" w:hAnsi="Times New Roman"/>
                <w:b w:val="false"/>
                <w:i w:val="false"/>
                <w:caps w:val="false"/>
                <w:smallCaps w:val="false"/>
                <w:color w:val="010000"/>
                <w:spacing w:val="0"/>
                <w:kern w:val="2"/>
                <w:sz w:val="20"/>
                <w:szCs w:val="20"/>
                <w:lang w:val="ru-RU" w:eastAsia="zh-CN" w:bidi="hi-IN"/>
              </w:rPr>
              <w:t xml:space="preserve">а </w:t>
            </w:r>
            <w:r>
              <w:rPr>
                <w:rFonts w:ascii="Times New Roman" w:hAnsi="Times New Roman"/>
                <w:b w:val="false"/>
                <w:i w:val="false"/>
                <w:caps w:val="false"/>
                <w:smallCaps w:val="false"/>
                <w:color w:val="010000"/>
                <w:spacing w:val="0"/>
                <w:sz w:val="20"/>
                <w:szCs w:val="20"/>
              </w:rPr>
              <w:t xml:space="preserve">России </w:t>
            </w:r>
            <w:r>
              <w:rPr>
                <w:rFonts w:eastAsia="NSimSun" w:cs="Lucida Sans" w:ascii="Times New Roman" w:hAnsi="Times New Roman"/>
                <w:b w:val="false"/>
                <w:i w:val="false"/>
                <w:caps w:val="false"/>
                <w:smallCaps w:val="false"/>
                <w:color w:val="010000"/>
                <w:spacing w:val="0"/>
                <w:kern w:val="2"/>
                <w:sz w:val="20"/>
                <w:szCs w:val="20"/>
                <w:lang w:val="ru-RU" w:eastAsia="zh-CN" w:bidi="hi-IN"/>
              </w:rPr>
              <w:t xml:space="preserve">№ </w:t>
            </w:r>
            <w:r>
              <w:rPr>
                <w:rFonts w:ascii="Times New Roman" w:hAnsi="Times New Roman"/>
                <w:b w:val="false"/>
                <w:i w:val="false"/>
                <w:caps w:val="false"/>
                <w:smallCaps w:val="false"/>
                <w:color w:val="010000"/>
                <w:spacing w:val="0"/>
                <w:sz w:val="20"/>
                <w:szCs w:val="20"/>
              </w:rPr>
              <w:t xml:space="preserve">45н утратит силу 01.09.2022 (приказ Минтруда </w:t>
            </w:r>
            <w:r>
              <w:rPr>
                <w:rFonts w:eastAsia="NSimSun" w:cs="Lucida Sans" w:ascii="Times New Roman" w:hAnsi="Times New Roman"/>
                <w:b w:val="false"/>
                <w:i w:val="false"/>
                <w:caps w:val="false"/>
                <w:smallCaps w:val="false"/>
                <w:color w:val="010000"/>
                <w:spacing w:val="0"/>
                <w:kern w:val="2"/>
                <w:sz w:val="20"/>
                <w:szCs w:val="20"/>
                <w:lang w:val="ru-RU" w:eastAsia="zh-CN" w:bidi="hi-IN"/>
              </w:rPr>
              <w:t>России</w:t>
            </w:r>
            <w:r>
              <w:rPr>
                <w:rFonts w:ascii="Times New Roman" w:hAnsi="Times New Roman"/>
                <w:b w:val="false"/>
                <w:i w:val="false"/>
                <w:caps w:val="false"/>
                <w:smallCaps w:val="false"/>
                <w:color w:val="010000"/>
                <w:spacing w:val="0"/>
                <w:sz w:val="20"/>
                <w:szCs w:val="20"/>
              </w:rPr>
              <w:t xml:space="preserve"> от 12.05.2022 </w:t>
            </w:r>
            <w:r>
              <w:rPr>
                <w:rFonts w:eastAsia="NSimSun" w:cs="Lucida Sans" w:ascii="Times New Roman" w:hAnsi="Times New Roman"/>
                <w:b w:val="false"/>
                <w:i w:val="false"/>
                <w:caps w:val="false"/>
                <w:smallCaps w:val="false"/>
                <w:color w:val="010000"/>
                <w:spacing w:val="0"/>
                <w:kern w:val="2"/>
                <w:sz w:val="20"/>
                <w:szCs w:val="20"/>
                <w:lang w:val="ru-RU" w:eastAsia="zh-CN" w:bidi="hi-IN"/>
              </w:rPr>
              <w:t xml:space="preserve">№ </w:t>
            </w:r>
            <w:r>
              <w:rPr>
                <w:rFonts w:ascii="Times New Roman" w:hAnsi="Times New Roman"/>
                <w:b w:val="false"/>
                <w:i w:val="false"/>
                <w:caps w:val="false"/>
                <w:smallCaps w:val="false"/>
                <w:color w:val="010000"/>
                <w:spacing w:val="0"/>
                <w:sz w:val="20"/>
                <w:szCs w:val="20"/>
              </w:rPr>
              <w:t xml:space="preserve">291н). Таким образом, компенсировать молоко по действующему в настоящее время приказу возможно только в этом году, если договор поставки </w:t>
            </w:r>
            <w:r>
              <w:rPr>
                <w:rFonts w:eastAsia="NSimSun" w:cs="Lucida Sans" w:ascii="Times New Roman" w:hAnsi="Times New Roman"/>
                <w:b w:val="false"/>
                <w:i w:val="false"/>
                <w:caps w:val="false"/>
                <w:smallCaps w:val="false"/>
                <w:color w:val="010000"/>
                <w:spacing w:val="0"/>
                <w:kern w:val="2"/>
                <w:sz w:val="20"/>
                <w:szCs w:val="20"/>
                <w:lang w:val="ru-RU" w:eastAsia="zh-CN" w:bidi="hi-IN"/>
              </w:rPr>
              <w:t xml:space="preserve">будет заключен до 01.08.2022 </w:t>
            </w:r>
            <w:r>
              <w:rPr>
                <w:rFonts w:ascii="Times New Roman" w:hAnsi="Times New Roman"/>
                <w:b w:val="false"/>
                <w:i w:val="false"/>
                <w:caps w:val="false"/>
                <w:smallCaps w:val="false"/>
                <w:color w:val="010000"/>
                <w:spacing w:val="0"/>
                <w:sz w:val="20"/>
                <w:szCs w:val="20"/>
              </w:rPr>
              <w:t xml:space="preserve">и подана соответствующая заявка в </w:t>
            </w:r>
            <w:r>
              <w:rPr>
                <w:rFonts w:eastAsia="NSimSun" w:cs="Lucida Sans" w:ascii="Times New Roman" w:hAnsi="Times New Roman"/>
                <w:b w:val="false"/>
                <w:i w:val="false"/>
                <w:caps w:val="false"/>
                <w:smallCaps w:val="false"/>
                <w:color w:val="010000"/>
                <w:spacing w:val="0"/>
                <w:kern w:val="2"/>
                <w:sz w:val="20"/>
                <w:szCs w:val="20"/>
                <w:lang w:val="ru-RU" w:eastAsia="zh-CN" w:bidi="hi-IN"/>
              </w:rPr>
              <w:t xml:space="preserve">региональный отдел Фонда социального страхования Российской Федерации </w:t>
            </w:r>
            <w:r>
              <w:rPr>
                <w:rFonts w:ascii="Times New Roman" w:hAnsi="Times New Roman"/>
                <w:b w:val="false"/>
                <w:i w:val="false"/>
                <w:caps w:val="false"/>
                <w:smallCaps w:val="false"/>
                <w:color w:val="010000"/>
                <w:spacing w:val="0"/>
                <w:sz w:val="20"/>
                <w:szCs w:val="20"/>
              </w:rPr>
              <w:t>с 01.07.2022 по 01.08.2022</w:t>
            </w:r>
            <w:r>
              <w:rPr>
                <w:rFonts w:eastAsia="NSimSun" w:cs="Lucida Sans" w:ascii="Times New Roman" w:hAnsi="Times New Roman"/>
                <w:b w:val="false"/>
                <w:i w:val="false"/>
                <w:caps w:val="false"/>
                <w:smallCaps w:val="false"/>
                <w:color w:val="010000"/>
                <w:spacing w:val="0"/>
                <w:kern w:val="2"/>
                <w:sz w:val="20"/>
                <w:szCs w:val="20"/>
                <w:lang w:val="ru-RU" w:eastAsia="zh-CN" w:bidi="hi-IN"/>
              </w:rPr>
              <w:t>.</w:t>
            </w:r>
          </w:p>
          <w:p>
            <w:pPr>
              <w:pStyle w:val="Style17"/>
              <w:widowControl w:val="false"/>
              <w:spacing w:lineRule="auto" w:line="240" w:before="0" w:after="0"/>
              <w:ind w:left="0" w:right="0" w:hanging="0"/>
              <w:jc w:val="both"/>
              <w:rPr>
                <w:rFonts w:ascii="Times New Roman" w:hAnsi="Times New Roman"/>
                <w:color w:val="010000"/>
                <w:sz w:val="20"/>
                <w:szCs w:val="20"/>
              </w:rPr>
            </w:pPr>
            <w:r>
              <w:rPr>
                <w:rFonts w:eastAsia="NSimSun" w:cs="Lucida Sans" w:ascii="Times New Roman" w:hAnsi="Times New Roman"/>
                <w:b w:val="false"/>
                <w:i w:val="false"/>
                <w:caps w:val="false"/>
                <w:smallCaps w:val="false"/>
                <w:color w:val="010000"/>
                <w:spacing w:val="0"/>
                <w:kern w:val="2"/>
                <w:sz w:val="20"/>
                <w:szCs w:val="20"/>
                <w:lang w:val="ru-RU" w:eastAsia="zh-CN" w:bidi="hi-IN"/>
              </w:rPr>
              <w:t>Дополнены и перечни необходимых документов для получения финансовых средств от Фонда социального страхования на возмещение затрат на указанные выше мероприятия.</w:t>
            </w:r>
          </w:p>
          <w:p>
            <w:pPr>
              <w:pStyle w:val="Style17"/>
              <w:widowControl w:val="false"/>
              <w:spacing w:lineRule="auto" w:line="240" w:before="0" w:after="0"/>
              <w:ind w:left="0" w:right="0" w:hanging="0"/>
              <w:jc w:val="both"/>
              <w:rPr>
                <w:rFonts w:ascii="Times New Roman" w:hAnsi="Times New Roman"/>
                <w:b w:val="false"/>
                <w:b w:val="false"/>
                <w:i w:val="false"/>
                <w:i w:val="false"/>
                <w:caps w:val="false"/>
                <w:smallCaps w:val="false"/>
                <w:color w:val="010000"/>
                <w:spacing w:val="0"/>
                <w:sz w:val="20"/>
                <w:szCs w:val="20"/>
              </w:rPr>
            </w:pPr>
            <w:bookmarkStart w:id="31" w:name="p_51"/>
            <w:bookmarkEnd w:id="31"/>
            <w:r>
              <w:rPr>
                <w:rFonts w:ascii="Times New Roman" w:hAnsi="Times New Roman"/>
                <w:b w:val="false"/>
                <w:i w:val="false"/>
                <w:caps w:val="false"/>
                <w:smallCaps w:val="false"/>
                <w:color w:val="010000"/>
                <w:spacing w:val="0"/>
                <w:sz w:val="20"/>
                <w:szCs w:val="20"/>
              </w:rPr>
              <w:t>Определены особенности принятия решения о финобеспечении предупредительных мер в отношении страхователей, включивших в план финобеспечения приобретение вышеуказанных приборов, устройств и оборудования</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33.</w:t>
            </w:r>
          </w:p>
        </w:tc>
        <w:tc>
          <w:tcPr>
            <w:tcW w:w="2662" w:type="dxa"/>
            <w:gridSpan w:val="2"/>
            <w:tcBorders>
              <w:left w:val="single" w:sz="2" w:space="0" w:color="000000"/>
              <w:bottom w:val="single" w:sz="2" w:space="0" w:color="000000"/>
            </w:tcBorders>
          </w:tcPr>
          <w:p>
            <w:pPr>
              <w:pStyle w:val="Style17"/>
              <w:widowControl w:val="false"/>
              <w:spacing w:lineRule="auto" w:line="240" w:before="0" w:after="0"/>
              <w:rPr>
                <w:rFonts w:ascii="Times New Roman" w:hAnsi="Times New Roman"/>
                <w:color w:val="010000"/>
                <w:sz w:val="20"/>
                <w:szCs w:val="20"/>
              </w:rPr>
            </w:pPr>
            <w:r>
              <w:rPr>
                <w:rFonts w:ascii="Times New Roman" w:hAnsi="Times New Roman"/>
                <w:b w:val="false"/>
                <w:i w:val="false"/>
                <w:caps w:val="false"/>
                <w:smallCaps w:val="false"/>
                <w:color w:val="010000"/>
                <w:spacing w:val="0"/>
                <w:sz w:val="20"/>
                <w:szCs w:val="20"/>
              </w:rPr>
              <w:t xml:space="preserve">Приказ Министерства труда и социальной защиты РФ от 29 апреля 2022 г. № 279н «О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w:t>
            </w:r>
            <w:r>
              <w:rPr>
                <w:rFonts w:eastAsia="NSimSun" w:cs="Lucida Sans" w:ascii="Times New Roman" w:hAnsi="Times New Roman"/>
                <w:b w:val="false"/>
                <w:i w:val="false"/>
                <w:caps w:val="false"/>
                <w:smallCaps w:val="false"/>
                <w:color w:val="010000"/>
                <w:spacing w:val="0"/>
                <w:kern w:val="2"/>
                <w:sz w:val="20"/>
                <w:szCs w:val="20"/>
                <w:lang w:val="ru-RU" w:eastAsia="zh-CN" w:bidi="hi-IN"/>
              </w:rPr>
              <w:t xml:space="preserve">№ </w:t>
            </w:r>
            <w:r>
              <w:rPr>
                <w:rFonts w:ascii="Times New Roman" w:hAnsi="Times New Roman"/>
                <w:b w:val="false"/>
                <w:i w:val="false"/>
                <w:caps w:val="false"/>
                <w:smallCaps w:val="false"/>
                <w:color w:val="010000"/>
                <w:spacing w:val="0"/>
                <w:sz w:val="20"/>
                <w:szCs w:val="20"/>
              </w:rPr>
              <w:t>903н»</w:t>
            </w:r>
            <w:r>
              <w:rPr>
                <w:rFonts w:ascii="Times New Roman" w:hAnsi="Times New Roman"/>
                <w:color w:val="010000"/>
                <w:sz w:val="20"/>
                <w:szCs w:val="20"/>
              </w:rPr>
              <w:t xml:space="preserve"> </w:t>
            </w:r>
          </w:p>
          <w:p>
            <w:pPr>
              <w:pStyle w:val="Style17"/>
              <w:widowControl w:val="false"/>
              <w:spacing w:lineRule="auto" w:line="240" w:before="0" w:after="0"/>
              <w:rPr>
                <w:rFonts w:ascii="Times New Roman" w:hAnsi="Times New Roman"/>
                <w:color w:val="010000"/>
                <w:sz w:val="20"/>
                <w:szCs w:val="20"/>
              </w:rPr>
            </w:pPr>
            <w:r>
              <w:rPr>
                <w:rFonts w:ascii="Times New Roman" w:hAnsi="Times New Roman"/>
                <w:color w:val="010000"/>
                <w:sz w:val="20"/>
                <w:szCs w:val="20"/>
              </w:rPr>
              <w:t>(с 1 сентября 2022 г.)</w:t>
            </w:r>
          </w:p>
        </w:tc>
        <w:tc>
          <w:tcPr>
            <w:tcW w:w="2101"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olor w:val="010000"/>
                <w:sz w:val="20"/>
                <w:szCs w:val="20"/>
              </w:rPr>
            </w:pPr>
            <w:r>
              <w:rPr>
                <w:rFonts w:ascii="Times New Roman" w:hAnsi="Times New Roman"/>
                <w:color w:val="010000"/>
                <w:sz w:val="20"/>
                <w:szCs w:val="20"/>
              </w:rPr>
              <w:t>внесение изменений в действующий НПА</w:t>
            </w:r>
          </w:p>
        </w:tc>
        <w:tc>
          <w:tcPr>
            <w:tcW w:w="4369" w:type="dxa"/>
            <w:tcBorders>
              <w:left w:val="single" w:sz="2" w:space="0" w:color="000000"/>
              <w:bottom w:val="single" w:sz="2" w:space="0" w:color="000000"/>
              <w:right w:val="single" w:sz="2" w:space="0" w:color="000000"/>
            </w:tcBorders>
          </w:tcPr>
          <w:p>
            <w:pPr>
              <w:pStyle w:val="Style17"/>
              <w:widowControl w:val="false"/>
              <w:spacing w:lineRule="auto" w:line="240" w:before="0" w:after="0"/>
              <w:ind w:left="0" w:right="0" w:hanging="0"/>
              <w:jc w:val="both"/>
              <w:rPr>
                <w:rFonts w:ascii="Times New Roman" w:hAnsi="Times New Roman"/>
                <w:b w:val="false"/>
                <w:b w:val="false"/>
                <w:i w:val="false"/>
                <w:i w:val="false"/>
                <w:caps w:val="false"/>
                <w:smallCaps w:val="false"/>
                <w:color w:val="010000"/>
                <w:spacing w:val="0"/>
                <w:sz w:val="20"/>
                <w:szCs w:val="20"/>
              </w:rPr>
            </w:pPr>
            <w:r>
              <w:rPr>
                <w:rFonts w:ascii="Times New Roman" w:hAnsi="Times New Roman"/>
                <w:b w:val="false"/>
                <w:i w:val="false"/>
                <w:caps w:val="false"/>
                <w:smallCaps w:val="false"/>
                <w:color w:val="010000"/>
                <w:spacing w:val="0"/>
                <w:sz w:val="20"/>
                <w:szCs w:val="20"/>
              </w:rPr>
              <w:t>Группа по электробезопасности (за исключением первой) присваивается по результатам проверки знаний, которую будут проводить специальные комиссии. Результаты присвоения (подтверждения) работникам группы по электробезопасности могут оформляться с использованием форм документов (протокола проверки знаний, журнала учета проверки знаний, удостоверения), установленных Правилами работы с персоналом.</w:t>
            </w:r>
          </w:p>
          <w:p>
            <w:pPr>
              <w:pStyle w:val="Style17"/>
              <w:widowControl w:val="false"/>
              <w:spacing w:lineRule="auto" w:line="240" w:before="0" w:after="0"/>
              <w:ind w:left="0" w:right="0" w:hanging="0"/>
              <w:jc w:val="both"/>
              <w:rPr>
                <w:rFonts w:ascii="Times New Roman" w:hAnsi="Times New Roman"/>
                <w:b w:val="false"/>
                <w:b w:val="false"/>
                <w:i w:val="false"/>
                <w:i w:val="false"/>
                <w:caps w:val="false"/>
                <w:smallCaps w:val="false"/>
                <w:color w:val="010000"/>
                <w:spacing w:val="0"/>
                <w:sz w:val="20"/>
                <w:szCs w:val="20"/>
              </w:rPr>
            </w:pPr>
            <w:bookmarkStart w:id="32" w:name="p_22"/>
            <w:bookmarkEnd w:id="32"/>
            <w:r>
              <w:rPr>
                <w:rFonts w:ascii="Times New Roman" w:hAnsi="Times New Roman"/>
                <w:b w:val="false"/>
                <w:i w:val="false"/>
                <w:caps w:val="false"/>
                <w:smallCaps w:val="false"/>
                <w:color w:val="010000"/>
                <w:spacing w:val="0"/>
                <w:sz w:val="20"/>
                <w:szCs w:val="20"/>
              </w:rPr>
              <w:t>Уточнено, что не относится к работам под напряжением на токоведущих частях, кто вправе проводить единоличный осмотр электроустановки, электротехнической части технологического оборудования</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34.</w:t>
            </w:r>
          </w:p>
        </w:tc>
        <w:tc>
          <w:tcPr>
            <w:tcW w:w="2662" w:type="dxa"/>
            <w:gridSpan w:val="2"/>
            <w:tcBorders>
              <w:left w:val="single" w:sz="2" w:space="0" w:color="000000"/>
              <w:bottom w:val="single" w:sz="2" w:space="0" w:color="000000"/>
            </w:tcBorders>
          </w:tcPr>
          <w:p>
            <w:pPr>
              <w:pStyle w:val="Style17"/>
              <w:widowControl w:val="false"/>
              <w:spacing w:lineRule="auto" w:line="240" w:before="0" w:after="0"/>
              <w:rPr>
                <w:rFonts w:ascii="Times New Roman" w:hAnsi="Times New Roman"/>
                <w:color w:val="22272F"/>
                <w:sz w:val="20"/>
                <w:szCs w:val="20"/>
              </w:rPr>
            </w:pPr>
            <w:bookmarkStart w:id="33" w:name="p_18"/>
            <w:bookmarkEnd w:id="33"/>
            <w:r>
              <w:rPr>
                <w:rFonts w:ascii="Times New Roman" w:hAnsi="Times New Roman"/>
                <w:b w:val="false"/>
                <w:i w:val="false"/>
                <w:caps w:val="false"/>
                <w:smallCaps w:val="false"/>
                <w:color w:val="22272F"/>
                <w:spacing w:val="0"/>
                <w:sz w:val="20"/>
                <w:szCs w:val="20"/>
              </w:rPr>
              <w:t xml:space="preserve">Постановление Правительства РФ от 5 июля 2022 г. </w:t>
            </w:r>
            <w:r>
              <w:rPr>
                <w:rFonts w:eastAsia="NSimSun" w:cs="Lucida Sans" w:ascii="Times New Roman" w:hAnsi="Times New Roman"/>
                <w:b w:val="false"/>
                <w:i w:val="false"/>
                <w:caps w:val="false"/>
                <w:smallCaps w:val="false"/>
                <w:color w:val="22272F"/>
                <w:spacing w:val="0"/>
                <w:kern w:val="2"/>
                <w:sz w:val="20"/>
                <w:szCs w:val="20"/>
                <w:lang w:val="ru-RU" w:eastAsia="zh-CN" w:bidi="hi-IN"/>
              </w:rPr>
              <w:t xml:space="preserve">№ </w:t>
            </w:r>
            <w:r>
              <w:rPr>
                <w:rFonts w:ascii="Times New Roman" w:hAnsi="Times New Roman"/>
                <w:b w:val="false"/>
                <w:i w:val="false"/>
                <w:caps w:val="false"/>
                <w:smallCaps w:val="false"/>
                <w:color w:val="22272F"/>
                <w:spacing w:val="0"/>
                <w:sz w:val="20"/>
                <w:szCs w:val="20"/>
              </w:rPr>
              <w:t>1206 «О порядке расследования и учета случаев профессиональных заболеваний работников»</w:t>
            </w:r>
          </w:p>
          <w:p>
            <w:pPr>
              <w:pStyle w:val="Style17"/>
              <w:widowControl w:val="false"/>
              <w:spacing w:lineRule="auto" w:line="240" w:before="0" w:after="0"/>
              <w:rPr>
                <w:rFonts w:ascii="Times New Roman" w:hAnsi="Times New Roman"/>
                <w:color w:val="010000"/>
                <w:sz w:val="20"/>
                <w:szCs w:val="20"/>
              </w:rPr>
            </w:pPr>
            <w:r>
              <w:rPr>
                <w:rFonts w:ascii="Times New Roman" w:hAnsi="Times New Roman"/>
                <w:color w:val="010000"/>
                <w:sz w:val="20"/>
                <w:szCs w:val="20"/>
              </w:rPr>
              <w:t>(с 1 марта 2023 г.)</w:t>
            </w:r>
          </w:p>
        </w:tc>
        <w:tc>
          <w:tcPr>
            <w:tcW w:w="2101"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sz w:val="20"/>
                <w:szCs w:val="20"/>
              </w:rPr>
            </w:pPr>
            <w:r>
              <w:rPr>
                <w:rFonts w:ascii="Times New Roman" w:hAnsi="Times New Roman"/>
                <w:b w:val="false"/>
                <w:i w:val="false"/>
                <w:caps w:val="false"/>
                <w:smallCaps w:val="false"/>
                <w:strike w:val="false"/>
                <w:dstrike w:val="false"/>
                <w:color w:val="3272C0"/>
                <w:spacing w:val="0"/>
                <w:sz w:val="20"/>
                <w:szCs w:val="20"/>
                <w:u w:val="none"/>
                <w:effect w:val="none"/>
              </w:rPr>
              <w:t>Постановление</w:t>
            </w:r>
            <w:r>
              <w:rPr>
                <w:rFonts w:ascii="Times New Roman" w:hAnsi="Times New Roman"/>
                <w:b w:val="false"/>
                <w:i w:val="false"/>
                <w:caps w:val="false"/>
                <w:smallCaps w:val="false"/>
                <w:strike w:val="false"/>
                <w:dstrike w:val="false"/>
                <w:color w:val="22272F"/>
                <w:spacing w:val="0"/>
                <w:sz w:val="20"/>
                <w:szCs w:val="20"/>
                <w:u w:val="none"/>
                <w:effect w:val="none"/>
              </w:rPr>
              <w:t xml:space="preserve"> </w:t>
            </w:r>
            <w:r>
              <w:rPr>
                <w:rFonts w:ascii="Times New Roman" w:hAnsi="Times New Roman"/>
                <w:b w:val="false"/>
                <w:i w:val="false"/>
                <w:caps w:val="false"/>
                <w:smallCaps w:val="false"/>
                <w:color w:val="22272F"/>
                <w:spacing w:val="0"/>
                <w:sz w:val="20"/>
                <w:szCs w:val="20"/>
              </w:rPr>
              <w:t xml:space="preserve">Правительства Российской Федерации от 15 декабря 2000 г. </w:t>
            </w:r>
            <w:r>
              <w:rPr>
                <w:rFonts w:eastAsia="NSimSun" w:cs="Lucida Sans" w:ascii="Times New Roman" w:hAnsi="Times New Roman"/>
                <w:b w:val="false"/>
                <w:i w:val="false"/>
                <w:caps w:val="false"/>
                <w:smallCaps w:val="false"/>
                <w:color w:val="22272F"/>
                <w:spacing w:val="0"/>
                <w:kern w:val="2"/>
                <w:sz w:val="20"/>
                <w:szCs w:val="20"/>
                <w:lang w:val="ru-RU" w:eastAsia="zh-CN" w:bidi="hi-IN"/>
              </w:rPr>
              <w:t>№</w:t>
            </w:r>
            <w:r>
              <w:rPr>
                <w:rFonts w:ascii="Times New Roman" w:hAnsi="Times New Roman"/>
                <w:b w:val="false"/>
                <w:i w:val="false"/>
                <w:caps w:val="false"/>
                <w:smallCaps w:val="false"/>
                <w:color w:val="22272F"/>
                <w:spacing w:val="0"/>
                <w:sz w:val="20"/>
                <w:szCs w:val="20"/>
              </w:rPr>
              <w:t xml:space="preserve"> 967 «Об утверждении Положения о расследовании и учете профессиональных заболеваний» </w:t>
            </w:r>
          </w:p>
        </w:tc>
        <w:tc>
          <w:tcPr>
            <w:tcW w:w="4369" w:type="dxa"/>
            <w:tcBorders>
              <w:left w:val="single" w:sz="2" w:space="0" w:color="000000"/>
              <w:bottom w:val="single" w:sz="2" w:space="0" w:color="000000"/>
              <w:right w:val="single" w:sz="2" w:space="0" w:color="000000"/>
            </w:tcBorders>
          </w:tcPr>
          <w:p>
            <w:pPr>
              <w:pStyle w:val="Style17"/>
              <w:widowControl w:val="false"/>
              <w:spacing w:lineRule="auto" w:line="240" w:before="0" w:after="0"/>
              <w:ind w:left="0" w:right="0" w:hanging="0"/>
              <w:jc w:val="both"/>
              <w:rPr>
                <w:rFonts w:ascii="Times New Roman" w:hAnsi="Times New Roman"/>
                <w:b w:val="false"/>
                <w:b w:val="false"/>
                <w:i w:val="false"/>
                <w:i w:val="false"/>
                <w:caps w:val="false"/>
                <w:smallCaps w:val="false"/>
                <w:color w:val="22272F"/>
                <w:spacing w:val="0"/>
                <w:sz w:val="20"/>
                <w:szCs w:val="20"/>
              </w:rPr>
            </w:pPr>
            <w:bookmarkStart w:id="34" w:name="p_17"/>
            <w:bookmarkEnd w:id="34"/>
            <w:r>
              <w:rPr>
                <w:rFonts w:ascii="Times New Roman" w:hAnsi="Times New Roman"/>
                <w:b w:val="false"/>
                <w:i w:val="false"/>
                <w:caps w:val="false"/>
                <w:smallCaps w:val="false"/>
                <w:color w:val="22272F"/>
                <w:spacing w:val="0"/>
                <w:sz w:val="20"/>
                <w:szCs w:val="20"/>
              </w:rPr>
              <w:t>Обновлён порядок расследования и учёта случаев профессиональных заболеваний работников.</w:t>
            </w:r>
          </w:p>
          <w:p>
            <w:pPr>
              <w:pStyle w:val="Style17"/>
              <w:widowControl w:val="false"/>
              <w:spacing w:lineRule="auto" w:line="240" w:before="0" w:after="0"/>
              <w:ind w:left="0" w:right="0" w:hanging="0"/>
              <w:jc w:val="both"/>
              <w:rPr>
                <w:rFonts w:ascii="Times New Roman" w:hAnsi="Times New Roman"/>
                <w:b w:val="false"/>
                <w:b w:val="false"/>
                <w:i w:val="false"/>
                <w:i w:val="false"/>
                <w:caps w:val="false"/>
                <w:smallCaps w:val="false"/>
                <w:color w:val="22272F"/>
                <w:spacing w:val="0"/>
                <w:sz w:val="20"/>
                <w:szCs w:val="20"/>
              </w:rPr>
            </w:pPr>
            <w:bookmarkStart w:id="35" w:name="p_25"/>
            <w:bookmarkEnd w:id="35"/>
            <w:r>
              <w:rPr>
                <w:rFonts w:ascii="Times New Roman" w:hAnsi="Times New Roman"/>
                <w:b w:val="false"/>
                <w:i w:val="false"/>
                <w:caps w:val="false"/>
                <w:smallCaps w:val="false"/>
                <w:color w:val="22272F"/>
                <w:spacing w:val="0"/>
                <w:sz w:val="20"/>
                <w:szCs w:val="20"/>
              </w:rPr>
              <w:t>Расследованию и учёту подлежат острые и хронические профзаболевания (отравления), которые возникли в результате воздействия вредных производственных факторов при выполнении трудовых обязанностей или какой-либо работы по поручению работодателя, а также при совершении иных правомерных действий в рамках трудовых отношений с работодателем.</w:t>
            </w:r>
          </w:p>
          <w:p>
            <w:pPr>
              <w:pStyle w:val="Style17"/>
              <w:widowControl w:val="false"/>
              <w:spacing w:lineRule="auto" w:line="240" w:before="0" w:after="0"/>
              <w:ind w:left="0" w:right="0" w:hanging="0"/>
              <w:jc w:val="both"/>
              <w:rPr>
                <w:rFonts w:ascii="Times New Roman" w:hAnsi="Times New Roman"/>
                <w:b w:val="false"/>
                <w:b w:val="false"/>
                <w:i w:val="false"/>
                <w:i w:val="false"/>
                <w:caps w:val="false"/>
                <w:smallCaps w:val="false"/>
                <w:color w:val="22272F"/>
                <w:spacing w:val="0"/>
                <w:sz w:val="20"/>
                <w:szCs w:val="20"/>
              </w:rPr>
            </w:pPr>
            <w:bookmarkStart w:id="36" w:name="p_34"/>
            <w:bookmarkEnd w:id="36"/>
            <w:r>
              <w:rPr>
                <w:rFonts w:ascii="Times New Roman" w:hAnsi="Times New Roman"/>
                <w:b w:val="false"/>
                <w:i w:val="false"/>
                <w:caps w:val="false"/>
                <w:smallCaps w:val="false"/>
                <w:color w:val="22272F"/>
                <w:spacing w:val="0"/>
                <w:sz w:val="20"/>
                <w:szCs w:val="20"/>
              </w:rPr>
              <w:t>Работнику устанавливается предварительный диагноз. Затем исследуется рабочее место. Далее проводится экспертиза связи заболевания с профессией. В случае необходимости работнику оказывается медпомощь. Устанавливается заключительный диагноз и составляется медицинское заключение.</w:t>
            </w:r>
          </w:p>
          <w:p>
            <w:pPr>
              <w:pStyle w:val="Style17"/>
              <w:widowControl w:val="false"/>
              <w:spacing w:lineRule="auto" w:line="240" w:before="0" w:after="0"/>
              <w:ind w:left="0" w:right="0" w:hanging="0"/>
              <w:jc w:val="both"/>
              <w:rPr>
                <w:rFonts w:ascii="Times New Roman" w:hAnsi="Times New Roman"/>
                <w:b w:val="false"/>
                <w:b w:val="false"/>
                <w:i w:val="false"/>
                <w:i w:val="false"/>
                <w:caps w:val="false"/>
                <w:smallCaps w:val="false"/>
                <w:color w:val="22272F"/>
                <w:spacing w:val="0"/>
                <w:sz w:val="20"/>
                <w:szCs w:val="20"/>
              </w:rPr>
            </w:pPr>
            <w:bookmarkStart w:id="37" w:name="p_42"/>
            <w:bookmarkEnd w:id="37"/>
            <w:r>
              <w:rPr>
                <w:rFonts w:ascii="Times New Roman" w:hAnsi="Times New Roman"/>
                <w:b w:val="false"/>
                <w:i w:val="false"/>
                <w:caps w:val="false"/>
                <w:smallCaps w:val="false"/>
                <w:color w:val="22272F"/>
                <w:spacing w:val="0"/>
                <w:sz w:val="20"/>
                <w:szCs w:val="20"/>
              </w:rPr>
              <w:t>Специальная комиссия устанавливает обстоятельства и причины профзаболевания, определяет лиц, допустивших нарушения государственных санитарно-эпидемиологических правил, иных нормативных актов, и меры по устранению причин возникновения и предупреждению профзаболеваний.</w:t>
            </w:r>
          </w:p>
          <w:p>
            <w:pPr>
              <w:pStyle w:val="Style17"/>
              <w:widowControl w:val="false"/>
              <w:spacing w:lineRule="auto" w:line="240" w:before="0" w:after="0"/>
              <w:ind w:left="0" w:right="0" w:hanging="0"/>
              <w:jc w:val="both"/>
              <w:rPr>
                <w:rFonts w:ascii="Times New Roman" w:hAnsi="Times New Roman"/>
                <w:b w:val="false"/>
                <w:b w:val="false"/>
                <w:i w:val="false"/>
                <w:i w:val="false"/>
                <w:caps w:val="false"/>
                <w:smallCaps w:val="false"/>
                <w:color w:val="22272F"/>
                <w:spacing w:val="0"/>
                <w:sz w:val="20"/>
                <w:szCs w:val="20"/>
              </w:rPr>
            </w:pPr>
            <w:bookmarkStart w:id="38" w:name="p_54"/>
            <w:bookmarkEnd w:id="38"/>
            <w:r>
              <w:rPr>
                <w:rFonts w:ascii="Times New Roman" w:hAnsi="Times New Roman"/>
                <w:b w:val="false"/>
                <w:i w:val="false"/>
                <w:caps w:val="false"/>
                <w:smallCaps w:val="false"/>
                <w:color w:val="22272F"/>
                <w:spacing w:val="0"/>
                <w:sz w:val="20"/>
                <w:szCs w:val="20"/>
              </w:rPr>
              <w:t>Комиссия составляет акт о случае профзаболевания. Его форма прилагается.</w:t>
            </w:r>
          </w:p>
          <w:p>
            <w:pPr>
              <w:pStyle w:val="Style17"/>
              <w:widowControl w:val="false"/>
              <w:spacing w:lineRule="auto" w:line="240" w:before="0" w:after="0"/>
              <w:ind w:left="0" w:right="0" w:hanging="0"/>
              <w:jc w:val="both"/>
              <w:rPr>
                <w:rFonts w:ascii="Times New Roman" w:hAnsi="Times New Roman"/>
                <w:b w:val="false"/>
                <w:b w:val="false"/>
                <w:i w:val="false"/>
                <w:i w:val="false"/>
                <w:caps w:val="false"/>
                <w:smallCaps w:val="false"/>
                <w:color w:val="22272F"/>
                <w:spacing w:val="0"/>
                <w:sz w:val="20"/>
                <w:szCs w:val="20"/>
              </w:rPr>
            </w:pPr>
            <w:bookmarkStart w:id="39" w:name="p_63"/>
            <w:bookmarkEnd w:id="39"/>
            <w:r>
              <w:rPr>
                <w:rFonts w:ascii="Times New Roman" w:hAnsi="Times New Roman"/>
                <w:b w:val="false"/>
                <w:i w:val="false"/>
                <w:caps w:val="false"/>
                <w:smallCaps w:val="false"/>
                <w:color w:val="22272F"/>
                <w:spacing w:val="0"/>
                <w:sz w:val="20"/>
                <w:szCs w:val="20"/>
              </w:rPr>
              <w:t>Работодатель в месячный срок после завершения расследования обязан на основании указанного акта издать локальный акт о конкретных мерах по предупреждению профзаболеваний.</w:t>
            </w:r>
          </w:p>
          <w:p>
            <w:pPr>
              <w:pStyle w:val="Style17"/>
              <w:widowControl w:val="false"/>
              <w:spacing w:lineRule="auto" w:line="240" w:before="0" w:after="0"/>
              <w:ind w:left="0" w:right="0" w:hanging="0"/>
              <w:jc w:val="both"/>
              <w:rPr>
                <w:rFonts w:ascii="Times New Roman" w:hAnsi="Times New Roman"/>
                <w:b w:val="false"/>
                <w:b w:val="false"/>
                <w:i w:val="false"/>
                <w:i w:val="false"/>
                <w:caps w:val="false"/>
                <w:smallCaps w:val="false"/>
                <w:color w:val="22272F"/>
                <w:spacing w:val="0"/>
                <w:sz w:val="20"/>
                <w:szCs w:val="20"/>
              </w:rPr>
            </w:pPr>
            <w:bookmarkStart w:id="40" w:name="p_72"/>
            <w:bookmarkEnd w:id="40"/>
            <w:r>
              <w:rPr>
                <w:rFonts w:ascii="Times New Roman" w:hAnsi="Times New Roman"/>
                <w:b w:val="false"/>
                <w:i w:val="false"/>
                <w:caps w:val="false"/>
                <w:smallCaps w:val="false"/>
                <w:color w:val="22272F"/>
                <w:spacing w:val="0"/>
                <w:sz w:val="20"/>
                <w:szCs w:val="20"/>
              </w:rPr>
              <w:t>Постановление вступает в силу с 1 марта 2023 г. и действует до 1 марта 2029 г.</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lang w:val="en-US"/>
              </w:rPr>
              <w:t>3</w:t>
            </w:r>
            <w:r>
              <w:rPr>
                <w:rFonts w:ascii="Times New Roman" w:hAnsi="Times New Roman"/>
                <w:color w:val="000000"/>
                <w:sz w:val="20"/>
                <w:szCs w:val="20"/>
                <w:lang w:val="ru-RU"/>
              </w:rPr>
              <w:t>6</w:t>
            </w:r>
            <w:r>
              <w:rPr>
                <w:rFonts w:ascii="Times New Roman" w:hAnsi="Times New Roman"/>
                <w:color w:val="000000"/>
                <w:sz w:val="20"/>
                <w:szCs w:val="20"/>
                <w:lang w:val="en-US"/>
              </w:rPr>
              <w:t>.</w:t>
            </w:r>
          </w:p>
        </w:tc>
        <w:tc>
          <w:tcPr>
            <w:tcW w:w="2662" w:type="dxa"/>
            <w:gridSpan w:val="2"/>
            <w:tcBorders>
              <w:left w:val="single" w:sz="2" w:space="0" w:color="000000"/>
              <w:bottom w:val="single" w:sz="2" w:space="0" w:color="000000"/>
            </w:tcBorders>
          </w:tcPr>
          <w:p>
            <w:pPr>
              <w:pStyle w:val="Normal"/>
              <w:widowControl w:val="false"/>
              <w:bidi w:val="0"/>
              <w:spacing w:lineRule="auto" w:line="240" w:before="0" w:after="0"/>
              <w:ind w:left="0" w:right="0" w:hanging="0"/>
              <w:jc w:val="both"/>
              <w:rPr>
                <w:rFonts w:ascii="Times New Roman" w:hAnsi="Times New Roman"/>
                <w:color w:val="020000"/>
                <w:sz w:val="20"/>
                <w:szCs w:val="20"/>
                <w:shd w:fill="auto" w:val="clear"/>
              </w:rPr>
            </w:pPr>
            <w:r>
              <w:rPr>
                <w:rFonts w:ascii="Times New Roman" w:hAnsi="Times New Roman"/>
                <w:b w:val="false"/>
                <w:i w:val="false"/>
                <w:caps w:val="false"/>
                <w:smallCaps w:val="false"/>
                <w:color w:val="020000"/>
                <w:spacing w:val="0"/>
                <w:sz w:val="20"/>
                <w:szCs w:val="20"/>
                <w:shd w:fill="auto" w:val="clear"/>
              </w:rPr>
              <w:t>Постановление Правительства РФ от 14 октября 2022 г. № 1830 «О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w:t>
            </w:r>
          </w:p>
          <w:p>
            <w:pPr>
              <w:pStyle w:val="Normal"/>
              <w:widowControl w:val="false"/>
              <w:bidi w:val="0"/>
              <w:spacing w:lineRule="auto" w:line="240" w:before="0" w:after="0"/>
              <w:ind w:left="0" w:right="0" w:hanging="0"/>
              <w:jc w:val="both"/>
              <w:rPr>
                <w:rFonts w:ascii="Times New Roman" w:hAnsi="Times New Roman"/>
                <w:color w:val="020000"/>
                <w:sz w:val="20"/>
                <w:szCs w:val="20"/>
                <w:shd w:fill="auto" w:val="clear"/>
              </w:rPr>
            </w:pPr>
            <w:r>
              <w:rPr>
                <w:rFonts w:ascii="Times New Roman" w:hAnsi="Times New Roman"/>
                <w:b w:val="false"/>
                <w:i w:val="false"/>
                <w:caps w:val="false"/>
                <w:smallCaps w:val="false"/>
                <w:color w:val="020000"/>
                <w:spacing w:val="0"/>
                <w:sz w:val="20"/>
                <w:szCs w:val="20"/>
                <w:shd w:fill="auto" w:val="clear"/>
              </w:rPr>
              <w:t>(с 1 марта 2023 г. и действует до 1 марта 2029 г. )</w:t>
            </w:r>
          </w:p>
        </w:tc>
        <w:tc>
          <w:tcPr>
            <w:tcW w:w="2101" w:type="dxa"/>
            <w:tcBorders>
              <w:left w:val="single" w:sz="2" w:space="0" w:color="000000"/>
              <w:bottom w:val="single" w:sz="2" w:space="0" w:color="000000"/>
            </w:tcBorders>
          </w:tcPr>
          <w:p>
            <w:pPr>
              <w:pStyle w:val="Normal"/>
              <w:widowControl w:val="false"/>
              <w:spacing w:lineRule="auto" w:line="240" w:before="0" w:after="0"/>
              <w:rPr/>
            </w:pPr>
            <w:r>
              <w:rPr>
                <w:rStyle w:val="Style15"/>
                <w:rFonts w:ascii="Times New Roman" w:hAnsi="Times New Roman"/>
                <w:b w:val="false"/>
                <w:i w:val="false"/>
                <w:caps w:val="false"/>
                <w:smallCaps w:val="false"/>
                <w:strike w:val="false"/>
                <w:dstrike w:val="false"/>
                <w:color w:val="020000"/>
                <w:spacing w:val="0"/>
                <w:sz w:val="20"/>
                <w:szCs w:val="20"/>
                <w:u w:val="none"/>
                <w:effect w:val="none"/>
                <w:shd w:fill="auto" w:val="clear"/>
              </w:rPr>
              <w:t xml:space="preserve">Постановление </w:t>
            </w:r>
            <w:r>
              <w:rPr>
                <w:rStyle w:val="Style15"/>
                <w:rFonts w:ascii="Times New Roman" w:hAnsi="Times New Roman"/>
                <w:b w:val="false"/>
                <w:i w:val="false"/>
                <w:caps w:val="false"/>
                <w:smallCaps w:val="false"/>
                <w:color w:val="020000"/>
                <w:spacing w:val="0"/>
                <w:sz w:val="20"/>
                <w:szCs w:val="20"/>
                <w:shd w:fill="auto" w:val="clear"/>
              </w:rPr>
              <w:t xml:space="preserve">Правительства Российской Федерации </w:t>
            </w:r>
            <w:r>
              <w:rPr>
                <w:rFonts w:ascii="Times New Roman" w:hAnsi="Times New Roman"/>
                <w:b w:val="false"/>
                <w:i w:val="false"/>
                <w:caps w:val="false"/>
                <w:smallCaps w:val="false"/>
                <w:color w:val="020000"/>
                <w:spacing w:val="0"/>
                <w:sz w:val="20"/>
                <w:szCs w:val="20"/>
                <w:shd w:fill="auto" w:val="clear"/>
              </w:rPr>
              <w:t>от 14 апреля 2014 г. № 290 «Об утверждении перечня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w:t>
            </w:r>
          </w:p>
        </w:tc>
        <w:tc>
          <w:tcPr>
            <w:tcW w:w="4369" w:type="dxa"/>
            <w:tcBorders>
              <w:left w:val="single" w:sz="2" w:space="0" w:color="000000"/>
              <w:bottom w:val="single" w:sz="2" w:space="0" w:color="000000"/>
              <w:right w:val="single" w:sz="2" w:space="0" w:color="000000"/>
            </w:tcBorders>
          </w:tcPr>
          <w:p>
            <w:pPr>
              <w:pStyle w:val="Normal"/>
              <w:widowControl w:val="false"/>
              <w:tabs>
                <w:tab w:val="clear" w:pos="709"/>
                <w:tab w:val="left" w:pos="110" w:leader="none"/>
              </w:tabs>
              <w:suppressAutoHyphens w:val="true"/>
              <w:overflowPunct w:val="false"/>
              <w:bidi w:val="0"/>
              <w:spacing w:lineRule="auto" w:line="240" w:before="0" w:after="0"/>
              <w:ind w:left="0" w:right="0" w:hanging="0"/>
              <w:jc w:val="both"/>
              <w:rPr>
                <w:color w:val="020000"/>
                <w:sz w:val="20"/>
                <w:szCs w:val="20"/>
              </w:rPr>
            </w:pPr>
            <w:r>
              <w:rPr>
                <w:rFonts w:eastAsia="NSimSun" w:cs="Lucida Sans" w:ascii="Times New Roman" w:hAnsi="Times New Roman"/>
                <w:b w:val="false"/>
                <w:i w:val="false"/>
                <w:caps w:val="false"/>
                <w:smallCaps w:val="false"/>
                <w:color w:val="020000"/>
                <w:spacing w:val="0"/>
                <w:kern w:val="2"/>
                <w:sz w:val="20"/>
                <w:szCs w:val="20"/>
                <w:lang w:val="ru-RU" w:eastAsia="zh-CN" w:bidi="hi-IN"/>
              </w:rPr>
              <w:t>В</w:t>
            </w:r>
            <w:r>
              <w:rPr>
                <w:rFonts w:ascii="Times New Roman" w:hAnsi="Times New Roman"/>
                <w:b w:val="false"/>
                <w:i w:val="false"/>
                <w:caps w:val="false"/>
                <w:smallCaps w:val="false"/>
                <w:color w:val="020000"/>
                <w:spacing w:val="0"/>
                <w:sz w:val="20"/>
                <w:szCs w:val="20"/>
              </w:rPr>
              <w:t xml:space="preserve"> переч</w:t>
            </w:r>
            <w:r>
              <w:rPr>
                <w:rFonts w:eastAsia="NSimSun" w:cs="Lucida Sans" w:ascii="Times New Roman" w:hAnsi="Times New Roman"/>
                <w:b w:val="false"/>
                <w:i w:val="false"/>
                <w:caps w:val="false"/>
                <w:smallCaps w:val="false"/>
                <w:color w:val="020000"/>
                <w:spacing w:val="0"/>
                <w:kern w:val="2"/>
                <w:sz w:val="20"/>
                <w:szCs w:val="20"/>
                <w:lang w:val="ru-RU" w:eastAsia="zh-CN" w:bidi="hi-IN"/>
              </w:rPr>
              <w:t>ень</w:t>
            </w:r>
            <w:r>
              <w:rPr>
                <w:rFonts w:ascii="Times New Roman" w:hAnsi="Times New Roman"/>
                <w:b w:val="false"/>
                <w:i w:val="false"/>
                <w:caps w:val="false"/>
                <w:smallCaps w:val="false"/>
                <w:color w:val="020000"/>
                <w:spacing w:val="0"/>
                <w:sz w:val="20"/>
                <w:szCs w:val="20"/>
              </w:rPr>
              <w:t xml:space="preserve"> рабочих мест, в отношении которых специальная оценка условий труда проводится с учетом устанавливаемых Минтрудом особенностей, </w:t>
            </w:r>
            <w:r>
              <w:rPr>
                <w:rFonts w:eastAsia="NSimSun" w:cs="Lucida Sans" w:ascii="Times New Roman" w:hAnsi="Times New Roman"/>
                <w:b w:val="false"/>
                <w:i w:val="false"/>
                <w:caps w:val="false"/>
                <w:smallCaps w:val="false"/>
                <w:color w:val="020000"/>
                <w:spacing w:val="0"/>
                <w:kern w:val="2"/>
                <w:sz w:val="20"/>
                <w:szCs w:val="20"/>
                <w:lang w:val="ru-RU" w:eastAsia="zh-CN" w:bidi="hi-IN"/>
              </w:rPr>
              <w:t>включены</w:t>
            </w:r>
            <w:r>
              <w:rPr>
                <w:rFonts w:ascii="Times New Roman" w:hAnsi="Times New Roman"/>
                <w:b w:val="false"/>
                <w:i w:val="false"/>
                <w:caps w:val="false"/>
                <w:smallCaps w:val="false"/>
                <w:color w:val="020000"/>
                <w:spacing w:val="0"/>
                <w:sz w:val="20"/>
                <w:szCs w:val="20"/>
              </w:rPr>
              <w:t xml:space="preserve"> рабочи</w:t>
            </w:r>
            <w:r>
              <w:rPr>
                <w:rFonts w:eastAsia="NSimSun" w:cs="Lucida Sans" w:ascii="Times New Roman" w:hAnsi="Times New Roman"/>
                <w:b w:val="false"/>
                <w:i w:val="false"/>
                <w:caps w:val="false"/>
                <w:smallCaps w:val="false"/>
                <w:color w:val="020000"/>
                <w:spacing w:val="0"/>
                <w:kern w:val="2"/>
                <w:sz w:val="20"/>
                <w:szCs w:val="20"/>
                <w:lang w:val="ru-RU" w:eastAsia="zh-CN" w:bidi="hi-IN"/>
              </w:rPr>
              <w:t>е</w:t>
            </w:r>
            <w:r>
              <w:rPr>
                <w:rFonts w:ascii="Times New Roman" w:hAnsi="Times New Roman"/>
                <w:b w:val="false"/>
                <w:i w:val="false"/>
                <w:caps w:val="false"/>
                <w:smallCaps w:val="false"/>
                <w:color w:val="020000"/>
                <w:spacing w:val="0"/>
                <w:sz w:val="20"/>
                <w:szCs w:val="20"/>
              </w:rPr>
              <w:t xml:space="preserve"> места организаций - субъектов малого бизнеса (включая ИП), которые отнесены к микропредприятиям, осуществляющи</w:t>
            </w:r>
            <w:r>
              <w:rPr>
                <w:rFonts w:eastAsia="NSimSun" w:cs="Lucida Sans" w:ascii="Times New Roman" w:hAnsi="Times New Roman"/>
                <w:b w:val="false"/>
                <w:i w:val="false"/>
                <w:caps w:val="false"/>
                <w:smallCaps w:val="false"/>
                <w:color w:val="020000"/>
                <w:spacing w:val="0"/>
                <w:kern w:val="2"/>
                <w:sz w:val="20"/>
                <w:szCs w:val="20"/>
                <w:lang w:val="ru-RU" w:eastAsia="zh-CN" w:bidi="hi-IN"/>
              </w:rPr>
              <w:t>м</w:t>
            </w:r>
            <w:r>
              <w:rPr>
                <w:rFonts w:ascii="Times New Roman" w:hAnsi="Times New Roman"/>
                <w:b w:val="false"/>
                <w:i w:val="false"/>
                <w:caps w:val="false"/>
                <w:smallCaps w:val="false"/>
                <w:color w:val="020000"/>
                <w:spacing w:val="0"/>
                <w:sz w:val="20"/>
                <w:szCs w:val="20"/>
              </w:rPr>
              <w:t xml:space="preserve"> в качестве основного один из следующих видов деятельности по (ОКВЭД2) ОК 029-2014 (КДЕС Ред. 2):</w:t>
            </w:r>
          </w:p>
          <w:p>
            <w:pPr>
              <w:pStyle w:val="Style17"/>
              <w:widowControl w:val="false"/>
              <w:tabs>
                <w:tab w:val="clear" w:pos="709"/>
                <w:tab w:val="left" w:pos="110" w:leader="none"/>
              </w:tabs>
              <w:suppressAutoHyphens w:val="true"/>
              <w:overflowPunct w:val="false"/>
              <w:bidi w:val="0"/>
              <w:spacing w:lineRule="auto" w:line="240" w:before="0" w:after="0"/>
              <w:ind w:left="0" w:right="0" w:hanging="0"/>
              <w:jc w:val="both"/>
              <w:rPr>
                <w:color w:val="020000"/>
                <w:sz w:val="20"/>
                <w:szCs w:val="20"/>
              </w:rPr>
            </w:pPr>
            <w:bookmarkStart w:id="41" w:name="p_511"/>
            <w:bookmarkEnd w:id="41"/>
            <w:r>
              <w:rPr>
                <w:rFonts w:ascii="Times New Roman" w:hAnsi="Times New Roman"/>
                <w:b w:val="false"/>
                <w:i w:val="false"/>
                <w:caps w:val="false"/>
                <w:smallCaps w:val="false"/>
                <w:color w:val="020000"/>
                <w:spacing w:val="0"/>
                <w:sz w:val="20"/>
                <w:szCs w:val="20"/>
              </w:rPr>
              <w:t>разработка компьютерного программного обеспечения, консультационные услуги в данной области и другие сопутствующие услуги (</w:t>
            </w:r>
            <w:r>
              <w:rPr>
                <w:rFonts w:ascii="Times New Roman" w:hAnsi="Times New Roman"/>
                <w:b w:val="false"/>
                <w:i w:val="false"/>
                <w:caps w:val="false"/>
                <w:smallCaps w:val="false"/>
                <w:strike w:val="false"/>
                <w:dstrike w:val="false"/>
                <w:color w:val="020000"/>
                <w:spacing w:val="0"/>
                <w:sz w:val="20"/>
                <w:szCs w:val="20"/>
                <w:u w:val="none"/>
                <w:effect w:val="none"/>
              </w:rPr>
              <w:t xml:space="preserve">класс 62 </w:t>
            </w:r>
            <w:r>
              <w:rPr>
                <w:rFonts w:ascii="Times New Roman" w:hAnsi="Times New Roman"/>
                <w:b w:val="false"/>
                <w:i w:val="false"/>
                <w:caps w:val="false"/>
                <w:smallCaps w:val="false"/>
                <w:color w:val="020000"/>
                <w:spacing w:val="0"/>
                <w:sz w:val="20"/>
                <w:szCs w:val="20"/>
              </w:rPr>
              <w:t>раздела J);</w:t>
            </w:r>
          </w:p>
          <w:p>
            <w:pPr>
              <w:pStyle w:val="Style17"/>
              <w:widowControl w:val="false"/>
              <w:tabs>
                <w:tab w:val="clear" w:pos="709"/>
                <w:tab w:val="left" w:pos="110" w:leader="none"/>
              </w:tabs>
              <w:suppressAutoHyphens w:val="true"/>
              <w:overflowPunct w:val="false"/>
              <w:bidi w:val="0"/>
              <w:spacing w:lineRule="auto" w:line="240" w:before="0" w:after="0"/>
              <w:ind w:left="0" w:right="0" w:hanging="0"/>
              <w:jc w:val="both"/>
              <w:rPr>
                <w:color w:val="020000"/>
                <w:sz w:val="20"/>
                <w:szCs w:val="20"/>
              </w:rPr>
            </w:pPr>
            <w:bookmarkStart w:id="42" w:name="p_521"/>
            <w:bookmarkEnd w:id="42"/>
            <w:r>
              <w:rPr>
                <w:rFonts w:ascii="Times New Roman" w:hAnsi="Times New Roman"/>
                <w:b w:val="false"/>
                <w:i w:val="false"/>
                <w:caps w:val="false"/>
                <w:smallCaps w:val="false"/>
                <w:color w:val="020000"/>
                <w:spacing w:val="0"/>
                <w:sz w:val="20"/>
                <w:szCs w:val="20"/>
              </w:rPr>
              <w:t>деятельность в области информационных технологий (</w:t>
            </w:r>
            <w:r>
              <w:rPr>
                <w:rFonts w:ascii="Times New Roman" w:hAnsi="Times New Roman"/>
                <w:b w:val="false"/>
                <w:i w:val="false"/>
                <w:caps w:val="false"/>
                <w:smallCaps w:val="false"/>
                <w:strike w:val="false"/>
                <w:dstrike w:val="false"/>
                <w:color w:val="020000"/>
                <w:spacing w:val="0"/>
                <w:sz w:val="20"/>
                <w:szCs w:val="20"/>
                <w:u w:val="none"/>
                <w:effect w:val="none"/>
              </w:rPr>
              <w:t xml:space="preserve">класс 63 </w:t>
            </w:r>
            <w:r>
              <w:rPr>
                <w:rFonts w:ascii="Times New Roman" w:hAnsi="Times New Roman"/>
                <w:b w:val="false"/>
                <w:i w:val="false"/>
                <w:caps w:val="false"/>
                <w:smallCaps w:val="false"/>
                <w:color w:val="020000"/>
                <w:spacing w:val="0"/>
                <w:sz w:val="20"/>
                <w:szCs w:val="20"/>
              </w:rPr>
              <w:t>раздела J);</w:t>
            </w:r>
          </w:p>
          <w:p>
            <w:pPr>
              <w:pStyle w:val="Style17"/>
              <w:widowControl w:val="false"/>
              <w:tabs>
                <w:tab w:val="clear" w:pos="709"/>
                <w:tab w:val="left" w:pos="110" w:leader="none"/>
              </w:tabs>
              <w:suppressAutoHyphens w:val="true"/>
              <w:overflowPunct w:val="false"/>
              <w:bidi w:val="0"/>
              <w:spacing w:lineRule="auto" w:line="240" w:before="0" w:after="0"/>
              <w:ind w:left="0" w:right="0" w:hanging="0"/>
              <w:jc w:val="both"/>
              <w:rPr>
                <w:color w:val="020000"/>
                <w:sz w:val="20"/>
                <w:szCs w:val="20"/>
              </w:rPr>
            </w:pPr>
            <w:bookmarkStart w:id="43" w:name="p_53"/>
            <w:bookmarkEnd w:id="43"/>
            <w:r>
              <w:rPr>
                <w:rFonts w:ascii="Times New Roman" w:hAnsi="Times New Roman"/>
                <w:b w:val="false"/>
                <w:i w:val="false"/>
                <w:caps w:val="false"/>
                <w:smallCaps w:val="false"/>
                <w:color w:val="020000"/>
                <w:spacing w:val="0"/>
                <w:sz w:val="20"/>
                <w:szCs w:val="20"/>
              </w:rPr>
              <w:t>деятельность финансовая и страховая (</w:t>
            </w:r>
            <w:r>
              <w:rPr>
                <w:rFonts w:ascii="Times New Roman" w:hAnsi="Times New Roman"/>
                <w:b w:val="false"/>
                <w:i w:val="false"/>
                <w:caps w:val="false"/>
                <w:smallCaps w:val="false"/>
                <w:strike w:val="false"/>
                <w:dstrike w:val="false"/>
                <w:color w:val="020000"/>
                <w:spacing w:val="0"/>
                <w:sz w:val="20"/>
                <w:szCs w:val="20"/>
                <w:u w:val="none"/>
                <w:effect w:val="none"/>
              </w:rPr>
              <w:t>раздел K</w:t>
            </w:r>
            <w:r>
              <w:rPr>
                <w:rFonts w:ascii="Times New Roman" w:hAnsi="Times New Roman"/>
                <w:b w:val="false"/>
                <w:i w:val="false"/>
                <w:caps w:val="false"/>
                <w:smallCaps w:val="false"/>
                <w:color w:val="020000"/>
                <w:spacing w:val="0"/>
                <w:sz w:val="20"/>
                <w:szCs w:val="20"/>
              </w:rPr>
              <w:t>);</w:t>
            </w:r>
          </w:p>
          <w:p>
            <w:pPr>
              <w:pStyle w:val="Style17"/>
              <w:widowControl w:val="false"/>
              <w:tabs>
                <w:tab w:val="clear" w:pos="709"/>
                <w:tab w:val="left" w:pos="110" w:leader="none"/>
              </w:tabs>
              <w:suppressAutoHyphens w:val="true"/>
              <w:overflowPunct w:val="false"/>
              <w:bidi w:val="0"/>
              <w:spacing w:lineRule="auto" w:line="240" w:before="0" w:after="0"/>
              <w:ind w:left="0" w:right="0" w:hanging="0"/>
              <w:jc w:val="both"/>
              <w:rPr>
                <w:color w:val="020000"/>
                <w:sz w:val="20"/>
                <w:szCs w:val="20"/>
              </w:rPr>
            </w:pPr>
            <w:bookmarkStart w:id="44" w:name="p_541"/>
            <w:bookmarkEnd w:id="44"/>
            <w:r>
              <w:rPr>
                <w:rFonts w:ascii="Times New Roman" w:hAnsi="Times New Roman"/>
                <w:b w:val="false"/>
                <w:i w:val="false"/>
                <w:caps w:val="false"/>
                <w:smallCaps w:val="false"/>
                <w:color w:val="020000"/>
                <w:spacing w:val="0"/>
                <w:sz w:val="20"/>
                <w:szCs w:val="20"/>
              </w:rPr>
              <w:t>деятельность по операциям с недвижимом имуществом (</w:t>
            </w:r>
            <w:r>
              <w:rPr>
                <w:rFonts w:ascii="Times New Roman" w:hAnsi="Times New Roman"/>
                <w:b w:val="false"/>
                <w:i w:val="false"/>
                <w:caps w:val="false"/>
                <w:smallCaps w:val="false"/>
                <w:strike w:val="false"/>
                <w:dstrike w:val="false"/>
                <w:color w:val="020000"/>
                <w:spacing w:val="0"/>
                <w:sz w:val="20"/>
                <w:szCs w:val="20"/>
                <w:u w:val="none"/>
                <w:effect w:val="none"/>
              </w:rPr>
              <w:t>раздел L</w:t>
            </w:r>
            <w:r>
              <w:rPr>
                <w:rFonts w:ascii="Times New Roman" w:hAnsi="Times New Roman"/>
                <w:b w:val="false"/>
                <w:i w:val="false"/>
                <w:caps w:val="false"/>
                <w:smallCaps w:val="false"/>
                <w:color w:val="020000"/>
                <w:spacing w:val="0"/>
                <w:sz w:val="20"/>
                <w:szCs w:val="20"/>
              </w:rPr>
              <w:t>);</w:t>
            </w:r>
          </w:p>
          <w:p>
            <w:pPr>
              <w:pStyle w:val="Style17"/>
              <w:widowControl w:val="false"/>
              <w:tabs>
                <w:tab w:val="clear" w:pos="709"/>
                <w:tab w:val="left" w:pos="110" w:leader="none"/>
              </w:tabs>
              <w:suppressAutoHyphens w:val="true"/>
              <w:overflowPunct w:val="false"/>
              <w:bidi w:val="0"/>
              <w:spacing w:lineRule="auto" w:line="240" w:before="0" w:after="0"/>
              <w:ind w:left="0" w:right="0" w:hanging="0"/>
              <w:jc w:val="both"/>
              <w:rPr>
                <w:color w:val="020000"/>
                <w:sz w:val="20"/>
                <w:szCs w:val="20"/>
              </w:rPr>
            </w:pPr>
            <w:bookmarkStart w:id="45" w:name="p_55"/>
            <w:bookmarkEnd w:id="45"/>
            <w:r>
              <w:rPr>
                <w:rFonts w:ascii="Times New Roman" w:hAnsi="Times New Roman"/>
                <w:b w:val="false"/>
                <w:i w:val="false"/>
                <w:caps w:val="false"/>
                <w:smallCaps w:val="false"/>
                <w:color w:val="020000"/>
                <w:spacing w:val="0"/>
                <w:sz w:val="20"/>
                <w:szCs w:val="20"/>
              </w:rPr>
              <w:t>деятельность в области права и бухгалтерского учета (</w:t>
            </w:r>
            <w:r>
              <w:rPr>
                <w:rFonts w:ascii="Times New Roman" w:hAnsi="Times New Roman"/>
                <w:b w:val="false"/>
                <w:i w:val="false"/>
                <w:caps w:val="false"/>
                <w:smallCaps w:val="false"/>
                <w:strike w:val="false"/>
                <w:dstrike w:val="false"/>
                <w:color w:val="020000"/>
                <w:spacing w:val="0"/>
                <w:sz w:val="20"/>
                <w:szCs w:val="20"/>
                <w:u w:val="none"/>
                <w:effect w:val="none"/>
              </w:rPr>
              <w:t xml:space="preserve">класс 69 </w:t>
            </w:r>
            <w:r>
              <w:rPr>
                <w:rFonts w:ascii="Times New Roman" w:hAnsi="Times New Roman"/>
                <w:b w:val="false"/>
                <w:i w:val="false"/>
                <w:caps w:val="false"/>
                <w:smallCaps w:val="false"/>
                <w:color w:val="020000"/>
                <w:spacing w:val="0"/>
                <w:sz w:val="20"/>
                <w:szCs w:val="20"/>
              </w:rPr>
              <w:t>раздела M);</w:t>
            </w:r>
          </w:p>
          <w:p>
            <w:pPr>
              <w:pStyle w:val="Style17"/>
              <w:widowControl w:val="false"/>
              <w:tabs>
                <w:tab w:val="clear" w:pos="709"/>
                <w:tab w:val="left" w:pos="110" w:leader="none"/>
              </w:tabs>
              <w:suppressAutoHyphens w:val="true"/>
              <w:overflowPunct w:val="false"/>
              <w:bidi w:val="0"/>
              <w:spacing w:lineRule="auto" w:line="240" w:before="0" w:after="0"/>
              <w:ind w:left="0" w:right="0" w:hanging="0"/>
              <w:jc w:val="both"/>
              <w:rPr>
                <w:color w:val="020000"/>
                <w:sz w:val="20"/>
                <w:szCs w:val="20"/>
              </w:rPr>
            </w:pPr>
            <w:bookmarkStart w:id="46" w:name="p_56"/>
            <w:bookmarkEnd w:id="46"/>
            <w:r>
              <w:rPr>
                <w:rFonts w:ascii="Times New Roman" w:hAnsi="Times New Roman"/>
                <w:b w:val="false"/>
                <w:i w:val="false"/>
                <w:caps w:val="false"/>
                <w:smallCaps w:val="false"/>
                <w:color w:val="020000"/>
                <w:spacing w:val="0"/>
                <w:sz w:val="20"/>
                <w:szCs w:val="20"/>
              </w:rPr>
              <w:t>деятельность головных офисов; консультирование по вопросам управления (</w:t>
            </w:r>
            <w:r>
              <w:rPr>
                <w:rFonts w:ascii="Times New Roman" w:hAnsi="Times New Roman"/>
                <w:b w:val="false"/>
                <w:i w:val="false"/>
                <w:caps w:val="false"/>
                <w:smallCaps w:val="false"/>
                <w:strike w:val="false"/>
                <w:dstrike w:val="false"/>
                <w:color w:val="020000"/>
                <w:spacing w:val="0"/>
                <w:sz w:val="20"/>
                <w:szCs w:val="20"/>
                <w:u w:val="none"/>
                <w:effect w:val="none"/>
              </w:rPr>
              <w:t xml:space="preserve">класс 70 </w:t>
            </w:r>
            <w:r>
              <w:rPr>
                <w:rFonts w:ascii="Times New Roman" w:hAnsi="Times New Roman"/>
                <w:b w:val="false"/>
                <w:i w:val="false"/>
                <w:caps w:val="false"/>
                <w:smallCaps w:val="false"/>
                <w:color w:val="020000"/>
                <w:spacing w:val="0"/>
                <w:sz w:val="20"/>
                <w:szCs w:val="20"/>
              </w:rPr>
              <w:t>раздела M);</w:t>
            </w:r>
          </w:p>
          <w:p>
            <w:pPr>
              <w:pStyle w:val="Style17"/>
              <w:widowControl w:val="false"/>
              <w:tabs>
                <w:tab w:val="clear" w:pos="709"/>
                <w:tab w:val="left" w:pos="110" w:leader="none"/>
              </w:tabs>
              <w:suppressAutoHyphens w:val="true"/>
              <w:overflowPunct w:val="false"/>
              <w:bidi w:val="0"/>
              <w:spacing w:lineRule="auto" w:line="240" w:before="0" w:after="0"/>
              <w:ind w:left="0" w:right="0" w:hanging="0"/>
              <w:jc w:val="both"/>
              <w:rPr>
                <w:color w:val="020000"/>
                <w:sz w:val="20"/>
                <w:szCs w:val="20"/>
              </w:rPr>
            </w:pPr>
            <w:bookmarkStart w:id="47" w:name="p_57"/>
            <w:bookmarkEnd w:id="47"/>
            <w:r>
              <w:rPr>
                <w:rFonts w:ascii="Times New Roman" w:hAnsi="Times New Roman"/>
                <w:b w:val="false"/>
                <w:i w:val="false"/>
                <w:caps w:val="false"/>
                <w:smallCaps w:val="false"/>
                <w:color w:val="020000"/>
                <w:spacing w:val="0"/>
                <w:sz w:val="20"/>
                <w:szCs w:val="20"/>
              </w:rPr>
              <w:t>деятельность в области архитектуры и инженерно-технического проектирования; технических испытаний, исследований и анализа (</w:t>
            </w:r>
            <w:r>
              <w:rPr>
                <w:rFonts w:ascii="Times New Roman" w:hAnsi="Times New Roman"/>
                <w:b w:val="false"/>
                <w:i w:val="false"/>
                <w:caps w:val="false"/>
                <w:smallCaps w:val="false"/>
                <w:strike w:val="false"/>
                <w:dstrike w:val="false"/>
                <w:color w:val="020000"/>
                <w:spacing w:val="0"/>
                <w:sz w:val="20"/>
                <w:szCs w:val="20"/>
                <w:u w:val="none"/>
                <w:effect w:val="none"/>
              </w:rPr>
              <w:t xml:space="preserve">класс 71 </w:t>
            </w:r>
            <w:r>
              <w:rPr>
                <w:rFonts w:ascii="Times New Roman" w:hAnsi="Times New Roman"/>
                <w:b w:val="false"/>
                <w:i w:val="false"/>
                <w:caps w:val="false"/>
                <w:smallCaps w:val="false"/>
                <w:color w:val="020000"/>
                <w:spacing w:val="0"/>
                <w:sz w:val="20"/>
                <w:szCs w:val="20"/>
              </w:rPr>
              <w:t>раздела M);</w:t>
            </w:r>
          </w:p>
          <w:p>
            <w:pPr>
              <w:pStyle w:val="Style17"/>
              <w:widowControl w:val="false"/>
              <w:tabs>
                <w:tab w:val="clear" w:pos="709"/>
                <w:tab w:val="left" w:pos="110" w:leader="none"/>
              </w:tabs>
              <w:suppressAutoHyphens w:val="true"/>
              <w:overflowPunct w:val="false"/>
              <w:bidi w:val="0"/>
              <w:spacing w:lineRule="auto" w:line="240" w:before="0" w:after="0"/>
              <w:ind w:left="0" w:right="0" w:hanging="0"/>
              <w:jc w:val="both"/>
              <w:rPr>
                <w:color w:val="020000"/>
                <w:sz w:val="20"/>
                <w:szCs w:val="20"/>
              </w:rPr>
            </w:pPr>
            <w:bookmarkStart w:id="48" w:name="p_58"/>
            <w:bookmarkEnd w:id="48"/>
            <w:r>
              <w:rPr>
                <w:rFonts w:ascii="Times New Roman" w:hAnsi="Times New Roman"/>
                <w:b w:val="false"/>
                <w:i w:val="false"/>
                <w:caps w:val="false"/>
                <w:smallCaps w:val="false"/>
                <w:color w:val="020000"/>
                <w:spacing w:val="0"/>
                <w:sz w:val="20"/>
                <w:szCs w:val="20"/>
              </w:rPr>
              <w:t>деятельность рекламная и исследование конъюктуры рынка (</w:t>
            </w:r>
            <w:r>
              <w:rPr>
                <w:rFonts w:ascii="Times New Roman" w:hAnsi="Times New Roman"/>
                <w:b w:val="false"/>
                <w:i w:val="false"/>
                <w:caps w:val="false"/>
                <w:smallCaps w:val="false"/>
                <w:strike w:val="false"/>
                <w:dstrike w:val="false"/>
                <w:color w:val="020000"/>
                <w:spacing w:val="0"/>
                <w:sz w:val="20"/>
                <w:szCs w:val="20"/>
                <w:u w:val="none"/>
                <w:effect w:val="none"/>
              </w:rPr>
              <w:t xml:space="preserve">класс 73 </w:t>
            </w:r>
            <w:r>
              <w:rPr>
                <w:rFonts w:ascii="Times New Roman" w:hAnsi="Times New Roman"/>
                <w:b w:val="false"/>
                <w:i w:val="false"/>
                <w:caps w:val="false"/>
                <w:smallCaps w:val="false"/>
                <w:color w:val="020000"/>
                <w:spacing w:val="0"/>
                <w:sz w:val="20"/>
                <w:szCs w:val="20"/>
              </w:rPr>
              <w:t>раздела M);</w:t>
            </w:r>
          </w:p>
          <w:p>
            <w:pPr>
              <w:pStyle w:val="Style17"/>
              <w:widowControl w:val="false"/>
              <w:tabs>
                <w:tab w:val="clear" w:pos="709"/>
                <w:tab w:val="left" w:pos="110" w:leader="none"/>
              </w:tabs>
              <w:suppressAutoHyphens w:val="true"/>
              <w:overflowPunct w:val="false"/>
              <w:bidi w:val="0"/>
              <w:spacing w:lineRule="auto" w:line="240" w:before="0" w:after="0"/>
              <w:ind w:left="0" w:right="0" w:hanging="0"/>
              <w:jc w:val="both"/>
              <w:rPr>
                <w:color w:val="020000"/>
                <w:sz w:val="20"/>
                <w:szCs w:val="20"/>
              </w:rPr>
            </w:pPr>
            <w:bookmarkStart w:id="49" w:name="p_59"/>
            <w:bookmarkEnd w:id="49"/>
            <w:r>
              <w:rPr>
                <w:rFonts w:ascii="Times New Roman" w:hAnsi="Times New Roman"/>
                <w:b w:val="false"/>
                <w:i w:val="false"/>
                <w:caps w:val="false"/>
                <w:smallCaps w:val="false"/>
                <w:color w:val="020000"/>
                <w:spacing w:val="0"/>
                <w:sz w:val="20"/>
                <w:szCs w:val="20"/>
              </w:rPr>
              <w:t>деятельность административная и сопутствующие дополнительные услуги (</w:t>
            </w:r>
            <w:r>
              <w:rPr>
                <w:rFonts w:ascii="Times New Roman" w:hAnsi="Times New Roman"/>
                <w:b w:val="false"/>
                <w:i w:val="false"/>
                <w:caps w:val="false"/>
                <w:smallCaps w:val="false"/>
                <w:strike w:val="false"/>
                <w:dstrike w:val="false"/>
                <w:color w:val="020000"/>
                <w:spacing w:val="0"/>
                <w:sz w:val="20"/>
                <w:szCs w:val="20"/>
                <w:u w:val="none"/>
                <w:effect w:val="none"/>
              </w:rPr>
              <w:t>раздел N</w:t>
            </w:r>
            <w:r>
              <w:rPr>
                <w:rFonts w:ascii="Times New Roman" w:hAnsi="Times New Roman"/>
                <w:b w:val="false"/>
                <w:i w:val="false"/>
                <w:caps w:val="false"/>
                <w:smallCaps w:val="false"/>
                <w:color w:val="020000"/>
                <w:spacing w:val="0"/>
                <w:sz w:val="20"/>
                <w:szCs w:val="20"/>
              </w:rPr>
              <w:t>);</w:t>
            </w:r>
          </w:p>
          <w:p>
            <w:pPr>
              <w:pStyle w:val="Style17"/>
              <w:widowControl w:val="false"/>
              <w:tabs>
                <w:tab w:val="clear" w:pos="709"/>
                <w:tab w:val="left" w:pos="110" w:leader="none"/>
              </w:tabs>
              <w:suppressAutoHyphens w:val="true"/>
              <w:overflowPunct w:val="false"/>
              <w:bidi w:val="0"/>
              <w:spacing w:lineRule="auto" w:line="240" w:before="0" w:after="0"/>
              <w:ind w:left="0" w:right="0" w:hanging="0"/>
              <w:jc w:val="both"/>
              <w:rPr>
                <w:color w:val="020000"/>
                <w:sz w:val="20"/>
                <w:szCs w:val="20"/>
              </w:rPr>
            </w:pPr>
            <w:bookmarkStart w:id="50" w:name="p_60"/>
            <w:bookmarkEnd w:id="50"/>
            <w:r>
              <w:rPr>
                <w:rFonts w:ascii="Times New Roman" w:hAnsi="Times New Roman"/>
                <w:b w:val="false"/>
                <w:i w:val="false"/>
                <w:caps w:val="false"/>
                <w:smallCaps w:val="false"/>
                <w:color w:val="020000"/>
                <w:spacing w:val="0"/>
                <w:sz w:val="20"/>
                <w:szCs w:val="20"/>
              </w:rPr>
              <w:t>образование (</w:t>
            </w:r>
            <w:r>
              <w:rPr>
                <w:rFonts w:ascii="Times New Roman" w:hAnsi="Times New Roman"/>
                <w:b w:val="false"/>
                <w:i w:val="false"/>
                <w:caps w:val="false"/>
                <w:smallCaps w:val="false"/>
                <w:strike w:val="false"/>
                <w:dstrike w:val="false"/>
                <w:color w:val="020000"/>
                <w:spacing w:val="0"/>
                <w:sz w:val="20"/>
                <w:szCs w:val="20"/>
                <w:u w:val="none"/>
                <w:effect w:val="none"/>
              </w:rPr>
              <w:t>раздел P</w:t>
            </w:r>
            <w:r>
              <w:rPr>
                <w:rFonts w:ascii="Times New Roman" w:hAnsi="Times New Roman"/>
                <w:b w:val="false"/>
                <w:i w:val="false"/>
                <w:caps w:val="false"/>
                <w:smallCaps w:val="false"/>
                <w:color w:val="020000"/>
                <w:spacing w:val="0"/>
                <w:sz w:val="20"/>
                <w:szCs w:val="20"/>
              </w:rPr>
              <w:t>);</w:t>
            </w:r>
          </w:p>
          <w:p>
            <w:pPr>
              <w:pStyle w:val="Style17"/>
              <w:widowControl w:val="false"/>
              <w:tabs>
                <w:tab w:val="clear" w:pos="709"/>
                <w:tab w:val="left" w:pos="110" w:leader="none"/>
              </w:tabs>
              <w:suppressAutoHyphens w:val="true"/>
              <w:overflowPunct w:val="false"/>
              <w:bidi w:val="0"/>
              <w:spacing w:lineRule="auto" w:line="240" w:before="0" w:after="0"/>
              <w:ind w:left="0" w:right="0" w:hanging="0"/>
              <w:jc w:val="both"/>
              <w:rPr>
                <w:color w:val="020000"/>
                <w:sz w:val="20"/>
                <w:szCs w:val="20"/>
              </w:rPr>
            </w:pPr>
            <w:bookmarkStart w:id="51" w:name="p_611"/>
            <w:bookmarkEnd w:id="51"/>
            <w:r>
              <w:rPr>
                <w:rFonts w:ascii="Times New Roman" w:hAnsi="Times New Roman"/>
                <w:b w:val="false"/>
                <w:i w:val="false"/>
                <w:caps w:val="false"/>
                <w:smallCaps w:val="false"/>
                <w:color w:val="020000"/>
                <w:spacing w:val="0"/>
                <w:sz w:val="20"/>
                <w:szCs w:val="20"/>
              </w:rPr>
              <w:t>деятельность библиотек, архивов, музеев и прочих объектов культуры (</w:t>
            </w:r>
            <w:r>
              <w:rPr>
                <w:rFonts w:ascii="Times New Roman" w:hAnsi="Times New Roman"/>
                <w:b w:val="false"/>
                <w:i w:val="false"/>
                <w:caps w:val="false"/>
                <w:smallCaps w:val="false"/>
                <w:strike w:val="false"/>
                <w:dstrike w:val="false"/>
                <w:color w:val="020000"/>
                <w:spacing w:val="0"/>
                <w:sz w:val="20"/>
                <w:szCs w:val="20"/>
                <w:u w:val="none"/>
                <w:effect w:val="none"/>
              </w:rPr>
              <w:t xml:space="preserve">класс 91 </w:t>
            </w:r>
            <w:r>
              <w:rPr>
                <w:rFonts w:ascii="Times New Roman" w:hAnsi="Times New Roman"/>
                <w:b w:val="false"/>
                <w:i w:val="false"/>
                <w:caps w:val="false"/>
                <w:smallCaps w:val="false"/>
                <w:color w:val="020000"/>
                <w:spacing w:val="0"/>
                <w:sz w:val="20"/>
                <w:szCs w:val="20"/>
              </w:rPr>
              <w:t>раздела R);</w:t>
            </w:r>
          </w:p>
          <w:p>
            <w:pPr>
              <w:pStyle w:val="Style17"/>
              <w:widowControl w:val="false"/>
              <w:tabs>
                <w:tab w:val="clear" w:pos="709"/>
                <w:tab w:val="left" w:pos="110" w:leader="none"/>
              </w:tabs>
              <w:suppressAutoHyphens w:val="true"/>
              <w:overflowPunct w:val="false"/>
              <w:bidi w:val="0"/>
              <w:spacing w:lineRule="auto" w:line="240" w:before="0" w:after="0"/>
              <w:ind w:left="0" w:right="0" w:hanging="0"/>
              <w:jc w:val="both"/>
              <w:rPr>
                <w:rFonts w:ascii="Times New Roman" w:hAnsi="Times New Roman"/>
                <w:color w:val="020000"/>
                <w:sz w:val="20"/>
                <w:szCs w:val="20"/>
              </w:rPr>
            </w:pPr>
            <w:bookmarkStart w:id="52" w:name="p_62"/>
            <w:bookmarkEnd w:id="52"/>
            <w:r>
              <w:rPr>
                <w:rFonts w:ascii="Times New Roman" w:hAnsi="Times New Roman"/>
                <w:b w:val="false"/>
                <w:i w:val="false"/>
                <w:caps w:val="false"/>
                <w:smallCaps w:val="false"/>
                <w:color w:val="020000"/>
                <w:spacing w:val="0"/>
                <w:sz w:val="20"/>
                <w:szCs w:val="20"/>
              </w:rPr>
              <w:t>деятельность общественных организаций (</w:t>
            </w:r>
            <w:r>
              <w:rPr>
                <w:rFonts w:ascii="Times New Roman" w:hAnsi="Times New Roman"/>
                <w:b w:val="false"/>
                <w:i w:val="false"/>
                <w:caps w:val="false"/>
                <w:smallCaps w:val="false"/>
                <w:strike w:val="false"/>
                <w:dstrike w:val="false"/>
                <w:color w:val="020000"/>
                <w:spacing w:val="0"/>
                <w:sz w:val="20"/>
                <w:szCs w:val="20"/>
                <w:u w:val="none"/>
                <w:effect w:val="none"/>
              </w:rPr>
              <w:t xml:space="preserve">класс 94 </w:t>
            </w:r>
            <w:r>
              <w:rPr>
                <w:rFonts w:ascii="Times New Roman" w:hAnsi="Times New Roman"/>
                <w:b w:val="false"/>
                <w:i w:val="false"/>
                <w:caps w:val="false"/>
                <w:smallCaps w:val="false"/>
                <w:color w:val="020000"/>
                <w:spacing w:val="0"/>
                <w:sz w:val="20"/>
                <w:szCs w:val="20"/>
              </w:rPr>
              <w:t>раздела S).</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20003"/>
                <w:sz w:val="20"/>
                <w:szCs w:val="20"/>
                <w:lang w:val="ru-RU"/>
              </w:rPr>
            </w:pPr>
            <w:r>
              <w:rPr>
                <w:rFonts w:ascii="Times New Roman" w:hAnsi="Times New Roman"/>
                <w:color w:val="020003"/>
                <w:sz w:val="20"/>
                <w:szCs w:val="20"/>
                <w:lang w:val="ru-RU"/>
              </w:rPr>
              <w:t>37.</w:t>
            </w:r>
          </w:p>
        </w:tc>
        <w:tc>
          <w:tcPr>
            <w:tcW w:w="2662" w:type="dxa"/>
            <w:gridSpan w:val="2"/>
            <w:tcBorders>
              <w:left w:val="single" w:sz="2" w:space="0" w:color="000000"/>
              <w:bottom w:val="single" w:sz="2" w:space="0" w:color="000000"/>
            </w:tcBorders>
          </w:tcPr>
          <w:p>
            <w:pPr>
              <w:pStyle w:val="Style17"/>
              <w:widowControl w:val="false"/>
              <w:bidi w:val="0"/>
              <w:spacing w:lineRule="auto" w:line="240" w:before="0" w:after="0"/>
              <w:ind w:left="0" w:right="0" w:hanging="0"/>
              <w:jc w:val="both"/>
              <w:rPr>
                <w:rFonts w:ascii="Times New Roman" w:hAnsi="Times New Roman"/>
                <w:color w:val="020003"/>
                <w:sz w:val="20"/>
                <w:szCs w:val="20"/>
              </w:rPr>
            </w:pPr>
            <w:bookmarkStart w:id="53" w:name="p_24"/>
            <w:bookmarkEnd w:id="53"/>
            <w:r>
              <w:rPr>
                <w:rFonts w:ascii="Times New Roman" w:hAnsi="Times New Roman"/>
                <w:b w:val="false"/>
                <w:i w:val="false"/>
                <w:caps w:val="false"/>
                <w:smallCaps w:val="false"/>
                <w:color w:val="020003"/>
                <w:spacing w:val="0"/>
                <w:sz w:val="20"/>
                <w:szCs w:val="20"/>
              </w:rPr>
              <w:t xml:space="preserve">Постановление Правительства РФ от 15 октября 2022 г. </w:t>
            </w:r>
            <w:r>
              <w:rPr>
                <w:rFonts w:eastAsia="NSimSun" w:cs="Lucida Sans" w:ascii="Times New Roman" w:hAnsi="Times New Roman"/>
                <w:b w:val="false"/>
                <w:i w:val="false"/>
                <w:caps w:val="false"/>
                <w:smallCaps w:val="false"/>
                <w:color w:val="020003"/>
                <w:spacing w:val="0"/>
                <w:kern w:val="2"/>
                <w:sz w:val="20"/>
                <w:szCs w:val="20"/>
                <w:lang w:val="ru-RU" w:eastAsia="zh-CN" w:bidi="hi-IN"/>
              </w:rPr>
              <w:t xml:space="preserve">№ </w:t>
            </w:r>
            <w:r>
              <w:rPr>
                <w:rFonts w:ascii="Times New Roman" w:hAnsi="Times New Roman"/>
                <w:b w:val="false"/>
                <w:i w:val="false"/>
                <w:caps w:val="false"/>
                <w:smallCaps w:val="false"/>
                <w:color w:val="020003"/>
                <w:spacing w:val="0"/>
                <w:sz w:val="20"/>
                <w:szCs w:val="20"/>
              </w:rPr>
              <w:t xml:space="preserve">1839 «О внесении изменений в постановление Правительства Российской Федерации от 12 марта 2022 г. </w:t>
            </w:r>
            <w:r>
              <w:rPr>
                <w:rFonts w:eastAsia="NSimSun" w:cs="Lucida Sans" w:ascii="Times New Roman" w:hAnsi="Times New Roman"/>
                <w:b w:val="false"/>
                <w:i w:val="false"/>
                <w:caps w:val="false"/>
                <w:smallCaps w:val="false"/>
                <w:color w:val="020003"/>
                <w:spacing w:val="0"/>
                <w:kern w:val="2"/>
                <w:sz w:val="20"/>
                <w:szCs w:val="20"/>
                <w:lang w:val="ru-RU" w:eastAsia="zh-CN" w:bidi="hi-IN"/>
              </w:rPr>
              <w:t xml:space="preserve">№ </w:t>
            </w:r>
            <w:r>
              <w:rPr>
                <w:rFonts w:ascii="Times New Roman" w:hAnsi="Times New Roman"/>
                <w:b w:val="false"/>
                <w:i w:val="false"/>
                <w:caps w:val="false"/>
                <w:smallCaps w:val="false"/>
                <w:color w:val="020003"/>
                <w:spacing w:val="0"/>
                <w:sz w:val="20"/>
                <w:szCs w:val="20"/>
              </w:rPr>
              <w:t>353»</w:t>
            </w:r>
          </w:p>
          <w:p>
            <w:pPr>
              <w:pStyle w:val="Style17"/>
              <w:widowControl w:val="false"/>
              <w:spacing w:lineRule="auto" w:line="240" w:before="0" w:after="0"/>
              <w:ind w:left="0" w:right="0" w:hanging="0"/>
              <w:jc w:val="both"/>
              <w:rPr>
                <w:color w:val="020003"/>
                <w:sz w:val="20"/>
                <w:szCs w:val="20"/>
              </w:rPr>
            </w:pPr>
            <w:r>
              <w:rPr>
                <w:caps w:val="false"/>
                <w:smallCaps w:val="false"/>
                <w:color w:val="020003"/>
                <w:spacing w:val="0"/>
                <w:sz w:val="20"/>
                <w:szCs w:val="20"/>
              </w:rPr>
              <w:t>(</w:t>
            </w:r>
            <w:r>
              <w:rPr>
                <w:rFonts w:ascii="PT Serif" w:hAnsi="PT Serif"/>
                <w:b w:val="false"/>
                <w:i w:val="false"/>
                <w:caps w:val="false"/>
                <w:smallCaps w:val="false"/>
                <w:color w:val="020003"/>
                <w:spacing w:val="0"/>
                <w:sz w:val="20"/>
                <w:szCs w:val="20"/>
              </w:rPr>
              <w:t xml:space="preserve">c 18 октября 2022 г., за исключением </w:t>
            </w:r>
            <w:r>
              <w:rPr>
                <w:rFonts w:ascii="PT Serif" w:hAnsi="PT Serif"/>
                <w:b w:val="false"/>
                <w:i w:val="false"/>
                <w:caps w:val="false"/>
                <w:smallCaps w:val="false"/>
                <w:strike w:val="false"/>
                <w:dstrike w:val="false"/>
                <w:color w:val="020003"/>
                <w:spacing w:val="0"/>
                <w:sz w:val="20"/>
                <w:szCs w:val="20"/>
                <w:u w:val="none"/>
                <w:effect w:val="none"/>
              </w:rPr>
              <w:t xml:space="preserve">пункта 4 </w:t>
            </w:r>
            <w:r>
              <w:rPr>
                <w:rFonts w:ascii="PT Serif" w:hAnsi="PT Serif"/>
                <w:b w:val="false"/>
                <w:i w:val="false"/>
                <w:caps w:val="false"/>
                <w:smallCaps w:val="false"/>
                <w:color w:val="020003"/>
                <w:spacing w:val="0"/>
                <w:sz w:val="20"/>
                <w:szCs w:val="20"/>
              </w:rPr>
              <w:t>изменений, вступающего в силу с 1 марта 2023 г.)</w:t>
            </w:r>
          </w:p>
          <w:p>
            <w:pPr>
              <w:pStyle w:val="Style17"/>
              <w:widowControl w:val="false"/>
              <w:bidi w:val="0"/>
              <w:spacing w:lineRule="auto" w:line="240" w:before="0" w:after="0"/>
              <w:ind w:left="0" w:right="0" w:hanging="0"/>
              <w:jc w:val="both"/>
              <w:rPr>
                <w:rFonts w:ascii="Times New Roman" w:hAnsi="Times New Roman"/>
                <w:b w:val="false"/>
                <w:b w:val="false"/>
                <w:i w:val="false"/>
                <w:i w:val="false"/>
                <w:caps w:val="false"/>
                <w:smallCaps w:val="false"/>
                <w:spacing w:val="0"/>
              </w:rPr>
            </w:pPr>
            <w:r>
              <w:rPr>
                <w:rFonts w:ascii="Times New Roman" w:hAnsi="Times New Roman"/>
                <w:b w:val="false"/>
                <w:i w:val="false"/>
                <w:caps w:val="false"/>
                <w:smallCaps w:val="false"/>
                <w:spacing w:val="0"/>
              </w:rPr>
            </w:r>
          </w:p>
        </w:tc>
        <w:tc>
          <w:tcPr>
            <w:tcW w:w="2101" w:type="dxa"/>
            <w:tcBorders>
              <w:left w:val="single" w:sz="2" w:space="0" w:color="000000"/>
              <w:bottom w:val="single" w:sz="2" w:space="0" w:color="000000"/>
            </w:tcBorders>
          </w:tcPr>
          <w:p>
            <w:pPr>
              <w:pStyle w:val="Normal"/>
              <w:widowControl w:val="false"/>
              <w:spacing w:lineRule="auto" w:line="240" w:before="0" w:after="0"/>
              <w:rPr>
                <w:color w:val="020003"/>
                <w:sz w:val="20"/>
                <w:szCs w:val="20"/>
              </w:rPr>
            </w:pPr>
            <w:r>
              <w:rPr>
                <w:color w:val="020003"/>
                <w:sz w:val="20"/>
                <w:szCs w:val="20"/>
              </w:rPr>
            </w:r>
          </w:p>
        </w:tc>
        <w:tc>
          <w:tcPr>
            <w:tcW w:w="4369" w:type="dxa"/>
            <w:tcBorders>
              <w:left w:val="single" w:sz="2" w:space="0" w:color="000000"/>
              <w:bottom w:val="single" w:sz="2" w:space="0" w:color="000000"/>
              <w:right w:val="single" w:sz="2" w:space="0" w:color="000000"/>
            </w:tcBorders>
          </w:tcPr>
          <w:p>
            <w:pPr>
              <w:pStyle w:val="Style17"/>
              <w:widowControl w:val="false"/>
              <w:tabs>
                <w:tab w:val="clear" w:pos="709"/>
                <w:tab w:val="left" w:pos="110" w:leader="none"/>
              </w:tabs>
              <w:suppressAutoHyphens w:val="true"/>
              <w:overflowPunct w:val="false"/>
              <w:bidi w:val="0"/>
              <w:spacing w:lineRule="auto" w:line="240" w:before="0" w:after="0"/>
              <w:ind w:left="0" w:right="0" w:hanging="0"/>
              <w:jc w:val="both"/>
              <w:rPr>
                <w:color w:val="020003"/>
                <w:sz w:val="20"/>
                <w:szCs w:val="20"/>
              </w:rPr>
            </w:pPr>
            <w:r>
              <w:rPr>
                <w:rFonts w:ascii="Times New Roman" w:hAnsi="Times New Roman"/>
                <w:b w:val="false"/>
                <w:i w:val="false"/>
                <w:caps w:val="false"/>
                <w:smallCaps w:val="false"/>
                <w:color w:val="020003"/>
                <w:spacing w:val="0"/>
                <w:sz w:val="20"/>
                <w:szCs w:val="20"/>
              </w:rPr>
              <w:t xml:space="preserve">Согласно внесенным изменениям с 18 октября 2022 года разрешено продлить срок действия результатов специальной оценки условий труда, истекающий в 2022 году (после 18 октября 2022 года), до 31 декабря 2023 г. в отношении рабочих мест, на которых по результатам проведения предыдущей оценки условий труда установлены классы условий труда 1 (оптимальный) и 2 (допустимый) и в отношении которых работодателями не поданы декларации соответствия условий труда государственным нормативным требованиям охраны труда. </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20003"/>
                <w:sz w:val="20"/>
                <w:szCs w:val="20"/>
                <w:lang w:val="ru-RU"/>
              </w:rPr>
            </w:pPr>
            <w:r>
              <w:rPr>
                <w:rFonts w:ascii="Times New Roman" w:hAnsi="Times New Roman"/>
                <w:color w:val="020003"/>
                <w:sz w:val="20"/>
                <w:szCs w:val="20"/>
                <w:lang w:val="ru-RU"/>
              </w:rPr>
              <w:t>38.</w:t>
            </w:r>
          </w:p>
        </w:tc>
        <w:tc>
          <w:tcPr>
            <w:tcW w:w="2662" w:type="dxa"/>
            <w:gridSpan w:val="2"/>
            <w:tcBorders>
              <w:left w:val="single" w:sz="2" w:space="0" w:color="000000"/>
              <w:bottom w:val="single" w:sz="2" w:space="0" w:color="000000"/>
            </w:tcBorders>
          </w:tcPr>
          <w:p>
            <w:pPr>
              <w:pStyle w:val="Normal"/>
              <w:widowControl w:val="false"/>
              <w:bidi w:val="0"/>
              <w:spacing w:lineRule="auto" w:line="240" w:before="0" w:after="0"/>
              <w:ind w:left="0" w:right="0" w:hanging="0"/>
              <w:jc w:val="both"/>
              <w:rPr>
                <w:rFonts w:ascii="Times New Roman" w:hAnsi="Times New Roman"/>
                <w:sz w:val="20"/>
                <w:szCs w:val="20"/>
              </w:rPr>
            </w:pPr>
            <w:r>
              <w:rPr>
                <w:rFonts w:ascii="Times New Roman" w:hAnsi="Times New Roman"/>
                <w:b w:val="false"/>
                <w:i w:val="false"/>
                <w:caps w:val="false"/>
                <w:smallCaps w:val="false"/>
                <w:color w:val="000000"/>
                <w:spacing w:val="0"/>
                <w:sz w:val="20"/>
                <w:szCs w:val="20"/>
              </w:rPr>
              <w:t xml:space="preserve">Приказ Минтруда России от 31.10.2022 </w:t>
            </w:r>
            <w:r>
              <w:rPr>
                <w:rFonts w:eastAsia="NSimSun" w:cs="Lucida Sans" w:ascii="Times New Roman" w:hAnsi="Times New Roman"/>
                <w:b w:val="false"/>
                <w:i w:val="false"/>
                <w:caps w:val="false"/>
                <w:smallCaps w:val="false"/>
                <w:color w:val="000000"/>
                <w:spacing w:val="0"/>
                <w:kern w:val="2"/>
                <w:sz w:val="20"/>
                <w:szCs w:val="20"/>
                <w:lang w:val="ru-RU" w:eastAsia="zh-CN" w:bidi="hi-IN"/>
              </w:rPr>
              <w:t>№</w:t>
            </w:r>
            <w:r>
              <w:rPr>
                <w:rFonts w:ascii="Times New Roman" w:hAnsi="Times New Roman"/>
                <w:b w:val="false"/>
                <w:i w:val="false"/>
                <w:caps w:val="false"/>
                <w:smallCaps w:val="false"/>
                <w:color w:val="000000"/>
                <w:spacing w:val="0"/>
                <w:sz w:val="20"/>
                <w:szCs w:val="20"/>
              </w:rPr>
              <w:t xml:space="preserve"> 699н «Об утверждении особенностей проведения специальной оценки условий труда рабочих мест в организациях, осуществляющих отдельные виды деятельности - субъектов малого предпринимательства (включая работодателей - индивидуальных предпринимателей), которые в соответствии с федеральным законодательством отнесены к микропредприятиям</w:t>
            </w:r>
            <w:r>
              <w:rPr>
                <w:rFonts w:ascii="Times New Roman" w:hAnsi="Times New Roman"/>
                <w:b w:val="false"/>
                <w:bCs w:val="false"/>
                <w:i w:val="false"/>
                <w:caps w:val="false"/>
                <w:smallCaps w:val="false"/>
                <w:color w:val="010000"/>
                <w:spacing w:val="0"/>
                <w:sz w:val="20"/>
                <w:szCs w:val="20"/>
              </w:rPr>
              <w:t xml:space="preserve">» </w:t>
            </w:r>
          </w:p>
          <w:p>
            <w:pPr>
              <w:pStyle w:val="Normal"/>
              <w:widowControl w:val="false"/>
              <w:bidi w:val="0"/>
              <w:spacing w:lineRule="auto" w:line="240" w:before="0" w:after="0"/>
              <w:ind w:left="0" w:right="0" w:hanging="0"/>
              <w:jc w:val="both"/>
              <w:rPr>
                <w:rFonts w:ascii="Times New Roman" w:hAnsi="Times New Roman"/>
                <w:color w:val="020003"/>
                <w:sz w:val="20"/>
                <w:szCs w:val="20"/>
              </w:rPr>
            </w:pPr>
            <w:r>
              <w:rPr>
                <w:rFonts w:ascii="Times New Roman" w:hAnsi="Times New Roman"/>
                <w:b w:val="false"/>
                <w:bCs w:val="false"/>
                <w:i w:val="false"/>
                <w:caps w:val="false"/>
                <w:smallCaps w:val="false"/>
                <w:strike w:val="false"/>
                <w:dstrike w:val="false"/>
                <w:color w:val="020003"/>
                <w:spacing w:val="0"/>
                <w:sz w:val="20"/>
                <w:szCs w:val="20"/>
                <w:u w:val="none"/>
                <w:effect w:val="none"/>
              </w:rPr>
              <w:t>(</w:t>
            </w:r>
            <w:r>
              <w:rPr>
                <w:rFonts w:ascii="Times New Roman" w:hAnsi="Times New Roman"/>
                <w:b w:val="false"/>
                <w:bCs w:val="false"/>
                <w:i w:val="false"/>
                <w:caps w:val="false"/>
                <w:smallCaps w:val="false"/>
                <w:color w:val="020003"/>
                <w:spacing w:val="0"/>
                <w:sz w:val="20"/>
                <w:szCs w:val="20"/>
              </w:rPr>
              <w:t xml:space="preserve">с 1 марта 2023 г. и действует до 1 марта 2029 г. </w:t>
            </w:r>
          </w:p>
        </w:tc>
        <w:tc>
          <w:tcPr>
            <w:tcW w:w="2101" w:type="dxa"/>
            <w:tcBorders>
              <w:left w:val="single" w:sz="2" w:space="0" w:color="000000"/>
              <w:bottom w:val="single" w:sz="2" w:space="0" w:color="000000"/>
            </w:tcBorders>
          </w:tcPr>
          <w:p>
            <w:pPr>
              <w:pStyle w:val="Normal"/>
              <w:widowControl w:val="false"/>
              <w:spacing w:lineRule="auto" w:line="240" w:before="0" w:after="0"/>
              <w:rPr>
                <w:color w:val="020003"/>
                <w:sz w:val="20"/>
                <w:szCs w:val="20"/>
              </w:rPr>
            </w:pPr>
            <w:r>
              <w:rPr>
                <w:color w:val="020003"/>
                <w:sz w:val="20"/>
                <w:szCs w:val="20"/>
              </w:rPr>
            </w:r>
          </w:p>
        </w:tc>
        <w:tc>
          <w:tcPr>
            <w:tcW w:w="4369" w:type="dxa"/>
            <w:tcBorders>
              <w:left w:val="single" w:sz="2" w:space="0" w:color="000000"/>
              <w:bottom w:val="single" w:sz="2" w:space="0" w:color="000000"/>
              <w:right w:val="single" w:sz="2" w:space="0" w:color="000000"/>
            </w:tcBorders>
          </w:tcPr>
          <w:p>
            <w:pPr>
              <w:pStyle w:val="Normal"/>
              <w:widowControl w:val="false"/>
              <w:suppressAutoHyphens w:val="true"/>
              <w:overflowPunct w:val="false"/>
              <w:bidi w:val="0"/>
              <w:spacing w:lineRule="auto" w:line="240" w:before="0" w:after="0"/>
              <w:ind w:left="0" w:right="0" w:hanging="0"/>
              <w:jc w:val="both"/>
              <w:rPr>
                <w:sz w:val="20"/>
                <w:szCs w:val="20"/>
              </w:rPr>
            </w:pPr>
            <w:r>
              <w:rPr>
                <w:rFonts w:eastAsia="NSimSun" w:cs="Lucida Sans" w:ascii="Times New Roman" w:hAnsi="Times New Roman"/>
                <w:b w:val="false"/>
                <w:bCs w:val="false"/>
                <w:i w:val="false"/>
                <w:caps w:val="false"/>
                <w:smallCaps w:val="false"/>
                <w:color w:val="010000"/>
                <w:spacing w:val="0"/>
                <w:kern w:val="2"/>
                <w:sz w:val="20"/>
                <w:szCs w:val="20"/>
                <w:lang w:val="ru-RU" w:eastAsia="zh-CN" w:bidi="hi-IN"/>
              </w:rPr>
              <w:t>О</w:t>
            </w:r>
            <w:r>
              <w:rPr>
                <w:rFonts w:ascii="Times New Roman" w:hAnsi="Times New Roman"/>
                <w:b w:val="false"/>
                <w:bCs w:val="false"/>
                <w:i w:val="false"/>
                <w:caps w:val="false"/>
                <w:smallCaps w:val="false"/>
                <w:color w:val="010000"/>
                <w:spacing w:val="0"/>
                <w:sz w:val="20"/>
                <w:szCs w:val="20"/>
              </w:rPr>
              <w:t xml:space="preserve">дним из условий применения особенностей на микропредприятии является выполнение работ на рабочих местах, не связанных с применением производственного оборудования, машин, механизмов, а также рабочие места не должны соответствовать условиям, в соответствии с которыми декларация соответствия условий труда не подается (ч. 6 ст. 10 Федеральный закон от 28 декабря 2013 г. № 426-ФЗ «О специальной оценке условий труда»). </w:t>
            </w:r>
          </w:p>
          <w:p>
            <w:pPr>
              <w:pStyle w:val="Normal"/>
              <w:widowControl w:val="false"/>
              <w:tabs>
                <w:tab w:val="clear" w:pos="709"/>
                <w:tab w:val="left" w:pos="110" w:leader="none"/>
              </w:tabs>
              <w:suppressAutoHyphens w:val="true"/>
              <w:overflowPunct w:val="false"/>
              <w:bidi w:val="0"/>
              <w:spacing w:lineRule="auto" w:line="240" w:before="0" w:after="0"/>
              <w:ind w:left="0" w:right="0" w:hanging="0"/>
              <w:jc w:val="both"/>
              <w:rPr>
                <w:color w:val="010000"/>
                <w:sz w:val="20"/>
                <w:szCs w:val="20"/>
              </w:rPr>
            </w:pPr>
            <w:r>
              <w:rPr>
                <w:rFonts w:ascii="Times New Roman" w:hAnsi="Times New Roman"/>
                <w:b w:val="false"/>
                <w:bCs w:val="false"/>
                <w:i w:val="false"/>
                <w:caps w:val="false"/>
                <w:smallCaps w:val="false"/>
                <w:color w:val="010000"/>
                <w:spacing w:val="0"/>
                <w:sz w:val="20"/>
                <w:szCs w:val="20"/>
              </w:rPr>
              <w:t>В рамках проекта Приказа предусматривается утверждение формы проверочного листа идентификации вредных и (или) опасных производственных факторов на каждом рабочем месте работодателя, на основе которого будет заполнена форма декларации соответствия условий труда государственным нормативным требованиям охраны труда без проведения специальной оценки условий труда и проведения измерений, исследований, испытаний. Если будет хотя бы один положительный ответ в указанном опросном листе, то СОУТ будет проводится в обычном порядке.</w:t>
            </w:r>
          </w:p>
        </w:tc>
      </w:tr>
      <w:tr>
        <w:trPr/>
        <w:tc>
          <w:tcPr>
            <w:tcW w:w="507" w:type="dxa"/>
            <w:tcBorders>
              <w:left w:val="single" w:sz="2" w:space="0" w:color="000000"/>
              <w:bottom w:val="single" w:sz="2" w:space="0" w:color="000000"/>
            </w:tcBorders>
          </w:tcPr>
          <w:p>
            <w:pPr>
              <w:pStyle w:val="Style22"/>
              <w:widowControl w:val="false"/>
              <w:spacing w:lineRule="auto" w:line="240" w:before="0" w:after="0"/>
              <w:rPr>
                <w:rFonts w:ascii="Times New Roman" w:hAnsi="Times New Roman"/>
                <w:color w:val="020003"/>
                <w:sz w:val="20"/>
                <w:szCs w:val="20"/>
                <w:lang w:val="en-US"/>
              </w:rPr>
            </w:pPr>
            <w:r>
              <w:rPr>
                <w:rFonts w:ascii="Times New Roman" w:hAnsi="Times New Roman"/>
                <w:color w:val="020003"/>
                <w:sz w:val="20"/>
                <w:szCs w:val="20"/>
                <w:lang w:val="en-US"/>
              </w:rPr>
              <w:t>39.</w:t>
            </w:r>
          </w:p>
        </w:tc>
        <w:tc>
          <w:tcPr>
            <w:tcW w:w="2662" w:type="dxa"/>
            <w:gridSpan w:val="2"/>
            <w:tcBorders>
              <w:left w:val="single" w:sz="2" w:space="0" w:color="000000"/>
              <w:bottom w:val="single" w:sz="2" w:space="0" w:color="000000"/>
            </w:tcBorders>
          </w:tcPr>
          <w:p>
            <w:pPr>
              <w:pStyle w:val="Normal"/>
              <w:widowControl w:val="false"/>
              <w:bidi w:val="0"/>
              <w:spacing w:lineRule="auto" w:line="240" w:before="0" w:after="0"/>
              <w:ind w:left="0" w:right="0" w:hanging="0"/>
              <w:jc w:val="both"/>
              <w:rPr>
                <w:rFonts w:ascii="Times New Roman" w:hAnsi="Times New Roman"/>
                <w:color w:val="000000"/>
                <w:sz w:val="20"/>
                <w:szCs w:val="20"/>
              </w:rPr>
            </w:pPr>
            <w:r>
              <w:rPr>
                <w:rFonts w:ascii="Times New Roman" w:hAnsi="Times New Roman"/>
                <w:b w:val="false"/>
                <w:i w:val="false"/>
                <w:caps w:val="false"/>
                <w:smallCaps w:val="false"/>
                <w:color w:val="000000"/>
                <w:spacing w:val="0"/>
                <w:sz w:val="20"/>
                <w:szCs w:val="20"/>
              </w:rPr>
              <w:t>Постановление Правительства РФ от 30 декабря 2022 г. N 2540</w:t>
            </w:r>
            <w:r>
              <w:rPr>
                <w:rFonts w:ascii="Times New Roman" w:hAnsi="Times New Roman"/>
                <w:color w:val="000000"/>
                <w:sz w:val="20"/>
                <w:szCs w:val="20"/>
              </w:rPr>
              <w:br/>
              <w:t>«</w:t>
            </w:r>
            <w:r>
              <w:rPr>
                <w:rFonts w:ascii="Times New Roman" w:hAnsi="Times New Roman"/>
                <w:b w:val="false"/>
                <w:i w:val="false"/>
                <w:caps w:val="false"/>
                <w:smallCaps w:val="false"/>
                <w:color w:val="000000"/>
                <w:spacing w:val="0"/>
                <w:sz w:val="20"/>
                <w:szCs w:val="20"/>
              </w:rPr>
              <w:t>О внесении изменений в Правила обучения по охране труда и проверки знания требований охраны труда»</w:t>
            </w:r>
          </w:p>
          <w:p>
            <w:pPr>
              <w:pStyle w:val="Normal"/>
              <w:widowControl w:val="false"/>
              <w:bidi w:val="0"/>
              <w:spacing w:lineRule="auto" w:line="240" w:before="0" w:after="0"/>
              <w:ind w:left="0" w:right="0" w:hanging="0"/>
              <w:jc w:val="both"/>
              <w:rPr>
                <w:rFonts w:ascii="Times New Roman" w:hAnsi="Times New Roman"/>
                <w:color w:val="000000"/>
                <w:sz w:val="20"/>
                <w:szCs w:val="20"/>
              </w:rPr>
            </w:pPr>
            <w:r>
              <w:rPr>
                <w:rFonts w:ascii="Times New Roman" w:hAnsi="Times New Roman"/>
                <w:b w:val="false"/>
                <w:i w:val="false"/>
                <w:caps w:val="false"/>
                <w:smallCaps w:val="false"/>
                <w:color w:val="000000"/>
                <w:spacing w:val="0"/>
                <w:sz w:val="20"/>
                <w:szCs w:val="20"/>
              </w:rPr>
              <w:t>(с 1 сентября 2023 года)</w:t>
            </w:r>
          </w:p>
        </w:tc>
        <w:tc>
          <w:tcPr>
            <w:tcW w:w="2101"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Вводится впервые</w:t>
            </w:r>
          </w:p>
        </w:tc>
        <w:tc>
          <w:tcPr>
            <w:tcW w:w="4369" w:type="dxa"/>
            <w:tcBorders>
              <w:left w:val="single" w:sz="2" w:space="0" w:color="000000"/>
              <w:bottom w:val="single" w:sz="2" w:space="0" w:color="000000"/>
              <w:right w:val="single" w:sz="2" w:space="0" w:color="000000"/>
            </w:tcBorders>
          </w:tcPr>
          <w:p>
            <w:pPr>
              <w:pStyle w:val="Style17"/>
              <w:widowControl w:val="false"/>
              <w:suppressAutoHyphens w:val="true"/>
              <w:overflowPunct w:val="false"/>
              <w:bidi w:val="0"/>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0"/>
                <w:szCs w:val="20"/>
              </w:rPr>
            </w:pPr>
            <w:bookmarkStart w:id="54" w:name="p_16"/>
            <w:bookmarkEnd w:id="54"/>
            <w:r>
              <w:rPr>
                <w:rFonts w:ascii="Times New Roman" w:hAnsi="Times New Roman"/>
                <w:b w:val="false"/>
                <w:i w:val="false"/>
                <w:caps w:val="false"/>
                <w:smallCaps w:val="false"/>
                <w:color w:val="000000"/>
                <w:spacing w:val="0"/>
                <w:sz w:val="20"/>
                <w:szCs w:val="20"/>
              </w:rPr>
              <w:t>Уточнено основание для внепланового обучения по охране труда в связи со вступлением в силу нормативных правовых актов, содержащих государственные нормативные требования охраны труда. Оно должно проводиться только при наличии в соответствующих нормативных правовых актах Минтруда положений о проведении внепланового обучения.</w:t>
            </w:r>
          </w:p>
          <w:p>
            <w:pPr>
              <w:pStyle w:val="Style17"/>
              <w:widowControl w:val="false"/>
              <w:spacing w:lineRule="auto" w:line="240" w:before="0" w:after="0"/>
              <w:ind w:left="0" w:right="0" w:hanging="0"/>
              <w:jc w:val="both"/>
              <w:rPr>
                <w:rFonts w:ascii="Times New Roman" w:hAnsi="Times New Roman"/>
                <w:color w:val="000000"/>
                <w:sz w:val="20"/>
                <w:szCs w:val="20"/>
              </w:rPr>
            </w:pPr>
            <w:bookmarkStart w:id="55" w:name="p_26"/>
            <w:bookmarkEnd w:id="55"/>
            <w:r>
              <w:rPr>
                <w:rFonts w:ascii="Times New Roman" w:hAnsi="Times New Roman"/>
                <w:b w:val="false"/>
                <w:i w:val="false"/>
                <w:caps w:val="false"/>
                <w:smallCaps w:val="false"/>
                <w:color w:val="000000"/>
                <w:spacing w:val="0"/>
                <w:sz w:val="20"/>
                <w:szCs w:val="20"/>
              </w:rPr>
              <w:t>Скорректировано положение об учете дистанционных работников при расчете минимального количества работников, подлежащих обучению требованиям охраны труда в организации или у ИП, оказывающих услуги по обучению вопросам охраны труда.</w:t>
            </w:r>
          </w:p>
        </w:tc>
      </w:tr>
    </w:tbl>
    <w:p>
      <w:pPr>
        <w:pStyle w:val="Normal"/>
        <w:spacing w:lineRule="auto" w:line="240" w:before="0" w:after="0"/>
        <w:rPr>
          <w:rFonts w:ascii="Arial;sans-serif" w:hAnsi="Arial;sans-serif"/>
          <w:color w:val="000000"/>
          <w:sz w:val="21"/>
        </w:rPr>
      </w:pPr>
      <w:r>
        <w:rPr>
          <w:rFonts w:ascii="Arial;sans-serif" w:hAnsi="Arial;sans-serif"/>
          <w:color w:val="000000"/>
          <w:sz w:val="21"/>
        </w:rPr>
      </w:r>
    </w:p>
    <w:p>
      <w:pPr>
        <w:pStyle w:val="Normal"/>
        <w:spacing w:lineRule="auto" w:line="240" w:before="0" w:after="0"/>
        <w:rPr/>
      </w:pPr>
      <w:r>
        <w:rPr/>
      </w:r>
    </w:p>
    <w:sectPr>
      <w:headerReference w:type="default" r:id="rId2"/>
      <w:type w:val="nextPage"/>
      <w:pgSz w:w="11906" w:h="16838"/>
      <w:pgMar w:left="1134" w:right="1134" w:header="1134" w:top="1693"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 w:name="Liberation Mono">
    <w:altName w:val="Courier New"/>
    <w:charset w:val="cc"/>
    <w:family w:val="roman"/>
    <w:pitch w:val="variable"/>
  </w:font>
  <w:font w:name="Lucida Sans">
    <w:charset w:val="cc"/>
    <w:family w:val="roman"/>
    <w:pitch w:val="variable"/>
  </w:font>
  <w:font w:name="PT Serif">
    <w:charset w:val="cc"/>
    <w:family w:val="roman"/>
    <w:pitch w:val="variable"/>
  </w:font>
  <w:font w:name="PT Serif">
    <w:altName w:val="serif"/>
    <w:charset w:val="cc"/>
    <w:family w:val="roman"/>
    <w:pitch w:val="variable"/>
  </w:font>
  <w:font w:name="Arial">
    <w:altName w:val="sans-serif"/>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fldChar w:fldCharType="begin"/>
    </w:r>
    <w:r>
      <w:rPr/>
      <w:instrText> PAGE </w:instrText>
    </w:r>
    <w:r>
      <w:rPr/>
      <w:fldChar w:fldCharType="separate"/>
    </w:r>
    <w:r>
      <w:rPr/>
      <w:t>17</w:t>
    </w:r>
    <w:r>
      <w:rPr/>
      <w:fldChar w:fldCharType="end"/>
    </w:r>
  </w:p>
</w:hdr>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ru-RU" w:eastAsia="zh-CN" w:bidi="hi-IN"/>
    </w:rPr>
  </w:style>
  <w:style w:type="paragraph" w:styleId="1">
    <w:name w:val="Heading 1"/>
    <w:basedOn w:val="Style21"/>
    <w:next w:val="Style17"/>
    <w:qFormat/>
    <w:pPr>
      <w:outlineLvl w:val="0"/>
    </w:pPr>
    <w:rPr>
      <w:rFonts w:ascii="Liberation Serif" w:hAnsi="Liberation Serif" w:eastAsia="NSimSun"/>
      <w:b/>
      <w:bCs/>
      <w:sz w:val="48"/>
      <w:szCs w:val="48"/>
    </w:rPr>
  </w:style>
  <w:style w:type="paragraph" w:styleId="2">
    <w:name w:val="Heading 2"/>
    <w:basedOn w:val="Style21"/>
    <w:next w:val="Style17"/>
    <w:qFormat/>
    <w:pPr>
      <w:spacing w:before="200" w:after="120"/>
      <w:outlineLvl w:val="1"/>
    </w:pPr>
    <w:rPr>
      <w:rFonts w:ascii="Liberation Serif" w:hAnsi="Liberation Serif" w:eastAsia="NSimSun"/>
      <w:b/>
      <w:bCs/>
      <w:sz w:val="36"/>
      <w:szCs w:val="36"/>
    </w:rPr>
  </w:style>
  <w:style w:type="character" w:styleId="DefaultParagraphFont">
    <w:name w:val="Default Paragraph Font"/>
    <w:qFormat/>
    <w:rPr/>
  </w:style>
  <w:style w:type="character" w:styleId="Style12">
    <w:name w:val="Маркеры"/>
    <w:qFormat/>
    <w:rPr>
      <w:rFonts w:ascii="OpenSymbol" w:hAnsi="OpenSymbol" w:eastAsia="OpenSymbol" w:cs="OpenSymbol"/>
    </w:rPr>
  </w:style>
  <w:style w:type="character" w:styleId="Style13">
    <w:name w:val="Выделение жирным"/>
    <w:qFormat/>
    <w:rPr>
      <w:b/>
      <w:bCs/>
    </w:rPr>
  </w:style>
  <w:style w:type="character" w:styleId="Style14">
    <w:name w:val="Интернет-ссылка"/>
    <w:basedOn w:val="DefaultParagraphFont"/>
    <w:rPr>
      <w:color w:val="0000FF"/>
      <w:u w:val="single"/>
    </w:rPr>
  </w:style>
  <w:style w:type="character" w:styleId="Style15">
    <w:name w:val="Выделение"/>
    <w:qFormat/>
    <w:rPr>
      <w:i/>
      <w:iCs/>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Title"/>
    <w:basedOn w:val="Normal"/>
    <w:next w:val="Style17"/>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Indexheading">
    <w:name w:val="index heading"/>
    <w:basedOn w:val="Normal"/>
    <w:qFormat/>
    <w:pPr>
      <w:suppressLineNumbers/>
    </w:pPr>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jc w:val="center"/>
    </w:pPr>
    <w:rPr>
      <w:b/>
      <w:bCs/>
    </w:rPr>
  </w:style>
  <w:style w:type="paragraph" w:styleId="S1">
    <w:name w:val="s_1"/>
    <w:basedOn w:val="Normal"/>
    <w:qFormat/>
    <w:pPr>
      <w:suppressAutoHyphens w:val="false"/>
      <w:spacing w:before="280" w:after="280"/>
    </w:pPr>
    <w:rPr>
      <w:rFonts w:ascii="Times New Roman" w:hAnsi="Times New Roman" w:eastAsia="Times New Roman" w:cs="Times New Roman"/>
      <w:kern w:val="0"/>
      <w:lang w:eastAsia="ru-RU" w:bidi="ar-SA"/>
    </w:rPr>
  </w:style>
  <w:style w:type="paragraph" w:styleId="S16">
    <w:name w:val="s_16"/>
    <w:basedOn w:val="Normal"/>
    <w:qFormat/>
    <w:pPr>
      <w:suppressAutoHyphens w:val="false"/>
      <w:spacing w:before="280" w:after="280"/>
    </w:pPr>
    <w:rPr>
      <w:rFonts w:ascii="Times New Roman" w:hAnsi="Times New Roman" w:eastAsia="Times New Roman" w:cs="Times New Roman"/>
      <w:kern w:val="0"/>
      <w:lang w:eastAsia="ru-RU" w:bidi="ar-SA"/>
    </w:rPr>
  </w:style>
  <w:style w:type="paragraph" w:styleId="Empty">
    <w:name w:val="empty"/>
    <w:basedOn w:val="Normal"/>
    <w:qFormat/>
    <w:pPr>
      <w:suppressAutoHyphens w:val="false"/>
      <w:spacing w:before="280" w:after="280"/>
    </w:pPr>
    <w:rPr>
      <w:rFonts w:ascii="Times New Roman" w:hAnsi="Times New Roman" w:eastAsia="Times New Roman" w:cs="Times New Roman"/>
      <w:kern w:val="0"/>
      <w:lang w:eastAsia="ru-RU" w:bidi="ar-SA"/>
    </w:rPr>
  </w:style>
  <w:style w:type="paragraph" w:styleId="Standard">
    <w:name w:val="Standard"/>
    <w:qFormat/>
    <w:pPr>
      <w:widowControl/>
      <w:suppressAutoHyphens w:val="true"/>
      <w:overflowPunct w:val="false"/>
      <w:bidi w:val="0"/>
      <w:spacing w:before="0" w:after="0"/>
      <w:jc w:val="left"/>
      <w:textAlignment w:val="baseline"/>
    </w:pPr>
    <w:rPr>
      <w:rFonts w:ascii="Liberation Serif;Times New Roman" w:hAnsi="Liberation Serif;Times New Roman" w:eastAsia="SimSun;宋体" w:cs="Mangal"/>
      <w:color w:val="auto"/>
      <w:kern w:val="2"/>
      <w:sz w:val="24"/>
      <w:szCs w:val="24"/>
      <w:lang w:val="en-US" w:eastAsia="zh-CN" w:bidi="hi-IN"/>
    </w:rPr>
  </w:style>
  <w:style w:type="paragraph" w:styleId="Style24">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25">
    <w:name w:val="Колонтитул"/>
    <w:basedOn w:val="Normal"/>
    <w:qFormat/>
    <w:pPr/>
    <w:rPr/>
  </w:style>
  <w:style w:type="paragraph" w:styleId="Style26">
    <w:name w:val="Footer"/>
    <w:basedOn w:val="Style24"/>
    <w:pPr>
      <w:suppressLineNumbers/>
    </w:pPr>
    <w:rPr/>
  </w:style>
  <w:style w:type="paragraph" w:styleId="Style27">
    <w:name w:val="Header"/>
    <w:basedOn w:val="Style24"/>
    <w:pPr>
      <w:suppressLineNumbers/>
    </w:pPr>
    <w:rPr/>
  </w:style>
  <w:style w:type="paragraph" w:styleId="Style28">
    <w:name w:val="Текст в заданном формате"/>
    <w:basedOn w:val="Normal"/>
    <w:qFormat/>
    <w:pPr>
      <w:spacing w:before="0" w:after="0"/>
    </w:pPr>
    <w:rPr>
      <w:rFonts w:ascii="Liberation Mono" w:hAnsi="Liberation Mono" w:eastAsia="NSimSun" w:cs="Liberation Mono"/>
      <w:sz w:val="20"/>
      <w:szCs w:val="20"/>
    </w:rPr>
  </w:style>
  <w:style w:type="paragraph" w:styleId="2LTGliederung1">
    <w:name w:val="Заголовок в 2 строки + маркированный список~LT~Gliederung 1"/>
    <w:qFormat/>
    <w:pPr>
      <w:widowControl/>
      <w:suppressAutoHyphens w:val="true"/>
      <w:overflowPunct w:val="false"/>
      <w:bidi w:val="0"/>
      <w:spacing w:lineRule="atLeast" w:line="200" w:before="283" w:after="0"/>
      <w:jc w:val="left"/>
    </w:pPr>
    <w:rPr>
      <w:rFonts w:ascii="Lucida Sans" w:hAnsi="Lucida Sans" w:eastAsia="Tahoma" w:cs="Calibri"/>
      <w:b w:val="false"/>
      <w:i w:val="false"/>
      <w:strike w:val="false"/>
      <w:dstrike w:val="false"/>
      <w:outline w:val="false"/>
      <w:shadow w:val="false"/>
      <w:color w:val="000000"/>
      <w:spacing w:val="0"/>
      <w:kern w:val="2"/>
      <w:sz w:val="40"/>
      <w:szCs w:val="24"/>
      <w:u w:val="none"/>
      <w:em w:val="none"/>
      <w:lang w:val="ru-RU" w:eastAsia="zh-CN" w:bidi="hi-IN"/>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3821</TotalTime>
  <Application>LibreOffice/7.0.6.2$Windows_X86_64 LibreOffice_project/144abb84a525d8e30c9dbbefa69cbbf2d8d4ae3b</Application>
  <AppVersion>15.0000</AppVersion>
  <Pages>17</Pages>
  <Words>6421</Words>
  <Characters>44605</Characters>
  <CharactersWithSpaces>50767</CharactersWithSpaces>
  <Paragraphs>340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2022-02-04T09:29:00Z</dcterms:created>
  <dc:creator/>
  <dc:description/>
  <dc:language>ru-RU</dc:language>
  <cp:lastModifiedBy/>
  <dcterms:modified xsi:type="dcterms:W3CDTF">2023-02-01T09:53:10Z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