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030" w:rsidRDefault="00566030" w:rsidP="00CB6D6A">
      <w:pPr>
        <w:pStyle w:val="Default"/>
        <w:jc w:val="center"/>
        <w:rPr>
          <w:b/>
          <w:bCs/>
        </w:rPr>
      </w:pPr>
      <w:bookmarkStart w:id="0" w:name="_GoBack"/>
      <w:r>
        <w:rPr>
          <w:b/>
          <w:bCs/>
          <w:noProof/>
          <w:lang w:eastAsia="ru-RU"/>
        </w:rPr>
        <w:drawing>
          <wp:anchor distT="0" distB="0" distL="114300" distR="114300" simplePos="0" relativeHeight="251658240" behindDoc="1" locked="0" layoutInCell="1" allowOverlap="1" wp14:anchorId="2BCD714D" wp14:editId="03805DEF">
            <wp:simplePos x="0" y="0"/>
            <wp:positionH relativeFrom="column">
              <wp:posOffset>-832485</wp:posOffset>
            </wp:positionH>
            <wp:positionV relativeFrom="paragraph">
              <wp:posOffset>-307341</wp:posOffset>
            </wp:positionV>
            <wp:extent cx="7232885" cy="9953625"/>
            <wp:effectExtent l="0" t="0" r="6350" b="0"/>
            <wp:wrapNone/>
            <wp:docPr id="1" name="Рисунок 1" descr="D:\Программы\Программы 2021\Программы\Предпрофессиональные\Для портала\туризм.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граммы\Программы 2021\Программы\Предпрофессиональные\Для портала\туризм.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5133" cy="99567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566030" w:rsidRDefault="00566030" w:rsidP="00CB6D6A">
      <w:pPr>
        <w:pStyle w:val="Default"/>
        <w:jc w:val="center"/>
        <w:rPr>
          <w:b/>
          <w:bCs/>
        </w:rPr>
      </w:pPr>
    </w:p>
    <w:p w:rsidR="00CB6D6A" w:rsidRDefault="00CB6D6A" w:rsidP="00CB6D6A">
      <w:pPr>
        <w:pStyle w:val="Default"/>
        <w:jc w:val="center"/>
        <w:rPr>
          <w:b/>
          <w:bCs/>
        </w:rPr>
      </w:pPr>
      <w:r w:rsidRPr="001C1A39">
        <w:rPr>
          <w:b/>
          <w:bCs/>
        </w:rPr>
        <w:lastRenderedPageBreak/>
        <w:t>СОДЕРЖАНИЕ ПРОГРАММЫ</w:t>
      </w:r>
    </w:p>
    <w:p w:rsidR="00CB6D6A" w:rsidRPr="001C1A39" w:rsidRDefault="00CB6D6A" w:rsidP="00CB6D6A">
      <w:pPr>
        <w:pStyle w:val="Default"/>
        <w:jc w:val="center"/>
      </w:pPr>
    </w:p>
    <w:p w:rsidR="00CB6D6A" w:rsidRPr="00764A47" w:rsidRDefault="00764A47" w:rsidP="00764A47">
      <w:pPr>
        <w:pStyle w:val="Default"/>
        <w:jc w:val="both"/>
        <w:rPr>
          <w:b/>
          <w:bCs/>
        </w:rPr>
      </w:pPr>
      <w:r w:rsidRPr="00764A47">
        <w:rPr>
          <w:b/>
          <w:bCs/>
        </w:rPr>
        <w:t>1.</w:t>
      </w:r>
      <w:r w:rsidR="00CB6D6A" w:rsidRPr="00764A47">
        <w:rPr>
          <w:b/>
          <w:bCs/>
        </w:rPr>
        <w:t>Пояснительная записка</w:t>
      </w:r>
    </w:p>
    <w:p w:rsidR="00CB6D6A" w:rsidRPr="00764A47" w:rsidRDefault="00764A47" w:rsidP="00764A47">
      <w:pPr>
        <w:pStyle w:val="Default"/>
        <w:numPr>
          <w:ilvl w:val="1"/>
          <w:numId w:val="1"/>
        </w:numPr>
        <w:ind w:left="0" w:firstLine="0"/>
        <w:jc w:val="both"/>
        <w:rPr>
          <w:bCs/>
        </w:rPr>
      </w:pPr>
      <w:r w:rsidRPr="00764A47">
        <w:rPr>
          <w:bCs/>
        </w:rPr>
        <w:t>Направленность, цели и задачи Программы</w:t>
      </w:r>
    </w:p>
    <w:p w:rsidR="00764A47" w:rsidRPr="00764A47" w:rsidRDefault="00764A47" w:rsidP="00764A47">
      <w:pPr>
        <w:pStyle w:val="Default"/>
        <w:numPr>
          <w:ilvl w:val="1"/>
          <w:numId w:val="1"/>
        </w:numPr>
        <w:ind w:left="0" w:firstLine="0"/>
        <w:jc w:val="both"/>
        <w:rPr>
          <w:bCs/>
        </w:rPr>
      </w:pPr>
      <w:r w:rsidRPr="00764A47">
        <w:rPr>
          <w:bCs/>
        </w:rPr>
        <w:t>Характеристика вида спорта «Спортивный туризм»</w:t>
      </w:r>
    </w:p>
    <w:p w:rsidR="00764A47" w:rsidRPr="00764A47" w:rsidRDefault="00764A47" w:rsidP="00764A47">
      <w:pPr>
        <w:pStyle w:val="Default"/>
        <w:numPr>
          <w:ilvl w:val="1"/>
          <w:numId w:val="1"/>
        </w:numPr>
        <w:ind w:left="0" w:firstLine="0"/>
        <w:jc w:val="both"/>
      </w:pPr>
      <w:r w:rsidRPr="00764A47">
        <w:rPr>
          <w:bCs/>
        </w:rPr>
        <w:t>Минимальный возраст детей для зачисления</w:t>
      </w:r>
    </w:p>
    <w:p w:rsidR="00764A47" w:rsidRPr="00764A47" w:rsidRDefault="00764A47" w:rsidP="00764A47">
      <w:pPr>
        <w:pStyle w:val="Default"/>
        <w:numPr>
          <w:ilvl w:val="1"/>
          <w:numId w:val="1"/>
        </w:numPr>
        <w:ind w:left="0" w:firstLine="0"/>
        <w:jc w:val="both"/>
      </w:pPr>
      <w:proofErr w:type="gramStart"/>
      <w:r w:rsidRPr="00764A47">
        <w:rPr>
          <w:bCs/>
        </w:rPr>
        <w:t>Минимальное количество обучающихся в группах</w:t>
      </w:r>
      <w:proofErr w:type="gramEnd"/>
    </w:p>
    <w:p w:rsidR="00764A47" w:rsidRPr="00764A47" w:rsidRDefault="00764A47" w:rsidP="00764A47">
      <w:pPr>
        <w:pStyle w:val="Default"/>
        <w:numPr>
          <w:ilvl w:val="1"/>
          <w:numId w:val="1"/>
        </w:numPr>
        <w:ind w:left="0" w:firstLine="0"/>
        <w:jc w:val="both"/>
      </w:pPr>
      <w:r w:rsidRPr="00764A47">
        <w:rPr>
          <w:bCs/>
        </w:rPr>
        <w:t>Срок обучения</w:t>
      </w:r>
    </w:p>
    <w:p w:rsidR="00764A47" w:rsidRPr="00764A47" w:rsidRDefault="00764A47" w:rsidP="00764A47">
      <w:pPr>
        <w:pStyle w:val="Default"/>
        <w:numPr>
          <w:ilvl w:val="1"/>
          <w:numId w:val="1"/>
        </w:numPr>
        <w:ind w:left="0" w:firstLine="0"/>
        <w:jc w:val="both"/>
      </w:pPr>
      <w:r w:rsidRPr="00764A47">
        <w:rPr>
          <w:bCs/>
        </w:rPr>
        <w:t>Планируемые результаты освоения Программы</w:t>
      </w:r>
    </w:p>
    <w:p w:rsidR="00764A47" w:rsidRPr="00764A47" w:rsidRDefault="00764A47" w:rsidP="00764A47">
      <w:pPr>
        <w:pStyle w:val="Default"/>
        <w:jc w:val="both"/>
      </w:pPr>
    </w:p>
    <w:p w:rsidR="00CB6D6A" w:rsidRPr="00764A47" w:rsidRDefault="00CB6D6A" w:rsidP="00764A47">
      <w:pPr>
        <w:pStyle w:val="Default"/>
        <w:jc w:val="both"/>
      </w:pPr>
      <w:r w:rsidRPr="00764A47">
        <w:rPr>
          <w:b/>
          <w:bCs/>
        </w:rPr>
        <w:t xml:space="preserve">2. Учебный план </w:t>
      </w:r>
    </w:p>
    <w:p w:rsidR="00CB6D6A" w:rsidRPr="00764A47" w:rsidRDefault="00CB6D6A" w:rsidP="00764A47">
      <w:pPr>
        <w:pStyle w:val="Default"/>
        <w:jc w:val="both"/>
      </w:pPr>
      <w:r w:rsidRPr="00764A47">
        <w:t xml:space="preserve">2.1 Календарный учебный график </w:t>
      </w:r>
    </w:p>
    <w:p w:rsidR="00CB6D6A" w:rsidRPr="00764A47" w:rsidRDefault="00CB6D6A" w:rsidP="00764A47">
      <w:pPr>
        <w:pStyle w:val="Default"/>
        <w:jc w:val="both"/>
      </w:pPr>
      <w:r w:rsidRPr="00764A47">
        <w:t xml:space="preserve">2.2 План учебного процесса. Базовый уровень сложности </w:t>
      </w:r>
    </w:p>
    <w:p w:rsidR="00CB6D6A" w:rsidRPr="00764A47" w:rsidRDefault="00CB6D6A" w:rsidP="00764A47">
      <w:pPr>
        <w:pStyle w:val="Default"/>
        <w:jc w:val="both"/>
      </w:pPr>
      <w:r w:rsidRPr="00764A47">
        <w:t>2.</w:t>
      </w:r>
      <w:r w:rsidR="00C01C8D">
        <w:t>3</w:t>
      </w:r>
      <w:r w:rsidRPr="00764A47">
        <w:t xml:space="preserve"> Расписание учебных занятий (приложение №1)  </w:t>
      </w:r>
    </w:p>
    <w:p w:rsidR="00CB6D6A" w:rsidRPr="00764A47" w:rsidRDefault="00CB6D6A" w:rsidP="00764A47">
      <w:pPr>
        <w:pStyle w:val="Default"/>
        <w:jc w:val="both"/>
      </w:pPr>
    </w:p>
    <w:p w:rsidR="00CB6D6A" w:rsidRPr="00764A47" w:rsidRDefault="00CB6D6A" w:rsidP="00764A47">
      <w:pPr>
        <w:pStyle w:val="Default"/>
        <w:jc w:val="both"/>
      </w:pPr>
      <w:r w:rsidRPr="00764A47">
        <w:rPr>
          <w:b/>
          <w:bCs/>
        </w:rPr>
        <w:t xml:space="preserve">3. Методическая часть  </w:t>
      </w:r>
    </w:p>
    <w:p w:rsidR="00CB6D6A" w:rsidRPr="00764A47" w:rsidRDefault="00CB6D6A" w:rsidP="00764A47">
      <w:pPr>
        <w:pStyle w:val="Default"/>
        <w:jc w:val="both"/>
      </w:pPr>
      <w:r w:rsidRPr="00764A47">
        <w:t xml:space="preserve">3.1 Методика и содержание работы по предметным областям  </w:t>
      </w:r>
    </w:p>
    <w:p w:rsidR="00CB6D6A" w:rsidRPr="00764A47" w:rsidRDefault="00CB6D6A" w:rsidP="00764A47">
      <w:pPr>
        <w:pStyle w:val="Default"/>
        <w:jc w:val="both"/>
      </w:pPr>
      <w:r w:rsidRPr="00764A47">
        <w:t xml:space="preserve">3.2 Рабочие программы по предметным областям </w:t>
      </w:r>
    </w:p>
    <w:p w:rsidR="00CB6D6A" w:rsidRPr="00764A47" w:rsidRDefault="00CB6D6A" w:rsidP="00764A47">
      <w:pPr>
        <w:pStyle w:val="Default"/>
        <w:jc w:val="both"/>
      </w:pPr>
      <w:r w:rsidRPr="00764A47">
        <w:t xml:space="preserve">3.3. Объемы учебных нагрузок  </w:t>
      </w:r>
    </w:p>
    <w:p w:rsidR="00CB6D6A" w:rsidRPr="00764A47" w:rsidRDefault="00CB6D6A" w:rsidP="00764A47">
      <w:pPr>
        <w:pStyle w:val="Default"/>
        <w:jc w:val="both"/>
      </w:pPr>
      <w:r w:rsidRPr="00764A47">
        <w:t xml:space="preserve">3.4. Методические материалы  </w:t>
      </w:r>
    </w:p>
    <w:p w:rsidR="00CB6D6A" w:rsidRPr="00764A47" w:rsidRDefault="00CB6D6A" w:rsidP="00764A47">
      <w:pPr>
        <w:pStyle w:val="Default"/>
        <w:jc w:val="both"/>
      </w:pPr>
      <w:r w:rsidRPr="00764A47">
        <w:t xml:space="preserve">3.5. Методы выявления и отбора одаренных детей  </w:t>
      </w:r>
    </w:p>
    <w:p w:rsidR="00CB6D6A" w:rsidRPr="00764A47" w:rsidRDefault="00CB6D6A" w:rsidP="00764A47">
      <w:pPr>
        <w:pStyle w:val="Default"/>
        <w:jc w:val="both"/>
      </w:pPr>
      <w:r w:rsidRPr="00764A47">
        <w:t xml:space="preserve">3.6. Требования техники безопасности в процессе реализации образовательной программы </w:t>
      </w:r>
    </w:p>
    <w:p w:rsidR="00CB6D6A" w:rsidRPr="00764A47" w:rsidRDefault="00CB6D6A" w:rsidP="00764A47">
      <w:pPr>
        <w:pStyle w:val="Default"/>
        <w:jc w:val="both"/>
      </w:pPr>
    </w:p>
    <w:p w:rsidR="00CB6D6A" w:rsidRPr="00764A47" w:rsidRDefault="00CB6D6A" w:rsidP="00764A47">
      <w:pPr>
        <w:pStyle w:val="Default"/>
        <w:jc w:val="both"/>
      </w:pPr>
      <w:r w:rsidRPr="00764A47">
        <w:rPr>
          <w:b/>
          <w:bCs/>
        </w:rPr>
        <w:t xml:space="preserve">4. План воспитательной </w:t>
      </w:r>
      <w:r w:rsidRPr="00C01C8D">
        <w:rPr>
          <w:b/>
          <w:bCs/>
          <w:color w:val="auto"/>
        </w:rPr>
        <w:t xml:space="preserve">работы </w:t>
      </w:r>
      <w:r w:rsidRPr="00C01C8D">
        <w:rPr>
          <w:color w:val="auto"/>
        </w:rPr>
        <w:t xml:space="preserve"> </w:t>
      </w:r>
    </w:p>
    <w:p w:rsidR="00CB6D6A" w:rsidRPr="00764A47" w:rsidRDefault="00CB6D6A" w:rsidP="00764A47">
      <w:pPr>
        <w:pStyle w:val="Default"/>
        <w:jc w:val="both"/>
      </w:pPr>
    </w:p>
    <w:p w:rsidR="00CB6D6A" w:rsidRPr="00764A47" w:rsidRDefault="00CB6D6A" w:rsidP="00764A47">
      <w:pPr>
        <w:pStyle w:val="Default"/>
        <w:jc w:val="both"/>
        <w:rPr>
          <w:b/>
          <w:bCs/>
        </w:rPr>
      </w:pPr>
      <w:r w:rsidRPr="00764A47">
        <w:rPr>
          <w:b/>
          <w:bCs/>
        </w:rPr>
        <w:t xml:space="preserve">5. Система контроля </w:t>
      </w:r>
      <w:r w:rsidR="00764A47">
        <w:rPr>
          <w:b/>
          <w:bCs/>
        </w:rPr>
        <w:t>и зачетные требования</w:t>
      </w:r>
    </w:p>
    <w:p w:rsidR="00764A47" w:rsidRPr="00764A47" w:rsidRDefault="00764A47" w:rsidP="00764A47">
      <w:pPr>
        <w:pStyle w:val="Default"/>
        <w:jc w:val="both"/>
        <w:rPr>
          <w:bCs/>
        </w:rPr>
      </w:pPr>
      <w:r w:rsidRPr="00764A47">
        <w:rPr>
          <w:bCs/>
        </w:rPr>
        <w:t>5.1. Комплексы контрольных упражнений для оценки результатов освоения программы</w:t>
      </w:r>
    </w:p>
    <w:p w:rsidR="00764A47" w:rsidRPr="00764A47" w:rsidRDefault="00764A47" w:rsidP="00764A47">
      <w:pPr>
        <w:pStyle w:val="Default"/>
        <w:jc w:val="both"/>
        <w:rPr>
          <w:bCs/>
        </w:rPr>
      </w:pPr>
      <w:r w:rsidRPr="00764A47">
        <w:rPr>
          <w:bCs/>
        </w:rPr>
        <w:t xml:space="preserve">5.2. Методические указания по организации промежуточной и итоговой аттестации </w:t>
      </w:r>
      <w:proofErr w:type="gramStart"/>
      <w:r w:rsidRPr="00764A47">
        <w:rPr>
          <w:bCs/>
        </w:rPr>
        <w:t>обучающихся</w:t>
      </w:r>
      <w:proofErr w:type="gramEnd"/>
    </w:p>
    <w:p w:rsidR="00764A47" w:rsidRPr="00764A47" w:rsidRDefault="00764A47" w:rsidP="00764A47">
      <w:pPr>
        <w:pStyle w:val="Default"/>
        <w:jc w:val="both"/>
        <w:rPr>
          <w:bCs/>
        </w:rPr>
      </w:pPr>
      <w:r w:rsidRPr="00764A47">
        <w:rPr>
          <w:bCs/>
        </w:rPr>
        <w:t>5.3. Правила выполнения контрольных упражнений</w:t>
      </w:r>
    </w:p>
    <w:p w:rsidR="00CB6D6A" w:rsidRPr="00764A47" w:rsidRDefault="00CB6D6A" w:rsidP="00764A47">
      <w:pPr>
        <w:pStyle w:val="Default"/>
        <w:jc w:val="both"/>
      </w:pPr>
    </w:p>
    <w:p w:rsidR="00CB6D6A" w:rsidRDefault="00CB6D6A" w:rsidP="00764A47">
      <w:pPr>
        <w:spacing w:after="0" w:line="240" w:lineRule="auto"/>
        <w:jc w:val="both"/>
        <w:rPr>
          <w:rFonts w:ascii="Times New Roman" w:hAnsi="Times New Roman" w:cs="Times New Roman"/>
          <w:b/>
          <w:bCs/>
          <w:sz w:val="24"/>
          <w:szCs w:val="24"/>
        </w:rPr>
      </w:pPr>
      <w:r w:rsidRPr="00764A47">
        <w:rPr>
          <w:rFonts w:ascii="Times New Roman" w:hAnsi="Times New Roman" w:cs="Times New Roman"/>
          <w:b/>
          <w:bCs/>
          <w:sz w:val="24"/>
          <w:szCs w:val="24"/>
        </w:rPr>
        <w:t xml:space="preserve">6. Перечень информационного обеспечения </w:t>
      </w:r>
    </w:p>
    <w:p w:rsidR="00764A47" w:rsidRPr="00764A47" w:rsidRDefault="00764A47" w:rsidP="00764A47">
      <w:pPr>
        <w:spacing w:after="0" w:line="240" w:lineRule="auto"/>
        <w:jc w:val="both"/>
        <w:rPr>
          <w:rFonts w:ascii="Times New Roman" w:hAnsi="Times New Roman" w:cs="Times New Roman"/>
          <w:b/>
          <w:bCs/>
          <w:sz w:val="24"/>
          <w:szCs w:val="24"/>
        </w:rPr>
      </w:pPr>
    </w:p>
    <w:p w:rsidR="00CB6D6A" w:rsidRDefault="00CB6D6A" w:rsidP="00764A47">
      <w:pPr>
        <w:pStyle w:val="Default"/>
        <w:jc w:val="both"/>
        <w:rPr>
          <w:color w:val="auto"/>
        </w:rPr>
      </w:pPr>
    </w:p>
    <w:p w:rsidR="00EC3C1C" w:rsidRDefault="00EC3C1C" w:rsidP="00764A47">
      <w:pPr>
        <w:pStyle w:val="Default"/>
        <w:jc w:val="both"/>
        <w:rPr>
          <w:color w:val="auto"/>
        </w:rPr>
      </w:pPr>
    </w:p>
    <w:p w:rsidR="00EC3C1C" w:rsidRPr="00764A47" w:rsidRDefault="00EC3C1C" w:rsidP="00764A47">
      <w:pPr>
        <w:pStyle w:val="Default"/>
        <w:jc w:val="both"/>
        <w:rPr>
          <w:color w:val="auto"/>
        </w:rPr>
      </w:pPr>
    </w:p>
    <w:p w:rsidR="00CB6D6A" w:rsidRPr="00764A47" w:rsidRDefault="00CB6D6A" w:rsidP="00764A47">
      <w:pPr>
        <w:pStyle w:val="Default"/>
        <w:jc w:val="both"/>
        <w:rPr>
          <w:color w:val="auto"/>
        </w:rPr>
      </w:pPr>
    </w:p>
    <w:p w:rsidR="00CB6D6A" w:rsidRPr="00764A47" w:rsidRDefault="00CB6D6A" w:rsidP="00764A47">
      <w:pPr>
        <w:pStyle w:val="Default"/>
        <w:jc w:val="both"/>
        <w:rPr>
          <w:color w:val="auto"/>
        </w:rPr>
      </w:pPr>
    </w:p>
    <w:p w:rsidR="00CB6D6A" w:rsidRDefault="00CB6D6A" w:rsidP="00CB6D6A">
      <w:pPr>
        <w:pStyle w:val="Default"/>
        <w:rPr>
          <w:color w:val="auto"/>
        </w:rPr>
      </w:pPr>
    </w:p>
    <w:p w:rsidR="00CB6D6A" w:rsidRDefault="00CB6D6A" w:rsidP="00CB6D6A">
      <w:pPr>
        <w:pStyle w:val="Default"/>
        <w:rPr>
          <w:color w:val="auto"/>
        </w:rPr>
      </w:pPr>
    </w:p>
    <w:p w:rsidR="00CB6D6A" w:rsidRDefault="00CB6D6A" w:rsidP="00CB6D6A">
      <w:pPr>
        <w:pStyle w:val="Default"/>
        <w:rPr>
          <w:color w:val="auto"/>
        </w:rPr>
      </w:pPr>
    </w:p>
    <w:p w:rsidR="00CB6D6A" w:rsidRDefault="00CB6D6A" w:rsidP="00CB6D6A">
      <w:pPr>
        <w:pStyle w:val="Default"/>
        <w:rPr>
          <w:color w:val="auto"/>
        </w:rPr>
      </w:pPr>
    </w:p>
    <w:p w:rsidR="00CB6D6A" w:rsidRDefault="00CB6D6A" w:rsidP="00CB6D6A">
      <w:pPr>
        <w:pStyle w:val="Default"/>
        <w:rPr>
          <w:color w:val="auto"/>
        </w:rPr>
      </w:pPr>
    </w:p>
    <w:p w:rsidR="00CB6D6A" w:rsidRDefault="00CB6D6A" w:rsidP="00CB6D6A">
      <w:pPr>
        <w:pStyle w:val="Default"/>
        <w:rPr>
          <w:color w:val="auto"/>
        </w:rPr>
      </w:pPr>
    </w:p>
    <w:p w:rsidR="00CB6D6A" w:rsidRDefault="00CB6D6A" w:rsidP="00CB6D6A">
      <w:pPr>
        <w:pStyle w:val="Default"/>
        <w:rPr>
          <w:color w:val="auto"/>
        </w:rPr>
      </w:pPr>
    </w:p>
    <w:p w:rsidR="00CB6D6A" w:rsidRDefault="00CB6D6A" w:rsidP="00CB6D6A">
      <w:pPr>
        <w:pStyle w:val="Default"/>
        <w:rPr>
          <w:color w:val="auto"/>
        </w:rPr>
      </w:pPr>
    </w:p>
    <w:p w:rsidR="00CB6D6A" w:rsidRDefault="00CB6D6A" w:rsidP="00CB6D6A">
      <w:pPr>
        <w:pStyle w:val="Default"/>
        <w:rPr>
          <w:color w:val="auto"/>
        </w:rPr>
      </w:pPr>
    </w:p>
    <w:p w:rsidR="00CB6D6A" w:rsidRDefault="00CB6D6A" w:rsidP="00CB6D6A">
      <w:pPr>
        <w:pStyle w:val="Default"/>
        <w:rPr>
          <w:color w:val="auto"/>
        </w:rPr>
      </w:pPr>
    </w:p>
    <w:p w:rsidR="00CB6D6A" w:rsidRDefault="00CB6D6A" w:rsidP="00CB6D6A">
      <w:pPr>
        <w:pStyle w:val="Default"/>
        <w:rPr>
          <w:color w:val="auto"/>
        </w:rPr>
      </w:pPr>
    </w:p>
    <w:p w:rsidR="003B2B99" w:rsidRDefault="003B2B99" w:rsidP="00CB6D6A">
      <w:pPr>
        <w:pStyle w:val="Default"/>
        <w:rPr>
          <w:color w:val="auto"/>
        </w:rPr>
      </w:pPr>
    </w:p>
    <w:p w:rsidR="003B2B99" w:rsidRDefault="003B2B99" w:rsidP="00CB6D6A">
      <w:pPr>
        <w:pStyle w:val="Default"/>
        <w:rPr>
          <w:color w:val="auto"/>
        </w:rPr>
      </w:pPr>
    </w:p>
    <w:p w:rsidR="003B2B99" w:rsidRDefault="003B2B99" w:rsidP="00CB6D6A">
      <w:pPr>
        <w:pStyle w:val="Default"/>
        <w:rPr>
          <w:color w:val="auto"/>
        </w:rPr>
      </w:pPr>
    </w:p>
    <w:p w:rsidR="00CB6D6A" w:rsidRDefault="00CB6D6A" w:rsidP="00CB6D6A">
      <w:pPr>
        <w:pStyle w:val="Default"/>
        <w:rPr>
          <w:color w:val="auto"/>
        </w:rPr>
      </w:pPr>
    </w:p>
    <w:p w:rsidR="00CB6D6A" w:rsidRDefault="00CB6D6A" w:rsidP="00CB6D6A">
      <w:pPr>
        <w:pStyle w:val="Default"/>
        <w:rPr>
          <w:color w:val="auto"/>
        </w:rPr>
      </w:pPr>
    </w:p>
    <w:p w:rsidR="00764A47" w:rsidRPr="00764A47" w:rsidRDefault="00764A47" w:rsidP="003B2B99">
      <w:pPr>
        <w:pStyle w:val="Default"/>
        <w:ind w:firstLine="567"/>
        <w:jc w:val="center"/>
      </w:pPr>
      <w:r w:rsidRPr="00764A47">
        <w:rPr>
          <w:b/>
          <w:bCs/>
        </w:rPr>
        <w:lastRenderedPageBreak/>
        <w:t>I. ПОЯСНИТЕЛЬНАЯ ЗАПИСКА</w:t>
      </w:r>
    </w:p>
    <w:p w:rsidR="00764A47" w:rsidRPr="00764A47" w:rsidRDefault="00764A47" w:rsidP="00764A47">
      <w:pPr>
        <w:pStyle w:val="Default"/>
        <w:ind w:firstLine="567"/>
        <w:jc w:val="both"/>
      </w:pPr>
      <w:proofErr w:type="gramStart"/>
      <w:r w:rsidRPr="00764A47">
        <w:t xml:space="preserve">Дополнительная предпрофессиональная общеобразовательная программа </w:t>
      </w:r>
      <w:r w:rsidRPr="008B69E2">
        <w:rPr>
          <w:color w:val="auto"/>
        </w:rPr>
        <w:t>базового</w:t>
      </w:r>
      <w:r w:rsidRPr="00764A47">
        <w:rPr>
          <w:color w:val="FF0000"/>
        </w:rPr>
        <w:t xml:space="preserve"> </w:t>
      </w:r>
      <w:r w:rsidRPr="00764A47">
        <w:t xml:space="preserve">уровня в области физической культуры и спорта по виду спорта, осуществляемому в природной среде «СПОРТИВНЫЙ ТУРИЗМ» (далее – Программа) разработана на основе Федерального закона от 29.12.2012 №273-ФЗ (ред. от 17.06.2019) «Об образовании в Российской Федерации» и приказа </w:t>
      </w:r>
      <w:proofErr w:type="spellStart"/>
      <w:r w:rsidRPr="00764A47">
        <w:t>Минспорта</w:t>
      </w:r>
      <w:proofErr w:type="spellEnd"/>
      <w:r w:rsidRPr="00764A47">
        <w:t xml:space="preserve"> России от 15.11.2018 №</w:t>
      </w:r>
      <w:r>
        <w:t xml:space="preserve"> </w:t>
      </w:r>
      <w:r w:rsidRPr="00764A47">
        <w:t>939 «Об утверждении федеральных государственных требований (далее по тексту – ФГТ) к минимуму содержания, структуре, условиям</w:t>
      </w:r>
      <w:proofErr w:type="gramEnd"/>
      <w:r w:rsidRPr="00764A47">
        <w:t xml:space="preserve"> реализации дополнительных предпрофессиональных программ в области физической культуры и спорта и к срокам </w:t>
      </w:r>
      <w:proofErr w:type="gramStart"/>
      <w:r w:rsidRPr="00764A47">
        <w:t>обучения по</w:t>
      </w:r>
      <w:proofErr w:type="gramEnd"/>
      <w:r w:rsidRPr="00764A47">
        <w:t xml:space="preserve"> этим программам» (зарегистрировано в Минюсте России 04.02.2019 №53679) </w:t>
      </w:r>
      <w:r>
        <w:t>муниципальным казенным учреждением дополнительного образования «Детско-юношеский центр «Танаис» г. Калача-на-Дону» Волгоградской области</w:t>
      </w:r>
      <w:r w:rsidRPr="00764A47">
        <w:t xml:space="preserve"> (</w:t>
      </w:r>
      <w:r>
        <w:t>МКУ ДО ДЮЦ «Танаис»</w:t>
      </w:r>
      <w:r w:rsidRPr="00764A47">
        <w:t xml:space="preserve">) (далее – Учреждение) на весь период обучения и имеет следующую структуру: </w:t>
      </w:r>
    </w:p>
    <w:p w:rsidR="00764A47" w:rsidRPr="00764A47" w:rsidRDefault="00764A47" w:rsidP="00764A47">
      <w:pPr>
        <w:pStyle w:val="Default"/>
        <w:ind w:firstLine="567"/>
        <w:jc w:val="both"/>
      </w:pPr>
      <w:r w:rsidRPr="00764A47">
        <w:t xml:space="preserve">1) титульный лист </w:t>
      </w:r>
    </w:p>
    <w:p w:rsidR="00764A47" w:rsidRPr="00764A47" w:rsidRDefault="00764A47" w:rsidP="00764A47">
      <w:pPr>
        <w:pStyle w:val="Default"/>
        <w:ind w:firstLine="567"/>
        <w:jc w:val="both"/>
      </w:pPr>
      <w:r w:rsidRPr="00764A47">
        <w:t xml:space="preserve">2) пояснительная записка </w:t>
      </w:r>
    </w:p>
    <w:p w:rsidR="00764A47" w:rsidRPr="00764A47" w:rsidRDefault="00764A47" w:rsidP="00764A47">
      <w:pPr>
        <w:pStyle w:val="Default"/>
        <w:ind w:firstLine="567"/>
        <w:jc w:val="both"/>
      </w:pPr>
      <w:r w:rsidRPr="00764A47">
        <w:t xml:space="preserve">3) учебный план </w:t>
      </w:r>
    </w:p>
    <w:p w:rsidR="00764A47" w:rsidRPr="00764A47" w:rsidRDefault="00764A47" w:rsidP="00764A47">
      <w:pPr>
        <w:pStyle w:val="Default"/>
        <w:ind w:firstLine="567"/>
        <w:jc w:val="both"/>
      </w:pPr>
      <w:r w:rsidRPr="00764A47">
        <w:t xml:space="preserve">4) методическая часть </w:t>
      </w:r>
    </w:p>
    <w:p w:rsidR="00764A47" w:rsidRPr="00764A47" w:rsidRDefault="00764A47" w:rsidP="00764A47">
      <w:pPr>
        <w:pStyle w:val="Default"/>
        <w:ind w:firstLine="567"/>
        <w:jc w:val="both"/>
      </w:pPr>
      <w:r w:rsidRPr="00764A47">
        <w:t xml:space="preserve">5) план воспитательной работы </w:t>
      </w:r>
    </w:p>
    <w:p w:rsidR="00764A47" w:rsidRPr="00764A47" w:rsidRDefault="00764A47" w:rsidP="00764A47">
      <w:pPr>
        <w:pStyle w:val="Default"/>
        <w:ind w:firstLine="567"/>
        <w:jc w:val="both"/>
      </w:pPr>
      <w:r w:rsidRPr="00764A47">
        <w:t xml:space="preserve">6) система контроля (порядок и формы текущего контроля, формы аттестации) и зачетные требования; </w:t>
      </w:r>
    </w:p>
    <w:p w:rsidR="00764A47" w:rsidRPr="00764A47" w:rsidRDefault="00764A47" w:rsidP="00764A47">
      <w:pPr>
        <w:pStyle w:val="Default"/>
        <w:ind w:firstLine="567"/>
        <w:jc w:val="both"/>
      </w:pPr>
      <w:r w:rsidRPr="00764A47">
        <w:t xml:space="preserve">7) перечень информационного обеспечения. </w:t>
      </w:r>
    </w:p>
    <w:p w:rsidR="00764A47" w:rsidRPr="00764A47" w:rsidRDefault="00764A47" w:rsidP="00764A47">
      <w:pPr>
        <w:pStyle w:val="Default"/>
        <w:ind w:firstLine="567"/>
        <w:jc w:val="both"/>
      </w:pPr>
    </w:p>
    <w:p w:rsidR="00764A47" w:rsidRPr="00764A47" w:rsidRDefault="00764A47" w:rsidP="00764A47">
      <w:pPr>
        <w:pStyle w:val="Default"/>
        <w:ind w:firstLine="567"/>
        <w:jc w:val="both"/>
      </w:pPr>
      <w:proofErr w:type="gramStart"/>
      <w:r w:rsidRPr="00764A47">
        <w:rPr>
          <w:b/>
          <w:bCs/>
        </w:rPr>
        <w:t xml:space="preserve">Образовательная программа </w:t>
      </w:r>
      <w:r w:rsidRPr="00764A47">
        <w:t xml:space="preserve">– это комплекс основных характеристик образования (объем, содержание, планируемые результаты), организационно-педагогических условий, форм аттестации, который представлен в виде учебного плана, календарного учебного графика, плана учебного процесса, рабочих программ, расписания занятий, плана воспитательной работы, оценочных и методических материалов. </w:t>
      </w:r>
      <w:proofErr w:type="gramEnd"/>
    </w:p>
    <w:p w:rsidR="00764A47" w:rsidRDefault="00764A47" w:rsidP="00764A47">
      <w:pPr>
        <w:pStyle w:val="Default"/>
        <w:ind w:firstLine="567"/>
        <w:jc w:val="both"/>
        <w:rPr>
          <w:sz w:val="20"/>
          <w:szCs w:val="20"/>
        </w:rPr>
      </w:pPr>
      <w:r w:rsidRPr="00764A47">
        <w:rPr>
          <w:sz w:val="20"/>
          <w:szCs w:val="20"/>
        </w:rPr>
        <w:t xml:space="preserve">(п.9 ст.2 Федерального закона №273-ФЗ «Об образовании в РФ») </w:t>
      </w:r>
    </w:p>
    <w:p w:rsidR="003B2B99" w:rsidRPr="00764A47" w:rsidRDefault="003B2B99" w:rsidP="00764A47">
      <w:pPr>
        <w:pStyle w:val="Default"/>
        <w:ind w:firstLine="567"/>
        <w:jc w:val="both"/>
        <w:rPr>
          <w:sz w:val="20"/>
          <w:szCs w:val="20"/>
        </w:rPr>
      </w:pPr>
    </w:p>
    <w:p w:rsidR="00764A47" w:rsidRPr="00764A47" w:rsidRDefault="00764A47" w:rsidP="00764A47">
      <w:pPr>
        <w:pStyle w:val="Default"/>
        <w:ind w:firstLine="567"/>
        <w:jc w:val="both"/>
      </w:pPr>
      <w:proofErr w:type="gramStart"/>
      <w:r w:rsidRPr="00764A47">
        <w:rPr>
          <w:b/>
          <w:bCs/>
        </w:rPr>
        <w:t xml:space="preserve">Реализация Программы направлена </w:t>
      </w:r>
      <w:r w:rsidRPr="00764A47">
        <w:t xml:space="preserve">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 </w:t>
      </w:r>
      <w:proofErr w:type="gramEnd"/>
    </w:p>
    <w:p w:rsidR="00764A47" w:rsidRDefault="00764A47" w:rsidP="00764A47">
      <w:pPr>
        <w:pStyle w:val="Default"/>
        <w:ind w:firstLine="567"/>
        <w:jc w:val="both"/>
        <w:rPr>
          <w:sz w:val="20"/>
          <w:szCs w:val="20"/>
        </w:rPr>
      </w:pPr>
      <w:r w:rsidRPr="00764A47">
        <w:rPr>
          <w:sz w:val="20"/>
          <w:szCs w:val="20"/>
        </w:rPr>
        <w:t xml:space="preserve">( п.1. ст.84 ФЗ от 29.12.2012 №273-ФЗ (ред. 17.06.2019) «Об образовании в РФ») </w:t>
      </w:r>
    </w:p>
    <w:p w:rsidR="003B2B99" w:rsidRPr="00764A47" w:rsidRDefault="003B2B99" w:rsidP="00764A47">
      <w:pPr>
        <w:pStyle w:val="Default"/>
        <w:ind w:firstLine="567"/>
        <w:jc w:val="both"/>
        <w:rPr>
          <w:sz w:val="20"/>
          <w:szCs w:val="20"/>
        </w:rPr>
      </w:pPr>
    </w:p>
    <w:p w:rsidR="00764A47" w:rsidRPr="00764A47" w:rsidRDefault="00764A47" w:rsidP="00764A47">
      <w:pPr>
        <w:pStyle w:val="Default"/>
        <w:ind w:firstLine="567"/>
        <w:jc w:val="both"/>
      </w:pPr>
      <w:r w:rsidRPr="00764A47">
        <w:rPr>
          <w:b/>
          <w:bCs/>
        </w:rPr>
        <w:t xml:space="preserve">Программа учитывает: </w:t>
      </w:r>
    </w:p>
    <w:p w:rsidR="00764A47" w:rsidRPr="00764A47" w:rsidRDefault="00764A47" w:rsidP="00764A47">
      <w:pPr>
        <w:pStyle w:val="Default"/>
        <w:ind w:firstLine="567"/>
        <w:jc w:val="both"/>
      </w:pPr>
      <w:r w:rsidRPr="00764A47">
        <w:t> особенности реализации образовательных программ в области физической культуры и спорта в соответствии с требованиями статьи 84 Федерального закона от 29.12.2012 №</w:t>
      </w:r>
      <w:r>
        <w:t xml:space="preserve"> </w:t>
      </w:r>
      <w:r w:rsidRPr="00764A47">
        <w:t>273-ФЗ "Об образ</w:t>
      </w:r>
      <w:r>
        <w:t xml:space="preserve">овании в Российской Федерации" </w:t>
      </w:r>
    </w:p>
    <w:p w:rsidR="00764A47" w:rsidRPr="00764A47" w:rsidRDefault="00764A47" w:rsidP="00764A47">
      <w:pPr>
        <w:pStyle w:val="Default"/>
        <w:ind w:firstLine="567"/>
        <w:jc w:val="both"/>
        <w:rPr>
          <w:sz w:val="20"/>
          <w:szCs w:val="20"/>
        </w:rPr>
      </w:pPr>
      <w:r w:rsidRPr="00764A47">
        <w:rPr>
          <w:sz w:val="20"/>
          <w:szCs w:val="20"/>
        </w:rPr>
        <w:t xml:space="preserve">(Собрание законодательства Российской Федерации, 2012, №53 (ч. 1), ст.7598); </w:t>
      </w:r>
    </w:p>
    <w:p w:rsidR="00764A47" w:rsidRPr="00764A47" w:rsidRDefault="00764A47" w:rsidP="00764A47">
      <w:pPr>
        <w:pStyle w:val="Default"/>
        <w:ind w:firstLine="567"/>
        <w:jc w:val="both"/>
      </w:pPr>
      <w:r w:rsidRPr="00764A47">
        <w:t xml:space="preserve"> требования к физкультурно-оздоровительным и спортивным услугам, обеспечивающие безопасность жизни, здоровья обучающихся, сохранность их имущества, а также методы контроля в соответствии с национальными стандартами; </w:t>
      </w:r>
    </w:p>
    <w:p w:rsidR="00764A47" w:rsidRPr="00764A47" w:rsidRDefault="00764A47" w:rsidP="00764A47">
      <w:pPr>
        <w:pStyle w:val="Default"/>
        <w:ind w:firstLine="567"/>
        <w:jc w:val="both"/>
      </w:pPr>
      <w:r w:rsidRPr="00764A47">
        <w:t> психофизиологические, возрастные и индивидуальные, в том числе гендерные, осо</w:t>
      </w:r>
      <w:r>
        <w:t xml:space="preserve">бенности </w:t>
      </w:r>
      <w:proofErr w:type="gramStart"/>
      <w:r>
        <w:t>обучающихся</w:t>
      </w:r>
      <w:proofErr w:type="gramEnd"/>
      <w:r>
        <w:t xml:space="preserve">. </w:t>
      </w:r>
    </w:p>
    <w:p w:rsidR="00764A47" w:rsidRDefault="00764A47" w:rsidP="00764A47">
      <w:pPr>
        <w:pStyle w:val="Default"/>
        <w:ind w:firstLine="567"/>
        <w:jc w:val="both"/>
        <w:rPr>
          <w:sz w:val="20"/>
          <w:szCs w:val="20"/>
        </w:rPr>
      </w:pPr>
      <w:r w:rsidRPr="00764A47">
        <w:rPr>
          <w:sz w:val="20"/>
          <w:szCs w:val="20"/>
        </w:rPr>
        <w:t xml:space="preserve">( п.3. приказа </w:t>
      </w:r>
      <w:proofErr w:type="spellStart"/>
      <w:r w:rsidRPr="00764A47">
        <w:rPr>
          <w:sz w:val="20"/>
          <w:szCs w:val="20"/>
        </w:rPr>
        <w:t>Минспорта</w:t>
      </w:r>
      <w:proofErr w:type="spellEnd"/>
      <w:r w:rsidRPr="00764A47">
        <w:rPr>
          <w:sz w:val="20"/>
          <w:szCs w:val="20"/>
        </w:rPr>
        <w:t xml:space="preserve"> России от 15.11.2018 №939-ФЗ «ФГТ») </w:t>
      </w:r>
    </w:p>
    <w:p w:rsidR="003B2B99" w:rsidRPr="00764A47" w:rsidRDefault="003B2B99" w:rsidP="00764A47">
      <w:pPr>
        <w:pStyle w:val="Default"/>
        <w:ind w:firstLine="567"/>
        <w:jc w:val="both"/>
        <w:rPr>
          <w:sz w:val="20"/>
          <w:szCs w:val="20"/>
        </w:rPr>
      </w:pPr>
    </w:p>
    <w:p w:rsidR="00764A47" w:rsidRPr="00764A47" w:rsidRDefault="00764A47" w:rsidP="00764A47">
      <w:pPr>
        <w:pStyle w:val="Default"/>
        <w:ind w:firstLine="567"/>
        <w:jc w:val="both"/>
      </w:pPr>
      <w:r w:rsidRPr="00764A47">
        <w:rPr>
          <w:b/>
          <w:bCs/>
        </w:rPr>
        <w:t xml:space="preserve">Программа разработана </w:t>
      </w:r>
      <w:r w:rsidRPr="00764A47">
        <w:t xml:space="preserve">с учетом особенностей организации тренировочной и методической деятельности по признанным в Российской Федерации видам спорта и спортивным дисциплинам, включенным во Всероссийский реестр видов спорта (далее - избранный вид спорта). </w:t>
      </w:r>
    </w:p>
    <w:p w:rsidR="00764A47" w:rsidRDefault="00764A47" w:rsidP="003B2B99">
      <w:pPr>
        <w:pStyle w:val="Default"/>
        <w:ind w:firstLine="567"/>
        <w:jc w:val="both"/>
        <w:rPr>
          <w:sz w:val="20"/>
          <w:szCs w:val="20"/>
        </w:rPr>
      </w:pPr>
      <w:r w:rsidRPr="00764A47">
        <w:rPr>
          <w:sz w:val="20"/>
          <w:szCs w:val="20"/>
        </w:rPr>
        <w:t xml:space="preserve">(п.3.2. приказа </w:t>
      </w:r>
      <w:proofErr w:type="spellStart"/>
      <w:r w:rsidRPr="00764A47">
        <w:rPr>
          <w:sz w:val="20"/>
          <w:szCs w:val="20"/>
        </w:rPr>
        <w:t>Минспорта</w:t>
      </w:r>
      <w:proofErr w:type="spellEnd"/>
      <w:r w:rsidRPr="00764A47">
        <w:rPr>
          <w:sz w:val="20"/>
          <w:szCs w:val="20"/>
        </w:rPr>
        <w:t xml:space="preserve"> России от 27.12.2013 №1125 «Особенности»)</w:t>
      </w:r>
    </w:p>
    <w:p w:rsidR="003B2B99" w:rsidRDefault="003B2B99" w:rsidP="003B2B99">
      <w:pPr>
        <w:pStyle w:val="Default"/>
        <w:ind w:firstLine="567"/>
        <w:jc w:val="both"/>
        <w:rPr>
          <w:sz w:val="20"/>
          <w:szCs w:val="20"/>
        </w:rPr>
      </w:pPr>
    </w:p>
    <w:p w:rsidR="00764A47" w:rsidRPr="003B2B99" w:rsidRDefault="00764A47" w:rsidP="003B2B99">
      <w:pPr>
        <w:pStyle w:val="Default"/>
        <w:jc w:val="both"/>
      </w:pPr>
      <w:r w:rsidRPr="003B2B99">
        <w:rPr>
          <w:b/>
          <w:bCs/>
        </w:rPr>
        <w:lastRenderedPageBreak/>
        <w:t xml:space="preserve">1.1. Направленность, цели и задачи Программы </w:t>
      </w:r>
    </w:p>
    <w:p w:rsidR="00764A47" w:rsidRPr="003B2B99" w:rsidRDefault="00764A47" w:rsidP="003B2B99">
      <w:pPr>
        <w:pStyle w:val="Default"/>
        <w:ind w:firstLine="567"/>
        <w:jc w:val="both"/>
      </w:pPr>
      <w:r w:rsidRPr="003B2B99">
        <w:rPr>
          <w:b/>
          <w:bCs/>
        </w:rPr>
        <w:t xml:space="preserve">Программа направлена </w:t>
      </w:r>
      <w:proofErr w:type="gramStart"/>
      <w:r w:rsidRPr="003B2B99">
        <w:rPr>
          <w:b/>
          <w:bCs/>
        </w:rPr>
        <w:t>на</w:t>
      </w:r>
      <w:proofErr w:type="gramEnd"/>
      <w:r w:rsidRPr="003B2B99">
        <w:rPr>
          <w:b/>
          <w:bCs/>
        </w:rPr>
        <w:t xml:space="preserve">: </w:t>
      </w:r>
    </w:p>
    <w:p w:rsidR="00764A47" w:rsidRPr="003B2B99" w:rsidRDefault="00764A47" w:rsidP="003B2B99">
      <w:pPr>
        <w:pStyle w:val="Default"/>
        <w:ind w:firstLine="567"/>
        <w:jc w:val="both"/>
      </w:pPr>
      <w:r w:rsidRPr="003B2B99">
        <w:t xml:space="preserve"> </w:t>
      </w:r>
      <w:r w:rsidR="003B2B99">
        <w:t>отбор одаренных детей;</w:t>
      </w:r>
    </w:p>
    <w:p w:rsidR="00764A47" w:rsidRPr="003B2B99" w:rsidRDefault="00764A47" w:rsidP="003B2B99">
      <w:pPr>
        <w:pStyle w:val="Default"/>
        <w:ind w:firstLine="567"/>
        <w:jc w:val="both"/>
      </w:pPr>
      <w:r w:rsidRPr="003B2B99">
        <w:t>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w:t>
      </w:r>
      <w:r w:rsidR="003B2B99">
        <w:t xml:space="preserve"> этапов спортивной подготовки. </w:t>
      </w:r>
    </w:p>
    <w:p w:rsidR="00764A47" w:rsidRDefault="00764A47" w:rsidP="003B2B99">
      <w:pPr>
        <w:pStyle w:val="Default"/>
        <w:ind w:firstLine="567"/>
        <w:jc w:val="both"/>
        <w:rPr>
          <w:sz w:val="20"/>
          <w:szCs w:val="20"/>
        </w:rPr>
      </w:pPr>
      <w:r w:rsidRPr="003B2B99">
        <w:rPr>
          <w:sz w:val="20"/>
          <w:szCs w:val="20"/>
        </w:rPr>
        <w:t xml:space="preserve">( ст. 84 Федерального закона от 29.12.2012 №273-ФЗ «Об образовании в РФ») </w:t>
      </w:r>
    </w:p>
    <w:p w:rsidR="003B2B99" w:rsidRPr="003B2B99" w:rsidRDefault="003B2B99" w:rsidP="003B2B99">
      <w:pPr>
        <w:pStyle w:val="Default"/>
        <w:ind w:firstLine="567"/>
        <w:jc w:val="both"/>
        <w:rPr>
          <w:sz w:val="20"/>
          <w:szCs w:val="20"/>
        </w:rPr>
      </w:pPr>
    </w:p>
    <w:p w:rsidR="00764A47" w:rsidRPr="003B2B99" w:rsidRDefault="00764A47" w:rsidP="003B2B99">
      <w:pPr>
        <w:pStyle w:val="Default"/>
        <w:ind w:firstLine="567"/>
        <w:jc w:val="both"/>
      </w:pPr>
      <w:r w:rsidRPr="003B2B99">
        <w:rPr>
          <w:b/>
          <w:bCs/>
        </w:rPr>
        <w:t xml:space="preserve">Программа направлена </w:t>
      </w:r>
      <w:proofErr w:type="gramStart"/>
      <w:r w:rsidRPr="003B2B99">
        <w:rPr>
          <w:b/>
          <w:bCs/>
        </w:rPr>
        <w:t>на</w:t>
      </w:r>
      <w:proofErr w:type="gramEnd"/>
      <w:r w:rsidRPr="003B2B99">
        <w:rPr>
          <w:b/>
          <w:bCs/>
        </w:rPr>
        <w:t xml:space="preserve">: </w:t>
      </w:r>
    </w:p>
    <w:p w:rsidR="00764A47" w:rsidRPr="003B2B99" w:rsidRDefault="00764A47" w:rsidP="003B2B99">
      <w:pPr>
        <w:pStyle w:val="Default"/>
        <w:ind w:firstLine="567"/>
        <w:jc w:val="both"/>
      </w:pPr>
      <w:r w:rsidRPr="003B2B99">
        <w:t xml:space="preserve">1) формирование и развитие творческих способностей обучающихся; </w:t>
      </w:r>
    </w:p>
    <w:p w:rsidR="00764A47" w:rsidRPr="003B2B99" w:rsidRDefault="00764A47" w:rsidP="003B2B99">
      <w:pPr>
        <w:pStyle w:val="Default"/>
        <w:ind w:firstLine="567"/>
        <w:jc w:val="both"/>
      </w:pPr>
      <w:r w:rsidRPr="003B2B99">
        <w:t xml:space="preserve">2) формирование культуры здорового и безопасного образа жизни; </w:t>
      </w:r>
    </w:p>
    <w:p w:rsidR="00764A47" w:rsidRPr="003B2B99" w:rsidRDefault="00764A47" w:rsidP="003B2B99">
      <w:pPr>
        <w:pStyle w:val="Default"/>
        <w:ind w:firstLine="567"/>
        <w:jc w:val="both"/>
      </w:pPr>
      <w:r w:rsidRPr="003B2B99">
        <w:t xml:space="preserve">3) обеспечение духовно-нравственного, гражданско-патриотического, военно-патриотического, трудового воспитания </w:t>
      </w:r>
      <w:proofErr w:type="gramStart"/>
      <w:r w:rsidRPr="003B2B99">
        <w:t>обучающихся</w:t>
      </w:r>
      <w:proofErr w:type="gramEnd"/>
      <w:r w:rsidRPr="003B2B99">
        <w:t xml:space="preserve">; </w:t>
      </w:r>
    </w:p>
    <w:p w:rsidR="00764A47" w:rsidRPr="003B2B99" w:rsidRDefault="00764A47" w:rsidP="003B2B99">
      <w:pPr>
        <w:pStyle w:val="Default"/>
        <w:ind w:firstLine="567"/>
        <w:jc w:val="both"/>
      </w:pPr>
      <w:r w:rsidRPr="003B2B99">
        <w:t xml:space="preserve">4) выявление, развитие и поддержку талантливых обучающихся, а также лиц, проявивших выдающиеся способности; </w:t>
      </w:r>
    </w:p>
    <w:p w:rsidR="00764A47" w:rsidRPr="003B2B99" w:rsidRDefault="00764A47" w:rsidP="003B2B99">
      <w:pPr>
        <w:pStyle w:val="Default"/>
        <w:ind w:firstLine="567"/>
        <w:jc w:val="both"/>
      </w:pPr>
      <w:r w:rsidRPr="003B2B99">
        <w:t xml:space="preserve">5) социализацию и адаптацию </w:t>
      </w:r>
      <w:proofErr w:type="gramStart"/>
      <w:r w:rsidRPr="003B2B99">
        <w:t>обучающихся</w:t>
      </w:r>
      <w:proofErr w:type="gramEnd"/>
      <w:r w:rsidRPr="003B2B99">
        <w:t xml:space="preserve"> к жизни в обществе; </w:t>
      </w:r>
    </w:p>
    <w:p w:rsidR="00764A47" w:rsidRPr="003B2B99" w:rsidRDefault="00764A47" w:rsidP="003B2B99">
      <w:pPr>
        <w:pStyle w:val="Default"/>
        <w:ind w:firstLine="567"/>
        <w:jc w:val="both"/>
      </w:pPr>
      <w:r w:rsidRPr="003B2B99">
        <w:t xml:space="preserve">6) формирование общей культуры </w:t>
      </w:r>
      <w:proofErr w:type="gramStart"/>
      <w:r w:rsidRPr="003B2B99">
        <w:t>обучающихся</w:t>
      </w:r>
      <w:proofErr w:type="gramEnd"/>
      <w:r w:rsidRPr="003B2B99">
        <w:t xml:space="preserve">; </w:t>
      </w:r>
    </w:p>
    <w:p w:rsidR="00764A47" w:rsidRPr="003B2B99" w:rsidRDefault="00764A47" w:rsidP="003B2B99">
      <w:pPr>
        <w:pStyle w:val="Default"/>
        <w:ind w:firstLine="567"/>
        <w:jc w:val="both"/>
      </w:pPr>
      <w:r w:rsidRPr="003B2B99">
        <w:t>7) 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w:t>
      </w:r>
      <w:r w:rsidR="003B2B99">
        <w:t xml:space="preserve">ых государственных требований. </w:t>
      </w:r>
    </w:p>
    <w:p w:rsidR="00764A47" w:rsidRDefault="00764A47" w:rsidP="003B2B99">
      <w:pPr>
        <w:pStyle w:val="Default"/>
        <w:ind w:firstLine="567"/>
        <w:jc w:val="both"/>
        <w:rPr>
          <w:sz w:val="20"/>
          <w:szCs w:val="20"/>
        </w:rPr>
      </w:pPr>
      <w:r w:rsidRPr="003B2B99">
        <w:rPr>
          <w:sz w:val="20"/>
          <w:szCs w:val="20"/>
        </w:rPr>
        <w:t xml:space="preserve">(Приказ </w:t>
      </w:r>
      <w:proofErr w:type="spellStart"/>
      <w:r w:rsidRPr="003B2B99">
        <w:rPr>
          <w:sz w:val="20"/>
          <w:szCs w:val="20"/>
        </w:rPr>
        <w:t>Минпросвещения</w:t>
      </w:r>
      <w:proofErr w:type="spellEnd"/>
      <w:r w:rsidRPr="003B2B99">
        <w:rPr>
          <w:sz w:val="20"/>
          <w:szCs w:val="20"/>
        </w:rPr>
        <w:t xml:space="preserve"> России от 09.11.2018 №196-ФЗ "Порядок") </w:t>
      </w:r>
    </w:p>
    <w:p w:rsidR="003B2B99" w:rsidRPr="003B2B99" w:rsidRDefault="003B2B99" w:rsidP="003B2B99">
      <w:pPr>
        <w:pStyle w:val="Default"/>
        <w:ind w:firstLine="567"/>
        <w:jc w:val="both"/>
        <w:rPr>
          <w:sz w:val="20"/>
          <w:szCs w:val="20"/>
        </w:rPr>
      </w:pPr>
    </w:p>
    <w:p w:rsidR="00764A47" w:rsidRPr="003B2B99" w:rsidRDefault="00764A47" w:rsidP="003B2B99">
      <w:pPr>
        <w:pStyle w:val="Default"/>
        <w:ind w:firstLine="567"/>
        <w:jc w:val="both"/>
      </w:pPr>
      <w:r w:rsidRPr="003B2B99">
        <w:rPr>
          <w:b/>
          <w:bCs/>
        </w:rPr>
        <w:t xml:space="preserve">Основными задачами реализации Программы являются: </w:t>
      </w:r>
    </w:p>
    <w:p w:rsidR="00764A47" w:rsidRPr="003B2B99" w:rsidRDefault="00764A47" w:rsidP="003B2B99">
      <w:pPr>
        <w:pStyle w:val="Default"/>
        <w:ind w:firstLine="567"/>
        <w:jc w:val="both"/>
      </w:pPr>
      <w:r w:rsidRPr="003B2B99">
        <w:t xml:space="preserve">1) укрепление здоровья, формирование культуры здорового и безопасного образа жизни; </w:t>
      </w:r>
    </w:p>
    <w:p w:rsidR="00764A47" w:rsidRPr="003B2B99" w:rsidRDefault="00764A47" w:rsidP="003B2B99">
      <w:pPr>
        <w:pStyle w:val="Default"/>
        <w:ind w:firstLine="567"/>
        <w:jc w:val="both"/>
      </w:pPr>
      <w:r w:rsidRPr="003B2B99">
        <w:t xml:space="preserve">2) получение начальных знаний, умений, навыков в области физической культуры и спорта; </w:t>
      </w:r>
    </w:p>
    <w:p w:rsidR="00764A47" w:rsidRPr="003B2B99" w:rsidRDefault="00764A47" w:rsidP="003B2B99">
      <w:pPr>
        <w:pStyle w:val="Default"/>
        <w:ind w:firstLine="567"/>
        <w:jc w:val="both"/>
      </w:pPr>
      <w:r w:rsidRPr="003B2B99">
        <w:t xml:space="preserve">3) удовлетворение потребностей в двигательной активности; </w:t>
      </w:r>
    </w:p>
    <w:p w:rsidR="00764A47" w:rsidRPr="003B2B99" w:rsidRDefault="00764A47" w:rsidP="003B2B99">
      <w:pPr>
        <w:pStyle w:val="Default"/>
        <w:ind w:firstLine="567"/>
        <w:jc w:val="both"/>
      </w:pPr>
      <w:r w:rsidRPr="003B2B99">
        <w:t xml:space="preserve">4) отбор одаренных детей, создание условий для их физического воспитания и физического развития; </w:t>
      </w:r>
    </w:p>
    <w:p w:rsidR="00764A47" w:rsidRPr="003B2B99" w:rsidRDefault="00764A47" w:rsidP="003B2B99">
      <w:pPr>
        <w:pStyle w:val="Default"/>
        <w:ind w:firstLine="567"/>
        <w:jc w:val="both"/>
      </w:pPr>
      <w:r w:rsidRPr="003B2B99">
        <w:t>5) подготовка к освоению</w:t>
      </w:r>
      <w:r w:rsidR="003B2B99">
        <w:t xml:space="preserve"> этапов спортивной подготовки. </w:t>
      </w:r>
    </w:p>
    <w:p w:rsidR="00764A47" w:rsidRDefault="00764A47" w:rsidP="003B2B99">
      <w:pPr>
        <w:pStyle w:val="Default"/>
        <w:ind w:firstLine="567"/>
        <w:jc w:val="both"/>
        <w:rPr>
          <w:sz w:val="20"/>
          <w:szCs w:val="20"/>
        </w:rPr>
      </w:pPr>
      <w:r w:rsidRPr="003B2B99">
        <w:rPr>
          <w:sz w:val="20"/>
          <w:szCs w:val="20"/>
        </w:rPr>
        <w:t xml:space="preserve">( п.4. приказа </w:t>
      </w:r>
      <w:proofErr w:type="spellStart"/>
      <w:r w:rsidRPr="003B2B99">
        <w:rPr>
          <w:sz w:val="20"/>
          <w:szCs w:val="20"/>
        </w:rPr>
        <w:t>Минспорта</w:t>
      </w:r>
      <w:proofErr w:type="spellEnd"/>
      <w:r w:rsidRPr="003B2B99">
        <w:rPr>
          <w:sz w:val="20"/>
          <w:szCs w:val="20"/>
        </w:rPr>
        <w:t xml:space="preserve"> России от 15.11.2018 №939-ФЗ «ФГТ») </w:t>
      </w:r>
    </w:p>
    <w:p w:rsidR="003B2B99" w:rsidRPr="003B2B99" w:rsidRDefault="003B2B99" w:rsidP="003B2B99">
      <w:pPr>
        <w:pStyle w:val="Default"/>
        <w:ind w:firstLine="567"/>
        <w:jc w:val="both"/>
        <w:rPr>
          <w:sz w:val="20"/>
          <w:szCs w:val="20"/>
        </w:rPr>
      </w:pPr>
    </w:p>
    <w:p w:rsidR="00764A47" w:rsidRPr="003B2B99" w:rsidRDefault="00764A47" w:rsidP="003B2B99">
      <w:pPr>
        <w:pStyle w:val="Default"/>
        <w:ind w:firstLine="567"/>
        <w:jc w:val="both"/>
      </w:pPr>
      <w:r w:rsidRPr="003B2B99">
        <w:rPr>
          <w:b/>
          <w:bCs/>
        </w:rPr>
        <w:t xml:space="preserve">Особенности организации и осуществления образовательной, тренировочной и методической деятельности </w:t>
      </w:r>
      <w:r w:rsidRPr="003B2B99">
        <w:t xml:space="preserve">по Программе направлены </w:t>
      </w:r>
      <w:proofErr w:type="gramStart"/>
      <w:r w:rsidRPr="003B2B99">
        <w:t>на</w:t>
      </w:r>
      <w:proofErr w:type="gramEnd"/>
      <w:r w:rsidRPr="003B2B99">
        <w:t xml:space="preserve">: </w:t>
      </w:r>
    </w:p>
    <w:p w:rsidR="00764A47" w:rsidRPr="003B2B99" w:rsidRDefault="00764A47" w:rsidP="003B2B99">
      <w:pPr>
        <w:pStyle w:val="Default"/>
        <w:ind w:firstLine="567"/>
        <w:jc w:val="both"/>
      </w:pPr>
      <w:r w:rsidRPr="003B2B99">
        <w:t xml:space="preserve">1) обеспечение единства основных требований к организации спортивной подготовки на всей территории Российской Федерации; </w:t>
      </w:r>
    </w:p>
    <w:p w:rsidR="00764A47" w:rsidRPr="003B2B99" w:rsidRDefault="00764A47" w:rsidP="003B2B99">
      <w:pPr>
        <w:pStyle w:val="Default"/>
        <w:ind w:firstLine="567"/>
        <w:jc w:val="both"/>
      </w:pPr>
      <w:r w:rsidRPr="003B2B99">
        <w:t xml:space="preserve">2) непрерывность и преемственность физического воспитания граждан, относящихся к различным возрастным группам; </w:t>
      </w:r>
    </w:p>
    <w:p w:rsidR="00764A47" w:rsidRPr="003B2B99" w:rsidRDefault="00764A47" w:rsidP="003B2B99">
      <w:pPr>
        <w:pStyle w:val="Default"/>
        <w:ind w:firstLine="567"/>
        <w:jc w:val="both"/>
      </w:pPr>
      <w:r w:rsidRPr="003B2B99">
        <w:t xml:space="preserve">3) повышение качества подготовки спортивного резерва; </w:t>
      </w:r>
    </w:p>
    <w:p w:rsidR="00764A47" w:rsidRPr="003B2B99" w:rsidRDefault="00764A47" w:rsidP="003B2B99">
      <w:pPr>
        <w:pStyle w:val="Default"/>
        <w:ind w:firstLine="567"/>
        <w:jc w:val="both"/>
      </w:pPr>
      <w:r w:rsidRPr="003B2B99">
        <w:t>4) увеличение охвата детей и молодежи, регулярно занимающихся ф</w:t>
      </w:r>
      <w:r w:rsidR="003B2B99">
        <w:t xml:space="preserve">изической культурой и спортом. </w:t>
      </w:r>
    </w:p>
    <w:p w:rsidR="00764A47" w:rsidRDefault="00764A47" w:rsidP="003B2B99">
      <w:pPr>
        <w:pStyle w:val="Default"/>
        <w:ind w:firstLine="567"/>
        <w:jc w:val="both"/>
        <w:rPr>
          <w:sz w:val="20"/>
          <w:szCs w:val="20"/>
        </w:rPr>
      </w:pPr>
      <w:r w:rsidRPr="003B2B99">
        <w:rPr>
          <w:sz w:val="20"/>
          <w:szCs w:val="20"/>
        </w:rPr>
        <w:t xml:space="preserve">(п.1. приказа </w:t>
      </w:r>
      <w:proofErr w:type="spellStart"/>
      <w:r w:rsidRPr="003B2B99">
        <w:rPr>
          <w:sz w:val="20"/>
          <w:szCs w:val="20"/>
        </w:rPr>
        <w:t>Минспорта</w:t>
      </w:r>
      <w:proofErr w:type="spellEnd"/>
      <w:r w:rsidRPr="003B2B99">
        <w:rPr>
          <w:sz w:val="20"/>
          <w:szCs w:val="20"/>
        </w:rPr>
        <w:t xml:space="preserve"> России от 27.12.2013 №1125 «Особенности») </w:t>
      </w:r>
    </w:p>
    <w:p w:rsidR="003B2B99" w:rsidRPr="003B2B99" w:rsidRDefault="003B2B99" w:rsidP="003B2B99">
      <w:pPr>
        <w:pStyle w:val="Default"/>
        <w:ind w:firstLine="567"/>
        <w:jc w:val="both"/>
        <w:rPr>
          <w:sz w:val="20"/>
          <w:szCs w:val="20"/>
        </w:rPr>
      </w:pPr>
    </w:p>
    <w:p w:rsidR="00764A47" w:rsidRPr="003B2B99" w:rsidRDefault="00764A47" w:rsidP="003B2B99">
      <w:pPr>
        <w:pStyle w:val="Default"/>
        <w:ind w:firstLine="567"/>
        <w:jc w:val="both"/>
      </w:pPr>
      <w:r w:rsidRPr="003B2B99">
        <w:rPr>
          <w:b/>
          <w:bCs/>
        </w:rPr>
        <w:t xml:space="preserve">Программа разработана </w:t>
      </w:r>
      <w:r w:rsidRPr="003B2B99">
        <w:t xml:space="preserve">с учетом особенностей организации тренировочной и методической деятельности по признанным в Российской Федерации видам спорта и спортивным дисциплинам, включенным во Всероссийский реестр видов спорта (далее - избранный вид спорта). </w:t>
      </w:r>
    </w:p>
    <w:p w:rsidR="00764A47" w:rsidRDefault="00764A47" w:rsidP="003B2B99">
      <w:pPr>
        <w:pStyle w:val="Default"/>
        <w:ind w:firstLine="567"/>
        <w:jc w:val="both"/>
        <w:rPr>
          <w:sz w:val="20"/>
          <w:szCs w:val="20"/>
        </w:rPr>
      </w:pPr>
      <w:r w:rsidRPr="003B2B99">
        <w:rPr>
          <w:sz w:val="20"/>
          <w:szCs w:val="20"/>
        </w:rPr>
        <w:t xml:space="preserve">(п.3. приказа </w:t>
      </w:r>
      <w:proofErr w:type="spellStart"/>
      <w:r w:rsidRPr="003B2B99">
        <w:rPr>
          <w:sz w:val="20"/>
          <w:szCs w:val="20"/>
        </w:rPr>
        <w:t>Минспорта</w:t>
      </w:r>
      <w:proofErr w:type="spellEnd"/>
      <w:r w:rsidRPr="003B2B99">
        <w:rPr>
          <w:sz w:val="20"/>
          <w:szCs w:val="20"/>
        </w:rPr>
        <w:t xml:space="preserve"> России от 27.12.2013 №1125 «Особенности») </w:t>
      </w:r>
    </w:p>
    <w:p w:rsidR="003B2B99" w:rsidRPr="003B2B99" w:rsidRDefault="003B2B99" w:rsidP="003B2B99">
      <w:pPr>
        <w:pStyle w:val="Default"/>
        <w:ind w:firstLine="567"/>
        <w:jc w:val="both"/>
        <w:rPr>
          <w:sz w:val="20"/>
          <w:szCs w:val="20"/>
        </w:rPr>
      </w:pPr>
    </w:p>
    <w:p w:rsidR="00764A47" w:rsidRPr="003B2B99" w:rsidRDefault="00764A47" w:rsidP="003B2B99">
      <w:pPr>
        <w:pStyle w:val="Default"/>
        <w:ind w:firstLine="567"/>
        <w:jc w:val="both"/>
      </w:pPr>
      <w:r w:rsidRPr="003B2B99">
        <w:rPr>
          <w:b/>
          <w:bCs/>
        </w:rPr>
        <w:t xml:space="preserve">Программа предусматривает </w:t>
      </w:r>
      <w:r w:rsidRPr="008B69E2">
        <w:rPr>
          <w:b/>
          <w:bCs/>
          <w:color w:val="auto"/>
        </w:rPr>
        <w:t xml:space="preserve">один уровень сложности </w:t>
      </w:r>
      <w:r w:rsidRPr="008B69E2">
        <w:rPr>
          <w:color w:val="auto"/>
        </w:rPr>
        <w:t xml:space="preserve">– базовый </w:t>
      </w:r>
      <w:r w:rsidRPr="003B2B99">
        <w:t xml:space="preserve">в освоении </w:t>
      </w:r>
      <w:proofErr w:type="gramStart"/>
      <w:r w:rsidRPr="003B2B99">
        <w:t>обучающимися</w:t>
      </w:r>
      <w:proofErr w:type="gramEnd"/>
      <w:r w:rsidRPr="003B2B99">
        <w:t xml:space="preserve"> Программы (далее - уровень Программы). </w:t>
      </w:r>
    </w:p>
    <w:p w:rsidR="00764A47" w:rsidRPr="003B2B99" w:rsidRDefault="00764A47" w:rsidP="00764A47">
      <w:pPr>
        <w:pStyle w:val="Default"/>
        <w:ind w:firstLine="567"/>
        <w:jc w:val="both"/>
        <w:rPr>
          <w:color w:val="auto"/>
          <w:sz w:val="20"/>
          <w:szCs w:val="20"/>
        </w:rPr>
      </w:pPr>
      <w:r w:rsidRPr="003B2B99">
        <w:rPr>
          <w:sz w:val="20"/>
          <w:szCs w:val="20"/>
        </w:rPr>
        <w:t xml:space="preserve">( п.5. приказа </w:t>
      </w:r>
      <w:proofErr w:type="spellStart"/>
      <w:r w:rsidRPr="003B2B99">
        <w:rPr>
          <w:sz w:val="20"/>
          <w:szCs w:val="20"/>
        </w:rPr>
        <w:t>Минспорта</w:t>
      </w:r>
      <w:proofErr w:type="spellEnd"/>
      <w:r w:rsidRPr="003B2B99">
        <w:rPr>
          <w:sz w:val="20"/>
          <w:szCs w:val="20"/>
        </w:rPr>
        <w:t xml:space="preserve"> России от 15.11.2018 №939-ФЗ «ФГТ»)</w:t>
      </w:r>
    </w:p>
    <w:p w:rsidR="00CB6D6A" w:rsidRPr="003B2B99" w:rsidRDefault="00CB6D6A" w:rsidP="00764A47">
      <w:pPr>
        <w:pStyle w:val="Default"/>
        <w:ind w:firstLine="567"/>
        <w:jc w:val="both"/>
        <w:rPr>
          <w:color w:val="auto"/>
        </w:rPr>
      </w:pPr>
    </w:p>
    <w:p w:rsidR="003B2B99" w:rsidRPr="003B2B99" w:rsidRDefault="003B2B99" w:rsidP="003B2B99">
      <w:pPr>
        <w:pStyle w:val="Default"/>
        <w:ind w:firstLine="567"/>
        <w:jc w:val="both"/>
      </w:pPr>
      <w:r w:rsidRPr="003B2B99">
        <w:rPr>
          <w:b/>
          <w:bCs/>
        </w:rPr>
        <w:lastRenderedPageBreak/>
        <w:t xml:space="preserve">1.2. Характеристика вида спорта «Спортивный туризм» </w:t>
      </w:r>
    </w:p>
    <w:p w:rsidR="003B2B99" w:rsidRPr="003B2B99" w:rsidRDefault="003B2B99" w:rsidP="003B2B99">
      <w:pPr>
        <w:pStyle w:val="Default"/>
        <w:ind w:firstLine="567"/>
        <w:jc w:val="both"/>
      </w:pPr>
      <w:r w:rsidRPr="003B2B99">
        <w:rPr>
          <w:b/>
          <w:bCs/>
        </w:rPr>
        <w:t xml:space="preserve">Спортивный туризм </w:t>
      </w:r>
      <w:r w:rsidRPr="003B2B99">
        <w:t xml:space="preserve">- вид спорта, в основе которого лежат соревнования на маршрутах, включающих преодоление категорированных препятствий в природной среде (перевалов, вершин (в горном туризме), порогов (в водном туризме), каньонов, пещер и </w:t>
      </w:r>
      <w:proofErr w:type="spellStart"/>
      <w:proofErr w:type="gramStart"/>
      <w:r w:rsidRPr="003B2B99">
        <w:t>пр</w:t>
      </w:r>
      <w:proofErr w:type="spellEnd"/>
      <w:proofErr w:type="gramEnd"/>
      <w:r w:rsidRPr="003B2B99">
        <w:t xml:space="preserve">), и на дистанциях, проложенных в природной среде и на искусственном рельефе. </w:t>
      </w:r>
    </w:p>
    <w:p w:rsidR="003B2B99" w:rsidRPr="003B2B99" w:rsidRDefault="003B2B99" w:rsidP="003B2B99">
      <w:pPr>
        <w:pStyle w:val="Default"/>
        <w:ind w:firstLine="567"/>
        <w:jc w:val="both"/>
      </w:pPr>
      <w:r w:rsidRPr="003B2B99">
        <w:rPr>
          <w:b/>
          <w:bCs/>
        </w:rPr>
        <w:t xml:space="preserve">Спортивный туризм </w:t>
      </w:r>
      <w:r w:rsidRPr="003B2B99">
        <w:t xml:space="preserve">- вид спорта по преодолению протяжённого отрезка земной поверхности, называемым маршрутом. При этом под "земной поверхностью" подразумевается не только каменная поверхность Земли, но также и водная, и расположенная под дневной поверхностью (пещеры). Во время прохождения маршрута преодолеваются разные специфические естественные препятствия. Например, горные вершины и перевалы (в горном туризме) или речные пороги (в сплавах по рекам). </w:t>
      </w:r>
    </w:p>
    <w:p w:rsidR="003B2B99" w:rsidRPr="003B2B99" w:rsidRDefault="003B2B99" w:rsidP="003B2B99">
      <w:pPr>
        <w:pStyle w:val="Default"/>
        <w:ind w:firstLine="567"/>
        <w:jc w:val="both"/>
      </w:pPr>
      <w:r w:rsidRPr="003B2B99">
        <w:rPr>
          <w:b/>
          <w:bCs/>
        </w:rPr>
        <w:t xml:space="preserve">Спортивный туризм </w:t>
      </w:r>
      <w:r w:rsidRPr="003B2B99">
        <w:t xml:space="preserve">в России является национальным видом спорта, имеющим многовековые исторические традиции, и включает в себя не только спортивную составляющую, но и особую духовную </w:t>
      </w:r>
      <w:proofErr w:type="gramStart"/>
      <w:r w:rsidRPr="003B2B99">
        <w:t>сферу</w:t>
      </w:r>
      <w:proofErr w:type="gramEnd"/>
      <w:r w:rsidRPr="003B2B99">
        <w:t xml:space="preserve"> и образ жизни самих любителей странствий. Центрами развития спортивного туризма по-прежнему остаются некоммерческие клубы туристов ("</w:t>
      </w:r>
      <w:proofErr w:type="spellStart"/>
      <w:r w:rsidRPr="003B2B99">
        <w:t>турклубы</w:t>
      </w:r>
      <w:proofErr w:type="spellEnd"/>
      <w:r w:rsidRPr="003B2B99">
        <w:t xml:space="preserve">"), хотя многие туристы занимаются им самостоятельно. </w:t>
      </w:r>
    </w:p>
    <w:p w:rsidR="003B2B99" w:rsidRPr="003B2B99" w:rsidRDefault="003B2B99" w:rsidP="003B2B99">
      <w:pPr>
        <w:pStyle w:val="Default"/>
        <w:ind w:firstLine="567"/>
        <w:jc w:val="both"/>
      </w:pPr>
      <w:r w:rsidRPr="003B2B99">
        <w:rPr>
          <w:b/>
          <w:bCs/>
        </w:rPr>
        <w:t xml:space="preserve">Спортивный туризм </w:t>
      </w:r>
      <w:r w:rsidRPr="003B2B99">
        <w:t>- это подготовка и проведение спортивных путешествий с целью преодоления протяженного пространства дикой природы на лыжах (лыжный туризм), с помощью сре</w:t>
      </w:r>
      <w:proofErr w:type="gramStart"/>
      <w:r w:rsidRPr="003B2B99">
        <w:t>дств спл</w:t>
      </w:r>
      <w:proofErr w:type="gramEnd"/>
      <w:r w:rsidRPr="003B2B99">
        <w:t xml:space="preserve">ава (водный туризм) или пешком в горах (горный туризм). </w:t>
      </w:r>
    </w:p>
    <w:p w:rsidR="003B2B99" w:rsidRPr="003B2B99" w:rsidRDefault="003B2B99" w:rsidP="003B2B99">
      <w:pPr>
        <w:pStyle w:val="Default"/>
        <w:ind w:firstLine="567"/>
        <w:jc w:val="both"/>
      </w:pPr>
      <w:r w:rsidRPr="003B2B99">
        <w:rPr>
          <w:b/>
          <w:bCs/>
        </w:rPr>
        <w:t xml:space="preserve">Спортивное путешествие </w:t>
      </w:r>
      <w:r w:rsidRPr="003B2B99">
        <w:t xml:space="preserve">проводится силами автономной группы из 6-10 человек. Бывает, что путешественники в течение месяца не встречают никаких следов цивилизации. Чтобы пройти маршрут необходимо быть не только сильным, ловким, смелым и упорным, но и владеть широким набором специальных знаний от техники преодоления препятствий до физиологии человека в экстремальных условиях. </w:t>
      </w:r>
    </w:p>
    <w:p w:rsidR="003B2B99" w:rsidRPr="003B2B99" w:rsidRDefault="003B2B99" w:rsidP="003B2B99">
      <w:pPr>
        <w:pStyle w:val="Default"/>
        <w:ind w:firstLine="567"/>
        <w:jc w:val="both"/>
      </w:pPr>
      <w:r w:rsidRPr="003B2B99">
        <w:t xml:space="preserve">В отличие от обычного путешествия спортивное путешествие включает набор классифицированных по сложности естественных препятствий. Как правило, в горном и лыжном туризме такими препятствиями являются горные вершины и перевалы, а в водном туризме - речные пороги. </w:t>
      </w:r>
    </w:p>
    <w:p w:rsidR="003B2B99" w:rsidRPr="003B2B99" w:rsidRDefault="003B2B99" w:rsidP="003B2B99">
      <w:pPr>
        <w:pStyle w:val="Default"/>
        <w:ind w:firstLine="567"/>
        <w:jc w:val="both"/>
      </w:pPr>
      <w:r w:rsidRPr="003B2B99">
        <w:t>Созданная в течение десятилетий система спортивного туризма минимально ограничивает инициативу путешественников. В настоящее время спортивное путешествие можно оформить к любой точке земного шара, при этом каждый может стать руководителем группы, лишь бы он обладал опытом участия в путешествии той же категории сложности и опытом руководства в путешествии, которое на одну категорию проще. Остальные члены команды обязаны иметь опыт участия в более простом (на одну категорию) путешествии. Помимо этого основного принципа Правилами оговорены исключения, позволяющие более полно учесть фактический опыт путешественников (например, альпинистский опыт или опыт в других видах спортивного туризма)</w:t>
      </w:r>
      <w:proofErr w:type="gramStart"/>
      <w:r w:rsidRPr="003B2B99">
        <w:t>.М</w:t>
      </w:r>
      <w:proofErr w:type="gramEnd"/>
      <w:r w:rsidRPr="003B2B99">
        <w:t xml:space="preserve">астерский уровень в спортивном туризме связан с руководством в путешествиях высших категорий сложности. Поэтому, совершая по два путешествия в год, одаренный спортсмен достигает этого уровня за 5 - 6 лет. Спортивный туризм это не только спорт. Он позволяет познакомиться с культурой проживающих в районе путешествия народов, насладиться созерцанием удивительных ландшафтов, испытать трепет исследователя - первопроходца. Конечно, в эпоху тотальной аэрофотосъемки географическое открытие совершить невозможно, однако еще можно побывать в местах, где не ступала нога человека. </w:t>
      </w:r>
    </w:p>
    <w:p w:rsidR="00CB6D6A" w:rsidRPr="003B2B99" w:rsidRDefault="003B2B99" w:rsidP="003B2B99">
      <w:pPr>
        <w:pStyle w:val="Default"/>
        <w:ind w:firstLine="567"/>
        <w:jc w:val="both"/>
        <w:rPr>
          <w:color w:val="auto"/>
        </w:rPr>
      </w:pPr>
      <w:r w:rsidRPr="003B2B99">
        <w:rPr>
          <w:b/>
          <w:bCs/>
        </w:rPr>
        <w:t xml:space="preserve">Наконец, спортивный туризм </w:t>
      </w:r>
      <w:r w:rsidRPr="003B2B99">
        <w:t>- это школа мудрости, точный расчет сил, умение предвидеть события и прогнозировать течение порождаемых ими процессов.</w:t>
      </w:r>
    </w:p>
    <w:p w:rsidR="009F75AC" w:rsidRDefault="009F75AC" w:rsidP="003B2B99">
      <w:pPr>
        <w:pStyle w:val="Default"/>
        <w:ind w:firstLine="567"/>
        <w:jc w:val="both"/>
        <w:rPr>
          <w:color w:val="auto"/>
        </w:rPr>
      </w:pPr>
    </w:p>
    <w:p w:rsidR="009F75AC" w:rsidRPr="009F75AC" w:rsidRDefault="009F75AC" w:rsidP="009F75AC">
      <w:pPr>
        <w:pStyle w:val="Default"/>
        <w:ind w:firstLine="567"/>
        <w:jc w:val="both"/>
      </w:pPr>
      <w:r w:rsidRPr="009F75AC">
        <w:rPr>
          <w:b/>
          <w:bCs/>
        </w:rPr>
        <w:t xml:space="preserve">1.3. Минимальный возраст детей для зачисления </w:t>
      </w:r>
    </w:p>
    <w:p w:rsidR="009F75AC" w:rsidRDefault="009F75AC" w:rsidP="009F75AC">
      <w:pPr>
        <w:pStyle w:val="Default"/>
        <w:ind w:firstLine="567"/>
        <w:jc w:val="both"/>
      </w:pPr>
      <w:r w:rsidRPr="009F75AC">
        <w:t xml:space="preserve">Минимальный возраст детей для зачисления на «Спортивный туризм» – 8 лет. </w:t>
      </w:r>
    </w:p>
    <w:p w:rsidR="009F75AC" w:rsidRPr="009F75AC" w:rsidRDefault="009F75AC" w:rsidP="009F75AC">
      <w:pPr>
        <w:pStyle w:val="Default"/>
        <w:ind w:firstLine="567"/>
        <w:jc w:val="both"/>
      </w:pPr>
    </w:p>
    <w:p w:rsidR="009F75AC" w:rsidRPr="009F75AC" w:rsidRDefault="009F75AC" w:rsidP="009F75AC">
      <w:pPr>
        <w:pStyle w:val="Default"/>
        <w:ind w:firstLine="567"/>
        <w:jc w:val="both"/>
      </w:pPr>
      <w:r w:rsidRPr="009F75AC">
        <w:rPr>
          <w:b/>
          <w:bCs/>
        </w:rPr>
        <w:t xml:space="preserve">1.4. Минимальное количество </w:t>
      </w:r>
      <w:proofErr w:type="gramStart"/>
      <w:r w:rsidRPr="009F75AC">
        <w:rPr>
          <w:b/>
          <w:bCs/>
        </w:rPr>
        <w:t>обучающихся</w:t>
      </w:r>
      <w:proofErr w:type="gramEnd"/>
      <w:r w:rsidRPr="009F75AC">
        <w:rPr>
          <w:b/>
          <w:bCs/>
        </w:rPr>
        <w:t xml:space="preserve"> </w:t>
      </w:r>
    </w:p>
    <w:p w:rsidR="009F75AC" w:rsidRDefault="009F75AC" w:rsidP="009F75AC">
      <w:pPr>
        <w:pStyle w:val="Default"/>
        <w:ind w:firstLine="567"/>
        <w:jc w:val="both"/>
      </w:pPr>
      <w:r w:rsidRPr="009F75AC">
        <w:t xml:space="preserve">Минимальное количество обучающихся в </w:t>
      </w:r>
      <w:r w:rsidR="008B69E2">
        <w:t>группе</w:t>
      </w:r>
      <w:r w:rsidRPr="009F75AC">
        <w:t xml:space="preserve"> – 15 человек. </w:t>
      </w:r>
    </w:p>
    <w:p w:rsidR="009F75AC" w:rsidRPr="009F75AC" w:rsidRDefault="009F75AC" w:rsidP="009F75AC">
      <w:pPr>
        <w:pStyle w:val="Default"/>
        <w:ind w:firstLine="567"/>
        <w:jc w:val="both"/>
      </w:pPr>
    </w:p>
    <w:p w:rsidR="009F75AC" w:rsidRPr="009F75AC" w:rsidRDefault="009F75AC" w:rsidP="009F75AC">
      <w:pPr>
        <w:pStyle w:val="Default"/>
        <w:ind w:firstLine="567"/>
        <w:jc w:val="both"/>
      </w:pPr>
      <w:r w:rsidRPr="009F75AC">
        <w:rPr>
          <w:b/>
          <w:bCs/>
        </w:rPr>
        <w:lastRenderedPageBreak/>
        <w:t xml:space="preserve">1.5. Срок обучения </w:t>
      </w:r>
    </w:p>
    <w:p w:rsidR="009F75AC" w:rsidRPr="009F75AC" w:rsidRDefault="009F75AC" w:rsidP="009F75AC">
      <w:pPr>
        <w:pStyle w:val="Default"/>
        <w:ind w:firstLine="567"/>
        <w:jc w:val="both"/>
      </w:pPr>
      <w:r w:rsidRPr="009F75AC">
        <w:t xml:space="preserve">Срок </w:t>
      </w:r>
      <w:proofErr w:type="gramStart"/>
      <w:r w:rsidRPr="009F75AC">
        <w:t>обучения по Программе</w:t>
      </w:r>
      <w:proofErr w:type="gramEnd"/>
      <w:r w:rsidRPr="009F75AC">
        <w:t xml:space="preserve"> для базового уровня составляет - 6 лет. </w:t>
      </w:r>
    </w:p>
    <w:p w:rsidR="009F75AC" w:rsidRPr="009F75AC" w:rsidRDefault="009F75AC" w:rsidP="009F75AC">
      <w:pPr>
        <w:pStyle w:val="Default"/>
        <w:ind w:firstLine="567"/>
        <w:jc w:val="both"/>
        <w:rPr>
          <w:color w:val="FF0000"/>
        </w:rPr>
      </w:pPr>
    </w:p>
    <w:p w:rsidR="009F75AC" w:rsidRPr="001933F1" w:rsidRDefault="009F75AC" w:rsidP="001933F1">
      <w:pPr>
        <w:pStyle w:val="Default"/>
        <w:ind w:firstLine="567"/>
        <w:jc w:val="both"/>
      </w:pPr>
      <w:r w:rsidRPr="001933F1">
        <w:rPr>
          <w:b/>
          <w:bCs/>
        </w:rPr>
        <w:t xml:space="preserve">1.6. Планируемые результаты освоения Программы базового уровня </w:t>
      </w:r>
    </w:p>
    <w:p w:rsidR="009F75AC" w:rsidRPr="001933F1" w:rsidRDefault="009F75AC" w:rsidP="001933F1">
      <w:pPr>
        <w:pStyle w:val="Default"/>
        <w:ind w:firstLine="567"/>
        <w:jc w:val="both"/>
      </w:pPr>
      <w:r w:rsidRPr="001933F1">
        <w:rPr>
          <w:b/>
          <w:bCs/>
        </w:rPr>
        <w:t xml:space="preserve">1.6.1. В предметной области "теоретические основы физической культуры и спорта": </w:t>
      </w:r>
    </w:p>
    <w:p w:rsidR="009F75AC" w:rsidRPr="001933F1" w:rsidRDefault="009F75AC" w:rsidP="001933F1">
      <w:pPr>
        <w:pStyle w:val="Default"/>
        <w:ind w:firstLine="567"/>
        <w:jc w:val="both"/>
      </w:pPr>
      <w:r w:rsidRPr="001933F1">
        <w:t xml:space="preserve">1) знание истории развития спорта; </w:t>
      </w:r>
    </w:p>
    <w:p w:rsidR="009F75AC" w:rsidRPr="001933F1" w:rsidRDefault="009F75AC" w:rsidP="001933F1">
      <w:pPr>
        <w:pStyle w:val="Default"/>
        <w:ind w:firstLine="567"/>
        <w:jc w:val="both"/>
      </w:pPr>
      <w:r w:rsidRPr="001933F1">
        <w:t xml:space="preserve">2) знание места и роли физической культуры и спорта в современном обществе; </w:t>
      </w:r>
    </w:p>
    <w:p w:rsidR="009F75AC" w:rsidRPr="001933F1" w:rsidRDefault="009F75AC" w:rsidP="001933F1">
      <w:pPr>
        <w:pStyle w:val="Default"/>
        <w:ind w:firstLine="567"/>
        <w:jc w:val="both"/>
      </w:pPr>
      <w:r w:rsidRPr="001933F1">
        <w:t xml:space="preserve">3) знание основ законодательства в области физической культуры и спорта; </w:t>
      </w:r>
    </w:p>
    <w:p w:rsidR="009F75AC" w:rsidRPr="001933F1" w:rsidRDefault="009F75AC" w:rsidP="001933F1">
      <w:pPr>
        <w:pStyle w:val="Default"/>
        <w:ind w:firstLine="567"/>
        <w:jc w:val="both"/>
      </w:pPr>
      <w:r w:rsidRPr="001933F1">
        <w:t xml:space="preserve">4) знания, умения и навыки гигиены; </w:t>
      </w:r>
    </w:p>
    <w:p w:rsidR="009F75AC" w:rsidRPr="001933F1" w:rsidRDefault="009F75AC" w:rsidP="001933F1">
      <w:pPr>
        <w:pStyle w:val="Default"/>
        <w:ind w:firstLine="567"/>
        <w:jc w:val="both"/>
      </w:pPr>
      <w:r w:rsidRPr="001933F1">
        <w:t xml:space="preserve">5) знание режима дня, основ закаливания организма, здорового образа жизни; </w:t>
      </w:r>
    </w:p>
    <w:p w:rsidR="009F75AC" w:rsidRPr="001933F1" w:rsidRDefault="009F75AC" w:rsidP="001933F1">
      <w:pPr>
        <w:pStyle w:val="Default"/>
        <w:ind w:firstLine="567"/>
        <w:jc w:val="both"/>
      </w:pPr>
      <w:r w:rsidRPr="001933F1">
        <w:t xml:space="preserve">6) знание основ здорового питания; </w:t>
      </w:r>
    </w:p>
    <w:p w:rsidR="009F75AC" w:rsidRPr="001933F1" w:rsidRDefault="009F75AC" w:rsidP="001933F1">
      <w:pPr>
        <w:pStyle w:val="Default"/>
        <w:ind w:firstLine="567"/>
        <w:jc w:val="both"/>
      </w:pPr>
      <w:r w:rsidRPr="001933F1">
        <w:t xml:space="preserve">7) знание формирования осознанного отношения к физкультурно-спортивной деятельности, мотивации к регулярным занятиям физической культурой и спортом. </w:t>
      </w:r>
    </w:p>
    <w:p w:rsidR="009F75AC" w:rsidRPr="001933F1" w:rsidRDefault="009F75AC" w:rsidP="001933F1">
      <w:pPr>
        <w:pStyle w:val="Default"/>
        <w:ind w:firstLine="567"/>
        <w:jc w:val="both"/>
      </w:pPr>
    </w:p>
    <w:p w:rsidR="009F75AC" w:rsidRPr="001933F1" w:rsidRDefault="009F75AC" w:rsidP="001933F1">
      <w:pPr>
        <w:pStyle w:val="Default"/>
        <w:ind w:firstLine="567"/>
        <w:jc w:val="both"/>
      </w:pPr>
      <w:r w:rsidRPr="001933F1">
        <w:rPr>
          <w:b/>
          <w:bCs/>
        </w:rPr>
        <w:t xml:space="preserve">1.6.2. В предметной области "общая физическая подготовка": </w:t>
      </w:r>
    </w:p>
    <w:p w:rsidR="009F75AC" w:rsidRPr="001933F1" w:rsidRDefault="009F75AC" w:rsidP="001933F1">
      <w:pPr>
        <w:pStyle w:val="Default"/>
        <w:ind w:firstLine="567"/>
        <w:jc w:val="both"/>
      </w:pPr>
      <w:r w:rsidRPr="001933F1">
        <w:t xml:space="preserve">1) укрепление здоровья, разностороннее физическое развитие, способствующее улучшению приспособленности организма к изменяющимся условиям внешней среды; </w:t>
      </w:r>
    </w:p>
    <w:p w:rsidR="009F75AC" w:rsidRPr="001933F1" w:rsidRDefault="009F75AC" w:rsidP="001933F1">
      <w:pPr>
        <w:pStyle w:val="Default"/>
        <w:ind w:firstLine="567"/>
        <w:jc w:val="both"/>
      </w:pPr>
      <w:r w:rsidRPr="001933F1">
        <w:t xml:space="preserve">2) 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 </w:t>
      </w:r>
    </w:p>
    <w:p w:rsidR="009F75AC" w:rsidRPr="001933F1" w:rsidRDefault="009F75AC" w:rsidP="001933F1">
      <w:pPr>
        <w:pStyle w:val="Default"/>
        <w:ind w:firstLine="567"/>
        <w:jc w:val="both"/>
      </w:pPr>
      <w:r w:rsidRPr="001933F1">
        <w:t xml:space="preserve">3) 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избранным видом спорта; </w:t>
      </w:r>
    </w:p>
    <w:p w:rsidR="009F75AC" w:rsidRPr="001933F1" w:rsidRDefault="009F75AC" w:rsidP="001933F1">
      <w:pPr>
        <w:pStyle w:val="Default"/>
        <w:ind w:firstLine="567"/>
        <w:jc w:val="both"/>
      </w:pPr>
      <w:r w:rsidRPr="001933F1">
        <w:t xml:space="preserve">4) формирование двигательных умений и навыков; </w:t>
      </w:r>
    </w:p>
    <w:p w:rsidR="009F75AC" w:rsidRPr="001933F1" w:rsidRDefault="009F75AC" w:rsidP="001933F1">
      <w:pPr>
        <w:pStyle w:val="Default"/>
        <w:ind w:firstLine="567"/>
        <w:jc w:val="both"/>
      </w:pPr>
      <w:r w:rsidRPr="001933F1">
        <w:t xml:space="preserve">5) освоение комплексов </w:t>
      </w:r>
      <w:proofErr w:type="spellStart"/>
      <w:r w:rsidRPr="001933F1">
        <w:t>общеподготовительных</w:t>
      </w:r>
      <w:proofErr w:type="spellEnd"/>
      <w:r w:rsidRPr="001933F1">
        <w:t xml:space="preserve">, общеразвивающих физических упражнений; </w:t>
      </w:r>
    </w:p>
    <w:p w:rsidR="009F75AC" w:rsidRPr="001933F1" w:rsidRDefault="009F75AC" w:rsidP="001933F1">
      <w:pPr>
        <w:pStyle w:val="Default"/>
        <w:ind w:firstLine="567"/>
        <w:jc w:val="both"/>
      </w:pPr>
      <w:r w:rsidRPr="001933F1">
        <w:t xml:space="preserve">6) формирование социально значимых качеств личности; </w:t>
      </w:r>
    </w:p>
    <w:p w:rsidR="009F75AC" w:rsidRPr="001933F1" w:rsidRDefault="009F75AC" w:rsidP="001933F1">
      <w:pPr>
        <w:pStyle w:val="Default"/>
        <w:ind w:firstLine="567"/>
        <w:jc w:val="both"/>
      </w:pPr>
      <w:r w:rsidRPr="001933F1">
        <w:t xml:space="preserve">7) получение коммуникативных навыков, опыта работы в команде (группе); </w:t>
      </w:r>
    </w:p>
    <w:p w:rsidR="009F75AC" w:rsidRPr="001933F1" w:rsidRDefault="009F75AC" w:rsidP="001933F1">
      <w:pPr>
        <w:pStyle w:val="Default"/>
        <w:ind w:firstLine="567"/>
        <w:jc w:val="both"/>
      </w:pPr>
      <w:r w:rsidRPr="001933F1">
        <w:t xml:space="preserve">8) приобретение навыков проектной и творческой деятельности. </w:t>
      </w:r>
    </w:p>
    <w:p w:rsidR="009F75AC" w:rsidRPr="001933F1" w:rsidRDefault="009F75AC" w:rsidP="001933F1">
      <w:pPr>
        <w:pStyle w:val="Default"/>
        <w:ind w:firstLine="567"/>
        <w:jc w:val="both"/>
      </w:pPr>
    </w:p>
    <w:p w:rsidR="009F75AC" w:rsidRPr="001933F1" w:rsidRDefault="009F75AC" w:rsidP="001933F1">
      <w:pPr>
        <w:pStyle w:val="Default"/>
        <w:ind w:firstLine="567"/>
        <w:jc w:val="both"/>
      </w:pPr>
      <w:r w:rsidRPr="001933F1">
        <w:rPr>
          <w:b/>
          <w:bCs/>
        </w:rPr>
        <w:t xml:space="preserve">1.6.3. В предметной области "вид спорта": </w:t>
      </w:r>
    </w:p>
    <w:p w:rsidR="009F75AC" w:rsidRPr="001933F1" w:rsidRDefault="009F75AC" w:rsidP="001933F1">
      <w:pPr>
        <w:pStyle w:val="Default"/>
        <w:ind w:firstLine="567"/>
        <w:jc w:val="both"/>
      </w:pPr>
      <w:r w:rsidRPr="001933F1">
        <w:t xml:space="preserve">1) развитие физических способностей (силовых, скоростных, скоростно-силовых, координационных, выносливости, гибкости) в соответствии со спецификой вида спорта «спортивный туризм»; </w:t>
      </w:r>
    </w:p>
    <w:p w:rsidR="009F75AC" w:rsidRPr="001933F1" w:rsidRDefault="009F75AC" w:rsidP="001933F1">
      <w:pPr>
        <w:pStyle w:val="Default"/>
        <w:ind w:firstLine="567"/>
        <w:jc w:val="both"/>
      </w:pPr>
      <w:r w:rsidRPr="001933F1">
        <w:t>2) овладение основами техники и тактики вида спорта «спортивный туризм</w:t>
      </w:r>
      <w:r w:rsidR="001933F1">
        <w:t xml:space="preserve">»; </w:t>
      </w:r>
    </w:p>
    <w:p w:rsidR="009F75AC" w:rsidRPr="001933F1" w:rsidRDefault="009F75AC" w:rsidP="001933F1">
      <w:pPr>
        <w:pStyle w:val="Default"/>
        <w:ind w:firstLine="567"/>
        <w:jc w:val="both"/>
      </w:pPr>
      <w:r w:rsidRPr="001933F1">
        <w:t xml:space="preserve">3) освоение комплексов подготовительных и подводящих физических упражнений; </w:t>
      </w:r>
    </w:p>
    <w:p w:rsidR="009F75AC" w:rsidRPr="001933F1" w:rsidRDefault="009F75AC" w:rsidP="001933F1">
      <w:pPr>
        <w:pStyle w:val="Default"/>
        <w:ind w:firstLine="567"/>
        <w:jc w:val="both"/>
      </w:pPr>
      <w:r w:rsidRPr="001933F1">
        <w:t xml:space="preserve">4) освоение соответствующих возрасту, полу и уровню подготовленности обучающихся тренировочных нагрузок; </w:t>
      </w:r>
    </w:p>
    <w:p w:rsidR="009F75AC" w:rsidRPr="001933F1" w:rsidRDefault="009F75AC" w:rsidP="001933F1">
      <w:pPr>
        <w:pStyle w:val="Default"/>
        <w:ind w:firstLine="567"/>
        <w:jc w:val="both"/>
      </w:pPr>
      <w:r w:rsidRPr="001933F1">
        <w:t xml:space="preserve">5) знание требований к оборудованию, инвентарю и спортивной экипировке </w:t>
      </w:r>
      <w:proofErr w:type="gramStart"/>
      <w:r w:rsidRPr="001933F1">
        <w:t>в</w:t>
      </w:r>
      <w:proofErr w:type="gramEnd"/>
      <w:r w:rsidRPr="001933F1">
        <w:t xml:space="preserve"> </w:t>
      </w:r>
      <w:proofErr w:type="gramStart"/>
      <w:r w:rsidRPr="001933F1">
        <w:t>вида</w:t>
      </w:r>
      <w:proofErr w:type="gramEnd"/>
      <w:r w:rsidRPr="001933F1">
        <w:t xml:space="preserve"> спорта «спортивный туризм»; </w:t>
      </w:r>
    </w:p>
    <w:p w:rsidR="009F75AC" w:rsidRPr="001933F1" w:rsidRDefault="009F75AC" w:rsidP="001933F1">
      <w:pPr>
        <w:pStyle w:val="Default"/>
        <w:ind w:firstLine="567"/>
        <w:jc w:val="both"/>
      </w:pPr>
      <w:r w:rsidRPr="001933F1">
        <w:t xml:space="preserve">6) знание требований техники безопасности при занятиях вида спорта «спортивный туризм»; </w:t>
      </w:r>
    </w:p>
    <w:p w:rsidR="009F75AC" w:rsidRDefault="009F75AC" w:rsidP="001933F1">
      <w:pPr>
        <w:pStyle w:val="Default"/>
        <w:ind w:firstLine="567"/>
        <w:jc w:val="both"/>
      </w:pPr>
      <w:r w:rsidRPr="001933F1">
        <w:t xml:space="preserve">7) приобретение опыта участия в физкультурных и спортивных мероприятиях. </w:t>
      </w:r>
    </w:p>
    <w:p w:rsidR="008B69E2" w:rsidRPr="001933F1" w:rsidRDefault="008B69E2" w:rsidP="001933F1">
      <w:pPr>
        <w:pStyle w:val="Default"/>
        <w:ind w:firstLine="567"/>
        <w:jc w:val="both"/>
      </w:pPr>
    </w:p>
    <w:p w:rsidR="009F75AC" w:rsidRPr="001933F1" w:rsidRDefault="009F75AC" w:rsidP="001933F1">
      <w:pPr>
        <w:pStyle w:val="Default"/>
        <w:ind w:firstLine="567"/>
        <w:jc w:val="both"/>
      </w:pPr>
      <w:r w:rsidRPr="001933F1">
        <w:rPr>
          <w:b/>
          <w:bCs/>
        </w:rPr>
        <w:t xml:space="preserve">1.6.4. В предметной области "различные виды спорта и подвижные игры": </w:t>
      </w:r>
    </w:p>
    <w:p w:rsidR="009F75AC" w:rsidRPr="001933F1" w:rsidRDefault="009F75AC" w:rsidP="001933F1">
      <w:pPr>
        <w:pStyle w:val="Default"/>
        <w:ind w:firstLine="567"/>
        <w:jc w:val="both"/>
      </w:pPr>
      <w:r w:rsidRPr="001933F1">
        <w:t xml:space="preserve">1) умение точно и своевременно выполнять задания, связанные с видом спорта «спортивный туризм»; </w:t>
      </w:r>
    </w:p>
    <w:p w:rsidR="009F75AC" w:rsidRPr="001933F1" w:rsidRDefault="009F75AC" w:rsidP="001933F1">
      <w:pPr>
        <w:pStyle w:val="Default"/>
        <w:ind w:firstLine="567"/>
        <w:jc w:val="both"/>
      </w:pPr>
      <w:r w:rsidRPr="001933F1">
        <w:t xml:space="preserve">2) умение развивать физические качества по виду спорта «спортивный туризм» средствами других видов спорта и подвижных игр; </w:t>
      </w:r>
    </w:p>
    <w:p w:rsidR="009F75AC" w:rsidRPr="001933F1" w:rsidRDefault="009F75AC" w:rsidP="001933F1">
      <w:pPr>
        <w:pStyle w:val="Default"/>
        <w:ind w:firstLine="567"/>
        <w:jc w:val="both"/>
      </w:pPr>
      <w:r w:rsidRPr="001933F1">
        <w:t xml:space="preserve">3) умение соблюдать требования техники безопасности при самостоятельном выполнении упражнений; </w:t>
      </w:r>
    </w:p>
    <w:p w:rsidR="009F75AC" w:rsidRPr="001933F1" w:rsidRDefault="009F75AC" w:rsidP="001933F1">
      <w:pPr>
        <w:pStyle w:val="Default"/>
        <w:ind w:firstLine="567"/>
        <w:jc w:val="both"/>
      </w:pPr>
      <w:r w:rsidRPr="001933F1">
        <w:t xml:space="preserve">4) приобретение навыков сохранения собственной физической формы. </w:t>
      </w:r>
    </w:p>
    <w:p w:rsidR="009F75AC" w:rsidRPr="001933F1" w:rsidRDefault="009F75AC" w:rsidP="001933F1">
      <w:pPr>
        <w:pStyle w:val="Default"/>
        <w:ind w:firstLine="567"/>
        <w:jc w:val="both"/>
      </w:pPr>
    </w:p>
    <w:p w:rsidR="009F75AC" w:rsidRPr="001933F1" w:rsidRDefault="009F75AC" w:rsidP="001933F1">
      <w:pPr>
        <w:pStyle w:val="Default"/>
        <w:ind w:firstLine="567"/>
        <w:jc w:val="both"/>
      </w:pPr>
      <w:r w:rsidRPr="001933F1">
        <w:rPr>
          <w:b/>
          <w:bCs/>
        </w:rPr>
        <w:lastRenderedPageBreak/>
        <w:t xml:space="preserve">1.6.5. В предметной области "специальные навыки": </w:t>
      </w:r>
    </w:p>
    <w:p w:rsidR="009F75AC" w:rsidRPr="001933F1" w:rsidRDefault="009F75AC" w:rsidP="001933F1">
      <w:pPr>
        <w:pStyle w:val="Default"/>
        <w:ind w:firstLine="567"/>
        <w:jc w:val="both"/>
      </w:pPr>
      <w:r w:rsidRPr="001933F1">
        <w:t xml:space="preserve">1) умение точно и своевременно выполнять задания, связанные с обязательными для вида спорта «спортивный туризм» специальными навыками; </w:t>
      </w:r>
    </w:p>
    <w:p w:rsidR="009F75AC" w:rsidRPr="001933F1" w:rsidRDefault="009F75AC" w:rsidP="001933F1">
      <w:pPr>
        <w:pStyle w:val="Default"/>
        <w:ind w:firstLine="567"/>
        <w:jc w:val="both"/>
      </w:pPr>
      <w:r w:rsidRPr="001933F1">
        <w:t xml:space="preserve">2) умение развивать профессионально необходимые физические качества по виду спорта «спортивный туризм»; </w:t>
      </w:r>
    </w:p>
    <w:p w:rsidR="009F75AC" w:rsidRPr="001933F1" w:rsidRDefault="009F75AC" w:rsidP="001933F1">
      <w:pPr>
        <w:pStyle w:val="Default"/>
        <w:ind w:firstLine="567"/>
        <w:jc w:val="both"/>
      </w:pPr>
      <w:r w:rsidRPr="001933F1">
        <w:t xml:space="preserve">3) умение определять степень опасности и использовать необходимые меры страховки и </w:t>
      </w:r>
      <w:proofErr w:type="spellStart"/>
      <w:r w:rsidRPr="001933F1">
        <w:t>самостраховки</w:t>
      </w:r>
      <w:proofErr w:type="spellEnd"/>
      <w:r w:rsidRPr="001933F1">
        <w:t xml:space="preserve">, а также владение средствами и методами предупреждения травматизма и возникновения несчастных случаев; </w:t>
      </w:r>
    </w:p>
    <w:p w:rsidR="009F75AC" w:rsidRPr="001933F1" w:rsidRDefault="009F75AC" w:rsidP="001933F1">
      <w:pPr>
        <w:pStyle w:val="Default"/>
        <w:ind w:firstLine="567"/>
        <w:jc w:val="both"/>
      </w:pPr>
      <w:r w:rsidRPr="001933F1">
        <w:t xml:space="preserve">4) умение соблюдать требования техники безопасности при самостоятельном выполнении физических упражнений. </w:t>
      </w:r>
    </w:p>
    <w:p w:rsidR="009F75AC" w:rsidRPr="001933F1" w:rsidRDefault="009F75AC" w:rsidP="001933F1">
      <w:pPr>
        <w:pStyle w:val="Default"/>
        <w:ind w:firstLine="567"/>
        <w:jc w:val="both"/>
      </w:pPr>
    </w:p>
    <w:p w:rsidR="009F75AC" w:rsidRPr="001933F1" w:rsidRDefault="009F75AC" w:rsidP="001933F1">
      <w:pPr>
        <w:pStyle w:val="Default"/>
        <w:ind w:firstLine="567"/>
        <w:jc w:val="both"/>
      </w:pPr>
      <w:r w:rsidRPr="001933F1">
        <w:rPr>
          <w:b/>
          <w:bCs/>
        </w:rPr>
        <w:t xml:space="preserve">1.6.6. В предметной области "спортивное и специальное оборудование": </w:t>
      </w:r>
    </w:p>
    <w:p w:rsidR="009F75AC" w:rsidRPr="001933F1" w:rsidRDefault="009F75AC" w:rsidP="001933F1">
      <w:pPr>
        <w:pStyle w:val="Default"/>
        <w:ind w:firstLine="567"/>
        <w:jc w:val="both"/>
      </w:pPr>
      <w:r w:rsidRPr="001933F1">
        <w:t xml:space="preserve">1) знание устройства спортивного и специального оборудования по виду спорта «спортивный туризм»; </w:t>
      </w:r>
    </w:p>
    <w:p w:rsidR="009F75AC" w:rsidRPr="001933F1" w:rsidRDefault="009F75AC" w:rsidP="001933F1">
      <w:pPr>
        <w:pStyle w:val="Default"/>
        <w:ind w:firstLine="567"/>
        <w:jc w:val="both"/>
      </w:pPr>
      <w:r w:rsidRPr="001933F1">
        <w:t xml:space="preserve">2) умение использовать для достижения спортивных целей спортивное и специальное оборудование; </w:t>
      </w:r>
    </w:p>
    <w:p w:rsidR="009F75AC" w:rsidRPr="001933F1" w:rsidRDefault="009F75AC" w:rsidP="001933F1">
      <w:pPr>
        <w:pStyle w:val="Default"/>
        <w:ind w:firstLine="567"/>
        <w:jc w:val="both"/>
      </w:pPr>
      <w:r w:rsidRPr="001933F1">
        <w:t>3) приобретение навыков содержания и ремонта спортивног</w:t>
      </w:r>
      <w:r w:rsidR="001933F1">
        <w:t xml:space="preserve">о и специального оборудования. </w:t>
      </w:r>
    </w:p>
    <w:p w:rsidR="009F75AC" w:rsidRDefault="009F75AC" w:rsidP="001933F1">
      <w:pPr>
        <w:pStyle w:val="Default"/>
        <w:ind w:firstLine="567"/>
        <w:jc w:val="both"/>
        <w:rPr>
          <w:sz w:val="20"/>
          <w:szCs w:val="20"/>
        </w:rPr>
      </w:pPr>
      <w:r w:rsidRPr="001933F1">
        <w:rPr>
          <w:sz w:val="20"/>
          <w:szCs w:val="20"/>
        </w:rPr>
        <w:t xml:space="preserve">( п.10. приказа </w:t>
      </w:r>
      <w:proofErr w:type="spellStart"/>
      <w:r w:rsidRPr="001933F1">
        <w:rPr>
          <w:sz w:val="20"/>
          <w:szCs w:val="20"/>
        </w:rPr>
        <w:t>Минспорта</w:t>
      </w:r>
      <w:proofErr w:type="spellEnd"/>
      <w:r w:rsidRPr="001933F1">
        <w:rPr>
          <w:sz w:val="20"/>
          <w:szCs w:val="20"/>
        </w:rPr>
        <w:t xml:space="preserve"> России от 15.11.2018 №939-ФЗ) </w:t>
      </w:r>
    </w:p>
    <w:p w:rsidR="001933F1" w:rsidRDefault="001933F1" w:rsidP="001933F1">
      <w:pPr>
        <w:pStyle w:val="Default"/>
        <w:ind w:firstLine="567"/>
        <w:jc w:val="both"/>
        <w:rPr>
          <w:sz w:val="20"/>
          <w:szCs w:val="20"/>
        </w:rPr>
      </w:pPr>
    </w:p>
    <w:p w:rsidR="001933F1" w:rsidRPr="001933F1" w:rsidRDefault="001933F1" w:rsidP="001933F1">
      <w:pPr>
        <w:pStyle w:val="Default"/>
        <w:ind w:firstLine="567"/>
        <w:jc w:val="both"/>
        <w:rPr>
          <w:sz w:val="20"/>
          <w:szCs w:val="20"/>
        </w:rPr>
      </w:pPr>
    </w:p>
    <w:p w:rsidR="009F75AC" w:rsidRPr="001933F1" w:rsidRDefault="009F75AC" w:rsidP="001933F1">
      <w:pPr>
        <w:pStyle w:val="Default"/>
        <w:ind w:firstLine="567"/>
        <w:jc w:val="center"/>
      </w:pPr>
      <w:r w:rsidRPr="001933F1">
        <w:rPr>
          <w:b/>
          <w:bCs/>
        </w:rPr>
        <w:t>II. УЧЕБНЫЙ ПЛАН</w:t>
      </w:r>
    </w:p>
    <w:p w:rsidR="009F75AC" w:rsidRPr="001933F1" w:rsidRDefault="009F75AC" w:rsidP="001933F1">
      <w:pPr>
        <w:pStyle w:val="Default"/>
        <w:ind w:firstLine="567"/>
        <w:jc w:val="both"/>
      </w:pPr>
      <w:r w:rsidRPr="001933F1">
        <w:t xml:space="preserve">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 </w:t>
      </w:r>
    </w:p>
    <w:p w:rsidR="009F75AC" w:rsidRPr="001933F1" w:rsidRDefault="009F75AC" w:rsidP="001933F1">
      <w:pPr>
        <w:pStyle w:val="Default"/>
        <w:ind w:firstLine="567"/>
        <w:jc w:val="both"/>
      </w:pPr>
      <w:r w:rsidRPr="001933F1">
        <w:t xml:space="preserve">Обучение и воспитание в рамках Программы строится в соответствии с учебным планом. </w:t>
      </w:r>
    </w:p>
    <w:p w:rsidR="009F75AC" w:rsidRPr="001933F1" w:rsidRDefault="009F75AC" w:rsidP="001933F1">
      <w:pPr>
        <w:pStyle w:val="Default"/>
        <w:ind w:firstLine="567"/>
        <w:jc w:val="both"/>
      </w:pPr>
      <w:r w:rsidRPr="001933F1">
        <w:t xml:space="preserve">Программа предусматривает </w:t>
      </w:r>
      <w:r w:rsidRPr="008B69E2">
        <w:rPr>
          <w:color w:val="auto"/>
        </w:rPr>
        <w:t xml:space="preserve">один уровень сложности базовый </w:t>
      </w:r>
      <w:r w:rsidRPr="001933F1">
        <w:t xml:space="preserve">в освоении </w:t>
      </w:r>
      <w:proofErr w:type="gramStart"/>
      <w:r w:rsidRPr="001933F1">
        <w:t>обучающимися</w:t>
      </w:r>
      <w:proofErr w:type="gramEnd"/>
      <w:r w:rsidRPr="001933F1">
        <w:t xml:space="preserve"> Программы (далее - уровень образовательной программы). </w:t>
      </w:r>
    </w:p>
    <w:p w:rsidR="009F75AC" w:rsidRPr="001933F1" w:rsidRDefault="009F75AC" w:rsidP="001933F1">
      <w:pPr>
        <w:pStyle w:val="Default"/>
        <w:ind w:firstLine="567"/>
        <w:jc w:val="both"/>
      </w:pPr>
      <w:r w:rsidRPr="001933F1">
        <w:t xml:space="preserve">( п.5. приказа </w:t>
      </w:r>
      <w:proofErr w:type="spellStart"/>
      <w:r w:rsidRPr="001933F1">
        <w:t>Минспорта</w:t>
      </w:r>
      <w:proofErr w:type="spellEnd"/>
      <w:r w:rsidRPr="001933F1">
        <w:t xml:space="preserve"> России от 15.11.2018 №939-ФЗ «ФГТ») </w:t>
      </w:r>
    </w:p>
    <w:p w:rsidR="009F75AC" w:rsidRPr="001933F1" w:rsidRDefault="009F75AC" w:rsidP="001933F1">
      <w:pPr>
        <w:pStyle w:val="Default"/>
        <w:ind w:firstLine="567"/>
        <w:jc w:val="both"/>
      </w:pPr>
      <w:r w:rsidRPr="001933F1">
        <w:t xml:space="preserve">Базовый уровень Программы предусматривает изучение и освоение следующих обязательных и вариативных предметных областей: </w:t>
      </w:r>
    </w:p>
    <w:p w:rsidR="009F75AC" w:rsidRPr="00BC4067" w:rsidRDefault="009F75AC" w:rsidP="00BC4067">
      <w:pPr>
        <w:pStyle w:val="Default"/>
        <w:ind w:firstLine="567"/>
        <w:jc w:val="both"/>
      </w:pPr>
      <w:r w:rsidRPr="00BC4067">
        <w:t xml:space="preserve">Обязательные предметные области базового уровня: теоретические основы физической культуры и спорта; общая физическая подготовка; вид спорта. </w:t>
      </w:r>
    </w:p>
    <w:p w:rsidR="00BC4067" w:rsidRPr="00BC4067" w:rsidRDefault="009F75AC" w:rsidP="00BC4067">
      <w:pPr>
        <w:pStyle w:val="Default"/>
        <w:ind w:firstLine="567"/>
        <w:jc w:val="both"/>
      </w:pPr>
      <w:r w:rsidRPr="00BC4067">
        <w:t>Вариативные предметные области базового уровня: различные виды спорта и</w:t>
      </w:r>
      <w:r w:rsidR="00BC4067" w:rsidRPr="00BC4067">
        <w:t xml:space="preserve"> подвижные игры; развитие творческого мышления; специальные навыки; спортивное и специальное оборудование. </w:t>
      </w:r>
    </w:p>
    <w:p w:rsidR="00BC4067" w:rsidRPr="00BC4067" w:rsidRDefault="00BC4067" w:rsidP="00BC4067">
      <w:pPr>
        <w:pStyle w:val="Default"/>
        <w:ind w:firstLine="567"/>
        <w:jc w:val="both"/>
        <w:rPr>
          <w:sz w:val="20"/>
          <w:szCs w:val="20"/>
        </w:rPr>
      </w:pPr>
      <w:r w:rsidRPr="00BC4067">
        <w:rPr>
          <w:sz w:val="20"/>
          <w:szCs w:val="20"/>
        </w:rPr>
        <w:t xml:space="preserve">(п.6. приказа </w:t>
      </w:r>
      <w:proofErr w:type="spellStart"/>
      <w:r w:rsidRPr="00BC4067">
        <w:rPr>
          <w:sz w:val="20"/>
          <w:szCs w:val="20"/>
        </w:rPr>
        <w:t>Минспорта</w:t>
      </w:r>
      <w:proofErr w:type="spellEnd"/>
      <w:r w:rsidRPr="00BC4067">
        <w:rPr>
          <w:sz w:val="20"/>
          <w:szCs w:val="20"/>
        </w:rPr>
        <w:t xml:space="preserve"> России от 15.11.2018 №939-ФЗ «ФГТ») </w:t>
      </w:r>
    </w:p>
    <w:p w:rsidR="00BC4067" w:rsidRPr="00BC4067" w:rsidRDefault="00BC4067" w:rsidP="00BC4067">
      <w:pPr>
        <w:pStyle w:val="Default"/>
        <w:ind w:firstLine="567"/>
        <w:jc w:val="both"/>
      </w:pPr>
      <w:r w:rsidRPr="00BC4067">
        <w:t xml:space="preserve">Изучение обязательных предметных областей Программы осуществляется в рамках проведения теоретических и практических занятий, включая тренировочные, физкультурные, спортивные мероприятия, походы и путешествия. </w:t>
      </w:r>
    </w:p>
    <w:p w:rsidR="00BC4067" w:rsidRPr="00BC4067" w:rsidRDefault="00BC4067" w:rsidP="00BC4067">
      <w:pPr>
        <w:pStyle w:val="Default"/>
        <w:ind w:firstLine="567"/>
        <w:jc w:val="both"/>
      </w:pPr>
      <w:r w:rsidRPr="00BC4067">
        <w:t xml:space="preserve">Изучение вариативных предметных областей может совмещаться с изучением обязательных предметных областей полностью или частично путем проведения занятий разными педагогическими работниками или одним педагогическим работником. </w:t>
      </w:r>
    </w:p>
    <w:p w:rsidR="00BC4067" w:rsidRPr="00BC4067" w:rsidRDefault="00BC4067" w:rsidP="00BC4067">
      <w:pPr>
        <w:pStyle w:val="Default"/>
        <w:ind w:firstLine="567"/>
        <w:jc w:val="both"/>
      </w:pPr>
      <w:r w:rsidRPr="00BC4067">
        <w:t xml:space="preserve">Вариативные предметные области Программы дают возможность расширения и (или) углубления подготовки обучающихся, определяемой содержанием обязательных предметных областей Программы, получения </w:t>
      </w:r>
      <w:proofErr w:type="gramStart"/>
      <w:r w:rsidRPr="00BC4067">
        <w:t>обучающимися</w:t>
      </w:r>
      <w:proofErr w:type="gramEnd"/>
      <w:r w:rsidRPr="00BC4067">
        <w:t xml:space="preserve"> дополнительных знаний, умений и навыков. </w:t>
      </w:r>
    </w:p>
    <w:p w:rsidR="00BC4067" w:rsidRPr="00BC4067" w:rsidRDefault="00BC4067" w:rsidP="00BC4067">
      <w:pPr>
        <w:pStyle w:val="Default"/>
        <w:ind w:firstLine="567"/>
        <w:jc w:val="both"/>
        <w:rPr>
          <w:sz w:val="20"/>
          <w:szCs w:val="20"/>
        </w:rPr>
      </w:pPr>
      <w:r w:rsidRPr="00BC4067">
        <w:rPr>
          <w:sz w:val="20"/>
          <w:szCs w:val="20"/>
        </w:rPr>
        <w:t xml:space="preserve">( п.8. приказа </w:t>
      </w:r>
      <w:proofErr w:type="spellStart"/>
      <w:r w:rsidRPr="00BC4067">
        <w:rPr>
          <w:sz w:val="20"/>
          <w:szCs w:val="20"/>
        </w:rPr>
        <w:t>Минспорта</w:t>
      </w:r>
      <w:proofErr w:type="spellEnd"/>
      <w:r w:rsidRPr="00BC4067">
        <w:rPr>
          <w:sz w:val="20"/>
          <w:szCs w:val="20"/>
        </w:rPr>
        <w:t xml:space="preserve"> России от 15.11.2018 №939-ФЗ «ФГТ») </w:t>
      </w:r>
    </w:p>
    <w:p w:rsidR="00BC4067" w:rsidRDefault="00BC4067" w:rsidP="00BC4067">
      <w:pPr>
        <w:pStyle w:val="Default"/>
        <w:ind w:firstLine="567"/>
        <w:jc w:val="both"/>
      </w:pPr>
      <w:r w:rsidRPr="00BC4067">
        <w:t xml:space="preserve">При изучении обязательной и вариативной предметных областей базового уровня Программы учебным планом предусматривается объем времени, выделяемый на самостоятельную работу обучающихся по каждой предметной области. </w:t>
      </w:r>
    </w:p>
    <w:p w:rsidR="00EA247C" w:rsidRPr="00EA247C" w:rsidRDefault="00EA247C" w:rsidP="00EA247C">
      <w:pPr>
        <w:spacing w:after="0" w:line="240" w:lineRule="auto"/>
        <w:ind w:firstLine="567"/>
        <w:jc w:val="both"/>
        <w:rPr>
          <w:rFonts w:ascii="Times New Roman" w:hAnsi="Times New Roman" w:cs="Times New Roman"/>
          <w:sz w:val="24"/>
          <w:szCs w:val="24"/>
        </w:rPr>
      </w:pPr>
      <w:r w:rsidRPr="00EA247C">
        <w:rPr>
          <w:rFonts w:ascii="Times New Roman" w:hAnsi="Times New Roman" w:cs="Times New Roman"/>
          <w:sz w:val="24"/>
          <w:szCs w:val="24"/>
        </w:rPr>
        <w:t xml:space="preserve">Количество учебных часов в год (академических) планируется из </w:t>
      </w:r>
      <w:proofErr w:type="spellStart"/>
      <w:r w:rsidRPr="00EA247C">
        <w:rPr>
          <w:rFonts w:ascii="Times New Roman" w:hAnsi="Times New Roman" w:cs="Times New Roman"/>
          <w:sz w:val="24"/>
          <w:szCs w:val="24"/>
        </w:rPr>
        <w:t>расчѐта</w:t>
      </w:r>
      <w:proofErr w:type="spellEnd"/>
      <w:r w:rsidRPr="00EA247C">
        <w:rPr>
          <w:rFonts w:ascii="Times New Roman" w:hAnsi="Times New Roman" w:cs="Times New Roman"/>
          <w:sz w:val="24"/>
          <w:szCs w:val="24"/>
        </w:rPr>
        <w:t xml:space="preserve">  46 недель тренировочной работы, 6 недель активного отдыха в спортивно-оздоровительных лагерях </w:t>
      </w:r>
      <w:r w:rsidRPr="00EA247C">
        <w:rPr>
          <w:rFonts w:ascii="Times New Roman" w:hAnsi="Times New Roman" w:cs="Times New Roman"/>
          <w:sz w:val="24"/>
          <w:szCs w:val="24"/>
        </w:rPr>
        <w:lastRenderedPageBreak/>
        <w:t xml:space="preserve">(центрах), участием в тренировочных сборах; самостоятельная работа обучающихся по индивидуальным планам подготовки, участие в соревнованиях, восстановительные мероприятия. </w:t>
      </w:r>
    </w:p>
    <w:p w:rsidR="00EA247C" w:rsidRPr="00EA247C" w:rsidRDefault="00EA247C" w:rsidP="00EA247C">
      <w:pPr>
        <w:spacing w:after="0" w:line="240" w:lineRule="auto"/>
        <w:ind w:firstLine="567"/>
        <w:jc w:val="both"/>
        <w:rPr>
          <w:rFonts w:ascii="Times New Roman" w:hAnsi="Times New Roman" w:cs="Times New Roman"/>
          <w:sz w:val="24"/>
          <w:szCs w:val="24"/>
        </w:rPr>
      </w:pPr>
      <w:r w:rsidRPr="00EA247C">
        <w:rPr>
          <w:rFonts w:ascii="Times New Roman" w:hAnsi="Times New Roman" w:cs="Times New Roman"/>
          <w:sz w:val="24"/>
          <w:szCs w:val="24"/>
        </w:rPr>
        <w:t xml:space="preserve"> На самостоятельное обучение выносятся такие предметы как, теория и методика физической культуры и спорта, общая физическая подготовка, специальные навыки, спортивное и специальное оборудование.  Самостоятельная работа обучающихся контролируется тренером-преподавателем на основании ведения обучающимися дневника самоконтроля, аудио и видеоматериалами и другими способами (выполнение индивидуальных заданий, посещение спортивных мероприятий, и другие формы).</w:t>
      </w:r>
    </w:p>
    <w:p w:rsidR="00EA247C" w:rsidRPr="00EA247C" w:rsidRDefault="00EA247C" w:rsidP="00EA247C">
      <w:pPr>
        <w:spacing w:after="0" w:line="240" w:lineRule="auto"/>
        <w:ind w:firstLine="567"/>
        <w:jc w:val="both"/>
        <w:rPr>
          <w:rFonts w:ascii="Times New Roman" w:hAnsi="Times New Roman" w:cs="Times New Roman"/>
          <w:sz w:val="24"/>
          <w:szCs w:val="24"/>
        </w:rPr>
      </w:pPr>
      <w:r w:rsidRPr="00EA247C">
        <w:rPr>
          <w:rFonts w:ascii="Times New Roman" w:hAnsi="Times New Roman" w:cs="Times New Roman"/>
          <w:sz w:val="24"/>
          <w:szCs w:val="24"/>
        </w:rPr>
        <w:t xml:space="preserve">Расписание тренировочных занятий составляется с </w:t>
      </w:r>
      <w:proofErr w:type="spellStart"/>
      <w:r w:rsidRPr="00EA247C">
        <w:rPr>
          <w:rFonts w:ascii="Times New Roman" w:hAnsi="Times New Roman" w:cs="Times New Roman"/>
          <w:sz w:val="24"/>
          <w:szCs w:val="24"/>
        </w:rPr>
        <w:t>учѐтом</w:t>
      </w:r>
      <w:proofErr w:type="spellEnd"/>
      <w:r w:rsidRPr="00EA247C">
        <w:rPr>
          <w:rFonts w:ascii="Times New Roman" w:hAnsi="Times New Roman" w:cs="Times New Roman"/>
          <w:sz w:val="24"/>
          <w:szCs w:val="24"/>
        </w:rPr>
        <w:t xml:space="preserve"> создания благоприятных условий и режима тренировок, отдыха занимающихся, графика обучения их в общеобразовательных школах и других учреждениях, характера и графика трудовой деятельности.</w:t>
      </w:r>
    </w:p>
    <w:p w:rsidR="00BC4067" w:rsidRPr="00BC4067" w:rsidRDefault="00BC4067" w:rsidP="00BC4067">
      <w:pPr>
        <w:pStyle w:val="Default"/>
        <w:ind w:firstLine="567"/>
        <w:jc w:val="both"/>
      </w:pPr>
      <w:r w:rsidRPr="00BC4067">
        <w:t xml:space="preserve">Распределение часов в учебном плане осуществляется в соответствии с соотношением объемов </w:t>
      </w:r>
      <w:proofErr w:type="gramStart"/>
      <w:r w:rsidRPr="00BC4067">
        <w:t>обучения по</w:t>
      </w:r>
      <w:proofErr w:type="gramEnd"/>
      <w:r w:rsidRPr="00BC4067">
        <w:t xml:space="preserve"> предметным областям, по отношению к общему объему учебного плана по Программе базового уровня. </w:t>
      </w:r>
    </w:p>
    <w:p w:rsidR="00BC4067" w:rsidRPr="00BC4067" w:rsidRDefault="00BC4067" w:rsidP="00BC4067">
      <w:pPr>
        <w:pStyle w:val="Default"/>
        <w:ind w:firstLine="567"/>
        <w:jc w:val="both"/>
        <w:rPr>
          <w:sz w:val="20"/>
          <w:szCs w:val="20"/>
        </w:rPr>
      </w:pPr>
      <w:r w:rsidRPr="00BC4067">
        <w:rPr>
          <w:sz w:val="20"/>
          <w:szCs w:val="20"/>
        </w:rPr>
        <w:t xml:space="preserve">(п.11 приказа </w:t>
      </w:r>
      <w:proofErr w:type="spellStart"/>
      <w:r w:rsidRPr="00BC4067">
        <w:rPr>
          <w:sz w:val="20"/>
          <w:szCs w:val="20"/>
        </w:rPr>
        <w:t>Минспорта</w:t>
      </w:r>
      <w:proofErr w:type="spellEnd"/>
      <w:r w:rsidRPr="00BC4067">
        <w:rPr>
          <w:sz w:val="20"/>
          <w:szCs w:val="20"/>
        </w:rPr>
        <w:t xml:space="preserve"> России от 15.11.2018 №939 «ФГТ») </w:t>
      </w:r>
    </w:p>
    <w:p w:rsidR="00BC4067" w:rsidRPr="00BC4067" w:rsidRDefault="00BC4067" w:rsidP="00BC4067">
      <w:pPr>
        <w:pStyle w:val="Default"/>
        <w:ind w:firstLine="567"/>
        <w:jc w:val="both"/>
      </w:pPr>
      <w:r w:rsidRPr="00BC4067">
        <w:t xml:space="preserve">Соотношение объемов обучения </w:t>
      </w:r>
      <w:proofErr w:type="gramStart"/>
      <w:r w:rsidRPr="00BC4067">
        <w:t>по предметным областям по отношению к общему объему учебного плана по Программе базового уровня указаны в таблице</w:t>
      </w:r>
      <w:proofErr w:type="gramEnd"/>
      <w:r w:rsidRPr="00BC4067">
        <w:t xml:space="preserve"> №1. </w:t>
      </w:r>
    </w:p>
    <w:p w:rsidR="004421F0" w:rsidRDefault="004421F0" w:rsidP="00BC4067">
      <w:pPr>
        <w:pStyle w:val="Default"/>
        <w:ind w:firstLine="567"/>
        <w:jc w:val="right"/>
      </w:pPr>
    </w:p>
    <w:p w:rsidR="00BC4067" w:rsidRPr="00BC4067" w:rsidRDefault="00BC4067" w:rsidP="00BC4067">
      <w:pPr>
        <w:pStyle w:val="Default"/>
        <w:ind w:firstLine="567"/>
        <w:jc w:val="right"/>
      </w:pPr>
      <w:r w:rsidRPr="00BC4067">
        <w:t xml:space="preserve">Таблица №1 </w:t>
      </w:r>
    </w:p>
    <w:p w:rsidR="009F75AC" w:rsidRDefault="00BC4067" w:rsidP="00BC4067">
      <w:pPr>
        <w:pStyle w:val="Default"/>
        <w:ind w:firstLine="567"/>
        <w:jc w:val="both"/>
        <w:rPr>
          <w:b/>
          <w:bCs/>
        </w:rPr>
      </w:pPr>
      <w:r w:rsidRPr="00BC4067">
        <w:rPr>
          <w:b/>
          <w:bCs/>
        </w:rPr>
        <w:t xml:space="preserve">Соотношение объемов </w:t>
      </w:r>
      <w:proofErr w:type="gramStart"/>
      <w:r w:rsidRPr="00BC4067">
        <w:rPr>
          <w:b/>
          <w:bCs/>
        </w:rPr>
        <w:t>обучения по</w:t>
      </w:r>
      <w:proofErr w:type="gramEnd"/>
      <w:r w:rsidRPr="00BC4067">
        <w:rPr>
          <w:b/>
          <w:bCs/>
        </w:rPr>
        <w:t xml:space="preserve"> предметным областям по отношению к общему объему учебного плана Программы базового уровня</w:t>
      </w:r>
    </w:p>
    <w:tbl>
      <w:tblPr>
        <w:tblStyle w:val="a3"/>
        <w:tblW w:w="9747" w:type="dxa"/>
        <w:tblLook w:val="04A0" w:firstRow="1" w:lastRow="0" w:firstColumn="1" w:lastColumn="0" w:noHBand="0" w:noVBand="1"/>
      </w:tblPr>
      <w:tblGrid>
        <w:gridCol w:w="576"/>
        <w:gridCol w:w="3785"/>
        <w:gridCol w:w="5103"/>
        <w:gridCol w:w="7"/>
        <w:gridCol w:w="276"/>
      </w:tblGrid>
      <w:tr w:rsidR="004421F0" w:rsidTr="008B69E2">
        <w:tc>
          <w:tcPr>
            <w:tcW w:w="576" w:type="dxa"/>
          </w:tcPr>
          <w:p w:rsidR="004421F0" w:rsidRDefault="004421F0" w:rsidP="004421F0">
            <w:pPr>
              <w:pStyle w:val="Default"/>
              <w:rPr>
                <w:color w:val="auto"/>
              </w:rPr>
            </w:pPr>
            <w:r>
              <w:rPr>
                <w:color w:val="auto"/>
              </w:rPr>
              <w:t>№</w:t>
            </w:r>
          </w:p>
        </w:tc>
        <w:tc>
          <w:tcPr>
            <w:tcW w:w="3785" w:type="dxa"/>
          </w:tcPr>
          <w:p w:rsidR="004421F0" w:rsidRDefault="004421F0" w:rsidP="004421F0">
            <w:pPr>
              <w:pStyle w:val="Default"/>
              <w:rPr>
                <w:color w:val="auto"/>
              </w:rPr>
            </w:pPr>
            <w:r>
              <w:rPr>
                <w:color w:val="auto"/>
              </w:rPr>
              <w:t>Наименование предметных областей</w:t>
            </w:r>
          </w:p>
        </w:tc>
        <w:tc>
          <w:tcPr>
            <w:tcW w:w="5103" w:type="dxa"/>
          </w:tcPr>
          <w:p w:rsidR="004421F0" w:rsidRDefault="004421F0" w:rsidP="004421F0">
            <w:pPr>
              <w:pStyle w:val="Default"/>
              <w:rPr>
                <w:color w:val="auto"/>
              </w:rPr>
            </w:pPr>
            <w:r>
              <w:rPr>
                <w:color w:val="auto"/>
              </w:rPr>
              <w:t xml:space="preserve">Процентное соотношение объемов </w:t>
            </w:r>
            <w:proofErr w:type="gramStart"/>
            <w:r>
              <w:rPr>
                <w:color w:val="auto"/>
              </w:rPr>
              <w:t>обучения по</w:t>
            </w:r>
            <w:proofErr w:type="gramEnd"/>
            <w:r>
              <w:rPr>
                <w:color w:val="auto"/>
              </w:rPr>
              <w:t xml:space="preserve"> предметным областям по отношению к общему объему учебного плана базового уровня сложности программы</w:t>
            </w:r>
          </w:p>
        </w:tc>
        <w:tc>
          <w:tcPr>
            <w:tcW w:w="283" w:type="dxa"/>
            <w:gridSpan w:val="2"/>
            <w:tcBorders>
              <w:top w:val="nil"/>
              <w:bottom w:val="nil"/>
              <w:right w:val="nil"/>
            </w:tcBorders>
          </w:tcPr>
          <w:p w:rsidR="004421F0" w:rsidRDefault="004421F0" w:rsidP="004421F0">
            <w:pPr>
              <w:pStyle w:val="Default"/>
              <w:rPr>
                <w:color w:val="auto"/>
              </w:rPr>
            </w:pPr>
          </w:p>
        </w:tc>
      </w:tr>
      <w:tr w:rsidR="008B69E2" w:rsidTr="008B69E2">
        <w:tc>
          <w:tcPr>
            <w:tcW w:w="576" w:type="dxa"/>
          </w:tcPr>
          <w:p w:rsidR="008B69E2" w:rsidRDefault="008B69E2" w:rsidP="004421F0">
            <w:pPr>
              <w:pStyle w:val="Default"/>
              <w:rPr>
                <w:color w:val="auto"/>
              </w:rPr>
            </w:pPr>
            <w:r>
              <w:rPr>
                <w:color w:val="auto"/>
              </w:rPr>
              <w:t>1.</w:t>
            </w:r>
          </w:p>
        </w:tc>
        <w:tc>
          <w:tcPr>
            <w:tcW w:w="8895" w:type="dxa"/>
            <w:gridSpan w:val="3"/>
            <w:tcBorders>
              <w:top w:val="nil"/>
              <w:bottom w:val="nil"/>
              <w:right w:val="nil"/>
            </w:tcBorders>
          </w:tcPr>
          <w:p w:rsidR="008B69E2" w:rsidRDefault="008B69E2" w:rsidP="004421F0">
            <w:pPr>
              <w:pStyle w:val="Default"/>
              <w:jc w:val="center"/>
              <w:rPr>
                <w:color w:val="auto"/>
              </w:rPr>
            </w:pPr>
            <w:r>
              <w:rPr>
                <w:color w:val="auto"/>
              </w:rPr>
              <w:t>Обязательные предметные области</w:t>
            </w:r>
          </w:p>
        </w:tc>
        <w:tc>
          <w:tcPr>
            <w:tcW w:w="276" w:type="dxa"/>
            <w:tcBorders>
              <w:top w:val="nil"/>
              <w:bottom w:val="nil"/>
              <w:right w:val="nil"/>
            </w:tcBorders>
          </w:tcPr>
          <w:p w:rsidR="008B69E2" w:rsidRDefault="008B69E2" w:rsidP="008B69E2">
            <w:pPr>
              <w:pStyle w:val="Default"/>
              <w:jc w:val="center"/>
              <w:rPr>
                <w:color w:val="auto"/>
              </w:rPr>
            </w:pPr>
          </w:p>
        </w:tc>
      </w:tr>
      <w:tr w:rsidR="008B69E2" w:rsidTr="008B69E2">
        <w:tc>
          <w:tcPr>
            <w:tcW w:w="576" w:type="dxa"/>
          </w:tcPr>
          <w:p w:rsidR="008B69E2" w:rsidRDefault="008B69E2" w:rsidP="004421F0">
            <w:pPr>
              <w:pStyle w:val="Default"/>
              <w:rPr>
                <w:color w:val="auto"/>
              </w:rPr>
            </w:pPr>
            <w:r>
              <w:rPr>
                <w:color w:val="auto"/>
              </w:rPr>
              <w:t>1.1.</w:t>
            </w:r>
          </w:p>
        </w:tc>
        <w:tc>
          <w:tcPr>
            <w:tcW w:w="3785" w:type="dxa"/>
          </w:tcPr>
          <w:p w:rsidR="008B69E2" w:rsidRDefault="008B69E2" w:rsidP="004421F0">
            <w:pPr>
              <w:pStyle w:val="Default"/>
              <w:rPr>
                <w:color w:val="auto"/>
              </w:rPr>
            </w:pPr>
            <w:r>
              <w:rPr>
                <w:color w:val="auto"/>
              </w:rPr>
              <w:t>Теоретические основы физической культуры и спорта</w:t>
            </w:r>
          </w:p>
        </w:tc>
        <w:tc>
          <w:tcPr>
            <w:tcW w:w="5103" w:type="dxa"/>
          </w:tcPr>
          <w:p w:rsidR="008B69E2" w:rsidRDefault="008B69E2" w:rsidP="004421F0">
            <w:pPr>
              <w:pStyle w:val="Default"/>
              <w:rPr>
                <w:color w:val="auto"/>
              </w:rPr>
            </w:pPr>
            <w:r>
              <w:rPr>
                <w:color w:val="auto"/>
              </w:rPr>
              <w:t>10 – 25</w:t>
            </w:r>
          </w:p>
        </w:tc>
        <w:tc>
          <w:tcPr>
            <w:tcW w:w="283" w:type="dxa"/>
            <w:gridSpan w:val="2"/>
            <w:vMerge w:val="restart"/>
            <w:tcBorders>
              <w:top w:val="nil"/>
              <w:right w:val="nil"/>
            </w:tcBorders>
          </w:tcPr>
          <w:p w:rsidR="008B69E2" w:rsidRDefault="008B69E2" w:rsidP="004421F0">
            <w:pPr>
              <w:pStyle w:val="Default"/>
              <w:rPr>
                <w:color w:val="auto"/>
              </w:rPr>
            </w:pPr>
          </w:p>
        </w:tc>
      </w:tr>
      <w:tr w:rsidR="008B69E2" w:rsidTr="008B69E2">
        <w:tc>
          <w:tcPr>
            <w:tcW w:w="576" w:type="dxa"/>
          </w:tcPr>
          <w:p w:rsidR="008B69E2" w:rsidRDefault="008B69E2" w:rsidP="004421F0">
            <w:pPr>
              <w:pStyle w:val="Default"/>
              <w:rPr>
                <w:color w:val="auto"/>
              </w:rPr>
            </w:pPr>
            <w:r>
              <w:rPr>
                <w:color w:val="auto"/>
              </w:rPr>
              <w:t>1.2.</w:t>
            </w:r>
          </w:p>
        </w:tc>
        <w:tc>
          <w:tcPr>
            <w:tcW w:w="3785" w:type="dxa"/>
          </w:tcPr>
          <w:p w:rsidR="008B69E2" w:rsidRDefault="008B69E2" w:rsidP="004421F0">
            <w:pPr>
              <w:pStyle w:val="Default"/>
              <w:rPr>
                <w:color w:val="auto"/>
              </w:rPr>
            </w:pPr>
            <w:r>
              <w:rPr>
                <w:color w:val="auto"/>
              </w:rPr>
              <w:t>Общая физическая подготовка</w:t>
            </w:r>
          </w:p>
        </w:tc>
        <w:tc>
          <w:tcPr>
            <w:tcW w:w="5103" w:type="dxa"/>
          </w:tcPr>
          <w:p w:rsidR="008B69E2" w:rsidRDefault="008B69E2" w:rsidP="004421F0">
            <w:pPr>
              <w:pStyle w:val="Default"/>
              <w:rPr>
                <w:color w:val="auto"/>
              </w:rPr>
            </w:pPr>
            <w:r>
              <w:rPr>
                <w:color w:val="auto"/>
              </w:rPr>
              <w:t>20 – 30</w:t>
            </w:r>
          </w:p>
        </w:tc>
        <w:tc>
          <w:tcPr>
            <w:tcW w:w="283" w:type="dxa"/>
            <w:gridSpan w:val="2"/>
            <w:vMerge/>
            <w:tcBorders>
              <w:right w:val="nil"/>
            </w:tcBorders>
          </w:tcPr>
          <w:p w:rsidR="008B69E2" w:rsidRDefault="008B69E2" w:rsidP="004421F0">
            <w:pPr>
              <w:pStyle w:val="Default"/>
              <w:rPr>
                <w:color w:val="auto"/>
              </w:rPr>
            </w:pPr>
          </w:p>
        </w:tc>
      </w:tr>
      <w:tr w:rsidR="008B69E2" w:rsidTr="008B69E2">
        <w:tc>
          <w:tcPr>
            <w:tcW w:w="576" w:type="dxa"/>
          </w:tcPr>
          <w:p w:rsidR="008B69E2" w:rsidRDefault="008B69E2" w:rsidP="004421F0">
            <w:pPr>
              <w:pStyle w:val="Default"/>
              <w:rPr>
                <w:color w:val="auto"/>
              </w:rPr>
            </w:pPr>
            <w:r>
              <w:rPr>
                <w:color w:val="auto"/>
              </w:rPr>
              <w:t>1.3.</w:t>
            </w:r>
          </w:p>
        </w:tc>
        <w:tc>
          <w:tcPr>
            <w:tcW w:w="3785" w:type="dxa"/>
          </w:tcPr>
          <w:p w:rsidR="008B69E2" w:rsidRDefault="008B69E2" w:rsidP="004421F0">
            <w:pPr>
              <w:pStyle w:val="Default"/>
              <w:rPr>
                <w:color w:val="auto"/>
              </w:rPr>
            </w:pPr>
            <w:r>
              <w:rPr>
                <w:color w:val="auto"/>
              </w:rPr>
              <w:t>Вид спорта</w:t>
            </w:r>
          </w:p>
        </w:tc>
        <w:tc>
          <w:tcPr>
            <w:tcW w:w="5103" w:type="dxa"/>
          </w:tcPr>
          <w:p w:rsidR="008B69E2" w:rsidRDefault="008B69E2" w:rsidP="004421F0">
            <w:pPr>
              <w:pStyle w:val="Default"/>
              <w:rPr>
                <w:color w:val="auto"/>
              </w:rPr>
            </w:pPr>
            <w:r>
              <w:rPr>
                <w:color w:val="auto"/>
              </w:rPr>
              <w:t>15 – 30</w:t>
            </w:r>
          </w:p>
        </w:tc>
        <w:tc>
          <w:tcPr>
            <w:tcW w:w="283" w:type="dxa"/>
            <w:gridSpan w:val="2"/>
            <w:vMerge/>
            <w:tcBorders>
              <w:bottom w:val="nil"/>
              <w:right w:val="nil"/>
            </w:tcBorders>
          </w:tcPr>
          <w:p w:rsidR="008B69E2" w:rsidRDefault="008B69E2" w:rsidP="004421F0">
            <w:pPr>
              <w:pStyle w:val="Default"/>
              <w:rPr>
                <w:color w:val="auto"/>
              </w:rPr>
            </w:pPr>
          </w:p>
        </w:tc>
      </w:tr>
      <w:tr w:rsidR="008B69E2" w:rsidTr="008B69E2">
        <w:tc>
          <w:tcPr>
            <w:tcW w:w="576" w:type="dxa"/>
          </w:tcPr>
          <w:p w:rsidR="008B69E2" w:rsidRDefault="008B69E2" w:rsidP="004421F0">
            <w:pPr>
              <w:pStyle w:val="Default"/>
              <w:rPr>
                <w:color w:val="auto"/>
              </w:rPr>
            </w:pPr>
            <w:r>
              <w:rPr>
                <w:color w:val="auto"/>
              </w:rPr>
              <w:t>2.</w:t>
            </w:r>
          </w:p>
        </w:tc>
        <w:tc>
          <w:tcPr>
            <w:tcW w:w="8895" w:type="dxa"/>
            <w:gridSpan w:val="3"/>
            <w:tcBorders>
              <w:top w:val="nil"/>
              <w:bottom w:val="nil"/>
              <w:right w:val="nil"/>
            </w:tcBorders>
          </w:tcPr>
          <w:p w:rsidR="008B69E2" w:rsidRDefault="008B69E2" w:rsidP="004421F0">
            <w:pPr>
              <w:pStyle w:val="Default"/>
              <w:jc w:val="center"/>
              <w:rPr>
                <w:color w:val="auto"/>
              </w:rPr>
            </w:pPr>
            <w:r>
              <w:rPr>
                <w:color w:val="auto"/>
              </w:rPr>
              <w:t>Вариативные предметные области</w:t>
            </w:r>
          </w:p>
        </w:tc>
        <w:tc>
          <w:tcPr>
            <w:tcW w:w="276" w:type="dxa"/>
            <w:tcBorders>
              <w:top w:val="nil"/>
              <w:bottom w:val="nil"/>
              <w:right w:val="nil"/>
            </w:tcBorders>
          </w:tcPr>
          <w:p w:rsidR="008B69E2" w:rsidRDefault="008B69E2" w:rsidP="008B69E2">
            <w:pPr>
              <w:pStyle w:val="Default"/>
              <w:jc w:val="center"/>
              <w:rPr>
                <w:color w:val="auto"/>
              </w:rPr>
            </w:pPr>
          </w:p>
        </w:tc>
      </w:tr>
      <w:tr w:rsidR="008B69E2" w:rsidTr="008B69E2">
        <w:trPr>
          <w:gridAfter w:val="2"/>
          <w:wAfter w:w="283" w:type="dxa"/>
        </w:trPr>
        <w:tc>
          <w:tcPr>
            <w:tcW w:w="576" w:type="dxa"/>
          </w:tcPr>
          <w:p w:rsidR="008B69E2" w:rsidRDefault="008B69E2" w:rsidP="004421F0">
            <w:pPr>
              <w:pStyle w:val="Default"/>
              <w:rPr>
                <w:color w:val="auto"/>
              </w:rPr>
            </w:pPr>
            <w:r>
              <w:rPr>
                <w:color w:val="auto"/>
              </w:rPr>
              <w:t>2.1.</w:t>
            </w:r>
          </w:p>
        </w:tc>
        <w:tc>
          <w:tcPr>
            <w:tcW w:w="3785" w:type="dxa"/>
          </w:tcPr>
          <w:p w:rsidR="008B69E2" w:rsidRDefault="008B69E2" w:rsidP="004421F0">
            <w:pPr>
              <w:pStyle w:val="Default"/>
              <w:rPr>
                <w:color w:val="auto"/>
              </w:rPr>
            </w:pPr>
            <w:r>
              <w:rPr>
                <w:color w:val="auto"/>
              </w:rPr>
              <w:t>Различные виды спорта и подвижные игры</w:t>
            </w:r>
          </w:p>
        </w:tc>
        <w:tc>
          <w:tcPr>
            <w:tcW w:w="5103" w:type="dxa"/>
          </w:tcPr>
          <w:p w:rsidR="008B69E2" w:rsidRDefault="008B69E2" w:rsidP="004421F0">
            <w:pPr>
              <w:pStyle w:val="Default"/>
              <w:rPr>
                <w:color w:val="auto"/>
              </w:rPr>
            </w:pPr>
            <w:r>
              <w:rPr>
                <w:color w:val="auto"/>
              </w:rPr>
              <w:t>5 – 15</w:t>
            </w:r>
          </w:p>
        </w:tc>
      </w:tr>
      <w:tr w:rsidR="008B69E2" w:rsidTr="008B69E2">
        <w:trPr>
          <w:gridAfter w:val="2"/>
          <w:wAfter w:w="283" w:type="dxa"/>
        </w:trPr>
        <w:tc>
          <w:tcPr>
            <w:tcW w:w="576" w:type="dxa"/>
          </w:tcPr>
          <w:p w:rsidR="008B69E2" w:rsidRDefault="008B69E2" w:rsidP="004421F0">
            <w:pPr>
              <w:pStyle w:val="Default"/>
              <w:rPr>
                <w:color w:val="auto"/>
              </w:rPr>
            </w:pPr>
            <w:r>
              <w:rPr>
                <w:color w:val="auto"/>
              </w:rPr>
              <w:t>2.2.</w:t>
            </w:r>
          </w:p>
        </w:tc>
        <w:tc>
          <w:tcPr>
            <w:tcW w:w="3785" w:type="dxa"/>
          </w:tcPr>
          <w:p w:rsidR="008B69E2" w:rsidRDefault="008B69E2" w:rsidP="004421F0">
            <w:pPr>
              <w:pStyle w:val="Default"/>
              <w:rPr>
                <w:color w:val="auto"/>
              </w:rPr>
            </w:pPr>
            <w:r>
              <w:rPr>
                <w:color w:val="auto"/>
              </w:rPr>
              <w:t>Развитие творческого мышления</w:t>
            </w:r>
          </w:p>
        </w:tc>
        <w:tc>
          <w:tcPr>
            <w:tcW w:w="5103" w:type="dxa"/>
          </w:tcPr>
          <w:p w:rsidR="008B69E2" w:rsidRDefault="008B69E2" w:rsidP="004421F0">
            <w:pPr>
              <w:pStyle w:val="Default"/>
              <w:rPr>
                <w:color w:val="auto"/>
              </w:rPr>
            </w:pPr>
            <w:r>
              <w:rPr>
                <w:color w:val="auto"/>
              </w:rPr>
              <w:t>5 – 20</w:t>
            </w:r>
          </w:p>
        </w:tc>
      </w:tr>
      <w:tr w:rsidR="008B69E2" w:rsidTr="008B69E2">
        <w:trPr>
          <w:gridAfter w:val="2"/>
          <w:wAfter w:w="283" w:type="dxa"/>
        </w:trPr>
        <w:tc>
          <w:tcPr>
            <w:tcW w:w="576" w:type="dxa"/>
          </w:tcPr>
          <w:p w:rsidR="008B69E2" w:rsidRDefault="008B69E2" w:rsidP="004421F0">
            <w:pPr>
              <w:pStyle w:val="Default"/>
              <w:rPr>
                <w:color w:val="auto"/>
              </w:rPr>
            </w:pPr>
            <w:r>
              <w:rPr>
                <w:color w:val="auto"/>
              </w:rPr>
              <w:t>2.3.</w:t>
            </w:r>
          </w:p>
        </w:tc>
        <w:tc>
          <w:tcPr>
            <w:tcW w:w="3785" w:type="dxa"/>
          </w:tcPr>
          <w:p w:rsidR="008B69E2" w:rsidRDefault="008B69E2" w:rsidP="004421F0">
            <w:pPr>
              <w:pStyle w:val="Default"/>
              <w:rPr>
                <w:color w:val="auto"/>
              </w:rPr>
            </w:pPr>
            <w:r>
              <w:rPr>
                <w:color w:val="auto"/>
              </w:rPr>
              <w:t>Акробатика</w:t>
            </w:r>
          </w:p>
        </w:tc>
        <w:tc>
          <w:tcPr>
            <w:tcW w:w="5103" w:type="dxa"/>
          </w:tcPr>
          <w:p w:rsidR="008B69E2" w:rsidRDefault="008B69E2" w:rsidP="004421F0">
            <w:pPr>
              <w:pStyle w:val="Default"/>
              <w:rPr>
                <w:color w:val="auto"/>
              </w:rPr>
            </w:pPr>
            <w:r>
              <w:rPr>
                <w:color w:val="auto"/>
              </w:rPr>
              <w:t>5 – 20</w:t>
            </w:r>
          </w:p>
        </w:tc>
      </w:tr>
      <w:tr w:rsidR="008B69E2" w:rsidTr="008B69E2">
        <w:trPr>
          <w:gridAfter w:val="2"/>
          <w:wAfter w:w="283" w:type="dxa"/>
        </w:trPr>
        <w:tc>
          <w:tcPr>
            <w:tcW w:w="576" w:type="dxa"/>
          </w:tcPr>
          <w:p w:rsidR="008B69E2" w:rsidRDefault="008B69E2" w:rsidP="004421F0">
            <w:pPr>
              <w:pStyle w:val="Default"/>
              <w:rPr>
                <w:color w:val="auto"/>
              </w:rPr>
            </w:pPr>
            <w:r>
              <w:rPr>
                <w:color w:val="auto"/>
              </w:rPr>
              <w:t>2.4.</w:t>
            </w:r>
          </w:p>
        </w:tc>
        <w:tc>
          <w:tcPr>
            <w:tcW w:w="3785" w:type="dxa"/>
          </w:tcPr>
          <w:p w:rsidR="008B69E2" w:rsidRDefault="008B69E2" w:rsidP="004421F0">
            <w:pPr>
              <w:pStyle w:val="Default"/>
              <w:rPr>
                <w:color w:val="auto"/>
              </w:rPr>
            </w:pPr>
            <w:r>
              <w:rPr>
                <w:color w:val="auto"/>
              </w:rPr>
              <w:t>Специальные навыки</w:t>
            </w:r>
          </w:p>
        </w:tc>
        <w:tc>
          <w:tcPr>
            <w:tcW w:w="5103" w:type="dxa"/>
          </w:tcPr>
          <w:p w:rsidR="008B69E2" w:rsidRDefault="008B69E2" w:rsidP="004421F0">
            <w:pPr>
              <w:pStyle w:val="Default"/>
              <w:rPr>
                <w:color w:val="auto"/>
              </w:rPr>
            </w:pPr>
            <w:r>
              <w:rPr>
                <w:color w:val="auto"/>
              </w:rPr>
              <w:t>5 – 20</w:t>
            </w:r>
          </w:p>
        </w:tc>
      </w:tr>
      <w:tr w:rsidR="008B69E2" w:rsidTr="008B69E2">
        <w:trPr>
          <w:gridAfter w:val="2"/>
          <w:wAfter w:w="283" w:type="dxa"/>
        </w:trPr>
        <w:tc>
          <w:tcPr>
            <w:tcW w:w="576" w:type="dxa"/>
          </w:tcPr>
          <w:p w:rsidR="008B69E2" w:rsidRDefault="008B69E2" w:rsidP="004421F0">
            <w:pPr>
              <w:pStyle w:val="Default"/>
              <w:rPr>
                <w:color w:val="auto"/>
              </w:rPr>
            </w:pPr>
            <w:r>
              <w:rPr>
                <w:color w:val="auto"/>
              </w:rPr>
              <w:t>2.5.</w:t>
            </w:r>
          </w:p>
        </w:tc>
        <w:tc>
          <w:tcPr>
            <w:tcW w:w="3785" w:type="dxa"/>
          </w:tcPr>
          <w:p w:rsidR="008B69E2" w:rsidRDefault="008B69E2" w:rsidP="004421F0">
            <w:pPr>
              <w:pStyle w:val="Default"/>
              <w:rPr>
                <w:color w:val="auto"/>
              </w:rPr>
            </w:pPr>
            <w:r>
              <w:rPr>
                <w:color w:val="auto"/>
              </w:rPr>
              <w:t>Спортивное и специальное оборудование</w:t>
            </w:r>
          </w:p>
        </w:tc>
        <w:tc>
          <w:tcPr>
            <w:tcW w:w="5103" w:type="dxa"/>
          </w:tcPr>
          <w:p w:rsidR="008B69E2" w:rsidRDefault="008B69E2" w:rsidP="004421F0">
            <w:pPr>
              <w:pStyle w:val="Default"/>
              <w:rPr>
                <w:color w:val="auto"/>
              </w:rPr>
            </w:pPr>
            <w:r>
              <w:rPr>
                <w:color w:val="auto"/>
              </w:rPr>
              <w:t xml:space="preserve">5 – 20 </w:t>
            </w:r>
          </w:p>
        </w:tc>
      </w:tr>
    </w:tbl>
    <w:p w:rsidR="004421F0" w:rsidRDefault="004421F0" w:rsidP="00FA5247">
      <w:pPr>
        <w:pStyle w:val="Default"/>
        <w:rPr>
          <w:color w:val="auto"/>
        </w:rPr>
      </w:pPr>
    </w:p>
    <w:p w:rsidR="00EA247C" w:rsidRPr="004421F0" w:rsidRDefault="00EA247C" w:rsidP="00FA5247">
      <w:pPr>
        <w:pStyle w:val="Default"/>
        <w:rPr>
          <w:color w:val="auto"/>
        </w:rPr>
      </w:pPr>
    </w:p>
    <w:p w:rsidR="004421F0" w:rsidRPr="004421F0" w:rsidRDefault="004421F0" w:rsidP="004421F0">
      <w:pPr>
        <w:pStyle w:val="Default"/>
        <w:ind w:firstLine="567"/>
        <w:jc w:val="both"/>
      </w:pPr>
      <w:proofErr w:type="gramStart"/>
      <w:r w:rsidRPr="004421F0">
        <w:rPr>
          <w:b/>
          <w:bCs/>
        </w:rPr>
        <w:t xml:space="preserve">Программой предусмотрено </w:t>
      </w:r>
      <w:r w:rsidRPr="004421F0">
        <w:t xml:space="preserve">участие обучающихся (в качестве участника, спортивного судьи, зрителя) в физкультурных и спортивных мероприятиях, организатором которых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дополнительного образования детей и взрослых, органы исполнительной власти </w:t>
      </w:r>
      <w:r>
        <w:t xml:space="preserve">Волгоградской </w:t>
      </w:r>
      <w:r w:rsidRPr="004421F0">
        <w:t xml:space="preserve"> области в сфере образования, органы местного самоуправления </w:t>
      </w:r>
      <w:r>
        <w:t>Калачевского</w:t>
      </w:r>
      <w:r w:rsidRPr="004421F0">
        <w:t xml:space="preserve"> муниципального района </w:t>
      </w:r>
      <w:r>
        <w:t>Волгоградской</w:t>
      </w:r>
      <w:r w:rsidRPr="004421F0">
        <w:t xml:space="preserve"> области, а также участие обучающихся в иных</w:t>
      </w:r>
      <w:proofErr w:type="gramEnd"/>
      <w:r w:rsidRPr="004421F0">
        <w:t xml:space="preserve"> </w:t>
      </w:r>
      <w:proofErr w:type="gramStart"/>
      <w:r w:rsidRPr="004421F0">
        <w:t>видах</w:t>
      </w:r>
      <w:proofErr w:type="gramEnd"/>
      <w:r w:rsidRPr="004421F0">
        <w:t xml:space="preserve"> практических занятий: </w:t>
      </w:r>
    </w:p>
    <w:p w:rsidR="004421F0" w:rsidRPr="004421F0" w:rsidRDefault="004421F0" w:rsidP="004421F0">
      <w:pPr>
        <w:pStyle w:val="Default"/>
        <w:ind w:firstLine="567"/>
        <w:jc w:val="both"/>
      </w:pPr>
      <w:r w:rsidRPr="004421F0">
        <w:t xml:space="preserve">1) регулярное организованное посещение в качестве зрителей спортивных соревнований по избранному виду спорта и иных спортивных мероприятий, проводимых на территории </w:t>
      </w:r>
      <w:r>
        <w:t>Волгоградской</w:t>
      </w:r>
      <w:r w:rsidRPr="004421F0">
        <w:t xml:space="preserve"> области, </w:t>
      </w:r>
      <w:r>
        <w:t>Калачевского</w:t>
      </w:r>
      <w:r w:rsidRPr="004421F0">
        <w:t xml:space="preserve"> муниципального района </w:t>
      </w:r>
      <w:r>
        <w:t>Волгоградской</w:t>
      </w:r>
      <w:r w:rsidRPr="004421F0">
        <w:t xml:space="preserve"> области. </w:t>
      </w:r>
    </w:p>
    <w:p w:rsidR="004421F0" w:rsidRPr="004421F0" w:rsidRDefault="004421F0" w:rsidP="004421F0">
      <w:pPr>
        <w:pStyle w:val="Default"/>
        <w:ind w:firstLine="567"/>
        <w:jc w:val="both"/>
      </w:pPr>
      <w:r w:rsidRPr="004421F0">
        <w:lastRenderedPageBreak/>
        <w:t xml:space="preserve">2) организация возможности посещений в качестве зрителей спортивных соревнований, в том числе межрегиональных и всероссийских; </w:t>
      </w:r>
    </w:p>
    <w:p w:rsidR="004421F0" w:rsidRPr="004421F0" w:rsidRDefault="004421F0" w:rsidP="004421F0">
      <w:pPr>
        <w:pStyle w:val="Default"/>
        <w:ind w:firstLine="567"/>
        <w:jc w:val="both"/>
      </w:pPr>
      <w:proofErr w:type="gramStart"/>
      <w:r w:rsidRPr="004421F0">
        <w:t>3) организация и проведение совместных мероприятий (например: конкурсов, фестивалей, соревнований, матчей, товарищеских встреч, турниров, походов, путешествий и т.п.) с другими организациями, в том числе с организациями, осуществляющими спортивную подготовку</w:t>
      </w:r>
      <w:r>
        <w:t xml:space="preserve">. </w:t>
      </w:r>
      <w:proofErr w:type="gramEnd"/>
    </w:p>
    <w:p w:rsidR="004421F0" w:rsidRDefault="004421F0" w:rsidP="004421F0">
      <w:pPr>
        <w:pStyle w:val="Default"/>
        <w:ind w:firstLine="567"/>
        <w:jc w:val="both"/>
        <w:rPr>
          <w:sz w:val="20"/>
          <w:szCs w:val="20"/>
        </w:rPr>
      </w:pPr>
      <w:r w:rsidRPr="004421F0">
        <w:rPr>
          <w:sz w:val="20"/>
          <w:szCs w:val="20"/>
        </w:rPr>
        <w:t xml:space="preserve">(п.12 приказа </w:t>
      </w:r>
      <w:proofErr w:type="spellStart"/>
      <w:r w:rsidRPr="004421F0">
        <w:rPr>
          <w:sz w:val="20"/>
          <w:szCs w:val="20"/>
        </w:rPr>
        <w:t>Минспорта</w:t>
      </w:r>
      <w:proofErr w:type="spellEnd"/>
      <w:r w:rsidRPr="004421F0">
        <w:rPr>
          <w:sz w:val="20"/>
          <w:szCs w:val="20"/>
        </w:rPr>
        <w:t xml:space="preserve"> России от 15.11.2018 №939 «ФГТ») </w:t>
      </w:r>
    </w:p>
    <w:p w:rsidR="004421F0" w:rsidRPr="004421F0" w:rsidRDefault="004421F0" w:rsidP="004421F0">
      <w:pPr>
        <w:pStyle w:val="Default"/>
        <w:ind w:firstLine="567"/>
        <w:jc w:val="both"/>
        <w:rPr>
          <w:sz w:val="20"/>
          <w:szCs w:val="20"/>
        </w:rPr>
      </w:pPr>
    </w:p>
    <w:p w:rsidR="004421F0" w:rsidRPr="004421F0" w:rsidRDefault="004421F0" w:rsidP="004421F0">
      <w:pPr>
        <w:pStyle w:val="Default"/>
        <w:ind w:firstLine="567"/>
        <w:jc w:val="both"/>
      </w:pPr>
      <w:r w:rsidRPr="004421F0">
        <w:rPr>
          <w:b/>
          <w:bCs/>
        </w:rPr>
        <w:t xml:space="preserve">Под самостоятельной работой </w:t>
      </w:r>
      <w:r w:rsidRPr="004421F0">
        <w:t xml:space="preserve">подразумевается выполнение комплекса упражнений, составленных тренером-преподавателем для решения следующих задач: поддержание физической формы; улучшение техники спортивный туризм; повторение пройденного материала; ведение спортивного дневника. </w:t>
      </w:r>
    </w:p>
    <w:p w:rsidR="004421F0" w:rsidRPr="004421F0" w:rsidRDefault="004421F0" w:rsidP="004421F0">
      <w:pPr>
        <w:pStyle w:val="Default"/>
        <w:ind w:firstLine="567"/>
        <w:jc w:val="both"/>
      </w:pPr>
      <w:r w:rsidRPr="004421F0">
        <w:t xml:space="preserve">Контроль над выполнением самостоятельной работы выполняется тренером-преподавателем путем проверки спортивного дневника. </w:t>
      </w:r>
    </w:p>
    <w:p w:rsidR="004421F0" w:rsidRPr="004421F0" w:rsidRDefault="004421F0" w:rsidP="004421F0">
      <w:pPr>
        <w:pStyle w:val="Default"/>
        <w:ind w:firstLine="567"/>
        <w:jc w:val="both"/>
      </w:pPr>
      <w:r w:rsidRPr="004421F0">
        <w:rPr>
          <w:b/>
          <w:bCs/>
        </w:rPr>
        <w:t>Программой может предусматриваться</w:t>
      </w:r>
      <w:r w:rsidRPr="004421F0">
        <w:t xml:space="preserve">: возможность использования сетевой формы реализации Программы; построение содержания Программы с учетом национальных и культурных особенностей </w:t>
      </w:r>
      <w:r>
        <w:t>Волгоградской</w:t>
      </w:r>
      <w:r w:rsidRPr="004421F0">
        <w:t xml:space="preserve"> области и </w:t>
      </w:r>
      <w:r>
        <w:t>Калачевского</w:t>
      </w:r>
      <w:r w:rsidRPr="004421F0">
        <w:t xml:space="preserve"> муниципального района. </w:t>
      </w:r>
    </w:p>
    <w:p w:rsidR="004421F0" w:rsidRPr="004421F0" w:rsidRDefault="004421F0" w:rsidP="004421F0">
      <w:pPr>
        <w:pStyle w:val="Default"/>
        <w:ind w:firstLine="567"/>
        <w:jc w:val="both"/>
        <w:rPr>
          <w:sz w:val="20"/>
          <w:szCs w:val="20"/>
        </w:rPr>
      </w:pPr>
      <w:r w:rsidRPr="004421F0">
        <w:rPr>
          <w:sz w:val="20"/>
          <w:szCs w:val="20"/>
        </w:rPr>
        <w:t xml:space="preserve">(п.12.1 приказа </w:t>
      </w:r>
      <w:proofErr w:type="spellStart"/>
      <w:r w:rsidRPr="004421F0">
        <w:rPr>
          <w:sz w:val="20"/>
          <w:szCs w:val="20"/>
        </w:rPr>
        <w:t>Минспорта</w:t>
      </w:r>
      <w:proofErr w:type="spellEnd"/>
      <w:r w:rsidRPr="004421F0">
        <w:rPr>
          <w:sz w:val="20"/>
          <w:szCs w:val="20"/>
        </w:rPr>
        <w:t xml:space="preserve"> России от 15.11.2018 №939 «ФГТ») </w:t>
      </w:r>
    </w:p>
    <w:p w:rsidR="004421F0" w:rsidRPr="004421F0" w:rsidRDefault="004421F0" w:rsidP="004421F0">
      <w:pPr>
        <w:pStyle w:val="Default"/>
        <w:ind w:firstLine="567"/>
        <w:jc w:val="both"/>
      </w:pPr>
      <w:r w:rsidRPr="004421F0">
        <w:rPr>
          <w:b/>
          <w:bCs/>
        </w:rPr>
        <w:t xml:space="preserve">Учебный план Программы </w:t>
      </w:r>
      <w:r w:rsidRPr="004421F0">
        <w:t xml:space="preserve">должен содержать: </w:t>
      </w:r>
    </w:p>
    <w:p w:rsidR="004421F0" w:rsidRPr="004421F0" w:rsidRDefault="004421F0" w:rsidP="004421F0">
      <w:pPr>
        <w:pStyle w:val="Default"/>
        <w:ind w:firstLine="567"/>
        <w:jc w:val="both"/>
      </w:pPr>
      <w:r w:rsidRPr="004421F0">
        <w:t xml:space="preserve">1) Календарный учебный график; </w:t>
      </w:r>
    </w:p>
    <w:p w:rsidR="004421F0" w:rsidRPr="004421F0" w:rsidRDefault="004421F0" w:rsidP="004421F0">
      <w:pPr>
        <w:pStyle w:val="Default"/>
        <w:ind w:firstLine="567"/>
        <w:jc w:val="both"/>
      </w:pPr>
      <w:r w:rsidRPr="004421F0">
        <w:t xml:space="preserve">2) План учебного процесса, включающий теоретические и практические занятия по предметным областям, в том числе участие в тренировочных мероприятиях, физкультурных и спортивных мероприятиях, самостоятельную работу обучающихся, формы аттестации; </w:t>
      </w:r>
    </w:p>
    <w:p w:rsidR="004421F0" w:rsidRPr="004421F0" w:rsidRDefault="004421F0" w:rsidP="004421F0">
      <w:pPr>
        <w:pStyle w:val="Default"/>
        <w:ind w:firstLine="567"/>
        <w:jc w:val="both"/>
      </w:pPr>
      <w:r w:rsidRPr="004421F0">
        <w:t>3) Расписание учебных занятий</w:t>
      </w:r>
      <w:r>
        <w:t xml:space="preserve">. </w:t>
      </w:r>
    </w:p>
    <w:p w:rsidR="004421F0" w:rsidRPr="004421F0" w:rsidRDefault="004421F0" w:rsidP="004421F0">
      <w:pPr>
        <w:pStyle w:val="Default"/>
        <w:ind w:firstLine="567"/>
        <w:jc w:val="both"/>
        <w:rPr>
          <w:sz w:val="20"/>
          <w:szCs w:val="20"/>
        </w:rPr>
      </w:pPr>
      <w:r w:rsidRPr="004421F0">
        <w:rPr>
          <w:sz w:val="20"/>
          <w:szCs w:val="20"/>
        </w:rPr>
        <w:t xml:space="preserve">(п.14.3 приказа </w:t>
      </w:r>
      <w:proofErr w:type="spellStart"/>
      <w:r w:rsidRPr="004421F0">
        <w:rPr>
          <w:sz w:val="20"/>
          <w:szCs w:val="20"/>
        </w:rPr>
        <w:t>Минспорта</w:t>
      </w:r>
      <w:proofErr w:type="spellEnd"/>
      <w:r w:rsidRPr="004421F0">
        <w:rPr>
          <w:sz w:val="20"/>
          <w:szCs w:val="20"/>
        </w:rPr>
        <w:t xml:space="preserve"> России от 15.11.2018 №939 «ФГТ») </w:t>
      </w:r>
    </w:p>
    <w:p w:rsidR="004421F0" w:rsidRPr="004421F0" w:rsidRDefault="004421F0" w:rsidP="004421F0">
      <w:pPr>
        <w:pStyle w:val="Default"/>
        <w:ind w:firstLine="567"/>
        <w:jc w:val="both"/>
      </w:pPr>
      <w:r w:rsidRPr="004421F0">
        <w:rPr>
          <w:b/>
          <w:bCs/>
        </w:rPr>
        <w:t xml:space="preserve">Трудоемкость Программы </w:t>
      </w:r>
      <w:r w:rsidRPr="004421F0">
        <w:t xml:space="preserve">определяется из расчета 42 недели в год. </w:t>
      </w:r>
    </w:p>
    <w:p w:rsidR="004421F0" w:rsidRPr="004421F0" w:rsidRDefault="004421F0" w:rsidP="004421F0">
      <w:pPr>
        <w:pStyle w:val="Default"/>
        <w:ind w:firstLine="567"/>
        <w:jc w:val="both"/>
        <w:rPr>
          <w:sz w:val="20"/>
          <w:szCs w:val="20"/>
        </w:rPr>
      </w:pPr>
      <w:r w:rsidRPr="004421F0">
        <w:rPr>
          <w:sz w:val="20"/>
          <w:szCs w:val="20"/>
        </w:rPr>
        <w:t xml:space="preserve">( п.19. приказа </w:t>
      </w:r>
      <w:proofErr w:type="spellStart"/>
      <w:r w:rsidRPr="004421F0">
        <w:rPr>
          <w:sz w:val="20"/>
          <w:szCs w:val="20"/>
        </w:rPr>
        <w:t>Минспорта</w:t>
      </w:r>
      <w:proofErr w:type="spellEnd"/>
      <w:r w:rsidRPr="004421F0">
        <w:rPr>
          <w:sz w:val="20"/>
          <w:szCs w:val="20"/>
        </w:rPr>
        <w:t xml:space="preserve"> России от 15.11.2018 №939-ФЗ «ФГТ») </w:t>
      </w:r>
    </w:p>
    <w:p w:rsidR="004421F0" w:rsidRDefault="004421F0" w:rsidP="004421F0">
      <w:pPr>
        <w:pStyle w:val="Default"/>
        <w:ind w:firstLine="567"/>
        <w:jc w:val="both"/>
        <w:rPr>
          <w:b/>
          <w:bCs/>
        </w:rPr>
      </w:pPr>
    </w:p>
    <w:p w:rsidR="004421F0" w:rsidRPr="004421F0" w:rsidRDefault="004421F0" w:rsidP="004421F0">
      <w:pPr>
        <w:pStyle w:val="Default"/>
        <w:ind w:firstLine="567"/>
        <w:jc w:val="both"/>
      </w:pPr>
      <w:r w:rsidRPr="004421F0">
        <w:rPr>
          <w:b/>
          <w:bCs/>
        </w:rPr>
        <w:t xml:space="preserve">2.1. Календарный учебный график </w:t>
      </w:r>
    </w:p>
    <w:p w:rsidR="004421F0" w:rsidRPr="004421F0" w:rsidRDefault="004421F0" w:rsidP="004421F0">
      <w:pPr>
        <w:pStyle w:val="Default"/>
        <w:ind w:firstLine="567"/>
        <w:jc w:val="both"/>
      </w:pPr>
      <w:r w:rsidRPr="004421F0">
        <w:rPr>
          <w:b/>
          <w:bCs/>
        </w:rPr>
        <w:t xml:space="preserve">Календарный учебный график </w:t>
      </w:r>
      <w:r w:rsidRPr="004421F0">
        <w:t xml:space="preserve">- это составная часть образовательной программы (Закон № 273-ФЗ, гл. 1, ст. 2, п. 9), определяющий количество учебных недель, количество учебных дней, продолжительность каникул, даты начала и окончания учебных периодов/этапов. </w:t>
      </w:r>
    </w:p>
    <w:p w:rsidR="004421F0" w:rsidRPr="004421F0" w:rsidRDefault="004421F0" w:rsidP="004421F0">
      <w:pPr>
        <w:pStyle w:val="Default"/>
        <w:ind w:firstLine="567"/>
        <w:jc w:val="both"/>
      </w:pPr>
      <w:r w:rsidRPr="004421F0">
        <w:t xml:space="preserve">Учебный год начинается 1 сентября. </w:t>
      </w:r>
    </w:p>
    <w:p w:rsidR="00CB6D6A" w:rsidRPr="004421F0" w:rsidRDefault="004421F0" w:rsidP="004421F0">
      <w:pPr>
        <w:pStyle w:val="Default"/>
        <w:ind w:firstLine="567"/>
        <w:jc w:val="both"/>
        <w:rPr>
          <w:color w:val="auto"/>
        </w:rPr>
      </w:pPr>
      <w:r w:rsidRPr="004421F0">
        <w:t xml:space="preserve">График учебного процесса создается и утверждается ежегодно. При планировании </w:t>
      </w:r>
      <w:r w:rsidRPr="004421F0">
        <w:rPr>
          <w:b/>
          <w:bCs/>
        </w:rPr>
        <w:t xml:space="preserve">годичного цикла </w:t>
      </w:r>
      <w:r w:rsidRPr="004421F0">
        <w:t>подготовки юных туристов следует исходить из задач, решаемых в конкретном годичном цикле этапа многолетней подготовки, с учетом календаря соревнований и закономерностей становления спортивной формы.</w:t>
      </w:r>
    </w:p>
    <w:p w:rsidR="00FA5247" w:rsidRPr="00BC4067" w:rsidRDefault="00FA5247" w:rsidP="00FA5247">
      <w:pPr>
        <w:pStyle w:val="Default"/>
        <w:jc w:val="both"/>
        <w:rPr>
          <w:color w:val="auto"/>
        </w:rPr>
      </w:pPr>
    </w:p>
    <w:p w:rsidR="004421F0" w:rsidRPr="004421F0" w:rsidRDefault="004421F0" w:rsidP="004421F0">
      <w:pPr>
        <w:pStyle w:val="Default"/>
        <w:ind w:firstLine="567"/>
        <w:jc w:val="both"/>
      </w:pPr>
      <w:r w:rsidRPr="004421F0">
        <w:rPr>
          <w:b/>
          <w:bCs/>
        </w:rPr>
        <w:t xml:space="preserve">Учебная недельная нагрузка в календарном учебном графике должна соответствовать базовому уровню Программы: </w:t>
      </w:r>
    </w:p>
    <w:p w:rsidR="004421F0" w:rsidRPr="004421F0" w:rsidRDefault="004421F0" w:rsidP="004421F0">
      <w:pPr>
        <w:pStyle w:val="Default"/>
        <w:ind w:firstLine="567"/>
        <w:jc w:val="both"/>
      </w:pPr>
      <w:r w:rsidRPr="004421F0">
        <w:t xml:space="preserve">1) 1-2 годы обучения – </w:t>
      </w:r>
      <w:r w:rsidR="009B6A26">
        <w:t>6</w:t>
      </w:r>
      <w:r w:rsidRPr="004421F0">
        <w:t xml:space="preserve"> часов в неделю. </w:t>
      </w:r>
    </w:p>
    <w:p w:rsidR="004421F0" w:rsidRPr="004421F0" w:rsidRDefault="004421F0" w:rsidP="004421F0">
      <w:pPr>
        <w:pStyle w:val="Default"/>
        <w:ind w:firstLine="567"/>
        <w:jc w:val="both"/>
      </w:pPr>
      <w:r w:rsidRPr="004421F0">
        <w:t xml:space="preserve">2) 3-4 годы обучения - 8 часов в неделю. </w:t>
      </w:r>
    </w:p>
    <w:p w:rsidR="004421F0" w:rsidRPr="004421F0" w:rsidRDefault="004421F0" w:rsidP="00FA5247">
      <w:pPr>
        <w:pStyle w:val="Default"/>
        <w:ind w:firstLine="567"/>
        <w:jc w:val="both"/>
      </w:pPr>
      <w:r w:rsidRPr="004421F0">
        <w:t>3) 5-6 годы о</w:t>
      </w:r>
      <w:r w:rsidR="00FA5247">
        <w:t xml:space="preserve">бучения - 10 часов в неделю. </w:t>
      </w:r>
    </w:p>
    <w:p w:rsidR="00FA5247" w:rsidRDefault="004421F0" w:rsidP="00FA5247">
      <w:pPr>
        <w:pStyle w:val="Default"/>
        <w:ind w:firstLine="567"/>
        <w:jc w:val="both"/>
        <w:rPr>
          <w:sz w:val="20"/>
          <w:szCs w:val="20"/>
        </w:rPr>
      </w:pPr>
      <w:r w:rsidRPr="00FA5247">
        <w:rPr>
          <w:sz w:val="20"/>
          <w:szCs w:val="20"/>
        </w:rPr>
        <w:t xml:space="preserve">(прил. №3 приказа </w:t>
      </w:r>
      <w:proofErr w:type="spellStart"/>
      <w:r w:rsidRPr="00FA5247">
        <w:rPr>
          <w:sz w:val="20"/>
          <w:szCs w:val="20"/>
        </w:rPr>
        <w:t>Минспорта</w:t>
      </w:r>
      <w:proofErr w:type="spellEnd"/>
      <w:r w:rsidRPr="00FA5247">
        <w:rPr>
          <w:sz w:val="20"/>
          <w:szCs w:val="20"/>
        </w:rPr>
        <w:t xml:space="preserve"> Росси</w:t>
      </w:r>
      <w:r w:rsidR="00FA5247">
        <w:rPr>
          <w:sz w:val="20"/>
          <w:szCs w:val="20"/>
        </w:rPr>
        <w:t xml:space="preserve">и от 15.11.2018 №939-ФЗ «ФГТ») </w:t>
      </w:r>
    </w:p>
    <w:p w:rsidR="00FA5247" w:rsidRDefault="00FA5247" w:rsidP="00FA5247">
      <w:pPr>
        <w:pStyle w:val="Default"/>
        <w:ind w:firstLine="567"/>
        <w:jc w:val="both"/>
        <w:rPr>
          <w:b/>
          <w:bCs/>
        </w:rPr>
        <w:sectPr w:rsidR="00FA5247" w:rsidSect="003B2B99">
          <w:pgSz w:w="11906" w:h="16838"/>
          <w:pgMar w:top="709" w:right="850" w:bottom="1134" w:left="1701" w:header="708" w:footer="708" w:gutter="0"/>
          <w:cols w:space="708"/>
          <w:docGrid w:linePitch="360"/>
        </w:sectPr>
      </w:pPr>
    </w:p>
    <w:p w:rsidR="004421F0" w:rsidRPr="00FA5247" w:rsidRDefault="004421F0" w:rsidP="00FA5247">
      <w:pPr>
        <w:pStyle w:val="Default"/>
        <w:ind w:firstLine="567"/>
        <w:jc w:val="both"/>
        <w:rPr>
          <w:sz w:val="20"/>
          <w:szCs w:val="20"/>
        </w:rPr>
      </w:pPr>
      <w:r w:rsidRPr="004421F0">
        <w:rPr>
          <w:b/>
          <w:bCs/>
        </w:rPr>
        <w:lastRenderedPageBreak/>
        <w:t xml:space="preserve">Календарный учебный график </w:t>
      </w:r>
      <w:r w:rsidRPr="004421F0">
        <w:t xml:space="preserve">по годам обучения Программы базового уровня представлен в таблице №2. </w:t>
      </w:r>
    </w:p>
    <w:p w:rsidR="004421F0" w:rsidRPr="004421F0" w:rsidRDefault="004421F0" w:rsidP="00FA5247">
      <w:pPr>
        <w:pStyle w:val="Default"/>
        <w:ind w:firstLine="567"/>
        <w:jc w:val="right"/>
      </w:pPr>
      <w:r w:rsidRPr="004421F0">
        <w:t xml:space="preserve">Таблица №2 </w:t>
      </w:r>
    </w:p>
    <w:p w:rsidR="004421F0" w:rsidRPr="004421F0" w:rsidRDefault="004421F0" w:rsidP="00FA5247">
      <w:pPr>
        <w:pStyle w:val="Default"/>
        <w:ind w:firstLine="567"/>
        <w:jc w:val="center"/>
      </w:pPr>
      <w:r w:rsidRPr="004421F0">
        <w:rPr>
          <w:b/>
          <w:bCs/>
        </w:rPr>
        <w:t>Календарный учебный график</w:t>
      </w:r>
    </w:p>
    <w:p w:rsidR="004421F0" w:rsidRPr="004421F0" w:rsidRDefault="009E0F02" w:rsidP="00FA5247">
      <w:pPr>
        <w:pStyle w:val="Default"/>
        <w:ind w:firstLine="567"/>
        <w:jc w:val="center"/>
      </w:pPr>
      <w:r>
        <w:t>на 202</w:t>
      </w:r>
      <w:r w:rsidR="00B234DF">
        <w:t>1</w:t>
      </w:r>
      <w:r w:rsidR="004421F0" w:rsidRPr="004421F0">
        <w:t>\20</w:t>
      </w:r>
      <w:r>
        <w:t>2</w:t>
      </w:r>
      <w:r w:rsidR="00B234DF">
        <w:t>2</w:t>
      </w:r>
      <w:r>
        <w:t xml:space="preserve"> </w:t>
      </w:r>
      <w:r w:rsidR="004421F0" w:rsidRPr="004421F0">
        <w:t xml:space="preserve"> учебный год</w:t>
      </w:r>
    </w:p>
    <w:p w:rsidR="00CB6D6A" w:rsidRDefault="004421F0" w:rsidP="00FA5247">
      <w:pPr>
        <w:pStyle w:val="Default"/>
        <w:ind w:firstLine="567"/>
        <w:jc w:val="center"/>
      </w:pPr>
      <w:r w:rsidRPr="004421F0">
        <w:t>Вид спорта «Спортивный туризм» (базовый уровень)</w:t>
      </w:r>
    </w:p>
    <w:tbl>
      <w:tblPr>
        <w:tblStyle w:val="a3"/>
        <w:tblW w:w="15842" w:type="dxa"/>
        <w:tblInd w:w="-628" w:type="dxa"/>
        <w:tblLayout w:type="fixed"/>
        <w:tblLook w:val="04A0" w:firstRow="1" w:lastRow="0" w:firstColumn="1" w:lastColumn="0" w:noHBand="0" w:noVBand="1"/>
      </w:tblPr>
      <w:tblGrid>
        <w:gridCol w:w="392"/>
        <w:gridCol w:w="425"/>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3"/>
        <w:gridCol w:w="284"/>
        <w:gridCol w:w="283"/>
        <w:gridCol w:w="284"/>
        <w:gridCol w:w="283"/>
        <w:gridCol w:w="284"/>
        <w:gridCol w:w="283"/>
      </w:tblGrid>
      <w:tr w:rsidR="00C202D8" w:rsidRPr="00C202D8" w:rsidTr="00C202D8">
        <w:tc>
          <w:tcPr>
            <w:tcW w:w="392" w:type="dxa"/>
            <w:vMerge w:val="restart"/>
          </w:tcPr>
          <w:p w:rsidR="00C202D8" w:rsidRPr="00C202D8" w:rsidRDefault="00C202D8" w:rsidP="00B958B1">
            <w:pPr>
              <w:rPr>
                <w:rFonts w:ascii="Times New Roman" w:hAnsi="Times New Roman" w:cs="Times New Roman"/>
                <w:sz w:val="16"/>
                <w:szCs w:val="16"/>
              </w:rPr>
            </w:pPr>
          </w:p>
        </w:tc>
        <w:tc>
          <w:tcPr>
            <w:tcW w:w="425" w:type="dxa"/>
            <w:vMerge w:val="restart"/>
          </w:tcPr>
          <w:p w:rsidR="00C202D8" w:rsidRPr="00C202D8" w:rsidRDefault="00C202D8" w:rsidP="00B958B1">
            <w:pPr>
              <w:rPr>
                <w:rFonts w:ascii="Times New Roman" w:hAnsi="Times New Roman" w:cs="Times New Roman"/>
                <w:sz w:val="16"/>
                <w:szCs w:val="16"/>
              </w:rPr>
            </w:pPr>
          </w:p>
        </w:tc>
        <w:tc>
          <w:tcPr>
            <w:tcW w:w="12191" w:type="dxa"/>
            <w:gridSpan w:val="43"/>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Календарный учебный график</w:t>
            </w:r>
          </w:p>
        </w:tc>
        <w:tc>
          <w:tcPr>
            <w:tcW w:w="283" w:type="dxa"/>
          </w:tcPr>
          <w:p w:rsidR="00C202D8" w:rsidRPr="00C202D8" w:rsidRDefault="00C202D8" w:rsidP="00B958B1">
            <w:pPr>
              <w:rPr>
                <w:rFonts w:ascii="Times New Roman" w:hAnsi="Times New Roman" w:cs="Times New Roman"/>
                <w:sz w:val="16"/>
                <w:szCs w:val="16"/>
              </w:rPr>
            </w:pPr>
          </w:p>
        </w:tc>
        <w:tc>
          <w:tcPr>
            <w:tcW w:w="284" w:type="dxa"/>
          </w:tcPr>
          <w:p w:rsidR="00C202D8" w:rsidRPr="00C202D8" w:rsidRDefault="00C202D8" w:rsidP="00B958B1">
            <w:pPr>
              <w:rPr>
                <w:rFonts w:ascii="Times New Roman" w:hAnsi="Times New Roman" w:cs="Times New Roman"/>
                <w:sz w:val="16"/>
                <w:szCs w:val="16"/>
              </w:rPr>
            </w:pPr>
          </w:p>
        </w:tc>
        <w:tc>
          <w:tcPr>
            <w:tcW w:w="283" w:type="dxa"/>
          </w:tcPr>
          <w:p w:rsidR="00C202D8" w:rsidRPr="00C202D8" w:rsidRDefault="00C202D8" w:rsidP="00B958B1">
            <w:pPr>
              <w:rPr>
                <w:rFonts w:ascii="Times New Roman" w:hAnsi="Times New Roman" w:cs="Times New Roman"/>
                <w:sz w:val="16"/>
                <w:szCs w:val="16"/>
              </w:rPr>
            </w:pPr>
          </w:p>
        </w:tc>
        <w:tc>
          <w:tcPr>
            <w:tcW w:w="1984" w:type="dxa"/>
            <w:gridSpan w:val="7"/>
          </w:tcPr>
          <w:p w:rsidR="00C202D8" w:rsidRPr="00C202D8" w:rsidRDefault="00C202D8" w:rsidP="00B958B1">
            <w:pPr>
              <w:rPr>
                <w:rFonts w:ascii="Times New Roman" w:hAnsi="Times New Roman" w:cs="Times New Roman"/>
                <w:sz w:val="16"/>
                <w:szCs w:val="16"/>
              </w:rPr>
            </w:pPr>
            <w:r w:rsidRPr="00C202D8">
              <w:rPr>
                <w:rFonts w:ascii="Times New Roman" w:hAnsi="Times New Roman" w:cs="Times New Roman"/>
                <w:sz w:val="16"/>
                <w:szCs w:val="16"/>
              </w:rPr>
              <w:t>Сводные данные</w:t>
            </w:r>
          </w:p>
        </w:tc>
      </w:tr>
      <w:tr w:rsidR="00C202D8" w:rsidRPr="00C202D8" w:rsidTr="00C202D8">
        <w:tc>
          <w:tcPr>
            <w:tcW w:w="392" w:type="dxa"/>
            <w:vMerge/>
          </w:tcPr>
          <w:p w:rsidR="00C202D8" w:rsidRPr="00C202D8" w:rsidRDefault="00C202D8" w:rsidP="00B958B1">
            <w:pPr>
              <w:rPr>
                <w:rFonts w:ascii="Times New Roman" w:hAnsi="Times New Roman" w:cs="Times New Roman"/>
                <w:sz w:val="16"/>
                <w:szCs w:val="16"/>
              </w:rPr>
            </w:pPr>
          </w:p>
        </w:tc>
        <w:tc>
          <w:tcPr>
            <w:tcW w:w="425" w:type="dxa"/>
            <w:vMerge/>
          </w:tcPr>
          <w:p w:rsidR="00C202D8" w:rsidRPr="00C202D8" w:rsidRDefault="00C202D8" w:rsidP="00B958B1">
            <w:pPr>
              <w:rPr>
                <w:rFonts w:ascii="Times New Roman" w:hAnsi="Times New Roman" w:cs="Times New Roman"/>
                <w:sz w:val="16"/>
                <w:szCs w:val="16"/>
              </w:rPr>
            </w:pPr>
          </w:p>
        </w:tc>
        <w:tc>
          <w:tcPr>
            <w:tcW w:w="1134" w:type="dxa"/>
            <w:gridSpan w:val="4"/>
          </w:tcPr>
          <w:p w:rsidR="00C202D8" w:rsidRPr="00C202D8" w:rsidRDefault="00C202D8" w:rsidP="00B958B1">
            <w:pPr>
              <w:rPr>
                <w:rFonts w:ascii="Times New Roman" w:hAnsi="Times New Roman" w:cs="Times New Roman"/>
                <w:sz w:val="16"/>
                <w:szCs w:val="16"/>
              </w:rPr>
            </w:pPr>
            <w:r w:rsidRPr="00C202D8">
              <w:rPr>
                <w:rFonts w:ascii="Times New Roman" w:hAnsi="Times New Roman" w:cs="Times New Roman"/>
                <w:sz w:val="16"/>
                <w:szCs w:val="16"/>
              </w:rPr>
              <w:t>сентябрь</w:t>
            </w:r>
          </w:p>
        </w:tc>
        <w:tc>
          <w:tcPr>
            <w:tcW w:w="284" w:type="dxa"/>
            <w:vMerge w:val="restart"/>
            <w:textDirection w:val="btLr"/>
          </w:tcPr>
          <w:p w:rsidR="00C202D8" w:rsidRPr="00C202D8" w:rsidRDefault="00C202D8" w:rsidP="00B958B1">
            <w:pPr>
              <w:ind w:left="113" w:right="113"/>
              <w:jc w:val="center"/>
              <w:rPr>
                <w:rFonts w:ascii="Times New Roman" w:hAnsi="Times New Roman" w:cs="Times New Roman"/>
                <w:sz w:val="16"/>
                <w:szCs w:val="16"/>
              </w:rPr>
            </w:pPr>
            <w:r w:rsidRPr="00C202D8">
              <w:rPr>
                <w:rFonts w:ascii="Times New Roman" w:hAnsi="Times New Roman" w:cs="Times New Roman"/>
                <w:sz w:val="16"/>
                <w:szCs w:val="16"/>
              </w:rPr>
              <w:t>27.09-02.10</w:t>
            </w:r>
          </w:p>
        </w:tc>
        <w:tc>
          <w:tcPr>
            <w:tcW w:w="1134" w:type="dxa"/>
            <w:gridSpan w:val="4"/>
          </w:tcPr>
          <w:p w:rsidR="00C202D8" w:rsidRPr="00C202D8" w:rsidRDefault="00C202D8" w:rsidP="00B958B1">
            <w:pPr>
              <w:rPr>
                <w:rFonts w:ascii="Times New Roman" w:hAnsi="Times New Roman" w:cs="Times New Roman"/>
                <w:sz w:val="16"/>
                <w:szCs w:val="16"/>
              </w:rPr>
            </w:pPr>
            <w:r w:rsidRPr="00C202D8">
              <w:rPr>
                <w:rFonts w:ascii="Times New Roman" w:hAnsi="Times New Roman" w:cs="Times New Roman"/>
                <w:sz w:val="16"/>
                <w:szCs w:val="16"/>
              </w:rPr>
              <w:t>октябрь</w:t>
            </w:r>
          </w:p>
        </w:tc>
        <w:tc>
          <w:tcPr>
            <w:tcW w:w="1134" w:type="dxa"/>
            <w:gridSpan w:val="4"/>
          </w:tcPr>
          <w:p w:rsidR="00C202D8" w:rsidRPr="00C202D8" w:rsidRDefault="00C202D8" w:rsidP="00B958B1">
            <w:pPr>
              <w:rPr>
                <w:rFonts w:ascii="Times New Roman" w:hAnsi="Times New Roman" w:cs="Times New Roman"/>
                <w:sz w:val="16"/>
                <w:szCs w:val="16"/>
              </w:rPr>
            </w:pPr>
            <w:r w:rsidRPr="00C202D8">
              <w:rPr>
                <w:rFonts w:ascii="Times New Roman" w:hAnsi="Times New Roman" w:cs="Times New Roman"/>
                <w:sz w:val="16"/>
                <w:szCs w:val="16"/>
              </w:rPr>
              <w:t>ноябрь</w:t>
            </w:r>
          </w:p>
        </w:tc>
        <w:tc>
          <w:tcPr>
            <w:tcW w:w="283" w:type="dxa"/>
            <w:vMerge w:val="restart"/>
            <w:textDirection w:val="btLr"/>
          </w:tcPr>
          <w:p w:rsidR="00C202D8" w:rsidRPr="00C202D8" w:rsidRDefault="00C202D8" w:rsidP="00B958B1">
            <w:pPr>
              <w:ind w:left="113" w:right="113"/>
              <w:jc w:val="center"/>
              <w:rPr>
                <w:rFonts w:ascii="Times New Roman" w:hAnsi="Times New Roman" w:cs="Times New Roman"/>
                <w:sz w:val="16"/>
                <w:szCs w:val="16"/>
              </w:rPr>
            </w:pPr>
            <w:r w:rsidRPr="00C202D8">
              <w:rPr>
                <w:rFonts w:ascii="Times New Roman" w:hAnsi="Times New Roman" w:cs="Times New Roman"/>
                <w:sz w:val="16"/>
                <w:szCs w:val="16"/>
              </w:rPr>
              <w:t>29.11-04.12</w:t>
            </w:r>
          </w:p>
        </w:tc>
        <w:tc>
          <w:tcPr>
            <w:tcW w:w="1134" w:type="dxa"/>
            <w:gridSpan w:val="4"/>
          </w:tcPr>
          <w:p w:rsidR="00C202D8" w:rsidRPr="00C202D8" w:rsidRDefault="00C202D8" w:rsidP="00B958B1">
            <w:pPr>
              <w:rPr>
                <w:rFonts w:ascii="Times New Roman" w:hAnsi="Times New Roman" w:cs="Times New Roman"/>
                <w:sz w:val="16"/>
                <w:szCs w:val="16"/>
              </w:rPr>
            </w:pPr>
            <w:r w:rsidRPr="00C202D8">
              <w:rPr>
                <w:rFonts w:ascii="Times New Roman" w:hAnsi="Times New Roman" w:cs="Times New Roman"/>
                <w:sz w:val="16"/>
                <w:szCs w:val="16"/>
              </w:rPr>
              <w:t>декабрь</w:t>
            </w:r>
          </w:p>
        </w:tc>
        <w:tc>
          <w:tcPr>
            <w:tcW w:w="284" w:type="dxa"/>
            <w:vMerge w:val="restart"/>
            <w:textDirection w:val="btLr"/>
          </w:tcPr>
          <w:p w:rsidR="00C202D8" w:rsidRPr="00C202D8" w:rsidRDefault="00C202D8" w:rsidP="00B958B1">
            <w:pPr>
              <w:ind w:left="113" w:right="113"/>
              <w:jc w:val="center"/>
              <w:rPr>
                <w:rFonts w:ascii="Times New Roman" w:hAnsi="Times New Roman" w:cs="Times New Roman"/>
                <w:sz w:val="16"/>
                <w:szCs w:val="16"/>
              </w:rPr>
            </w:pPr>
            <w:r w:rsidRPr="00C202D8">
              <w:rPr>
                <w:rFonts w:ascii="Times New Roman" w:hAnsi="Times New Roman" w:cs="Times New Roman"/>
                <w:sz w:val="16"/>
                <w:szCs w:val="16"/>
              </w:rPr>
              <w:t>31.12-09.01</w:t>
            </w:r>
          </w:p>
        </w:tc>
        <w:tc>
          <w:tcPr>
            <w:tcW w:w="850" w:type="dxa"/>
            <w:gridSpan w:val="3"/>
          </w:tcPr>
          <w:p w:rsidR="00C202D8" w:rsidRPr="00C202D8" w:rsidRDefault="00C202D8" w:rsidP="00B958B1">
            <w:pPr>
              <w:rPr>
                <w:rFonts w:ascii="Times New Roman" w:hAnsi="Times New Roman" w:cs="Times New Roman"/>
                <w:sz w:val="16"/>
                <w:szCs w:val="16"/>
              </w:rPr>
            </w:pPr>
            <w:r w:rsidRPr="00C202D8">
              <w:rPr>
                <w:rFonts w:ascii="Times New Roman" w:hAnsi="Times New Roman" w:cs="Times New Roman"/>
                <w:sz w:val="16"/>
                <w:szCs w:val="16"/>
              </w:rPr>
              <w:t>январь</w:t>
            </w:r>
          </w:p>
        </w:tc>
        <w:tc>
          <w:tcPr>
            <w:tcW w:w="1134" w:type="dxa"/>
            <w:gridSpan w:val="4"/>
          </w:tcPr>
          <w:p w:rsidR="00C202D8" w:rsidRPr="00C202D8" w:rsidRDefault="00C202D8" w:rsidP="00B958B1">
            <w:pPr>
              <w:rPr>
                <w:rFonts w:ascii="Times New Roman" w:hAnsi="Times New Roman" w:cs="Times New Roman"/>
                <w:sz w:val="16"/>
                <w:szCs w:val="16"/>
              </w:rPr>
            </w:pPr>
            <w:r w:rsidRPr="00C202D8">
              <w:rPr>
                <w:rFonts w:ascii="Times New Roman" w:hAnsi="Times New Roman" w:cs="Times New Roman"/>
                <w:sz w:val="16"/>
                <w:szCs w:val="16"/>
              </w:rPr>
              <w:t>февраль</w:t>
            </w:r>
          </w:p>
        </w:tc>
        <w:tc>
          <w:tcPr>
            <w:tcW w:w="1134" w:type="dxa"/>
            <w:gridSpan w:val="4"/>
          </w:tcPr>
          <w:p w:rsidR="00C202D8" w:rsidRPr="00C202D8" w:rsidRDefault="00C202D8" w:rsidP="00B958B1">
            <w:pPr>
              <w:rPr>
                <w:rFonts w:ascii="Times New Roman" w:hAnsi="Times New Roman" w:cs="Times New Roman"/>
                <w:sz w:val="16"/>
                <w:szCs w:val="16"/>
              </w:rPr>
            </w:pPr>
            <w:r w:rsidRPr="00C202D8">
              <w:rPr>
                <w:rFonts w:ascii="Times New Roman" w:hAnsi="Times New Roman" w:cs="Times New Roman"/>
                <w:sz w:val="16"/>
                <w:szCs w:val="16"/>
              </w:rPr>
              <w:t>март</w:t>
            </w:r>
          </w:p>
        </w:tc>
        <w:tc>
          <w:tcPr>
            <w:tcW w:w="284" w:type="dxa"/>
            <w:vMerge w:val="restart"/>
            <w:textDirection w:val="btLr"/>
          </w:tcPr>
          <w:p w:rsidR="00C202D8" w:rsidRPr="00C202D8" w:rsidRDefault="00C202D8" w:rsidP="00B958B1">
            <w:pPr>
              <w:ind w:left="113" w:right="113"/>
              <w:jc w:val="center"/>
              <w:rPr>
                <w:rFonts w:ascii="Times New Roman" w:hAnsi="Times New Roman" w:cs="Times New Roman"/>
                <w:sz w:val="16"/>
                <w:szCs w:val="16"/>
              </w:rPr>
            </w:pPr>
            <w:r w:rsidRPr="00C202D8">
              <w:rPr>
                <w:rFonts w:ascii="Times New Roman" w:hAnsi="Times New Roman" w:cs="Times New Roman"/>
                <w:sz w:val="16"/>
                <w:szCs w:val="16"/>
              </w:rPr>
              <w:t>28.03-02.04</w:t>
            </w:r>
          </w:p>
        </w:tc>
        <w:tc>
          <w:tcPr>
            <w:tcW w:w="1134" w:type="dxa"/>
            <w:gridSpan w:val="4"/>
          </w:tcPr>
          <w:p w:rsidR="00C202D8" w:rsidRPr="00C202D8" w:rsidRDefault="00C202D8" w:rsidP="00B958B1">
            <w:pPr>
              <w:rPr>
                <w:rFonts w:ascii="Times New Roman" w:hAnsi="Times New Roman" w:cs="Times New Roman"/>
                <w:sz w:val="16"/>
                <w:szCs w:val="16"/>
              </w:rPr>
            </w:pPr>
            <w:r w:rsidRPr="00C202D8">
              <w:rPr>
                <w:rFonts w:ascii="Times New Roman" w:hAnsi="Times New Roman" w:cs="Times New Roman"/>
                <w:sz w:val="16"/>
                <w:szCs w:val="16"/>
              </w:rPr>
              <w:t>апрель</w:t>
            </w:r>
          </w:p>
        </w:tc>
        <w:tc>
          <w:tcPr>
            <w:tcW w:w="1134" w:type="dxa"/>
            <w:gridSpan w:val="4"/>
          </w:tcPr>
          <w:p w:rsidR="00C202D8" w:rsidRPr="00C202D8" w:rsidRDefault="00C202D8" w:rsidP="00B958B1">
            <w:pPr>
              <w:rPr>
                <w:rFonts w:ascii="Times New Roman" w:hAnsi="Times New Roman" w:cs="Times New Roman"/>
                <w:sz w:val="16"/>
                <w:szCs w:val="16"/>
              </w:rPr>
            </w:pPr>
            <w:r w:rsidRPr="00C202D8">
              <w:rPr>
                <w:rFonts w:ascii="Times New Roman" w:hAnsi="Times New Roman" w:cs="Times New Roman"/>
                <w:sz w:val="16"/>
                <w:szCs w:val="16"/>
              </w:rPr>
              <w:t>май</w:t>
            </w:r>
          </w:p>
        </w:tc>
        <w:tc>
          <w:tcPr>
            <w:tcW w:w="283" w:type="dxa"/>
            <w:vMerge w:val="restart"/>
            <w:textDirection w:val="btLr"/>
          </w:tcPr>
          <w:p w:rsidR="00C202D8" w:rsidRPr="00C202D8" w:rsidRDefault="00C202D8" w:rsidP="00B958B1">
            <w:pPr>
              <w:ind w:left="113" w:right="113"/>
              <w:jc w:val="center"/>
              <w:rPr>
                <w:rFonts w:ascii="Times New Roman" w:hAnsi="Times New Roman" w:cs="Times New Roman"/>
                <w:sz w:val="16"/>
                <w:szCs w:val="16"/>
              </w:rPr>
            </w:pPr>
            <w:r w:rsidRPr="00C202D8">
              <w:rPr>
                <w:rFonts w:ascii="Times New Roman" w:hAnsi="Times New Roman" w:cs="Times New Roman"/>
                <w:sz w:val="16"/>
                <w:szCs w:val="16"/>
              </w:rPr>
              <w:t>30.05-04.06</w:t>
            </w:r>
          </w:p>
        </w:tc>
        <w:tc>
          <w:tcPr>
            <w:tcW w:w="851" w:type="dxa"/>
            <w:gridSpan w:val="3"/>
          </w:tcPr>
          <w:p w:rsidR="00C202D8" w:rsidRPr="00C202D8" w:rsidRDefault="00C202D8" w:rsidP="00B958B1">
            <w:pPr>
              <w:rPr>
                <w:rFonts w:ascii="Times New Roman" w:hAnsi="Times New Roman" w:cs="Times New Roman"/>
                <w:sz w:val="16"/>
                <w:szCs w:val="16"/>
              </w:rPr>
            </w:pPr>
            <w:r w:rsidRPr="00C202D8">
              <w:rPr>
                <w:rFonts w:ascii="Times New Roman" w:hAnsi="Times New Roman" w:cs="Times New Roman"/>
                <w:sz w:val="16"/>
                <w:szCs w:val="16"/>
              </w:rPr>
              <w:t>июнь</w:t>
            </w:r>
          </w:p>
        </w:tc>
        <w:tc>
          <w:tcPr>
            <w:tcW w:w="283" w:type="dxa"/>
            <w:vMerge w:val="restart"/>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27.06-02.07</w:t>
            </w:r>
          </w:p>
        </w:tc>
        <w:tc>
          <w:tcPr>
            <w:tcW w:w="567" w:type="dxa"/>
            <w:gridSpan w:val="2"/>
          </w:tcPr>
          <w:p w:rsidR="00C202D8" w:rsidRPr="00C202D8" w:rsidRDefault="00C202D8" w:rsidP="00B958B1">
            <w:pPr>
              <w:rPr>
                <w:rFonts w:ascii="Times New Roman" w:hAnsi="Times New Roman" w:cs="Times New Roman"/>
                <w:sz w:val="14"/>
                <w:szCs w:val="14"/>
              </w:rPr>
            </w:pPr>
            <w:r w:rsidRPr="00C202D8">
              <w:rPr>
                <w:rFonts w:ascii="Times New Roman" w:hAnsi="Times New Roman" w:cs="Times New Roman"/>
                <w:sz w:val="14"/>
                <w:szCs w:val="14"/>
              </w:rPr>
              <w:t>июль</w:t>
            </w:r>
          </w:p>
        </w:tc>
        <w:tc>
          <w:tcPr>
            <w:tcW w:w="283" w:type="dxa"/>
            <w:vMerge w:val="restart"/>
            <w:textDirection w:val="btLr"/>
          </w:tcPr>
          <w:p w:rsidR="00C202D8" w:rsidRPr="00C202D8" w:rsidRDefault="00C202D8" w:rsidP="00B958B1">
            <w:pPr>
              <w:ind w:left="113" w:right="113"/>
              <w:rPr>
                <w:rFonts w:ascii="Times New Roman" w:hAnsi="Times New Roman" w:cs="Times New Roman"/>
                <w:sz w:val="16"/>
                <w:szCs w:val="16"/>
              </w:rPr>
            </w:pPr>
            <w:r w:rsidRPr="00C202D8">
              <w:rPr>
                <w:rFonts w:ascii="Times New Roman" w:hAnsi="Times New Roman" w:cs="Times New Roman"/>
                <w:sz w:val="16"/>
                <w:szCs w:val="16"/>
              </w:rPr>
              <w:t>Аудиторные занятия</w:t>
            </w:r>
          </w:p>
        </w:tc>
        <w:tc>
          <w:tcPr>
            <w:tcW w:w="284" w:type="dxa"/>
            <w:vMerge w:val="restart"/>
            <w:textDirection w:val="btLr"/>
          </w:tcPr>
          <w:p w:rsidR="00C202D8" w:rsidRPr="00C202D8" w:rsidRDefault="00C202D8" w:rsidP="00B958B1">
            <w:pPr>
              <w:ind w:left="113" w:right="113"/>
              <w:rPr>
                <w:rFonts w:ascii="Times New Roman" w:hAnsi="Times New Roman" w:cs="Times New Roman"/>
                <w:sz w:val="16"/>
                <w:szCs w:val="16"/>
              </w:rPr>
            </w:pPr>
            <w:r w:rsidRPr="00C202D8">
              <w:rPr>
                <w:rFonts w:ascii="Times New Roman" w:hAnsi="Times New Roman" w:cs="Times New Roman"/>
                <w:sz w:val="16"/>
                <w:szCs w:val="16"/>
              </w:rPr>
              <w:t>Практические занятия</w:t>
            </w:r>
          </w:p>
        </w:tc>
        <w:tc>
          <w:tcPr>
            <w:tcW w:w="283" w:type="dxa"/>
            <w:vMerge w:val="restart"/>
            <w:textDirection w:val="btLr"/>
          </w:tcPr>
          <w:p w:rsidR="00C202D8" w:rsidRPr="00C202D8" w:rsidRDefault="00C202D8" w:rsidP="00B958B1">
            <w:pPr>
              <w:ind w:left="113" w:right="113"/>
              <w:rPr>
                <w:rFonts w:ascii="Times New Roman" w:hAnsi="Times New Roman" w:cs="Times New Roman"/>
                <w:sz w:val="16"/>
                <w:szCs w:val="16"/>
              </w:rPr>
            </w:pPr>
            <w:r w:rsidRPr="00C202D8">
              <w:rPr>
                <w:rFonts w:ascii="Times New Roman" w:hAnsi="Times New Roman" w:cs="Times New Roman"/>
                <w:sz w:val="16"/>
                <w:szCs w:val="16"/>
              </w:rPr>
              <w:t>Самостоятельная работа</w:t>
            </w:r>
          </w:p>
        </w:tc>
        <w:tc>
          <w:tcPr>
            <w:tcW w:w="284" w:type="dxa"/>
            <w:vMerge w:val="restart"/>
            <w:textDirection w:val="btLr"/>
          </w:tcPr>
          <w:p w:rsidR="00C202D8" w:rsidRPr="00C202D8" w:rsidRDefault="00C202D8" w:rsidP="00B958B1">
            <w:pPr>
              <w:ind w:left="113" w:right="113"/>
              <w:rPr>
                <w:rFonts w:ascii="Times New Roman" w:hAnsi="Times New Roman" w:cs="Times New Roman"/>
                <w:sz w:val="16"/>
                <w:szCs w:val="16"/>
              </w:rPr>
            </w:pPr>
            <w:r w:rsidRPr="00C202D8">
              <w:rPr>
                <w:rFonts w:ascii="Times New Roman" w:hAnsi="Times New Roman" w:cs="Times New Roman"/>
                <w:sz w:val="16"/>
                <w:szCs w:val="16"/>
              </w:rPr>
              <w:t>Промежуточная аттестация</w:t>
            </w:r>
          </w:p>
        </w:tc>
        <w:tc>
          <w:tcPr>
            <w:tcW w:w="283" w:type="dxa"/>
            <w:vMerge w:val="restart"/>
            <w:textDirection w:val="btLr"/>
          </w:tcPr>
          <w:p w:rsidR="00C202D8" w:rsidRPr="00C202D8" w:rsidRDefault="00C202D8" w:rsidP="00B958B1">
            <w:pPr>
              <w:ind w:left="113" w:right="113"/>
              <w:rPr>
                <w:rFonts w:ascii="Times New Roman" w:hAnsi="Times New Roman" w:cs="Times New Roman"/>
                <w:sz w:val="16"/>
                <w:szCs w:val="16"/>
              </w:rPr>
            </w:pPr>
            <w:r w:rsidRPr="00C202D8">
              <w:rPr>
                <w:rFonts w:ascii="Times New Roman" w:hAnsi="Times New Roman" w:cs="Times New Roman"/>
                <w:sz w:val="16"/>
                <w:szCs w:val="16"/>
              </w:rPr>
              <w:t>Итоговая аттестация</w:t>
            </w:r>
          </w:p>
        </w:tc>
        <w:tc>
          <w:tcPr>
            <w:tcW w:w="284" w:type="dxa"/>
            <w:vMerge w:val="restart"/>
            <w:textDirection w:val="btLr"/>
          </w:tcPr>
          <w:p w:rsidR="00C202D8" w:rsidRPr="00C202D8" w:rsidRDefault="00C202D8" w:rsidP="00B958B1">
            <w:pPr>
              <w:ind w:left="113" w:right="113"/>
              <w:rPr>
                <w:rFonts w:ascii="Times New Roman" w:hAnsi="Times New Roman" w:cs="Times New Roman"/>
                <w:sz w:val="16"/>
                <w:szCs w:val="16"/>
              </w:rPr>
            </w:pPr>
            <w:r w:rsidRPr="00C202D8">
              <w:rPr>
                <w:rFonts w:ascii="Times New Roman" w:hAnsi="Times New Roman" w:cs="Times New Roman"/>
                <w:sz w:val="16"/>
                <w:szCs w:val="16"/>
              </w:rPr>
              <w:t>Каникулы</w:t>
            </w:r>
          </w:p>
        </w:tc>
        <w:tc>
          <w:tcPr>
            <w:tcW w:w="283" w:type="dxa"/>
            <w:vMerge w:val="restart"/>
            <w:textDirection w:val="btLr"/>
          </w:tcPr>
          <w:p w:rsidR="00C202D8" w:rsidRPr="00C202D8" w:rsidRDefault="00C202D8" w:rsidP="00B958B1">
            <w:pPr>
              <w:ind w:left="113" w:right="113"/>
              <w:rPr>
                <w:rFonts w:ascii="Times New Roman" w:hAnsi="Times New Roman" w:cs="Times New Roman"/>
                <w:sz w:val="16"/>
                <w:szCs w:val="16"/>
              </w:rPr>
            </w:pPr>
            <w:r w:rsidRPr="00C202D8">
              <w:rPr>
                <w:rFonts w:ascii="Times New Roman" w:hAnsi="Times New Roman" w:cs="Times New Roman"/>
                <w:sz w:val="16"/>
                <w:szCs w:val="16"/>
              </w:rPr>
              <w:t>Всего</w:t>
            </w:r>
          </w:p>
        </w:tc>
      </w:tr>
      <w:tr w:rsidR="00C202D8" w:rsidRPr="00C202D8" w:rsidTr="00C202D8">
        <w:trPr>
          <w:cantSplit/>
          <w:trHeight w:val="2038"/>
        </w:trPr>
        <w:tc>
          <w:tcPr>
            <w:tcW w:w="392"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Уровень обучения</w:t>
            </w:r>
          </w:p>
        </w:tc>
        <w:tc>
          <w:tcPr>
            <w:tcW w:w="425"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Год обучения</w:t>
            </w:r>
          </w:p>
        </w:tc>
        <w:tc>
          <w:tcPr>
            <w:tcW w:w="284"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01-04.09</w:t>
            </w:r>
          </w:p>
        </w:tc>
        <w:tc>
          <w:tcPr>
            <w:tcW w:w="283"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06-11.09</w:t>
            </w:r>
          </w:p>
        </w:tc>
        <w:tc>
          <w:tcPr>
            <w:tcW w:w="284"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13-18.09</w:t>
            </w:r>
          </w:p>
        </w:tc>
        <w:tc>
          <w:tcPr>
            <w:tcW w:w="283"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20-25.09</w:t>
            </w:r>
          </w:p>
        </w:tc>
        <w:tc>
          <w:tcPr>
            <w:tcW w:w="284" w:type="dxa"/>
            <w:vMerge/>
            <w:textDirection w:val="btLr"/>
          </w:tcPr>
          <w:p w:rsidR="00C202D8" w:rsidRPr="00C202D8" w:rsidRDefault="00C202D8" w:rsidP="00B958B1">
            <w:pPr>
              <w:jc w:val="center"/>
              <w:rPr>
                <w:rFonts w:ascii="Times New Roman" w:hAnsi="Times New Roman" w:cs="Times New Roman"/>
                <w:sz w:val="16"/>
                <w:szCs w:val="16"/>
              </w:rPr>
            </w:pPr>
          </w:p>
        </w:tc>
        <w:tc>
          <w:tcPr>
            <w:tcW w:w="283"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04-09.10</w:t>
            </w:r>
          </w:p>
        </w:tc>
        <w:tc>
          <w:tcPr>
            <w:tcW w:w="284"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11-16.10</w:t>
            </w:r>
          </w:p>
        </w:tc>
        <w:tc>
          <w:tcPr>
            <w:tcW w:w="283"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18-23.10</w:t>
            </w:r>
          </w:p>
        </w:tc>
        <w:tc>
          <w:tcPr>
            <w:tcW w:w="284"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25-30.10</w:t>
            </w:r>
          </w:p>
        </w:tc>
        <w:tc>
          <w:tcPr>
            <w:tcW w:w="283"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01-06.11</w:t>
            </w:r>
          </w:p>
        </w:tc>
        <w:tc>
          <w:tcPr>
            <w:tcW w:w="284"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08-13.11</w:t>
            </w:r>
          </w:p>
        </w:tc>
        <w:tc>
          <w:tcPr>
            <w:tcW w:w="283"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15-20.11</w:t>
            </w:r>
          </w:p>
        </w:tc>
        <w:tc>
          <w:tcPr>
            <w:tcW w:w="284"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22-27.11</w:t>
            </w:r>
          </w:p>
        </w:tc>
        <w:tc>
          <w:tcPr>
            <w:tcW w:w="283" w:type="dxa"/>
            <w:vMerge/>
            <w:textDirection w:val="btLr"/>
          </w:tcPr>
          <w:p w:rsidR="00C202D8" w:rsidRPr="00C202D8" w:rsidRDefault="00C202D8" w:rsidP="00B958B1">
            <w:pPr>
              <w:jc w:val="center"/>
              <w:rPr>
                <w:rFonts w:ascii="Times New Roman" w:hAnsi="Times New Roman" w:cs="Times New Roman"/>
                <w:sz w:val="16"/>
                <w:szCs w:val="16"/>
              </w:rPr>
            </w:pPr>
          </w:p>
        </w:tc>
        <w:tc>
          <w:tcPr>
            <w:tcW w:w="284"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06-11.12</w:t>
            </w:r>
          </w:p>
        </w:tc>
        <w:tc>
          <w:tcPr>
            <w:tcW w:w="283"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13-18.12</w:t>
            </w:r>
          </w:p>
        </w:tc>
        <w:tc>
          <w:tcPr>
            <w:tcW w:w="284"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20-25.12</w:t>
            </w:r>
          </w:p>
        </w:tc>
        <w:tc>
          <w:tcPr>
            <w:tcW w:w="283"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27-30.12</w:t>
            </w:r>
          </w:p>
        </w:tc>
        <w:tc>
          <w:tcPr>
            <w:tcW w:w="284" w:type="dxa"/>
            <w:vMerge/>
            <w:textDirection w:val="btLr"/>
          </w:tcPr>
          <w:p w:rsidR="00C202D8" w:rsidRPr="00C202D8" w:rsidRDefault="00C202D8" w:rsidP="00B958B1">
            <w:pPr>
              <w:jc w:val="center"/>
              <w:rPr>
                <w:rFonts w:ascii="Times New Roman" w:hAnsi="Times New Roman" w:cs="Times New Roman"/>
                <w:sz w:val="16"/>
                <w:szCs w:val="16"/>
              </w:rPr>
            </w:pPr>
          </w:p>
        </w:tc>
        <w:tc>
          <w:tcPr>
            <w:tcW w:w="283"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10-15.01</w:t>
            </w:r>
          </w:p>
        </w:tc>
        <w:tc>
          <w:tcPr>
            <w:tcW w:w="284"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17-22.01</w:t>
            </w:r>
          </w:p>
        </w:tc>
        <w:tc>
          <w:tcPr>
            <w:tcW w:w="283"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24-29.01</w:t>
            </w:r>
          </w:p>
        </w:tc>
        <w:tc>
          <w:tcPr>
            <w:tcW w:w="284"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31-05.02</w:t>
            </w:r>
          </w:p>
        </w:tc>
        <w:tc>
          <w:tcPr>
            <w:tcW w:w="283"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06-12.02</w:t>
            </w:r>
          </w:p>
        </w:tc>
        <w:tc>
          <w:tcPr>
            <w:tcW w:w="284"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14-19.02</w:t>
            </w:r>
          </w:p>
        </w:tc>
        <w:tc>
          <w:tcPr>
            <w:tcW w:w="283"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21-26.02</w:t>
            </w:r>
          </w:p>
        </w:tc>
        <w:tc>
          <w:tcPr>
            <w:tcW w:w="284"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28-05.03</w:t>
            </w:r>
          </w:p>
        </w:tc>
        <w:tc>
          <w:tcPr>
            <w:tcW w:w="283"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06-12.03</w:t>
            </w:r>
          </w:p>
        </w:tc>
        <w:tc>
          <w:tcPr>
            <w:tcW w:w="284"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14-19.03</w:t>
            </w:r>
          </w:p>
        </w:tc>
        <w:tc>
          <w:tcPr>
            <w:tcW w:w="283"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21-26.03</w:t>
            </w:r>
          </w:p>
        </w:tc>
        <w:tc>
          <w:tcPr>
            <w:tcW w:w="284" w:type="dxa"/>
            <w:vMerge/>
            <w:textDirection w:val="btLr"/>
          </w:tcPr>
          <w:p w:rsidR="00C202D8" w:rsidRPr="00C202D8" w:rsidRDefault="00C202D8" w:rsidP="00B958B1">
            <w:pPr>
              <w:jc w:val="center"/>
              <w:rPr>
                <w:rFonts w:ascii="Times New Roman" w:hAnsi="Times New Roman" w:cs="Times New Roman"/>
                <w:sz w:val="16"/>
                <w:szCs w:val="16"/>
              </w:rPr>
            </w:pPr>
          </w:p>
        </w:tc>
        <w:tc>
          <w:tcPr>
            <w:tcW w:w="283"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04-09.04</w:t>
            </w:r>
          </w:p>
        </w:tc>
        <w:tc>
          <w:tcPr>
            <w:tcW w:w="284"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11-16.04</w:t>
            </w:r>
          </w:p>
        </w:tc>
        <w:tc>
          <w:tcPr>
            <w:tcW w:w="283"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18-23.04</w:t>
            </w:r>
          </w:p>
        </w:tc>
        <w:tc>
          <w:tcPr>
            <w:tcW w:w="284"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25-30.04</w:t>
            </w:r>
          </w:p>
        </w:tc>
        <w:tc>
          <w:tcPr>
            <w:tcW w:w="283"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04-06.05</w:t>
            </w:r>
          </w:p>
        </w:tc>
        <w:tc>
          <w:tcPr>
            <w:tcW w:w="284"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10-14.05</w:t>
            </w:r>
          </w:p>
        </w:tc>
        <w:tc>
          <w:tcPr>
            <w:tcW w:w="283"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16-21.05</w:t>
            </w:r>
          </w:p>
        </w:tc>
        <w:tc>
          <w:tcPr>
            <w:tcW w:w="284"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23-28.05</w:t>
            </w:r>
          </w:p>
        </w:tc>
        <w:tc>
          <w:tcPr>
            <w:tcW w:w="283" w:type="dxa"/>
            <w:vMerge/>
            <w:textDirection w:val="btLr"/>
          </w:tcPr>
          <w:p w:rsidR="00C202D8" w:rsidRPr="00C202D8" w:rsidRDefault="00C202D8" w:rsidP="00B958B1">
            <w:pPr>
              <w:jc w:val="center"/>
              <w:rPr>
                <w:rFonts w:ascii="Times New Roman" w:hAnsi="Times New Roman" w:cs="Times New Roman"/>
                <w:sz w:val="16"/>
                <w:szCs w:val="16"/>
              </w:rPr>
            </w:pPr>
          </w:p>
        </w:tc>
        <w:tc>
          <w:tcPr>
            <w:tcW w:w="284"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06-10.06</w:t>
            </w:r>
          </w:p>
        </w:tc>
        <w:tc>
          <w:tcPr>
            <w:tcW w:w="283"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13-18.06</w:t>
            </w:r>
          </w:p>
        </w:tc>
        <w:tc>
          <w:tcPr>
            <w:tcW w:w="284"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20-25.06</w:t>
            </w:r>
          </w:p>
        </w:tc>
        <w:tc>
          <w:tcPr>
            <w:tcW w:w="283" w:type="dxa"/>
            <w:vMerge/>
            <w:textDirection w:val="btLr"/>
          </w:tcPr>
          <w:p w:rsidR="00C202D8" w:rsidRPr="00C202D8" w:rsidRDefault="00C202D8" w:rsidP="00B958B1">
            <w:pPr>
              <w:jc w:val="center"/>
              <w:rPr>
                <w:rFonts w:ascii="Times New Roman" w:hAnsi="Times New Roman" w:cs="Times New Roman"/>
                <w:sz w:val="16"/>
                <w:szCs w:val="16"/>
              </w:rPr>
            </w:pPr>
          </w:p>
        </w:tc>
        <w:tc>
          <w:tcPr>
            <w:tcW w:w="284"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04-09.07</w:t>
            </w:r>
          </w:p>
        </w:tc>
        <w:tc>
          <w:tcPr>
            <w:tcW w:w="283" w:type="dxa"/>
            <w:textDirection w:val="btLr"/>
          </w:tcPr>
          <w:p w:rsidR="00C202D8" w:rsidRPr="00C202D8" w:rsidRDefault="00C202D8" w:rsidP="00B958B1">
            <w:pPr>
              <w:jc w:val="center"/>
              <w:rPr>
                <w:rFonts w:ascii="Times New Roman" w:hAnsi="Times New Roman" w:cs="Times New Roman"/>
                <w:sz w:val="16"/>
                <w:szCs w:val="16"/>
              </w:rPr>
            </w:pPr>
            <w:r w:rsidRPr="00C202D8">
              <w:rPr>
                <w:rFonts w:ascii="Times New Roman" w:hAnsi="Times New Roman" w:cs="Times New Roman"/>
                <w:sz w:val="16"/>
                <w:szCs w:val="16"/>
              </w:rPr>
              <w:t>11-16.07</w:t>
            </w:r>
          </w:p>
        </w:tc>
        <w:tc>
          <w:tcPr>
            <w:tcW w:w="283" w:type="dxa"/>
            <w:vMerge/>
            <w:textDirection w:val="btLr"/>
          </w:tcPr>
          <w:p w:rsidR="00C202D8" w:rsidRPr="00C202D8" w:rsidRDefault="00C202D8" w:rsidP="00B958B1">
            <w:pPr>
              <w:rPr>
                <w:rFonts w:ascii="Times New Roman" w:hAnsi="Times New Roman" w:cs="Times New Roman"/>
                <w:sz w:val="16"/>
                <w:szCs w:val="16"/>
              </w:rPr>
            </w:pPr>
          </w:p>
        </w:tc>
        <w:tc>
          <w:tcPr>
            <w:tcW w:w="284" w:type="dxa"/>
            <w:vMerge/>
            <w:textDirection w:val="btLr"/>
          </w:tcPr>
          <w:p w:rsidR="00C202D8" w:rsidRPr="00C202D8" w:rsidRDefault="00C202D8" w:rsidP="00B958B1">
            <w:pPr>
              <w:rPr>
                <w:rFonts w:ascii="Times New Roman" w:hAnsi="Times New Roman" w:cs="Times New Roman"/>
                <w:sz w:val="16"/>
                <w:szCs w:val="16"/>
              </w:rPr>
            </w:pPr>
          </w:p>
        </w:tc>
        <w:tc>
          <w:tcPr>
            <w:tcW w:w="283" w:type="dxa"/>
            <w:vMerge/>
            <w:textDirection w:val="btLr"/>
          </w:tcPr>
          <w:p w:rsidR="00C202D8" w:rsidRPr="00C202D8" w:rsidRDefault="00C202D8" w:rsidP="00B958B1">
            <w:pPr>
              <w:rPr>
                <w:rFonts w:ascii="Times New Roman" w:hAnsi="Times New Roman" w:cs="Times New Roman"/>
                <w:sz w:val="16"/>
                <w:szCs w:val="16"/>
              </w:rPr>
            </w:pPr>
          </w:p>
        </w:tc>
        <w:tc>
          <w:tcPr>
            <w:tcW w:w="284" w:type="dxa"/>
            <w:vMerge/>
            <w:textDirection w:val="btLr"/>
          </w:tcPr>
          <w:p w:rsidR="00C202D8" w:rsidRPr="00C202D8" w:rsidRDefault="00C202D8" w:rsidP="00B958B1">
            <w:pPr>
              <w:rPr>
                <w:rFonts w:ascii="Times New Roman" w:hAnsi="Times New Roman" w:cs="Times New Roman"/>
                <w:sz w:val="16"/>
                <w:szCs w:val="16"/>
              </w:rPr>
            </w:pPr>
          </w:p>
        </w:tc>
        <w:tc>
          <w:tcPr>
            <w:tcW w:w="283" w:type="dxa"/>
            <w:vMerge/>
            <w:textDirection w:val="btLr"/>
          </w:tcPr>
          <w:p w:rsidR="00C202D8" w:rsidRPr="00C202D8" w:rsidRDefault="00C202D8" w:rsidP="00B958B1">
            <w:pPr>
              <w:rPr>
                <w:rFonts w:ascii="Times New Roman" w:hAnsi="Times New Roman" w:cs="Times New Roman"/>
                <w:sz w:val="16"/>
                <w:szCs w:val="16"/>
              </w:rPr>
            </w:pPr>
          </w:p>
        </w:tc>
        <w:tc>
          <w:tcPr>
            <w:tcW w:w="284" w:type="dxa"/>
            <w:vMerge/>
            <w:textDirection w:val="btLr"/>
          </w:tcPr>
          <w:p w:rsidR="00C202D8" w:rsidRPr="00C202D8" w:rsidRDefault="00C202D8" w:rsidP="00B958B1">
            <w:pPr>
              <w:rPr>
                <w:rFonts w:ascii="Times New Roman" w:hAnsi="Times New Roman" w:cs="Times New Roman"/>
                <w:sz w:val="16"/>
                <w:szCs w:val="16"/>
              </w:rPr>
            </w:pPr>
          </w:p>
        </w:tc>
        <w:tc>
          <w:tcPr>
            <w:tcW w:w="283" w:type="dxa"/>
            <w:vMerge/>
            <w:textDirection w:val="btLr"/>
          </w:tcPr>
          <w:p w:rsidR="00C202D8" w:rsidRPr="00C202D8" w:rsidRDefault="00C202D8" w:rsidP="00B958B1">
            <w:pPr>
              <w:rPr>
                <w:rFonts w:ascii="Times New Roman" w:hAnsi="Times New Roman" w:cs="Times New Roman"/>
                <w:sz w:val="16"/>
                <w:szCs w:val="16"/>
              </w:rPr>
            </w:pPr>
          </w:p>
        </w:tc>
      </w:tr>
      <w:tr w:rsidR="00C202D8" w:rsidRPr="00C202D8" w:rsidTr="00C202D8">
        <w:tc>
          <w:tcPr>
            <w:tcW w:w="392" w:type="dxa"/>
            <w:vMerge w:val="restart"/>
            <w:textDirection w:val="btLr"/>
          </w:tcPr>
          <w:p w:rsidR="00C202D8" w:rsidRPr="00C202D8" w:rsidRDefault="00C202D8" w:rsidP="00B958B1">
            <w:pPr>
              <w:spacing w:line="360" w:lineRule="auto"/>
              <w:ind w:left="113" w:right="113"/>
              <w:jc w:val="center"/>
              <w:rPr>
                <w:rFonts w:ascii="Times New Roman" w:hAnsi="Times New Roman" w:cs="Times New Roman"/>
                <w:sz w:val="16"/>
                <w:szCs w:val="16"/>
              </w:rPr>
            </w:pPr>
            <w:r w:rsidRPr="00C202D8">
              <w:rPr>
                <w:rFonts w:ascii="Times New Roman" w:hAnsi="Times New Roman" w:cs="Times New Roman"/>
                <w:sz w:val="16"/>
                <w:szCs w:val="16"/>
              </w:rPr>
              <w:t>Базовый</w:t>
            </w:r>
          </w:p>
        </w:tc>
        <w:tc>
          <w:tcPr>
            <w:tcW w:w="425" w:type="dxa"/>
          </w:tcPr>
          <w:p w:rsidR="00C202D8" w:rsidRPr="00C202D8" w:rsidRDefault="00C202D8" w:rsidP="00B958B1">
            <w:pPr>
              <w:spacing w:line="360" w:lineRule="auto"/>
              <w:rPr>
                <w:rFonts w:ascii="Times New Roman" w:hAnsi="Times New Roman" w:cs="Times New Roman"/>
                <w:sz w:val="16"/>
                <w:szCs w:val="16"/>
              </w:rPr>
            </w:pPr>
            <w:r w:rsidRPr="00C202D8">
              <w:rPr>
                <w:rFonts w:ascii="Times New Roman" w:hAnsi="Times New Roman" w:cs="Times New Roman"/>
                <w:sz w:val="16"/>
                <w:szCs w:val="16"/>
              </w:rPr>
              <w:t>1</w:t>
            </w:r>
          </w:p>
        </w:tc>
        <w:tc>
          <w:tcPr>
            <w:tcW w:w="284" w:type="dxa"/>
          </w:tcPr>
          <w:p w:rsidR="00C202D8" w:rsidRPr="00C202D8" w:rsidRDefault="00C202D8" w:rsidP="00B958B1">
            <w:pPr>
              <w:spacing w:line="360" w:lineRule="auto"/>
              <w:rPr>
                <w:rFonts w:ascii="Times New Roman" w:hAnsi="Times New Roman" w:cs="Times New Roman"/>
                <w:sz w:val="16"/>
                <w:szCs w:val="16"/>
              </w:rPr>
            </w:pPr>
            <w:r w:rsidRPr="00C202D8">
              <w:rPr>
                <w:rFonts w:ascii="Times New Roman" w:hAnsi="Times New Roman" w:cs="Times New Roman"/>
                <w:sz w:val="16"/>
                <w:szCs w:val="16"/>
              </w:rPr>
              <w:t>Д</w:t>
            </w: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r w:rsidRPr="00C202D8">
              <w:rPr>
                <w:rFonts w:ascii="Times New Roman" w:hAnsi="Times New Roman" w:cs="Times New Roman"/>
                <w:sz w:val="16"/>
                <w:szCs w:val="16"/>
              </w:rPr>
              <w:t>К</w:t>
            </w: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r w:rsidRPr="00C202D8">
              <w:rPr>
                <w:rFonts w:ascii="Times New Roman" w:hAnsi="Times New Roman" w:cs="Times New Roman"/>
                <w:sz w:val="16"/>
                <w:szCs w:val="16"/>
              </w:rPr>
              <w:t>Э</w:t>
            </w: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r>
      <w:tr w:rsidR="00C202D8" w:rsidRPr="00C202D8" w:rsidTr="00C202D8">
        <w:tc>
          <w:tcPr>
            <w:tcW w:w="392" w:type="dxa"/>
            <w:vMerge/>
            <w:textDirection w:val="btLr"/>
          </w:tcPr>
          <w:p w:rsidR="00C202D8" w:rsidRPr="00C202D8" w:rsidRDefault="00C202D8" w:rsidP="00B958B1">
            <w:pPr>
              <w:spacing w:line="360" w:lineRule="auto"/>
              <w:ind w:left="113" w:right="113"/>
              <w:jc w:val="center"/>
              <w:rPr>
                <w:rFonts w:ascii="Times New Roman" w:hAnsi="Times New Roman" w:cs="Times New Roman"/>
                <w:sz w:val="16"/>
                <w:szCs w:val="16"/>
              </w:rPr>
            </w:pPr>
          </w:p>
        </w:tc>
        <w:tc>
          <w:tcPr>
            <w:tcW w:w="425" w:type="dxa"/>
          </w:tcPr>
          <w:p w:rsidR="00C202D8" w:rsidRPr="00C202D8" w:rsidRDefault="00C202D8" w:rsidP="00B958B1">
            <w:pPr>
              <w:spacing w:line="360" w:lineRule="auto"/>
              <w:rPr>
                <w:rFonts w:ascii="Times New Roman" w:hAnsi="Times New Roman" w:cs="Times New Roman"/>
                <w:sz w:val="16"/>
                <w:szCs w:val="16"/>
              </w:rPr>
            </w:pPr>
            <w:r w:rsidRPr="00C202D8">
              <w:rPr>
                <w:rFonts w:ascii="Times New Roman" w:hAnsi="Times New Roman" w:cs="Times New Roman"/>
                <w:sz w:val="16"/>
                <w:szCs w:val="16"/>
              </w:rPr>
              <w:t>2</w:t>
            </w: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r w:rsidRPr="00C202D8">
              <w:rPr>
                <w:rFonts w:ascii="Times New Roman" w:hAnsi="Times New Roman" w:cs="Times New Roman"/>
                <w:sz w:val="16"/>
                <w:szCs w:val="16"/>
              </w:rPr>
              <w:t>К</w:t>
            </w: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r w:rsidRPr="00C202D8">
              <w:rPr>
                <w:rFonts w:ascii="Times New Roman" w:hAnsi="Times New Roman" w:cs="Times New Roman"/>
                <w:sz w:val="16"/>
                <w:szCs w:val="16"/>
              </w:rPr>
              <w:t>Э</w:t>
            </w: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r>
      <w:tr w:rsidR="00C202D8" w:rsidRPr="00C202D8" w:rsidTr="00C202D8">
        <w:tc>
          <w:tcPr>
            <w:tcW w:w="392" w:type="dxa"/>
            <w:vMerge/>
            <w:textDirection w:val="btLr"/>
          </w:tcPr>
          <w:p w:rsidR="00C202D8" w:rsidRPr="00C202D8" w:rsidRDefault="00C202D8" w:rsidP="00B958B1">
            <w:pPr>
              <w:spacing w:line="360" w:lineRule="auto"/>
              <w:ind w:left="113" w:right="113"/>
              <w:jc w:val="center"/>
              <w:rPr>
                <w:rFonts w:ascii="Times New Roman" w:hAnsi="Times New Roman" w:cs="Times New Roman"/>
                <w:sz w:val="16"/>
                <w:szCs w:val="16"/>
              </w:rPr>
            </w:pPr>
          </w:p>
        </w:tc>
        <w:tc>
          <w:tcPr>
            <w:tcW w:w="425" w:type="dxa"/>
          </w:tcPr>
          <w:p w:rsidR="00C202D8" w:rsidRPr="00C202D8" w:rsidRDefault="00C202D8" w:rsidP="00B958B1">
            <w:pPr>
              <w:spacing w:line="360" w:lineRule="auto"/>
              <w:rPr>
                <w:rFonts w:ascii="Times New Roman" w:hAnsi="Times New Roman" w:cs="Times New Roman"/>
                <w:sz w:val="16"/>
                <w:szCs w:val="16"/>
              </w:rPr>
            </w:pPr>
            <w:r w:rsidRPr="00C202D8">
              <w:rPr>
                <w:rFonts w:ascii="Times New Roman" w:hAnsi="Times New Roman" w:cs="Times New Roman"/>
                <w:sz w:val="16"/>
                <w:szCs w:val="16"/>
              </w:rPr>
              <w:t>3</w:t>
            </w: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r w:rsidRPr="00C202D8">
              <w:rPr>
                <w:rFonts w:ascii="Times New Roman" w:hAnsi="Times New Roman" w:cs="Times New Roman"/>
                <w:sz w:val="16"/>
                <w:szCs w:val="16"/>
              </w:rPr>
              <w:t>К</w:t>
            </w: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r w:rsidRPr="00C202D8">
              <w:rPr>
                <w:rFonts w:ascii="Times New Roman" w:hAnsi="Times New Roman" w:cs="Times New Roman"/>
                <w:sz w:val="16"/>
                <w:szCs w:val="16"/>
              </w:rPr>
              <w:t>Э</w:t>
            </w: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r>
      <w:tr w:rsidR="00C202D8" w:rsidRPr="00C202D8" w:rsidTr="00C202D8">
        <w:tc>
          <w:tcPr>
            <w:tcW w:w="392" w:type="dxa"/>
            <w:vMerge/>
            <w:textDirection w:val="btLr"/>
          </w:tcPr>
          <w:p w:rsidR="00C202D8" w:rsidRPr="00C202D8" w:rsidRDefault="00C202D8" w:rsidP="00B958B1">
            <w:pPr>
              <w:spacing w:line="360" w:lineRule="auto"/>
              <w:ind w:left="113" w:right="113"/>
              <w:jc w:val="center"/>
              <w:rPr>
                <w:rFonts w:ascii="Times New Roman" w:hAnsi="Times New Roman" w:cs="Times New Roman"/>
                <w:sz w:val="16"/>
                <w:szCs w:val="16"/>
              </w:rPr>
            </w:pPr>
          </w:p>
        </w:tc>
        <w:tc>
          <w:tcPr>
            <w:tcW w:w="425" w:type="dxa"/>
          </w:tcPr>
          <w:p w:rsidR="00C202D8" w:rsidRPr="00C202D8" w:rsidRDefault="00C202D8" w:rsidP="00B958B1">
            <w:pPr>
              <w:spacing w:line="360" w:lineRule="auto"/>
              <w:rPr>
                <w:rFonts w:ascii="Times New Roman" w:hAnsi="Times New Roman" w:cs="Times New Roman"/>
                <w:sz w:val="16"/>
                <w:szCs w:val="16"/>
              </w:rPr>
            </w:pPr>
            <w:r w:rsidRPr="00C202D8">
              <w:rPr>
                <w:rFonts w:ascii="Times New Roman" w:hAnsi="Times New Roman" w:cs="Times New Roman"/>
                <w:sz w:val="16"/>
                <w:szCs w:val="16"/>
              </w:rPr>
              <w:t>4</w:t>
            </w: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r w:rsidRPr="00C202D8">
              <w:rPr>
                <w:rFonts w:ascii="Times New Roman" w:hAnsi="Times New Roman" w:cs="Times New Roman"/>
                <w:sz w:val="16"/>
                <w:szCs w:val="16"/>
              </w:rPr>
              <w:t>К</w:t>
            </w: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r w:rsidRPr="00C202D8">
              <w:rPr>
                <w:rFonts w:ascii="Times New Roman" w:hAnsi="Times New Roman" w:cs="Times New Roman"/>
                <w:sz w:val="16"/>
                <w:szCs w:val="16"/>
              </w:rPr>
              <w:t>Э</w:t>
            </w: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r>
      <w:tr w:rsidR="00C202D8" w:rsidRPr="00C202D8" w:rsidTr="00C202D8">
        <w:tc>
          <w:tcPr>
            <w:tcW w:w="392" w:type="dxa"/>
            <w:vMerge/>
            <w:textDirection w:val="btLr"/>
          </w:tcPr>
          <w:p w:rsidR="00C202D8" w:rsidRPr="00C202D8" w:rsidRDefault="00C202D8" w:rsidP="00B958B1">
            <w:pPr>
              <w:spacing w:line="360" w:lineRule="auto"/>
              <w:ind w:left="113" w:right="113"/>
              <w:jc w:val="center"/>
              <w:rPr>
                <w:rFonts w:ascii="Times New Roman" w:hAnsi="Times New Roman" w:cs="Times New Roman"/>
                <w:sz w:val="16"/>
                <w:szCs w:val="16"/>
              </w:rPr>
            </w:pPr>
          </w:p>
        </w:tc>
        <w:tc>
          <w:tcPr>
            <w:tcW w:w="425" w:type="dxa"/>
          </w:tcPr>
          <w:p w:rsidR="00C202D8" w:rsidRPr="00C202D8" w:rsidRDefault="00C202D8" w:rsidP="00B958B1">
            <w:pPr>
              <w:spacing w:line="360" w:lineRule="auto"/>
              <w:rPr>
                <w:rFonts w:ascii="Times New Roman" w:hAnsi="Times New Roman" w:cs="Times New Roman"/>
                <w:sz w:val="16"/>
                <w:szCs w:val="16"/>
              </w:rPr>
            </w:pPr>
            <w:r w:rsidRPr="00C202D8">
              <w:rPr>
                <w:rFonts w:ascii="Times New Roman" w:hAnsi="Times New Roman" w:cs="Times New Roman"/>
                <w:sz w:val="16"/>
                <w:szCs w:val="16"/>
              </w:rPr>
              <w:t>5</w:t>
            </w: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r w:rsidRPr="00C202D8">
              <w:rPr>
                <w:rFonts w:ascii="Times New Roman" w:hAnsi="Times New Roman" w:cs="Times New Roman"/>
                <w:sz w:val="16"/>
                <w:szCs w:val="16"/>
              </w:rPr>
              <w:t>К</w:t>
            </w: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r w:rsidRPr="00C202D8">
              <w:rPr>
                <w:rFonts w:ascii="Times New Roman" w:hAnsi="Times New Roman" w:cs="Times New Roman"/>
                <w:sz w:val="16"/>
                <w:szCs w:val="16"/>
              </w:rPr>
              <w:t>Э</w:t>
            </w: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r>
      <w:tr w:rsidR="00C202D8" w:rsidRPr="00C202D8" w:rsidTr="00C202D8">
        <w:tc>
          <w:tcPr>
            <w:tcW w:w="392" w:type="dxa"/>
            <w:vMerge/>
            <w:textDirection w:val="btLr"/>
          </w:tcPr>
          <w:p w:rsidR="00C202D8" w:rsidRPr="00C202D8" w:rsidRDefault="00C202D8" w:rsidP="00B958B1">
            <w:pPr>
              <w:spacing w:line="360" w:lineRule="auto"/>
              <w:ind w:left="113" w:right="113"/>
              <w:jc w:val="center"/>
              <w:rPr>
                <w:rFonts w:ascii="Times New Roman" w:hAnsi="Times New Roman" w:cs="Times New Roman"/>
                <w:sz w:val="16"/>
                <w:szCs w:val="16"/>
              </w:rPr>
            </w:pPr>
          </w:p>
        </w:tc>
        <w:tc>
          <w:tcPr>
            <w:tcW w:w="425" w:type="dxa"/>
          </w:tcPr>
          <w:p w:rsidR="00C202D8" w:rsidRPr="00C202D8" w:rsidRDefault="00C202D8" w:rsidP="00B958B1">
            <w:pPr>
              <w:spacing w:line="360" w:lineRule="auto"/>
              <w:rPr>
                <w:rFonts w:ascii="Times New Roman" w:hAnsi="Times New Roman" w:cs="Times New Roman"/>
                <w:sz w:val="16"/>
                <w:szCs w:val="16"/>
              </w:rPr>
            </w:pPr>
            <w:r w:rsidRPr="00C202D8">
              <w:rPr>
                <w:rFonts w:ascii="Times New Roman" w:hAnsi="Times New Roman" w:cs="Times New Roman"/>
                <w:sz w:val="16"/>
                <w:szCs w:val="16"/>
              </w:rPr>
              <w:t>6</w:t>
            </w: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r w:rsidRPr="00C202D8">
              <w:rPr>
                <w:rFonts w:ascii="Times New Roman" w:hAnsi="Times New Roman" w:cs="Times New Roman"/>
                <w:sz w:val="16"/>
                <w:szCs w:val="16"/>
              </w:rPr>
              <w:t>К</w:t>
            </w: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r w:rsidRPr="00C202D8">
              <w:rPr>
                <w:rFonts w:ascii="Times New Roman" w:hAnsi="Times New Roman" w:cs="Times New Roman"/>
                <w:sz w:val="16"/>
                <w:szCs w:val="16"/>
              </w:rPr>
              <w:t>Э</w:t>
            </w: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c>
          <w:tcPr>
            <w:tcW w:w="284" w:type="dxa"/>
          </w:tcPr>
          <w:p w:rsidR="00C202D8" w:rsidRPr="00C202D8" w:rsidRDefault="00C202D8" w:rsidP="00B958B1">
            <w:pPr>
              <w:spacing w:line="360" w:lineRule="auto"/>
              <w:rPr>
                <w:rFonts w:ascii="Times New Roman" w:hAnsi="Times New Roman" w:cs="Times New Roman"/>
                <w:sz w:val="16"/>
                <w:szCs w:val="16"/>
              </w:rPr>
            </w:pPr>
          </w:p>
        </w:tc>
        <w:tc>
          <w:tcPr>
            <w:tcW w:w="283" w:type="dxa"/>
          </w:tcPr>
          <w:p w:rsidR="00C202D8" w:rsidRPr="00C202D8" w:rsidRDefault="00C202D8" w:rsidP="00B958B1">
            <w:pPr>
              <w:spacing w:line="360" w:lineRule="auto"/>
              <w:rPr>
                <w:rFonts w:ascii="Times New Roman" w:hAnsi="Times New Roman" w:cs="Times New Roman"/>
                <w:sz w:val="16"/>
                <w:szCs w:val="16"/>
              </w:rPr>
            </w:pPr>
          </w:p>
        </w:tc>
      </w:tr>
    </w:tbl>
    <w:p w:rsidR="009E0F02" w:rsidRDefault="009E0F02" w:rsidP="00FA5247">
      <w:pPr>
        <w:pStyle w:val="Default"/>
        <w:ind w:firstLine="567"/>
        <w:rPr>
          <w:color w:val="auto"/>
        </w:rPr>
      </w:pPr>
    </w:p>
    <w:p w:rsidR="00FA5247" w:rsidRPr="004421F0" w:rsidRDefault="009E0F02" w:rsidP="00FA5247">
      <w:pPr>
        <w:pStyle w:val="Default"/>
        <w:ind w:firstLine="567"/>
        <w:rPr>
          <w:color w:val="auto"/>
        </w:rPr>
      </w:pPr>
      <w:r>
        <w:rPr>
          <w:color w:val="auto"/>
        </w:rPr>
        <w:t xml:space="preserve">Условные обозначения: Т – теоретическая подготовка, </w:t>
      </w:r>
      <w:proofErr w:type="gramStart"/>
      <w:r>
        <w:rPr>
          <w:color w:val="auto"/>
        </w:rPr>
        <w:t>П</w:t>
      </w:r>
      <w:proofErr w:type="gramEnd"/>
      <w:r>
        <w:rPr>
          <w:color w:val="auto"/>
        </w:rPr>
        <w:t xml:space="preserve"> – практическая подготовка, ПА – промежуточная аттестация, И – итоговая аттестация, МО – медицинское обследование, К – каникулы.</w:t>
      </w:r>
    </w:p>
    <w:p w:rsidR="00CB6D6A" w:rsidRPr="004421F0" w:rsidRDefault="00CB6D6A" w:rsidP="004421F0">
      <w:pPr>
        <w:pStyle w:val="Default"/>
        <w:ind w:firstLine="567"/>
        <w:jc w:val="both"/>
        <w:rPr>
          <w:color w:val="auto"/>
        </w:rPr>
      </w:pPr>
    </w:p>
    <w:p w:rsidR="00CB6D6A" w:rsidRPr="001933F1" w:rsidRDefault="00CB6D6A" w:rsidP="001933F1">
      <w:pPr>
        <w:pStyle w:val="Default"/>
        <w:ind w:firstLine="567"/>
        <w:jc w:val="both"/>
        <w:rPr>
          <w:color w:val="auto"/>
        </w:rPr>
      </w:pPr>
    </w:p>
    <w:p w:rsidR="00A343E1" w:rsidRDefault="00A343E1" w:rsidP="001933F1">
      <w:pPr>
        <w:pStyle w:val="Default"/>
        <w:ind w:firstLine="567"/>
        <w:jc w:val="both"/>
        <w:rPr>
          <w:color w:val="auto"/>
        </w:rPr>
        <w:sectPr w:rsidR="00A343E1" w:rsidSect="009E0F02">
          <w:pgSz w:w="16838" w:h="11906" w:orient="landscape"/>
          <w:pgMar w:top="567" w:right="709" w:bottom="851" w:left="1134" w:header="709" w:footer="709" w:gutter="0"/>
          <w:cols w:space="708"/>
          <w:docGrid w:linePitch="360"/>
        </w:sectPr>
      </w:pPr>
    </w:p>
    <w:p w:rsidR="00A343E1" w:rsidRPr="00A343E1" w:rsidRDefault="00A343E1" w:rsidP="00A343E1">
      <w:pPr>
        <w:pStyle w:val="Default"/>
        <w:ind w:firstLine="567"/>
        <w:jc w:val="both"/>
      </w:pPr>
      <w:r w:rsidRPr="00A343E1">
        <w:rPr>
          <w:b/>
          <w:bCs/>
        </w:rPr>
        <w:lastRenderedPageBreak/>
        <w:t xml:space="preserve">2.2. План учебного процесса </w:t>
      </w:r>
    </w:p>
    <w:p w:rsidR="00A343E1" w:rsidRPr="00A343E1" w:rsidRDefault="00A343E1" w:rsidP="00A343E1">
      <w:pPr>
        <w:pStyle w:val="Default"/>
        <w:ind w:firstLine="567"/>
        <w:jc w:val="both"/>
      </w:pPr>
      <w:r w:rsidRPr="00A343E1">
        <w:rPr>
          <w:b/>
          <w:bCs/>
        </w:rPr>
        <w:t xml:space="preserve">План учебного процесса </w:t>
      </w:r>
      <w:r w:rsidRPr="00A343E1">
        <w:t xml:space="preserve">включает в себя теоретические и практические занятия по предметным областям, в том числе участие в тренировочных мероприятиях, физкультурных и спортивных мероприятиях, самостоятельную работу обучающихся, формы аттестации. </w:t>
      </w:r>
    </w:p>
    <w:p w:rsidR="00A343E1" w:rsidRPr="00A343E1" w:rsidRDefault="00A343E1" w:rsidP="00A343E1">
      <w:pPr>
        <w:pStyle w:val="Default"/>
        <w:ind w:firstLine="567"/>
        <w:jc w:val="both"/>
      </w:pPr>
      <w:r w:rsidRPr="00A343E1">
        <w:rPr>
          <w:b/>
          <w:bCs/>
        </w:rPr>
        <w:t xml:space="preserve">Форма план учебного процесса </w:t>
      </w:r>
      <w:r w:rsidRPr="00A343E1">
        <w:t xml:space="preserve">указана в таблице №3. </w:t>
      </w:r>
    </w:p>
    <w:p w:rsidR="00A343E1" w:rsidRDefault="00A343E1" w:rsidP="00A343E1">
      <w:pPr>
        <w:pStyle w:val="Default"/>
        <w:ind w:firstLine="567"/>
        <w:jc w:val="right"/>
      </w:pPr>
    </w:p>
    <w:p w:rsidR="00A343E1" w:rsidRPr="00A343E1" w:rsidRDefault="00A343E1" w:rsidP="00A343E1">
      <w:pPr>
        <w:pStyle w:val="Default"/>
        <w:ind w:firstLine="567"/>
        <w:jc w:val="right"/>
      </w:pPr>
      <w:r w:rsidRPr="00A343E1">
        <w:t xml:space="preserve">Таблица №3 </w:t>
      </w:r>
    </w:p>
    <w:p w:rsidR="00A343E1" w:rsidRDefault="00A343E1" w:rsidP="00A343E1">
      <w:pPr>
        <w:pStyle w:val="Default"/>
        <w:ind w:firstLine="567"/>
        <w:jc w:val="both"/>
        <w:rPr>
          <w:b/>
          <w:bCs/>
        </w:rPr>
      </w:pPr>
    </w:p>
    <w:p w:rsidR="00CB6D6A" w:rsidRPr="00B234DF" w:rsidRDefault="00A343E1" w:rsidP="00A343E1">
      <w:pPr>
        <w:pStyle w:val="Default"/>
        <w:ind w:firstLine="567"/>
        <w:jc w:val="center"/>
        <w:rPr>
          <w:b/>
          <w:bCs/>
          <w:color w:val="C00000"/>
        </w:rPr>
      </w:pPr>
      <w:r w:rsidRPr="00EA247C">
        <w:rPr>
          <w:b/>
          <w:bCs/>
          <w:color w:val="auto"/>
        </w:rPr>
        <w:t xml:space="preserve">План учебного </w:t>
      </w:r>
      <w:r w:rsidRPr="00A343E1">
        <w:rPr>
          <w:b/>
          <w:bCs/>
        </w:rPr>
        <w:t xml:space="preserve">процесса </w:t>
      </w:r>
      <w:r w:rsidRPr="00EC3C1C">
        <w:rPr>
          <w:b/>
          <w:bCs/>
          <w:color w:val="auto"/>
        </w:rPr>
        <w:t>Программы базового уровня</w:t>
      </w:r>
    </w:p>
    <w:p w:rsidR="00A343E1" w:rsidRDefault="00A343E1" w:rsidP="00A343E1">
      <w:pPr>
        <w:pStyle w:val="Default"/>
        <w:ind w:firstLine="567"/>
        <w:jc w:val="center"/>
        <w:rPr>
          <w:b/>
          <w:bCs/>
        </w:rPr>
      </w:pPr>
    </w:p>
    <w:tbl>
      <w:tblPr>
        <w:tblStyle w:val="a3"/>
        <w:tblW w:w="10031" w:type="dxa"/>
        <w:tblLayout w:type="fixed"/>
        <w:tblLook w:val="04A0" w:firstRow="1" w:lastRow="0" w:firstColumn="1" w:lastColumn="0" w:noHBand="0" w:noVBand="1"/>
      </w:tblPr>
      <w:tblGrid>
        <w:gridCol w:w="576"/>
        <w:gridCol w:w="2367"/>
        <w:gridCol w:w="709"/>
        <w:gridCol w:w="709"/>
        <w:gridCol w:w="709"/>
        <w:gridCol w:w="708"/>
        <w:gridCol w:w="567"/>
        <w:gridCol w:w="709"/>
        <w:gridCol w:w="673"/>
        <w:gridCol w:w="576"/>
        <w:gridCol w:w="576"/>
        <w:gridCol w:w="576"/>
        <w:gridCol w:w="576"/>
      </w:tblGrid>
      <w:tr w:rsidR="00A343E1" w:rsidRPr="00A343E1" w:rsidTr="00A343E1">
        <w:tc>
          <w:tcPr>
            <w:tcW w:w="576" w:type="dxa"/>
            <w:vMerge w:val="restart"/>
          </w:tcPr>
          <w:p w:rsidR="00A343E1" w:rsidRPr="00A343E1" w:rsidRDefault="00A343E1" w:rsidP="00A343E1">
            <w:pPr>
              <w:rPr>
                <w:rFonts w:ascii="Times New Roman" w:hAnsi="Times New Roman" w:cs="Times New Roman"/>
                <w:sz w:val="24"/>
                <w:szCs w:val="24"/>
              </w:rPr>
            </w:pPr>
            <w:r w:rsidRPr="00A343E1">
              <w:rPr>
                <w:rFonts w:ascii="Times New Roman" w:hAnsi="Times New Roman" w:cs="Times New Roman"/>
                <w:sz w:val="24"/>
                <w:szCs w:val="24"/>
              </w:rPr>
              <w:t xml:space="preserve">№ </w:t>
            </w:r>
            <w:proofErr w:type="gramStart"/>
            <w:r w:rsidRPr="00A343E1">
              <w:rPr>
                <w:rFonts w:ascii="Times New Roman" w:hAnsi="Times New Roman" w:cs="Times New Roman"/>
                <w:sz w:val="24"/>
                <w:szCs w:val="24"/>
              </w:rPr>
              <w:t>п</w:t>
            </w:r>
            <w:proofErr w:type="gramEnd"/>
            <w:r w:rsidRPr="00A343E1">
              <w:rPr>
                <w:rFonts w:ascii="Times New Roman" w:hAnsi="Times New Roman" w:cs="Times New Roman"/>
                <w:sz w:val="24"/>
                <w:szCs w:val="24"/>
              </w:rPr>
              <w:t>/п</w:t>
            </w:r>
          </w:p>
        </w:tc>
        <w:tc>
          <w:tcPr>
            <w:tcW w:w="2367" w:type="dxa"/>
            <w:vMerge w:val="restart"/>
          </w:tcPr>
          <w:p w:rsidR="00A343E1" w:rsidRPr="00A343E1" w:rsidRDefault="00A343E1" w:rsidP="00A343E1">
            <w:pPr>
              <w:rPr>
                <w:rFonts w:ascii="Times New Roman" w:hAnsi="Times New Roman" w:cs="Times New Roman"/>
                <w:sz w:val="24"/>
                <w:szCs w:val="24"/>
              </w:rPr>
            </w:pPr>
            <w:r w:rsidRPr="00A343E1">
              <w:rPr>
                <w:rFonts w:ascii="Times New Roman" w:hAnsi="Times New Roman" w:cs="Times New Roman"/>
                <w:sz w:val="24"/>
                <w:szCs w:val="24"/>
              </w:rPr>
              <w:t>Наименование предметных областей/форм учебной нагрузки</w:t>
            </w:r>
          </w:p>
        </w:tc>
        <w:tc>
          <w:tcPr>
            <w:tcW w:w="709" w:type="dxa"/>
            <w:vMerge w:val="restart"/>
            <w:textDirection w:val="btLr"/>
          </w:tcPr>
          <w:p w:rsidR="00A343E1" w:rsidRPr="00A343E1" w:rsidRDefault="00A343E1" w:rsidP="00A343E1">
            <w:pPr>
              <w:rPr>
                <w:rFonts w:ascii="Times New Roman" w:hAnsi="Times New Roman" w:cs="Times New Roman"/>
                <w:sz w:val="24"/>
                <w:szCs w:val="24"/>
              </w:rPr>
            </w:pPr>
            <w:r w:rsidRPr="00A343E1">
              <w:rPr>
                <w:rFonts w:ascii="Times New Roman" w:hAnsi="Times New Roman" w:cs="Times New Roman"/>
                <w:sz w:val="24"/>
                <w:szCs w:val="24"/>
              </w:rPr>
              <w:t>Общий объем учебной нагрузки</w:t>
            </w:r>
          </w:p>
        </w:tc>
        <w:tc>
          <w:tcPr>
            <w:tcW w:w="1418" w:type="dxa"/>
            <w:gridSpan w:val="2"/>
          </w:tcPr>
          <w:p w:rsidR="00A343E1" w:rsidRDefault="00A343E1" w:rsidP="00A343E1">
            <w:pPr>
              <w:rPr>
                <w:rFonts w:ascii="Times New Roman" w:hAnsi="Times New Roman" w:cs="Times New Roman"/>
                <w:sz w:val="24"/>
                <w:szCs w:val="24"/>
              </w:rPr>
            </w:pPr>
            <w:r w:rsidRPr="00A343E1">
              <w:rPr>
                <w:rFonts w:ascii="Times New Roman" w:hAnsi="Times New Roman" w:cs="Times New Roman"/>
                <w:sz w:val="24"/>
                <w:szCs w:val="24"/>
              </w:rPr>
              <w:t xml:space="preserve">Учебные занятия </w:t>
            </w:r>
          </w:p>
          <w:p w:rsidR="00A343E1" w:rsidRPr="00A343E1" w:rsidRDefault="00A343E1" w:rsidP="00A343E1">
            <w:pPr>
              <w:rPr>
                <w:rFonts w:ascii="Times New Roman" w:hAnsi="Times New Roman" w:cs="Times New Roman"/>
                <w:sz w:val="24"/>
                <w:szCs w:val="24"/>
              </w:rPr>
            </w:pPr>
            <w:r w:rsidRPr="00A343E1">
              <w:rPr>
                <w:rFonts w:ascii="Times New Roman" w:hAnsi="Times New Roman" w:cs="Times New Roman"/>
                <w:sz w:val="24"/>
                <w:szCs w:val="24"/>
              </w:rPr>
              <w:t>(в часах)</w:t>
            </w:r>
          </w:p>
        </w:tc>
        <w:tc>
          <w:tcPr>
            <w:tcW w:w="1275" w:type="dxa"/>
            <w:gridSpan w:val="2"/>
          </w:tcPr>
          <w:p w:rsidR="00A343E1" w:rsidRDefault="00A343E1" w:rsidP="00A343E1">
            <w:pPr>
              <w:rPr>
                <w:rFonts w:ascii="Times New Roman" w:hAnsi="Times New Roman" w:cs="Times New Roman"/>
                <w:sz w:val="24"/>
                <w:szCs w:val="24"/>
              </w:rPr>
            </w:pPr>
            <w:r w:rsidRPr="00A343E1">
              <w:rPr>
                <w:rFonts w:ascii="Times New Roman" w:hAnsi="Times New Roman" w:cs="Times New Roman"/>
                <w:sz w:val="24"/>
                <w:szCs w:val="24"/>
              </w:rPr>
              <w:t xml:space="preserve">Аттестация </w:t>
            </w:r>
          </w:p>
          <w:p w:rsidR="00A343E1" w:rsidRPr="00A343E1" w:rsidRDefault="00A343E1" w:rsidP="00A343E1">
            <w:pPr>
              <w:rPr>
                <w:rFonts w:ascii="Times New Roman" w:hAnsi="Times New Roman" w:cs="Times New Roman"/>
                <w:sz w:val="24"/>
                <w:szCs w:val="24"/>
              </w:rPr>
            </w:pPr>
            <w:r w:rsidRPr="00A343E1">
              <w:rPr>
                <w:rFonts w:ascii="Times New Roman" w:hAnsi="Times New Roman" w:cs="Times New Roman"/>
                <w:sz w:val="24"/>
                <w:szCs w:val="24"/>
              </w:rPr>
              <w:t>(в часах)</w:t>
            </w:r>
          </w:p>
        </w:tc>
        <w:tc>
          <w:tcPr>
            <w:tcW w:w="3686" w:type="dxa"/>
            <w:gridSpan w:val="6"/>
          </w:tcPr>
          <w:p w:rsidR="00A343E1" w:rsidRPr="00A343E1" w:rsidRDefault="00A343E1" w:rsidP="00A343E1">
            <w:pPr>
              <w:rPr>
                <w:rFonts w:ascii="Times New Roman" w:hAnsi="Times New Roman" w:cs="Times New Roman"/>
                <w:sz w:val="24"/>
                <w:szCs w:val="24"/>
              </w:rPr>
            </w:pPr>
            <w:r w:rsidRPr="00A343E1">
              <w:rPr>
                <w:rFonts w:ascii="Times New Roman" w:hAnsi="Times New Roman" w:cs="Times New Roman"/>
                <w:sz w:val="24"/>
                <w:szCs w:val="24"/>
              </w:rPr>
              <w:t>Распределение по годам обучения</w:t>
            </w:r>
          </w:p>
        </w:tc>
      </w:tr>
      <w:tr w:rsidR="00A343E1" w:rsidRPr="00A343E1" w:rsidTr="004058C7">
        <w:trPr>
          <w:cantSplit/>
          <w:trHeight w:val="1350"/>
        </w:trPr>
        <w:tc>
          <w:tcPr>
            <w:tcW w:w="576" w:type="dxa"/>
            <w:vMerge/>
          </w:tcPr>
          <w:p w:rsidR="00A343E1" w:rsidRPr="00A343E1" w:rsidRDefault="00A343E1" w:rsidP="00A343E1">
            <w:pPr>
              <w:rPr>
                <w:rFonts w:ascii="Times New Roman" w:hAnsi="Times New Roman" w:cs="Times New Roman"/>
                <w:sz w:val="24"/>
                <w:szCs w:val="24"/>
              </w:rPr>
            </w:pPr>
          </w:p>
        </w:tc>
        <w:tc>
          <w:tcPr>
            <w:tcW w:w="2367" w:type="dxa"/>
            <w:vMerge/>
          </w:tcPr>
          <w:p w:rsidR="00A343E1" w:rsidRPr="00A343E1" w:rsidRDefault="00A343E1" w:rsidP="00A343E1">
            <w:pPr>
              <w:rPr>
                <w:rFonts w:ascii="Times New Roman" w:hAnsi="Times New Roman" w:cs="Times New Roman"/>
                <w:sz w:val="24"/>
                <w:szCs w:val="24"/>
              </w:rPr>
            </w:pPr>
          </w:p>
        </w:tc>
        <w:tc>
          <w:tcPr>
            <w:tcW w:w="709" w:type="dxa"/>
            <w:vMerge/>
          </w:tcPr>
          <w:p w:rsidR="00A343E1" w:rsidRPr="00A343E1" w:rsidRDefault="00A343E1" w:rsidP="00A343E1">
            <w:pPr>
              <w:rPr>
                <w:rFonts w:ascii="Times New Roman" w:hAnsi="Times New Roman" w:cs="Times New Roman"/>
                <w:sz w:val="24"/>
                <w:szCs w:val="24"/>
              </w:rPr>
            </w:pPr>
          </w:p>
        </w:tc>
        <w:tc>
          <w:tcPr>
            <w:tcW w:w="709" w:type="dxa"/>
            <w:textDirection w:val="btLr"/>
          </w:tcPr>
          <w:p w:rsidR="004058C7" w:rsidRDefault="00A343E1" w:rsidP="00A343E1">
            <w:pPr>
              <w:jc w:val="center"/>
              <w:rPr>
                <w:rFonts w:ascii="Times New Roman" w:hAnsi="Times New Roman" w:cs="Times New Roman"/>
                <w:sz w:val="24"/>
                <w:szCs w:val="24"/>
              </w:rPr>
            </w:pPr>
            <w:proofErr w:type="spellStart"/>
            <w:r w:rsidRPr="00A343E1">
              <w:rPr>
                <w:rFonts w:ascii="Times New Roman" w:hAnsi="Times New Roman" w:cs="Times New Roman"/>
                <w:sz w:val="24"/>
                <w:szCs w:val="24"/>
              </w:rPr>
              <w:t>Теоретичес</w:t>
            </w:r>
            <w:proofErr w:type="spellEnd"/>
          </w:p>
          <w:p w:rsidR="00A343E1" w:rsidRPr="00A343E1" w:rsidRDefault="00A343E1" w:rsidP="00A343E1">
            <w:pPr>
              <w:jc w:val="center"/>
              <w:rPr>
                <w:rFonts w:ascii="Times New Roman" w:hAnsi="Times New Roman" w:cs="Times New Roman"/>
                <w:sz w:val="24"/>
                <w:szCs w:val="24"/>
              </w:rPr>
            </w:pPr>
            <w:proofErr w:type="gramStart"/>
            <w:r w:rsidRPr="00A343E1">
              <w:rPr>
                <w:rFonts w:ascii="Times New Roman" w:hAnsi="Times New Roman" w:cs="Times New Roman"/>
                <w:sz w:val="24"/>
                <w:szCs w:val="24"/>
              </w:rPr>
              <w:t>кие</w:t>
            </w:r>
            <w:proofErr w:type="gramEnd"/>
          </w:p>
        </w:tc>
        <w:tc>
          <w:tcPr>
            <w:tcW w:w="709" w:type="dxa"/>
            <w:textDirection w:val="btLr"/>
          </w:tcPr>
          <w:p w:rsidR="004058C7" w:rsidRDefault="00A343E1" w:rsidP="00A343E1">
            <w:pPr>
              <w:jc w:val="center"/>
              <w:rPr>
                <w:rFonts w:ascii="Times New Roman" w:hAnsi="Times New Roman" w:cs="Times New Roman"/>
                <w:sz w:val="24"/>
                <w:szCs w:val="24"/>
              </w:rPr>
            </w:pPr>
            <w:proofErr w:type="spellStart"/>
            <w:r w:rsidRPr="00A343E1">
              <w:rPr>
                <w:rFonts w:ascii="Times New Roman" w:hAnsi="Times New Roman" w:cs="Times New Roman"/>
                <w:sz w:val="24"/>
                <w:szCs w:val="24"/>
              </w:rPr>
              <w:t>Практиче</w:t>
            </w:r>
            <w:proofErr w:type="spellEnd"/>
          </w:p>
          <w:p w:rsidR="00A343E1" w:rsidRPr="00A343E1" w:rsidRDefault="00A343E1" w:rsidP="00A343E1">
            <w:pPr>
              <w:jc w:val="center"/>
              <w:rPr>
                <w:rFonts w:ascii="Times New Roman" w:hAnsi="Times New Roman" w:cs="Times New Roman"/>
                <w:sz w:val="24"/>
                <w:szCs w:val="24"/>
              </w:rPr>
            </w:pPr>
            <w:proofErr w:type="spellStart"/>
            <w:r w:rsidRPr="00A343E1">
              <w:rPr>
                <w:rFonts w:ascii="Times New Roman" w:hAnsi="Times New Roman" w:cs="Times New Roman"/>
                <w:sz w:val="24"/>
                <w:szCs w:val="24"/>
              </w:rPr>
              <w:t>ские</w:t>
            </w:r>
            <w:proofErr w:type="spellEnd"/>
          </w:p>
        </w:tc>
        <w:tc>
          <w:tcPr>
            <w:tcW w:w="708" w:type="dxa"/>
            <w:textDirection w:val="btLr"/>
          </w:tcPr>
          <w:p w:rsidR="004058C7" w:rsidRDefault="00A343E1" w:rsidP="00A343E1">
            <w:pPr>
              <w:jc w:val="center"/>
              <w:rPr>
                <w:rFonts w:ascii="Times New Roman" w:hAnsi="Times New Roman" w:cs="Times New Roman"/>
                <w:sz w:val="24"/>
                <w:szCs w:val="24"/>
              </w:rPr>
            </w:pPr>
            <w:proofErr w:type="spellStart"/>
            <w:r w:rsidRPr="00A343E1">
              <w:rPr>
                <w:rFonts w:ascii="Times New Roman" w:hAnsi="Times New Roman" w:cs="Times New Roman"/>
                <w:sz w:val="24"/>
                <w:szCs w:val="24"/>
              </w:rPr>
              <w:t>Промежу</w:t>
            </w:r>
            <w:proofErr w:type="spellEnd"/>
          </w:p>
          <w:p w:rsidR="004058C7" w:rsidRDefault="00A343E1" w:rsidP="00A343E1">
            <w:pPr>
              <w:jc w:val="center"/>
              <w:rPr>
                <w:rFonts w:ascii="Times New Roman" w:hAnsi="Times New Roman" w:cs="Times New Roman"/>
                <w:sz w:val="24"/>
                <w:szCs w:val="24"/>
              </w:rPr>
            </w:pPr>
            <w:proofErr w:type="spellStart"/>
            <w:r w:rsidRPr="00A343E1">
              <w:rPr>
                <w:rFonts w:ascii="Times New Roman" w:hAnsi="Times New Roman" w:cs="Times New Roman"/>
                <w:sz w:val="24"/>
                <w:szCs w:val="24"/>
              </w:rPr>
              <w:t>точ</w:t>
            </w:r>
            <w:proofErr w:type="spellEnd"/>
          </w:p>
          <w:p w:rsidR="00A343E1" w:rsidRPr="00A343E1" w:rsidRDefault="00A343E1" w:rsidP="00A343E1">
            <w:pPr>
              <w:jc w:val="center"/>
              <w:rPr>
                <w:rFonts w:ascii="Times New Roman" w:hAnsi="Times New Roman" w:cs="Times New Roman"/>
                <w:sz w:val="24"/>
                <w:szCs w:val="24"/>
              </w:rPr>
            </w:pPr>
            <w:proofErr w:type="spellStart"/>
            <w:r w:rsidRPr="00A343E1">
              <w:rPr>
                <w:rFonts w:ascii="Times New Roman" w:hAnsi="Times New Roman" w:cs="Times New Roman"/>
                <w:sz w:val="24"/>
                <w:szCs w:val="24"/>
              </w:rPr>
              <w:t>ная</w:t>
            </w:r>
            <w:proofErr w:type="spellEnd"/>
          </w:p>
        </w:tc>
        <w:tc>
          <w:tcPr>
            <w:tcW w:w="567" w:type="dxa"/>
            <w:textDirection w:val="btLr"/>
          </w:tcPr>
          <w:p w:rsidR="00A343E1" w:rsidRPr="00A343E1" w:rsidRDefault="00A343E1" w:rsidP="00A343E1">
            <w:pPr>
              <w:jc w:val="center"/>
              <w:rPr>
                <w:rFonts w:ascii="Times New Roman" w:hAnsi="Times New Roman" w:cs="Times New Roman"/>
                <w:sz w:val="24"/>
                <w:szCs w:val="24"/>
              </w:rPr>
            </w:pPr>
            <w:r w:rsidRPr="00A343E1">
              <w:rPr>
                <w:rFonts w:ascii="Times New Roman" w:hAnsi="Times New Roman" w:cs="Times New Roman"/>
                <w:sz w:val="24"/>
                <w:szCs w:val="24"/>
              </w:rPr>
              <w:t>Итоговая</w:t>
            </w:r>
          </w:p>
        </w:tc>
        <w:tc>
          <w:tcPr>
            <w:tcW w:w="709" w:type="dxa"/>
            <w:textDirection w:val="btLr"/>
          </w:tcPr>
          <w:p w:rsidR="00A343E1" w:rsidRPr="00A343E1" w:rsidRDefault="00A343E1" w:rsidP="00E82C15">
            <w:pPr>
              <w:jc w:val="center"/>
              <w:rPr>
                <w:rFonts w:ascii="Times New Roman" w:hAnsi="Times New Roman" w:cs="Times New Roman"/>
                <w:sz w:val="24"/>
                <w:szCs w:val="24"/>
              </w:rPr>
            </w:pPr>
            <w:r w:rsidRPr="00A343E1">
              <w:rPr>
                <w:rFonts w:ascii="Times New Roman" w:hAnsi="Times New Roman" w:cs="Times New Roman"/>
                <w:sz w:val="24"/>
                <w:szCs w:val="24"/>
              </w:rPr>
              <w:t>1 год(</w:t>
            </w:r>
            <w:r w:rsidR="00E82C15">
              <w:rPr>
                <w:rFonts w:ascii="Times New Roman" w:hAnsi="Times New Roman" w:cs="Times New Roman"/>
                <w:sz w:val="24"/>
                <w:szCs w:val="24"/>
              </w:rPr>
              <w:t>6</w:t>
            </w:r>
            <w:r w:rsidRPr="00A343E1">
              <w:rPr>
                <w:rFonts w:ascii="Times New Roman" w:hAnsi="Times New Roman" w:cs="Times New Roman"/>
                <w:sz w:val="24"/>
                <w:szCs w:val="24"/>
              </w:rPr>
              <w:t xml:space="preserve"> ч)</w:t>
            </w:r>
          </w:p>
        </w:tc>
        <w:tc>
          <w:tcPr>
            <w:tcW w:w="673" w:type="dxa"/>
            <w:textDirection w:val="btLr"/>
          </w:tcPr>
          <w:p w:rsidR="00A343E1" w:rsidRPr="00A343E1" w:rsidRDefault="00A343E1" w:rsidP="00A343E1">
            <w:pPr>
              <w:jc w:val="center"/>
              <w:rPr>
                <w:rFonts w:ascii="Times New Roman" w:hAnsi="Times New Roman" w:cs="Times New Roman"/>
                <w:sz w:val="24"/>
                <w:szCs w:val="24"/>
              </w:rPr>
            </w:pPr>
            <w:r w:rsidRPr="00A343E1">
              <w:rPr>
                <w:rFonts w:ascii="Times New Roman" w:hAnsi="Times New Roman" w:cs="Times New Roman"/>
                <w:sz w:val="24"/>
                <w:szCs w:val="24"/>
              </w:rPr>
              <w:t>2 год (6 ч)</w:t>
            </w:r>
          </w:p>
        </w:tc>
        <w:tc>
          <w:tcPr>
            <w:tcW w:w="576" w:type="dxa"/>
            <w:textDirection w:val="btLr"/>
          </w:tcPr>
          <w:p w:rsidR="00A343E1" w:rsidRPr="00A343E1" w:rsidRDefault="00A343E1" w:rsidP="00E82C15">
            <w:pPr>
              <w:jc w:val="center"/>
              <w:rPr>
                <w:rFonts w:ascii="Times New Roman" w:hAnsi="Times New Roman" w:cs="Times New Roman"/>
                <w:sz w:val="24"/>
                <w:szCs w:val="24"/>
              </w:rPr>
            </w:pPr>
            <w:r w:rsidRPr="00A343E1">
              <w:rPr>
                <w:rFonts w:ascii="Times New Roman" w:hAnsi="Times New Roman" w:cs="Times New Roman"/>
                <w:sz w:val="24"/>
                <w:szCs w:val="24"/>
              </w:rPr>
              <w:t>3 год (</w:t>
            </w:r>
            <w:r w:rsidR="00E82C15">
              <w:rPr>
                <w:rFonts w:ascii="Times New Roman" w:hAnsi="Times New Roman" w:cs="Times New Roman"/>
                <w:sz w:val="24"/>
                <w:szCs w:val="24"/>
              </w:rPr>
              <w:t>8</w:t>
            </w:r>
            <w:r w:rsidRPr="00A343E1">
              <w:rPr>
                <w:rFonts w:ascii="Times New Roman" w:hAnsi="Times New Roman" w:cs="Times New Roman"/>
                <w:sz w:val="24"/>
                <w:szCs w:val="24"/>
              </w:rPr>
              <w:t xml:space="preserve"> ч)</w:t>
            </w:r>
          </w:p>
        </w:tc>
        <w:tc>
          <w:tcPr>
            <w:tcW w:w="576" w:type="dxa"/>
            <w:textDirection w:val="btLr"/>
          </w:tcPr>
          <w:p w:rsidR="00A343E1" w:rsidRPr="00A343E1" w:rsidRDefault="00A343E1" w:rsidP="00A343E1">
            <w:pPr>
              <w:jc w:val="center"/>
              <w:rPr>
                <w:rFonts w:ascii="Times New Roman" w:hAnsi="Times New Roman" w:cs="Times New Roman"/>
                <w:sz w:val="24"/>
                <w:szCs w:val="24"/>
              </w:rPr>
            </w:pPr>
            <w:r w:rsidRPr="00A343E1">
              <w:rPr>
                <w:rFonts w:ascii="Times New Roman" w:hAnsi="Times New Roman" w:cs="Times New Roman"/>
                <w:sz w:val="24"/>
                <w:szCs w:val="24"/>
              </w:rPr>
              <w:t>4 год (8 ч)</w:t>
            </w:r>
          </w:p>
        </w:tc>
        <w:tc>
          <w:tcPr>
            <w:tcW w:w="576" w:type="dxa"/>
            <w:textDirection w:val="btLr"/>
          </w:tcPr>
          <w:p w:rsidR="00A343E1" w:rsidRPr="00A343E1" w:rsidRDefault="00A343E1" w:rsidP="00E82C15">
            <w:pPr>
              <w:jc w:val="center"/>
              <w:rPr>
                <w:rFonts w:ascii="Times New Roman" w:hAnsi="Times New Roman" w:cs="Times New Roman"/>
                <w:sz w:val="24"/>
                <w:szCs w:val="24"/>
              </w:rPr>
            </w:pPr>
            <w:r w:rsidRPr="00A343E1">
              <w:rPr>
                <w:rFonts w:ascii="Times New Roman" w:hAnsi="Times New Roman" w:cs="Times New Roman"/>
                <w:sz w:val="24"/>
                <w:szCs w:val="24"/>
              </w:rPr>
              <w:t>5 год (</w:t>
            </w:r>
            <w:r w:rsidR="00E82C15">
              <w:rPr>
                <w:rFonts w:ascii="Times New Roman" w:hAnsi="Times New Roman" w:cs="Times New Roman"/>
                <w:sz w:val="24"/>
                <w:szCs w:val="24"/>
              </w:rPr>
              <w:t>10</w:t>
            </w:r>
            <w:r w:rsidRPr="00A343E1">
              <w:rPr>
                <w:rFonts w:ascii="Times New Roman" w:hAnsi="Times New Roman" w:cs="Times New Roman"/>
                <w:sz w:val="24"/>
                <w:szCs w:val="24"/>
              </w:rPr>
              <w:t xml:space="preserve"> ч)</w:t>
            </w:r>
          </w:p>
        </w:tc>
        <w:tc>
          <w:tcPr>
            <w:tcW w:w="576" w:type="dxa"/>
            <w:textDirection w:val="btLr"/>
          </w:tcPr>
          <w:p w:rsidR="00A343E1" w:rsidRPr="00A343E1" w:rsidRDefault="00A343E1" w:rsidP="00A343E1">
            <w:pPr>
              <w:jc w:val="center"/>
              <w:rPr>
                <w:rFonts w:ascii="Times New Roman" w:hAnsi="Times New Roman" w:cs="Times New Roman"/>
                <w:sz w:val="24"/>
                <w:szCs w:val="24"/>
              </w:rPr>
            </w:pPr>
            <w:r w:rsidRPr="00A343E1">
              <w:rPr>
                <w:rFonts w:ascii="Times New Roman" w:hAnsi="Times New Roman" w:cs="Times New Roman"/>
                <w:sz w:val="24"/>
                <w:szCs w:val="24"/>
              </w:rPr>
              <w:t>6 год (10 ч)</w:t>
            </w:r>
          </w:p>
        </w:tc>
      </w:tr>
      <w:tr w:rsidR="00A343E1" w:rsidRPr="00A343E1" w:rsidTr="00A343E1">
        <w:tc>
          <w:tcPr>
            <w:tcW w:w="576" w:type="dxa"/>
          </w:tcPr>
          <w:p w:rsidR="00A343E1" w:rsidRPr="00A343E1" w:rsidRDefault="00A343E1" w:rsidP="00A343E1">
            <w:pPr>
              <w:jc w:val="center"/>
              <w:rPr>
                <w:rFonts w:ascii="Times New Roman" w:hAnsi="Times New Roman" w:cs="Times New Roman"/>
                <w:sz w:val="24"/>
                <w:szCs w:val="24"/>
              </w:rPr>
            </w:pPr>
            <w:r w:rsidRPr="00A343E1">
              <w:rPr>
                <w:rFonts w:ascii="Times New Roman" w:hAnsi="Times New Roman" w:cs="Times New Roman"/>
                <w:sz w:val="24"/>
                <w:szCs w:val="24"/>
              </w:rPr>
              <w:t>1</w:t>
            </w:r>
          </w:p>
        </w:tc>
        <w:tc>
          <w:tcPr>
            <w:tcW w:w="2367" w:type="dxa"/>
          </w:tcPr>
          <w:p w:rsidR="00A343E1" w:rsidRPr="00A343E1" w:rsidRDefault="00A343E1" w:rsidP="00A343E1">
            <w:pPr>
              <w:jc w:val="center"/>
              <w:rPr>
                <w:rFonts w:ascii="Times New Roman" w:hAnsi="Times New Roman" w:cs="Times New Roman"/>
                <w:sz w:val="24"/>
                <w:szCs w:val="24"/>
              </w:rPr>
            </w:pPr>
            <w:r w:rsidRPr="00A343E1">
              <w:rPr>
                <w:rFonts w:ascii="Times New Roman" w:hAnsi="Times New Roman" w:cs="Times New Roman"/>
                <w:sz w:val="24"/>
                <w:szCs w:val="24"/>
              </w:rPr>
              <w:t>2</w:t>
            </w:r>
          </w:p>
        </w:tc>
        <w:tc>
          <w:tcPr>
            <w:tcW w:w="709" w:type="dxa"/>
          </w:tcPr>
          <w:p w:rsidR="00A343E1" w:rsidRPr="00A343E1" w:rsidRDefault="00A343E1" w:rsidP="00A343E1">
            <w:pPr>
              <w:jc w:val="center"/>
              <w:rPr>
                <w:rFonts w:ascii="Times New Roman" w:hAnsi="Times New Roman" w:cs="Times New Roman"/>
                <w:sz w:val="24"/>
                <w:szCs w:val="24"/>
              </w:rPr>
            </w:pPr>
            <w:r w:rsidRPr="00A343E1">
              <w:rPr>
                <w:rFonts w:ascii="Times New Roman" w:hAnsi="Times New Roman" w:cs="Times New Roman"/>
                <w:sz w:val="24"/>
                <w:szCs w:val="24"/>
              </w:rPr>
              <w:t>3</w:t>
            </w:r>
          </w:p>
        </w:tc>
        <w:tc>
          <w:tcPr>
            <w:tcW w:w="709" w:type="dxa"/>
          </w:tcPr>
          <w:p w:rsidR="00A343E1" w:rsidRPr="00A343E1" w:rsidRDefault="00A343E1" w:rsidP="00A343E1">
            <w:pPr>
              <w:rPr>
                <w:rFonts w:ascii="Times New Roman" w:hAnsi="Times New Roman" w:cs="Times New Roman"/>
                <w:sz w:val="24"/>
                <w:szCs w:val="24"/>
              </w:rPr>
            </w:pPr>
            <w:r w:rsidRPr="00A343E1">
              <w:rPr>
                <w:rFonts w:ascii="Times New Roman" w:hAnsi="Times New Roman" w:cs="Times New Roman"/>
                <w:sz w:val="24"/>
                <w:szCs w:val="24"/>
              </w:rPr>
              <w:t>5</w:t>
            </w:r>
          </w:p>
        </w:tc>
        <w:tc>
          <w:tcPr>
            <w:tcW w:w="709" w:type="dxa"/>
          </w:tcPr>
          <w:p w:rsidR="00A343E1" w:rsidRPr="00A343E1" w:rsidRDefault="00A343E1" w:rsidP="00A343E1">
            <w:pPr>
              <w:rPr>
                <w:rFonts w:ascii="Times New Roman" w:hAnsi="Times New Roman" w:cs="Times New Roman"/>
                <w:sz w:val="24"/>
                <w:szCs w:val="24"/>
              </w:rPr>
            </w:pPr>
            <w:r w:rsidRPr="00A343E1">
              <w:rPr>
                <w:rFonts w:ascii="Times New Roman" w:hAnsi="Times New Roman" w:cs="Times New Roman"/>
                <w:sz w:val="24"/>
                <w:szCs w:val="24"/>
              </w:rPr>
              <w:t>6</w:t>
            </w:r>
          </w:p>
        </w:tc>
        <w:tc>
          <w:tcPr>
            <w:tcW w:w="708" w:type="dxa"/>
          </w:tcPr>
          <w:p w:rsidR="00A343E1" w:rsidRPr="00A343E1" w:rsidRDefault="00A343E1" w:rsidP="00A343E1">
            <w:pPr>
              <w:rPr>
                <w:rFonts w:ascii="Times New Roman" w:hAnsi="Times New Roman" w:cs="Times New Roman"/>
                <w:sz w:val="24"/>
                <w:szCs w:val="24"/>
              </w:rPr>
            </w:pPr>
            <w:r w:rsidRPr="00A343E1">
              <w:rPr>
                <w:rFonts w:ascii="Times New Roman" w:hAnsi="Times New Roman" w:cs="Times New Roman"/>
                <w:sz w:val="24"/>
                <w:szCs w:val="24"/>
              </w:rPr>
              <w:t>7</w:t>
            </w:r>
          </w:p>
        </w:tc>
        <w:tc>
          <w:tcPr>
            <w:tcW w:w="567" w:type="dxa"/>
          </w:tcPr>
          <w:p w:rsidR="00A343E1" w:rsidRPr="00A343E1" w:rsidRDefault="00A343E1" w:rsidP="00A343E1">
            <w:pPr>
              <w:rPr>
                <w:rFonts w:ascii="Times New Roman" w:hAnsi="Times New Roman" w:cs="Times New Roman"/>
                <w:sz w:val="24"/>
                <w:szCs w:val="24"/>
              </w:rPr>
            </w:pPr>
            <w:r w:rsidRPr="00A343E1">
              <w:rPr>
                <w:rFonts w:ascii="Times New Roman" w:hAnsi="Times New Roman" w:cs="Times New Roman"/>
                <w:sz w:val="24"/>
                <w:szCs w:val="24"/>
              </w:rPr>
              <w:t>8</w:t>
            </w:r>
          </w:p>
        </w:tc>
        <w:tc>
          <w:tcPr>
            <w:tcW w:w="709" w:type="dxa"/>
          </w:tcPr>
          <w:p w:rsidR="00A343E1" w:rsidRPr="00A343E1" w:rsidRDefault="00A343E1" w:rsidP="00A343E1">
            <w:pPr>
              <w:rPr>
                <w:rFonts w:ascii="Times New Roman" w:hAnsi="Times New Roman" w:cs="Times New Roman"/>
                <w:sz w:val="24"/>
                <w:szCs w:val="24"/>
              </w:rPr>
            </w:pPr>
            <w:r w:rsidRPr="00A343E1">
              <w:rPr>
                <w:rFonts w:ascii="Times New Roman" w:hAnsi="Times New Roman" w:cs="Times New Roman"/>
                <w:sz w:val="24"/>
                <w:szCs w:val="24"/>
              </w:rPr>
              <w:t>9</w:t>
            </w:r>
          </w:p>
        </w:tc>
        <w:tc>
          <w:tcPr>
            <w:tcW w:w="673" w:type="dxa"/>
          </w:tcPr>
          <w:p w:rsidR="00A343E1" w:rsidRPr="00A343E1" w:rsidRDefault="00A343E1" w:rsidP="00A343E1">
            <w:pPr>
              <w:rPr>
                <w:rFonts w:ascii="Times New Roman" w:hAnsi="Times New Roman" w:cs="Times New Roman"/>
                <w:sz w:val="24"/>
                <w:szCs w:val="24"/>
              </w:rPr>
            </w:pPr>
            <w:r w:rsidRPr="00A343E1">
              <w:rPr>
                <w:rFonts w:ascii="Times New Roman" w:hAnsi="Times New Roman" w:cs="Times New Roman"/>
                <w:sz w:val="24"/>
                <w:szCs w:val="24"/>
              </w:rPr>
              <w:t>10</w:t>
            </w:r>
          </w:p>
        </w:tc>
        <w:tc>
          <w:tcPr>
            <w:tcW w:w="576" w:type="dxa"/>
          </w:tcPr>
          <w:p w:rsidR="00A343E1" w:rsidRPr="00A343E1" w:rsidRDefault="00A343E1" w:rsidP="00A343E1">
            <w:pPr>
              <w:rPr>
                <w:rFonts w:ascii="Times New Roman" w:hAnsi="Times New Roman" w:cs="Times New Roman"/>
                <w:sz w:val="24"/>
                <w:szCs w:val="24"/>
              </w:rPr>
            </w:pPr>
            <w:r w:rsidRPr="00A343E1">
              <w:rPr>
                <w:rFonts w:ascii="Times New Roman" w:hAnsi="Times New Roman" w:cs="Times New Roman"/>
                <w:sz w:val="24"/>
                <w:szCs w:val="24"/>
              </w:rPr>
              <w:t>11</w:t>
            </w:r>
          </w:p>
        </w:tc>
        <w:tc>
          <w:tcPr>
            <w:tcW w:w="576" w:type="dxa"/>
          </w:tcPr>
          <w:p w:rsidR="00A343E1" w:rsidRPr="00A343E1" w:rsidRDefault="00A343E1" w:rsidP="00A343E1">
            <w:pPr>
              <w:rPr>
                <w:rFonts w:ascii="Times New Roman" w:hAnsi="Times New Roman" w:cs="Times New Roman"/>
                <w:sz w:val="24"/>
                <w:szCs w:val="24"/>
              </w:rPr>
            </w:pPr>
            <w:r w:rsidRPr="00A343E1">
              <w:rPr>
                <w:rFonts w:ascii="Times New Roman" w:hAnsi="Times New Roman" w:cs="Times New Roman"/>
                <w:sz w:val="24"/>
                <w:szCs w:val="24"/>
              </w:rPr>
              <w:t>12</w:t>
            </w:r>
          </w:p>
        </w:tc>
        <w:tc>
          <w:tcPr>
            <w:tcW w:w="576" w:type="dxa"/>
          </w:tcPr>
          <w:p w:rsidR="00A343E1" w:rsidRPr="00A343E1" w:rsidRDefault="00A343E1" w:rsidP="00A343E1">
            <w:pPr>
              <w:rPr>
                <w:rFonts w:ascii="Times New Roman" w:hAnsi="Times New Roman" w:cs="Times New Roman"/>
                <w:sz w:val="24"/>
                <w:szCs w:val="24"/>
              </w:rPr>
            </w:pPr>
            <w:r w:rsidRPr="00A343E1">
              <w:rPr>
                <w:rFonts w:ascii="Times New Roman" w:hAnsi="Times New Roman" w:cs="Times New Roman"/>
                <w:sz w:val="24"/>
                <w:szCs w:val="24"/>
              </w:rPr>
              <w:t>13</w:t>
            </w:r>
          </w:p>
        </w:tc>
        <w:tc>
          <w:tcPr>
            <w:tcW w:w="576" w:type="dxa"/>
          </w:tcPr>
          <w:p w:rsidR="00A343E1" w:rsidRPr="00A343E1" w:rsidRDefault="00A343E1" w:rsidP="00A343E1">
            <w:pPr>
              <w:rPr>
                <w:rFonts w:ascii="Times New Roman" w:hAnsi="Times New Roman" w:cs="Times New Roman"/>
                <w:sz w:val="24"/>
                <w:szCs w:val="24"/>
              </w:rPr>
            </w:pPr>
            <w:r w:rsidRPr="00A343E1">
              <w:rPr>
                <w:rFonts w:ascii="Times New Roman" w:hAnsi="Times New Roman" w:cs="Times New Roman"/>
                <w:sz w:val="24"/>
                <w:szCs w:val="24"/>
              </w:rPr>
              <w:t>14</w:t>
            </w:r>
          </w:p>
        </w:tc>
      </w:tr>
      <w:tr w:rsidR="00A343E1" w:rsidRPr="00A343E1" w:rsidTr="00A343E1">
        <w:tc>
          <w:tcPr>
            <w:tcW w:w="2943" w:type="dxa"/>
            <w:gridSpan w:val="2"/>
          </w:tcPr>
          <w:p w:rsidR="00A343E1" w:rsidRPr="00A343E1" w:rsidRDefault="00A343E1" w:rsidP="00A343E1">
            <w:pPr>
              <w:jc w:val="center"/>
              <w:rPr>
                <w:rFonts w:ascii="Times New Roman" w:hAnsi="Times New Roman" w:cs="Times New Roman"/>
                <w:b/>
                <w:sz w:val="24"/>
                <w:szCs w:val="24"/>
              </w:rPr>
            </w:pPr>
            <w:r w:rsidRPr="00A343E1">
              <w:rPr>
                <w:rFonts w:ascii="Times New Roman" w:hAnsi="Times New Roman" w:cs="Times New Roman"/>
                <w:b/>
                <w:sz w:val="24"/>
                <w:szCs w:val="24"/>
              </w:rPr>
              <w:t>Общий объем часов</w:t>
            </w:r>
          </w:p>
        </w:tc>
        <w:tc>
          <w:tcPr>
            <w:tcW w:w="709" w:type="dxa"/>
          </w:tcPr>
          <w:p w:rsidR="00A343E1" w:rsidRPr="00A343E1" w:rsidRDefault="004058C7" w:rsidP="00A343E1">
            <w:pPr>
              <w:jc w:val="center"/>
              <w:rPr>
                <w:rFonts w:ascii="Times New Roman" w:hAnsi="Times New Roman" w:cs="Times New Roman"/>
                <w:b/>
                <w:sz w:val="24"/>
                <w:szCs w:val="24"/>
              </w:rPr>
            </w:pPr>
            <w:r>
              <w:rPr>
                <w:rFonts w:ascii="Times New Roman" w:hAnsi="Times New Roman" w:cs="Times New Roman"/>
                <w:b/>
                <w:sz w:val="24"/>
                <w:szCs w:val="24"/>
              </w:rPr>
              <w:t>1932</w:t>
            </w:r>
          </w:p>
        </w:tc>
        <w:tc>
          <w:tcPr>
            <w:tcW w:w="709" w:type="dxa"/>
          </w:tcPr>
          <w:p w:rsidR="00A343E1" w:rsidRPr="00A343E1" w:rsidRDefault="00A343E1" w:rsidP="00A343E1">
            <w:pPr>
              <w:jc w:val="center"/>
              <w:rPr>
                <w:rFonts w:ascii="Times New Roman" w:hAnsi="Times New Roman" w:cs="Times New Roman"/>
                <w:b/>
                <w:sz w:val="24"/>
                <w:szCs w:val="24"/>
              </w:rPr>
            </w:pPr>
          </w:p>
        </w:tc>
        <w:tc>
          <w:tcPr>
            <w:tcW w:w="709" w:type="dxa"/>
          </w:tcPr>
          <w:p w:rsidR="00A343E1" w:rsidRPr="00A343E1" w:rsidRDefault="00A343E1" w:rsidP="00A343E1">
            <w:pPr>
              <w:jc w:val="center"/>
              <w:rPr>
                <w:rFonts w:ascii="Times New Roman" w:hAnsi="Times New Roman" w:cs="Times New Roman"/>
                <w:b/>
                <w:sz w:val="24"/>
                <w:szCs w:val="24"/>
              </w:rPr>
            </w:pPr>
          </w:p>
        </w:tc>
        <w:tc>
          <w:tcPr>
            <w:tcW w:w="708" w:type="dxa"/>
          </w:tcPr>
          <w:p w:rsidR="00A343E1" w:rsidRPr="00A343E1" w:rsidRDefault="00A343E1" w:rsidP="00A343E1">
            <w:pPr>
              <w:jc w:val="center"/>
              <w:rPr>
                <w:rFonts w:ascii="Times New Roman" w:hAnsi="Times New Roman" w:cs="Times New Roman"/>
                <w:b/>
                <w:sz w:val="24"/>
                <w:szCs w:val="24"/>
              </w:rPr>
            </w:pPr>
          </w:p>
        </w:tc>
        <w:tc>
          <w:tcPr>
            <w:tcW w:w="567" w:type="dxa"/>
          </w:tcPr>
          <w:p w:rsidR="00A343E1" w:rsidRPr="00A343E1" w:rsidRDefault="00A343E1" w:rsidP="00A343E1">
            <w:pPr>
              <w:jc w:val="center"/>
              <w:rPr>
                <w:rFonts w:ascii="Times New Roman" w:hAnsi="Times New Roman" w:cs="Times New Roman"/>
                <w:b/>
                <w:sz w:val="24"/>
                <w:szCs w:val="24"/>
              </w:rPr>
            </w:pPr>
          </w:p>
        </w:tc>
        <w:tc>
          <w:tcPr>
            <w:tcW w:w="709" w:type="dxa"/>
          </w:tcPr>
          <w:p w:rsidR="00A343E1" w:rsidRPr="00A343E1" w:rsidRDefault="00EA247C" w:rsidP="00A343E1">
            <w:pPr>
              <w:jc w:val="center"/>
              <w:rPr>
                <w:rFonts w:ascii="Times New Roman" w:hAnsi="Times New Roman" w:cs="Times New Roman"/>
                <w:b/>
                <w:sz w:val="24"/>
                <w:szCs w:val="24"/>
              </w:rPr>
            </w:pPr>
            <w:r>
              <w:rPr>
                <w:rFonts w:ascii="Times New Roman" w:hAnsi="Times New Roman" w:cs="Times New Roman"/>
                <w:b/>
                <w:sz w:val="24"/>
                <w:szCs w:val="24"/>
              </w:rPr>
              <w:t>276</w:t>
            </w:r>
          </w:p>
        </w:tc>
        <w:tc>
          <w:tcPr>
            <w:tcW w:w="673" w:type="dxa"/>
          </w:tcPr>
          <w:p w:rsidR="00A343E1" w:rsidRPr="00A343E1" w:rsidRDefault="00EA247C" w:rsidP="00A343E1">
            <w:pPr>
              <w:jc w:val="center"/>
              <w:rPr>
                <w:rFonts w:ascii="Times New Roman" w:hAnsi="Times New Roman" w:cs="Times New Roman"/>
                <w:b/>
                <w:sz w:val="24"/>
                <w:szCs w:val="24"/>
              </w:rPr>
            </w:pPr>
            <w:r>
              <w:rPr>
                <w:rFonts w:ascii="Times New Roman" w:hAnsi="Times New Roman" w:cs="Times New Roman"/>
                <w:b/>
                <w:sz w:val="24"/>
                <w:szCs w:val="24"/>
              </w:rPr>
              <w:t>276</w:t>
            </w:r>
          </w:p>
        </w:tc>
        <w:tc>
          <w:tcPr>
            <w:tcW w:w="576" w:type="dxa"/>
          </w:tcPr>
          <w:p w:rsidR="00A343E1" w:rsidRPr="00A343E1" w:rsidRDefault="00EA247C" w:rsidP="00A343E1">
            <w:pPr>
              <w:jc w:val="center"/>
              <w:rPr>
                <w:rFonts w:ascii="Times New Roman" w:hAnsi="Times New Roman" w:cs="Times New Roman"/>
                <w:b/>
                <w:sz w:val="24"/>
                <w:szCs w:val="24"/>
              </w:rPr>
            </w:pPr>
            <w:r>
              <w:rPr>
                <w:rFonts w:ascii="Times New Roman" w:hAnsi="Times New Roman" w:cs="Times New Roman"/>
                <w:b/>
                <w:sz w:val="24"/>
                <w:szCs w:val="24"/>
              </w:rPr>
              <w:t>368</w:t>
            </w:r>
          </w:p>
        </w:tc>
        <w:tc>
          <w:tcPr>
            <w:tcW w:w="576" w:type="dxa"/>
          </w:tcPr>
          <w:p w:rsidR="00A343E1" w:rsidRPr="00A343E1" w:rsidRDefault="00EA247C" w:rsidP="00A343E1">
            <w:pPr>
              <w:jc w:val="center"/>
              <w:rPr>
                <w:rFonts w:ascii="Times New Roman" w:hAnsi="Times New Roman" w:cs="Times New Roman"/>
                <w:b/>
                <w:sz w:val="24"/>
                <w:szCs w:val="24"/>
              </w:rPr>
            </w:pPr>
            <w:r>
              <w:rPr>
                <w:rFonts w:ascii="Times New Roman" w:hAnsi="Times New Roman" w:cs="Times New Roman"/>
                <w:b/>
                <w:sz w:val="24"/>
                <w:szCs w:val="24"/>
              </w:rPr>
              <w:t>368</w:t>
            </w:r>
          </w:p>
        </w:tc>
        <w:tc>
          <w:tcPr>
            <w:tcW w:w="576" w:type="dxa"/>
          </w:tcPr>
          <w:p w:rsidR="00A343E1" w:rsidRPr="00A343E1" w:rsidRDefault="00BD4E3E" w:rsidP="00A343E1">
            <w:pPr>
              <w:jc w:val="center"/>
              <w:rPr>
                <w:rFonts w:ascii="Times New Roman" w:hAnsi="Times New Roman" w:cs="Times New Roman"/>
                <w:b/>
                <w:sz w:val="24"/>
                <w:szCs w:val="24"/>
              </w:rPr>
            </w:pPr>
            <w:r>
              <w:rPr>
                <w:rFonts w:ascii="Times New Roman" w:hAnsi="Times New Roman" w:cs="Times New Roman"/>
                <w:b/>
                <w:sz w:val="24"/>
                <w:szCs w:val="24"/>
              </w:rPr>
              <w:t>46</w:t>
            </w:r>
            <w:r w:rsidR="00A343E1">
              <w:rPr>
                <w:rFonts w:ascii="Times New Roman" w:hAnsi="Times New Roman" w:cs="Times New Roman"/>
                <w:b/>
                <w:sz w:val="24"/>
                <w:szCs w:val="24"/>
              </w:rPr>
              <w:t>0</w:t>
            </w:r>
          </w:p>
        </w:tc>
        <w:tc>
          <w:tcPr>
            <w:tcW w:w="576" w:type="dxa"/>
          </w:tcPr>
          <w:p w:rsidR="00A343E1" w:rsidRPr="00A343E1" w:rsidRDefault="00BD4E3E" w:rsidP="00A343E1">
            <w:pPr>
              <w:jc w:val="center"/>
              <w:rPr>
                <w:rFonts w:ascii="Times New Roman" w:hAnsi="Times New Roman" w:cs="Times New Roman"/>
                <w:b/>
                <w:sz w:val="24"/>
                <w:szCs w:val="24"/>
              </w:rPr>
            </w:pPr>
            <w:r>
              <w:rPr>
                <w:rFonts w:ascii="Times New Roman" w:hAnsi="Times New Roman" w:cs="Times New Roman"/>
                <w:b/>
                <w:sz w:val="24"/>
                <w:szCs w:val="24"/>
              </w:rPr>
              <w:t>46</w:t>
            </w:r>
            <w:r w:rsidR="00A343E1" w:rsidRPr="00A343E1">
              <w:rPr>
                <w:rFonts w:ascii="Times New Roman" w:hAnsi="Times New Roman" w:cs="Times New Roman"/>
                <w:b/>
                <w:sz w:val="24"/>
                <w:szCs w:val="24"/>
              </w:rPr>
              <w:t>0</w:t>
            </w:r>
          </w:p>
        </w:tc>
      </w:tr>
      <w:tr w:rsidR="00A343E1" w:rsidRPr="00A343E1" w:rsidTr="00A343E1">
        <w:tc>
          <w:tcPr>
            <w:tcW w:w="576" w:type="dxa"/>
          </w:tcPr>
          <w:p w:rsidR="00A343E1" w:rsidRPr="00A343E1" w:rsidRDefault="00A343E1" w:rsidP="00A343E1">
            <w:pPr>
              <w:jc w:val="center"/>
              <w:rPr>
                <w:rFonts w:ascii="Times New Roman" w:hAnsi="Times New Roman" w:cs="Times New Roman"/>
                <w:sz w:val="24"/>
                <w:szCs w:val="24"/>
              </w:rPr>
            </w:pPr>
            <w:r w:rsidRPr="00A343E1">
              <w:rPr>
                <w:rFonts w:ascii="Times New Roman" w:hAnsi="Times New Roman" w:cs="Times New Roman"/>
                <w:sz w:val="24"/>
                <w:szCs w:val="24"/>
              </w:rPr>
              <w:t>1.</w:t>
            </w:r>
          </w:p>
        </w:tc>
        <w:tc>
          <w:tcPr>
            <w:tcW w:w="2367" w:type="dxa"/>
          </w:tcPr>
          <w:p w:rsidR="00A343E1" w:rsidRPr="00A343E1" w:rsidRDefault="00A343E1" w:rsidP="00A343E1">
            <w:pPr>
              <w:rPr>
                <w:rFonts w:ascii="Times New Roman" w:hAnsi="Times New Roman" w:cs="Times New Roman"/>
                <w:b/>
                <w:sz w:val="24"/>
                <w:szCs w:val="24"/>
              </w:rPr>
            </w:pPr>
            <w:r w:rsidRPr="00A343E1">
              <w:rPr>
                <w:rFonts w:ascii="Times New Roman" w:hAnsi="Times New Roman" w:cs="Times New Roman"/>
                <w:b/>
                <w:sz w:val="24"/>
                <w:szCs w:val="24"/>
              </w:rPr>
              <w:t>Обязательные предметные области</w:t>
            </w:r>
          </w:p>
        </w:tc>
        <w:tc>
          <w:tcPr>
            <w:tcW w:w="709" w:type="dxa"/>
          </w:tcPr>
          <w:p w:rsidR="00A343E1" w:rsidRPr="00A343E1" w:rsidRDefault="004058C7" w:rsidP="00A343E1">
            <w:pPr>
              <w:jc w:val="center"/>
              <w:rPr>
                <w:rFonts w:ascii="Times New Roman" w:hAnsi="Times New Roman" w:cs="Times New Roman"/>
                <w:b/>
                <w:sz w:val="24"/>
                <w:szCs w:val="24"/>
              </w:rPr>
            </w:pPr>
            <w:r>
              <w:rPr>
                <w:rFonts w:ascii="Times New Roman" w:hAnsi="Times New Roman" w:cs="Times New Roman"/>
                <w:b/>
                <w:sz w:val="24"/>
                <w:szCs w:val="24"/>
              </w:rPr>
              <w:t>1844</w:t>
            </w:r>
          </w:p>
        </w:tc>
        <w:tc>
          <w:tcPr>
            <w:tcW w:w="709" w:type="dxa"/>
          </w:tcPr>
          <w:p w:rsidR="00A343E1" w:rsidRPr="00A343E1" w:rsidRDefault="00A343E1" w:rsidP="00A343E1">
            <w:pPr>
              <w:jc w:val="center"/>
              <w:rPr>
                <w:rFonts w:ascii="Times New Roman" w:hAnsi="Times New Roman" w:cs="Times New Roman"/>
                <w:b/>
                <w:sz w:val="24"/>
                <w:szCs w:val="24"/>
              </w:rPr>
            </w:pPr>
          </w:p>
        </w:tc>
        <w:tc>
          <w:tcPr>
            <w:tcW w:w="709" w:type="dxa"/>
          </w:tcPr>
          <w:p w:rsidR="00A343E1" w:rsidRPr="00A343E1" w:rsidRDefault="00A343E1" w:rsidP="00A343E1">
            <w:pPr>
              <w:jc w:val="center"/>
              <w:rPr>
                <w:rFonts w:ascii="Times New Roman" w:hAnsi="Times New Roman" w:cs="Times New Roman"/>
                <w:b/>
                <w:sz w:val="24"/>
                <w:szCs w:val="24"/>
              </w:rPr>
            </w:pPr>
          </w:p>
        </w:tc>
        <w:tc>
          <w:tcPr>
            <w:tcW w:w="708" w:type="dxa"/>
          </w:tcPr>
          <w:p w:rsidR="00A343E1" w:rsidRPr="00A343E1" w:rsidRDefault="00A343E1" w:rsidP="00A343E1">
            <w:pPr>
              <w:jc w:val="center"/>
              <w:rPr>
                <w:rFonts w:ascii="Times New Roman" w:hAnsi="Times New Roman" w:cs="Times New Roman"/>
                <w:b/>
                <w:sz w:val="24"/>
                <w:szCs w:val="24"/>
              </w:rPr>
            </w:pPr>
          </w:p>
        </w:tc>
        <w:tc>
          <w:tcPr>
            <w:tcW w:w="567" w:type="dxa"/>
          </w:tcPr>
          <w:p w:rsidR="00A343E1" w:rsidRPr="00A343E1" w:rsidRDefault="00A343E1" w:rsidP="00A343E1">
            <w:pPr>
              <w:jc w:val="center"/>
              <w:rPr>
                <w:rFonts w:ascii="Times New Roman" w:hAnsi="Times New Roman" w:cs="Times New Roman"/>
                <w:b/>
                <w:sz w:val="24"/>
                <w:szCs w:val="24"/>
              </w:rPr>
            </w:pPr>
          </w:p>
        </w:tc>
        <w:tc>
          <w:tcPr>
            <w:tcW w:w="709" w:type="dxa"/>
          </w:tcPr>
          <w:p w:rsidR="00A343E1" w:rsidRPr="00A343E1" w:rsidRDefault="00EA247C" w:rsidP="00A343E1">
            <w:pPr>
              <w:jc w:val="center"/>
              <w:rPr>
                <w:rFonts w:ascii="Times New Roman" w:hAnsi="Times New Roman" w:cs="Times New Roman"/>
                <w:b/>
                <w:sz w:val="24"/>
                <w:szCs w:val="24"/>
              </w:rPr>
            </w:pPr>
            <w:r>
              <w:rPr>
                <w:rFonts w:ascii="Times New Roman" w:hAnsi="Times New Roman" w:cs="Times New Roman"/>
                <w:b/>
                <w:sz w:val="24"/>
                <w:szCs w:val="24"/>
              </w:rPr>
              <w:t>236</w:t>
            </w:r>
          </w:p>
        </w:tc>
        <w:tc>
          <w:tcPr>
            <w:tcW w:w="673" w:type="dxa"/>
          </w:tcPr>
          <w:p w:rsidR="00A343E1" w:rsidRPr="00A343E1" w:rsidRDefault="00EA247C" w:rsidP="00A343E1">
            <w:pPr>
              <w:jc w:val="center"/>
              <w:rPr>
                <w:rFonts w:ascii="Times New Roman" w:hAnsi="Times New Roman" w:cs="Times New Roman"/>
                <w:b/>
                <w:sz w:val="24"/>
                <w:szCs w:val="24"/>
              </w:rPr>
            </w:pPr>
            <w:r>
              <w:rPr>
                <w:rFonts w:ascii="Times New Roman" w:hAnsi="Times New Roman" w:cs="Times New Roman"/>
                <w:b/>
                <w:sz w:val="24"/>
                <w:szCs w:val="24"/>
              </w:rPr>
              <w:t>236</w:t>
            </w:r>
          </w:p>
        </w:tc>
        <w:tc>
          <w:tcPr>
            <w:tcW w:w="576" w:type="dxa"/>
          </w:tcPr>
          <w:p w:rsidR="00A343E1" w:rsidRPr="00A343E1" w:rsidRDefault="00EA247C" w:rsidP="00A343E1">
            <w:pPr>
              <w:jc w:val="center"/>
              <w:rPr>
                <w:rFonts w:ascii="Times New Roman" w:hAnsi="Times New Roman" w:cs="Times New Roman"/>
                <w:b/>
                <w:sz w:val="24"/>
                <w:szCs w:val="24"/>
              </w:rPr>
            </w:pPr>
            <w:r>
              <w:rPr>
                <w:rFonts w:ascii="Times New Roman" w:hAnsi="Times New Roman" w:cs="Times New Roman"/>
                <w:b/>
                <w:sz w:val="24"/>
                <w:szCs w:val="24"/>
              </w:rPr>
              <w:t>328</w:t>
            </w:r>
          </w:p>
        </w:tc>
        <w:tc>
          <w:tcPr>
            <w:tcW w:w="576" w:type="dxa"/>
          </w:tcPr>
          <w:p w:rsidR="00A343E1" w:rsidRPr="00A343E1" w:rsidRDefault="00EA247C" w:rsidP="00EA247C">
            <w:pPr>
              <w:jc w:val="center"/>
              <w:rPr>
                <w:rFonts w:ascii="Times New Roman" w:hAnsi="Times New Roman" w:cs="Times New Roman"/>
                <w:b/>
                <w:sz w:val="24"/>
                <w:szCs w:val="24"/>
              </w:rPr>
            </w:pPr>
            <w:r>
              <w:rPr>
                <w:rFonts w:ascii="Times New Roman" w:hAnsi="Times New Roman" w:cs="Times New Roman"/>
                <w:b/>
                <w:sz w:val="24"/>
                <w:szCs w:val="24"/>
              </w:rPr>
              <w:t>328</w:t>
            </w:r>
          </w:p>
        </w:tc>
        <w:tc>
          <w:tcPr>
            <w:tcW w:w="576" w:type="dxa"/>
          </w:tcPr>
          <w:p w:rsidR="00A343E1" w:rsidRPr="00A343E1" w:rsidRDefault="00BD4E3E" w:rsidP="00A343E1">
            <w:pPr>
              <w:jc w:val="center"/>
              <w:rPr>
                <w:rFonts w:ascii="Times New Roman" w:hAnsi="Times New Roman" w:cs="Times New Roman"/>
                <w:b/>
                <w:sz w:val="24"/>
                <w:szCs w:val="24"/>
              </w:rPr>
            </w:pPr>
            <w:r>
              <w:rPr>
                <w:rFonts w:ascii="Times New Roman" w:hAnsi="Times New Roman" w:cs="Times New Roman"/>
                <w:b/>
                <w:sz w:val="24"/>
                <w:szCs w:val="24"/>
              </w:rPr>
              <w:t>420</w:t>
            </w:r>
          </w:p>
        </w:tc>
        <w:tc>
          <w:tcPr>
            <w:tcW w:w="576" w:type="dxa"/>
          </w:tcPr>
          <w:p w:rsidR="00A343E1" w:rsidRPr="00A343E1" w:rsidRDefault="00BD4E3E" w:rsidP="00A343E1">
            <w:pPr>
              <w:jc w:val="center"/>
              <w:rPr>
                <w:rFonts w:ascii="Times New Roman" w:hAnsi="Times New Roman" w:cs="Times New Roman"/>
                <w:b/>
                <w:sz w:val="24"/>
                <w:szCs w:val="24"/>
              </w:rPr>
            </w:pPr>
            <w:r>
              <w:rPr>
                <w:rFonts w:ascii="Times New Roman" w:hAnsi="Times New Roman" w:cs="Times New Roman"/>
                <w:b/>
                <w:sz w:val="24"/>
                <w:szCs w:val="24"/>
              </w:rPr>
              <w:t>420</w:t>
            </w:r>
          </w:p>
        </w:tc>
      </w:tr>
      <w:tr w:rsidR="00A343E1" w:rsidRPr="00A343E1" w:rsidTr="00A343E1">
        <w:tc>
          <w:tcPr>
            <w:tcW w:w="576" w:type="dxa"/>
          </w:tcPr>
          <w:p w:rsidR="00A343E1" w:rsidRPr="00A343E1" w:rsidRDefault="00A343E1" w:rsidP="00A343E1">
            <w:pPr>
              <w:jc w:val="center"/>
              <w:rPr>
                <w:rFonts w:ascii="Times New Roman" w:hAnsi="Times New Roman" w:cs="Times New Roman"/>
                <w:sz w:val="24"/>
                <w:szCs w:val="24"/>
              </w:rPr>
            </w:pPr>
            <w:r w:rsidRPr="00A343E1">
              <w:rPr>
                <w:rFonts w:ascii="Times New Roman" w:hAnsi="Times New Roman" w:cs="Times New Roman"/>
                <w:sz w:val="24"/>
                <w:szCs w:val="24"/>
              </w:rPr>
              <w:t>1.1.</w:t>
            </w:r>
          </w:p>
        </w:tc>
        <w:tc>
          <w:tcPr>
            <w:tcW w:w="2367" w:type="dxa"/>
          </w:tcPr>
          <w:p w:rsidR="00A343E1" w:rsidRPr="00A343E1" w:rsidRDefault="00A343E1" w:rsidP="00A343E1">
            <w:pPr>
              <w:rPr>
                <w:rFonts w:ascii="Times New Roman" w:hAnsi="Times New Roman" w:cs="Times New Roman"/>
                <w:sz w:val="24"/>
                <w:szCs w:val="24"/>
              </w:rPr>
            </w:pPr>
            <w:r w:rsidRPr="00A343E1">
              <w:rPr>
                <w:rFonts w:ascii="Times New Roman" w:hAnsi="Times New Roman" w:cs="Times New Roman"/>
                <w:sz w:val="24"/>
                <w:szCs w:val="24"/>
              </w:rPr>
              <w:t>Теоретические основы физической культуры и спорта</w:t>
            </w:r>
          </w:p>
        </w:tc>
        <w:tc>
          <w:tcPr>
            <w:tcW w:w="709" w:type="dxa"/>
          </w:tcPr>
          <w:p w:rsidR="00A343E1" w:rsidRPr="00A343E1" w:rsidRDefault="004058C7" w:rsidP="00A343E1">
            <w:pPr>
              <w:jc w:val="center"/>
              <w:rPr>
                <w:rFonts w:ascii="Times New Roman" w:hAnsi="Times New Roman" w:cs="Times New Roman"/>
                <w:sz w:val="24"/>
                <w:szCs w:val="24"/>
              </w:rPr>
            </w:pPr>
            <w:r>
              <w:rPr>
                <w:rFonts w:ascii="Times New Roman" w:hAnsi="Times New Roman" w:cs="Times New Roman"/>
                <w:sz w:val="24"/>
                <w:szCs w:val="24"/>
              </w:rPr>
              <w:t>414</w:t>
            </w:r>
          </w:p>
        </w:tc>
        <w:tc>
          <w:tcPr>
            <w:tcW w:w="709" w:type="dxa"/>
          </w:tcPr>
          <w:p w:rsidR="00A343E1" w:rsidRPr="00A343E1" w:rsidRDefault="00A343E1" w:rsidP="00A343E1">
            <w:pPr>
              <w:jc w:val="center"/>
              <w:rPr>
                <w:rFonts w:ascii="Times New Roman" w:hAnsi="Times New Roman" w:cs="Times New Roman"/>
                <w:sz w:val="24"/>
                <w:szCs w:val="24"/>
              </w:rPr>
            </w:pPr>
          </w:p>
        </w:tc>
        <w:tc>
          <w:tcPr>
            <w:tcW w:w="709" w:type="dxa"/>
          </w:tcPr>
          <w:p w:rsidR="00A343E1" w:rsidRPr="00A343E1" w:rsidRDefault="00A343E1" w:rsidP="00A343E1">
            <w:pPr>
              <w:jc w:val="center"/>
              <w:rPr>
                <w:rFonts w:ascii="Times New Roman" w:hAnsi="Times New Roman" w:cs="Times New Roman"/>
                <w:sz w:val="24"/>
                <w:szCs w:val="24"/>
              </w:rPr>
            </w:pPr>
          </w:p>
        </w:tc>
        <w:tc>
          <w:tcPr>
            <w:tcW w:w="708" w:type="dxa"/>
          </w:tcPr>
          <w:p w:rsidR="00A343E1" w:rsidRPr="00A343E1" w:rsidRDefault="00A343E1" w:rsidP="00A343E1">
            <w:pPr>
              <w:jc w:val="center"/>
              <w:rPr>
                <w:rFonts w:ascii="Times New Roman" w:hAnsi="Times New Roman" w:cs="Times New Roman"/>
                <w:sz w:val="24"/>
                <w:szCs w:val="24"/>
              </w:rPr>
            </w:pPr>
          </w:p>
        </w:tc>
        <w:tc>
          <w:tcPr>
            <w:tcW w:w="567" w:type="dxa"/>
          </w:tcPr>
          <w:p w:rsidR="00A343E1" w:rsidRPr="00A343E1" w:rsidRDefault="00A343E1" w:rsidP="00A343E1">
            <w:pPr>
              <w:jc w:val="center"/>
              <w:rPr>
                <w:rFonts w:ascii="Times New Roman" w:hAnsi="Times New Roman" w:cs="Times New Roman"/>
                <w:sz w:val="24"/>
                <w:szCs w:val="24"/>
              </w:rPr>
            </w:pPr>
          </w:p>
        </w:tc>
        <w:tc>
          <w:tcPr>
            <w:tcW w:w="709" w:type="dxa"/>
          </w:tcPr>
          <w:p w:rsidR="00A343E1" w:rsidRPr="00A343E1" w:rsidRDefault="00EA247C" w:rsidP="00A343E1">
            <w:pPr>
              <w:jc w:val="center"/>
              <w:rPr>
                <w:rFonts w:ascii="Times New Roman" w:hAnsi="Times New Roman" w:cs="Times New Roman"/>
                <w:sz w:val="24"/>
                <w:szCs w:val="24"/>
              </w:rPr>
            </w:pPr>
            <w:r>
              <w:rPr>
                <w:rFonts w:ascii="Times New Roman" w:hAnsi="Times New Roman" w:cs="Times New Roman"/>
                <w:sz w:val="24"/>
                <w:szCs w:val="24"/>
              </w:rPr>
              <w:t>62</w:t>
            </w:r>
          </w:p>
        </w:tc>
        <w:tc>
          <w:tcPr>
            <w:tcW w:w="673" w:type="dxa"/>
          </w:tcPr>
          <w:p w:rsidR="00A343E1" w:rsidRPr="00A343E1" w:rsidRDefault="00EA247C" w:rsidP="00A343E1">
            <w:pPr>
              <w:jc w:val="center"/>
              <w:rPr>
                <w:rFonts w:ascii="Times New Roman" w:hAnsi="Times New Roman" w:cs="Times New Roman"/>
                <w:sz w:val="24"/>
                <w:szCs w:val="24"/>
              </w:rPr>
            </w:pPr>
            <w:r>
              <w:rPr>
                <w:rFonts w:ascii="Times New Roman" w:hAnsi="Times New Roman" w:cs="Times New Roman"/>
                <w:sz w:val="24"/>
                <w:szCs w:val="24"/>
              </w:rPr>
              <w:t>62</w:t>
            </w:r>
          </w:p>
        </w:tc>
        <w:tc>
          <w:tcPr>
            <w:tcW w:w="576" w:type="dxa"/>
          </w:tcPr>
          <w:p w:rsidR="00A343E1" w:rsidRPr="00A343E1" w:rsidRDefault="00BD4E3E" w:rsidP="00A343E1">
            <w:pPr>
              <w:jc w:val="center"/>
              <w:rPr>
                <w:rFonts w:ascii="Times New Roman" w:hAnsi="Times New Roman" w:cs="Times New Roman"/>
                <w:sz w:val="24"/>
                <w:szCs w:val="24"/>
              </w:rPr>
            </w:pPr>
            <w:r>
              <w:rPr>
                <w:rFonts w:ascii="Times New Roman" w:hAnsi="Times New Roman" w:cs="Times New Roman"/>
                <w:sz w:val="24"/>
                <w:szCs w:val="24"/>
              </w:rPr>
              <w:t>70</w:t>
            </w:r>
          </w:p>
        </w:tc>
        <w:tc>
          <w:tcPr>
            <w:tcW w:w="576" w:type="dxa"/>
          </w:tcPr>
          <w:p w:rsidR="00A343E1" w:rsidRPr="00A343E1" w:rsidRDefault="00BD4E3E" w:rsidP="00A343E1">
            <w:pPr>
              <w:jc w:val="center"/>
              <w:rPr>
                <w:rFonts w:ascii="Times New Roman" w:hAnsi="Times New Roman" w:cs="Times New Roman"/>
                <w:sz w:val="24"/>
                <w:szCs w:val="24"/>
              </w:rPr>
            </w:pPr>
            <w:r>
              <w:rPr>
                <w:rFonts w:ascii="Times New Roman" w:hAnsi="Times New Roman" w:cs="Times New Roman"/>
                <w:sz w:val="24"/>
                <w:szCs w:val="24"/>
              </w:rPr>
              <w:t>70</w:t>
            </w:r>
          </w:p>
        </w:tc>
        <w:tc>
          <w:tcPr>
            <w:tcW w:w="576" w:type="dxa"/>
          </w:tcPr>
          <w:p w:rsidR="00A343E1" w:rsidRPr="00A343E1" w:rsidRDefault="00BD4E3E" w:rsidP="00A343E1">
            <w:pPr>
              <w:jc w:val="center"/>
              <w:rPr>
                <w:rFonts w:ascii="Times New Roman" w:hAnsi="Times New Roman" w:cs="Times New Roman"/>
                <w:sz w:val="24"/>
                <w:szCs w:val="24"/>
              </w:rPr>
            </w:pPr>
            <w:r>
              <w:rPr>
                <w:rFonts w:ascii="Times New Roman" w:hAnsi="Times New Roman" w:cs="Times New Roman"/>
                <w:sz w:val="24"/>
                <w:szCs w:val="24"/>
              </w:rPr>
              <w:t>76</w:t>
            </w:r>
          </w:p>
        </w:tc>
        <w:tc>
          <w:tcPr>
            <w:tcW w:w="576" w:type="dxa"/>
          </w:tcPr>
          <w:p w:rsidR="00A343E1" w:rsidRPr="00A343E1" w:rsidRDefault="00BD4E3E" w:rsidP="00A343E1">
            <w:pPr>
              <w:jc w:val="center"/>
              <w:rPr>
                <w:rFonts w:ascii="Times New Roman" w:hAnsi="Times New Roman" w:cs="Times New Roman"/>
                <w:sz w:val="24"/>
                <w:szCs w:val="24"/>
              </w:rPr>
            </w:pPr>
            <w:r>
              <w:rPr>
                <w:rFonts w:ascii="Times New Roman" w:hAnsi="Times New Roman" w:cs="Times New Roman"/>
                <w:sz w:val="24"/>
                <w:szCs w:val="24"/>
              </w:rPr>
              <w:t>76</w:t>
            </w:r>
          </w:p>
        </w:tc>
      </w:tr>
      <w:tr w:rsidR="00A343E1" w:rsidRPr="00A343E1" w:rsidTr="00A343E1">
        <w:tc>
          <w:tcPr>
            <w:tcW w:w="576" w:type="dxa"/>
          </w:tcPr>
          <w:p w:rsidR="00A343E1" w:rsidRPr="00A343E1" w:rsidRDefault="00A343E1" w:rsidP="00A343E1">
            <w:pPr>
              <w:jc w:val="center"/>
              <w:rPr>
                <w:rFonts w:ascii="Times New Roman" w:hAnsi="Times New Roman" w:cs="Times New Roman"/>
                <w:sz w:val="24"/>
                <w:szCs w:val="24"/>
              </w:rPr>
            </w:pPr>
            <w:r w:rsidRPr="00A343E1">
              <w:rPr>
                <w:rFonts w:ascii="Times New Roman" w:hAnsi="Times New Roman" w:cs="Times New Roman"/>
                <w:sz w:val="24"/>
                <w:szCs w:val="24"/>
              </w:rPr>
              <w:t>1.2.</w:t>
            </w:r>
          </w:p>
        </w:tc>
        <w:tc>
          <w:tcPr>
            <w:tcW w:w="2367" w:type="dxa"/>
          </w:tcPr>
          <w:p w:rsidR="00A343E1" w:rsidRPr="00A343E1" w:rsidRDefault="00A343E1" w:rsidP="00A343E1">
            <w:pPr>
              <w:rPr>
                <w:rFonts w:ascii="Times New Roman" w:hAnsi="Times New Roman" w:cs="Times New Roman"/>
                <w:sz w:val="24"/>
                <w:szCs w:val="24"/>
              </w:rPr>
            </w:pPr>
            <w:r w:rsidRPr="00A343E1">
              <w:rPr>
                <w:rFonts w:ascii="Times New Roman" w:hAnsi="Times New Roman" w:cs="Times New Roman"/>
                <w:sz w:val="24"/>
                <w:szCs w:val="24"/>
              </w:rPr>
              <w:t xml:space="preserve"> Общая физическая подготовка</w:t>
            </w:r>
          </w:p>
        </w:tc>
        <w:tc>
          <w:tcPr>
            <w:tcW w:w="709" w:type="dxa"/>
          </w:tcPr>
          <w:p w:rsidR="00A343E1" w:rsidRPr="00A343E1" w:rsidRDefault="004058C7" w:rsidP="00A343E1">
            <w:pPr>
              <w:jc w:val="center"/>
              <w:rPr>
                <w:rFonts w:ascii="Times New Roman" w:hAnsi="Times New Roman" w:cs="Times New Roman"/>
                <w:sz w:val="24"/>
                <w:szCs w:val="24"/>
              </w:rPr>
            </w:pPr>
            <w:r>
              <w:rPr>
                <w:rFonts w:ascii="Times New Roman" w:hAnsi="Times New Roman" w:cs="Times New Roman"/>
                <w:sz w:val="24"/>
                <w:szCs w:val="24"/>
              </w:rPr>
              <w:t>790</w:t>
            </w:r>
          </w:p>
        </w:tc>
        <w:tc>
          <w:tcPr>
            <w:tcW w:w="709" w:type="dxa"/>
          </w:tcPr>
          <w:p w:rsidR="00A343E1" w:rsidRPr="00A343E1" w:rsidRDefault="00A343E1" w:rsidP="00A343E1">
            <w:pPr>
              <w:jc w:val="center"/>
              <w:rPr>
                <w:rFonts w:ascii="Times New Roman" w:hAnsi="Times New Roman" w:cs="Times New Roman"/>
                <w:sz w:val="24"/>
                <w:szCs w:val="24"/>
              </w:rPr>
            </w:pPr>
          </w:p>
        </w:tc>
        <w:tc>
          <w:tcPr>
            <w:tcW w:w="709" w:type="dxa"/>
          </w:tcPr>
          <w:p w:rsidR="00A343E1" w:rsidRPr="00A343E1" w:rsidRDefault="00A343E1" w:rsidP="00A343E1">
            <w:pPr>
              <w:jc w:val="center"/>
              <w:rPr>
                <w:rFonts w:ascii="Times New Roman" w:hAnsi="Times New Roman" w:cs="Times New Roman"/>
                <w:sz w:val="24"/>
                <w:szCs w:val="24"/>
              </w:rPr>
            </w:pPr>
          </w:p>
        </w:tc>
        <w:tc>
          <w:tcPr>
            <w:tcW w:w="708" w:type="dxa"/>
          </w:tcPr>
          <w:p w:rsidR="00A343E1" w:rsidRPr="00A343E1" w:rsidRDefault="00A343E1" w:rsidP="00A343E1">
            <w:pPr>
              <w:jc w:val="center"/>
              <w:rPr>
                <w:rFonts w:ascii="Times New Roman" w:hAnsi="Times New Roman" w:cs="Times New Roman"/>
                <w:sz w:val="24"/>
                <w:szCs w:val="24"/>
              </w:rPr>
            </w:pPr>
          </w:p>
        </w:tc>
        <w:tc>
          <w:tcPr>
            <w:tcW w:w="567" w:type="dxa"/>
          </w:tcPr>
          <w:p w:rsidR="00A343E1" w:rsidRPr="00A343E1" w:rsidRDefault="00A343E1" w:rsidP="00A343E1">
            <w:pPr>
              <w:jc w:val="center"/>
              <w:rPr>
                <w:rFonts w:ascii="Times New Roman" w:hAnsi="Times New Roman" w:cs="Times New Roman"/>
                <w:sz w:val="24"/>
                <w:szCs w:val="24"/>
              </w:rPr>
            </w:pPr>
          </w:p>
        </w:tc>
        <w:tc>
          <w:tcPr>
            <w:tcW w:w="709" w:type="dxa"/>
          </w:tcPr>
          <w:p w:rsidR="00A343E1" w:rsidRPr="00A343E1" w:rsidRDefault="00EA247C" w:rsidP="00A343E1">
            <w:pPr>
              <w:jc w:val="center"/>
              <w:rPr>
                <w:rFonts w:ascii="Times New Roman" w:hAnsi="Times New Roman" w:cs="Times New Roman"/>
                <w:sz w:val="24"/>
                <w:szCs w:val="24"/>
              </w:rPr>
            </w:pPr>
            <w:r>
              <w:rPr>
                <w:rFonts w:ascii="Times New Roman" w:hAnsi="Times New Roman" w:cs="Times New Roman"/>
                <w:sz w:val="24"/>
                <w:szCs w:val="24"/>
              </w:rPr>
              <w:t>104</w:t>
            </w:r>
          </w:p>
        </w:tc>
        <w:tc>
          <w:tcPr>
            <w:tcW w:w="673" w:type="dxa"/>
          </w:tcPr>
          <w:p w:rsidR="00A343E1" w:rsidRPr="00A343E1" w:rsidRDefault="00EA247C" w:rsidP="00A343E1">
            <w:pPr>
              <w:jc w:val="center"/>
              <w:rPr>
                <w:rFonts w:ascii="Times New Roman" w:hAnsi="Times New Roman" w:cs="Times New Roman"/>
                <w:sz w:val="24"/>
                <w:szCs w:val="24"/>
              </w:rPr>
            </w:pPr>
            <w:r>
              <w:rPr>
                <w:rFonts w:ascii="Times New Roman" w:hAnsi="Times New Roman" w:cs="Times New Roman"/>
                <w:sz w:val="24"/>
                <w:szCs w:val="24"/>
              </w:rPr>
              <w:t>104</w:t>
            </w:r>
          </w:p>
        </w:tc>
        <w:tc>
          <w:tcPr>
            <w:tcW w:w="576" w:type="dxa"/>
          </w:tcPr>
          <w:p w:rsidR="00A343E1" w:rsidRPr="00A343E1" w:rsidRDefault="00BD4E3E" w:rsidP="00BD4E3E">
            <w:pPr>
              <w:jc w:val="center"/>
              <w:rPr>
                <w:rFonts w:ascii="Times New Roman" w:hAnsi="Times New Roman" w:cs="Times New Roman"/>
                <w:sz w:val="24"/>
                <w:szCs w:val="24"/>
              </w:rPr>
            </w:pPr>
            <w:r>
              <w:rPr>
                <w:rFonts w:ascii="Times New Roman" w:hAnsi="Times New Roman" w:cs="Times New Roman"/>
                <w:sz w:val="24"/>
                <w:szCs w:val="24"/>
              </w:rPr>
              <w:t>120</w:t>
            </w:r>
          </w:p>
        </w:tc>
        <w:tc>
          <w:tcPr>
            <w:tcW w:w="576" w:type="dxa"/>
          </w:tcPr>
          <w:p w:rsidR="00A343E1" w:rsidRPr="00A343E1" w:rsidRDefault="00BD4E3E" w:rsidP="00BD4E3E">
            <w:pPr>
              <w:jc w:val="center"/>
              <w:rPr>
                <w:rFonts w:ascii="Times New Roman" w:hAnsi="Times New Roman" w:cs="Times New Roman"/>
                <w:sz w:val="24"/>
                <w:szCs w:val="24"/>
              </w:rPr>
            </w:pPr>
            <w:r>
              <w:rPr>
                <w:rFonts w:ascii="Times New Roman" w:hAnsi="Times New Roman" w:cs="Times New Roman"/>
                <w:sz w:val="24"/>
                <w:szCs w:val="24"/>
              </w:rPr>
              <w:t>120</w:t>
            </w:r>
          </w:p>
        </w:tc>
        <w:tc>
          <w:tcPr>
            <w:tcW w:w="576" w:type="dxa"/>
          </w:tcPr>
          <w:p w:rsidR="00A343E1" w:rsidRPr="00A343E1" w:rsidRDefault="00BD4E3E" w:rsidP="00A343E1">
            <w:pPr>
              <w:jc w:val="center"/>
              <w:rPr>
                <w:rFonts w:ascii="Times New Roman" w:hAnsi="Times New Roman" w:cs="Times New Roman"/>
                <w:sz w:val="24"/>
                <w:szCs w:val="24"/>
              </w:rPr>
            </w:pPr>
            <w:r>
              <w:rPr>
                <w:rFonts w:ascii="Times New Roman" w:hAnsi="Times New Roman" w:cs="Times New Roman"/>
                <w:sz w:val="24"/>
                <w:szCs w:val="24"/>
              </w:rPr>
              <w:t>172</w:t>
            </w:r>
          </w:p>
        </w:tc>
        <w:tc>
          <w:tcPr>
            <w:tcW w:w="576" w:type="dxa"/>
          </w:tcPr>
          <w:p w:rsidR="00A343E1" w:rsidRPr="00A343E1" w:rsidRDefault="00BD4E3E" w:rsidP="00A343E1">
            <w:pPr>
              <w:jc w:val="center"/>
              <w:rPr>
                <w:rFonts w:ascii="Times New Roman" w:hAnsi="Times New Roman" w:cs="Times New Roman"/>
                <w:sz w:val="24"/>
                <w:szCs w:val="24"/>
              </w:rPr>
            </w:pPr>
            <w:r>
              <w:rPr>
                <w:rFonts w:ascii="Times New Roman" w:hAnsi="Times New Roman" w:cs="Times New Roman"/>
                <w:sz w:val="24"/>
                <w:szCs w:val="24"/>
              </w:rPr>
              <w:t>172</w:t>
            </w:r>
          </w:p>
        </w:tc>
      </w:tr>
      <w:tr w:rsidR="00A343E1" w:rsidRPr="00A343E1" w:rsidTr="00A343E1">
        <w:tc>
          <w:tcPr>
            <w:tcW w:w="576" w:type="dxa"/>
          </w:tcPr>
          <w:p w:rsidR="00A343E1" w:rsidRPr="00A343E1" w:rsidRDefault="00A343E1" w:rsidP="00A343E1">
            <w:pPr>
              <w:jc w:val="center"/>
              <w:rPr>
                <w:rFonts w:ascii="Times New Roman" w:hAnsi="Times New Roman" w:cs="Times New Roman"/>
                <w:sz w:val="24"/>
                <w:szCs w:val="24"/>
              </w:rPr>
            </w:pPr>
            <w:r w:rsidRPr="00A343E1">
              <w:rPr>
                <w:rFonts w:ascii="Times New Roman" w:hAnsi="Times New Roman" w:cs="Times New Roman"/>
                <w:sz w:val="24"/>
                <w:szCs w:val="24"/>
              </w:rPr>
              <w:t>1.</w:t>
            </w:r>
            <w:r>
              <w:rPr>
                <w:rFonts w:ascii="Times New Roman" w:hAnsi="Times New Roman" w:cs="Times New Roman"/>
                <w:sz w:val="24"/>
                <w:szCs w:val="24"/>
              </w:rPr>
              <w:t>3</w:t>
            </w:r>
            <w:r w:rsidRPr="00A343E1">
              <w:rPr>
                <w:rFonts w:ascii="Times New Roman" w:hAnsi="Times New Roman" w:cs="Times New Roman"/>
                <w:sz w:val="24"/>
                <w:szCs w:val="24"/>
              </w:rPr>
              <w:t>.</w:t>
            </w:r>
          </w:p>
        </w:tc>
        <w:tc>
          <w:tcPr>
            <w:tcW w:w="2367" w:type="dxa"/>
          </w:tcPr>
          <w:p w:rsidR="00A343E1" w:rsidRPr="00A343E1" w:rsidRDefault="00A343E1" w:rsidP="00A343E1">
            <w:pPr>
              <w:rPr>
                <w:rFonts w:ascii="Times New Roman" w:hAnsi="Times New Roman" w:cs="Times New Roman"/>
                <w:sz w:val="24"/>
                <w:szCs w:val="24"/>
              </w:rPr>
            </w:pPr>
            <w:r w:rsidRPr="00A343E1">
              <w:rPr>
                <w:rFonts w:ascii="Times New Roman" w:hAnsi="Times New Roman" w:cs="Times New Roman"/>
                <w:sz w:val="24"/>
                <w:szCs w:val="24"/>
              </w:rPr>
              <w:t>Вид спорта</w:t>
            </w:r>
          </w:p>
          <w:p w:rsidR="00A343E1" w:rsidRPr="00A343E1" w:rsidRDefault="00A343E1" w:rsidP="00A343E1">
            <w:pPr>
              <w:rPr>
                <w:rFonts w:ascii="Times New Roman" w:hAnsi="Times New Roman" w:cs="Times New Roman"/>
                <w:sz w:val="24"/>
                <w:szCs w:val="24"/>
              </w:rPr>
            </w:pPr>
          </w:p>
        </w:tc>
        <w:tc>
          <w:tcPr>
            <w:tcW w:w="709" w:type="dxa"/>
          </w:tcPr>
          <w:p w:rsidR="00A343E1" w:rsidRPr="00A343E1" w:rsidRDefault="004058C7" w:rsidP="00A343E1">
            <w:pPr>
              <w:jc w:val="center"/>
              <w:rPr>
                <w:rFonts w:ascii="Times New Roman" w:hAnsi="Times New Roman" w:cs="Times New Roman"/>
                <w:sz w:val="24"/>
                <w:szCs w:val="24"/>
              </w:rPr>
            </w:pPr>
            <w:r>
              <w:rPr>
                <w:rFonts w:ascii="Times New Roman" w:hAnsi="Times New Roman" w:cs="Times New Roman"/>
                <w:sz w:val="24"/>
                <w:szCs w:val="24"/>
              </w:rPr>
              <w:t>680</w:t>
            </w:r>
          </w:p>
        </w:tc>
        <w:tc>
          <w:tcPr>
            <w:tcW w:w="709" w:type="dxa"/>
          </w:tcPr>
          <w:p w:rsidR="00A343E1" w:rsidRPr="00A343E1" w:rsidRDefault="00A343E1" w:rsidP="00A343E1">
            <w:pPr>
              <w:jc w:val="center"/>
              <w:rPr>
                <w:rFonts w:ascii="Times New Roman" w:hAnsi="Times New Roman" w:cs="Times New Roman"/>
                <w:sz w:val="24"/>
                <w:szCs w:val="24"/>
              </w:rPr>
            </w:pPr>
          </w:p>
        </w:tc>
        <w:tc>
          <w:tcPr>
            <w:tcW w:w="709" w:type="dxa"/>
          </w:tcPr>
          <w:p w:rsidR="00A343E1" w:rsidRPr="00A343E1" w:rsidRDefault="00A343E1" w:rsidP="004058C7">
            <w:pPr>
              <w:jc w:val="center"/>
              <w:rPr>
                <w:rFonts w:ascii="Times New Roman" w:hAnsi="Times New Roman" w:cs="Times New Roman"/>
                <w:sz w:val="24"/>
                <w:szCs w:val="24"/>
              </w:rPr>
            </w:pPr>
          </w:p>
        </w:tc>
        <w:tc>
          <w:tcPr>
            <w:tcW w:w="708" w:type="dxa"/>
          </w:tcPr>
          <w:p w:rsidR="00A343E1" w:rsidRPr="00A343E1" w:rsidRDefault="00A343E1" w:rsidP="00A343E1">
            <w:pPr>
              <w:jc w:val="center"/>
              <w:rPr>
                <w:rFonts w:ascii="Times New Roman" w:hAnsi="Times New Roman" w:cs="Times New Roman"/>
                <w:sz w:val="24"/>
                <w:szCs w:val="24"/>
              </w:rPr>
            </w:pPr>
          </w:p>
        </w:tc>
        <w:tc>
          <w:tcPr>
            <w:tcW w:w="567" w:type="dxa"/>
          </w:tcPr>
          <w:p w:rsidR="00A343E1" w:rsidRPr="00A343E1" w:rsidRDefault="00A343E1" w:rsidP="00A343E1">
            <w:pPr>
              <w:jc w:val="center"/>
              <w:rPr>
                <w:rFonts w:ascii="Times New Roman" w:hAnsi="Times New Roman" w:cs="Times New Roman"/>
                <w:sz w:val="24"/>
                <w:szCs w:val="24"/>
              </w:rPr>
            </w:pPr>
          </w:p>
        </w:tc>
        <w:tc>
          <w:tcPr>
            <w:tcW w:w="709" w:type="dxa"/>
          </w:tcPr>
          <w:p w:rsidR="00A343E1" w:rsidRPr="00A343E1" w:rsidRDefault="00EA247C" w:rsidP="00A343E1">
            <w:pPr>
              <w:jc w:val="center"/>
              <w:rPr>
                <w:rFonts w:ascii="Times New Roman" w:hAnsi="Times New Roman" w:cs="Times New Roman"/>
                <w:sz w:val="24"/>
                <w:szCs w:val="24"/>
              </w:rPr>
            </w:pPr>
            <w:r>
              <w:rPr>
                <w:rFonts w:ascii="Times New Roman" w:hAnsi="Times New Roman" w:cs="Times New Roman"/>
                <w:sz w:val="24"/>
                <w:szCs w:val="24"/>
              </w:rPr>
              <w:t>70</w:t>
            </w:r>
          </w:p>
        </w:tc>
        <w:tc>
          <w:tcPr>
            <w:tcW w:w="673" w:type="dxa"/>
          </w:tcPr>
          <w:p w:rsidR="00A343E1" w:rsidRPr="00A343E1" w:rsidRDefault="00EA247C" w:rsidP="00A343E1">
            <w:pPr>
              <w:jc w:val="center"/>
              <w:rPr>
                <w:rFonts w:ascii="Times New Roman" w:hAnsi="Times New Roman" w:cs="Times New Roman"/>
                <w:sz w:val="24"/>
                <w:szCs w:val="24"/>
              </w:rPr>
            </w:pPr>
            <w:r>
              <w:rPr>
                <w:rFonts w:ascii="Times New Roman" w:hAnsi="Times New Roman" w:cs="Times New Roman"/>
                <w:sz w:val="24"/>
                <w:szCs w:val="24"/>
              </w:rPr>
              <w:t>70</w:t>
            </w:r>
          </w:p>
        </w:tc>
        <w:tc>
          <w:tcPr>
            <w:tcW w:w="576" w:type="dxa"/>
          </w:tcPr>
          <w:p w:rsidR="00A343E1" w:rsidRPr="00A343E1" w:rsidRDefault="00BD4E3E" w:rsidP="00BD4E3E">
            <w:pPr>
              <w:jc w:val="center"/>
              <w:rPr>
                <w:rFonts w:ascii="Times New Roman" w:hAnsi="Times New Roman" w:cs="Times New Roman"/>
                <w:sz w:val="24"/>
                <w:szCs w:val="24"/>
              </w:rPr>
            </w:pPr>
            <w:r>
              <w:rPr>
                <w:rFonts w:ascii="Times New Roman" w:hAnsi="Times New Roman" w:cs="Times New Roman"/>
                <w:sz w:val="24"/>
                <w:szCs w:val="24"/>
              </w:rPr>
              <w:t>138</w:t>
            </w:r>
          </w:p>
        </w:tc>
        <w:tc>
          <w:tcPr>
            <w:tcW w:w="576" w:type="dxa"/>
          </w:tcPr>
          <w:p w:rsidR="00A343E1" w:rsidRPr="00A343E1" w:rsidRDefault="00BD4E3E" w:rsidP="00BD4E3E">
            <w:pPr>
              <w:jc w:val="center"/>
              <w:rPr>
                <w:rFonts w:ascii="Times New Roman" w:hAnsi="Times New Roman" w:cs="Times New Roman"/>
                <w:sz w:val="24"/>
                <w:szCs w:val="24"/>
              </w:rPr>
            </w:pPr>
            <w:r>
              <w:rPr>
                <w:rFonts w:ascii="Times New Roman" w:hAnsi="Times New Roman" w:cs="Times New Roman"/>
                <w:sz w:val="24"/>
                <w:szCs w:val="24"/>
              </w:rPr>
              <w:t>138</w:t>
            </w:r>
          </w:p>
        </w:tc>
        <w:tc>
          <w:tcPr>
            <w:tcW w:w="576" w:type="dxa"/>
          </w:tcPr>
          <w:p w:rsidR="00A343E1" w:rsidRPr="00A343E1" w:rsidRDefault="00BD4E3E" w:rsidP="00A343E1">
            <w:pPr>
              <w:jc w:val="center"/>
              <w:rPr>
                <w:rFonts w:ascii="Times New Roman" w:hAnsi="Times New Roman" w:cs="Times New Roman"/>
                <w:sz w:val="24"/>
                <w:szCs w:val="24"/>
              </w:rPr>
            </w:pPr>
            <w:r>
              <w:rPr>
                <w:rFonts w:ascii="Times New Roman" w:hAnsi="Times New Roman" w:cs="Times New Roman"/>
                <w:sz w:val="24"/>
                <w:szCs w:val="24"/>
              </w:rPr>
              <w:t>172</w:t>
            </w:r>
          </w:p>
        </w:tc>
        <w:tc>
          <w:tcPr>
            <w:tcW w:w="576" w:type="dxa"/>
          </w:tcPr>
          <w:p w:rsidR="00A343E1" w:rsidRPr="00A343E1" w:rsidRDefault="00BD4E3E" w:rsidP="004058C7">
            <w:pPr>
              <w:jc w:val="center"/>
              <w:rPr>
                <w:rFonts w:ascii="Times New Roman" w:hAnsi="Times New Roman" w:cs="Times New Roman"/>
                <w:sz w:val="24"/>
                <w:szCs w:val="24"/>
              </w:rPr>
            </w:pPr>
            <w:r>
              <w:rPr>
                <w:rFonts w:ascii="Times New Roman" w:hAnsi="Times New Roman" w:cs="Times New Roman"/>
                <w:sz w:val="24"/>
                <w:szCs w:val="24"/>
              </w:rPr>
              <w:t>172</w:t>
            </w:r>
          </w:p>
        </w:tc>
      </w:tr>
      <w:tr w:rsidR="00A343E1" w:rsidRPr="00A343E1" w:rsidTr="00A343E1">
        <w:tc>
          <w:tcPr>
            <w:tcW w:w="576" w:type="dxa"/>
          </w:tcPr>
          <w:p w:rsidR="00A343E1" w:rsidRPr="00A343E1" w:rsidRDefault="00A343E1" w:rsidP="00A343E1">
            <w:pPr>
              <w:jc w:val="center"/>
              <w:rPr>
                <w:rFonts w:ascii="Times New Roman" w:hAnsi="Times New Roman" w:cs="Times New Roman"/>
                <w:b/>
                <w:sz w:val="24"/>
                <w:szCs w:val="24"/>
              </w:rPr>
            </w:pPr>
            <w:r w:rsidRPr="00A343E1">
              <w:rPr>
                <w:rFonts w:ascii="Times New Roman" w:hAnsi="Times New Roman" w:cs="Times New Roman"/>
                <w:b/>
                <w:sz w:val="24"/>
                <w:szCs w:val="24"/>
              </w:rPr>
              <w:t>2.</w:t>
            </w:r>
          </w:p>
        </w:tc>
        <w:tc>
          <w:tcPr>
            <w:tcW w:w="2367" w:type="dxa"/>
          </w:tcPr>
          <w:p w:rsidR="00A343E1" w:rsidRPr="00A343E1" w:rsidRDefault="00A343E1" w:rsidP="00A343E1">
            <w:pPr>
              <w:rPr>
                <w:rFonts w:ascii="Times New Roman" w:hAnsi="Times New Roman" w:cs="Times New Roman"/>
                <w:b/>
                <w:sz w:val="24"/>
                <w:szCs w:val="24"/>
              </w:rPr>
            </w:pPr>
            <w:r w:rsidRPr="00A343E1">
              <w:rPr>
                <w:rFonts w:ascii="Times New Roman" w:hAnsi="Times New Roman" w:cs="Times New Roman"/>
                <w:b/>
                <w:sz w:val="24"/>
                <w:szCs w:val="24"/>
              </w:rPr>
              <w:t>Вариативные предметные области</w:t>
            </w:r>
          </w:p>
        </w:tc>
        <w:tc>
          <w:tcPr>
            <w:tcW w:w="709" w:type="dxa"/>
          </w:tcPr>
          <w:p w:rsidR="00A343E1" w:rsidRPr="00A343E1" w:rsidRDefault="00A343E1" w:rsidP="00A343E1">
            <w:pPr>
              <w:jc w:val="center"/>
              <w:rPr>
                <w:rFonts w:ascii="Times New Roman" w:hAnsi="Times New Roman" w:cs="Times New Roman"/>
                <w:b/>
                <w:sz w:val="24"/>
                <w:szCs w:val="24"/>
              </w:rPr>
            </w:pPr>
          </w:p>
        </w:tc>
        <w:tc>
          <w:tcPr>
            <w:tcW w:w="709" w:type="dxa"/>
          </w:tcPr>
          <w:p w:rsidR="00A343E1" w:rsidRPr="00A343E1" w:rsidRDefault="00A343E1" w:rsidP="00A343E1">
            <w:pPr>
              <w:jc w:val="center"/>
              <w:rPr>
                <w:rFonts w:ascii="Times New Roman" w:hAnsi="Times New Roman" w:cs="Times New Roman"/>
                <w:b/>
                <w:sz w:val="24"/>
                <w:szCs w:val="24"/>
              </w:rPr>
            </w:pPr>
          </w:p>
        </w:tc>
        <w:tc>
          <w:tcPr>
            <w:tcW w:w="709" w:type="dxa"/>
          </w:tcPr>
          <w:p w:rsidR="00A343E1" w:rsidRPr="00A343E1" w:rsidRDefault="00A343E1" w:rsidP="00A343E1">
            <w:pPr>
              <w:jc w:val="center"/>
              <w:rPr>
                <w:rFonts w:ascii="Times New Roman" w:hAnsi="Times New Roman" w:cs="Times New Roman"/>
                <w:b/>
                <w:sz w:val="24"/>
                <w:szCs w:val="24"/>
              </w:rPr>
            </w:pPr>
          </w:p>
        </w:tc>
        <w:tc>
          <w:tcPr>
            <w:tcW w:w="708" w:type="dxa"/>
          </w:tcPr>
          <w:p w:rsidR="00A343E1" w:rsidRPr="00A343E1" w:rsidRDefault="00A343E1" w:rsidP="00A343E1">
            <w:pPr>
              <w:jc w:val="center"/>
              <w:rPr>
                <w:rFonts w:ascii="Times New Roman" w:hAnsi="Times New Roman" w:cs="Times New Roman"/>
                <w:b/>
                <w:sz w:val="24"/>
                <w:szCs w:val="24"/>
              </w:rPr>
            </w:pPr>
          </w:p>
        </w:tc>
        <w:tc>
          <w:tcPr>
            <w:tcW w:w="567" w:type="dxa"/>
          </w:tcPr>
          <w:p w:rsidR="00A343E1" w:rsidRPr="00A343E1" w:rsidRDefault="00A343E1" w:rsidP="00A343E1">
            <w:pPr>
              <w:jc w:val="center"/>
              <w:rPr>
                <w:rFonts w:ascii="Times New Roman" w:hAnsi="Times New Roman" w:cs="Times New Roman"/>
                <w:b/>
                <w:sz w:val="24"/>
                <w:szCs w:val="24"/>
              </w:rPr>
            </w:pPr>
          </w:p>
        </w:tc>
        <w:tc>
          <w:tcPr>
            <w:tcW w:w="709" w:type="dxa"/>
          </w:tcPr>
          <w:p w:rsidR="00A343E1" w:rsidRPr="00A343E1" w:rsidRDefault="00EA247C" w:rsidP="00A343E1">
            <w:pPr>
              <w:jc w:val="center"/>
              <w:rPr>
                <w:rFonts w:ascii="Times New Roman" w:hAnsi="Times New Roman" w:cs="Times New Roman"/>
                <w:b/>
                <w:sz w:val="24"/>
                <w:szCs w:val="24"/>
              </w:rPr>
            </w:pPr>
            <w:r>
              <w:rPr>
                <w:rFonts w:ascii="Times New Roman" w:hAnsi="Times New Roman" w:cs="Times New Roman"/>
                <w:b/>
                <w:sz w:val="24"/>
                <w:szCs w:val="24"/>
              </w:rPr>
              <w:t>40</w:t>
            </w:r>
          </w:p>
        </w:tc>
        <w:tc>
          <w:tcPr>
            <w:tcW w:w="673" w:type="dxa"/>
          </w:tcPr>
          <w:p w:rsidR="00A343E1" w:rsidRPr="00A343E1" w:rsidRDefault="00EA247C" w:rsidP="00A343E1">
            <w:pPr>
              <w:jc w:val="center"/>
              <w:rPr>
                <w:rFonts w:ascii="Times New Roman" w:hAnsi="Times New Roman" w:cs="Times New Roman"/>
                <w:b/>
                <w:sz w:val="24"/>
                <w:szCs w:val="24"/>
              </w:rPr>
            </w:pPr>
            <w:r>
              <w:rPr>
                <w:rFonts w:ascii="Times New Roman" w:hAnsi="Times New Roman" w:cs="Times New Roman"/>
                <w:b/>
                <w:sz w:val="24"/>
                <w:szCs w:val="24"/>
              </w:rPr>
              <w:t>40</w:t>
            </w:r>
          </w:p>
        </w:tc>
        <w:tc>
          <w:tcPr>
            <w:tcW w:w="576" w:type="dxa"/>
          </w:tcPr>
          <w:p w:rsidR="00A343E1" w:rsidRPr="00A343E1" w:rsidRDefault="00EA247C" w:rsidP="00A343E1">
            <w:pPr>
              <w:jc w:val="center"/>
              <w:rPr>
                <w:rFonts w:ascii="Times New Roman" w:hAnsi="Times New Roman" w:cs="Times New Roman"/>
                <w:b/>
                <w:sz w:val="24"/>
                <w:szCs w:val="24"/>
              </w:rPr>
            </w:pPr>
            <w:r>
              <w:rPr>
                <w:rFonts w:ascii="Times New Roman" w:hAnsi="Times New Roman" w:cs="Times New Roman"/>
                <w:b/>
                <w:sz w:val="24"/>
                <w:szCs w:val="24"/>
              </w:rPr>
              <w:t>40</w:t>
            </w:r>
          </w:p>
        </w:tc>
        <w:tc>
          <w:tcPr>
            <w:tcW w:w="576" w:type="dxa"/>
          </w:tcPr>
          <w:p w:rsidR="00A343E1" w:rsidRPr="00A343E1" w:rsidRDefault="00EA247C" w:rsidP="00A343E1">
            <w:pPr>
              <w:jc w:val="center"/>
              <w:rPr>
                <w:rFonts w:ascii="Times New Roman" w:hAnsi="Times New Roman" w:cs="Times New Roman"/>
                <w:b/>
                <w:sz w:val="24"/>
                <w:szCs w:val="24"/>
              </w:rPr>
            </w:pPr>
            <w:r>
              <w:rPr>
                <w:rFonts w:ascii="Times New Roman" w:hAnsi="Times New Roman" w:cs="Times New Roman"/>
                <w:b/>
                <w:sz w:val="24"/>
                <w:szCs w:val="24"/>
              </w:rPr>
              <w:t>40</w:t>
            </w:r>
          </w:p>
        </w:tc>
        <w:tc>
          <w:tcPr>
            <w:tcW w:w="576" w:type="dxa"/>
          </w:tcPr>
          <w:p w:rsidR="00A343E1" w:rsidRPr="00A343E1" w:rsidRDefault="00BD4E3E" w:rsidP="00A343E1">
            <w:pPr>
              <w:jc w:val="center"/>
              <w:rPr>
                <w:rFonts w:ascii="Times New Roman" w:hAnsi="Times New Roman" w:cs="Times New Roman"/>
                <w:b/>
                <w:sz w:val="24"/>
                <w:szCs w:val="24"/>
              </w:rPr>
            </w:pPr>
            <w:r>
              <w:rPr>
                <w:rFonts w:ascii="Times New Roman" w:hAnsi="Times New Roman" w:cs="Times New Roman"/>
                <w:b/>
                <w:sz w:val="24"/>
                <w:szCs w:val="24"/>
              </w:rPr>
              <w:t>40</w:t>
            </w:r>
          </w:p>
        </w:tc>
        <w:tc>
          <w:tcPr>
            <w:tcW w:w="576" w:type="dxa"/>
          </w:tcPr>
          <w:p w:rsidR="00A343E1" w:rsidRPr="00A343E1" w:rsidRDefault="00BD4E3E" w:rsidP="00A343E1">
            <w:pPr>
              <w:jc w:val="center"/>
              <w:rPr>
                <w:rFonts w:ascii="Times New Roman" w:hAnsi="Times New Roman" w:cs="Times New Roman"/>
                <w:b/>
                <w:sz w:val="24"/>
                <w:szCs w:val="24"/>
              </w:rPr>
            </w:pPr>
            <w:r>
              <w:rPr>
                <w:rFonts w:ascii="Times New Roman" w:hAnsi="Times New Roman" w:cs="Times New Roman"/>
                <w:b/>
                <w:sz w:val="24"/>
                <w:szCs w:val="24"/>
              </w:rPr>
              <w:t>40</w:t>
            </w:r>
          </w:p>
        </w:tc>
      </w:tr>
      <w:tr w:rsidR="00A343E1" w:rsidRPr="00A343E1" w:rsidTr="00A343E1">
        <w:tc>
          <w:tcPr>
            <w:tcW w:w="576" w:type="dxa"/>
          </w:tcPr>
          <w:p w:rsidR="00A343E1" w:rsidRPr="00A343E1" w:rsidRDefault="00A343E1" w:rsidP="00A343E1">
            <w:pPr>
              <w:jc w:val="center"/>
              <w:rPr>
                <w:rFonts w:ascii="Times New Roman" w:hAnsi="Times New Roman" w:cs="Times New Roman"/>
                <w:sz w:val="24"/>
                <w:szCs w:val="24"/>
              </w:rPr>
            </w:pPr>
            <w:r w:rsidRPr="00A343E1">
              <w:rPr>
                <w:rFonts w:ascii="Times New Roman" w:hAnsi="Times New Roman" w:cs="Times New Roman"/>
                <w:sz w:val="24"/>
                <w:szCs w:val="24"/>
              </w:rPr>
              <w:t>2.1.</w:t>
            </w:r>
          </w:p>
        </w:tc>
        <w:tc>
          <w:tcPr>
            <w:tcW w:w="2367" w:type="dxa"/>
          </w:tcPr>
          <w:p w:rsidR="00A343E1" w:rsidRPr="00A343E1" w:rsidRDefault="00A343E1" w:rsidP="00A343E1">
            <w:pPr>
              <w:rPr>
                <w:rFonts w:ascii="Times New Roman" w:hAnsi="Times New Roman" w:cs="Times New Roman"/>
                <w:sz w:val="24"/>
                <w:szCs w:val="24"/>
              </w:rPr>
            </w:pPr>
            <w:r w:rsidRPr="00A343E1">
              <w:rPr>
                <w:rFonts w:ascii="Times New Roman" w:hAnsi="Times New Roman" w:cs="Times New Roman"/>
                <w:sz w:val="24"/>
                <w:szCs w:val="24"/>
              </w:rPr>
              <w:t>Различные виды спорта и подвижные игры</w:t>
            </w:r>
          </w:p>
        </w:tc>
        <w:tc>
          <w:tcPr>
            <w:tcW w:w="709" w:type="dxa"/>
          </w:tcPr>
          <w:p w:rsidR="00A343E1" w:rsidRPr="00A343E1" w:rsidRDefault="004058C7" w:rsidP="00A343E1">
            <w:pPr>
              <w:jc w:val="center"/>
              <w:rPr>
                <w:rFonts w:ascii="Times New Roman" w:hAnsi="Times New Roman" w:cs="Times New Roman"/>
                <w:sz w:val="24"/>
                <w:szCs w:val="24"/>
              </w:rPr>
            </w:pPr>
            <w:r>
              <w:rPr>
                <w:rFonts w:ascii="Times New Roman" w:hAnsi="Times New Roman" w:cs="Times New Roman"/>
                <w:sz w:val="24"/>
                <w:szCs w:val="24"/>
              </w:rPr>
              <w:t>180</w:t>
            </w:r>
          </w:p>
        </w:tc>
        <w:tc>
          <w:tcPr>
            <w:tcW w:w="709" w:type="dxa"/>
          </w:tcPr>
          <w:p w:rsidR="00A343E1" w:rsidRPr="00A343E1" w:rsidRDefault="00A343E1" w:rsidP="00A343E1">
            <w:pPr>
              <w:jc w:val="center"/>
              <w:rPr>
                <w:rFonts w:ascii="Times New Roman" w:hAnsi="Times New Roman" w:cs="Times New Roman"/>
                <w:sz w:val="24"/>
                <w:szCs w:val="24"/>
              </w:rPr>
            </w:pPr>
          </w:p>
        </w:tc>
        <w:tc>
          <w:tcPr>
            <w:tcW w:w="709" w:type="dxa"/>
          </w:tcPr>
          <w:p w:rsidR="00A343E1" w:rsidRPr="00A343E1" w:rsidRDefault="00A343E1" w:rsidP="004058C7">
            <w:pPr>
              <w:jc w:val="center"/>
              <w:rPr>
                <w:rFonts w:ascii="Times New Roman" w:hAnsi="Times New Roman" w:cs="Times New Roman"/>
                <w:sz w:val="24"/>
                <w:szCs w:val="24"/>
              </w:rPr>
            </w:pPr>
          </w:p>
        </w:tc>
        <w:tc>
          <w:tcPr>
            <w:tcW w:w="708" w:type="dxa"/>
          </w:tcPr>
          <w:p w:rsidR="00A343E1" w:rsidRPr="00A343E1" w:rsidRDefault="00A343E1" w:rsidP="00A343E1">
            <w:pPr>
              <w:jc w:val="center"/>
              <w:rPr>
                <w:rFonts w:ascii="Times New Roman" w:hAnsi="Times New Roman" w:cs="Times New Roman"/>
                <w:sz w:val="24"/>
                <w:szCs w:val="24"/>
              </w:rPr>
            </w:pPr>
          </w:p>
        </w:tc>
        <w:tc>
          <w:tcPr>
            <w:tcW w:w="567" w:type="dxa"/>
          </w:tcPr>
          <w:p w:rsidR="00A343E1" w:rsidRPr="00A343E1" w:rsidRDefault="00A343E1" w:rsidP="00A343E1">
            <w:pPr>
              <w:jc w:val="center"/>
              <w:rPr>
                <w:rFonts w:ascii="Times New Roman" w:hAnsi="Times New Roman" w:cs="Times New Roman"/>
                <w:sz w:val="24"/>
                <w:szCs w:val="24"/>
              </w:rPr>
            </w:pPr>
          </w:p>
        </w:tc>
        <w:tc>
          <w:tcPr>
            <w:tcW w:w="709" w:type="dxa"/>
          </w:tcPr>
          <w:p w:rsidR="00A343E1" w:rsidRPr="00A343E1" w:rsidRDefault="00EA247C" w:rsidP="00A343E1">
            <w:pPr>
              <w:jc w:val="center"/>
              <w:rPr>
                <w:rFonts w:ascii="Times New Roman" w:hAnsi="Times New Roman" w:cs="Times New Roman"/>
                <w:sz w:val="24"/>
                <w:szCs w:val="24"/>
              </w:rPr>
            </w:pPr>
            <w:r>
              <w:rPr>
                <w:rFonts w:ascii="Times New Roman" w:hAnsi="Times New Roman" w:cs="Times New Roman"/>
                <w:sz w:val="24"/>
                <w:szCs w:val="24"/>
              </w:rPr>
              <w:t>4</w:t>
            </w:r>
            <w:r w:rsidR="004058C7">
              <w:rPr>
                <w:rFonts w:ascii="Times New Roman" w:hAnsi="Times New Roman" w:cs="Times New Roman"/>
                <w:sz w:val="24"/>
                <w:szCs w:val="24"/>
              </w:rPr>
              <w:t>0</w:t>
            </w:r>
          </w:p>
        </w:tc>
        <w:tc>
          <w:tcPr>
            <w:tcW w:w="673" w:type="dxa"/>
          </w:tcPr>
          <w:p w:rsidR="00A343E1" w:rsidRPr="00A343E1" w:rsidRDefault="00EA247C" w:rsidP="00A343E1">
            <w:pPr>
              <w:jc w:val="center"/>
              <w:rPr>
                <w:rFonts w:ascii="Times New Roman" w:hAnsi="Times New Roman" w:cs="Times New Roman"/>
                <w:sz w:val="24"/>
                <w:szCs w:val="24"/>
              </w:rPr>
            </w:pPr>
            <w:r>
              <w:rPr>
                <w:rFonts w:ascii="Times New Roman" w:hAnsi="Times New Roman" w:cs="Times New Roman"/>
                <w:sz w:val="24"/>
                <w:szCs w:val="24"/>
              </w:rPr>
              <w:t>4</w:t>
            </w:r>
            <w:r w:rsidR="004058C7">
              <w:rPr>
                <w:rFonts w:ascii="Times New Roman" w:hAnsi="Times New Roman" w:cs="Times New Roman"/>
                <w:sz w:val="24"/>
                <w:szCs w:val="24"/>
              </w:rPr>
              <w:t>0</w:t>
            </w:r>
          </w:p>
        </w:tc>
        <w:tc>
          <w:tcPr>
            <w:tcW w:w="576" w:type="dxa"/>
          </w:tcPr>
          <w:p w:rsidR="00A343E1" w:rsidRPr="00A343E1" w:rsidRDefault="00BD4E3E" w:rsidP="00BD4E3E">
            <w:pPr>
              <w:jc w:val="center"/>
              <w:rPr>
                <w:rFonts w:ascii="Times New Roman" w:hAnsi="Times New Roman" w:cs="Times New Roman"/>
                <w:sz w:val="24"/>
                <w:szCs w:val="24"/>
              </w:rPr>
            </w:pPr>
            <w:r>
              <w:rPr>
                <w:rFonts w:ascii="Times New Roman" w:hAnsi="Times New Roman" w:cs="Times New Roman"/>
                <w:sz w:val="24"/>
                <w:szCs w:val="24"/>
              </w:rPr>
              <w:t>40</w:t>
            </w:r>
          </w:p>
        </w:tc>
        <w:tc>
          <w:tcPr>
            <w:tcW w:w="576" w:type="dxa"/>
          </w:tcPr>
          <w:p w:rsidR="00A343E1" w:rsidRPr="00A343E1" w:rsidRDefault="00BD4E3E" w:rsidP="00A343E1">
            <w:pPr>
              <w:jc w:val="center"/>
              <w:rPr>
                <w:rFonts w:ascii="Times New Roman" w:hAnsi="Times New Roman" w:cs="Times New Roman"/>
                <w:sz w:val="24"/>
                <w:szCs w:val="24"/>
              </w:rPr>
            </w:pPr>
            <w:r>
              <w:rPr>
                <w:rFonts w:ascii="Times New Roman" w:hAnsi="Times New Roman" w:cs="Times New Roman"/>
                <w:sz w:val="24"/>
                <w:szCs w:val="24"/>
              </w:rPr>
              <w:t>4</w:t>
            </w:r>
            <w:r w:rsidR="004058C7">
              <w:rPr>
                <w:rFonts w:ascii="Times New Roman" w:hAnsi="Times New Roman" w:cs="Times New Roman"/>
                <w:sz w:val="24"/>
                <w:szCs w:val="24"/>
              </w:rPr>
              <w:t>0</w:t>
            </w:r>
          </w:p>
        </w:tc>
        <w:tc>
          <w:tcPr>
            <w:tcW w:w="576" w:type="dxa"/>
          </w:tcPr>
          <w:p w:rsidR="00A343E1" w:rsidRPr="00A343E1" w:rsidRDefault="00BD4E3E" w:rsidP="00A343E1">
            <w:pPr>
              <w:jc w:val="center"/>
              <w:rPr>
                <w:rFonts w:ascii="Times New Roman" w:hAnsi="Times New Roman" w:cs="Times New Roman"/>
                <w:sz w:val="24"/>
                <w:szCs w:val="24"/>
              </w:rPr>
            </w:pPr>
            <w:r>
              <w:rPr>
                <w:rFonts w:ascii="Times New Roman" w:hAnsi="Times New Roman" w:cs="Times New Roman"/>
                <w:sz w:val="24"/>
                <w:szCs w:val="24"/>
              </w:rPr>
              <w:t>4</w:t>
            </w:r>
            <w:r w:rsidR="004058C7">
              <w:rPr>
                <w:rFonts w:ascii="Times New Roman" w:hAnsi="Times New Roman" w:cs="Times New Roman"/>
                <w:sz w:val="24"/>
                <w:szCs w:val="24"/>
              </w:rPr>
              <w:t>0</w:t>
            </w:r>
          </w:p>
        </w:tc>
        <w:tc>
          <w:tcPr>
            <w:tcW w:w="576" w:type="dxa"/>
          </w:tcPr>
          <w:p w:rsidR="00A343E1" w:rsidRPr="00A343E1" w:rsidRDefault="00BD4E3E" w:rsidP="004058C7">
            <w:pPr>
              <w:jc w:val="center"/>
              <w:rPr>
                <w:rFonts w:ascii="Times New Roman" w:hAnsi="Times New Roman" w:cs="Times New Roman"/>
                <w:sz w:val="24"/>
                <w:szCs w:val="24"/>
              </w:rPr>
            </w:pPr>
            <w:r>
              <w:rPr>
                <w:rFonts w:ascii="Times New Roman" w:hAnsi="Times New Roman" w:cs="Times New Roman"/>
                <w:sz w:val="24"/>
                <w:szCs w:val="24"/>
              </w:rPr>
              <w:t>4</w:t>
            </w:r>
            <w:r w:rsidR="004058C7">
              <w:rPr>
                <w:rFonts w:ascii="Times New Roman" w:hAnsi="Times New Roman" w:cs="Times New Roman"/>
                <w:sz w:val="24"/>
                <w:szCs w:val="24"/>
              </w:rPr>
              <w:t>0</w:t>
            </w:r>
          </w:p>
        </w:tc>
      </w:tr>
      <w:tr w:rsidR="00A343E1" w:rsidRPr="00A343E1" w:rsidTr="00A343E1">
        <w:tc>
          <w:tcPr>
            <w:tcW w:w="576" w:type="dxa"/>
          </w:tcPr>
          <w:p w:rsidR="00A343E1" w:rsidRPr="00A343E1" w:rsidRDefault="00A343E1" w:rsidP="00A343E1">
            <w:pPr>
              <w:jc w:val="center"/>
              <w:rPr>
                <w:rFonts w:ascii="Times New Roman" w:hAnsi="Times New Roman" w:cs="Times New Roman"/>
                <w:b/>
                <w:sz w:val="24"/>
                <w:szCs w:val="24"/>
              </w:rPr>
            </w:pPr>
            <w:r w:rsidRPr="00A343E1">
              <w:rPr>
                <w:rFonts w:ascii="Times New Roman" w:hAnsi="Times New Roman" w:cs="Times New Roman"/>
                <w:b/>
                <w:sz w:val="24"/>
                <w:szCs w:val="24"/>
              </w:rPr>
              <w:t>3.</w:t>
            </w:r>
          </w:p>
        </w:tc>
        <w:tc>
          <w:tcPr>
            <w:tcW w:w="2367" w:type="dxa"/>
          </w:tcPr>
          <w:p w:rsidR="00A343E1" w:rsidRPr="00A343E1" w:rsidRDefault="00A343E1" w:rsidP="00A343E1">
            <w:pPr>
              <w:rPr>
                <w:rFonts w:ascii="Times New Roman" w:hAnsi="Times New Roman" w:cs="Times New Roman"/>
                <w:b/>
                <w:sz w:val="24"/>
                <w:szCs w:val="24"/>
              </w:rPr>
            </w:pPr>
            <w:r w:rsidRPr="00A343E1">
              <w:rPr>
                <w:rFonts w:ascii="Times New Roman" w:hAnsi="Times New Roman" w:cs="Times New Roman"/>
                <w:b/>
                <w:sz w:val="24"/>
                <w:szCs w:val="24"/>
              </w:rPr>
              <w:t>Теоретические занятия</w:t>
            </w:r>
          </w:p>
        </w:tc>
        <w:tc>
          <w:tcPr>
            <w:tcW w:w="709" w:type="dxa"/>
          </w:tcPr>
          <w:p w:rsidR="00A343E1" w:rsidRPr="00A343E1" w:rsidRDefault="004058C7" w:rsidP="00A343E1">
            <w:pPr>
              <w:jc w:val="center"/>
              <w:rPr>
                <w:rFonts w:ascii="Times New Roman" w:hAnsi="Times New Roman" w:cs="Times New Roman"/>
                <w:b/>
                <w:sz w:val="24"/>
                <w:szCs w:val="24"/>
              </w:rPr>
            </w:pPr>
            <w:r>
              <w:rPr>
                <w:rFonts w:ascii="Times New Roman" w:hAnsi="Times New Roman" w:cs="Times New Roman"/>
                <w:b/>
                <w:sz w:val="24"/>
                <w:szCs w:val="24"/>
              </w:rPr>
              <w:t>414</w:t>
            </w:r>
          </w:p>
        </w:tc>
        <w:tc>
          <w:tcPr>
            <w:tcW w:w="709" w:type="dxa"/>
          </w:tcPr>
          <w:p w:rsidR="00A343E1" w:rsidRPr="00A343E1" w:rsidRDefault="004058C7" w:rsidP="00A343E1">
            <w:pPr>
              <w:jc w:val="center"/>
              <w:rPr>
                <w:rFonts w:ascii="Times New Roman" w:hAnsi="Times New Roman" w:cs="Times New Roman"/>
                <w:b/>
                <w:sz w:val="24"/>
                <w:szCs w:val="24"/>
              </w:rPr>
            </w:pPr>
            <w:r>
              <w:rPr>
                <w:rFonts w:ascii="Times New Roman" w:hAnsi="Times New Roman" w:cs="Times New Roman"/>
                <w:b/>
                <w:sz w:val="24"/>
                <w:szCs w:val="24"/>
              </w:rPr>
              <w:t>414</w:t>
            </w:r>
          </w:p>
        </w:tc>
        <w:tc>
          <w:tcPr>
            <w:tcW w:w="709" w:type="dxa"/>
          </w:tcPr>
          <w:p w:rsidR="00A343E1" w:rsidRPr="00A343E1" w:rsidRDefault="00A343E1" w:rsidP="00A343E1">
            <w:pPr>
              <w:jc w:val="center"/>
              <w:rPr>
                <w:rFonts w:ascii="Times New Roman" w:hAnsi="Times New Roman" w:cs="Times New Roman"/>
                <w:b/>
                <w:sz w:val="24"/>
                <w:szCs w:val="24"/>
              </w:rPr>
            </w:pPr>
          </w:p>
        </w:tc>
        <w:tc>
          <w:tcPr>
            <w:tcW w:w="708" w:type="dxa"/>
          </w:tcPr>
          <w:p w:rsidR="00A343E1" w:rsidRPr="00A343E1" w:rsidRDefault="00A343E1" w:rsidP="00A343E1">
            <w:pPr>
              <w:jc w:val="center"/>
              <w:rPr>
                <w:rFonts w:ascii="Times New Roman" w:hAnsi="Times New Roman" w:cs="Times New Roman"/>
                <w:b/>
                <w:sz w:val="24"/>
                <w:szCs w:val="24"/>
              </w:rPr>
            </w:pPr>
          </w:p>
        </w:tc>
        <w:tc>
          <w:tcPr>
            <w:tcW w:w="567" w:type="dxa"/>
          </w:tcPr>
          <w:p w:rsidR="00A343E1" w:rsidRPr="00A343E1" w:rsidRDefault="00A343E1" w:rsidP="00A343E1">
            <w:pPr>
              <w:jc w:val="center"/>
              <w:rPr>
                <w:rFonts w:ascii="Times New Roman" w:hAnsi="Times New Roman" w:cs="Times New Roman"/>
                <w:b/>
                <w:sz w:val="24"/>
                <w:szCs w:val="24"/>
              </w:rPr>
            </w:pPr>
          </w:p>
        </w:tc>
        <w:tc>
          <w:tcPr>
            <w:tcW w:w="709" w:type="dxa"/>
          </w:tcPr>
          <w:p w:rsidR="00A343E1" w:rsidRPr="00A343E1" w:rsidRDefault="00EA247C" w:rsidP="00A343E1">
            <w:pPr>
              <w:jc w:val="center"/>
              <w:rPr>
                <w:rFonts w:ascii="Times New Roman" w:hAnsi="Times New Roman" w:cs="Times New Roman"/>
                <w:b/>
                <w:sz w:val="24"/>
                <w:szCs w:val="24"/>
              </w:rPr>
            </w:pPr>
            <w:r>
              <w:rPr>
                <w:rFonts w:ascii="Times New Roman" w:hAnsi="Times New Roman" w:cs="Times New Roman"/>
                <w:b/>
                <w:sz w:val="24"/>
                <w:szCs w:val="24"/>
              </w:rPr>
              <w:t>62</w:t>
            </w:r>
          </w:p>
        </w:tc>
        <w:tc>
          <w:tcPr>
            <w:tcW w:w="673" w:type="dxa"/>
          </w:tcPr>
          <w:p w:rsidR="00A343E1" w:rsidRPr="00A343E1" w:rsidRDefault="00EA247C" w:rsidP="00A343E1">
            <w:pPr>
              <w:jc w:val="center"/>
              <w:rPr>
                <w:rFonts w:ascii="Times New Roman" w:hAnsi="Times New Roman" w:cs="Times New Roman"/>
                <w:b/>
                <w:sz w:val="24"/>
                <w:szCs w:val="24"/>
              </w:rPr>
            </w:pPr>
            <w:r>
              <w:rPr>
                <w:rFonts w:ascii="Times New Roman" w:hAnsi="Times New Roman" w:cs="Times New Roman"/>
                <w:b/>
                <w:sz w:val="24"/>
                <w:szCs w:val="24"/>
              </w:rPr>
              <w:t>62</w:t>
            </w:r>
          </w:p>
        </w:tc>
        <w:tc>
          <w:tcPr>
            <w:tcW w:w="576" w:type="dxa"/>
          </w:tcPr>
          <w:p w:rsidR="00A343E1" w:rsidRPr="00A343E1" w:rsidRDefault="004058C7" w:rsidP="00A343E1">
            <w:pPr>
              <w:jc w:val="center"/>
              <w:rPr>
                <w:rFonts w:ascii="Times New Roman" w:hAnsi="Times New Roman" w:cs="Times New Roman"/>
                <w:b/>
                <w:sz w:val="24"/>
                <w:szCs w:val="24"/>
              </w:rPr>
            </w:pPr>
            <w:r>
              <w:rPr>
                <w:rFonts w:ascii="Times New Roman" w:hAnsi="Times New Roman" w:cs="Times New Roman"/>
                <w:b/>
                <w:sz w:val="24"/>
                <w:szCs w:val="24"/>
              </w:rPr>
              <w:t>70</w:t>
            </w:r>
          </w:p>
        </w:tc>
        <w:tc>
          <w:tcPr>
            <w:tcW w:w="576" w:type="dxa"/>
          </w:tcPr>
          <w:p w:rsidR="00A343E1" w:rsidRPr="00A343E1" w:rsidRDefault="004058C7" w:rsidP="00A343E1">
            <w:pPr>
              <w:jc w:val="center"/>
              <w:rPr>
                <w:rFonts w:ascii="Times New Roman" w:hAnsi="Times New Roman" w:cs="Times New Roman"/>
                <w:b/>
                <w:sz w:val="24"/>
                <w:szCs w:val="24"/>
              </w:rPr>
            </w:pPr>
            <w:r>
              <w:rPr>
                <w:rFonts w:ascii="Times New Roman" w:hAnsi="Times New Roman" w:cs="Times New Roman"/>
                <w:b/>
                <w:sz w:val="24"/>
                <w:szCs w:val="24"/>
              </w:rPr>
              <w:t>70</w:t>
            </w:r>
          </w:p>
        </w:tc>
        <w:tc>
          <w:tcPr>
            <w:tcW w:w="576" w:type="dxa"/>
          </w:tcPr>
          <w:p w:rsidR="00A343E1" w:rsidRPr="00A343E1" w:rsidRDefault="004058C7" w:rsidP="00A343E1">
            <w:pPr>
              <w:jc w:val="center"/>
              <w:rPr>
                <w:rFonts w:ascii="Times New Roman" w:hAnsi="Times New Roman" w:cs="Times New Roman"/>
                <w:b/>
                <w:sz w:val="24"/>
                <w:szCs w:val="24"/>
              </w:rPr>
            </w:pPr>
            <w:r>
              <w:rPr>
                <w:rFonts w:ascii="Times New Roman" w:hAnsi="Times New Roman" w:cs="Times New Roman"/>
                <w:b/>
                <w:sz w:val="24"/>
                <w:szCs w:val="24"/>
              </w:rPr>
              <w:t>76</w:t>
            </w:r>
          </w:p>
        </w:tc>
        <w:tc>
          <w:tcPr>
            <w:tcW w:w="576" w:type="dxa"/>
          </w:tcPr>
          <w:p w:rsidR="00A343E1" w:rsidRPr="00A343E1" w:rsidRDefault="004058C7" w:rsidP="00A343E1">
            <w:pPr>
              <w:jc w:val="center"/>
              <w:rPr>
                <w:rFonts w:ascii="Times New Roman" w:hAnsi="Times New Roman" w:cs="Times New Roman"/>
                <w:b/>
                <w:sz w:val="24"/>
                <w:szCs w:val="24"/>
              </w:rPr>
            </w:pPr>
            <w:r>
              <w:rPr>
                <w:rFonts w:ascii="Times New Roman" w:hAnsi="Times New Roman" w:cs="Times New Roman"/>
                <w:b/>
                <w:sz w:val="24"/>
                <w:szCs w:val="24"/>
              </w:rPr>
              <w:t>76</w:t>
            </w:r>
          </w:p>
        </w:tc>
      </w:tr>
      <w:tr w:rsidR="00A343E1" w:rsidRPr="00A343E1" w:rsidTr="00A343E1">
        <w:tc>
          <w:tcPr>
            <w:tcW w:w="576" w:type="dxa"/>
          </w:tcPr>
          <w:p w:rsidR="00A343E1" w:rsidRPr="00A343E1" w:rsidRDefault="00A343E1" w:rsidP="00A343E1">
            <w:pPr>
              <w:jc w:val="center"/>
              <w:rPr>
                <w:rFonts w:ascii="Times New Roman" w:hAnsi="Times New Roman" w:cs="Times New Roman"/>
                <w:b/>
                <w:sz w:val="24"/>
                <w:szCs w:val="24"/>
              </w:rPr>
            </w:pPr>
            <w:r w:rsidRPr="00A343E1">
              <w:rPr>
                <w:rFonts w:ascii="Times New Roman" w:hAnsi="Times New Roman" w:cs="Times New Roman"/>
                <w:b/>
                <w:sz w:val="24"/>
                <w:szCs w:val="24"/>
              </w:rPr>
              <w:t>4.</w:t>
            </w:r>
          </w:p>
        </w:tc>
        <w:tc>
          <w:tcPr>
            <w:tcW w:w="2367" w:type="dxa"/>
          </w:tcPr>
          <w:p w:rsidR="00A343E1" w:rsidRPr="00A343E1" w:rsidRDefault="00A343E1" w:rsidP="00A343E1">
            <w:pPr>
              <w:rPr>
                <w:rFonts w:ascii="Times New Roman" w:hAnsi="Times New Roman" w:cs="Times New Roman"/>
                <w:b/>
                <w:sz w:val="24"/>
                <w:szCs w:val="24"/>
              </w:rPr>
            </w:pPr>
            <w:r w:rsidRPr="00A343E1">
              <w:rPr>
                <w:rFonts w:ascii="Times New Roman" w:hAnsi="Times New Roman" w:cs="Times New Roman"/>
                <w:b/>
                <w:sz w:val="24"/>
                <w:szCs w:val="24"/>
              </w:rPr>
              <w:t>Практические занятия</w:t>
            </w:r>
          </w:p>
        </w:tc>
        <w:tc>
          <w:tcPr>
            <w:tcW w:w="709" w:type="dxa"/>
          </w:tcPr>
          <w:p w:rsidR="00A343E1" w:rsidRPr="00A343E1" w:rsidRDefault="004058C7" w:rsidP="00A343E1">
            <w:pPr>
              <w:jc w:val="center"/>
              <w:rPr>
                <w:rFonts w:ascii="Times New Roman" w:hAnsi="Times New Roman" w:cs="Times New Roman"/>
                <w:b/>
                <w:sz w:val="24"/>
                <w:szCs w:val="24"/>
              </w:rPr>
            </w:pPr>
            <w:r>
              <w:rPr>
                <w:rFonts w:ascii="Times New Roman" w:hAnsi="Times New Roman" w:cs="Times New Roman"/>
                <w:b/>
                <w:sz w:val="24"/>
                <w:szCs w:val="24"/>
              </w:rPr>
              <w:t>1518</w:t>
            </w:r>
          </w:p>
        </w:tc>
        <w:tc>
          <w:tcPr>
            <w:tcW w:w="709" w:type="dxa"/>
          </w:tcPr>
          <w:p w:rsidR="00A343E1" w:rsidRPr="00A343E1" w:rsidRDefault="00A343E1" w:rsidP="004058C7">
            <w:pPr>
              <w:rPr>
                <w:rFonts w:ascii="Times New Roman" w:hAnsi="Times New Roman" w:cs="Times New Roman"/>
                <w:b/>
                <w:sz w:val="24"/>
                <w:szCs w:val="24"/>
              </w:rPr>
            </w:pPr>
          </w:p>
        </w:tc>
        <w:tc>
          <w:tcPr>
            <w:tcW w:w="709" w:type="dxa"/>
          </w:tcPr>
          <w:p w:rsidR="00A343E1" w:rsidRPr="00A343E1" w:rsidRDefault="004058C7" w:rsidP="00A343E1">
            <w:pPr>
              <w:jc w:val="center"/>
              <w:rPr>
                <w:rFonts w:ascii="Times New Roman" w:hAnsi="Times New Roman" w:cs="Times New Roman"/>
                <w:b/>
                <w:sz w:val="24"/>
                <w:szCs w:val="24"/>
              </w:rPr>
            </w:pPr>
            <w:r>
              <w:rPr>
                <w:rFonts w:ascii="Times New Roman" w:hAnsi="Times New Roman" w:cs="Times New Roman"/>
                <w:b/>
                <w:sz w:val="24"/>
                <w:szCs w:val="24"/>
              </w:rPr>
              <w:t>1518</w:t>
            </w:r>
          </w:p>
        </w:tc>
        <w:tc>
          <w:tcPr>
            <w:tcW w:w="708" w:type="dxa"/>
          </w:tcPr>
          <w:p w:rsidR="00A343E1" w:rsidRPr="00A343E1" w:rsidRDefault="00A343E1" w:rsidP="00A343E1">
            <w:pPr>
              <w:jc w:val="center"/>
              <w:rPr>
                <w:rFonts w:ascii="Times New Roman" w:hAnsi="Times New Roman" w:cs="Times New Roman"/>
                <w:b/>
                <w:sz w:val="24"/>
                <w:szCs w:val="24"/>
              </w:rPr>
            </w:pPr>
          </w:p>
        </w:tc>
        <w:tc>
          <w:tcPr>
            <w:tcW w:w="567" w:type="dxa"/>
          </w:tcPr>
          <w:p w:rsidR="00A343E1" w:rsidRPr="00A343E1" w:rsidRDefault="00A343E1" w:rsidP="00A343E1">
            <w:pPr>
              <w:jc w:val="center"/>
              <w:rPr>
                <w:rFonts w:ascii="Times New Roman" w:hAnsi="Times New Roman" w:cs="Times New Roman"/>
                <w:b/>
                <w:sz w:val="24"/>
                <w:szCs w:val="24"/>
              </w:rPr>
            </w:pPr>
          </w:p>
        </w:tc>
        <w:tc>
          <w:tcPr>
            <w:tcW w:w="709" w:type="dxa"/>
          </w:tcPr>
          <w:p w:rsidR="00A343E1" w:rsidRPr="00A343E1" w:rsidRDefault="00EA247C" w:rsidP="00A343E1">
            <w:pPr>
              <w:jc w:val="center"/>
              <w:rPr>
                <w:rFonts w:ascii="Times New Roman" w:hAnsi="Times New Roman" w:cs="Times New Roman"/>
                <w:b/>
                <w:sz w:val="24"/>
                <w:szCs w:val="24"/>
              </w:rPr>
            </w:pPr>
            <w:r>
              <w:rPr>
                <w:rFonts w:ascii="Times New Roman" w:hAnsi="Times New Roman" w:cs="Times New Roman"/>
                <w:b/>
                <w:sz w:val="24"/>
                <w:szCs w:val="24"/>
              </w:rPr>
              <w:t>214</w:t>
            </w:r>
          </w:p>
        </w:tc>
        <w:tc>
          <w:tcPr>
            <w:tcW w:w="673" w:type="dxa"/>
          </w:tcPr>
          <w:p w:rsidR="00A343E1" w:rsidRPr="00A343E1" w:rsidRDefault="00EA247C" w:rsidP="00A343E1">
            <w:pPr>
              <w:jc w:val="center"/>
              <w:rPr>
                <w:rFonts w:ascii="Times New Roman" w:hAnsi="Times New Roman" w:cs="Times New Roman"/>
                <w:b/>
                <w:sz w:val="24"/>
                <w:szCs w:val="24"/>
              </w:rPr>
            </w:pPr>
            <w:r>
              <w:rPr>
                <w:rFonts w:ascii="Times New Roman" w:hAnsi="Times New Roman" w:cs="Times New Roman"/>
                <w:b/>
                <w:sz w:val="24"/>
                <w:szCs w:val="24"/>
              </w:rPr>
              <w:t>214</w:t>
            </w:r>
          </w:p>
        </w:tc>
        <w:tc>
          <w:tcPr>
            <w:tcW w:w="576" w:type="dxa"/>
          </w:tcPr>
          <w:p w:rsidR="00A343E1" w:rsidRPr="00A343E1" w:rsidRDefault="00BD4E3E" w:rsidP="00A343E1">
            <w:pPr>
              <w:jc w:val="center"/>
              <w:rPr>
                <w:rFonts w:ascii="Times New Roman" w:hAnsi="Times New Roman" w:cs="Times New Roman"/>
                <w:b/>
                <w:sz w:val="24"/>
                <w:szCs w:val="24"/>
              </w:rPr>
            </w:pPr>
            <w:r>
              <w:rPr>
                <w:rFonts w:ascii="Times New Roman" w:hAnsi="Times New Roman" w:cs="Times New Roman"/>
                <w:b/>
                <w:sz w:val="24"/>
                <w:szCs w:val="24"/>
              </w:rPr>
              <w:t>298</w:t>
            </w:r>
          </w:p>
        </w:tc>
        <w:tc>
          <w:tcPr>
            <w:tcW w:w="576" w:type="dxa"/>
          </w:tcPr>
          <w:p w:rsidR="00A343E1" w:rsidRPr="00A343E1" w:rsidRDefault="00BD4E3E" w:rsidP="00A343E1">
            <w:pPr>
              <w:jc w:val="center"/>
              <w:rPr>
                <w:rFonts w:ascii="Times New Roman" w:hAnsi="Times New Roman" w:cs="Times New Roman"/>
                <w:b/>
                <w:sz w:val="24"/>
                <w:szCs w:val="24"/>
              </w:rPr>
            </w:pPr>
            <w:r>
              <w:rPr>
                <w:rFonts w:ascii="Times New Roman" w:hAnsi="Times New Roman" w:cs="Times New Roman"/>
                <w:b/>
                <w:sz w:val="24"/>
                <w:szCs w:val="24"/>
              </w:rPr>
              <w:t>298</w:t>
            </w:r>
          </w:p>
        </w:tc>
        <w:tc>
          <w:tcPr>
            <w:tcW w:w="576" w:type="dxa"/>
          </w:tcPr>
          <w:p w:rsidR="00A343E1" w:rsidRPr="00A343E1" w:rsidRDefault="00BD4E3E" w:rsidP="00BD4E3E">
            <w:pPr>
              <w:jc w:val="center"/>
              <w:rPr>
                <w:rFonts w:ascii="Times New Roman" w:hAnsi="Times New Roman" w:cs="Times New Roman"/>
                <w:b/>
                <w:sz w:val="24"/>
                <w:szCs w:val="24"/>
              </w:rPr>
            </w:pPr>
            <w:r>
              <w:rPr>
                <w:rFonts w:ascii="Times New Roman" w:hAnsi="Times New Roman" w:cs="Times New Roman"/>
                <w:b/>
                <w:sz w:val="24"/>
                <w:szCs w:val="24"/>
              </w:rPr>
              <w:t>384</w:t>
            </w:r>
          </w:p>
        </w:tc>
        <w:tc>
          <w:tcPr>
            <w:tcW w:w="576" w:type="dxa"/>
          </w:tcPr>
          <w:p w:rsidR="00A343E1" w:rsidRPr="00A343E1" w:rsidRDefault="00BD4E3E" w:rsidP="004058C7">
            <w:pPr>
              <w:jc w:val="center"/>
              <w:rPr>
                <w:rFonts w:ascii="Times New Roman" w:hAnsi="Times New Roman" w:cs="Times New Roman"/>
                <w:b/>
                <w:sz w:val="24"/>
                <w:szCs w:val="24"/>
              </w:rPr>
            </w:pPr>
            <w:r>
              <w:rPr>
                <w:rFonts w:ascii="Times New Roman" w:hAnsi="Times New Roman" w:cs="Times New Roman"/>
                <w:b/>
                <w:sz w:val="24"/>
                <w:szCs w:val="24"/>
              </w:rPr>
              <w:t>38</w:t>
            </w:r>
            <w:r w:rsidR="004058C7">
              <w:rPr>
                <w:rFonts w:ascii="Times New Roman" w:hAnsi="Times New Roman" w:cs="Times New Roman"/>
                <w:b/>
                <w:sz w:val="24"/>
                <w:szCs w:val="24"/>
              </w:rPr>
              <w:t>4</w:t>
            </w:r>
          </w:p>
        </w:tc>
      </w:tr>
      <w:tr w:rsidR="00A343E1" w:rsidRPr="00A343E1" w:rsidTr="00A343E1">
        <w:tc>
          <w:tcPr>
            <w:tcW w:w="576" w:type="dxa"/>
          </w:tcPr>
          <w:p w:rsidR="00A343E1" w:rsidRPr="00A343E1" w:rsidRDefault="00A343E1" w:rsidP="00A343E1">
            <w:pPr>
              <w:jc w:val="center"/>
              <w:rPr>
                <w:rFonts w:ascii="Times New Roman" w:hAnsi="Times New Roman" w:cs="Times New Roman"/>
                <w:sz w:val="24"/>
                <w:szCs w:val="24"/>
              </w:rPr>
            </w:pPr>
            <w:r w:rsidRPr="00A343E1">
              <w:rPr>
                <w:rFonts w:ascii="Times New Roman" w:hAnsi="Times New Roman" w:cs="Times New Roman"/>
                <w:sz w:val="24"/>
                <w:szCs w:val="24"/>
              </w:rPr>
              <w:t>4.1.</w:t>
            </w:r>
          </w:p>
        </w:tc>
        <w:tc>
          <w:tcPr>
            <w:tcW w:w="2367" w:type="dxa"/>
          </w:tcPr>
          <w:p w:rsidR="00A343E1" w:rsidRPr="00A343E1" w:rsidRDefault="00A343E1" w:rsidP="00A343E1">
            <w:pPr>
              <w:rPr>
                <w:rFonts w:ascii="Times New Roman" w:hAnsi="Times New Roman" w:cs="Times New Roman"/>
                <w:sz w:val="24"/>
                <w:szCs w:val="24"/>
              </w:rPr>
            </w:pPr>
            <w:r w:rsidRPr="00A343E1">
              <w:rPr>
                <w:rFonts w:ascii="Times New Roman" w:hAnsi="Times New Roman" w:cs="Times New Roman"/>
                <w:sz w:val="24"/>
                <w:szCs w:val="24"/>
              </w:rPr>
              <w:t>Тренировочные мероприятия</w:t>
            </w:r>
          </w:p>
        </w:tc>
        <w:tc>
          <w:tcPr>
            <w:tcW w:w="709" w:type="dxa"/>
          </w:tcPr>
          <w:p w:rsidR="00A343E1" w:rsidRPr="00A343E1" w:rsidRDefault="004058C7" w:rsidP="00A343E1">
            <w:pPr>
              <w:jc w:val="center"/>
              <w:rPr>
                <w:rFonts w:ascii="Times New Roman" w:hAnsi="Times New Roman" w:cs="Times New Roman"/>
                <w:sz w:val="24"/>
                <w:szCs w:val="24"/>
              </w:rPr>
            </w:pPr>
            <w:r>
              <w:rPr>
                <w:rFonts w:ascii="Times New Roman" w:hAnsi="Times New Roman" w:cs="Times New Roman"/>
                <w:sz w:val="24"/>
                <w:szCs w:val="24"/>
              </w:rPr>
              <w:t>1124</w:t>
            </w:r>
          </w:p>
        </w:tc>
        <w:tc>
          <w:tcPr>
            <w:tcW w:w="709" w:type="dxa"/>
          </w:tcPr>
          <w:p w:rsidR="00A343E1" w:rsidRPr="00A343E1" w:rsidRDefault="00A343E1" w:rsidP="00A343E1">
            <w:pPr>
              <w:jc w:val="center"/>
              <w:rPr>
                <w:rFonts w:ascii="Times New Roman" w:hAnsi="Times New Roman" w:cs="Times New Roman"/>
                <w:sz w:val="24"/>
                <w:szCs w:val="24"/>
              </w:rPr>
            </w:pPr>
          </w:p>
        </w:tc>
        <w:tc>
          <w:tcPr>
            <w:tcW w:w="709" w:type="dxa"/>
          </w:tcPr>
          <w:p w:rsidR="00A343E1" w:rsidRPr="00A343E1" w:rsidRDefault="00A343E1" w:rsidP="00A343E1">
            <w:pPr>
              <w:jc w:val="center"/>
              <w:rPr>
                <w:rFonts w:ascii="Times New Roman" w:hAnsi="Times New Roman" w:cs="Times New Roman"/>
                <w:sz w:val="24"/>
                <w:szCs w:val="24"/>
              </w:rPr>
            </w:pPr>
          </w:p>
        </w:tc>
        <w:tc>
          <w:tcPr>
            <w:tcW w:w="708" w:type="dxa"/>
          </w:tcPr>
          <w:p w:rsidR="00A343E1" w:rsidRPr="00A343E1" w:rsidRDefault="00A343E1" w:rsidP="00A343E1">
            <w:pPr>
              <w:jc w:val="center"/>
              <w:rPr>
                <w:rFonts w:ascii="Times New Roman" w:hAnsi="Times New Roman" w:cs="Times New Roman"/>
                <w:sz w:val="24"/>
                <w:szCs w:val="24"/>
              </w:rPr>
            </w:pPr>
          </w:p>
        </w:tc>
        <w:tc>
          <w:tcPr>
            <w:tcW w:w="567" w:type="dxa"/>
          </w:tcPr>
          <w:p w:rsidR="00A343E1" w:rsidRPr="00A343E1" w:rsidRDefault="00A343E1" w:rsidP="00A343E1">
            <w:pPr>
              <w:jc w:val="center"/>
              <w:rPr>
                <w:rFonts w:ascii="Times New Roman" w:hAnsi="Times New Roman" w:cs="Times New Roman"/>
                <w:sz w:val="24"/>
                <w:szCs w:val="24"/>
              </w:rPr>
            </w:pPr>
          </w:p>
        </w:tc>
        <w:tc>
          <w:tcPr>
            <w:tcW w:w="709" w:type="dxa"/>
          </w:tcPr>
          <w:p w:rsidR="00A343E1" w:rsidRPr="00A343E1" w:rsidRDefault="00EA247C" w:rsidP="00A343E1">
            <w:pPr>
              <w:jc w:val="center"/>
              <w:rPr>
                <w:rFonts w:ascii="Times New Roman" w:hAnsi="Times New Roman" w:cs="Times New Roman"/>
                <w:sz w:val="24"/>
                <w:szCs w:val="24"/>
              </w:rPr>
            </w:pPr>
            <w:r>
              <w:rPr>
                <w:rFonts w:ascii="Times New Roman" w:hAnsi="Times New Roman" w:cs="Times New Roman"/>
                <w:sz w:val="24"/>
                <w:szCs w:val="24"/>
              </w:rPr>
              <w:t>174</w:t>
            </w:r>
          </w:p>
        </w:tc>
        <w:tc>
          <w:tcPr>
            <w:tcW w:w="673" w:type="dxa"/>
          </w:tcPr>
          <w:p w:rsidR="00A343E1" w:rsidRPr="00A343E1" w:rsidRDefault="00EA247C" w:rsidP="00A343E1">
            <w:pPr>
              <w:jc w:val="center"/>
              <w:rPr>
                <w:rFonts w:ascii="Times New Roman" w:hAnsi="Times New Roman" w:cs="Times New Roman"/>
                <w:sz w:val="24"/>
                <w:szCs w:val="24"/>
              </w:rPr>
            </w:pPr>
            <w:r>
              <w:rPr>
                <w:rFonts w:ascii="Times New Roman" w:hAnsi="Times New Roman" w:cs="Times New Roman"/>
                <w:sz w:val="24"/>
                <w:szCs w:val="24"/>
              </w:rPr>
              <w:t>164</w:t>
            </w:r>
          </w:p>
        </w:tc>
        <w:tc>
          <w:tcPr>
            <w:tcW w:w="576" w:type="dxa"/>
          </w:tcPr>
          <w:p w:rsidR="00A343E1" w:rsidRPr="00A343E1" w:rsidRDefault="00BD4E3E" w:rsidP="00BD4E3E">
            <w:pPr>
              <w:jc w:val="center"/>
              <w:rPr>
                <w:rFonts w:ascii="Times New Roman" w:hAnsi="Times New Roman" w:cs="Times New Roman"/>
                <w:sz w:val="24"/>
                <w:szCs w:val="24"/>
              </w:rPr>
            </w:pPr>
            <w:r>
              <w:rPr>
                <w:rFonts w:ascii="Times New Roman" w:hAnsi="Times New Roman" w:cs="Times New Roman"/>
                <w:sz w:val="24"/>
                <w:szCs w:val="24"/>
              </w:rPr>
              <w:t>238</w:t>
            </w:r>
          </w:p>
        </w:tc>
        <w:tc>
          <w:tcPr>
            <w:tcW w:w="576" w:type="dxa"/>
          </w:tcPr>
          <w:p w:rsidR="00A343E1" w:rsidRPr="00A343E1" w:rsidRDefault="00BD4E3E" w:rsidP="00BD4E3E">
            <w:pPr>
              <w:jc w:val="center"/>
              <w:rPr>
                <w:rFonts w:ascii="Times New Roman" w:hAnsi="Times New Roman" w:cs="Times New Roman"/>
                <w:sz w:val="24"/>
                <w:szCs w:val="24"/>
              </w:rPr>
            </w:pPr>
            <w:r>
              <w:rPr>
                <w:rFonts w:ascii="Times New Roman" w:hAnsi="Times New Roman" w:cs="Times New Roman"/>
                <w:sz w:val="24"/>
                <w:szCs w:val="24"/>
              </w:rPr>
              <w:t>228</w:t>
            </w:r>
          </w:p>
        </w:tc>
        <w:tc>
          <w:tcPr>
            <w:tcW w:w="576" w:type="dxa"/>
          </w:tcPr>
          <w:p w:rsidR="00A343E1" w:rsidRPr="00A343E1" w:rsidRDefault="00BD4E3E" w:rsidP="00A343E1">
            <w:pPr>
              <w:jc w:val="center"/>
              <w:rPr>
                <w:rFonts w:ascii="Times New Roman" w:hAnsi="Times New Roman" w:cs="Times New Roman"/>
                <w:sz w:val="24"/>
                <w:szCs w:val="24"/>
              </w:rPr>
            </w:pPr>
            <w:r>
              <w:rPr>
                <w:rFonts w:ascii="Times New Roman" w:hAnsi="Times New Roman" w:cs="Times New Roman"/>
                <w:sz w:val="24"/>
                <w:szCs w:val="24"/>
              </w:rPr>
              <w:t>302</w:t>
            </w:r>
          </w:p>
        </w:tc>
        <w:tc>
          <w:tcPr>
            <w:tcW w:w="576" w:type="dxa"/>
          </w:tcPr>
          <w:p w:rsidR="00A343E1" w:rsidRPr="00A343E1" w:rsidRDefault="00BD4E3E" w:rsidP="00A343E1">
            <w:pPr>
              <w:jc w:val="center"/>
              <w:rPr>
                <w:rFonts w:ascii="Times New Roman" w:hAnsi="Times New Roman" w:cs="Times New Roman"/>
                <w:sz w:val="24"/>
                <w:szCs w:val="24"/>
              </w:rPr>
            </w:pPr>
            <w:r>
              <w:rPr>
                <w:rFonts w:ascii="Times New Roman" w:hAnsi="Times New Roman" w:cs="Times New Roman"/>
                <w:sz w:val="24"/>
                <w:szCs w:val="24"/>
              </w:rPr>
              <w:t>292</w:t>
            </w:r>
          </w:p>
        </w:tc>
      </w:tr>
      <w:tr w:rsidR="00A343E1" w:rsidRPr="00A343E1" w:rsidTr="00A343E1">
        <w:tc>
          <w:tcPr>
            <w:tcW w:w="576" w:type="dxa"/>
          </w:tcPr>
          <w:p w:rsidR="00A343E1" w:rsidRPr="00A343E1" w:rsidRDefault="00A343E1" w:rsidP="00A343E1">
            <w:pPr>
              <w:jc w:val="center"/>
              <w:rPr>
                <w:rFonts w:ascii="Times New Roman" w:hAnsi="Times New Roman" w:cs="Times New Roman"/>
                <w:sz w:val="24"/>
                <w:szCs w:val="24"/>
              </w:rPr>
            </w:pPr>
            <w:r w:rsidRPr="00A343E1">
              <w:rPr>
                <w:rFonts w:ascii="Times New Roman" w:hAnsi="Times New Roman" w:cs="Times New Roman"/>
                <w:sz w:val="24"/>
                <w:szCs w:val="24"/>
              </w:rPr>
              <w:t>4.2.</w:t>
            </w:r>
          </w:p>
        </w:tc>
        <w:tc>
          <w:tcPr>
            <w:tcW w:w="2367" w:type="dxa"/>
          </w:tcPr>
          <w:p w:rsidR="00A343E1" w:rsidRPr="00A343E1" w:rsidRDefault="00A343E1" w:rsidP="00A343E1">
            <w:pPr>
              <w:rPr>
                <w:rFonts w:ascii="Times New Roman" w:hAnsi="Times New Roman" w:cs="Times New Roman"/>
                <w:sz w:val="24"/>
                <w:szCs w:val="24"/>
              </w:rPr>
            </w:pPr>
            <w:r w:rsidRPr="00A343E1">
              <w:rPr>
                <w:rFonts w:ascii="Times New Roman" w:hAnsi="Times New Roman" w:cs="Times New Roman"/>
                <w:sz w:val="24"/>
                <w:szCs w:val="24"/>
              </w:rPr>
              <w:t>Физкультурные и спортивные мероприятия</w:t>
            </w:r>
          </w:p>
        </w:tc>
        <w:tc>
          <w:tcPr>
            <w:tcW w:w="709" w:type="dxa"/>
          </w:tcPr>
          <w:p w:rsidR="00A343E1" w:rsidRPr="00A343E1" w:rsidRDefault="004058C7" w:rsidP="00A343E1">
            <w:pPr>
              <w:jc w:val="center"/>
              <w:rPr>
                <w:rFonts w:ascii="Times New Roman" w:hAnsi="Times New Roman" w:cs="Times New Roman"/>
                <w:sz w:val="24"/>
                <w:szCs w:val="24"/>
              </w:rPr>
            </w:pPr>
            <w:r>
              <w:rPr>
                <w:rFonts w:ascii="Times New Roman" w:hAnsi="Times New Roman" w:cs="Times New Roman"/>
                <w:sz w:val="24"/>
                <w:szCs w:val="24"/>
              </w:rPr>
              <w:t>330</w:t>
            </w:r>
          </w:p>
        </w:tc>
        <w:tc>
          <w:tcPr>
            <w:tcW w:w="709" w:type="dxa"/>
          </w:tcPr>
          <w:p w:rsidR="00A343E1" w:rsidRPr="00A343E1" w:rsidRDefault="00A343E1" w:rsidP="004058C7">
            <w:pPr>
              <w:rPr>
                <w:rFonts w:ascii="Times New Roman" w:hAnsi="Times New Roman" w:cs="Times New Roman"/>
                <w:sz w:val="24"/>
                <w:szCs w:val="24"/>
              </w:rPr>
            </w:pPr>
          </w:p>
        </w:tc>
        <w:tc>
          <w:tcPr>
            <w:tcW w:w="709" w:type="dxa"/>
          </w:tcPr>
          <w:p w:rsidR="00A343E1" w:rsidRPr="00A343E1" w:rsidRDefault="00A343E1" w:rsidP="00A343E1">
            <w:pPr>
              <w:jc w:val="center"/>
              <w:rPr>
                <w:rFonts w:ascii="Times New Roman" w:hAnsi="Times New Roman" w:cs="Times New Roman"/>
                <w:sz w:val="24"/>
                <w:szCs w:val="24"/>
              </w:rPr>
            </w:pPr>
          </w:p>
        </w:tc>
        <w:tc>
          <w:tcPr>
            <w:tcW w:w="708" w:type="dxa"/>
          </w:tcPr>
          <w:p w:rsidR="00A343E1" w:rsidRPr="00A343E1" w:rsidRDefault="00A343E1" w:rsidP="00A343E1">
            <w:pPr>
              <w:jc w:val="center"/>
              <w:rPr>
                <w:rFonts w:ascii="Times New Roman" w:hAnsi="Times New Roman" w:cs="Times New Roman"/>
                <w:sz w:val="24"/>
                <w:szCs w:val="24"/>
              </w:rPr>
            </w:pPr>
          </w:p>
        </w:tc>
        <w:tc>
          <w:tcPr>
            <w:tcW w:w="567" w:type="dxa"/>
          </w:tcPr>
          <w:p w:rsidR="00A343E1" w:rsidRPr="00A343E1" w:rsidRDefault="00A343E1" w:rsidP="00A343E1">
            <w:pPr>
              <w:jc w:val="center"/>
              <w:rPr>
                <w:rFonts w:ascii="Times New Roman" w:hAnsi="Times New Roman" w:cs="Times New Roman"/>
                <w:sz w:val="24"/>
                <w:szCs w:val="24"/>
              </w:rPr>
            </w:pPr>
          </w:p>
        </w:tc>
        <w:tc>
          <w:tcPr>
            <w:tcW w:w="709" w:type="dxa"/>
          </w:tcPr>
          <w:p w:rsidR="00A343E1" w:rsidRPr="00A343E1" w:rsidRDefault="004058C7" w:rsidP="00A343E1">
            <w:pPr>
              <w:jc w:val="center"/>
              <w:rPr>
                <w:rFonts w:ascii="Times New Roman" w:hAnsi="Times New Roman" w:cs="Times New Roman"/>
                <w:sz w:val="24"/>
                <w:szCs w:val="24"/>
              </w:rPr>
            </w:pPr>
            <w:r>
              <w:rPr>
                <w:rFonts w:ascii="Times New Roman" w:hAnsi="Times New Roman" w:cs="Times New Roman"/>
                <w:sz w:val="24"/>
                <w:szCs w:val="24"/>
              </w:rPr>
              <w:t>30</w:t>
            </w:r>
          </w:p>
        </w:tc>
        <w:tc>
          <w:tcPr>
            <w:tcW w:w="673" w:type="dxa"/>
          </w:tcPr>
          <w:p w:rsidR="00A343E1" w:rsidRPr="00A343E1" w:rsidRDefault="004058C7" w:rsidP="004058C7">
            <w:pPr>
              <w:rPr>
                <w:rFonts w:ascii="Times New Roman" w:hAnsi="Times New Roman" w:cs="Times New Roman"/>
                <w:sz w:val="24"/>
                <w:szCs w:val="24"/>
              </w:rPr>
            </w:pPr>
            <w:r>
              <w:rPr>
                <w:rFonts w:ascii="Times New Roman" w:hAnsi="Times New Roman" w:cs="Times New Roman"/>
                <w:sz w:val="24"/>
                <w:szCs w:val="24"/>
              </w:rPr>
              <w:t>40</w:t>
            </w:r>
          </w:p>
        </w:tc>
        <w:tc>
          <w:tcPr>
            <w:tcW w:w="576" w:type="dxa"/>
          </w:tcPr>
          <w:p w:rsidR="00A343E1" w:rsidRPr="00A343E1" w:rsidRDefault="004058C7" w:rsidP="00A343E1">
            <w:pPr>
              <w:jc w:val="center"/>
              <w:rPr>
                <w:rFonts w:ascii="Times New Roman" w:hAnsi="Times New Roman" w:cs="Times New Roman"/>
                <w:sz w:val="24"/>
                <w:szCs w:val="24"/>
              </w:rPr>
            </w:pPr>
            <w:r>
              <w:rPr>
                <w:rFonts w:ascii="Times New Roman" w:hAnsi="Times New Roman" w:cs="Times New Roman"/>
                <w:sz w:val="24"/>
                <w:szCs w:val="24"/>
              </w:rPr>
              <w:t>50</w:t>
            </w:r>
          </w:p>
        </w:tc>
        <w:tc>
          <w:tcPr>
            <w:tcW w:w="576" w:type="dxa"/>
          </w:tcPr>
          <w:p w:rsidR="00A343E1" w:rsidRPr="00A343E1" w:rsidRDefault="004058C7" w:rsidP="00A343E1">
            <w:pPr>
              <w:jc w:val="center"/>
              <w:rPr>
                <w:rFonts w:ascii="Times New Roman" w:hAnsi="Times New Roman" w:cs="Times New Roman"/>
                <w:sz w:val="24"/>
                <w:szCs w:val="24"/>
              </w:rPr>
            </w:pPr>
            <w:r>
              <w:rPr>
                <w:rFonts w:ascii="Times New Roman" w:hAnsi="Times New Roman" w:cs="Times New Roman"/>
                <w:sz w:val="24"/>
                <w:szCs w:val="24"/>
              </w:rPr>
              <w:t>60</w:t>
            </w:r>
          </w:p>
        </w:tc>
        <w:tc>
          <w:tcPr>
            <w:tcW w:w="576" w:type="dxa"/>
          </w:tcPr>
          <w:p w:rsidR="00A343E1" w:rsidRPr="00A343E1" w:rsidRDefault="004058C7" w:rsidP="00A343E1">
            <w:pPr>
              <w:jc w:val="center"/>
              <w:rPr>
                <w:rFonts w:ascii="Times New Roman" w:hAnsi="Times New Roman" w:cs="Times New Roman"/>
                <w:sz w:val="24"/>
                <w:szCs w:val="24"/>
              </w:rPr>
            </w:pPr>
            <w:r>
              <w:rPr>
                <w:rFonts w:ascii="Times New Roman" w:hAnsi="Times New Roman" w:cs="Times New Roman"/>
                <w:sz w:val="24"/>
                <w:szCs w:val="24"/>
              </w:rPr>
              <w:t>70</w:t>
            </w:r>
          </w:p>
        </w:tc>
        <w:tc>
          <w:tcPr>
            <w:tcW w:w="576" w:type="dxa"/>
          </w:tcPr>
          <w:p w:rsidR="00A343E1" w:rsidRPr="00A343E1" w:rsidRDefault="004058C7" w:rsidP="00A343E1">
            <w:pPr>
              <w:jc w:val="center"/>
              <w:rPr>
                <w:rFonts w:ascii="Times New Roman" w:hAnsi="Times New Roman" w:cs="Times New Roman"/>
                <w:sz w:val="24"/>
                <w:szCs w:val="24"/>
              </w:rPr>
            </w:pPr>
            <w:r>
              <w:rPr>
                <w:rFonts w:ascii="Times New Roman" w:hAnsi="Times New Roman" w:cs="Times New Roman"/>
                <w:sz w:val="24"/>
                <w:szCs w:val="24"/>
              </w:rPr>
              <w:t>80</w:t>
            </w:r>
          </w:p>
        </w:tc>
      </w:tr>
      <w:tr w:rsidR="00A343E1" w:rsidRPr="00A343E1" w:rsidTr="00A343E1">
        <w:tc>
          <w:tcPr>
            <w:tcW w:w="576" w:type="dxa"/>
          </w:tcPr>
          <w:p w:rsidR="00A343E1" w:rsidRPr="00A343E1" w:rsidRDefault="00A343E1" w:rsidP="00A343E1">
            <w:pPr>
              <w:jc w:val="center"/>
              <w:rPr>
                <w:rFonts w:ascii="Times New Roman" w:hAnsi="Times New Roman" w:cs="Times New Roman"/>
                <w:sz w:val="24"/>
                <w:szCs w:val="24"/>
              </w:rPr>
            </w:pPr>
            <w:r w:rsidRPr="00A343E1">
              <w:rPr>
                <w:rFonts w:ascii="Times New Roman" w:hAnsi="Times New Roman" w:cs="Times New Roman"/>
                <w:sz w:val="24"/>
                <w:szCs w:val="24"/>
              </w:rPr>
              <w:t>4.3.</w:t>
            </w:r>
          </w:p>
        </w:tc>
        <w:tc>
          <w:tcPr>
            <w:tcW w:w="2367" w:type="dxa"/>
          </w:tcPr>
          <w:p w:rsidR="00A343E1" w:rsidRPr="00A343E1" w:rsidRDefault="00A343E1" w:rsidP="00A343E1">
            <w:pPr>
              <w:rPr>
                <w:rFonts w:ascii="Times New Roman" w:hAnsi="Times New Roman" w:cs="Times New Roman"/>
                <w:sz w:val="24"/>
                <w:szCs w:val="24"/>
              </w:rPr>
            </w:pPr>
            <w:r w:rsidRPr="00A343E1">
              <w:rPr>
                <w:rFonts w:ascii="Times New Roman" w:hAnsi="Times New Roman" w:cs="Times New Roman"/>
                <w:sz w:val="24"/>
                <w:szCs w:val="24"/>
              </w:rPr>
              <w:t>Иные виды практических занятий</w:t>
            </w:r>
          </w:p>
        </w:tc>
        <w:tc>
          <w:tcPr>
            <w:tcW w:w="709" w:type="dxa"/>
          </w:tcPr>
          <w:p w:rsidR="00A343E1" w:rsidRPr="00A343E1" w:rsidRDefault="004058C7" w:rsidP="00A343E1">
            <w:pPr>
              <w:jc w:val="center"/>
              <w:rPr>
                <w:rFonts w:ascii="Times New Roman" w:hAnsi="Times New Roman" w:cs="Times New Roman"/>
                <w:sz w:val="24"/>
                <w:szCs w:val="24"/>
              </w:rPr>
            </w:pPr>
            <w:r>
              <w:rPr>
                <w:rFonts w:ascii="Times New Roman" w:hAnsi="Times New Roman" w:cs="Times New Roman"/>
                <w:sz w:val="24"/>
                <w:szCs w:val="24"/>
              </w:rPr>
              <w:t>64</w:t>
            </w:r>
          </w:p>
        </w:tc>
        <w:tc>
          <w:tcPr>
            <w:tcW w:w="709" w:type="dxa"/>
          </w:tcPr>
          <w:p w:rsidR="00A343E1" w:rsidRPr="00A343E1" w:rsidRDefault="00A343E1" w:rsidP="00A343E1">
            <w:pPr>
              <w:jc w:val="center"/>
              <w:rPr>
                <w:rFonts w:ascii="Times New Roman" w:hAnsi="Times New Roman" w:cs="Times New Roman"/>
                <w:sz w:val="24"/>
                <w:szCs w:val="24"/>
              </w:rPr>
            </w:pPr>
          </w:p>
        </w:tc>
        <w:tc>
          <w:tcPr>
            <w:tcW w:w="709" w:type="dxa"/>
          </w:tcPr>
          <w:p w:rsidR="00A343E1" w:rsidRPr="00A343E1" w:rsidRDefault="00A343E1" w:rsidP="004058C7">
            <w:pPr>
              <w:jc w:val="center"/>
              <w:rPr>
                <w:rFonts w:ascii="Times New Roman" w:hAnsi="Times New Roman" w:cs="Times New Roman"/>
                <w:sz w:val="24"/>
                <w:szCs w:val="24"/>
              </w:rPr>
            </w:pPr>
          </w:p>
        </w:tc>
        <w:tc>
          <w:tcPr>
            <w:tcW w:w="708" w:type="dxa"/>
          </w:tcPr>
          <w:p w:rsidR="00A343E1" w:rsidRPr="00A343E1" w:rsidRDefault="00A343E1" w:rsidP="00A343E1">
            <w:pPr>
              <w:jc w:val="center"/>
              <w:rPr>
                <w:rFonts w:ascii="Times New Roman" w:hAnsi="Times New Roman" w:cs="Times New Roman"/>
                <w:sz w:val="24"/>
                <w:szCs w:val="24"/>
              </w:rPr>
            </w:pPr>
          </w:p>
        </w:tc>
        <w:tc>
          <w:tcPr>
            <w:tcW w:w="567" w:type="dxa"/>
          </w:tcPr>
          <w:p w:rsidR="00A343E1" w:rsidRPr="00A343E1" w:rsidRDefault="00A343E1" w:rsidP="00A343E1">
            <w:pPr>
              <w:jc w:val="center"/>
              <w:rPr>
                <w:rFonts w:ascii="Times New Roman" w:hAnsi="Times New Roman" w:cs="Times New Roman"/>
                <w:sz w:val="24"/>
                <w:szCs w:val="24"/>
              </w:rPr>
            </w:pPr>
          </w:p>
        </w:tc>
        <w:tc>
          <w:tcPr>
            <w:tcW w:w="709" w:type="dxa"/>
          </w:tcPr>
          <w:p w:rsidR="00A343E1" w:rsidRPr="00A343E1" w:rsidRDefault="004058C7" w:rsidP="00A343E1">
            <w:pPr>
              <w:jc w:val="center"/>
              <w:rPr>
                <w:rFonts w:ascii="Times New Roman" w:hAnsi="Times New Roman" w:cs="Times New Roman"/>
                <w:sz w:val="24"/>
                <w:szCs w:val="24"/>
              </w:rPr>
            </w:pPr>
            <w:r>
              <w:rPr>
                <w:rFonts w:ascii="Times New Roman" w:hAnsi="Times New Roman" w:cs="Times New Roman"/>
                <w:sz w:val="24"/>
                <w:szCs w:val="24"/>
              </w:rPr>
              <w:t>10</w:t>
            </w:r>
          </w:p>
        </w:tc>
        <w:tc>
          <w:tcPr>
            <w:tcW w:w="673" w:type="dxa"/>
          </w:tcPr>
          <w:p w:rsidR="00A343E1" w:rsidRPr="00A343E1" w:rsidRDefault="004058C7" w:rsidP="00A343E1">
            <w:pPr>
              <w:jc w:val="center"/>
              <w:rPr>
                <w:rFonts w:ascii="Times New Roman" w:hAnsi="Times New Roman" w:cs="Times New Roman"/>
                <w:sz w:val="24"/>
                <w:szCs w:val="24"/>
              </w:rPr>
            </w:pPr>
            <w:r>
              <w:rPr>
                <w:rFonts w:ascii="Times New Roman" w:hAnsi="Times New Roman" w:cs="Times New Roman"/>
                <w:sz w:val="24"/>
                <w:szCs w:val="24"/>
              </w:rPr>
              <w:t>10</w:t>
            </w:r>
          </w:p>
        </w:tc>
        <w:tc>
          <w:tcPr>
            <w:tcW w:w="576" w:type="dxa"/>
          </w:tcPr>
          <w:p w:rsidR="00A343E1" w:rsidRPr="00A343E1" w:rsidRDefault="004058C7" w:rsidP="00A343E1">
            <w:pPr>
              <w:jc w:val="center"/>
              <w:rPr>
                <w:rFonts w:ascii="Times New Roman" w:hAnsi="Times New Roman" w:cs="Times New Roman"/>
                <w:sz w:val="24"/>
                <w:szCs w:val="24"/>
              </w:rPr>
            </w:pPr>
            <w:r>
              <w:rPr>
                <w:rFonts w:ascii="Times New Roman" w:hAnsi="Times New Roman" w:cs="Times New Roman"/>
                <w:sz w:val="24"/>
                <w:szCs w:val="24"/>
              </w:rPr>
              <w:t>10</w:t>
            </w:r>
          </w:p>
        </w:tc>
        <w:tc>
          <w:tcPr>
            <w:tcW w:w="576" w:type="dxa"/>
          </w:tcPr>
          <w:p w:rsidR="00A343E1" w:rsidRPr="00A343E1" w:rsidRDefault="004058C7" w:rsidP="00A343E1">
            <w:pPr>
              <w:jc w:val="center"/>
              <w:rPr>
                <w:rFonts w:ascii="Times New Roman" w:hAnsi="Times New Roman" w:cs="Times New Roman"/>
                <w:sz w:val="24"/>
                <w:szCs w:val="24"/>
              </w:rPr>
            </w:pPr>
            <w:r>
              <w:rPr>
                <w:rFonts w:ascii="Times New Roman" w:hAnsi="Times New Roman" w:cs="Times New Roman"/>
                <w:sz w:val="24"/>
                <w:szCs w:val="24"/>
              </w:rPr>
              <w:t>10</w:t>
            </w:r>
          </w:p>
        </w:tc>
        <w:tc>
          <w:tcPr>
            <w:tcW w:w="576" w:type="dxa"/>
          </w:tcPr>
          <w:p w:rsidR="00A343E1" w:rsidRPr="00A343E1" w:rsidRDefault="004058C7" w:rsidP="00A343E1">
            <w:pPr>
              <w:jc w:val="center"/>
              <w:rPr>
                <w:rFonts w:ascii="Times New Roman" w:hAnsi="Times New Roman" w:cs="Times New Roman"/>
                <w:sz w:val="24"/>
                <w:szCs w:val="24"/>
              </w:rPr>
            </w:pPr>
            <w:r>
              <w:rPr>
                <w:rFonts w:ascii="Times New Roman" w:hAnsi="Times New Roman" w:cs="Times New Roman"/>
                <w:sz w:val="24"/>
                <w:szCs w:val="24"/>
              </w:rPr>
              <w:t>12</w:t>
            </w:r>
          </w:p>
        </w:tc>
        <w:tc>
          <w:tcPr>
            <w:tcW w:w="576" w:type="dxa"/>
          </w:tcPr>
          <w:p w:rsidR="00A343E1" w:rsidRPr="00A343E1" w:rsidRDefault="004058C7" w:rsidP="00A343E1">
            <w:pPr>
              <w:jc w:val="center"/>
              <w:rPr>
                <w:rFonts w:ascii="Times New Roman" w:hAnsi="Times New Roman" w:cs="Times New Roman"/>
                <w:sz w:val="24"/>
                <w:szCs w:val="24"/>
              </w:rPr>
            </w:pPr>
            <w:r>
              <w:rPr>
                <w:rFonts w:ascii="Times New Roman" w:hAnsi="Times New Roman" w:cs="Times New Roman"/>
                <w:sz w:val="24"/>
                <w:szCs w:val="24"/>
              </w:rPr>
              <w:t>12</w:t>
            </w:r>
          </w:p>
        </w:tc>
      </w:tr>
      <w:tr w:rsidR="00A343E1" w:rsidRPr="00A343E1" w:rsidTr="00A343E1">
        <w:tc>
          <w:tcPr>
            <w:tcW w:w="576" w:type="dxa"/>
          </w:tcPr>
          <w:p w:rsidR="00A343E1" w:rsidRPr="00A343E1" w:rsidRDefault="004058C7" w:rsidP="00A343E1">
            <w:pPr>
              <w:jc w:val="center"/>
              <w:rPr>
                <w:rFonts w:ascii="Times New Roman" w:hAnsi="Times New Roman" w:cs="Times New Roman"/>
                <w:b/>
                <w:sz w:val="24"/>
                <w:szCs w:val="24"/>
              </w:rPr>
            </w:pPr>
            <w:r>
              <w:rPr>
                <w:rFonts w:ascii="Times New Roman" w:hAnsi="Times New Roman" w:cs="Times New Roman"/>
                <w:b/>
                <w:sz w:val="24"/>
                <w:szCs w:val="24"/>
              </w:rPr>
              <w:t>5</w:t>
            </w:r>
            <w:r w:rsidR="00A343E1" w:rsidRPr="00A343E1">
              <w:rPr>
                <w:rFonts w:ascii="Times New Roman" w:hAnsi="Times New Roman" w:cs="Times New Roman"/>
                <w:b/>
                <w:sz w:val="24"/>
                <w:szCs w:val="24"/>
              </w:rPr>
              <w:t>.</w:t>
            </w:r>
          </w:p>
        </w:tc>
        <w:tc>
          <w:tcPr>
            <w:tcW w:w="2367" w:type="dxa"/>
          </w:tcPr>
          <w:p w:rsidR="00A343E1" w:rsidRDefault="004058C7" w:rsidP="00A343E1">
            <w:pPr>
              <w:rPr>
                <w:rFonts w:ascii="Times New Roman" w:hAnsi="Times New Roman" w:cs="Times New Roman"/>
                <w:b/>
                <w:sz w:val="24"/>
                <w:szCs w:val="24"/>
              </w:rPr>
            </w:pPr>
            <w:r>
              <w:rPr>
                <w:rFonts w:ascii="Times New Roman" w:hAnsi="Times New Roman" w:cs="Times New Roman"/>
                <w:b/>
                <w:sz w:val="24"/>
                <w:szCs w:val="24"/>
              </w:rPr>
              <w:t>Аттестация</w:t>
            </w:r>
          </w:p>
          <w:p w:rsidR="004058C7" w:rsidRPr="00A343E1" w:rsidRDefault="004058C7" w:rsidP="00A343E1">
            <w:pPr>
              <w:rPr>
                <w:rFonts w:ascii="Times New Roman" w:hAnsi="Times New Roman" w:cs="Times New Roman"/>
                <w:b/>
                <w:sz w:val="24"/>
                <w:szCs w:val="24"/>
              </w:rPr>
            </w:pPr>
          </w:p>
        </w:tc>
        <w:tc>
          <w:tcPr>
            <w:tcW w:w="709" w:type="dxa"/>
          </w:tcPr>
          <w:p w:rsidR="00A343E1" w:rsidRPr="00A343E1" w:rsidRDefault="004058C7" w:rsidP="00A343E1">
            <w:pPr>
              <w:jc w:val="center"/>
              <w:rPr>
                <w:rFonts w:ascii="Times New Roman" w:hAnsi="Times New Roman" w:cs="Times New Roman"/>
                <w:b/>
                <w:sz w:val="24"/>
                <w:szCs w:val="24"/>
              </w:rPr>
            </w:pPr>
            <w:r>
              <w:rPr>
                <w:rFonts w:ascii="Times New Roman" w:hAnsi="Times New Roman" w:cs="Times New Roman"/>
                <w:b/>
                <w:sz w:val="24"/>
                <w:szCs w:val="24"/>
              </w:rPr>
              <w:t>24</w:t>
            </w:r>
          </w:p>
        </w:tc>
        <w:tc>
          <w:tcPr>
            <w:tcW w:w="709" w:type="dxa"/>
          </w:tcPr>
          <w:p w:rsidR="00A343E1" w:rsidRPr="00A343E1" w:rsidRDefault="00A343E1" w:rsidP="00A343E1">
            <w:pPr>
              <w:jc w:val="center"/>
              <w:rPr>
                <w:rFonts w:ascii="Times New Roman" w:hAnsi="Times New Roman" w:cs="Times New Roman"/>
                <w:b/>
                <w:sz w:val="24"/>
                <w:szCs w:val="24"/>
              </w:rPr>
            </w:pPr>
          </w:p>
        </w:tc>
        <w:tc>
          <w:tcPr>
            <w:tcW w:w="709" w:type="dxa"/>
          </w:tcPr>
          <w:p w:rsidR="00A343E1" w:rsidRPr="00A343E1" w:rsidRDefault="00A343E1" w:rsidP="004058C7">
            <w:pPr>
              <w:jc w:val="center"/>
              <w:rPr>
                <w:rFonts w:ascii="Times New Roman" w:hAnsi="Times New Roman" w:cs="Times New Roman"/>
                <w:b/>
                <w:sz w:val="24"/>
                <w:szCs w:val="24"/>
              </w:rPr>
            </w:pPr>
          </w:p>
        </w:tc>
        <w:tc>
          <w:tcPr>
            <w:tcW w:w="708" w:type="dxa"/>
          </w:tcPr>
          <w:p w:rsidR="00A343E1" w:rsidRPr="00A343E1" w:rsidRDefault="00A343E1" w:rsidP="00A343E1">
            <w:pPr>
              <w:jc w:val="center"/>
              <w:rPr>
                <w:rFonts w:ascii="Times New Roman" w:hAnsi="Times New Roman" w:cs="Times New Roman"/>
                <w:b/>
                <w:sz w:val="24"/>
                <w:szCs w:val="24"/>
              </w:rPr>
            </w:pPr>
          </w:p>
        </w:tc>
        <w:tc>
          <w:tcPr>
            <w:tcW w:w="567" w:type="dxa"/>
          </w:tcPr>
          <w:p w:rsidR="00A343E1" w:rsidRPr="00A343E1" w:rsidRDefault="00A343E1" w:rsidP="00A343E1">
            <w:pPr>
              <w:jc w:val="center"/>
              <w:rPr>
                <w:rFonts w:ascii="Times New Roman" w:hAnsi="Times New Roman" w:cs="Times New Roman"/>
                <w:b/>
                <w:sz w:val="24"/>
                <w:szCs w:val="24"/>
              </w:rPr>
            </w:pPr>
          </w:p>
        </w:tc>
        <w:tc>
          <w:tcPr>
            <w:tcW w:w="709" w:type="dxa"/>
          </w:tcPr>
          <w:p w:rsidR="00A343E1" w:rsidRPr="00A343E1" w:rsidRDefault="004058C7" w:rsidP="00A343E1">
            <w:pPr>
              <w:jc w:val="center"/>
              <w:rPr>
                <w:rFonts w:ascii="Times New Roman" w:hAnsi="Times New Roman" w:cs="Times New Roman"/>
                <w:b/>
                <w:sz w:val="24"/>
                <w:szCs w:val="24"/>
              </w:rPr>
            </w:pPr>
            <w:r>
              <w:rPr>
                <w:rFonts w:ascii="Times New Roman" w:hAnsi="Times New Roman" w:cs="Times New Roman"/>
                <w:b/>
                <w:sz w:val="24"/>
                <w:szCs w:val="24"/>
              </w:rPr>
              <w:t>4</w:t>
            </w:r>
          </w:p>
        </w:tc>
        <w:tc>
          <w:tcPr>
            <w:tcW w:w="673" w:type="dxa"/>
          </w:tcPr>
          <w:p w:rsidR="00A343E1" w:rsidRPr="00A343E1" w:rsidRDefault="004058C7" w:rsidP="00A343E1">
            <w:pPr>
              <w:jc w:val="center"/>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A343E1" w:rsidRPr="00A343E1" w:rsidRDefault="004058C7" w:rsidP="00A343E1">
            <w:pPr>
              <w:jc w:val="center"/>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A343E1" w:rsidRPr="00A343E1" w:rsidRDefault="004058C7" w:rsidP="00A343E1">
            <w:pPr>
              <w:jc w:val="center"/>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A343E1" w:rsidRPr="00A343E1" w:rsidRDefault="004058C7" w:rsidP="00A343E1">
            <w:pPr>
              <w:jc w:val="center"/>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A343E1" w:rsidRPr="00A343E1" w:rsidRDefault="004058C7" w:rsidP="00A343E1">
            <w:pPr>
              <w:jc w:val="center"/>
              <w:rPr>
                <w:rFonts w:ascii="Times New Roman" w:hAnsi="Times New Roman" w:cs="Times New Roman"/>
                <w:b/>
                <w:sz w:val="24"/>
                <w:szCs w:val="24"/>
              </w:rPr>
            </w:pPr>
            <w:r>
              <w:rPr>
                <w:rFonts w:ascii="Times New Roman" w:hAnsi="Times New Roman" w:cs="Times New Roman"/>
                <w:b/>
                <w:sz w:val="24"/>
                <w:szCs w:val="24"/>
              </w:rPr>
              <w:t>4</w:t>
            </w:r>
          </w:p>
        </w:tc>
      </w:tr>
      <w:tr w:rsidR="00A343E1" w:rsidRPr="00A343E1" w:rsidTr="00A343E1">
        <w:tc>
          <w:tcPr>
            <w:tcW w:w="576" w:type="dxa"/>
          </w:tcPr>
          <w:p w:rsidR="00A343E1" w:rsidRPr="00A343E1" w:rsidRDefault="004058C7" w:rsidP="00A343E1">
            <w:pPr>
              <w:jc w:val="center"/>
              <w:rPr>
                <w:rFonts w:ascii="Times New Roman" w:hAnsi="Times New Roman" w:cs="Times New Roman"/>
                <w:sz w:val="24"/>
                <w:szCs w:val="24"/>
              </w:rPr>
            </w:pPr>
            <w:r>
              <w:rPr>
                <w:rFonts w:ascii="Times New Roman" w:hAnsi="Times New Roman" w:cs="Times New Roman"/>
                <w:sz w:val="24"/>
                <w:szCs w:val="24"/>
              </w:rPr>
              <w:t>5</w:t>
            </w:r>
            <w:r w:rsidR="00A343E1" w:rsidRPr="00A343E1">
              <w:rPr>
                <w:rFonts w:ascii="Times New Roman" w:hAnsi="Times New Roman" w:cs="Times New Roman"/>
                <w:sz w:val="24"/>
                <w:szCs w:val="24"/>
              </w:rPr>
              <w:t>.1.</w:t>
            </w:r>
          </w:p>
        </w:tc>
        <w:tc>
          <w:tcPr>
            <w:tcW w:w="2367" w:type="dxa"/>
          </w:tcPr>
          <w:p w:rsidR="00A343E1" w:rsidRPr="00A343E1" w:rsidRDefault="00A343E1" w:rsidP="00A343E1">
            <w:pPr>
              <w:rPr>
                <w:rFonts w:ascii="Times New Roman" w:hAnsi="Times New Roman" w:cs="Times New Roman"/>
                <w:sz w:val="24"/>
                <w:szCs w:val="24"/>
              </w:rPr>
            </w:pPr>
            <w:r w:rsidRPr="00A343E1">
              <w:rPr>
                <w:rFonts w:ascii="Times New Roman" w:hAnsi="Times New Roman" w:cs="Times New Roman"/>
                <w:sz w:val="24"/>
                <w:szCs w:val="24"/>
              </w:rPr>
              <w:t>Промежуточная аттестация</w:t>
            </w:r>
          </w:p>
        </w:tc>
        <w:tc>
          <w:tcPr>
            <w:tcW w:w="709" w:type="dxa"/>
          </w:tcPr>
          <w:p w:rsidR="00A343E1" w:rsidRPr="00A343E1" w:rsidRDefault="004058C7" w:rsidP="00A343E1">
            <w:pPr>
              <w:jc w:val="center"/>
              <w:rPr>
                <w:rFonts w:ascii="Times New Roman" w:hAnsi="Times New Roman" w:cs="Times New Roman"/>
                <w:sz w:val="24"/>
                <w:szCs w:val="24"/>
              </w:rPr>
            </w:pPr>
            <w:r>
              <w:rPr>
                <w:rFonts w:ascii="Times New Roman" w:hAnsi="Times New Roman" w:cs="Times New Roman"/>
                <w:sz w:val="24"/>
                <w:szCs w:val="24"/>
              </w:rPr>
              <w:t>20</w:t>
            </w:r>
          </w:p>
        </w:tc>
        <w:tc>
          <w:tcPr>
            <w:tcW w:w="709" w:type="dxa"/>
          </w:tcPr>
          <w:p w:rsidR="00A343E1" w:rsidRPr="00A343E1" w:rsidRDefault="00A343E1" w:rsidP="00A343E1">
            <w:pPr>
              <w:jc w:val="center"/>
              <w:rPr>
                <w:rFonts w:ascii="Times New Roman" w:hAnsi="Times New Roman" w:cs="Times New Roman"/>
                <w:sz w:val="24"/>
                <w:szCs w:val="24"/>
              </w:rPr>
            </w:pPr>
          </w:p>
        </w:tc>
        <w:tc>
          <w:tcPr>
            <w:tcW w:w="709" w:type="dxa"/>
          </w:tcPr>
          <w:p w:rsidR="00A343E1" w:rsidRPr="00A343E1" w:rsidRDefault="00A343E1" w:rsidP="00A343E1">
            <w:pPr>
              <w:jc w:val="center"/>
              <w:rPr>
                <w:rFonts w:ascii="Times New Roman" w:hAnsi="Times New Roman" w:cs="Times New Roman"/>
                <w:sz w:val="24"/>
                <w:szCs w:val="24"/>
              </w:rPr>
            </w:pPr>
          </w:p>
        </w:tc>
        <w:tc>
          <w:tcPr>
            <w:tcW w:w="708" w:type="dxa"/>
          </w:tcPr>
          <w:p w:rsidR="00A343E1" w:rsidRPr="00A343E1" w:rsidRDefault="004058C7" w:rsidP="00A343E1">
            <w:pPr>
              <w:jc w:val="center"/>
              <w:rPr>
                <w:rFonts w:ascii="Times New Roman" w:hAnsi="Times New Roman" w:cs="Times New Roman"/>
                <w:sz w:val="24"/>
                <w:szCs w:val="24"/>
              </w:rPr>
            </w:pPr>
            <w:r>
              <w:rPr>
                <w:rFonts w:ascii="Times New Roman" w:hAnsi="Times New Roman" w:cs="Times New Roman"/>
                <w:sz w:val="24"/>
                <w:szCs w:val="24"/>
              </w:rPr>
              <w:t>20</w:t>
            </w:r>
          </w:p>
        </w:tc>
        <w:tc>
          <w:tcPr>
            <w:tcW w:w="567" w:type="dxa"/>
          </w:tcPr>
          <w:p w:rsidR="00A343E1" w:rsidRPr="00A343E1" w:rsidRDefault="00A343E1" w:rsidP="00A343E1">
            <w:pPr>
              <w:jc w:val="center"/>
              <w:rPr>
                <w:rFonts w:ascii="Times New Roman" w:hAnsi="Times New Roman" w:cs="Times New Roman"/>
                <w:sz w:val="24"/>
                <w:szCs w:val="24"/>
              </w:rPr>
            </w:pPr>
          </w:p>
        </w:tc>
        <w:tc>
          <w:tcPr>
            <w:tcW w:w="709" w:type="dxa"/>
          </w:tcPr>
          <w:p w:rsidR="00A343E1" w:rsidRPr="00A343E1" w:rsidRDefault="004058C7" w:rsidP="00A343E1">
            <w:pPr>
              <w:jc w:val="center"/>
              <w:rPr>
                <w:rFonts w:ascii="Times New Roman" w:hAnsi="Times New Roman" w:cs="Times New Roman"/>
                <w:sz w:val="24"/>
                <w:szCs w:val="24"/>
              </w:rPr>
            </w:pPr>
            <w:r>
              <w:rPr>
                <w:rFonts w:ascii="Times New Roman" w:hAnsi="Times New Roman" w:cs="Times New Roman"/>
                <w:sz w:val="24"/>
                <w:szCs w:val="24"/>
              </w:rPr>
              <w:t>4</w:t>
            </w:r>
          </w:p>
        </w:tc>
        <w:tc>
          <w:tcPr>
            <w:tcW w:w="673" w:type="dxa"/>
          </w:tcPr>
          <w:p w:rsidR="00A343E1" w:rsidRPr="00A343E1" w:rsidRDefault="004058C7" w:rsidP="00A343E1">
            <w:pPr>
              <w:jc w:val="center"/>
              <w:rPr>
                <w:rFonts w:ascii="Times New Roman" w:hAnsi="Times New Roman" w:cs="Times New Roman"/>
                <w:sz w:val="24"/>
                <w:szCs w:val="24"/>
              </w:rPr>
            </w:pPr>
            <w:r>
              <w:rPr>
                <w:rFonts w:ascii="Times New Roman" w:hAnsi="Times New Roman" w:cs="Times New Roman"/>
                <w:sz w:val="24"/>
                <w:szCs w:val="24"/>
              </w:rPr>
              <w:t>4</w:t>
            </w:r>
          </w:p>
        </w:tc>
        <w:tc>
          <w:tcPr>
            <w:tcW w:w="576" w:type="dxa"/>
          </w:tcPr>
          <w:p w:rsidR="00A343E1" w:rsidRPr="00A343E1" w:rsidRDefault="004058C7" w:rsidP="00A343E1">
            <w:pPr>
              <w:jc w:val="center"/>
              <w:rPr>
                <w:rFonts w:ascii="Times New Roman" w:hAnsi="Times New Roman" w:cs="Times New Roman"/>
                <w:sz w:val="24"/>
                <w:szCs w:val="24"/>
              </w:rPr>
            </w:pPr>
            <w:r>
              <w:rPr>
                <w:rFonts w:ascii="Times New Roman" w:hAnsi="Times New Roman" w:cs="Times New Roman"/>
                <w:sz w:val="24"/>
                <w:szCs w:val="24"/>
              </w:rPr>
              <w:t>4</w:t>
            </w:r>
          </w:p>
        </w:tc>
        <w:tc>
          <w:tcPr>
            <w:tcW w:w="576" w:type="dxa"/>
          </w:tcPr>
          <w:p w:rsidR="00A343E1" w:rsidRPr="00A343E1" w:rsidRDefault="004058C7" w:rsidP="00A343E1">
            <w:pPr>
              <w:jc w:val="center"/>
              <w:rPr>
                <w:rFonts w:ascii="Times New Roman" w:hAnsi="Times New Roman" w:cs="Times New Roman"/>
                <w:sz w:val="24"/>
                <w:szCs w:val="24"/>
              </w:rPr>
            </w:pPr>
            <w:r>
              <w:rPr>
                <w:rFonts w:ascii="Times New Roman" w:hAnsi="Times New Roman" w:cs="Times New Roman"/>
                <w:sz w:val="24"/>
                <w:szCs w:val="24"/>
              </w:rPr>
              <w:t>4</w:t>
            </w:r>
          </w:p>
        </w:tc>
        <w:tc>
          <w:tcPr>
            <w:tcW w:w="576" w:type="dxa"/>
          </w:tcPr>
          <w:p w:rsidR="00A343E1" w:rsidRPr="00A343E1" w:rsidRDefault="004058C7" w:rsidP="00A343E1">
            <w:pPr>
              <w:jc w:val="center"/>
              <w:rPr>
                <w:rFonts w:ascii="Times New Roman" w:hAnsi="Times New Roman" w:cs="Times New Roman"/>
                <w:sz w:val="24"/>
                <w:szCs w:val="24"/>
              </w:rPr>
            </w:pPr>
            <w:r>
              <w:rPr>
                <w:rFonts w:ascii="Times New Roman" w:hAnsi="Times New Roman" w:cs="Times New Roman"/>
                <w:sz w:val="24"/>
                <w:szCs w:val="24"/>
              </w:rPr>
              <w:t>4</w:t>
            </w:r>
          </w:p>
        </w:tc>
        <w:tc>
          <w:tcPr>
            <w:tcW w:w="576" w:type="dxa"/>
          </w:tcPr>
          <w:p w:rsidR="00A343E1" w:rsidRPr="00A343E1" w:rsidRDefault="00A343E1" w:rsidP="00A343E1">
            <w:pPr>
              <w:jc w:val="center"/>
              <w:rPr>
                <w:rFonts w:ascii="Times New Roman" w:hAnsi="Times New Roman" w:cs="Times New Roman"/>
                <w:sz w:val="24"/>
                <w:szCs w:val="24"/>
              </w:rPr>
            </w:pPr>
          </w:p>
        </w:tc>
      </w:tr>
      <w:tr w:rsidR="00A343E1" w:rsidRPr="00A343E1" w:rsidTr="00A343E1">
        <w:tc>
          <w:tcPr>
            <w:tcW w:w="576" w:type="dxa"/>
          </w:tcPr>
          <w:p w:rsidR="00A343E1" w:rsidRPr="00A343E1" w:rsidRDefault="004058C7" w:rsidP="00A343E1">
            <w:pPr>
              <w:jc w:val="center"/>
              <w:rPr>
                <w:rFonts w:ascii="Times New Roman" w:hAnsi="Times New Roman" w:cs="Times New Roman"/>
                <w:sz w:val="24"/>
                <w:szCs w:val="24"/>
              </w:rPr>
            </w:pPr>
            <w:r>
              <w:rPr>
                <w:rFonts w:ascii="Times New Roman" w:hAnsi="Times New Roman" w:cs="Times New Roman"/>
                <w:sz w:val="24"/>
                <w:szCs w:val="24"/>
              </w:rPr>
              <w:t>5</w:t>
            </w:r>
            <w:r w:rsidR="00A343E1" w:rsidRPr="00A343E1">
              <w:rPr>
                <w:rFonts w:ascii="Times New Roman" w:hAnsi="Times New Roman" w:cs="Times New Roman"/>
                <w:sz w:val="24"/>
                <w:szCs w:val="24"/>
              </w:rPr>
              <w:t>.2.</w:t>
            </w:r>
          </w:p>
        </w:tc>
        <w:tc>
          <w:tcPr>
            <w:tcW w:w="2367" w:type="dxa"/>
          </w:tcPr>
          <w:p w:rsidR="00A343E1" w:rsidRPr="00A343E1" w:rsidRDefault="00A343E1" w:rsidP="00A343E1">
            <w:pPr>
              <w:rPr>
                <w:rFonts w:ascii="Times New Roman" w:hAnsi="Times New Roman" w:cs="Times New Roman"/>
                <w:sz w:val="24"/>
                <w:szCs w:val="24"/>
              </w:rPr>
            </w:pPr>
            <w:r w:rsidRPr="00A343E1">
              <w:rPr>
                <w:rFonts w:ascii="Times New Roman" w:hAnsi="Times New Roman" w:cs="Times New Roman"/>
                <w:sz w:val="24"/>
                <w:szCs w:val="24"/>
              </w:rPr>
              <w:t>Итоговая аттестация</w:t>
            </w:r>
          </w:p>
        </w:tc>
        <w:tc>
          <w:tcPr>
            <w:tcW w:w="709" w:type="dxa"/>
          </w:tcPr>
          <w:p w:rsidR="00A343E1" w:rsidRPr="00A343E1" w:rsidRDefault="004058C7" w:rsidP="00A343E1">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A343E1" w:rsidRPr="00A343E1" w:rsidRDefault="00A343E1" w:rsidP="00A343E1">
            <w:pPr>
              <w:jc w:val="center"/>
              <w:rPr>
                <w:rFonts w:ascii="Times New Roman" w:hAnsi="Times New Roman" w:cs="Times New Roman"/>
                <w:sz w:val="24"/>
                <w:szCs w:val="24"/>
              </w:rPr>
            </w:pPr>
          </w:p>
        </w:tc>
        <w:tc>
          <w:tcPr>
            <w:tcW w:w="709" w:type="dxa"/>
          </w:tcPr>
          <w:p w:rsidR="00A343E1" w:rsidRPr="00A343E1" w:rsidRDefault="00A343E1" w:rsidP="00A343E1">
            <w:pPr>
              <w:jc w:val="center"/>
              <w:rPr>
                <w:rFonts w:ascii="Times New Roman" w:hAnsi="Times New Roman" w:cs="Times New Roman"/>
                <w:sz w:val="24"/>
                <w:szCs w:val="24"/>
              </w:rPr>
            </w:pPr>
          </w:p>
        </w:tc>
        <w:tc>
          <w:tcPr>
            <w:tcW w:w="708" w:type="dxa"/>
          </w:tcPr>
          <w:p w:rsidR="00A343E1" w:rsidRPr="00A343E1" w:rsidRDefault="00A343E1" w:rsidP="00A343E1">
            <w:pPr>
              <w:jc w:val="center"/>
              <w:rPr>
                <w:rFonts w:ascii="Times New Roman" w:hAnsi="Times New Roman" w:cs="Times New Roman"/>
                <w:sz w:val="24"/>
                <w:szCs w:val="24"/>
              </w:rPr>
            </w:pPr>
          </w:p>
        </w:tc>
        <w:tc>
          <w:tcPr>
            <w:tcW w:w="567" w:type="dxa"/>
          </w:tcPr>
          <w:p w:rsidR="00A343E1" w:rsidRPr="00A343E1" w:rsidRDefault="004058C7" w:rsidP="00A343E1">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Pr>
          <w:p w:rsidR="00A343E1" w:rsidRPr="00A343E1" w:rsidRDefault="00A343E1" w:rsidP="00A343E1">
            <w:pPr>
              <w:jc w:val="center"/>
              <w:rPr>
                <w:rFonts w:ascii="Times New Roman" w:hAnsi="Times New Roman" w:cs="Times New Roman"/>
                <w:sz w:val="24"/>
                <w:szCs w:val="24"/>
              </w:rPr>
            </w:pPr>
          </w:p>
        </w:tc>
        <w:tc>
          <w:tcPr>
            <w:tcW w:w="673" w:type="dxa"/>
          </w:tcPr>
          <w:p w:rsidR="00A343E1" w:rsidRPr="00A343E1" w:rsidRDefault="00A343E1" w:rsidP="00A343E1">
            <w:pPr>
              <w:jc w:val="center"/>
              <w:rPr>
                <w:rFonts w:ascii="Times New Roman" w:hAnsi="Times New Roman" w:cs="Times New Roman"/>
                <w:sz w:val="24"/>
                <w:szCs w:val="24"/>
              </w:rPr>
            </w:pPr>
          </w:p>
        </w:tc>
        <w:tc>
          <w:tcPr>
            <w:tcW w:w="576" w:type="dxa"/>
          </w:tcPr>
          <w:p w:rsidR="00A343E1" w:rsidRPr="00A343E1" w:rsidRDefault="00A343E1" w:rsidP="00A343E1">
            <w:pPr>
              <w:jc w:val="center"/>
              <w:rPr>
                <w:rFonts w:ascii="Times New Roman" w:hAnsi="Times New Roman" w:cs="Times New Roman"/>
                <w:sz w:val="24"/>
                <w:szCs w:val="24"/>
              </w:rPr>
            </w:pPr>
          </w:p>
        </w:tc>
        <w:tc>
          <w:tcPr>
            <w:tcW w:w="576" w:type="dxa"/>
          </w:tcPr>
          <w:p w:rsidR="00A343E1" w:rsidRPr="00A343E1" w:rsidRDefault="00A343E1" w:rsidP="00A343E1">
            <w:pPr>
              <w:jc w:val="center"/>
              <w:rPr>
                <w:rFonts w:ascii="Times New Roman" w:hAnsi="Times New Roman" w:cs="Times New Roman"/>
                <w:sz w:val="24"/>
                <w:szCs w:val="24"/>
              </w:rPr>
            </w:pPr>
          </w:p>
        </w:tc>
        <w:tc>
          <w:tcPr>
            <w:tcW w:w="576" w:type="dxa"/>
          </w:tcPr>
          <w:p w:rsidR="00A343E1" w:rsidRPr="00A343E1" w:rsidRDefault="00A343E1" w:rsidP="00A343E1">
            <w:pPr>
              <w:jc w:val="center"/>
              <w:rPr>
                <w:rFonts w:ascii="Times New Roman" w:hAnsi="Times New Roman" w:cs="Times New Roman"/>
                <w:sz w:val="24"/>
                <w:szCs w:val="24"/>
              </w:rPr>
            </w:pPr>
          </w:p>
        </w:tc>
        <w:tc>
          <w:tcPr>
            <w:tcW w:w="576" w:type="dxa"/>
          </w:tcPr>
          <w:p w:rsidR="00A343E1" w:rsidRPr="00A343E1" w:rsidRDefault="004058C7" w:rsidP="00A343E1">
            <w:pPr>
              <w:jc w:val="center"/>
              <w:rPr>
                <w:rFonts w:ascii="Times New Roman" w:hAnsi="Times New Roman" w:cs="Times New Roman"/>
                <w:sz w:val="24"/>
                <w:szCs w:val="24"/>
              </w:rPr>
            </w:pPr>
            <w:r>
              <w:rPr>
                <w:rFonts w:ascii="Times New Roman" w:hAnsi="Times New Roman" w:cs="Times New Roman"/>
                <w:sz w:val="24"/>
                <w:szCs w:val="24"/>
              </w:rPr>
              <w:t>4</w:t>
            </w:r>
          </w:p>
        </w:tc>
      </w:tr>
      <w:tr w:rsidR="00A343E1" w:rsidRPr="004058C7" w:rsidTr="00A343E1">
        <w:tc>
          <w:tcPr>
            <w:tcW w:w="576" w:type="dxa"/>
          </w:tcPr>
          <w:p w:rsidR="00A343E1" w:rsidRPr="004058C7" w:rsidRDefault="004058C7" w:rsidP="00A343E1">
            <w:pPr>
              <w:jc w:val="center"/>
              <w:rPr>
                <w:rFonts w:ascii="Times New Roman" w:hAnsi="Times New Roman" w:cs="Times New Roman"/>
                <w:b/>
                <w:sz w:val="24"/>
                <w:szCs w:val="24"/>
              </w:rPr>
            </w:pPr>
            <w:r w:rsidRPr="004058C7">
              <w:rPr>
                <w:rFonts w:ascii="Times New Roman" w:hAnsi="Times New Roman" w:cs="Times New Roman"/>
                <w:b/>
                <w:sz w:val="24"/>
                <w:szCs w:val="24"/>
              </w:rPr>
              <w:t>6.</w:t>
            </w:r>
          </w:p>
        </w:tc>
        <w:tc>
          <w:tcPr>
            <w:tcW w:w="2367" w:type="dxa"/>
          </w:tcPr>
          <w:p w:rsidR="00A343E1" w:rsidRDefault="004058C7" w:rsidP="00A343E1">
            <w:pPr>
              <w:rPr>
                <w:rFonts w:ascii="Times New Roman" w:hAnsi="Times New Roman" w:cs="Times New Roman"/>
                <w:b/>
                <w:sz w:val="24"/>
                <w:szCs w:val="24"/>
              </w:rPr>
            </w:pPr>
            <w:r w:rsidRPr="004058C7">
              <w:rPr>
                <w:rFonts w:ascii="Times New Roman" w:hAnsi="Times New Roman" w:cs="Times New Roman"/>
                <w:b/>
                <w:sz w:val="24"/>
                <w:szCs w:val="24"/>
              </w:rPr>
              <w:t>Мед</w:t>
            </w:r>
            <w:proofErr w:type="gramStart"/>
            <w:r w:rsidRPr="004058C7">
              <w:rPr>
                <w:rFonts w:ascii="Times New Roman" w:hAnsi="Times New Roman" w:cs="Times New Roman"/>
                <w:b/>
                <w:sz w:val="24"/>
                <w:szCs w:val="24"/>
              </w:rPr>
              <w:t>.</w:t>
            </w:r>
            <w:proofErr w:type="gramEnd"/>
            <w:r w:rsidRPr="004058C7">
              <w:rPr>
                <w:rFonts w:ascii="Times New Roman" w:hAnsi="Times New Roman" w:cs="Times New Roman"/>
                <w:b/>
                <w:sz w:val="24"/>
                <w:szCs w:val="24"/>
              </w:rPr>
              <w:t xml:space="preserve"> </w:t>
            </w:r>
            <w:proofErr w:type="gramStart"/>
            <w:r w:rsidRPr="004058C7">
              <w:rPr>
                <w:rFonts w:ascii="Times New Roman" w:hAnsi="Times New Roman" w:cs="Times New Roman"/>
                <w:b/>
                <w:sz w:val="24"/>
                <w:szCs w:val="24"/>
              </w:rPr>
              <w:t>о</w:t>
            </w:r>
            <w:proofErr w:type="gramEnd"/>
            <w:r w:rsidRPr="004058C7">
              <w:rPr>
                <w:rFonts w:ascii="Times New Roman" w:hAnsi="Times New Roman" w:cs="Times New Roman"/>
                <w:b/>
                <w:sz w:val="24"/>
                <w:szCs w:val="24"/>
              </w:rPr>
              <w:t>бследование</w:t>
            </w:r>
          </w:p>
          <w:p w:rsidR="004058C7" w:rsidRPr="004058C7" w:rsidRDefault="004058C7" w:rsidP="00A343E1">
            <w:pPr>
              <w:rPr>
                <w:rFonts w:ascii="Times New Roman" w:hAnsi="Times New Roman" w:cs="Times New Roman"/>
                <w:b/>
                <w:sz w:val="24"/>
                <w:szCs w:val="24"/>
              </w:rPr>
            </w:pPr>
          </w:p>
        </w:tc>
        <w:tc>
          <w:tcPr>
            <w:tcW w:w="709" w:type="dxa"/>
          </w:tcPr>
          <w:p w:rsidR="00A343E1" w:rsidRPr="004058C7" w:rsidRDefault="004058C7" w:rsidP="00A343E1">
            <w:pPr>
              <w:jc w:val="center"/>
              <w:rPr>
                <w:rFonts w:ascii="Times New Roman" w:hAnsi="Times New Roman" w:cs="Times New Roman"/>
                <w:b/>
                <w:sz w:val="24"/>
                <w:szCs w:val="24"/>
              </w:rPr>
            </w:pPr>
            <w:r>
              <w:rPr>
                <w:rFonts w:ascii="Times New Roman" w:hAnsi="Times New Roman" w:cs="Times New Roman"/>
                <w:b/>
                <w:sz w:val="24"/>
                <w:szCs w:val="24"/>
              </w:rPr>
              <w:t>24</w:t>
            </w:r>
          </w:p>
        </w:tc>
        <w:tc>
          <w:tcPr>
            <w:tcW w:w="709" w:type="dxa"/>
          </w:tcPr>
          <w:p w:rsidR="00A343E1" w:rsidRPr="004058C7" w:rsidRDefault="00A343E1" w:rsidP="00A343E1">
            <w:pPr>
              <w:jc w:val="center"/>
              <w:rPr>
                <w:rFonts w:ascii="Times New Roman" w:hAnsi="Times New Roman" w:cs="Times New Roman"/>
                <w:b/>
                <w:sz w:val="24"/>
                <w:szCs w:val="24"/>
              </w:rPr>
            </w:pPr>
          </w:p>
        </w:tc>
        <w:tc>
          <w:tcPr>
            <w:tcW w:w="709" w:type="dxa"/>
          </w:tcPr>
          <w:p w:rsidR="00A343E1" w:rsidRPr="004058C7" w:rsidRDefault="00A343E1" w:rsidP="00A343E1">
            <w:pPr>
              <w:jc w:val="center"/>
              <w:rPr>
                <w:rFonts w:ascii="Times New Roman" w:hAnsi="Times New Roman" w:cs="Times New Roman"/>
                <w:b/>
                <w:sz w:val="24"/>
                <w:szCs w:val="24"/>
              </w:rPr>
            </w:pPr>
          </w:p>
        </w:tc>
        <w:tc>
          <w:tcPr>
            <w:tcW w:w="708" w:type="dxa"/>
          </w:tcPr>
          <w:p w:rsidR="00A343E1" w:rsidRPr="004058C7" w:rsidRDefault="00A343E1" w:rsidP="00A343E1">
            <w:pPr>
              <w:jc w:val="center"/>
              <w:rPr>
                <w:rFonts w:ascii="Times New Roman" w:hAnsi="Times New Roman" w:cs="Times New Roman"/>
                <w:b/>
                <w:sz w:val="24"/>
                <w:szCs w:val="24"/>
              </w:rPr>
            </w:pPr>
          </w:p>
        </w:tc>
        <w:tc>
          <w:tcPr>
            <w:tcW w:w="567" w:type="dxa"/>
          </w:tcPr>
          <w:p w:rsidR="00A343E1" w:rsidRPr="004058C7" w:rsidRDefault="00A343E1" w:rsidP="00A343E1">
            <w:pPr>
              <w:jc w:val="center"/>
              <w:rPr>
                <w:rFonts w:ascii="Times New Roman" w:hAnsi="Times New Roman" w:cs="Times New Roman"/>
                <w:b/>
                <w:sz w:val="24"/>
                <w:szCs w:val="24"/>
              </w:rPr>
            </w:pPr>
          </w:p>
        </w:tc>
        <w:tc>
          <w:tcPr>
            <w:tcW w:w="709" w:type="dxa"/>
          </w:tcPr>
          <w:p w:rsidR="00A343E1" w:rsidRPr="004058C7" w:rsidRDefault="004058C7" w:rsidP="00A343E1">
            <w:pPr>
              <w:jc w:val="center"/>
              <w:rPr>
                <w:rFonts w:ascii="Times New Roman" w:hAnsi="Times New Roman" w:cs="Times New Roman"/>
                <w:b/>
                <w:sz w:val="24"/>
                <w:szCs w:val="24"/>
              </w:rPr>
            </w:pPr>
            <w:r>
              <w:rPr>
                <w:rFonts w:ascii="Times New Roman" w:hAnsi="Times New Roman" w:cs="Times New Roman"/>
                <w:b/>
                <w:sz w:val="24"/>
                <w:szCs w:val="24"/>
              </w:rPr>
              <w:t>4</w:t>
            </w:r>
          </w:p>
        </w:tc>
        <w:tc>
          <w:tcPr>
            <w:tcW w:w="673" w:type="dxa"/>
          </w:tcPr>
          <w:p w:rsidR="00A343E1" w:rsidRPr="004058C7" w:rsidRDefault="004058C7" w:rsidP="00A343E1">
            <w:pPr>
              <w:jc w:val="center"/>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A343E1" w:rsidRPr="004058C7" w:rsidRDefault="004058C7" w:rsidP="00A343E1">
            <w:pPr>
              <w:jc w:val="center"/>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A343E1" w:rsidRPr="004058C7" w:rsidRDefault="004058C7" w:rsidP="00A343E1">
            <w:pPr>
              <w:jc w:val="center"/>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A343E1" w:rsidRPr="004058C7" w:rsidRDefault="004058C7" w:rsidP="00A343E1">
            <w:pPr>
              <w:jc w:val="center"/>
              <w:rPr>
                <w:rFonts w:ascii="Times New Roman" w:hAnsi="Times New Roman" w:cs="Times New Roman"/>
                <w:b/>
                <w:sz w:val="24"/>
                <w:szCs w:val="24"/>
              </w:rPr>
            </w:pPr>
            <w:r>
              <w:rPr>
                <w:rFonts w:ascii="Times New Roman" w:hAnsi="Times New Roman" w:cs="Times New Roman"/>
                <w:b/>
                <w:sz w:val="24"/>
                <w:szCs w:val="24"/>
              </w:rPr>
              <w:t>4</w:t>
            </w:r>
          </w:p>
        </w:tc>
        <w:tc>
          <w:tcPr>
            <w:tcW w:w="576" w:type="dxa"/>
          </w:tcPr>
          <w:p w:rsidR="00A343E1" w:rsidRPr="004058C7" w:rsidRDefault="004058C7" w:rsidP="00A343E1">
            <w:pPr>
              <w:jc w:val="center"/>
              <w:rPr>
                <w:rFonts w:ascii="Times New Roman" w:hAnsi="Times New Roman" w:cs="Times New Roman"/>
                <w:b/>
                <w:sz w:val="24"/>
                <w:szCs w:val="24"/>
              </w:rPr>
            </w:pPr>
            <w:r>
              <w:rPr>
                <w:rFonts w:ascii="Times New Roman" w:hAnsi="Times New Roman" w:cs="Times New Roman"/>
                <w:b/>
                <w:sz w:val="24"/>
                <w:szCs w:val="24"/>
              </w:rPr>
              <w:t>4</w:t>
            </w:r>
          </w:p>
        </w:tc>
      </w:tr>
    </w:tbl>
    <w:p w:rsidR="001B5E6F" w:rsidRPr="001B5E6F" w:rsidRDefault="001B5E6F" w:rsidP="001B5E6F">
      <w:pPr>
        <w:autoSpaceDE w:val="0"/>
        <w:autoSpaceDN w:val="0"/>
        <w:adjustRightInd w:val="0"/>
        <w:spacing w:after="0" w:line="240" w:lineRule="auto"/>
        <w:rPr>
          <w:rFonts w:ascii="Times New Roman" w:hAnsi="Times New Roman" w:cs="Times New Roman"/>
          <w:color w:val="000000"/>
          <w:sz w:val="24"/>
          <w:szCs w:val="24"/>
        </w:rPr>
      </w:pP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b/>
          <w:bCs/>
          <w:color w:val="000000"/>
          <w:sz w:val="24"/>
          <w:szCs w:val="24"/>
        </w:rPr>
        <w:t xml:space="preserve">2.3. Расписание учебных занятий </w:t>
      </w: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b/>
          <w:bCs/>
          <w:color w:val="000000"/>
          <w:sz w:val="24"/>
          <w:szCs w:val="24"/>
        </w:rPr>
        <w:t xml:space="preserve">Расписание занятий </w:t>
      </w:r>
      <w:r w:rsidRPr="001B5E6F">
        <w:rPr>
          <w:rFonts w:ascii="Times New Roman" w:hAnsi="Times New Roman" w:cs="Times New Roman"/>
          <w:color w:val="000000"/>
          <w:sz w:val="24"/>
          <w:szCs w:val="24"/>
        </w:rPr>
        <w:t xml:space="preserve">– один из основных организационных документов, определяющий работу тренера-преподавателя и Учреждения. </w:t>
      </w: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b/>
          <w:bCs/>
          <w:color w:val="000000"/>
          <w:sz w:val="24"/>
          <w:szCs w:val="24"/>
        </w:rPr>
        <w:t xml:space="preserve">Цель расписания занятий </w:t>
      </w:r>
      <w:r w:rsidRPr="001B5E6F">
        <w:rPr>
          <w:rFonts w:ascii="Times New Roman" w:hAnsi="Times New Roman" w:cs="Times New Roman"/>
          <w:color w:val="000000"/>
          <w:sz w:val="24"/>
          <w:szCs w:val="24"/>
        </w:rPr>
        <w:t xml:space="preserve">– триедина: создание наиболее оптимальных условий обучения, воспитания и развития обучающихся; создание комфортных условий деятельности обучающихся и тренера-преподавателя; организация нормального эффективного режима функционирования Учреждения. </w:t>
      </w: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b/>
          <w:bCs/>
          <w:color w:val="000000"/>
          <w:sz w:val="24"/>
          <w:szCs w:val="24"/>
        </w:rPr>
        <w:t xml:space="preserve">Расписание занятий </w:t>
      </w:r>
      <w:r w:rsidRPr="001B5E6F">
        <w:rPr>
          <w:rFonts w:ascii="Times New Roman" w:hAnsi="Times New Roman" w:cs="Times New Roman"/>
          <w:color w:val="000000"/>
          <w:sz w:val="24"/>
          <w:szCs w:val="24"/>
        </w:rPr>
        <w:t xml:space="preserve">объединения составляется для создания наиболее благоприятного режима труда и </w:t>
      </w:r>
      <w:proofErr w:type="gramStart"/>
      <w:r w:rsidRPr="001B5E6F">
        <w:rPr>
          <w:rFonts w:ascii="Times New Roman" w:hAnsi="Times New Roman" w:cs="Times New Roman"/>
          <w:color w:val="000000"/>
          <w:sz w:val="24"/>
          <w:szCs w:val="24"/>
        </w:rPr>
        <w:t>отдыха</w:t>
      </w:r>
      <w:proofErr w:type="gramEnd"/>
      <w:r w:rsidRPr="001B5E6F">
        <w:rPr>
          <w:rFonts w:ascii="Times New Roman" w:hAnsi="Times New Roman" w:cs="Times New Roman"/>
          <w:color w:val="000000"/>
          <w:sz w:val="24"/>
          <w:szCs w:val="24"/>
        </w:rPr>
        <w:t xml:space="preserve"> обучающихся Учреждения, по представлению тренера-преподавателя с учётом пожеланий обучающихся, родителей (законных представителей) несовершеннолетних обучающихся и возрастных особенностей обучающихся. </w:t>
      </w: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0"/>
          <w:szCs w:val="20"/>
        </w:rPr>
      </w:pPr>
      <w:r w:rsidRPr="001B5E6F">
        <w:rPr>
          <w:rFonts w:ascii="Times New Roman" w:hAnsi="Times New Roman" w:cs="Times New Roman"/>
          <w:color w:val="000000"/>
          <w:sz w:val="20"/>
          <w:szCs w:val="20"/>
        </w:rPr>
        <w:t xml:space="preserve">(п.13, 196-ФЗ от 09.11.2018 г. «Порядок») </w:t>
      </w: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b/>
          <w:bCs/>
          <w:color w:val="000000"/>
          <w:sz w:val="24"/>
          <w:szCs w:val="24"/>
        </w:rPr>
        <w:t xml:space="preserve">Рационально составленное расписание </w:t>
      </w:r>
      <w:r w:rsidRPr="001B5E6F">
        <w:rPr>
          <w:rFonts w:ascii="Times New Roman" w:hAnsi="Times New Roman" w:cs="Times New Roman"/>
          <w:color w:val="000000"/>
          <w:sz w:val="24"/>
          <w:szCs w:val="24"/>
        </w:rPr>
        <w:t xml:space="preserve">способствует эффективности учебно-воспитательного процесса, снижению и ликвидации перегрузок учащихся, повышению работоспособности обучающихся и педагогов, оптимальному использованию учебных помещений Учреждения. </w:t>
      </w: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b/>
          <w:bCs/>
          <w:color w:val="000000"/>
          <w:sz w:val="24"/>
          <w:szCs w:val="24"/>
        </w:rPr>
        <w:t xml:space="preserve">Расписание устанавливает </w:t>
      </w:r>
      <w:r w:rsidRPr="001B5E6F">
        <w:rPr>
          <w:rFonts w:ascii="Times New Roman" w:hAnsi="Times New Roman" w:cs="Times New Roman"/>
          <w:color w:val="000000"/>
          <w:sz w:val="24"/>
          <w:szCs w:val="24"/>
        </w:rPr>
        <w:t xml:space="preserve">распорядок занятий в течение дня, недели, учебного года. </w:t>
      </w: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b/>
          <w:bCs/>
          <w:color w:val="000000"/>
          <w:sz w:val="24"/>
          <w:szCs w:val="24"/>
        </w:rPr>
        <w:t xml:space="preserve">Для создания оптимальных условий </w:t>
      </w:r>
      <w:r w:rsidRPr="001B5E6F">
        <w:rPr>
          <w:rFonts w:ascii="Times New Roman" w:hAnsi="Times New Roman" w:cs="Times New Roman"/>
          <w:color w:val="000000"/>
          <w:sz w:val="24"/>
          <w:szCs w:val="24"/>
        </w:rPr>
        <w:t xml:space="preserve">деятельности педагогического и ученического коллективов и эффективности работы необходимо учитывать требования к санитарно-гигиеническому режиму образовательного процесса и составлению расписания. </w:t>
      </w: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b/>
          <w:bCs/>
          <w:color w:val="000000"/>
          <w:sz w:val="24"/>
          <w:szCs w:val="24"/>
        </w:rPr>
        <w:t xml:space="preserve">Занятия </w:t>
      </w:r>
      <w:r w:rsidRPr="001B5E6F">
        <w:rPr>
          <w:rFonts w:ascii="Times New Roman" w:hAnsi="Times New Roman" w:cs="Times New Roman"/>
          <w:color w:val="000000"/>
          <w:sz w:val="24"/>
          <w:szCs w:val="24"/>
        </w:rPr>
        <w:t xml:space="preserve">в Учреждении начинаются не ранее 8.00 часов утра и заканчиваются не позднее 20.00 часов. Для обучающихся в возрасте 16 - 18 лет допускается окончание занятий в 21.00 часов. </w:t>
      </w: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0"/>
          <w:szCs w:val="20"/>
        </w:rPr>
      </w:pPr>
      <w:proofErr w:type="gramStart"/>
      <w:r w:rsidRPr="001B5E6F">
        <w:rPr>
          <w:rFonts w:ascii="Times New Roman" w:hAnsi="Times New Roman" w:cs="Times New Roman"/>
          <w:color w:val="000000"/>
          <w:sz w:val="20"/>
          <w:szCs w:val="20"/>
        </w:rPr>
        <w:t>(п.8.3.</w:t>
      </w:r>
      <w:proofErr w:type="gramEnd"/>
      <w:r w:rsidRPr="001B5E6F">
        <w:rPr>
          <w:rFonts w:ascii="Times New Roman" w:hAnsi="Times New Roman" w:cs="Times New Roman"/>
          <w:color w:val="000000"/>
          <w:sz w:val="20"/>
          <w:szCs w:val="20"/>
        </w:rPr>
        <w:t xml:space="preserve"> </w:t>
      </w:r>
      <w:proofErr w:type="gramStart"/>
      <w:r w:rsidRPr="001B5E6F">
        <w:rPr>
          <w:rFonts w:ascii="Times New Roman" w:hAnsi="Times New Roman" w:cs="Times New Roman"/>
          <w:color w:val="000000"/>
          <w:sz w:val="20"/>
          <w:szCs w:val="20"/>
        </w:rPr>
        <w:t xml:space="preserve">СанПиН 2.4.4.3172-14) </w:t>
      </w:r>
      <w:proofErr w:type="gramEnd"/>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0"/>
          <w:szCs w:val="20"/>
        </w:rPr>
      </w:pPr>
      <w:r w:rsidRPr="001B5E6F">
        <w:rPr>
          <w:rFonts w:ascii="Times New Roman" w:hAnsi="Times New Roman" w:cs="Times New Roman"/>
          <w:b/>
          <w:bCs/>
          <w:color w:val="000000"/>
          <w:sz w:val="24"/>
          <w:szCs w:val="24"/>
        </w:rPr>
        <w:t xml:space="preserve">При наличии двух смен </w:t>
      </w:r>
      <w:r w:rsidRPr="001B5E6F">
        <w:rPr>
          <w:rFonts w:ascii="Times New Roman" w:hAnsi="Times New Roman" w:cs="Times New Roman"/>
          <w:color w:val="000000"/>
          <w:sz w:val="24"/>
          <w:szCs w:val="24"/>
        </w:rPr>
        <w:t>занятий организуется не менее 30-минутный перерыв между сменами для уборки и проветривания помещений</w:t>
      </w:r>
      <w:proofErr w:type="gramStart"/>
      <w:r w:rsidRPr="001B5E6F">
        <w:rPr>
          <w:rFonts w:ascii="Times New Roman" w:hAnsi="Times New Roman" w:cs="Times New Roman"/>
          <w:color w:val="000000"/>
          <w:sz w:val="24"/>
          <w:szCs w:val="24"/>
        </w:rPr>
        <w:t>.</w:t>
      </w:r>
      <w:proofErr w:type="gramEnd"/>
      <w:r w:rsidRPr="001B5E6F">
        <w:rPr>
          <w:rFonts w:ascii="Times New Roman" w:hAnsi="Times New Roman" w:cs="Times New Roman"/>
          <w:color w:val="000000"/>
          <w:sz w:val="24"/>
          <w:szCs w:val="24"/>
        </w:rPr>
        <w:t xml:space="preserve"> </w:t>
      </w:r>
      <w:r w:rsidRPr="001B5E6F">
        <w:rPr>
          <w:rFonts w:ascii="Times New Roman" w:hAnsi="Times New Roman" w:cs="Times New Roman"/>
          <w:color w:val="000000"/>
          <w:sz w:val="20"/>
          <w:szCs w:val="20"/>
        </w:rPr>
        <w:t>(</w:t>
      </w:r>
      <w:proofErr w:type="gramStart"/>
      <w:r w:rsidRPr="001B5E6F">
        <w:rPr>
          <w:rFonts w:ascii="Times New Roman" w:hAnsi="Times New Roman" w:cs="Times New Roman"/>
          <w:color w:val="000000"/>
          <w:sz w:val="20"/>
          <w:szCs w:val="20"/>
        </w:rPr>
        <w:t>п</w:t>
      </w:r>
      <w:proofErr w:type="gramEnd"/>
      <w:r w:rsidRPr="001B5E6F">
        <w:rPr>
          <w:rFonts w:ascii="Times New Roman" w:hAnsi="Times New Roman" w:cs="Times New Roman"/>
          <w:color w:val="000000"/>
          <w:sz w:val="20"/>
          <w:szCs w:val="20"/>
        </w:rPr>
        <w:t xml:space="preserve">.8.4. </w:t>
      </w:r>
      <w:proofErr w:type="gramStart"/>
      <w:r w:rsidRPr="001B5E6F">
        <w:rPr>
          <w:rFonts w:ascii="Times New Roman" w:hAnsi="Times New Roman" w:cs="Times New Roman"/>
          <w:color w:val="000000"/>
          <w:sz w:val="20"/>
          <w:szCs w:val="20"/>
        </w:rPr>
        <w:t xml:space="preserve">СанПиН 2.4.4.3172-14) </w:t>
      </w:r>
      <w:proofErr w:type="gramEnd"/>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b/>
          <w:bCs/>
          <w:color w:val="000000"/>
          <w:sz w:val="24"/>
          <w:szCs w:val="24"/>
        </w:rPr>
        <w:t xml:space="preserve">Рекомендуемая продолжительность занятий детей </w:t>
      </w:r>
      <w:r w:rsidRPr="001B5E6F">
        <w:rPr>
          <w:rFonts w:ascii="Times New Roman" w:hAnsi="Times New Roman" w:cs="Times New Roman"/>
          <w:color w:val="000000"/>
          <w:sz w:val="24"/>
          <w:szCs w:val="24"/>
        </w:rPr>
        <w:t xml:space="preserve">в учебные дни - не более 3-х академических часов в день, в выходные и каникулярные дни - не более 4 академических часов в день. </w:t>
      </w: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color w:val="000000"/>
          <w:sz w:val="24"/>
          <w:szCs w:val="24"/>
        </w:rPr>
        <w:t xml:space="preserve">После 30-40 минут теоретических занятий рекомендуется организовывать перерыв длительностью не менее 10 мин. </w:t>
      </w: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0"/>
          <w:szCs w:val="20"/>
        </w:rPr>
      </w:pPr>
      <w:proofErr w:type="gramStart"/>
      <w:r w:rsidRPr="001B5E6F">
        <w:rPr>
          <w:rFonts w:ascii="Times New Roman" w:hAnsi="Times New Roman" w:cs="Times New Roman"/>
          <w:color w:val="000000"/>
          <w:sz w:val="20"/>
          <w:szCs w:val="20"/>
        </w:rPr>
        <w:t>(п.8.5.</w:t>
      </w:r>
      <w:proofErr w:type="gramEnd"/>
      <w:r w:rsidRPr="001B5E6F">
        <w:rPr>
          <w:rFonts w:ascii="Times New Roman" w:hAnsi="Times New Roman" w:cs="Times New Roman"/>
          <w:color w:val="000000"/>
          <w:sz w:val="20"/>
          <w:szCs w:val="20"/>
        </w:rPr>
        <w:t xml:space="preserve"> </w:t>
      </w:r>
      <w:proofErr w:type="gramStart"/>
      <w:r w:rsidRPr="001B5E6F">
        <w:rPr>
          <w:rFonts w:ascii="Times New Roman" w:hAnsi="Times New Roman" w:cs="Times New Roman"/>
          <w:color w:val="000000"/>
          <w:sz w:val="20"/>
          <w:szCs w:val="20"/>
        </w:rPr>
        <w:t xml:space="preserve">СанПиН 2.4.4.3172-14) </w:t>
      </w:r>
      <w:proofErr w:type="gramEnd"/>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b/>
          <w:bCs/>
          <w:color w:val="000000"/>
          <w:sz w:val="24"/>
          <w:szCs w:val="24"/>
        </w:rPr>
        <w:t xml:space="preserve">Продолжительность одного тренировочного занятия </w:t>
      </w:r>
      <w:r w:rsidRPr="001B5E6F">
        <w:rPr>
          <w:rFonts w:ascii="Times New Roman" w:hAnsi="Times New Roman" w:cs="Times New Roman"/>
          <w:color w:val="000000"/>
          <w:sz w:val="24"/>
          <w:szCs w:val="24"/>
        </w:rPr>
        <w:t xml:space="preserve">при реализации Программы рассчитывается в академических часах с учетом возрастных особенностей и этапа (периода) подготовки занимающихся и не может превышать: </w:t>
      </w: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color w:val="000000"/>
          <w:sz w:val="24"/>
          <w:szCs w:val="24"/>
        </w:rPr>
        <w:t xml:space="preserve">1) 1-2 года обучения - 2 часов; </w:t>
      </w: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color w:val="000000"/>
          <w:sz w:val="24"/>
          <w:szCs w:val="24"/>
        </w:rPr>
        <w:t xml:space="preserve">2) 3-6 года обучения - 3 часов. </w:t>
      </w: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b/>
          <w:bCs/>
          <w:color w:val="000000"/>
          <w:sz w:val="24"/>
          <w:szCs w:val="24"/>
        </w:rPr>
        <w:t xml:space="preserve">При проведении более одного тренировочного занятия </w:t>
      </w:r>
      <w:r w:rsidRPr="001B5E6F">
        <w:rPr>
          <w:rFonts w:ascii="Times New Roman" w:hAnsi="Times New Roman" w:cs="Times New Roman"/>
          <w:color w:val="000000"/>
          <w:sz w:val="24"/>
          <w:szCs w:val="24"/>
        </w:rPr>
        <w:t xml:space="preserve">в один день суммарная продолжительность занятий не может составлять более 3 академических часов (1-2 год обучения) и более 4 академических часов (3-6 года обучения). </w:t>
      </w: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0"/>
          <w:szCs w:val="20"/>
        </w:rPr>
      </w:pPr>
      <w:r w:rsidRPr="001B5E6F">
        <w:rPr>
          <w:rFonts w:ascii="Times New Roman" w:hAnsi="Times New Roman" w:cs="Times New Roman"/>
          <w:color w:val="000000"/>
          <w:sz w:val="20"/>
          <w:szCs w:val="20"/>
        </w:rPr>
        <w:t xml:space="preserve">(п.5 1125-ФЗ от 27.12.2013 «Особенности») </w:t>
      </w: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color w:val="000000"/>
          <w:sz w:val="24"/>
          <w:szCs w:val="24"/>
        </w:rPr>
        <w:t xml:space="preserve">Рекомендуемая форма расписания учебных занятий указана в таблице №4. </w:t>
      </w:r>
    </w:p>
    <w:p w:rsidR="001B5E6F" w:rsidRDefault="001B5E6F" w:rsidP="001B5E6F">
      <w:pPr>
        <w:autoSpaceDE w:val="0"/>
        <w:autoSpaceDN w:val="0"/>
        <w:adjustRightInd w:val="0"/>
        <w:spacing w:after="0" w:line="240" w:lineRule="auto"/>
        <w:ind w:firstLine="567"/>
        <w:jc w:val="right"/>
        <w:rPr>
          <w:rFonts w:ascii="Times New Roman" w:hAnsi="Times New Roman" w:cs="Times New Roman"/>
          <w:color w:val="000000"/>
          <w:sz w:val="24"/>
          <w:szCs w:val="24"/>
        </w:rPr>
      </w:pPr>
    </w:p>
    <w:p w:rsidR="001B5E6F" w:rsidRPr="001B5E6F" w:rsidRDefault="001B5E6F" w:rsidP="001B5E6F">
      <w:pPr>
        <w:autoSpaceDE w:val="0"/>
        <w:autoSpaceDN w:val="0"/>
        <w:adjustRightInd w:val="0"/>
        <w:spacing w:after="0" w:line="240" w:lineRule="auto"/>
        <w:ind w:firstLine="567"/>
        <w:jc w:val="right"/>
        <w:rPr>
          <w:rFonts w:ascii="Times New Roman" w:hAnsi="Times New Roman" w:cs="Times New Roman"/>
          <w:color w:val="000000"/>
          <w:sz w:val="24"/>
          <w:szCs w:val="24"/>
        </w:rPr>
      </w:pPr>
      <w:r w:rsidRPr="001B5E6F">
        <w:rPr>
          <w:rFonts w:ascii="Times New Roman" w:hAnsi="Times New Roman" w:cs="Times New Roman"/>
          <w:color w:val="000000"/>
          <w:sz w:val="24"/>
          <w:szCs w:val="24"/>
        </w:rPr>
        <w:t xml:space="preserve">Таблица №4 </w:t>
      </w:r>
    </w:p>
    <w:p w:rsidR="001B5E6F" w:rsidRPr="001B5E6F" w:rsidRDefault="001B5E6F" w:rsidP="001B5E6F">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1B5E6F">
        <w:rPr>
          <w:rFonts w:ascii="Times New Roman" w:hAnsi="Times New Roman" w:cs="Times New Roman"/>
          <w:b/>
          <w:bCs/>
          <w:color w:val="000000"/>
          <w:sz w:val="24"/>
          <w:szCs w:val="24"/>
        </w:rPr>
        <w:t xml:space="preserve">Расписание учебных занятий </w:t>
      </w:r>
      <w:r w:rsidRPr="001B5E6F">
        <w:rPr>
          <w:rFonts w:ascii="Times New Roman" w:hAnsi="Times New Roman" w:cs="Times New Roman"/>
          <w:color w:val="000000"/>
          <w:sz w:val="24"/>
          <w:szCs w:val="24"/>
        </w:rPr>
        <w:t>на 20__/20__ учебный год (первое и второе полугодие)</w:t>
      </w:r>
    </w:p>
    <w:p w:rsidR="001B5E6F" w:rsidRPr="001B5E6F" w:rsidRDefault="001B5E6F" w:rsidP="001B5E6F">
      <w:pPr>
        <w:autoSpaceDE w:val="0"/>
        <w:autoSpaceDN w:val="0"/>
        <w:adjustRightInd w:val="0"/>
        <w:spacing w:after="0" w:line="240" w:lineRule="auto"/>
        <w:ind w:firstLine="567"/>
        <w:jc w:val="right"/>
        <w:rPr>
          <w:rFonts w:ascii="Times New Roman" w:hAnsi="Times New Roman" w:cs="Times New Roman"/>
          <w:color w:val="000000"/>
          <w:sz w:val="24"/>
          <w:szCs w:val="24"/>
        </w:rPr>
      </w:pPr>
      <w:r w:rsidRPr="001B5E6F">
        <w:rPr>
          <w:rFonts w:ascii="Times New Roman" w:hAnsi="Times New Roman" w:cs="Times New Roman"/>
          <w:color w:val="000000"/>
          <w:sz w:val="24"/>
          <w:szCs w:val="24"/>
        </w:rPr>
        <w:t>УТВЕРЖДЕНО приказом МБУДО ДЮСШ</w:t>
      </w:r>
    </w:p>
    <w:p w:rsidR="001B5E6F" w:rsidRPr="001B5E6F" w:rsidRDefault="001B5E6F" w:rsidP="001B5E6F">
      <w:pPr>
        <w:autoSpaceDE w:val="0"/>
        <w:autoSpaceDN w:val="0"/>
        <w:adjustRightInd w:val="0"/>
        <w:spacing w:after="0" w:line="240" w:lineRule="auto"/>
        <w:ind w:firstLine="567"/>
        <w:jc w:val="right"/>
        <w:rPr>
          <w:rFonts w:ascii="Times New Roman" w:hAnsi="Times New Roman" w:cs="Times New Roman"/>
          <w:color w:val="000000"/>
          <w:sz w:val="24"/>
          <w:szCs w:val="24"/>
        </w:rPr>
      </w:pPr>
      <w:r w:rsidRPr="001B5E6F">
        <w:rPr>
          <w:rFonts w:ascii="Times New Roman" w:hAnsi="Times New Roman" w:cs="Times New Roman"/>
          <w:color w:val="000000"/>
          <w:sz w:val="24"/>
          <w:szCs w:val="24"/>
        </w:rPr>
        <w:t>от «___» ____________ 20___ года №___\01-06</w:t>
      </w:r>
    </w:p>
    <w:p w:rsidR="00A343E1" w:rsidRPr="001B5E6F" w:rsidRDefault="001B5E6F" w:rsidP="001B5E6F">
      <w:pPr>
        <w:pStyle w:val="Default"/>
        <w:ind w:firstLine="567"/>
        <w:jc w:val="both"/>
        <w:rPr>
          <w:color w:val="auto"/>
          <w:sz w:val="20"/>
          <w:szCs w:val="20"/>
        </w:rPr>
      </w:pPr>
      <w:r w:rsidRPr="001B5E6F">
        <w:rPr>
          <w:sz w:val="20"/>
          <w:szCs w:val="20"/>
        </w:rPr>
        <w:t>(указывается наименование распорядительного акта, его дата и номер)</w:t>
      </w:r>
    </w:p>
    <w:p w:rsidR="00CB6D6A" w:rsidRPr="00A343E1" w:rsidRDefault="00CB6D6A" w:rsidP="00A343E1">
      <w:pPr>
        <w:pStyle w:val="Default"/>
        <w:ind w:firstLine="567"/>
        <w:jc w:val="both"/>
        <w:rPr>
          <w:color w:val="auto"/>
        </w:rPr>
      </w:pPr>
    </w:p>
    <w:tbl>
      <w:tblPr>
        <w:tblStyle w:val="a3"/>
        <w:tblW w:w="0" w:type="auto"/>
        <w:tblLook w:val="04A0" w:firstRow="1" w:lastRow="0" w:firstColumn="1" w:lastColumn="0" w:noHBand="0" w:noVBand="1"/>
      </w:tblPr>
      <w:tblGrid>
        <w:gridCol w:w="1556"/>
        <w:gridCol w:w="1510"/>
        <w:gridCol w:w="1715"/>
        <w:gridCol w:w="1597"/>
        <w:gridCol w:w="1597"/>
        <w:gridCol w:w="1878"/>
      </w:tblGrid>
      <w:tr w:rsidR="001B5E6F" w:rsidTr="001B5E6F">
        <w:tc>
          <w:tcPr>
            <w:tcW w:w="1642" w:type="dxa"/>
          </w:tcPr>
          <w:p w:rsidR="001B5E6F" w:rsidRDefault="001B5E6F" w:rsidP="00CB6D6A">
            <w:pPr>
              <w:pStyle w:val="Default"/>
              <w:rPr>
                <w:color w:val="auto"/>
              </w:rPr>
            </w:pPr>
            <w:r>
              <w:rPr>
                <w:color w:val="auto"/>
              </w:rPr>
              <w:t>Год обучения</w:t>
            </w:r>
          </w:p>
        </w:tc>
        <w:tc>
          <w:tcPr>
            <w:tcW w:w="1642" w:type="dxa"/>
          </w:tcPr>
          <w:p w:rsidR="001B5E6F" w:rsidRDefault="001B5E6F" w:rsidP="00CB6D6A">
            <w:pPr>
              <w:pStyle w:val="Default"/>
              <w:rPr>
                <w:color w:val="auto"/>
              </w:rPr>
            </w:pPr>
            <w:r>
              <w:rPr>
                <w:color w:val="auto"/>
              </w:rPr>
              <w:t>День недели</w:t>
            </w:r>
          </w:p>
        </w:tc>
        <w:tc>
          <w:tcPr>
            <w:tcW w:w="1642" w:type="dxa"/>
          </w:tcPr>
          <w:p w:rsidR="001B5E6F" w:rsidRDefault="001B5E6F" w:rsidP="00CB6D6A">
            <w:pPr>
              <w:pStyle w:val="Default"/>
              <w:rPr>
                <w:color w:val="auto"/>
              </w:rPr>
            </w:pPr>
            <w:r>
              <w:rPr>
                <w:color w:val="auto"/>
              </w:rPr>
              <w:t>Наименование предметной области</w:t>
            </w:r>
          </w:p>
        </w:tc>
        <w:tc>
          <w:tcPr>
            <w:tcW w:w="1642" w:type="dxa"/>
          </w:tcPr>
          <w:p w:rsidR="001B5E6F" w:rsidRDefault="001B5E6F" w:rsidP="00CB6D6A">
            <w:pPr>
              <w:pStyle w:val="Default"/>
              <w:rPr>
                <w:color w:val="auto"/>
              </w:rPr>
            </w:pPr>
            <w:r>
              <w:rPr>
                <w:color w:val="auto"/>
              </w:rPr>
              <w:t>Время проведения</w:t>
            </w:r>
          </w:p>
        </w:tc>
        <w:tc>
          <w:tcPr>
            <w:tcW w:w="1642" w:type="dxa"/>
          </w:tcPr>
          <w:p w:rsidR="001B5E6F" w:rsidRDefault="001B5E6F" w:rsidP="00CB6D6A">
            <w:pPr>
              <w:pStyle w:val="Default"/>
              <w:rPr>
                <w:color w:val="auto"/>
              </w:rPr>
            </w:pPr>
            <w:r>
              <w:rPr>
                <w:color w:val="auto"/>
              </w:rPr>
              <w:t>Место проведения</w:t>
            </w:r>
          </w:p>
        </w:tc>
        <w:tc>
          <w:tcPr>
            <w:tcW w:w="1643" w:type="dxa"/>
          </w:tcPr>
          <w:p w:rsidR="001B5E6F" w:rsidRDefault="001B5E6F" w:rsidP="00CB6D6A">
            <w:pPr>
              <w:pStyle w:val="Default"/>
              <w:rPr>
                <w:color w:val="auto"/>
              </w:rPr>
            </w:pPr>
            <w:r>
              <w:rPr>
                <w:color w:val="auto"/>
              </w:rPr>
              <w:t>Педагогический работник (Ф.И.О.)</w:t>
            </w:r>
          </w:p>
        </w:tc>
      </w:tr>
    </w:tbl>
    <w:p w:rsidR="00CB6D6A" w:rsidRDefault="00CB6D6A" w:rsidP="00CB6D6A">
      <w:pPr>
        <w:pStyle w:val="Default"/>
        <w:rPr>
          <w:color w:val="auto"/>
        </w:rPr>
      </w:pPr>
    </w:p>
    <w:p w:rsidR="00CB6D6A" w:rsidRDefault="00CB6D6A" w:rsidP="00CB6D6A">
      <w:pPr>
        <w:pStyle w:val="Default"/>
        <w:rPr>
          <w:color w:val="auto"/>
        </w:rPr>
      </w:pPr>
    </w:p>
    <w:p w:rsidR="00CB6D6A" w:rsidRDefault="00CB6D6A" w:rsidP="00CB6D6A">
      <w:pPr>
        <w:pStyle w:val="Default"/>
        <w:rPr>
          <w:color w:val="auto"/>
        </w:rPr>
      </w:pPr>
    </w:p>
    <w:p w:rsidR="001B5E6F" w:rsidRDefault="001B5E6F" w:rsidP="0081494A">
      <w:pPr>
        <w:autoSpaceDE w:val="0"/>
        <w:autoSpaceDN w:val="0"/>
        <w:adjustRightInd w:val="0"/>
        <w:spacing w:after="0" w:line="240" w:lineRule="auto"/>
        <w:ind w:firstLine="567"/>
        <w:jc w:val="center"/>
        <w:rPr>
          <w:rFonts w:ascii="Times New Roman" w:hAnsi="Times New Roman" w:cs="Times New Roman"/>
          <w:b/>
          <w:bCs/>
          <w:color w:val="000000"/>
          <w:sz w:val="24"/>
          <w:szCs w:val="24"/>
        </w:rPr>
      </w:pPr>
      <w:r w:rsidRPr="001B5E6F">
        <w:rPr>
          <w:rFonts w:ascii="Times New Roman" w:hAnsi="Times New Roman" w:cs="Times New Roman"/>
          <w:b/>
          <w:bCs/>
          <w:color w:val="000000"/>
          <w:sz w:val="24"/>
          <w:szCs w:val="24"/>
        </w:rPr>
        <w:lastRenderedPageBreak/>
        <w:t>III. МЕТОДИЧЕСКАЯ ЧАСТЬ ПРОГРАММЫ</w:t>
      </w:r>
    </w:p>
    <w:p w:rsidR="0081494A" w:rsidRPr="001B5E6F" w:rsidRDefault="0081494A" w:rsidP="0081494A">
      <w:pPr>
        <w:autoSpaceDE w:val="0"/>
        <w:autoSpaceDN w:val="0"/>
        <w:adjustRightInd w:val="0"/>
        <w:spacing w:after="0" w:line="240" w:lineRule="auto"/>
        <w:ind w:firstLine="567"/>
        <w:jc w:val="center"/>
        <w:rPr>
          <w:rFonts w:ascii="Times New Roman" w:hAnsi="Times New Roman" w:cs="Times New Roman"/>
          <w:color w:val="000000"/>
          <w:sz w:val="24"/>
          <w:szCs w:val="24"/>
        </w:rPr>
      </w:pP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b/>
          <w:bCs/>
          <w:color w:val="000000"/>
          <w:sz w:val="24"/>
          <w:szCs w:val="24"/>
        </w:rPr>
        <w:t xml:space="preserve">Методическая часть </w:t>
      </w:r>
      <w:r w:rsidRPr="001B5E6F">
        <w:rPr>
          <w:rFonts w:ascii="Times New Roman" w:hAnsi="Times New Roman" w:cs="Times New Roman"/>
          <w:color w:val="000000"/>
          <w:sz w:val="24"/>
          <w:szCs w:val="24"/>
        </w:rPr>
        <w:t xml:space="preserve">Программы содержит следующие разделы: </w:t>
      </w: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color w:val="000000"/>
          <w:sz w:val="24"/>
          <w:szCs w:val="24"/>
        </w:rPr>
        <w:t xml:space="preserve">1) методику и содержание работы по предметным областям; </w:t>
      </w: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color w:val="000000"/>
          <w:sz w:val="24"/>
          <w:szCs w:val="24"/>
        </w:rPr>
        <w:t xml:space="preserve">2) рабочие программы по предметным областям; </w:t>
      </w: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color w:val="000000"/>
          <w:sz w:val="24"/>
          <w:szCs w:val="24"/>
        </w:rPr>
        <w:t xml:space="preserve">3) объемы учебных нагрузок; </w:t>
      </w: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color w:val="000000"/>
          <w:sz w:val="24"/>
          <w:szCs w:val="24"/>
        </w:rPr>
        <w:t xml:space="preserve">4) методические материалы; </w:t>
      </w: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color w:val="000000"/>
          <w:sz w:val="24"/>
          <w:szCs w:val="24"/>
        </w:rPr>
        <w:t xml:space="preserve">5) методы выявления и отбора одаренных детей; </w:t>
      </w:r>
    </w:p>
    <w:p w:rsidR="001B5E6F" w:rsidRPr="001B5E6F" w:rsidRDefault="001B5E6F"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color w:val="000000"/>
          <w:sz w:val="24"/>
          <w:szCs w:val="24"/>
        </w:rPr>
        <w:t xml:space="preserve">6) требования техники безопасности в </w:t>
      </w:r>
      <w:r w:rsidR="0081494A">
        <w:rPr>
          <w:rFonts w:ascii="Times New Roman" w:hAnsi="Times New Roman" w:cs="Times New Roman"/>
          <w:color w:val="000000"/>
          <w:sz w:val="24"/>
          <w:szCs w:val="24"/>
        </w:rPr>
        <w:t xml:space="preserve">процессе реализации Программы. </w:t>
      </w:r>
    </w:p>
    <w:p w:rsidR="001B5E6F" w:rsidRPr="0081494A" w:rsidRDefault="001B5E6F" w:rsidP="001B5E6F">
      <w:pPr>
        <w:autoSpaceDE w:val="0"/>
        <w:autoSpaceDN w:val="0"/>
        <w:adjustRightInd w:val="0"/>
        <w:spacing w:after="0" w:line="240" w:lineRule="auto"/>
        <w:ind w:firstLine="567"/>
        <w:jc w:val="both"/>
        <w:rPr>
          <w:rFonts w:ascii="Times New Roman" w:hAnsi="Times New Roman" w:cs="Times New Roman"/>
          <w:color w:val="000000"/>
          <w:sz w:val="20"/>
          <w:szCs w:val="20"/>
        </w:rPr>
      </w:pPr>
      <w:r w:rsidRPr="0081494A">
        <w:rPr>
          <w:rFonts w:ascii="Times New Roman" w:hAnsi="Times New Roman" w:cs="Times New Roman"/>
          <w:color w:val="000000"/>
          <w:sz w:val="20"/>
          <w:szCs w:val="20"/>
        </w:rPr>
        <w:t xml:space="preserve">(п.14.4 приказа </w:t>
      </w:r>
      <w:proofErr w:type="spellStart"/>
      <w:r w:rsidRPr="0081494A">
        <w:rPr>
          <w:rFonts w:ascii="Times New Roman" w:hAnsi="Times New Roman" w:cs="Times New Roman"/>
          <w:color w:val="000000"/>
          <w:sz w:val="20"/>
          <w:szCs w:val="20"/>
        </w:rPr>
        <w:t>Минспорта</w:t>
      </w:r>
      <w:proofErr w:type="spellEnd"/>
      <w:r w:rsidRPr="0081494A">
        <w:rPr>
          <w:rFonts w:ascii="Times New Roman" w:hAnsi="Times New Roman" w:cs="Times New Roman"/>
          <w:color w:val="000000"/>
          <w:sz w:val="20"/>
          <w:szCs w:val="20"/>
        </w:rPr>
        <w:t xml:space="preserve"> России от 15.11.2018 №939 «Об утверждении ФГТ») </w:t>
      </w:r>
    </w:p>
    <w:p w:rsidR="0081494A" w:rsidRDefault="0081494A" w:rsidP="001B5E6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1B5E6F" w:rsidRPr="001B5E6F" w:rsidRDefault="001B5E6F"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b/>
          <w:bCs/>
          <w:color w:val="000000"/>
          <w:sz w:val="24"/>
          <w:szCs w:val="24"/>
        </w:rPr>
        <w:t xml:space="preserve">3.1. Методика и содержание работы по предметным областям </w:t>
      </w: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234DF">
        <w:rPr>
          <w:rFonts w:ascii="Times New Roman" w:hAnsi="Times New Roman" w:cs="Times New Roman"/>
          <w:b/>
          <w:bCs/>
          <w:sz w:val="24"/>
          <w:szCs w:val="24"/>
        </w:rPr>
        <w:t xml:space="preserve">Программа базового </w:t>
      </w:r>
      <w:r w:rsidRPr="001B5E6F">
        <w:rPr>
          <w:rFonts w:ascii="Times New Roman" w:hAnsi="Times New Roman" w:cs="Times New Roman"/>
          <w:b/>
          <w:bCs/>
          <w:color w:val="000000"/>
          <w:sz w:val="24"/>
          <w:szCs w:val="24"/>
        </w:rPr>
        <w:t xml:space="preserve">уровня </w:t>
      </w:r>
      <w:r w:rsidRPr="001B5E6F">
        <w:rPr>
          <w:rFonts w:ascii="Times New Roman" w:hAnsi="Times New Roman" w:cs="Times New Roman"/>
          <w:color w:val="000000"/>
          <w:sz w:val="24"/>
          <w:szCs w:val="24"/>
        </w:rPr>
        <w:t xml:space="preserve">предусматривает изучение и освоение следующих обязательных и вариативных предметных областей: </w:t>
      </w: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b/>
          <w:bCs/>
          <w:color w:val="000000"/>
          <w:sz w:val="24"/>
          <w:szCs w:val="24"/>
        </w:rPr>
        <w:t xml:space="preserve">1. Обязательные предметные области базового уровня: </w:t>
      </w: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color w:val="000000"/>
          <w:sz w:val="24"/>
          <w:szCs w:val="24"/>
        </w:rPr>
        <w:t xml:space="preserve">1.1. Теоретические основы физической культуры и спорта. </w:t>
      </w: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color w:val="000000"/>
          <w:sz w:val="24"/>
          <w:szCs w:val="24"/>
        </w:rPr>
        <w:t xml:space="preserve">1.2. Общая физическая подготовка. </w:t>
      </w: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color w:val="000000"/>
          <w:sz w:val="24"/>
          <w:szCs w:val="24"/>
        </w:rPr>
        <w:t xml:space="preserve">1.3. Вид спорта. </w:t>
      </w: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b/>
          <w:bCs/>
          <w:color w:val="000000"/>
          <w:sz w:val="24"/>
          <w:szCs w:val="24"/>
        </w:rPr>
        <w:t xml:space="preserve">2. Вариативные предметные области базового уровня: </w:t>
      </w: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color w:val="000000"/>
          <w:sz w:val="24"/>
          <w:szCs w:val="24"/>
        </w:rPr>
        <w:t xml:space="preserve">2.1. Различные виды спорта и подвижные игры. </w:t>
      </w: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color w:val="000000"/>
          <w:sz w:val="24"/>
          <w:szCs w:val="24"/>
        </w:rPr>
        <w:t xml:space="preserve">2.2. Развитие творческого мышления. </w:t>
      </w:r>
    </w:p>
    <w:p w:rsidR="001B5E6F" w:rsidRPr="001B5E6F"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 Специальные навыки. </w:t>
      </w:r>
    </w:p>
    <w:p w:rsidR="001B5E6F" w:rsidRPr="0081494A" w:rsidRDefault="001B5E6F" w:rsidP="001B5E6F">
      <w:pPr>
        <w:autoSpaceDE w:val="0"/>
        <w:autoSpaceDN w:val="0"/>
        <w:adjustRightInd w:val="0"/>
        <w:spacing w:after="0" w:line="240" w:lineRule="auto"/>
        <w:ind w:firstLine="567"/>
        <w:jc w:val="both"/>
        <w:rPr>
          <w:rFonts w:ascii="Times New Roman" w:hAnsi="Times New Roman" w:cs="Times New Roman"/>
          <w:color w:val="000000"/>
          <w:sz w:val="20"/>
          <w:szCs w:val="20"/>
        </w:rPr>
      </w:pPr>
      <w:r w:rsidRPr="0081494A">
        <w:rPr>
          <w:rFonts w:ascii="Times New Roman" w:hAnsi="Times New Roman" w:cs="Times New Roman"/>
          <w:color w:val="000000"/>
          <w:sz w:val="20"/>
          <w:szCs w:val="20"/>
        </w:rPr>
        <w:t xml:space="preserve">( п.6. приказа </w:t>
      </w:r>
      <w:proofErr w:type="spellStart"/>
      <w:r w:rsidRPr="0081494A">
        <w:rPr>
          <w:rFonts w:ascii="Times New Roman" w:hAnsi="Times New Roman" w:cs="Times New Roman"/>
          <w:color w:val="000000"/>
          <w:sz w:val="20"/>
          <w:szCs w:val="20"/>
        </w:rPr>
        <w:t>Минспорта</w:t>
      </w:r>
      <w:proofErr w:type="spellEnd"/>
      <w:r w:rsidRPr="0081494A">
        <w:rPr>
          <w:rFonts w:ascii="Times New Roman" w:hAnsi="Times New Roman" w:cs="Times New Roman"/>
          <w:color w:val="000000"/>
          <w:sz w:val="20"/>
          <w:szCs w:val="20"/>
        </w:rPr>
        <w:t xml:space="preserve"> России от 15.11.2018 №939-ФЗ) </w:t>
      </w: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b/>
          <w:bCs/>
          <w:color w:val="000000"/>
          <w:sz w:val="24"/>
          <w:szCs w:val="24"/>
        </w:rPr>
        <w:t xml:space="preserve">Изучение и освоение предметных областей </w:t>
      </w:r>
      <w:r w:rsidRPr="001B5E6F">
        <w:rPr>
          <w:rFonts w:ascii="Times New Roman" w:hAnsi="Times New Roman" w:cs="Times New Roman"/>
          <w:color w:val="000000"/>
          <w:sz w:val="24"/>
          <w:szCs w:val="24"/>
        </w:rPr>
        <w:t xml:space="preserve">Программы осуществляется в рамках проведения теоретических и практических занятий, включая тренировочные, физкультурные и спортивные мероприятия. </w:t>
      </w: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b/>
          <w:bCs/>
          <w:color w:val="000000"/>
          <w:sz w:val="24"/>
          <w:szCs w:val="24"/>
        </w:rPr>
        <w:t xml:space="preserve">Изучение вариативных предметных областей </w:t>
      </w:r>
      <w:r w:rsidRPr="001B5E6F">
        <w:rPr>
          <w:rFonts w:ascii="Times New Roman" w:hAnsi="Times New Roman" w:cs="Times New Roman"/>
          <w:color w:val="000000"/>
          <w:sz w:val="24"/>
          <w:szCs w:val="24"/>
        </w:rPr>
        <w:t xml:space="preserve">может совмещаться с изучением обязательных предметных областей полностью или частично путем проведения занятий разными педагогическими работниками или одним педагогическим работником. </w:t>
      </w: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b/>
          <w:bCs/>
          <w:color w:val="000000"/>
          <w:sz w:val="24"/>
          <w:szCs w:val="24"/>
        </w:rPr>
        <w:t xml:space="preserve">Вариативные предметные области </w:t>
      </w:r>
      <w:r w:rsidRPr="001B5E6F">
        <w:rPr>
          <w:rFonts w:ascii="Times New Roman" w:hAnsi="Times New Roman" w:cs="Times New Roman"/>
          <w:color w:val="000000"/>
          <w:sz w:val="24"/>
          <w:szCs w:val="24"/>
        </w:rPr>
        <w:t xml:space="preserve">дают возможность расширения и (или) углубления подготовки обучающихся, определяемой содержанием обязательных предметных областей Программы, получения </w:t>
      </w:r>
      <w:proofErr w:type="gramStart"/>
      <w:r w:rsidRPr="001B5E6F">
        <w:rPr>
          <w:rFonts w:ascii="Times New Roman" w:hAnsi="Times New Roman" w:cs="Times New Roman"/>
          <w:color w:val="000000"/>
          <w:sz w:val="24"/>
          <w:szCs w:val="24"/>
        </w:rPr>
        <w:t>обучающимися</w:t>
      </w:r>
      <w:proofErr w:type="gramEnd"/>
      <w:r w:rsidRPr="001B5E6F">
        <w:rPr>
          <w:rFonts w:ascii="Times New Roman" w:hAnsi="Times New Roman" w:cs="Times New Roman"/>
          <w:color w:val="000000"/>
          <w:sz w:val="24"/>
          <w:szCs w:val="24"/>
        </w:rPr>
        <w:t xml:space="preserve"> дополнительных знаний, умений и навыков. </w:t>
      </w:r>
    </w:p>
    <w:p w:rsid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0"/>
          <w:szCs w:val="20"/>
        </w:rPr>
      </w:pPr>
      <w:r w:rsidRPr="0081494A">
        <w:rPr>
          <w:rFonts w:ascii="Times New Roman" w:hAnsi="Times New Roman" w:cs="Times New Roman"/>
          <w:color w:val="000000"/>
          <w:sz w:val="20"/>
          <w:szCs w:val="20"/>
        </w:rPr>
        <w:t xml:space="preserve">( п.8. приказа </w:t>
      </w:r>
      <w:proofErr w:type="spellStart"/>
      <w:r w:rsidRPr="0081494A">
        <w:rPr>
          <w:rFonts w:ascii="Times New Roman" w:hAnsi="Times New Roman" w:cs="Times New Roman"/>
          <w:color w:val="000000"/>
          <w:sz w:val="20"/>
          <w:szCs w:val="20"/>
        </w:rPr>
        <w:t>Минспорта</w:t>
      </w:r>
      <w:proofErr w:type="spellEnd"/>
      <w:r w:rsidRPr="0081494A">
        <w:rPr>
          <w:rFonts w:ascii="Times New Roman" w:hAnsi="Times New Roman" w:cs="Times New Roman"/>
          <w:color w:val="000000"/>
          <w:sz w:val="20"/>
          <w:szCs w:val="20"/>
        </w:rPr>
        <w:t xml:space="preserve"> России от 15.11.2018 №939-ФЗ) </w:t>
      </w:r>
    </w:p>
    <w:p w:rsidR="00B234DF" w:rsidRPr="0081494A" w:rsidRDefault="00B234DF" w:rsidP="001B5E6F">
      <w:pPr>
        <w:autoSpaceDE w:val="0"/>
        <w:autoSpaceDN w:val="0"/>
        <w:adjustRightInd w:val="0"/>
        <w:spacing w:after="0" w:line="240" w:lineRule="auto"/>
        <w:ind w:firstLine="567"/>
        <w:jc w:val="both"/>
        <w:rPr>
          <w:rFonts w:ascii="Times New Roman" w:hAnsi="Times New Roman" w:cs="Times New Roman"/>
          <w:color w:val="000000"/>
          <w:sz w:val="20"/>
          <w:szCs w:val="20"/>
        </w:rPr>
      </w:pP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b/>
          <w:bCs/>
          <w:color w:val="000000"/>
          <w:sz w:val="24"/>
          <w:szCs w:val="24"/>
        </w:rPr>
        <w:t xml:space="preserve">При изучении обязательной и вариативной предметных областей </w:t>
      </w:r>
      <w:r w:rsidRPr="001B5E6F">
        <w:rPr>
          <w:rFonts w:ascii="Times New Roman" w:hAnsi="Times New Roman" w:cs="Times New Roman"/>
          <w:color w:val="000000"/>
          <w:sz w:val="24"/>
          <w:szCs w:val="24"/>
        </w:rPr>
        <w:t xml:space="preserve">уровней Программы учебным планом предусматривается объем времени, выделяемый на самостоятельную работу обучающихся по каждой предметной области. </w:t>
      </w:r>
    </w:p>
    <w:p w:rsid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0"/>
          <w:szCs w:val="20"/>
        </w:rPr>
      </w:pPr>
      <w:r w:rsidRPr="0081494A">
        <w:rPr>
          <w:rFonts w:ascii="Times New Roman" w:hAnsi="Times New Roman" w:cs="Times New Roman"/>
          <w:color w:val="000000"/>
          <w:sz w:val="20"/>
          <w:szCs w:val="20"/>
        </w:rPr>
        <w:t xml:space="preserve">( п.9. приказа </w:t>
      </w:r>
      <w:proofErr w:type="spellStart"/>
      <w:r w:rsidRPr="0081494A">
        <w:rPr>
          <w:rFonts w:ascii="Times New Roman" w:hAnsi="Times New Roman" w:cs="Times New Roman"/>
          <w:color w:val="000000"/>
          <w:sz w:val="20"/>
          <w:szCs w:val="20"/>
        </w:rPr>
        <w:t>Минспорта</w:t>
      </w:r>
      <w:proofErr w:type="spellEnd"/>
      <w:r w:rsidRPr="0081494A">
        <w:rPr>
          <w:rFonts w:ascii="Times New Roman" w:hAnsi="Times New Roman" w:cs="Times New Roman"/>
          <w:color w:val="000000"/>
          <w:sz w:val="20"/>
          <w:szCs w:val="20"/>
        </w:rPr>
        <w:t xml:space="preserve"> России от 15.11.2018 №939-ФЗ) </w:t>
      </w:r>
    </w:p>
    <w:p w:rsidR="0081494A" w:rsidRPr="0081494A" w:rsidRDefault="0081494A" w:rsidP="001B5E6F">
      <w:pPr>
        <w:autoSpaceDE w:val="0"/>
        <w:autoSpaceDN w:val="0"/>
        <w:adjustRightInd w:val="0"/>
        <w:spacing w:after="0" w:line="240" w:lineRule="auto"/>
        <w:ind w:firstLine="567"/>
        <w:jc w:val="both"/>
        <w:rPr>
          <w:rFonts w:ascii="Times New Roman" w:hAnsi="Times New Roman" w:cs="Times New Roman"/>
          <w:color w:val="000000"/>
          <w:sz w:val="20"/>
          <w:szCs w:val="20"/>
        </w:rPr>
      </w:pP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b/>
          <w:bCs/>
          <w:color w:val="000000"/>
          <w:sz w:val="24"/>
          <w:szCs w:val="24"/>
        </w:rPr>
        <w:t xml:space="preserve">В предметной области "теоретические основы физической культуры и спорта": </w:t>
      </w: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color w:val="000000"/>
          <w:sz w:val="24"/>
          <w:szCs w:val="24"/>
        </w:rPr>
        <w:t xml:space="preserve">1) История развития спорта и вида спорта. </w:t>
      </w: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color w:val="000000"/>
          <w:sz w:val="24"/>
          <w:szCs w:val="24"/>
        </w:rPr>
        <w:t xml:space="preserve">2) Место и роль физической культуры и спорта в современном обществе. </w:t>
      </w: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color w:val="000000"/>
          <w:sz w:val="24"/>
          <w:szCs w:val="24"/>
        </w:rPr>
        <w:t xml:space="preserve">3) Основы законодательства в области физической культуры и спорта. </w:t>
      </w: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color w:val="000000"/>
          <w:sz w:val="24"/>
          <w:szCs w:val="24"/>
        </w:rPr>
        <w:t xml:space="preserve">4) Умения и навыки гигиены. </w:t>
      </w: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color w:val="000000"/>
          <w:sz w:val="24"/>
          <w:szCs w:val="24"/>
        </w:rPr>
        <w:t xml:space="preserve">5) Режим дня, основы закаливания организма, здорового образа жизни. </w:t>
      </w: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color w:val="000000"/>
          <w:sz w:val="24"/>
          <w:szCs w:val="24"/>
        </w:rPr>
        <w:t xml:space="preserve">6) Основы здорового питания. </w:t>
      </w:r>
    </w:p>
    <w:p w:rsidR="001B5E6F" w:rsidRPr="001B5E6F" w:rsidRDefault="001B5E6F"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color w:val="000000"/>
          <w:sz w:val="24"/>
          <w:szCs w:val="24"/>
        </w:rPr>
        <w:t>7) Формирование осознанного отношения к физкультурно-спортивной деятельности, мотивации к регулярным занятиям физической культурой и спорто</w:t>
      </w:r>
      <w:r w:rsidR="0081494A">
        <w:rPr>
          <w:rFonts w:ascii="Times New Roman" w:hAnsi="Times New Roman" w:cs="Times New Roman"/>
          <w:color w:val="000000"/>
          <w:sz w:val="24"/>
          <w:szCs w:val="24"/>
        </w:rPr>
        <w:t xml:space="preserve">м. </w:t>
      </w:r>
    </w:p>
    <w:p w:rsidR="001B5E6F" w:rsidRPr="0081494A" w:rsidRDefault="001B5E6F" w:rsidP="001B5E6F">
      <w:pPr>
        <w:autoSpaceDE w:val="0"/>
        <w:autoSpaceDN w:val="0"/>
        <w:adjustRightInd w:val="0"/>
        <w:spacing w:after="0" w:line="240" w:lineRule="auto"/>
        <w:ind w:firstLine="567"/>
        <w:jc w:val="both"/>
        <w:rPr>
          <w:rFonts w:ascii="Times New Roman" w:hAnsi="Times New Roman" w:cs="Times New Roman"/>
          <w:color w:val="000000"/>
          <w:sz w:val="20"/>
          <w:szCs w:val="20"/>
        </w:rPr>
      </w:pPr>
      <w:r w:rsidRPr="0081494A">
        <w:rPr>
          <w:rFonts w:ascii="Times New Roman" w:hAnsi="Times New Roman" w:cs="Times New Roman"/>
          <w:color w:val="000000"/>
          <w:sz w:val="20"/>
          <w:szCs w:val="20"/>
        </w:rPr>
        <w:t xml:space="preserve">( п.10.1. приказа </w:t>
      </w:r>
      <w:proofErr w:type="spellStart"/>
      <w:r w:rsidRPr="0081494A">
        <w:rPr>
          <w:rFonts w:ascii="Times New Roman" w:hAnsi="Times New Roman" w:cs="Times New Roman"/>
          <w:color w:val="000000"/>
          <w:sz w:val="20"/>
          <w:szCs w:val="20"/>
        </w:rPr>
        <w:t>Минспорта</w:t>
      </w:r>
      <w:proofErr w:type="spellEnd"/>
      <w:r w:rsidRPr="0081494A">
        <w:rPr>
          <w:rFonts w:ascii="Times New Roman" w:hAnsi="Times New Roman" w:cs="Times New Roman"/>
          <w:color w:val="000000"/>
          <w:sz w:val="20"/>
          <w:szCs w:val="20"/>
        </w:rPr>
        <w:t xml:space="preserve"> России от 15.11.2018 №939-ФЗ) </w:t>
      </w:r>
    </w:p>
    <w:p w:rsidR="0081494A" w:rsidRPr="001B5E6F" w:rsidRDefault="0081494A"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1B5E6F" w:rsidRPr="001B5E6F" w:rsidRDefault="001B5E6F" w:rsidP="001B5E6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B5E6F">
        <w:rPr>
          <w:rFonts w:ascii="Times New Roman" w:hAnsi="Times New Roman" w:cs="Times New Roman"/>
          <w:b/>
          <w:bCs/>
          <w:color w:val="000000"/>
          <w:sz w:val="24"/>
          <w:szCs w:val="24"/>
        </w:rPr>
        <w:t xml:space="preserve">В предметной области "Общая физическая подготовка": </w:t>
      </w:r>
    </w:p>
    <w:p w:rsidR="0081494A" w:rsidRPr="0081494A" w:rsidRDefault="001B5E6F"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color w:val="000000"/>
          <w:sz w:val="24"/>
          <w:szCs w:val="24"/>
        </w:rPr>
        <w:t xml:space="preserve">1) Укреплять здоровье, разносторонне физически развивать, способствовать улучшению приспособленности организма к изменяющимся условиям внешней среды.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color w:val="000000"/>
          <w:sz w:val="24"/>
          <w:szCs w:val="24"/>
        </w:rPr>
        <w:t xml:space="preserve">2) Повышать уровень физической работоспособности и функциональных возможностей организма, содействовать гармоничному физическому развитию, как основе дальнейшей специальной физической подготовки.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color w:val="000000"/>
          <w:sz w:val="24"/>
          <w:szCs w:val="24"/>
        </w:rPr>
        <w:lastRenderedPageBreak/>
        <w:t xml:space="preserve">3) Развивать физические способности (силовые, скоростные, скоростно-силовые, координационные, выносливость, гибкость) и их гармоничное сочетание применительно к специфике занятий избранным видом спорта.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color w:val="000000"/>
          <w:sz w:val="24"/>
          <w:szCs w:val="24"/>
        </w:rPr>
        <w:t xml:space="preserve">4) Формировать двигательные умения и навыки.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color w:val="000000"/>
          <w:sz w:val="24"/>
          <w:szCs w:val="24"/>
        </w:rPr>
        <w:t xml:space="preserve">5) Осваивать комплексы </w:t>
      </w:r>
      <w:proofErr w:type="spellStart"/>
      <w:r w:rsidRPr="0081494A">
        <w:rPr>
          <w:rFonts w:ascii="Times New Roman" w:hAnsi="Times New Roman" w:cs="Times New Roman"/>
          <w:color w:val="000000"/>
          <w:sz w:val="24"/>
          <w:szCs w:val="24"/>
        </w:rPr>
        <w:t>общеподготовительных</w:t>
      </w:r>
      <w:proofErr w:type="spellEnd"/>
      <w:r w:rsidRPr="0081494A">
        <w:rPr>
          <w:rFonts w:ascii="Times New Roman" w:hAnsi="Times New Roman" w:cs="Times New Roman"/>
          <w:color w:val="000000"/>
          <w:sz w:val="24"/>
          <w:szCs w:val="24"/>
        </w:rPr>
        <w:t xml:space="preserve">, общеразвивающих физических упражнений.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color w:val="000000"/>
          <w:sz w:val="24"/>
          <w:szCs w:val="24"/>
        </w:rPr>
        <w:t xml:space="preserve">6) Формировать социально значимые качества личности.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color w:val="000000"/>
          <w:sz w:val="24"/>
          <w:szCs w:val="24"/>
        </w:rPr>
        <w:t xml:space="preserve">7) Научить коммуникативным навыкам, опыту работы в команде (группе).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color w:val="000000"/>
          <w:sz w:val="24"/>
          <w:szCs w:val="24"/>
        </w:rPr>
        <w:t xml:space="preserve">8) Научить навыкам проектной и творческой деятельности.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color w:val="000000"/>
          <w:sz w:val="24"/>
          <w:szCs w:val="24"/>
        </w:rPr>
        <w:t xml:space="preserve">9) Осваивать опыт проектной и творческой деятельности. </w:t>
      </w:r>
    </w:p>
    <w:p w:rsid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0"/>
          <w:szCs w:val="20"/>
        </w:rPr>
      </w:pPr>
      <w:r w:rsidRPr="0081494A">
        <w:rPr>
          <w:rFonts w:ascii="Times New Roman" w:hAnsi="Times New Roman" w:cs="Times New Roman"/>
          <w:color w:val="000000"/>
          <w:sz w:val="20"/>
          <w:szCs w:val="20"/>
        </w:rPr>
        <w:t xml:space="preserve">( п.10.2. приказа </w:t>
      </w:r>
      <w:proofErr w:type="spellStart"/>
      <w:r w:rsidRPr="0081494A">
        <w:rPr>
          <w:rFonts w:ascii="Times New Roman" w:hAnsi="Times New Roman" w:cs="Times New Roman"/>
          <w:color w:val="000000"/>
          <w:sz w:val="20"/>
          <w:szCs w:val="20"/>
        </w:rPr>
        <w:t>Минспорта</w:t>
      </w:r>
      <w:proofErr w:type="spellEnd"/>
      <w:r w:rsidRPr="0081494A">
        <w:rPr>
          <w:rFonts w:ascii="Times New Roman" w:hAnsi="Times New Roman" w:cs="Times New Roman"/>
          <w:color w:val="000000"/>
          <w:sz w:val="20"/>
          <w:szCs w:val="20"/>
        </w:rPr>
        <w:t xml:space="preserve"> России от 15.11.2018 №939-ФЗ)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0"/>
          <w:szCs w:val="20"/>
        </w:rPr>
      </w:pP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b/>
          <w:bCs/>
          <w:color w:val="000000"/>
          <w:sz w:val="24"/>
          <w:szCs w:val="24"/>
        </w:rPr>
        <w:t xml:space="preserve">В предметной области "Вид спорта":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color w:val="000000"/>
          <w:sz w:val="24"/>
          <w:szCs w:val="24"/>
        </w:rPr>
        <w:t xml:space="preserve">1) Развивать физические способности (силовые, скоростные, скоростно-силовые, координационные, выносливость, гибкость) в соответствии со спецификой избранного вида спорта;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color w:val="000000"/>
          <w:sz w:val="24"/>
          <w:szCs w:val="24"/>
        </w:rPr>
        <w:t xml:space="preserve">2) Научить основам техники и тактики избранного вида спорта.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color w:val="000000"/>
          <w:sz w:val="24"/>
          <w:szCs w:val="24"/>
        </w:rPr>
        <w:t xml:space="preserve">3) Освоить комплексы подготовительных и подводящих физических упражнений.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color w:val="000000"/>
          <w:sz w:val="24"/>
          <w:szCs w:val="24"/>
        </w:rPr>
        <w:t xml:space="preserve">4) Научить соответственно возрасту, полу и уровню подготовленности </w:t>
      </w:r>
      <w:proofErr w:type="gramStart"/>
      <w:r w:rsidRPr="0081494A">
        <w:rPr>
          <w:rFonts w:ascii="Times New Roman" w:hAnsi="Times New Roman" w:cs="Times New Roman"/>
          <w:color w:val="000000"/>
          <w:sz w:val="24"/>
          <w:szCs w:val="24"/>
        </w:rPr>
        <w:t>обучающихся</w:t>
      </w:r>
      <w:proofErr w:type="gramEnd"/>
      <w:r w:rsidRPr="0081494A">
        <w:rPr>
          <w:rFonts w:ascii="Times New Roman" w:hAnsi="Times New Roman" w:cs="Times New Roman"/>
          <w:color w:val="000000"/>
          <w:sz w:val="24"/>
          <w:szCs w:val="24"/>
        </w:rPr>
        <w:t xml:space="preserve"> тренировочным нагрузкам.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color w:val="000000"/>
          <w:sz w:val="24"/>
          <w:szCs w:val="24"/>
        </w:rPr>
        <w:t xml:space="preserve">5) Дать знания требований к оборудованию, инвентарю и спортивной экипировке в избранном виде спорта.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color w:val="000000"/>
          <w:sz w:val="24"/>
          <w:szCs w:val="24"/>
        </w:rPr>
        <w:t xml:space="preserve">6) Дать знание требований техники безопасности при занятиях избранным спортом.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color w:val="000000"/>
          <w:sz w:val="24"/>
          <w:szCs w:val="24"/>
        </w:rPr>
        <w:t xml:space="preserve">7) Приобретать опыт, участвуя в физкультурных и спортивных мероприятиях по виду спорта.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color w:val="000000"/>
          <w:sz w:val="24"/>
          <w:szCs w:val="24"/>
        </w:rPr>
        <w:t xml:space="preserve">8) Дать знания основ судейства по избранному виду спорта.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0"/>
          <w:szCs w:val="20"/>
        </w:rPr>
      </w:pPr>
      <w:r w:rsidRPr="0081494A">
        <w:rPr>
          <w:rFonts w:ascii="Times New Roman" w:hAnsi="Times New Roman" w:cs="Times New Roman"/>
          <w:color w:val="000000"/>
          <w:sz w:val="20"/>
          <w:szCs w:val="20"/>
        </w:rPr>
        <w:t xml:space="preserve">( п.10.4. приказа </w:t>
      </w:r>
      <w:proofErr w:type="spellStart"/>
      <w:r w:rsidRPr="0081494A">
        <w:rPr>
          <w:rFonts w:ascii="Times New Roman" w:hAnsi="Times New Roman" w:cs="Times New Roman"/>
          <w:color w:val="000000"/>
          <w:sz w:val="20"/>
          <w:szCs w:val="20"/>
        </w:rPr>
        <w:t>Минспорта</w:t>
      </w:r>
      <w:proofErr w:type="spellEnd"/>
      <w:r w:rsidRPr="0081494A">
        <w:rPr>
          <w:rFonts w:ascii="Times New Roman" w:hAnsi="Times New Roman" w:cs="Times New Roman"/>
          <w:color w:val="000000"/>
          <w:sz w:val="20"/>
          <w:szCs w:val="20"/>
        </w:rPr>
        <w:t xml:space="preserve"> России от 15.11.2018 №939-ФЗ) </w:t>
      </w:r>
    </w:p>
    <w:p w:rsidR="0081494A" w:rsidRDefault="0081494A" w:rsidP="0081494A">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b/>
          <w:bCs/>
          <w:color w:val="000000"/>
          <w:sz w:val="24"/>
          <w:szCs w:val="24"/>
        </w:rPr>
        <w:t xml:space="preserve">В предметной области "Различные виды спорта и подвижные игры":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color w:val="000000"/>
          <w:sz w:val="24"/>
          <w:szCs w:val="24"/>
        </w:rPr>
        <w:t xml:space="preserve">1) Научить точно и своевременно выполнять задания, связанные с правилами избранного вида спорта и подвижным играм.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color w:val="000000"/>
          <w:sz w:val="24"/>
          <w:szCs w:val="24"/>
        </w:rPr>
        <w:t xml:space="preserve">2) Развивать физические качества по избранному виду спорта средствами других видов спорта и подвижных игр;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color w:val="000000"/>
          <w:sz w:val="24"/>
          <w:szCs w:val="24"/>
        </w:rPr>
        <w:t xml:space="preserve">3) умение соблюдать требования техники безопасности при самостоятельном выполнении упражнений;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color w:val="000000"/>
          <w:sz w:val="24"/>
          <w:szCs w:val="24"/>
        </w:rPr>
        <w:t xml:space="preserve">4) приобретение навыков сохранения собственной физической формы.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0"/>
          <w:szCs w:val="20"/>
        </w:rPr>
      </w:pPr>
      <w:r w:rsidRPr="0081494A">
        <w:rPr>
          <w:rFonts w:ascii="Times New Roman" w:hAnsi="Times New Roman" w:cs="Times New Roman"/>
          <w:color w:val="000000"/>
          <w:sz w:val="20"/>
          <w:szCs w:val="20"/>
        </w:rPr>
        <w:t xml:space="preserve">( п.10.5. приказа </w:t>
      </w:r>
      <w:proofErr w:type="spellStart"/>
      <w:r w:rsidRPr="0081494A">
        <w:rPr>
          <w:rFonts w:ascii="Times New Roman" w:hAnsi="Times New Roman" w:cs="Times New Roman"/>
          <w:color w:val="000000"/>
          <w:sz w:val="20"/>
          <w:szCs w:val="20"/>
        </w:rPr>
        <w:t>Минспорта</w:t>
      </w:r>
      <w:proofErr w:type="spellEnd"/>
      <w:r w:rsidRPr="0081494A">
        <w:rPr>
          <w:rFonts w:ascii="Times New Roman" w:hAnsi="Times New Roman" w:cs="Times New Roman"/>
          <w:color w:val="000000"/>
          <w:sz w:val="20"/>
          <w:szCs w:val="20"/>
        </w:rPr>
        <w:t xml:space="preserve"> России от 15.11.2018 №939-ФЗ) </w:t>
      </w:r>
    </w:p>
    <w:p w:rsidR="0081494A" w:rsidRDefault="0081494A" w:rsidP="0081494A">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b/>
          <w:bCs/>
          <w:color w:val="000000"/>
          <w:sz w:val="24"/>
          <w:szCs w:val="24"/>
        </w:rPr>
        <w:t xml:space="preserve">В предметной области "Развитие творческого мышления":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color w:val="000000"/>
          <w:sz w:val="24"/>
          <w:szCs w:val="24"/>
        </w:rPr>
        <w:t xml:space="preserve">1) Развить изобретательность и логическое мышление.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color w:val="000000"/>
          <w:sz w:val="24"/>
          <w:szCs w:val="24"/>
        </w:rPr>
        <w:t xml:space="preserve">2) Развить умение сравнивать, выявлять и устанавливать закономерности, связи и отношения, самостоятельно решать и объяснять ход решения поставленной задачи.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color w:val="000000"/>
          <w:sz w:val="24"/>
          <w:szCs w:val="24"/>
        </w:rPr>
        <w:t xml:space="preserve">3) Развить умение концентрировать внимание, находиться в готовности совершать двигательные действия.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0"/>
          <w:szCs w:val="20"/>
        </w:rPr>
      </w:pPr>
      <w:r w:rsidRPr="0081494A">
        <w:rPr>
          <w:rFonts w:ascii="Times New Roman" w:hAnsi="Times New Roman" w:cs="Times New Roman"/>
          <w:color w:val="000000"/>
          <w:sz w:val="20"/>
          <w:szCs w:val="20"/>
        </w:rPr>
        <w:t xml:space="preserve">( п.10.7. приказа </w:t>
      </w:r>
      <w:proofErr w:type="spellStart"/>
      <w:r w:rsidRPr="0081494A">
        <w:rPr>
          <w:rFonts w:ascii="Times New Roman" w:hAnsi="Times New Roman" w:cs="Times New Roman"/>
          <w:color w:val="000000"/>
          <w:sz w:val="20"/>
          <w:szCs w:val="20"/>
        </w:rPr>
        <w:t>Минспорта</w:t>
      </w:r>
      <w:proofErr w:type="spellEnd"/>
      <w:r w:rsidRPr="0081494A">
        <w:rPr>
          <w:rFonts w:ascii="Times New Roman" w:hAnsi="Times New Roman" w:cs="Times New Roman"/>
          <w:color w:val="000000"/>
          <w:sz w:val="20"/>
          <w:szCs w:val="20"/>
        </w:rPr>
        <w:t xml:space="preserve"> России от 15.11.2018 №939-ФЗ) </w:t>
      </w:r>
    </w:p>
    <w:p w:rsidR="0081494A" w:rsidRDefault="0081494A" w:rsidP="0081494A">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b/>
          <w:bCs/>
          <w:color w:val="000000"/>
          <w:sz w:val="24"/>
          <w:szCs w:val="24"/>
        </w:rPr>
        <w:t xml:space="preserve">В предметной области "Специальные навыки":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color w:val="000000"/>
          <w:sz w:val="24"/>
          <w:szCs w:val="24"/>
        </w:rPr>
        <w:t xml:space="preserve">1) Научить умению точно и своевременно выполнять задания, связанные с обязательными для избранного вида спорта специальными навыками.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color w:val="000000"/>
          <w:sz w:val="24"/>
          <w:szCs w:val="24"/>
        </w:rPr>
        <w:t xml:space="preserve">2) Научить умению развивать профессионально необходимые физические качества по избранному виду спорта; </w:t>
      </w:r>
    </w:p>
    <w:p w:rsidR="0081494A" w:rsidRPr="0081494A" w:rsidRDefault="0081494A" w:rsidP="0081494A">
      <w:pPr>
        <w:pStyle w:val="Default"/>
        <w:ind w:firstLine="567"/>
        <w:jc w:val="both"/>
      </w:pPr>
      <w:r w:rsidRPr="0081494A">
        <w:t xml:space="preserve">3) Научить умению определять степень опасности и использовать необходимые меры страховки и </w:t>
      </w:r>
      <w:proofErr w:type="spellStart"/>
      <w:r w:rsidRPr="0081494A">
        <w:t>самостраховки</w:t>
      </w:r>
      <w:proofErr w:type="spellEnd"/>
      <w:r w:rsidRPr="0081494A">
        <w:t xml:space="preserve">, а также владение средствами и методами предупреждения травматизма и возникновения несчастных случаев.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color w:val="000000"/>
          <w:sz w:val="24"/>
          <w:szCs w:val="24"/>
        </w:rPr>
        <w:t xml:space="preserve">4) Научить умению соблюдать требования техники безопасности при самостоятельном выполнении физических упражнений.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0"/>
          <w:szCs w:val="20"/>
        </w:rPr>
      </w:pPr>
      <w:r w:rsidRPr="0081494A">
        <w:rPr>
          <w:rFonts w:ascii="Times New Roman" w:hAnsi="Times New Roman" w:cs="Times New Roman"/>
          <w:color w:val="000000"/>
          <w:sz w:val="20"/>
          <w:szCs w:val="20"/>
        </w:rPr>
        <w:t xml:space="preserve">( п.10.11. приказа </w:t>
      </w:r>
      <w:proofErr w:type="spellStart"/>
      <w:r w:rsidRPr="0081494A">
        <w:rPr>
          <w:rFonts w:ascii="Times New Roman" w:hAnsi="Times New Roman" w:cs="Times New Roman"/>
          <w:color w:val="000000"/>
          <w:sz w:val="20"/>
          <w:szCs w:val="20"/>
        </w:rPr>
        <w:t>Минспорта</w:t>
      </w:r>
      <w:proofErr w:type="spellEnd"/>
      <w:r w:rsidRPr="0081494A">
        <w:rPr>
          <w:rFonts w:ascii="Times New Roman" w:hAnsi="Times New Roman" w:cs="Times New Roman"/>
          <w:color w:val="000000"/>
          <w:sz w:val="20"/>
          <w:szCs w:val="20"/>
        </w:rPr>
        <w:t xml:space="preserve"> России от 15.11.2018 №939-ФЗ)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b/>
          <w:bCs/>
          <w:color w:val="000000"/>
          <w:sz w:val="24"/>
          <w:szCs w:val="24"/>
        </w:rPr>
        <w:lastRenderedPageBreak/>
        <w:t xml:space="preserve">3.2. </w:t>
      </w:r>
      <w:r w:rsidRPr="00EC3C1C">
        <w:rPr>
          <w:rFonts w:ascii="Times New Roman" w:hAnsi="Times New Roman" w:cs="Times New Roman"/>
          <w:b/>
          <w:bCs/>
          <w:sz w:val="24"/>
          <w:szCs w:val="24"/>
        </w:rPr>
        <w:t xml:space="preserve">Рабочие программы </w:t>
      </w:r>
      <w:r w:rsidRPr="0081494A">
        <w:rPr>
          <w:rFonts w:ascii="Times New Roman" w:hAnsi="Times New Roman" w:cs="Times New Roman"/>
          <w:b/>
          <w:bCs/>
          <w:color w:val="000000"/>
          <w:sz w:val="24"/>
          <w:szCs w:val="24"/>
        </w:rPr>
        <w:t xml:space="preserve">по предметным областям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b/>
          <w:bCs/>
          <w:color w:val="000000"/>
          <w:sz w:val="24"/>
          <w:szCs w:val="24"/>
        </w:rPr>
        <w:t xml:space="preserve">Рабочие программа по предметным областям </w:t>
      </w:r>
      <w:r w:rsidRPr="0081494A">
        <w:rPr>
          <w:rFonts w:ascii="Times New Roman" w:hAnsi="Times New Roman" w:cs="Times New Roman"/>
          <w:color w:val="000000"/>
          <w:sz w:val="24"/>
          <w:szCs w:val="24"/>
        </w:rPr>
        <w:t xml:space="preserve">определяют содержание и организацию образовательного процесса по годам обучения, направлены на развитие интеллектуальных, физических и творческих способностей обучающихся через занятия избранным видом спорта «Спортивный туризм», подготовку квалифицированных юных туристов. Рабочая программа является основным документом тренера-преподавателя. Рабочая программа составляется ежегодно тренером-преподавателем на учебный год (период, ступень обучения, этап подготовки) и рассчитана, как правило, на период с 01.09. по 31.08 следующего календарного года.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b/>
          <w:bCs/>
          <w:color w:val="000000"/>
          <w:sz w:val="24"/>
          <w:szCs w:val="24"/>
        </w:rPr>
        <w:t xml:space="preserve">Проектирование содержания </w:t>
      </w:r>
      <w:r w:rsidRPr="0081494A">
        <w:rPr>
          <w:rFonts w:ascii="Times New Roman" w:hAnsi="Times New Roman" w:cs="Times New Roman"/>
          <w:color w:val="000000"/>
          <w:sz w:val="24"/>
          <w:szCs w:val="24"/>
        </w:rPr>
        <w:t xml:space="preserve">рабочей программы осуществляется индивидуально каждым тренером-преподавателем в соответствии с уровнем его профессионального мастерства и авторским видением по данному виду спорта. Допускается разработка рабочей программы коллективом тренеров-преподавателей одного отделения по виду спорта (данное решение должно быть принято коллегиально и утверждено приказом директора Учреждения).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b/>
          <w:bCs/>
          <w:color w:val="000000"/>
          <w:sz w:val="24"/>
          <w:szCs w:val="24"/>
        </w:rPr>
        <w:t xml:space="preserve">Рабочая программа должна содержать </w:t>
      </w:r>
      <w:r w:rsidRPr="0081494A">
        <w:rPr>
          <w:rFonts w:ascii="Times New Roman" w:hAnsi="Times New Roman" w:cs="Times New Roman"/>
          <w:color w:val="000000"/>
          <w:sz w:val="24"/>
          <w:szCs w:val="24"/>
        </w:rPr>
        <w:t xml:space="preserve">ссылку на нормативные документы и методически материалы, в соответствии с которыми (или на основе которых) составлена данная рабочая программа.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b/>
          <w:bCs/>
          <w:color w:val="000000"/>
          <w:sz w:val="24"/>
          <w:szCs w:val="24"/>
        </w:rPr>
        <w:t xml:space="preserve">Рабочая программа </w:t>
      </w:r>
      <w:r w:rsidRPr="0081494A">
        <w:rPr>
          <w:rFonts w:ascii="Times New Roman" w:hAnsi="Times New Roman" w:cs="Times New Roman"/>
          <w:color w:val="000000"/>
          <w:sz w:val="24"/>
          <w:szCs w:val="24"/>
        </w:rPr>
        <w:t xml:space="preserve">должна быть разработана и утверждена в Учреждении не позднее 1 сентября нового учебного года.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b/>
          <w:bCs/>
          <w:color w:val="000000"/>
          <w:sz w:val="24"/>
          <w:szCs w:val="24"/>
        </w:rPr>
        <w:t xml:space="preserve">Рабочая программа </w:t>
      </w:r>
      <w:r w:rsidRPr="0081494A">
        <w:rPr>
          <w:rFonts w:ascii="Times New Roman" w:hAnsi="Times New Roman" w:cs="Times New Roman"/>
          <w:color w:val="000000"/>
          <w:sz w:val="24"/>
          <w:szCs w:val="24"/>
        </w:rPr>
        <w:t xml:space="preserve">является объектом </w:t>
      </w:r>
      <w:proofErr w:type="spellStart"/>
      <w:r w:rsidRPr="0081494A">
        <w:rPr>
          <w:rFonts w:ascii="Times New Roman" w:hAnsi="Times New Roman" w:cs="Times New Roman"/>
          <w:color w:val="000000"/>
          <w:sz w:val="24"/>
          <w:szCs w:val="24"/>
        </w:rPr>
        <w:t>внутришкольного</w:t>
      </w:r>
      <w:proofErr w:type="spellEnd"/>
      <w:r w:rsidRPr="0081494A">
        <w:rPr>
          <w:rFonts w:ascii="Times New Roman" w:hAnsi="Times New Roman" w:cs="Times New Roman"/>
          <w:color w:val="000000"/>
          <w:sz w:val="24"/>
          <w:szCs w:val="24"/>
        </w:rPr>
        <w:t xml:space="preserve"> контроля в соответствии с планом работы Учреждения, в исключительных случаях – других видов контроля (текущего, оперативного, внешнего). Рабочая программа разрабатывается на основании положения о рабочей программе Учреждения и утверждается педагогическим советом в соответствии с порядком, предусмотренным ч.2–3 ст.30 Федерального закона "Об образовании в Российской Федерации", ТК РФ.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color w:val="000000"/>
          <w:sz w:val="24"/>
          <w:szCs w:val="24"/>
        </w:rPr>
        <w:t xml:space="preserve">Ежегодно в рабочую программу в установленном порядке могут вноситься изменения и/или дополнения.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b/>
          <w:bCs/>
          <w:color w:val="000000"/>
          <w:sz w:val="24"/>
          <w:szCs w:val="24"/>
        </w:rPr>
        <w:t xml:space="preserve">Структура рабочей программы </w:t>
      </w:r>
      <w:r w:rsidRPr="0081494A">
        <w:rPr>
          <w:rFonts w:ascii="Times New Roman" w:hAnsi="Times New Roman" w:cs="Times New Roman"/>
          <w:color w:val="000000"/>
          <w:sz w:val="24"/>
          <w:szCs w:val="24"/>
        </w:rPr>
        <w:t xml:space="preserve">должна содержать следующие обязательные элементы: титульный лист; пояснительную записку; учебный план; методическую часть; план воспитательной работы; систему контроля (порядок и формы текущего контроля, формы аттестации) и зачетные требования; перечень информационного обеспечения.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b/>
          <w:bCs/>
          <w:color w:val="000000"/>
          <w:sz w:val="24"/>
          <w:szCs w:val="24"/>
        </w:rPr>
        <w:t xml:space="preserve">Титульный лист </w:t>
      </w:r>
      <w:r w:rsidRPr="0081494A">
        <w:rPr>
          <w:rFonts w:ascii="Times New Roman" w:hAnsi="Times New Roman" w:cs="Times New Roman"/>
          <w:color w:val="000000"/>
          <w:sz w:val="24"/>
          <w:szCs w:val="24"/>
        </w:rPr>
        <w:t>должен содержать: наименование рабочей программы; наименование Учреждения; срок реализации рабочей программы; фамилия, имя, отчество (при наличии) разработчик</w:t>
      </w:r>
      <w:proofErr w:type="gramStart"/>
      <w:r w:rsidRPr="0081494A">
        <w:rPr>
          <w:rFonts w:ascii="Times New Roman" w:hAnsi="Times New Roman" w:cs="Times New Roman"/>
          <w:color w:val="000000"/>
          <w:sz w:val="24"/>
          <w:szCs w:val="24"/>
        </w:rPr>
        <w:t>а(</w:t>
      </w:r>
      <w:proofErr w:type="gramEnd"/>
      <w:r w:rsidRPr="0081494A">
        <w:rPr>
          <w:rFonts w:ascii="Times New Roman" w:hAnsi="Times New Roman" w:cs="Times New Roman"/>
          <w:color w:val="000000"/>
          <w:sz w:val="24"/>
          <w:szCs w:val="24"/>
        </w:rPr>
        <w:t>-</w:t>
      </w:r>
      <w:proofErr w:type="spellStart"/>
      <w:r w:rsidRPr="0081494A">
        <w:rPr>
          <w:rFonts w:ascii="Times New Roman" w:hAnsi="Times New Roman" w:cs="Times New Roman"/>
          <w:color w:val="000000"/>
          <w:sz w:val="24"/>
          <w:szCs w:val="24"/>
        </w:rPr>
        <w:t>ов</w:t>
      </w:r>
      <w:proofErr w:type="spellEnd"/>
      <w:r w:rsidRPr="0081494A">
        <w:rPr>
          <w:rFonts w:ascii="Times New Roman" w:hAnsi="Times New Roman" w:cs="Times New Roman"/>
          <w:color w:val="000000"/>
          <w:sz w:val="24"/>
          <w:szCs w:val="24"/>
        </w:rPr>
        <w:t xml:space="preserve">) рабочей программы; населенный пункт, в котором Учреждение осуществляет образовательную деятельность; год разработки рабочей программы; гриф согласования и утверждения рабочей программы.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b/>
          <w:bCs/>
          <w:color w:val="000000"/>
          <w:sz w:val="24"/>
          <w:szCs w:val="24"/>
        </w:rPr>
        <w:t xml:space="preserve">Пояснительная записка </w:t>
      </w:r>
      <w:r w:rsidRPr="0081494A">
        <w:rPr>
          <w:rFonts w:ascii="Times New Roman" w:hAnsi="Times New Roman" w:cs="Times New Roman"/>
          <w:color w:val="000000"/>
          <w:sz w:val="24"/>
          <w:szCs w:val="24"/>
        </w:rPr>
        <w:t xml:space="preserve">должна содержать: направленность, цели и задачи рабочей программы; характеристику вида спорта; минимальный возраст детей для зачисления на обучение; минимальное количество обучающихся в группах; срок обучения; планируемые результаты освоения рабочей программы </w:t>
      </w:r>
      <w:proofErr w:type="gramStart"/>
      <w:r w:rsidRPr="0081494A">
        <w:rPr>
          <w:rFonts w:ascii="Times New Roman" w:hAnsi="Times New Roman" w:cs="Times New Roman"/>
          <w:color w:val="000000"/>
          <w:sz w:val="24"/>
          <w:szCs w:val="24"/>
        </w:rPr>
        <w:t>обучающимися</w:t>
      </w:r>
      <w:proofErr w:type="gramEnd"/>
      <w:r w:rsidRPr="0081494A">
        <w:rPr>
          <w:rFonts w:ascii="Times New Roman" w:hAnsi="Times New Roman" w:cs="Times New Roman"/>
          <w:color w:val="000000"/>
          <w:sz w:val="24"/>
          <w:szCs w:val="24"/>
        </w:rPr>
        <w:t xml:space="preserve">. </w:t>
      </w:r>
    </w:p>
    <w:p w:rsidR="0081494A" w:rsidRPr="0081494A" w:rsidRDefault="0081494A" w:rsidP="0081494A">
      <w:pPr>
        <w:pStyle w:val="Default"/>
        <w:ind w:firstLine="567"/>
        <w:jc w:val="both"/>
      </w:pPr>
      <w:r w:rsidRPr="0081494A">
        <w:rPr>
          <w:b/>
          <w:bCs/>
        </w:rPr>
        <w:t xml:space="preserve">Учебный план </w:t>
      </w:r>
      <w:r w:rsidRPr="0081494A">
        <w:t xml:space="preserve">по рабочей программе базового уровня в области физической культуры и спорта должен содержать: календарный учебный график; план учебного процесса, включающий теоретические и практические занятия по предметным областям, в том числе участие в тренировочных мероприятиях, физкультурных и спортивных мероприятиях, самостоятельную работу обучающихся, формы аттестации; расписание учебных занятий.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b/>
          <w:bCs/>
          <w:color w:val="000000"/>
          <w:sz w:val="24"/>
          <w:szCs w:val="24"/>
        </w:rPr>
        <w:t xml:space="preserve">Методическая часть </w:t>
      </w:r>
      <w:r w:rsidRPr="0081494A">
        <w:rPr>
          <w:rFonts w:ascii="Times New Roman" w:hAnsi="Times New Roman" w:cs="Times New Roman"/>
          <w:color w:val="000000"/>
          <w:sz w:val="24"/>
          <w:szCs w:val="24"/>
        </w:rPr>
        <w:t xml:space="preserve">рабочей программы должна содержать: методику и содержание работы по предметным областям; объемы учебных нагрузок; методические материалы; методы выявления и отбора одаренных детей; требования техники безопасности в процессе реализации рабочей программы.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81494A">
        <w:rPr>
          <w:rFonts w:ascii="Times New Roman" w:hAnsi="Times New Roman" w:cs="Times New Roman"/>
          <w:b/>
          <w:bCs/>
          <w:color w:val="000000"/>
          <w:sz w:val="24"/>
          <w:szCs w:val="24"/>
        </w:rPr>
        <w:t xml:space="preserve">План воспитательной работы </w:t>
      </w:r>
      <w:r w:rsidRPr="0081494A">
        <w:rPr>
          <w:rFonts w:ascii="Times New Roman" w:hAnsi="Times New Roman" w:cs="Times New Roman"/>
          <w:color w:val="000000"/>
          <w:sz w:val="24"/>
          <w:szCs w:val="24"/>
        </w:rPr>
        <w:t xml:space="preserve">должен содержать: групповую и индивидуальную работу с обучающимися; обучающихся; научную, творческую, проведение физкультурно-оздоровительных, физкультурно-спортивных, творческих и иных мероприятий; организацию встреч, лекций, бесед, мастер-классов с известными российскими и иностранными спортсменами, тренерами, учеными и иными специалистами в области физической культуры </w:t>
      </w:r>
      <w:r w:rsidRPr="0081494A">
        <w:rPr>
          <w:rFonts w:ascii="Times New Roman" w:hAnsi="Times New Roman" w:cs="Times New Roman"/>
          <w:color w:val="000000"/>
          <w:sz w:val="24"/>
          <w:szCs w:val="24"/>
        </w:rPr>
        <w:lastRenderedPageBreak/>
        <w:t>и спорта;</w:t>
      </w:r>
      <w:proofErr w:type="gramEnd"/>
      <w:r w:rsidRPr="0081494A">
        <w:rPr>
          <w:rFonts w:ascii="Times New Roman" w:hAnsi="Times New Roman" w:cs="Times New Roman"/>
          <w:color w:val="000000"/>
          <w:sz w:val="24"/>
          <w:szCs w:val="24"/>
        </w:rPr>
        <w:t xml:space="preserve"> организацию посещения музеев, имеющих экспозиции по спортивной тематике, театров, цирков, кинотеатров для просмотра спектаклей, представлений, фильмов на спортивную тему или иную тему, связанную с воспитательной работой; иные мероприятия.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b/>
          <w:bCs/>
          <w:color w:val="000000"/>
          <w:sz w:val="24"/>
          <w:szCs w:val="24"/>
        </w:rPr>
        <w:t xml:space="preserve">Система контроля </w:t>
      </w:r>
      <w:r w:rsidRPr="0081494A">
        <w:rPr>
          <w:rFonts w:ascii="Times New Roman" w:hAnsi="Times New Roman" w:cs="Times New Roman"/>
          <w:color w:val="000000"/>
          <w:sz w:val="24"/>
          <w:szCs w:val="24"/>
        </w:rPr>
        <w:t xml:space="preserve">(порядок и формы текущего контроля, формы аттестации) и зачетные требования должны содержать: комплексы контрольных упражнений для оценки результатов освоения образовательной программы; перечень тестов и (или) вопросов по текущему контролю, освоения теоретической части образовательной программы; методические указания по организации промежуточной (по итогам каждого года обучения) и итоговой аттестации </w:t>
      </w:r>
      <w:proofErr w:type="gramStart"/>
      <w:r w:rsidRPr="0081494A">
        <w:rPr>
          <w:rFonts w:ascii="Times New Roman" w:hAnsi="Times New Roman" w:cs="Times New Roman"/>
          <w:color w:val="000000"/>
          <w:sz w:val="24"/>
          <w:szCs w:val="24"/>
        </w:rPr>
        <w:t>обучающихся</w:t>
      </w:r>
      <w:proofErr w:type="gramEnd"/>
      <w:r w:rsidRPr="0081494A">
        <w:rPr>
          <w:rFonts w:ascii="Times New Roman" w:hAnsi="Times New Roman" w:cs="Times New Roman"/>
          <w:color w:val="000000"/>
          <w:sz w:val="24"/>
          <w:szCs w:val="24"/>
        </w:rPr>
        <w:t xml:space="preserve"> (по итогам завершения освоения образовательной программы в полном объеме в соответствии с учебным планом).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b/>
          <w:bCs/>
          <w:color w:val="000000"/>
          <w:sz w:val="24"/>
          <w:szCs w:val="24"/>
        </w:rPr>
        <w:t xml:space="preserve">Перечень информационного обеспечения </w:t>
      </w:r>
      <w:r w:rsidRPr="0081494A">
        <w:rPr>
          <w:rFonts w:ascii="Times New Roman" w:hAnsi="Times New Roman" w:cs="Times New Roman"/>
          <w:color w:val="000000"/>
          <w:sz w:val="24"/>
          <w:szCs w:val="24"/>
        </w:rPr>
        <w:t xml:space="preserve">должен содержать: список литературы, содержащий не менее 10 печатных или электронных источников, в том </w:t>
      </w:r>
      <w:proofErr w:type="gramStart"/>
      <w:r w:rsidRPr="0081494A">
        <w:rPr>
          <w:rFonts w:ascii="Times New Roman" w:hAnsi="Times New Roman" w:cs="Times New Roman"/>
          <w:color w:val="000000"/>
          <w:sz w:val="24"/>
          <w:szCs w:val="24"/>
        </w:rPr>
        <w:t>числе</w:t>
      </w:r>
      <w:proofErr w:type="gramEnd"/>
      <w:r w:rsidRPr="0081494A">
        <w:rPr>
          <w:rFonts w:ascii="Times New Roman" w:hAnsi="Times New Roman" w:cs="Times New Roman"/>
          <w:color w:val="000000"/>
          <w:sz w:val="24"/>
          <w:szCs w:val="24"/>
        </w:rPr>
        <w:t xml:space="preserve">, изданных за последние 5 лет; перечень </w:t>
      </w:r>
      <w:proofErr w:type="spellStart"/>
      <w:r w:rsidRPr="0081494A">
        <w:rPr>
          <w:rFonts w:ascii="Times New Roman" w:hAnsi="Times New Roman" w:cs="Times New Roman"/>
          <w:color w:val="000000"/>
          <w:sz w:val="24"/>
          <w:szCs w:val="24"/>
        </w:rPr>
        <w:t>интернет-ресурсов</w:t>
      </w:r>
      <w:proofErr w:type="spellEnd"/>
      <w:r w:rsidRPr="0081494A">
        <w:rPr>
          <w:rFonts w:ascii="Times New Roman" w:hAnsi="Times New Roman" w:cs="Times New Roman"/>
          <w:color w:val="000000"/>
          <w:sz w:val="24"/>
          <w:szCs w:val="24"/>
        </w:rPr>
        <w:t xml:space="preserve">, необходимых для использования в образовательном процессе.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b/>
          <w:bCs/>
          <w:color w:val="000000"/>
          <w:sz w:val="24"/>
          <w:szCs w:val="24"/>
        </w:rPr>
        <w:t xml:space="preserve">Текст рабочей программы оформляется </w:t>
      </w:r>
      <w:r w:rsidRPr="0081494A">
        <w:rPr>
          <w:rFonts w:ascii="Times New Roman" w:hAnsi="Times New Roman" w:cs="Times New Roman"/>
          <w:color w:val="000000"/>
          <w:sz w:val="24"/>
          <w:szCs w:val="24"/>
        </w:rPr>
        <w:t xml:space="preserve">в текстовом редакторе </w:t>
      </w:r>
      <w:proofErr w:type="spellStart"/>
      <w:r w:rsidRPr="0081494A">
        <w:rPr>
          <w:rFonts w:ascii="Times New Roman" w:hAnsi="Times New Roman" w:cs="Times New Roman"/>
          <w:color w:val="000000"/>
          <w:sz w:val="24"/>
          <w:szCs w:val="24"/>
        </w:rPr>
        <w:t>Microsoft</w:t>
      </w:r>
      <w:proofErr w:type="spellEnd"/>
      <w:r w:rsidRPr="0081494A">
        <w:rPr>
          <w:rFonts w:ascii="Times New Roman" w:hAnsi="Times New Roman" w:cs="Times New Roman"/>
          <w:color w:val="000000"/>
          <w:sz w:val="24"/>
          <w:szCs w:val="24"/>
        </w:rPr>
        <w:t xml:space="preserve"> </w:t>
      </w:r>
      <w:proofErr w:type="spellStart"/>
      <w:r w:rsidRPr="0081494A">
        <w:rPr>
          <w:rFonts w:ascii="Times New Roman" w:hAnsi="Times New Roman" w:cs="Times New Roman"/>
          <w:color w:val="000000"/>
          <w:sz w:val="24"/>
          <w:szCs w:val="24"/>
        </w:rPr>
        <w:t>Word</w:t>
      </w:r>
      <w:proofErr w:type="spellEnd"/>
      <w:r w:rsidRPr="0081494A">
        <w:rPr>
          <w:rFonts w:ascii="Times New Roman" w:hAnsi="Times New Roman" w:cs="Times New Roman"/>
          <w:color w:val="000000"/>
          <w:sz w:val="24"/>
          <w:szCs w:val="24"/>
        </w:rPr>
        <w:t xml:space="preserve">, шрифтом </w:t>
      </w:r>
      <w:proofErr w:type="spellStart"/>
      <w:r w:rsidRPr="0081494A">
        <w:rPr>
          <w:rFonts w:ascii="Times New Roman" w:hAnsi="Times New Roman" w:cs="Times New Roman"/>
          <w:color w:val="000000"/>
          <w:sz w:val="24"/>
          <w:szCs w:val="24"/>
        </w:rPr>
        <w:t>Times</w:t>
      </w:r>
      <w:proofErr w:type="spellEnd"/>
      <w:r w:rsidRPr="0081494A">
        <w:rPr>
          <w:rFonts w:ascii="Times New Roman" w:hAnsi="Times New Roman" w:cs="Times New Roman"/>
          <w:color w:val="000000"/>
          <w:sz w:val="24"/>
          <w:szCs w:val="24"/>
        </w:rPr>
        <w:t xml:space="preserve"> </w:t>
      </w:r>
      <w:proofErr w:type="spellStart"/>
      <w:r w:rsidRPr="0081494A">
        <w:rPr>
          <w:rFonts w:ascii="Times New Roman" w:hAnsi="Times New Roman" w:cs="Times New Roman"/>
          <w:color w:val="000000"/>
          <w:sz w:val="24"/>
          <w:szCs w:val="24"/>
        </w:rPr>
        <w:t>New</w:t>
      </w:r>
      <w:proofErr w:type="spellEnd"/>
      <w:r w:rsidRPr="0081494A">
        <w:rPr>
          <w:rFonts w:ascii="Times New Roman" w:hAnsi="Times New Roman" w:cs="Times New Roman"/>
          <w:color w:val="000000"/>
          <w:sz w:val="24"/>
          <w:szCs w:val="24"/>
        </w:rPr>
        <w:t xml:space="preserve"> </w:t>
      </w:r>
      <w:proofErr w:type="spellStart"/>
      <w:r w:rsidRPr="0081494A">
        <w:rPr>
          <w:rFonts w:ascii="Times New Roman" w:hAnsi="Times New Roman" w:cs="Times New Roman"/>
          <w:color w:val="000000"/>
          <w:sz w:val="24"/>
          <w:szCs w:val="24"/>
        </w:rPr>
        <w:t>Roman</w:t>
      </w:r>
      <w:proofErr w:type="spellEnd"/>
      <w:r w:rsidRPr="0081494A">
        <w:rPr>
          <w:rFonts w:ascii="Times New Roman" w:hAnsi="Times New Roman" w:cs="Times New Roman"/>
          <w:color w:val="000000"/>
          <w:sz w:val="24"/>
          <w:szCs w:val="24"/>
        </w:rPr>
        <w:t>, кегль - 12, одинарный межстрочный интервал, выравнивание по ширине страницы, на бумаге формата А</w:t>
      </w:r>
      <w:proofErr w:type="gramStart"/>
      <w:r w:rsidRPr="0081494A">
        <w:rPr>
          <w:rFonts w:ascii="Times New Roman" w:hAnsi="Times New Roman" w:cs="Times New Roman"/>
          <w:color w:val="000000"/>
          <w:sz w:val="24"/>
          <w:szCs w:val="24"/>
        </w:rPr>
        <w:t>4</w:t>
      </w:r>
      <w:proofErr w:type="gramEnd"/>
      <w:r w:rsidRPr="0081494A">
        <w:rPr>
          <w:rFonts w:ascii="Times New Roman" w:hAnsi="Times New Roman" w:cs="Times New Roman"/>
          <w:color w:val="000000"/>
          <w:sz w:val="24"/>
          <w:szCs w:val="24"/>
        </w:rPr>
        <w:t xml:space="preserve"> в книжном формате.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b/>
          <w:bCs/>
          <w:color w:val="000000"/>
          <w:sz w:val="24"/>
          <w:szCs w:val="24"/>
        </w:rPr>
        <w:t xml:space="preserve">Все страницы </w:t>
      </w:r>
      <w:r w:rsidRPr="0081494A">
        <w:rPr>
          <w:rFonts w:ascii="Times New Roman" w:hAnsi="Times New Roman" w:cs="Times New Roman"/>
          <w:color w:val="000000"/>
          <w:sz w:val="24"/>
          <w:szCs w:val="24"/>
        </w:rPr>
        <w:t xml:space="preserve">нумеруются последовательно, начиная со 2 страницы. Номер страницы располагается в нижнем правом углу.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b/>
          <w:bCs/>
          <w:color w:val="000000"/>
          <w:sz w:val="24"/>
          <w:szCs w:val="24"/>
        </w:rPr>
        <w:t xml:space="preserve">Заголовки набираются </w:t>
      </w:r>
      <w:r w:rsidRPr="0081494A">
        <w:rPr>
          <w:rFonts w:ascii="Times New Roman" w:hAnsi="Times New Roman" w:cs="Times New Roman"/>
          <w:color w:val="000000"/>
          <w:sz w:val="24"/>
          <w:szCs w:val="24"/>
        </w:rPr>
        <w:t xml:space="preserve">полужирным шрифтом (кегль- 14), выравнивание по центру. </w:t>
      </w:r>
      <w:r w:rsidRPr="0081494A">
        <w:rPr>
          <w:rFonts w:ascii="Times New Roman" w:hAnsi="Times New Roman" w:cs="Times New Roman"/>
          <w:b/>
          <w:bCs/>
          <w:color w:val="000000"/>
          <w:sz w:val="24"/>
          <w:szCs w:val="24"/>
        </w:rPr>
        <w:t xml:space="preserve">Точка в конце </w:t>
      </w:r>
      <w:r w:rsidRPr="0081494A">
        <w:rPr>
          <w:rFonts w:ascii="Times New Roman" w:hAnsi="Times New Roman" w:cs="Times New Roman"/>
          <w:color w:val="000000"/>
          <w:sz w:val="24"/>
          <w:szCs w:val="24"/>
        </w:rPr>
        <w:t xml:space="preserve">заголовка не ставится. </w:t>
      </w:r>
      <w:proofErr w:type="gramStart"/>
      <w:r w:rsidRPr="0081494A">
        <w:rPr>
          <w:rFonts w:ascii="Times New Roman" w:hAnsi="Times New Roman" w:cs="Times New Roman"/>
          <w:color w:val="000000"/>
          <w:sz w:val="24"/>
          <w:szCs w:val="24"/>
        </w:rPr>
        <w:t>(Заголовок, состоящий из двух и более строк, печатается через один межстрочный интервал.</w:t>
      </w:r>
      <w:proofErr w:type="gramEnd"/>
      <w:r w:rsidRPr="0081494A">
        <w:rPr>
          <w:rFonts w:ascii="Times New Roman" w:hAnsi="Times New Roman" w:cs="Times New Roman"/>
          <w:color w:val="000000"/>
          <w:sz w:val="24"/>
          <w:szCs w:val="24"/>
        </w:rPr>
        <w:t xml:space="preserve"> </w:t>
      </w:r>
      <w:proofErr w:type="gramStart"/>
      <w:r w:rsidRPr="0081494A">
        <w:rPr>
          <w:rFonts w:ascii="Times New Roman" w:hAnsi="Times New Roman" w:cs="Times New Roman"/>
          <w:color w:val="000000"/>
          <w:sz w:val="24"/>
          <w:szCs w:val="24"/>
        </w:rPr>
        <w:t xml:space="preserve">Заголовок отделяется от предыдущего текста одним интервалом). </w:t>
      </w:r>
      <w:proofErr w:type="gramEnd"/>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b/>
          <w:bCs/>
          <w:color w:val="000000"/>
          <w:sz w:val="24"/>
          <w:szCs w:val="24"/>
        </w:rPr>
        <w:t xml:space="preserve">Приложения </w:t>
      </w:r>
      <w:r w:rsidRPr="0081494A">
        <w:rPr>
          <w:rFonts w:ascii="Times New Roman" w:hAnsi="Times New Roman" w:cs="Times New Roman"/>
          <w:color w:val="000000"/>
          <w:sz w:val="24"/>
          <w:szCs w:val="24"/>
        </w:rPr>
        <w:t xml:space="preserve">нумеруются и располагаются в порядке ссылок на них в тексте документа.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b/>
          <w:bCs/>
          <w:color w:val="000000"/>
          <w:sz w:val="24"/>
          <w:szCs w:val="24"/>
        </w:rPr>
        <w:t xml:space="preserve">Рабочие программы размещаются </w:t>
      </w:r>
      <w:r w:rsidRPr="0081494A">
        <w:rPr>
          <w:rFonts w:ascii="Times New Roman" w:hAnsi="Times New Roman" w:cs="Times New Roman"/>
          <w:color w:val="000000"/>
          <w:sz w:val="24"/>
          <w:szCs w:val="24"/>
        </w:rPr>
        <w:t xml:space="preserve">на официальном сайте Учреждения, в порядке, установленном Положением о сайте Учреждения и обновлении информации на них.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b/>
          <w:bCs/>
          <w:color w:val="000000"/>
          <w:sz w:val="24"/>
          <w:szCs w:val="24"/>
        </w:rPr>
        <w:t xml:space="preserve">Рабочая программа является обязательной частью </w:t>
      </w:r>
      <w:r w:rsidRPr="0081494A">
        <w:rPr>
          <w:rFonts w:ascii="Times New Roman" w:hAnsi="Times New Roman" w:cs="Times New Roman"/>
          <w:color w:val="000000"/>
          <w:sz w:val="24"/>
          <w:szCs w:val="24"/>
        </w:rPr>
        <w:t xml:space="preserve">учебно-методической документации и хранится в течение 5 лет.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b/>
          <w:bCs/>
          <w:color w:val="000000"/>
          <w:sz w:val="24"/>
          <w:szCs w:val="24"/>
        </w:rPr>
        <w:t xml:space="preserve">Утверждение рабочей программы </w:t>
      </w:r>
      <w:r w:rsidRPr="0081494A">
        <w:rPr>
          <w:rFonts w:ascii="Times New Roman" w:hAnsi="Times New Roman" w:cs="Times New Roman"/>
          <w:color w:val="000000"/>
          <w:sz w:val="24"/>
          <w:szCs w:val="24"/>
        </w:rPr>
        <w:t xml:space="preserve">предполагает следующие процедуры: обсуждение и согласование Программы на заседание Педагогического совета; принятие Педагогическим советом; утверждение приказом директора Учреждения.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b/>
          <w:bCs/>
          <w:color w:val="000000"/>
          <w:sz w:val="24"/>
          <w:szCs w:val="24"/>
        </w:rPr>
        <w:t xml:space="preserve">Первый экземпляр </w:t>
      </w:r>
      <w:r w:rsidRPr="0081494A">
        <w:rPr>
          <w:rFonts w:ascii="Times New Roman" w:hAnsi="Times New Roman" w:cs="Times New Roman"/>
          <w:color w:val="000000"/>
          <w:sz w:val="24"/>
          <w:szCs w:val="24"/>
        </w:rPr>
        <w:t xml:space="preserve">рабочей программы и электронная копия передаются тренером-преподавателем заместителю директора.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b/>
          <w:bCs/>
          <w:color w:val="000000"/>
          <w:sz w:val="24"/>
          <w:szCs w:val="24"/>
        </w:rPr>
        <w:t xml:space="preserve">Второй экземпляр </w:t>
      </w:r>
      <w:r w:rsidRPr="0081494A">
        <w:rPr>
          <w:rFonts w:ascii="Times New Roman" w:hAnsi="Times New Roman" w:cs="Times New Roman"/>
          <w:color w:val="000000"/>
          <w:sz w:val="24"/>
          <w:szCs w:val="24"/>
        </w:rPr>
        <w:t xml:space="preserve">рабочей программы используется тренером-преподавателем в учебном процессе для ведения журналов учёта групповых занятий. </w:t>
      </w:r>
    </w:p>
    <w:p w:rsidR="0081494A" w:rsidRDefault="0081494A" w:rsidP="0081494A">
      <w:pPr>
        <w:pStyle w:val="Default"/>
        <w:ind w:firstLine="567"/>
        <w:jc w:val="both"/>
      </w:pPr>
      <w:r w:rsidRPr="0081494A">
        <w:rPr>
          <w:b/>
          <w:bCs/>
        </w:rPr>
        <w:t xml:space="preserve">При несоответствии </w:t>
      </w:r>
      <w:r w:rsidRPr="0081494A">
        <w:t>рабочей программы требованиям, установленным Положением о рабочей программе Учреждения, рабочая программа возвращается тренеру-преподавателю на доработку в течение указанного срока. В случае отсутствия рабочей</w:t>
      </w:r>
      <w:r w:rsidR="00EC3C1C">
        <w:t xml:space="preserve"> </w:t>
      </w:r>
      <w:r w:rsidRPr="0081494A">
        <w:t xml:space="preserve">программы до 1 сентября тренер-преподаватель отстраняется от работы без сохранения заработной платы до момента её составления. </w:t>
      </w:r>
    </w:p>
    <w:p w:rsidR="0081494A" w:rsidRPr="0081494A" w:rsidRDefault="0081494A" w:rsidP="0081494A">
      <w:pPr>
        <w:pStyle w:val="Default"/>
        <w:ind w:firstLine="567"/>
        <w:jc w:val="both"/>
      </w:pP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b/>
          <w:bCs/>
          <w:color w:val="000000"/>
          <w:sz w:val="24"/>
          <w:szCs w:val="24"/>
        </w:rPr>
        <w:t xml:space="preserve">3.3. Объемы учебных нагрузок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b/>
          <w:bCs/>
          <w:color w:val="000000"/>
          <w:sz w:val="24"/>
          <w:szCs w:val="24"/>
        </w:rPr>
        <w:t>Организация занятий</w:t>
      </w:r>
      <w:r w:rsidRPr="0081494A">
        <w:rPr>
          <w:rFonts w:ascii="Times New Roman" w:hAnsi="Times New Roman" w:cs="Times New Roman"/>
          <w:color w:val="000000"/>
          <w:sz w:val="24"/>
          <w:szCs w:val="24"/>
        </w:rPr>
        <w:t xml:space="preserve">, выбор форм, средств и методов обучения, дозирование нагрузки обусловлены особенностями развития организма юных туристов.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81494A">
        <w:rPr>
          <w:rFonts w:ascii="Times New Roman" w:hAnsi="Times New Roman" w:cs="Times New Roman"/>
          <w:b/>
          <w:bCs/>
          <w:color w:val="000000"/>
          <w:sz w:val="24"/>
          <w:szCs w:val="24"/>
        </w:rPr>
        <w:t xml:space="preserve">Подготовка обучающихся </w:t>
      </w:r>
      <w:r w:rsidRPr="0081494A">
        <w:rPr>
          <w:rFonts w:ascii="Times New Roman" w:hAnsi="Times New Roman" w:cs="Times New Roman"/>
          <w:color w:val="000000"/>
          <w:sz w:val="24"/>
          <w:szCs w:val="24"/>
        </w:rPr>
        <w:t xml:space="preserve">осуществляется строго в соответствии с их возрастными особенностями, которые включают в себя анатомические, физиологические и психологические особенности. </w:t>
      </w:r>
      <w:proofErr w:type="gramEnd"/>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b/>
          <w:bCs/>
          <w:color w:val="000000"/>
          <w:sz w:val="24"/>
          <w:szCs w:val="24"/>
        </w:rPr>
        <w:t xml:space="preserve">Принцип постепенности увеличения нагрузки </w:t>
      </w:r>
      <w:r w:rsidRPr="0081494A">
        <w:rPr>
          <w:rFonts w:ascii="Times New Roman" w:hAnsi="Times New Roman" w:cs="Times New Roman"/>
          <w:color w:val="000000"/>
          <w:sz w:val="24"/>
          <w:szCs w:val="24"/>
        </w:rPr>
        <w:t xml:space="preserve">и тенденция к максимальным нагрузкам.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b/>
          <w:bCs/>
          <w:color w:val="000000"/>
          <w:sz w:val="24"/>
          <w:szCs w:val="24"/>
        </w:rPr>
        <w:t xml:space="preserve">Постепенность </w:t>
      </w:r>
      <w:r w:rsidRPr="0081494A">
        <w:rPr>
          <w:rFonts w:ascii="Times New Roman" w:hAnsi="Times New Roman" w:cs="Times New Roman"/>
          <w:color w:val="000000"/>
          <w:sz w:val="24"/>
          <w:szCs w:val="24"/>
        </w:rPr>
        <w:t xml:space="preserve">в тенденции к максимальным нагрузкам немаловажный фактор достижения спортивных результатов. Повышение нагрузок, а соответственно, и получение более высоких результатов, должно быть сопряжено с возможностями организма спортсмена. </w:t>
      </w:r>
    </w:p>
    <w:p w:rsid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1494A">
        <w:rPr>
          <w:rFonts w:ascii="Times New Roman" w:hAnsi="Times New Roman" w:cs="Times New Roman"/>
          <w:color w:val="000000"/>
          <w:sz w:val="24"/>
          <w:szCs w:val="24"/>
        </w:rPr>
        <w:t xml:space="preserve">Показатели учебной нагрузки указаны в таблице №5. </w:t>
      </w:r>
    </w:p>
    <w:p w:rsidR="0081494A" w:rsidRPr="0081494A" w:rsidRDefault="0081494A" w:rsidP="0081494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81494A" w:rsidRDefault="0081494A" w:rsidP="0081494A">
      <w:pPr>
        <w:autoSpaceDE w:val="0"/>
        <w:autoSpaceDN w:val="0"/>
        <w:adjustRightInd w:val="0"/>
        <w:spacing w:after="0" w:line="240" w:lineRule="auto"/>
        <w:ind w:firstLine="567"/>
        <w:jc w:val="right"/>
        <w:rPr>
          <w:rFonts w:ascii="Times New Roman" w:hAnsi="Times New Roman" w:cs="Times New Roman"/>
          <w:color w:val="000000"/>
          <w:sz w:val="24"/>
          <w:szCs w:val="24"/>
        </w:rPr>
      </w:pPr>
      <w:r w:rsidRPr="0081494A">
        <w:rPr>
          <w:rFonts w:ascii="Times New Roman" w:hAnsi="Times New Roman" w:cs="Times New Roman"/>
          <w:color w:val="000000"/>
          <w:sz w:val="24"/>
          <w:szCs w:val="24"/>
        </w:rPr>
        <w:lastRenderedPageBreak/>
        <w:t>Таблица №5</w:t>
      </w:r>
    </w:p>
    <w:p w:rsidR="0081494A" w:rsidRPr="0081494A" w:rsidRDefault="0081494A" w:rsidP="0081494A">
      <w:pPr>
        <w:autoSpaceDE w:val="0"/>
        <w:autoSpaceDN w:val="0"/>
        <w:adjustRightInd w:val="0"/>
        <w:spacing w:after="0" w:line="240" w:lineRule="auto"/>
        <w:ind w:firstLine="567"/>
        <w:jc w:val="center"/>
        <w:rPr>
          <w:rFonts w:ascii="Times New Roman" w:hAnsi="Times New Roman" w:cs="Times New Roman"/>
          <w:b/>
          <w:color w:val="000000"/>
          <w:sz w:val="24"/>
          <w:szCs w:val="24"/>
        </w:rPr>
      </w:pPr>
      <w:r w:rsidRPr="0081494A">
        <w:rPr>
          <w:rFonts w:ascii="Times New Roman" w:hAnsi="Times New Roman" w:cs="Times New Roman"/>
          <w:b/>
          <w:color w:val="000000"/>
          <w:sz w:val="24"/>
          <w:szCs w:val="24"/>
        </w:rPr>
        <w:t>Объем учебной нагрузки</w:t>
      </w:r>
    </w:p>
    <w:tbl>
      <w:tblPr>
        <w:tblStyle w:val="a3"/>
        <w:tblW w:w="0" w:type="auto"/>
        <w:tblLook w:val="04A0" w:firstRow="1" w:lastRow="0" w:firstColumn="1" w:lastColumn="0" w:noHBand="0" w:noVBand="1"/>
      </w:tblPr>
      <w:tblGrid>
        <w:gridCol w:w="4503"/>
        <w:gridCol w:w="1701"/>
        <w:gridCol w:w="1842"/>
        <w:gridCol w:w="1807"/>
      </w:tblGrid>
      <w:tr w:rsidR="00077728" w:rsidTr="00077728">
        <w:tc>
          <w:tcPr>
            <w:tcW w:w="4503" w:type="dxa"/>
            <w:vMerge w:val="restart"/>
          </w:tcPr>
          <w:p w:rsidR="00077728" w:rsidRDefault="00077728" w:rsidP="0081494A">
            <w:pPr>
              <w:pStyle w:val="Default"/>
              <w:rPr>
                <w:color w:val="auto"/>
              </w:rPr>
            </w:pPr>
            <w:r>
              <w:rPr>
                <w:color w:val="auto"/>
              </w:rPr>
              <w:t>Показатель учебной нагрузки</w:t>
            </w:r>
          </w:p>
        </w:tc>
        <w:tc>
          <w:tcPr>
            <w:tcW w:w="5350" w:type="dxa"/>
            <w:gridSpan w:val="3"/>
          </w:tcPr>
          <w:p w:rsidR="00077728" w:rsidRDefault="00077728" w:rsidP="0081494A">
            <w:pPr>
              <w:pStyle w:val="Default"/>
              <w:rPr>
                <w:color w:val="auto"/>
              </w:rPr>
            </w:pPr>
            <w:r>
              <w:rPr>
                <w:color w:val="auto"/>
              </w:rPr>
              <w:t>Базовый уровень сложности</w:t>
            </w:r>
          </w:p>
        </w:tc>
      </w:tr>
      <w:tr w:rsidR="00077728" w:rsidTr="00077728">
        <w:tc>
          <w:tcPr>
            <w:tcW w:w="4503" w:type="dxa"/>
            <w:vMerge/>
          </w:tcPr>
          <w:p w:rsidR="00077728" w:rsidRDefault="00077728" w:rsidP="0081494A">
            <w:pPr>
              <w:pStyle w:val="Default"/>
              <w:rPr>
                <w:color w:val="auto"/>
              </w:rPr>
            </w:pPr>
          </w:p>
        </w:tc>
        <w:tc>
          <w:tcPr>
            <w:tcW w:w="1701" w:type="dxa"/>
          </w:tcPr>
          <w:p w:rsidR="00077728" w:rsidRDefault="00077728" w:rsidP="0081494A">
            <w:pPr>
              <w:pStyle w:val="Default"/>
              <w:rPr>
                <w:color w:val="auto"/>
              </w:rPr>
            </w:pPr>
            <w:r>
              <w:rPr>
                <w:color w:val="auto"/>
              </w:rPr>
              <w:t>1, 2 год обучения</w:t>
            </w:r>
          </w:p>
        </w:tc>
        <w:tc>
          <w:tcPr>
            <w:tcW w:w="1842" w:type="dxa"/>
          </w:tcPr>
          <w:p w:rsidR="00077728" w:rsidRDefault="00077728" w:rsidP="0081494A">
            <w:pPr>
              <w:pStyle w:val="Default"/>
              <w:rPr>
                <w:color w:val="auto"/>
              </w:rPr>
            </w:pPr>
            <w:r>
              <w:rPr>
                <w:color w:val="auto"/>
              </w:rPr>
              <w:t>3, 4 год обучения</w:t>
            </w:r>
          </w:p>
        </w:tc>
        <w:tc>
          <w:tcPr>
            <w:tcW w:w="1807" w:type="dxa"/>
          </w:tcPr>
          <w:p w:rsidR="00077728" w:rsidRDefault="00077728" w:rsidP="0081494A">
            <w:pPr>
              <w:pStyle w:val="Default"/>
              <w:rPr>
                <w:color w:val="auto"/>
              </w:rPr>
            </w:pPr>
            <w:r>
              <w:rPr>
                <w:color w:val="auto"/>
              </w:rPr>
              <w:t>5, 6 год обучения</w:t>
            </w:r>
          </w:p>
        </w:tc>
      </w:tr>
      <w:tr w:rsidR="00077728" w:rsidTr="00077728">
        <w:tc>
          <w:tcPr>
            <w:tcW w:w="4503" w:type="dxa"/>
          </w:tcPr>
          <w:p w:rsidR="00077728" w:rsidRDefault="00077728" w:rsidP="0081494A">
            <w:pPr>
              <w:pStyle w:val="Default"/>
              <w:rPr>
                <w:color w:val="auto"/>
              </w:rPr>
            </w:pPr>
            <w:r>
              <w:rPr>
                <w:color w:val="auto"/>
              </w:rPr>
              <w:t>Количество часов в неделю</w:t>
            </w:r>
          </w:p>
        </w:tc>
        <w:tc>
          <w:tcPr>
            <w:tcW w:w="1701" w:type="dxa"/>
          </w:tcPr>
          <w:p w:rsidR="00077728" w:rsidRDefault="00077728" w:rsidP="00077728">
            <w:pPr>
              <w:pStyle w:val="Default"/>
              <w:jc w:val="center"/>
              <w:rPr>
                <w:color w:val="auto"/>
              </w:rPr>
            </w:pPr>
            <w:r>
              <w:rPr>
                <w:color w:val="auto"/>
              </w:rPr>
              <w:t>6</w:t>
            </w:r>
          </w:p>
        </w:tc>
        <w:tc>
          <w:tcPr>
            <w:tcW w:w="1842" w:type="dxa"/>
          </w:tcPr>
          <w:p w:rsidR="00077728" w:rsidRDefault="00077728" w:rsidP="00077728">
            <w:pPr>
              <w:pStyle w:val="Default"/>
              <w:jc w:val="center"/>
              <w:rPr>
                <w:color w:val="auto"/>
              </w:rPr>
            </w:pPr>
            <w:r>
              <w:rPr>
                <w:color w:val="auto"/>
              </w:rPr>
              <w:t>8</w:t>
            </w:r>
          </w:p>
        </w:tc>
        <w:tc>
          <w:tcPr>
            <w:tcW w:w="1807" w:type="dxa"/>
          </w:tcPr>
          <w:p w:rsidR="00077728" w:rsidRDefault="00077728" w:rsidP="00077728">
            <w:pPr>
              <w:pStyle w:val="Default"/>
              <w:jc w:val="center"/>
              <w:rPr>
                <w:color w:val="auto"/>
              </w:rPr>
            </w:pPr>
            <w:r>
              <w:rPr>
                <w:color w:val="auto"/>
              </w:rPr>
              <w:t>10</w:t>
            </w:r>
          </w:p>
        </w:tc>
      </w:tr>
      <w:tr w:rsidR="0081494A" w:rsidTr="00077728">
        <w:tc>
          <w:tcPr>
            <w:tcW w:w="4503" w:type="dxa"/>
          </w:tcPr>
          <w:p w:rsidR="0081494A" w:rsidRDefault="00077728" w:rsidP="0081494A">
            <w:pPr>
              <w:pStyle w:val="Default"/>
              <w:rPr>
                <w:color w:val="auto"/>
              </w:rPr>
            </w:pPr>
            <w:r>
              <w:rPr>
                <w:color w:val="auto"/>
              </w:rPr>
              <w:t>Количество занятий в неделю</w:t>
            </w:r>
          </w:p>
        </w:tc>
        <w:tc>
          <w:tcPr>
            <w:tcW w:w="1701" w:type="dxa"/>
          </w:tcPr>
          <w:p w:rsidR="0081494A" w:rsidRDefault="00077728" w:rsidP="00077728">
            <w:pPr>
              <w:pStyle w:val="Default"/>
              <w:jc w:val="center"/>
              <w:rPr>
                <w:color w:val="auto"/>
              </w:rPr>
            </w:pPr>
            <w:r>
              <w:rPr>
                <w:color w:val="auto"/>
              </w:rPr>
              <w:t>3</w:t>
            </w:r>
          </w:p>
        </w:tc>
        <w:tc>
          <w:tcPr>
            <w:tcW w:w="1842" w:type="dxa"/>
          </w:tcPr>
          <w:p w:rsidR="0081494A" w:rsidRDefault="00077728" w:rsidP="00077728">
            <w:pPr>
              <w:pStyle w:val="Default"/>
              <w:jc w:val="center"/>
              <w:rPr>
                <w:color w:val="auto"/>
              </w:rPr>
            </w:pPr>
            <w:r>
              <w:rPr>
                <w:color w:val="auto"/>
              </w:rPr>
              <w:t>4</w:t>
            </w:r>
          </w:p>
        </w:tc>
        <w:tc>
          <w:tcPr>
            <w:tcW w:w="1807" w:type="dxa"/>
          </w:tcPr>
          <w:p w:rsidR="0081494A" w:rsidRDefault="00077728" w:rsidP="00077728">
            <w:pPr>
              <w:pStyle w:val="Default"/>
              <w:jc w:val="center"/>
              <w:rPr>
                <w:color w:val="auto"/>
              </w:rPr>
            </w:pPr>
            <w:r>
              <w:rPr>
                <w:color w:val="auto"/>
              </w:rPr>
              <w:t>4 - 5</w:t>
            </w:r>
          </w:p>
        </w:tc>
      </w:tr>
      <w:tr w:rsidR="0081494A" w:rsidTr="00077728">
        <w:tc>
          <w:tcPr>
            <w:tcW w:w="4503" w:type="dxa"/>
          </w:tcPr>
          <w:p w:rsidR="0081494A" w:rsidRDefault="00077728" w:rsidP="0081494A">
            <w:pPr>
              <w:pStyle w:val="Default"/>
              <w:rPr>
                <w:color w:val="auto"/>
              </w:rPr>
            </w:pPr>
            <w:r>
              <w:rPr>
                <w:color w:val="auto"/>
              </w:rPr>
              <w:t>Общее количество часов в год</w:t>
            </w:r>
          </w:p>
        </w:tc>
        <w:tc>
          <w:tcPr>
            <w:tcW w:w="1701" w:type="dxa"/>
          </w:tcPr>
          <w:p w:rsidR="0081494A" w:rsidRDefault="00BA2DA1" w:rsidP="00077728">
            <w:pPr>
              <w:pStyle w:val="Default"/>
              <w:jc w:val="center"/>
              <w:rPr>
                <w:color w:val="auto"/>
              </w:rPr>
            </w:pPr>
            <w:r>
              <w:rPr>
                <w:color w:val="auto"/>
              </w:rPr>
              <w:t>276</w:t>
            </w:r>
          </w:p>
        </w:tc>
        <w:tc>
          <w:tcPr>
            <w:tcW w:w="1842" w:type="dxa"/>
          </w:tcPr>
          <w:p w:rsidR="0081494A" w:rsidRDefault="00BA2DA1" w:rsidP="00077728">
            <w:pPr>
              <w:pStyle w:val="Default"/>
              <w:jc w:val="center"/>
              <w:rPr>
                <w:color w:val="auto"/>
              </w:rPr>
            </w:pPr>
            <w:r>
              <w:rPr>
                <w:color w:val="auto"/>
              </w:rPr>
              <w:t>369</w:t>
            </w:r>
          </w:p>
        </w:tc>
        <w:tc>
          <w:tcPr>
            <w:tcW w:w="1807" w:type="dxa"/>
          </w:tcPr>
          <w:p w:rsidR="0081494A" w:rsidRDefault="00BA2DA1" w:rsidP="00077728">
            <w:pPr>
              <w:pStyle w:val="Default"/>
              <w:jc w:val="center"/>
              <w:rPr>
                <w:color w:val="auto"/>
              </w:rPr>
            </w:pPr>
            <w:r>
              <w:rPr>
                <w:color w:val="auto"/>
              </w:rPr>
              <w:t>46</w:t>
            </w:r>
            <w:r w:rsidR="00077728">
              <w:rPr>
                <w:color w:val="auto"/>
              </w:rPr>
              <w:t>0</w:t>
            </w:r>
          </w:p>
        </w:tc>
      </w:tr>
      <w:tr w:rsidR="0081494A" w:rsidTr="00077728">
        <w:tc>
          <w:tcPr>
            <w:tcW w:w="4503" w:type="dxa"/>
          </w:tcPr>
          <w:p w:rsidR="0081494A" w:rsidRDefault="00077728" w:rsidP="0081494A">
            <w:pPr>
              <w:pStyle w:val="Default"/>
              <w:rPr>
                <w:color w:val="auto"/>
              </w:rPr>
            </w:pPr>
            <w:r>
              <w:rPr>
                <w:color w:val="auto"/>
              </w:rPr>
              <w:t>Общее количество занятий в год</w:t>
            </w:r>
          </w:p>
        </w:tc>
        <w:tc>
          <w:tcPr>
            <w:tcW w:w="1701" w:type="dxa"/>
          </w:tcPr>
          <w:p w:rsidR="0081494A" w:rsidRDefault="00077728" w:rsidP="00077728">
            <w:pPr>
              <w:pStyle w:val="Default"/>
              <w:jc w:val="center"/>
              <w:rPr>
                <w:color w:val="auto"/>
              </w:rPr>
            </w:pPr>
            <w:r>
              <w:rPr>
                <w:color w:val="auto"/>
              </w:rPr>
              <w:t>126</w:t>
            </w:r>
          </w:p>
        </w:tc>
        <w:tc>
          <w:tcPr>
            <w:tcW w:w="1842" w:type="dxa"/>
          </w:tcPr>
          <w:p w:rsidR="0081494A" w:rsidRDefault="00077728" w:rsidP="00077728">
            <w:pPr>
              <w:pStyle w:val="Default"/>
              <w:jc w:val="center"/>
              <w:rPr>
                <w:color w:val="auto"/>
              </w:rPr>
            </w:pPr>
            <w:r>
              <w:rPr>
                <w:color w:val="auto"/>
              </w:rPr>
              <w:t>168</w:t>
            </w:r>
          </w:p>
        </w:tc>
        <w:tc>
          <w:tcPr>
            <w:tcW w:w="1807" w:type="dxa"/>
          </w:tcPr>
          <w:p w:rsidR="0081494A" w:rsidRDefault="00077728" w:rsidP="00077728">
            <w:pPr>
              <w:pStyle w:val="Default"/>
              <w:jc w:val="center"/>
              <w:rPr>
                <w:color w:val="auto"/>
              </w:rPr>
            </w:pPr>
            <w:r>
              <w:rPr>
                <w:color w:val="auto"/>
              </w:rPr>
              <w:t>168 - 210</w:t>
            </w:r>
          </w:p>
        </w:tc>
      </w:tr>
    </w:tbl>
    <w:p w:rsidR="001B5E6F" w:rsidRPr="0081494A" w:rsidRDefault="001B5E6F" w:rsidP="0081494A">
      <w:pPr>
        <w:pStyle w:val="Default"/>
        <w:ind w:firstLine="567"/>
        <w:rPr>
          <w:color w:val="auto"/>
        </w:rPr>
      </w:pPr>
    </w:p>
    <w:p w:rsidR="00CB6D6A" w:rsidRPr="0081494A" w:rsidRDefault="00CB6D6A" w:rsidP="0081494A">
      <w:pPr>
        <w:pStyle w:val="Default"/>
        <w:ind w:firstLine="567"/>
        <w:jc w:val="both"/>
        <w:rPr>
          <w:color w:val="auto"/>
        </w:rPr>
      </w:pPr>
    </w:p>
    <w:p w:rsidR="00077728" w:rsidRPr="00077728" w:rsidRDefault="00077728" w:rsidP="0007772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77728">
        <w:rPr>
          <w:rFonts w:ascii="Times New Roman" w:hAnsi="Times New Roman" w:cs="Times New Roman"/>
          <w:b/>
          <w:bCs/>
          <w:color w:val="000000"/>
          <w:sz w:val="24"/>
          <w:szCs w:val="24"/>
        </w:rPr>
        <w:t xml:space="preserve">3.4. Методические материалы </w:t>
      </w:r>
      <w:r w:rsidRPr="00B351C6">
        <w:rPr>
          <w:rFonts w:ascii="Times New Roman" w:hAnsi="Times New Roman" w:cs="Times New Roman"/>
          <w:b/>
          <w:bCs/>
          <w:sz w:val="24"/>
          <w:szCs w:val="24"/>
        </w:rPr>
        <w:t xml:space="preserve">Программы базового </w:t>
      </w:r>
      <w:r w:rsidRPr="00077728">
        <w:rPr>
          <w:rFonts w:ascii="Times New Roman" w:hAnsi="Times New Roman" w:cs="Times New Roman"/>
          <w:b/>
          <w:bCs/>
          <w:color w:val="000000"/>
          <w:sz w:val="24"/>
          <w:szCs w:val="24"/>
        </w:rPr>
        <w:t xml:space="preserve">уровня </w:t>
      </w:r>
    </w:p>
    <w:p w:rsidR="00077728" w:rsidRDefault="00077728" w:rsidP="00077728">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077728" w:rsidRDefault="00077728" w:rsidP="00077728">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077728">
        <w:rPr>
          <w:rFonts w:ascii="Times New Roman" w:hAnsi="Times New Roman" w:cs="Times New Roman"/>
          <w:b/>
          <w:bCs/>
          <w:color w:val="000000"/>
          <w:sz w:val="24"/>
          <w:szCs w:val="24"/>
        </w:rPr>
        <w:t xml:space="preserve">3.4.1. Обязательные предметные области программы базового уровня </w:t>
      </w:r>
    </w:p>
    <w:p w:rsidR="00077728" w:rsidRDefault="00077728" w:rsidP="00077728">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077728" w:rsidRPr="00077728" w:rsidRDefault="00077728" w:rsidP="0007772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77728">
        <w:rPr>
          <w:rFonts w:ascii="Times New Roman" w:hAnsi="Times New Roman" w:cs="Times New Roman"/>
          <w:b/>
          <w:bCs/>
          <w:color w:val="000000"/>
          <w:sz w:val="24"/>
          <w:szCs w:val="24"/>
        </w:rPr>
        <w:t xml:space="preserve">Теоретические основы физической культуры и спорта </w:t>
      </w:r>
    </w:p>
    <w:p w:rsidR="00077728" w:rsidRPr="00077728" w:rsidRDefault="00077728" w:rsidP="0007772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77728">
        <w:rPr>
          <w:rFonts w:ascii="Times New Roman" w:hAnsi="Times New Roman" w:cs="Times New Roman"/>
          <w:b/>
          <w:bCs/>
          <w:color w:val="000000"/>
          <w:sz w:val="24"/>
          <w:szCs w:val="24"/>
        </w:rPr>
        <w:t>Тема 1. История развития спорта и вида спорта</w:t>
      </w:r>
      <w:r w:rsidRPr="00077728">
        <w:rPr>
          <w:rFonts w:ascii="Times New Roman" w:hAnsi="Times New Roman" w:cs="Times New Roman"/>
          <w:color w:val="000000"/>
          <w:sz w:val="24"/>
          <w:szCs w:val="24"/>
        </w:rPr>
        <w:t xml:space="preserve">. История развития спортивного туризма в России и за рубежом. Спортивные биографии лучших российских туристов. </w:t>
      </w:r>
    </w:p>
    <w:p w:rsidR="00077728" w:rsidRPr="00077728" w:rsidRDefault="00077728" w:rsidP="0007772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77728">
        <w:rPr>
          <w:rFonts w:ascii="Times New Roman" w:hAnsi="Times New Roman" w:cs="Times New Roman"/>
          <w:b/>
          <w:bCs/>
          <w:color w:val="000000"/>
          <w:sz w:val="24"/>
          <w:szCs w:val="24"/>
        </w:rPr>
        <w:t>Тема 2. Место и роль физической культуры и спорта в современном обществе</w:t>
      </w:r>
      <w:r w:rsidRPr="00077728">
        <w:rPr>
          <w:rFonts w:ascii="Times New Roman" w:hAnsi="Times New Roman" w:cs="Times New Roman"/>
          <w:color w:val="000000"/>
          <w:sz w:val="24"/>
          <w:szCs w:val="24"/>
        </w:rPr>
        <w:t xml:space="preserve">. Понятие «физическая культура». Значение физической культуры для подготовки граждан России к трудовой деятельности и защите Родины. Формы занятий физическими упражнениями детей школьного возраста. Организация физкультурного движения в России. Задачи физкультурных организаций в деле развития массовости спорта и повышения спортивного мастерства. Физическая культура и спорт в мире, международные соревнования, чемпионаты мира, Европы. Достижения российских (советских) спортсменов на этих соревнованиях, выдающиеся спортсмены прошлых лет. Краткая характеристика развития спортивного туризма и спорта в районе и области </w:t>
      </w:r>
    </w:p>
    <w:p w:rsidR="00077728" w:rsidRPr="00077728" w:rsidRDefault="00077728" w:rsidP="00077728">
      <w:pPr>
        <w:pStyle w:val="Default"/>
        <w:ind w:firstLine="567"/>
        <w:jc w:val="both"/>
      </w:pPr>
      <w:r w:rsidRPr="00077728">
        <w:rPr>
          <w:b/>
          <w:bCs/>
        </w:rPr>
        <w:t>Тема 3. Основы законодательства в области физической культуры и спорта</w:t>
      </w:r>
      <w:r w:rsidRPr="00077728">
        <w:t xml:space="preserve">. Федеральный закон "О физической культуре и спорте в Российской Федерации". Единая всероссийская спортивная классификация. Федеральные стандарты спортивной подготовки (ФССП). Общероссийские антидопинговые правила, утвержденные федеральным органом исполнительной власти в области физической культуры и антидопинговые правила, утвержденные международными антидопинговыми организациями. </w:t>
      </w:r>
    </w:p>
    <w:p w:rsidR="00077728" w:rsidRPr="00077728" w:rsidRDefault="00077728" w:rsidP="0007772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77728">
        <w:rPr>
          <w:rFonts w:ascii="Times New Roman" w:hAnsi="Times New Roman" w:cs="Times New Roman"/>
          <w:b/>
          <w:bCs/>
          <w:color w:val="000000"/>
          <w:sz w:val="24"/>
          <w:szCs w:val="24"/>
        </w:rPr>
        <w:t>Тема 4. Умения и навыки гигиены</w:t>
      </w:r>
      <w:r w:rsidRPr="00077728">
        <w:rPr>
          <w:rFonts w:ascii="Times New Roman" w:hAnsi="Times New Roman" w:cs="Times New Roman"/>
          <w:color w:val="000000"/>
          <w:sz w:val="24"/>
          <w:szCs w:val="24"/>
        </w:rPr>
        <w:t xml:space="preserve">. Общее понятие о гигиене. Личная гигиена: уход за кожей, за волосами, за ногтями, за полостью рта, за ногами, за волосами. Гигиеническое значение водных процедур (умывание, душ, купание, баня). Гигиена сна. Гигиена одежды и обуви. Гигиена жилища и места занятий. Гигиенические основы учёбы, занятий спортивным туризмам, отдыха. Меры личной и общественной профилактики заболеваний. </w:t>
      </w:r>
    </w:p>
    <w:p w:rsidR="00077728" w:rsidRPr="00077728" w:rsidRDefault="00077728" w:rsidP="0007772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77728">
        <w:rPr>
          <w:rFonts w:ascii="Times New Roman" w:hAnsi="Times New Roman" w:cs="Times New Roman"/>
          <w:b/>
          <w:bCs/>
          <w:color w:val="000000"/>
          <w:sz w:val="24"/>
          <w:szCs w:val="24"/>
        </w:rPr>
        <w:t>Тема 5. Режим дня, основы закаливания организма, здорового образа жизни</w:t>
      </w:r>
      <w:r w:rsidRPr="00077728">
        <w:rPr>
          <w:rFonts w:ascii="Times New Roman" w:hAnsi="Times New Roman" w:cs="Times New Roman"/>
          <w:color w:val="000000"/>
          <w:sz w:val="24"/>
          <w:szCs w:val="24"/>
        </w:rPr>
        <w:t xml:space="preserve">. Режим дня. Примерный распорядок дня юного спортсмена. Основы закаливания организма. Средства закаливания: солнце, воздух, вода. Закаливание, его значение для повышения работоспособности и увеличения сопротивляемости к простудным заболеваниям. Самоконтроль. Дневник самоконтроля. Объективные и субъективные показатели. Пульс, дыхание, спирометрия, вес тела, сон, работоспособность, самочувствие. Безусловный отказ от курения и распития спиртных напитков. </w:t>
      </w:r>
    </w:p>
    <w:p w:rsidR="00077728" w:rsidRPr="00077728" w:rsidRDefault="00077728" w:rsidP="0007772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77728">
        <w:rPr>
          <w:rFonts w:ascii="Times New Roman" w:hAnsi="Times New Roman" w:cs="Times New Roman"/>
          <w:b/>
          <w:bCs/>
          <w:color w:val="000000"/>
          <w:sz w:val="24"/>
          <w:szCs w:val="24"/>
        </w:rPr>
        <w:t xml:space="preserve">Тема 6. Основы здорового питания. </w:t>
      </w:r>
    </w:p>
    <w:p w:rsidR="00077728" w:rsidRPr="00077728" w:rsidRDefault="00077728" w:rsidP="0007772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77728">
        <w:rPr>
          <w:rFonts w:ascii="Times New Roman" w:hAnsi="Times New Roman" w:cs="Times New Roman"/>
          <w:color w:val="000000"/>
          <w:sz w:val="24"/>
          <w:szCs w:val="24"/>
        </w:rPr>
        <w:t xml:space="preserve">Особое значение питания для растущего организма. Понятие об основном обмене. Величина энергетических затрат организма в зависимости от возраста. Суточные </w:t>
      </w:r>
      <w:proofErr w:type="spellStart"/>
      <w:r w:rsidRPr="00077728">
        <w:rPr>
          <w:rFonts w:ascii="Times New Roman" w:hAnsi="Times New Roman" w:cs="Times New Roman"/>
          <w:color w:val="000000"/>
          <w:sz w:val="24"/>
          <w:szCs w:val="24"/>
        </w:rPr>
        <w:t>энергозатраты</w:t>
      </w:r>
      <w:proofErr w:type="spellEnd"/>
      <w:r w:rsidRPr="00077728">
        <w:rPr>
          <w:rFonts w:ascii="Times New Roman" w:hAnsi="Times New Roman" w:cs="Times New Roman"/>
          <w:color w:val="000000"/>
          <w:sz w:val="24"/>
          <w:szCs w:val="24"/>
        </w:rPr>
        <w:t xml:space="preserve"> спортсмена. Энергетические траты в зависимости от содержания тренировочного занятия. Назначение белков, жиров, углеводов, минеральных солей, витаминов, микроэлементов, воды в жизни спортсмена. Калорийность пищевых веществ. Суточные нормы питания. Режим питания. Зависимость питания от периода, цели тренировки и участия в соревнованиях. Питьевой режим. </w:t>
      </w:r>
    </w:p>
    <w:p w:rsidR="00077728" w:rsidRPr="00077728" w:rsidRDefault="00077728" w:rsidP="0007772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77728">
        <w:rPr>
          <w:rFonts w:ascii="Times New Roman" w:hAnsi="Times New Roman" w:cs="Times New Roman"/>
          <w:b/>
          <w:bCs/>
          <w:color w:val="000000"/>
          <w:sz w:val="24"/>
          <w:szCs w:val="24"/>
        </w:rPr>
        <w:t xml:space="preserve">Тема 7. Формирование осознанного отношения к физкультурно-спортивной деятельности, мотивации к регулярным занятиям физической культурой и спортом. </w:t>
      </w:r>
      <w:r w:rsidRPr="00077728">
        <w:rPr>
          <w:rFonts w:ascii="Times New Roman" w:hAnsi="Times New Roman" w:cs="Times New Roman"/>
          <w:color w:val="000000"/>
          <w:sz w:val="24"/>
          <w:szCs w:val="24"/>
        </w:rPr>
        <w:t xml:space="preserve">Особенности травматизма в спортивном туризме. Травматические повреждения, меры их </w:t>
      </w:r>
      <w:r w:rsidRPr="00077728">
        <w:rPr>
          <w:rFonts w:ascii="Times New Roman" w:hAnsi="Times New Roman" w:cs="Times New Roman"/>
          <w:color w:val="000000"/>
          <w:sz w:val="24"/>
          <w:szCs w:val="24"/>
        </w:rPr>
        <w:lastRenderedPageBreak/>
        <w:t xml:space="preserve">профилактики. </w:t>
      </w:r>
      <w:proofErr w:type="gramStart"/>
      <w:r w:rsidRPr="00077728">
        <w:rPr>
          <w:rFonts w:ascii="Times New Roman" w:hAnsi="Times New Roman" w:cs="Times New Roman"/>
          <w:color w:val="000000"/>
          <w:sz w:val="24"/>
          <w:szCs w:val="24"/>
        </w:rPr>
        <w:t xml:space="preserve">Оказание первой помощи при несчастных случаях (ушиб, растяжение, вывих, перелом, ранение, утопление, засыпанному землёй, снегом, </w:t>
      </w:r>
      <w:proofErr w:type="spellStart"/>
      <w:r w:rsidRPr="00077728">
        <w:rPr>
          <w:rFonts w:ascii="Times New Roman" w:hAnsi="Times New Roman" w:cs="Times New Roman"/>
          <w:color w:val="000000"/>
          <w:sz w:val="24"/>
          <w:szCs w:val="24"/>
        </w:rPr>
        <w:t>электротравмах</w:t>
      </w:r>
      <w:proofErr w:type="spellEnd"/>
      <w:r w:rsidRPr="00077728">
        <w:rPr>
          <w:rFonts w:ascii="Times New Roman" w:hAnsi="Times New Roman" w:cs="Times New Roman"/>
          <w:color w:val="000000"/>
          <w:sz w:val="24"/>
          <w:szCs w:val="24"/>
        </w:rPr>
        <w:t>, обмороке, попадании инородного тела в глаз, уши, рот и др.).</w:t>
      </w:r>
      <w:proofErr w:type="gramEnd"/>
      <w:r w:rsidRPr="00077728">
        <w:rPr>
          <w:rFonts w:ascii="Times New Roman" w:hAnsi="Times New Roman" w:cs="Times New Roman"/>
          <w:color w:val="000000"/>
          <w:sz w:val="24"/>
          <w:szCs w:val="24"/>
        </w:rPr>
        <w:t xml:space="preserve"> Техника безопасности. Временные ограничения и противопоказания к тренировочным занятиям и участию в соревнованиях. Самомассаж: приемы и техника. Страховка и </w:t>
      </w:r>
      <w:proofErr w:type="spellStart"/>
      <w:r w:rsidRPr="00077728">
        <w:rPr>
          <w:rFonts w:ascii="Times New Roman" w:hAnsi="Times New Roman" w:cs="Times New Roman"/>
          <w:color w:val="000000"/>
          <w:sz w:val="24"/>
          <w:szCs w:val="24"/>
        </w:rPr>
        <w:t>самостраховка</w:t>
      </w:r>
      <w:proofErr w:type="spellEnd"/>
      <w:r w:rsidRPr="00077728">
        <w:rPr>
          <w:rFonts w:ascii="Times New Roman" w:hAnsi="Times New Roman" w:cs="Times New Roman"/>
          <w:color w:val="000000"/>
          <w:sz w:val="24"/>
          <w:szCs w:val="24"/>
        </w:rPr>
        <w:t xml:space="preserve">. </w:t>
      </w:r>
    </w:p>
    <w:p w:rsidR="00944B32" w:rsidRDefault="00944B32" w:rsidP="00077728">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077728" w:rsidRPr="00077728" w:rsidRDefault="00077728" w:rsidP="0007772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77728">
        <w:rPr>
          <w:rFonts w:ascii="Times New Roman" w:hAnsi="Times New Roman" w:cs="Times New Roman"/>
          <w:b/>
          <w:bCs/>
          <w:color w:val="000000"/>
          <w:sz w:val="24"/>
          <w:szCs w:val="24"/>
        </w:rPr>
        <w:t xml:space="preserve">3.4.2. Общая физическая подготовка </w:t>
      </w:r>
    </w:p>
    <w:p w:rsidR="00077728" w:rsidRPr="00077728" w:rsidRDefault="00077728" w:rsidP="0007772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77728">
        <w:rPr>
          <w:rFonts w:ascii="Times New Roman" w:hAnsi="Times New Roman" w:cs="Times New Roman"/>
          <w:color w:val="000000"/>
          <w:sz w:val="24"/>
          <w:szCs w:val="24"/>
        </w:rPr>
        <w:t xml:space="preserve">Физическая подготовка туриста должна обеспечивать: </w:t>
      </w:r>
    </w:p>
    <w:p w:rsidR="00077728" w:rsidRPr="00077728" w:rsidRDefault="00077728" w:rsidP="0007772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77728">
        <w:rPr>
          <w:rFonts w:ascii="Times New Roman" w:hAnsi="Times New Roman" w:cs="Times New Roman"/>
          <w:color w:val="000000"/>
          <w:sz w:val="24"/>
          <w:szCs w:val="24"/>
        </w:rPr>
        <w:t xml:space="preserve">1) общую всестороннюю физическую подготовленность; </w:t>
      </w:r>
    </w:p>
    <w:p w:rsidR="00077728" w:rsidRPr="00077728" w:rsidRDefault="00077728" w:rsidP="0007772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77728">
        <w:rPr>
          <w:rFonts w:ascii="Times New Roman" w:hAnsi="Times New Roman" w:cs="Times New Roman"/>
          <w:color w:val="000000"/>
          <w:sz w:val="24"/>
          <w:szCs w:val="24"/>
        </w:rPr>
        <w:t xml:space="preserve">2) специальную физическую подготовленность в зависимости от способа передвижения; </w:t>
      </w:r>
    </w:p>
    <w:p w:rsidR="00077728" w:rsidRPr="00077728" w:rsidRDefault="00077728" w:rsidP="0007772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77728">
        <w:rPr>
          <w:rFonts w:ascii="Times New Roman" w:hAnsi="Times New Roman" w:cs="Times New Roman"/>
          <w:color w:val="000000"/>
          <w:sz w:val="24"/>
          <w:szCs w:val="24"/>
        </w:rPr>
        <w:t xml:space="preserve">3) закаливание организма — его сопротивляемость заболеваниям при охлаждении, перегревании, повышенной влажности или сухости воздуха, недостатке кислорода и т.п. </w:t>
      </w:r>
    </w:p>
    <w:p w:rsidR="00077728" w:rsidRPr="00077728" w:rsidRDefault="00077728"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77728">
        <w:rPr>
          <w:rFonts w:ascii="Times New Roman" w:hAnsi="Times New Roman" w:cs="Times New Roman"/>
          <w:color w:val="000000"/>
          <w:sz w:val="24"/>
          <w:szCs w:val="24"/>
        </w:rPr>
        <w:t xml:space="preserve">Общая физическая подготовка служит основой специальной подготовки. Без поддержания ее постоянно на высоком уровне невозможно добиться успеха в усвоении и совершенствовании техники различных видов туризма. В процессе общей физической подготовки важно всесторонне развивать основные физические качества: силу, выносливость, быстроту. Если одно из них отстает в развитии, следует дополнительно применять средства, благотворно воздействующие на это отстающее качество. </w:t>
      </w:r>
    </w:p>
    <w:p w:rsidR="00CB6D6A" w:rsidRPr="00944B32" w:rsidRDefault="00077728" w:rsidP="00944B32">
      <w:pPr>
        <w:pStyle w:val="Default"/>
        <w:ind w:firstLine="567"/>
        <w:jc w:val="both"/>
      </w:pPr>
      <w:r w:rsidRPr="00944B32">
        <w:t>Физическая подготовка должна быть непрерывной и круглогодичной.</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Физическая подготовка складывается из утренней гимнастики, специальных тренировочных занятий и походов выходного дня.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Утреннюю гимнастику следует проводить ежедневно, в любую погоду, желательно на открытом воздухе. </w:t>
      </w:r>
    </w:p>
    <w:p w:rsidR="00AB3023" w:rsidRDefault="00AB3023" w:rsidP="00944B32">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b/>
          <w:bCs/>
          <w:color w:val="000000"/>
          <w:sz w:val="24"/>
          <w:szCs w:val="24"/>
        </w:rPr>
        <w:t xml:space="preserve">Примерный комплекс упражнений утренней гимнастики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1. Бег на месте или ходьба с переходом на медленный бег 3-5 минут.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2. И.п.* - основная стойка. Руки в стороны, ноги попеременно отставлять назад на носок — вдох. Руки вперед, кисти вместе, взмах ногой вперед до касания ладоней — выдох. Повторить 10—12 раз.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 Исходное положение.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3. </w:t>
      </w:r>
      <w:proofErr w:type="spellStart"/>
      <w:r w:rsidRPr="00944B32">
        <w:rPr>
          <w:rFonts w:ascii="Times New Roman" w:hAnsi="Times New Roman" w:cs="Times New Roman"/>
          <w:color w:val="000000"/>
          <w:sz w:val="24"/>
          <w:szCs w:val="24"/>
        </w:rPr>
        <w:t>И.п</w:t>
      </w:r>
      <w:proofErr w:type="spellEnd"/>
      <w:r w:rsidRPr="00944B32">
        <w:rPr>
          <w:rFonts w:ascii="Times New Roman" w:hAnsi="Times New Roman" w:cs="Times New Roman"/>
          <w:color w:val="000000"/>
          <w:sz w:val="24"/>
          <w:szCs w:val="24"/>
        </w:rPr>
        <w:t xml:space="preserve">. — ноги шире плеч, руки на поясе. Наклонить туловище вправо, прямая левая рука над головой, левую ногу </w:t>
      </w:r>
      <w:proofErr w:type="gramStart"/>
      <w:r w:rsidRPr="00944B32">
        <w:rPr>
          <w:rFonts w:ascii="Times New Roman" w:hAnsi="Times New Roman" w:cs="Times New Roman"/>
          <w:color w:val="000000"/>
          <w:sz w:val="24"/>
          <w:szCs w:val="24"/>
        </w:rPr>
        <w:t>согнуть—выдох</w:t>
      </w:r>
      <w:proofErr w:type="gramEnd"/>
      <w:r w:rsidRPr="00944B32">
        <w:rPr>
          <w:rFonts w:ascii="Times New Roman" w:hAnsi="Times New Roman" w:cs="Times New Roman"/>
          <w:color w:val="000000"/>
          <w:sz w:val="24"/>
          <w:szCs w:val="24"/>
        </w:rPr>
        <w:t xml:space="preserve">; выпрямиться — вдох. То же в другую сторону. Повторить 4—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6 раз в каждую сторону.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4. </w:t>
      </w:r>
      <w:proofErr w:type="spellStart"/>
      <w:r w:rsidRPr="00944B32">
        <w:rPr>
          <w:rFonts w:ascii="Times New Roman" w:hAnsi="Times New Roman" w:cs="Times New Roman"/>
          <w:color w:val="000000"/>
          <w:sz w:val="24"/>
          <w:szCs w:val="24"/>
        </w:rPr>
        <w:t>И.п</w:t>
      </w:r>
      <w:proofErr w:type="spellEnd"/>
      <w:r w:rsidRPr="00944B32">
        <w:rPr>
          <w:rFonts w:ascii="Times New Roman" w:hAnsi="Times New Roman" w:cs="Times New Roman"/>
          <w:color w:val="000000"/>
          <w:sz w:val="24"/>
          <w:szCs w:val="24"/>
        </w:rPr>
        <w:t xml:space="preserve">. — сидя на полу. Лечь на спину — вдох, сесть и наклониться вперед до касания коленей лбом — выдох. Возвратиться в и. п. Повторить 10—12 раз.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5. </w:t>
      </w:r>
      <w:proofErr w:type="spellStart"/>
      <w:r w:rsidRPr="00944B32">
        <w:rPr>
          <w:rFonts w:ascii="Times New Roman" w:hAnsi="Times New Roman" w:cs="Times New Roman"/>
          <w:color w:val="000000"/>
          <w:sz w:val="24"/>
          <w:szCs w:val="24"/>
        </w:rPr>
        <w:t>И.п</w:t>
      </w:r>
      <w:proofErr w:type="spellEnd"/>
      <w:r w:rsidRPr="00944B32">
        <w:rPr>
          <w:rFonts w:ascii="Times New Roman" w:hAnsi="Times New Roman" w:cs="Times New Roman"/>
          <w:color w:val="000000"/>
          <w:sz w:val="24"/>
          <w:szCs w:val="24"/>
        </w:rPr>
        <w:t xml:space="preserve">. — ноги шире плеч, руки опущены вниз вдоль тела. Медленно поднять руки в стороны-вверх и возможно больше отвести назад — вдох. Наклонить туловище вперед, руки к носку левой ноги, правую ногу согнуть — выдох. Выпрямиться. Повторить 6—8 раз.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6. </w:t>
      </w:r>
      <w:proofErr w:type="spellStart"/>
      <w:r w:rsidRPr="00944B32">
        <w:rPr>
          <w:rFonts w:ascii="Times New Roman" w:hAnsi="Times New Roman" w:cs="Times New Roman"/>
          <w:color w:val="000000"/>
          <w:sz w:val="24"/>
          <w:szCs w:val="24"/>
        </w:rPr>
        <w:t>И.п</w:t>
      </w:r>
      <w:proofErr w:type="spellEnd"/>
      <w:r w:rsidRPr="00944B32">
        <w:rPr>
          <w:rFonts w:ascii="Times New Roman" w:hAnsi="Times New Roman" w:cs="Times New Roman"/>
          <w:color w:val="000000"/>
          <w:sz w:val="24"/>
          <w:szCs w:val="24"/>
        </w:rPr>
        <w:t xml:space="preserve">.— ноги на ширине плеч. Наклонить туловище вперед, поставить одну руку вперед на </w:t>
      </w:r>
      <w:proofErr w:type="gramStart"/>
      <w:r w:rsidRPr="00944B32">
        <w:rPr>
          <w:rFonts w:ascii="Times New Roman" w:hAnsi="Times New Roman" w:cs="Times New Roman"/>
          <w:color w:val="000000"/>
          <w:sz w:val="24"/>
          <w:szCs w:val="24"/>
        </w:rPr>
        <w:t>пол</w:t>
      </w:r>
      <w:proofErr w:type="gramEnd"/>
      <w:r w:rsidRPr="00944B32">
        <w:rPr>
          <w:rFonts w:ascii="Times New Roman" w:hAnsi="Times New Roman" w:cs="Times New Roman"/>
          <w:color w:val="000000"/>
          <w:sz w:val="24"/>
          <w:szCs w:val="24"/>
        </w:rPr>
        <w:t xml:space="preserve"> на полшага. Переступая руками вперед, лечь в упор на согнутые руки. Переступая руками назад возвратиться в и. п. Повторить 4—6 раз.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7. </w:t>
      </w:r>
      <w:proofErr w:type="spellStart"/>
      <w:r w:rsidRPr="00944B32">
        <w:rPr>
          <w:rFonts w:ascii="Times New Roman" w:hAnsi="Times New Roman" w:cs="Times New Roman"/>
          <w:color w:val="000000"/>
          <w:sz w:val="24"/>
          <w:szCs w:val="24"/>
        </w:rPr>
        <w:t>И.п</w:t>
      </w:r>
      <w:proofErr w:type="spellEnd"/>
      <w:r w:rsidRPr="00944B32">
        <w:rPr>
          <w:rFonts w:ascii="Times New Roman" w:hAnsi="Times New Roman" w:cs="Times New Roman"/>
          <w:color w:val="000000"/>
          <w:sz w:val="24"/>
          <w:szCs w:val="24"/>
        </w:rPr>
        <w:t xml:space="preserve">. ноги на ширине плеч, ступни параллельно. Подняться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на носки, руки отвести назад — вдох. Медленно присесть, руки вытянуть вперед — выдох. Возвратиться в и. </w:t>
      </w:r>
      <w:proofErr w:type="gramStart"/>
      <w:r w:rsidRPr="00944B32">
        <w:rPr>
          <w:rFonts w:ascii="Times New Roman" w:hAnsi="Times New Roman" w:cs="Times New Roman"/>
          <w:color w:val="000000"/>
          <w:sz w:val="24"/>
          <w:szCs w:val="24"/>
        </w:rPr>
        <w:t>п</w:t>
      </w:r>
      <w:proofErr w:type="gramEnd"/>
      <w:r w:rsidRPr="00944B32">
        <w:rPr>
          <w:rFonts w:ascii="Times New Roman" w:hAnsi="Times New Roman" w:cs="Times New Roman"/>
          <w:color w:val="000000"/>
          <w:sz w:val="24"/>
          <w:szCs w:val="24"/>
        </w:rPr>
        <w:t xml:space="preserve">, Повторить 10—12 раз.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8. Из основной стойки — положение выпада. Одна рука вперед-вверх, другая назад-вниз. Прыжком сменить положение ног и рук. Повторить 10—12 раз.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9. Различные прыжки со скакалкой — 2—3 минуты. После прыжков ходьба на месте.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10. Упражнения на расслабление.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Дышать при выполнении упражнений ритмично, глубоко, без задержек, лучше через нос.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Приведенный комплекс надо постепенно усложнять упражнениями на развитие отдельных качеств. Интенсивность и продолжительность утренней гимнастики каждый турист регулирует в зависимости от самочувствия. Спортсмены, готовящиеся к походам c ночевкой, длительным путешествиям, соревнованиям по спортивному ориентированию, </w:t>
      </w:r>
      <w:r w:rsidRPr="00944B32">
        <w:rPr>
          <w:rFonts w:ascii="Times New Roman" w:hAnsi="Times New Roman" w:cs="Times New Roman"/>
          <w:color w:val="000000"/>
          <w:sz w:val="24"/>
          <w:szCs w:val="24"/>
        </w:rPr>
        <w:lastRenderedPageBreak/>
        <w:t xml:space="preserve">продолжительность утренней гимнастики должны увеличить до 30—40 минут, включив в нее 4—5 упражнений, отражающих специфику предстоящего похода или соревнования. Лучше, если утренние занятия будут групповыми: они эмоциональнее.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Занятия на воздухе позволяют включать бег на короткие и длинные (до нескольких километров) дистанции. Медленный бег с ускорениями по нескольку десятков метров, равномерный длительный бег рекомендуется сочетать с быстрой спокойной ходьбой. Очень важно приучиться дышать глубоко, без задержки, с полным выдохом. Зарядку в помещении надо делать у открытого окна. После нее необходимо для закаливания обмываться до пояса прохладной водой. </w:t>
      </w:r>
    </w:p>
    <w:p w:rsidR="00944B32" w:rsidRPr="00944B32" w:rsidRDefault="00944B32" w:rsidP="00944B32">
      <w:pPr>
        <w:pStyle w:val="Default"/>
        <w:ind w:firstLine="567"/>
        <w:jc w:val="both"/>
      </w:pPr>
      <w:r w:rsidRPr="00944B32">
        <w:t xml:space="preserve">Тренировочные занятия в течение недели и по выходным дням проводятся в залах, на площадках, на стадионах и на местности. Они обычно состоят из гимнастики, легкой атлетики, плавания, лыжного и велосипедного спорта, спортивных игр. Сдача норм комплекса ГТО обеспечивает необходимый уровень общей физической подготовки. Специально подобранные гимнастические упражнения и соответствующие виды спорта помогают развить те или иные физические качества, в первую очередь нужные туристу выносливость и силу.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Выносливость вырабатывается не только длительной ненапряженной работой (спокойный длительный бег, ходьба), но и многократными повторениями более коротких, но более напряженных нагрузок. Можно, например, применить пробежку—6—8 раз по 800 м со средней скоростью. В промежутках между бегом — спокойная ходьба (7—9 минут) до восстановления нормального дыхания и пульса. Подобные нагрузки допустимы только для людей, достаточно подготовленных. Хорошо развивают выносливость плавание, езда на велосипеде, бег на лыжах, походы выходного дня зимой и летом. Особенно благоприятны для физической подготовки туриста условия, близкие к условиям длительного путешествия.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Сила развивается при занятиях туризмом сравнительно медленно. Поэтому ее следует развивать специальной тренировкой. Однако не надо увлекаться подниманием больших тяжестей. Целесообразнее применять средние отягощения, но с большим количеством повторений. В таком случае будет развиваться и выносливость мышц.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В одну тренировку нужно включать упражнения со снарядами различного веса. Упражнения с легкими предметами следует выполнять до утомления, затем, немного отдохнув, повторять их снова. Упражнения с преодолением собственного веса (подтягивание, приседание, выпрямление </w:t>
      </w:r>
      <w:proofErr w:type="gramStart"/>
      <w:r w:rsidRPr="00944B32">
        <w:rPr>
          <w:rFonts w:ascii="Times New Roman" w:hAnsi="Times New Roman" w:cs="Times New Roman"/>
          <w:color w:val="000000"/>
          <w:sz w:val="24"/>
          <w:szCs w:val="24"/>
        </w:rPr>
        <w:t>рук</w:t>
      </w:r>
      <w:proofErr w:type="gramEnd"/>
      <w:r w:rsidRPr="00944B32">
        <w:rPr>
          <w:rFonts w:ascii="Times New Roman" w:hAnsi="Times New Roman" w:cs="Times New Roman"/>
          <w:color w:val="000000"/>
          <w:sz w:val="24"/>
          <w:szCs w:val="24"/>
        </w:rPr>
        <w:t xml:space="preserve"> в упоре лежа) выполняются до отказа. Упражнения силового характера проделываются в течение всего периода подготовки. </w:t>
      </w:r>
    </w:p>
    <w:p w:rsidR="00AB3023" w:rsidRDefault="00AB3023" w:rsidP="00944B32">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b/>
          <w:bCs/>
          <w:color w:val="000000"/>
          <w:sz w:val="24"/>
          <w:szCs w:val="24"/>
        </w:rPr>
        <w:t xml:space="preserve">Примерные упражнения для развития силы рук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1. Лежа в упоре на руках, сгибание и разгибание рук.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2. Стоя на руках (с поддержкой партнера), сгибание и разгибание рук.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3. «Тачка» — партнер держит ноги, а упражняющийся идет на руках «рысью» или «галопом».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4. Подтягивание на перекладине.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5. Лазание по канату, шесту, наклонной лестнице.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6. Упражнения со штангой в жиме, рывке и толчке.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7. Упражнения с гантелями, гирями.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8. Толкание и метание ядра одной и двумя руками.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9. Упражнения с набивным мячом.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10. Упражнения на брусьях, перекладине, кольцах. </w:t>
      </w:r>
    </w:p>
    <w:p w:rsidR="00AB3023" w:rsidRDefault="00AB3023" w:rsidP="00944B32">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b/>
          <w:bCs/>
          <w:color w:val="000000"/>
          <w:sz w:val="24"/>
          <w:szCs w:val="24"/>
        </w:rPr>
        <w:t xml:space="preserve">Примерные упражнения для развития силы ног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1. Ноги на ширине плеч, глубокие приседания на всей ступне, поднимая руки вперед.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2. Приседание на одной ноге («пистолетик»).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3. Прыжки на месте со скакалкой и гантелями.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4. Приседание со штангой или партнером на спине.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5. Прыжки в высоту и длину с места и с разбега.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6. Прыжки тройные и пятерные. </w:t>
      </w:r>
    </w:p>
    <w:p w:rsidR="00AB3023" w:rsidRDefault="00AB3023" w:rsidP="00944B32">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AB3023" w:rsidRDefault="00AB3023" w:rsidP="00944B32">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b/>
          <w:bCs/>
          <w:color w:val="000000"/>
          <w:sz w:val="24"/>
          <w:szCs w:val="24"/>
        </w:rPr>
        <w:lastRenderedPageBreak/>
        <w:t xml:space="preserve">Примерные упражнения для развития гибкости и силы мышц туловища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1. Из </w:t>
      </w:r>
      <w:proofErr w:type="gramStart"/>
      <w:r w:rsidRPr="00944B32">
        <w:rPr>
          <w:rFonts w:ascii="Times New Roman" w:hAnsi="Times New Roman" w:cs="Times New Roman"/>
          <w:color w:val="000000"/>
          <w:sz w:val="24"/>
          <w:szCs w:val="24"/>
        </w:rPr>
        <w:t>положения</w:t>
      </w:r>
      <w:proofErr w:type="gramEnd"/>
      <w:r w:rsidRPr="00944B32">
        <w:rPr>
          <w:rFonts w:ascii="Times New Roman" w:hAnsi="Times New Roman" w:cs="Times New Roman"/>
          <w:color w:val="000000"/>
          <w:sz w:val="24"/>
          <w:szCs w:val="24"/>
        </w:rPr>
        <w:t xml:space="preserve"> лежа на полу наклон вперед и повороты туловища.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2. Из </w:t>
      </w:r>
      <w:proofErr w:type="gramStart"/>
      <w:r w:rsidRPr="00944B32">
        <w:rPr>
          <w:rFonts w:ascii="Times New Roman" w:hAnsi="Times New Roman" w:cs="Times New Roman"/>
          <w:color w:val="000000"/>
          <w:sz w:val="24"/>
          <w:szCs w:val="24"/>
        </w:rPr>
        <w:t>положения</w:t>
      </w:r>
      <w:proofErr w:type="gramEnd"/>
      <w:r w:rsidRPr="00944B32">
        <w:rPr>
          <w:rFonts w:ascii="Times New Roman" w:hAnsi="Times New Roman" w:cs="Times New Roman"/>
          <w:color w:val="000000"/>
          <w:sz w:val="24"/>
          <w:szCs w:val="24"/>
        </w:rPr>
        <w:t xml:space="preserve"> лежа на полу носками ног коснуться пола за головой.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3. Из </w:t>
      </w:r>
      <w:proofErr w:type="gramStart"/>
      <w:r w:rsidRPr="00944B32">
        <w:rPr>
          <w:rFonts w:ascii="Times New Roman" w:hAnsi="Times New Roman" w:cs="Times New Roman"/>
          <w:color w:val="000000"/>
          <w:sz w:val="24"/>
          <w:szCs w:val="24"/>
        </w:rPr>
        <w:t>положения</w:t>
      </w:r>
      <w:proofErr w:type="gramEnd"/>
      <w:r w:rsidRPr="00944B32">
        <w:rPr>
          <w:rFonts w:ascii="Times New Roman" w:hAnsi="Times New Roman" w:cs="Times New Roman"/>
          <w:color w:val="000000"/>
          <w:sz w:val="24"/>
          <w:szCs w:val="24"/>
        </w:rPr>
        <w:t xml:space="preserve"> сидя на полу лечь, затем сесть (ноги закреплены или удерживаются партнером).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4. Штанга на плечах — наклоны вперед, в стороны и повороты. </w:t>
      </w:r>
    </w:p>
    <w:p w:rsidR="00944B32" w:rsidRPr="00944B32" w:rsidRDefault="00944B32" w:rsidP="00944B32">
      <w:pPr>
        <w:pStyle w:val="Default"/>
        <w:ind w:firstLine="567"/>
        <w:jc w:val="both"/>
        <w:rPr>
          <w:color w:val="auto"/>
        </w:rPr>
      </w:pPr>
      <w:r w:rsidRPr="00944B32">
        <w:t>5. Упражнения на гимнастической стенке в упоре стоя на пол/ и в висе.</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Для развития эластичности мышц и подвижности суставов применяются упражнения на растягивание. Ими, однако, не следует злоупотреблять. Нельзя делать их и при болевых ощущениях.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Надо уметь хорошо расслаблять мышцы. Только чередование напряжения и расслабления мышц позволяет успешно переносить нагрузку длительное время. </w:t>
      </w:r>
    </w:p>
    <w:p w:rsidR="00AB3023" w:rsidRDefault="00AB3023" w:rsidP="00944B32">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b/>
          <w:bCs/>
          <w:color w:val="000000"/>
          <w:sz w:val="24"/>
          <w:szCs w:val="24"/>
        </w:rPr>
        <w:t xml:space="preserve">Примерные упражнения на растягивание и расслабление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1. Основная стойка, руки перед грудью. Рывки назад руками, согнутыми в локтях и прямыми.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2. Основная стойка. Пружинистые наклоны туловища вперед — ладонями коснуться земли.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3. Движение шагом, руки впереди на уровне плеч. С каждым шагом </w:t>
      </w:r>
      <w:proofErr w:type="gramStart"/>
      <w:r w:rsidRPr="00944B32">
        <w:rPr>
          <w:rFonts w:ascii="Times New Roman" w:hAnsi="Times New Roman" w:cs="Times New Roman"/>
          <w:color w:val="000000"/>
          <w:sz w:val="24"/>
          <w:szCs w:val="24"/>
        </w:rPr>
        <w:t>мах</w:t>
      </w:r>
      <w:proofErr w:type="gramEnd"/>
      <w:r w:rsidRPr="00944B32">
        <w:rPr>
          <w:rFonts w:ascii="Times New Roman" w:hAnsi="Times New Roman" w:cs="Times New Roman"/>
          <w:color w:val="000000"/>
          <w:sz w:val="24"/>
          <w:szCs w:val="24"/>
        </w:rPr>
        <w:t xml:space="preserve"> ногой вперед, касаясь носком ладоней рук.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4. Сидя на земле, ноги в стороны, руки подняты вперед. Наклон туловища вперед, касание руками носков ног.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5. Свободно опустить расслабленные руки, а затем голову, туловище, опустившись в присед.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6. Лежа на спине, поднять ноги вверх. Расслабленные движения ногами, как при езде на велосипеде.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7. Основная стойка. Свободные поочередные махи ногами вперед и назад со свободным движением руками.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Большое значение для расслабления и отдыха мышц имеют так называемые отвлекающие упражнения, в которых работают мышечные группы, большей частью не участвовавшие в предыдущей работе и не требующие сложной координации.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В тренировке необходимо уделять внимание упражнениям в равновесии, которые способствуют совершенствованию вестибулярного аппарата и мышц, удерживающих тело в состоянии равновесия. </w:t>
      </w:r>
    </w:p>
    <w:p w:rsidR="00AB3023" w:rsidRDefault="00AB3023" w:rsidP="00944B32">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b/>
          <w:bCs/>
          <w:color w:val="000000"/>
          <w:sz w:val="24"/>
          <w:szCs w:val="24"/>
        </w:rPr>
        <w:t xml:space="preserve">Примерные упражнения в равновесии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1. Ходьба по узкой опоре (ребро гимнастической скамейки, рельс, бревно и т. п.) в сочетании с различными движениями руками, наклонами, приседаниями.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2. Упражнение «ласточка», равновесие боком. </w:t>
      </w:r>
    </w:p>
    <w:p w:rsidR="00944B32" w:rsidRPr="00944B32" w:rsidRDefault="00944B32" w:rsidP="00944B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Турист любой «специальности», собираясь в сложное путешествие, должен быть подготовлен особенно разносторонне. </w:t>
      </w:r>
    </w:p>
    <w:p w:rsidR="00944B32" w:rsidRPr="00944B32" w:rsidRDefault="00944B32" w:rsidP="00AB302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Каждому туристу необходимо уметь преодолевать препятствия самого различного характера, хорошо прыгать в длину, лазать по канату, по деревьям, свободно подтягиваться, приучиться переносить рюкзак с большим грузом на длинные расстояния. Причем в этом не всегда помогает значительная сила, нужны специальные навыки, развивающиеся упражнениями. Начинать лучше с походов с небольшим грузом — 6—10 кг, выполняя все правила укладки рюкзака и подгонки снаряжения, иногда ходить в тяжелой обуви. Турист должен уметь переносить на небольшие расстояния значительные грузы, а также пострадавшего человека, используя подручные средства. В столкновении с силами природы он должен быть подвижным, ловким, отлично владеть равновесием. Все это дается разносторонней подготовкой. Она должна проводиться интересно, увлекательно, разнообразно. </w:t>
      </w:r>
    </w:p>
    <w:p w:rsidR="00944B32" w:rsidRPr="00944B32" w:rsidRDefault="00944B32" w:rsidP="00AB302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44B32">
        <w:rPr>
          <w:rFonts w:ascii="Times New Roman" w:hAnsi="Times New Roman" w:cs="Times New Roman"/>
          <w:color w:val="000000"/>
          <w:sz w:val="24"/>
          <w:szCs w:val="24"/>
        </w:rPr>
        <w:t xml:space="preserve">Преодоление трудностей в путешествии требует твердой воли, которая закаляется также в преодолении трудностей во время физической подготовки. </w:t>
      </w:r>
    </w:p>
    <w:p w:rsidR="00AB3023" w:rsidRPr="00AB3023" w:rsidRDefault="00944B32" w:rsidP="00AB3023">
      <w:pPr>
        <w:pStyle w:val="Default"/>
        <w:ind w:firstLine="567"/>
        <w:jc w:val="both"/>
      </w:pPr>
      <w:r w:rsidRPr="00AB3023">
        <w:t xml:space="preserve">Большое значение имеет приспособление организма к походным условиям, которое вырабатывается во время тренировок. В первую очередь речь идет о закаливании организма, </w:t>
      </w:r>
      <w:r w:rsidRPr="00AB3023">
        <w:lastRenderedPageBreak/>
        <w:t>которое должно быть результатом всей системы подготовки. К средствам закаливания относятся: занятия утренней гимнастикой на свежем воздухе в</w:t>
      </w:r>
      <w:r w:rsidR="00AB3023" w:rsidRPr="00AB3023">
        <w:t xml:space="preserve"> облегченном костюме, обтирания прохладной водой, мытье ног на ночь холодной водой, облегченная одежда в бытовых условиях и во время тренировок и походов, практика ночевок на открытом воздухе в тренировочных походах, систематическое купание; тренировочные занятия в непогоду. В тренировочных походах надо выработать привычку ограничения в питье (особенно сразу, после остановки), привычку к длительной переноске груза (рюкзака), к специфической равномерной физической нагрузке похода. </w:t>
      </w:r>
    </w:p>
    <w:p w:rsidR="00AB3023" w:rsidRPr="00AB3023" w:rsidRDefault="00AB3023" w:rsidP="00AB302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B3023">
        <w:rPr>
          <w:rFonts w:ascii="Times New Roman" w:hAnsi="Times New Roman" w:cs="Times New Roman"/>
          <w:color w:val="000000"/>
          <w:sz w:val="24"/>
          <w:szCs w:val="24"/>
        </w:rPr>
        <w:t xml:space="preserve">Учитывая предстоящую в пути нагрузку, желательно с ростом подготовленности увеличивать и тренировочную нагрузку, чтобы она была в иной день выше, чем среднедневная нагрузка будущего путешествия. Турист, который не готовит себя физически, рискует оказаться самым слабым в группе и стать обузой для товарищей, </w:t>
      </w:r>
    </w:p>
    <w:p w:rsidR="00AB3023" w:rsidRPr="00AB3023" w:rsidRDefault="00AB3023" w:rsidP="00AB302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B3023">
        <w:rPr>
          <w:rFonts w:ascii="Times New Roman" w:hAnsi="Times New Roman" w:cs="Times New Roman"/>
          <w:color w:val="000000"/>
          <w:sz w:val="24"/>
          <w:szCs w:val="24"/>
        </w:rPr>
        <w:t xml:space="preserve">В тренировке должны применяться упражнения на быстроту и ловкость: </w:t>
      </w:r>
    </w:p>
    <w:p w:rsidR="00AB3023" w:rsidRPr="00AB3023" w:rsidRDefault="00AB3023" w:rsidP="00AB302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B3023">
        <w:rPr>
          <w:rFonts w:ascii="Times New Roman" w:hAnsi="Times New Roman" w:cs="Times New Roman"/>
          <w:color w:val="000000"/>
          <w:sz w:val="24"/>
          <w:szCs w:val="24"/>
        </w:rPr>
        <w:t xml:space="preserve">а) бег на короткие дистанции с максимальной скоростью, бег с ускорениями; </w:t>
      </w:r>
    </w:p>
    <w:p w:rsidR="00AB3023" w:rsidRPr="00AB3023" w:rsidRDefault="00AB3023" w:rsidP="00AB302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B3023">
        <w:rPr>
          <w:rFonts w:ascii="Times New Roman" w:hAnsi="Times New Roman" w:cs="Times New Roman"/>
          <w:color w:val="000000"/>
          <w:sz w:val="24"/>
          <w:szCs w:val="24"/>
        </w:rPr>
        <w:t xml:space="preserve">б) прыжки в высоту через планку, в длину с места, с разбега; </w:t>
      </w:r>
    </w:p>
    <w:p w:rsidR="00AB3023" w:rsidRPr="00AB3023" w:rsidRDefault="00AB3023" w:rsidP="00AB302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B3023">
        <w:rPr>
          <w:rFonts w:ascii="Times New Roman" w:hAnsi="Times New Roman" w:cs="Times New Roman"/>
          <w:color w:val="000000"/>
          <w:sz w:val="24"/>
          <w:szCs w:val="24"/>
        </w:rPr>
        <w:t xml:space="preserve">в) метание легкоатлетических снарядов. </w:t>
      </w:r>
    </w:p>
    <w:p w:rsidR="00AB3023" w:rsidRPr="00AB3023" w:rsidRDefault="00AB3023" w:rsidP="00AB302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B3023">
        <w:rPr>
          <w:rFonts w:ascii="Times New Roman" w:hAnsi="Times New Roman" w:cs="Times New Roman"/>
          <w:color w:val="000000"/>
          <w:sz w:val="24"/>
          <w:szCs w:val="24"/>
        </w:rPr>
        <w:t xml:space="preserve">Кроме того, совершенствование быстроты и ловкости происходит в процессе занятий отдельными видами спорта, в частности элементами акробатики и спортивными играми. </w:t>
      </w:r>
    </w:p>
    <w:p w:rsidR="00AB3023" w:rsidRPr="00AB3023" w:rsidRDefault="00AB3023" w:rsidP="00AB302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B3023">
        <w:rPr>
          <w:rFonts w:ascii="Times New Roman" w:hAnsi="Times New Roman" w:cs="Times New Roman"/>
          <w:color w:val="000000"/>
          <w:sz w:val="24"/>
          <w:szCs w:val="24"/>
        </w:rPr>
        <w:t xml:space="preserve">Туристки девочки должны тренироваться по той же методике, что и туристы мальчики, но с учетом физиологических особенностей женского организма. Занятия могут проводиться совместно для мальчиков и девочек, но нагрузка для девочек должна составлять не более 2/з нагрузки мальчиков. В упражнениях с отягощением вес должен быть в 2—3 раза меньше, чем у мальчиков. </w:t>
      </w:r>
    </w:p>
    <w:p w:rsidR="00AB3023" w:rsidRPr="00AB3023" w:rsidRDefault="00AB3023" w:rsidP="00AB302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B3023">
        <w:rPr>
          <w:rFonts w:ascii="Times New Roman" w:hAnsi="Times New Roman" w:cs="Times New Roman"/>
          <w:color w:val="000000"/>
          <w:sz w:val="24"/>
          <w:szCs w:val="24"/>
        </w:rPr>
        <w:t xml:space="preserve">Из тренировок девочек нужно совершенно изъять прыжки в глубину свыше 1,5 м. Место приземления при прыжках в длину и высоту хорошо разрыхлить. </w:t>
      </w:r>
    </w:p>
    <w:p w:rsidR="00AB3023" w:rsidRDefault="00AB3023" w:rsidP="00AB3023">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AB3023" w:rsidRPr="00AB3023" w:rsidRDefault="00AB3023" w:rsidP="00AB302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B3023">
        <w:rPr>
          <w:rFonts w:ascii="Times New Roman" w:hAnsi="Times New Roman" w:cs="Times New Roman"/>
          <w:b/>
          <w:bCs/>
          <w:color w:val="000000"/>
          <w:sz w:val="24"/>
          <w:szCs w:val="24"/>
        </w:rPr>
        <w:t xml:space="preserve">Примерные недельные планы занятий </w:t>
      </w:r>
    </w:p>
    <w:p w:rsidR="00AB3023" w:rsidRPr="00AB3023" w:rsidRDefault="00AB3023" w:rsidP="00AB302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B3023">
        <w:rPr>
          <w:rFonts w:ascii="Times New Roman" w:hAnsi="Times New Roman" w:cs="Times New Roman"/>
          <w:b/>
          <w:bCs/>
          <w:color w:val="000000"/>
          <w:sz w:val="24"/>
          <w:szCs w:val="24"/>
        </w:rPr>
        <w:t xml:space="preserve">Осень </w:t>
      </w:r>
    </w:p>
    <w:p w:rsidR="00AB3023" w:rsidRPr="00AB3023" w:rsidRDefault="00AB3023" w:rsidP="00AB302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B3023">
        <w:rPr>
          <w:rFonts w:ascii="Times New Roman" w:hAnsi="Times New Roman" w:cs="Times New Roman"/>
          <w:color w:val="000000"/>
          <w:sz w:val="24"/>
          <w:szCs w:val="24"/>
        </w:rPr>
        <w:t xml:space="preserve">1 занятие (вторник): Разминка, ходьба, бег — 5—10 минут (в спокойном темпе). Общеразвивающие упражнения—10—15 минут. Упражнения с гантелями, упражнения на гимнастической скамейке, упражнения на растягивание и расслабление, прыжки с места в длину—50— 60 минут. Игра в баскетбол — 30 минут. Заключительная ходьба — 5—7 минут. </w:t>
      </w:r>
    </w:p>
    <w:p w:rsidR="00AB3023" w:rsidRPr="00AB3023" w:rsidRDefault="00AB3023" w:rsidP="00AB302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B3023">
        <w:rPr>
          <w:rFonts w:ascii="Times New Roman" w:hAnsi="Times New Roman" w:cs="Times New Roman"/>
          <w:color w:val="000000"/>
          <w:sz w:val="24"/>
          <w:szCs w:val="24"/>
        </w:rPr>
        <w:t xml:space="preserve">2 занятие (четверг): Разминка, бег — 5—7 минут. Общеразвивающие упражнения—15 минут. Упражнения со скакалкой—5 минут. Упражнения на брусьях, кольцах, опорный прыжок — 60 минут. Игра в волейбол — 30—35 минут. </w:t>
      </w:r>
    </w:p>
    <w:p w:rsidR="00AB3023" w:rsidRPr="00AB3023" w:rsidRDefault="00AB3023" w:rsidP="00AB302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B3023">
        <w:rPr>
          <w:rFonts w:ascii="Times New Roman" w:hAnsi="Times New Roman" w:cs="Times New Roman"/>
          <w:color w:val="000000"/>
          <w:sz w:val="24"/>
          <w:szCs w:val="24"/>
        </w:rPr>
        <w:t xml:space="preserve">3 занятие (воскресные дни) проводится более длительная по времени и большая по нагрузке тренировка в форме однодневного похода, или соревнования по спортивному ориентированию, или занятия по освоению элементов техники избранного вида туризма, или тренировка общеразвивающего характера с двусторонней игрой в ручной мяч, футбол и т. д. </w:t>
      </w:r>
    </w:p>
    <w:p w:rsidR="00AB3023" w:rsidRPr="00AB3023" w:rsidRDefault="00AB3023" w:rsidP="00AB302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B3023">
        <w:rPr>
          <w:rFonts w:ascii="Times New Roman" w:hAnsi="Times New Roman" w:cs="Times New Roman"/>
          <w:b/>
          <w:bCs/>
          <w:color w:val="000000"/>
          <w:sz w:val="24"/>
          <w:szCs w:val="24"/>
        </w:rPr>
        <w:t xml:space="preserve">Зима </w:t>
      </w:r>
    </w:p>
    <w:p w:rsidR="00AB3023" w:rsidRPr="00AB3023" w:rsidRDefault="00AB3023" w:rsidP="00AB302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B3023">
        <w:rPr>
          <w:rFonts w:ascii="Times New Roman" w:hAnsi="Times New Roman" w:cs="Times New Roman"/>
          <w:color w:val="000000"/>
          <w:sz w:val="24"/>
          <w:szCs w:val="24"/>
        </w:rPr>
        <w:t xml:space="preserve">1 занятие (вторник): Разминка—15 минут. Совершенствование техники передвижения на лыжах —40 минут. Прогулка — 1 час. </w:t>
      </w:r>
    </w:p>
    <w:p w:rsidR="00AB3023" w:rsidRPr="00AB3023" w:rsidRDefault="00AB3023" w:rsidP="00AB302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B3023">
        <w:rPr>
          <w:rFonts w:ascii="Times New Roman" w:hAnsi="Times New Roman" w:cs="Times New Roman"/>
          <w:color w:val="000000"/>
          <w:sz w:val="24"/>
          <w:szCs w:val="24"/>
        </w:rPr>
        <w:t xml:space="preserve">2 занятие (четверг): Разминка —15 минут. Совершенствование техники подъемов, спусков, поворотов на лыжах — 1 час. Прогулка по пересеченной местности в спокойном темпе — 1 час. </w:t>
      </w:r>
    </w:p>
    <w:p w:rsidR="00AB3023" w:rsidRPr="00AB3023" w:rsidRDefault="00AB3023" w:rsidP="00AB302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B3023">
        <w:rPr>
          <w:rFonts w:ascii="Times New Roman" w:hAnsi="Times New Roman" w:cs="Times New Roman"/>
          <w:color w:val="000000"/>
          <w:sz w:val="24"/>
          <w:szCs w:val="24"/>
        </w:rPr>
        <w:t xml:space="preserve">3 занятие (воскресные дни) Прогулка в среднем и тихом темпе—1,5—2 часа. </w:t>
      </w:r>
    </w:p>
    <w:p w:rsidR="00AB3023" w:rsidRPr="00AB3023" w:rsidRDefault="00AB3023" w:rsidP="00AB302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B3023">
        <w:rPr>
          <w:rFonts w:ascii="Times New Roman" w:hAnsi="Times New Roman" w:cs="Times New Roman"/>
          <w:b/>
          <w:bCs/>
          <w:color w:val="000000"/>
          <w:sz w:val="24"/>
          <w:szCs w:val="24"/>
        </w:rPr>
        <w:t xml:space="preserve">Весна и лето </w:t>
      </w:r>
    </w:p>
    <w:p w:rsidR="00AB3023" w:rsidRDefault="00AB3023" w:rsidP="00AB3023">
      <w:pPr>
        <w:pStyle w:val="Default"/>
        <w:rPr>
          <w:sz w:val="23"/>
          <w:szCs w:val="23"/>
        </w:rPr>
      </w:pPr>
      <w:r>
        <w:t xml:space="preserve">       </w:t>
      </w:r>
      <w:r w:rsidRPr="00AB3023">
        <w:t>1 занятие (вторник): Тренировка на стадионе или спортплощадке. Разминка, бег — 10—12 минут. Общеразвивающие упражнения — 15— 20 минут. Упражнения с ядром</w:t>
      </w:r>
      <w:r>
        <w:t xml:space="preserve"> </w:t>
      </w:r>
      <w:r w:rsidRPr="00AB3023">
        <w:rPr>
          <w:sz w:val="23"/>
          <w:szCs w:val="23"/>
        </w:rPr>
        <w:t>или набивным мячом — 10—15 минут. Бег в переменном темпе, постепенно убыстряя темп, — 10— 15 минут. Игра в баскетбол — 30 минут</w:t>
      </w:r>
      <w:r>
        <w:rPr>
          <w:sz w:val="23"/>
          <w:szCs w:val="23"/>
        </w:rPr>
        <w:t xml:space="preserve">. </w:t>
      </w:r>
    </w:p>
    <w:p w:rsidR="00AB3023" w:rsidRDefault="00AB3023" w:rsidP="00AB3023">
      <w:pPr>
        <w:pStyle w:val="Default"/>
        <w:rPr>
          <w:sz w:val="23"/>
          <w:szCs w:val="23"/>
        </w:rPr>
      </w:pPr>
      <w:r>
        <w:rPr>
          <w:sz w:val="23"/>
          <w:szCs w:val="23"/>
        </w:rPr>
        <w:t xml:space="preserve">         </w:t>
      </w:r>
      <w:r w:rsidRPr="00AB3023">
        <w:rPr>
          <w:sz w:val="23"/>
          <w:szCs w:val="23"/>
        </w:rPr>
        <w:t xml:space="preserve">2 занятие (четверг): Тренировка на местности, кросс. Игра в баскетбол — 1 час. </w:t>
      </w:r>
    </w:p>
    <w:p w:rsidR="00AB3023" w:rsidRPr="00AB3023" w:rsidRDefault="00AB3023" w:rsidP="00AB3023">
      <w:pPr>
        <w:pStyle w:val="Default"/>
        <w:rPr>
          <w:sz w:val="23"/>
          <w:szCs w:val="23"/>
        </w:rPr>
      </w:pPr>
      <w:r>
        <w:rPr>
          <w:sz w:val="23"/>
          <w:szCs w:val="23"/>
        </w:rPr>
        <w:t xml:space="preserve">         </w:t>
      </w:r>
      <w:r w:rsidRPr="00AB3023">
        <w:rPr>
          <w:sz w:val="23"/>
          <w:szCs w:val="23"/>
        </w:rPr>
        <w:t xml:space="preserve">3 занятие (воскресные дни) Тренировка на стадионе или спортплощадке. Разминка— 15—20 </w:t>
      </w:r>
      <w:r w:rsidRPr="00AB3023">
        <w:t xml:space="preserve">минут. Прыжки в высоту и длину с места и с разбега, Упражнения с набивными мячами и ядром. Бег в слабом темпе с двумя-тремя ускорениями— 10—15 минут. </w:t>
      </w:r>
    </w:p>
    <w:p w:rsidR="00AB3023" w:rsidRPr="00AB3023" w:rsidRDefault="00AB3023" w:rsidP="00AB302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B3023">
        <w:rPr>
          <w:rFonts w:ascii="Times New Roman" w:hAnsi="Times New Roman" w:cs="Times New Roman"/>
          <w:color w:val="000000"/>
          <w:sz w:val="24"/>
          <w:szCs w:val="24"/>
        </w:rPr>
        <w:lastRenderedPageBreak/>
        <w:t xml:space="preserve">Через 2—3 месяца после начала занятий по физической подготовке перейти к выработке выносливости и дальнейшему росту общей подготовки туриста. </w:t>
      </w:r>
    </w:p>
    <w:p w:rsidR="00AB3023" w:rsidRPr="00AB3023" w:rsidRDefault="00AB3023" w:rsidP="00AB302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B3023">
        <w:rPr>
          <w:rFonts w:ascii="Times New Roman" w:hAnsi="Times New Roman" w:cs="Times New Roman"/>
          <w:color w:val="000000"/>
          <w:sz w:val="24"/>
          <w:szCs w:val="24"/>
        </w:rPr>
        <w:t xml:space="preserve">Специальная физическая подготовка зависит от способа передвижения и степени подготовленности каждого туриста. В процессе ее совершенствуется техника, используются возможности для изучения, подгонки и освоения специального инвентаря. </w:t>
      </w:r>
    </w:p>
    <w:p w:rsidR="00AB3023" w:rsidRPr="00AB3023" w:rsidRDefault="00AB3023" w:rsidP="00AB3023">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B3023">
        <w:rPr>
          <w:rFonts w:ascii="Times New Roman" w:hAnsi="Times New Roman" w:cs="Times New Roman"/>
          <w:color w:val="000000"/>
          <w:sz w:val="24"/>
          <w:szCs w:val="24"/>
        </w:rPr>
        <w:t xml:space="preserve">Подготовка туриста-пешехода, несмотря на кажущуюся простоту передвижения, также требует учета всех особенностей этого вида туризма. Прежде </w:t>
      </w:r>
      <w:proofErr w:type="gramStart"/>
      <w:r w:rsidRPr="00AB3023">
        <w:rPr>
          <w:rFonts w:ascii="Times New Roman" w:hAnsi="Times New Roman" w:cs="Times New Roman"/>
          <w:color w:val="000000"/>
          <w:sz w:val="24"/>
          <w:szCs w:val="24"/>
        </w:rPr>
        <w:t>всего</w:t>
      </w:r>
      <w:proofErr w:type="gramEnd"/>
      <w:r w:rsidRPr="00AB3023">
        <w:rPr>
          <w:rFonts w:ascii="Times New Roman" w:hAnsi="Times New Roman" w:cs="Times New Roman"/>
          <w:color w:val="000000"/>
          <w:sz w:val="24"/>
          <w:szCs w:val="24"/>
        </w:rPr>
        <w:t xml:space="preserve"> надо работать над освоением так называемого туристского шага. Рекомендуются тренировочные походы с увеличением длины перехода от 10—15 до 30—40 км с доведением скорости на отдельных этапах до 7—8 км в час, с увеличением переносимого груза в пределах установленных норм, не превышая их. За выработкой равномерного шага, ритмичного глубокого дыхания надо тщательно следить. </w:t>
      </w:r>
    </w:p>
    <w:p w:rsidR="00CB6D6A" w:rsidRDefault="00AB3023" w:rsidP="00AB3023">
      <w:pPr>
        <w:pStyle w:val="Default"/>
        <w:ind w:firstLine="567"/>
        <w:jc w:val="both"/>
      </w:pPr>
      <w:r w:rsidRPr="00AB3023">
        <w:t xml:space="preserve">Учитывая возможность движения без дорог, по сильнопересеченной местности, особое внимание надо уделять преодолению препятствий — неровностей рельефа, подъемов и спусков, водных преград. Передвижение по лесам, болотам, пескам, степям имеет свои особенности, которые надо учесть при подготовке к походу, Следует привыкать к обуви, которая соответствует характеру будущего маршрута. Перед горным путешествием необходимо: изучить элементы скалолазания, приемы передвижения по осыпям, снегу, льду, способы переправ через горные реки, </w:t>
      </w:r>
      <w:proofErr w:type="spellStart"/>
      <w:r w:rsidRPr="00AB3023">
        <w:t>самостраховку</w:t>
      </w:r>
      <w:proofErr w:type="spellEnd"/>
      <w:r w:rsidRPr="00AB3023">
        <w:t xml:space="preserve"> альпенштоком или ледорубом, веревкой; закалиться, выработать умение преодолевать жажду; не бояться резких колебаний температуры, ночлегов вне населенных пунктов.</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Зимой туристы-пешеходы могут продолжать заниматься пешеходным туризмом или переключаться на </w:t>
      </w:r>
      <w:proofErr w:type="gramStart"/>
      <w:r w:rsidRPr="00B54A1E">
        <w:rPr>
          <w:rFonts w:ascii="Times New Roman" w:hAnsi="Times New Roman" w:cs="Times New Roman"/>
          <w:color w:val="000000"/>
          <w:sz w:val="24"/>
          <w:szCs w:val="24"/>
        </w:rPr>
        <w:t>лыжный</w:t>
      </w:r>
      <w:proofErr w:type="gramEnd"/>
      <w:r w:rsidRPr="00B54A1E">
        <w:rPr>
          <w:rFonts w:ascii="Times New Roman" w:hAnsi="Times New Roman" w:cs="Times New Roman"/>
          <w:color w:val="000000"/>
          <w:sz w:val="24"/>
          <w:szCs w:val="24"/>
        </w:rPr>
        <w:t xml:space="preserve">. </w:t>
      </w:r>
    </w:p>
    <w:p w:rsid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b/>
          <w:bCs/>
          <w:color w:val="000000"/>
          <w:sz w:val="24"/>
          <w:szCs w:val="24"/>
        </w:rPr>
        <w:t xml:space="preserve">3.4.3. Вид спорта «Спортивный туризм»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Спортивный туризм — вид спорта, имеющий целью спортивное совершенствование человека в преодолении естественных препятствий. Спортивность туризма заключается в преодолении естественных препятствий, в применении различной тактики и техники преодоления препятствий.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b/>
          <w:bCs/>
          <w:color w:val="000000"/>
          <w:sz w:val="24"/>
          <w:szCs w:val="24"/>
        </w:rPr>
        <w:t xml:space="preserve">Звания и разряды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В настоящее время звание МСМК по спортивному туризму не присваивается, остальные квалификационные спортивные </w:t>
      </w:r>
      <w:proofErr w:type="gramStart"/>
      <w:r w:rsidRPr="00B54A1E">
        <w:rPr>
          <w:rFonts w:ascii="Times New Roman" w:hAnsi="Times New Roman" w:cs="Times New Roman"/>
          <w:color w:val="000000"/>
          <w:sz w:val="24"/>
          <w:szCs w:val="24"/>
        </w:rPr>
        <w:t>разряды</w:t>
      </w:r>
      <w:proofErr w:type="gramEnd"/>
      <w:r w:rsidRPr="00B54A1E">
        <w:rPr>
          <w:rFonts w:ascii="Times New Roman" w:hAnsi="Times New Roman" w:cs="Times New Roman"/>
          <w:color w:val="000000"/>
          <w:sz w:val="24"/>
          <w:szCs w:val="24"/>
        </w:rPr>
        <w:t xml:space="preserve"> и звания до ЗМС присваиваются на территории России. 15 октября 2013 года состоялось заседание комиссии по ЕВСК </w:t>
      </w:r>
      <w:proofErr w:type="spellStart"/>
      <w:r w:rsidRPr="00B54A1E">
        <w:rPr>
          <w:rFonts w:ascii="Times New Roman" w:hAnsi="Times New Roman" w:cs="Times New Roman"/>
          <w:color w:val="000000"/>
          <w:sz w:val="24"/>
          <w:szCs w:val="24"/>
        </w:rPr>
        <w:t>Минспорта</w:t>
      </w:r>
      <w:proofErr w:type="spellEnd"/>
      <w:r w:rsidRPr="00B54A1E">
        <w:rPr>
          <w:rFonts w:ascii="Times New Roman" w:hAnsi="Times New Roman" w:cs="Times New Roman"/>
          <w:color w:val="000000"/>
          <w:sz w:val="24"/>
          <w:szCs w:val="24"/>
        </w:rPr>
        <w:t xml:space="preserve"> России. Комиссия приняла решение о восстановлении разряда кандидат в Мастера спорта и спортивного звания Мастер спорта России по группе спортивных дисциплин «маршрут».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Кроме того, в </w:t>
      </w:r>
      <w:proofErr w:type="gramStart"/>
      <w:r w:rsidRPr="00B54A1E">
        <w:rPr>
          <w:rFonts w:ascii="Times New Roman" w:hAnsi="Times New Roman" w:cs="Times New Roman"/>
          <w:color w:val="000000"/>
          <w:sz w:val="24"/>
          <w:szCs w:val="24"/>
        </w:rPr>
        <w:t>СТ</w:t>
      </w:r>
      <w:proofErr w:type="gramEnd"/>
      <w:r w:rsidRPr="00B54A1E">
        <w:rPr>
          <w:rFonts w:ascii="Times New Roman" w:hAnsi="Times New Roman" w:cs="Times New Roman"/>
          <w:color w:val="000000"/>
          <w:sz w:val="24"/>
          <w:szCs w:val="24"/>
        </w:rPr>
        <w:t xml:space="preserve"> имеются специализированные профессиональные звания, связанные с правом осуществления профессиональной или преподавательской деятельности в области спортивного туризма: гид-проводник, инструктор (старший инструктор, инструктор международного класса) спортивного туризма.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Как и в других официальных видах спорта, в спортивном туризме существует организованное и профессиональное судейство, деятельность которого регламентируется соответствующими нормативными документами. Приобретая </w:t>
      </w:r>
      <w:proofErr w:type="gramStart"/>
      <w:r w:rsidRPr="00B54A1E">
        <w:rPr>
          <w:rFonts w:ascii="Times New Roman" w:hAnsi="Times New Roman" w:cs="Times New Roman"/>
          <w:color w:val="000000"/>
          <w:sz w:val="24"/>
          <w:szCs w:val="24"/>
        </w:rPr>
        <w:t>опыт судейства и проходя</w:t>
      </w:r>
      <w:proofErr w:type="gramEnd"/>
      <w:r w:rsidRPr="00B54A1E">
        <w:rPr>
          <w:rFonts w:ascii="Times New Roman" w:hAnsi="Times New Roman" w:cs="Times New Roman"/>
          <w:color w:val="000000"/>
          <w:sz w:val="24"/>
          <w:szCs w:val="24"/>
        </w:rPr>
        <w:t xml:space="preserve"> соответствующую профессиональную подготовку (школы, семинары), судьи приобретают соответствующие судейские звания. В то же время, определенной особенностью судейства в </w:t>
      </w:r>
      <w:proofErr w:type="gramStart"/>
      <w:r w:rsidRPr="00B54A1E">
        <w:rPr>
          <w:rFonts w:ascii="Times New Roman" w:hAnsi="Times New Roman" w:cs="Times New Roman"/>
          <w:color w:val="000000"/>
          <w:sz w:val="24"/>
          <w:szCs w:val="24"/>
        </w:rPr>
        <w:t>СТ</w:t>
      </w:r>
      <w:proofErr w:type="gramEnd"/>
      <w:r w:rsidRPr="00B54A1E">
        <w:rPr>
          <w:rFonts w:ascii="Times New Roman" w:hAnsi="Times New Roman" w:cs="Times New Roman"/>
          <w:color w:val="000000"/>
          <w:sz w:val="24"/>
          <w:szCs w:val="24"/>
        </w:rPr>
        <w:t xml:space="preserve"> является то, что вознаграждение спортивных судей небольшое, либо судейство осуществляется на общественных началах. Многие из судей сами являются спортивными туристами с большим опытом и значительными спортивными достижениями. Спортивные судьи в </w:t>
      </w:r>
      <w:proofErr w:type="gramStart"/>
      <w:r w:rsidRPr="00B54A1E">
        <w:rPr>
          <w:rFonts w:ascii="Times New Roman" w:hAnsi="Times New Roman" w:cs="Times New Roman"/>
          <w:color w:val="000000"/>
          <w:sz w:val="24"/>
          <w:szCs w:val="24"/>
        </w:rPr>
        <w:t>СТ</w:t>
      </w:r>
      <w:proofErr w:type="gramEnd"/>
      <w:r w:rsidRPr="00B54A1E">
        <w:rPr>
          <w:rFonts w:ascii="Times New Roman" w:hAnsi="Times New Roman" w:cs="Times New Roman"/>
          <w:color w:val="000000"/>
          <w:sz w:val="24"/>
          <w:szCs w:val="24"/>
        </w:rPr>
        <w:t xml:space="preserve">, без преувеличения, являются уважаемыми, почетными представителями спортивного сообщества СТ. </w:t>
      </w:r>
    </w:p>
    <w:p w:rsidR="00B54A1E" w:rsidRDefault="00B54A1E" w:rsidP="00B54A1E">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b/>
          <w:bCs/>
          <w:color w:val="000000"/>
          <w:sz w:val="24"/>
          <w:szCs w:val="24"/>
        </w:rPr>
        <w:t xml:space="preserve">Особенности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Многие спортивные туристы также занимаются смежными видами спорта: спортивным ориентированием и </w:t>
      </w:r>
      <w:proofErr w:type="spellStart"/>
      <w:r w:rsidRPr="00B54A1E">
        <w:rPr>
          <w:rFonts w:ascii="Times New Roman" w:hAnsi="Times New Roman" w:cs="Times New Roman"/>
          <w:color w:val="000000"/>
          <w:sz w:val="24"/>
          <w:szCs w:val="24"/>
        </w:rPr>
        <w:t>мультиспортом</w:t>
      </w:r>
      <w:proofErr w:type="spellEnd"/>
      <w:r w:rsidRPr="00B54A1E">
        <w:rPr>
          <w:rFonts w:ascii="Times New Roman" w:hAnsi="Times New Roman" w:cs="Times New Roman"/>
          <w:color w:val="000000"/>
          <w:sz w:val="24"/>
          <w:szCs w:val="24"/>
        </w:rPr>
        <w:t xml:space="preserve">, скалолазанием, альпинизмом, рафтингом, </w:t>
      </w:r>
      <w:proofErr w:type="spellStart"/>
      <w:r w:rsidRPr="00B54A1E">
        <w:rPr>
          <w:rFonts w:ascii="Times New Roman" w:hAnsi="Times New Roman" w:cs="Times New Roman"/>
          <w:color w:val="000000"/>
          <w:sz w:val="24"/>
          <w:szCs w:val="24"/>
        </w:rPr>
        <w:t>маунтинбайком</w:t>
      </w:r>
      <w:proofErr w:type="spellEnd"/>
      <w:r w:rsidRPr="00B54A1E">
        <w:rPr>
          <w:rFonts w:ascii="Times New Roman" w:hAnsi="Times New Roman" w:cs="Times New Roman"/>
          <w:color w:val="000000"/>
          <w:sz w:val="24"/>
          <w:szCs w:val="24"/>
        </w:rPr>
        <w:t xml:space="preserve">, лыжами, парусным спортом и др. Спортивные туристы являются, в том числе, резервом для подготовки спасателей в природной среде. </w:t>
      </w:r>
    </w:p>
    <w:p w:rsidR="00B54A1E" w:rsidRPr="00B54A1E" w:rsidRDefault="00B54A1E" w:rsidP="00B54A1E">
      <w:pPr>
        <w:pStyle w:val="Default"/>
        <w:ind w:firstLine="567"/>
        <w:jc w:val="both"/>
      </w:pPr>
      <w:r w:rsidRPr="00B54A1E">
        <w:lastRenderedPageBreak/>
        <w:t xml:space="preserve">Спортивный туризм, прежде всего, спортивные походы, является командным видом спорта, в котором сильны традиции взаимопомощи и взаимовыручки, спортивной дисциплины, самосовершенствования и взаимной передачи знаний и опыта.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Увлечение спортивным туризмом позволяет познакомиться с культурой и бытом различных стран и народов, с замечательными и часто даже уникальными уголками природы, интересными достопримечательностями, получить удовольствие от общения, приобрести надежных товарищей.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Участие в спортивных походах начальных категорий сложности и в соревнованиях на дистанциях, как правило, не требует значительных финансовых затрат, в то же время позволяет получить необходимые базовые навыки и удовольствие от участия в походах и соревнованиях.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Занятие спортивным туризмом, как комплексным видом спорта, осуществляемым в сложной природной и общественной среде, требует от спортсмена разносторонних знаний, умений, опыта и хорошей подготовки. </w:t>
      </w:r>
    </w:p>
    <w:p w:rsidR="00B54A1E" w:rsidRDefault="00B54A1E" w:rsidP="00B54A1E">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b/>
          <w:bCs/>
          <w:color w:val="000000"/>
          <w:sz w:val="24"/>
          <w:szCs w:val="24"/>
        </w:rPr>
        <w:t xml:space="preserve">Снаряжение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B54A1E">
        <w:rPr>
          <w:rFonts w:ascii="Times New Roman" w:hAnsi="Times New Roman" w:cs="Times New Roman"/>
          <w:color w:val="000000"/>
          <w:sz w:val="24"/>
          <w:szCs w:val="24"/>
        </w:rPr>
        <w:t xml:space="preserve">Снаряжение в спортивном туризме зависит от его вида и включает в себя специальную одежду и обувь (куртки и брюки штормовые, ветровые, утепленные, </w:t>
      </w:r>
      <w:proofErr w:type="spellStart"/>
      <w:r w:rsidRPr="00B54A1E">
        <w:rPr>
          <w:rFonts w:ascii="Times New Roman" w:hAnsi="Times New Roman" w:cs="Times New Roman"/>
          <w:color w:val="000000"/>
          <w:sz w:val="24"/>
          <w:szCs w:val="24"/>
        </w:rPr>
        <w:t>самосбросы</w:t>
      </w:r>
      <w:proofErr w:type="spellEnd"/>
      <w:r w:rsidRPr="00B54A1E">
        <w:rPr>
          <w:rFonts w:ascii="Times New Roman" w:hAnsi="Times New Roman" w:cs="Times New Roman"/>
          <w:color w:val="000000"/>
          <w:sz w:val="24"/>
          <w:szCs w:val="24"/>
        </w:rPr>
        <w:t xml:space="preserve"> и т. п., </w:t>
      </w:r>
      <w:proofErr w:type="spellStart"/>
      <w:r w:rsidRPr="00B54A1E">
        <w:rPr>
          <w:rFonts w:ascii="Times New Roman" w:hAnsi="Times New Roman" w:cs="Times New Roman"/>
          <w:color w:val="000000"/>
          <w:sz w:val="24"/>
          <w:szCs w:val="24"/>
        </w:rPr>
        <w:t>флисовые</w:t>
      </w:r>
      <w:proofErr w:type="spellEnd"/>
      <w:r w:rsidRPr="00B54A1E">
        <w:rPr>
          <w:rFonts w:ascii="Times New Roman" w:hAnsi="Times New Roman" w:cs="Times New Roman"/>
          <w:color w:val="000000"/>
          <w:sz w:val="24"/>
          <w:szCs w:val="24"/>
        </w:rPr>
        <w:t xml:space="preserve"> джемпера, термобельё, перчатки, </w:t>
      </w:r>
      <w:proofErr w:type="spellStart"/>
      <w:r w:rsidRPr="00B54A1E">
        <w:rPr>
          <w:rFonts w:ascii="Times New Roman" w:hAnsi="Times New Roman" w:cs="Times New Roman"/>
          <w:color w:val="000000"/>
          <w:sz w:val="24"/>
          <w:szCs w:val="24"/>
        </w:rPr>
        <w:t>треккинговую</w:t>
      </w:r>
      <w:proofErr w:type="spellEnd"/>
      <w:r w:rsidRPr="00B54A1E">
        <w:rPr>
          <w:rFonts w:ascii="Times New Roman" w:hAnsi="Times New Roman" w:cs="Times New Roman"/>
          <w:color w:val="000000"/>
          <w:sz w:val="24"/>
          <w:szCs w:val="24"/>
        </w:rPr>
        <w:t xml:space="preserve">, лыжную, горную или </w:t>
      </w:r>
      <w:proofErr w:type="spellStart"/>
      <w:r w:rsidRPr="00B54A1E">
        <w:rPr>
          <w:rFonts w:ascii="Times New Roman" w:hAnsi="Times New Roman" w:cs="Times New Roman"/>
          <w:color w:val="000000"/>
          <w:sz w:val="24"/>
          <w:szCs w:val="24"/>
        </w:rPr>
        <w:t>треккинго</w:t>
      </w:r>
      <w:proofErr w:type="spellEnd"/>
      <w:r w:rsidRPr="00B54A1E">
        <w:rPr>
          <w:rFonts w:ascii="Times New Roman" w:hAnsi="Times New Roman" w:cs="Times New Roman"/>
          <w:color w:val="000000"/>
          <w:sz w:val="24"/>
          <w:szCs w:val="24"/>
        </w:rPr>
        <w:t xml:space="preserve">-велосипедную обувь, бахилы, </w:t>
      </w:r>
      <w:proofErr w:type="spellStart"/>
      <w:r w:rsidRPr="00B54A1E">
        <w:rPr>
          <w:rFonts w:ascii="Times New Roman" w:hAnsi="Times New Roman" w:cs="Times New Roman"/>
          <w:color w:val="000000"/>
          <w:sz w:val="24"/>
          <w:szCs w:val="24"/>
        </w:rPr>
        <w:t>велоформу</w:t>
      </w:r>
      <w:proofErr w:type="spellEnd"/>
      <w:r w:rsidRPr="00B54A1E">
        <w:rPr>
          <w:rFonts w:ascii="Times New Roman" w:hAnsi="Times New Roman" w:cs="Times New Roman"/>
          <w:color w:val="000000"/>
          <w:sz w:val="24"/>
          <w:szCs w:val="24"/>
        </w:rPr>
        <w:t xml:space="preserve">, мокрые и сухие гидрокостюмы, </w:t>
      </w:r>
      <w:proofErr w:type="spellStart"/>
      <w:r w:rsidRPr="00B54A1E">
        <w:rPr>
          <w:rFonts w:ascii="Times New Roman" w:hAnsi="Times New Roman" w:cs="Times New Roman"/>
          <w:color w:val="000000"/>
          <w:sz w:val="24"/>
          <w:szCs w:val="24"/>
        </w:rPr>
        <w:t>неопреновую</w:t>
      </w:r>
      <w:proofErr w:type="spellEnd"/>
      <w:r w:rsidRPr="00B54A1E">
        <w:rPr>
          <w:rFonts w:ascii="Times New Roman" w:hAnsi="Times New Roman" w:cs="Times New Roman"/>
          <w:color w:val="000000"/>
          <w:sz w:val="24"/>
          <w:szCs w:val="24"/>
        </w:rPr>
        <w:t xml:space="preserve"> обувь или носки, защитные очки различных видов и др.), шлемы или каски, верёвки, карабины, восьмёрку, </w:t>
      </w:r>
      <w:proofErr w:type="spellStart"/>
      <w:r w:rsidRPr="00B54A1E">
        <w:rPr>
          <w:rFonts w:ascii="Times New Roman" w:hAnsi="Times New Roman" w:cs="Times New Roman"/>
          <w:color w:val="000000"/>
          <w:sz w:val="24"/>
          <w:szCs w:val="24"/>
        </w:rPr>
        <w:t>жумар</w:t>
      </w:r>
      <w:proofErr w:type="spellEnd"/>
      <w:r w:rsidRPr="00B54A1E">
        <w:rPr>
          <w:rFonts w:ascii="Times New Roman" w:hAnsi="Times New Roman" w:cs="Times New Roman"/>
          <w:color w:val="000000"/>
          <w:sz w:val="24"/>
          <w:szCs w:val="24"/>
        </w:rPr>
        <w:t xml:space="preserve"> и</w:t>
      </w:r>
      <w:proofErr w:type="gramEnd"/>
      <w:r w:rsidRPr="00B54A1E">
        <w:rPr>
          <w:rFonts w:ascii="Times New Roman" w:hAnsi="Times New Roman" w:cs="Times New Roman"/>
          <w:color w:val="000000"/>
          <w:sz w:val="24"/>
          <w:szCs w:val="24"/>
        </w:rPr>
        <w:t xml:space="preserve"> </w:t>
      </w:r>
      <w:proofErr w:type="gramStart"/>
      <w:r w:rsidRPr="00B54A1E">
        <w:rPr>
          <w:rFonts w:ascii="Times New Roman" w:hAnsi="Times New Roman" w:cs="Times New Roman"/>
          <w:color w:val="000000"/>
          <w:sz w:val="24"/>
          <w:szCs w:val="24"/>
        </w:rPr>
        <w:t xml:space="preserve">другие технические средства страховки и работы с веревками, фонари с аккумуляторами, палатки, тенты, альпинистские инструменты и приспособления (альпенштоки, ледорубы, кошки, ходовые палки, снегоступы и др.), костровые принадлежности и походную посуду, </w:t>
      </w:r>
      <w:proofErr w:type="spellStart"/>
      <w:r w:rsidRPr="00B54A1E">
        <w:rPr>
          <w:rFonts w:ascii="Times New Roman" w:hAnsi="Times New Roman" w:cs="Times New Roman"/>
          <w:color w:val="000000"/>
          <w:sz w:val="24"/>
          <w:szCs w:val="24"/>
        </w:rPr>
        <w:t>мультитопливные</w:t>
      </w:r>
      <w:proofErr w:type="spellEnd"/>
      <w:r w:rsidRPr="00B54A1E">
        <w:rPr>
          <w:rFonts w:ascii="Times New Roman" w:hAnsi="Times New Roman" w:cs="Times New Roman"/>
          <w:color w:val="000000"/>
          <w:sz w:val="24"/>
          <w:szCs w:val="24"/>
        </w:rPr>
        <w:t xml:space="preserve"> горелки, средства навигации и связи, а также вьючных животных, технические средства и инвентарь по видам (катамараны и др. средства сплава, лыжи, велосипеды, автомобили и мотоциклы и пр.). </w:t>
      </w:r>
      <w:proofErr w:type="gramEnd"/>
    </w:p>
    <w:p w:rsidR="00B54A1E" w:rsidRDefault="00B54A1E" w:rsidP="00B54A1E">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b/>
          <w:bCs/>
          <w:color w:val="000000"/>
          <w:sz w:val="24"/>
          <w:szCs w:val="24"/>
        </w:rPr>
        <w:t xml:space="preserve">Навыки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B54A1E">
        <w:rPr>
          <w:rFonts w:ascii="Times New Roman" w:hAnsi="Times New Roman" w:cs="Times New Roman"/>
          <w:color w:val="000000"/>
          <w:sz w:val="24"/>
          <w:szCs w:val="24"/>
        </w:rPr>
        <w:t>К основным навыкам туриста относятся: оказание первой помощи, организация и проведение эвакуации пострадавших, навыки выбора места и установки лагеря и временных стоянок, работы с веревками и техническими средствами наведения переправ, страховки и так далее, техники движения и преодоления препятствий различного характера, организации порядка движения и иных действий в группе, выживания в экстремальных условиях (например, ночёвки в снегу, работы при недостаточном</w:t>
      </w:r>
      <w:proofErr w:type="gramEnd"/>
      <w:r w:rsidRPr="00B54A1E">
        <w:rPr>
          <w:rFonts w:ascii="Times New Roman" w:hAnsi="Times New Roman" w:cs="Times New Roman"/>
          <w:color w:val="000000"/>
          <w:sz w:val="24"/>
          <w:szCs w:val="24"/>
        </w:rPr>
        <w:t xml:space="preserve"> </w:t>
      </w:r>
      <w:proofErr w:type="gramStart"/>
      <w:r w:rsidRPr="00B54A1E">
        <w:rPr>
          <w:rFonts w:ascii="Times New Roman" w:hAnsi="Times New Roman" w:cs="Times New Roman"/>
          <w:color w:val="000000"/>
          <w:sz w:val="24"/>
          <w:szCs w:val="24"/>
        </w:rPr>
        <w:t>питании, действия в экстремальных погодных условиях, действий в случае потери контакта с группой, самопомощи, использования в качестве снаряжения подручных средств и тому подобное), составления меню и раскладки питания в спортивном походе, разведения и поддержания огня, приготовления пищи, ремонта снаряжения, ориентирования и навигации, психологической работы и разрешения конфликтов, руководства различными работами и действиями в экстремальных ситуациях.</w:t>
      </w:r>
      <w:proofErr w:type="gramEnd"/>
      <w:r w:rsidRPr="00B54A1E">
        <w:rPr>
          <w:rFonts w:ascii="Times New Roman" w:hAnsi="Times New Roman" w:cs="Times New Roman"/>
          <w:color w:val="000000"/>
          <w:sz w:val="24"/>
          <w:szCs w:val="24"/>
        </w:rPr>
        <w:t xml:space="preserve"> К дополнительным навыкам можно отнести знание языка района похода или распространённого языка, навыки смежного вида туризма и видов спорта, навыки охоты и рыболовства, обращения с животными и различной техникой, полезные знания в области географии, окружающей природы, навыки переговорщика, рассказчика, инженерные знания. </w:t>
      </w:r>
    </w:p>
    <w:p w:rsidR="00B54A1E" w:rsidRDefault="00B54A1E" w:rsidP="00B54A1E">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b/>
          <w:bCs/>
          <w:color w:val="000000"/>
          <w:sz w:val="24"/>
          <w:szCs w:val="24"/>
        </w:rPr>
        <w:t xml:space="preserve">Виды спортивного туризма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b/>
          <w:bCs/>
          <w:color w:val="000000"/>
          <w:sz w:val="24"/>
          <w:szCs w:val="24"/>
        </w:rPr>
        <w:t xml:space="preserve">По видам спортивный туризм различается: </w:t>
      </w:r>
    </w:p>
    <w:p w:rsidR="00B54A1E" w:rsidRPr="00B54A1E" w:rsidRDefault="00B54A1E" w:rsidP="00B54A1E">
      <w:pPr>
        <w:pStyle w:val="Default"/>
        <w:ind w:firstLine="567"/>
        <w:jc w:val="both"/>
      </w:pPr>
      <w:r w:rsidRPr="00B54A1E">
        <w:t xml:space="preserve">1) пешеходный туризм — передвижение на туристском маршруте производится в основном пешком. Основной задачей является преодоление рельефно-ландшафтных препятствий пешком, для высоких категорий сложности — в районах со сложным рельефом и климатическими условиями.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2) лыжный туризм — передвижение на туристском маршруте производится в основном на лыжах. Основной задачей является преодоление рельефно-ландшафтных препятствий по снежному и снежно-ледовому покрову на лыжах, для высоких категорий сложности — в условиях суровых климатических зон и в горной местности.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lastRenderedPageBreak/>
        <w:t xml:space="preserve">3) горный туризм — пешие походы в условиях высокогорья. Основной задачей является прохождение горных перевалов, восхождение на вершины, траверсы горных хребтов.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4) водный туризм — сплав по рекам на средствах сплава (судах), как </w:t>
      </w:r>
      <w:proofErr w:type="gramStart"/>
      <w:r w:rsidRPr="00B54A1E">
        <w:rPr>
          <w:rFonts w:ascii="Times New Roman" w:hAnsi="Times New Roman" w:cs="Times New Roman"/>
          <w:color w:val="000000"/>
          <w:sz w:val="24"/>
          <w:szCs w:val="24"/>
        </w:rPr>
        <w:t>правило</w:t>
      </w:r>
      <w:proofErr w:type="gramEnd"/>
      <w:r w:rsidRPr="00B54A1E">
        <w:rPr>
          <w:rFonts w:ascii="Times New Roman" w:hAnsi="Times New Roman" w:cs="Times New Roman"/>
          <w:color w:val="000000"/>
          <w:sz w:val="24"/>
          <w:szCs w:val="24"/>
        </w:rPr>
        <w:t xml:space="preserve"> в горной местности. Основной задачей является прохождение водных препятствий, образованных рельефом русла реки и особенностями её течения.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5) </w:t>
      </w:r>
      <w:proofErr w:type="spellStart"/>
      <w:r w:rsidRPr="00B54A1E">
        <w:rPr>
          <w:rFonts w:ascii="Times New Roman" w:hAnsi="Times New Roman" w:cs="Times New Roman"/>
          <w:color w:val="000000"/>
          <w:sz w:val="24"/>
          <w:szCs w:val="24"/>
        </w:rPr>
        <w:t>спелеотуризм</w:t>
      </w:r>
      <w:proofErr w:type="spellEnd"/>
      <w:r w:rsidRPr="00B54A1E">
        <w:rPr>
          <w:rFonts w:ascii="Times New Roman" w:hAnsi="Times New Roman" w:cs="Times New Roman"/>
          <w:color w:val="000000"/>
          <w:sz w:val="24"/>
          <w:szCs w:val="24"/>
        </w:rPr>
        <w:t xml:space="preserve"> — путешествия по подземным полостям (пещерам, системам пещер, в том числе частично затопленным водой). Основной задачей является преодоление структурных препятствий, встречающихся в пещерах.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6) парусный туризм — путешествия на судах под парусом по морю или акваториям больших озёр. Основной задачей является выполнение плана похода судна в соответствии с правилами плавания во внутренних водах и в открытом море.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7) на средствах передвижения — раздел, включающий в себя велосипедный туризм, конный туризм и </w:t>
      </w:r>
      <w:proofErr w:type="spellStart"/>
      <w:r w:rsidRPr="00B54A1E">
        <w:rPr>
          <w:rFonts w:ascii="Times New Roman" w:hAnsi="Times New Roman" w:cs="Times New Roman"/>
          <w:color w:val="000000"/>
          <w:sz w:val="24"/>
          <w:szCs w:val="24"/>
        </w:rPr>
        <w:t>автомототуризм</w:t>
      </w:r>
      <w:proofErr w:type="spellEnd"/>
      <w:r w:rsidRPr="00B54A1E">
        <w:rPr>
          <w:rFonts w:ascii="Times New Roman" w:hAnsi="Times New Roman" w:cs="Times New Roman"/>
          <w:color w:val="000000"/>
          <w:sz w:val="24"/>
          <w:szCs w:val="24"/>
        </w:rPr>
        <w:t xml:space="preserve">. Основной задачей является преодоление на протяженном маршруте рельефно-ландшафтных препятствий (дороги и тропы с различным рельефом и покрытием, вплоть до дорог на грани </w:t>
      </w:r>
      <w:proofErr w:type="spellStart"/>
      <w:r w:rsidRPr="00B54A1E">
        <w:rPr>
          <w:rFonts w:ascii="Times New Roman" w:hAnsi="Times New Roman" w:cs="Times New Roman"/>
          <w:color w:val="000000"/>
          <w:sz w:val="24"/>
          <w:szCs w:val="24"/>
        </w:rPr>
        <w:t>проезжаемости</w:t>
      </w:r>
      <w:proofErr w:type="spellEnd"/>
      <w:r w:rsidRPr="00B54A1E">
        <w:rPr>
          <w:rFonts w:ascii="Times New Roman" w:hAnsi="Times New Roman" w:cs="Times New Roman"/>
          <w:color w:val="000000"/>
          <w:sz w:val="24"/>
          <w:szCs w:val="24"/>
        </w:rPr>
        <w:t xml:space="preserve"> (проходимости), туристических, скотопрогонных троп и троп миграции животных, броды и переправы, горные перевалы, траверсы и т. д.) в сложных условиях, как </w:t>
      </w:r>
      <w:proofErr w:type="gramStart"/>
      <w:r w:rsidRPr="00B54A1E">
        <w:rPr>
          <w:rFonts w:ascii="Times New Roman" w:hAnsi="Times New Roman" w:cs="Times New Roman"/>
          <w:color w:val="000000"/>
          <w:sz w:val="24"/>
          <w:szCs w:val="24"/>
        </w:rPr>
        <w:t>правило</w:t>
      </w:r>
      <w:proofErr w:type="gramEnd"/>
      <w:r w:rsidRPr="00B54A1E">
        <w:rPr>
          <w:rFonts w:ascii="Times New Roman" w:hAnsi="Times New Roman" w:cs="Times New Roman"/>
          <w:color w:val="000000"/>
          <w:sz w:val="24"/>
          <w:szCs w:val="24"/>
        </w:rPr>
        <w:t xml:space="preserve"> в горной или сложной по климату и рельефу сильнопересеченной местности.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8) комбинированный туризм — походы, сочетающие в себе элементы различных видов туризма;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9) мотоциклетный туризм — один из видов туризма, в котором мотоцикл служит средством передвижения. Понятие «мотоциклетный туризм» многозначно и относится как к одному из видов активного отдыха, так и к разновидности спортивного туризма.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b/>
          <w:bCs/>
          <w:color w:val="000000"/>
          <w:sz w:val="24"/>
          <w:szCs w:val="24"/>
        </w:rPr>
        <w:t xml:space="preserve">По возрастно-социальному признаку спортивный туризм разделяется </w:t>
      </w:r>
      <w:proofErr w:type="gramStart"/>
      <w:r w:rsidRPr="00B54A1E">
        <w:rPr>
          <w:rFonts w:ascii="Times New Roman" w:hAnsi="Times New Roman" w:cs="Times New Roman"/>
          <w:b/>
          <w:bCs/>
          <w:color w:val="000000"/>
          <w:sz w:val="24"/>
          <w:szCs w:val="24"/>
        </w:rPr>
        <w:t>на</w:t>
      </w:r>
      <w:proofErr w:type="gramEnd"/>
      <w:r w:rsidRPr="00B54A1E">
        <w:rPr>
          <w:rFonts w:ascii="Times New Roman" w:hAnsi="Times New Roman" w:cs="Times New Roman"/>
          <w:b/>
          <w:bCs/>
          <w:color w:val="000000"/>
          <w:sz w:val="24"/>
          <w:szCs w:val="24"/>
        </w:rPr>
        <w:t xml:space="preserve">: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1) детский туризм;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2) юношеский туризм;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3) взрослый туризм;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4) семейный туризм;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5) туризм для людей с ограниченными возможностями.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В последние годы развитие получили следующие направления спортивного туризма: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1) путешествия (в том числе — одиночные путешествия);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2) экстремальный туризм;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3) дисциплина дистанция;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4) дисциплина дистанция в закрытых помещениях на искусственном рельефе;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5) короткие маршруты в классе спортивных походов.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В зависимости от трудности преодолеваемых препятствий, района похода, автономности, новизны, протяженности маршрута и ряда других его факторов, характерных для разных видов спортивного туризма, по возрастающей сложности походы разделяются </w:t>
      </w:r>
      <w:proofErr w:type="gramStart"/>
      <w:r w:rsidRPr="00B54A1E">
        <w:rPr>
          <w:rFonts w:ascii="Times New Roman" w:hAnsi="Times New Roman" w:cs="Times New Roman"/>
          <w:color w:val="000000"/>
          <w:sz w:val="24"/>
          <w:szCs w:val="24"/>
        </w:rPr>
        <w:t>на</w:t>
      </w:r>
      <w:proofErr w:type="gramEnd"/>
      <w:r w:rsidRPr="00B54A1E">
        <w:rPr>
          <w:rFonts w:ascii="Times New Roman" w:hAnsi="Times New Roman" w:cs="Times New Roman"/>
          <w:color w:val="000000"/>
          <w:sz w:val="24"/>
          <w:szCs w:val="24"/>
        </w:rPr>
        <w:t xml:space="preserve">: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1) походы выходного дня;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2) походы 1 — 3 степени сложности — в детско-юношеском туризме; </w:t>
      </w:r>
    </w:p>
    <w:p w:rsid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3) спортивные </w:t>
      </w:r>
      <w:proofErr w:type="spellStart"/>
      <w:r w:rsidRPr="00B54A1E">
        <w:rPr>
          <w:rFonts w:ascii="Times New Roman" w:hAnsi="Times New Roman" w:cs="Times New Roman"/>
          <w:color w:val="000000"/>
          <w:sz w:val="24"/>
          <w:szCs w:val="24"/>
        </w:rPr>
        <w:t>категорийные</w:t>
      </w:r>
      <w:proofErr w:type="spellEnd"/>
      <w:r w:rsidRPr="00B54A1E">
        <w:rPr>
          <w:rFonts w:ascii="Times New Roman" w:hAnsi="Times New Roman" w:cs="Times New Roman"/>
          <w:color w:val="000000"/>
          <w:sz w:val="24"/>
          <w:szCs w:val="24"/>
        </w:rPr>
        <w:t xml:space="preserve"> походы. В разных видах туризма число категорий сложности различно: в пешеходном, горном, водном, лыжном, велосипедном и </w:t>
      </w:r>
      <w:proofErr w:type="spellStart"/>
      <w:r w:rsidRPr="00B54A1E">
        <w:rPr>
          <w:rFonts w:ascii="Times New Roman" w:hAnsi="Times New Roman" w:cs="Times New Roman"/>
          <w:color w:val="000000"/>
          <w:sz w:val="24"/>
          <w:szCs w:val="24"/>
        </w:rPr>
        <w:t>спелеотуризме</w:t>
      </w:r>
      <w:proofErr w:type="spellEnd"/>
      <w:r w:rsidRPr="00B54A1E">
        <w:rPr>
          <w:rFonts w:ascii="Times New Roman" w:hAnsi="Times New Roman" w:cs="Times New Roman"/>
          <w:color w:val="000000"/>
          <w:sz w:val="24"/>
          <w:szCs w:val="24"/>
        </w:rPr>
        <w:t xml:space="preserve"> — шесть категорий сложности (к. с.); в авт</w:t>
      </w:r>
      <w:proofErr w:type="gramStart"/>
      <w:r w:rsidRPr="00B54A1E">
        <w:rPr>
          <w:rFonts w:ascii="Times New Roman" w:hAnsi="Times New Roman" w:cs="Times New Roman"/>
          <w:color w:val="000000"/>
          <w:sz w:val="24"/>
          <w:szCs w:val="24"/>
        </w:rPr>
        <w:t>о-</w:t>
      </w:r>
      <w:proofErr w:type="gramEnd"/>
      <w:r w:rsidRPr="00B54A1E">
        <w:rPr>
          <w:rFonts w:ascii="Times New Roman" w:hAnsi="Times New Roman" w:cs="Times New Roman"/>
          <w:color w:val="000000"/>
          <w:sz w:val="24"/>
          <w:szCs w:val="24"/>
        </w:rPr>
        <w:t xml:space="preserve">, </w:t>
      </w:r>
      <w:proofErr w:type="spellStart"/>
      <w:r w:rsidRPr="00B54A1E">
        <w:rPr>
          <w:rFonts w:ascii="Times New Roman" w:hAnsi="Times New Roman" w:cs="Times New Roman"/>
          <w:color w:val="000000"/>
          <w:sz w:val="24"/>
          <w:szCs w:val="24"/>
        </w:rPr>
        <w:t>мото</w:t>
      </w:r>
      <w:proofErr w:type="spellEnd"/>
      <w:r w:rsidRPr="00B54A1E">
        <w:rPr>
          <w:rFonts w:ascii="Times New Roman" w:hAnsi="Times New Roman" w:cs="Times New Roman"/>
          <w:color w:val="000000"/>
          <w:sz w:val="24"/>
          <w:szCs w:val="24"/>
        </w:rPr>
        <w:t xml:space="preserve">- и парусном туризме — пять; в конном — три.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b/>
          <w:bCs/>
          <w:color w:val="000000"/>
          <w:sz w:val="24"/>
          <w:szCs w:val="24"/>
        </w:rPr>
        <w:t xml:space="preserve">Спортивные туристские походы </w:t>
      </w:r>
    </w:p>
    <w:p w:rsid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Более подробно деление приведено в «Единой Всероссийской спортивной классификации туристских маршрутов» (ЕВСКТМ). Маршрутно-квалификационные комиссии являются общественными экспертными (сертификационными) органами, осуществляющими заключения по категорированию туристских маршрутов, подтверждению соответствия квалификации участников и руководителя заявленной категории сложности маршрута. Они работают при спортивных организациях спортивного туризма (региональных и общероссийской федерациях) и ряде аккредитованных ими организаций физической </w:t>
      </w:r>
      <w:r w:rsidRPr="00B54A1E">
        <w:rPr>
          <w:rFonts w:ascii="Times New Roman" w:hAnsi="Times New Roman" w:cs="Times New Roman"/>
          <w:color w:val="000000"/>
          <w:sz w:val="24"/>
          <w:szCs w:val="24"/>
        </w:rPr>
        <w:lastRenderedPageBreak/>
        <w:t xml:space="preserve">культуры (спортивные туристические клубы). Маршрутно-квалификационная комиссия, среди прочих её функций, является органом, разрешающим выпуск группы в спортивный туристский поход.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b/>
          <w:bCs/>
          <w:color w:val="000000"/>
          <w:sz w:val="24"/>
          <w:szCs w:val="24"/>
        </w:rPr>
        <w:t xml:space="preserve">Разряды и звания по спортивному туризму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Разряд туриста-спортсмена позволяет судить о его спортивной квалификации, выражающейся в способности к прохождению маршрутов определенных категорий сложности.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Для получения спортивного разряда по туризму перед прохождением туристского маршрута группе требуется зарегистрировать его и получить разрешение в маршрутно-квалификационной комиссии (МКК). После завершения похода, в МКК сдаётся отчёт, на основании которого происходит рассмотрение материалов, и в случае положительного решения присваиваются разряды участникам и руководителю.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Согласно Разрядным требованиям по спортивному туризму могут быть присвоены разряды (по возрастанию спортивного мастерства):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1) значок «Турист России» — награждаются туристы, достигшие 12-летнего возраста;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2) 3-й юношеский разряд;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3) 2-й юношеский разряд;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4) 1-й юношеский разряд;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5) 3-й взрослый разряд;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6) 2-й взрослый разряд;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7) 1-й взрослый разряд;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8) кандидат в мастера спорта (КМС);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9) мастер спорта России (МС).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10) заслуженный мастер спорта России (ЗМС)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11) Мастер спорта международного класса (МСМК)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Первым и единственным ЗМС по спортивному туризму в дисциплине — дистанция пешеходная является Наталья Мустафа (2013)[источник не указан 884 дня].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b/>
          <w:bCs/>
          <w:color w:val="000000"/>
          <w:sz w:val="24"/>
          <w:szCs w:val="24"/>
        </w:rPr>
        <w:t xml:space="preserve">Туристско-спортивные соревнования </w:t>
      </w:r>
    </w:p>
    <w:p w:rsid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Туристско-спортивное соревнование — это передвижение человека в одиночку или в составе группы в природной среде на любых технических средствах и без таковых. «ТСС» проводятся по двум группам дисциплин: </w:t>
      </w:r>
    </w:p>
    <w:p w:rsid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1. «Маршруты» — непосредственно походы и спортивные туры (в соответствии с категорией сложности);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2. «Дистанции», бывшее «туристское многоборье», в зависимости от сложности этапов делятся на классы — с 1 по 6. Класс дистанции условно соответствует категории сложности соответствующего похода.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Соревнования обычно проводятся отдельно по каждому из видов туризма. Допускается проведение соревнований на комбинированных дистанциях.</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По социально-возрастным факторам соревнования делятся </w:t>
      </w:r>
      <w:proofErr w:type="gramStart"/>
      <w:r w:rsidRPr="00B54A1E">
        <w:rPr>
          <w:rFonts w:ascii="Times New Roman" w:hAnsi="Times New Roman" w:cs="Times New Roman"/>
          <w:color w:val="000000"/>
          <w:sz w:val="24"/>
          <w:szCs w:val="24"/>
        </w:rPr>
        <w:t>на</w:t>
      </w:r>
      <w:proofErr w:type="gramEnd"/>
      <w:r w:rsidRPr="00B54A1E">
        <w:rPr>
          <w:rFonts w:ascii="Times New Roman" w:hAnsi="Times New Roman" w:cs="Times New Roman"/>
          <w:color w:val="000000"/>
          <w:sz w:val="24"/>
          <w:szCs w:val="24"/>
        </w:rPr>
        <w:t xml:space="preserve">: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1) семейные;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2) детские;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3) юношеские;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4) студенческие,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5) молодёжные;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6) взрослые;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7) среди пожилых;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8) среди ветеранов;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9) разновозрастные;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10) среди юношей и/или девушек;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11) среди мужчин и/или женщин;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12) среди инвалидов. </w:t>
      </w:r>
    </w:p>
    <w:p w:rsid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b/>
          <w:bCs/>
          <w:color w:val="000000"/>
          <w:sz w:val="24"/>
          <w:szCs w:val="24"/>
        </w:rPr>
        <w:lastRenderedPageBreak/>
        <w:t xml:space="preserve">Организационная структура </w:t>
      </w:r>
    </w:p>
    <w:p w:rsid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Самодеятельное движение туристов, преследующих спортивные цели, организационно представлено туристскими группами (командами) и клубами туристов по месту жительства, секциями спортивного туризма — на местном уровне. На региональном уровне — региональными общественными спортивными организациями (федерациями). На федеральном уровне головным органом самоуправления для туристов-спортсменов является Туристско-спортивный союз России (Федерация спортивного туризма России) расположенный в Москве.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b/>
          <w:bCs/>
          <w:color w:val="000000"/>
          <w:sz w:val="24"/>
          <w:szCs w:val="24"/>
        </w:rPr>
        <w:t xml:space="preserve">История спортивного туризма в СССР и России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В 1949 </w:t>
      </w:r>
      <w:proofErr w:type="gramStart"/>
      <w:r w:rsidRPr="00B54A1E">
        <w:rPr>
          <w:rFonts w:ascii="Times New Roman" w:hAnsi="Times New Roman" w:cs="Times New Roman"/>
          <w:color w:val="000000"/>
          <w:sz w:val="24"/>
          <w:szCs w:val="24"/>
        </w:rPr>
        <w:t>включен</w:t>
      </w:r>
      <w:proofErr w:type="gramEnd"/>
      <w:r w:rsidRPr="00B54A1E">
        <w:rPr>
          <w:rFonts w:ascii="Times New Roman" w:hAnsi="Times New Roman" w:cs="Times New Roman"/>
          <w:color w:val="000000"/>
          <w:sz w:val="24"/>
          <w:szCs w:val="24"/>
        </w:rPr>
        <w:t xml:space="preserve"> в Единую всесоюзную спортивную классификацию (ЕВСК), признан видом спорта.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В 1963 году создан Центральный совет по туризму ВЦСПС: начато создание туристских секций, клубов туристов при коллективах физкультуры и спортивных клубах, а при региональных Советах по туризму — туристских клубов (городских).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В 1965 году начато присвоение разрядов и званий вплоть до звания Мастер спорта за совершение спортивных походов 5 категории сложности.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В 1970 впервые организованы соревнования на лучший туристский поход.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С 1976 года по всей стране организуются федерации спортивного туризма, объединяющие представителей разных видов туризма, наиболее квалифицированных туристов. </w:t>
      </w:r>
    </w:p>
    <w:p w:rsid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В 1994 году начато присуждение звания Мастер спорта международного класса за походы 6 категории сложности, и в ЕВСК включены соревнования по туристскому многоборью (ранее назывались соревнованиями по технике туризма).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b/>
          <w:bCs/>
          <w:color w:val="000000"/>
          <w:sz w:val="24"/>
          <w:szCs w:val="24"/>
        </w:rPr>
        <w:t xml:space="preserve">Социология туризма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Благодаря относительной доступности спортивно-оздоровительным туризмом занимаются дети и учащаяся молодёжь, а также все слои населения независимо от социального положения и достатка. Спортивный туризм является одним из распространенных видов спорта. С точки зрения социологии выделяют социальные самоорганизующиеся образования в спортивном туризме: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1) команда (туристская группа)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2) секция (клуб туристов)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3) федерация спортивного туризма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4) спортивное туристское движение во главе с федерацией страны, например, Федерация спортивного туризма России, Туристско-спортивный союз России. </w:t>
      </w:r>
    </w:p>
    <w:p w:rsidR="00B54A1E" w:rsidRDefault="00B54A1E" w:rsidP="00B54A1E">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b/>
          <w:bCs/>
          <w:color w:val="000000"/>
          <w:sz w:val="24"/>
          <w:szCs w:val="24"/>
        </w:rPr>
        <w:t xml:space="preserve">Пешеходный туризм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Пешеходный туризм — вид спортивного туризма. Основной целью является пешее преодоление группой маршрута по слабопересечённой местности.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Туристское многоборье — наиболее популярная разновидность спортивного пешеходного туризма в России не только среди взрослых, но и детей. Включает в себя преодоление препятствий с использованием приобретённых </w:t>
      </w:r>
      <w:proofErr w:type="gramStart"/>
      <w:r w:rsidRPr="00B54A1E">
        <w:rPr>
          <w:rFonts w:ascii="Times New Roman" w:hAnsi="Times New Roman" w:cs="Times New Roman"/>
          <w:color w:val="000000"/>
          <w:sz w:val="24"/>
          <w:szCs w:val="24"/>
        </w:rPr>
        <w:t>навыков</w:t>
      </w:r>
      <w:proofErr w:type="gramEnd"/>
      <w:r w:rsidRPr="00B54A1E">
        <w:rPr>
          <w:rFonts w:ascii="Times New Roman" w:hAnsi="Times New Roman" w:cs="Times New Roman"/>
          <w:color w:val="000000"/>
          <w:sz w:val="24"/>
          <w:szCs w:val="24"/>
        </w:rPr>
        <w:t xml:space="preserve"> как на искусственном, так и на естественном рельефе. </w:t>
      </w:r>
    </w:p>
    <w:p w:rsidR="00B54A1E" w:rsidRDefault="00B54A1E" w:rsidP="00B54A1E">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b/>
          <w:bCs/>
          <w:color w:val="000000"/>
          <w:sz w:val="24"/>
          <w:szCs w:val="24"/>
        </w:rPr>
        <w:t xml:space="preserve">Классификация пешеходных походов и разрядов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Категория сложности маршрута определяется по наличию локальных препятствий, географического показателя района, автономности маршрута, напряжённости маршрута и др. В зависимости от этого походы подразделяются </w:t>
      </w:r>
      <w:proofErr w:type="gramStart"/>
      <w:r w:rsidRPr="00B54A1E">
        <w:rPr>
          <w:rFonts w:ascii="Times New Roman" w:hAnsi="Times New Roman" w:cs="Times New Roman"/>
          <w:color w:val="000000"/>
          <w:sz w:val="24"/>
          <w:szCs w:val="24"/>
        </w:rPr>
        <w:t>на</w:t>
      </w:r>
      <w:proofErr w:type="gramEnd"/>
      <w:r w:rsidRPr="00B54A1E">
        <w:rPr>
          <w:rFonts w:ascii="Times New Roman" w:hAnsi="Times New Roman" w:cs="Times New Roman"/>
          <w:color w:val="000000"/>
          <w:sz w:val="24"/>
          <w:szCs w:val="24"/>
        </w:rPr>
        <w:t xml:space="preserve">: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1) походы выходного дня;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2) походы 1—3 степени сложности — в детско-юношеском туризме; </w:t>
      </w: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54A1E">
        <w:rPr>
          <w:rFonts w:ascii="Times New Roman" w:hAnsi="Times New Roman" w:cs="Times New Roman"/>
          <w:color w:val="000000"/>
          <w:sz w:val="24"/>
          <w:szCs w:val="24"/>
        </w:rPr>
        <w:t xml:space="preserve">3) </w:t>
      </w:r>
      <w:proofErr w:type="spellStart"/>
      <w:r w:rsidRPr="00B54A1E">
        <w:rPr>
          <w:rFonts w:ascii="Times New Roman" w:hAnsi="Times New Roman" w:cs="Times New Roman"/>
          <w:color w:val="000000"/>
          <w:sz w:val="24"/>
          <w:szCs w:val="24"/>
        </w:rPr>
        <w:t>категорийные</w:t>
      </w:r>
      <w:proofErr w:type="spellEnd"/>
      <w:r w:rsidRPr="00B54A1E">
        <w:rPr>
          <w:rFonts w:ascii="Times New Roman" w:hAnsi="Times New Roman" w:cs="Times New Roman"/>
          <w:color w:val="000000"/>
          <w:sz w:val="24"/>
          <w:szCs w:val="24"/>
        </w:rPr>
        <w:t xml:space="preserve"> походы с 1 по 6 категорию сложности (к. </w:t>
      </w:r>
      <w:proofErr w:type="gramStart"/>
      <w:r w:rsidRPr="00B54A1E">
        <w:rPr>
          <w:rFonts w:ascii="Times New Roman" w:hAnsi="Times New Roman" w:cs="Times New Roman"/>
          <w:color w:val="000000"/>
          <w:sz w:val="24"/>
          <w:szCs w:val="24"/>
        </w:rPr>
        <w:t>с</w:t>
      </w:r>
      <w:proofErr w:type="gramEnd"/>
      <w:r w:rsidRPr="00B54A1E">
        <w:rPr>
          <w:rFonts w:ascii="Times New Roman" w:hAnsi="Times New Roman" w:cs="Times New Roman"/>
          <w:color w:val="000000"/>
          <w:sz w:val="24"/>
          <w:szCs w:val="24"/>
        </w:rPr>
        <w:t xml:space="preserve">.). Первая категория — самая простая, требующая минимального набора знаний; шестая категория — самая сложная и требует специальной и физической подготовки, соответствующего снаряжения. </w:t>
      </w:r>
    </w:p>
    <w:p w:rsid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B54A1E" w:rsidRPr="00B54A1E" w:rsidRDefault="00B54A1E" w:rsidP="00B54A1E">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B54A1E" w:rsidRPr="00B54A1E" w:rsidRDefault="00B54A1E" w:rsidP="00B54A1E">
      <w:pPr>
        <w:pStyle w:val="Default"/>
        <w:ind w:firstLine="567"/>
        <w:jc w:val="right"/>
        <w:rPr>
          <w:color w:val="auto"/>
        </w:rPr>
      </w:pPr>
      <w:r w:rsidRPr="00B54A1E">
        <w:lastRenderedPageBreak/>
        <w:t>Таблица №6</w:t>
      </w:r>
    </w:p>
    <w:p w:rsidR="00CB6D6A" w:rsidRDefault="00B54A1E" w:rsidP="00B54A1E">
      <w:pPr>
        <w:pStyle w:val="Default"/>
        <w:ind w:firstLine="567"/>
        <w:jc w:val="center"/>
        <w:rPr>
          <w:b/>
          <w:color w:val="auto"/>
        </w:rPr>
      </w:pPr>
      <w:r>
        <w:rPr>
          <w:b/>
          <w:color w:val="auto"/>
        </w:rPr>
        <w:t>Классификация пешеходных маршрутов и разрядов</w:t>
      </w:r>
    </w:p>
    <w:tbl>
      <w:tblPr>
        <w:tblStyle w:val="a3"/>
        <w:tblW w:w="0" w:type="auto"/>
        <w:tblLook w:val="04A0" w:firstRow="1" w:lastRow="0" w:firstColumn="1" w:lastColumn="0" w:noHBand="0" w:noVBand="1"/>
      </w:tblPr>
      <w:tblGrid>
        <w:gridCol w:w="3284"/>
        <w:gridCol w:w="3284"/>
        <w:gridCol w:w="3285"/>
      </w:tblGrid>
      <w:tr w:rsidR="00B54A1E" w:rsidTr="00B54A1E">
        <w:tc>
          <w:tcPr>
            <w:tcW w:w="3284" w:type="dxa"/>
          </w:tcPr>
          <w:p w:rsidR="00B54A1E" w:rsidRPr="00B54A1E" w:rsidRDefault="00B54A1E" w:rsidP="00B54A1E">
            <w:pPr>
              <w:pStyle w:val="Default"/>
              <w:jc w:val="center"/>
              <w:rPr>
                <w:b/>
                <w:color w:val="auto"/>
              </w:rPr>
            </w:pPr>
            <w:r w:rsidRPr="00B54A1E">
              <w:rPr>
                <w:b/>
                <w:color w:val="auto"/>
              </w:rPr>
              <w:t>Сложность маршрута</w:t>
            </w:r>
          </w:p>
        </w:tc>
        <w:tc>
          <w:tcPr>
            <w:tcW w:w="3284" w:type="dxa"/>
          </w:tcPr>
          <w:p w:rsidR="00B54A1E" w:rsidRPr="00B54A1E" w:rsidRDefault="00B54A1E" w:rsidP="00B54A1E">
            <w:pPr>
              <w:pStyle w:val="Default"/>
              <w:jc w:val="center"/>
              <w:rPr>
                <w:b/>
                <w:color w:val="auto"/>
              </w:rPr>
            </w:pPr>
            <w:r w:rsidRPr="00B54A1E">
              <w:rPr>
                <w:b/>
                <w:color w:val="auto"/>
              </w:rPr>
              <w:t xml:space="preserve">Протяженность, не менее </w:t>
            </w:r>
            <w:proofErr w:type="gramStart"/>
            <w:r w:rsidRPr="00B54A1E">
              <w:rPr>
                <w:b/>
                <w:color w:val="auto"/>
              </w:rPr>
              <w:t>км</w:t>
            </w:r>
            <w:proofErr w:type="gramEnd"/>
          </w:p>
        </w:tc>
        <w:tc>
          <w:tcPr>
            <w:tcW w:w="3285" w:type="dxa"/>
          </w:tcPr>
          <w:p w:rsidR="00B54A1E" w:rsidRPr="00B54A1E" w:rsidRDefault="00B54A1E" w:rsidP="00B54A1E">
            <w:pPr>
              <w:pStyle w:val="Default"/>
              <w:jc w:val="center"/>
              <w:rPr>
                <w:b/>
                <w:color w:val="auto"/>
              </w:rPr>
            </w:pPr>
            <w:r w:rsidRPr="00B54A1E">
              <w:rPr>
                <w:b/>
                <w:color w:val="auto"/>
              </w:rPr>
              <w:t>Продолжительность, не менее дней</w:t>
            </w:r>
          </w:p>
        </w:tc>
      </w:tr>
      <w:tr w:rsidR="00B54A1E" w:rsidTr="00B54A1E">
        <w:tc>
          <w:tcPr>
            <w:tcW w:w="3284" w:type="dxa"/>
          </w:tcPr>
          <w:p w:rsidR="00B54A1E" w:rsidRDefault="00B54A1E" w:rsidP="00B54A1E">
            <w:pPr>
              <w:pStyle w:val="Default"/>
              <w:rPr>
                <w:color w:val="auto"/>
              </w:rPr>
            </w:pPr>
            <w:r>
              <w:rPr>
                <w:color w:val="auto"/>
              </w:rPr>
              <w:t>2 степень сложности</w:t>
            </w:r>
          </w:p>
        </w:tc>
        <w:tc>
          <w:tcPr>
            <w:tcW w:w="3284" w:type="dxa"/>
          </w:tcPr>
          <w:p w:rsidR="00B54A1E" w:rsidRDefault="00B54A1E" w:rsidP="00B54A1E">
            <w:pPr>
              <w:pStyle w:val="Default"/>
              <w:jc w:val="center"/>
              <w:rPr>
                <w:color w:val="auto"/>
              </w:rPr>
            </w:pPr>
            <w:r>
              <w:rPr>
                <w:color w:val="auto"/>
              </w:rPr>
              <w:t>75</w:t>
            </w:r>
          </w:p>
        </w:tc>
        <w:tc>
          <w:tcPr>
            <w:tcW w:w="3285" w:type="dxa"/>
          </w:tcPr>
          <w:p w:rsidR="00B54A1E" w:rsidRDefault="00FC319F" w:rsidP="00B54A1E">
            <w:pPr>
              <w:pStyle w:val="Default"/>
              <w:jc w:val="center"/>
              <w:rPr>
                <w:color w:val="auto"/>
              </w:rPr>
            </w:pPr>
            <w:r>
              <w:rPr>
                <w:color w:val="auto"/>
              </w:rPr>
              <w:t>4 – 6</w:t>
            </w:r>
          </w:p>
        </w:tc>
      </w:tr>
      <w:tr w:rsidR="00B54A1E" w:rsidTr="00B54A1E">
        <w:tc>
          <w:tcPr>
            <w:tcW w:w="3284" w:type="dxa"/>
          </w:tcPr>
          <w:p w:rsidR="00B54A1E" w:rsidRDefault="00B54A1E" w:rsidP="00B54A1E">
            <w:pPr>
              <w:pStyle w:val="Default"/>
              <w:rPr>
                <w:color w:val="auto"/>
              </w:rPr>
            </w:pPr>
            <w:r>
              <w:rPr>
                <w:color w:val="auto"/>
              </w:rPr>
              <w:t>3 степень сложности</w:t>
            </w:r>
          </w:p>
        </w:tc>
        <w:tc>
          <w:tcPr>
            <w:tcW w:w="3284" w:type="dxa"/>
          </w:tcPr>
          <w:p w:rsidR="00B54A1E" w:rsidRDefault="00B54A1E" w:rsidP="00B54A1E">
            <w:pPr>
              <w:pStyle w:val="Default"/>
              <w:jc w:val="center"/>
              <w:rPr>
                <w:color w:val="auto"/>
              </w:rPr>
            </w:pPr>
            <w:r>
              <w:rPr>
                <w:color w:val="auto"/>
              </w:rPr>
              <w:t>100</w:t>
            </w:r>
          </w:p>
        </w:tc>
        <w:tc>
          <w:tcPr>
            <w:tcW w:w="3285" w:type="dxa"/>
          </w:tcPr>
          <w:p w:rsidR="00B54A1E" w:rsidRDefault="00FC319F" w:rsidP="00B54A1E">
            <w:pPr>
              <w:pStyle w:val="Default"/>
              <w:jc w:val="center"/>
              <w:rPr>
                <w:color w:val="auto"/>
              </w:rPr>
            </w:pPr>
            <w:r>
              <w:rPr>
                <w:color w:val="auto"/>
              </w:rPr>
              <w:t>6 0 8</w:t>
            </w:r>
          </w:p>
        </w:tc>
      </w:tr>
      <w:tr w:rsidR="00B54A1E" w:rsidTr="00B54A1E">
        <w:tc>
          <w:tcPr>
            <w:tcW w:w="3284" w:type="dxa"/>
          </w:tcPr>
          <w:p w:rsidR="00B54A1E" w:rsidRDefault="00B54A1E" w:rsidP="00B54A1E">
            <w:pPr>
              <w:pStyle w:val="Default"/>
              <w:rPr>
                <w:color w:val="auto"/>
              </w:rPr>
            </w:pPr>
            <w:r>
              <w:rPr>
                <w:color w:val="auto"/>
              </w:rPr>
              <w:t>I категории сложности</w:t>
            </w:r>
          </w:p>
        </w:tc>
        <w:tc>
          <w:tcPr>
            <w:tcW w:w="3284" w:type="dxa"/>
          </w:tcPr>
          <w:p w:rsidR="00B54A1E" w:rsidRDefault="00B54A1E" w:rsidP="00B54A1E">
            <w:pPr>
              <w:pStyle w:val="Default"/>
              <w:jc w:val="center"/>
              <w:rPr>
                <w:color w:val="auto"/>
              </w:rPr>
            </w:pPr>
            <w:r>
              <w:rPr>
                <w:color w:val="auto"/>
              </w:rPr>
              <w:t>100</w:t>
            </w:r>
          </w:p>
        </w:tc>
        <w:tc>
          <w:tcPr>
            <w:tcW w:w="3285" w:type="dxa"/>
          </w:tcPr>
          <w:p w:rsidR="00B54A1E" w:rsidRDefault="00FC319F" w:rsidP="00B54A1E">
            <w:pPr>
              <w:pStyle w:val="Default"/>
              <w:jc w:val="center"/>
              <w:rPr>
                <w:color w:val="auto"/>
              </w:rPr>
            </w:pPr>
            <w:r>
              <w:rPr>
                <w:color w:val="auto"/>
              </w:rPr>
              <w:t>6</w:t>
            </w:r>
          </w:p>
        </w:tc>
      </w:tr>
      <w:tr w:rsidR="00B54A1E" w:rsidTr="00B54A1E">
        <w:tc>
          <w:tcPr>
            <w:tcW w:w="3284" w:type="dxa"/>
          </w:tcPr>
          <w:p w:rsidR="00B54A1E" w:rsidRDefault="00B54A1E" w:rsidP="00B54A1E">
            <w:pPr>
              <w:pStyle w:val="Default"/>
              <w:rPr>
                <w:color w:val="auto"/>
              </w:rPr>
            </w:pPr>
            <w:r>
              <w:rPr>
                <w:color w:val="auto"/>
              </w:rPr>
              <w:t>II категории сложности</w:t>
            </w:r>
          </w:p>
        </w:tc>
        <w:tc>
          <w:tcPr>
            <w:tcW w:w="3284" w:type="dxa"/>
          </w:tcPr>
          <w:p w:rsidR="00B54A1E" w:rsidRDefault="00B54A1E" w:rsidP="00B54A1E">
            <w:pPr>
              <w:pStyle w:val="Default"/>
              <w:jc w:val="center"/>
              <w:rPr>
                <w:color w:val="auto"/>
              </w:rPr>
            </w:pPr>
            <w:r>
              <w:rPr>
                <w:color w:val="auto"/>
              </w:rPr>
              <w:t>120</w:t>
            </w:r>
          </w:p>
        </w:tc>
        <w:tc>
          <w:tcPr>
            <w:tcW w:w="3285" w:type="dxa"/>
          </w:tcPr>
          <w:p w:rsidR="00B54A1E" w:rsidRDefault="00FC319F" w:rsidP="00B54A1E">
            <w:pPr>
              <w:pStyle w:val="Default"/>
              <w:jc w:val="center"/>
              <w:rPr>
                <w:color w:val="auto"/>
              </w:rPr>
            </w:pPr>
            <w:r>
              <w:rPr>
                <w:color w:val="auto"/>
              </w:rPr>
              <w:t>8</w:t>
            </w:r>
          </w:p>
        </w:tc>
      </w:tr>
      <w:tr w:rsidR="00B54A1E" w:rsidTr="00B54A1E">
        <w:tc>
          <w:tcPr>
            <w:tcW w:w="3284" w:type="dxa"/>
          </w:tcPr>
          <w:p w:rsidR="00B54A1E" w:rsidRDefault="00B54A1E" w:rsidP="00B54A1E">
            <w:pPr>
              <w:pStyle w:val="Default"/>
              <w:rPr>
                <w:color w:val="auto"/>
              </w:rPr>
            </w:pPr>
            <w:r>
              <w:rPr>
                <w:color w:val="auto"/>
              </w:rPr>
              <w:t>III категории сложности</w:t>
            </w:r>
          </w:p>
        </w:tc>
        <w:tc>
          <w:tcPr>
            <w:tcW w:w="3284" w:type="dxa"/>
          </w:tcPr>
          <w:p w:rsidR="00B54A1E" w:rsidRDefault="00B54A1E" w:rsidP="00B54A1E">
            <w:pPr>
              <w:pStyle w:val="Default"/>
              <w:jc w:val="center"/>
              <w:rPr>
                <w:color w:val="auto"/>
              </w:rPr>
            </w:pPr>
            <w:r>
              <w:rPr>
                <w:color w:val="auto"/>
              </w:rPr>
              <w:t>140</w:t>
            </w:r>
          </w:p>
        </w:tc>
        <w:tc>
          <w:tcPr>
            <w:tcW w:w="3285" w:type="dxa"/>
          </w:tcPr>
          <w:p w:rsidR="00B54A1E" w:rsidRDefault="00FC319F" w:rsidP="00B54A1E">
            <w:pPr>
              <w:pStyle w:val="Default"/>
              <w:jc w:val="center"/>
              <w:rPr>
                <w:color w:val="auto"/>
              </w:rPr>
            </w:pPr>
            <w:r>
              <w:rPr>
                <w:color w:val="auto"/>
              </w:rPr>
              <w:t>10</w:t>
            </w:r>
          </w:p>
        </w:tc>
      </w:tr>
      <w:tr w:rsidR="00B54A1E" w:rsidTr="00B54A1E">
        <w:tc>
          <w:tcPr>
            <w:tcW w:w="3284" w:type="dxa"/>
          </w:tcPr>
          <w:p w:rsidR="00B54A1E" w:rsidRDefault="00B54A1E" w:rsidP="00B54A1E">
            <w:pPr>
              <w:pStyle w:val="Default"/>
              <w:rPr>
                <w:color w:val="auto"/>
              </w:rPr>
            </w:pPr>
            <w:r>
              <w:rPr>
                <w:color w:val="auto"/>
              </w:rPr>
              <w:t>IV категории сложности</w:t>
            </w:r>
          </w:p>
        </w:tc>
        <w:tc>
          <w:tcPr>
            <w:tcW w:w="3284" w:type="dxa"/>
          </w:tcPr>
          <w:p w:rsidR="00B54A1E" w:rsidRDefault="00B54A1E" w:rsidP="00B54A1E">
            <w:pPr>
              <w:pStyle w:val="Default"/>
              <w:jc w:val="center"/>
              <w:rPr>
                <w:color w:val="auto"/>
              </w:rPr>
            </w:pPr>
            <w:r>
              <w:rPr>
                <w:color w:val="auto"/>
              </w:rPr>
              <w:t>170</w:t>
            </w:r>
          </w:p>
        </w:tc>
        <w:tc>
          <w:tcPr>
            <w:tcW w:w="3285" w:type="dxa"/>
          </w:tcPr>
          <w:p w:rsidR="00B54A1E" w:rsidRDefault="00FC319F" w:rsidP="00B54A1E">
            <w:pPr>
              <w:pStyle w:val="Default"/>
              <w:jc w:val="center"/>
              <w:rPr>
                <w:color w:val="auto"/>
              </w:rPr>
            </w:pPr>
            <w:r>
              <w:rPr>
                <w:color w:val="auto"/>
              </w:rPr>
              <w:t>13</w:t>
            </w:r>
          </w:p>
        </w:tc>
      </w:tr>
      <w:tr w:rsidR="00B54A1E" w:rsidTr="00B54A1E">
        <w:tc>
          <w:tcPr>
            <w:tcW w:w="3284" w:type="dxa"/>
          </w:tcPr>
          <w:p w:rsidR="00B54A1E" w:rsidRDefault="00B54A1E" w:rsidP="00B54A1E">
            <w:pPr>
              <w:pStyle w:val="Default"/>
              <w:rPr>
                <w:color w:val="auto"/>
              </w:rPr>
            </w:pPr>
            <w:r>
              <w:rPr>
                <w:color w:val="auto"/>
              </w:rPr>
              <w:t>V категории сложности</w:t>
            </w:r>
          </w:p>
        </w:tc>
        <w:tc>
          <w:tcPr>
            <w:tcW w:w="3284" w:type="dxa"/>
          </w:tcPr>
          <w:p w:rsidR="00B54A1E" w:rsidRDefault="00B54A1E" w:rsidP="00B54A1E">
            <w:pPr>
              <w:pStyle w:val="Default"/>
              <w:jc w:val="center"/>
              <w:rPr>
                <w:color w:val="auto"/>
              </w:rPr>
            </w:pPr>
            <w:r>
              <w:rPr>
                <w:color w:val="auto"/>
              </w:rPr>
              <w:t>210</w:t>
            </w:r>
          </w:p>
        </w:tc>
        <w:tc>
          <w:tcPr>
            <w:tcW w:w="3285" w:type="dxa"/>
          </w:tcPr>
          <w:p w:rsidR="00B54A1E" w:rsidRDefault="00FC319F" w:rsidP="00B54A1E">
            <w:pPr>
              <w:pStyle w:val="Default"/>
              <w:jc w:val="center"/>
              <w:rPr>
                <w:color w:val="auto"/>
              </w:rPr>
            </w:pPr>
            <w:r>
              <w:rPr>
                <w:color w:val="auto"/>
              </w:rPr>
              <w:t>16</w:t>
            </w:r>
          </w:p>
        </w:tc>
      </w:tr>
      <w:tr w:rsidR="00B54A1E" w:rsidTr="00B54A1E">
        <w:tc>
          <w:tcPr>
            <w:tcW w:w="3284" w:type="dxa"/>
          </w:tcPr>
          <w:p w:rsidR="00B54A1E" w:rsidRDefault="00B54A1E" w:rsidP="00B54A1E">
            <w:pPr>
              <w:pStyle w:val="Default"/>
              <w:rPr>
                <w:color w:val="auto"/>
              </w:rPr>
            </w:pPr>
            <w:r>
              <w:rPr>
                <w:color w:val="auto"/>
              </w:rPr>
              <w:t>VI категории сложности</w:t>
            </w:r>
          </w:p>
        </w:tc>
        <w:tc>
          <w:tcPr>
            <w:tcW w:w="3284" w:type="dxa"/>
          </w:tcPr>
          <w:p w:rsidR="00B54A1E" w:rsidRDefault="00B54A1E" w:rsidP="00B54A1E">
            <w:pPr>
              <w:pStyle w:val="Default"/>
              <w:jc w:val="center"/>
              <w:rPr>
                <w:color w:val="auto"/>
              </w:rPr>
            </w:pPr>
            <w:r>
              <w:rPr>
                <w:color w:val="auto"/>
              </w:rPr>
              <w:t>250</w:t>
            </w:r>
          </w:p>
        </w:tc>
        <w:tc>
          <w:tcPr>
            <w:tcW w:w="3285" w:type="dxa"/>
          </w:tcPr>
          <w:p w:rsidR="00B54A1E" w:rsidRDefault="00FC319F" w:rsidP="00B54A1E">
            <w:pPr>
              <w:pStyle w:val="Default"/>
              <w:jc w:val="center"/>
              <w:rPr>
                <w:color w:val="auto"/>
              </w:rPr>
            </w:pPr>
            <w:r>
              <w:rPr>
                <w:color w:val="auto"/>
              </w:rPr>
              <w:t>20</w:t>
            </w:r>
          </w:p>
        </w:tc>
      </w:tr>
    </w:tbl>
    <w:p w:rsidR="00B54A1E" w:rsidRPr="00B54A1E" w:rsidRDefault="00B54A1E" w:rsidP="00B54A1E">
      <w:pPr>
        <w:pStyle w:val="Default"/>
        <w:ind w:firstLine="567"/>
        <w:rPr>
          <w:color w:val="auto"/>
        </w:rPr>
      </w:pPr>
    </w:p>
    <w:p w:rsidR="00FC319F" w:rsidRPr="00FC319F" w:rsidRDefault="00FC319F" w:rsidP="00FC31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19F">
        <w:rPr>
          <w:rFonts w:ascii="Times New Roman" w:hAnsi="Times New Roman" w:cs="Times New Roman"/>
          <w:i/>
          <w:iCs/>
          <w:color w:val="000000"/>
          <w:sz w:val="24"/>
          <w:szCs w:val="24"/>
        </w:rPr>
        <w:t xml:space="preserve">Примечание: </w:t>
      </w:r>
    </w:p>
    <w:p w:rsidR="00FC319F" w:rsidRPr="00FC319F" w:rsidRDefault="00FC319F" w:rsidP="00FC31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19F">
        <w:rPr>
          <w:rFonts w:ascii="Times New Roman" w:hAnsi="Times New Roman" w:cs="Times New Roman"/>
          <w:color w:val="000000"/>
          <w:sz w:val="24"/>
          <w:szCs w:val="24"/>
        </w:rPr>
        <w:t xml:space="preserve"> туристы, достигшие 12-летнего возраста и участвовавшие в течение года в одном или нескольких туристских походах суммарной продолжительностью не менее 5 дней и общей протяженностью не менее 75 километров пешком, награждаются значком «Турист России»; </w:t>
      </w:r>
    </w:p>
    <w:p w:rsidR="00FC319F" w:rsidRPr="00FC319F" w:rsidRDefault="00FC319F" w:rsidP="00FC31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19F">
        <w:rPr>
          <w:rFonts w:ascii="Times New Roman" w:hAnsi="Times New Roman" w:cs="Times New Roman"/>
          <w:color w:val="000000"/>
          <w:sz w:val="24"/>
          <w:szCs w:val="24"/>
        </w:rPr>
        <w:t> юн</w:t>
      </w:r>
      <w:proofErr w:type="gramStart"/>
      <w:r w:rsidRPr="00FC319F">
        <w:rPr>
          <w:rFonts w:ascii="Times New Roman" w:hAnsi="Times New Roman" w:cs="Times New Roman"/>
          <w:color w:val="000000"/>
          <w:sz w:val="24"/>
          <w:szCs w:val="24"/>
        </w:rPr>
        <w:t>.</w:t>
      </w:r>
      <w:proofErr w:type="gramEnd"/>
      <w:r w:rsidRPr="00FC319F">
        <w:rPr>
          <w:rFonts w:ascii="Times New Roman" w:hAnsi="Times New Roman" w:cs="Times New Roman"/>
          <w:color w:val="000000"/>
          <w:sz w:val="24"/>
          <w:szCs w:val="24"/>
        </w:rPr>
        <w:t xml:space="preserve"> — </w:t>
      </w:r>
      <w:proofErr w:type="gramStart"/>
      <w:r w:rsidRPr="00FC319F">
        <w:rPr>
          <w:rFonts w:ascii="Times New Roman" w:hAnsi="Times New Roman" w:cs="Times New Roman"/>
          <w:color w:val="000000"/>
          <w:sz w:val="24"/>
          <w:szCs w:val="24"/>
        </w:rPr>
        <w:t>ю</w:t>
      </w:r>
      <w:proofErr w:type="gramEnd"/>
      <w:r w:rsidRPr="00FC319F">
        <w:rPr>
          <w:rFonts w:ascii="Times New Roman" w:hAnsi="Times New Roman" w:cs="Times New Roman"/>
          <w:color w:val="000000"/>
          <w:sz w:val="24"/>
          <w:szCs w:val="24"/>
        </w:rPr>
        <w:t xml:space="preserve">ношеский разряд; раз. — взрослый разряд; КМС — кандидат в мастера спорта; МС — мастер спорта России: ж — женщины, м — мужчины. </w:t>
      </w:r>
    </w:p>
    <w:p w:rsidR="00FC319F" w:rsidRPr="00FC319F" w:rsidRDefault="00FC319F" w:rsidP="00FC31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19F">
        <w:rPr>
          <w:rFonts w:ascii="Times New Roman" w:hAnsi="Times New Roman" w:cs="Times New Roman"/>
          <w:color w:val="000000"/>
          <w:sz w:val="24"/>
          <w:szCs w:val="24"/>
        </w:rPr>
        <w:t xml:space="preserve"> для прохождения похода каждой категории сложности, участники должны иметь опыт участия в походах предыдущей категории сложности, а руководитель иметь опыт участия в данной категории, и опыт руководства походами предыдущих категорий. Для участия в 1 </w:t>
      </w:r>
      <w:proofErr w:type="spellStart"/>
      <w:r w:rsidRPr="00FC319F">
        <w:rPr>
          <w:rFonts w:ascii="Times New Roman" w:hAnsi="Times New Roman" w:cs="Times New Roman"/>
          <w:color w:val="000000"/>
          <w:sz w:val="24"/>
          <w:szCs w:val="24"/>
        </w:rPr>
        <w:t>к.с</w:t>
      </w:r>
      <w:proofErr w:type="spellEnd"/>
      <w:r w:rsidRPr="00FC319F">
        <w:rPr>
          <w:rFonts w:ascii="Times New Roman" w:hAnsi="Times New Roman" w:cs="Times New Roman"/>
          <w:color w:val="000000"/>
          <w:sz w:val="24"/>
          <w:szCs w:val="24"/>
        </w:rPr>
        <w:t xml:space="preserve">. рекомендуется иметь опыт участия в походах выходного дня (ПВД). </w:t>
      </w:r>
    </w:p>
    <w:p w:rsidR="00FC319F" w:rsidRDefault="00FC319F" w:rsidP="00FC319F">
      <w:pPr>
        <w:pStyle w:val="Default"/>
        <w:ind w:firstLine="567"/>
        <w:jc w:val="both"/>
      </w:pPr>
      <w:r w:rsidRPr="00FC319F">
        <w:t xml:space="preserve">Оценка сложности похода по продолжительности и протяжённости носит ориентировочный характер и не является определяющей. Более точное определение категории сложности маршрута приводится в «Приложении 1. Методика категорирования пешеходного маршрута» к «Единой Всероссийской спортивной классификации туристских маршрутов (ЕВСКТМ)». </w:t>
      </w:r>
    </w:p>
    <w:p w:rsidR="00FC319F" w:rsidRPr="00FC319F" w:rsidRDefault="00FC319F" w:rsidP="00FC319F">
      <w:pPr>
        <w:pStyle w:val="Default"/>
        <w:ind w:firstLine="567"/>
        <w:jc w:val="both"/>
      </w:pPr>
    </w:p>
    <w:p w:rsidR="00FC319F" w:rsidRPr="00FC319F" w:rsidRDefault="00FC319F" w:rsidP="00FC31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19F">
        <w:rPr>
          <w:rFonts w:ascii="Times New Roman" w:hAnsi="Times New Roman" w:cs="Times New Roman"/>
          <w:b/>
          <w:bCs/>
          <w:color w:val="000000"/>
          <w:sz w:val="24"/>
          <w:szCs w:val="24"/>
        </w:rPr>
        <w:t xml:space="preserve">Туристское многоборье </w:t>
      </w:r>
    </w:p>
    <w:p w:rsidR="00FC319F" w:rsidRPr="00FC319F" w:rsidRDefault="00FC319F" w:rsidP="00FC31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19F">
        <w:rPr>
          <w:rFonts w:ascii="Times New Roman" w:hAnsi="Times New Roman" w:cs="Times New Roman"/>
          <w:color w:val="000000"/>
          <w:sz w:val="24"/>
          <w:szCs w:val="24"/>
        </w:rPr>
        <w:t xml:space="preserve">У этой категории нет основной статьи — Туристское многоборье. Вы поможете проекту, если напишете её. </w:t>
      </w:r>
    </w:p>
    <w:p w:rsidR="00FC319F" w:rsidRPr="00FC319F" w:rsidRDefault="00FC319F" w:rsidP="00FC31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19F">
        <w:rPr>
          <w:rFonts w:ascii="Times New Roman" w:hAnsi="Times New Roman" w:cs="Times New Roman"/>
          <w:color w:val="000000"/>
          <w:sz w:val="24"/>
          <w:szCs w:val="24"/>
        </w:rPr>
        <w:t xml:space="preserve">Данная разновидность пешеходного туризма стремительно перерастает в отдельный вид спорта. Туристское многоборье (не стоит путать с ориентированием) подразумевает преодоление таких препятствий, как навесная переправа различной длины и градуса уклона, спуск по вертикальным перилам, подъём по </w:t>
      </w:r>
      <w:proofErr w:type="spellStart"/>
      <w:r w:rsidRPr="00FC319F">
        <w:rPr>
          <w:rFonts w:ascii="Times New Roman" w:hAnsi="Times New Roman" w:cs="Times New Roman"/>
          <w:color w:val="000000"/>
          <w:sz w:val="24"/>
          <w:szCs w:val="24"/>
        </w:rPr>
        <w:t>скальнику</w:t>
      </w:r>
      <w:proofErr w:type="spellEnd"/>
      <w:r w:rsidRPr="00FC319F">
        <w:rPr>
          <w:rFonts w:ascii="Times New Roman" w:hAnsi="Times New Roman" w:cs="Times New Roman"/>
          <w:color w:val="000000"/>
          <w:sz w:val="24"/>
          <w:szCs w:val="24"/>
        </w:rPr>
        <w:t xml:space="preserve">, а также подъём по вертикальным перилам с использованием ручных и нередко за неимением хорошей физической подготовки ножных зажимов. </w:t>
      </w:r>
    </w:p>
    <w:p w:rsidR="00FC319F" w:rsidRDefault="00FC319F" w:rsidP="00FC31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19F">
        <w:rPr>
          <w:rFonts w:ascii="Times New Roman" w:hAnsi="Times New Roman" w:cs="Times New Roman"/>
          <w:color w:val="000000"/>
          <w:sz w:val="24"/>
          <w:szCs w:val="24"/>
        </w:rPr>
        <w:t xml:space="preserve">Поскольку туристское многоборье требует хорошей физической подготовки и выносливости, у спортсменов часто можно наблюдать специальное снаряжение, зачастую позаимствованное последними из других видов спорта, таких как спелеология, альпинизм и др. Нередко спортсмены сами изготавливают снаряжение, имеющее меньший вес и предоставляющий спортсмену преимущество перед соперниками. Зачастую такое снаряжение, не проходившее должной проверки и изготовленное из дешёвого материала, неожиданно приходило в негодность, что приводило к фатальным последствиям. </w:t>
      </w:r>
    </w:p>
    <w:p w:rsidR="00FC319F" w:rsidRPr="00FC319F" w:rsidRDefault="00FC319F" w:rsidP="00FC319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C319F" w:rsidRPr="00FC319F" w:rsidRDefault="00FC319F" w:rsidP="00FC31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19F">
        <w:rPr>
          <w:rFonts w:ascii="Times New Roman" w:hAnsi="Times New Roman" w:cs="Times New Roman"/>
          <w:b/>
          <w:bCs/>
          <w:color w:val="000000"/>
          <w:sz w:val="24"/>
          <w:szCs w:val="24"/>
        </w:rPr>
        <w:t xml:space="preserve">Интересные факты </w:t>
      </w:r>
    </w:p>
    <w:p w:rsidR="00FC319F" w:rsidRPr="00FC319F" w:rsidRDefault="00FC319F" w:rsidP="00FC31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19F">
        <w:rPr>
          <w:rFonts w:ascii="Times New Roman" w:hAnsi="Times New Roman" w:cs="Times New Roman"/>
          <w:color w:val="000000"/>
          <w:sz w:val="24"/>
          <w:szCs w:val="24"/>
        </w:rPr>
        <w:t xml:space="preserve">В мире существуют пешие тропы длиной в тысячи километров. Например, длина Аппалачской тропы в США достигает 3500 км. </w:t>
      </w:r>
    </w:p>
    <w:p w:rsidR="00FC319F" w:rsidRPr="00FC319F" w:rsidRDefault="00FC319F" w:rsidP="00FC31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19F">
        <w:rPr>
          <w:rFonts w:ascii="Times New Roman" w:hAnsi="Times New Roman" w:cs="Times New Roman"/>
          <w:color w:val="000000"/>
          <w:sz w:val="24"/>
          <w:szCs w:val="24"/>
        </w:rPr>
        <w:t xml:space="preserve">Европейская пешеходная ассоциация установила 12 Европейских пешеходных троп общей протяжённостью 55000 км. </w:t>
      </w:r>
    </w:p>
    <w:p w:rsidR="00FC319F" w:rsidRDefault="00FC319F" w:rsidP="00FC31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19F">
        <w:rPr>
          <w:rFonts w:ascii="Times New Roman" w:hAnsi="Times New Roman" w:cs="Times New Roman"/>
          <w:color w:val="000000"/>
          <w:sz w:val="24"/>
          <w:szCs w:val="24"/>
        </w:rPr>
        <w:t>Французские путешественники Соня и Александр Пуссены (</w:t>
      </w:r>
      <w:proofErr w:type="spellStart"/>
      <w:r w:rsidRPr="00FC319F">
        <w:rPr>
          <w:rFonts w:ascii="Times New Roman" w:hAnsi="Times New Roman" w:cs="Times New Roman"/>
          <w:color w:val="000000"/>
          <w:sz w:val="24"/>
          <w:szCs w:val="24"/>
        </w:rPr>
        <w:t>Alexandre</w:t>
      </w:r>
      <w:proofErr w:type="spellEnd"/>
      <w:r w:rsidRPr="00FC319F">
        <w:rPr>
          <w:rFonts w:ascii="Times New Roman" w:hAnsi="Times New Roman" w:cs="Times New Roman"/>
          <w:color w:val="000000"/>
          <w:sz w:val="24"/>
          <w:szCs w:val="24"/>
        </w:rPr>
        <w:t xml:space="preserve"> &amp; </w:t>
      </w:r>
      <w:proofErr w:type="spellStart"/>
      <w:r w:rsidRPr="00FC319F">
        <w:rPr>
          <w:rFonts w:ascii="Times New Roman" w:hAnsi="Times New Roman" w:cs="Times New Roman"/>
          <w:color w:val="000000"/>
          <w:sz w:val="24"/>
          <w:szCs w:val="24"/>
        </w:rPr>
        <w:t>Sonia</w:t>
      </w:r>
      <w:proofErr w:type="spellEnd"/>
      <w:r w:rsidRPr="00FC319F">
        <w:rPr>
          <w:rFonts w:ascii="Times New Roman" w:hAnsi="Times New Roman" w:cs="Times New Roman"/>
          <w:color w:val="000000"/>
          <w:sz w:val="24"/>
          <w:szCs w:val="24"/>
        </w:rPr>
        <w:t xml:space="preserve"> </w:t>
      </w:r>
      <w:proofErr w:type="spellStart"/>
      <w:r w:rsidRPr="00FC319F">
        <w:rPr>
          <w:rFonts w:ascii="Times New Roman" w:hAnsi="Times New Roman" w:cs="Times New Roman"/>
          <w:color w:val="000000"/>
          <w:sz w:val="24"/>
          <w:szCs w:val="24"/>
        </w:rPr>
        <w:t>Poussin</w:t>
      </w:r>
      <w:proofErr w:type="spellEnd"/>
      <w:r w:rsidRPr="00FC319F">
        <w:rPr>
          <w:rFonts w:ascii="Times New Roman" w:hAnsi="Times New Roman" w:cs="Times New Roman"/>
          <w:color w:val="000000"/>
          <w:sz w:val="24"/>
          <w:szCs w:val="24"/>
        </w:rPr>
        <w:t xml:space="preserve">) прошли по Африке без использования транспорта, с юга на север, 14 тысяч км за три года и три месяца, пройдя ЮАР, Зимбабве, Мозамбик, Малави, Танзанию, Кению, Эфиопию, Судан, Египет и Израиль. </w:t>
      </w:r>
    </w:p>
    <w:p w:rsidR="00FC319F" w:rsidRPr="00FC319F" w:rsidRDefault="00FC319F" w:rsidP="00FC319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C319F" w:rsidRPr="00FC319F" w:rsidRDefault="00FC319F" w:rsidP="00FC31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19F">
        <w:rPr>
          <w:rFonts w:ascii="Times New Roman" w:hAnsi="Times New Roman" w:cs="Times New Roman"/>
          <w:b/>
          <w:bCs/>
          <w:color w:val="000000"/>
          <w:sz w:val="24"/>
          <w:szCs w:val="24"/>
        </w:rPr>
        <w:lastRenderedPageBreak/>
        <w:t xml:space="preserve">Снаряжение </w:t>
      </w:r>
    </w:p>
    <w:p w:rsidR="00FC319F" w:rsidRDefault="00FC319F" w:rsidP="00FC31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19F">
        <w:rPr>
          <w:rFonts w:ascii="Times New Roman" w:hAnsi="Times New Roman" w:cs="Times New Roman"/>
          <w:color w:val="000000"/>
          <w:sz w:val="24"/>
          <w:szCs w:val="24"/>
        </w:rPr>
        <w:t xml:space="preserve">Сейчас существует масса специализированного снаряжения для пешеходного туризма: туристические палатки, спальные мешки, </w:t>
      </w:r>
      <w:proofErr w:type="spellStart"/>
      <w:r w:rsidRPr="00FC319F">
        <w:rPr>
          <w:rFonts w:ascii="Times New Roman" w:hAnsi="Times New Roman" w:cs="Times New Roman"/>
          <w:color w:val="000000"/>
          <w:sz w:val="24"/>
          <w:szCs w:val="24"/>
        </w:rPr>
        <w:t>треккинговые</w:t>
      </w:r>
      <w:proofErr w:type="spellEnd"/>
      <w:r w:rsidRPr="00FC319F">
        <w:rPr>
          <w:rFonts w:ascii="Times New Roman" w:hAnsi="Times New Roman" w:cs="Times New Roman"/>
          <w:color w:val="000000"/>
          <w:sz w:val="24"/>
          <w:szCs w:val="24"/>
        </w:rPr>
        <w:t xml:space="preserve"> палки, </w:t>
      </w:r>
      <w:proofErr w:type="spellStart"/>
      <w:r w:rsidRPr="00FC319F">
        <w:rPr>
          <w:rFonts w:ascii="Times New Roman" w:hAnsi="Times New Roman" w:cs="Times New Roman"/>
          <w:color w:val="000000"/>
          <w:sz w:val="24"/>
          <w:szCs w:val="24"/>
        </w:rPr>
        <w:t>треккинговые</w:t>
      </w:r>
      <w:proofErr w:type="spellEnd"/>
      <w:r w:rsidRPr="00FC319F">
        <w:rPr>
          <w:rFonts w:ascii="Times New Roman" w:hAnsi="Times New Roman" w:cs="Times New Roman"/>
          <w:color w:val="000000"/>
          <w:sz w:val="24"/>
          <w:szCs w:val="24"/>
        </w:rPr>
        <w:t xml:space="preserve"> ботинки, котелки, газовые горелки, компас, GPS-навигаторы и так далее. </w:t>
      </w:r>
    </w:p>
    <w:p w:rsidR="00FC319F" w:rsidRPr="00FC319F" w:rsidRDefault="00FC319F" w:rsidP="00FC319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C319F" w:rsidRPr="00FC319F" w:rsidRDefault="00FC319F" w:rsidP="00FC31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19F">
        <w:rPr>
          <w:rFonts w:ascii="Times New Roman" w:hAnsi="Times New Roman" w:cs="Times New Roman"/>
          <w:b/>
          <w:bCs/>
          <w:color w:val="000000"/>
          <w:sz w:val="24"/>
          <w:szCs w:val="24"/>
        </w:rPr>
        <w:t xml:space="preserve">Комбинированный туризм </w:t>
      </w:r>
    </w:p>
    <w:p w:rsidR="00FC319F" w:rsidRPr="00FC319F" w:rsidRDefault="00FC319F" w:rsidP="00FC31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19F">
        <w:rPr>
          <w:rFonts w:ascii="Times New Roman" w:hAnsi="Times New Roman" w:cs="Times New Roman"/>
          <w:color w:val="000000"/>
          <w:sz w:val="24"/>
          <w:szCs w:val="24"/>
        </w:rPr>
        <w:t xml:space="preserve">Комбинированный туризм — вид соревнований по спортивному туризму, заключающийся в прохождении экстремально ориентированной дистанции, сочетающей в себе несколько видов туризма, и отработкой навыков по спасению, жизнеобеспечению и выживанию в природной среде. </w:t>
      </w:r>
    </w:p>
    <w:p w:rsidR="00FC319F" w:rsidRPr="00FC319F" w:rsidRDefault="00FC319F" w:rsidP="00FC31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19F">
        <w:rPr>
          <w:rFonts w:ascii="Times New Roman" w:hAnsi="Times New Roman" w:cs="Times New Roman"/>
          <w:color w:val="000000"/>
          <w:sz w:val="24"/>
          <w:szCs w:val="24"/>
        </w:rPr>
        <w:t xml:space="preserve">Может также содержать соревнования по поисково-спасательным работам и приключенческим гонкам. </w:t>
      </w:r>
    </w:p>
    <w:p w:rsidR="00CB6D6A" w:rsidRPr="00FC319F" w:rsidRDefault="00FC319F" w:rsidP="00FC319F">
      <w:pPr>
        <w:pStyle w:val="Default"/>
        <w:ind w:firstLine="567"/>
        <w:jc w:val="both"/>
        <w:rPr>
          <w:color w:val="auto"/>
        </w:rPr>
      </w:pPr>
      <w:r w:rsidRPr="00FC319F">
        <w:t>Проведение соревнований определяется Регламентом по дисциплине «дистанция — комбинированная» вида спорта «Спортивный туризм», а также Методическими рекомендациями по проведению соревнований по спортивному туризму на комбинированной дистанции (соревнования по поисково-спасательным работам и приключенческим гонкам).</w:t>
      </w:r>
    </w:p>
    <w:p w:rsidR="00FC319F" w:rsidRPr="00FC319F" w:rsidRDefault="00FC319F" w:rsidP="00FC319F">
      <w:pPr>
        <w:autoSpaceDE w:val="0"/>
        <w:autoSpaceDN w:val="0"/>
        <w:adjustRightInd w:val="0"/>
        <w:spacing w:after="0" w:line="240" w:lineRule="auto"/>
        <w:rPr>
          <w:rFonts w:ascii="Times New Roman" w:hAnsi="Times New Roman" w:cs="Times New Roman"/>
          <w:color w:val="000000"/>
          <w:sz w:val="24"/>
          <w:szCs w:val="24"/>
        </w:rPr>
      </w:pPr>
    </w:p>
    <w:p w:rsidR="00FC319F" w:rsidRPr="00FC319F" w:rsidRDefault="00FC319F" w:rsidP="00FC31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19F">
        <w:rPr>
          <w:rFonts w:ascii="Times New Roman" w:hAnsi="Times New Roman" w:cs="Times New Roman"/>
          <w:b/>
          <w:bCs/>
          <w:color w:val="000000"/>
          <w:sz w:val="24"/>
          <w:szCs w:val="24"/>
        </w:rPr>
        <w:t xml:space="preserve">3.5. Методы выявления и отбора одаренных детей </w:t>
      </w:r>
    </w:p>
    <w:p w:rsidR="00FC319F" w:rsidRPr="00FC319F" w:rsidRDefault="00FC319F" w:rsidP="00FC31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19F">
        <w:rPr>
          <w:rFonts w:ascii="Times New Roman" w:hAnsi="Times New Roman" w:cs="Times New Roman"/>
          <w:color w:val="000000"/>
          <w:sz w:val="24"/>
          <w:szCs w:val="24"/>
        </w:rPr>
        <w:t xml:space="preserve">Система отбора основана на комплексе методов педагогического, психологического, медицинского и социального характера, позволяющая определить степень одаренности спортсмена к тому или иному виду спорта. </w:t>
      </w:r>
    </w:p>
    <w:p w:rsidR="00FC319F" w:rsidRPr="00FC319F" w:rsidRDefault="00FC319F" w:rsidP="00FC31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19F">
        <w:rPr>
          <w:rFonts w:ascii="Times New Roman" w:hAnsi="Times New Roman" w:cs="Times New Roman"/>
          <w:color w:val="000000"/>
          <w:sz w:val="24"/>
          <w:szCs w:val="24"/>
        </w:rPr>
        <w:t>В настоящее время в ходе начального отбора рекомендуется оценивать следующие качества и показатели у юных туристов: быстр</w:t>
      </w:r>
      <w:r>
        <w:rPr>
          <w:rFonts w:ascii="Times New Roman" w:hAnsi="Times New Roman" w:cs="Times New Roman"/>
          <w:color w:val="000000"/>
          <w:sz w:val="24"/>
          <w:szCs w:val="24"/>
        </w:rPr>
        <w:t>о</w:t>
      </w:r>
      <w:r w:rsidRPr="00FC319F">
        <w:rPr>
          <w:rFonts w:ascii="Times New Roman" w:hAnsi="Times New Roman" w:cs="Times New Roman"/>
          <w:color w:val="000000"/>
          <w:sz w:val="24"/>
          <w:szCs w:val="24"/>
        </w:rPr>
        <w:t xml:space="preserve"> ориентироваться в окружающей среде, дистанционную скорость, ловкость, прыгучесть, скоростно-силовые качества, выносливость, способность быстро и точно решать задачи различной степени сложности, способность быстро перестраивать свои действия в связи с изменением ситуации. </w:t>
      </w:r>
    </w:p>
    <w:p w:rsidR="00FC319F" w:rsidRPr="00FC319F" w:rsidRDefault="00FC319F" w:rsidP="00FC31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19F">
        <w:rPr>
          <w:rFonts w:ascii="Times New Roman" w:hAnsi="Times New Roman" w:cs="Times New Roman"/>
          <w:color w:val="000000"/>
          <w:sz w:val="24"/>
          <w:szCs w:val="24"/>
        </w:rPr>
        <w:t xml:space="preserve">Экспертный метод. Чем больше тренеров-экспертов будут участвовать в наблюдении за деятельностью детей и чем выше их квалификация, тем прогнозирование будет достовернее. </w:t>
      </w:r>
    </w:p>
    <w:p w:rsidR="00FC319F" w:rsidRPr="00FC319F" w:rsidRDefault="00FC319F" w:rsidP="00FC31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19F">
        <w:rPr>
          <w:rFonts w:ascii="Times New Roman" w:hAnsi="Times New Roman" w:cs="Times New Roman"/>
          <w:color w:val="000000"/>
          <w:sz w:val="24"/>
          <w:szCs w:val="24"/>
        </w:rPr>
        <w:t xml:space="preserve">Некоторые качества и свойства личности можно обнаружить с помощью экспертного метода непосредственно в процессе тренировки. При этом желательно, чтобы кандидат посоревновался с разными партнерами. </w:t>
      </w:r>
    </w:p>
    <w:p w:rsidR="00FC319F" w:rsidRPr="00FC319F" w:rsidRDefault="00FC319F" w:rsidP="00FC31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19F">
        <w:rPr>
          <w:rFonts w:ascii="Times New Roman" w:hAnsi="Times New Roman" w:cs="Times New Roman"/>
          <w:color w:val="000000"/>
          <w:sz w:val="24"/>
          <w:szCs w:val="24"/>
        </w:rPr>
        <w:t>Оценки уровня мышления складываются из таких показателей, как быстрота ориентировки и выбора решения, эффективность принятых решений и способность предуга</w:t>
      </w:r>
      <w:r>
        <w:rPr>
          <w:rFonts w:ascii="Times New Roman" w:hAnsi="Times New Roman" w:cs="Times New Roman"/>
          <w:color w:val="000000"/>
          <w:sz w:val="24"/>
          <w:szCs w:val="24"/>
        </w:rPr>
        <w:t>дывать развитие разных ситуаций</w:t>
      </w:r>
      <w:r w:rsidRPr="00FC319F">
        <w:rPr>
          <w:rFonts w:ascii="Times New Roman" w:hAnsi="Times New Roman" w:cs="Times New Roman"/>
          <w:color w:val="000000"/>
          <w:sz w:val="24"/>
          <w:szCs w:val="24"/>
        </w:rPr>
        <w:t xml:space="preserve">. </w:t>
      </w:r>
    </w:p>
    <w:p w:rsidR="00FC319F" w:rsidRPr="00FC319F" w:rsidRDefault="00FC319F" w:rsidP="00FC31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19F">
        <w:rPr>
          <w:rFonts w:ascii="Times New Roman" w:hAnsi="Times New Roman" w:cs="Times New Roman"/>
          <w:color w:val="000000"/>
          <w:sz w:val="24"/>
          <w:szCs w:val="24"/>
        </w:rPr>
        <w:t xml:space="preserve">С помощью наблюдений можно оценить основные свойства нервной системы детей. Объектом наблюдений являются уверенность, боевитость, стабильность. На основании анализа наблюдений можно судить о силе, подвижности, динамичности и уравновешенности нервной системы кандидата. </w:t>
      </w:r>
    </w:p>
    <w:p w:rsidR="00FC319F" w:rsidRPr="00FC319F" w:rsidRDefault="00FC319F" w:rsidP="00FC31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19F">
        <w:rPr>
          <w:rFonts w:ascii="Times New Roman" w:hAnsi="Times New Roman" w:cs="Times New Roman"/>
          <w:color w:val="000000"/>
          <w:sz w:val="24"/>
          <w:szCs w:val="24"/>
        </w:rPr>
        <w:t>Для изучения волевых качеств также можно использовать соревновательный метод (</w:t>
      </w:r>
      <w:proofErr w:type="gramStart"/>
      <w:r w:rsidRPr="00FC319F">
        <w:rPr>
          <w:rFonts w:ascii="Times New Roman" w:hAnsi="Times New Roman" w:cs="Times New Roman"/>
          <w:color w:val="000000"/>
          <w:sz w:val="24"/>
          <w:szCs w:val="24"/>
        </w:rPr>
        <w:t>помимо</w:t>
      </w:r>
      <w:proofErr w:type="gramEnd"/>
      <w:r w:rsidRPr="00FC319F">
        <w:rPr>
          <w:rFonts w:ascii="Times New Roman" w:hAnsi="Times New Roman" w:cs="Times New Roman"/>
          <w:color w:val="000000"/>
          <w:sz w:val="24"/>
          <w:szCs w:val="24"/>
        </w:rPr>
        <w:t xml:space="preserve"> тестового). Наиболее значимыми волевыми качествами туриста являются инициативность, самостоятельность, настойчивость и упорство. Тренер должен применять такие ситуации, в которых бы указанные качества проявлялись в большей степени. Желательно наблюдать за поведением ребенка на тренировочных занятиях и в процессе сдачи контрольных нормативов. </w:t>
      </w:r>
    </w:p>
    <w:p w:rsidR="00FC319F" w:rsidRPr="00FC319F" w:rsidRDefault="00FC319F" w:rsidP="00FC31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19F">
        <w:rPr>
          <w:rFonts w:ascii="Times New Roman" w:hAnsi="Times New Roman" w:cs="Times New Roman"/>
          <w:color w:val="000000"/>
          <w:sz w:val="24"/>
          <w:szCs w:val="24"/>
        </w:rPr>
        <w:t xml:space="preserve">Тестовый метод. Дополнительно к экспертной оценке игровых действий используют различные контрольные упражнения и тесты. При этом целесообразно применять комплекс методов исследования: </w:t>
      </w:r>
    </w:p>
    <w:p w:rsidR="00FC319F" w:rsidRPr="00FC319F" w:rsidRDefault="00FC319F" w:rsidP="00FC31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19F">
        <w:rPr>
          <w:rFonts w:ascii="Times New Roman" w:hAnsi="Times New Roman" w:cs="Times New Roman"/>
          <w:color w:val="000000"/>
          <w:sz w:val="24"/>
          <w:szCs w:val="24"/>
        </w:rPr>
        <w:t xml:space="preserve">1) педагогические наблюдения, позволяющие судить о задатках и одаренности юных спортсменах; </w:t>
      </w:r>
    </w:p>
    <w:p w:rsidR="00FC319F" w:rsidRPr="00FC319F" w:rsidRDefault="00FC319F" w:rsidP="00FC31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19F">
        <w:rPr>
          <w:rFonts w:ascii="Times New Roman" w:hAnsi="Times New Roman" w:cs="Times New Roman"/>
          <w:color w:val="000000"/>
          <w:sz w:val="24"/>
          <w:szCs w:val="24"/>
        </w:rPr>
        <w:t xml:space="preserve">2) врачебные обследования, дающие информацию о состоянии здоровья детей и сдвигах в функциональном состоянии систем организма; </w:t>
      </w:r>
    </w:p>
    <w:p w:rsidR="00FC319F" w:rsidRPr="00FC319F" w:rsidRDefault="00FC319F" w:rsidP="00FC31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19F">
        <w:rPr>
          <w:rFonts w:ascii="Times New Roman" w:hAnsi="Times New Roman" w:cs="Times New Roman"/>
          <w:color w:val="000000"/>
          <w:sz w:val="24"/>
          <w:szCs w:val="24"/>
        </w:rPr>
        <w:t xml:space="preserve">З) контрольные испытания, характеризующие уровень развития физических качеств кандидатов (прежде всего таких, как скорость, ловкость, выносливость и ее различные виды, прыгучесть, гибкость и др.); </w:t>
      </w:r>
    </w:p>
    <w:p w:rsidR="00FC319F" w:rsidRPr="00FC319F" w:rsidRDefault="00FC319F" w:rsidP="00FC31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19F">
        <w:rPr>
          <w:rFonts w:ascii="Times New Roman" w:hAnsi="Times New Roman" w:cs="Times New Roman"/>
          <w:color w:val="000000"/>
          <w:sz w:val="24"/>
          <w:szCs w:val="24"/>
        </w:rPr>
        <w:lastRenderedPageBreak/>
        <w:t xml:space="preserve">4) методы оценки специальных способностей (техника владения веревками, карабинами, компасами и умение выполнять отдельные тактические действия, устойчивость к сбивающим факторам); </w:t>
      </w:r>
    </w:p>
    <w:p w:rsidR="00FC319F" w:rsidRPr="00FC319F" w:rsidRDefault="00FC319F" w:rsidP="00FC31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19F">
        <w:rPr>
          <w:rFonts w:ascii="Times New Roman" w:hAnsi="Times New Roman" w:cs="Times New Roman"/>
          <w:color w:val="000000"/>
          <w:sz w:val="24"/>
          <w:szCs w:val="24"/>
        </w:rPr>
        <w:t xml:space="preserve">5) тесты, учитывающие наследственные факторы и способности к обучаемости. </w:t>
      </w:r>
    </w:p>
    <w:p w:rsidR="00FC319F" w:rsidRPr="00FC319F" w:rsidRDefault="00FC319F" w:rsidP="00FC319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19F">
        <w:rPr>
          <w:rFonts w:ascii="Times New Roman" w:hAnsi="Times New Roman" w:cs="Times New Roman"/>
          <w:color w:val="000000"/>
          <w:sz w:val="24"/>
          <w:szCs w:val="24"/>
        </w:rPr>
        <w:t xml:space="preserve">В программу тестирования может быть включен и еще ряд достаточно эффективных показателей: скорость переработки информации, распределение внимания, точность реакции на движущийся объект и т.п. </w:t>
      </w:r>
    </w:p>
    <w:p w:rsidR="00FC319F" w:rsidRPr="00FC319F" w:rsidRDefault="00FC319F" w:rsidP="009269F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319F">
        <w:rPr>
          <w:rFonts w:ascii="Times New Roman" w:hAnsi="Times New Roman" w:cs="Times New Roman"/>
          <w:color w:val="000000"/>
          <w:sz w:val="24"/>
          <w:szCs w:val="24"/>
        </w:rPr>
        <w:t xml:space="preserve">Очень важным моментом является также определение уровня притязаний юных спортсменов, связанного с динамикой их интереса к занятиям туризмом. </w:t>
      </w:r>
    </w:p>
    <w:p w:rsidR="00CB6D6A" w:rsidRPr="009269FE" w:rsidRDefault="00FC319F" w:rsidP="009269FE">
      <w:pPr>
        <w:pStyle w:val="Default"/>
        <w:ind w:firstLine="567"/>
        <w:jc w:val="both"/>
        <w:rPr>
          <w:color w:val="auto"/>
        </w:rPr>
      </w:pPr>
      <w:r w:rsidRPr="009269FE">
        <w:t>При проведении тестирования желательно всех кандидатов разделить на две группы. В первую включить детей, уже занимающихся туризмом, во вторую - новичков.</w:t>
      </w:r>
    </w:p>
    <w:p w:rsidR="009269FE" w:rsidRPr="009269FE" w:rsidRDefault="009269FE" w:rsidP="009269F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69FE">
        <w:rPr>
          <w:rFonts w:ascii="Times New Roman" w:hAnsi="Times New Roman" w:cs="Times New Roman"/>
          <w:color w:val="000000"/>
          <w:sz w:val="24"/>
          <w:szCs w:val="24"/>
        </w:rPr>
        <w:t xml:space="preserve">Это позволит более целенаправленно и эффективно провести отбор. Методика приема контрольных упражнений определяется требованиями Программы. </w:t>
      </w:r>
    </w:p>
    <w:p w:rsidR="009269FE" w:rsidRPr="009269FE" w:rsidRDefault="009269FE" w:rsidP="009269F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69FE">
        <w:rPr>
          <w:rFonts w:ascii="Times New Roman" w:hAnsi="Times New Roman" w:cs="Times New Roman"/>
          <w:color w:val="000000"/>
          <w:sz w:val="24"/>
          <w:szCs w:val="24"/>
        </w:rPr>
        <w:t xml:space="preserve">При определении перспективности спортсменов необходимо ориентироваться не только на наличие у него высоких потенциальных физических и психологических возможностей, но обязательно иметь в виду оценку способности его к мобилизации резервных возможностей, к эффективной реализации двигательного потенциала в экстремальных условиях - ответственных спортивных соревнованиях. Это говорит о том, что рекордные достижения требуют не только огромного труда, но и комплекса личностных качеств, помогающих спортсмену достичь высоких результатов в экстремальных условиях. </w:t>
      </w:r>
    </w:p>
    <w:p w:rsidR="009269FE" w:rsidRPr="009269FE" w:rsidRDefault="009269FE" w:rsidP="009269F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69FE">
        <w:rPr>
          <w:rFonts w:ascii="Times New Roman" w:hAnsi="Times New Roman" w:cs="Times New Roman"/>
          <w:color w:val="000000"/>
          <w:sz w:val="24"/>
          <w:szCs w:val="24"/>
        </w:rPr>
        <w:t xml:space="preserve">Наиболее значимыми факторами, влияющими на спортивные результаты и которые необходимо учитывать при отборе, являются: скоростно-силовые и координационные способности; наследуемые способности; морфофункциональные особенности; энергетические возможности спортсменов (их аэробная и анаэробная производительность). Из перечисленных факторов только наследуемые (генетически обусловленные) способности не подчиняются в целом педагогическому воздействию в процессе тренировки. </w:t>
      </w:r>
    </w:p>
    <w:p w:rsidR="009269FE" w:rsidRDefault="009269FE" w:rsidP="009269FE">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9269FE" w:rsidRPr="009269FE" w:rsidRDefault="009269FE" w:rsidP="009269FE">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9269FE">
        <w:rPr>
          <w:rFonts w:ascii="Times New Roman" w:hAnsi="Times New Roman" w:cs="Times New Roman"/>
          <w:b/>
          <w:bCs/>
          <w:color w:val="000000"/>
          <w:sz w:val="24"/>
          <w:szCs w:val="24"/>
        </w:rPr>
        <w:t>ВЛИЯНИЕ ФИЗИЧЕСКИХ КАЧЕСТВ И ТЕЛОСЛОЖЕНИЯ</w:t>
      </w:r>
    </w:p>
    <w:p w:rsidR="009269FE" w:rsidRPr="009269FE" w:rsidRDefault="009269FE" w:rsidP="009269FE">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9269FE">
        <w:rPr>
          <w:rFonts w:ascii="Times New Roman" w:hAnsi="Times New Roman" w:cs="Times New Roman"/>
          <w:b/>
          <w:bCs/>
          <w:color w:val="000000"/>
          <w:sz w:val="24"/>
          <w:szCs w:val="24"/>
        </w:rPr>
        <w:t>НА РЕЗУЛЬТАТИВНОСТЬ В "СПОРТИВНОМ ТУРИЗМЕ"</w:t>
      </w:r>
    </w:p>
    <w:p w:rsidR="00CB6D6A" w:rsidRDefault="009269FE" w:rsidP="009269FE">
      <w:pPr>
        <w:pStyle w:val="Default"/>
        <w:ind w:firstLine="567"/>
        <w:jc w:val="right"/>
      </w:pPr>
      <w:r w:rsidRPr="009269FE">
        <w:t>Таблица №7</w:t>
      </w:r>
    </w:p>
    <w:tbl>
      <w:tblPr>
        <w:tblStyle w:val="a3"/>
        <w:tblW w:w="0" w:type="auto"/>
        <w:tblLook w:val="04A0" w:firstRow="1" w:lastRow="0" w:firstColumn="1" w:lastColumn="0" w:noHBand="0" w:noVBand="1"/>
      </w:tblPr>
      <w:tblGrid>
        <w:gridCol w:w="7621"/>
        <w:gridCol w:w="2232"/>
      </w:tblGrid>
      <w:tr w:rsidR="009269FE" w:rsidRPr="009269FE" w:rsidTr="009269FE">
        <w:tc>
          <w:tcPr>
            <w:tcW w:w="7621" w:type="dxa"/>
          </w:tcPr>
          <w:p w:rsidR="009269FE" w:rsidRPr="009269FE" w:rsidRDefault="009269FE" w:rsidP="009269FE">
            <w:pPr>
              <w:pStyle w:val="Default"/>
              <w:rPr>
                <w:color w:val="auto"/>
              </w:rPr>
            </w:pPr>
            <w:r w:rsidRPr="009269FE">
              <w:rPr>
                <w:color w:val="auto"/>
              </w:rPr>
              <w:t>Физические качества и телосложение</w:t>
            </w:r>
          </w:p>
        </w:tc>
        <w:tc>
          <w:tcPr>
            <w:tcW w:w="2232" w:type="dxa"/>
          </w:tcPr>
          <w:p w:rsidR="009269FE" w:rsidRPr="009269FE" w:rsidRDefault="009269FE" w:rsidP="009269FE">
            <w:pPr>
              <w:pStyle w:val="Default"/>
              <w:rPr>
                <w:color w:val="auto"/>
              </w:rPr>
            </w:pPr>
            <w:r w:rsidRPr="009269FE">
              <w:rPr>
                <w:color w:val="auto"/>
              </w:rPr>
              <w:t>Уровень влияния</w:t>
            </w:r>
          </w:p>
        </w:tc>
      </w:tr>
      <w:tr w:rsidR="009269FE" w:rsidRPr="009269FE" w:rsidTr="009269FE">
        <w:tc>
          <w:tcPr>
            <w:tcW w:w="9853" w:type="dxa"/>
            <w:gridSpan w:val="2"/>
          </w:tcPr>
          <w:p w:rsidR="009269FE" w:rsidRPr="009269FE" w:rsidRDefault="009269FE" w:rsidP="009269FE">
            <w:pPr>
              <w:pStyle w:val="Default"/>
            </w:pPr>
            <w:proofErr w:type="gramStart"/>
            <w:r w:rsidRPr="009269FE">
              <w:t xml:space="preserve">Для спортивных дисциплин: маршрут - водный (1 - 6 категория), маршрут - горный (1 - 6 категория), маршрут - комбинированный (1 - 6 категория), маршрут - лыжный (1 - 6 категория), маршрут - на средствах передвижения (1 - 6 категория), маршрут - парусный (1 - 6 категория), маршрут - пешеходный (1 - 6 категория), маршрут - </w:t>
            </w:r>
            <w:proofErr w:type="spellStart"/>
            <w:r w:rsidRPr="009269FE">
              <w:t>спелео</w:t>
            </w:r>
            <w:proofErr w:type="spellEnd"/>
            <w:r w:rsidRPr="009269FE">
              <w:t xml:space="preserve"> (1 - 6 категория) </w:t>
            </w:r>
            <w:proofErr w:type="gramEnd"/>
          </w:p>
        </w:tc>
      </w:tr>
      <w:tr w:rsidR="009269FE" w:rsidRPr="009269FE" w:rsidTr="009269FE">
        <w:tc>
          <w:tcPr>
            <w:tcW w:w="7621" w:type="dxa"/>
          </w:tcPr>
          <w:p w:rsidR="009269FE" w:rsidRPr="009269FE" w:rsidRDefault="009269FE" w:rsidP="009269FE">
            <w:pPr>
              <w:pStyle w:val="Default"/>
              <w:rPr>
                <w:color w:val="auto"/>
              </w:rPr>
            </w:pPr>
            <w:r>
              <w:rPr>
                <w:color w:val="auto"/>
              </w:rPr>
              <w:t>Скоростные способности</w:t>
            </w:r>
          </w:p>
        </w:tc>
        <w:tc>
          <w:tcPr>
            <w:tcW w:w="2232" w:type="dxa"/>
          </w:tcPr>
          <w:p w:rsidR="009269FE" w:rsidRPr="009269FE" w:rsidRDefault="009269FE" w:rsidP="009269FE">
            <w:pPr>
              <w:pStyle w:val="Default"/>
              <w:jc w:val="center"/>
              <w:rPr>
                <w:color w:val="auto"/>
              </w:rPr>
            </w:pPr>
            <w:r>
              <w:rPr>
                <w:color w:val="auto"/>
              </w:rPr>
              <w:t>2</w:t>
            </w:r>
          </w:p>
        </w:tc>
      </w:tr>
      <w:tr w:rsidR="009269FE" w:rsidRPr="009269FE" w:rsidTr="009269FE">
        <w:tc>
          <w:tcPr>
            <w:tcW w:w="7621" w:type="dxa"/>
          </w:tcPr>
          <w:p w:rsidR="009269FE" w:rsidRPr="009269FE" w:rsidRDefault="009269FE" w:rsidP="009269FE">
            <w:pPr>
              <w:pStyle w:val="Default"/>
              <w:rPr>
                <w:color w:val="auto"/>
              </w:rPr>
            </w:pPr>
            <w:r>
              <w:rPr>
                <w:color w:val="auto"/>
              </w:rPr>
              <w:t>Мышечная сила</w:t>
            </w:r>
          </w:p>
        </w:tc>
        <w:tc>
          <w:tcPr>
            <w:tcW w:w="2232" w:type="dxa"/>
          </w:tcPr>
          <w:p w:rsidR="009269FE" w:rsidRPr="009269FE" w:rsidRDefault="009269FE" w:rsidP="009269FE">
            <w:pPr>
              <w:pStyle w:val="Default"/>
              <w:jc w:val="center"/>
              <w:rPr>
                <w:color w:val="auto"/>
              </w:rPr>
            </w:pPr>
            <w:r>
              <w:rPr>
                <w:color w:val="auto"/>
              </w:rPr>
              <w:t>1</w:t>
            </w:r>
          </w:p>
        </w:tc>
      </w:tr>
      <w:tr w:rsidR="009269FE" w:rsidRPr="009269FE" w:rsidTr="009269FE">
        <w:tc>
          <w:tcPr>
            <w:tcW w:w="7621" w:type="dxa"/>
          </w:tcPr>
          <w:p w:rsidR="009269FE" w:rsidRPr="009269FE" w:rsidRDefault="009269FE" w:rsidP="009269FE">
            <w:pPr>
              <w:pStyle w:val="Default"/>
              <w:rPr>
                <w:color w:val="auto"/>
              </w:rPr>
            </w:pPr>
            <w:r>
              <w:rPr>
                <w:color w:val="auto"/>
              </w:rPr>
              <w:t>Вестибулярная устойчивость</w:t>
            </w:r>
          </w:p>
        </w:tc>
        <w:tc>
          <w:tcPr>
            <w:tcW w:w="2232" w:type="dxa"/>
          </w:tcPr>
          <w:p w:rsidR="009269FE" w:rsidRPr="009269FE" w:rsidRDefault="009269FE" w:rsidP="009269FE">
            <w:pPr>
              <w:pStyle w:val="Default"/>
              <w:jc w:val="center"/>
              <w:rPr>
                <w:color w:val="auto"/>
              </w:rPr>
            </w:pPr>
            <w:r>
              <w:rPr>
                <w:color w:val="auto"/>
              </w:rPr>
              <w:t>3</w:t>
            </w:r>
          </w:p>
        </w:tc>
      </w:tr>
      <w:tr w:rsidR="009269FE" w:rsidRPr="009269FE" w:rsidTr="009269FE">
        <w:tc>
          <w:tcPr>
            <w:tcW w:w="7621" w:type="dxa"/>
          </w:tcPr>
          <w:p w:rsidR="009269FE" w:rsidRPr="009269FE" w:rsidRDefault="009269FE" w:rsidP="009269FE">
            <w:pPr>
              <w:pStyle w:val="Default"/>
              <w:rPr>
                <w:color w:val="auto"/>
              </w:rPr>
            </w:pPr>
            <w:r>
              <w:rPr>
                <w:color w:val="auto"/>
              </w:rPr>
              <w:t xml:space="preserve">Выносливость </w:t>
            </w:r>
          </w:p>
        </w:tc>
        <w:tc>
          <w:tcPr>
            <w:tcW w:w="2232" w:type="dxa"/>
          </w:tcPr>
          <w:p w:rsidR="009269FE" w:rsidRPr="009269FE" w:rsidRDefault="009269FE" w:rsidP="009269FE">
            <w:pPr>
              <w:pStyle w:val="Default"/>
              <w:jc w:val="center"/>
              <w:rPr>
                <w:color w:val="auto"/>
              </w:rPr>
            </w:pPr>
            <w:r>
              <w:rPr>
                <w:color w:val="auto"/>
              </w:rPr>
              <w:t>2</w:t>
            </w:r>
          </w:p>
        </w:tc>
      </w:tr>
      <w:tr w:rsidR="009269FE" w:rsidRPr="009269FE" w:rsidTr="009269FE">
        <w:tc>
          <w:tcPr>
            <w:tcW w:w="7621" w:type="dxa"/>
          </w:tcPr>
          <w:p w:rsidR="009269FE" w:rsidRPr="009269FE" w:rsidRDefault="009269FE" w:rsidP="009269FE">
            <w:pPr>
              <w:pStyle w:val="Default"/>
              <w:rPr>
                <w:color w:val="auto"/>
              </w:rPr>
            </w:pPr>
            <w:r>
              <w:rPr>
                <w:color w:val="auto"/>
              </w:rPr>
              <w:t xml:space="preserve">Гибкость </w:t>
            </w:r>
          </w:p>
        </w:tc>
        <w:tc>
          <w:tcPr>
            <w:tcW w:w="2232" w:type="dxa"/>
          </w:tcPr>
          <w:p w:rsidR="009269FE" w:rsidRPr="009269FE" w:rsidRDefault="009269FE" w:rsidP="009269FE">
            <w:pPr>
              <w:pStyle w:val="Default"/>
              <w:jc w:val="center"/>
              <w:rPr>
                <w:color w:val="auto"/>
              </w:rPr>
            </w:pPr>
            <w:r>
              <w:rPr>
                <w:color w:val="auto"/>
              </w:rPr>
              <w:t>1</w:t>
            </w:r>
          </w:p>
        </w:tc>
      </w:tr>
      <w:tr w:rsidR="009269FE" w:rsidRPr="009269FE" w:rsidTr="009269FE">
        <w:tc>
          <w:tcPr>
            <w:tcW w:w="7621" w:type="dxa"/>
          </w:tcPr>
          <w:p w:rsidR="009269FE" w:rsidRPr="009269FE" w:rsidRDefault="009269FE" w:rsidP="009269FE">
            <w:pPr>
              <w:pStyle w:val="Default"/>
              <w:rPr>
                <w:color w:val="auto"/>
              </w:rPr>
            </w:pPr>
            <w:r>
              <w:rPr>
                <w:color w:val="auto"/>
              </w:rPr>
              <w:t>Координационные способности</w:t>
            </w:r>
          </w:p>
        </w:tc>
        <w:tc>
          <w:tcPr>
            <w:tcW w:w="2232" w:type="dxa"/>
          </w:tcPr>
          <w:p w:rsidR="009269FE" w:rsidRPr="009269FE" w:rsidRDefault="009269FE" w:rsidP="009269FE">
            <w:pPr>
              <w:pStyle w:val="Default"/>
              <w:jc w:val="center"/>
              <w:rPr>
                <w:color w:val="auto"/>
              </w:rPr>
            </w:pPr>
            <w:r>
              <w:rPr>
                <w:color w:val="auto"/>
              </w:rPr>
              <w:t>2</w:t>
            </w:r>
          </w:p>
        </w:tc>
      </w:tr>
      <w:tr w:rsidR="009269FE" w:rsidRPr="009269FE" w:rsidTr="009269FE">
        <w:tc>
          <w:tcPr>
            <w:tcW w:w="7621" w:type="dxa"/>
          </w:tcPr>
          <w:p w:rsidR="009269FE" w:rsidRPr="009269FE" w:rsidRDefault="009269FE" w:rsidP="009269FE">
            <w:pPr>
              <w:pStyle w:val="Default"/>
              <w:rPr>
                <w:color w:val="auto"/>
              </w:rPr>
            </w:pPr>
            <w:r>
              <w:rPr>
                <w:color w:val="auto"/>
              </w:rPr>
              <w:t xml:space="preserve">Телосложение </w:t>
            </w:r>
          </w:p>
        </w:tc>
        <w:tc>
          <w:tcPr>
            <w:tcW w:w="2232" w:type="dxa"/>
          </w:tcPr>
          <w:p w:rsidR="009269FE" w:rsidRPr="009269FE" w:rsidRDefault="009269FE" w:rsidP="009269FE">
            <w:pPr>
              <w:pStyle w:val="Default"/>
              <w:jc w:val="center"/>
              <w:rPr>
                <w:color w:val="auto"/>
              </w:rPr>
            </w:pPr>
            <w:r>
              <w:rPr>
                <w:color w:val="auto"/>
              </w:rPr>
              <w:t>1</w:t>
            </w:r>
          </w:p>
        </w:tc>
      </w:tr>
      <w:tr w:rsidR="009269FE" w:rsidRPr="009269FE" w:rsidTr="009269FE">
        <w:tc>
          <w:tcPr>
            <w:tcW w:w="9853" w:type="dxa"/>
            <w:gridSpan w:val="2"/>
          </w:tcPr>
          <w:p w:rsidR="009269FE" w:rsidRPr="009269FE" w:rsidRDefault="009269FE" w:rsidP="009269FE">
            <w:pPr>
              <w:pStyle w:val="Default"/>
              <w:jc w:val="center"/>
              <w:rPr>
                <w:sz w:val="23"/>
                <w:szCs w:val="23"/>
              </w:rPr>
            </w:pPr>
            <w:proofErr w:type="gramStart"/>
            <w:r>
              <w:rPr>
                <w:sz w:val="23"/>
                <w:szCs w:val="23"/>
              </w:rPr>
              <w:t xml:space="preserve">Для спортивных дисциплин: дистанция - водная - каяк, дистанция - водная - байдарка, дистанция - водная - катамаран 2, дистанция - водная - катамаран 4, дистанция - водная - командная гонка, дистанция - горная - группа, дистанция - горная - связка, дистанция - комбинированная, дистанция - лыжная - группа, дистанция - лыжная - связка, дистанция - лыжная, дистанция - на средствах передвижения - группа, дистанция - на средствах передвижения, дистанция - парусная, дистанция - пешеходная - группа, дистанция - пешеходная - связка, дистанция - пешеходная, дистанция - </w:t>
            </w:r>
            <w:proofErr w:type="spellStart"/>
            <w:r>
              <w:rPr>
                <w:sz w:val="23"/>
                <w:szCs w:val="23"/>
              </w:rPr>
              <w:t>спелео</w:t>
            </w:r>
            <w:proofErr w:type="spellEnd"/>
            <w:r>
              <w:rPr>
                <w:sz w:val="23"/>
                <w:szCs w:val="23"/>
              </w:rPr>
              <w:t xml:space="preserve"> - группа, дистанция</w:t>
            </w:r>
            <w:proofErr w:type="gramEnd"/>
            <w:r>
              <w:rPr>
                <w:sz w:val="23"/>
                <w:szCs w:val="23"/>
              </w:rPr>
              <w:t xml:space="preserve"> - </w:t>
            </w:r>
            <w:proofErr w:type="spellStart"/>
            <w:proofErr w:type="gramStart"/>
            <w:r>
              <w:rPr>
                <w:sz w:val="23"/>
                <w:szCs w:val="23"/>
              </w:rPr>
              <w:t>спелео</w:t>
            </w:r>
            <w:proofErr w:type="spellEnd"/>
            <w:r>
              <w:rPr>
                <w:sz w:val="23"/>
                <w:szCs w:val="23"/>
              </w:rPr>
              <w:t xml:space="preserve"> - связка, дистанция - </w:t>
            </w:r>
            <w:proofErr w:type="spellStart"/>
            <w:r>
              <w:rPr>
                <w:sz w:val="23"/>
                <w:szCs w:val="23"/>
              </w:rPr>
              <w:t>спелео</w:t>
            </w:r>
            <w:proofErr w:type="spellEnd"/>
            <w:r>
              <w:rPr>
                <w:sz w:val="23"/>
                <w:szCs w:val="23"/>
              </w:rPr>
              <w:t xml:space="preserve"> </w:t>
            </w:r>
            <w:proofErr w:type="gramEnd"/>
          </w:p>
        </w:tc>
      </w:tr>
      <w:tr w:rsidR="009269FE" w:rsidRPr="009269FE" w:rsidTr="009269FE">
        <w:tc>
          <w:tcPr>
            <w:tcW w:w="7621" w:type="dxa"/>
          </w:tcPr>
          <w:p w:rsidR="009269FE" w:rsidRPr="009269FE" w:rsidRDefault="009269FE" w:rsidP="009269FE">
            <w:pPr>
              <w:pStyle w:val="Default"/>
              <w:rPr>
                <w:color w:val="auto"/>
              </w:rPr>
            </w:pPr>
            <w:r>
              <w:rPr>
                <w:color w:val="auto"/>
              </w:rPr>
              <w:t>Скоростные способности</w:t>
            </w:r>
          </w:p>
        </w:tc>
        <w:tc>
          <w:tcPr>
            <w:tcW w:w="2232" w:type="dxa"/>
          </w:tcPr>
          <w:p w:rsidR="009269FE" w:rsidRPr="009269FE" w:rsidRDefault="009269FE" w:rsidP="009269FE">
            <w:pPr>
              <w:pStyle w:val="Default"/>
              <w:jc w:val="center"/>
              <w:rPr>
                <w:color w:val="auto"/>
              </w:rPr>
            </w:pPr>
            <w:r>
              <w:rPr>
                <w:color w:val="auto"/>
              </w:rPr>
              <w:t>2</w:t>
            </w:r>
          </w:p>
        </w:tc>
      </w:tr>
      <w:tr w:rsidR="009269FE" w:rsidRPr="009269FE" w:rsidTr="009269FE">
        <w:tc>
          <w:tcPr>
            <w:tcW w:w="7621" w:type="dxa"/>
          </w:tcPr>
          <w:p w:rsidR="009269FE" w:rsidRPr="009269FE" w:rsidRDefault="009269FE" w:rsidP="009269FE">
            <w:pPr>
              <w:pStyle w:val="Default"/>
              <w:rPr>
                <w:color w:val="auto"/>
              </w:rPr>
            </w:pPr>
            <w:r>
              <w:rPr>
                <w:color w:val="auto"/>
              </w:rPr>
              <w:t>Мышечная сила</w:t>
            </w:r>
          </w:p>
        </w:tc>
        <w:tc>
          <w:tcPr>
            <w:tcW w:w="2232" w:type="dxa"/>
          </w:tcPr>
          <w:p w:rsidR="009269FE" w:rsidRPr="009269FE" w:rsidRDefault="009269FE" w:rsidP="009269FE">
            <w:pPr>
              <w:pStyle w:val="Default"/>
              <w:jc w:val="center"/>
              <w:rPr>
                <w:color w:val="auto"/>
              </w:rPr>
            </w:pPr>
            <w:r>
              <w:rPr>
                <w:color w:val="auto"/>
              </w:rPr>
              <w:t>2</w:t>
            </w:r>
          </w:p>
        </w:tc>
      </w:tr>
      <w:tr w:rsidR="009269FE" w:rsidRPr="009269FE" w:rsidTr="009269FE">
        <w:tc>
          <w:tcPr>
            <w:tcW w:w="7621" w:type="dxa"/>
          </w:tcPr>
          <w:p w:rsidR="009269FE" w:rsidRPr="009269FE" w:rsidRDefault="009269FE" w:rsidP="009269FE">
            <w:pPr>
              <w:pStyle w:val="Default"/>
              <w:rPr>
                <w:color w:val="auto"/>
              </w:rPr>
            </w:pPr>
            <w:r>
              <w:rPr>
                <w:color w:val="auto"/>
              </w:rPr>
              <w:t>Вестибулярная устойчивость</w:t>
            </w:r>
          </w:p>
        </w:tc>
        <w:tc>
          <w:tcPr>
            <w:tcW w:w="2232" w:type="dxa"/>
          </w:tcPr>
          <w:p w:rsidR="009269FE" w:rsidRPr="009269FE" w:rsidRDefault="009269FE" w:rsidP="009269FE">
            <w:pPr>
              <w:pStyle w:val="Default"/>
              <w:jc w:val="center"/>
              <w:rPr>
                <w:color w:val="auto"/>
              </w:rPr>
            </w:pPr>
            <w:r>
              <w:rPr>
                <w:color w:val="auto"/>
              </w:rPr>
              <w:t>3</w:t>
            </w:r>
          </w:p>
        </w:tc>
      </w:tr>
      <w:tr w:rsidR="009269FE" w:rsidRPr="009269FE" w:rsidTr="009269FE">
        <w:tc>
          <w:tcPr>
            <w:tcW w:w="7621" w:type="dxa"/>
          </w:tcPr>
          <w:p w:rsidR="009269FE" w:rsidRPr="009269FE" w:rsidRDefault="009269FE" w:rsidP="009269FE">
            <w:pPr>
              <w:pStyle w:val="Default"/>
              <w:rPr>
                <w:color w:val="auto"/>
              </w:rPr>
            </w:pPr>
            <w:r>
              <w:rPr>
                <w:color w:val="auto"/>
              </w:rPr>
              <w:t>Выносливость</w:t>
            </w:r>
          </w:p>
        </w:tc>
        <w:tc>
          <w:tcPr>
            <w:tcW w:w="2232" w:type="dxa"/>
          </w:tcPr>
          <w:p w:rsidR="009269FE" w:rsidRPr="009269FE" w:rsidRDefault="009269FE" w:rsidP="009269FE">
            <w:pPr>
              <w:pStyle w:val="Default"/>
              <w:jc w:val="center"/>
              <w:rPr>
                <w:color w:val="auto"/>
              </w:rPr>
            </w:pPr>
            <w:r>
              <w:rPr>
                <w:color w:val="auto"/>
              </w:rPr>
              <w:t>2</w:t>
            </w:r>
          </w:p>
        </w:tc>
      </w:tr>
      <w:tr w:rsidR="009269FE" w:rsidRPr="009269FE" w:rsidTr="009269FE">
        <w:tc>
          <w:tcPr>
            <w:tcW w:w="7621" w:type="dxa"/>
          </w:tcPr>
          <w:p w:rsidR="009269FE" w:rsidRPr="009269FE" w:rsidRDefault="009269FE" w:rsidP="009269FE">
            <w:pPr>
              <w:pStyle w:val="Default"/>
              <w:rPr>
                <w:color w:val="auto"/>
              </w:rPr>
            </w:pPr>
            <w:r>
              <w:rPr>
                <w:color w:val="auto"/>
              </w:rPr>
              <w:t>Гибкость</w:t>
            </w:r>
          </w:p>
        </w:tc>
        <w:tc>
          <w:tcPr>
            <w:tcW w:w="2232" w:type="dxa"/>
          </w:tcPr>
          <w:p w:rsidR="009269FE" w:rsidRPr="009269FE" w:rsidRDefault="009269FE" w:rsidP="009269FE">
            <w:pPr>
              <w:pStyle w:val="Default"/>
              <w:jc w:val="center"/>
              <w:rPr>
                <w:color w:val="auto"/>
              </w:rPr>
            </w:pPr>
            <w:r>
              <w:rPr>
                <w:color w:val="auto"/>
              </w:rPr>
              <w:t>1</w:t>
            </w:r>
          </w:p>
        </w:tc>
      </w:tr>
      <w:tr w:rsidR="009269FE" w:rsidRPr="009269FE" w:rsidTr="009269FE">
        <w:tc>
          <w:tcPr>
            <w:tcW w:w="7621" w:type="dxa"/>
          </w:tcPr>
          <w:p w:rsidR="009269FE" w:rsidRDefault="009269FE" w:rsidP="009269FE">
            <w:pPr>
              <w:pStyle w:val="Default"/>
              <w:rPr>
                <w:color w:val="auto"/>
              </w:rPr>
            </w:pPr>
            <w:r>
              <w:rPr>
                <w:color w:val="auto"/>
              </w:rPr>
              <w:t>Координационные способности</w:t>
            </w:r>
          </w:p>
        </w:tc>
        <w:tc>
          <w:tcPr>
            <w:tcW w:w="2232" w:type="dxa"/>
          </w:tcPr>
          <w:p w:rsidR="009269FE" w:rsidRPr="009269FE" w:rsidRDefault="009269FE" w:rsidP="009269FE">
            <w:pPr>
              <w:pStyle w:val="Default"/>
              <w:jc w:val="center"/>
              <w:rPr>
                <w:color w:val="auto"/>
              </w:rPr>
            </w:pPr>
            <w:r>
              <w:rPr>
                <w:color w:val="auto"/>
              </w:rPr>
              <w:t>2</w:t>
            </w:r>
          </w:p>
        </w:tc>
      </w:tr>
      <w:tr w:rsidR="009269FE" w:rsidRPr="009269FE" w:rsidTr="009269FE">
        <w:tc>
          <w:tcPr>
            <w:tcW w:w="7621" w:type="dxa"/>
          </w:tcPr>
          <w:p w:rsidR="009269FE" w:rsidRDefault="009269FE" w:rsidP="009269FE">
            <w:pPr>
              <w:pStyle w:val="Default"/>
              <w:rPr>
                <w:color w:val="auto"/>
              </w:rPr>
            </w:pPr>
            <w:r>
              <w:rPr>
                <w:color w:val="auto"/>
              </w:rPr>
              <w:t xml:space="preserve">Телосложение </w:t>
            </w:r>
          </w:p>
        </w:tc>
        <w:tc>
          <w:tcPr>
            <w:tcW w:w="2232" w:type="dxa"/>
          </w:tcPr>
          <w:p w:rsidR="009269FE" w:rsidRPr="009269FE" w:rsidRDefault="009269FE" w:rsidP="009269FE">
            <w:pPr>
              <w:pStyle w:val="Default"/>
              <w:jc w:val="center"/>
              <w:rPr>
                <w:color w:val="auto"/>
              </w:rPr>
            </w:pPr>
            <w:r>
              <w:rPr>
                <w:color w:val="auto"/>
              </w:rPr>
              <w:t>1</w:t>
            </w:r>
          </w:p>
        </w:tc>
      </w:tr>
    </w:tbl>
    <w:p w:rsidR="009269FE" w:rsidRPr="009269FE" w:rsidRDefault="009269FE" w:rsidP="009269FE">
      <w:pPr>
        <w:autoSpaceDE w:val="0"/>
        <w:autoSpaceDN w:val="0"/>
        <w:adjustRightInd w:val="0"/>
        <w:spacing w:after="0" w:line="240" w:lineRule="auto"/>
        <w:ind w:firstLine="567"/>
        <w:jc w:val="both"/>
        <w:rPr>
          <w:rFonts w:ascii="Times New Roman" w:hAnsi="Times New Roman" w:cs="Times New Roman"/>
          <w:color w:val="000000"/>
          <w:sz w:val="20"/>
          <w:szCs w:val="20"/>
        </w:rPr>
      </w:pPr>
      <w:r w:rsidRPr="009269FE">
        <w:rPr>
          <w:rFonts w:ascii="Times New Roman" w:hAnsi="Times New Roman" w:cs="Times New Roman"/>
          <w:color w:val="000000"/>
          <w:sz w:val="20"/>
          <w:szCs w:val="20"/>
        </w:rPr>
        <w:lastRenderedPageBreak/>
        <w:t xml:space="preserve">Условные обозначения: 3 - значительное влияние; 2 - среднее влияние; 1 - незначительное влияние. </w:t>
      </w:r>
    </w:p>
    <w:p w:rsidR="009269FE" w:rsidRPr="009269FE" w:rsidRDefault="009269FE" w:rsidP="009269FE">
      <w:pPr>
        <w:autoSpaceDE w:val="0"/>
        <w:autoSpaceDN w:val="0"/>
        <w:adjustRightInd w:val="0"/>
        <w:spacing w:after="0" w:line="240" w:lineRule="auto"/>
        <w:ind w:firstLine="567"/>
        <w:jc w:val="both"/>
        <w:rPr>
          <w:rFonts w:ascii="Times New Roman" w:hAnsi="Times New Roman" w:cs="Times New Roman"/>
          <w:color w:val="000000"/>
          <w:sz w:val="20"/>
          <w:szCs w:val="20"/>
        </w:rPr>
      </w:pPr>
      <w:r w:rsidRPr="009269FE">
        <w:rPr>
          <w:rFonts w:ascii="Times New Roman" w:hAnsi="Times New Roman" w:cs="Times New Roman"/>
          <w:color w:val="000000"/>
          <w:sz w:val="20"/>
          <w:szCs w:val="20"/>
        </w:rPr>
        <w:t xml:space="preserve">(прил.№4 приказа </w:t>
      </w:r>
      <w:proofErr w:type="spellStart"/>
      <w:r w:rsidRPr="009269FE">
        <w:rPr>
          <w:rFonts w:ascii="Times New Roman" w:hAnsi="Times New Roman" w:cs="Times New Roman"/>
          <w:color w:val="000000"/>
          <w:sz w:val="20"/>
          <w:szCs w:val="20"/>
        </w:rPr>
        <w:t>Минспорта</w:t>
      </w:r>
      <w:proofErr w:type="spellEnd"/>
      <w:r w:rsidRPr="009269FE">
        <w:rPr>
          <w:rFonts w:ascii="Times New Roman" w:hAnsi="Times New Roman" w:cs="Times New Roman"/>
          <w:color w:val="000000"/>
          <w:sz w:val="20"/>
          <w:szCs w:val="20"/>
        </w:rPr>
        <w:t xml:space="preserve"> России от 16.04.2018 №345 "ФССП по виду спорта "Спортивный туризм") </w:t>
      </w:r>
    </w:p>
    <w:p w:rsidR="009269FE" w:rsidRDefault="009269FE" w:rsidP="009269FE">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9269FE" w:rsidRPr="009269FE" w:rsidRDefault="009269FE" w:rsidP="009269F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69FE">
        <w:rPr>
          <w:rFonts w:ascii="Times New Roman" w:hAnsi="Times New Roman" w:cs="Times New Roman"/>
          <w:b/>
          <w:bCs/>
          <w:color w:val="000000"/>
          <w:sz w:val="24"/>
          <w:szCs w:val="24"/>
        </w:rPr>
        <w:t xml:space="preserve">3.6. Требования техники безопасности в процессе реализации Программы </w:t>
      </w:r>
    </w:p>
    <w:p w:rsidR="009269FE" w:rsidRPr="009269FE" w:rsidRDefault="009269FE" w:rsidP="009269F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69FE">
        <w:rPr>
          <w:rFonts w:ascii="Times New Roman" w:hAnsi="Times New Roman" w:cs="Times New Roman"/>
          <w:b/>
          <w:bCs/>
          <w:color w:val="000000"/>
          <w:sz w:val="24"/>
          <w:szCs w:val="24"/>
        </w:rPr>
        <w:t xml:space="preserve">Запрещается </w:t>
      </w:r>
      <w:r w:rsidRPr="009269FE">
        <w:rPr>
          <w:rFonts w:ascii="Times New Roman" w:hAnsi="Times New Roman" w:cs="Times New Roman"/>
          <w:color w:val="000000"/>
          <w:sz w:val="24"/>
          <w:szCs w:val="24"/>
        </w:rPr>
        <w:t xml:space="preserve">использование при реализации Программы методов и средств обучения и воспитания, образовательных технологий, наносящих вред физическому или психическому здоровью обучающихся. </w:t>
      </w:r>
    </w:p>
    <w:p w:rsidR="009269FE" w:rsidRPr="009269FE" w:rsidRDefault="009269FE" w:rsidP="009269FE">
      <w:pPr>
        <w:autoSpaceDE w:val="0"/>
        <w:autoSpaceDN w:val="0"/>
        <w:adjustRightInd w:val="0"/>
        <w:spacing w:after="0" w:line="240" w:lineRule="auto"/>
        <w:ind w:firstLine="567"/>
        <w:jc w:val="both"/>
        <w:rPr>
          <w:rFonts w:ascii="Times New Roman" w:hAnsi="Times New Roman" w:cs="Times New Roman"/>
          <w:color w:val="000000"/>
          <w:sz w:val="20"/>
          <w:szCs w:val="20"/>
        </w:rPr>
      </w:pPr>
      <w:r w:rsidRPr="009269FE">
        <w:rPr>
          <w:rFonts w:ascii="Times New Roman" w:hAnsi="Times New Roman" w:cs="Times New Roman"/>
          <w:color w:val="000000"/>
          <w:sz w:val="20"/>
          <w:szCs w:val="20"/>
        </w:rPr>
        <w:t xml:space="preserve">(ч.9 ст.13 273-ФЗ «Об образовании в РФ») </w:t>
      </w:r>
    </w:p>
    <w:p w:rsidR="009269FE" w:rsidRPr="009269FE" w:rsidRDefault="009269FE" w:rsidP="009269FE">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9269FE">
        <w:rPr>
          <w:rFonts w:ascii="Times New Roman" w:hAnsi="Times New Roman" w:cs="Times New Roman"/>
          <w:color w:val="000000"/>
          <w:sz w:val="24"/>
          <w:szCs w:val="24"/>
        </w:rPr>
        <w:t xml:space="preserve">В целях предупреждения нарушения здоровья у обучающихся предусматриваются мероприятия: </w:t>
      </w:r>
      <w:proofErr w:type="gramEnd"/>
    </w:p>
    <w:p w:rsidR="009269FE" w:rsidRPr="009269FE" w:rsidRDefault="009269FE" w:rsidP="009269F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69FE">
        <w:rPr>
          <w:rFonts w:ascii="Times New Roman" w:hAnsi="Times New Roman" w:cs="Times New Roman"/>
          <w:color w:val="000000"/>
          <w:sz w:val="24"/>
          <w:szCs w:val="24"/>
        </w:rPr>
        <w:t xml:space="preserve">1) диспансерное обследование не менее 1-го раза в год; </w:t>
      </w:r>
    </w:p>
    <w:p w:rsidR="009269FE" w:rsidRPr="009269FE" w:rsidRDefault="009269FE" w:rsidP="009269F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69FE">
        <w:rPr>
          <w:rFonts w:ascii="Times New Roman" w:hAnsi="Times New Roman" w:cs="Times New Roman"/>
          <w:color w:val="000000"/>
          <w:sz w:val="24"/>
          <w:szCs w:val="24"/>
        </w:rPr>
        <w:t xml:space="preserve">2) дополнительный медицинский осмотр перед участием в соревнованиях, после болезни или травмы; </w:t>
      </w:r>
    </w:p>
    <w:p w:rsidR="009269FE" w:rsidRPr="009269FE" w:rsidRDefault="009269FE" w:rsidP="009269F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69FE">
        <w:rPr>
          <w:rFonts w:ascii="Times New Roman" w:hAnsi="Times New Roman" w:cs="Times New Roman"/>
          <w:color w:val="000000"/>
          <w:sz w:val="24"/>
          <w:szCs w:val="24"/>
        </w:rPr>
        <w:t xml:space="preserve">3) </w:t>
      </w:r>
      <w:proofErr w:type="gramStart"/>
      <w:r w:rsidRPr="009269FE">
        <w:rPr>
          <w:rFonts w:ascii="Times New Roman" w:hAnsi="Times New Roman" w:cs="Times New Roman"/>
          <w:color w:val="000000"/>
          <w:sz w:val="24"/>
          <w:szCs w:val="24"/>
        </w:rPr>
        <w:t>контроль за</w:t>
      </w:r>
      <w:proofErr w:type="gramEnd"/>
      <w:r w:rsidRPr="009269FE">
        <w:rPr>
          <w:rFonts w:ascii="Times New Roman" w:hAnsi="Times New Roman" w:cs="Times New Roman"/>
          <w:color w:val="000000"/>
          <w:sz w:val="24"/>
          <w:szCs w:val="24"/>
        </w:rPr>
        <w:t xml:space="preserve"> использованием спортсменами фармакологических средств. </w:t>
      </w:r>
    </w:p>
    <w:p w:rsidR="009269FE" w:rsidRPr="009269FE" w:rsidRDefault="009269FE" w:rsidP="009269FE">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9269FE" w:rsidRPr="009269FE" w:rsidRDefault="009269FE" w:rsidP="009269F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69FE">
        <w:rPr>
          <w:rFonts w:ascii="Times New Roman" w:hAnsi="Times New Roman" w:cs="Times New Roman"/>
          <w:color w:val="000000"/>
          <w:sz w:val="24"/>
          <w:szCs w:val="24"/>
        </w:rPr>
        <w:t xml:space="preserve">Во избежание травматизма при проведении занятий особое внимание уделяется подготовке места проведения занятий и </w:t>
      </w:r>
      <w:proofErr w:type="gramStart"/>
      <w:r w:rsidRPr="009269FE">
        <w:rPr>
          <w:rFonts w:ascii="Times New Roman" w:hAnsi="Times New Roman" w:cs="Times New Roman"/>
          <w:color w:val="000000"/>
          <w:sz w:val="24"/>
          <w:szCs w:val="24"/>
        </w:rPr>
        <w:t>организма</w:t>
      </w:r>
      <w:proofErr w:type="gramEnd"/>
      <w:r w:rsidRPr="009269FE">
        <w:rPr>
          <w:rFonts w:ascii="Times New Roman" w:hAnsi="Times New Roman" w:cs="Times New Roman"/>
          <w:color w:val="000000"/>
          <w:sz w:val="24"/>
          <w:szCs w:val="24"/>
        </w:rPr>
        <w:t xml:space="preserve"> обучаемых к выполнению технических действий, требующих высокой координации их исполнения, и дисциплине в группе занимающихся. </w:t>
      </w:r>
    </w:p>
    <w:p w:rsidR="009269FE" w:rsidRPr="009269FE" w:rsidRDefault="009269FE" w:rsidP="009269F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69FE">
        <w:rPr>
          <w:rFonts w:ascii="Times New Roman" w:hAnsi="Times New Roman" w:cs="Times New Roman"/>
          <w:color w:val="000000"/>
          <w:sz w:val="24"/>
          <w:szCs w:val="24"/>
        </w:rPr>
        <w:t xml:space="preserve">Вся ответственность за безопасность </w:t>
      </w:r>
      <w:proofErr w:type="gramStart"/>
      <w:r w:rsidRPr="009269FE">
        <w:rPr>
          <w:rFonts w:ascii="Times New Roman" w:hAnsi="Times New Roman" w:cs="Times New Roman"/>
          <w:color w:val="000000"/>
          <w:sz w:val="24"/>
          <w:szCs w:val="24"/>
        </w:rPr>
        <w:t>обучающихся</w:t>
      </w:r>
      <w:proofErr w:type="gramEnd"/>
      <w:r w:rsidRPr="009269FE">
        <w:rPr>
          <w:rFonts w:ascii="Times New Roman" w:hAnsi="Times New Roman" w:cs="Times New Roman"/>
          <w:color w:val="000000"/>
          <w:sz w:val="24"/>
          <w:szCs w:val="24"/>
        </w:rPr>
        <w:t xml:space="preserve"> возлагается на тренера-преподавателя, непосредственно проводящего занятия с классом (группой). </w:t>
      </w:r>
    </w:p>
    <w:p w:rsidR="009269FE" w:rsidRDefault="009269FE" w:rsidP="009269FE">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9269FE" w:rsidRPr="009269FE" w:rsidRDefault="009269FE" w:rsidP="009269F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69FE">
        <w:rPr>
          <w:rFonts w:ascii="Times New Roman" w:hAnsi="Times New Roman" w:cs="Times New Roman"/>
          <w:b/>
          <w:bCs/>
          <w:color w:val="000000"/>
          <w:sz w:val="24"/>
          <w:szCs w:val="24"/>
        </w:rPr>
        <w:t xml:space="preserve">Тренер-преподаватель обязан: </w:t>
      </w:r>
    </w:p>
    <w:p w:rsidR="009269FE" w:rsidRPr="009269FE" w:rsidRDefault="009269FE" w:rsidP="009269F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69FE">
        <w:rPr>
          <w:rFonts w:ascii="Times New Roman" w:hAnsi="Times New Roman" w:cs="Times New Roman"/>
          <w:color w:val="000000"/>
          <w:sz w:val="24"/>
          <w:szCs w:val="24"/>
        </w:rPr>
        <w:t xml:space="preserve">1. Производить построение и перекличку </w:t>
      </w:r>
      <w:proofErr w:type="gramStart"/>
      <w:r w:rsidRPr="009269FE">
        <w:rPr>
          <w:rFonts w:ascii="Times New Roman" w:hAnsi="Times New Roman" w:cs="Times New Roman"/>
          <w:color w:val="000000"/>
          <w:sz w:val="24"/>
          <w:szCs w:val="24"/>
        </w:rPr>
        <w:t>обучающихся</w:t>
      </w:r>
      <w:proofErr w:type="gramEnd"/>
      <w:r w:rsidRPr="009269FE">
        <w:rPr>
          <w:rFonts w:ascii="Times New Roman" w:hAnsi="Times New Roman" w:cs="Times New Roman"/>
          <w:color w:val="000000"/>
          <w:sz w:val="24"/>
          <w:szCs w:val="24"/>
        </w:rPr>
        <w:t xml:space="preserve"> перед занятием с последующей регистрацией в журнале. Проводить инструктаж по технике безопасности (ТБ). </w:t>
      </w:r>
    </w:p>
    <w:p w:rsidR="009269FE" w:rsidRPr="009269FE" w:rsidRDefault="009269FE" w:rsidP="009269F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69FE">
        <w:rPr>
          <w:rFonts w:ascii="Times New Roman" w:hAnsi="Times New Roman" w:cs="Times New Roman"/>
          <w:color w:val="000000"/>
          <w:sz w:val="24"/>
          <w:szCs w:val="24"/>
        </w:rPr>
        <w:t xml:space="preserve">2. Не допускать увеличения числа </w:t>
      </w:r>
      <w:proofErr w:type="gramStart"/>
      <w:r w:rsidRPr="009269FE">
        <w:rPr>
          <w:rFonts w:ascii="Times New Roman" w:hAnsi="Times New Roman" w:cs="Times New Roman"/>
          <w:color w:val="000000"/>
          <w:sz w:val="24"/>
          <w:szCs w:val="24"/>
        </w:rPr>
        <w:t>занимающихся</w:t>
      </w:r>
      <w:proofErr w:type="gramEnd"/>
      <w:r w:rsidRPr="009269FE">
        <w:rPr>
          <w:rFonts w:ascii="Times New Roman" w:hAnsi="Times New Roman" w:cs="Times New Roman"/>
          <w:color w:val="000000"/>
          <w:sz w:val="24"/>
          <w:szCs w:val="24"/>
        </w:rPr>
        <w:t xml:space="preserve"> в группе сверх установленной нормы. </w:t>
      </w:r>
    </w:p>
    <w:p w:rsidR="009269FE" w:rsidRPr="009269FE" w:rsidRDefault="009269FE" w:rsidP="009269F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69FE">
        <w:rPr>
          <w:rFonts w:ascii="Times New Roman" w:hAnsi="Times New Roman" w:cs="Times New Roman"/>
          <w:color w:val="000000"/>
          <w:sz w:val="24"/>
          <w:szCs w:val="24"/>
        </w:rPr>
        <w:t xml:space="preserve">3. Подавать докладную записку </w:t>
      </w:r>
      <w:r>
        <w:rPr>
          <w:rFonts w:ascii="Times New Roman" w:hAnsi="Times New Roman" w:cs="Times New Roman"/>
          <w:color w:val="000000"/>
          <w:sz w:val="24"/>
          <w:szCs w:val="24"/>
        </w:rPr>
        <w:t>директору</w:t>
      </w:r>
      <w:r w:rsidRPr="009269FE">
        <w:rPr>
          <w:rFonts w:ascii="Times New Roman" w:hAnsi="Times New Roman" w:cs="Times New Roman"/>
          <w:color w:val="000000"/>
          <w:sz w:val="24"/>
          <w:szCs w:val="24"/>
        </w:rPr>
        <w:t xml:space="preserve"> Учреждения о происшествиях всякого рода, травмах и несчастных случаях. </w:t>
      </w:r>
    </w:p>
    <w:p w:rsidR="009269FE" w:rsidRPr="009269FE" w:rsidRDefault="009269FE" w:rsidP="009269FE">
      <w:pPr>
        <w:autoSpaceDE w:val="0"/>
        <w:autoSpaceDN w:val="0"/>
        <w:adjustRightInd w:val="0"/>
        <w:spacing w:after="0" w:line="240" w:lineRule="auto"/>
        <w:ind w:firstLine="567"/>
        <w:jc w:val="both"/>
        <w:rPr>
          <w:rFonts w:ascii="Times New Roman" w:hAnsi="Times New Roman" w:cs="Times New Roman"/>
          <w:color w:val="000000"/>
          <w:sz w:val="24"/>
          <w:szCs w:val="24"/>
        </w:rPr>
      </w:pPr>
      <w:r w:rsidRPr="009269FE">
        <w:rPr>
          <w:rFonts w:ascii="Times New Roman" w:hAnsi="Times New Roman" w:cs="Times New Roman"/>
          <w:color w:val="000000"/>
          <w:sz w:val="24"/>
          <w:szCs w:val="24"/>
        </w:rPr>
        <w:t xml:space="preserve">Инструктаж по технике безопасности обучающихся проводит тренер-преподаватель не реже двух раз в год – в сентябре (вводный) и в январе (повторный). </w:t>
      </w:r>
    </w:p>
    <w:p w:rsidR="009269FE" w:rsidRPr="0083161F" w:rsidRDefault="009269FE"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83161F">
        <w:rPr>
          <w:rFonts w:ascii="Times New Roman" w:hAnsi="Times New Roman" w:cs="Times New Roman"/>
          <w:color w:val="000000"/>
          <w:sz w:val="24"/>
          <w:szCs w:val="24"/>
        </w:rPr>
        <w:t>Для обучающихся, пропустивших инструктаж: по уважительной причине - в день выхода на занятия; для обучающихся, поступивших в течение учебного года – в первый день их занятий.</w:t>
      </w:r>
      <w:proofErr w:type="gramEnd"/>
      <w:r w:rsidRPr="0083161F">
        <w:rPr>
          <w:rFonts w:ascii="Times New Roman" w:hAnsi="Times New Roman" w:cs="Times New Roman"/>
          <w:color w:val="000000"/>
          <w:sz w:val="24"/>
          <w:szCs w:val="24"/>
        </w:rPr>
        <w:t xml:space="preserve"> Этот инструктаж включает в себя: информацию о режиме занятий, правилах поведения обучающихся во время занятий, во время перерывов в помещениях, на территории Учреждения, инструктаж по пожарной безопасности, по электробезопасности, правила поведения в случае возникновения чрезвычайной ситуации, по правилам дорожно-транспортной безопасности, безопасному маршруту в Учреждение и т.д. </w:t>
      </w:r>
    </w:p>
    <w:p w:rsidR="0083161F" w:rsidRPr="0083161F" w:rsidRDefault="009269FE" w:rsidP="0083161F">
      <w:pPr>
        <w:pStyle w:val="Default"/>
        <w:ind w:firstLine="567"/>
        <w:jc w:val="both"/>
      </w:pPr>
      <w:r w:rsidRPr="0083161F">
        <w:t>Непосредственно перед каждым занятием по каждой дисциплине проводится промежуточный инструктаж, который напоминает обучающимся о безопасном поведении на занятиях; Кроме этого, в процессе реализации Программы</w:t>
      </w:r>
      <w:r w:rsidR="0083161F" w:rsidRPr="0083161F">
        <w:t xml:space="preserve"> проводятся следующие целевые инструктажи: по поведению во время организованных выездов, инструкция по правилам поведения во время массовых мероприятий. </w:t>
      </w:r>
    </w:p>
    <w:p w:rsidR="0083161F" w:rsidRDefault="0083161F" w:rsidP="0083161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b/>
          <w:bCs/>
          <w:color w:val="000000"/>
          <w:sz w:val="24"/>
          <w:szCs w:val="24"/>
        </w:rPr>
        <w:t xml:space="preserve">Инструкция по технике безопасности для </w:t>
      </w:r>
      <w:proofErr w:type="gramStart"/>
      <w:r w:rsidRPr="0083161F">
        <w:rPr>
          <w:rFonts w:ascii="Times New Roman" w:hAnsi="Times New Roman" w:cs="Times New Roman"/>
          <w:b/>
          <w:bCs/>
          <w:color w:val="000000"/>
          <w:sz w:val="24"/>
          <w:szCs w:val="24"/>
        </w:rPr>
        <w:t>обучающихся</w:t>
      </w:r>
      <w:proofErr w:type="gramEnd"/>
      <w:r w:rsidRPr="0083161F">
        <w:rPr>
          <w:rFonts w:ascii="Times New Roman" w:hAnsi="Times New Roman" w:cs="Times New Roman"/>
          <w:b/>
          <w:bCs/>
          <w:color w:val="000000"/>
          <w:sz w:val="24"/>
          <w:szCs w:val="24"/>
        </w:rPr>
        <w:t xml:space="preserve">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1. Общие правила поведения для </w:t>
      </w:r>
      <w:proofErr w:type="gramStart"/>
      <w:r w:rsidRPr="0083161F">
        <w:rPr>
          <w:rFonts w:ascii="Times New Roman" w:hAnsi="Times New Roman" w:cs="Times New Roman"/>
          <w:color w:val="000000"/>
          <w:sz w:val="24"/>
          <w:szCs w:val="24"/>
        </w:rPr>
        <w:t>обучающихся</w:t>
      </w:r>
      <w:proofErr w:type="gramEnd"/>
      <w:r w:rsidRPr="0083161F">
        <w:rPr>
          <w:rFonts w:ascii="Times New Roman" w:hAnsi="Times New Roman" w:cs="Times New Roman"/>
          <w:color w:val="000000"/>
          <w:sz w:val="24"/>
          <w:szCs w:val="24"/>
        </w:rPr>
        <w:t xml:space="preserve"> устанавливают нормы поведения в здании и на территории Учреждения. Обучающиеся должны бережно относиться к имуществу, уважать честь и достоинство других обучающихся и работников и выполнять правила внутреннего распорядка: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1.1.Соблюдать расписание занятий, не опаздывать и не пропускать занятия без уважительной причины. В случае пропуска, предупредить тренера-преподавателя.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1.2.Приходить в опрятной одежде, предназначенной для занятий, иметь сменную обувь.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1.3.Соблюдать чистоту в здании и на территории Учреждения.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1.4.Беречь здание, оборудование и имущество.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1.5.Экономно расходовать электроэнергию и воду.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1.6.Соблюдать порядок и чистоту в раздевалке, туалете и других помещениях.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1.7.Принимать участие в коллективных творческих делах.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lastRenderedPageBreak/>
        <w:t xml:space="preserve">1.8.Уделять должное внимание своему здоровью и здоровью окружающих.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b/>
          <w:bCs/>
          <w:color w:val="000000"/>
          <w:sz w:val="24"/>
          <w:szCs w:val="24"/>
        </w:rPr>
        <w:t xml:space="preserve">2. </w:t>
      </w:r>
      <w:r w:rsidRPr="0083161F">
        <w:rPr>
          <w:rFonts w:ascii="Times New Roman" w:hAnsi="Times New Roman" w:cs="Times New Roman"/>
          <w:color w:val="000000"/>
          <w:sz w:val="24"/>
          <w:szCs w:val="24"/>
        </w:rPr>
        <w:t xml:space="preserve">Всем обучающимся </w:t>
      </w:r>
      <w:r w:rsidRPr="0083161F">
        <w:rPr>
          <w:rFonts w:ascii="Times New Roman" w:hAnsi="Times New Roman" w:cs="Times New Roman"/>
          <w:b/>
          <w:bCs/>
          <w:color w:val="000000"/>
          <w:sz w:val="24"/>
          <w:szCs w:val="24"/>
        </w:rPr>
        <w:t xml:space="preserve">ЗАПРЕЩАЕТСЯ: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2.1.Использовать в речи нецензурную брань.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2.2.Наносить моральный и физический вред другим обучающимся.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2.3.Бегать вблизи оконных проемов и др. </w:t>
      </w:r>
      <w:proofErr w:type="gramStart"/>
      <w:r w:rsidRPr="0083161F">
        <w:rPr>
          <w:rFonts w:ascii="Times New Roman" w:hAnsi="Times New Roman" w:cs="Times New Roman"/>
          <w:color w:val="000000"/>
          <w:sz w:val="24"/>
          <w:szCs w:val="24"/>
        </w:rPr>
        <w:t>местах</w:t>
      </w:r>
      <w:proofErr w:type="gramEnd"/>
      <w:r w:rsidRPr="0083161F">
        <w:rPr>
          <w:rFonts w:ascii="Times New Roman" w:hAnsi="Times New Roman" w:cs="Times New Roman"/>
          <w:color w:val="000000"/>
          <w:sz w:val="24"/>
          <w:szCs w:val="24"/>
        </w:rPr>
        <w:t xml:space="preserve">, не предназначенных для игр.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2.4.Играть в азартные игры (карты, лото и т.д.).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2.5.Приходить в нетрезвом состоянии, а также в состоянии наркотического или токсического опьянения. Курить в здании и на территории, приносить и распивать спиртные напитки (в том числе пиво), употреблять наркотические вещества.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2.6.Входить в здание Учреждения с большими сумками (предметами), с велосипедами, колясками, санками и т.п., а также в одежде, которая может испачкать одежду других посетителей, мебель и оборудование.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2.7.Приносить в Учреждение огнестрельное оружие, колющие, режущие и легко бьющиеся предметы, отравляющие, токсичные, ядовитые вещества и жидкости, бытовые газовые баллоны.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2.8.Пользоваться открытым огнём, пиротехническими устройствами (фейерверками, бенгальским огнём, петардами и т.п.).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2.9.Самовольно проникать в служебные и производственные помещения Учреждения;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2.10. Наносить ущерб помещениям и оборудованию Учреждения.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2.11. Наносить любые надписи в зале, фойе, туалетах и других помещениях.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2.12. Складировать верхнюю одежду на стульях в вестибюлях.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2.13. Выносить имущество, оборудование и другие материальные ценности из помещений Учреждения. </w:t>
      </w:r>
    </w:p>
    <w:p w:rsid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2.14. Находиться в здании Учреждения в выходные и праздничные дни (в случае отсутствия плановых мероприятий, занятий).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b/>
          <w:bCs/>
          <w:color w:val="000000"/>
          <w:sz w:val="24"/>
          <w:szCs w:val="24"/>
        </w:rPr>
        <w:t xml:space="preserve">3. Требования безопасности перед началом и во время занятий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3.1.Находиться в помещении только в присутствии педагога.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3.2.Соблюдать порядок и дисциплину во время занятий.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3.3.Не включать самостоятельно приборы и иные технические средства обучения.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3.4.Поддерживать чистоту и порядок на рабочем месте.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3.5.При работе с острыми, режущими инструментами надо соблюдать инструкции по технике безопасности.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3.6.Р</w:t>
      </w:r>
      <w:r w:rsidRPr="0083161F">
        <w:rPr>
          <w:rFonts w:ascii="Times New Roman" w:hAnsi="Times New Roman" w:cs="Times New Roman"/>
          <w:color w:val="000000"/>
          <w:sz w:val="24"/>
          <w:szCs w:val="24"/>
        </w:rPr>
        <w:t>азмещать приборы, материалы, оборудование на своем рабочем месте таким образом, чтобы исключить их падение или опрокидывание</w:t>
      </w:r>
      <w:r>
        <w:rPr>
          <w:rFonts w:ascii="Times New Roman" w:hAnsi="Times New Roman" w:cs="Times New Roman"/>
          <w:color w:val="000000"/>
          <w:sz w:val="24"/>
          <w:szCs w:val="24"/>
        </w:rPr>
        <w:t>.</w:t>
      </w:r>
      <w:r w:rsidRPr="0083161F">
        <w:rPr>
          <w:rFonts w:ascii="Times New Roman" w:hAnsi="Times New Roman" w:cs="Times New Roman"/>
          <w:color w:val="000000"/>
          <w:sz w:val="24"/>
          <w:szCs w:val="24"/>
        </w:rPr>
        <w:t xml:space="preserve">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3.7.</w:t>
      </w:r>
      <w:r>
        <w:rPr>
          <w:rFonts w:ascii="Times New Roman" w:hAnsi="Times New Roman" w:cs="Times New Roman"/>
          <w:color w:val="000000"/>
          <w:sz w:val="24"/>
          <w:szCs w:val="24"/>
        </w:rPr>
        <w:t>П</w:t>
      </w:r>
      <w:r w:rsidRPr="0083161F">
        <w:rPr>
          <w:rFonts w:ascii="Times New Roman" w:hAnsi="Times New Roman" w:cs="Times New Roman"/>
          <w:color w:val="000000"/>
          <w:sz w:val="24"/>
          <w:szCs w:val="24"/>
        </w:rPr>
        <w:t xml:space="preserve">ри обнаружении каких-либо неисправностей в состоянии используемой техники, прекратить работу и поставить в известность педагога. </w:t>
      </w:r>
    </w:p>
    <w:p w:rsidR="0083161F" w:rsidRDefault="0083161F" w:rsidP="0083161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b/>
          <w:bCs/>
          <w:color w:val="000000"/>
          <w:sz w:val="24"/>
          <w:szCs w:val="24"/>
        </w:rPr>
        <w:t xml:space="preserve">4. Правила поведения во время перерыва между занятиями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4.1.</w:t>
      </w:r>
      <w:proofErr w:type="gramStart"/>
      <w:r w:rsidRPr="0083161F">
        <w:rPr>
          <w:rFonts w:ascii="Times New Roman" w:hAnsi="Times New Roman" w:cs="Times New Roman"/>
          <w:color w:val="000000"/>
          <w:sz w:val="24"/>
          <w:szCs w:val="24"/>
        </w:rPr>
        <w:t>Обучающиеся</w:t>
      </w:r>
      <w:proofErr w:type="gramEnd"/>
      <w:r w:rsidRPr="0083161F">
        <w:rPr>
          <w:rFonts w:ascii="Times New Roman" w:hAnsi="Times New Roman" w:cs="Times New Roman"/>
          <w:color w:val="000000"/>
          <w:sz w:val="24"/>
          <w:szCs w:val="24"/>
        </w:rPr>
        <w:t xml:space="preserve"> обязаны использовать время перерыва для отдыха.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4.2.Во время перерывов (перемен) </w:t>
      </w:r>
      <w:proofErr w:type="gramStart"/>
      <w:r w:rsidRPr="0083161F">
        <w:rPr>
          <w:rFonts w:ascii="Times New Roman" w:hAnsi="Times New Roman" w:cs="Times New Roman"/>
          <w:color w:val="000000"/>
          <w:sz w:val="24"/>
          <w:szCs w:val="24"/>
        </w:rPr>
        <w:t>обучающимся</w:t>
      </w:r>
      <w:proofErr w:type="gramEnd"/>
      <w:r w:rsidRPr="0083161F">
        <w:rPr>
          <w:rFonts w:ascii="Times New Roman" w:hAnsi="Times New Roman" w:cs="Times New Roman"/>
          <w:color w:val="000000"/>
          <w:sz w:val="24"/>
          <w:szCs w:val="24"/>
        </w:rPr>
        <w:t xml:space="preserve"> запрещается: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4.2.1. шуметь, мешать отдыхать другим, бегать по лестницам, вблизи оконных проёмов и в других местах, не приспособленных для игр;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4.2.2. толкать друг друга, бросаться предметами и применять физическую силу для решения любого рода проблем;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4.2.3. употреблять непристойные выражения и жесты в адрес любых лиц, запугивать, заниматься вымогательством.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4.2.4. производить любые действия, влекущие опасные последствия для окружающих </w:t>
      </w:r>
    </w:p>
    <w:p w:rsid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4.3. Во время перемен обучающимся не разрешается выходить из учреждения без разрешения педагога (тренера-преподавателя).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b/>
          <w:bCs/>
          <w:color w:val="000000"/>
          <w:sz w:val="24"/>
          <w:szCs w:val="24"/>
        </w:rPr>
        <w:t xml:space="preserve">5. На территории образовательного учреждения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5.1. Запрещается курить и распивать спиртные напитки в Учреждении и на его территории.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5.2. Запрещается пользоваться осветительными и нагревательными приборами с открытым пламенем и спиралью.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b/>
          <w:bCs/>
          <w:color w:val="000000"/>
          <w:sz w:val="24"/>
          <w:szCs w:val="24"/>
        </w:rPr>
        <w:lastRenderedPageBreak/>
        <w:t xml:space="preserve">6. Требования безопасности в аварийных ситуациях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6.1. При возникновении аварийных ситуаций (пожар и т.д.), покинуть кабинет (спортивный зал) по указанию педагога в организованном порядке, без паники.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6.2. В случае травматизма обратиться к педагогу за помощью. </w:t>
      </w:r>
    </w:p>
    <w:p w:rsid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6.3. При плохом самочувствии или внезапном заболевании сообщить педагогу или другому работнику Учреждения.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b/>
          <w:bCs/>
          <w:color w:val="000000"/>
          <w:sz w:val="24"/>
          <w:szCs w:val="24"/>
        </w:rPr>
        <w:t xml:space="preserve">7. Правила поведения детей и подростков в случае возникновения пожара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7.1. При возникновении пожара (вид открытого пламени, запах гари, задымление) немедленно сообщить педагогу.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7.2. При опасности пожара находиться возле педагога. Строго выполнять его распоряжения.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7.3. Не поддаваться панике. Действовать согласно указаниям работников Учреждения.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7.4. По команде педагога эвакуироваться из здания в соответствии с определенным порядком. При этом не бежать, не мешать своим товарищам.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7.5. При выходе из здания находиться в месте, указанном педагогом.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7.6. Старшеклассники должны знать план и способы эвакуации (выхода из здания) на случай возникновения пожара, места расположения первичных средств пожаротушения и правила пользования ими.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7.7. Нельзя гасить загоревшиеся электроприборы водой. </w:t>
      </w:r>
    </w:p>
    <w:p w:rsid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7.8. </w:t>
      </w:r>
      <w:r w:rsidRPr="0083161F">
        <w:rPr>
          <w:rFonts w:ascii="Times New Roman" w:hAnsi="Times New Roman" w:cs="Times New Roman"/>
          <w:b/>
          <w:bCs/>
          <w:color w:val="000000"/>
          <w:sz w:val="24"/>
          <w:szCs w:val="24"/>
        </w:rPr>
        <w:t xml:space="preserve">Внимание! </w:t>
      </w:r>
      <w:r w:rsidRPr="0083161F">
        <w:rPr>
          <w:rFonts w:ascii="Times New Roman" w:hAnsi="Times New Roman" w:cs="Times New Roman"/>
          <w:color w:val="000000"/>
          <w:sz w:val="24"/>
          <w:szCs w:val="24"/>
        </w:rPr>
        <w:t xml:space="preserve">Без разрешения администрации и педагогических работников Учреждения </w:t>
      </w:r>
      <w:proofErr w:type="gramStart"/>
      <w:r w:rsidRPr="0083161F">
        <w:rPr>
          <w:rFonts w:ascii="Times New Roman" w:hAnsi="Times New Roman" w:cs="Times New Roman"/>
          <w:color w:val="000000"/>
          <w:sz w:val="24"/>
          <w:szCs w:val="24"/>
        </w:rPr>
        <w:t>обучающимся</w:t>
      </w:r>
      <w:proofErr w:type="gramEnd"/>
      <w:r w:rsidRPr="0083161F">
        <w:rPr>
          <w:rFonts w:ascii="Times New Roman" w:hAnsi="Times New Roman" w:cs="Times New Roman"/>
          <w:color w:val="000000"/>
          <w:sz w:val="24"/>
          <w:szCs w:val="24"/>
        </w:rPr>
        <w:t xml:space="preserve"> не разрешается участвовать в пожаротушении здания и эвакуации его имущества. Обо всех причиненных травмах (раны, порезы, ушибы, ожоги и т.д.) обучающиеся обязаны немедленно сообщить работникам Учреждения.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b/>
          <w:bCs/>
          <w:color w:val="000000"/>
          <w:sz w:val="24"/>
          <w:szCs w:val="24"/>
        </w:rPr>
        <w:t xml:space="preserve">8. Правила поведения детей и подростков по электробезопасности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8.1. Неукоснительно соблюдайте порядок включения электроприборов в сеть: шнур сначала подключайте к прибору, а затем к сети.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8.2. Отключение прибора производится в обратной последовательности. Не вставляйте вилку в штепсельную розетку мокрыми руками.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8.3. Перед включением проверьте исправность розетки сети, вилку и сетевой шнур на отсутствие нарушения изоляции. </w:t>
      </w:r>
    </w:p>
    <w:p w:rsidR="009269FE" w:rsidRPr="0083161F" w:rsidRDefault="0083161F" w:rsidP="0083161F">
      <w:pPr>
        <w:pStyle w:val="Default"/>
        <w:ind w:firstLine="567"/>
        <w:jc w:val="both"/>
        <w:rPr>
          <w:color w:val="auto"/>
        </w:rPr>
      </w:pPr>
      <w:r w:rsidRPr="0083161F">
        <w:t>8.4. Прежде чем включить аппарат внимательно ознакомьтесь с руководством по эксплуатации, и помните о мерах предосторожности:</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8.5. Не загораживайте вентиляционные отверстия, они необходимы для предотвращения перегрева;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8.6. Во избежание несчастных случаев не включайте аппарат при снятом корпусе.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8.7. При прекращении подачи тока во время работы с электрооборудованием или в перерыве работы, отсоедините его от электросети.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8.8. </w:t>
      </w:r>
      <w:r w:rsidRPr="0083161F">
        <w:rPr>
          <w:rFonts w:ascii="Times New Roman" w:hAnsi="Times New Roman" w:cs="Times New Roman"/>
          <w:b/>
          <w:bCs/>
          <w:color w:val="000000"/>
          <w:sz w:val="24"/>
          <w:szCs w:val="24"/>
        </w:rPr>
        <w:t xml:space="preserve">Запрещается </w:t>
      </w:r>
      <w:r w:rsidRPr="0083161F">
        <w:rPr>
          <w:rFonts w:ascii="Times New Roman" w:hAnsi="Times New Roman" w:cs="Times New Roman"/>
          <w:color w:val="000000"/>
          <w:sz w:val="24"/>
          <w:szCs w:val="24"/>
        </w:rPr>
        <w:t xml:space="preserve">разбирать и производить самостоятельно ремонт самого оборудования, проводов, розеток и выключателей.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8.9. Не подходите к оголенному проводу и не дотрагивайтесь до него (может ударить током).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8.10. Нельзя гасить загоревшиеся электроприборы водой. В случае возгорания электроприборов немедленно сообщите педагогу и покиньте помещение. </w:t>
      </w:r>
    </w:p>
    <w:p w:rsidR="0083161F" w:rsidRDefault="0083161F" w:rsidP="0083161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b/>
          <w:bCs/>
          <w:color w:val="000000"/>
          <w:sz w:val="24"/>
          <w:szCs w:val="24"/>
        </w:rPr>
        <w:t xml:space="preserve">9. Правила для детей и подростков по дорожно-транспортной безопасности: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b/>
          <w:bCs/>
          <w:color w:val="000000"/>
          <w:sz w:val="24"/>
          <w:szCs w:val="24"/>
        </w:rPr>
        <w:t xml:space="preserve">Правила безопасности для </w:t>
      </w:r>
      <w:proofErr w:type="gramStart"/>
      <w:r w:rsidRPr="0083161F">
        <w:rPr>
          <w:rFonts w:ascii="Times New Roman" w:hAnsi="Times New Roman" w:cs="Times New Roman"/>
          <w:b/>
          <w:bCs/>
          <w:color w:val="000000"/>
          <w:sz w:val="24"/>
          <w:szCs w:val="24"/>
        </w:rPr>
        <w:t>обучающихся</w:t>
      </w:r>
      <w:proofErr w:type="gramEnd"/>
      <w:r w:rsidRPr="0083161F">
        <w:rPr>
          <w:rFonts w:ascii="Times New Roman" w:hAnsi="Times New Roman" w:cs="Times New Roman"/>
          <w:b/>
          <w:bCs/>
          <w:color w:val="000000"/>
          <w:sz w:val="24"/>
          <w:szCs w:val="24"/>
        </w:rPr>
        <w:t xml:space="preserve"> по пути движения и обратно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9.1. </w:t>
      </w:r>
      <w:r w:rsidRPr="0083161F">
        <w:rPr>
          <w:rFonts w:ascii="Times New Roman" w:hAnsi="Times New Roman" w:cs="Times New Roman"/>
          <w:b/>
          <w:bCs/>
          <w:color w:val="000000"/>
          <w:sz w:val="24"/>
          <w:szCs w:val="24"/>
        </w:rPr>
        <w:t>Когда идете по улицам</w:t>
      </w:r>
      <w:r w:rsidRPr="0083161F">
        <w:rPr>
          <w:rFonts w:ascii="Times New Roman" w:hAnsi="Times New Roman" w:cs="Times New Roman"/>
          <w:color w:val="000000"/>
          <w:sz w:val="24"/>
          <w:szCs w:val="24"/>
        </w:rPr>
        <w:t xml:space="preserve">, будьте осторожны, не торопитесь. Идите только по тротуару или обочине подальше от края дороги. Не выходите на проезжую часть улицы или дороги.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9.2. </w:t>
      </w:r>
      <w:r w:rsidRPr="0083161F">
        <w:rPr>
          <w:rFonts w:ascii="Times New Roman" w:hAnsi="Times New Roman" w:cs="Times New Roman"/>
          <w:b/>
          <w:bCs/>
          <w:color w:val="000000"/>
          <w:sz w:val="24"/>
          <w:szCs w:val="24"/>
        </w:rPr>
        <w:t xml:space="preserve">Переходите дорогу </w:t>
      </w:r>
      <w:r w:rsidRPr="0083161F">
        <w:rPr>
          <w:rFonts w:ascii="Times New Roman" w:hAnsi="Times New Roman" w:cs="Times New Roman"/>
          <w:color w:val="000000"/>
          <w:sz w:val="24"/>
          <w:szCs w:val="24"/>
        </w:rPr>
        <w:t xml:space="preserve">только в установленных местах, на регулируемых перекрестках на зеленый свет светофора. На нерегулируемых светофором установленных и обозначенных разметкой местах соблюдайте максимальную осторожность и внимательность. Даже при переходе на зеленый свет светофора, следите за дорогой и будьте бдительны - может ехать нарушитель ПДД.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lastRenderedPageBreak/>
        <w:t xml:space="preserve">9.3. </w:t>
      </w:r>
      <w:r w:rsidRPr="0083161F">
        <w:rPr>
          <w:rFonts w:ascii="Times New Roman" w:hAnsi="Times New Roman" w:cs="Times New Roman"/>
          <w:b/>
          <w:bCs/>
          <w:color w:val="000000"/>
          <w:sz w:val="24"/>
          <w:szCs w:val="24"/>
        </w:rPr>
        <w:t xml:space="preserve">Не выбегайте </w:t>
      </w:r>
      <w:r w:rsidRPr="0083161F">
        <w:rPr>
          <w:rFonts w:ascii="Times New Roman" w:hAnsi="Times New Roman" w:cs="Times New Roman"/>
          <w:color w:val="000000"/>
          <w:sz w:val="24"/>
          <w:szCs w:val="24"/>
        </w:rPr>
        <w:t xml:space="preserve">на проезжую часть из-за стоящего транспорта. Неожиданное появление человека перед быстро движущимся автомобилем не позволяет водителю избежать наезда на пешехода или может привести к иной аварии с тяжкими последствиями.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9.4. </w:t>
      </w:r>
      <w:r w:rsidRPr="0083161F">
        <w:rPr>
          <w:rFonts w:ascii="Times New Roman" w:hAnsi="Times New Roman" w:cs="Times New Roman"/>
          <w:b/>
          <w:bCs/>
          <w:color w:val="000000"/>
          <w:sz w:val="24"/>
          <w:szCs w:val="24"/>
        </w:rPr>
        <w:t xml:space="preserve">Переходите улицу </w:t>
      </w:r>
      <w:r w:rsidRPr="0083161F">
        <w:rPr>
          <w:rFonts w:ascii="Times New Roman" w:hAnsi="Times New Roman" w:cs="Times New Roman"/>
          <w:color w:val="000000"/>
          <w:sz w:val="24"/>
          <w:szCs w:val="24"/>
        </w:rPr>
        <w:t xml:space="preserve">только по пешеходным переходам. При переходе дороги сначала посмотрите налево, а после перехода половины ширины дороги направо.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9.5. </w:t>
      </w:r>
      <w:proofErr w:type="gramStart"/>
      <w:r w:rsidRPr="0083161F">
        <w:rPr>
          <w:rFonts w:ascii="Times New Roman" w:hAnsi="Times New Roman" w:cs="Times New Roman"/>
          <w:b/>
          <w:bCs/>
          <w:color w:val="000000"/>
          <w:sz w:val="24"/>
          <w:szCs w:val="24"/>
        </w:rPr>
        <w:t>Когда переходите улицу</w:t>
      </w:r>
      <w:r w:rsidRPr="0083161F">
        <w:rPr>
          <w:rFonts w:ascii="Times New Roman" w:hAnsi="Times New Roman" w:cs="Times New Roman"/>
          <w:color w:val="000000"/>
          <w:sz w:val="24"/>
          <w:szCs w:val="24"/>
        </w:rPr>
        <w:t xml:space="preserve">, следите за сигналом светофора: </w:t>
      </w:r>
      <w:r w:rsidRPr="0083161F">
        <w:rPr>
          <w:rFonts w:ascii="Times New Roman" w:hAnsi="Times New Roman" w:cs="Times New Roman"/>
          <w:b/>
          <w:bCs/>
          <w:color w:val="000000"/>
          <w:sz w:val="24"/>
          <w:szCs w:val="24"/>
        </w:rPr>
        <w:t xml:space="preserve">красный - СТОП </w:t>
      </w:r>
      <w:r w:rsidRPr="0083161F">
        <w:rPr>
          <w:rFonts w:ascii="Times New Roman" w:hAnsi="Times New Roman" w:cs="Times New Roman"/>
          <w:color w:val="000000"/>
          <w:sz w:val="24"/>
          <w:szCs w:val="24"/>
        </w:rPr>
        <w:t xml:space="preserve">– все должны остановиться; </w:t>
      </w:r>
      <w:r w:rsidRPr="0083161F">
        <w:rPr>
          <w:rFonts w:ascii="Times New Roman" w:hAnsi="Times New Roman" w:cs="Times New Roman"/>
          <w:b/>
          <w:bCs/>
          <w:color w:val="000000"/>
          <w:sz w:val="24"/>
          <w:szCs w:val="24"/>
        </w:rPr>
        <w:t xml:space="preserve">желтый - ВНИМАНИЕ </w:t>
      </w:r>
      <w:r w:rsidRPr="0083161F">
        <w:rPr>
          <w:rFonts w:ascii="Times New Roman" w:hAnsi="Times New Roman" w:cs="Times New Roman"/>
          <w:color w:val="000000"/>
          <w:sz w:val="24"/>
          <w:szCs w:val="24"/>
        </w:rPr>
        <w:t xml:space="preserve">- ждите следующего сигнала; </w:t>
      </w:r>
      <w:r w:rsidRPr="0083161F">
        <w:rPr>
          <w:rFonts w:ascii="Times New Roman" w:hAnsi="Times New Roman" w:cs="Times New Roman"/>
          <w:b/>
          <w:bCs/>
          <w:color w:val="000000"/>
          <w:sz w:val="24"/>
          <w:szCs w:val="24"/>
        </w:rPr>
        <w:t xml:space="preserve">зеленый – ИДИТЕ </w:t>
      </w:r>
      <w:r w:rsidRPr="0083161F">
        <w:rPr>
          <w:rFonts w:ascii="Times New Roman" w:hAnsi="Times New Roman" w:cs="Times New Roman"/>
          <w:color w:val="000000"/>
          <w:sz w:val="24"/>
          <w:szCs w:val="24"/>
        </w:rPr>
        <w:t xml:space="preserve">- можно переходить улицу. </w:t>
      </w:r>
      <w:proofErr w:type="gramEnd"/>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9.6. </w:t>
      </w:r>
      <w:r w:rsidRPr="0083161F">
        <w:rPr>
          <w:rFonts w:ascii="Times New Roman" w:hAnsi="Times New Roman" w:cs="Times New Roman"/>
          <w:b/>
          <w:bCs/>
          <w:color w:val="000000"/>
          <w:sz w:val="24"/>
          <w:szCs w:val="24"/>
        </w:rPr>
        <w:t xml:space="preserve">Если не успели </w:t>
      </w:r>
      <w:r w:rsidRPr="0083161F">
        <w:rPr>
          <w:rFonts w:ascii="Times New Roman" w:hAnsi="Times New Roman" w:cs="Times New Roman"/>
          <w:color w:val="000000"/>
          <w:sz w:val="24"/>
          <w:szCs w:val="24"/>
        </w:rPr>
        <w:t xml:space="preserve">закончить переход и загорелся красный свет светофора, остановитесь на островке безопасности.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9.7. </w:t>
      </w:r>
      <w:r w:rsidRPr="0083161F">
        <w:rPr>
          <w:rFonts w:ascii="Times New Roman" w:hAnsi="Times New Roman" w:cs="Times New Roman"/>
          <w:b/>
          <w:bCs/>
          <w:color w:val="000000"/>
          <w:sz w:val="24"/>
          <w:szCs w:val="24"/>
        </w:rPr>
        <w:t xml:space="preserve">Не перебегайте </w:t>
      </w:r>
      <w:r w:rsidRPr="0083161F">
        <w:rPr>
          <w:rFonts w:ascii="Times New Roman" w:hAnsi="Times New Roman" w:cs="Times New Roman"/>
          <w:color w:val="000000"/>
          <w:sz w:val="24"/>
          <w:szCs w:val="24"/>
        </w:rPr>
        <w:t xml:space="preserve">дорогу перед близко идущим транспортом - помните, что автомобиль мгновенно остановить невозможно, и вы рискуете попасть под колеса. </w:t>
      </w:r>
    </w:p>
    <w:p w:rsidR="0083161F" w:rsidRDefault="0083161F" w:rsidP="0083161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b/>
          <w:bCs/>
          <w:color w:val="000000"/>
          <w:sz w:val="24"/>
          <w:szCs w:val="24"/>
        </w:rPr>
        <w:t xml:space="preserve">10. Действия при обнаружении предмета, похожего на взрывное устройство: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10.1. </w:t>
      </w:r>
      <w:r w:rsidRPr="0083161F">
        <w:rPr>
          <w:rFonts w:ascii="Times New Roman" w:hAnsi="Times New Roman" w:cs="Times New Roman"/>
          <w:b/>
          <w:bCs/>
          <w:color w:val="000000"/>
          <w:sz w:val="24"/>
          <w:szCs w:val="24"/>
        </w:rPr>
        <w:t>Признаки</w:t>
      </w:r>
      <w:r w:rsidRPr="0083161F">
        <w:rPr>
          <w:rFonts w:ascii="Times New Roman" w:hAnsi="Times New Roman" w:cs="Times New Roman"/>
          <w:color w:val="000000"/>
          <w:sz w:val="24"/>
          <w:szCs w:val="24"/>
        </w:rPr>
        <w:t xml:space="preserve">, которые могут указать на наличие взрывного устройства: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 наличие на обнаруженном предмете проводов, веревок, изоленты;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 подозрительные звуки, щелчки, тиканье часов, издаваемые предметом;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 от предмета исходит характерный запах миндаля или другой необычный запах.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10.2. </w:t>
      </w:r>
      <w:r w:rsidRPr="0083161F">
        <w:rPr>
          <w:rFonts w:ascii="Times New Roman" w:hAnsi="Times New Roman" w:cs="Times New Roman"/>
          <w:b/>
          <w:bCs/>
          <w:color w:val="000000"/>
          <w:sz w:val="24"/>
          <w:szCs w:val="24"/>
        </w:rPr>
        <w:t>Причины</w:t>
      </w:r>
      <w:r w:rsidRPr="0083161F">
        <w:rPr>
          <w:rFonts w:ascii="Times New Roman" w:hAnsi="Times New Roman" w:cs="Times New Roman"/>
          <w:color w:val="000000"/>
          <w:sz w:val="24"/>
          <w:szCs w:val="24"/>
        </w:rPr>
        <w:t xml:space="preserve">, служащие поводом для опасения: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 нахождение подозрительных лиц до обнаружения этого предмета.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10.3. </w:t>
      </w:r>
      <w:r w:rsidRPr="0083161F">
        <w:rPr>
          <w:rFonts w:ascii="Times New Roman" w:hAnsi="Times New Roman" w:cs="Times New Roman"/>
          <w:b/>
          <w:bCs/>
          <w:color w:val="000000"/>
          <w:sz w:val="24"/>
          <w:szCs w:val="24"/>
        </w:rPr>
        <w:t>Действия</w:t>
      </w:r>
      <w:r w:rsidRPr="0083161F">
        <w:rPr>
          <w:rFonts w:ascii="Times New Roman" w:hAnsi="Times New Roman" w:cs="Times New Roman"/>
          <w:color w:val="000000"/>
          <w:sz w:val="24"/>
          <w:szCs w:val="24"/>
        </w:rPr>
        <w:t xml:space="preserve">: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 не трогать, не поднимать, не передвигать обнаруженный предмет!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 не пытаться самостоятельно разминировать взрывные устройства или переносить их в другое место!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 воздержаться от использования средств радиосвязи, в том числе мобильных телефонов вблизи данного предмета;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 немедленно сообщить об обнаруженном подозрительном предмете администрации Учреждения; </w:t>
      </w:r>
    </w:p>
    <w:p w:rsidR="00CB6D6A" w:rsidRPr="0083161F" w:rsidRDefault="0083161F" w:rsidP="0083161F">
      <w:pPr>
        <w:pStyle w:val="Default"/>
        <w:ind w:firstLine="567"/>
        <w:jc w:val="both"/>
        <w:rPr>
          <w:color w:val="auto"/>
        </w:rPr>
      </w:pPr>
      <w:r w:rsidRPr="0083161F">
        <w:t> зафиксировать время и место обнаружения подозрительного предмета;</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 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10.4. </w:t>
      </w:r>
      <w:r w:rsidRPr="0083161F">
        <w:rPr>
          <w:rFonts w:ascii="Times New Roman" w:hAnsi="Times New Roman" w:cs="Times New Roman"/>
          <w:b/>
          <w:bCs/>
          <w:color w:val="000000"/>
          <w:sz w:val="24"/>
          <w:szCs w:val="24"/>
        </w:rPr>
        <w:t xml:space="preserve">Действия администрации </w:t>
      </w:r>
      <w:r w:rsidRPr="0083161F">
        <w:rPr>
          <w:rFonts w:ascii="Times New Roman" w:hAnsi="Times New Roman" w:cs="Times New Roman"/>
          <w:color w:val="000000"/>
          <w:sz w:val="24"/>
          <w:szCs w:val="24"/>
        </w:rPr>
        <w:t xml:space="preserve">при получении сообщения об обнаруженном предмете похожего на взрывное устройство: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 убедиться, что данный обнаруженный предмет по признакам указывает на взрывное устройство;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 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 немедленно сообщить об обнаружении подозрительного предмета в правоохранительные органы;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 необходимо организовать эвакуацию постоянного состава и учащихся из здания и территории Учреждения, минуя опасную зону, в безопасное место. Далее действовать по указанию представителей правоохранительных органов. </w:t>
      </w:r>
    </w:p>
    <w:p w:rsidR="0083161F" w:rsidRDefault="0083161F" w:rsidP="0083161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b/>
          <w:bCs/>
          <w:color w:val="000000"/>
          <w:sz w:val="24"/>
          <w:szCs w:val="24"/>
        </w:rPr>
        <w:t xml:space="preserve">Правила поведения для обучающихся во время массовых мероприятий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1. </w:t>
      </w:r>
      <w:r w:rsidRPr="0083161F">
        <w:rPr>
          <w:rFonts w:ascii="Times New Roman" w:hAnsi="Times New Roman" w:cs="Times New Roman"/>
          <w:b/>
          <w:bCs/>
          <w:color w:val="000000"/>
          <w:sz w:val="24"/>
          <w:szCs w:val="24"/>
        </w:rPr>
        <w:t>Во время проведения соревнований</w:t>
      </w:r>
      <w:r w:rsidRPr="0083161F">
        <w:rPr>
          <w:rFonts w:ascii="Times New Roman" w:hAnsi="Times New Roman" w:cs="Times New Roman"/>
          <w:color w:val="000000"/>
          <w:sz w:val="24"/>
          <w:szCs w:val="24"/>
        </w:rPr>
        <w:t xml:space="preserve">, конкурсов, экскурсий, походов и т.д. обучающийся должен находиться со своим педагогом и группой.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2. </w:t>
      </w:r>
      <w:r w:rsidRPr="0083161F">
        <w:rPr>
          <w:rFonts w:ascii="Times New Roman" w:hAnsi="Times New Roman" w:cs="Times New Roman"/>
          <w:b/>
          <w:bCs/>
          <w:color w:val="000000"/>
          <w:sz w:val="24"/>
          <w:szCs w:val="24"/>
        </w:rPr>
        <w:t xml:space="preserve">Обучающиеся должны строго выполнять </w:t>
      </w:r>
      <w:r w:rsidRPr="0083161F">
        <w:rPr>
          <w:rFonts w:ascii="Times New Roman" w:hAnsi="Times New Roman" w:cs="Times New Roman"/>
          <w:color w:val="000000"/>
          <w:sz w:val="24"/>
          <w:szCs w:val="24"/>
        </w:rPr>
        <w:t xml:space="preserve">все указания педагога при участии в массовых мероприятиях, избегать любых действий, которые могут быть опасны для собственной жизни и для жизни окружающихся.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3. </w:t>
      </w:r>
      <w:r w:rsidRPr="0083161F">
        <w:rPr>
          <w:rFonts w:ascii="Times New Roman" w:hAnsi="Times New Roman" w:cs="Times New Roman"/>
          <w:b/>
          <w:bCs/>
          <w:color w:val="000000"/>
          <w:sz w:val="24"/>
          <w:szCs w:val="24"/>
        </w:rPr>
        <w:t xml:space="preserve">Одежда и обувь должна соответствовать </w:t>
      </w:r>
      <w:r w:rsidRPr="0083161F">
        <w:rPr>
          <w:rFonts w:ascii="Times New Roman" w:hAnsi="Times New Roman" w:cs="Times New Roman"/>
          <w:color w:val="000000"/>
          <w:sz w:val="24"/>
          <w:szCs w:val="24"/>
        </w:rPr>
        <w:t xml:space="preserve">предполагаемому мероприятию (соревнованию, конкурсу, экскурсии, походам).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4. </w:t>
      </w:r>
      <w:r w:rsidRPr="0083161F">
        <w:rPr>
          <w:rFonts w:ascii="Times New Roman" w:hAnsi="Times New Roman" w:cs="Times New Roman"/>
          <w:b/>
          <w:bCs/>
          <w:color w:val="000000"/>
          <w:sz w:val="24"/>
          <w:szCs w:val="24"/>
        </w:rPr>
        <w:t xml:space="preserve">При возникновении чрезвычайной ситуации </w:t>
      </w:r>
      <w:r w:rsidRPr="0083161F">
        <w:rPr>
          <w:rFonts w:ascii="Times New Roman" w:hAnsi="Times New Roman" w:cs="Times New Roman"/>
          <w:color w:val="000000"/>
          <w:sz w:val="24"/>
          <w:szCs w:val="24"/>
        </w:rPr>
        <w:t xml:space="preserve">немедленно покинуть Учреждение через ближайший выход.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b/>
          <w:bCs/>
          <w:color w:val="000000"/>
          <w:sz w:val="24"/>
          <w:szCs w:val="24"/>
        </w:rPr>
        <w:lastRenderedPageBreak/>
        <w:t xml:space="preserve">Инструкция по охране труда при проведении занятий по спортивным играм </w:t>
      </w:r>
    </w:p>
    <w:p w:rsidR="0083161F" w:rsidRPr="0083161F" w:rsidRDefault="00B1500C"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 </w:t>
      </w:r>
      <w:r w:rsidR="0083161F" w:rsidRPr="0083161F">
        <w:rPr>
          <w:rFonts w:ascii="Times New Roman" w:hAnsi="Times New Roman" w:cs="Times New Roman"/>
          <w:b/>
          <w:bCs/>
          <w:color w:val="000000"/>
          <w:sz w:val="24"/>
          <w:szCs w:val="24"/>
        </w:rPr>
        <w:t xml:space="preserve">Общие требования безопасности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1.1. </w:t>
      </w:r>
      <w:r w:rsidRPr="0083161F">
        <w:rPr>
          <w:rFonts w:ascii="Times New Roman" w:hAnsi="Times New Roman" w:cs="Times New Roman"/>
          <w:b/>
          <w:bCs/>
          <w:color w:val="000000"/>
          <w:sz w:val="24"/>
          <w:szCs w:val="24"/>
        </w:rPr>
        <w:t xml:space="preserve">К занятиям по спортивным и подвижным играм допускаются </w:t>
      </w:r>
      <w:r w:rsidRPr="0083161F">
        <w:rPr>
          <w:rFonts w:ascii="Times New Roman" w:hAnsi="Times New Roman" w:cs="Times New Roman"/>
          <w:color w:val="000000"/>
          <w:sz w:val="24"/>
          <w:szCs w:val="24"/>
        </w:rPr>
        <w:t xml:space="preserve">лица, прошедшие медицинский осмотр и инструктаж по охране труда.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1.2. </w:t>
      </w:r>
      <w:r w:rsidRPr="0083161F">
        <w:rPr>
          <w:rFonts w:ascii="Times New Roman" w:hAnsi="Times New Roman" w:cs="Times New Roman"/>
          <w:b/>
          <w:bCs/>
          <w:color w:val="000000"/>
          <w:sz w:val="24"/>
          <w:szCs w:val="24"/>
        </w:rPr>
        <w:t xml:space="preserve">При проведении занятий </w:t>
      </w:r>
      <w:r w:rsidRPr="0083161F">
        <w:rPr>
          <w:rFonts w:ascii="Times New Roman" w:hAnsi="Times New Roman" w:cs="Times New Roman"/>
          <w:color w:val="000000"/>
          <w:sz w:val="24"/>
          <w:szCs w:val="24"/>
        </w:rPr>
        <w:t xml:space="preserve">должно соблюдаться расписание учебных занятий, установленные режимы занятий и отдыха.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1.3. </w:t>
      </w:r>
      <w:r w:rsidRPr="0083161F">
        <w:rPr>
          <w:rFonts w:ascii="Times New Roman" w:hAnsi="Times New Roman" w:cs="Times New Roman"/>
          <w:b/>
          <w:bCs/>
          <w:color w:val="000000"/>
          <w:sz w:val="24"/>
          <w:szCs w:val="24"/>
        </w:rPr>
        <w:t xml:space="preserve">При проведении занятий по спортивным и подвижным играм </w:t>
      </w:r>
      <w:r w:rsidRPr="0083161F">
        <w:rPr>
          <w:rFonts w:ascii="Times New Roman" w:hAnsi="Times New Roman" w:cs="Times New Roman"/>
          <w:color w:val="000000"/>
          <w:sz w:val="24"/>
          <w:szCs w:val="24"/>
        </w:rPr>
        <w:t xml:space="preserve">возможно воздействие </w:t>
      </w:r>
      <w:proofErr w:type="gramStart"/>
      <w:r w:rsidRPr="0083161F">
        <w:rPr>
          <w:rFonts w:ascii="Times New Roman" w:hAnsi="Times New Roman" w:cs="Times New Roman"/>
          <w:color w:val="000000"/>
          <w:sz w:val="24"/>
          <w:szCs w:val="24"/>
        </w:rPr>
        <w:t>на</w:t>
      </w:r>
      <w:proofErr w:type="gramEnd"/>
      <w:r w:rsidRPr="0083161F">
        <w:rPr>
          <w:rFonts w:ascii="Times New Roman" w:hAnsi="Times New Roman" w:cs="Times New Roman"/>
          <w:color w:val="000000"/>
          <w:sz w:val="24"/>
          <w:szCs w:val="24"/>
        </w:rPr>
        <w:t xml:space="preserve"> обучающихся следующих опасных факторов: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1) травм при столкновениях;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2) </w:t>
      </w:r>
      <w:proofErr w:type="gramStart"/>
      <w:r w:rsidRPr="0083161F">
        <w:rPr>
          <w:rFonts w:ascii="Times New Roman" w:hAnsi="Times New Roman" w:cs="Times New Roman"/>
          <w:color w:val="000000"/>
          <w:sz w:val="24"/>
          <w:szCs w:val="24"/>
        </w:rPr>
        <w:t>нарушениях</w:t>
      </w:r>
      <w:proofErr w:type="gramEnd"/>
      <w:r w:rsidRPr="0083161F">
        <w:rPr>
          <w:rFonts w:ascii="Times New Roman" w:hAnsi="Times New Roman" w:cs="Times New Roman"/>
          <w:color w:val="000000"/>
          <w:sz w:val="24"/>
          <w:szCs w:val="24"/>
        </w:rPr>
        <w:t xml:space="preserve"> правил проведения игры;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3) при падениях на мокром, скользком полу или площадке.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1.4. </w:t>
      </w:r>
      <w:r w:rsidRPr="0083161F">
        <w:rPr>
          <w:rFonts w:ascii="Times New Roman" w:hAnsi="Times New Roman" w:cs="Times New Roman"/>
          <w:b/>
          <w:bCs/>
          <w:color w:val="000000"/>
          <w:sz w:val="24"/>
          <w:szCs w:val="24"/>
        </w:rPr>
        <w:t xml:space="preserve">Запрещается носить украшения </w:t>
      </w:r>
      <w:r w:rsidRPr="0083161F">
        <w:rPr>
          <w:rFonts w:ascii="Times New Roman" w:hAnsi="Times New Roman" w:cs="Times New Roman"/>
          <w:color w:val="000000"/>
          <w:sz w:val="24"/>
          <w:szCs w:val="24"/>
        </w:rPr>
        <w:t xml:space="preserve">(булавки, браслеты и т. п.), которые в ходе игры могут стать причиной травмы.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1.5. </w:t>
      </w:r>
      <w:r w:rsidRPr="0083161F">
        <w:rPr>
          <w:rFonts w:ascii="Times New Roman" w:hAnsi="Times New Roman" w:cs="Times New Roman"/>
          <w:b/>
          <w:bCs/>
          <w:color w:val="000000"/>
          <w:sz w:val="24"/>
          <w:szCs w:val="24"/>
        </w:rPr>
        <w:t xml:space="preserve">Занятия по спортивным и подвижным играм должны </w:t>
      </w:r>
      <w:r w:rsidRPr="0083161F">
        <w:rPr>
          <w:rFonts w:ascii="Times New Roman" w:hAnsi="Times New Roman" w:cs="Times New Roman"/>
          <w:color w:val="000000"/>
          <w:sz w:val="24"/>
          <w:szCs w:val="24"/>
        </w:rPr>
        <w:t xml:space="preserve">проводиться в спортивной одежде и спортивной обуви с нескользкой подошвой.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1.6. </w:t>
      </w:r>
      <w:r w:rsidRPr="0083161F">
        <w:rPr>
          <w:rFonts w:ascii="Times New Roman" w:hAnsi="Times New Roman" w:cs="Times New Roman"/>
          <w:b/>
          <w:bCs/>
          <w:color w:val="000000"/>
          <w:sz w:val="24"/>
          <w:szCs w:val="24"/>
        </w:rPr>
        <w:t xml:space="preserve">При проведении занятий по спортивным и подвижным играм </w:t>
      </w:r>
      <w:r w:rsidRPr="0083161F">
        <w:rPr>
          <w:rFonts w:ascii="Times New Roman" w:hAnsi="Times New Roman" w:cs="Times New Roman"/>
          <w:color w:val="000000"/>
          <w:sz w:val="24"/>
          <w:szCs w:val="24"/>
        </w:rPr>
        <w:t xml:space="preserve">должна быть медицинская аптечка, укомплектованная необходимыми медикаментами и перевязочными средствами для оказания первой помощи при травмах.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1.7. </w:t>
      </w:r>
      <w:r w:rsidRPr="0083161F">
        <w:rPr>
          <w:rFonts w:ascii="Times New Roman" w:hAnsi="Times New Roman" w:cs="Times New Roman"/>
          <w:b/>
          <w:bCs/>
          <w:color w:val="000000"/>
          <w:sz w:val="24"/>
          <w:szCs w:val="24"/>
        </w:rPr>
        <w:t xml:space="preserve">Тренер-преподаватель и обучающиеся обязаны </w:t>
      </w:r>
      <w:r w:rsidRPr="0083161F">
        <w:rPr>
          <w:rFonts w:ascii="Times New Roman" w:hAnsi="Times New Roman" w:cs="Times New Roman"/>
          <w:color w:val="000000"/>
          <w:sz w:val="24"/>
          <w:szCs w:val="24"/>
        </w:rPr>
        <w:t xml:space="preserve">соблюдать правила пожарной безопасности, знать места расположения первичных средств пожаротушения.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1.8. </w:t>
      </w:r>
      <w:r w:rsidRPr="0083161F">
        <w:rPr>
          <w:rFonts w:ascii="Times New Roman" w:hAnsi="Times New Roman" w:cs="Times New Roman"/>
          <w:b/>
          <w:bCs/>
          <w:color w:val="000000"/>
          <w:sz w:val="24"/>
          <w:szCs w:val="24"/>
        </w:rPr>
        <w:t xml:space="preserve">О каждом несчастном случае с </w:t>
      </w:r>
      <w:proofErr w:type="gramStart"/>
      <w:r w:rsidRPr="0083161F">
        <w:rPr>
          <w:rFonts w:ascii="Times New Roman" w:hAnsi="Times New Roman" w:cs="Times New Roman"/>
          <w:b/>
          <w:bCs/>
          <w:color w:val="000000"/>
          <w:sz w:val="24"/>
          <w:szCs w:val="24"/>
        </w:rPr>
        <w:t>обучающимся</w:t>
      </w:r>
      <w:proofErr w:type="gramEnd"/>
      <w:r w:rsidRPr="0083161F">
        <w:rPr>
          <w:rFonts w:ascii="Times New Roman" w:hAnsi="Times New Roman" w:cs="Times New Roman"/>
          <w:b/>
          <w:bCs/>
          <w:color w:val="000000"/>
          <w:sz w:val="24"/>
          <w:szCs w:val="24"/>
        </w:rPr>
        <w:t xml:space="preserve"> тренер-преподаватель обязан </w:t>
      </w:r>
      <w:r w:rsidRPr="0083161F">
        <w:rPr>
          <w:rFonts w:ascii="Times New Roman" w:hAnsi="Times New Roman" w:cs="Times New Roman"/>
          <w:color w:val="000000"/>
          <w:sz w:val="24"/>
          <w:szCs w:val="24"/>
        </w:rPr>
        <w:t xml:space="preserve">немедленно сообщить администрации центра, оказать первую помощь пострадавшему. </w:t>
      </w:r>
    </w:p>
    <w:p w:rsid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1.9. </w:t>
      </w:r>
      <w:r w:rsidRPr="0083161F">
        <w:rPr>
          <w:rFonts w:ascii="Times New Roman" w:hAnsi="Times New Roman" w:cs="Times New Roman"/>
          <w:b/>
          <w:bCs/>
          <w:color w:val="000000"/>
          <w:sz w:val="24"/>
          <w:szCs w:val="24"/>
        </w:rPr>
        <w:t xml:space="preserve">В процессе занятий тренер-преподаватель и обучающиеся должны </w:t>
      </w:r>
      <w:r w:rsidRPr="0083161F">
        <w:rPr>
          <w:rFonts w:ascii="Times New Roman" w:hAnsi="Times New Roman" w:cs="Times New Roman"/>
          <w:color w:val="000000"/>
          <w:sz w:val="24"/>
          <w:szCs w:val="24"/>
        </w:rPr>
        <w:t xml:space="preserve">соблюдать правила проведения спортивной игры, ношения спортивной одежды и спортивной обуви, правила личной гигиены. </w:t>
      </w:r>
    </w:p>
    <w:p w:rsidR="00B1500C" w:rsidRPr="0083161F" w:rsidRDefault="00B1500C"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b/>
          <w:bCs/>
          <w:color w:val="000000"/>
          <w:sz w:val="24"/>
          <w:szCs w:val="24"/>
        </w:rPr>
        <w:t xml:space="preserve">2. Требования безопасности перед началом занятий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2.1. </w:t>
      </w:r>
      <w:r w:rsidRPr="0083161F">
        <w:rPr>
          <w:rFonts w:ascii="Times New Roman" w:hAnsi="Times New Roman" w:cs="Times New Roman"/>
          <w:b/>
          <w:bCs/>
          <w:color w:val="000000"/>
          <w:sz w:val="24"/>
          <w:szCs w:val="24"/>
        </w:rPr>
        <w:t>Надеть спортивную форму и спортивную обувь с нескользкой подошвой</w:t>
      </w:r>
      <w:r w:rsidRPr="0083161F">
        <w:rPr>
          <w:rFonts w:ascii="Times New Roman" w:hAnsi="Times New Roman" w:cs="Times New Roman"/>
          <w:color w:val="000000"/>
          <w:sz w:val="24"/>
          <w:szCs w:val="24"/>
        </w:rPr>
        <w:t xml:space="preserve">. Проверить надежность установки и крепления стоек и перекладин футбольных ворот, баскетбольных щитов и другого спортивного оборудования.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2.2. </w:t>
      </w:r>
      <w:r w:rsidRPr="0083161F">
        <w:rPr>
          <w:rFonts w:ascii="Times New Roman" w:hAnsi="Times New Roman" w:cs="Times New Roman"/>
          <w:b/>
          <w:bCs/>
          <w:color w:val="000000"/>
          <w:sz w:val="24"/>
          <w:szCs w:val="24"/>
        </w:rPr>
        <w:t xml:space="preserve">Проверить состояние и отсутствие посторонних предметов </w:t>
      </w:r>
      <w:r w:rsidRPr="0083161F">
        <w:rPr>
          <w:rFonts w:ascii="Times New Roman" w:hAnsi="Times New Roman" w:cs="Times New Roman"/>
          <w:color w:val="000000"/>
          <w:sz w:val="24"/>
          <w:szCs w:val="24"/>
        </w:rPr>
        <w:t xml:space="preserve">на полу или спортивной площадке.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2.3. </w:t>
      </w:r>
      <w:r w:rsidRPr="0083161F">
        <w:rPr>
          <w:rFonts w:ascii="Times New Roman" w:hAnsi="Times New Roman" w:cs="Times New Roman"/>
          <w:b/>
          <w:bCs/>
          <w:color w:val="000000"/>
          <w:sz w:val="24"/>
          <w:szCs w:val="24"/>
        </w:rPr>
        <w:t>Провести разминку</w:t>
      </w:r>
      <w:r w:rsidRPr="0083161F">
        <w:rPr>
          <w:rFonts w:ascii="Times New Roman" w:hAnsi="Times New Roman" w:cs="Times New Roman"/>
          <w:color w:val="000000"/>
          <w:sz w:val="24"/>
          <w:szCs w:val="24"/>
        </w:rPr>
        <w:t xml:space="preserve">, тщательно проветрить спортивный зал. </w:t>
      </w:r>
    </w:p>
    <w:p w:rsidR="00B1500C" w:rsidRDefault="00B1500C" w:rsidP="0083161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b/>
          <w:bCs/>
          <w:color w:val="000000"/>
          <w:sz w:val="24"/>
          <w:szCs w:val="24"/>
        </w:rPr>
        <w:t xml:space="preserve">3. Требования безопасности во время занятий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3.1. </w:t>
      </w:r>
      <w:r w:rsidRPr="0083161F">
        <w:rPr>
          <w:rFonts w:ascii="Times New Roman" w:hAnsi="Times New Roman" w:cs="Times New Roman"/>
          <w:b/>
          <w:bCs/>
          <w:color w:val="000000"/>
          <w:sz w:val="24"/>
          <w:szCs w:val="24"/>
        </w:rPr>
        <w:t>Начинать игру</w:t>
      </w:r>
      <w:r w:rsidRPr="0083161F">
        <w:rPr>
          <w:rFonts w:ascii="Times New Roman" w:hAnsi="Times New Roman" w:cs="Times New Roman"/>
          <w:color w:val="000000"/>
          <w:sz w:val="24"/>
          <w:szCs w:val="24"/>
        </w:rPr>
        <w:t xml:space="preserve">, делать остановки в игре и заканчивать игру только по команде (сигналу) тренера-преподавателя.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3.2. </w:t>
      </w:r>
      <w:r w:rsidRPr="0083161F">
        <w:rPr>
          <w:rFonts w:ascii="Times New Roman" w:hAnsi="Times New Roman" w:cs="Times New Roman"/>
          <w:b/>
          <w:bCs/>
          <w:color w:val="000000"/>
          <w:sz w:val="24"/>
          <w:szCs w:val="24"/>
        </w:rPr>
        <w:t xml:space="preserve">Строго выполнять правила </w:t>
      </w:r>
      <w:r w:rsidRPr="0083161F">
        <w:rPr>
          <w:rFonts w:ascii="Times New Roman" w:hAnsi="Times New Roman" w:cs="Times New Roman"/>
          <w:color w:val="000000"/>
          <w:sz w:val="24"/>
          <w:szCs w:val="24"/>
        </w:rPr>
        <w:t xml:space="preserve">проведения подвижной игры.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3.3. </w:t>
      </w:r>
      <w:r w:rsidRPr="0083161F">
        <w:rPr>
          <w:rFonts w:ascii="Times New Roman" w:hAnsi="Times New Roman" w:cs="Times New Roman"/>
          <w:b/>
          <w:bCs/>
          <w:color w:val="000000"/>
          <w:sz w:val="24"/>
          <w:szCs w:val="24"/>
        </w:rPr>
        <w:t xml:space="preserve">Избегать столкновений </w:t>
      </w:r>
      <w:r w:rsidRPr="0083161F">
        <w:rPr>
          <w:rFonts w:ascii="Times New Roman" w:hAnsi="Times New Roman" w:cs="Times New Roman"/>
          <w:color w:val="000000"/>
          <w:sz w:val="24"/>
          <w:szCs w:val="24"/>
        </w:rPr>
        <w:t xml:space="preserve">с игроками, толчков и ударов по рукам и ногам игроков.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3.4. </w:t>
      </w:r>
      <w:r w:rsidRPr="0083161F">
        <w:rPr>
          <w:rFonts w:ascii="Times New Roman" w:hAnsi="Times New Roman" w:cs="Times New Roman"/>
          <w:b/>
          <w:bCs/>
          <w:color w:val="000000"/>
          <w:sz w:val="24"/>
          <w:szCs w:val="24"/>
        </w:rPr>
        <w:t xml:space="preserve">При падениях необходимо сгруппироваться </w:t>
      </w:r>
      <w:r w:rsidRPr="0083161F">
        <w:rPr>
          <w:rFonts w:ascii="Times New Roman" w:hAnsi="Times New Roman" w:cs="Times New Roman"/>
          <w:color w:val="000000"/>
          <w:sz w:val="24"/>
          <w:szCs w:val="24"/>
        </w:rPr>
        <w:t xml:space="preserve">во избежание получения травмы. </w:t>
      </w:r>
    </w:p>
    <w:p w:rsid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3.5. </w:t>
      </w:r>
      <w:r w:rsidRPr="0083161F">
        <w:rPr>
          <w:rFonts w:ascii="Times New Roman" w:hAnsi="Times New Roman" w:cs="Times New Roman"/>
          <w:b/>
          <w:bCs/>
          <w:color w:val="000000"/>
          <w:sz w:val="24"/>
          <w:szCs w:val="24"/>
        </w:rPr>
        <w:t xml:space="preserve">Внимательно слушать и выполнять все команды </w:t>
      </w:r>
      <w:r w:rsidRPr="0083161F">
        <w:rPr>
          <w:rFonts w:ascii="Times New Roman" w:hAnsi="Times New Roman" w:cs="Times New Roman"/>
          <w:color w:val="000000"/>
          <w:sz w:val="24"/>
          <w:szCs w:val="24"/>
        </w:rPr>
        <w:t xml:space="preserve">(сигналы) тренера-преподавателя. </w:t>
      </w:r>
    </w:p>
    <w:p w:rsidR="00B1500C" w:rsidRPr="0083161F" w:rsidRDefault="00B1500C"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b/>
          <w:bCs/>
          <w:color w:val="000000"/>
          <w:sz w:val="24"/>
          <w:szCs w:val="24"/>
        </w:rPr>
        <w:t xml:space="preserve">4. Требования безопасности в аварийных ситуациях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4.1. </w:t>
      </w:r>
      <w:r w:rsidRPr="0083161F">
        <w:rPr>
          <w:rFonts w:ascii="Times New Roman" w:hAnsi="Times New Roman" w:cs="Times New Roman"/>
          <w:b/>
          <w:bCs/>
          <w:color w:val="000000"/>
          <w:sz w:val="24"/>
          <w:szCs w:val="24"/>
        </w:rPr>
        <w:t xml:space="preserve">При возникновении неисправности </w:t>
      </w:r>
      <w:r w:rsidRPr="0083161F">
        <w:rPr>
          <w:rFonts w:ascii="Times New Roman" w:hAnsi="Times New Roman" w:cs="Times New Roman"/>
          <w:color w:val="000000"/>
          <w:sz w:val="24"/>
          <w:szCs w:val="24"/>
        </w:rPr>
        <w:t xml:space="preserve">спортивного оборудования и инвентаря, прекратить занятия и сообщить об этом администрации </w:t>
      </w:r>
      <w:r w:rsidR="00B1500C">
        <w:rPr>
          <w:rFonts w:ascii="Times New Roman" w:hAnsi="Times New Roman" w:cs="Times New Roman"/>
          <w:color w:val="000000"/>
          <w:sz w:val="24"/>
          <w:szCs w:val="24"/>
        </w:rPr>
        <w:t>центра</w:t>
      </w:r>
      <w:r w:rsidRPr="0083161F">
        <w:rPr>
          <w:rFonts w:ascii="Times New Roman" w:hAnsi="Times New Roman" w:cs="Times New Roman"/>
          <w:color w:val="000000"/>
          <w:sz w:val="24"/>
          <w:szCs w:val="24"/>
        </w:rPr>
        <w:t xml:space="preserve">.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4.2. </w:t>
      </w:r>
      <w:r w:rsidRPr="0083161F">
        <w:rPr>
          <w:rFonts w:ascii="Times New Roman" w:hAnsi="Times New Roman" w:cs="Times New Roman"/>
          <w:b/>
          <w:bCs/>
          <w:color w:val="000000"/>
          <w:sz w:val="24"/>
          <w:szCs w:val="24"/>
        </w:rPr>
        <w:t xml:space="preserve">Занятия продолжать только после устранения неисправности </w:t>
      </w:r>
      <w:r w:rsidRPr="0083161F">
        <w:rPr>
          <w:rFonts w:ascii="Times New Roman" w:hAnsi="Times New Roman" w:cs="Times New Roman"/>
          <w:color w:val="000000"/>
          <w:sz w:val="24"/>
          <w:szCs w:val="24"/>
        </w:rPr>
        <w:t xml:space="preserve">или замены спортивного оборудования и инвентаря.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4.3. </w:t>
      </w:r>
      <w:r w:rsidRPr="0083161F">
        <w:rPr>
          <w:rFonts w:ascii="Times New Roman" w:hAnsi="Times New Roman" w:cs="Times New Roman"/>
          <w:b/>
          <w:bCs/>
          <w:color w:val="000000"/>
          <w:sz w:val="24"/>
          <w:szCs w:val="24"/>
        </w:rPr>
        <w:t xml:space="preserve">При получении </w:t>
      </w:r>
      <w:proofErr w:type="gramStart"/>
      <w:r w:rsidRPr="0083161F">
        <w:rPr>
          <w:rFonts w:ascii="Times New Roman" w:hAnsi="Times New Roman" w:cs="Times New Roman"/>
          <w:b/>
          <w:bCs/>
          <w:color w:val="000000"/>
          <w:sz w:val="24"/>
          <w:szCs w:val="24"/>
        </w:rPr>
        <w:t>обучающимся</w:t>
      </w:r>
      <w:proofErr w:type="gramEnd"/>
      <w:r w:rsidRPr="0083161F">
        <w:rPr>
          <w:rFonts w:ascii="Times New Roman" w:hAnsi="Times New Roman" w:cs="Times New Roman"/>
          <w:b/>
          <w:bCs/>
          <w:color w:val="000000"/>
          <w:sz w:val="24"/>
          <w:szCs w:val="24"/>
        </w:rPr>
        <w:t xml:space="preserve"> травмы </w:t>
      </w:r>
      <w:r w:rsidRPr="0083161F">
        <w:rPr>
          <w:rFonts w:ascii="Times New Roman" w:hAnsi="Times New Roman" w:cs="Times New Roman"/>
          <w:color w:val="000000"/>
          <w:sz w:val="24"/>
          <w:szCs w:val="24"/>
        </w:rPr>
        <w:t xml:space="preserve">немедленно оказать первую помощь пострадавшему, сообщить об этом администрации </w:t>
      </w:r>
      <w:r w:rsidR="00B1500C">
        <w:rPr>
          <w:rFonts w:ascii="Times New Roman" w:hAnsi="Times New Roman" w:cs="Times New Roman"/>
          <w:color w:val="000000"/>
          <w:sz w:val="24"/>
          <w:szCs w:val="24"/>
        </w:rPr>
        <w:t>центра</w:t>
      </w:r>
      <w:r w:rsidRPr="0083161F">
        <w:rPr>
          <w:rFonts w:ascii="Times New Roman" w:hAnsi="Times New Roman" w:cs="Times New Roman"/>
          <w:color w:val="000000"/>
          <w:sz w:val="24"/>
          <w:szCs w:val="24"/>
        </w:rPr>
        <w:t xml:space="preserve">, при необходимости отправить пострадавшего в ближайшее лечебное учреждение. </w:t>
      </w:r>
    </w:p>
    <w:p w:rsid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4.4. </w:t>
      </w:r>
      <w:r w:rsidRPr="0083161F">
        <w:rPr>
          <w:rFonts w:ascii="Times New Roman" w:hAnsi="Times New Roman" w:cs="Times New Roman"/>
          <w:b/>
          <w:bCs/>
          <w:color w:val="000000"/>
          <w:sz w:val="24"/>
          <w:szCs w:val="24"/>
        </w:rPr>
        <w:t xml:space="preserve">При возникновении пожара </w:t>
      </w:r>
      <w:r w:rsidRPr="0083161F">
        <w:rPr>
          <w:rFonts w:ascii="Times New Roman" w:hAnsi="Times New Roman" w:cs="Times New Roman"/>
          <w:color w:val="000000"/>
          <w:sz w:val="24"/>
          <w:szCs w:val="24"/>
        </w:rPr>
        <w:t xml:space="preserve">в спортивном зале немедленно эвакуировать обучающихся из зала через все имеющиеся эвакуационные выходы, сообщить о пожаре администрации </w:t>
      </w:r>
      <w:r w:rsidR="00B1500C">
        <w:rPr>
          <w:rFonts w:ascii="Times New Roman" w:hAnsi="Times New Roman" w:cs="Times New Roman"/>
          <w:color w:val="000000"/>
          <w:sz w:val="24"/>
          <w:szCs w:val="24"/>
        </w:rPr>
        <w:t>центра</w:t>
      </w:r>
      <w:r w:rsidRPr="0083161F">
        <w:rPr>
          <w:rFonts w:ascii="Times New Roman" w:hAnsi="Times New Roman" w:cs="Times New Roman"/>
          <w:color w:val="000000"/>
          <w:sz w:val="24"/>
          <w:szCs w:val="24"/>
        </w:rPr>
        <w:t xml:space="preserve"> и в ближайшую пожарную часть, </w:t>
      </w:r>
      <w:r w:rsidRPr="0083161F">
        <w:rPr>
          <w:rFonts w:ascii="Times New Roman" w:hAnsi="Times New Roman" w:cs="Times New Roman"/>
          <w:b/>
          <w:bCs/>
          <w:color w:val="000000"/>
          <w:sz w:val="24"/>
          <w:szCs w:val="24"/>
        </w:rPr>
        <w:t xml:space="preserve">тренеру-преподавателю </w:t>
      </w:r>
      <w:r w:rsidRPr="0083161F">
        <w:rPr>
          <w:rFonts w:ascii="Times New Roman" w:hAnsi="Times New Roman" w:cs="Times New Roman"/>
          <w:color w:val="000000"/>
          <w:sz w:val="24"/>
          <w:szCs w:val="24"/>
        </w:rPr>
        <w:t xml:space="preserve">приступить к тушению пожара с помощью имеющихся первичных средств пожаротушения. </w:t>
      </w:r>
    </w:p>
    <w:p w:rsidR="00B1500C" w:rsidRPr="0083161F" w:rsidRDefault="00B1500C"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b/>
          <w:bCs/>
          <w:color w:val="000000"/>
          <w:sz w:val="24"/>
          <w:szCs w:val="24"/>
        </w:rPr>
        <w:lastRenderedPageBreak/>
        <w:t xml:space="preserve">5. Требования безопасности по окончании занятий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5.1. </w:t>
      </w:r>
      <w:r w:rsidRPr="0083161F">
        <w:rPr>
          <w:rFonts w:ascii="Times New Roman" w:hAnsi="Times New Roman" w:cs="Times New Roman"/>
          <w:b/>
          <w:bCs/>
          <w:color w:val="000000"/>
          <w:sz w:val="24"/>
          <w:szCs w:val="24"/>
        </w:rPr>
        <w:t xml:space="preserve">Убрать </w:t>
      </w:r>
      <w:r w:rsidRPr="0083161F">
        <w:rPr>
          <w:rFonts w:ascii="Times New Roman" w:hAnsi="Times New Roman" w:cs="Times New Roman"/>
          <w:color w:val="000000"/>
          <w:sz w:val="24"/>
          <w:szCs w:val="24"/>
        </w:rPr>
        <w:t xml:space="preserve">в отведенное место спортивный инвентарь.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5.2. </w:t>
      </w:r>
      <w:r w:rsidRPr="0083161F">
        <w:rPr>
          <w:rFonts w:ascii="Times New Roman" w:hAnsi="Times New Roman" w:cs="Times New Roman"/>
          <w:b/>
          <w:bCs/>
          <w:color w:val="000000"/>
          <w:sz w:val="24"/>
          <w:szCs w:val="24"/>
        </w:rPr>
        <w:t xml:space="preserve">Провести </w:t>
      </w:r>
      <w:r w:rsidRPr="0083161F">
        <w:rPr>
          <w:rFonts w:ascii="Times New Roman" w:hAnsi="Times New Roman" w:cs="Times New Roman"/>
          <w:color w:val="000000"/>
          <w:sz w:val="24"/>
          <w:szCs w:val="24"/>
        </w:rPr>
        <w:t xml:space="preserve">влажную уборку спортивного зала.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5.3. </w:t>
      </w:r>
      <w:r w:rsidRPr="0083161F">
        <w:rPr>
          <w:rFonts w:ascii="Times New Roman" w:hAnsi="Times New Roman" w:cs="Times New Roman"/>
          <w:b/>
          <w:bCs/>
          <w:color w:val="000000"/>
          <w:sz w:val="24"/>
          <w:szCs w:val="24"/>
        </w:rPr>
        <w:t xml:space="preserve">Тщательно проветрить </w:t>
      </w:r>
      <w:r w:rsidRPr="0083161F">
        <w:rPr>
          <w:rFonts w:ascii="Times New Roman" w:hAnsi="Times New Roman" w:cs="Times New Roman"/>
          <w:color w:val="000000"/>
          <w:sz w:val="24"/>
          <w:szCs w:val="24"/>
        </w:rPr>
        <w:t xml:space="preserve">спортивный зал.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5.4. </w:t>
      </w:r>
      <w:r w:rsidRPr="0083161F">
        <w:rPr>
          <w:rFonts w:ascii="Times New Roman" w:hAnsi="Times New Roman" w:cs="Times New Roman"/>
          <w:b/>
          <w:bCs/>
          <w:color w:val="000000"/>
          <w:sz w:val="24"/>
          <w:szCs w:val="24"/>
        </w:rPr>
        <w:t xml:space="preserve">Снять спортивную одежду и спортивную обувь </w:t>
      </w:r>
      <w:r w:rsidRPr="0083161F">
        <w:rPr>
          <w:rFonts w:ascii="Times New Roman" w:hAnsi="Times New Roman" w:cs="Times New Roman"/>
          <w:color w:val="000000"/>
          <w:sz w:val="24"/>
          <w:szCs w:val="24"/>
        </w:rPr>
        <w:t xml:space="preserve">и принять душ вымыть лицо и руки с мылом. </w:t>
      </w:r>
    </w:p>
    <w:p w:rsidR="00B1500C" w:rsidRDefault="00B1500C" w:rsidP="0083161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b/>
          <w:bCs/>
          <w:color w:val="000000"/>
          <w:sz w:val="24"/>
          <w:szCs w:val="24"/>
        </w:rPr>
        <w:t xml:space="preserve">Инструктаж по технике безопасности во время организованных выездов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1. Перед началом движения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1.1. Посадку в автобус и высадку из автобуса учащиеся осуществляют ТОЛЬКО ПО КОМАНДЕ СОПРОВОЖДАЮЩЕГО и в его присутствии, только в БЕЗОПАСНЫХ местах и после полной остановки автобуса.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1.2. Посадка и высадка проводится спокойно, без толкотни, через открытую дверь автобуса.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1.3. Каждый учащийся занимает отдельное пассажирское сиденье.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1.4. Садиться по трое на двух сиденьях строжайше запрещается. </w:t>
      </w:r>
    </w:p>
    <w:p w:rsidR="0083161F" w:rsidRPr="0083161F" w:rsidRDefault="0083161F" w:rsidP="0083161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1.5. Если учащегося укачивает в дороге, он должен занять место во втором ряду, ближе к первой двери автобуса и взять с собой полиэтиленовый пакет на случай рвоты. </w:t>
      </w:r>
    </w:p>
    <w:p w:rsidR="0083161F" w:rsidRPr="0083161F" w:rsidRDefault="0083161F"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3161F">
        <w:rPr>
          <w:rFonts w:ascii="Times New Roman" w:hAnsi="Times New Roman" w:cs="Times New Roman"/>
          <w:color w:val="000000"/>
          <w:sz w:val="24"/>
          <w:szCs w:val="24"/>
        </w:rPr>
        <w:t xml:space="preserve">1.6. После посадки в автобус ученики могут положить свои сумки на багажные полки, </w:t>
      </w:r>
      <w:r w:rsidRPr="00B1500C">
        <w:rPr>
          <w:rFonts w:ascii="Times New Roman" w:hAnsi="Times New Roman" w:cs="Times New Roman"/>
          <w:color w:val="000000"/>
          <w:sz w:val="24"/>
          <w:szCs w:val="24"/>
        </w:rPr>
        <w:t>находящиеся над пассажирскими сиденьями.</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1.7. ВНИМАНИЕ! Запрещается класть на багажные полки бутылки с напитками и другие тяжелые предметы – во время движения от тряски они могут сдвинуться, упасть с полки на голову ученика и травмировать его. Также не следует класть туда фотоаппараты и др. электронику – при падении они могут разбиться!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1.8. Движение автобуса начинается только после того, как все обучающиеся сели на свои места и подняли ручки сидений и пристегнули ремни, а сопровождающие провели перекличку.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1.9. Во время движения все окна в автобусе должны быть закрыты, чтобы дети не высовывались при движении, что особенно опасно при обгоне или объезде транспортных средств; также запрещается высовываться во избежание попадания в глаза и лицо пыли, мелких камешков и других предметов, которые могут травмировать учащихся.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2. Во время движения обучающиеся должны: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2.1. спокойно сидеть на своих местах;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2.2. в том случае, если почувствовали приступ дурноты (подташнивает, кружится голова, потемнело в глазах) – СРОЧНО сообщить об этом сопровождающему, чтобы водитель остановил автобус; до остановки автобуса держать перед собой полиэтиленовый пакет;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2.3. в случае, если захотели в туалет, сообщить об этом сопровождающему и спокойно дожидаться остановки автобуса для санитарной стоянки;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2.4. во время экстренного торможения упереться руками и ногами в переднее кресло;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2.5. в случае аварии четко выполнять инструкции водителя и сопровождающих, не поддаваться панике, покинуть автобус через ближайшую дверь, помогая при этом травмированным и младшим товарищам.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3. Во время движения учащимся запрещается: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3.1. во избежание травм вставать с места, ходить по салону автобуса, вставать коленями на кресло, что бы поговорить с соседями сзади;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3.2. громко разговаривать, кричать и ходить по салону автобуса, т.к. это отвлекает водителя от управления транспортным средством и может привести к аварии;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3.3. бросать в салоне автобуса мусор, грызть семечки, оставлять пустые бутылки, фантики, очистки от фруктов и т.д.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3.4. вставать с мест до полной остановки автобуса и без команды экскурсовода или сопровождающего.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4. По окончании поездки: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4.1. По окончании поездки забрать все свои вещи из автобуса, в </w:t>
      </w:r>
      <w:proofErr w:type="spellStart"/>
      <w:r w:rsidRPr="00B1500C">
        <w:rPr>
          <w:rFonts w:ascii="Times New Roman" w:hAnsi="Times New Roman" w:cs="Times New Roman"/>
          <w:color w:val="000000"/>
          <w:sz w:val="24"/>
          <w:szCs w:val="24"/>
        </w:rPr>
        <w:t>т.ч</w:t>
      </w:r>
      <w:proofErr w:type="spellEnd"/>
      <w:r w:rsidRPr="00B1500C">
        <w:rPr>
          <w:rFonts w:ascii="Times New Roman" w:hAnsi="Times New Roman" w:cs="Times New Roman"/>
          <w:color w:val="000000"/>
          <w:sz w:val="24"/>
          <w:szCs w:val="24"/>
        </w:rPr>
        <w:t xml:space="preserve">. и мусор (фантики, огрызки, пустые упаковки из-под снеков и пр.) и спокойно выйти из автобуса.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lastRenderedPageBreak/>
        <w:t xml:space="preserve">4.2. При высадке из автобуса каждый учащийся должен переносить личные вещи (сумки, пакеты и т.п.) одной рукой, а другой при спуске по ступенькам держаться за поручень.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4.3. Рюкзаки и сумки, носимые через плечо, учащиеся должны снять с плеч и взять в руки, чтобы не потерять равновесие и не травмировать других пассажиров.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4.4. Выйдя из автобуса, отойти на безопасное расстояние. </w:t>
      </w:r>
    </w:p>
    <w:p w:rsidR="00B1500C" w:rsidRDefault="00B1500C" w:rsidP="00B1500C">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b/>
          <w:bCs/>
          <w:color w:val="000000"/>
          <w:sz w:val="24"/>
          <w:szCs w:val="24"/>
        </w:rPr>
        <w:t xml:space="preserve">Потертости и мозоли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У неопытных туристов во время похода могут появиться потертости и мозоли на ногах. Чтобы избежать их, следует пользоваться разношенной обувью, без неровностей и складок внутри. Носки должны быть из мягкого материала, по размеру, без узлов, заплат, грубой штопки. Надо постоянно следить за чистотой обуви и носков,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Обнаружив признаки потертости (покраснение кожи, болезненность ее), необходимо заклеить поврежденный участок кожи липким пластырем, подогнать обувь, отремонтировать инвентарь. </w:t>
      </w:r>
    </w:p>
    <w:p w:rsid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Если мозоль уже образовалась, то, вскрыв пузырь, надо положить тугую повязку с </w:t>
      </w:r>
      <w:proofErr w:type="spellStart"/>
      <w:r w:rsidRPr="00B1500C">
        <w:rPr>
          <w:rFonts w:ascii="Times New Roman" w:hAnsi="Times New Roman" w:cs="Times New Roman"/>
          <w:color w:val="000000"/>
          <w:sz w:val="24"/>
          <w:szCs w:val="24"/>
        </w:rPr>
        <w:t>синтомициновой</w:t>
      </w:r>
      <w:proofErr w:type="spellEnd"/>
      <w:r w:rsidRPr="00B1500C">
        <w:rPr>
          <w:rFonts w:ascii="Times New Roman" w:hAnsi="Times New Roman" w:cs="Times New Roman"/>
          <w:color w:val="000000"/>
          <w:sz w:val="24"/>
          <w:szCs w:val="24"/>
        </w:rPr>
        <w:t xml:space="preserve"> эмульсией. Перед вскрытием пузыря кожу в области поражения и ножницы следует обработать спиртом, одеколоном или йодом. Повязка должна быть компактной, </w:t>
      </w:r>
      <w:proofErr w:type="spellStart"/>
      <w:r w:rsidRPr="00B1500C">
        <w:rPr>
          <w:rFonts w:ascii="Times New Roman" w:hAnsi="Times New Roman" w:cs="Times New Roman"/>
          <w:color w:val="000000"/>
          <w:sz w:val="24"/>
          <w:szCs w:val="24"/>
        </w:rPr>
        <w:t>чтобы</w:t>
      </w:r>
      <w:proofErr w:type="gramStart"/>
      <w:r w:rsidRPr="00B1500C">
        <w:rPr>
          <w:rFonts w:ascii="Times New Roman" w:hAnsi="Times New Roman" w:cs="Times New Roman"/>
          <w:color w:val="000000"/>
          <w:sz w:val="24"/>
          <w:szCs w:val="24"/>
        </w:rPr>
        <w:t>.н</w:t>
      </w:r>
      <w:proofErr w:type="gramEnd"/>
      <w:r w:rsidRPr="00B1500C">
        <w:rPr>
          <w:rFonts w:ascii="Times New Roman" w:hAnsi="Times New Roman" w:cs="Times New Roman"/>
          <w:color w:val="000000"/>
          <w:sz w:val="24"/>
          <w:szCs w:val="24"/>
        </w:rPr>
        <w:t>е</w:t>
      </w:r>
      <w:proofErr w:type="spellEnd"/>
      <w:r w:rsidRPr="00B1500C">
        <w:rPr>
          <w:rFonts w:ascii="Times New Roman" w:hAnsi="Times New Roman" w:cs="Times New Roman"/>
          <w:color w:val="000000"/>
          <w:sz w:val="24"/>
          <w:szCs w:val="24"/>
        </w:rPr>
        <w:t xml:space="preserve"> было новых мозолей. При наминах нужно устранить причину их возникновения и дать ноге отдохнуть.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b/>
          <w:bCs/>
          <w:color w:val="000000"/>
          <w:sz w:val="24"/>
          <w:szCs w:val="24"/>
        </w:rPr>
        <w:t xml:space="preserve">Отморожения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Длительное пребывание в условиях низких температур, особенно при повышенной влажности воздуха и ветра, может привести к отморожениям.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Признаки отморожения первой степени — </w:t>
      </w:r>
      <w:proofErr w:type="spellStart"/>
      <w:r w:rsidRPr="00B1500C">
        <w:rPr>
          <w:rFonts w:ascii="Times New Roman" w:hAnsi="Times New Roman" w:cs="Times New Roman"/>
          <w:color w:val="000000"/>
          <w:sz w:val="24"/>
          <w:szCs w:val="24"/>
        </w:rPr>
        <w:t>побеление</w:t>
      </w:r>
      <w:proofErr w:type="spellEnd"/>
      <w:r w:rsidRPr="00B1500C">
        <w:rPr>
          <w:rFonts w:ascii="Times New Roman" w:hAnsi="Times New Roman" w:cs="Times New Roman"/>
          <w:color w:val="000000"/>
          <w:sz w:val="24"/>
          <w:szCs w:val="24"/>
        </w:rPr>
        <w:t xml:space="preserve"> кожи, потеря чувствительности отмороженного участка кожи. При отморожениях второй степени на кожных покровах образуются пузыри, а отморожения третьей степени ведут к омертвению тканей с последующим образованием язв. Особая форма отморожения—ознобление, </w:t>
      </w:r>
      <w:proofErr w:type="gramStart"/>
      <w:r w:rsidRPr="00B1500C">
        <w:rPr>
          <w:rFonts w:ascii="Times New Roman" w:hAnsi="Times New Roman" w:cs="Times New Roman"/>
          <w:color w:val="000000"/>
          <w:sz w:val="24"/>
          <w:szCs w:val="24"/>
        </w:rPr>
        <w:t>возникающее</w:t>
      </w:r>
      <w:proofErr w:type="gramEnd"/>
      <w:r w:rsidRPr="00B1500C">
        <w:rPr>
          <w:rFonts w:ascii="Times New Roman" w:hAnsi="Times New Roman" w:cs="Times New Roman"/>
          <w:color w:val="000000"/>
          <w:sz w:val="24"/>
          <w:szCs w:val="24"/>
        </w:rPr>
        <w:t xml:space="preserve"> под влиянием повторных нерезких воздействий холода и сырости. Признаки его: покраснение и посинение кожи, отечность пораженных участков и зуд.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Отморожения могут возникать не только в сильные морозы, но и в сырую погоду, при температуре воздуха 0° и даже несколько выше, из-за мокрой одежды и обуви.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В горах у недостаточно подготовленных туристов могут появляться длительные спазмы периферических сосудов рук и ног, также способствующие отморожениям.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Основные меры предупреждения отморожений: закаливание организма, правильная подгонка обуви и снаряжения, уход за ними, соблюдение гигиенических правил.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При начальных стадиях отморожения (</w:t>
      </w:r>
      <w:proofErr w:type="spellStart"/>
      <w:r w:rsidRPr="00B1500C">
        <w:rPr>
          <w:rFonts w:ascii="Times New Roman" w:hAnsi="Times New Roman" w:cs="Times New Roman"/>
          <w:color w:val="000000"/>
          <w:sz w:val="24"/>
          <w:szCs w:val="24"/>
        </w:rPr>
        <w:t>побеление</w:t>
      </w:r>
      <w:proofErr w:type="spellEnd"/>
      <w:r w:rsidRPr="00B1500C">
        <w:rPr>
          <w:rFonts w:ascii="Times New Roman" w:hAnsi="Times New Roman" w:cs="Times New Roman"/>
          <w:color w:val="000000"/>
          <w:sz w:val="24"/>
          <w:szCs w:val="24"/>
        </w:rPr>
        <w:t xml:space="preserve"> кожи) необходимо восстановить кровообращение в пострадавшем участке, растирая его до покраснения и потепления кожи. Растирать надо энергичными, но осторожными движениями, пользуясь мягкой шерстяной тканью, внутренней стороной наушников шапки-ушанки и т. д. Нельзя растирать кожу снегом, так как снежные кристаллы могут оцарапать ее.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При отморожениях второй степени растирания противопоказаны. На отмороженное место следует наложить чистую повязку (бинт и вату для утепления) и доставить пострадавшего к врачу.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При любой степени отморожения полезны горячая пища и чай.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Общее длительное воздействие на организм низкой температуры может привести к замерзанию, сопровождающемуся понижением температуры тела, общей слабостью, апатией, сонливостью, побледнением кожи и слизистой, поверхностным дыханием, слабым пульсом, в тяжелых случаях — потерей сознания. </w:t>
      </w:r>
    </w:p>
    <w:p w:rsid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При замерзании пострадавшего растирают в теплом помещении или в укрытом от ветра месте шерстяной тканью или спиртом до восстановления кровообращения в тканях и мышцах (теплая кожа, подвижность з суставах), согревают (чай, кофе), дают кофеин 0,1—0,2, тепло укрывают. Следует помнить при этом основное правило: температура окружающей пострадавшего среды должна повышаться постепенно. При первой же возможности следует обратиться к врачу.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b/>
          <w:bCs/>
          <w:color w:val="000000"/>
          <w:sz w:val="24"/>
          <w:szCs w:val="24"/>
        </w:rPr>
        <w:lastRenderedPageBreak/>
        <w:t xml:space="preserve">Ожоги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Во время летнего путешествия, особенно в высокогорных районах, ожоги могут появиться от воздействия солнечных лучей. Не исключены также ожоги у костра, кипятком и т. п. </w:t>
      </w:r>
    </w:p>
    <w:p w:rsidR="00B1500C" w:rsidRPr="00B1500C" w:rsidRDefault="00B1500C" w:rsidP="00B1500C">
      <w:pPr>
        <w:pStyle w:val="Default"/>
        <w:ind w:firstLine="567"/>
        <w:jc w:val="both"/>
      </w:pPr>
      <w:r w:rsidRPr="00B1500C">
        <w:t xml:space="preserve">При ожогах первой степени наблюдаются зуд, покраснение и припухание кожи. Образование пузырей с серозной жидкостью — признак ожога второй степени. При ожогах третьей степени происходит омертвение (обугливание) кожных участков и более </w:t>
      </w:r>
      <w:proofErr w:type="gramStart"/>
      <w:r w:rsidRPr="00B1500C">
        <w:t>глубоко-лежащих</w:t>
      </w:r>
      <w:proofErr w:type="gramEnd"/>
      <w:r w:rsidRPr="00B1500C">
        <w:t xml:space="preserve"> тканей с последующим образованием язв.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Основная мера предупреждения солнечного ожога — строгое соблюдение правил приема солнечных ванн. На большой высоте в высокогорных районах, чтобы избежать ожогов губ и слизистой оболочки носа, лицо необходимо покрывать марлевой маской или смазывать специальной мазью. Губы можно смазать губной помадой. При ожогах первой и второй степеней на обожженное место накладывают примочки или смазывают его крепким раствором </w:t>
      </w:r>
      <w:proofErr w:type="spellStart"/>
      <w:r w:rsidRPr="00B1500C">
        <w:rPr>
          <w:rFonts w:ascii="Times New Roman" w:hAnsi="Times New Roman" w:cs="Times New Roman"/>
          <w:color w:val="000000"/>
          <w:sz w:val="24"/>
          <w:szCs w:val="24"/>
        </w:rPr>
        <w:t>марганцевокислого</w:t>
      </w:r>
      <w:proofErr w:type="spellEnd"/>
      <w:r w:rsidRPr="00B1500C">
        <w:rPr>
          <w:rFonts w:ascii="Times New Roman" w:hAnsi="Times New Roman" w:cs="Times New Roman"/>
          <w:color w:val="000000"/>
          <w:sz w:val="24"/>
          <w:szCs w:val="24"/>
        </w:rPr>
        <w:t xml:space="preserve"> калия. В дальнейшем следует наложить повязку с </w:t>
      </w:r>
      <w:proofErr w:type="spellStart"/>
      <w:r w:rsidRPr="00B1500C">
        <w:rPr>
          <w:rFonts w:ascii="Times New Roman" w:hAnsi="Times New Roman" w:cs="Times New Roman"/>
          <w:color w:val="000000"/>
          <w:sz w:val="24"/>
          <w:szCs w:val="24"/>
        </w:rPr>
        <w:t>синтомициновой</w:t>
      </w:r>
      <w:proofErr w:type="spellEnd"/>
      <w:r w:rsidRPr="00B1500C">
        <w:rPr>
          <w:rFonts w:ascii="Times New Roman" w:hAnsi="Times New Roman" w:cs="Times New Roman"/>
          <w:color w:val="000000"/>
          <w:sz w:val="24"/>
          <w:szCs w:val="24"/>
        </w:rPr>
        <w:t xml:space="preserve"> эмульсией или пенициллиновой мазью. </w:t>
      </w:r>
    </w:p>
    <w:p w:rsidR="00B1500C" w:rsidRDefault="00B1500C" w:rsidP="00B1500C">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b/>
          <w:bCs/>
          <w:color w:val="000000"/>
          <w:sz w:val="24"/>
          <w:szCs w:val="24"/>
        </w:rPr>
        <w:t xml:space="preserve">Солнечный и тепловой удары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Солнечный удар — результат прямого воздействия на головной мозг лучей солнца (преимущественно инфракрасных). </w:t>
      </w:r>
      <w:proofErr w:type="gramStart"/>
      <w:r w:rsidRPr="00B1500C">
        <w:rPr>
          <w:rFonts w:ascii="Times New Roman" w:hAnsi="Times New Roman" w:cs="Times New Roman"/>
          <w:color w:val="000000"/>
          <w:sz w:val="24"/>
          <w:szCs w:val="24"/>
        </w:rPr>
        <w:t>Симптомы: головная боль, носовые кровотечения, резкое покраснение кожи лица, головокружение, учащение пульса, в тяжелых случаях — удушье, рвота, судороги, обморок, потеря сознания.</w:t>
      </w:r>
      <w:proofErr w:type="gramEnd"/>
      <w:r w:rsidRPr="00B1500C">
        <w:rPr>
          <w:rFonts w:ascii="Times New Roman" w:hAnsi="Times New Roman" w:cs="Times New Roman"/>
          <w:color w:val="000000"/>
          <w:sz w:val="24"/>
          <w:szCs w:val="24"/>
        </w:rPr>
        <w:t xml:space="preserve"> Тепловой удар — результат общего перегревания организма; нередко сочетается с солнечным ударом.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Средство предупреждения солнечного и теплового ударов — защита головы соломенной шляпой или любым другим предметом от прямого воздействия солнечных лучей. </w:t>
      </w:r>
    </w:p>
    <w:p w:rsid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При тепловом или солнечном ударе пострадавшего надо перенести в тень, придать ему </w:t>
      </w:r>
      <w:proofErr w:type="spellStart"/>
      <w:r w:rsidRPr="00B1500C">
        <w:rPr>
          <w:rFonts w:ascii="Times New Roman" w:hAnsi="Times New Roman" w:cs="Times New Roman"/>
          <w:color w:val="000000"/>
          <w:sz w:val="24"/>
          <w:szCs w:val="24"/>
        </w:rPr>
        <w:t>полусидячее</w:t>
      </w:r>
      <w:proofErr w:type="spellEnd"/>
      <w:r w:rsidRPr="00B1500C">
        <w:rPr>
          <w:rFonts w:ascii="Times New Roman" w:hAnsi="Times New Roman" w:cs="Times New Roman"/>
          <w:color w:val="000000"/>
          <w:sz w:val="24"/>
          <w:szCs w:val="24"/>
        </w:rPr>
        <w:t xml:space="preserve"> п</w:t>
      </w:r>
      <w:r>
        <w:rPr>
          <w:rFonts w:ascii="Times New Roman" w:hAnsi="Times New Roman" w:cs="Times New Roman"/>
          <w:color w:val="000000"/>
          <w:sz w:val="24"/>
          <w:szCs w:val="24"/>
        </w:rPr>
        <w:t>оложение, освободить грудь о</w:t>
      </w:r>
      <w:r w:rsidRPr="00B1500C">
        <w:rPr>
          <w:rFonts w:ascii="Times New Roman" w:hAnsi="Times New Roman" w:cs="Times New Roman"/>
          <w:color w:val="000000"/>
          <w:sz w:val="24"/>
          <w:szCs w:val="24"/>
        </w:rPr>
        <w:t xml:space="preserve">т стесняющей одежды, смочить грудь и голову холодной водой, дать прохладное питье, сердечные средства. В случае необходимости — применить искусственное дыхание.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b/>
          <w:bCs/>
          <w:color w:val="000000"/>
          <w:sz w:val="24"/>
          <w:szCs w:val="24"/>
        </w:rPr>
        <w:t xml:space="preserve">Горная болезнь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При подъеме на большие высоты из-за недостатка кислорода может развиться горная болезнь. Она сопровождается одышкой, сердцебиением, головокружением, головными болями, шумом и звоном в ушах, мышечной слабостью, сонливостью, кровотечением из носа, изменением психических реакций и др. Чаще горной болезнью страдают недостаточно тренированные и плохо акклиматизировавшиеся туристы. Развитию горной болезни способствуют такие факторы, как физическое утомление, охлаждение, ионизированный воздух, ультрафиолетовое облучение.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Горная болезнь может возникнуть не только при подъеме в горы пешком, но и при поездке на автомобиле, по канатной дороге и т. д. Слабо выраженные признаки горной болезни могут появиться уже на высоте 1000 м.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B1500C">
        <w:rPr>
          <w:rFonts w:ascii="Times New Roman" w:hAnsi="Times New Roman" w:cs="Times New Roman"/>
          <w:color w:val="000000"/>
          <w:sz w:val="24"/>
          <w:szCs w:val="24"/>
        </w:rPr>
        <w:t>При появлении симптомов горной болезни пострадавшему необходимы в первую очередь отдых, покой.</w:t>
      </w:r>
      <w:proofErr w:type="gramEnd"/>
      <w:r w:rsidRPr="00B1500C">
        <w:rPr>
          <w:rFonts w:ascii="Times New Roman" w:hAnsi="Times New Roman" w:cs="Times New Roman"/>
          <w:color w:val="000000"/>
          <w:sz w:val="24"/>
          <w:szCs w:val="24"/>
        </w:rPr>
        <w:t xml:space="preserve"> Рекомендуется постепенный спуск на меньшую высоту, Кроме того, при головной боли и головокружении нужно дать больному пирамидон, фенацетин, помассировать голову, при слабости, сонливости, апатии — выпить крепкий кофе или чай, кофеин, а при учащении пульса — настойку валерианы с ландышем или другие сердечные средства, нюхать нашатырный спирт. </w:t>
      </w:r>
    </w:p>
    <w:p w:rsid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Лучший способ предупреждения горной болезни — хорошая акклиматизация и тренировка в условиях горной местности. Помогает также употребление с пищей кислых продуктов, фруктов, смеси из лимонной кислоты и витамина</w:t>
      </w:r>
      <w:proofErr w:type="gramStart"/>
      <w:r w:rsidRPr="00B1500C">
        <w:rPr>
          <w:rFonts w:ascii="Times New Roman" w:hAnsi="Times New Roman" w:cs="Times New Roman"/>
          <w:color w:val="000000"/>
          <w:sz w:val="24"/>
          <w:szCs w:val="24"/>
        </w:rPr>
        <w:t xml:space="preserve"> С</w:t>
      </w:r>
      <w:proofErr w:type="gramEnd"/>
      <w:r w:rsidRPr="00B1500C">
        <w:rPr>
          <w:rFonts w:ascii="Times New Roman" w:hAnsi="Times New Roman" w:cs="Times New Roman"/>
          <w:color w:val="000000"/>
          <w:sz w:val="24"/>
          <w:szCs w:val="24"/>
        </w:rPr>
        <w:t xml:space="preserve"> в сахарном сиропе (15 г лимонной кислоты на 200—250 г сиропа) или в сладкой воде.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b/>
          <w:bCs/>
          <w:color w:val="000000"/>
          <w:sz w:val="24"/>
          <w:szCs w:val="24"/>
        </w:rPr>
        <w:t xml:space="preserve">Желудочно-кишечные заболевания </w:t>
      </w:r>
    </w:p>
    <w:p w:rsidR="00CB6D6A" w:rsidRDefault="00B1500C" w:rsidP="00B1500C">
      <w:pPr>
        <w:pStyle w:val="Default"/>
        <w:ind w:firstLine="567"/>
        <w:jc w:val="both"/>
      </w:pPr>
      <w:r w:rsidRPr="00B1500C">
        <w:t xml:space="preserve">Желудочно-кишечные заболевания в туристском походе могут возникать чаще в виде острых поносов. Причины этих заболеваний— </w:t>
      </w:r>
      <w:proofErr w:type="gramStart"/>
      <w:r w:rsidRPr="00B1500C">
        <w:t>уп</w:t>
      </w:r>
      <w:proofErr w:type="gramEnd"/>
      <w:r w:rsidRPr="00B1500C">
        <w:t>отребление в пищу недоброкачественных продуктов, питье загрязненной воды, несоблюдение правил личной гигиены.</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lastRenderedPageBreak/>
        <w:t xml:space="preserve">При появлении поноса необходимо промыть желудок и принять салол (по 0,5 г 3 раза в день) с экстрактом белладонны. Если понос сопровождается кровью, нужно прекратить путешествие и срочно обратиться к врачу.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При пищевых отравлениях, сопровождающихся тошнотой, рвотой, резкой общей слабостью, головокружениями, поносом, следует в первую очередь промыть желудок: дать заболевшему тепловатой кипяченой воды (1,5—2 л) или слабый раствор </w:t>
      </w:r>
      <w:proofErr w:type="spellStart"/>
      <w:r w:rsidRPr="00B1500C">
        <w:rPr>
          <w:rFonts w:ascii="Times New Roman" w:hAnsi="Times New Roman" w:cs="Times New Roman"/>
          <w:color w:val="000000"/>
          <w:sz w:val="24"/>
          <w:szCs w:val="24"/>
        </w:rPr>
        <w:t>марганцевокислого</w:t>
      </w:r>
      <w:proofErr w:type="spellEnd"/>
      <w:r w:rsidRPr="00B1500C">
        <w:rPr>
          <w:rFonts w:ascii="Times New Roman" w:hAnsi="Times New Roman" w:cs="Times New Roman"/>
          <w:color w:val="000000"/>
          <w:sz w:val="24"/>
          <w:szCs w:val="24"/>
        </w:rPr>
        <w:t xml:space="preserve"> калия — до появления рвоты (повторить несколько раз), затем</w:t>
      </w:r>
      <w:proofErr w:type="gramStart"/>
      <w:r w:rsidRPr="00B1500C">
        <w:rPr>
          <w:rFonts w:ascii="Times New Roman" w:hAnsi="Times New Roman" w:cs="Times New Roman"/>
          <w:color w:val="000000"/>
          <w:sz w:val="24"/>
          <w:szCs w:val="24"/>
        </w:rPr>
        <w:t>—-</w:t>
      </w:r>
      <w:proofErr w:type="gramEnd"/>
      <w:r w:rsidRPr="00B1500C">
        <w:rPr>
          <w:rFonts w:ascii="Times New Roman" w:hAnsi="Times New Roman" w:cs="Times New Roman"/>
          <w:color w:val="000000"/>
          <w:sz w:val="24"/>
          <w:szCs w:val="24"/>
        </w:rPr>
        <w:t xml:space="preserve">солевое слабительное; после этого — сердечные средства (настойка валерианы или кофеин), покой, крепкий сладкий чай; больного </w:t>
      </w:r>
      <w:proofErr w:type="gramStart"/>
      <w:r w:rsidRPr="00B1500C">
        <w:rPr>
          <w:rFonts w:ascii="Times New Roman" w:hAnsi="Times New Roman" w:cs="Times New Roman"/>
          <w:color w:val="000000"/>
          <w:sz w:val="24"/>
          <w:szCs w:val="24"/>
        </w:rPr>
        <w:t>потеплее</w:t>
      </w:r>
      <w:proofErr w:type="gramEnd"/>
      <w:r w:rsidRPr="00B1500C">
        <w:rPr>
          <w:rFonts w:ascii="Times New Roman" w:hAnsi="Times New Roman" w:cs="Times New Roman"/>
          <w:color w:val="000000"/>
          <w:sz w:val="24"/>
          <w:szCs w:val="24"/>
        </w:rPr>
        <w:t xml:space="preserve"> укрыть; синтомицин по 0,5 г 4 раза в день. </w:t>
      </w:r>
    </w:p>
    <w:p w:rsid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При всех случаях желудочно-кишечных заболеваний до полного выздоровления следует соблюдать диету.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b/>
          <w:bCs/>
          <w:color w:val="000000"/>
          <w:sz w:val="24"/>
          <w:szCs w:val="24"/>
        </w:rPr>
        <w:t xml:space="preserve">Заболевания и повреждения глаз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b/>
          <w:bCs/>
          <w:color w:val="000000"/>
          <w:sz w:val="24"/>
          <w:szCs w:val="24"/>
        </w:rPr>
        <w:t xml:space="preserve">Снежная слепота. </w:t>
      </w:r>
      <w:r w:rsidRPr="00B1500C">
        <w:rPr>
          <w:rFonts w:ascii="Times New Roman" w:hAnsi="Times New Roman" w:cs="Times New Roman"/>
          <w:color w:val="000000"/>
          <w:sz w:val="24"/>
          <w:szCs w:val="24"/>
        </w:rPr>
        <w:t xml:space="preserve">Солнечный свет, отраженный снегом, льдом или поверхностью воды, может вызвать раздражение слизистой оболочки глаза и сетчатки, сопровождающееся сильным слезотечением, светобоязнью, покраснением глаз, и даже временную потерю зрения.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Для предупреждения снежной слепоты необходимо пользоваться защитными очками, зелеными или дымчатыми, поглощающими 50—70% света.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При возникновении раздражения полезно обильное промывание глаз холодной водой или 2-процентным раствором борной кислоты, После 3—5 дней лечения заболевание обычно проходит.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Воспаление слизистой оболочки глаз и глазного яблока (конъюнктивит). Признаки конъюнктивита — покраснение слизистой оболочки глаза, слизистые или гнойные выделения. При появлении симптомов этой болезни глаза больного следует промыть 2-процентным раствором борной кислоты и закапать 20—30-процентный раствор альбуцида (по 2 капли в каждый глаз 4—5 раз в день). Если покраснение глаз и выделения не проходят в течение 2—3 дней, больного нужно направить к врачу.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Засорение слизистой оболочки век и глазного яблока. Соринка, попадая на слизистую оболочку век и глазного яблока, вызывает резкую боль, слезотечение, покраснение слизистой оболочки. Чаще всего соринка задерживается в желобке, на расстоянии 2—3 мм от края века, параллельно ему. Приступая к ее удалению, следует тщательно вымыть руки с мылом.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Удаление начинают с осмотра слизистой оболочки нижнего века пострадавшего. Для этого его заставляют смотреть прямо вверх и большим пальцем оттягивают край века вниз. </w:t>
      </w:r>
      <w:proofErr w:type="gramStart"/>
      <w:r w:rsidRPr="00B1500C">
        <w:rPr>
          <w:rFonts w:ascii="Times New Roman" w:hAnsi="Times New Roman" w:cs="Times New Roman"/>
          <w:color w:val="000000"/>
          <w:sz w:val="24"/>
          <w:szCs w:val="24"/>
        </w:rPr>
        <w:t>При осмотре слизистой оболочки верхнего века больному предлагают смотреть прямо вниз; большим и указательным пальцами левой руки, поставленными на веко ниже брови, оттягивают кожу кверху, а большим и указательным пальцами правой руки захватывают ресничный край века и оттягивают его вниз и вперед, а затем выворачивают над большим пальцем левой руки, как на шарнире.</w:t>
      </w:r>
      <w:proofErr w:type="gramEnd"/>
      <w:r w:rsidRPr="00B1500C">
        <w:rPr>
          <w:rFonts w:ascii="Times New Roman" w:hAnsi="Times New Roman" w:cs="Times New Roman"/>
          <w:color w:val="000000"/>
          <w:sz w:val="24"/>
          <w:szCs w:val="24"/>
        </w:rPr>
        <w:t xml:space="preserve"> Осматривая слизистую оболочку глазного яблока, раздвигают пальцами веки и предлагают пострадавшему смотреть последовательно в разные стороны.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Обнаруженную соринку нужно удалить влажной ваткой, смоченной в кипяченой воде или в слабом растворе борной кислоты. Если соринку извлечь не удается, больного следует направить к врачу. </w:t>
      </w:r>
    </w:p>
    <w:p w:rsidR="00B1500C" w:rsidRDefault="00B1500C" w:rsidP="00B1500C">
      <w:pPr>
        <w:pStyle w:val="Default"/>
        <w:ind w:firstLine="567"/>
        <w:jc w:val="both"/>
      </w:pPr>
      <w:r w:rsidRPr="00B1500C">
        <w:t>Ни в коем случае нельзя тереть глаз, а тем более вылизывать соринку, как это иногда делают; нельзя также пытаться удалить инородное тело, находящееся на роговице. При таком повреждении нужно обратиться к врачу.</w:t>
      </w:r>
    </w:p>
    <w:p w:rsidR="00B1500C" w:rsidRPr="00B1500C" w:rsidRDefault="00B1500C" w:rsidP="00B1500C">
      <w:pPr>
        <w:pStyle w:val="Default"/>
        <w:ind w:firstLine="567"/>
        <w:jc w:val="both"/>
        <w:rPr>
          <w:color w:val="auto"/>
        </w:rPr>
      </w:pP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b/>
          <w:bCs/>
          <w:color w:val="000000"/>
          <w:sz w:val="24"/>
          <w:szCs w:val="24"/>
        </w:rPr>
        <w:t xml:space="preserve">Кровотечение из раны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Травмы с повреждением кожного покрова и мягких тканей сопровождаются кровотечением. При артериальном кровотечении (ранения крупного артериального сосуда) из раны толчкообразно пульсирующей струей бьет кровь ярко-красного (алого) цвета. Венозная кровь отличается темно-красным цветом и изливается из раны (при повреждении крупной вены) спокойно, непрерывной струей. При капиллярном кровотечении, когда </w:t>
      </w:r>
      <w:r w:rsidRPr="00B1500C">
        <w:rPr>
          <w:rFonts w:ascii="Times New Roman" w:hAnsi="Times New Roman" w:cs="Times New Roman"/>
          <w:color w:val="000000"/>
          <w:sz w:val="24"/>
          <w:szCs w:val="24"/>
        </w:rPr>
        <w:lastRenderedPageBreak/>
        <w:t xml:space="preserve">кровоточат мельчайшие сосуды, кровь не идет струей, а сочится из раневой поверхности. Практически в условиях похода всякое кровотечение является смешанным.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Чтобы остановить артериальное кровотечение, нужно быстро зажать пальцами кровоточащую артерию выше места ранения (ближе к сердцу). При ранении кисти, предплечья или нижней половины плеча кровотечение останавливают, прижав пл</w:t>
      </w:r>
      <w:r>
        <w:rPr>
          <w:rFonts w:ascii="Times New Roman" w:hAnsi="Times New Roman" w:cs="Times New Roman"/>
          <w:color w:val="000000"/>
          <w:sz w:val="24"/>
          <w:szCs w:val="24"/>
        </w:rPr>
        <w:t>ечевую артерию к плечевой кости</w:t>
      </w:r>
      <w:r w:rsidRPr="00B1500C">
        <w:rPr>
          <w:rFonts w:ascii="Times New Roman" w:hAnsi="Times New Roman" w:cs="Times New Roman"/>
          <w:color w:val="000000"/>
          <w:sz w:val="24"/>
          <w:szCs w:val="24"/>
        </w:rPr>
        <w:t xml:space="preserve">, поднимая вверх всю конечность.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Артериальное кровотечение на ноге останавливают, прижав артерию большими пальцами обеих рук к лобковой кости в паховой области.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Прижимание пальцем раны — временная, до наложения жгута, мера. Жгут накладывают только на конечности: при повреждении руки — на нижнюю или верхнюю треть плеча, при повреждении ноги — на верхнюю половину бедра. Под жгут следует подложить подкладку из марли, тонкой одежды и др.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В походных условиях в качестве жгута можно использовать эластичный бинт, поясной ремень или веревку. Жгут нельзя держать наложенным более 1—1,5 часа, так как конечность ниже перетянутого места может омертветь. Если обстоятельства заставляют до врачебной помощи держать жгут дольше, то рекомендуется снять его, прижимая не сильно рану, а через несколько минут наложить снова, не допуская, однако, большой потери крови.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Снимать жгут надо медленно, постепенно ослабляя его натяжение. Признак правильного наложения — повеление конечности, исчезновение пульса. Если конечность посинела, значит, жгут наложен неправильно: сдавлены только вены, приток же крови через артерии продолжается. В этих случаях кровотечение не останавливается, а, наоборот, усиливается.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Чтобы остановить венозное кровотечение, надо высоко поднять конечность, а затем наложить на рану давящую повязку.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При венозном кровотечении наложение жгута противопоказано, так как кровотечение усилится. Даже при ранении крупных вен достаточно бывает давящей повязки. </w:t>
      </w:r>
    </w:p>
    <w:p w:rsid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Капиллярное кровотечение останавливается давящей повязкой.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b/>
          <w:bCs/>
          <w:color w:val="000000"/>
          <w:sz w:val="24"/>
          <w:szCs w:val="24"/>
        </w:rPr>
        <w:t xml:space="preserve">Кровотечение из носа </w:t>
      </w:r>
    </w:p>
    <w:p w:rsidR="00CB6D6A" w:rsidRPr="00B1500C" w:rsidRDefault="00B1500C" w:rsidP="00B1500C">
      <w:pPr>
        <w:pStyle w:val="Default"/>
        <w:ind w:firstLine="567"/>
        <w:jc w:val="both"/>
        <w:rPr>
          <w:color w:val="auto"/>
        </w:rPr>
      </w:pPr>
      <w:r w:rsidRPr="00B1500C">
        <w:t>Часто при ушибах носа или головы, при перегреве головы может возникнуть кровотечение из носа. Чтобы остановить его, нужно посадить пострадавшего с запрокинутой головой и запретить ему опускать ее, сморкаться и двигаться. Обязательно расстегнуть ворот рубашки и положить на переносицу холодный компресс. Если остановить кровотечение не удается, пострадавшего нужно срочно доставить к врачу, затампонировав кровоточащую ноздрю ватой или марлей.</w:t>
      </w:r>
    </w:p>
    <w:p w:rsidR="00CB6D6A" w:rsidRDefault="00CB6D6A" w:rsidP="00B1500C">
      <w:pPr>
        <w:pStyle w:val="Default"/>
        <w:ind w:firstLine="567"/>
        <w:jc w:val="both"/>
        <w:rPr>
          <w:color w:val="auto"/>
        </w:rPr>
      </w:pP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b/>
          <w:bCs/>
          <w:color w:val="000000"/>
          <w:sz w:val="24"/>
          <w:szCs w:val="24"/>
        </w:rPr>
        <w:t xml:space="preserve">Кровотечение из уха </w:t>
      </w:r>
    </w:p>
    <w:p w:rsid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Кровотечение из наружного слухового прохода, если нет раны наружного уха, указывает на серьезное повреждение (перелом основания черепа). Как бы бодро пострадавший себя ни чувствовал, его следует уложить, запретив всякие движения. На ухо наложить стерильную повязку и в экстренном порядке транспортировать к врачу в положении лежа на спине.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b/>
          <w:bCs/>
          <w:color w:val="000000"/>
          <w:sz w:val="24"/>
          <w:szCs w:val="24"/>
        </w:rPr>
        <w:t xml:space="preserve">Порезы и другие ранения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Кожу вокруг пореза или раны нужно смазать йодом, не касаясь ее пальцами. Рану нельзя промывать, ибо с водой в нее попадают находящиеся на коже микробы. Припудрив рану стрептоцидом или каким-либо антибиотиком, следует наложить стерильную повязку, которая защитит рану от загрязнения и поможет остановить кровотечение. </w:t>
      </w:r>
    </w:p>
    <w:p w:rsid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Для перевязки лучше всего пользоваться индивидуальным пакетом первой помощи. Надо также уметь накладывать повязки при помощи бинтов. Повязка должна лежать плотно, не иметь складок, не сползать и не разматываться.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b/>
          <w:bCs/>
          <w:color w:val="000000"/>
          <w:sz w:val="24"/>
          <w:szCs w:val="24"/>
        </w:rPr>
        <w:t xml:space="preserve">Ушибы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Признаки ушиба: болезненность движений ушибленной части, отек (припухлость) и видимое кровоизлияние — синяк (при повреждении поверхностных сосудов).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lastRenderedPageBreak/>
        <w:t xml:space="preserve">При ушибе следует уменьшить кровотечение и болезненность, придав пострадавшей части тела возвышенное положение. На ушибленное место кладется смоченное в холодной воде полотенце, лед или металлический предмет. При этом необходим полный покой. На вторые сутки после травмы применяются согревающие компрессы, теплые ванны, легкий массаж. Если в ушибленном месте будет нарастать припухлость и синяк, нужно немедленно наложить тугую повязку. </w:t>
      </w:r>
    </w:p>
    <w:p w:rsid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Особенно опасны ушибы головы, груди и живота. При сильных ушибах головы может произойти сотрясение мозга, сопровождающееся обычно потерей сознания, головокружением и рвотой. В этом случае необходимо наложить на ушибленное место мокрое полотенце или лед, обеспечить пострадавшему полный покой и срочно транспортировать его к врачу на носилках. При ушибах груди и, особенно, живота могут произойти надрывы и разрывы внутренних органов с последующим внутренним кровотечением, признаками которого будут: побледнение лица, твердый живот, сильные боли, тошнота и позывы на рвоту, частый и слабый пульс. Пострадавшему должен быть обеспечен полный покой, запрещено пить и есть. Быстро и осторожно надо доставить его к врачу.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b/>
          <w:bCs/>
          <w:color w:val="000000"/>
          <w:sz w:val="24"/>
          <w:szCs w:val="24"/>
        </w:rPr>
        <w:t xml:space="preserve">Растяжение связок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Особенно часто растяжение связок происходит в голеностопном суставе (подворачивается стопа) и в суставах кисти. Признаки растяжения: резкая боль, особенно в первый момент, быстро образующаяся припухлость, кровоподтек, ограничение и болезненность движений в суставе. </w:t>
      </w:r>
    </w:p>
    <w:p w:rsid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Первая помощь: полный покой, возвышенное положение пострадавшей конечности, холодные примочки или лед. При растяжении связок голеностопного сустава рекомендуется 8-образная повязка на сустав (как уже говорилось выше, очень тугие повязки накладывать нельзя) или иммобилизация его с помощью шины.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b/>
          <w:bCs/>
          <w:color w:val="000000"/>
          <w:sz w:val="24"/>
          <w:szCs w:val="24"/>
        </w:rPr>
        <w:t xml:space="preserve">Вывихи </w:t>
      </w:r>
    </w:p>
    <w:p w:rsidR="00B1500C" w:rsidRPr="00B1500C" w:rsidRDefault="00B1500C" w:rsidP="00B1500C">
      <w:pPr>
        <w:pStyle w:val="Default"/>
        <w:ind w:firstLine="567"/>
        <w:jc w:val="both"/>
      </w:pPr>
      <w:r w:rsidRPr="00B1500C">
        <w:t xml:space="preserve">Чаще всего бывают вывихи суставов плеча, бедра, стопы и коленного сустава. Вывих, как и растяжение связок, </w:t>
      </w:r>
      <w:proofErr w:type="gramStart"/>
      <w:r w:rsidRPr="00B1500C">
        <w:t>получается</w:t>
      </w:r>
      <w:proofErr w:type="gramEnd"/>
      <w:r w:rsidRPr="00B1500C">
        <w:t xml:space="preserve"> из-за резких движений, падения. При вывихе пострадавший испытывает сильную боль и не в состоянии двигать поврежденной конечностью, определяется смещение головки кости. </w:t>
      </w:r>
    </w:p>
    <w:p w:rsid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Первая помощь: неподвижно закрепить конечность в положении вывиха и поскорее доставить пострадавшего к врачу, так как только специалист может правильно вправить вывих. </w:t>
      </w:r>
    </w:p>
    <w:p w:rsidR="000920F9" w:rsidRPr="00B1500C" w:rsidRDefault="000920F9"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b/>
          <w:bCs/>
          <w:color w:val="000000"/>
          <w:sz w:val="24"/>
          <w:szCs w:val="24"/>
        </w:rPr>
        <w:t xml:space="preserve">Переломы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Переломы костей относятся к тяжелым повреждениям. Они могут быть закрытыми, когда кожа не повреждена, и открытыми, когда целостность кожи нарушена и из раны торчат концы сломанной кости.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Закрытый перелом сопровождается резкой болью, обширным кровоподтеком и припухлостью, полной невозможностью движения сломанной конечностью или ненормальной ее подвижностью (в необычном месте, там, где нет сустава) и деформацией кости.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Первая помощь при закрытом переломе — сделать обломки кости неподвижными. Для этого нужно наложить шину (дощечка или палочки). Шину надо накладывать так, чтобы исключить возможность движения в суставах выше и ниже места перелома. </w:t>
      </w:r>
      <w:proofErr w:type="gramStart"/>
      <w:r w:rsidRPr="00B1500C">
        <w:rPr>
          <w:rFonts w:ascii="Times New Roman" w:hAnsi="Times New Roman" w:cs="Times New Roman"/>
          <w:color w:val="000000"/>
          <w:sz w:val="24"/>
          <w:szCs w:val="24"/>
        </w:rPr>
        <w:t xml:space="preserve">Например, при переломе лучевой кости предплечья шину следует наложить так, чтобы исключить движения в локтевом и лучезапястном суставах. </w:t>
      </w:r>
      <w:proofErr w:type="gramEnd"/>
    </w:p>
    <w:p w:rsid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При открытом переломе в случае сильного кровотечения на конечность накладывают жгут, а на область перелома — стерильную повязку и после этого — шину. После наложения шины пострадавшего доставляют к врачу. </w:t>
      </w:r>
    </w:p>
    <w:p w:rsidR="000920F9" w:rsidRPr="00B1500C" w:rsidRDefault="000920F9"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b/>
          <w:bCs/>
          <w:color w:val="000000"/>
          <w:sz w:val="24"/>
          <w:szCs w:val="24"/>
        </w:rPr>
        <w:t xml:space="preserve">Обмороки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При обмороке (временная потеря сознания) кровь отливает от мозга, лицо пострадавшего бледнеет, на лбу выступает пот. Пульс слабый, дыхание поверхностное. </w:t>
      </w:r>
    </w:p>
    <w:p w:rsid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lastRenderedPageBreak/>
        <w:t xml:space="preserve">Первая помощь: расстегнуть ворот рубашки, освободить поясной ремень, сделать возможным доступ свежего воздуха. Затем положить пострадавшего так, чтобы ноги были выше головы, дать ему понюхать нашатырный спирт на ватке; при отсутствии дыхания — сделать </w:t>
      </w:r>
      <w:proofErr w:type="gramStart"/>
      <w:r w:rsidRPr="00B1500C">
        <w:rPr>
          <w:rFonts w:ascii="Times New Roman" w:hAnsi="Times New Roman" w:cs="Times New Roman"/>
          <w:color w:val="000000"/>
          <w:sz w:val="24"/>
          <w:szCs w:val="24"/>
        </w:rPr>
        <w:t>искусственное</w:t>
      </w:r>
      <w:proofErr w:type="gramEnd"/>
      <w:r w:rsidRPr="00B1500C">
        <w:rPr>
          <w:rFonts w:ascii="Times New Roman" w:hAnsi="Times New Roman" w:cs="Times New Roman"/>
          <w:color w:val="000000"/>
          <w:sz w:val="24"/>
          <w:szCs w:val="24"/>
        </w:rPr>
        <w:t xml:space="preserve">; дать сердечные средства, кофеин. </w:t>
      </w:r>
    </w:p>
    <w:p w:rsidR="000920F9" w:rsidRPr="00B1500C" w:rsidRDefault="000920F9"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b/>
          <w:bCs/>
          <w:color w:val="000000"/>
          <w:sz w:val="24"/>
          <w:szCs w:val="24"/>
        </w:rPr>
        <w:t xml:space="preserve">Поражение молнией </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Молния представляет собой разряд атмосферного электричества, исключительно мощного по силе и напряжению, но очень короткого по времени. При поражении молнией наблюдаются ожоги, иногда обширные, древовидно разветвленные красные полосы на коже («знаки молнии»), а в более тяжелых случаях — шок с остановкой дыхания и резким падением сердечной деятельности. </w:t>
      </w:r>
    </w:p>
    <w:p w:rsidR="000920F9"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Несмотря на отсутствие признаков жизни, пострадавшему необходимо немедленно оказать первую помощь: производить искусственное дыхание до тех пор, пока он не станет дышать. По возможности быстрее обеспечить врачебную помощь. Категорически запрещается закапывать пострадавшего в землю, как иногда рекомендуют несведущие люди.</w:t>
      </w:r>
    </w:p>
    <w:p w:rsidR="00B1500C" w:rsidRPr="00B1500C" w:rsidRDefault="00B1500C" w:rsidP="00B1500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500C">
        <w:rPr>
          <w:rFonts w:ascii="Times New Roman" w:hAnsi="Times New Roman" w:cs="Times New Roman"/>
          <w:color w:val="000000"/>
          <w:sz w:val="24"/>
          <w:szCs w:val="24"/>
        </w:rPr>
        <w:t xml:space="preserve"> </w:t>
      </w:r>
    </w:p>
    <w:p w:rsidR="00B1500C" w:rsidRPr="000920F9" w:rsidRDefault="00B1500C"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b/>
          <w:bCs/>
          <w:color w:val="000000"/>
          <w:sz w:val="24"/>
          <w:szCs w:val="24"/>
        </w:rPr>
        <w:t xml:space="preserve">Первая помощь </w:t>
      </w:r>
      <w:proofErr w:type="gramStart"/>
      <w:r w:rsidRPr="000920F9">
        <w:rPr>
          <w:rFonts w:ascii="Times New Roman" w:hAnsi="Times New Roman" w:cs="Times New Roman"/>
          <w:b/>
          <w:bCs/>
          <w:color w:val="000000"/>
          <w:sz w:val="24"/>
          <w:szCs w:val="24"/>
        </w:rPr>
        <w:t>тонувшему</w:t>
      </w:r>
      <w:proofErr w:type="gramEnd"/>
      <w:r w:rsidRPr="000920F9">
        <w:rPr>
          <w:rFonts w:ascii="Times New Roman" w:hAnsi="Times New Roman" w:cs="Times New Roman"/>
          <w:b/>
          <w:bCs/>
          <w:color w:val="000000"/>
          <w:sz w:val="24"/>
          <w:szCs w:val="24"/>
        </w:rPr>
        <w:t xml:space="preserve"> </w:t>
      </w:r>
    </w:p>
    <w:p w:rsidR="00B1500C" w:rsidRPr="000920F9" w:rsidRDefault="00B1500C"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Каждый турист должен хорошо владеть приемами спасания тонущего и оказания ему первой помощи. Чтобы правильно выбрать способ оказания первой помощи пострадавшему после извлечения из воды, следует быстро осмотреть его, обратив внимание на дыхание, пульс, сознание и наличие повреждений. </w:t>
      </w:r>
    </w:p>
    <w:p w:rsidR="000920F9" w:rsidRPr="000920F9" w:rsidRDefault="00B1500C" w:rsidP="000920F9">
      <w:pPr>
        <w:pStyle w:val="Default"/>
        <w:ind w:firstLine="567"/>
        <w:jc w:val="both"/>
      </w:pPr>
      <w:r w:rsidRPr="000920F9">
        <w:t>Если тонувший находится в сознании, сохранено дыхание и прощупывается пульс, нужно согреть его и успокоить: снять мокрую одежду, хорошо обтереть тело, переодеть в сухое белье, перенести в теплое помещение, дать чаю, кофе или немного алкоголя и 20— 25 капель настойки валерианы с ландышем. Дополнительно можно</w:t>
      </w:r>
      <w:r w:rsidR="000920F9" w:rsidRPr="000920F9">
        <w:t xml:space="preserve"> произвести растирание тела и массаж верхних и нижних конечностей по направлению к сердцу, дать понюхать нашатырный спирт на ватке. </w:t>
      </w:r>
    </w:p>
    <w:p w:rsid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В более тяжелых случаях (потеря сознания, остановка дыхания и резкое ослабление сердечной деятельности) нужно немедленно после извлечения из воды: </w:t>
      </w:r>
    </w:p>
    <w:p w:rsid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1) расстегнуть одежду пострадавшего (раздевать не следует, чтобы не терять ни секунды времени); </w:t>
      </w:r>
    </w:p>
    <w:p w:rsid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2) вытянуть его язык изо рта и указательным пальцем, обернутым </w:t>
      </w:r>
      <w:r w:rsidRPr="000920F9">
        <w:rPr>
          <w:rFonts w:ascii="Times New Roman" w:hAnsi="Times New Roman" w:cs="Times New Roman"/>
          <w:i/>
          <w:iCs/>
          <w:color w:val="000000"/>
          <w:sz w:val="24"/>
          <w:szCs w:val="24"/>
        </w:rPr>
        <w:t xml:space="preserve">в </w:t>
      </w:r>
      <w:r w:rsidRPr="000920F9">
        <w:rPr>
          <w:rFonts w:ascii="Times New Roman" w:hAnsi="Times New Roman" w:cs="Times New Roman"/>
          <w:color w:val="000000"/>
          <w:sz w:val="24"/>
          <w:szCs w:val="24"/>
        </w:rPr>
        <w:t xml:space="preserve">марлю, очистить полость рта от песка, ила, водорослей;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3) удалить воду из верхних дыхательных путей и желудка, подняв лежащего на животе пострадавшего за бедра (оказывающий помощь должен нажимать на спину тонувшего). Все эти подготовительные действия должны быть произведены быстро и осторожно. Затем переходят к искусственному дыханию.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Выбор способа искусственного дыхания зависит не только от состояния пострадавшего, но и от условий, в которых производится оказание помощи.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В настоящее время наилучшим способом искусственного дыхания считается вдувание воздуха через марлю или носовой платок «изо рта в рот» или «изо рта в нос» (последнее предпочтительнее). Пострадавший лежит на спине с резко запрокинутой головой, рот его должен быть закрыт.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Из ручных методов искусственного дыхания наиболее распространены способы </w:t>
      </w:r>
      <w:proofErr w:type="spellStart"/>
      <w:r w:rsidRPr="000920F9">
        <w:rPr>
          <w:rFonts w:ascii="Times New Roman" w:hAnsi="Times New Roman" w:cs="Times New Roman"/>
          <w:color w:val="000000"/>
          <w:sz w:val="24"/>
          <w:szCs w:val="24"/>
        </w:rPr>
        <w:t>Шефера</w:t>
      </w:r>
      <w:proofErr w:type="spellEnd"/>
      <w:r w:rsidRPr="000920F9">
        <w:rPr>
          <w:rFonts w:ascii="Times New Roman" w:hAnsi="Times New Roman" w:cs="Times New Roman"/>
          <w:color w:val="000000"/>
          <w:sz w:val="24"/>
          <w:szCs w:val="24"/>
        </w:rPr>
        <w:t xml:space="preserve">, </w:t>
      </w:r>
      <w:proofErr w:type="spellStart"/>
      <w:r w:rsidRPr="000920F9">
        <w:rPr>
          <w:rFonts w:ascii="Times New Roman" w:hAnsi="Times New Roman" w:cs="Times New Roman"/>
          <w:color w:val="000000"/>
          <w:sz w:val="24"/>
          <w:szCs w:val="24"/>
        </w:rPr>
        <w:t>Каллистова</w:t>
      </w:r>
      <w:proofErr w:type="spellEnd"/>
      <w:r w:rsidRPr="000920F9">
        <w:rPr>
          <w:rFonts w:ascii="Times New Roman" w:hAnsi="Times New Roman" w:cs="Times New Roman"/>
          <w:color w:val="000000"/>
          <w:sz w:val="24"/>
          <w:szCs w:val="24"/>
        </w:rPr>
        <w:t xml:space="preserve">, Сильвестра, </w:t>
      </w:r>
      <w:proofErr w:type="spellStart"/>
      <w:r w:rsidRPr="000920F9">
        <w:rPr>
          <w:rFonts w:ascii="Times New Roman" w:hAnsi="Times New Roman" w:cs="Times New Roman"/>
          <w:color w:val="000000"/>
          <w:sz w:val="24"/>
          <w:szCs w:val="24"/>
        </w:rPr>
        <w:t>Лаборда</w:t>
      </w:r>
      <w:proofErr w:type="spellEnd"/>
      <w:r w:rsidRPr="000920F9">
        <w:rPr>
          <w:rFonts w:ascii="Times New Roman" w:hAnsi="Times New Roman" w:cs="Times New Roman"/>
          <w:color w:val="000000"/>
          <w:sz w:val="24"/>
          <w:szCs w:val="24"/>
        </w:rPr>
        <w:t xml:space="preserve">.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b/>
          <w:bCs/>
          <w:color w:val="000000"/>
          <w:sz w:val="24"/>
          <w:szCs w:val="24"/>
        </w:rPr>
        <w:t xml:space="preserve">Способ </w:t>
      </w:r>
      <w:proofErr w:type="spellStart"/>
      <w:r w:rsidRPr="000920F9">
        <w:rPr>
          <w:rFonts w:ascii="Times New Roman" w:hAnsi="Times New Roman" w:cs="Times New Roman"/>
          <w:b/>
          <w:bCs/>
          <w:color w:val="000000"/>
          <w:sz w:val="24"/>
          <w:szCs w:val="24"/>
        </w:rPr>
        <w:t>Шефера</w:t>
      </w:r>
      <w:proofErr w:type="spellEnd"/>
      <w:r w:rsidRPr="000920F9">
        <w:rPr>
          <w:rFonts w:ascii="Times New Roman" w:hAnsi="Times New Roman" w:cs="Times New Roman"/>
          <w:b/>
          <w:bCs/>
          <w:color w:val="000000"/>
          <w:sz w:val="24"/>
          <w:szCs w:val="24"/>
        </w:rPr>
        <w:t xml:space="preserve">. </w:t>
      </w:r>
      <w:r w:rsidRPr="000920F9">
        <w:rPr>
          <w:rFonts w:ascii="Times New Roman" w:hAnsi="Times New Roman" w:cs="Times New Roman"/>
          <w:color w:val="000000"/>
          <w:sz w:val="24"/>
          <w:szCs w:val="24"/>
        </w:rPr>
        <w:t>Большие пальцы спасающего располагаются параллельно позвоночнику пострадавшего, а остальные пальцы охватывают его нижние ребра. Перенесение тяжести тела спасающего на спину и ребра пострадавшего (руки не сгибать в локтях) вызывает выдох, прекращени</w:t>
      </w:r>
      <w:proofErr w:type="gramStart"/>
      <w:r w:rsidRPr="000920F9">
        <w:rPr>
          <w:rFonts w:ascii="Times New Roman" w:hAnsi="Times New Roman" w:cs="Times New Roman"/>
          <w:color w:val="000000"/>
          <w:sz w:val="24"/>
          <w:szCs w:val="24"/>
        </w:rPr>
        <w:t>е-</w:t>
      </w:r>
      <w:proofErr w:type="gramEnd"/>
      <w:r w:rsidRPr="000920F9">
        <w:rPr>
          <w:rFonts w:ascii="Times New Roman" w:hAnsi="Times New Roman" w:cs="Times New Roman"/>
          <w:color w:val="000000"/>
          <w:sz w:val="24"/>
          <w:szCs w:val="24"/>
        </w:rPr>
        <w:t xml:space="preserve">-давления — вдох. Способ прост, не требует фиксации языка, применяется при наличии у тонувшего переломов костей плеча и предплечья; противопоказан при переломе ребер.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b/>
          <w:bCs/>
          <w:color w:val="000000"/>
          <w:sz w:val="24"/>
          <w:szCs w:val="24"/>
        </w:rPr>
        <w:t xml:space="preserve">Способ </w:t>
      </w:r>
      <w:proofErr w:type="spellStart"/>
      <w:r w:rsidRPr="000920F9">
        <w:rPr>
          <w:rFonts w:ascii="Times New Roman" w:hAnsi="Times New Roman" w:cs="Times New Roman"/>
          <w:b/>
          <w:bCs/>
          <w:color w:val="000000"/>
          <w:sz w:val="24"/>
          <w:szCs w:val="24"/>
        </w:rPr>
        <w:t>Каллистова</w:t>
      </w:r>
      <w:proofErr w:type="spellEnd"/>
      <w:r w:rsidRPr="000920F9">
        <w:rPr>
          <w:rFonts w:ascii="Times New Roman" w:hAnsi="Times New Roman" w:cs="Times New Roman"/>
          <w:b/>
          <w:bCs/>
          <w:color w:val="000000"/>
          <w:sz w:val="24"/>
          <w:szCs w:val="24"/>
        </w:rPr>
        <w:t xml:space="preserve">. </w:t>
      </w:r>
      <w:r w:rsidRPr="000920F9">
        <w:rPr>
          <w:rFonts w:ascii="Times New Roman" w:hAnsi="Times New Roman" w:cs="Times New Roman"/>
          <w:color w:val="000000"/>
          <w:sz w:val="24"/>
          <w:szCs w:val="24"/>
        </w:rPr>
        <w:t xml:space="preserve">На спину пострадавшего в области лопаток накладывается полотенце, концы которого проводятся под мышками, </w:t>
      </w:r>
      <w:proofErr w:type="gramStart"/>
      <w:r w:rsidRPr="000920F9">
        <w:rPr>
          <w:rFonts w:ascii="Times New Roman" w:hAnsi="Times New Roman" w:cs="Times New Roman"/>
          <w:color w:val="000000"/>
          <w:sz w:val="24"/>
          <w:szCs w:val="24"/>
        </w:rPr>
        <w:t>Спасающий</w:t>
      </w:r>
      <w:proofErr w:type="gramEnd"/>
      <w:r w:rsidRPr="000920F9">
        <w:rPr>
          <w:rFonts w:ascii="Times New Roman" w:hAnsi="Times New Roman" w:cs="Times New Roman"/>
          <w:color w:val="000000"/>
          <w:sz w:val="24"/>
          <w:szCs w:val="24"/>
        </w:rPr>
        <w:t xml:space="preserve"> берет оба конца полотенца и поднимает туловище пострадавшего. При этом происходит значительное расширение грудной клетки </w:t>
      </w:r>
      <w:proofErr w:type="gramStart"/>
      <w:r w:rsidRPr="000920F9">
        <w:rPr>
          <w:rFonts w:ascii="Times New Roman" w:hAnsi="Times New Roman" w:cs="Times New Roman"/>
          <w:color w:val="000000"/>
          <w:sz w:val="24"/>
          <w:szCs w:val="24"/>
        </w:rPr>
        <w:t>—в</w:t>
      </w:r>
      <w:proofErr w:type="gramEnd"/>
      <w:r w:rsidRPr="000920F9">
        <w:rPr>
          <w:rFonts w:ascii="Times New Roman" w:hAnsi="Times New Roman" w:cs="Times New Roman"/>
          <w:color w:val="000000"/>
          <w:sz w:val="24"/>
          <w:szCs w:val="24"/>
        </w:rPr>
        <w:t xml:space="preserve">дох. При опускании туловища грудная клетка сжимается — выдох. Способ </w:t>
      </w:r>
      <w:proofErr w:type="spellStart"/>
      <w:r w:rsidRPr="000920F9">
        <w:rPr>
          <w:rFonts w:ascii="Times New Roman" w:hAnsi="Times New Roman" w:cs="Times New Roman"/>
          <w:color w:val="000000"/>
          <w:sz w:val="24"/>
          <w:szCs w:val="24"/>
        </w:rPr>
        <w:t>Каллистова</w:t>
      </w:r>
      <w:proofErr w:type="spellEnd"/>
      <w:r w:rsidRPr="000920F9">
        <w:rPr>
          <w:rFonts w:ascii="Times New Roman" w:hAnsi="Times New Roman" w:cs="Times New Roman"/>
          <w:color w:val="000000"/>
          <w:sz w:val="24"/>
          <w:szCs w:val="24"/>
        </w:rPr>
        <w:t xml:space="preserve"> обеспечивает хорошую легочную вентиляцию, а в сочетании со </w:t>
      </w:r>
      <w:r w:rsidRPr="000920F9">
        <w:rPr>
          <w:rFonts w:ascii="Times New Roman" w:hAnsi="Times New Roman" w:cs="Times New Roman"/>
          <w:color w:val="000000"/>
          <w:sz w:val="24"/>
          <w:szCs w:val="24"/>
        </w:rPr>
        <w:lastRenderedPageBreak/>
        <w:t xml:space="preserve">способом </w:t>
      </w:r>
      <w:proofErr w:type="spellStart"/>
      <w:r w:rsidRPr="000920F9">
        <w:rPr>
          <w:rFonts w:ascii="Times New Roman" w:hAnsi="Times New Roman" w:cs="Times New Roman"/>
          <w:color w:val="000000"/>
          <w:sz w:val="24"/>
          <w:szCs w:val="24"/>
        </w:rPr>
        <w:t>Шефера</w:t>
      </w:r>
      <w:proofErr w:type="spellEnd"/>
      <w:r w:rsidRPr="000920F9">
        <w:rPr>
          <w:rFonts w:ascii="Times New Roman" w:hAnsi="Times New Roman" w:cs="Times New Roman"/>
          <w:color w:val="000000"/>
          <w:sz w:val="24"/>
          <w:szCs w:val="24"/>
        </w:rPr>
        <w:t xml:space="preserve"> позволяет достигнуть наибольшей по сравнению с любым другим ручным способом искусственного дыхания легочной вентиляции. </w:t>
      </w:r>
    </w:p>
    <w:p w:rsidR="000920F9" w:rsidRPr="000920F9" w:rsidRDefault="000920F9" w:rsidP="000920F9">
      <w:pPr>
        <w:pStyle w:val="Default"/>
        <w:ind w:firstLine="567"/>
        <w:jc w:val="both"/>
      </w:pPr>
      <w:r w:rsidRPr="000920F9">
        <w:rPr>
          <w:b/>
          <w:bCs/>
        </w:rPr>
        <w:t xml:space="preserve">Способ Сильвестра. </w:t>
      </w:r>
      <w:r w:rsidRPr="000920F9">
        <w:t xml:space="preserve">Вытягивают и прибинтовывают язык пострадавшего к подбородку, под спину подкладывают одежду. Захватив руки тонувшего около локтей, поочередно вытягивают их вверх, за голову,— вдох, затем сгибают в локтевых суставах и прижимают предплечья к грудной клетке — выдох вверху. Способ дает хорошую вентиляцию легких. </w:t>
      </w:r>
      <w:proofErr w:type="gramStart"/>
      <w:r w:rsidRPr="000920F9">
        <w:t>Противопоказан</w:t>
      </w:r>
      <w:proofErr w:type="gramEnd"/>
      <w:r w:rsidRPr="000920F9">
        <w:t xml:space="preserve"> при переломах рук и ребер</w:t>
      </w:r>
      <w:r>
        <w:t xml:space="preserve">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b/>
          <w:bCs/>
          <w:color w:val="000000"/>
          <w:sz w:val="24"/>
          <w:szCs w:val="24"/>
        </w:rPr>
        <w:t xml:space="preserve">Способ </w:t>
      </w:r>
      <w:proofErr w:type="spellStart"/>
      <w:r w:rsidRPr="000920F9">
        <w:rPr>
          <w:rFonts w:ascii="Times New Roman" w:hAnsi="Times New Roman" w:cs="Times New Roman"/>
          <w:b/>
          <w:bCs/>
          <w:color w:val="000000"/>
          <w:sz w:val="24"/>
          <w:szCs w:val="24"/>
        </w:rPr>
        <w:t>Лаборда</w:t>
      </w:r>
      <w:proofErr w:type="spellEnd"/>
      <w:r w:rsidRPr="000920F9">
        <w:rPr>
          <w:rFonts w:ascii="Times New Roman" w:hAnsi="Times New Roman" w:cs="Times New Roman"/>
          <w:b/>
          <w:bCs/>
          <w:color w:val="000000"/>
          <w:sz w:val="24"/>
          <w:szCs w:val="24"/>
        </w:rPr>
        <w:t xml:space="preserve"> </w:t>
      </w:r>
      <w:r w:rsidRPr="000920F9">
        <w:rPr>
          <w:rFonts w:ascii="Times New Roman" w:hAnsi="Times New Roman" w:cs="Times New Roman"/>
          <w:color w:val="000000"/>
          <w:sz w:val="24"/>
          <w:szCs w:val="24"/>
        </w:rPr>
        <w:t xml:space="preserve">— ритмичное (через каждые 3—4 секунды) энергичное потягивание языка. Появляющееся сопротивление языка при потягивании служит признаком восстановления самостоятельного дыхания. Этот способ целесообразно применять со способом Сильвестра, следя за тем, чтобы потягивание языка совпадало с движениями, обеспечивающими вдох пострадавшего.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Независимо от способа искусственное дыхание должно проводиться непрерывно, с частотой дыхательных движений 14—16 в минуту. При появлении самостоятельного дыхания некоторое время следует продолжать искусственное, тщательно следя за тем, чтобы искусственные вдохи точно совпадали с </w:t>
      </w:r>
      <w:proofErr w:type="gramStart"/>
      <w:r w:rsidRPr="000920F9">
        <w:rPr>
          <w:rFonts w:ascii="Times New Roman" w:hAnsi="Times New Roman" w:cs="Times New Roman"/>
          <w:color w:val="000000"/>
          <w:sz w:val="24"/>
          <w:szCs w:val="24"/>
        </w:rPr>
        <w:t>естественными</w:t>
      </w:r>
      <w:proofErr w:type="gramEnd"/>
      <w:r w:rsidRPr="000920F9">
        <w:rPr>
          <w:rFonts w:ascii="Times New Roman" w:hAnsi="Times New Roman" w:cs="Times New Roman"/>
          <w:color w:val="000000"/>
          <w:sz w:val="24"/>
          <w:szCs w:val="24"/>
        </w:rPr>
        <w:t xml:space="preserve">. Искусственное дыхание можно закончить лишь при полном восстановлении самостоятельного дыхания.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0920F9">
        <w:rPr>
          <w:rFonts w:ascii="Times New Roman" w:hAnsi="Times New Roman" w:cs="Times New Roman"/>
          <w:color w:val="000000"/>
          <w:sz w:val="24"/>
          <w:szCs w:val="24"/>
        </w:rPr>
        <w:t xml:space="preserve">В тяжелых случаях, когда не только отсутствует дыхание, но и не определяются пульс и сердцебиение, одновременно с искусственным дыханием рекомендуется непрямой массаж сердца: оказывающий помощь кладет ладонь (или обе ладони) на область сердца (4—5-е ребро слева от грудины) и, не отрывая кончиков пальцев от грудной клетки, ладонью производит энергичные толчкообразные удары 60—70 раз в минуту. </w:t>
      </w:r>
      <w:proofErr w:type="gramEnd"/>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После полного восстановления самостоятельного дыхания пострадавшему дают чай и сердечные средства. </w:t>
      </w:r>
    </w:p>
    <w:p w:rsid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При всех случаях, сопровождающихся остановкой дыхания, ухудшением сердечной деятельности и потерей сознания, наряду с оказанием первой помощи по описанным выше методам пострадавшего следует по возможности в короткий срок обеспечить квалифицированной медицинской помощью.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b/>
          <w:bCs/>
          <w:color w:val="000000"/>
          <w:sz w:val="24"/>
          <w:szCs w:val="24"/>
        </w:rPr>
        <w:t xml:space="preserve">Укусы ядовитых змей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Укусы ядовитых змей чрезвычайно опасны. Поэтому от быстроты и правильности оказания первой помощи зависит не только здоровье, но иногда и жизнь пострадавшего. </w:t>
      </w:r>
    </w:p>
    <w:p w:rsidR="000920F9" w:rsidRPr="000920F9" w:rsidRDefault="000920F9" w:rsidP="000920F9">
      <w:pPr>
        <w:pStyle w:val="Default"/>
        <w:ind w:firstLine="567"/>
        <w:jc w:val="both"/>
      </w:pPr>
      <w:r w:rsidRPr="000920F9">
        <w:t xml:space="preserve">При укусе ядовитой змеи не следует впадать в панику. Нужно усадить пострадавшего на пне, камне или просто на земле. Продезинфицировать лезвие ножа или безопасной бритвы спиртом, одеколоном, йодом и смазать любой дезинфицирующей жидкостью место укуса. Через две розовые точки (следы проникновения зубов) сделать крестообразные разрезы длиной 0,5 см и глубиной 3 мм. Затем на расстоянии 3 см выше укуса наложить нетугой жгут из свернутого платка или тесемки. Далее приступить к отсасыванию из ранки крови вместе с ядом. Надо смело отсасывать содержимое ранки (если нет во рту ссадин), сплевывая всякий раз слюну Опасение, что при этом можно всосать яд через трещины слизистой оболочки ротовой полости, необоснованно: яд, разбавленный во рту слюной, быстро сплевывается. Отсасывать яд надо не менее 15—20 минут.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Не следует затягивать жгут слишком туго и держать его долго.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Наиболее действенное средство — противоядная сыворотка. </w:t>
      </w:r>
    </w:p>
    <w:p w:rsid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Больного нужно уложить в постель, дать ему горячего чая или кофе. Укушенную конечность лучше держать чуть ниже уровня тела. После оказания первой помощи нужно доставить пострадавшего в ближайшее лечебное учреждение.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b/>
          <w:bCs/>
          <w:color w:val="000000"/>
          <w:sz w:val="24"/>
          <w:szCs w:val="24"/>
        </w:rPr>
        <w:t xml:space="preserve">Укусы насекомых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При укусе скорпионов на месте укуса развиваются сильная боль, покраснение кожи, отек, иногда пузыри. </w:t>
      </w:r>
      <w:proofErr w:type="gramStart"/>
      <w:r w:rsidRPr="000920F9">
        <w:rPr>
          <w:rFonts w:ascii="Times New Roman" w:hAnsi="Times New Roman" w:cs="Times New Roman"/>
          <w:color w:val="000000"/>
          <w:sz w:val="24"/>
          <w:szCs w:val="24"/>
        </w:rPr>
        <w:t>Наиболее важные симптомы: общее недомогание, головная боль, головокружение, озноб, одышка, сердцебиение, судороги, потливость, рвота, понос и др. Температура тела при этом может повышаться или понижаться.</w:t>
      </w:r>
      <w:proofErr w:type="gramEnd"/>
      <w:r w:rsidRPr="000920F9">
        <w:rPr>
          <w:rFonts w:ascii="Times New Roman" w:hAnsi="Times New Roman" w:cs="Times New Roman"/>
          <w:color w:val="000000"/>
          <w:sz w:val="24"/>
          <w:szCs w:val="24"/>
        </w:rPr>
        <w:t xml:space="preserve"> Лечение: сразу после укуса пораженное место обколоть 2-процентным раствором новокаина (если имеется возможность); дать пострадавшему пирамидон (3 раза в день по 0,5 г) и поскорее доставить его в больницу. </w:t>
      </w:r>
    </w:p>
    <w:p w:rsidR="00B1500C" w:rsidRPr="000920F9" w:rsidRDefault="000920F9" w:rsidP="000920F9">
      <w:pPr>
        <w:pStyle w:val="Default"/>
        <w:ind w:firstLine="567"/>
        <w:jc w:val="both"/>
        <w:rPr>
          <w:color w:val="auto"/>
        </w:rPr>
      </w:pPr>
      <w:proofErr w:type="gramStart"/>
      <w:r w:rsidRPr="000920F9">
        <w:lastRenderedPageBreak/>
        <w:t>Основные симптомы при укусе каракурта — боли на месте укуса и по всему телу, озноб, повышение температуры, общее возбуждение, судороги, одышка, сердцебиение, тошнота, рвота, напряжение мышц брюшной стенки и др. Лечение комплексное: витамины, глюкоза, а главное — внутривенное введение новокаина в условиях больницы.</w:t>
      </w:r>
      <w:proofErr w:type="gramEnd"/>
    </w:p>
    <w:p w:rsid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В местностях, пораженных луговым или лесным клещом, необходимо на каждом привале проводить телесный осмотр, помня, что клещ впивается в тело незаметно и безболезненно. Если клещ проник неглубоко, его следует обмазать вазелином, маслом или иным обволакивающим веществом. В других случаях для удаления клеща нужно обращаться к врачу.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b/>
          <w:bCs/>
          <w:color w:val="000000"/>
          <w:sz w:val="24"/>
          <w:szCs w:val="24"/>
        </w:rPr>
        <w:t xml:space="preserve">ТРАНСПОРТИРОВКА ПОСТРАДАВШИХ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Если в результате заболевания или травмы пострадавший не может самостоятельно передвигаться, его доставляют до ближайшего селения или туристской базы, предварительно оказав ему первую помощь.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Если пострадавший может сидеть, его переносят на расстояние, до 2—3 км без носилок на руках, </w:t>
      </w:r>
      <w:proofErr w:type="gramStart"/>
      <w:r w:rsidRPr="000920F9">
        <w:rPr>
          <w:rFonts w:ascii="Times New Roman" w:hAnsi="Times New Roman" w:cs="Times New Roman"/>
          <w:color w:val="000000"/>
          <w:sz w:val="24"/>
          <w:szCs w:val="24"/>
        </w:rPr>
        <w:t>или</w:t>
      </w:r>
      <w:proofErr w:type="gramEnd"/>
      <w:r w:rsidRPr="000920F9">
        <w:rPr>
          <w:rFonts w:ascii="Times New Roman" w:hAnsi="Times New Roman" w:cs="Times New Roman"/>
          <w:color w:val="000000"/>
          <w:sz w:val="24"/>
          <w:szCs w:val="24"/>
        </w:rPr>
        <w:t xml:space="preserve"> устроив «замок», или пользуясь поясничными ремнями, носилочными лентами, рюкзаком. Можно устроить импровизированные носилки из жердей, продетых в рукава штормовки, плащ-палаток, веревки. В зимних и горных условиях для транспортировки пригодны салазки из лыж и другие приспособления (см. раздел «Спасательные работы в горах при помощи подручных средств»).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При переноске пострадавшего нужно строго соблюдать ритм движения, идти в ногу, чтобы избежать лишней качки и тряски. По ровному месту больного несут ногами вперед, при подъеме — головой вперед. При спуске с горы ручки носилок кладет на плечи </w:t>
      </w:r>
      <w:proofErr w:type="gramStart"/>
      <w:r w:rsidRPr="000920F9">
        <w:rPr>
          <w:rFonts w:ascii="Times New Roman" w:hAnsi="Times New Roman" w:cs="Times New Roman"/>
          <w:color w:val="000000"/>
          <w:sz w:val="24"/>
          <w:szCs w:val="24"/>
        </w:rPr>
        <w:t>идущий</w:t>
      </w:r>
      <w:proofErr w:type="gramEnd"/>
      <w:r w:rsidRPr="000920F9">
        <w:rPr>
          <w:rFonts w:ascii="Times New Roman" w:hAnsi="Times New Roman" w:cs="Times New Roman"/>
          <w:color w:val="000000"/>
          <w:sz w:val="24"/>
          <w:szCs w:val="24"/>
        </w:rPr>
        <w:t xml:space="preserve"> впереди, а при подъеме на гору — идущий сзади. Кроме того, различные виды травм требуют различных способов транспортировки в зависимости от походных условий. </w:t>
      </w:r>
    </w:p>
    <w:p w:rsidR="000920F9" w:rsidRDefault="000920F9" w:rsidP="000920F9">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0920F9" w:rsidRPr="000920F9" w:rsidRDefault="000920F9" w:rsidP="000920F9">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0920F9">
        <w:rPr>
          <w:rFonts w:ascii="Times New Roman" w:hAnsi="Times New Roman" w:cs="Times New Roman"/>
          <w:b/>
          <w:bCs/>
          <w:color w:val="000000"/>
          <w:sz w:val="24"/>
          <w:szCs w:val="24"/>
        </w:rPr>
        <w:t>ПОХОДНАЯ АПТЕЧКА</w:t>
      </w:r>
    </w:p>
    <w:p w:rsidR="000920F9" w:rsidRPr="000920F9" w:rsidRDefault="000920F9" w:rsidP="000920F9">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0920F9">
        <w:rPr>
          <w:rFonts w:ascii="Times New Roman" w:hAnsi="Times New Roman" w:cs="Times New Roman"/>
          <w:b/>
          <w:bCs/>
          <w:color w:val="000000"/>
          <w:sz w:val="24"/>
          <w:szCs w:val="24"/>
        </w:rPr>
        <w:t>примерный набор на 8</w:t>
      </w:r>
      <w:r w:rsidRPr="000920F9">
        <w:rPr>
          <w:rFonts w:ascii="Times New Roman" w:hAnsi="Times New Roman" w:cs="Times New Roman"/>
          <w:color w:val="000000"/>
          <w:sz w:val="24"/>
          <w:szCs w:val="24"/>
        </w:rPr>
        <w:t>—</w:t>
      </w:r>
      <w:r w:rsidRPr="000920F9">
        <w:rPr>
          <w:rFonts w:ascii="Times New Roman" w:hAnsi="Times New Roman" w:cs="Times New Roman"/>
          <w:b/>
          <w:bCs/>
          <w:color w:val="000000"/>
          <w:sz w:val="24"/>
          <w:szCs w:val="24"/>
        </w:rPr>
        <w:t>10 человек</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Йодная настойка............... 40 г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Перекись водорода 3% (для промывания ран) ... 50 г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Спирт нашатырный (лучше в ампулах) ...... 10 г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spellStart"/>
      <w:r w:rsidRPr="000920F9">
        <w:rPr>
          <w:rFonts w:ascii="Times New Roman" w:hAnsi="Times New Roman" w:cs="Times New Roman"/>
          <w:color w:val="000000"/>
          <w:sz w:val="24"/>
          <w:szCs w:val="24"/>
        </w:rPr>
        <w:t>Синтомициновая</w:t>
      </w:r>
      <w:proofErr w:type="spellEnd"/>
      <w:r w:rsidRPr="000920F9">
        <w:rPr>
          <w:rFonts w:ascii="Times New Roman" w:hAnsi="Times New Roman" w:cs="Times New Roman"/>
          <w:color w:val="000000"/>
          <w:sz w:val="24"/>
          <w:szCs w:val="24"/>
        </w:rPr>
        <w:t xml:space="preserve"> эмульсия........... 30 г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Вазелин................ 10 тюбиков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Тетрациклин (антимикробное средство)...... 20 табл.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0920F9">
        <w:rPr>
          <w:rFonts w:ascii="Times New Roman" w:hAnsi="Times New Roman" w:cs="Times New Roman"/>
          <w:color w:val="000000"/>
          <w:sz w:val="24"/>
          <w:szCs w:val="24"/>
        </w:rPr>
        <w:t xml:space="preserve">Таблетки от головной боли (пирамидон, анальгин, </w:t>
      </w:r>
      <w:proofErr w:type="gramEnd"/>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фенацетин и др.)............. 20 табл.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0920F9">
        <w:rPr>
          <w:rFonts w:ascii="Times New Roman" w:hAnsi="Times New Roman" w:cs="Times New Roman"/>
          <w:color w:val="000000"/>
          <w:sz w:val="24"/>
          <w:szCs w:val="24"/>
        </w:rPr>
        <w:t xml:space="preserve">Желудочные таблетки (салол с белладонной или </w:t>
      </w:r>
      <w:proofErr w:type="gramEnd"/>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другого состава)............. 20 табл.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Настойка валерианы с ландышем........ 20 г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0920F9">
        <w:rPr>
          <w:rFonts w:ascii="Times New Roman" w:hAnsi="Times New Roman" w:cs="Times New Roman"/>
          <w:color w:val="000000"/>
          <w:sz w:val="24"/>
          <w:szCs w:val="24"/>
        </w:rPr>
        <w:t xml:space="preserve">Кофеин в таблетках (при сердечной или общей </w:t>
      </w:r>
      <w:proofErr w:type="gramEnd"/>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слабости) ............ 20 табл.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Таблетки от кашля.............. 12 табл. </w:t>
      </w:r>
    </w:p>
    <w:p w:rsidR="00CB6D6A" w:rsidRPr="000920F9" w:rsidRDefault="000920F9" w:rsidP="000920F9">
      <w:pPr>
        <w:pStyle w:val="Default"/>
        <w:ind w:firstLine="567"/>
        <w:jc w:val="both"/>
        <w:rPr>
          <w:color w:val="auto"/>
        </w:rPr>
      </w:pPr>
      <w:r w:rsidRPr="000920F9">
        <w:t>Борная кислота (для промывания глаз)...... 20 г</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spellStart"/>
      <w:proofErr w:type="gramStart"/>
      <w:r w:rsidRPr="000920F9">
        <w:rPr>
          <w:rFonts w:ascii="Times New Roman" w:hAnsi="Times New Roman" w:cs="Times New Roman"/>
          <w:color w:val="000000"/>
          <w:sz w:val="24"/>
          <w:szCs w:val="24"/>
        </w:rPr>
        <w:t>Марганцевокислый</w:t>
      </w:r>
      <w:proofErr w:type="spellEnd"/>
      <w:r w:rsidRPr="000920F9">
        <w:rPr>
          <w:rFonts w:ascii="Times New Roman" w:hAnsi="Times New Roman" w:cs="Times New Roman"/>
          <w:color w:val="000000"/>
          <w:sz w:val="24"/>
          <w:szCs w:val="24"/>
        </w:rPr>
        <w:t xml:space="preserve"> калий (для полоскания горла, </w:t>
      </w:r>
      <w:proofErr w:type="gramEnd"/>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примочек при ожогах и т. д.) ........ 10 г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Английская соль (слабительное)......... 50 г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Бинты стерильные (широкие и узкие) ...... 8—10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Липкий пластырь (широкий) .......... 1 катушка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Вата медицинская.............. 250 г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Пакеты первой помощи............ 3—5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Компрессная бумага..............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Жгут матерчатый или резиновый........ 1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Ножницы.................. 1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Термометр медицинский............ 1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Эластичный бинт............... 1 </w:t>
      </w:r>
    </w:p>
    <w:p w:rsid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lastRenderedPageBreak/>
        <w:t xml:space="preserve">При путешествиях по заболоченным районам в мае — августе этот набор следует пополнить средством, отпугивающим гнуса,— 15-процентной эмульсией </w:t>
      </w:r>
      <w:proofErr w:type="spellStart"/>
      <w:r w:rsidRPr="000920F9">
        <w:rPr>
          <w:rFonts w:ascii="Times New Roman" w:hAnsi="Times New Roman" w:cs="Times New Roman"/>
          <w:color w:val="000000"/>
          <w:sz w:val="24"/>
          <w:szCs w:val="24"/>
        </w:rPr>
        <w:t>диметилфталата</w:t>
      </w:r>
      <w:proofErr w:type="spellEnd"/>
      <w:r w:rsidRPr="000920F9">
        <w:rPr>
          <w:rFonts w:ascii="Times New Roman" w:hAnsi="Times New Roman" w:cs="Times New Roman"/>
          <w:color w:val="000000"/>
          <w:sz w:val="24"/>
          <w:szCs w:val="24"/>
        </w:rPr>
        <w:t xml:space="preserve"> (на однократное смазывание лица, шеи, рук требуется 1,5—2 г препарата; однократное смазывание предохраняет от укусов насекомых в течение 3—5 часов). Против солнечных ожогов, особенно во время пребывания летом в горах на снежниках и ледниках, группа в 8—10 человек должна иметь в аптечке глетчерную мазь * (75—150 г, в зависимости от продолжительности путешествия). </w:t>
      </w:r>
    </w:p>
    <w:p w:rsid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0920F9" w:rsidRPr="000920F9" w:rsidRDefault="000920F9" w:rsidP="000920F9">
      <w:pPr>
        <w:autoSpaceDE w:val="0"/>
        <w:autoSpaceDN w:val="0"/>
        <w:adjustRightInd w:val="0"/>
        <w:spacing w:after="0" w:line="240" w:lineRule="auto"/>
        <w:ind w:firstLine="567"/>
        <w:jc w:val="center"/>
        <w:rPr>
          <w:rFonts w:ascii="Times New Roman" w:hAnsi="Times New Roman" w:cs="Times New Roman"/>
          <w:color w:val="000000"/>
          <w:sz w:val="24"/>
          <w:szCs w:val="24"/>
        </w:rPr>
      </w:pPr>
      <w:r w:rsidRPr="000920F9">
        <w:rPr>
          <w:rFonts w:ascii="Times New Roman" w:hAnsi="Times New Roman" w:cs="Times New Roman"/>
          <w:b/>
          <w:color w:val="000000"/>
          <w:sz w:val="24"/>
          <w:szCs w:val="24"/>
        </w:rPr>
        <w:t>IV</w:t>
      </w:r>
      <w:r w:rsidRPr="000920F9">
        <w:rPr>
          <w:rFonts w:ascii="Times New Roman" w:hAnsi="Times New Roman" w:cs="Times New Roman"/>
          <w:color w:val="000000"/>
          <w:sz w:val="24"/>
          <w:szCs w:val="24"/>
        </w:rPr>
        <w:t xml:space="preserve">. </w:t>
      </w:r>
      <w:r w:rsidRPr="000920F9">
        <w:rPr>
          <w:rFonts w:ascii="Times New Roman" w:hAnsi="Times New Roman" w:cs="Times New Roman"/>
          <w:b/>
          <w:bCs/>
          <w:color w:val="000000"/>
          <w:sz w:val="24"/>
          <w:szCs w:val="24"/>
        </w:rPr>
        <w:t>ПЛАН ВОСПИТАТЕЛЬНОЙ РАБОТЫ</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Специфика воспитательной работы в </w:t>
      </w:r>
      <w:r>
        <w:rPr>
          <w:rFonts w:ascii="Times New Roman" w:hAnsi="Times New Roman" w:cs="Times New Roman"/>
          <w:color w:val="000000"/>
          <w:sz w:val="24"/>
          <w:szCs w:val="24"/>
        </w:rPr>
        <w:t>ДЮЦ «Танаис»</w:t>
      </w:r>
      <w:r w:rsidRPr="000920F9">
        <w:rPr>
          <w:rFonts w:ascii="Times New Roman" w:hAnsi="Times New Roman" w:cs="Times New Roman"/>
          <w:color w:val="000000"/>
          <w:sz w:val="24"/>
          <w:szCs w:val="24"/>
        </w:rPr>
        <w:t xml:space="preserve"> состоит в том, что тренер-преподаватель может проводить ее не только во время учебно-тренировочных занятий, а дополнительно на тренировочных сборах и в спортивно-оздоровительных лагерях, где используется свободное время.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0920F9">
        <w:rPr>
          <w:rFonts w:ascii="Times New Roman" w:hAnsi="Times New Roman" w:cs="Times New Roman"/>
          <w:color w:val="000000"/>
          <w:sz w:val="24"/>
          <w:szCs w:val="24"/>
        </w:rPr>
        <w:t xml:space="preserve">На протяжении многолетней спортивной подготовки тренер-преподаватель формирует у обучающихся, прежде всего, патриотизм, нравственные качества (честность, доброжелательность, самообладание, дисциплинированность, терпимость, коллективизм) в сочетании с волевыми (настойчивость, смелость, упорство, терпеливость), эстетические чувства прекрасного, аккуратность, трудолюбие. </w:t>
      </w:r>
      <w:proofErr w:type="gramEnd"/>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b/>
          <w:bCs/>
          <w:color w:val="000000"/>
          <w:sz w:val="24"/>
          <w:szCs w:val="24"/>
        </w:rPr>
        <w:t xml:space="preserve">Воспитательные средства: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1) личный пример и педагогическое мастерство тренера-преподавателя;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2) высокая организация учебно-тренировочного процесса;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3) атмосфера трудолюбия, взаимопомощи, творчества;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4) дружный коллектив;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5) система морального стимулирования;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6) наставничество опытных спортсменов.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b/>
          <w:bCs/>
          <w:color w:val="000000"/>
          <w:sz w:val="24"/>
          <w:szCs w:val="24"/>
        </w:rPr>
        <w:t xml:space="preserve">Основные воспитательные мероприятия: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1) торжественный прием в спортивную школу;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2) проводы выпускников;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3) просмотр соревнований (и видео, и телевидение) и их обсуждение;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4) регулярное подведение итогов спортивной деятельности обучающихся;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5) проведение тематических праздников;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6) встречи со знаменитыми спортсменами;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7) тематические диспуты и беседы;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8) трудовые сборы и субботники;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9) оформление сайтов, стендов и газет. </w:t>
      </w:r>
    </w:p>
    <w:p w:rsidR="000920F9" w:rsidRPr="000920F9" w:rsidRDefault="000920F9" w:rsidP="000920F9">
      <w:pPr>
        <w:pStyle w:val="Default"/>
        <w:ind w:firstLine="567"/>
        <w:jc w:val="both"/>
      </w:pPr>
      <w:r w:rsidRPr="000920F9">
        <w:t xml:space="preserve">Важное место в воспитательной работе должно отводиться соревнованиям. Перед соревнованиями необходимо настраивать игроков не только на достижение победы, но и на проявление в поединке морально-волевых качеств. Соревнования могут быть средством контроля над успешностью воспитательной работы в команде. Наблюдая за особенностями поведения и высказываниями обучающихся во время игр, тренер-преподаватель может сделать вывод о </w:t>
      </w:r>
      <w:proofErr w:type="spellStart"/>
      <w:r w:rsidRPr="000920F9">
        <w:t>сформированности</w:t>
      </w:r>
      <w:proofErr w:type="spellEnd"/>
      <w:r w:rsidRPr="000920F9">
        <w:t xml:space="preserve"> у них необходимых качеств. </w:t>
      </w:r>
    </w:p>
    <w:p w:rsid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Большое воспитательное воздействие на юных туристов оказывает пребывание в спортивно-оздоровительном лагере или отряде, на учебном сборе, так как условия жизнедеятельности учащихся в корне изменяются. Отсутствие привычных факторов воздействия (семья, школа, товарищи, знакомые) приводит к тому, что тренер-преподаватель становится главным и зачастую единственным руководителем воспитательного процесса. Такая ситуация, естественно, откладывает на него серьезную ответственность. Появление в спортивно-оздоровительном лагере и на учебном сборе у юных футболистов большего количества свободного времени, чем в учебный период (если целенаправленно его не организовать), может привести к нежелательным явлениям в коллективе. Вот почему тренер-преподаватель заранее должен продумать план воспитательной работы на время пребывания учащихся в лагере, на сборе и во время учебного процесса. </w:t>
      </w:r>
    </w:p>
    <w:p w:rsid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b/>
          <w:bCs/>
          <w:color w:val="000000"/>
          <w:sz w:val="24"/>
          <w:szCs w:val="24"/>
        </w:rPr>
        <w:lastRenderedPageBreak/>
        <w:t xml:space="preserve">План воспитательной работы должен содержать: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1) групповую и индивидуальную работу с </w:t>
      </w:r>
      <w:proofErr w:type="gramStart"/>
      <w:r w:rsidRPr="000920F9">
        <w:rPr>
          <w:rFonts w:ascii="Times New Roman" w:hAnsi="Times New Roman" w:cs="Times New Roman"/>
          <w:color w:val="000000"/>
          <w:sz w:val="24"/>
          <w:szCs w:val="24"/>
        </w:rPr>
        <w:t>обучающимися</w:t>
      </w:r>
      <w:proofErr w:type="gramEnd"/>
      <w:r w:rsidRPr="000920F9">
        <w:rPr>
          <w:rFonts w:ascii="Times New Roman" w:hAnsi="Times New Roman" w:cs="Times New Roman"/>
          <w:color w:val="000000"/>
          <w:sz w:val="24"/>
          <w:szCs w:val="24"/>
        </w:rPr>
        <w:t xml:space="preserve">;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2) профессиональную ориентацию </w:t>
      </w:r>
      <w:proofErr w:type="gramStart"/>
      <w:r w:rsidRPr="000920F9">
        <w:rPr>
          <w:rFonts w:ascii="Times New Roman" w:hAnsi="Times New Roman" w:cs="Times New Roman"/>
          <w:color w:val="000000"/>
          <w:sz w:val="24"/>
          <w:szCs w:val="24"/>
        </w:rPr>
        <w:t>обучающихся</w:t>
      </w:r>
      <w:proofErr w:type="gramEnd"/>
      <w:r w:rsidRPr="000920F9">
        <w:rPr>
          <w:rFonts w:ascii="Times New Roman" w:hAnsi="Times New Roman" w:cs="Times New Roman"/>
          <w:color w:val="000000"/>
          <w:sz w:val="24"/>
          <w:szCs w:val="24"/>
        </w:rPr>
        <w:t xml:space="preserve">;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3) научную, творческую, исследовательскую работу;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4) проведение физкультурно-оздоровительных, физкультурно-спортивных, творческих и иных мероприятий;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5) организацию встреч, лекций, бесед, мастер-классов с известными российскими и иностранными спортсменами, тренерами, учеными и иными специалистами в области физической культуры и спорта;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6) организацию посещения музеев, имеющих экспозиции по спортивной тематике, театров, цирков, кинотеатров для просмотра спектаклей, представлений, фильмов на спортивную тему или иную тему, связанную с воспитательной работой;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7) иные мероприятия.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План воспитательной работы разрабатывается для каждой группы на основании плана воспитательной работы Учреждения на текущий учебный год и отражает все мероприятия, проводимые в условиях Учреждения с </w:t>
      </w:r>
      <w:proofErr w:type="gramStart"/>
      <w:r w:rsidRPr="000920F9">
        <w:rPr>
          <w:rFonts w:ascii="Times New Roman" w:hAnsi="Times New Roman" w:cs="Times New Roman"/>
          <w:color w:val="000000"/>
          <w:sz w:val="24"/>
          <w:szCs w:val="24"/>
        </w:rPr>
        <w:t>обучающимися</w:t>
      </w:r>
      <w:proofErr w:type="gramEnd"/>
      <w:r w:rsidRPr="000920F9">
        <w:rPr>
          <w:rFonts w:ascii="Times New Roman" w:hAnsi="Times New Roman" w:cs="Times New Roman"/>
          <w:color w:val="000000"/>
          <w:sz w:val="24"/>
          <w:szCs w:val="24"/>
        </w:rPr>
        <w:t xml:space="preserve"> данного класса. </w:t>
      </w:r>
    </w:p>
    <w:p w:rsidR="000920F9" w:rsidRPr="000920F9" w:rsidRDefault="000920F9" w:rsidP="000920F9">
      <w:pPr>
        <w:autoSpaceDE w:val="0"/>
        <w:autoSpaceDN w:val="0"/>
        <w:adjustRightInd w:val="0"/>
        <w:spacing w:after="0" w:line="240" w:lineRule="auto"/>
        <w:ind w:firstLine="567"/>
        <w:jc w:val="both"/>
        <w:rPr>
          <w:rFonts w:ascii="Times New Roman" w:hAnsi="Times New Roman" w:cs="Times New Roman"/>
          <w:color w:val="000000"/>
          <w:sz w:val="24"/>
          <w:szCs w:val="24"/>
        </w:rPr>
      </w:pPr>
      <w:r w:rsidRPr="000920F9">
        <w:rPr>
          <w:rFonts w:ascii="Times New Roman" w:hAnsi="Times New Roman" w:cs="Times New Roman"/>
          <w:color w:val="000000"/>
          <w:sz w:val="24"/>
          <w:szCs w:val="24"/>
        </w:rPr>
        <w:t xml:space="preserve">Рекомендуемая форма плана воспитательной работы тренера-преподавателя представлена в таблице №6. </w:t>
      </w:r>
    </w:p>
    <w:p w:rsidR="00CB6D6A" w:rsidRDefault="000920F9" w:rsidP="00EC1421">
      <w:pPr>
        <w:pStyle w:val="Default"/>
        <w:ind w:firstLine="567"/>
        <w:jc w:val="right"/>
      </w:pPr>
      <w:r w:rsidRPr="000920F9">
        <w:t>Таблица №8</w:t>
      </w:r>
    </w:p>
    <w:tbl>
      <w:tblPr>
        <w:tblStyle w:val="a3"/>
        <w:tblW w:w="0" w:type="auto"/>
        <w:tblLook w:val="04A0" w:firstRow="1" w:lastRow="0" w:firstColumn="1" w:lastColumn="0" w:noHBand="0" w:noVBand="1"/>
      </w:tblPr>
      <w:tblGrid>
        <w:gridCol w:w="675"/>
        <w:gridCol w:w="3265"/>
        <w:gridCol w:w="1971"/>
        <w:gridCol w:w="1971"/>
        <w:gridCol w:w="1971"/>
      </w:tblGrid>
      <w:tr w:rsidR="00EC1421" w:rsidTr="00EC1421">
        <w:tc>
          <w:tcPr>
            <w:tcW w:w="675" w:type="dxa"/>
          </w:tcPr>
          <w:p w:rsidR="00EC1421" w:rsidRDefault="00EC1421" w:rsidP="00EC1421">
            <w:pPr>
              <w:pStyle w:val="Default"/>
              <w:rPr>
                <w:color w:val="auto"/>
              </w:rPr>
            </w:pPr>
            <w:r>
              <w:rPr>
                <w:color w:val="auto"/>
              </w:rPr>
              <w:t>№</w:t>
            </w:r>
          </w:p>
        </w:tc>
        <w:tc>
          <w:tcPr>
            <w:tcW w:w="3265" w:type="dxa"/>
          </w:tcPr>
          <w:p w:rsidR="00EC1421" w:rsidRDefault="00EC1421" w:rsidP="00EC1421">
            <w:pPr>
              <w:pStyle w:val="Default"/>
              <w:rPr>
                <w:color w:val="auto"/>
              </w:rPr>
            </w:pPr>
            <w:r>
              <w:rPr>
                <w:color w:val="auto"/>
              </w:rPr>
              <w:t>Мероприятия</w:t>
            </w:r>
          </w:p>
        </w:tc>
        <w:tc>
          <w:tcPr>
            <w:tcW w:w="1971" w:type="dxa"/>
          </w:tcPr>
          <w:p w:rsidR="00EC1421" w:rsidRDefault="00EC1421" w:rsidP="00EC1421">
            <w:pPr>
              <w:pStyle w:val="Default"/>
              <w:rPr>
                <w:color w:val="auto"/>
              </w:rPr>
            </w:pPr>
            <w:r>
              <w:rPr>
                <w:color w:val="auto"/>
              </w:rPr>
              <w:t>Участники, возраст</w:t>
            </w:r>
          </w:p>
        </w:tc>
        <w:tc>
          <w:tcPr>
            <w:tcW w:w="1971" w:type="dxa"/>
          </w:tcPr>
          <w:p w:rsidR="00EC1421" w:rsidRDefault="00EC1421" w:rsidP="00EC1421">
            <w:pPr>
              <w:pStyle w:val="Default"/>
              <w:rPr>
                <w:color w:val="auto"/>
              </w:rPr>
            </w:pPr>
            <w:r>
              <w:rPr>
                <w:color w:val="auto"/>
              </w:rPr>
              <w:t>Дата и место проведения</w:t>
            </w:r>
          </w:p>
        </w:tc>
        <w:tc>
          <w:tcPr>
            <w:tcW w:w="1971" w:type="dxa"/>
          </w:tcPr>
          <w:p w:rsidR="00EC1421" w:rsidRDefault="00EC1421" w:rsidP="00EC1421">
            <w:pPr>
              <w:pStyle w:val="Default"/>
              <w:rPr>
                <w:color w:val="auto"/>
              </w:rPr>
            </w:pPr>
            <w:r>
              <w:rPr>
                <w:color w:val="auto"/>
              </w:rPr>
              <w:t xml:space="preserve">Ответственный </w:t>
            </w:r>
          </w:p>
        </w:tc>
      </w:tr>
      <w:tr w:rsidR="00EC1421" w:rsidTr="00DB3A68">
        <w:tc>
          <w:tcPr>
            <w:tcW w:w="675" w:type="dxa"/>
          </w:tcPr>
          <w:p w:rsidR="00EC1421" w:rsidRDefault="00EC1421" w:rsidP="00EC1421">
            <w:pPr>
              <w:pStyle w:val="Default"/>
              <w:rPr>
                <w:color w:val="auto"/>
              </w:rPr>
            </w:pPr>
            <w:r>
              <w:rPr>
                <w:color w:val="auto"/>
              </w:rPr>
              <w:t>1.</w:t>
            </w:r>
          </w:p>
        </w:tc>
        <w:tc>
          <w:tcPr>
            <w:tcW w:w="9178" w:type="dxa"/>
            <w:gridSpan w:val="4"/>
          </w:tcPr>
          <w:p w:rsidR="00EC1421" w:rsidRPr="00EC1421" w:rsidRDefault="00EC1421" w:rsidP="00EC1421">
            <w:pPr>
              <w:pStyle w:val="Default"/>
              <w:rPr>
                <w:sz w:val="23"/>
                <w:szCs w:val="23"/>
              </w:rPr>
            </w:pPr>
            <w:r>
              <w:rPr>
                <w:sz w:val="23"/>
                <w:szCs w:val="23"/>
              </w:rPr>
              <w:t xml:space="preserve">Групповая и индивидуальная работа с </w:t>
            </w:r>
            <w:proofErr w:type="gramStart"/>
            <w:r>
              <w:rPr>
                <w:sz w:val="23"/>
                <w:szCs w:val="23"/>
              </w:rPr>
              <w:t>обучающимися</w:t>
            </w:r>
            <w:proofErr w:type="gramEnd"/>
            <w:r>
              <w:rPr>
                <w:sz w:val="23"/>
                <w:szCs w:val="23"/>
              </w:rPr>
              <w:t xml:space="preserve"> </w:t>
            </w:r>
          </w:p>
        </w:tc>
      </w:tr>
      <w:tr w:rsidR="00EC1421" w:rsidTr="00DB3A68">
        <w:tc>
          <w:tcPr>
            <w:tcW w:w="675" w:type="dxa"/>
          </w:tcPr>
          <w:p w:rsidR="00EC1421" w:rsidRDefault="00EC1421" w:rsidP="00EC1421">
            <w:pPr>
              <w:pStyle w:val="Default"/>
              <w:rPr>
                <w:color w:val="auto"/>
              </w:rPr>
            </w:pPr>
            <w:r>
              <w:rPr>
                <w:color w:val="auto"/>
              </w:rPr>
              <w:t>2.</w:t>
            </w:r>
          </w:p>
        </w:tc>
        <w:tc>
          <w:tcPr>
            <w:tcW w:w="9178" w:type="dxa"/>
            <w:gridSpan w:val="4"/>
          </w:tcPr>
          <w:p w:rsidR="00EC1421" w:rsidRPr="00EC1421" w:rsidRDefault="00EC1421" w:rsidP="00EC1421">
            <w:pPr>
              <w:pStyle w:val="Default"/>
              <w:rPr>
                <w:sz w:val="22"/>
                <w:szCs w:val="22"/>
              </w:rPr>
            </w:pPr>
            <w:r>
              <w:rPr>
                <w:sz w:val="22"/>
                <w:szCs w:val="22"/>
              </w:rPr>
              <w:t xml:space="preserve">Проведение физкультурно-оздоровительных, физкультурно-спортивных, творческих и иных мероприятий </w:t>
            </w:r>
          </w:p>
        </w:tc>
      </w:tr>
      <w:tr w:rsidR="00EC1421" w:rsidTr="00DB3A68">
        <w:tc>
          <w:tcPr>
            <w:tcW w:w="675" w:type="dxa"/>
          </w:tcPr>
          <w:p w:rsidR="00EC1421" w:rsidRDefault="00EC1421" w:rsidP="00EC1421">
            <w:pPr>
              <w:pStyle w:val="Default"/>
              <w:rPr>
                <w:color w:val="auto"/>
              </w:rPr>
            </w:pPr>
            <w:r>
              <w:rPr>
                <w:color w:val="auto"/>
              </w:rPr>
              <w:t>3.</w:t>
            </w:r>
          </w:p>
        </w:tc>
        <w:tc>
          <w:tcPr>
            <w:tcW w:w="9178" w:type="dxa"/>
            <w:gridSpan w:val="4"/>
          </w:tcPr>
          <w:p w:rsidR="00EC1421" w:rsidRPr="00EC1421" w:rsidRDefault="00EC1421" w:rsidP="00EC1421">
            <w:pPr>
              <w:pStyle w:val="Default"/>
              <w:rPr>
                <w:sz w:val="22"/>
                <w:szCs w:val="22"/>
              </w:rPr>
            </w:pPr>
            <w:r>
              <w:rPr>
                <w:sz w:val="22"/>
                <w:szCs w:val="22"/>
              </w:rPr>
              <w:t xml:space="preserve">Организацию встреч, лекций, бесед, мастер-классов с известными российскими спортсменами, тренерами, учеными и иными специалистами в области физической культуры и спорта </w:t>
            </w:r>
          </w:p>
        </w:tc>
      </w:tr>
      <w:tr w:rsidR="00EC1421" w:rsidTr="00DB3A68">
        <w:tc>
          <w:tcPr>
            <w:tcW w:w="675" w:type="dxa"/>
          </w:tcPr>
          <w:p w:rsidR="00EC1421" w:rsidRDefault="00EC1421" w:rsidP="00EC1421">
            <w:pPr>
              <w:pStyle w:val="Default"/>
              <w:rPr>
                <w:color w:val="auto"/>
              </w:rPr>
            </w:pPr>
            <w:r>
              <w:rPr>
                <w:color w:val="auto"/>
              </w:rPr>
              <w:t>4.</w:t>
            </w:r>
          </w:p>
        </w:tc>
        <w:tc>
          <w:tcPr>
            <w:tcW w:w="9178" w:type="dxa"/>
            <w:gridSpan w:val="4"/>
          </w:tcPr>
          <w:p w:rsidR="00EC1421" w:rsidRPr="00EC1421" w:rsidRDefault="00EC1421" w:rsidP="00EC1421">
            <w:pPr>
              <w:pStyle w:val="Default"/>
              <w:rPr>
                <w:sz w:val="22"/>
                <w:szCs w:val="22"/>
              </w:rPr>
            </w:pPr>
            <w:r>
              <w:rPr>
                <w:sz w:val="22"/>
                <w:szCs w:val="22"/>
              </w:rPr>
              <w:t xml:space="preserve">Организацию посещения музеев, имеющих экспозиции по спортивной тематике, театров, цирков, кинотеатров для просмотра спектаклей, представлений, фильмов на спортивную тему или иную тему, связанную с воспитательной работой </w:t>
            </w:r>
          </w:p>
        </w:tc>
      </w:tr>
      <w:tr w:rsidR="00EC1421" w:rsidTr="00DB3A68">
        <w:tc>
          <w:tcPr>
            <w:tcW w:w="675" w:type="dxa"/>
          </w:tcPr>
          <w:p w:rsidR="00EC1421" w:rsidRDefault="00EC1421" w:rsidP="00EC1421">
            <w:pPr>
              <w:pStyle w:val="Default"/>
              <w:rPr>
                <w:color w:val="auto"/>
              </w:rPr>
            </w:pPr>
            <w:r>
              <w:rPr>
                <w:color w:val="auto"/>
              </w:rPr>
              <w:t>5.</w:t>
            </w:r>
          </w:p>
        </w:tc>
        <w:tc>
          <w:tcPr>
            <w:tcW w:w="9178" w:type="dxa"/>
            <w:gridSpan w:val="4"/>
          </w:tcPr>
          <w:p w:rsidR="00EC1421" w:rsidRDefault="00EC1421" w:rsidP="00EC1421">
            <w:pPr>
              <w:pStyle w:val="Default"/>
              <w:rPr>
                <w:color w:val="auto"/>
              </w:rPr>
            </w:pPr>
            <w:r>
              <w:rPr>
                <w:color w:val="auto"/>
              </w:rPr>
              <w:t>Участие в различных соревнованиях</w:t>
            </w:r>
          </w:p>
        </w:tc>
      </w:tr>
      <w:tr w:rsidR="00EC1421" w:rsidTr="00EC1421">
        <w:tc>
          <w:tcPr>
            <w:tcW w:w="675" w:type="dxa"/>
          </w:tcPr>
          <w:p w:rsidR="00EC1421" w:rsidRDefault="00EC1421" w:rsidP="00EC1421">
            <w:pPr>
              <w:pStyle w:val="Default"/>
              <w:rPr>
                <w:color w:val="auto"/>
              </w:rPr>
            </w:pPr>
            <w:r>
              <w:rPr>
                <w:color w:val="auto"/>
              </w:rPr>
              <w:t>5.1.</w:t>
            </w:r>
          </w:p>
        </w:tc>
        <w:tc>
          <w:tcPr>
            <w:tcW w:w="3265" w:type="dxa"/>
          </w:tcPr>
          <w:p w:rsidR="00EC1421" w:rsidRDefault="00EC1421" w:rsidP="00EC1421">
            <w:pPr>
              <w:pStyle w:val="Default"/>
              <w:rPr>
                <w:color w:val="auto"/>
              </w:rPr>
            </w:pPr>
            <w:r>
              <w:rPr>
                <w:color w:val="auto"/>
              </w:rPr>
              <w:t>Школьные</w:t>
            </w:r>
          </w:p>
        </w:tc>
        <w:tc>
          <w:tcPr>
            <w:tcW w:w="1971" w:type="dxa"/>
          </w:tcPr>
          <w:p w:rsidR="00EC1421" w:rsidRDefault="00EC1421" w:rsidP="00EC1421">
            <w:pPr>
              <w:pStyle w:val="Default"/>
              <w:rPr>
                <w:color w:val="auto"/>
              </w:rPr>
            </w:pPr>
          </w:p>
        </w:tc>
        <w:tc>
          <w:tcPr>
            <w:tcW w:w="1971" w:type="dxa"/>
            <w:tcBorders>
              <w:top w:val="nil"/>
            </w:tcBorders>
          </w:tcPr>
          <w:p w:rsidR="00EC1421" w:rsidRDefault="00EC1421" w:rsidP="00EC1421">
            <w:pPr>
              <w:pStyle w:val="Default"/>
              <w:rPr>
                <w:color w:val="auto"/>
              </w:rPr>
            </w:pPr>
          </w:p>
        </w:tc>
        <w:tc>
          <w:tcPr>
            <w:tcW w:w="1971" w:type="dxa"/>
            <w:tcBorders>
              <w:top w:val="nil"/>
            </w:tcBorders>
          </w:tcPr>
          <w:p w:rsidR="00EC1421" w:rsidRDefault="00EC1421" w:rsidP="00EC1421">
            <w:pPr>
              <w:pStyle w:val="Default"/>
              <w:rPr>
                <w:color w:val="auto"/>
              </w:rPr>
            </w:pPr>
          </w:p>
        </w:tc>
      </w:tr>
      <w:tr w:rsidR="00EC1421" w:rsidTr="00EC1421">
        <w:tc>
          <w:tcPr>
            <w:tcW w:w="675" w:type="dxa"/>
          </w:tcPr>
          <w:p w:rsidR="00EC1421" w:rsidRDefault="00EC1421" w:rsidP="00EC1421">
            <w:pPr>
              <w:pStyle w:val="Default"/>
              <w:rPr>
                <w:color w:val="auto"/>
              </w:rPr>
            </w:pPr>
            <w:r>
              <w:rPr>
                <w:color w:val="auto"/>
              </w:rPr>
              <w:t>5.2.</w:t>
            </w:r>
          </w:p>
        </w:tc>
        <w:tc>
          <w:tcPr>
            <w:tcW w:w="3265" w:type="dxa"/>
          </w:tcPr>
          <w:p w:rsidR="00EC1421" w:rsidRDefault="00EC1421" w:rsidP="00EC1421">
            <w:pPr>
              <w:pStyle w:val="Default"/>
              <w:rPr>
                <w:color w:val="auto"/>
              </w:rPr>
            </w:pPr>
            <w:r>
              <w:rPr>
                <w:color w:val="auto"/>
              </w:rPr>
              <w:t>Муниципальные</w:t>
            </w:r>
          </w:p>
        </w:tc>
        <w:tc>
          <w:tcPr>
            <w:tcW w:w="1971" w:type="dxa"/>
          </w:tcPr>
          <w:p w:rsidR="00EC1421" w:rsidRDefault="00EC1421" w:rsidP="00EC1421">
            <w:pPr>
              <w:pStyle w:val="Default"/>
              <w:rPr>
                <w:color w:val="auto"/>
              </w:rPr>
            </w:pPr>
          </w:p>
        </w:tc>
        <w:tc>
          <w:tcPr>
            <w:tcW w:w="1971" w:type="dxa"/>
          </w:tcPr>
          <w:p w:rsidR="00EC1421" w:rsidRDefault="00EC1421" w:rsidP="00EC1421">
            <w:pPr>
              <w:pStyle w:val="Default"/>
              <w:rPr>
                <w:color w:val="auto"/>
              </w:rPr>
            </w:pPr>
          </w:p>
        </w:tc>
        <w:tc>
          <w:tcPr>
            <w:tcW w:w="1971" w:type="dxa"/>
          </w:tcPr>
          <w:p w:rsidR="00EC1421" w:rsidRDefault="00EC1421" w:rsidP="00EC1421">
            <w:pPr>
              <w:pStyle w:val="Default"/>
              <w:rPr>
                <w:color w:val="auto"/>
              </w:rPr>
            </w:pPr>
          </w:p>
        </w:tc>
      </w:tr>
      <w:tr w:rsidR="00EC1421" w:rsidTr="00EC1421">
        <w:tc>
          <w:tcPr>
            <w:tcW w:w="675" w:type="dxa"/>
          </w:tcPr>
          <w:p w:rsidR="00EC1421" w:rsidRDefault="00EC1421" w:rsidP="00EC1421">
            <w:pPr>
              <w:pStyle w:val="Default"/>
              <w:rPr>
                <w:color w:val="auto"/>
              </w:rPr>
            </w:pPr>
            <w:r>
              <w:rPr>
                <w:color w:val="auto"/>
              </w:rPr>
              <w:t>5.3.</w:t>
            </w:r>
          </w:p>
        </w:tc>
        <w:tc>
          <w:tcPr>
            <w:tcW w:w="3265" w:type="dxa"/>
          </w:tcPr>
          <w:p w:rsidR="00EC1421" w:rsidRDefault="00EC1421" w:rsidP="00EC1421">
            <w:pPr>
              <w:pStyle w:val="Default"/>
              <w:rPr>
                <w:color w:val="auto"/>
              </w:rPr>
            </w:pPr>
            <w:r>
              <w:rPr>
                <w:color w:val="auto"/>
              </w:rPr>
              <w:t>Региональные</w:t>
            </w:r>
          </w:p>
        </w:tc>
        <w:tc>
          <w:tcPr>
            <w:tcW w:w="1971" w:type="dxa"/>
          </w:tcPr>
          <w:p w:rsidR="00EC1421" w:rsidRDefault="00EC1421" w:rsidP="00EC1421">
            <w:pPr>
              <w:pStyle w:val="Default"/>
              <w:rPr>
                <w:color w:val="auto"/>
              </w:rPr>
            </w:pPr>
          </w:p>
        </w:tc>
        <w:tc>
          <w:tcPr>
            <w:tcW w:w="1971" w:type="dxa"/>
          </w:tcPr>
          <w:p w:rsidR="00EC1421" w:rsidRDefault="00EC1421" w:rsidP="00EC1421">
            <w:pPr>
              <w:pStyle w:val="Default"/>
              <w:rPr>
                <w:color w:val="auto"/>
              </w:rPr>
            </w:pPr>
          </w:p>
        </w:tc>
        <w:tc>
          <w:tcPr>
            <w:tcW w:w="1971" w:type="dxa"/>
          </w:tcPr>
          <w:p w:rsidR="00EC1421" w:rsidRDefault="00EC1421" w:rsidP="00EC1421">
            <w:pPr>
              <w:pStyle w:val="Default"/>
              <w:rPr>
                <w:color w:val="auto"/>
              </w:rPr>
            </w:pPr>
          </w:p>
        </w:tc>
      </w:tr>
      <w:tr w:rsidR="00EC1421" w:rsidTr="00EC1421">
        <w:tc>
          <w:tcPr>
            <w:tcW w:w="675" w:type="dxa"/>
          </w:tcPr>
          <w:p w:rsidR="00EC1421" w:rsidRDefault="00EC1421" w:rsidP="00EC1421">
            <w:pPr>
              <w:pStyle w:val="Default"/>
              <w:rPr>
                <w:color w:val="auto"/>
              </w:rPr>
            </w:pPr>
            <w:r>
              <w:rPr>
                <w:color w:val="auto"/>
              </w:rPr>
              <w:t>5.4.</w:t>
            </w:r>
          </w:p>
        </w:tc>
        <w:tc>
          <w:tcPr>
            <w:tcW w:w="3265" w:type="dxa"/>
          </w:tcPr>
          <w:p w:rsidR="00EC1421" w:rsidRDefault="00EC1421" w:rsidP="00EC1421">
            <w:pPr>
              <w:pStyle w:val="Default"/>
              <w:rPr>
                <w:color w:val="auto"/>
              </w:rPr>
            </w:pPr>
            <w:r>
              <w:rPr>
                <w:color w:val="auto"/>
              </w:rPr>
              <w:t>Всероссийские</w:t>
            </w:r>
          </w:p>
        </w:tc>
        <w:tc>
          <w:tcPr>
            <w:tcW w:w="1971" w:type="dxa"/>
          </w:tcPr>
          <w:p w:rsidR="00EC1421" w:rsidRDefault="00EC1421" w:rsidP="00EC1421">
            <w:pPr>
              <w:pStyle w:val="Default"/>
              <w:rPr>
                <w:color w:val="auto"/>
              </w:rPr>
            </w:pPr>
          </w:p>
        </w:tc>
        <w:tc>
          <w:tcPr>
            <w:tcW w:w="1971" w:type="dxa"/>
          </w:tcPr>
          <w:p w:rsidR="00EC1421" w:rsidRDefault="00EC1421" w:rsidP="00EC1421">
            <w:pPr>
              <w:pStyle w:val="Default"/>
              <w:rPr>
                <w:color w:val="auto"/>
              </w:rPr>
            </w:pPr>
          </w:p>
        </w:tc>
        <w:tc>
          <w:tcPr>
            <w:tcW w:w="1971" w:type="dxa"/>
          </w:tcPr>
          <w:p w:rsidR="00EC1421" w:rsidRDefault="00EC1421" w:rsidP="00EC1421">
            <w:pPr>
              <w:pStyle w:val="Default"/>
              <w:rPr>
                <w:color w:val="auto"/>
              </w:rPr>
            </w:pPr>
          </w:p>
        </w:tc>
      </w:tr>
    </w:tbl>
    <w:p w:rsidR="00EC1421" w:rsidRDefault="00EC1421" w:rsidP="00EC1421">
      <w:pPr>
        <w:pStyle w:val="Default"/>
        <w:ind w:firstLine="567"/>
        <w:rPr>
          <w:color w:val="auto"/>
        </w:rPr>
      </w:pPr>
    </w:p>
    <w:p w:rsidR="00DB3A68" w:rsidRDefault="00DB3A68" w:rsidP="00EC1421">
      <w:pPr>
        <w:pStyle w:val="Default"/>
        <w:ind w:firstLine="567"/>
        <w:rPr>
          <w:color w:val="auto"/>
        </w:rPr>
      </w:pPr>
    </w:p>
    <w:p w:rsidR="003F6EAC" w:rsidRDefault="003F6EAC" w:rsidP="00EC1421">
      <w:pPr>
        <w:pStyle w:val="Default"/>
        <w:ind w:firstLine="567"/>
        <w:rPr>
          <w:color w:val="auto"/>
        </w:rPr>
      </w:pPr>
    </w:p>
    <w:p w:rsidR="003F6EAC" w:rsidRDefault="003F6EAC" w:rsidP="00EC1421">
      <w:pPr>
        <w:pStyle w:val="Default"/>
        <w:ind w:firstLine="567"/>
        <w:rPr>
          <w:color w:val="auto"/>
        </w:rPr>
      </w:pPr>
    </w:p>
    <w:p w:rsidR="003F6EAC" w:rsidRDefault="003F6EAC" w:rsidP="00EC1421">
      <w:pPr>
        <w:pStyle w:val="Default"/>
        <w:ind w:firstLine="567"/>
        <w:rPr>
          <w:color w:val="auto"/>
        </w:rPr>
      </w:pPr>
    </w:p>
    <w:p w:rsidR="003F6EAC" w:rsidRDefault="003F6EAC" w:rsidP="00EC1421">
      <w:pPr>
        <w:pStyle w:val="Default"/>
        <w:ind w:firstLine="567"/>
        <w:rPr>
          <w:color w:val="auto"/>
        </w:rPr>
      </w:pPr>
    </w:p>
    <w:p w:rsidR="003F6EAC" w:rsidRDefault="003F6EAC" w:rsidP="00EC1421">
      <w:pPr>
        <w:pStyle w:val="Default"/>
        <w:ind w:firstLine="567"/>
        <w:rPr>
          <w:color w:val="auto"/>
        </w:rPr>
      </w:pPr>
    </w:p>
    <w:p w:rsidR="003F6EAC" w:rsidRDefault="003F6EAC" w:rsidP="00EC1421">
      <w:pPr>
        <w:pStyle w:val="Default"/>
        <w:ind w:firstLine="567"/>
        <w:rPr>
          <w:color w:val="auto"/>
        </w:rPr>
      </w:pPr>
    </w:p>
    <w:p w:rsidR="003F6EAC" w:rsidRDefault="003F6EAC" w:rsidP="00EC1421">
      <w:pPr>
        <w:pStyle w:val="Default"/>
        <w:ind w:firstLine="567"/>
        <w:rPr>
          <w:color w:val="auto"/>
        </w:rPr>
      </w:pPr>
    </w:p>
    <w:p w:rsidR="003F6EAC" w:rsidRDefault="003F6EAC" w:rsidP="00EC1421">
      <w:pPr>
        <w:pStyle w:val="Default"/>
        <w:ind w:firstLine="567"/>
        <w:rPr>
          <w:color w:val="auto"/>
        </w:rPr>
      </w:pPr>
    </w:p>
    <w:p w:rsidR="003F6EAC" w:rsidRDefault="003F6EAC" w:rsidP="00EC1421">
      <w:pPr>
        <w:pStyle w:val="Default"/>
        <w:ind w:firstLine="567"/>
        <w:rPr>
          <w:color w:val="auto"/>
        </w:rPr>
      </w:pPr>
    </w:p>
    <w:p w:rsidR="003F6EAC" w:rsidRDefault="003F6EAC" w:rsidP="00EC1421">
      <w:pPr>
        <w:pStyle w:val="Default"/>
        <w:ind w:firstLine="567"/>
        <w:rPr>
          <w:color w:val="auto"/>
        </w:rPr>
      </w:pPr>
    </w:p>
    <w:p w:rsidR="003F6EAC" w:rsidRDefault="003F6EAC" w:rsidP="00EC1421">
      <w:pPr>
        <w:pStyle w:val="Default"/>
        <w:ind w:firstLine="567"/>
        <w:rPr>
          <w:color w:val="auto"/>
        </w:rPr>
      </w:pPr>
    </w:p>
    <w:p w:rsidR="003F6EAC" w:rsidRDefault="003F6EAC" w:rsidP="00EC1421">
      <w:pPr>
        <w:pStyle w:val="Default"/>
        <w:ind w:firstLine="567"/>
        <w:rPr>
          <w:color w:val="auto"/>
        </w:rPr>
      </w:pPr>
    </w:p>
    <w:p w:rsidR="003F6EAC" w:rsidRDefault="003F6EAC" w:rsidP="00EC1421">
      <w:pPr>
        <w:pStyle w:val="Default"/>
        <w:ind w:firstLine="567"/>
        <w:rPr>
          <w:color w:val="auto"/>
        </w:rPr>
      </w:pPr>
    </w:p>
    <w:p w:rsidR="003F6EAC" w:rsidRDefault="003F6EAC" w:rsidP="00EC1421">
      <w:pPr>
        <w:pStyle w:val="Default"/>
        <w:ind w:firstLine="567"/>
        <w:rPr>
          <w:color w:val="auto"/>
        </w:rPr>
      </w:pPr>
    </w:p>
    <w:p w:rsidR="003F6EAC" w:rsidRDefault="003F6EAC" w:rsidP="00EC1421">
      <w:pPr>
        <w:pStyle w:val="Default"/>
        <w:ind w:firstLine="567"/>
        <w:rPr>
          <w:color w:val="auto"/>
        </w:rPr>
      </w:pPr>
    </w:p>
    <w:p w:rsidR="003F6EAC" w:rsidRDefault="003F6EAC" w:rsidP="00EC1421">
      <w:pPr>
        <w:pStyle w:val="Default"/>
        <w:ind w:firstLine="567"/>
        <w:rPr>
          <w:color w:val="auto"/>
        </w:rPr>
      </w:pPr>
    </w:p>
    <w:p w:rsidR="003F6EAC" w:rsidRDefault="003F6EAC" w:rsidP="00EC1421">
      <w:pPr>
        <w:pStyle w:val="Default"/>
        <w:ind w:firstLine="567"/>
        <w:rPr>
          <w:color w:val="auto"/>
        </w:rPr>
      </w:pPr>
    </w:p>
    <w:p w:rsidR="00DB3A68" w:rsidRDefault="00DB3A68" w:rsidP="00EC1421">
      <w:pPr>
        <w:pStyle w:val="Default"/>
        <w:ind w:firstLine="567"/>
        <w:rPr>
          <w:color w:val="auto"/>
        </w:rPr>
      </w:pPr>
    </w:p>
    <w:p w:rsidR="00DB3A68" w:rsidRDefault="00DB3A68" w:rsidP="00DB3A68">
      <w:pPr>
        <w:autoSpaceDE w:val="0"/>
        <w:autoSpaceDN w:val="0"/>
        <w:adjustRightInd w:val="0"/>
        <w:spacing w:after="0" w:line="240" w:lineRule="auto"/>
        <w:ind w:firstLine="567"/>
        <w:jc w:val="both"/>
        <w:rPr>
          <w:rFonts w:ascii="Times New Roman" w:hAnsi="Times New Roman" w:cs="Times New Roman"/>
          <w:b/>
          <w:bCs/>
          <w:color w:val="000000"/>
          <w:sz w:val="24"/>
          <w:szCs w:val="24"/>
        </w:rPr>
      </w:pPr>
      <w:r w:rsidRPr="00DB3A68">
        <w:rPr>
          <w:rFonts w:ascii="Times New Roman" w:hAnsi="Times New Roman" w:cs="Times New Roman"/>
          <w:b/>
          <w:bCs/>
          <w:color w:val="000000"/>
          <w:sz w:val="24"/>
          <w:szCs w:val="24"/>
        </w:rPr>
        <w:lastRenderedPageBreak/>
        <w:t xml:space="preserve">V. СИСТЕМА КОНТРОЛЯ (ПОРЯДОК И ФОРМЫ ТЕКУЩЕГО КОНТРОЛЯ, ФОРМЫ АТТЕСТАЦИИ) И ЗАЧЕТНЫЕ ТРЕБОВАНИЯ </w:t>
      </w:r>
    </w:p>
    <w:p w:rsidR="00DB3A68" w:rsidRPr="00DB3A68" w:rsidRDefault="00DB3A68" w:rsidP="00DB3A68">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DB3A68" w:rsidRPr="00DB3A68" w:rsidRDefault="00DB3A68" w:rsidP="00DB3A68">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B3A68">
        <w:rPr>
          <w:rFonts w:ascii="Times New Roman" w:hAnsi="Times New Roman" w:cs="Times New Roman"/>
          <w:b/>
          <w:bCs/>
          <w:color w:val="000000"/>
          <w:sz w:val="24"/>
          <w:szCs w:val="24"/>
        </w:rPr>
        <w:t xml:space="preserve">5.1. КОМПЛЕКСЫ КОНТРОЛЬНЫХ УПРАЖНЕНИЙ ДЛЯ ОЦЕНКИ РЕЗУЛЬТАТОВ ОСВОЕНИЯ ПРОГРАММЫ БАЗОВОГО УРОВНЯ </w:t>
      </w:r>
    </w:p>
    <w:p w:rsidR="00DB3A68" w:rsidRDefault="00DB3A68" w:rsidP="00DB3A68">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DB3A68" w:rsidRPr="00DB3A68" w:rsidRDefault="00DB3A68" w:rsidP="00DB3A68">
      <w:pPr>
        <w:autoSpaceDE w:val="0"/>
        <w:autoSpaceDN w:val="0"/>
        <w:adjustRightInd w:val="0"/>
        <w:spacing w:after="0" w:line="240" w:lineRule="auto"/>
        <w:ind w:firstLine="567"/>
        <w:jc w:val="right"/>
        <w:rPr>
          <w:rFonts w:ascii="Times New Roman" w:hAnsi="Times New Roman" w:cs="Times New Roman"/>
          <w:color w:val="000000"/>
          <w:sz w:val="24"/>
          <w:szCs w:val="24"/>
        </w:rPr>
      </w:pPr>
      <w:r w:rsidRPr="00DB3A68">
        <w:rPr>
          <w:rFonts w:ascii="Times New Roman" w:hAnsi="Times New Roman" w:cs="Times New Roman"/>
          <w:color w:val="000000"/>
          <w:sz w:val="24"/>
          <w:szCs w:val="24"/>
        </w:rPr>
        <w:t xml:space="preserve">Таблица №9 </w:t>
      </w:r>
    </w:p>
    <w:p w:rsidR="00DB3A68" w:rsidRDefault="00DB3A68" w:rsidP="00DB3A68">
      <w:pPr>
        <w:pStyle w:val="Default"/>
        <w:ind w:firstLine="567"/>
        <w:jc w:val="center"/>
      </w:pPr>
      <w:r w:rsidRPr="00DB3A68">
        <w:t>КОМПЛЕКС КОНТРОЛЬНЫХ УПРАЖНЕНИЙ</w:t>
      </w:r>
    </w:p>
    <w:p w:rsidR="00DB3A68" w:rsidRDefault="00DB3A68" w:rsidP="00DB3A68">
      <w:pPr>
        <w:pStyle w:val="Default"/>
        <w:ind w:firstLine="567"/>
        <w:jc w:val="center"/>
      </w:pPr>
      <w:r w:rsidRPr="00DB3A68">
        <w:t>дл</w:t>
      </w:r>
      <w:r w:rsidR="003F6EAC">
        <w:t xml:space="preserve">я зачисления на 1 год обучения </w:t>
      </w:r>
    </w:p>
    <w:tbl>
      <w:tblPr>
        <w:tblStyle w:val="a3"/>
        <w:tblW w:w="0" w:type="auto"/>
        <w:tblLook w:val="04A0" w:firstRow="1" w:lastRow="0" w:firstColumn="1" w:lastColumn="0" w:noHBand="0" w:noVBand="1"/>
      </w:tblPr>
      <w:tblGrid>
        <w:gridCol w:w="2093"/>
        <w:gridCol w:w="3827"/>
        <w:gridCol w:w="3933"/>
      </w:tblGrid>
      <w:tr w:rsidR="00DB3A68" w:rsidRPr="004A7F9E" w:rsidTr="00DB3A68">
        <w:tc>
          <w:tcPr>
            <w:tcW w:w="2093" w:type="dxa"/>
            <w:vMerge w:val="restart"/>
          </w:tcPr>
          <w:p w:rsidR="00DB3A68" w:rsidRPr="004A7F9E" w:rsidRDefault="00DB3A68" w:rsidP="00DB3A68">
            <w:pPr>
              <w:pStyle w:val="Default"/>
              <w:rPr>
                <w:color w:val="auto"/>
              </w:rPr>
            </w:pPr>
            <w:r w:rsidRPr="004A7F9E">
              <w:rPr>
                <w:color w:val="auto"/>
              </w:rPr>
              <w:t>Развиваемые физические качества</w:t>
            </w:r>
          </w:p>
        </w:tc>
        <w:tc>
          <w:tcPr>
            <w:tcW w:w="7760" w:type="dxa"/>
            <w:gridSpan w:val="2"/>
          </w:tcPr>
          <w:p w:rsidR="00DB3A68" w:rsidRPr="004A7F9E" w:rsidRDefault="00DB3A68" w:rsidP="00DB3A68">
            <w:pPr>
              <w:pStyle w:val="Default"/>
              <w:jc w:val="center"/>
              <w:rPr>
                <w:color w:val="auto"/>
              </w:rPr>
            </w:pPr>
            <w:r w:rsidRPr="004A7F9E">
              <w:rPr>
                <w:color w:val="auto"/>
              </w:rPr>
              <w:t>Контрольные упражнения (тесты)</w:t>
            </w:r>
          </w:p>
        </w:tc>
      </w:tr>
      <w:tr w:rsidR="00DB3A68" w:rsidRPr="004A7F9E" w:rsidTr="00DB3A68">
        <w:tc>
          <w:tcPr>
            <w:tcW w:w="2093" w:type="dxa"/>
            <w:vMerge/>
          </w:tcPr>
          <w:p w:rsidR="00DB3A68" w:rsidRPr="004A7F9E" w:rsidRDefault="00DB3A68" w:rsidP="00DB3A68">
            <w:pPr>
              <w:pStyle w:val="Default"/>
              <w:rPr>
                <w:color w:val="auto"/>
              </w:rPr>
            </w:pPr>
          </w:p>
        </w:tc>
        <w:tc>
          <w:tcPr>
            <w:tcW w:w="3827" w:type="dxa"/>
          </w:tcPr>
          <w:p w:rsidR="00DB3A68" w:rsidRPr="004A7F9E" w:rsidRDefault="00DB3A68" w:rsidP="00DB3A68">
            <w:pPr>
              <w:pStyle w:val="Default"/>
              <w:jc w:val="center"/>
              <w:rPr>
                <w:color w:val="auto"/>
              </w:rPr>
            </w:pPr>
            <w:r w:rsidRPr="004A7F9E">
              <w:rPr>
                <w:color w:val="auto"/>
              </w:rPr>
              <w:t>Мальчики</w:t>
            </w:r>
          </w:p>
        </w:tc>
        <w:tc>
          <w:tcPr>
            <w:tcW w:w="3933" w:type="dxa"/>
          </w:tcPr>
          <w:p w:rsidR="00DB3A68" w:rsidRPr="004A7F9E" w:rsidRDefault="00DB3A68" w:rsidP="00DB3A68">
            <w:pPr>
              <w:pStyle w:val="Default"/>
              <w:jc w:val="center"/>
              <w:rPr>
                <w:color w:val="auto"/>
              </w:rPr>
            </w:pPr>
            <w:r w:rsidRPr="004A7F9E">
              <w:rPr>
                <w:color w:val="auto"/>
              </w:rPr>
              <w:t>Девочки</w:t>
            </w:r>
          </w:p>
        </w:tc>
      </w:tr>
      <w:tr w:rsidR="00DB3A68" w:rsidRPr="004A7F9E" w:rsidTr="00DB3A68">
        <w:tc>
          <w:tcPr>
            <w:tcW w:w="2093" w:type="dxa"/>
          </w:tcPr>
          <w:p w:rsidR="00DB3A68" w:rsidRPr="004A7F9E" w:rsidRDefault="00DB3A68" w:rsidP="00DB3A68">
            <w:pPr>
              <w:pStyle w:val="Default"/>
              <w:rPr>
                <w:color w:val="auto"/>
              </w:rPr>
            </w:pPr>
            <w:r w:rsidRPr="004A7F9E">
              <w:rPr>
                <w:color w:val="auto"/>
              </w:rPr>
              <w:t>Скоростные</w:t>
            </w:r>
          </w:p>
        </w:tc>
        <w:tc>
          <w:tcPr>
            <w:tcW w:w="3827" w:type="dxa"/>
          </w:tcPr>
          <w:p w:rsidR="00DB3A68" w:rsidRPr="004A7F9E" w:rsidRDefault="004A7F9E" w:rsidP="004A7F9E">
            <w:pPr>
              <w:pStyle w:val="Default"/>
              <w:jc w:val="center"/>
              <w:rPr>
                <w:color w:val="auto"/>
              </w:rPr>
            </w:pPr>
            <w:r w:rsidRPr="004A7F9E">
              <w:rPr>
                <w:color w:val="auto"/>
              </w:rPr>
              <w:t>Бег 60 м (не более 12 с)</w:t>
            </w:r>
          </w:p>
        </w:tc>
        <w:tc>
          <w:tcPr>
            <w:tcW w:w="3933" w:type="dxa"/>
          </w:tcPr>
          <w:p w:rsidR="00DB3A68" w:rsidRPr="004A7F9E" w:rsidRDefault="004A7F9E" w:rsidP="004A7F9E">
            <w:pPr>
              <w:pStyle w:val="Default"/>
              <w:jc w:val="center"/>
              <w:rPr>
                <w:color w:val="auto"/>
              </w:rPr>
            </w:pPr>
            <w:r w:rsidRPr="004A7F9E">
              <w:rPr>
                <w:color w:val="auto"/>
              </w:rPr>
              <w:t>Бег 60 м (не более 12,9 с)</w:t>
            </w:r>
          </w:p>
        </w:tc>
      </w:tr>
      <w:tr w:rsidR="004A7F9E" w:rsidRPr="004A7F9E" w:rsidTr="00DB3A68">
        <w:tc>
          <w:tcPr>
            <w:tcW w:w="2093" w:type="dxa"/>
            <w:vMerge w:val="restart"/>
          </w:tcPr>
          <w:p w:rsidR="004A7F9E" w:rsidRPr="004A7F9E" w:rsidRDefault="004A7F9E" w:rsidP="00DB3A68">
            <w:pPr>
              <w:pStyle w:val="Default"/>
              <w:rPr>
                <w:color w:val="auto"/>
              </w:rPr>
            </w:pPr>
            <w:r w:rsidRPr="004A7F9E">
              <w:rPr>
                <w:color w:val="auto"/>
              </w:rPr>
              <w:t>Скоростно-силовые</w:t>
            </w:r>
          </w:p>
        </w:tc>
        <w:tc>
          <w:tcPr>
            <w:tcW w:w="3827" w:type="dxa"/>
          </w:tcPr>
          <w:p w:rsidR="004A7F9E" w:rsidRPr="004A7F9E" w:rsidRDefault="004A7F9E" w:rsidP="004A7F9E">
            <w:pPr>
              <w:pStyle w:val="Default"/>
              <w:jc w:val="center"/>
              <w:rPr>
                <w:color w:val="auto"/>
              </w:rPr>
            </w:pPr>
            <w:r w:rsidRPr="004A7F9E">
              <w:rPr>
                <w:color w:val="auto"/>
              </w:rPr>
              <w:t>Прыжок в длину с места</w:t>
            </w:r>
          </w:p>
          <w:p w:rsidR="004A7F9E" w:rsidRPr="004A7F9E" w:rsidRDefault="004A7F9E" w:rsidP="004A7F9E">
            <w:pPr>
              <w:pStyle w:val="Default"/>
              <w:jc w:val="center"/>
              <w:rPr>
                <w:color w:val="auto"/>
              </w:rPr>
            </w:pPr>
            <w:r w:rsidRPr="004A7F9E">
              <w:rPr>
                <w:color w:val="auto"/>
              </w:rPr>
              <w:t>(не менее 130 см)</w:t>
            </w:r>
          </w:p>
        </w:tc>
        <w:tc>
          <w:tcPr>
            <w:tcW w:w="3933" w:type="dxa"/>
          </w:tcPr>
          <w:p w:rsidR="004A7F9E" w:rsidRPr="004A7F9E" w:rsidRDefault="004A7F9E" w:rsidP="004A7F9E">
            <w:pPr>
              <w:pStyle w:val="Default"/>
              <w:jc w:val="center"/>
              <w:rPr>
                <w:color w:val="auto"/>
              </w:rPr>
            </w:pPr>
            <w:r w:rsidRPr="004A7F9E">
              <w:rPr>
                <w:color w:val="auto"/>
              </w:rPr>
              <w:t>Прыжок в длину с места</w:t>
            </w:r>
          </w:p>
          <w:p w:rsidR="004A7F9E" w:rsidRPr="004A7F9E" w:rsidRDefault="004A7F9E" w:rsidP="004A7F9E">
            <w:pPr>
              <w:pStyle w:val="Default"/>
              <w:jc w:val="center"/>
              <w:rPr>
                <w:color w:val="auto"/>
              </w:rPr>
            </w:pPr>
            <w:r w:rsidRPr="004A7F9E">
              <w:rPr>
                <w:color w:val="auto"/>
              </w:rPr>
              <w:t>(не менее 125 см)</w:t>
            </w:r>
          </w:p>
        </w:tc>
      </w:tr>
      <w:tr w:rsidR="004A7F9E" w:rsidRPr="004A7F9E" w:rsidTr="00DB3A68">
        <w:tc>
          <w:tcPr>
            <w:tcW w:w="2093" w:type="dxa"/>
            <w:vMerge/>
          </w:tcPr>
          <w:p w:rsidR="004A7F9E" w:rsidRPr="004A7F9E" w:rsidRDefault="004A7F9E" w:rsidP="00DB3A68">
            <w:pPr>
              <w:pStyle w:val="Default"/>
              <w:rPr>
                <w:color w:val="auto"/>
              </w:rPr>
            </w:pPr>
          </w:p>
        </w:tc>
        <w:tc>
          <w:tcPr>
            <w:tcW w:w="3827" w:type="dxa"/>
          </w:tcPr>
          <w:p w:rsidR="004A7F9E" w:rsidRPr="004A7F9E" w:rsidRDefault="004A7F9E" w:rsidP="004A7F9E">
            <w:pPr>
              <w:pStyle w:val="Default"/>
              <w:jc w:val="center"/>
              <w:rPr>
                <w:color w:val="auto"/>
              </w:rPr>
            </w:pPr>
            <w:r w:rsidRPr="004A7F9E">
              <w:rPr>
                <w:color w:val="auto"/>
              </w:rPr>
              <w:t>Прыжок в высоту с места</w:t>
            </w:r>
          </w:p>
          <w:p w:rsidR="004A7F9E" w:rsidRPr="004A7F9E" w:rsidRDefault="004A7F9E" w:rsidP="004A7F9E">
            <w:pPr>
              <w:pStyle w:val="Default"/>
              <w:jc w:val="center"/>
              <w:rPr>
                <w:color w:val="auto"/>
              </w:rPr>
            </w:pPr>
            <w:r w:rsidRPr="004A7F9E">
              <w:rPr>
                <w:color w:val="auto"/>
              </w:rPr>
              <w:t>(не менее 20 см)</w:t>
            </w:r>
          </w:p>
        </w:tc>
        <w:tc>
          <w:tcPr>
            <w:tcW w:w="3933" w:type="dxa"/>
          </w:tcPr>
          <w:p w:rsidR="004A7F9E" w:rsidRPr="004A7F9E" w:rsidRDefault="004A7F9E" w:rsidP="004A7F9E">
            <w:pPr>
              <w:pStyle w:val="Default"/>
              <w:jc w:val="center"/>
              <w:rPr>
                <w:color w:val="auto"/>
              </w:rPr>
            </w:pPr>
            <w:r w:rsidRPr="004A7F9E">
              <w:rPr>
                <w:color w:val="auto"/>
              </w:rPr>
              <w:t>Прыжок в высоту с места</w:t>
            </w:r>
          </w:p>
          <w:p w:rsidR="004A7F9E" w:rsidRPr="004A7F9E" w:rsidRDefault="004A7F9E" w:rsidP="004A7F9E">
            <w:pPr>
              <w:pStyle w:val="Default"/>
              <w:jc w:val="center"/>
              <w:rPr>
                <w:color w:val="auto"/>
              </w:rPr>
            </w:pPr>
            <w:r w:rsidRPr="004A7F9E">
              <w:rPr>
                <w:color w:val="auto"/>
              </w:rPr>
              <w:t>(не менее 15 см)</w:t>
            </w:r>
          </w:p>
        </w:tc>
      </w:tr>
      <w:tr w:rsidR="00DB3A68" w:rsidRPr="004A7F9E" w:rsidTr="00DB3A68">
        <w:tc>
          <w:tcPr>
            <w:tcW w:w="2093" w:type="dxa"/>
          </w:tcPr>
          <w:p w:rsidR="00DB3A68" w:rsidRPr="004A7F9E" w:rsidRDefault="00DB3A68" w:rsidP="00DB3A68">
            <w:pPr>
              <w:pStyle w:val="Default"/>
              <w:rPr>
                <w:color w:val="auto"/>
              </w:rPr>
            </w:pPr>
            <w:r w:rsidRPr="004A7F9E">
              <w:rPr>
                <w:color w:val="auto"/>
              </w:rPr>
              <w:t>Выносливость</w:t>
            </w:r>
          </w:p>
        </w:tc>
        <w:tc>
          <w:tcPr>
            <w:tcW w:w="3827" w:type="dxa"/>
          </w:tcPr>
          <w:p w:rsidR="00DB3A68" w:rsidRPr="004A7F9E" w:rsidRDefault="004A7F9E" w:rsidP="004A7F9E">
            <w:pPr>
              <w:pStyle w:val="Default"/>
              <w:jc w:val="center"/>
              <w:rPr>
                <w:color w:val="auto"/>
              </w:rPr>
            </w:pPr>
            <w:r w:rsidRPr="004A7F9E">
              <w:rPr>
                <w:color w:val="auto"/>
              </w:rPr>
              <w:t>Бег на 1 км (не более 6 мин 30 с)</w:t>
            </w:r>
          </w:p>
        </w:tc>
        <w:tc>
          <w:tcPr>
            <w:tcW w:w="3933" w:type="dxa"/>
          </w:tcPr>
          <w:p w:rsidR="00DB3A68" w:rsidRPr="004A7F9E" w:rsidRDefault="004A7F9E" w:rsidP="004A7F9E">
            <w:pPr>
              <w:pStyle w:val="Default"/>
              <w:jc w:val="center"/>
              <w:rPr>
                <w:color w:val="auto"/>
              </w:rPr>
            </w:pPr>
            <w:r w:rsidRPr="004A7F9E">
              <w:rPr>
                <w:color w:val="auto"/>
              </w:rPr>
              <w:t>Бег на 1 км (не более 6 мин 50 с)</w:t>
            </w:r>
          </w:p>
        </w:tc>
      </w:tr>
      <w:tr w:rsidR="00DB3A68" w:rsidRPr="004A7F9E" w:rsidTr="00DB3A68">
        <w:tc>
          <w:tcPr>
            <w:tcW w:w="2093" w:type="dxa"/>
            <w:vMerge w:val="restart"/>
          </w:tcPr>
          <w:p w:rsidR="00DB3A68" w:rsidRPr="004A7F9E" w:rsidRDefault="00DB3A68" w:rsidP="00DB3A68">
            <w:pPr>
              <w:pStyle w:val="Default"/>
              <w:rPr>
                <w:color w:val="auto"/>
              </w:rPr>
            </w:pPr>
            <w:r w:rsidRPr="004A7F9E">
              <w:rPr>
                <w:color w:val="auto"/>
              </w:rPr>
              <w:t>Сила</w:t>
            </w:r>
          </w:p>
        </w:tc>
        <w:tc>
          <w:tcPr>
            <w:tcW w:w="3827" w:type="dxa"/>
          </w:tcPr>
          <w:p w:rsidR="004A7F9E" w:rsidRDefault="004A7F9E" w:rsidP="004A7F9E">
            <w:pPr>
              <w:pStyle w:val="Default"/>
              <w:jc w:val="center"/>
              <w:rPr>
                <w:color w:val="auto"/>
              </w:rPr>
            </w:pPr>
            <w:r w:rsidRPr="004A7F9E">
              <w:rPr>
                <w:color w:val="auto"/>
              </w:rPr>
              <w:t xml:space="preserve">Сгибание и разгибание рук в упоре лежа на полу </w:t>
            </w:r>
          </w:p>
          <w:p w:rsidR="00DB3A68" w:rsidRPr="004A7F9E" w:rsidRDefault="004A7F9E" w:rsidP="004A7F9E">
            <w:pPr>
              <w:pStyle w:val="Default"/>
              <w:jc w:val="center"/>
              <w:rPr>
                <w:color w:val="auto"/>
              </w:rPr>
            </w:pPr>
            <w:r w:rsidRPr="004A7F9E">
              <w:rPr>
                <w:color w:val="auto"/>
              </w:rPr>
              <w:t>(не менее 9 раз)</w:t>
            </w:r>
          </w:p>
        </w:tc>
        <w:tc>
          <w:tcPr>
            <w:tcW w:w="3933" w:type="dxa"/>
          </w:tcPr>
          <w:p w:rsidR="004A7F9E" w:rsidRDefault="004A7F9E" w:rsidP="004A7F9E">
            <w:pPr>
              <w:pStyle w:val="Default"/>
              <w:jc w:val="center"/>
              <w:rPr>
                <w:color w:val="auto"/>
              </w:rPr>
            </w:pPr>
            <w:r w:rsidRPr="004A7F9E">
              <w:rPr>
                <w:color w:val="auto"/>
              </w:rPr>
              <w:t xml:space="preserve">Сгибание и разгибание рук в упоре лежа на полу </w:t>
            </w:r>
          </w:p>
          <w:p w:rsidR="00DB3A68" w:rsidRPr="004A7F9E" w:rsidRDefault="004A7F9E" w:rsidP="004A7F9E">
            <w:pPr>
              <w:pStyle w:val="Default"/>
              <w:jc w:val="center"/>
              <w:rPr>
                <w:color w:val="auto"/>
              </w:rPr>
            </w:pPr>
            <w:r w:rsidRPr="004A7F9E">
              <w:rPr>
                <w:color w:val="auto"/>
              </w:rPr>
              <w:t>(не менее 5 раз)</w:t>
            </w:r>
          </w:p>
        </w:tc>
      </w:tr>
      <w:tr w:rsidR="00DB3A68" w:rsidRPr="004A7F9E" w:rsidTr="00DB3A68">
        <w:tc>
          <w:tcPr>
            <w:tcW w:w="2093" w:type="dxa"/>
            <w:vMerge/>
          </w:tcPr>
          <w:p w:rsidR="00DB3A68" w:rsidRPr="004A7F9E" w:rsidRDefault="00DB3A68" w:rsidP="00DB3A68">
            <w:pPr>
              <w:pStyle w:val="Default"/>
              <w:rPr>
                <w:color w:val="auto"/>
              </w:rPr>
            </w:pPr>
          </w:p>
        </w:tc>
        <w:tc>
          <w:tcPr>
            <w:tcW w:w="3827" w:type="dxa"/>
          </w:tcPr>
          <w:p w:rsidR="00DB3A68" w:rsidRPr="004A7F9E" w:rsidRDefault="004A7F9E" w:rsidP="004A7F9E">
            <w:pPr>
              <w:pStyle w:val="Default"/>
              <w:jc w:val="center"/>
              <w:rPr>
                <w:color w:val="auto"/>
              </w:rPr>
            </w:pPr>
            <w:r w:rsidRPr="004A7F9E">
              <w:rPr>
                <w:color w:val="auto"/>
              </w:rPr>
              <w:t>Подтягивание из виса на перекладине (не менее 2 раз)</w:t>
            </w:r>
          </w:p>
        </w:tc>
        <w:tc>
          <w:tcPr>
            <w:tcW w:w="3933" w:type="dxa"/>
          </w:tcPr>
          <w:p w:rsidR="00DB3A68" w:rsidRPr="004A7F9E" w:rsidRDefault="004A7F9E" w:rsidP="004A7F9E">
            <w:pPr>
              <w:pStyle w:val="Default"/>
              <w:jc w:val="center"/>
              <w:rPr>
                <w:color w:val="auto"/>
              </w:rPr>
            </w:pPr>
            <w:r w:rsidRPr="004A7F9E">
              <w:rPr>
                <w:color w:val="auto"/>
              </w:rPr>
              <w:t>Подтягивание из виса на низкой перекладине (не менее 7 раз)</w:t>
            </w:r>
          </w:p>
        </w:tc>
      </w:tr>
      <w:tr w:rsidR="00DB3A68" w:rsidRPr="004A7F9E" w:rsidTr="00DB3A68">
        <w:tc>
          <w:tcPr>
            <w:tcW w:w="2093" w:type="dxa"/>
            <w:vMerge w:val="restart"/>
          </w:tcPr>
          <w:p w:rsidR="00DB3A68" w:rsidRPr="004A7F9E" w:rsidRDefault="00DB3A68" w:rsidP="00DB3A68">
            <w:pPr>
              <w:pStyle w:val="Default"/>
              <w:rPr>
                <w:color w:val="auto"/>
              </w:rPr>
            </w:pPr>
            <w:r w:rsidRPr="004A7F9E">
              <w:rPr>
                <w:color w:val="auto"/>
              </w:rPr>
              <w:t>Силовая выносливость</w:t>
            </w:r>
          </w:p>
        </w:tc>
        <w:tc>
          <w:tcPr>
            <w:tcW w:w="3827" w:type="dxa"/>
          </w:tcPr>
          <w:p w:rsidR="00DB3A68" w:rsidRPr="004A7F9E" w:rsidRDefault="004A7F9E" w:rsidP="004A7F9E">
            <w:pPr>
              <w:pStyle w:val="Default"/>
              <w:jc w:val="center"/>
              <w:rPr>
                <w:color w:val="auto"/>
              </w:rPr>
            </w:pPr>
            <w:r w:rsidRPr="004A7F9E">
              <w:rPr>
                <w:color w:val="auto"/>
              </w:rPr>
              <w:t xml:space="preserve">Подъем туловища из </w:t>
            </w:r>
            <w:proofErr w:type="gramStart"/>
            <w:r w:rsidRPr="004A7F9E">
              <w:rPr>
                <w:color w:val="auto"/>
              </w:rPr>
              <w:t>положения</w:t>
            </w:r>
            <w:proofErr w:type="gramEnd"/>
            <w:r w:rsidRPr="004A7F9E">
              <w:rPr>
                <w:color w:val="auto"/>
              </w:rPr>
              <w:t xml:space="preserve"> лежа на спине (не менее 10 раз)</w:t>
            </w:r>
          </w:p>
        </w:tc>
        <w:tc>
          <w:tcPr>
            <w:tcW w:w="3933" w:type="dxa"/>
          </w:tcPr>
          <w:p w:rsidR="00DB3A68" w:rsidRPr="004A7F9E" w:rsidRDefault="004A7F9E" w:rsidP="004A7F9E">
            <w:pPr>
              <w:pStyle w:val="Default"/>
              <w:jc w:val="center"/>
              <w:rPr>
                <w:color w:val="auto"/>
              </w:rPr>
            </w:pPr>
            <w:r w:rsidRPr="004A7F9E">
              <w:rPr>
                <w:color w:val="auto"/>
              </w:rPr>
              <w:t xml:space="preserve">Подъем туловища из </w:t>
            </w:r>
            <w:proofErr w:type="gramStart"/>
            <w:r w:rsidRPr="004A7F9E">
              <w:rPr>
                <w:color w:val="auto"/>
              </w:rPr>
              <w:t>положения</w:t>
            </w:r>
            <w:proofErr w:type="gramEnd"/>
            <w:r w:rsidRPr="004A7F9E">
              <w:rPr>
                <w:color w:val="auto"/>
              </w:rPr>
              <w:t xml:space="preserve"> лежа на спине (не менее 7 раз)</w:t>
            </w:r>
          </w:p>
        </w:tc>
      </w:tr>
      <w:tr w:rsidR="00DB3A68" w:rsidRPr="004A7F9E" w:rsidTr="00DB3A68">
        <w:tc>
          <w:tcPr>
            <w:tcW w:w="2093" w:type="dxa"/>
            <w:vMerge/>
          </w:tcPr>
          <w:p w:rsidR="00DB3A68" w:rsidRPr="004A7F9E" w:rsidRDefault="00DB3A68" w:rsidP="00DB3A68">
            <w:pPr>
              <w:pStyle w:val="Default"/>
              <w:rPr>
                <w:color w:val="auto"/>
              </w:rPr>
            </w:pPr>
          </w:p>
        </w:tc>
        <w:tc>
          <w:tcPr>
            <w:tcW w:w="3827" w:type="dxa"/>
          </w:tcPr>
          <w:p w:rsidR="00DB3A68" w:rsidRPr="004A7F9E" w:rsidRDefault="004A7F9E" w:rsidP="004A7F9E">
            <w:pPr>
              <w:pStyle w:val="Default"/>
              <w:jc w:val="center"/>
              <w:rPr>
                <w:color w:val="auto"/>
              </w:rPr>
            </w:pPr>
            <w:r w:rsidRPr="004A7F9E">
              <w:rPr>
                <w:color w:val="auto"/>
              </w:rPr>
              <w:t>Вис на перекладине на двух руках (не менее 30 с)</w:t>
            </w:r>
          </w:p>
        </w:tc>
        <w:tc>
          <w:tcPr>
            <w:tcW w:w="3933" w:type="dxa"/>
          </w:tcPr>
          <w:p w:rsidR="00DB3A68" w:rsidRPr="004A7F9E" w:rsidRDefault="004A7F9E" w:rsidP="004A7F9E">
            <w:pPr>
              <w:pStyle w:val="Default"/>
              <w:jc w:val="center"/>
              <w:rPr>
                <w:color w:val="auto"/>
              </w:rPr>
            </w:pPr>
            <w:r w:rsidRPr="004A7F9E">
              <w:rPr>
                <w:color w:val="auto"/>
              </w:rPr>
              <w:t>Вис на перекладине на двух руках (не менее 25 с)</w:t>
            </w:r>
          </w:p>
        </w:tc>
      </w:tr>
      <w:tr w:rsidR="00DB3A68" w:rsidRPr="004A7F9E" w:rsidTr="00DB3A68">
        <w:tc>
          <w:tcPr>
            <w:tcW w:w="2093" w:type="dxa"/>
            <w:vMerge w:val="restart"/>
          </w:tcPr>
          <w:p w:rsidR="00DB3A68" w:rsidRPr="004A7F9E" w:rsidRDefault="00DB3A68" w:rsidP="00DB3A68">
            <w:pPr>
              <w:pStyle w:val="Default"/>
              <w:rPr>
                <w:color w:val="auto"/>
              </w:rPr>
            </w:pPr>
            <w:r w:rsidRPr="004A7F9E">
              <w:rPr>
                <w:color w:val="auto"/>
              </w:rPr>
              <w:t>Координация</w:t>
            </w:r>
          </w:p>
        </w:tc>
        <w:tc>
          <w:tcPr>
            <w:tcW w:w="3827" w:type="dxa"/>
          </w:tcPr>
          <w:p w:rsidR="004A7F9E" w:rsidRDefault="004A7F9E" w:rsidP="004A7F9E">
            <w:pPr>
              <w:pStyle w:val="Default"/>
              <w:jc w:val="center"/>
              <w:rPr>
                <w:color w:val="auto"/>
              </w:rPr>
            </w:pPr>
            <w:r w:rsidRPr="004A7F9E">
              <w:rPr>
                <w:color w:val="auto"/>
              </w:rPr>
              <w:t>Челночный бег 3 х 10 м</w:t>
            </w:r>
          </w:p>
          <w:p w:rsidR="00DB3A68" w:rsidRPr="004A7F9E" w:rsidRDefault="004A7F9E" w:rsidP="004A7F9E">
            <w:pPr>
              <w:pStyle w:val="Default"/>
              <w:jc w:val="center"/>
              <w:rPr>
                <w:color w:val="auto"/>
              </w:rPr>
            </w:pPr>
            <w:r>
              <w:rPr>
                <w:color w:val="auto"/>
              </w:rPr>
              <w:t>(</w:t>
            </w:r>
            <w:r w:rsidRPr="004A7F9E">
              <w:rPr>
                <w:color w:val="auto"/>
              </w:rPr>
              <w:t>не более 10,3 с)</w:t>
            </w:r>
          </w:p>
        </w:tc>
        <w:tc>
          <w:tcPr>
            <w:tcW w:w="3933" w:type="dxa"/>
          </w:tcPr>
          <w:p w:rsidR="004A7F9E" w:rsidRDefault="004A7F9E" w:rsidP="004A7F9E">
            <w:pPr>
              <w:pStyle w:val="Default"/>
              <w:jc w:val="center"/>
              <w:rPr>
                <w:color w:val="auto"/>
              </w:rPr>
            </w:pPr>
            <w:r w:rsidRPr="004A7F9E">
              <w:rPr>
                <w:color w:val="auto"/>
              </w:rPr>
              <w:t>Челночный бег 3 х 10 м</w:t>
            </w:r>
          </w:p>
          <w:p w:rsidR="00DB3A68" w:rsidRPr="004A7F9E" w:rsidRDefault="004A7F9E" w:rsidP="004A7F9E">
            <w:pPr>
              <w:pStyle w:val="Default"/>
              <w:jc w:val="center"/>
              <w:rPr>
                <w:color w:val="auto"/>
              </w:rPr>
            </w:pPr>
            <w:r>
              <w:rPr>
                <w:color w:val="auto"/>
              </w:rPr>
              <w:t>(</w:t>
            </w:r>
            <w:r w:rsidRPr="004A7F9E">
              <w:rPr>
                <w:color w:val="auto"/>
              </w:rPr>
              <w:t>не более 10,9 с)</w:t>
            </w:r>
          </w:p>
        </w:tc>
      </w:tr>
      <w:tr w:rsidR="004A7F9E" w:rsidRPr="004A7F9E" w:rsidTr="00C01C8D">
        <w:tc>
          <w:tcPr>
            <w:tcW w:w="2093" w:type="dxa"/>
            <w:vMerge/>
          </w:tcPr>
          <w:p w:rsidR="004A7F9E" w:rsidRPr="004A7F9E" w:rsidRDefault="004A7F9E" w:rsidP="00DB3A68">
            <w:pPr>
              <w:pStyle w:val="Default"/>
              <w:rPr>
                <w:color w:val="auto"/>
              </w:rPr>
            </w:pPr>
          </w:p>
        </w:tc>
        <w:tc>
          <w:tcPr>
            <w:tcW w:w="7760" w:type="dxa"/>
            <w:gridSpan w:val="2"/>
          </w:tcPr>
          <w:p w:rsidR="004A7F9E" w:rsidRPr="004A7F9E" w:rsidRDefault="004A7F9E" w:rsidP="004A7F9E">
            <w:pPr>
              <w:pStyle w:val="Default"/>
              <w:jc w:val="center"/>
            </w:pPr>
            <w:r w:rsidRPr="004A7F9E">
              <w:t xml:space="preserve">Вращение вокруг своей оси по часовой и </w:t>
            </w:r>
            <w:proofErr w:type="gramStart"/>
            <w:r w:rsidRPr="004A7F9E">
              <w:t>против</w:t>
            </w:r>
            <w:proofErr w:type="gramEnd"/>
            <w:r w:rsidRPr="004A7F9E">
              <w:t xml:space="preserve"> часовой стрелке за 4 с, с последующим прохождением по прямой линии</w:t>
            </w:r>
          </w:p>
          <w:p w:rsidR="004A7F9E" w:rsidRPr="004A7F9E" w:rsidRDefault="004A7F9E" w:rsidP="004A7F9E">
            <w:pPr>
              <w:pStyle w:val="Default"/>
              <w:jc w:val="center"/>
              <w:rPr>
                <w:color w:val="auto"/>
              </w:rPr>
            </w:pPr>
            <w:r w:rsidRPr="004A7F9E">
              <w:t>(не менее 3 оборотов в каждую сторону)</w:t>
            </w:r>
          </w:p>
        </w:tc>
      </w:tr>
      <w:tr w:rsidR="004A7F9E" w:rsidRPr="004A7F9E" w:rsidTr="00C01C8D">
        <w:tc>
          <w:tcPr>
            <w:tcW w:w="2093" w:type="dxa"/>
          </w:tcPr>
          <w:p w:rsidR="004A7F9E" w:rsidRPr="004A7F9E" w:rsidRDefault="004A7F9E" w:rsidP="00DB3A68">
            <w:pPr>
              <w:pStyle w:val="Default"/>
              <w:rPr>
                <w:color w:val="auto"/>
              </w:rPr>
            </w:pPr>
            <w:r w:rsidRPr="004A7F9E">
              <w:rPr>
                <w:color w:val="auto"/>
              </w:rPr>
              <w:t>Гибкость</w:t>
            </w:r>
          </w:p>
        </w:tc>
        <w:tc>
          <w:tcPr>
            <w:tcW w:w="7760" w:type="dxa"/>
            <w:gridSpan w:val="2"/>
          </w:tcPr>
          <w:p w:rsidR="004A7F9E" w:rsidRPr="004A7F9E" w:rsidRDefault="004A7F9E" w:rsidP="004A7F9E">
            <w:pPr>
              <w:pStyle w:val="Default"/>
              <w:jc w:val="center"/>
            </w:pPr>
            <w:r w:rsidRPr="004A7F9E">
              <w:t xml:space="preserve">Наклон вперед из </w:t>
            </w:r>
            <w:proofErr w:type="gramStart"/>
            <w:r w:rsidRPr="004A7F9E">
              <w:t>положения</w:t>
            </w:r>
            <w:proofErr w:type="gramEnd"/>
            <w:r w:rsidRPr="004A7F9E">
              <w:t xml:space="preserve"> стоя с выпрямленными ногами на полу (касание пола пальцами рук)</w:t>
            </w:r>
          </w:p>
        </w:tc>
      </w:tr>
    </w:tbl>
    <w:p w:rsidR="00CB6D6A" w:rsidRDefault="00CB6D6A" w:rsidP="00DB3A68">
      <w:pPr>
        <w:pStyle w:val="Default"/>
        <w:ind w:firstLine="567"/>
        <w:jc w:val="both"/>
        <w:rPr>
          <w:color w:val="auto"/>
        </w:rPr>
      </w:pPr>
    </w:p>
    <w:p w:rsidR="00FC40CA" w:rsidRPr="00DB3A68" w:rsidRDefault="00FC40CA" w:rsidP="00DB3A68">
      <w:pPr>
        <w:pStyle w:val="Default"/>
        <w:ind w:firstLine="567"/>
        <w:jc w:val="both"/>
        <w:rPr>
          <w:color w:val="auto"/>
        </w:rPr>
      </w:pPr>
    </w:p>
    <w:p w:rsidR="004A7F9E" w:rsidRDefault="004A7F9E" w:rsidP="004A7F9E">
      <w:pPr>
        <w:autoSpaceDE w:val="0"/>
        <w:autoSpaceDN w:val="0"/>
        <w:adjustRightInd w:val="0"/>
        <w:spacing w:after="0" w:line="240" w:lineRule="auto"/>
        <w:jc w:val="right"/>
        <w:rPr>
          <w:rFonts w:ascii="Times New Roman" w:hAnsi="Times New Roman" w:cs="Times New Roman"/>
          <w:color w:val="000000"/>
          <w:sz w:val="24"/>
          <w:szCs w:val="24"/>
        </w:rPr>
      </w:pPr>
      <w:r w:rsidRPr="004A7F9E">
        <w:rPr>
          <w:rFonts w:ascii="Times New Roman" w:hAnsi="Times New Roman" w:cs="Times New Roman"/>
          <w:color w:val="000000"/>
          <w:sz w:val="24"/>
          <w:szCs w:val="24"/>
        </w:rPr>
        <w:t xml:space="preserve">Таблица №10 </w:t>
      </w:r>
    </w:p>
    <w:p w:rsidR="00FC40CA" w:rsidRPr="004A7F9E" w:rsidRDefault="00FC40CA" w:rsidP="004A7F9E">
      <w:pPr>
        <w:autoSpaceDE w:val="0"/>
        <w:autoSpaceDN w:val="0"/>
        <w:adjustRightInd w:val="0"/>
        <w:spacing w:after="0" w:line="240" w:lineRule="auto"/>
        <w:jc w:val="right"/>
        <w:rPr>
          <w:rFonts w:ascii="Times New Roman" w:hAnsi="Times New Roman" w:cs="Times New Roman"/>
          <w:color w:val="000000"/>
          <w:sz w:val="24"/>
          <w:szCs w:val="24"/>
        </w:rPr>
      </w:pPr>
    </w:p>
    <w:p w:rsidR="004A7F9E" w:rsidRPr="004A7F9E" w:rsidRDefault="004A7F9E" w:rsidP="004A7F9E">
      <w:pPr>
        <w:autoSpaceDE w:val="0"/>
        <w:autoSpaceDN w:val="0"/>
        <w:adjustRightInd w:val="0"/>
        <w:spacing w:after="0" w:line="240" w:lineRule="auto"/>
        <w:jc w:val="center"/>
        <w:rPr>
          <w:rFonts w:ascii="Times New Roman" w:hAnsi="Times New Roman" w:cs="Times New Roman"/>
          <w:color w:val="000000"/>
          <w:sz w:val="24"/>
          <w:szCs w:val="24"/>
        </w:rPr>
      </w:pPr>
      <w:r w:rsidRPr="004A7F9E">
        <w:rPr>
          <w:rFonts w:ascii="Times New Roman" w:hAnsi="Times New Roman" w:cs="Times New Roman"/>
          <w:b/>
          <w:bCs/>
          <w:color w:val="000000"/>
          <w:sz w:val="24"/>
          <w:szCs w:val="24"/>
        </w:rPr>
        <w:t>Комплекс контрольных упражнений для оценки результатов освоения Программы</w:t>
      </w:r>
    </w:p>
    <w:p w:rsidR="00CB6D6A" w:rsidRDefault="004A7F9E" w:rsidP="004A7F9E">
      <w:pPr>
        <w:pStyle w:val="Default"/>
        <w:ind w:firstLine="567"/>
        <w:jc w:val="center"/>
        <w:rPr>
          <w:color w:val="auto"/>
        </w:rPr>
      </w:pPr>
      <w:r w:rsidRPr="004A7F9E">
        <w:t xml:space="preserve">для зачисления с 3 года обучения </w:t>
      </w:r>
    </w:p>
    <w:tbl>
      <w:tblPr>
        <w:tblStyle w:val="a3"/>
        <w:tblW w:w="0" w:type="auto"/>
        <w:tblLook w:val="04A0" w:firstRow="1" w:lastRow="0" w:firstColumn="1" w:lastColumn="0" w:noHBand="0" w:noVBand="1"/>
      </w:tblPr>
      <w:tblGrid>
        <w:gridCol w:w="2093"/>
        <w:gridCol w:w="3827"/>
        <w:gridCol w:w="3933"/>
      </w:tblGrid>
      <w:tr w:rsidR="00DB3A68" w:rsidTr="00DB3A68">
        <w:tc>
          <w:tcPr>
            <w:tcW w:w="2093" w:type="dxa"/>
            <w:vMerge w:val="restart"/>
          </w:tcPr>
          <w:p w:rsidR="00DB3A68" w:rsidRDefault="00DB3A68" w:rsidP="00DB3A68">
            <w:pPr>
              <w:pStyle w:val="Default"/>
              <w:rPr>
                <w:color w:val="auto"/>
              </w:rPr>
            </w:pPr>
            <w:r>
              <w:rPr>
                <w:color w:val="auto"/>
              </w:rPr>
              <w:t>Развиваемые физические качества</w:t>
            </w:r>
          </w:p>
        </w:tc>
        <w:tc>
          <w:tcPr>
            <w:tcW w:w="7760" w:type="dxa"/>
            <w:gridSpan w:val="2"/>
          </w:tcPr>
          <w:p w:rsidR="00DB3A68" w:rsidRDefault="00DB3A68" w:rsidP="00DB3A68">
            <w:pPr>
              <w:pStyle w:val="Default"/>
              <w:jc w:val="center"/>
              <w:rPr>
                <w:color w:val="auto"/>
              </w:rPr>
            </w:pPr>
            <w:r>
              <w:rPr>
                <w:color w:val="auto"/>
              </w:rPr>
              <w:t>Контрольные упражнения (тесты)</w:t>
            </w:r>
          </w:p>
        </w:tc>
      </w:tr>
      <w:tr w:rsidR="00DB3A68" w:rsidTr="00DB3A68">
        <w:tc>
          <w:tcPr>
            <w:tcW w:w="2093" w:type="dxa"/>
            <w:vMerge/>
          </w:tcPr>
          <w:p w:rsidR="00DB3A68" w:rsidRDefault="00DB3A68" w:rsidP="00DB3A68">
            <w:pPr>
              <w:pStyle w:val="Default"/>
              <w:rPr>
                <w:color w:val="auto"/>
              </w:rPr>
            </w:pPr>
          </w:p>
        </w:tc>
        <w:tc>
          <w:tcPr>
            <w:tcW w:w="3827" w:type="dxa"/>
          </w:tcPr>
          <w:p w:rsidR="00DB3A68" w:rsidRDefault="00DB3A68" w:rsidP="00FC40CA">
            <w:pPr>
              <w:pStyle w:val="Default"/>
              <w:jc w:val="center"/>
              <w:rPr>
                <w:color w:val="auto"/>
              </w:rPr>
            </w:pPr>
            <w:r>
              <w:rPr>
                <w:color w:val="auto"/>
              </w:rPr>
              <w:t>Мальчики</w:t>
            </w:r>
          </w:p>
        </w:tc>
        <w:tc>
          <w:tcPr>
            <w:tcW w:w="3933" w:type="dxa"/>
          </w:tcPr>
          <w:p w:rsidR="00DB3A68" w:rsidRDefault="00DB3A68" w:rsidP="00FC40CA">
            <w:pPr>
              <w:pStyle w:val="Default"/>
              <w:jc w:val="center"/>
              <w:rPr>
                <w:color w:val="auto"/>
              </w:rPr>
            </w:pPr>
            <w:r>
              <w:rPr>
                <w:color w:val="auto"/>
              </w:rPr>
              <w:t>Девочки</w:t>
            </w:r>
          </w:p>
        </w:tc>
      </w:tr>
      <w:tr w:rsidR="004A7F9E" w:rsidTr="00C01C8D">
        <w:tc>
          <w:tcPr>
            <w:tcW w:w="9853" w:type="dxa"/>
            <w:gridSpan w:val="3"/>
          </w:tcPr>
          <w:p w:rsidR="004A7F9E" w:rsidRPr="004A7F9E" w:rsidRDefault="004A7F9E" w:rsidP="00FC40CA">
            <w:pPr>
              <w:pStyle w:val="Default"/>
              <w:jc w:val="center"/>
              <w:rPr>
                <w:sz w:val="23"/>
                <w:szCs w:val="23"/>
              </w:rPr>
            </w:pPr>
            <w:r>
              <w:rPr>
                <w:sz w:val="23"/>
                <w:szCs w:val="23"/>
              </w:rPr>
              <w:t>Нормативы общей физической, специальной физической подготовки</w:t>
            </w:r>
          </w:p>
        </w:tc>
      </w:tr>
      <w:tr w:rsidR="00DB3A68" w:rsidTr="00DB3A68">
        <w:tc>
          <w:tcPr>
            <w:tcW w:w="2093" w:type="dxa"/>
          </w:tcPr>
          <w:p w:rsidR="00DB3A68" w:rsidRDefault="00DB3A68" w:rsidP="00DB3A68">
            <w:pPr>
              <w:pStyle w:val="Default"/>
              <w:rPr>
                <w:color w:val="auto"/>
              </w:rPr>
            </w:pPr>
            <w:r>
              <w:rPr>
                <w:color w:val="auto"/>
              </w:rPr>
              <w:t>Скоростные</w:t>
            </w:r>
          </w:p>
        </w:tc>
        <w:tc>
          <w:tcPr>
            <w:tcW w:w="3827" w:type="dxa"/>
          </w:tcPr>
          <w:p w:rsidR="00DB3A68" w:rsidRDefault="004A7F9E" w:rsidP="00FC40CA">
            <w:pPr>
              <w:pStyle w:val="Default"/>
              <w:jc w:val="center"/>
              <w:rPr>
                <w:color w:val="auto"/>
              </w:rPr>
            </w:pPr>
            <w:r w:rsidRPr="004A7F9E">
              <w:rPr>
                <w:color w:val="auto"/>
              </w:rPr>
              <w:t xml:space="preserve">Бег </w:t>
            </w:r>
            <w:r>
              <w:rPr>
                <w:color w:val="auto"/>
              </w:rPr>
              <w:t>60 м (не более 10,8</w:t>
            </w:r>
            <w:r w:rsidRPr="004A7F9E">
              <w:rPr>
                <w:color w:val="auto"/>
              </w:rPr>
              <w:t xml:space="preserve"> с)</w:t>
            </w:r>
          </w:p>
        </w:tc>
        <w:tc>
          <w:tcPr>
            <w:tcW w:w="3933" w:type="dxa"/>
          </w:tcPr>
          <w:p w:rsidR="00DB3A68" w:rsidRDefault="004A7F9E" w:rsidP="00FC40CA">
            <w:pPr>
              <w:pStyle w:val="Default"/>
              <w:jc w:val="center"/>
              <w:rPr>
                <w:color w:val="auto"/>
              </w:rPr>
            </w:pPr>
            <w:r w:rsidRPr="004A7F9E">
              <w:rPr>
                <w:color w:val="auto"/>
              </w:rPr>
              <w:t>Бег 60 м (не более 1</w:t>
            </w:r>
            <w:r>
              <w:rPr>
                <w:color w:val="auto"/>
              </w:rPr>
              <w:t>1,2</w:t>
            </w:r>
            <w:r w:rsidRPr="004A7F9E">
              <w:rPr>
                <w:color w:val="auto"/>
              </w:rPr>
              <w:t xml:space="preserve"> с)</w:t>
            </w:r>
          </w:p>
        </w:tc>
      </w:tr>
      <w:tr w:rsidR="00DB3A68" w:rsidTr="00DB3A68">
        <w:tc>
          <w:tcPr>
            <w:tcW w:w="2093" w:type="dxa"/>
          </w:tcPr>
          <w:p w:rsidR="00DB3A68" w:rsidRDefault="00DB3A68" w:rsidP="00DB3A68">
            <w:pPr>
              <w:pStyle w:val="Default"/>
              <w:rPr>
                <w:color w:val="auto"/>
              </w:rPr>
            </w:pPr>
            <w:r>
              <w:rPr>
                <w:color w:val="auto"/>
              </w:rPr>
              <w:t>Скоростно-силовые</w:t>
            </w:r>
          </w:p>
        </w:tc>
        <w:tc>
          <w:tcPr>
            <w:tcW w:w="3827" w:type="dxa"/>
          </w:tcPr>
          <w:p w:rsidR="004A7F9E" w:rsidRPr="004A7F9E" w:rsidRDefault="004A7F9E" w:rsidP="00FC40CA">
            <w:pPr>
              <w:pStyle w:val="Default"/>
              <w:jc w:val="center"/>
              <w:rPr>
                <w:color w:val="auto"/>
              </w:rPr>
            </w:pPr>
            <w:r w:rsidRPr="004A7F9E">
              <w:rPr>
                <w:color w:val="auto"/>
              </w:rPr>
              <w:t>Прыжок в длину с места</w:t>
            </w:r>
          </w:p>
          <w:p w:rsidR="00DB3A68" w:rsidRDefault="004A7F9E" w:rsidP="00FC40CA">
            <w:pPr>
              <w:pStyle w:val="Default"/>
              <w:jc w:val="center"/>
              <w:rPr>
                <w:color w:val="auto"/>
              </w:rPr>
            </w:pPr>
            <w:r>
              <w:rPr>
                <w:color w:val="auto"/>
              </w:rPr>
              <w:t>(не менее 16</w:t>
            </w:r>
            <w:r w:rsidRPr="004A7F9E">
              <w:rPr>
                <w:color w:val="auto"/>
              </w:rPr>
              <w:t>0 см)</w:t>
            </w:r>
          </w:p>
        </w:tc>
        <w:tc>
          <w:tcPr>
            <w:tcW w:w="3933" w:type="dxa"/>
          </w:tcPr>
          <w:p w:rsidR="004A7F9E" w:rsidRPr="004A7F9E" w:rsidRDefault="004A7F9E" w:rsidP="00FC40CA">
            <w:pPr>
              <w:pStyle w:val="Default"/>
              <w:jc w:val="center"/>
              <w:rPr>
                <w:color w:val="auto"/>
              </w:rPr>
            </w:pPr>
            <w:r w:rsidRPr="004A7F9E">
              <w:rPr>
                <w:color w:val="auto"/>
              </w:rPr>
              <w:t>Прыжок в длину с места</w:t>
            </w:r>
          </w:p>
          <w:p w:rsidR="00DB3A68" w:rsidRDefault="004A7F9E" w:rsidP="00FC40CA">
            <w:pPr>
              <w:pStyle w:val="Default"/>
              <w:jc w:val="center"/>
              <w:rPr>
                <w:color w:val="auto"/>
              </w:rPr>
            </w:pPr>
            <w:r>
              <w:rPr>
                <w:color w:val="auto"/>
              </w:rPr>
              <w:t>(не менее 145</w:t>
            </w:r>
            <w:r w:rsidRPr="004A7F9E">
              <w:rPr>
                <w:color w:val="auto"/>
              </w:rPr>
              <w:t xml:space="preserve"> см)</w:t>
            </w:r>
          </w:p>
        </w:tc>
      </w:tr>
      <w:tr w:rsidR="00DB3A68" w:rsidTr="00DB3A68">
        <w:tc>
          <w:tcPr>
            <w:tcW w:w="2093" w:type="dxa"/>
          </w:tcPr>
          <w:p w:rsidR="00DB3A68" w:rsidRDefault="00DB3A68" w:rsidP="00DB3A68">
            <w:pPr>
              <w:pStyle w:val="Default"/>
              <w:rPr>
                <w:color w:val="auto"/>
              </w:rPr>
            </w:pPr>
            <w:r>
              <w:rPr>
                <w:color w:val="auto"/>
              </w:rPr>
              <w:t>Выносливость</w:t>
            </w:r>
          </w:p>
        </w:tc>
        <w:tc>
          <w:tcPr>
            <w:tcW w:w="3827" w:type="dxa"/>
          </w:tcPr>
          <w:p w:rsidR="00DB3A68" w:rsidRDefault="004A7F9E" w:rsidP="00FC40CA">
            <w:pPr>
              <w:pStyle w:val="Default"/>
              <w:jc w:val="center"/>
              <w:rPr>
                <w:color w:val="auto"/>
              </w:rPr>
            </w:pPr>
            <w:r w:rsidRPr="004A7F9E">
              <w:rPr>
                <w:color w:val="auto"/>
              </w:rPr>
              <w:t>Бег на 1</w:t>
            </w:r>
            <w:r>
              <w:rPr>
                <w:color w:val="auto"/>
              </w:rPr>
              <w:t>,5</w:t>
            </w:r>
            <w:r w:rsidRPr="004A7F9E">
              <w:rPr>
                <w:color w:val="auto"/>
              </w:rPr>
              <w:t xml:space="preserve"> км (не более </w:t>
            </w:r>
            <w:r>
              <w:rPr>
                <w:color w:val="auto"/>
              </w:rPr>
              <w:t>7</w:t>
            </w:r>
            <w:r w:rsidRPr="004A7F9E">
              <w:rPr>
                <w:color w:val="auto"/>
              </w:rPr>
              <w:t xml:space="preserve"> мин </w:t>
            </w:r>
            <w:r>
              <w:rPr>
                <w:color w:val="auto"/>
              </w:rPr>
              <w:t>55</w:t>
            </w:r>
            <w:r w:rsidRPr="004A7F9E">
              <w:rPr>
                <w:color w:val="auto"/>
              </w:rPr>
              <w:t xml:space="preserve"> с)</w:t>
            </w:r>
          </w:p>
        </w:tc>
        <w:tc>
          <w:tcPr>
            <w:tcW w:w="3933" w:type="dxa"/>
          </w:tcPr>
          <w:p w:rsidR="00DB3A68" w:rsidRDefault="004A7F9E" w:rsidP="00FC40CA">
            <w:pPr>
              <w:pStyle w:val="Default"/>
              <w:jc w:val="center"/>
              <w:rPr>
                <w:color w:val="auto"/>
              </w:rPr>
            </w:pPr>
            <w:r w:rsidRPr="004A7F9E">
              <w:rPr>
                <w:color w:val="auto"/>
              </w:rPr>
              <w:t>Бег на 1</w:t>
            </w:r>
            <w:r>
              <w:rPr>
                <w:color w:val="auto"/>
              </w:rPr>
              <w:t>,5</w:t>
            </w:r>
            <w:r w:rsidRPr="004A7F9E">
              <w:rPr>
                <w:color w:val="auto"/>
              </w:rPr>
              <w:t xml:space="preserve"> км (не более </w:t>
            </w:r>
            <w:r w:rsidR="00D21277">
              <w:rPr>
                <w:color w:val="auto"/>
              </w:rPr>
              <w:t>8</w:t>
            </w:r>
            <w:r w:rsidRPr="004A7F9E">
              <w:rPr>
                <w:color w:val="auto"/>
              </w:rPr>
              <w:t xml:space="preserve"> мин </w:t>
            </w:r>
            <w:r w:rsidR="00D21277">
              <w:rPr>
                <w:color w:val="auto"/>
              </w:rPr>
              <w:t>3</w:t>
            </w:r>
            <w:r>
              <w:rPr>
                <w:color w:val="auto"/>
              </w:rPr>
              <w:t>5</w:t>
            </w:r>
            <w:r w:rsidRPr="004A7F9E">
              <w:rPr>
                <w:color w:val="auto"/>
              </w:rPr>
              <w:t xml:space="preserve"> с)</w:t>
            </w:r>
          </w:p>
        </w:tc>
      </w:tr>
      <w:tr w:rsidR="00DB3A68" w:rsidTr="00DB3A68">
        <w:tc>
          <w:tcPr>
            <w:tcW w:w="2093" w:type="dxa"/>
            <w:vMerge w:val="restart"/>
          </w:tcPr>
          <w:p w:rsidR="00DB3A68" w:rsidRDefault="00DB3A68" w:rsidP="00DB3A68">
            <w:pPr>
              <w:pStyle w:val="Default"/>
              <w:rPr>
                <w:color w:val="auto"/>
              </w:rPr>
            </w:pPr>
            <w:r>
              <w:rPr>
                <w:color w:val="auto"/>
              </w:rPr>
              <w:t>Сила</w:t>
            </w:r>
          </w:p>
        </w:tc>
        <w:tc>
          <w:tcPr>
            <w:tcW w:w="3827" w:type="dxa"/>
          </w:tcPr>
          <w:p w:rsidR="00D21277" w:rsidRDefault="00D21277" w:rsidP="00FC40CA">
            <w:pPr>
              <w:pStyle w:val="Default"/>
              <w:jc w:val="center"/>
              <w:rPr>
                <w:color w:val="auto"/>
              </w:rPr>
            </w:pPr>
            <w:r w:rsidRPr="004A7F9E">
              <w:rPr>
                <w:color w:val="auto"/>
              </w:rPr>
              <w:t>Сгибание и разгибание рук в упоре лежа на полу</w:t>
            </w:r>
          </w:p>
          <w:p w:rsidR="00DB3A68" w:rsidRDefault="00D21277" w:rsidP="00FC40CA">
            <w:pPr>
              <w:pStyle w:val="Default"/>
              <w:jc w:val="center"/>
              <w:rPr>
                <w:color w:val="auto"/>
              </w:rPr>
            </w:pPr>
            <w:r>
              <w:rPr>
                <w:color w:val="auto"/>
              </w:rPr>
              <w:t>(не менее 14</w:t>
            </w:r>
            <w:r w:rsidRPr="004A7F9E">
              <w:rPr>
                <w:color w:val="auto"/>
              </w:rPr>
              <w:t xml:space="preserve"> раз)</w:t>
            </w:r>
          </w:p>
        </w:tc>
        <w:tc>
          <w:tcPr>
            <w:tcW w:w="3933" w:type="dxa"/>
          </w:tcPr>
          <w:p w:rsidR="00D21277" w:rsidRDefault="00D21277" w:rsidP="00FC40CA">
            <w:pPr>
              <w:pStyle w:val="Default"/>
              <w:jc w:val="center"/>
              <w:rPr>
                <w:color w:val="auto"/>
              </w:rPr>
            </w:pPr>
            <w:r w:rsidRPr="004A7F9E">
              <w:rPr>
                <w:color w:val="auto"/>
              </w:rPr>
              <w:t>Сгибание и разгибание рук в упоре лежа на полу</w:t>
            </w:r>
          </w:p>
          <w:p w:rsidR="00DB3A68" w:rsidRDefault="00D21277" w:rsidP="00FC40CA">
            <w:pPr>
              <w:pStyle w:val="Default"/>
              <w:jc w:val="center"/>
              <w:rPr>
                <w:color w:val="auto"/>
              </w:rPr>
            </w:pPr>
            <w:r w:rsidRPr="004A7F9E">
              <w:rPr>
                <w:color w:val="auto"/>
              </w:rPr>
              <w:t xml:space="preserve">(не менее </w:t>
            </w:r>
            <w:r>
              <w:rPr>
                <w:color w:val="auto"/>
              </w:rPr>
              <w:t>8</w:t>
            </w:r>
            <w:r w:rsidRPr="004A7F9E">
              <w:rPr>
                <w:color w:val="auto"/>
              </w:rPr>
              <w:t xml:space="preserve"> раз)</w:t>
            </w:r>
          </w:p>
        </w:tc>
      </w:tr>
      <w:tr w:rsidR="00DB3A68" w:rsidTr="00DB3A68">
        <w:tc>
          <w:tcPr>
            <w:tcW w:w="2093" w:type="dxa"/>
            <w:vMerge/>
          </w:tcPr>
          <w:p w:rsidR="00DB3A68" w:rsidRDefault="00DB3A68" w:rsidP="00DB3A68">
            <w:pPr>
              <w:pStyle w:val="Default"/>
              <w:rPr>
                <w:color w:val="auto"/>
              </w:rPr>
            </w:pPr>
          </w:p>
        </w:tc>
        <w:tc>
          <w:tcPr>
            <w:tcW w:w="3827" w:type="dxa"/>
          </w:tcPr>
          <w:p w:rsidR="00DB3A68" w:rsidRDefault="00D21277" w:rsidP="00FC40CA">
            <w:pPr>
              <w:pStyle w:val="Default"/>
              <w:jc w:val="center"/>
              <w:rPr>
                <w:color w:val="auto"/>
              </w:rPr>
            </w:pPr>
            <w:r w:rsidRPr="004A7F9E">
              <w:rPr>
                <w:color w:val="auto"/>
              </w:rPr>
              <w:t xml:space="preserve">Подтягивание из виса на перекладине (не менее </w:t>
            </w:r>
            <w:r>
              <w:rPr>
                <w:color w:val="auto"/>
              </w:rPr>
              <w:t>4</w:t>
            </w:r>
            <w:r w:rsidRPr="004A7F9E">
              <w:rPr>
                <w:color w:val="auto"/>
              </w:rPr>
              <w:t xml:space="preserve"> раз)</w:t>
            </w:r>
          </w:p>
        </w:tc>
        <w:tc>
          <w:tcPr>
            <w:tcW w:w="3933" w:type="dxa"/>
          </w:tcPr>
          <w:p w:rsidR="00DB3A68" w:rsidRDefault="00D21277" w:rsidP="00FC40CA">
            <w:pPr>
              <w:pStyle w:val="Default"/>
              <w:jc w:val="center"/>
              <w:rPr>
                <w:color w:val="auto"/>
              </w:rPr>
            </w:pPr>
            <w:r w:rsidRPr="004A7F9E">
              <w:rPr>
                <w:color w:val="auto"/>
              </w:rPr>
              <w:t xml:space="preserve">Подтягивание из виса на низкой перекладине (не менее </w:t>
            </w:r>
            <w:r>
              <w:rPr>
                <w:color w:val="auto"/>
              </w:rPr>
              <w:t>11</w:t>
            </w:r>
            <w:r w:rsidRPr="004A7F9E">
              <w:rPr>
                <w:color w:val="auto"/>
              </w:rPr>
              <w:t xml:space="preserve"> раз)</w:t>
            </w:r>
          </w:p>
        </w:tc>
      </w:tr>
      <w:tr w:rsidR="00D21277" w:rsidTr="00D21277">
        <w:trPr>
          <w:trHeight w:val="551"/>
        </w:trPr>
        <w:tc>
          <w:tcPr>
            <w:tcW w:w="2093" w:type="dxa"/>
          </w:tcPr>
          <w:p w:rsidR="00D21277" w:rsidRDefault="00D21277" w:rsidP="00DB3A68">
            <w:pPr>
              <w:pStyle w:val="Default"/>
              <w:rPr>
                <w:color w:val="auto"/>
              </w:rPr>
            </w:pPr>
            <w:r>
              <w:rPr>
                <w:color w:val="auto"/>
              </w:rPr>
              <w:t>Силовая выносливость</w:t>
            </w:r>
          </w:p>
        </w:tc>
        <w:tc>
          <w:tcPr>
            <w:tcW w:w="3827" w:type="dxa"/>
          </w:tcPr>
          <w:p w:rsidR="00D21277" w:rsidRDefault="00D21277" w:rsidP="00FC40CA">
            <w:pPr>
              <w:pStyle w:val="Default"/>
              <w:jc w:val="center"/>
              <w:rPr>
                <w:color w:val="auto"/>
              </w:rPr>
            </w:pPr>
            <w:r w:rsidRPr="004A7F9E">
              <w:rPr>
                <w:color w:val="auto"/>
              </w:rPr>
              <w:t xml:space="preserve">Подъем туловища из </w:t>
            </w:r>
            <w:proofErr w:type="gramStart"/>
            <w:r w:rsidRPr="004A7F9E">
              <w:rPr>
                <w:color w:val="auto"/>
              </w:rPr>
              <w:t>положения</w:t>
            </w:r>
            <w:proofErr w:type="gramEnd"/>
            <w:r w:rsidRPr="004A7F9E">
              <w:rPr>
                <w:color w:val="auto"/>
              </w:rPr>
              <w:t xml:space="preserve"> лежа на спине (не менее 1</w:t>
            </w:r>
            <w:r>
              <w:rPr>
                <w:color w:val="auto"/>
              </w:rPr>
              <w:t>3</w:t>
            </w:r>
            <w:r w:rsidRPr="004A7F9E">
              <w:rPr>
                <w:color w:val="auto"/>
              </w:rPr>
              <w:t xml:space="preserve"> раз)</w:t>
            </w:r>
          </w:p>
        </w:tc>
        <w:tc>
          <w:tcPr>
            <w:tcW w:w="3933" w:type="dxa"/>
          </w:tcPr>
          <w:p w:rsidR="00D21277" w:rsidRDefault="00D21277" w:rsidP="00FC40CA">
            <w:pPr>
              <w:pStyle w:val="Default"/>
              <w:jc w:val="center"/>
              <w:rPr>
                <w:color w:val="auto"/>
              </w:rPr>
            </w:pPr>
            <w:r w:rsidRPr="004A7F9E">
              <w:rPr>
                <w:color w:val="auto"/>
              </w:rPr>
              <w:t xml:space="preserve">Подъем туловища из </w:t>
            </w:r>
            <w:proofErr w:type="gramStart"/>
            <w:r w:rsidRPr="004A7F9E">
              <w:rPr>
                <w:color w:val="auto"/>
              </w:rPr>
              <w:t>положения</w:t>
            </w:r>
            <w:proofErr w:type="gramEnd"/>
            <w:r w:rsidRPr="004A7F9E">
              <w:rPr>
                <w:color w:val="auto"/>
              </w:rPr>
              <w:t xml:space="preserve"> лежа на спине (не менее 10 раз)</w:t>
            </w:r>
          </w:p>
        </w:tc>
      </w:tr>
      <w:tr w:rsidR="00D21277" w:rsidTr="00C01C8D">
        <w:trPr>
          <w:trHeight w:val="562"/>
        </w:trPr>
        <w:tc>
          <w:tcPr>
            <w:tcW w:w="2093" w:type="dxa"/>
          </w:tcPr>
          <w:p w:rsidR="00D21277" w:rsidRDefault="00D21277" w:rsidP="00DB3A68">
            <w:pPr>
              <w:pStyle w:val="Default"/>
              <w:rPr>
                <w:color w:val="auto"/>
              </w:rPr>
            </w:pPr>
            <w:r>
              <w:rPr>
                <w:color w:val="auto"/>
              </w:rPr>
              <w:lastRenderedPageBreak/>
              <w:t>Координация</w:t>
            </w:r>
          </w:p>
        </w:tc>
        <w:tc>
          <w:tcPr>
            <w:tcW w:w="3827" w:type="dxa"/>
          </w:tcPr>
          <w:p w:rsidR="00D21277" w:rsidRDefault="00D21277" w:rsidP="00FC40CA">
            <w:pPr>
              <w:pStyle w:val="Default"/>
              <w:jc w:val="center"/>
              <w:rPr>
                <w:color w:val="auto"/>
              </w:rPr>
            </w:pPr>
            <w:r w:rsidRPr="004A7F9E">
              <w:rPr>
                <w:color w:val="auto"/>
              </w:rPr>
              <w:t>Челночный бег 3 х 10 м</w:t>
            </w:r>
          </w:p>
          <w:p w:rsidR="00D21277" w:rsidRDefault="00D21277" w:rsidP="00FC40CA">
            <w:pPr>
              <w:pStyle w:val="Default"/>
              <w:jc w:val="center"/>
              <w:rPr>
                <w:color w:val="auto"/>
              </w:rPr>
            </w:pPr>
            <w:r>
              <w:rPr>
                <w:color w:val="auto"/>
              </w:rPr>
              <w:t>(не более 9,4</w:t>
            </w:r>
            <w:r w:rsidRPr="004A7F9E">
              <w:rPr>
                <w:color w:val="auto"/>
              </w:rPr>
              <w:t xml:space="preserve"> с)</w:t>
            </w:r>
          </w:p>
        </w:tc>
        <w:tc>
          <w:tcPr>
            <w:tcW w:w="3933" w:type="dxa"/>
          </w:tcPr>
          <w:p w:rsidR="00D21277" w:rsidRDefault="00D21277" w:rsidP="00FC40CA">
            <w:pPr>
              <w:pStyle w:val="Default"/>
              <w:jc w:val="center"/>
              <w:rPr>
                <w:color w:val="auto"/>
              </w:rPr>
            </w:pPr>
            <w:r w:rsidRPr="004A7F9E">
              <w:rPr>
                <w:color w:val="auto"/>
              </w:rPr>
              <w:t>Челночный бег 3 х 10 м</w:t>
            </w:r>
          </w:p>
          <w:p w:rsidR="00D21277" w:rsidRDefault="00D21277" w:rsidP="00FC40CA">
            <w:pPr>
              <w:pStyle w:val="Default"/>
              <w:jc w:val="center"/>
              <w:rPr>
                <w:color w:val="auto"/>
              </w:rPr>
            </w:pPr>
            <w:r>
              <w:rPr>
                <w:color w:val="auto"/>
              </w:rPr>
              <w:t>(не более 9</w:t>
            </w:r>
            <w:r w:rsidRPr="004A7F9E">
              <w:rPr>
                <w:color w:val="auto"/>
              </w:rPr>
              <w:t>,</w:t>
            </w:r>
            <w:r>
              <w:rPr>
                <w:color w:val="auto"/>
              </w:rPr>
              <w:t>8</w:t>
            </w:r>
            <w:r w:rsidRPr="004A7F9E">
              <w:rPr>
                <w:color w:val="auto"/>
              </w:rPr>
              <w:t xml:space="preserve"> с)</w:t>
            </w:r>
          </w:p>
        </w:tc>
      </w:tr>
      <w:tr w:rsidR="00D21277" w:rsidTr="00FC40CA">
        <w:trPr>
          <w:trHeight w:val="681"/>
        </w:trPr>
        <w:tc>
          <w:tcPr>
            <w:tcW w:w="2093" w:type="dxa"/>
          </w:tcPr>
          <w:p w:rsidR="00D21277" w:rsidRDefault="00D21277" w:rsidP="00DB3A68">
            <w:pPr>
              <w:pStyle w:val="Default"/>
              <w:rPr>
                <w:color w:val="auto"/>
              </w:rPr>
            </w:pPr>
            <w:r>
              <w:rPr>
                <w:color w:val="auto"/>
              </w:rPr>
              <w:t>Гибкость</w:t>
            </w:r>
          </w:p>
        </w:tc>
        <w:tc>
          <w:tcPr>
            <w:tcW w:w="7760" w:type="dxa"/>
            <w:gridSpan w:val="2"/>
          </w:tcPr>
          <w:tbl>
            <w:tblPr>
              <w:tblW w:w="0" w:type="auto"/>
              <w:tblBorders>
                <w:top w:val="nil"/>
                <w:left w:val="nil"/>
                <w:bottom w:val="nil"/>
                <w:right w:val="nil"/>
              </w:tblBorders>
              <w:tblLook w:val="0000" w:firstRow="0" w:lastRow="0" w:firstColumn="0" w:lastColumn="0" w:noHBand="0" w:noVBand="0"/>
            </w:tblPr>
            <w:tblGrid>
              <w:gridCol w:w="7544"/>
            </w:tblGrid>
            <w:tr w:rsidR="00D21277" w:rsidRPr="00D21277">
              <w:trPr>
                <w:trHeight w:val="385"/>
              </w:trPr>
              <w:tc>
                <w:tcPr>
                  <w:tcW w:w="0" w:type="auto"/>
                </w:tcPr>
                <w:p w:rsidR="00D21277" w:rsidRPr="00D21277" w:rsidRDefault="00D21277" w:rsidP="00FC40CA">
                  <w:pPr>
                    <w:autoSpaceDE w:val="0"/>
                    <w:autoSpaceDN w:val="0"/>
                    <w:adjustRightInd w:val="0"/>
                    <w:spacing w:after="0" w:line="240" w:lineRule="auto"/>
                    <w:jc w:val="center"/>
                    <w:rPr>
                      <w:rFonts w:ascii="Times New Roman" w:hAnsi="Times New Roman" w:cs="Times New Roman"/>
                      <w:color w:val="000000"/>
                      <w:sz w:val="23"/>
                      <w:szCs w:val="23"/>
                    </w:rPr>
                  </w:pPr>
                  <w:r w:rsidRPr="00D21277">
                    <w:rPr>
                      <w:rFonts w:ascii="Times New Roman" w:hAnsi="Times New Roman" w:cs="Times New Roman"/>
                      <w:color w:val="000000"/>
                      <w:sz w:val="23"/>
                      <w:szCs w:val="23"/>
                    </w:rPr>
                    <w:t xml:space="preserve">Наклон вперед из </w:t>
                  </w:r>
                  <w:proofErr w:type="gramStart"/>
                  <w:r w:rsidRPr="00D21277">
                    <w:rPr>
                      <w:rFonts w:ascii="Times New Roman" w:hAnsi="Times New Roman" w:cs="Times New Roman"/>
                      <w:color w:val="000000"/>
                      <w:sz w:val="23"/>
                      <w:szCs w:val="23"/>
                    </w:rPr>
                    <w:t>положения</w:t>
                  </w:r>
                  <w:proofErr w:type="gramEnd"/>
                  <w:r w:rsidRPr="00D21277">
                    <w:rPr>
                      <w:rFonts w:ascii="Times New Roman" w:hAnsi="Times New Roman" w:cs="Times New Roman"/>
                      <w:color w:val="000000"/>
                      <w:sz w:val="23"/>
                      <w:szCs w:val="23"/>
                    </w:rPr>
                    <w:t xml:space="preserve"> стоя с выпрямленными ногами на полу, пальцами рук коснуться пола</w:t>
                  </w:r>
                </w:p>
                <w:p w:rsidR="00D21277" w:rsidRPr="00D21277" w:rsidRDefault="00D21277" w:rsidP="00FC40CA">
                  <w:pPr>
                    <w:autoSpaceDE w:val="0"/>
                    <w:autoSpaceDN w:val="0"/>
                    <w:adjustRightInd w:val="0"/>
                    <w:spacing w:after="0" w:line="240" w:lineRule="auto"/>
                    <w:jc w:val="center"/>
                    <w:rPr>
                      <w:rFonts w:ascii="Times New Roman" w:hAnsi="Times New Roman" w:cs="Times New Roman"/>
                      <w:color w:val="000000"/>
                      <w:sz w:val="23"/>
                      <w:szCs w:val="23"/>
                    </w:rPr>
                  </w:pPr>
                  <w:r w:rsidRPr="00D21277">
                    <w:rPr>
                      <w:rFonts w:ascii="Times New Roman" w:hAnsi="Times New Roman" w:cs="Times New Roman"/>
                      <w:color w:val="000000"/>
                      <w:sz w:val="23"/>
                      <w:szCs w:val="23"/>
                    </w:rPr>
                    <w:t>(не менее 2 раз)</w:t>
                  </w:r>
                </w:p>
              </w:tc>
            </w:tr>
            <w:tr w:rsidR="00D21277" w:rsidRPr="00D21277" w:rsidTr="00D21277">
              <w:trPr>
                <w:trHeight w:val="80"/>
              </w:trPr>
              <w:tc>
                <w:tcPr>
                  <w:tcW w:w="0" w:type="auto"/>
                </w:tcPr>
                <w:p w:rsidR="00D21277" w:rsidRPr="00D21277" w:rsidRDefault="00D21277" w:rsidP="00FC40CA">
                  <w:pPr>
                    <w:autoSpaceDE w:val="0"/>
                    <w:autoSpaceDN w:val="0"/>
                    <w:adjustRightInd w:val="0"/>
                    <w:spacing w:after="0" w:line="240" w:lineRule="auto"/>
                    <w:jc w:val="center"/>
                    <w:rPr>
                      <w:rFonts w:ascii="Times New Roman" w:hAnsi="Times New Roman" w:cs="Times New Roman"/>
                      <w:color w:val="000000"/>
                      <w:sz w:val="23"/>
                      <w:szCs w:val="23"/>
                    </w:rPr>
                  </w:pPr>
                </w:p>
              </w:tc>
            </w:tr>
          </w:tbl>
          <w:p w:rsidR="00D21277" w:rsidRDefault="00D21277" w:rsidP="00FC40CA">
            <w:pPr>
              <w:pStyle w:val="Default"/>
              <w:jc w:val="center"/>
              <w:rPr>
                <w:color w:val="auto"/>
              </w:rPr>
            </w:pPr>
          </w:p>
        </w:tc>
      </w:tr>
      <w:tr w:rsidR="00D21277" w:rsidTr="00C01C8D">
        <w:tc>
          <w:tcPr>
            <w:tcW w:w="9853" w:type="dxa"/>
            <w:gridSpan w:val="3"/>
          </w:tcPr>
          <w:p w:rsidR="00D21277" w:rsidRDefault="00D21277" w:rsidP="00FC40CA">
            <w:pPr>
              <w:pStyle w:val="Default"/>
              <w:jc w:val="center"/>
              <w:rPr>
                <w:color w:val="auto"/>
              </w:rPr>
            </w:pPr>
            <w:r>
              <w:rPr>
                <w:color w:val="auto"/>
              </w:rPr>
              <w:t>Иные спортивные нормативы</w:t>
            </w:r>
          </w:p>
        </w:tc>
      </w:tr>
      <w:tr w:rsidR="00D21277" w:rsidTr="00C01C8D">
        <w:tc>
          <w:tcPr>
            <w:tcW w:w="2093" w:type="dxa"/>
          </w:tcPr>
          <w:p w:rsidR="00D21277" w:rsidRDefault="00D21277" w:rsidP="00DB3A68">
            <w:pPr>
              <w:pStyle w:val="Default"/>
              <w:rPr>
                <w:color w:val="auto"/>
              </w:rPr>
            </w:pPr>
            <w:r>
              <w:rPr>
                <w:color w:val="auto"/>
              </w:rPr>
              <w:t>Техническое мастерство</w:t>
            </w:r>
          </w:p>
        </w:tc>
        <w:tc>
          <w:tcPr>
            <w:tcW w:w="7760" w:type="dxa"/>
            <w:gridSpan w:val="2"/>
          </w:tcPr>
          <w:p w:rsidR="00D21277" w:rsidRDefault="00D21277" w:rsidP="00FC40CA">
            <w:pPr>
              <w:pStyle w:val="Default"/>
              <w:jc w:val="center"/>
              <w:rPr>
                <w:color w:val="auto"/>
              </w:rPr>
            </w:pPr>
            <w:r>
              <w:rPr>
                <w:color w:val="auto"/>
              </w:rPr>
              <w:t xml:space="preserve">Обязательная </w:t>
            </w:r>
            <w:r w:rsidR="00FC40CA">
              <w:rPr>
                <w:color w:val="auto"/>
              </w:rPr>
              <w:t>техническая программа</w:t>
            </w:r>
          </w:p>
        </w:tc>
      </w:tr>
    </w:tbl>
    <w:p w:rsidR="00CB6D6A" w:rsidRDefault="00CB6D6A" w:rsidP="00CB6D6A">
      <w:pPr>
        <w:pStyle w:val="Default"/>
        <w:rPr>
          <w:color w:val="auto"/>
        </w:rPr>
      </w:pPr>
    </w:p>
    <w:p w:rsidR="00CB6D6A" w:rsidRDefault="00CB6D6A" w:rsidP="00CB6D6A">
      <w:pPr>
        <w:pStyle w:val="Default"/>
        <w:rPr>
          <w:color w:val="auto"/>
        </w:rPr>
      </w:pP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b/>
          <w:bCs/>
          <w:color w:val="000000"/>
          <w:sz w:val="24"/>
          <w:szCs w:val="24"/>
        </w:rPr>
        <w:t xml:space="preserve">5.2. Методические указания по организации промежуточной и итоговой аттестации </w:t>
      </w:r>
      <w:proofErr w:type="gramStart"/>
      <w:r w:rsidRPr="00FC40CA">
        <w:rPr>
          <w:rFonts w:ascii="Times New Roman" w:hAnsi="Times New Roman" w:cs="Times New Roman"/>
          <w:b/>
          <w:bCs/>
          <w:color w:val="000000"/>
          <w:sz w:val="24"/>
          <w:szCs w:val="24"/>
        </w:rPr>
        <w:t>обучающихся</w:t>
      </w:r>
      <w:proofErr w:type="gramEnd"/>
      <w:r w:rsidRPr="00FC40CA">
        <w:rPr>
          <w:rFonts w:ascii="Times New Roman" w:hAnsi="Times New Roman" w:cs="Times New Roman"/>
          <w:b/>
          <w:bCs/>
          <w:color w:val="000000"/>
          <w:sz w:val="24"/>
          <w:szCs w:val="24"/>
        </w:rPr>
        <w:t xml:space="preserve">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 xml:space="preserve">Зачисление детей для </w:t>
      </w:r>
      <w:proofErr w:type="gramStart"/>
      <w:r w:rsidRPr="00FC40CA">
        <w:rPr>
          <w:rFonts w:ascii="Times New Roman" w:hAnsi="Times New Roman" w:cs="Times New Roman"/>
          <w:color w:val="000000"/>
          <w:sz w:val="24"/>
          <w:szCs w:val="24"/>
        </w:rPr>
        <w:t>обучения</w:t>
      </w:r>
      <w:proofErr w:type="gramEnd"/>
      <w:r w:rsidRPr="00FC40CA">
        <w:rPr>
          <w:rFonts w:ascii="Times New Roman" w:hAnsi="Times New Roman" w:cs="Times New Roman"/>
          <w:color w:val="000000"/>
          <w:sz w:val="24"/>
          <w:szCs w:val="24"/>
        </w:rPr>
        <w:t xml:space="preserve"> по дополнительным общеобразовательным программам в области физической культуры и спорта осуществляется при отсутствии противопоказаний к занятию соответствующим видом спорта.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0"/>
          <w:szCs w:val="20"/>
        </w:rPr>
      </w:pPr>
      <w:proofErr w:type="gramStart"/>
      <w:r w:rsidRPr="00FC40CA">
        <w:rPr>
          <w:rFonts w:ascii="Times New Roman" w:hAnsi="Times New Roman" w:cs="Times New Roman"/>
          <w:color w:val="000000"/>
          <w:sz w:val="20"/>
          <w:szCs w:val="20"/>
        </w:rPr>
        <w:t>(п.8.10.</w:t>
      </w:r>
      <w:proofErr w:type="gramEnd"/>
      <w:r w:rsidRPr="00FC40CA">
        <w:rPr>
          <w:rFonts w:ascii="Times New Roman" w:hAnsi="Times New Roman" w:cs="Times New Roman"/>
          <w:color w:val="000000"/>
          <w:sz w:val="20"/>
          <w:szCs w:val="20"/>
        </w:rPr>
        <w:t xml:space="preserve"> </w:t>
      </w:r>
      <w:proofErr w:type="gramStart"/>
      <w:r w:rsidRPr="00FC40CA">
        <w:rPr>
          <w:rFonts w:ascii="Times New Roman" w:hAnsi="Times New Roman" w:cs="Times New Roman"/>
          <w:color w:val="000000"/>
          <w:sz w:val="20"/>
          <w:szCs w:val="20"/>
        </w:rPr>
        <w:t xml:space="preserve">СанПиН 2.4.4.3172-14) </w:t>
      </w:r>
      <w:proofErr w:type="gramEnd"/>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 xml:space="preserve">Индивидуальный отбор поступающих в Учреждение проводится в целях выявления лиц, имеющих необходимые для освоения Программы способности в области физической культуры и спорта.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 xml:space="preserve">Для зачисления </w:t>
      </w:r>
      <w:proofErr w:type="gramStart"/>
      <w:r w:rsidRPr="00FC40CA">
        <w:rPr>
          <w:rFonts w:ascii="Times New Roman" w:hAnsi="Times New Roman" w:cs="Times New Roman"/>
          <w:color w:val="000000"/>
          <w:sz w:val="24"/>
          <w:szCs w:val="24"/>
        </w:rPr>
        <w:t>поступающим</w:t>
      </w:r>
      <w:proofErr w:type="gramEnd"/>
      <w:r w:rsidRPr="00FC40CA">
        <w:rPr>
          <w:rFonts w:ascii="Times New Roman" w:hAnsi="Times New Roman" w:cs="Times New Roman"/>
          <w:color w:val="000000"/>
          <w:sz w:val="24"/>
          <w:szCs w:val="24"/>
        </w:rPr>
        <w:t xml:space="preserve"> в Учреждение на 1-2 год обучения предлагается выполнить нормативы комплекса контрольных упражнений по общей физической и специальной физической подготовке указанные в таблице №</w:t>
      </w:r>
      <w:r w:rsidR="00460119">
        <w:rPr>
          <w:rFonts w:ascii="Times New Roman" w:hAnsi="Times New Roman" w:cs="Times New Roman"/>
          <w:color w:val="000000"/>
          <w:sz w:val="24"/>
          <w:szCs w:val="24"/>
        </w:rPr>
        <w:t xml:space="preserve"> 9</w:t>
      </w:r>
      <w:r w:rsidRPr="00FC40CA">
        <w:rPr>
          <w:rFonts w:ascii="Times New Roman" w:hAnsi="Times New Roman" w:cs="Times New Roman"/>
          <w:color w:val="000000"/>
          <w:sz w:val="24"/>
          <w:szCs w:val="24"/>
        </w:rPr>
        <w:t xml:space="preserve">.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FC40CA">
        <w:rPr>
          <w:rFonts w:ascii="Times New Roman" w:hAnsi="Times New Roman" w:cs="Times New Roman"/>
          <w:color w:val="000000"/>
          <w:sz w:val="24"/>
          <w:szCs w:val="24"/>
        </w:rPr>
        <w:t>Для зачисления поступающих в Учреждение на 3-6 год обучения предлагается выполнить нормативы комплекса контрольных упражнений по общей физической и специальной физической подготовке указанные в таблице №</w:t>
      </w:r>
      <w:r w:rsidR="00460119">
        <w:rPr>
          <w:rFonts w:ascii="Times New Roman" w:hAnsi="Times New Roman" w:cs="Times New Roman"/>
          <w:color w:val="000000"/>
          <w:sz w:val="24"/>
          <w:szCs w:val="24"/>
        </w:rPr>
        <w:t xml:space="preserve"> 10</w:t>
      </w:r>
      <w:r w:rsidRPr="00FC40CA">
        <w:rPr>
          <w:rFonts w:ascii="Times New Roman" w:hAnsi="Times New Roman" w:cs="Times New Roman"/>
          <w:color w:val="000000"/>
          <w:sz w:val="24"/>
          <w:szCs w:val="24"/>
        </w:rPr>
        <w:t xml:space="preserve">. </w:t>
      </w:r>
      <w:proofErr w:type="gramEnd"/>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 xml:space="preserve">Промежуточная аттестация </w:t>
      </w:r>
      <w:proofErr w:type="gramStart"/>
      <w:r w:rsidRPr="00FC40CA">
        <w:rPr>
          <w:rFonts w:ascii="Times New Roman" w:hAnsi="Times New Roman" w:cs="Times New Roman"/>
          <w:color w:val="000000"/>
          <w:sz w:val="24"/>
          <w:szCs w:val="24"/>
        </w:rPr>
        <w:t>обучающихся</w:t>
      </w:r>
      <w:proofErr w:type="gramEnd"/>
      <w:r w:rsidRPr="00FC40CA">
        <w:rPr>
          <w:rFonts w:ascii="Times New Roman" w:hAnsi="Times New Roman" w:cs="Times New Roman"/>
          <w:color w:val="000000"/>
          <w:sz w:val="24"/>
          <w:szCs w:val="24"/>
        </w:rPr>
        <w:t xml:space="preserve"> проводится в апреле-мае по итогам каждого года обучения.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 xml:space="preserve">Итоговая аттестация </w:t>
      </w:r>
      <w:proofErr w:type="gramStart"/>
      <w:r w:rsidRPr="00FC40CA">
        <w:rPr>
          <w:rFonts w:ascii="Times New Roman" w:hAnsi="Times New Roman" w:cs="Times New Roman"/>
          <w:color w:val="000000"/>
          <w:sz w:val="24"/>
          <w:szCs w:val="24"/>
        </w:rPr>
        <w:t>обучающихся</w:t>
      </w:r>
      <w:proofErr w:type="gramEnd"/>
      <w:r w:rsidRPr="00FC40CA">
        <w:rPr>
          <w:rFonts w:ascii="Times New Roman" w:hAnsi="Times New Roman" w:cs="Times New Roman"/>
          <w:color w:val="000000"/>
          <w:sz w:val="24"/>
          <w:szCs w:val="24"/>
        </w:rPr>
        <w:t xml:space="preserve"> организуется по итогам завершения освоения образовательной Программы в полном объеме в соответствии с учебным планом. </w:t>
      </w:r>
    </w:p>
    <w:p w:rsid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 xml:space="preserve">Выполнение нормативов является важнейшим критерием для перевода обучающихся на следующий этап многолетней спортивной подготовки.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b/>
          <w:bCs/>
          <w:color w:val="000000"/>
          <w:sz w:val="24"/>
          <w:szCs w:val="24"/>
        </w:rPr>
        <w:t xml:space="preserve">Промежуточная аттестация </w:t>
      </w:r>
      <w:r w:rsidRPr="00FC40CA">
        <w:rPr>
          <w:rFonts w:ascii="Times New Roman" w:hAnsi="Times New Roman" w:cs="Times New Roman"/>
          <w:color w:val="000000"/>
          <w:sz w:val="24"/>
          <w:szCs w:val="24"/>
        </w:rPr>
        <w:t xml:space="preserve">проводится ежегодно в конце учебного года (апрель-май).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b/>
          <w:bCs/>
          <w:color w:val="000000"/>
          <w:sz w:val="24"/>
          <w:szCs w:val="24"/>
        </w:rPr>
        <w:t xml:space="preserve">Итоговая аттестация </w:t>
      </w:r>
      <w:r w:rsidRPr="00FC40CA">
        <w:rPr>
          <w:rFonts w:ascii="Times New Roman" w:hAnsi="Times New Roman" w:cs="Times New Roman"/>
          <w:color w:val="000000"/>
          <w:sz w:val="24"/>
          <w:szCs w:val="24"/>
        </w:rPr>
        <w:t xml:space="preserve">проводится по окончании освоения Программы (апрель-май).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 xml:space="preserve">Для приема контрольных нормативов создается аттестационная комиссия из представителей администрации, методиста и старшего тренера-преподавателя отделения, утверждается план проведения промежуточной аттестации.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 xml:space="preserve">Практическая часть аттестации проводится в виде сдачи контрольно-переводных нормативов по ОФП и СФП.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 xml:space="preserve">Нормативы принимаются во время тренировочного занятия в соответствии с планом проведения аттестации.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Обучающиеся, начиная с 3 года обучения, кроме практической части сдают зачет по теоретической подготовке в виде тестирования. Темы для тестирования выбираются на основани</w:t>
      </w:r>
      <w:r>
        <w:rPr>
          <w:rFonts w:ascii="Times New Roman" w:hAnsi="Times New Roman" w:cs="Times New Roman"/>
          <w:color w:val="000000"/>
          <w:sz w:val="24"/>
          <w:szCs w:val="24"/>
        </w:rPr>
        <w:t>и</w:t>
      </w:r>
      <w:r w:rsidRPr="00FC40CA">
        <w:rPr>
          <w:rFonts w:ascii="Times New Roman" w:hAnsi="Times New Roman" w:cs="Times New Roman"/>
          <w:color w:val="000000"/>
          <w:sz w:val="24"/>
          <w:szCs w:val="24"/>
        </w:rPr>
        <w:t xml:space="preserve"> учебных планов по теоретической подготовке.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 xml:space="preserve">Обучающиеся, успешно выполнившие все требования, переводится на следующий год обучения или зачисляется на следующий этап подготовки (при условии прохождения обучения на предыдущем этапе в полном объеме).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 xml:space="preserve">Обучающиеся, не выполнившие переводные требования, на следующий этап не переводятся, продолжают повторное обучение в группе этого же года (но не более 1 раза). При повторном невыполнении норм, такие учащиеся переводятся в группу спортивно-оздоровительного этапа. </w:t>
      </w:r>
    </w:p>
    <w:p w:rsidR="00CB6D6A" w:rsidRDefault="00FC40CA" w:rsidP="00FC40CA">
      <w:pPr>
        <w:pStyle w:val="Default"/>
        <w:ind w:firstLine="567"/>
        <w:jc w:val="both"/>
      </w:pPr>
      <w:r w:rsidRPr="00FC40CA">
        <w:t>Перевод обучающихся в группу следующего года обучения производится на основании решения педагогического совета Учреждения, при условии выполнения 75% контрольно-</w:t>
      </w:r>
      <w:r w:rsidRPr="00FC40CA">
        <w:lastRenderedPageBreak/>
        <w:t>переводных нормативов по общей физической и специальной физической (технической) подготовке.</w:t>
      </w:r>
    </w:p>
    <w:p w:rsidR="00FC40CA" w:rsidRDefault="00FC40CA" w:rsidP="00FC40CA">
      <w:pPr>
        <w:pStyle w:val="Default"/>
        <w:ind w:firstLine="567"/>
        <w:jc w:val="both"/>
      </w:pP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b/>
          <w:bCs/>
          <w:color w:val="000000"/>
          <w:sz w:val="24"/>
          <w:szCs w:val="24"/>
        </w:rPr>
        <w:t xml:space="preserve">5.3. ПРАВИЛА ВЫПОЛНЕНИЯ КОНТРОЛЬНЫХ УПРАЖНЕНИЙ для оценки результатов освоения Программы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b/>
          <w:bCs/>
          <w:color w:val="000000"/>
          <w:sz w:val="24"/>
          <w:szCs w:val="24"/>
        </w:rPr>
        <w:t xml:space="preserve">Бег на дистанции 60 м: </w:t>
      </w:r>
      <w:r w:rsidRPr="00FC40CA">
        <w:rPr>
          <w:rFonts w:ascii="Times New Roman" w:hAnsi="Times New Roman" w:cs="Times New Roman"/>
          <w:color w:val="000000"/>
          <w:sz w:val="24"/>
          <w:szCs w:val="24"/>
        </w:rPr>
        <w:t xml:space="preserve">Бег выполняется с высокого старта. Время фиксируется по общепринятой методике (ручным секундомером). Учитывается лучший результат по двум попыткам.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b/>
          <w:bCs/>
          <w:color w:val="000000"/>
          <w:sz w:val="24"/>
          <w:szCs w:val="24"/>
        </w:rPr>
        <w:t xml:space="preserve">Выносливость бег 1,5 км: </w:t>
      </w:r>
      <w:r w:rsidRPr="00FC40CA">
        <w:rPr>
          <w:rFonts w:ascii="Times New Roman" w:hAnsi="Times New Roman" w:cs="Times New Roman"/>
          <w:color w:val="000000"/>
          <w:sz w:val="24"/>
          <w:szCs w:val="24"/>
        </w:rPr>
        <w:t xml:space="preserve">Бег на выносливость выполняется по беговой дорожки стадиона или любой ровной местности. Максимальное количество участников забега 20 человек.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b/>
          <w:bCs/>
          <w:color w:val="000000"/>
          <w:sz w:val="24"/>
          <w:szCs w:val="24"/>
        </w:rPr>
        <w:t xml:space="preserve">Прыжок в длину с места: </w:t>
      </w:r>
      <w:r w:rsidRPr="00FC40CA">
        <w:rPr>
          <w:rFonts w:ascii="Times New Roman" w:hAnsi="Times New Roman" w:cs="Times New Roman"/>
          <w:color w:val="000000"/>
          <w:sz w:val="24"/>
          <w:szCs w:val="24"/>
        </w:rPr>
        <w:t xml:space="preserve">Выполняется однократный прыжок толчком двумя ногами. Результат засчитывается по части теля находящейся ближе к линии старта. </w:t>
      </w:r>
    </w:p>
    <w:p w:rsid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b/>
          <w:bCs/>
          <w:color w:val="000000"/>
          <w:sz w:val="24"/>
          <w:szCs w:val="24"/>
        </w:rPr>
        <w:t xml:space="preserve">Сила сгибание и разгибание рук в упоре лежа на полу: </w:t>
      </w:r>
      <w:r w:rsidRPr="00FC40CA">
        <w:rPr>
          <w:rFonts w:ascii="Times New Roman" w:hAnsi="Times New Roman" w:cs="Times New Roman"/>
          <w:color w:val="000000"/>
          <w:sz w:val="24"/>
          <w:szCs w:val="24"/>
        </w:rPr>
        <w:t>Сгибание и разгибание рук в упоре лежа выполняется из и. п. "</w:t>
      </w:r>
      <w:proofErr w:type="gramStart"/>
      <w:r w:rsidRPr="00FC40CA">
        <w:rPr>
          <w:rFonts w:ascii="Times New Roman" w:hAnsi="Times New Roman" w:cs="Times New Roman"/>
          <w:color w:val="000000"/>
          <w:sz w:val="24"/>
          <w:szCs w:val="24"/>
        </w:rPr>
        <w:t>упор</w:t>
      </w:r>
      <w:proofErr w:type="gramEnd"/>
      <w:r w:rsidRPr="00FC40CA">
        <w:rPr>
          <w:rFonts w:ascii="Times New Roman" w:hAnsi="Times New Roman" w:cs="Times New Roman"/>
          <w:color w:val="000000"/>
          <w:sz w:val="24"/>
          <w:szCs w:val="24"/>
        </w:rPr>
        <w:t xml:space="preserve"> лежа": выпрямленные перед собой руки упираются в подиум на ширине плеч пальцами вперед; плечи, туловище и ноги составляют прямую линию, ноги разведены, не более, чем на ширину ступни (можно вместе), пальцы ступней упираются в подиум без дополнительного упора.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b/>
          <w:bCs/>
          <w:color w:val="000000"/>
          <w:sz w:val="24"/>
          <w:szCs w:val="24"/>
        </w:rPr>
        <w:t xml:space="preserve">Подтягивание из виса на перекладине: </w:t>
      </w:r>
      <w:r w:rsidRPr="00FC40CA">
        <w:rPr>
          <w:rFonts w:ascii="Times New Roman" w:hAnsi="Times New Roman" w:cs="Times New Roman"/>
          <w:color w:val="000000"/>
          <w:sz w:val="24"/>
          <w:szCs w:val="24"/>
        </w:rPr>
        <w:t xml:space="preserve">Подтягивание из виса на высокой перекладине выполняется из ИП: вис хватом сверху, кисти рук на ширине плеч, руки, туловище и ноги выпрямлены, ноги не касаются пола, ступни вместе.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 xml:space="preserve">Участник подтягивается так, чтобы подбородок поднялся выше грифа перекладины, затем опускается в вис и, зафиксировав ИП на 1 с, продолжает выполнение испытания (теста).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b/>
          <w:bCs/>
          <w:color w:val="000000"/>
          <w:sz w:val="24"/>
          <w:szCs w:val="24"/>
        </w:rPr>
        <w:t xml:space="preserve">Подтягивание из виса лежа на низкой перекладине: </w:t>
      </w:r>
      <w:r w:rsidRPr="00FC40CA">
        <w:rPr>
          <w:rFonts w:ascii="Times New Roman" w:hAnsi="Times New Roman" w:cs="Times New Roman"/>
          <w:color w:val="000000"/>
          <w:sz w:val="24"/>
          <w:szCs w:val="24"/>
        </w:rPr>
        <w:t xml:space="preserve">Подтягивание из виса лежа на низкой </w:t>
      </w:r>
      <w:proofErr w:type="gramStart"/>
      <w:r w:rsidRPr="00FC40CA">
        <w:rPr>
          <w:rFonts w:ascii="Times New Roman" w:hAnsi="Times New Roman" w:cs="Times New Roman"/>
          <w:color w:val="000000"/>
          <w:sz w:val="24"/>
          <w:szCs w:val="24"/>
        </w:rPr>
        <w:t>перекладине</w:t>
      </w:r>
      <w:proofErr w:type="gramEnd"/>
      <w:r w:rsidRPr="00FC40CA">
        <w:rPr>
          <w:rFonts w:ascii="Times New Roman" w:hAnsi="Times New Roman" w:cs="Times New Roman"/>
          <w:color w:val="000000"/>
          <w:sz w:val="24"/>
          <w:szCs w:val="24"/>
        </w:rPr>
        <w:t xml:space="preserve"> выполняется из исходного положения (ИП):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proofErr w:type="gramStart"/>
      <w:r w:rsidRPr="00FC40CA">
        <w:rPr>
          <w:rFonts w:ascii="Times New Roman" w:hAnsi="Times New Roman" w:cs="Times New Roman"/>
          <w:color w:val="000000"/>
          <w:sz w:val="24"/>
          <w:szCs w:val="24"/>
        </w:rPr>
        <w:t>вис</w:t>
      </w:r>
      <w:proofErr w:type="gramEnd"/>
      <w:r w:rsidRPr="00FC40CA">
        <w:rPr>
          <w:rFonts w:ascii="Times New Roman" w:hAnsi="Times New Roman" w:cs="Times New Roman"/>
          <w:color w:val="000000"/>
          <w:sz w:val="24"/>
          <w:szCs w:val="24"/>
        </w:rPr>
        <w:t xml:space="preserve"> лежа лицом вверх хватом сверху, кисти рук на ширине плеч, голова, туловище и ноги составляют прямую линию, пятки могут упираться в опору высотой до 4 см.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b/>
          <w:bCs/>
          <w:color w:val="000000"/>
          <w:sz w:val="24"/>
          <w:szCs w:val="24"/>
        </w:rPr>
        <w:t xml:space="preserve">Силовая выносливость </w:t>
      </w:r>
      <w:r w:rsidRPr="00FC40CA">
        <w:rPr>
          <w:rFonts w:ascii="Times New Roman" w:hAnsi="Times New Roman" w:cs="Times New Roman"/>
          <w:color w:val="000000"/>
          <w:sz w:val="24"/>
          <w:szCs w:val="24"/>
        </w:rPr>
        <w:t>п</w:t>
      </w:r>
      <w:r w:rsidRPr="00FC40CA">
        <w:rPr>
          <w:rFonts w:ascii="Times New Roman" w:hAnsi="Times New Roman" w:cs="Times New Roman"/>
          <w:b/>
          <w:bCs/>
          <w:color w:val="000000"/>
          <w:sz w:val="24"/>
          <w:szCs w:val="24"/>
        </w:rPr>
        <w:t xml:space="preserve">одъем туловища из </w:t>
      </w:r>
      <w:proofErr w:type="gramStart"/>
      <w:r w:rsidRPr="00FC40CA">
        <w:rPr>
          <w:rFonts w:ascii="Times New Roman" w:hAnsi="Times New Roman" w:cs="Times New Roman"/>
          <w:b/>
          <w:bCs/>
          <w:color w:val="000000"/>
          <w:sz w:val="24"/>
          <w:szCs w:val="24"/>
        </w:rPr>
        <w:t>положения</w:t>
      </w:r>
      <w:proofErr w:type="gramEnd"/>
      <w:r w:rsidRPr="00FC40CA">
        <w:rPr>
          <w:rFonts w:ascii="Times New Roman" w:hAnsi="Times New Roman" w:cs="Times New Roman"/>
          <w:b/>
          <w:bCs/>
          <w:color w:val="000000"/>
          <w:sz w:val="24"/>
          <w:szCs w:val="24"/>
        </w:rPr>
        <w:t xml:space="preserve"> лежа на спине: </w:t>
      </w:r>
      <w:r w:rsidRPr="00FC40CA">
        <w:rPr>
          <w:rFonts w:ascii="Times New Roman" w:hAnsi="Times New Roman" w:cs="Times New Roman"/>
          <w:color w:val="000000"/>
          <w:sz w:val="24"/>
          <w:szCs w:val="24"/>
        </w:rPr>
        <w:t xml:space="preserve">Поднимание туловища из </w:t>
      </w:r>
      <w:proofErr w:type="gramStart"/>
      <w:r w:rsidRPr="00FC40CA">
        <w:rPr>
          <w:rFonts w:ascii="Times New Roman" w:hAnsi="Times New Roman" w:cs="Times New Roman"/>
          <w:color w:val="000000"/>
          <w:sz w:val="24"/>
          <w:szCs w:val="24"/>
        </w:rPr>
        <w:t>положения</w:t>
      </w:r>
      <w:proofErr w:type="gramEnd"/>
      <w:r w:rsidRPr="00FC40CA">
        <w:rPr>
          <w:rFonts w:ascii="Times New Roman" w:hAnsi="Times New Roman" w:cs="Times New Roman"/>
          <w:color w:val="000000"/>
          <w:sz w:val="24"/>
          <w:szCs w:val="24"/>
        </w:rPr>
        <w:t xml:space="preserve"> лежа на спине выполняется из исходного положения: лежа на спине, на гимнастическом мате, руки за головой «в замок», лопатки касаются мата, ноги согнуты в коленях под прямым углом, ступни прижаты партнером к полу.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b/>
          <w:bCs/>
          <w:color w:val="000000"/>
          <w:sz w:val="24"/>
          <w:szCs w:val="24"/>
        </w:rPr>
        <w:t xml:space="preserve">Координация Челночный бег 3 x 10 м: </w:t>
      </w:r>
      <w:r w:rsidRPr="00FC40CA">
        <w:rPr>
          <w:rFonts w:ascii="Times New Roman" w:hAnsi="Times New Roman" w:cs="Times New Roman"/>
          <w:color w:val="000000"/>
          <w:sz w:val="24"/>
          <w:szCs w:val="24"/>
        </w:rPr>
        <w:t>Челночный бег 3х10 предполагает преодоление дистанции в 10 метров три раза. То есть от старта требуется добежать до отметки в 10 м, развернуться в обратном направлении, добежать до старта, развернуться и финишировать на десятиметровой отметке</w:t>
      </w:r>
      <w:r w:rsidRPr="00FC40CA">
        <w:rPr>
          <w:rFonts w:ascii="Times New Roman" w:hAnsi="Times New Roman" w:cs="Times New Roman"/>
          <w:b/>
          <w:bCs/>
          <w:color w:val="000000"/>
          <w:sz w:val="24"/>
          <w:szCs w:val="24"/>
        </w:rPr>
        <w:t xml:space="preserve">.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b/>
          <w:bCs/>
          <w:color w:val="000000"/>
          <w:sz w:val="24"/>
          <w:szCs w:val="24"/>
        </w:rPr>
        <w:t xml:space="preserve">Гибкость наклон вперед из </w:t>
      </w:r>
      <w:proofErr w:type="gramStart"/>
      <w:r w:rsidRPr="00FC40CA">
        <w:rPr>
          <w:rFonts w:ascii="Times New Roman" w:hAnsi="Times New Roman" w:cs="Times New Roman"/>
          <w:b/>
          <w:bCs/>
          <w:color w:val="000000"/>
          <w:sz w:val="24"/>
          <w:szCs w:val="24"/>
        </w:rPr>
        <w:t>положения</w:t>
      </w:r>
      <w:proofErr w:type="gramEnd"/>
      <w:r w:rsidRPr="00FC40CA">
        <w:rPr>
          <w:rFonts w:ascii="Times New Roman" w:hAnsi="Times New Roman" w:cs="Times New Roman"/>
          <w:b/>
          <w:bCs/>
          <w:color w:val="000000"/>
          <w:sz w:val="24"/>
          <w:szCs w:val="24"/>
        </w:rPr>
        <w:t xml:space="preserve"> стоя с выпрямленными ногами на полу, пальцами рук коснуться </w:t>
      </w:r>
      <w:r w:rsidRPr="00FC40CA">
        <w:rPr>
          <w:rFonts w:ascii="Times New Roman" w:hAnsi="Times New Roman" w:cs="Times New Roman"/>
          <w:color w:val="000000"/>
          <w:sz w:val="24"/>
          <w:szCs w:val="24"/>
        </w:rPr>
        <w:t xml:space="preserve">пола: Наклон вперед из </w:t>
      </w:r>
      <w:proofErr w:type="gramStart"/>
      <w:r w:rsidRPr="00FC40CA">
        <w:rPr>
          <w:rFonts w:ascii="Times New Roman" w:hAnsi="Times New Roman" w:cs="Times New Roman"/>
          <w:color w:val="000000"/>
          <w:sz w:val="24"/>
          <w:szCs w:val="24"/>
        </w:rPr>
        <w:t>положения</w:t>
      </w:r>
      <w:proofErr w:type="gramEnd"/>
      <w:r w:rsidRPr="00FC40CA">
        <w:rPr>
          <w:rFonts w:ascii="Times New Roman" w:hAnsi="Times New Roman" w:cs="Times New Roman"/>
          <w:color w:val="000000"/>
          <w:sz w:val="24"/>
          <w:szCs w:val="24"/>
        </w:rPr>
        <w:t xml:space="preserve"> стоя с прямыми ногами выполняется из ИП: стоя на полу или гимнастической скамье, ноги выпрямлены в коленях, ступни ног расположены параллельно на ширине 10 - 15 см. При выполнении испытания (теста) на полу участник по команде выполняет два предварительных наклона. При третьем наклоне касается пола пальцами или ладонями двух рук и фиксирует результат в течение 2 с. </w:t>
      </w:r>
    </w:p>
    <w:p w:rsidR="00FC40CA" w:rsidRDefault="00FC40CA" w:rsidP="00FC40CA">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FC40CA" w:rsidRDefault="00FC40CA" w:rsidP="00FC40CA">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b/>
          <w:bCs/>
          <w:color w:val="000000"/>
          <w:sz w:val="24"/>
          <w:szCs w:val="24"/>
        </w:rPr>
        <w:t xml:space="preserve">VI. ПЕРЕЧЕНЬ ИНФОРМАЦИОННОГО ОБЕСПЕЧЕНИЯ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b/>
          <w:bCs/>
          <w:color w:val="000000"/>
          <w:sz w:val="24"/>
          <w:szCs w:val="24"/>
        </w:rPr>
        <w:t xml:space="preserve">6.1. Список нормативных документов: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 xml:space="preserve">1. </w:t>
      </w:r>
      <w:proofErr w:type="gramStart"/>
      <w:r w:rsidRPr="00FC40CA">
        <w:rPr>
          <w:rFonts w:ascii="Times New Roman" w:hAnsi="Times New Roman" w:cs="Times New Roman"/>
          <w:color w:val="000000"/>
          <w:sz w:val="24"/>
          <w:szCs w:val="24"/>
        </w:rPr>
        <w:t>Постановление Главного государственного санитарного врача РФ от 04.07.2014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(вместе с "СанПиН 2.4.4.3172-14.</w:t>
      </w:r>
      <w:proofErr w:type="gramEnd"/>
      <w:r w:rsidRPr="00FC40CA">
        <w:rPr>
          <w:rFonts w:ascii="Times New Roman" w:hAnsi="Times New Roman" w:cs="Times New Roman"/>
          <w:color w:val="000000"/>
          <w:sz w:val="24"/>
          <w:szCs w:val="24"/>
        </w:rPr>
        <w:t xml:space="preserve"> Санитарно-эпидемиологические правила и нормативы...") (Зарегистрировано в Минюсте России 20.08.2014 №33660)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 xml:space="preserve">2. Приказ </w:t>
      </w:r>
      <w:proofErr w:type="spellStart"/>
      <w:r w:rsidRPr="00FC40CA">
        <w:rPr>
          <w:rFonts w:ascii="Times New Roman" w:hAnsi="Times New Roman" w:cs="Times New Roman"/>
          <w:color w:val="000000"/>
          <w:sz w:val="24"/>
          <w:szCs w:val="24"/>
        </w:rPr>
        <w:t>Минпросвещения</w:t>
      </w:r>
      <w:proofErr w:type="spellEnd"/>
      <w:r w:rsidRPr="00FC40CA">
        <w:rPr>
          <w:rFonts w:ascii="Times New Roman" w:hAnsi="Times New Roman" w:cs="Times New Roman"/>
          <w:color w:val="000000"/>
          <w:sz w:val="24"/>
          <w:szCs w:val="24"/>
        </w:rPr>
        <w:t xml:space="preserve"> России от 09.11.2018 №196-ФЗ "Об утверждении Порядка организации и осуществления образовательной деятельности по дополнительным общеобразовательным программам" (Зарегистрировано в Минюсте России 29.11.2018 №52831)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lastRenderedPageBreak/>
        <w:t xml:space="preserve">3. Приказ </w:t>
      </w:r>
      <w:proofErr w:type="spellStart"/>
      <w:r w:rsidRPr="00FC40CA">
        <w:rPr>
          <w:rFonts w:ascii="Times New Roman" w:hAnsi="Times New Roman" w:cs="Times New Roman"/>
          <w:color w:val="000000"/>
          <w:sz w:val="24"/>
          <w:szCs w:val="24"/>
        </w:rPr>
        <w:t>Минспорта</w:t>
      </w:r>
      <w:proofErr w:type="spellEnd"/>
      <w:r w:rsidRPr="00FC40CA">
        <w:rPr>
          <w:rFonts w:ascii="Times New Roman" w:hAnsi="Times New Roman" w:cs="Times New Roman"/>
          <w:color w:val="000000"/>
          <w:sz w:val="24"/>
          <w:szCs w:val="24"/>
        </w:rPr>
        <w:t xml:space="preserve"> России от 12.09.2013 №731 (ред. от 07.03.2019) "Об утверждении Порядка приема на обучение по дополнительным предпрофессиональным программам в области физической культуры и спорта" (Зарегистрировано в Минюсте России 02.12.2013 №30531).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 xml:space="preserve">4. Приказ </w:t>
      </w:r>
      <w:proofErr w:type="spellStart"/>
      <w:r w:rsidRPr="00FC40CA">
        <w:rPr>
          <w:rFonts w:ascii="Times New Roman" w:hAnsi="Times New Roman" w:cs="Times New Roman"/>
          <w:color w:val="000000"/>
          <w:sz w:val="24"/>
          <w:szCs w:val="24"/>
        </w:rPr>
        <w:t>Минспорта</w:t>
      </w:r>
      <w:proofErr w:type="spellEnd"/>
      <w:r w:rsidRPr="00FC40CA">
        <w:rPr>
          <w:rFonts w:ascii="Times New Roman" w:hAnsi="Times New Roman" w:cs="Times New Roman"/>
          <w:color w:val="000000"/>
          <w:sz w:val="24"/>
          <w:szCs w:val="24"/>
        </w:rPr>
        <w:t xml:space="preserve"> России от 15.11.2018 №939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rsidRPr="00FC40CA">
        <w:rPr>
          <w:rFonts w:ascii="Times New Roman" w:hAnsi="Times New Roman" w:cs="Times New Roman"/>
          <w:color w:val="000000"/>
          <w:sz w:val="24"/>
          <w:szCs w:val="24"/>
        </w:rPr>
        <w:t>обучения по</w:t>
      </w:r>
      <w:proofErr w:type="gramEnd"/>
      <w:r w:rsidRPr="00FC40CA">
        <w:rPr>
          <w:rFonts w:ascii="Times New Roman" w:hAnsi="Times New Roman" w:cs="Times New Roman"/>
          <w:color w:val="000000"/>
          <w:sz w:val="24"/>
          <w:szCs w:val="24"/>
        </w:rPr>
        <w:t xml:space="preserve"> этим программам" (Зарегистрировано в Минюсте России 04.02.2019 №53679).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 xml:space="preserve">5. Приказ </w:t>
      </w:r>
      <w:proofErr w:type="spellStart"/>
      <w:r w:rsidRPr="00FC40CA">
        <w:rPr>
          <w:rFonts w:ascii="Times New Roman" w:hAnsi="Times New Roman" w:cs="Times New Roman"/>
          <w:color w:val="000000"/>
          <w:sz w:val="24"/>
          <w:szCs w:val="24"/>
        </w:rPr>
        <w:t>Минспорта</w:t>
      </w:r>
      <w:proofErr w:type="spellEnd"/>
      <w:r w:rsidRPr="00FC40CA">
        <w:rPr>
          <w:rFonts w:ascii="Times New Roman" w:hAnsi="Times New Roman" w:cs="Times New Roman"/>
          <w:color w:val="000000"/>
          <w:sz w:val="24"/>
          <w:szCs w:val="24"/>
        </w:rPr>
        <w:t xml:space="preserve"> России от 17.07.2017 №649 "О формировании номеров-кодов видов спорта и спортивных дисциплин, включаемых во Всероссийский реестр видов спорта".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 xml:space="preserve">6. Приказ </w:t>
      </w:r>
      <w:proofErr w:type="spellStart"/>
      <w:r w:rsidRPr="00FC40CA">
        <w:rPr>
          <w:rFonts w:ascii="Times New Roman" w:hAnsi="Times New Roman" w:cs="Times New Roman"/>
          <w:color w:val="000000"/>
          <w:sz w:val="24"/>
          <w:szCs w:val="24"/>
        </w:rPr>
        <w:t>Минспорта</w:t>
      </w:r>
      <w:proofErr w:type="spellEnd"/>
      <w:r w:rsidRPr="00FC40CA">
        <w:rPr>
          <w:rFonts w:ascii="Times New Roman" w:hAnsi="Times New Roman" w:cs="Times New Roman"/>
          <w:color w:val="000000"/>
          <w:sz w:val="24"/>
          <w:szCs w:val="24"/>
        </w:rPr>
        <w:t xml:space="preserve"> России от 16.04.2018 №345 "Об утверждении федерального стандарта спортивной подготовки по виду спорта "Спортивный туризм" (Зарегистрировано в Минюсте России 03.05.2018 №50971).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 xml:space="preserve">7. Приказ </w:t>
      </w:r>
      <w:proofErr w:type="spellStart"/>
      <w:r w:rsidRPr="00FC40CA">
        <w:rPr>
          <w:rFonts w:ascii="Times New Roman" w:hAnsi="Times New Roman" w:cs="Times New Roman"/>
          <w:color w:val="000000"/>
          <w:sz w:val="24"/>
          <w:szCs w:val="24"/>
        </w:rPr>
        <w:t>Минспорта</w:t>
      </w:r>
      <w:proofErr w:type="spellEnd"/>
      <w:r w:rsidRPr="00FC40CA">
        <w:rPr>
          <w:rFonts w:ascii="Times New Roman" w:hAnsi="Times New Roman" w:cs="Times New Roman"/>
          <w:color w:val="000000"/>
          <w:sz w:val="24"/>
          <w:szCs w:val="24"/>
        </w:rPr>
        <w:t xml:space="preserve"> России от 27.12.2013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(Зарегистрировано в Минюсте России 05.03.2014 №31522).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 xml:space="preserve">8. Федеральный закон от 29.12.2012 №273-ФЗ (ред. от 17.06.2019) "Об образовании в Российской Федерации". </w:t>
      </w:r>
    </w:p>
    <w:p w:rsid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 xml:space="preserve">9. Федеральный закон Российской Федерации от 04.12.2007 №329-ФЗ "О физической культуре и спорте в Российской Федерации".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b/>
          <w:color w:val="000000"/>
          <w:sz w:val="24"/>
          <w:szCs w:val="24"/>
        </w:rPr>
      </w:pPr>
      <w:r w:rsidRPr="00FC40CA">
        <w:rPr>
          <w:rFonts w:ascii="Times New Roman" w:hAnsi="Times New Roman" w:cs="Times New Roman"/>
          <w:b/>
          <w:color w:val="000000"/>
          <w:sz w:val="24"/>
          <w:szCs w:val="24"/>
        </w:rPr>
        <w:t xml:space="preserve">6.2. Учебная литература: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 xml:space="preserve">1. Образовательные программы для системы дополнительного образования детей (М., Советский спорт, 2005).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 xml:space="preserve">2. Программы рекомендованы Министерством образования Российской Федерации для использования в системе дополнительного образования детей. Предусматривается возможность внесения изменений и дополнений с учетом специфики образовательного учреждения. Под общей редакцией: Константинова Юрия Сергеевича, доктора педагогических наук, Заслуженного учителя Российской Федерации, директора Федерального центра детско-юношеского туризма и краеведения; Маслова Анатолия Григорьевича, кандидата педагогических наук, Заслуженного учителя Российской Федерации, заместителя директора Федерального центра детско-юношеского туризма и краеведения.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 xml:space="preserve">3. Федотов В.Н., Востоков И.Е. Спортивно-оздоровительный туризм. М.: «Советский спорт», 2002. </w:t>
      </w:r>
    </w:p>
    <w:p w:rsid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 xml:space="preserve">4. Юные инструкторы туризма. Программа для системы дополнительного образования детей. М.: </w:t>
      </w:r>
      <w:proofErr w:type="spellStart"/>
      <w:r w:rsidRPr="00FC40CA">
        <w:rPr>
          <w:rFonts w:ascii="Times New Roman" w:hAnsi="Times New Roman" w:cs="Times New Roman"/>
          <w:color w:val="000000"/>
          <w:sz w:val="24"/>
          <w:szCs w:val="24"/>
        </w:rPr>
        <w:t>ЦДЮТиК</w:t>
      </w:r>
      <w:proofErr w:type="spellEnd"/>
      <w:r w:rsidRPr="00FC40CA">
        <w:rPr>
          <w:rFonts w:ascii="Times New Roman" w:hAnsi="Times New Roman" w:cs="Times New Roman"/>
          <w:color w:val="000000"/>
          <w:sz w:val="24"/>
          <w:szCs w:val="24"/>
        </w:rPr>
        <w:t xml:space="preserve">, 2002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b/>
          <w:bCs/>
          <w:color w:val="000000"/>
          <w:sz w:val="24"/>
          <w:szCs w:val="24"/>
        </w:rPr>
        <w:t xml:space="preserve">6.3. Перечень </w:t>
      </w:r>
      <w:proofErr w:type="spellStart"/>
      <w:r w:rsidRPr="00FC40CA">
        <w:rPr>
          <w:rFonts w:ascii="Times New Roman" w:hAnsi="Times New Roman" w:cs="Times New Roman"/>
          <w:b/>
          <w:bCs/>
          <w:color w:val="000000"/>
          <w:sz w:val="24"/>
          <w:szCs w:val="24"/>
        </w:rPr>
        <w:t>интернет-ресурсов</w:t>
      </w:r>
      <w:proofErr w:type="spellEnd"/>
      <w:r w:rsidRPr="00FC40CA">
        <w:rPr>
          <w:rFonts w:ascii="Times New Roman" w:hAnsi="Times New Roman" w:cs="Times New Roman"/>
          <w:b/>
          <w:bCs/>
          <w:color w:val="000000"/>
          <w:sz w:val="24"/>
          <w:szCs w:val="24"/>
        </w:rPr>
        <w:t xml:space="preserve">, </w:t>
      </w:r>
      <w:proofErr w:type="gramStart"/>
      <w:r w:rsidRPr="00FC40CA">
        <w:rPr>
          <w:rFonts w:ascii="Times New Roman" w:hAnsi="Times New Roman" w:cs="Times New Roman"/>
          <w:b/>
          <w:bCs/>
          <w:color w:val="000000"/>
          <w:sz w:val="24"/>
          <w:szCs w:val="24"/>
        </w:rPr>
        <w:t>необходимых</w:t>
      </w:r>
      <w:proofErr w:type="gramEnd"/>
      <w:r w:rsidRPr="00FC40CA">
        <w:rPr>
          <w:rFonts w:ascii="Times New Roman" w:hAnsi="Times New Roman" w:cs="Times New Roman"/>
          <w:b/>
          <w:bCs/>
          <w:color w:val="000000"/>
          <w:sz w:val="24"/>
          <w:szCs w:val="24"/>
        </w:rPr>
        <w:t xml:space="preserve"> для использования в образовательном процессе: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 xml:space="preserve">1. Активный туризм на юге России - http://budetinteresno.info/lit.htm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 xml:space="preserve">2. Международная федерация Спортивного туризма - - http://www.tssr.ru/mfst/ </w:t>
      </w:r>
    </w:p>
    <w:p w:rsidR="00FC40CA" w:rsidRPr="00FC40CA" w:rsidRDefault="00FC40CA" w:rsidP="00FC40CA">
      <w:pPr>
        <w:pStyle w:val="Default"/>
        <w:ind w:firstLine="567"/>
        <w:jc w:val="both"/>
      </w:pPr>
      <w:r w:rsidRPr="00FC40CA">
        <w:t xml:space="preserve">3. Методика категорирования пешеходного маршрута - </w:t>
      </w:r>
      <w:hyperlink r:id="rId8" w:history="1">
        <w:r w:rsidRPr="00FC40CA">
          <w:rPr>
            <w:rStyle w:val="a4"/>
          </w:rPr>
          <w:t>http://www.tssr.ru/files/materials/2152/web%C8%F2%EE%E3%CC%E5%F2%EE%E4%</w:t>
        </w:r>
      </w:hyperlink>
      <w:r w:rsidRPr="00FC40CA">
        <w:t xml:space="preserve">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 xml:space="preserve">E8%EA%E0_%EA%E0%F2%E5%E3%EE%F0%E8%F0%EE%E2%E0%ED%E8%FF_%EF%E5%F8%E5%F5%EE%E4%ED%FB%F5_%EC%E0%F0%F8%F0%F3%F2%EE%E2_2017-2018%2B%2B%2B.pdf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 xml:space="preserve">4. Министерство науки и высшего образования РФ - www.minobrnauki.gov.ru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 xml:space="preserve">5. </w:t>
      </w:r>
      <w:proofErr w:type="spellStart"/>
      <w:r w:rsidRPr="00FC40CA">
        <w:rPr>
          <w:rFonts w:ascii="Times New Roman" w:hAnsi="Times New Roman" w:cs="Times New Roman"/>
          <w:color w:val="000000"/>
          <w:sz w:val="24"/>
          <w:szCs w:val="24"/>
        </w:rPr>
        <w:t>Минспорта</w:t>
      </w:r>
      <w:proofErr w:type="spellEnd"/>
      <w:r w:rsidRPr="00FC40CA">
        <w:rPr>
          <w:rFonts w:ascii="Times New Roman" w:hAnsi="Times New Roman" w:cs="Times New Roman"/>
          <w:color w:val="000000"/>
          <w:sz w:val="24"/>
          <w:szCs w:val="24"/>
        </w:rPr>
        <w:t xml:space="preserve"> </w:t>
      </w:r>
      <w:proofErr w:type="spellStart"/>
      <w:r w:rsidRPr="00FC40CA">
        <w:rPr>
          <w:rFonts w:ascii="Times New Roman" w:hAnsi="Times New Roman" w:cs="Times New Roman"/>
          <w:color w:val="000000"/>
          <w:sz w:val="24"/>
          <w:szCs w:val="24"/>
        </w:rPr>
        <w:t>России:http</w:t>
      </w:r>
      <w:proofErr w:type="spellEnd"/>
      <w:r w:rsidRPr="00FC40CA">
        <w:rPr>
          <w:rFonts w:ascii="Times New Roman" w:hAnsi="Times New Roman" w:cs="Times New Roman"/>
          <w:color w:val="000000"/>
          <w:sz w:val="24"/>
          <w:szCs w:val="24"/>
        </w:rPr>
        <w:t>://www.minsport.gov.ru/</w:t>
      </w:r>
      <w:proofErr w:type="spellStart"/>
      <w:r w:rsidRPr="00FC40CA">
        <w:rPr>
          <w:rFonts w:ascii="Times New Roman" w:hAnsi="Times New Roman" w:cs="Times New Roman"/>
          <w:color w:val="000000"/>
          <w:sz w:val="24"/>
          <w:szCs w:val="24"/>
        </w:rPr>
        <w:t>sport</w:t>
      </w:r>
      <w:proofErr w:type="spellEnd"/>
      <w:r w:rsidRPr="00FC40CA">
        <w:rPr>
          <w:rFonts w:ascii="Times New Roman" w:hAnsi="Times New Roman" w:cs="Times New Roman"/>
          <w:color w:val="000000"/>
          <w:sz w:val="24"/>
          <w:szCs w:val="24"/>
        </w:rPr>
        <w:t>/</w:t>
      </w:r>
      <w:proofErr w:type="spellStart"/>
      <w:r w:rsidRPr="00FC40CA">
        <w:rPr>
          <w:rFonts w:ascii="Times New Roman" w:hAnsi="Times New Roman" w:cs="Times New Roman"/>
          <w:color w:val="000000"/>
          <w:sz w:val="24"/>
          <w:szCs w:val="24"/>
        </w:rPr>
        <w:t>antidoping</w:t>
      </w:r>
      <w:proofErr w:type="spellEnd"/>
      <w:r w:rsidRPr="00FC40CA">
        <w:rPr>
          <w:rFonts w:ascii="Times New Roman" w:hAnsi="Times New Roman" w:cs="Times New Roman"/>
          <w:color w:val="000000"/>
          <w:sz w:val="24"/>
          <w:szCs w:val="24"/>
        </w:rPr>
        <w:t xml:space="preserve">/.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 xml:space="preserve">6. Образовательный антидопинговый онлайн курс: https://rusada.triagonal.net/;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 xml:space="preserve">7. Официальный сайт Всемирного антидопингового агентства: https://www.wada-ama.org/;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8. Официальный сайт Российского антидопингового агентства «РУСАДА»:</w:t>
      </w:r>
      <w:proofErr w:type="spellStart"/>
      <w:r w:rsidRPr="00FC40CA">
        <w:rPr>
          <w:rFonts w:ascii="Times New Roman" w:hAnsi="Times New Roman" w:cs="Times New Roman"/>
          <w:color w:val="000000"/>
          <w:sz w:val="24"/>
          <w:szCs w:val="24"/>
        </w:rPr>
        <w:t>http</w:t>
      </w:r>
      <w:proofErr w:type="spellEnd"/>
      <w:r w:rsidRPr="00FC40CA">
        <w:rPr>
          <w:rFonts w:ascii="Times New Roman" w:hAnsi="Times New Roman" w:cs="Times New Roman"/>
          <w:color w:val="000000"/>
          <w:sz w:val="24"/>
          <w:szCs w:val="24"/>
        </w:rPr>
        <w:t xml:space="preserve">://www.rusada.ru/;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lastRenderedPageBreak/>
        <w:t xml:space="preserve">9. Положение о Единой всероссийской спортивной классификации - http://www.tssr.ru/files/materials/1896/EVSK_190819.pdf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 xml:space="preserve">10. Сервис по проверке лекарственных средств на наличие субстанций входящих в Запрещенный список Всемирного антидопингового агентства: http://list.rusada.ru/; </w:t>
      </w:r>
    </w:p>
    <w:p w:rsid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 xml:space="preserve">11. Федерация спортивного туризма России - www.tssr.ru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b/>
          <w:color w:val="000000"/>
          <w:sz w:val="24"/>
          <w:szCs w:val="24"/>
        </w:rPr>
      </w:pPr>
      <w:r w:rsidRPr="00FC40CA">
        <w:rPr>
          <w:rFonts w:ascii="Times New Roman" w:hAnsi="Times New Roman" w:cs="Times New Roman"/>
          <w:b/>
          <w:color w:val="000000"/>
          <w:sz w:val="24"/>
          <w:szCs w:val="24"/>
        </w:rPr>
        <w:t xml:space="preserve">6.4. Образовательные видео: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 xml:space="preserve">1. База данных о местонахождении ADAMS: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 xml:space="preserve">https://www.youtube.com/watch?v=C6-bbiHqQNk;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 xml:space="preserve">2. Всемирный антидопинговый кодекс ВАДА 2015: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 xml:space="preserve">https://www.youtube.com/watch?v=-2fYk4cFnPg;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 xml:space="preserve">3. Допинг. Виды антидопинговых правил: https://www.youtube.com/watch?v=MSQXZuUsrqw </w:t>
      </w: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FC40CA">
        <w:rPr>
          <w:rFonts w:ascii="Times New Roman" w:hAnsi="Times New Roman" w:cs="Times New Roman"/>
          <w:color w:val="000000"/>
          <w:sz w:val="24"/>
          <w:szCs w:val="24"/>
        </w:rPr>
        <w:t xml:space="preserve">4. Система ADAMS. Руководство по заполнению: https://www.youtube.com/watch?v=8QBIz6SF_0s. </w:t>
      </w:r>
    </w:p>
    <w:p w:rsid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C40CA" w:rsidRPr="00FC40CA" w:rsidRDefault="00FC40CA" w:rsidP="00FC40C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C40CA" w:rsidRPr="00FC40CA" w:rsidRDefault="00FC40CA" w:rsidP="00FC40CA">
      <w:pPr>
        <w:pStyle w:val="Default"/>
        <w:ind w:firstLine="567"/>
        <w:jc w:val="both"/>
        <w:rPr>
          <w:color w:val="auto"/>
        </w:rPr>
      </w:pPr>
    </w:p>
    <w:p w:rsidR="00CB6D6A" w:rsidRPr="00FC40CA" w:rsidRDefault="00CB6D6A" w:rsidP="00FC40CA">
      <w:pPr>
        <w:pStyle w:val="Default"/>
        <w:ind w:firstLine="567"/>
        <w:jc w:val="both"/>
        <w:rPr>
          <w:color w:val="auto"/>
        </w:rPr>
      </w:pPr>
    </w:p>
    <w:p w:rsidR="003D21C8" w:rsidRPr="00FC40CA" w:rsidRDefault="003D21C8" w:rsidP="00FC40CA">
      <w:pPr>
        <w:spacing w:after="0" w:line="240" w:lineRule="auto"/>
        <w:ind w:firstLine="567"/>
        <w:jc w:val="both"/>
        <w:rPr>
          <w:sz w:val="24"/>
          <w:szCs w:val="24"/>
        </w:rPr>
      </w:pPr>
    </w:p>
    <w:sectPr w:rsidR="003D21C8" w:rsidRPr="00FC40CA" w:rsidSect="004058C7">
      <w:pgSz w:w="11906" w:h="16838"/>
      <w:pgMar w:top="709" w:right="851"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4F30"/>
    <w:multiLevelType w:val="multilevel"/>
    <w:tmpl w:val="1922A7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D6A"/>
    <w:rsid w:val="0003280D"/>
    <w:rsid w:val="00074DC6"/>
    <w:rsid w:val="00077728"/>
    <w:rsid w:val="000920F9"/>
    <w:rsid w:val="001933F1"/>
    <w:rsid w:val="001B5E6F"/>
    <w:rsid w:val="00210A7E"/>
    <w:rsid w:val="003B2B99"/>
    <w:rsid w:val="003D21C8"/>
    <w:rsid w:val="003F6EAC"/>
    <w:rsid w:val="004058C7"/>
    <w:rsid w:val="004421F0"/>
    <w:rsid w:val="00460119"/>
    <w:rsid w:val="004A7F9E"/>
    <w:rsid w:val="00566030"/>
    <w:rsid w:val="00764A47"/>
    <w:rsid w:val="0081494A"/>
    <w:rsid w:val="0083161F"/>
    <w:rsid w:val="008B69E2"/>
    <w:rsid w:val="009269FE"/>
    <w:rsid w:val="00944B32"/>
    <w:rsid w:val="009877D5"/>
    <w:rsid w:val="009B6A26"/>
    <w:rsid w:val="009E0F02"/>
    <w:rsid w:val="009F75AC"/>
    <w:rsid w:val="00A343E1"/>
    <w:rsid w:val="00A437EF"/>
    <w:rsid w:val="00A50674"/>
    <w:rsid w:val="00AB3023"/>
    <w:rsid w:val="00AD0C46"/>
    <w:rsid w:val="00B1500C"/>
    <w:rsid w:val="00B234DF"/>
    <w:rsid w:val="00B351C6"/>
    <w:rsid w:val="00B54A1E"/>
    <w:rsid w:val="00BA2DA1"/>
    <w:rsid w:val="00BC4067"/>
    <w:rsid w:val="00BD4E3E"/>
    <w:rsid w:val="00C01C8D"/>
    <w:rsid w:val="00C202D8"/>
    <w:rsid w:val="00CB2F29"/>
    <w:rsid w:val="00CB6D6A"/>
    <w:rsid w:val="00CD7BF8"/>
    <w:rsid w:val="00D21277"/>
    <w:rsid w:val="00D23866"/>
    <w:rsid w:val="00D55F61"/>
    <w:rsid w:val="00DB3A68"/>
    <w:rsid w:val="00E82C15"/>
    <w:rsid w:val="00EA247C"/>
    <w:rsid w:val="00EC1421"/>
    <w:rsid w:val="00EC3C1C"/>
    <w:rsid w:val="00ED3360"/>
    <w:rsid w:val="00FA5247"/>
    <w:rsid w:val="00FC319F"/>
    <w:rsid w:val="00FC4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6D6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
    <w:name w:val="Сетка таблицы1"/>
    <w:basedOn w:val="a1"/>
    <w:next w:val="a3"/>
    <w:uiPriority w:val="59"/>
    <w:rsid w:val="00CB6D6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3">
    <w:name w:val="Table Grid"/>
    <w:basedOn w:val="a1"/>
    <w:uiPriority w:val="59"/>
    <w:rsid w:val="00CB6D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FC40CA"/>
    <w:rPr>
      <w:color w:val="0000FF" w:themeColor="hyperlink"/>
      <w:u w:val="single"/>
    </w:rPr>
  </w:style>
  <w:style w:type="paragraph" w:styleId="a5">
    <w:name w:val="Balloon Text"/>
    <w:basedOn w:val="a"/>
    <w:link w:val="a6"/>
    <w:uiPriority w:val="99"/>
    <w:semiHidden/>
    <w:unhideWhenUsed/>
    <w:rsid w:val="00C01C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1C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B6D6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
    <w:name w:val="Сетка таблицы1"/>
    <w:basedOn w:val="a1"/>
    <w:next w:val="a3"/>
    <w:uiPriority w:val="59"/>
    <w:rsid w:val="00CB6D6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3">
    <w:name w:val="Table Grid"/>
    <w:basedOn w:val="a1"/>
    <w:uiPriority w:val="59"/>
    <w:rsid w:val="00CB6D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FC40CA"/>
    <w:rPr>
      <w:color w:val="0000FF" w:themeColor="hyperlink"/>
      <w:u w:val="single"/>
    </w:rPr>
  </w:style>
  <w:style w:type="paragraph" w:styleId="a5">
    <w:name w:val="Balloon Text"/>
    <w:basedOn w:val="a"/>
    <w:link w:val="a6"/>
    <w:uiPriority w:val="99"/>
    <w:semiHidden/>
    <w:unhideWhenUsed/>
    <w:rsid w:val="00C01C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1C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64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sr.ru/files/materials/2152/web%C8%F2%EE%E3%CC%E5%F2%EE%E4%25"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144FF-A552-4B34-A891-9C44F1F4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50</Pages>
  <Words>22750</Words>
  <Characters>129677</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2021-07-12T13:25:00Z</cp:lastPrinted>
  <dcterms:created xsi:type="dcterms:W3CDTF">2020-08-24T10:02:00Z</dcterms:created>
  <dcterms:modified xsi:type="dcterms:W3CDTF">2021-09-03T10:19:00Z</dcterms:modified>
</cp:coreProperties>
</file>