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B" w:rsidRPr="008D423B" w:rsidRDefault="008D423B" w:rsidP="00F07A74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proofErr w:type="gramStart"/>
      <w:r w:rsidR="00F07A74">
        <w:t xml:space="preserve"> </w:t>
      </w:r>
      <w:r w:rsidRPr="008D423B">
        <w:t xml:space="preserve"> С</w:t>
      </w:r>
      <w:proofErr w:type="gramEnd"/>
      <w:r w:rsidRPr="008D423B">
        <w:t xml:space="preserve"> УГЛУБЛЕННЫМ ИЗУЧЕНИЕМ АНГЛИЙСКОГО ЯЗЫКА»</w:t>
      </w:r>
    </w:p>
    <w:p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pStyle w:val="21"/>
      </w:pPr>
      <w:r>
        <w:t xml:space="preserve">Приложение к основной образовательной программе </w:t>
      </w:r>
      <w:r w:rsidRPr="008D423B">
        <w:t>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28.03.2019 №8, утверждена приказом от 17.04.2019 №102)</w:t>
      </w:r>
    </w:p>
    <w:p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1F7DBA" w:rsidTr="005E22B2">
        <w:trPr>
          <w:jc w:val="center"/>
        </w:trPr>
        <w:tc>
          <w:tcPr>
            <w:tcW w:w="5103" w:type="dxa"/>
          </w:tcPr>
          <w:p w:rsidR="00032875" w:rsidRDefault="00032875" w:rsidP="005E2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курса внеурочной деятельности</w:t>
            </w:r>
          </w:p>
          <w:p w:rsidR="008D423B" w:rsidRPr="008D423B" w:rsidRDefault="008D423B" w:rsidP="00110A99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«</w:t>
            </w:r>
            <w:r w:rsidR="00110A99" w:rsidRPr="00A9273C">
              <w:rPr>
                <w:spacing w:val="-16"/>
                <w:sz w:val="32"/>
                <w:szCs w:val="32"/>
              </w:rPr>
              <w:t>Решение физических задач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281549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D423B">
              <w:rPr>
                <w:sz w:val="28"/>
                <w:szCs w:val="28"/>
              </w:rPr>
              <w:t xml:space="preserve">класс </w:t>
            </w:r>
          </w:p>
          <w:p w:rsidR="008D423B" w:rsidRPr="008D423B" w:rsidRDefault="008D423B" w:rsidP="008D423B">
            <w:pPr>
              <w:jc w:val="center"/>
              <w:rPr>
                <w:sz w:val="28"/>
                <w:szCs w:val="28"/>
              </w:rPr>
            </w:pP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032875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>
              <w:rPr>
                <w:sz w:val="28"/>
                <w:szCs w:val="28"/>
              </w:rPr>
              <w:t>среднего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032875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срок реализации: </w:t>
            </w:r>
            <w:r w:rsidR="00032875">
              <w:rPr>
                <w:sz w:val="28"/>
                <w:szCs w:val="28"/>
              </w:rPr>
              <w:t>1 год</w:t>
            </w:r>
          </w:p>
        </w:tc>
      </w:tr>
    </w:tbl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Ind w:w="29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Разработчики программы:</w:t>
            </w:r>
          </w:p>
        </w:tc>
      </w:tr>
      <w:tr w:rsidR="008D423B" w:rsidRPr="001F7DBA" w:rsidTr="005E22B2">
        <w:trPr>
          <w:jc w:val="right"/>
        </w:trPr>
        <w:tc>
          <w:tcPr>
            <w:tcW w:w="5103" w:type="dxa"/>
          </w:tcPr>
          <w:p w:rsidR="008D423B" w:rsidRPr="008D423B" w:rsidRDefault="00110A99" w:rsidP="007D57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Оруджова</w:t>
            </w:r>
            <w:proofErr w:type="spellEnd"/>
            <w:r>
              <w:rPr>
                <w:sz w:val="28"/>
                <w:szCs w:val="28"/>
              </w:rPr>
              <w:t xml:space="preserve"> Л.Д.</w:t>
            </w:r>
            <w:r w:rsidR="008D423B" w:rsidRPr="008D423B">
              <w:rPr>
                <w:sz w:val="28"/>
                <w:szCs w:val="28"/>
              </w:rPr>
              <w:t xml:space="preserve">, учитель </w:t>
            </w:r>
            <w:r w:rsidR="007D57A3">
              <w:rPr>
                <w:sz w:val="28"/>
                <w:szCs w:val="28"/>
              </w:rPr>
              <w:t>физики</w:t>
            </w:r>
          </w:p>
        </w:tc>
      </w:tr>
      <w:tr w:rsidR="008D423B" w:rsidRPr="001F7DBA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</w:p>
        </w:tc>
      </w:tr>
    </w:tbl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1566F8" w:rsidRPr="00875456" w:rsidRDefault="00773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="002D38D1">
        <w:rPr>
          <w:rFonts w:ascii="Times New Roman" w:hAnsi="Times New Roman" w:cs="Times New Roman"/>
          <w:sz w:val="24"/>
          <w:szCs w:val="24"/>
          <w:lang w:val="ru-RU"/>
        </w:rPr>
        <w:t xml:space="preserve">курса внеурочной деятельности </w:t>
      </w:r>
      <w:r w:rsidR="007D57A3" w:rsidRPr="007D57A3">
        <w:rPr>
          <w:rFonts w:ascii="Times New Roman" w:hAnsi="Times New Roman" w:cs="Times New Roman"/>
          <w:sz w:val="24"/>
          <w:szCs w:val="24"/>
          <w:lang w:val="ru-RU"/>
        </w:rPr>
        <w:t>«Решение физических задач»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8D423B" w:rsidRPr="008D423B" w:rsidRDefault="002D38D1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</w:t>
      </w:r>
      <w:r w:rsidR="007D57A3" w:rsidRPr="007D57A3">
        <w:rPr>
          <w:rFonts w:ascii="Times New Roman" w:hAnsi="Times New Roman" w:cs="Times New Roman"/>
          <w:sz w:val="24"/>
          <w:szCs w:val="24"/>
          <w:lang w:val="ru-RU"/>
        </w:rPr>
        <w:t>«Решение физических задач»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 класс 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>17.05.2012 N 413</w:t>
      </w:r>
      <w:r w:rsidR="000775C8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94D5A" w:rsidRDefault="00394D5A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 курса:</w:t>
      </w:r>
    </w:p>
    <w:p w:rsidR="00394D5A" w:rsidRDefault="00394D5A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>Расширение и углубление теоретических знаний посредством решения задач, расширение знаний об основных алгоритмах решения задач, различных методах и  приемах решения задач</w:t>
      </w:r>
    </w:p>
    <w:p w:rsidR="00394D5A" w:rsidRPr="00394D5A" w:rsidRDefault="00394D5A" w:rsidP="00394D5A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>Основные задачи курса:</w:t>
      </w:r>
    </w:p>
    <w:p w:rsidR="00394D5A" w:rsidRPr="00394D5A" w:rsidRDefault="00394D5A" w:rsidP="009C5039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ab/>
        <w:t>углубление знаний по физике;</w:t>
      </w:r>
    </w:p>
    <w:p w:rsidR="00394D5A" w:rsidRPr="00394D5A" w:rsidRDefault="00394D5A" w:rsidP="009C5039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представлений о постановке, классификации, приемах и методах решений физических задач;</w:t>
      </w:r>
    </w:p>
    <w:p w:rsidR="00394D5A" w:rsidRPr="00394D5A" w:rsidRDefault="00394D5A" w:rsidP="009C5039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ab/>
        <w:t>развитие логического мышления учащихся;</w:t>
      </w:r>
    </w:p>
    <w:p w:rsidR="00394D5A" w:rsidRDefault="00394D5A" w:rsidP="009C5039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ab/>
        <w:t>развитие интереса к физике, к решению и составлению задач по физике.</w:t>
      </w:r>
    </w:p>
    <w:p w:rsidR="00394D5A" w:rsidRPr="00394D5A" w:rsidRDefault="00394D5A" w:rsidP="00394D5A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>Формы проведения занятий:</w:t>
      </w:r>
    </w:p>
    <w:p w:rsidR="00394D5A" w:rsidRPr="00394D5A" w:rsidRDefault="00394D5A" w:rsidP="00394D5A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это традиционные занятия, в процессе которых используется беседа, практикумы и семинары. Большое внимание уделяется организации индивидуализированной самостоятельной работы, на многих занятиях учащиеся сами выбирают наиболее интересную для них серию, состоящую из задач различных видов. </w:t>
      </w:r>
    </w:p>
    <w:p w:rsidR="00394D5A" w:rsidRPr="00394D5A" w:rsidRDefault="00394D5A" w:rsidP="00394D5A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5A">
        <w:rPr>
          <w:rFonts w:ascii="Times New Roman" w:hAnsi="Times New Roman" w:cs="Times New Roman"/>
          <w:sz w:val="24"/>
          <w:szCs w:val="24"/>
          <w:lang w:val="ru-RU"/>
        </w:rPr>
        <w:t>При решении задач на данном курсе учащиеся для расчетов используют микрокалькуляторы.</w:t>
      </w:r>
    </w:p>
    <w:p w:rsidR="008D423B" w:rsidRPr="008D423B" w:rsidRDefault="002D38D1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</w:t>
      </w:r>
      <w:r w:rsidR="007D57A3" w:rsidRPr="007D57A3">
        <w:rPr>
          <w:rFonts w:ascii="Times New Roman" w:hAnsi="Times New Roman" w:cs="Times New Roman"/>
          <w:sz w:val="24"/>
          <w:szCs w:val="24"/>
          <w:lang w:val="ru-RU"/>
        </w:rPr>
        <w:t>«Решение физических задач»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10 класс 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рассчитана на реализацию в течение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1 года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  <w:lang w:val="ru-RU"/>
        </w:rPr>
        <w:t>34 часов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666AC" w:rsidRPr="00706D3B" w:rsidRDefault="00A666AC" w:rsidP="00A666A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D3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lastRenderedPageBreak/>
        <w:t>Результаты освоени</w:t>
      </w:r>
      <w:r>
        <w:rPr>
          <w:b/>
        </w:rPr>
        <w:t>я курса внеурочной деятельности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личностные результаты.</w:t>
      </w:r>
    </w:p>
    <w:p w:rsidR="002D23AB" w:rsidRDefault="002D23AB" w:rsidP="002D23AB">
      <w:pPr>
        <w:pStyle w:val="3"/>
      </w:pPr>
      <w:r>
        <w:t>Личностные результаты в сфере отношений обучающихся к себе, к своему здоровью, к познанию себя: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потребность в физическом самосовершенствовании, занятиях спортивно-оздоровительной деятельностью;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с окружающими людьми: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экологическая культура, экологическое мышление,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приобретен опыта эколого-направленной деятельности,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включая эстетику быта, научного и технического творчества, спорта, общественных отношений. 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2D23A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23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Планируемые </w:t>
      </w:r>
      <w:proofErr w:type="spellStart"/>
      <w:r w:rsidRPr="002D23AB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2D23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муниципального бюджетного общеобразовательного учреждения «Средняя общеобразовательная школа № 8 с углубленным изучением английского языка» отражают: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23AB" w:rsidRDefault="002D23AB" w:rsidP="002D23AB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" w:name="_GoBack"/>
      <w:bookmarkEnd w:id="1"/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представлены тремя группами универсальных учебных действий (УУД):</w:t>
      </w:r>
    </w:p>
    <w:p w:rsidR="002D23AB" w:rsidRPr="002D23AB" w:rsidRDefault="002D23AB" w:rsidP="002D23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23AB" w:rsidRDefault="002D23AB" w:rsidP="002D23A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2D23AB" w:rsidRDefault="002D23AB" w:rsidP="002D2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D23AB" w:rsidRDefault="002D23AB" w:rsidP="002D23A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2D23AB" w:rsidRDefault="002D23AB" w:rsidP="002D2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D23AB" w:rsidRDefault="002D23AB" w:rsidP="002D23AB">
      <w:pPr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2D23AB" w:rsidRDefault="002D23AB" w:rsidP="002D2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D23AB" w:rsidRDefault="002D23AB" w:rsidP="002D23AB">
      <w:pPr>
        <w:pStyle w:val="a0"/>
        <w:numPr>
          <w:ilvl w:val="0"/>
          <w:numId w:val="14"/>
        </w:numPr>
        <w:spacing w:line="240" w:lineRule="auto"/>
        <w:ind w:left="786" w:hanging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B22E2" w:rsidRDefault="00DB22E2" w:rsidP="002D38D1">
      <w:pPr>
        <w:pStyle w:val="ConsPlusNormal"/>
        <w:spacing w:before="240"/>
        <w:ind w:firstLine="540"/>
        <w:jc w:val="center"/>
        <w:rPr>
          <w:b/>
        </w:rPr>
      </w:pP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t>Результаты освоения курса внеурочной деятельности</w:t>
      </w:r>
    </w:p>
    <w:p w:rsidR="002D38D1" w:rsidRPr="00DB22E2" w:rsidRDefault="002D38D1" w:rsidP="002D38D1">
      <w:pPr>
        <w:pStyle w:val="1"/>
      </w:pPr>
      <w:r w:rsidRPr="00DB22E2">
        <w:t xml:space="preserve">Планируемый результат 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закономерной связи и познаваемости явлений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природы, об объективности научного знания, о роли и месте физики в современной научной картине мира; понимание роли физики в формировании кругозора и </w:t>
      </w: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функциональнойграмотности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человека для решения практических задач;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>владение основополагающими физическими понятиями, закономерностями, законами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865">
        <w:rPr>
          <w:rFonts w:ascii="Times New Roman" w:hAnsi="Times New Roman" w:cs="Times New Roman"/>
          <w:sz w:val="24"/>
          <w:szCs w:val="24"/>
          <w:lang w:val="ru-RU"/>
        </w:rPr>
        <w:t>теориями; уверенное пользование физической терминологией и символикой;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физической сущности явлений природы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(механических, тепловых, электромагнитных и квантовых), </w:t>
      </w:r>
      <w:proofErr w:type="gramStart"/>
      <w:r w:rsidRPr="00C32865">
        <w:rPr>
          <w:rFonts w:ascii="Times New Roman" w:hAnsi="Times New Roman" w:cs="Times New Roman"/>
          <w:sz w:val="24"/>
          <w:szCs w:val="24"/>
          <w:lang w:val="ru-RU"/>
        </w:rPr>
        <w:t>видах</w:t>
      </w:r>
      <w:proofErr w:type="gram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материи (вещество и поле), движении как способе существования материи; усвоение основных идей механики, </w:t>
      </w: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атомномолекулярного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учения о строении вещества, элементов электродинамики и квантовой физики;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>овладение понятийным аппаратом и символическим языком физики;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физике: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>наблюдение, описание, измерение, эксперимент; владение умениями обрабатывать результаты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865">
        <w:rPr>
          <w:rFonts w:ascii="Times New Roman" w:hAnsi="Times New Roman" w:cs="Times New Roman"/>
          <w:sz w:val="24"/>
          <w:szCs w:val="24"/>
          <w:lang w:val="ru-RU"/>
        </w:rPr>
        <w:t>измерений, обнаруживать зависимость между физическими величинами, объяснять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865">
        <w:rPr>
          <w:rFonts w:ascii="Times New Roman" w:hAnsi="Times New Roman" w:cs="Times New Roman"/>
          <w:sz w:val="24"/>
          <w:szCs w:val="24"/>
          <w:lang w:val="ru-RU"/>
        </w:rPr>
        <w:t>полученные результаты и делать выводы;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объяснять самостоятельно </w:t>
      </w: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проведѐнные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эксперименты, анализировать результаты полученной из экспериментов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865">
        <w:rPr>
          <w:rFonts w:ascii="Times New Roman" w:hAnsi="Times New Roman" w:cs="Times New Roman"/>
          <w:sz w:val="24"/>
          <w:szCs w:val="24"/>
          <w:lang w:val="ru-RU"/>
        </w:rPr>
        <w:t>информации, определять достоверность полученного результата;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>умение решать физические задачи;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</w:t>
      </w:r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протекания физических явлений в природе и для принятия практических решений </w:t>
      </w:r>
      <w:proofErr w:type="gramStart"/>
      <w:r w:rsidRPr="00C3286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C32865" w:rsidRPr="00C32865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2865">
        <w:rPr>
          <w:rFonts w:ascii="Times New Roman" w:hAnsi="Times New Roman" w:cs="Times New Roman"/>
          <w:sz w:val="24"/>
          <w:szCs w:val="24"/>
          <w:lang w:val="ru-RU"/>
        </w:rPr>
        <w:t>повседневной жизни;</w:t>
      </w:r>
    </w:p>
    <w:p w:rsidR="002D38D1" w:rsidRPr="00DB22E2" w:rsidRDefault="00C32865" w:rsidP="009C5039">
      <w:pPr>
        <w:pStyle w:val="af4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286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C32865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физической информации,</w:t>
      </w:r>
      <w:r w:rsidR="00DB22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22E2">
        <w:rPr>
          <w:rFonts w:ascii="Times New Roman" w:hAnsi="Times New Roman" w:cs="Times New Roman"/>
          <w:sz w:val="24"/>
          <w:szCs w:val="24"/>
          <w:lang w:val="ru-RU"/>
        </w:rPr>
        <w:t>получаемой из разных источников.</w:t>
      </w:r>
      <w:r w:rsidRPr="00DB22E2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2D38D1" w:rsidRPr="00565F3D" w:rsidRDefault="002D38D1" w:rsidP="002D38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5F3D">
        <w:rPr>
          <w:rFonts w:ascii="Times New Roman" w:hAnsi="Times New Roman" w:cs="Times New Roman"/>
          <w:b/>
          <w:sz w:val="24"/>
          <w:szCs w:val="24"/>
          <w:lang w:val="ru-RU"/>
        </w:rPr>
        <w:t>Обучающийся узнает/</w:t>
      </w:r>
      <w:proofErr w:type="gramStart"/>
      <w:r w:rsidRPr="00565F3D">
        <w:rPr>
          <w:rFonts w:ascii="Times New Roman" w:hAnsi="Times New Roman" w:cs="Times New Roman"/>
          <w:b/>
          <w:sz w:val="24"/>
          <w:szCs w:val="24"/>
          <w:lang w:val="ru-RU"/>
        </w:rPr>
        <w:t>научится</w:t>
      </w:r>
      <w:proofErr w:type="gramEnd"/>
    </w:p>
    <w:p w:rsidR="00565F3D" w:rsidRPr="00565F3D" w:rsidRDefault="00565F3D" w:rsidP="009C5039">
      <w:pPr>
        <w:pStyle w:val="af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тел, колебательное движение, волновое движении, прямолинейное</w:t>
      </w:r>
    </w:p>
    <w:p w:rsidR="00565F3D" w:rsidRDefault="00565F3D" w:rsidP="00565F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распространение света, отражение и преломление света,</w:t>
      </w:r>
    </w:p>
    <w:p w:rsidR="00565F3D" w:rsidRPr="00565F3D" w:rsidRDefault="00565F3D" w:rsidP="009C5039">
      <w:pPr>
        <w:pStyle w:val="af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описывать изученные свойства тел и механические явления, используя физические</w:t>
      </w:r>
    </w:p>
    <w:p w:rsidR="00565F3D" w:rsidRPr="00565F3D" w:rsidRDefault="00565F3D" w:rsidP="00565F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proofErr w:type="gramStart"/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величины: путь, скорость, ускорение, масса тела, плотность вещества, сила,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давление, кинетическая энергия, потенциальная энергия, механическая работа,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механическая мощность, КПД простого механизма, сила трения, амплитуда, период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и частота колебаний, длина волны и скорость её распространения, фокусное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расстояние и оптическая сила линзы;</w:t>
      </w:r>
      <w:proofErr w:type="gramEnd"/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при описании правильно трактовать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физический смысл используемых величин, их обозначения и единицы измерения,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находить формулы, связывающие данную физическую величину с другими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величинами;</w:t>
      </w:r>
    </w:p>
    <w:p w:rsidR="00565F3D" w:rsidRPr="00565F3D" w:rsidRDefault="00565F3D" w:rsidP="009C5039">
      <w:pPr>
        <w:pStyle w:val="af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lastRenderedPageBreak/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Гука, закон Паскаля, закон прямолинейного распространения света, закон отражения света,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закон преломления света; при этом различать словесную формулировку закона и его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математическое выражение;</w:t>
      </w:r>
    </w:p>
    <w:p w:rsidR="00565F3D" w:rsidRPr="00565F3D" w:rsidRDefault="00565F3D" w:rsidP="009C5039">
      <w:pPr>
        <w:pStyle w:val="af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различать основные признаки изученных физических моделей: материальная точка,</w:t>
      </w:r>
    </w:p>
    <w:p w:rsidR="00565F3D" w:rsidRPr="00565F3D" w:rsidRDefault="00565F3D" w:rsidP="00565F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инерциальная система отсчёта;</w:t>
      </w:r>
    </w:p>
    <w:p w:rsidR="00565F3D" w:rsidRPr="00565F3D" w:rsidRDefault="00565F3D" w:rsidP="009C503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proofErr w:type="gramStart"/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решать задачи, используя физические законы (закон сохранения энергии, закон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всемирного тяготения, принцип суперпозиции сил, I, II и III законы Ньютона, закон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Гука, и формулы, связывающие физические величины (путь, скорость, ускорение,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  </w:t>
      </w:r>
      <w:proofErr w:type="gramEnd"/>
    </w:p>
    <w:p w:rsidR="00565F3D" w:rsidRDefault="00565F3D" w:rsidP="00565F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proofErr w:type="gramStart"/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масса тела, плотность вещества, сила, давление, кинетическая энергия,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потенциальная энергия, механическая работа, механическая мощность, КПД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простого механизма, сила трения скольжения, амплитуда, период и частота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колебаний, длина волны и скорость её распространения), закон прямолинейного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распространения света, закон отражения света, закон преломления света): на основе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анализа условия задачи выделять физические величины и формулы, необходимые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 xml:space="preserve"> </w:t>
      </w:r>
      <w:r w:rsidRPr="00565F3D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  <w:t>для её решения, и проводить расчёты;</w:t>
      </w:r>
      <w:proofErr w:type="gramEnd"/>
    </w:p>
    <w:p w:rsidR="00565F3D" w:rsidRPr="00565F3D" w:rsidRDefault="00565F3D" w:rsidP="009C503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 </w:t>
      </w:r>
    </w:p>
    <w:p w:rsidR="00565F3D" w:rsidRPr="00565F3D" w:rsidRDefault="00565F3D" w:rsidP="009C503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предметным указателем энциклопедий и справочников для нахождения информации; </w:t>
      </w:r>
    </w:p>
    <w:p w:rsidR="00565F3D" w:rsidRPr="00565F3D" w:rsidRDefault="00565F3D" w:rsidP="009C5039">
      <w:pPr>
        <w:pStyle w:val="af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  <w:r w:rsidRPr="00565F3D">
        <w:rPr>
          <w:rFonts w:ascii="Times New Roman" w:hAnsi="Times New Roman" w:cs="Times New Roman"/>
          <w:sz w:val="24"/>
          <w:szCs w:val="24"/>
          <w:lang w:val="ru-RU"/>
        </w:rPr>
        <w:t>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565F3D" w:rsidRPr="00565F3D" w:rsidRDefault="00565F3D" w:rsidP="00565F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ru-RU" w:eastAsia="ru-RU"/>
        </w:rPr>
      </w:pPr>
    </w:p>
    <w:p w:rsidR="002D38D1" w:rsidRPr="00565F3D" w:rsidRDefault="002D38D1" w:rsidP="00565F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65F3D">
        <w:rPr>
          <w:rFonts w:ascii="Times New Roman" w:hAnsi="Times New Roman" w:cs="Times New Roman"/>
          <w:b/>
          <w:sz w:val="24"/>
          <w:szCs w:val="24"/>
          <w:lang w:val="ru-RU"/>
        </w:rPr>
        <w:t>Обучающийся</w:t>
      </w:r>
      <w:proofErr w:type="gramEnd"/>
      <w:r w:rsidRPr="00565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получит возможность узнать/научиться</w:t>
      </w:r>
    </w:p>
    <w:p w:rsidR="00565F3D" w:rsidRDefault="00565F3D" w:rsidP="009C5039">
      <w:pPr>
        <w:pStyle w:val="a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65F3D">
        <w:rPr>
          <w:sz w:val="24"/>
          <w:szCs w:val="24"/>
        </w:rPr>
        <w:t xml:space="preserve">использовать знания </w:t>
      </w:r>
      <w:proofErr w:type="gramStart"/>
      <w:r w:rsidRPr="00565F3D">
        <w:rPr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565F3D">
        <w:rPr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565F3D" w:rsidRDefault="00565F3D" w:rsidP="009C5039">
      <w:pPr>
        <w:pStyle w:val="a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65F3D">
        <w:rPr>
          <w:sz w:val="24"/>
          <w:szCs w:val="24"/>
        </w:rPr>
        <w:t xml:space="preserve">приводить примеры практического использования физических знаний о механических явлениях и физических законах; </w:t>
      </w:r>
    </w:p>
    <w:p w:rsidR="00565F3D" w:rsidRDefault="00565F3D" w:rsidP="009C5039">
      <w:pPr>
        <w:pStyle w:val="a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65F3D">
        <w:rPr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 и др.); </w:t>
      </w:r>
    </w:p>
    <w:p w:rsidR="00565F3D" w:rsidRDefault="00565F3D" w:rsidP="009C5039">
      <w:pPr>
        <w:pStyle w:val="a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65F3D">
        <w:rPr>
          <w:sz w:val="24"/>
          <w:szCs w:val="24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2D38D1" w:rsidRPr="00D338F9" w:rsidRDefault="00565F3D" w:rsidP="009C5039">
      <w:pPr>
        <w:pStyle w:val="a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65F3D">
        <w:rPr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t>Содержание курса внеурочной деятельности с указанием форм о</w:t>
      </w:r>
      <w:r>
        <w:rPr>
          <w:b/>
        </w:rPr>
        <w:t>рганизации и видов деятельности</w:t>
      </w:r>
    </w:p>
    <w:p w:rsidR="00110A99" w:rsidRPr="00110A99" w:rsidRDefault="00110A99" w:rsidP="00110A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1.Физическая задача. Классификация задач и их основные приемы решения (2 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Задачи по физике и их классификация. Оформление решения задачи.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приемы и способы решения физических задач: алгоритм, аналогии, геометрические приемы, метод размерностей, графические решения.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физических задач. Основные требования к составлению задач. Способы составления задач. Примеры задач всех видов. </w:t>
      </w:r>
    </w:p>
    <w:p w:rsidR="00110A99" w:rsidRPr="00110A99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Механика. Кинематика (4ч).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Координатный метод решения задач по кинематике. Равномерное и равноускоренное движение. Сложение перемещений и скоростей.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Криволинейное движение. Движение точки по окружности. Вращательное движение твердого тела.</w:t>
      </w:r>
    </w:p>
    <w:p w:rsidR="00110A99" w:rsidRPr="00110A99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Динамика (4 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Координатный метод решения задач по динамике.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основные законы движения: законы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  Подбор, составление и решение задач: занимательных, с бытовым, техническим, краеведческим содержанием. </w:t>
      </w:r>
    </w:p>
    <w:p w:rsidR="00110A99" w:rsidRPr="00DB22E2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Статика (2ч).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Момент силы. Общие условия равновесия твердого тела. Центр тяжести. </w:t>
      </w:r>
    </w:p>
    <w:p w:rsidR="00110A99" w:rsidRPr="00110A99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Законы сохранения (4ч).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по кинематике, динамике с помощью законов сохранения.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определение работы и мощности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закон сохранения импульса и реактивное движение. 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сохранение и превращение механической энергии.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>Решение комбинированных задач</w:t>
      </w:r>
    </w:p>
    <w:p w:rsidR="00110A99" w:rsidRPr="00110A99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Молекулярная физика. Строение и свойства газов, жидкостей, </w:t>
      </w:r>
    </w:p>
    <w:p w:rsidR="00110A99" w:rsidRPr="00DB22E2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твердых тел (7ч).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качественных задач на основные положения и основное уравнение молекулярно-кинетической теории.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110A99">
        <w:rPr>
          <w:rFonts w:ascii="Times New Roman" w:hAnsi="Times New Roman" w:cs="Times New Roman"/>
          <w:sz w:val="24"/>
          <w:szCs w:val="24"/>
          <w:lang w:val="ru-RU"/>
        </w:rPr>
        <w:t>изопроцессах</w:t>
      </w:r>
      <w:proofErr w:type="spellEnd"/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скорости молекул, характеристики состояния газа в </w:t>
      </w:r>
      <w:proofErr w:type="spellStart"/>
      <w:r w:rsidRPr="00110A99">
        <w:rPr>
          <w:rFonts w:ascii="Times New Roman" w:hAnsi="Times New Roman" w:cs="Times New Roman"/>
          <w:sz w:val="24"/>
          <w:szCs w:val="24"/>
          <w:lang w:val="ru-RU"/>
        </w:rPr>
        <w:t>изопроцессах</w:t>
      </w:r>
      <w:proofErr w:type="spellEnd"/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>Решение задач на свойства паров: использование уравнения Менделеева-</w:t>
      </w:r>
      <w:proofErr w:type="spellStart"/>
      <w:r w:rsidRPr="00110A99">
        <w:rPr>
          <w:rFonts w:ascii="Times New Roman" w:hAnsi="Times New Roman" w:cs="Times New Roman"/>
          <w:sz w:val="24"/>
          <w:szCs w:val="24"/>
          <w:lang w:val="ru-RU"/>
        </w:rPr>
        <w:t>Клапейрона</w:t>
      </w:r>
      <w:proofErr w:type="spellEnd"/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, характеристика критического состояния.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описание явлений поверхностного слоя: работа сил поверхностного натяжения, капиллярные явления, избыточное давление в мыльных пузырях.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определение характеристик твердого тела: абсолютное и относительное удлинение, тепловое расширение, запас прочности, сила упругости.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качественных экспериментальных задач. </w:t>
      </w:r>
    </w:p>
    <w:p w:rsidR="00110A99" w:rsidRPr="00110A99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Основы термодинамики (2 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комбинированных задач на первый закон термодинамики. Решение задач на тепловые двигатели. </w:t>
      </w:r>
    </w:p>
    <w:p w:rsidR="00110A99" w:rsidRPr="00DB22E2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8. Электродинамика. Электрическое поле (3 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Задачи разных типов на описание электрического </w:t>
      </w:r>
      <w:proofErr w:type="spellStart"/>
      <w:r w:rsidRPr="00110A99">
        <w:rPr>
          <w:rFonts w:ascii="Times New Roman" w:hAnsi="Times New Roman" w:cs="Times New Roman"/>
          <w:sz w:val="24"/>
          <w:szCs w:val="24"/>
          <w:lang w:val="ru-RU"/>
        </w:rPr>
        <w:t>поляразличными</w:t>
      </w:r>
      <w:proofErr w:type="spellEnd"/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 средствами: законом сохранения заряда, законом Кулона, силовыми линиями, напряженностью, разностью потенциалов, энергией.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описание систем конденсаторов.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экспериментальных задач. </w:t>
      </w:r>
    </w:p>
    <w:p w:rsidR="00110A99" w:rsidRPr="00110A99" w:rsidRDefault="00110A99" w:rsidP="00DB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Законы постоянного тока (7 ч).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различные приемы расчета сопротивления сложных цепей.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разных видов на описание электрических цепей постоянного электрического тока с помощью закона Ома для замкнутой цепи, закона </w:t>
      </w:r>
      <w:proofErr w:type="gramStart"/>
      <w:r w:rsidRPr="00110A99">
        <w:rPr>
          <w:rFonts w:ascii="Times New Roman" w:hAnsi="Times New Roman" w:cs="Times New Roman"/>
          <w:sz w:val="24"/>
          <w:szCs w:val="24"/>
          <w:lang w:val="ru-RU"/>
        </w:rPr>
        <w:t>Джоуля-Ленца</w:t>
      </w:r>
      <w:proofErr w:type="gramEnd"/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, законов последовательного и параллельного соединений проводников.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правилом Кирхгофа при решении задач. </w:t>
      </w:r>
    </w:p>
    <w:p w:rsidR="00110A99" w:rsidRPr="00110A99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A99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на расчет участка цепи, содержащей ЭДС. </w:t>
      </w:r>
    </w:p>
    <w:p w:rsidR="00110A99" w:rsidRPr="00DB22E2" w:rsidRDefault="00110A99" w:rsidP="00DB2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22E2">
        <w:rPr>
          <w:rFonts w:ascii="Times New Roman" w:hAnsi="Times New Roman" w:cs="Times New Roman"/>
          <w:sz w:val="24"/>
          <w:szCs w:val="24"/>
          <w:lang w:val="ru-RU"/>
        </w:rPr>
        <w:t>Решение экспериментальных задач.</w:t>
      </w:r>
    </w:p>
    <w:p w:rsidR="00D338F9" w:rsidRPr="00110A99" w:rsidRDefault="00D338F9" w:rsidP="00D338F9">
      <w:pPr>
        <w:spacing w:after="0" w:line="240" w:lineRule="auto"/>
        <w:rPr>
          <w:b/>
          <w:lang w:val="ru-RU"/>
        </w:rPr>
      </w:pP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t>Т</w:t>
      </w:r>
      <w:r>
        <w:rPr>
          <w:b/>
        </w:rPr>
        <w:t>ематическое планирование</w:t>
      </w:r>
    </w:p>
    <w:p w:rsidR="00EF2BC5" w:rsidRDefault="00EF2BC5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9246" w:type="dxa"/>
        <w:tblInd w:w="360" w:type="dxa"/>
        <w:tblLook w:val="04A0" w:firstRow="1" w:lastRow="0" w:firstColumn="1" w:lastColumn="0" w:noHBand="0" w:noVBand="1"/>
      </w:tblPr>
      <w:tblGrid>
        <w:gridCol w:w="1166"/>
        <w:gridCol w:w="8080"/>
      </w:tblGrid>
      <w:tr w:rsidR="00EF2BC5" w:rsidRPr="00EF2BC5" w:rsidTr="00EF2BC5">
        <w:tc>
          <w:tcPr>
            <w:tcW w:w="1166" w:type="dxa"/>
          </w:tcPr>
          <w:p w:rsidR="00EF2BC5" w:rsidRPr="00EF2BC5" w:rsidRDefault="00EF2BC5" w:rsidP="00A0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EF2BC5" w:rsidRPr="00EF2BC5" w:rsidRDefault="00EF2BC5" w:rsidP="00BB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EF2BC5" w:rsidRPr="001F7DBA" w:rsidTr="00EF2BC5">
        <w:tc>
          <w:tcPr>
            <w:tcW w:w="9246" w:type="dxa"/>
            <w:gridSpan w:val="2"/>
          </w:tcPr>
          <w:p w:rsidR="00EF2BC5" w:rsidRPr="00EF2BC5" w:rsidRDefault="00110A99" w:rsidP="00110A99">
            <w:r w:rsidRPr="003437BC">
              <w:rPr>
                <w:b/>
                <w:bCs/>
                <w:sz w:val="24"/>
                <w:szCs w:val="24"/>
              </w:rPr>
              <w:t>Физическая задача. Классификация задач и их основные приемы решения (2 ч).</w:t>
            </w:r>
          </w:p>
        </w:tc>
      </w:tr>
      <w:tr w:rsidR="00110A99" w:rsidRPr="001F7DBA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110A9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Различные приемы и способы решения физических задач</w:t>
            </w:r>
          </w:p>
        </w:tc>
      </w:tr>
      <w:tr w:rsidR="00110A99" w:rsidRPr="00110A99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Составление физических задач</w:t>
            </w:r>
          </w:p>
        </w:tc>
      </w:tr>
      <w:tr w:rsidR="00EF2BC5" w:rsidRPr="00110A99" w:rsidTr="00366453">
        <w:tc>
          <w:tcPr>
            <w:tcW w:w="9246" w:type="dxa"/>
            <w:gridSpan w:val="2"/>
          </w:tcPr>
          <w:p w:rsidR="00EF2BC5" w:rsidRPr="00EF2BC5" w:rsidRDefault="00110A99" w:rsidP="00110A99">
            <w:pPr>
              <w:pStyle w:val="1"/>
              <w:outlineLvl w:val="0"/>
            </w:pPr>
            <w:r w:rsidRPr="003437BC">
              <w:rPr>
                <w:bCs/>
              </w:rPr>
              <w:t xml:space="preserve">Механика. Кинематика </w:t>
            </w:r>
            <w:r w:rsidR="00EF2BC5">
              <w:t xml:space="preserve">– </w:t>
            </w:r>
            <w:r>
              <w:t>4</w:t>
            </w:r>
            <w:r w:rsidR="00EF2BC5">
              <w:t xml:space="preserve"> час</w:t>
            </w:r>
            <w:r>
              <w:t>а</w:t>
            </w:r>
          </w:p>
        </w:tc>
      </w:tr>
      <w:tr w:rsidR="00110A99" w:rsidRPr="001F7DBA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Координатный метод решения задач по кинематике</w:t>
            </w:r>
          </w:p>
        </w:tc>
      </w:tr>
      <w:tr w:rsidR="00110A99" w:rsidRPr="00110A99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Равномерное и равноускоренное движение.</w:t>
            </w:r>
          </w:p>
        </w:tc>
      </w:tr>
      <w:tr w:rsidR="00110A99" w:rsidRPr="00110A99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Сложение перемещений и скоростей</w:t>
            </w:r>
          </w:p>
        </w:tc>
      </w:tr>
      <w:tr w:rsidR="00110A99" w:rsidRPr="00110A99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Криволинейное движение.</w:t>
            </w:r>
          </w:p>
        </w:tc>
      </w:tr>
      <w:tr w:rsidR="00EF2BC5" w:rsidRPr="00D338F9" w:rsidTr="00167ACB">
        <w:tc>
          <w:tcPr>
            <w:tcW w:w="9246" w:type="dxa"/>
            <w:gridSpan w:val="2"/>
          </w:tcPr>
          <w:p w:rsidR="00EF2BC5" w:rsidRPr="00D338F9" w:rsidRDefault="00110A99" w:rsidP="00110A99">
            <w:pPr>
              <w:pStyle w:val="1"/>
              <w:outlineLvl w:val="0"/>
            </w:pPr>
            <w:r w:rsidRPr="003437BC">
              <w:rPr>
                <w:bCs/>
              </w:rPr>
              <w:t>Динамика</w:t>
            </w:r>
            <w:r>
              <w:t xml:space="preserve"> </w:t>
            </w:r>
            <w:r w:rsidR="00EF2BC5">
              <w:t xml:space="preserve">– </w:t>
            </w:r>
            <w:r>
              <w:t>4</w:t>
            </w:r>
            <w:r w:rsidR="00EF2BC5">
              <w:t xml:space="preserve"> час</w:t>
            </w:r>
            <w:r>
              <w:t>а</w:t>
            </w:r>
          </w:p>
        </w:tc>
      </w:tr>
      <w:tr w:rsidR="00110A99" w:rsidRPr="001F7DBA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ind w:firstLine="59"/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 xml:space="preserve">Координатный метод решения задач по динамике. </w:t>
            </w:r>
          </w:p>
        </w:tc>
      </w:tr>
      <w:tr w:rsidR="00110A99" w:rsidRPr="001F7DBA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основные законы движения: законы Ньютона</w:t>
            </w:r>
          </w:p>
        </w:tc>
      </w:tr>
      <w:tr w:rsidR="00110A99" w:rsidRPr="001F7DBA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 xml:space="preserve">Решение задач на движение материальной точки под действием нескольких сил.  </w:t>
            </w:r>
          </w:p>
        </w:tc>
      </w:tr>
      <w:tr w:rsidR="00110A99" w:rsidRPr="001F7DBA" w:rsidTr="00EF2BC5">
        <w:tc>
          <w:tcPr>
            <w:tcW w:w="1166" w:type="dxa"/>
          </w:tcPr>
          <w:p w:rsidR="00110A99" w:rsidRPr="00EF2BC5" w:rsidRDefault="00110A99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10A99" w:rsidRPr="003437BC" w:rsidRDefault="00110A99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Подбор, составление и решение занимательных задач.</w:t>
            </w:r>
          </w:p>
        </w:tc>
      </w:tr>
      <w:tr w:rsidR="00EF2BC5" w:rsidRPr="00D338F9" w:rsidTr="00540494">
        <w:tc>
          <w:tcPr>
            <w:tcW w:w="9246" w:type="dxa"/>
            <w:gridSpan w:val="2"/>
          </w:tcPr>
          <w:p w:rsidR="00EF2BC5" w:rsidRPr="00EF2BC5" w:rsidRDefault="00110A99" w:rsidP="00110A99">
            <w:pPr>
              <w:pStyle w:val="1"/>
              <w:outlineLvl w:val="0"/>
            </w:pPr>
            <w:r w:rsidRPr="00003A2A">
              <w:rPr>
                <w:bCs/>
              </w:rPr>
              <w:t>Статика</w:t>
            </w:r>
            <w:r>
              <w:t xml:space="preserve"> </w:t>
            </w:r>
            <w:r w:rsidR="00EF2BC5">
              <w:t xml:space="preserve">– </w:t>
            </w:r>
            <w:r>
              <w:t>2</w:t>
            </w:r>
            <w:r w:rsidR="00EF2BC5">
              <w:t xml:space="preserve"> час</w:t>
            </w:r>
            <w:r>
              <w:t>а</w:t>
            </w:r>
          </w:p>
        </w:tc>
      </w:tr>
      <w:tr w:rsidR="00EF2BC5" w:rsidRPr="001F7DBA" w:rsidTr="00EF2BC5">
        <w:tc>
          <w:tcPr>
            <w:tcW w:w="1166" w:type="dxa"/>
          </w:tcPr>
          <w:p w:rsidR="00EF2BC5" w:rsidRPr="00EF2BC5" w:rsidRDefault="00EF2BC5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 по уравнению химической реакции.</w:t>
            </w:r>
          </w:p>
        </w:tc>
      </w:tr>
      <w:tr w:rsidR="00EF2BC5" w:rsidRPr="001F7DBA" w:rsidTr="00EF2BC5">
        <w:tc>
          <w:tcPr>
            <w:tcW w:w="1166" w:type="dxa"/>
          </w:tcPr>
          <w:p w:rsidR="00EF2BC5" w:rsidRPr="00EF2BC5" w:rsidRDefault="00EF2BC5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 по уравнению с предварительной подготовкой исходных данных.</w:t>
            </w:r>
          </w:p>
        </w:tc>
      </w:tr>
      <w:tr w:rsidR="00110A99" w:rsidRPr="00110A99" w:rsidTr="0006541B">
        <w:tc>
          <w:tcPr>
            <w:tcW w:w="9246" w:type="dxa"/>
            <w:gridSpan w:val="2"/>
          </w:tcPr>
          <w:p w:rsidR="00110A99" w:rsidRPr="00EF2BC5" w:rsidRDefault="00C375AD" w:rsidP="007A4CF3">
            <w:pPr>
              <w:rPr>
                <w:sz w:val="24"/>
                <w:szCs w:val="24"/>
              </w:rPr>
            </w:pPr>
            <w:r w:rsidRPr="003437BC">
              <w:rPr>
                <w:b/>
                <w:bCs/>
                <w:sz w:val="24"/>
                <w:szCs w:val="24"/>
              </w:rPr>
              <w:t xml:space="preserve"> Законы сохранения</w:t>
            </w:r>
            <w:r>
              <w:rPr>
                <w:b/>
                <w:bCs/>
                <w:sz w:val="24"/>
                <w:szCs w:val="24"/>
              </w:rPr>
              <w:t xml:space="preserve"> – 4 часа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 xml:space="preserve">Решение задач на определение работы и мощности 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закон сохранения импульса и реактивное движение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сохранение и превращение механической энергии</w:t>
            </w:r>
          </w:p>
        </w:tc>
      </w:tr>
      <w:tr w:rsidR="00EF2BC5" w:rsidRPr="00110A99" w:rsidTr="00EF2BC5">
        <w:tc>
          <w:tcPr>
            <w:tcW w:w="1166" w:type="dxa"/>
          </w:tcPr>
          <w:p w:rsidR="00EF2BC5" w:rsidRPr="00EF2BC5" w:rsidRDefault="00EF2BC5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C375AD" w:rsidP="007A4CF3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комбинированных задач</w:t>
            </w:r>
          </w:p>
        </w:tc>
      </w:tr>
      <w:tr w:rsidR="00C375AD" w:rsidRPr="001F7DBA" w:rsidTr="000711F3">
        <w:tc>
          <w:tcPr>
            <w:tcW w:w="9246" w:type="dxa"/>
            <w:gridSpan w:val="2"/>
          </w:tcPr>
          <w:p w:rsidR="00C375AD" w:rsidRPr="003437BC" w:rsidRDefault="00C375AD" w:rsidP="007A4CF3">
            <w:pPr>
              <w:rPr>
                <w:sz w:val="24"/>
                <w:szCs w:val="24"/>
              </w:rPr>
            </w:pPr>
            <w:r w:rsidRPr="003437BC">
              <w:rPr>
                <w:b/>
                <w:bCs/>
                <w:sz w:val="24"/>
                <w:szCs w:val="24"/>
              </w:rPr>
              <w:t>Молекулярная физика. Строение и свойства газов, жидкостей, твердых тел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32865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7 часов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ind w:firstLine="59"/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описание поведения идеального газа: основное уравнение МКТ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 xml:space="preserve">Решение качественных задач на основные положения и основное уравнение молекулярно-кинетической теории. 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 xml:space="preserve">Определение скорости молекул, характеристики состояния газа в </w:t>
            </w:r>
            <w:proofErr w:type="spellStart"/>
            <w:r w:rsidRPr="003437BC">
              <w:rPr>
                <w:sz w:val="24"/>
                <w:szCs w:val="24"/>
              </w:rPr>
              <w:t>изопроцессах</w:t>
            </w:r>
            <w:proofErr w:type="spellEnd"/>
            <w:r w:rsidRPr="003437BC">
              <w:rPr>
                <w:sz w:val="24"/>
                <w:szCs w:val="24"/>
              </w:rPr>
              <w:t xml:space="preserve">. 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с использование уравнения Менделеева-</w:t>
            </w:r>
            <w:proofErr w:type="spellStart"/>
            <w:r w:rsidRPr="003437BC">
              <w:rPr>
                <w:sz w:val="24"/>
                <w:szCs w:val="24"/>
              </w:rPr>
              <w:t>Клапейрона</w:t>
            </w:r>
            <w:proofErr w:type="spellEnd"/>
            <w:r w:rsidRPr="003437BC">
              <w:rPr>
                <w:sz w:val="24"/>
                <w:szCs w:val="24"/>
              </w:rPr>
              <w:t>,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описание явлений поверхностного слоя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определение характеристик твердого тела</w:t>
            </w:r>
          </w:p>
        </w:tc>
      </w:tr>
      <w:tr w:rsidR="00C375AD" w:rsidRPr="00110A99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качественных экспериментальных задач</w:t>
            </w:r>
          </w:p>
        </w:tc>
      </w:tr>
      <w:tr w:rsidR="00C375AD" w:rsidRPr="00110A99" w:rsidTr="00E75CC6">
        <w:tc>
          <w:tcPr>
            <w:tcW w:w="9246" w:type="dxa"/>
            <w:gridSpan w:val="2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b/>
                <w:bCs/>
                <w:sz w:val="24"/>
                <w:szCs w:val="24"/>
              </w:rPr>
              <w:t>Основы термодинамики</w:t>
            </w:r>
            <w:r>
              <w:rPr>
                <w:b/>
                <w:bCs/>
                <w:sz w:val="24"/>
                <w:szCs w:val="24"/>
              </w:rPr>
              <w:t>- 2 часа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комбинированных задач на первый закон термодинамики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 xml:space="preserve">Решение задач на тепловые двигатели. </w:t>
            </w:r>
          </w:p>
        </w:tc>
      </w:tr>
      <w:tr w:rsidR="00C375AD" w:rsidRPr="00110A99" w:rsidTr="008B00B3">
        <w:tc>
          <w:tcPr>
            <w:tcW w:w="9246" w:type="dxa"/>
            <w:gridSpan w:val="2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b/>
                <w:bCs/>
                <w:sz w:val="24"/>
                <w:szCs w:val="24"/>
              </w:rPr>
              <w:t>Электродинамика. Электрическое поле</w:t>
            </w:r>
            <w:r>
              <w:rPr>
                <w:b/>
                <w:bCs/>
                <w:sz w:val="24"/>
                <w:szCs w:val="24"/>
              </w:rPr>
              <w:t xml:space="preserve"> – 3 часа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Задачи разных типов на описание электрического поля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описание систем конденсаторов</w:t>
            </w:r>
          </w:p>
        </w:tc>
      </w:tr>
      <w:tr w:rsidR="00C375AD" w:rsidRPr="00110A99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экспериментальных задач.</w:t>
            </w:r>
          </w:p>
        </w:tc>
      </w:tr>
      <w:tr w:rsidR="00C375AD" w:rsidRPr="00110A99" w:rsidTr="00544459">
        <w:tc>
          <w:tcPr>
            <w:tcW w:w="9246" w:type="dxa"/>
            <w:gridSpan w:val="2"/>
          </w:tcPr>
          <w:p w:rsidR="00C375AD" w:rsidRPr="00EF2BC5" w:rsidRDefault="00C375AD" w:rsidP="007A4CF3">
            <w:pPr>
              <w:rPr>
                <w:sz w:val="24"/>
                <w:szCs w:val="24"/>
              </w:rPr>
            </w:pPr>
            <w:r w:rsidRPr="003437BC">
              <w:rPr>
                <w:b/>
                <w:bCs/>
                <w:sz w:val="24"/>
                <w:szCs w:val="24"/>
              </w:rPr>
              <w:t>Законы постоянного тока</w:t>
            </w:r>
            <w:r>
              <w:rPr>
                <w:b/>
                <w:bCs/>
                <w:sz w:val="24"/>
                <w:szCs w:val="24"/>
              </w:rPr>
              <w:t>- 6 часов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расчет сопротивления сложных цепей.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описание электрических цепей постоянного электрического тока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закон Ома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Закон Джоуля Ленца</w:t>
            </w:r>
          </w:p>
        </w:tc>
      </w:tr>
      <w:tr w:rsidR="00C375AD" w:rsidRPr="00C375AD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Ознакомление с правилом Кирхгофа</w:t>
            </w:r>
          </w:p>
        </w:tc>
      </w:tr>
      <w:tr w:rsidR="00C375AD" w:rsidRPr="001F7DBA" w:rsidTr="00EF2BC5">
        <w:tc>
          <w:tcPr>
            <w:tcW w:w="1166" w:type="dxa"/>
          </w:tcPr>
          <w:p w:rsidR="00C375AD" w:rsidRPr="00EF2BC5" w:rsidRDefault="00C375AD" w:rsidP="009C5039">
            <w:pPr>
              <w:pStyle w:val="af4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375AD" w:rsidRPr="003437BC" w:rsidRDefault="00C375AD" w:rsidP="00FF6589">
            <w:pPr>
              <w:rPr>
                <w:sz w:val="24"/>
                <w:szCs w:val="24"/>
              </w:rPr>
            </w:pPr>
            <w:r w:rsidRPr="003437BC">
              <w:rPr>
                <w:sz w:val="24"/>
                <w:szCs w:val="24"/>
              </w:rPr>
              <w:t>Решение задач на расчет участка цепи, содержащей ЭДС.</w:t>
            </w:r>
          </w:p>
        </w:tc>
      </w:tr>
    </w:tbl>
    <w:p w:rsidR="00D338F9" w:rsidRPr="00D338F9" w:rsidRDefault="00D338F9" w:rsidP="00D338F9">
      <w:pPr>
        <w:pStyle w:val="ConsPlusNormal"/>
        <w:spacing w:before="240"/>
        <w:ind w:firstLine="540"/>
        <w:jc w:val="both"/>
        <w:rPr>
          <w:b/>
        </w:rPr>
      </w:pPr>
      <w:r w:rsidRPr="00D338F9">
        <w:rPr>
          <w:b/>
        </w:rPr>
        <w:t>Литература</w:t>
      </w:r>
    </w:p>
    <w:p w:rsidR="00C375AD" w:rsidRPr="00C375AD" w:rsidRDefault="00C375AD" w:rsidP="00C375AD">
      <w:pPr>
        <w:pStyle w:val="ConsPlusNormal"/>
        <w:spacing w:before="240"/>
        <w:ind w:firstLine="540"/>
      </w:pPr>
      <w:proofErr w:type="spellStart"/>
      <w:r w:rsidRPr="00C375AD">
        <w:t>Г.Я.Мякишев</w:t>
      </w:r>
      <w:proofErr w:type="spellEnd"/>
      <w:r w:rsidRPr="00C375AD">
        <w:t xml:space="preserve">, </w:t>
      </w:r>
      <w:proofErr w:type="spellStart"/>
      <w:r w:rsidRPr="00C375AD">
        <w:t>Б.Б.Буховцев</w:t>
      </w:r>
      <w:proofErr w:type="gramStart"/>
      <w:r w:rsidRPr="00C375AD">
        <w:t>,Ч</w:t>
      </w:r>
      <w:proofErr w:type="gramEnd"/>
      <w:r w:rsidRPr="00C375AD">
        <w:t>аругин</w:t>
      </w:r>
      <w:proofErr w:type="spellEnd"/>
      <w:r w:rsidRPr="00C375AD">
        <w:t xml:space="preserve"> В.М</w:t>
      </w:r>
      <w:r>
        <w:t>.,</w:t>
      </w:r>
      <w:r w:rsidRPr="00C375AD">
        <w:t xml:space="preserve"> Н.И. Зорин «Методы решения физических задач», 10-11 </w:t>
      </w:r>
      <w:proofErr w:type="spellStart"/>
      <w:r w:rsidRPr="00C375AD">
        <w:t>классы_М:ВАКО</w:t>
      </w:r>
      <w:proofErr w:type="spellEnd"/>
      <w:r w:rsidRPr="00C375AD">
        <w:t>, 2007,(Мастерская учителя).</w:t>
      </w:r>
    </w:p>
    <w:p w:rsidR="00C375AD" w:rsidRPr="00C375AD" w:rsidRDefault="00C375AD" w:rsidP="00C375AD">
      <w:pPr>
        <w:pStyle w:val="ConsPlusNormal"/>
        <w:spacing w:before="240"/>
        <w:ind w:firstLine="540"/>
        <w:jc w:val="both"/>
      </w:pPr>
      <w:r w:rsidRPr="00C375AD">
        <w:lastRenderedPageBreak/>
        <w:t xml:space="preserve"> В. А. Орлов, Ю. А. </w:t>
      </w:r>
      <w:proofErr w:type="spellStart"/>
      <w:r w:rsidRPr="00C375AD">
        <w:t>Сауров</w:t>
      </w:r>
      <w:proofErr w:type="spellEnd"/>
      <w:r w:rsidRPr="00C375AD">
        <w:t>. Программа элективного курса "Методы решения физических задач"</w:t>
      </w:r>
      <w:r>
        <w:t>.</w:t>
      </w:r>
    </w:p>
    <w:p w:rsidR="002D38D1" w:rsidRDefault="00D338F9" w:rsidP="00D338F9">
      <w:pPr>
        <w:pStyle w:val="ConsPlusNormal"/>
        <w:spacing w:before="240"/>
        <w:ind w:firstLine="540"/>
        <w:jc w:val="both"/>
      </w:pPr>
      <w:r>
        <w:t>Материалы единого государственного экзамена.</w:t>
      </w:r>
    </w:p>
    <w:p w:rsidR="00EC5C78" w:rsidRDefault="00EC5C78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1961FA" w:rsidRDefault="001566F8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1566F8" w:rsidRPr="001961FA" w:rsidSect="00F33E7F">
          <w:pgSz w:w="11900" w:h="16840"/>
          <w:pgMar w:top="851" w:right="740" w:bottom="1026" w:left="1480" w:header="720" w:footer="720" w:gutter="0"/>
          <w:cols w:space="720" w:equalWidth="0">
            <w:col w:w="9680"/>
          </w:cols>
          <w:noEndnote/>
        </w:sectPr>
      </w:pPr>
    </w:p>
    <w:p w:rsidR="001566F8" w:rsidRPr="001961FA" w:rsidRDefault="001566F8" w:rsidP="001961F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2" w:name="page15"/>
      <w:bookmarkStart w:id="3" w:name="page19"/>
      <w:bookmarkStart w:id="4" w:name="page53"/>
      <w:bookmarkEnd w:id="2"/>
      <w:bookmarkEnd w:id="3"/>
      <w:bookmarkEnd w:id="4"/>
    </w:p>
    <w:sectPr w:rsidR="001566F8" w:rsidRPr="001961FA" w:rsidSect="00F7122B">
      <w:pgSz w:w="11900" w:h="16840"/>
      <w:pgMar w:top="920" w:right="789" w:bottom="964" w:left="1440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D5" w:rsidRDefault="000278D5" w:rsidP="00171A32">
      <w:pPr>
        <w:spacing w:after="0" w:line="240" w:lineRule="auto"/>
      </w:pPr>
      <w:r>
        <w:separator/>
      </w:r>
    </w:p>
  </w:endnote>
  <w:endnote w:type="continuationSeparator" w:id="0">
    <w:p w:rsidR="000278D5" w:rsidRDefault="000278D5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D5" w:rsidRDefault="000278D5" w:rsidP="00171A32">
      <w:pPr>
        <w:spacing w:after="0" w:line="240" w:lineRule="auto"/>
      </w:pPr>
      <w:r>
        <w:separator/>
      </w:r>
    </w:p>
  </w:footnote>
  <w:footnote w:type="continuationSeparator" w:id="0">
    <w:p w:rsidR="000278D5" w:rsidRDefault="000278D5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4037681"/>
    <w:multiLevelType w:val="hybridMultilevel"/>
    <w:tmpl w:val="E3B2E480"/>
    <w:lvl w:ilvl="0" w:tplc="F5CE61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595BD4"/>
    <w:multiLevelType w:val="hybridMultilevel"/>
    <w:tmpl w:val="187CC048"/>
    <w:lvl w:ilvl="0" w:tplc="F5CE61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D4EE8"/>
    <w:multiLevelType w:val="hybridMultilevel"/>
    <w:tmpl w:val="A940939C"/>
    <w:lvl w:ilvl="0" w:tplc="F5CE61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6014"/>
    <w:multiLevelType w:val="hybridMultilevel"/>
    <w:tmpl w:val="7626F21C"/>
    <w:lvl w:ilvl="0" w:tplc="F5CE61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F05"/>
    <w:multiLevelType w:val="hybridMultilevel"/>
    <w:tmpl w:val="B9126964"/>
    <w:lvl w:ilvl="0" w:tplc="D130DD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3CC6"/>
    <w:multiLevelType w:val="hybridMultilevel"/>
    <w:tmpl w:val="65DE8752"/>
    <w:lvl w:ilvl="0" w:tplc="EF226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8FA0AE1"/>
    <w:multiLevelType w:val="hybridMultilevel"/>
    <w:tmpl w:val="17C8CBD2"/>
    <w:lvl w:ilvl="0" w:tplc="F5CE61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4"/>
  </w:num>
  <w:num w:numId="14">
    <w:abstractNumId w:val="4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4"/>
    <w:rsid w:val="000278D5"/>
    <w:rsid w:val="00032875"/>
    <w:rsid w:val="0007449D"/>
    <w:rsid w:val="000775C8"/>
    <w:rsid w:val="00086B9C"/>
    <w:rsid w:val="00087D89"/>
    <w:rsid w:val="00097B3D"/>
    <w:rsid w:val="000C65FE"/>
    <w:rsid w:val="000D3AB4"/>
    <w:rsid w:val="000E01F8"/>
    <w:rsid w:val="001044F0"/>
    <w:rsid w:val="00110A99"/>
    <w:rsid w:val="001367C7"/>
    <w:rsid w:val="00152A99"/>
    <w:rsid w:val="001566F8"/>
    <w:rsid w:val="00171A32"/>
    <w:rsid w:val="001961FA"/>
    <w:rsid w:val="001A5933"/>
    <w:rsid w:val="001C048E"/>
    <w:rsid w:val="001D7AC7"/>
    <w:rsid w:val="001F732A"/>
    <w:rsid w:val="001F7DBA"/>
    <w:rsid w:val="00220F3D"/>
    <w:rsid w:val="00281549"/>
    <w:rsid w:val="002A02D0"/>
    <w:rsid w:val="002A385B"/>
    <w:rsid w:val="002B5BD9"/>
    <w:rsid w:val="002D23AB"/>
    <w:rsid w:val="002D2C5B"/>
    <w:rsid w:val="002D38D1"/>
    <w:rsid w:val="002E55BF"/>
    <w:rsid w:val="002F510D"/>
    <w:rsid w:val="00304786"/>
    <w:rsid w:val="0031325D"/>
    <w:rsid w:val="00327073"/>
    <w:rsid w:val="003436AF"/>
    <w:rsid w:val="00375CF7"/>
    <w:rsid w:val="00386B05"/>
    <w:rsid w:val="00391F6A"/>
    <w:rsid w:val="00394D5A"/>
    <w:rsid w:val="003B3E01"/>
    <w:rsid w:val="003D5A41"/>
    <w:rsid w:val="003E3D1B"/>
    <w:rsid w:val="004112C1"/>
    <w:rsid w:val="00434672"/>
    <w:rsid w:val="00485753"/>
    <w:rsid w:val="004B73CD"/>
    <w:rsid w:val="004C08B9"/>
    <w:rsid w:val="004E1DC5"/>
    <w:rsid w:val="00500FF6"/>
    <w:rsid w:val="00514184"/>
    <w:rsid w:val="00524879"/>
    <w:rsid w:val="0055699F"/>
    <w:rsid w:val="005600C5"/>
    <w:rsid w:val="0056298A"/>
    <w:rsid w:val="00565F3D"/>
    <w:rsid w:val="00586974"/>
    <w:rsid w:val="005A2C49"/>
    <w:rsid w:val="005F0FA0"/>
    <w:rsid w:val="00637950"/>
    <w:rsid w:val="006428E8"/>
    <w:rsid w:val="00674B05"/>
    <w:rsid w:val="006875C9"/>
    <w:rsid w:val="006C072E"/>
    <w:rsid w:val="00710E1C"/>
    <w:rsid w:val="00742E0E"/>
    <w:rsid w:val="00770BC1"/>
    <w:rsid w:val="00773C0E"/>
    <w:rsid w:val="00775664"/>
    <w:rsid w:val="007A0A85"/>
    <w:rsid w:val="007D16B8"/>
    <w:rsid w:val="007D57A3"/>
    <w:rsid w:val="007F3AA8"/>
    <w:rsid w:val="007F4605"/>
    <w:rsid w:val="00802FD2"/>
    <w:rsid w:val="00855DD8"/>
    <w:rsid w:val="008707B9"/>
    <w:rsid w:val="00875456"/>
    <w:rsid w:val="00877C6A"/>
    <w:rsid w:val="00887B34"/>
    <w:rsid w:val="008B3049"/>
    <w:rsid w:val="008C52BF"/>
    <w:rsid w:val="008C592B"/>
    <w:rsid w:val="008D0A74"/>
    <w:rsid w:val="008D423B"/>
    <w:rsid w:val="008E301D"/>
    <w:rsid w:val="009402D5"/>
    <w:rsid w:val="009C5039"/>
    <w:rsid w:val="00A40C9C"/>
    <w:rsid w:val="00A666AC"/>
    <w:rsid w:val="00AA3336"/>
    <w:rsid w:val="00AB2DB3"/>
    <w:rsid w:val="00AC674B"/>
    <w:rsid w:val="00AD47E8"/>
    <w:rsid w:val="00AE1164"/>
    <w:rsid w:val="00B17EAE"/>
    <w:rsid w:val="00B37188"/>
    <w:rsid w:val="00B55CEF"/>
    <w:rsid w:val="00B8244F"/>
    <w:rsid w:val="00BB47A9"/>
    <w:rsid w:val="00BF3A89"/>
    <w:rsid w:val="00C23F2B"/>
    <w:rsid w:val="00C258AD"/>
    <w:rsid w:val="00C31A40"/>
    <w:rsid w:val="00C32865"/>
    <w:rsid w:val="00C375AD"/>
    <w:rsid w:val="00C45E06"/>
    <w:rsid w:val="00C60230"/>
    <w:rsid w:val="00C60701"/>
    <w:rsid w:val="00CA26DA"/>
    <w:rsid w:val="00CC28A7"/>
    <w:rsid w:val="00CC2F06"/>
    <w:rsid w:val="00CE7416"/>
    <w:rsid w:val="00D338F9"/>
    <w:rsid w:val="00D47DDB"/>
    <w:rsid w:val="00D80718"/>
    <w:rsid w:val="00D879CD"/>
    <w:rsid w:val="00D90CE5"/>
    <w:rsid w:val="00DB22E2"/>
    <w:rsid w:val="00DB6B44"/>
    <w:rsid w:val="00E10501"/>
    <w:rsid w:val="00E21B3F"/>
    <w:rsid w:val="00E63691"/>
    <w:rsid w:val="00E83D8A"/>
    <w:rsid w:val="00EA6F40"/>
    <w:rsid w:val="00EC5C78"/>
    <w:rsid w:val="00EE3C1E"/>
    <w:rsid w:val="00EF2BC5"/>
    <w:rsid w:val="00F07A74"/>
    <w:rsid w:val="00F33E7F"/>
    <w:rsid w:val="00F7040A"/>
    <w:rsid w:val="00F7122B"/>
    <w:rsid w:val="00F75A6B"/>
    <w:rsid w:val="00FB18FD"/>
    <w:rsid w:val="00FC23B2"/>
    <w:rsid w:val="00FC2DD7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BC5"/>
  </w:style>
  <w:style w:type="paragraph" w:styleId="1">
    <w:name w:val="heading 1"/>
    <w:basedOn w:val="a1"/>
    <w:next w:val="a1"/>
    <w:link w:val="10"/>
    <w:uiPriority w:val="9"/>
    <w:qFormat/>
    <w:rsid w:val="002D38D1"/>
    <w:pPr>
      <w:keepNext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D338F9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1">
    <w:name w:val="Body Text Indent 2"/>
    <w:basedOn w:val="a1"/>
    <w:link w:val="22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2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2D38D1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20">
    <w:name w:val="Заголовок 2 Знак"/>
    <w:basedOn w:val="a2"/>
    <w:link w:val="2"/>
    <w:uiPriority w:val="9"/>
    <w:rsid w:val="00D338F9"/>
    <w:rPr>
      <w:rFonts w:ascii="Times New Roman" w:hAnsi="Times New Roman" w:cs="Times New Roman"/>
      <w:b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BC5"/>
  </w:style>
  <w:style w:type="paragraph" w:styleId="1">
    <w:name w:val="heading 1"/>
    <w:basedOn w:val="a1"/>
    <w:next w:val="a1"/>
    <w:link w:val="10"/>
    <w:uiPriority w:val="9"/>
    <w:qFormat/>
    <w:rsid w:val="002D38D1"/>
    <w:pPr>
      <w:keepNext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D338F9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1">
    <w:name w:val="Body Text Indent 2"/>
    <w:basedOn w:val="a1"/>
    <w:link w:val="22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2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3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2D38D1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20">
    <w:name w:val="Заголовок 2 Знак"/>
    <w:basedOn w:val="a2"/>
    <w:link w:val="2"/>
    <w:uiPriority w:val="9"/>
    <w:rsid w:val="00D338F9"/>
    <w:rPr>
      <w:rFonts w:ascii="Times New Roman" w:hAnsi="Times New Roman" w:cs="Times New Roman"/>
      <w:b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EF5F-2050-4F77-92EA-A1A33A10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Татьяна</cp:lastModifiedBy>
  <cp:revision>5</cp:revision>
  <cp:lastPrinted>2020-02-17T10:04:00Z</cp:lastPrinted>
  <dcterms:created xsi:type="dcterms:W3CDTF">2020-01-14T13:08:00Z</dcterms:created>
  <dcterms:modified xsi:type="dcterms:W3CDTF">2020-03-13T19:36:00Z</dcterms:modified>
</cp:coreProperties>
</file>