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3B" w:rsidRPr="008D423B" w:rsidRDefault="008D423B" w:rsidP="00F07A74">
      <w:pPr>
        <w:pStyle w:val="ac"/>
        <w:rPr>
          <w:b w:val="0"/>
        </w:rPr>
      </w:pPr>
      <w:r w:rsidRPr="008D423B">
        <w:t>МУНИЦИПАЛЬНОЕ БЮДЖЕТНОЕ ОБЩЕОБРАЗОВАТЕЛЬНОЕ УЧРЕЖДЕНИЕ «СРЕДНЯЯ ОБЩЕОБРАЗОВАТЕЛЬНАЯ ШКОЛА № 8</w:t>
      </w:r>
      <w:proofErr w:type="gramStart"/>
      <w:r w:rsidR="00F07A74">
        <w:t xml:space="preserve"> </w:t>
      </w:r>
      <w:r w:rsidRPr="008D423B">
        <w:t xml:space="preserve"> С</w:t>
      </w:r>
      <w:proofErr w:type="gramEnd"/>
      <w:r w:rsidRPr="008D423B">
        <w:t xml:space="preserve"> УГЛУБЛЕННЫМ ИЗУЧЕНИЕМ АНГЛИЙСКОГО ЯЗЫКА»</w:t>
      </w:r>
    </w:p>
    <w:p w:rsidR="008D423B" w:rsidRPr="008D423B" w:rsidRDefault="008D423B" w:rsidP="008D423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423B" w:rsidRPr="008D423B" w:rsidRDefault="008D423B" w:rsidP="008D423B">
      <w:pPr>
        <w:pStyle w:val="21"/>
      </w:pPr>
      <w:r>
        <w:t xml:space="preserve">Приложение к основной образовательной программе </w:t>
      </w:r>
      <w:r w:rsidRPr="008D423B">
        <w:t>среднего общего образования муниципального бюджетного общеобразовательного учреждения «Средняя общеобразовательная школа № 8 с углубленным изучением английского языка»</w:t>
      </w:r>
      <w:r>
        <w:t xml:space="preserve"> (принята педагогическим советом от 28.03.2019 №8, утверждена приказом от 17.04.2019 №102)</w:t>
      </w:r>
    </w:p>
    <w:p w:rsidR="008D423B" w:rsidRPr="008D423B" w:rsidRDefault="008D423B" w:rsidP="008D423B">
      <w:pPr>
        <w:ind w:left="623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423B" w:rsidRPr="008D423B" w:rsidRDefault="008D423B" w:rsidP="008D423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b"/>
        <w:tblW w:w="0" w:type="auto"/>
        <w:jc w:val="center"/>
        <w:tblInd w:w="25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D423B" w:rsidRPr="008D423B" w:rsidTr="005E22B2">
        <w:trPr>
          <w:jc w:val="center"/>
        </w:trPr>
        <w:tc>
          <w:tcPr>
            <w:tcW w:w="5103" w:type="dxa"/>
          </w:tcPr>
          <w:p w:rsidR="008D423B" w:rsidRPr="008D423B" w:rsidRDefault="008D423B" w:rsidP="005E22B2">
            <w:pPr>
              <w:jc w:val="center"/>
              <w:rPr>
                <w:sz w:val="28"/>
                <w:szCs w:val="28"/>
                <w:u w:val="single"/>
              </w:rPr>
            </w:pPr>
            <w:r w:rsidRPr="008D423B">
              <w:rPr>
                <w:b/>
                <w:sz w:val="28"/>
                <w:szCs w:val="28"/>
              </w:rPr>
              <w:t>Рабочая программа</w:t>
            </w:r>
          </w:p>
        </w:tc>
      </w:tr>
      <w:tr w:rsidR="008D423B" w:rsidRPr="008313BA" w:rsidTr="005E22B2">
        <w:trPr>
          <w:jc w:val="center"/>
        </w:trPr>
        <w:tc>
          <w:tcPr>
            <w:tcW w:w="5103" w:type="dxa"/>
          </w:tcPr>
          <w:p w:rsidR="00032875" w:rsidRDefault="00032875" w:rsidP="005E22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курса внеурочной деятельности</w:t>
            </w:r>
          </w:p>
          <w:p w:rsidR="008D423B" w:rsidRPr="008D423B" w:rsidRDefault="008D423B" w:rsidP="005E22B2">
            <w:pPr>
              <w:jc w:val="center"/>
              <w:rPr>
                <w:sz w:val="28"/>
                <w:szCs w:val="28"/>
              </w:rPr>
            </w:pPr>
            <w:r w:rsidRPr="008D423B">
              <w:rPr>
                <w:sz w:val="28"/>
                <w:szCs w:val="28"/>
              </w:rPr>
              <w:t>«</w:t>
            </w:r>
            <w:r w:rsidR="00032875">
              <w:rPr>
                <w:b/>
                <w:sz w:val="32"/>
                <w:szCs w:val="32"/>
              </w:rPr>
              <w:t>Решение задач повышенного уровня по химии</w:t>
            </w:r>
            <w:r w:rsidRPr="008D423B">
              <w:rPr>
                <w:b/>
                <w:sz w:val="28"/>
                <w:szCs w:val="28"/>
              </w:rPr>
              <w:t>»</w:t>
            </w:r>
          </w:p>
        </w:tc>
      </w:tr>
      <w:tr w:rsidR="008D423B" w:rsidRPr="00281549" w:rsidTr="005E22B2">
        <w:trPr>
          <w:jc w:val="center"/>
        </w:trPr>
        <w:tc>
          <w:tcPr>
            <w:tcW w:w="5103" w:type="dxa"/>
          </w:tcPr>
          <w:p w:rsidR="008D423B" w:rsidRPr="008D423B" w:rsidRDefault="008D423B" w:rsidP="005E2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8D423B">
              <w:rPr>
                <w:sz w:val="28"/>
                <w:szCs w:val="28"/>
              </w:rPr>
              <w:t xml:space="preserve">класс </w:t>
            </w:r>
          </w:p>
          <w:p w:rsidR="008D423B" w:rsidRPr="008D423B" w:rsidRDefault="008D423B" w:rsidP="008D423B">
            <w:pPr>
              <w:jc w:val="center"/>
              <w:rPr>
                <w:sz w:val="28"/>
                <w:szCs w:val="28"/>
              </w:rPr>
            </w:pPr>
          </w:p>
        </w:tc>
      </w:tr>
      <w:tr w:rsidR="008D423B" w:rsidRPr="008D423B" w:rsidTr="005E22B2">
        <w:trPr>
          <w:jc w:val="center"/>
        </w:trPr>
        <w:tc>
          <w:tcPr>
            <w:tcW w:w="5103" w:type="dxa"/>
          </w:tcPr>
          <w:p w:rsidR="008D423B" w:rsidRPr="008D423B" w:rsidRDefault="00032875" w:rsidP="005E22B2">
            <w:pPr>
              <w:jc w:val="center"/>
              <w:rPr>
                <w:sz w:val="28"/>
                <w:szCs w:val="28"/>
              </w:rPr>
            </w:pPr>
            <w:r w:rsidRPr="008D423B">
              <w:rPr>
                <w:sz w:val="28"/>
                <w:szCs w:val="28"/>
              </w:rPr>
              <w:t xml:space="preserve">ФГОС </w:t>
            </w:r>
            <w:r>
              <w:rPr>
                <w:sz w:val="28"/>
                <w:szCs w:val="28"/>
              </w:rPr>
              <w:t>среднего</w:t>
            </w:r>
            <w:r w:rsidRPr="008D423B">
              <w:rPr>
                <w:sz w:val="28"/>
                <w:szCs w:val="28"/>
              </w:rPr>
              <w:t xml:space="preserve"> общего образования</w:t>
            </w:r>
          </w:p>
        </w:tc>
      </w:tr>
      <w:tr w:rsidR="008D423B" w:rsidRPr="008D423B" w:rsidTr="005E22B2">
        <w:trPr>
          <w:jc w:val="center"/>
        </w:trPr>
        <w:tc>
          <w:tcPr>
            <w:tcW w:w="5103" w:type="dxa"/>
          </w:tcPr>
          <w:p w:rsidR="008D423B" w:rsidRPr="008D423B" w:rsidRDefault="008D423B" w:rsidP="00032875">
            <w:pPr>
              <w:jc w:val="center"/>
              <w:rPr>
                <w:sz w:val="28"/>
                <w:szCs w:val="28"/>
              </w:rPr>
            </w:pPr>
            <w:r w:rsidRPr="008D423B">
              <w:rPr>
                <w:sz w:val="28"/>
                <w:szCs w:val="28"/>
              </w:rPr>
              <w:t xml:space="preserve">срок реализации: </w:t>
            </w:r>
            <w:r w:rsidR="00032875">
              <w:rPr>
                <w:sz w:val="28"/>
                <w:szCs w:val="28"/>
              </w:rPr>
              <w:t>1 год</w:t>
            </w:r>
          </w:p>
        </w:tc>
      </w:tr>
    </w:tbl>
    <w:p w:rsidR="008D423B" w:rsidRPr="008D423B" w:rsidRDefault="008D423B" w:rsidP="008D4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3B" w:rsidRPr="008D423B" w:rsidRDefault="008D423B" w:rsidP="008D4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jc w:val="right"/>
        <w:tblInd w:w="29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D423B" w:rsidRPr="008D423B" w:rsidTr="005E22B2">
        <w:trPr>
          <w:jc w:val="right"/>
        </w:trPr>
        <w:tc>
          <w:tcPr>
            <w:tcW w:w="5103" w:type="dxa"/>
          </w:tcPr>
          <w:p w:rsidR="008D423B" w:rsidRPr="008D423B" w:rsidRDefault="008D423B" w:rsidP="005E22B2">
            <w:pPr>
              <w:rPr>
                <w:sz w:val="28"/>
                <w:szCs w:val="28"/>
                <w:u w:val="single"/>
              </w:rPr>
            </w:pPr>
            <w:r w:rsidRPr="008D423B">
              <w:rPr>
                <w:b/>
                <w:sz w:val="28"/>
                <w:szCs w:val="28"/>
              </w:rPr>
              <w:t>Разработчики программы:</w:t>
            </w:r>
          </w:p>
        </w:tc>
      </w:tr>
      <w:tr w:rsidR="008D423B" w:rsidRPr="008313BA" w:rsidTr="005E22B2">
        <w:trPr>
          <w:jc w:val="right"/>
        </w:trPr>
        <w:tc>
          <w:tcPr>
            <w:tcW w:w="5103" w:type="dxa"/>
          </w:tcPr>
          <w:p w:rsidR="008D423B" w:rsidRPr="008D423B" w:rsidRDefault="008D423B" w:rsidP="005E22B2">
            <w:pPr>
              <w:rPr>
                <w:sz w:val="28"/>
                <w:szCs w:val="28"/>
              </w:rPr>
            </w:pPr>
            <w:proofErr w:type="spellStart"/>
            <w:r w:rsidRPr="008D423B">
              <w:rPr>
                <w:sz w:val="28"/>
                <w:szCs w:val="28"/>
              </w:rPr>
              <w:t>Пивень</w:t>
            </w:r>
            <w:proofErr w:type="spellEnd"/>
            <w:r w:rsidRPr="008D423B">
              <w:rPr>
                <w:sz w:val="28"/>
                <w:szCs w:val="28"/>
              </w:rPr>
              <w:t xml:space="preserve"> Л.А., учитель химии</w:t>
            </w:r>
          </w:p>
        </w:tc>
      </w:tr>
      <w:tr w:rsidR="008D423B" w:rsidRPr="008313BA" w:rsidTr="005E22B2">
        <w:trPr>
          <w:jc w:val="right"/>
        </w:trPr>
        <w:tc>
          <w:tcPr>
            <w:tcW w:w="5103" w:type="dxa"/>
          </w:tcPr>
          <w:p w:rsidR="008D423B" w:rsidRPr="008D423B" w:rsidRDefault="008D423B" w:rsidP="005E22B2">
            <w:pPr>
              <w:rPr>
                <w:sz w:val="28"/>
                <w:szCs w:val="28"/>
              </w:rPr>
            </w:pPr>
          </w:p>
        </w:tc>
      </w:tr>
    </w:tbl>
    <w:p w:rsidR="008D423B" w:rsidRPr="008D423B" w:rsidRDefault="008D423B" w:rsidP="008D423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423B" w:rsidRPr="008D423B" w:rsidRDefault="008D423B" w:rsidP="008D423B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423B" w:rsidRPr="008D423B" w:rsidRDefault="008D423B" w:rsidP="008D423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423B" w:rsidRPr="008D423B" w:rsidRDefault="008D423B" w:rsidP="008D423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D423B">
        <w:rPr>
          <w:rFonts w:ascii="Times New Roman" w:hAnsi="Times New Roman" w:cs="Times New Roman"/>
          <w:b/>
          <w:bCs/>
          <w:sz w:val="28"/>
          <w:szCs w:val="28"/>
          <w:lang w:val="ru-RU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 w:rsidRPr="008D423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</w:t>
      </w:r>
    </w:p>
    <w:p w:rsidR="001566F8" w:rsidRPr="00B17EAE" w:rsidRDefault="001566F8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566F8" w:rsidRPr="00D80718" w:rsidRDefault="00156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566F8" w:rsidRPr="00D80718">
          <w:pgSz w:w="11900" w:h="16840"/>
          <w:pgMar w:top="1146" w:right="1040" w:bottom="1060" w:left="1600" w:header="720" w:footer="720" w:gutter="0"/>
          <w:cols w:space="720" w:equalWidth="0">
            <w:col w:w="9260"/>
          </w:cols>
          <w:noEndnote/>
        </w:sectPr>
      </w:pPr>
    </w:p>
    <w:p w:rsidR="001566F8" w:rsidRPr="00875456" w:rsidRDefault="00773C0E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Аннотация</w:t>
      </w:r>
    </w:p>
    <w:p w:rsidR="008D423B" w:rsidRPr="008D423B" w:rsidRDefault="008D423B" w:rsidP="008D423B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</w:t>
      </w:r>
      <w:r w:rsidR="002D38D1">
        <w:rPr>
          <w:rFonts w:ascii="Times New Roman" w:hAnsi="Times New Roman" w:cs="Times New Roman"/>
          <w:sz w:val="24"/>
          <w:szCs w:val="24"/>
          <w:lang w:val="ru-RU"/>
        </w:rPr>
        <w:t xml:space="preserve">курса внеурочной деятельности 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2D38D1" w:rsidRPr="002D38D1">
        <w:rPr>
          <w:rFonts w:ascii="Times New Roman" w:hAnsi="Times New Roman" w:cs="Times New Roman"/>
          <w:sz w:val="24"/>
          <w:szCs w:val="24"/>
          <w:lang w:val="ru-RU"/>
        </w:rPr>
        <w:t>Решение задач повышенного уровня по химии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класс обеспечивает достижение планируемых результатов освоения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>среднего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общего образования муниципального бюджетного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общеобразовательного учреждения</w:t>
      </w:r>
      <w:r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«Средняя общеобразовательная школа № 8 с углубленным изучением английского языка».</w:t>
      </w:r>
    </w:p>
    <w:p w:rsidR="008D423B" w:rsidRPr="008D423B" w:rsidRDefault="002D38D1" w:rsidP="008D423B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курса внеурочной деятельности «Решение задач повышенного уровня по химии» 10 класс </w:t>
      </w:r>
      <w:r w:rsidR="008D423B"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разработана в соответствии с требованиями федерального государственного образовательного стандарта </w:t>
      </w:r>
      <w:r w:rsidR="005600C5">
        <w:rPr>
          <w:rFonts w:ascii="Times New Roman" w:hAnsi="Times New Roman" w:cs="Times New Roman"/>
          <w:sz w:val="24"/>
          <w:szCs w:val="24"/>
          <w:lang w:val="ru-RU"/>
        </w:rPr>
        <w:t>среднего</w:t>
      </w:r>
      <w:r w:rsidR="008D423B"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общего образования, утвержденного приказом Министерства образования и науки РФ от </w:t>
      </w:r>
      <w:r w:rsidR="005600C5" w:rsidRPr="005600C5">
        <w:rPr>
          <w:rFonts w:ascii="Times New Roman" w:hAnsi="Times New Roman" w:cs="Times New Roman"/>
          <w:sz w:val="24"/>
          <w:szCs w:val="24"/>
          <w:lang w:val="ru-RU"/>
        </w:rPr>
        <w:t>17.05.2012 N 413</w:t>
      </w:r>
      <w:r w:rsidR="000775C8">
        <w:rPr>
          <w:rFonts w:ascii="Times New Roman" w:hAnsi="Times New Roman" w:cs="Times New Roman"/>
          <w:sz w:val="24"/>
          <w:szCs w:val="24"/>
          <w:lang w:val="ru-RU"/>
        </w:rPr>
        <w:t xml:space="preserve"> (с изменениями)</w:t>
      </w:r>
      <w:r w:rsidR="008D423B"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D423B" w:rsidRPr="008D423B" w:rsidRDefault="002D38D1" w:rsidP="008D423B">
      <w:pPr>
        <w:widowControl w:val="0"/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курса внеурочной деятельности «Решение задач повышенного уровня по химии» 10 класс </w:t>
      </w:r>
      <w:r w:rsidR="008D423B"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рассчитана на реализацию в течение </w:t>
      </w:r>
      <w:r>
        <w:rPr>
          <w:rFonts w:ascii="Times New Roman" w:hAnsi="Times New Roman" w:cs="Times New Roman"/>
          <w:sz w:val="24"/>
          <w:szCs w:val="24"/>
          <w:lang w:val="ru-RU"/>
        </w:rPr>
        <w:t>1 года</w:t>
      </w:r>
      <w:r w:rsidR="008D423B"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 в количестве </w:t>
      </w:r>
      <w:r>
        <w:rPr>
          <w:rFonts w:ascii="Times New Roman" w:hAnsi="Times New Roman" w:cs="Times New Roman"/>
          <w:sz w:val="24"/>
          <w:szCs w:val="24"/>
          <w:lang w:val="ru-RU"/>
        </w:rPr>
        <w:t>34 часов</w:t>
      </w:r>
      <w:r w:rsidR="008D423B" w:rsidRPr="008D423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666AC" w:rsidRPr="00706D3B" w:rsidRDefault="00A666AC" w:rsidP="00A666AC">
      <w:pPr>
        <w:widowControl w:val="0"/>
        <w:overflowPunct w:val="0"/>
        <w:autoSpaceDE w:val="0"/>
        <w:autoSpaceDN w:val="0"/>
        <w:adjustRightInd w:val="0"/>
        <w:spacing w:after="0" w:line="243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6D3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1A5933" w:rsidRDefault="001A5933" w:rsidP="003E3D1B">
      <w:pPr>
        <w:pStyle w:val="ConsPlusNormal"/>
        <w:spacing w:before="240"/>
        <w:ind w:firstLine="540"/>
        <w:jc w:val="center"/>
        <w:rPr>
          <w:b/>
        </w:rPr>
      </w:pPr>
    </w:p>
    <w:p w:rsidR="002D38D1" w:rsidRPr="002D38D1" w:rsidRDefault="002D38D1" w:rsidP="002D38D1">
      <w:pPr>
        <w:pStyle w:val="ConsPlusNormal"/>
        <w:spacing w:before="240"/>
        <w:ind w:firstLine="540"/>
        <w:jc w:val="center"/>
        <w:rPr>
          <w:b/>
        </w:rPr>
      </w:pPr>
      <w:r w:rsidRPr="002D38D1">
        <w:rPr>
          <w:b/>
        </w:rPr>
        <w:lastRenderedPageBreak/>
        <w:t>Результаты освоени</w:t>
      </w:r>
      <w:r>
        <w:rPr>
          <w:b/>
        </w:rPr>
        <w:t>я курса внеурочной деятельности</w:t>
      </w:r>
    </w:p>
    <w:p w:rsidR="00076ABC" w:rsidRPr="00076ABC" w:rsidRDefault="00076ABC" w:rsidP="00076AB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6ABC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личностные результаты.</w:t>
      </w:r>
    </w:p>
    <w:p w:rsidR="00076ABC" w:rsidRDefault="00076ABC" w:rsidP="00076ABC">
      <w:pPr>
        <w:pStyle w:val="3"/>
      </w:pPr>
      <w:r>
        <w:t>Личностные результаты в сфере отношений обучающихся к себе, к своему здоровью, к познанию себя:</w:t>
      </w:r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готовность и способность к самостоятельной, творческой и ответственной деятельности; потребность в физическом самосовершенствовании, занятиях спортивно-оздоровительной деятельностью;</w:t>
      </w:r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 xml:space="preserve"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помощь.</w:t>
      </w:r>
    </w:p>
    <w:p w:rsidR="00076ABC" w:rsidRPr="00076ABC" w:rsidRDefault="00076ABC" w:rsidP="00076AB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6A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Личностные результаты в сфере отношений обучающихся к России как к Родине (Отечеству): </w:t>
      </w:r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 xml:space="preserve">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076ABC" w:rsidRPr="00076ABC" w:rsidRDefault="00076ABC" w:rsidP="00076AB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6A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proofErr w:type="gramStart"/>
      <w:r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признание </w:t>
      </w:r>
      <w:proofErr w:type="spellStart"/>
      <w:r>
        <w:rPr>
          <w:sz w:val="24"/>
          <w:szCs w:val="24"/>
        </w:rPr>
        <w:t>неотчуждаемости</w:t>
      </w:r>
      <w:proofErr w:type="spellEnd"/>
      <w:r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</w:t>
      </w:r>
      <w:r>
        <w:rPr>
          <w:sz w:val="24"/>
          <w:szCs w:val="24"/>
        </w:rPr>
        <w:lastRenderedPageBreak/>
        <w:t>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proofErr w:type="spellStart"/>
      <w:r>
        <w:rPr>
          <w:sz w:val="24"/>
          <w:szCs w:val="24"/>
        </w:rPr>
        <w:t>интериоризация</w:t>
      </w:r>
      <w:proofErr w:type="spellEnd"/>
      <w:r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 xml:space="preserve">готовность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076ABC" w:rsidRPr="00076ABC" w:rsidRDefault="00076ABC" w:rsidP="00076AB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6A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Личностные результаты в сфере отношений обучающихся с окружающими людьми: </w:t>
      </w:r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076ABC" w:rsidRPr="00076ABC" w:rsidRDefault="00076ABC" w:rsidP="00076AB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6A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экологическая культура, экологическое мышление, бережное отношение к родной земле, природным богатствам России и мира; понимание влияния социально-экономических процессов на состояние природной и социальной среды, приобретен опыта эколого-направленной деятельности,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proofErr w:type="gramStart"/>
      <w:r>
        <w:rPr>
          <w:sz w:val="24"/>
          <w:szCs w:val="24"/>
        </w:rPr>
        <w:t>эстетическое</w:t>
      </w:r>
      <w:proofErr w:type="gramEnd"/>
      <w:r>
        <w:rPr>
          <w:sz w:val="24"/>
          <w:szCs w:val="24"/>
        </w:rPr>
        <w:t xml:space="preserve"> отношения к миру, включая эстетику быта, научного и технического творчества, спорта, общественных отношений. </w:t>
      </w:r>
    </w:p>
    <w:p w:rsidR="00076ABC" w:rsidRPr="00076ABC" w:rsidRDefault="00076ABC" w:rsidP="00076A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076ABC" w:rsidRPr="00076ABC" w:rsidRDefault="00076ABC" w:rsidP="00076AB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6AB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Личностные результаты в сфере отношений обучающихся к семье и родителям, в том числе подготовка к семейной жизни:</w:t>
      </w:r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 xml:space="preserve">положительный образ семьи, </w:t>
      </w:r>
      <w:proofErr w:type="spellStart"/>
      <w:r>
        <w:rPr>
          <w:sz w:val="24"/>
          <w:szCs w:val="24"/>
        </w:rPr>
        <w:t>родительства</w:t>
      </w:r>
      <w:proofErr w:type="spellEnd"/>
      <w:r>
        <w:rPr>
          <w:sz w:val="24"/>
          <w:szCs w:val="24"/>
        </w:rPr>
        <w:t xml:space="preserve"> (отцовства и материнства), </w:t>
      </w:r>
      <w:proofErr w:type="spellStart"/>
      <w:r>
        <w:rPr>
          <w:sz w:val="24"/>
          <w:szCs w:val="24"/>
        </w:rPr>
        <w:t>интериоризация</w:t>
      </w:r>
      <w:proofErr w:type="spellEnd"/>
      <w:r>
        <w:rPr>
          <w:sz w:val="24"/>
          <w:szCs w:val="24"/>
        </w:rPr>
        <w:t xml:space="preserve"> традиционных семейных ценностей. </w:t>
      </w:r>
    </w:p>
    <w:p w:rsidR="00076ABC" w:rsidRPr="00076ABC" w:rsidRDefault="00076ABC" w:rsidP="00076AB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6ABC"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proofErr w:type="gramStart"/>
      <w:r>
        <w:rPr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076ABC" w:rsidRPr="00076ABC" w:rsidRDefault="00076ABC" w:rsidP="00076AB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6A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076ABC">
        <w:rPr>
          <w:rFonts w:ascii="Times New Roman" w:hAnsi="Times New Roman" w:cs="Times New Roman"/>
          <w:b/>
          <w:sz w:val="24"/>
          <w:szCs w:val="24"/>
          <w:lang w:val="ru-RU"/>
        </w:rPr>
        <w:t>обучающихся</w:t>
      </w:r>
      <w:proofErr w:type="gramEnd"/>
      <w:r w:rsidRPr="00076ABC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8313BA" w:rsidRDefault="008313BA" w:rsidP="00076AB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76ABC" w:rsidRPr="00076ABC" w:rsidRDefault="00076ABC" w:rsidP="00076ABC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76A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Планируемые </w:t>
      </w:r>
      <w:proofErr w:type="spellStart"/>
      <w:r w:rsidRPr="00076ABC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метапредметные</w:t>
      </w:r>
      <w:proofErr w:type="spellEnd"/>
      <w:r w:rsidRPr="00076AB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результаты</w:t>
      </w:r>
    </w:p>
    <w:p w:rsidR="00076ABC" w:rsidRDefault="00076ABC" w:rsidP="00076ABC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 xml:space="preserve"> результаты освоения основной образовательной программы муниципального бюджетного общеобразовательного учреждения «Средняя общеобразовательная школа № 8 с углубленным изучением английского языка» отражают:</w:t>
      </w:r>
    </w:p>
    <w:p w:rsidR="00076ABC" w:rsidRDefault="00076ABC" w:rsidP="00076ABC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76ABC" w:rsidRDefault="00076ABC" w:rsidP="00076ABC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76ABC" w:rsidRDefault="00076ABC" w:rsidP="00076ABC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76ABC" w:rsidRDefault="00076ABC" w:rsidP="00076ABC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76ABC" w:rsidRDefault="00076ABC" w:rsidP="00076ABC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76ABC" w:rsidRDefault="00076ABC" w:rsidP="00076ABC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076ABC" w:rsidRDefault="00076ABC" w:rsidP="00076ABC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76ABC" w:rsidRDefault="00076ABC" w:rsidP="00076ABC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76ABC" w:rsidRDefault="00076ABC" w:rsidP="00076ABC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76ABC" w:rsidRDefault="00076ABC" w:rsidP="00076ABC">
      <w:pPr>
        <w:pStyle w:val="a0"/>
        <w:numPr>
          <w:ilvl w:val="0"/>
          <w:numId w:val="0"/>
        </w:numPr>
        <w:spacing w:line="240" w:lineRule="auto"/>
        <w:ind w:left="786"/>
        <w:rPr>
          <w:sz w:val="24"/>
          <w:szCs w:val="24"/>
        </w:rPr>
      </w:pPr>
      <w:bookmarkStart w:id="1" w:name="_GoBack"/>
      <w:bookmarkEnd w:id="1"/>
    </w:p>
    <w:p w:rsidR="00076ABC" w:rsidRDefault="00076ABC" w:rsidP="00076ABC">
      <w:pPr>
        <w:pStyle w:val="a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 xml:space="preserve"> результаты представлены тремя группами универсальных учебных действий (УУД):</w:t>
      </w:r>
    </w:p>
    <w:p w:rsidR="00076ABC" w:rsidRPr="00076ABC" w:rsidRDefault="00076ABC" w:rsidP="00076AB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6ABC" w:rsidRDefault="00076ABC" w:rsidP="00076ABC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Регулятивные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универсальные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действия</w:t>
      </w:r>
      <w:proofErr w:type="spellEnd"/>
    </w:p>
    <w:p w:rsidR="00076ABC" w:rsidRDefault="00076ABC" w:rsidP="00076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Выпускник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научится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076ABC" w:rsidRDefault="00076ABC" w:rsidP="00076ABC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Познавательные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универсальные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действия</w:t>
      </w:r>
      <w:proofErr w:type="spellEnd"/>
    </w:p>
    <w:p w:rsidR="00076ABC" w:rsidRDefault="00076ABC" w:rsidP="00076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Выпускник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научится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076ABC" w:rsidRDefault="00076ABC" w:rsidP="00076ABC">
      <w:pPr>
        <w:numPr>
          <w:ilvl w:val="0"/>
          <w:numId w:val="19"/>
        </w:numPr>
        <w:suppressAutoHyphens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универсальные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действия</w:t>
      </w:r>
      <w:proofErr w:type="spellEnd"/>
    </w:p>
    <w:p w:rsidR="00076ABC" w:rsidRDefault="00076ABC" w:rsidP="00076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Выпускник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научится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076ABC" w:rsidRDefault="00076ABC" w:rsidP="00076ABC">
      <w:pPr>
        <w:pStyle w:val="a0"/>
        <w:numPr>
          <w:ilvl w:val="0"/>
          <w:numId w:val="41"/>
        </w:numPr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распознавать </w:t>
      </w:r>
      <w:proofErr w:type="spellStart"/>
      <w:r>
        <w:rPr>
          <w:sz w:val="24"/>
          <w:szCs w:val="24"/>
        </w:rPr>
        <w:t>конфликтогенные</w:t>
      </w:r>
      <w:proofErr w:type="spellEnd"/>
      <w:r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2D38D1" w:rsidRPr="002D38D1" w:rsidRDefault="002D38D1" w:rsidP="002D38D1">
      <w:pPr>
        <w:pStyle w:val="ConsPlusNormal"/>
        <w:spacing w:before="240"/>
        <w:ind w:firstLine="540"/>
        <w:jc w:val="center"/>
        <w:rPr>
          <w:b/>
        </w:rPr>
      </w:pPr>
      <w:r w:rsidRPr="002D38D1">
        <w:rPr>
          <w:b/>
        </w:rPr>
        <w:t>Результаты освоения курса внеурочной деятельности</w:t>
      </w:r>
    </w:p>
    <w:p w:rsidR="002D38D1" w:rsidRDefault="002D38D1" w:rsidP="002D38D1">
      <w:pPr>
        <w:rPr>
          <w:b/>
          <w:lang w:val="ru-RU"/>
        </w:rPr>
      </w:pPr>
    </w:p>
    <w:p w:rsidR="002D38D1" w:rsidRPr="002D38D1" w:rsidRDefault="002D38D1" w:rsidP="002D38D1">
      <w:pPr>
        <w:pStyle w:val="1"/>
      </w:pPr>
      <w:r w:rsidRPr="002D38D1">
        <w:t>Планируемый предметный результат в соответствии с ФГОС</w:t>
      </w:r>
    </w:p>
    <w:p w:rsidR="002D38D1" w:rsidRPr="002D38D1" w:rsidRDefault="002D38D1" w:rsidP="002D38D1">
      <w:pPr>
        <w:pStyle w:val="a0"/>
        <w:spacing w:line="240" w:lineRule="auto"/>
        <w:ind w:hanging="786"/>
        <w:rPr>
          <w:sz w:val="24"/>
          <w:szCs w:val="24"/>
        </w:rPr>
      </w:pPr>
      <w:proofErr w:type="spellStart"/>
      <w:r w:rsidRPr="002D38D1">
        <w:rPr>
          <w:sz w:val="24"/>
          <w:szCs w:val="24"/>
        </w:rPr>
        <w:t>Сформированность</w:t>
      </w:r>
      <w:proofErr w:type="spellEnd"/>
      <w:r w:rsidRPr="002D38D1">
        <w:rPr>
          <w:sz w:val="24"/>
          <w:szCs w:val="24"/>
        </w:rPr>
        <w:t xml:space="preserve"> системы знаний об общих химических закономерностях, законах, теориях;</w:t>
      </w:r>
    </w:p>
    <w:p w:rsidR="002D38D1" w:rsidRPr="002D38D1" w:rsidRDefault="002D38D1" w:rsidP="002D38D1">
      <w:pPr>
        <w:pStyle w:val="a0"/>
        <w:spacing w:line="240" w:lineRule="auto"/>
        <w:ind w:hanging="786"/>
        <w:rPr>
          <w:sz w:val="24"/>
          <w:szCs w:val="24"/>
        </w:rPr>
      </w:pPr>
      <w:proofErr w:type="spellStart"/>
      <w:r w:rsidRPr="002D38D1">
        <w:rPr>
          <w:sz w:val="24"/>
          <w:szCs w:val="24"/>
        </w:rPr>
        <w:t>Сформированность</w:t>
      </w:r>
      <w:proofErr w:type="spellEnd"/>
      <w:r w:rsidRPr="002D38D1">
        <w:rPr>
          <w:sz w:val="24"/>
          <w:szCs w:val="24"/>
        </w:rPr>
        <w:t xml:space="preserve">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</w:t>
      </w:r>
    </w:p>
    <w:p w:rsidR="002D38D1" w:rsidRPr="002D38D1" w:rsidRDefault="002D38D1" w:rsidP="002D38D1">
      <w:pPr>
        <w:pStyle w:val="a0"/>
        <w:spacing w:line="240" w:lineRule="auto"/>
        <w:ind w:hanging="786"/>
        <w:rPr>
          <w:sz w:val="24"/>
          <w:szCs w:val="24"/>
        </w:rPr>
      </w:pPr>
      <w:r w:rsidRPr="002D38D1">
        <w:rPr>
          <w:sz w:val="24"/>
          <w:szCs w:val="24"/>
        </w:rPr>
        <w:t>Владение умениями выдвигать гипотезы на основе знаний о составе, строении вещества и основных химических законах;</w:t>
      </w:r>
    </w:p>
    <w:p w:rsidR="002D38D1" w:rsidRPr="002D38D1" w:rsidRDefault="002D38D1" w:rsidP="002D38D1">
      <w:pPr>
        <w:pStyle w:val="a0"/>
        <w:spacing w:line="240" w:lineRule="auto"/>
        <w:ind w:hanging="786"/>
        <w:rPr>
          <w:sz w:val="24"/>
          <w:szCs w:val="24"/>
        </w:rPr>
      </w:pPr>
      <w:r w:rsidRPr="002D38D1">
        <w:rPr>
          <w:sz w:val="24"/>
          <w:szCs w:val="24"/>
        </w:rPr>
        <w:t xml:space="preserve">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оборудованием; </w:t>
      </w:r>
      <w:proofErr w:type="spellStart"/>
      <w:r w:rsidRPr="002D38D1">
        <w:rPr>
          <w:sz w:val="24"/>
          <w:szCs w:val="24"/>
        </w:rPr>
        <w:t>сформированность</w:t>
      </w:r>
      <w:proofErr w:type="spellEnd"/>
      <w:r w:rsidRPr="002D38D1">
        <w:rPr>
          <w:sz w:val="24"/>
          <w:szCs w:val="24"/>
        </w:rPr>
        <w:t xml:space="preserve"> умений описания, анализа и оценки достоверности полученного результата</w:t>
      </w:r>
    </w:p>
    <w:p w:rsidR="002D38D1" w:rsidRPr="002D38D1" w:rsidRDefault="002D38D1" w:rsidP="002D38D1">
      <w:pPr>
        <w:pStyle w:val="a0"/>
        <w:spacing w:line="240" w:lineRule="auto"/>
        <w:ind w:hanging="786"/>
        <w:rPr>
          <w:sz w:val="24"/>
          <w:szCs w:val="24"/>
        </w:rPr>
      </w:pPr>
      <w:proofErr w:type="spellStart"/>
      <w:r w:rsidRPr="002D38D1">
        <w:rPr>
          <w:sz w:val="24"/>
          <w:szCs w:val="24"/>
        </w:rPr>
        <w:t>Сформированность</w:t>
      </w:r>
      <w:proofErr w:type="spellEnd"/>
      <w:r w:rsidRPr="002D38D1">
        <w:rPr>
          <w:sz w:val="24"/>
          <w:szCs w:val="24"/>
        </w:rPr>
        <w:t xml:space="preserve"> умений прогнозировать, анализировать и оценивать с позиций безопасности последствия бытовой и производственной деятельности человека, связанной с переработкой веществ. </w:t>
      </w:r>
    </w:p>
    <w:p w:rsidR="002D38D1" w:rsidRDefault="002D38D1" w:rsidP="002D38D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D38D1" w:rsidRPr="002D38D1" w:rsidRDefault="002D38D1" w:rsidP="002D38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38D1">
        <w:rPr>
          <w:rFonts w:ascii="Times New Roman" w:hAnsi="Times New Roman" w:cs="Times New Roman"/>
          <w:b/>
          <w:sz w:val="24"/>
          <w:szCs w:val="24"/>
          <w:lang w:val="ru-RU"/>
        </w:rPr>
        <w:t>Обучающийся узнает/</w:t>
      </w:r>
      <w:proofErr w:type="gramStart"/>
      <w:r w:rsidRPr="002D38D1">
        <w:rPr>
          <w:rFonts w:ascii="Times New Roman" w:hAnsi="Times New Roman" w:cs="Times New Roman"/>
          <w:b/>
          <w:sz w:val="24"/>
          <w:szCs w:val="24"/>
          <w:lang w:val="ru-RU"/>
        </w:rPr>
        <w:t>научится</w:t>
      </w:r>
      <w:proofErr w:type="gramEnd"/>
    </w:p>
    <w:p w:rsidR="002D38D1" w:rsidRPr="00D338F9" w:rsidRDefault="002D38D1" w:rsidP="00D338F9">
      <w:pPr>
        <w:pStyle w:val="a0"/>
        <w:spacing w:line="240" w:lineRule="auto"/>
        <w:ind w:hanging="786"/>
        <w:rPr>
          <w:sz w:val="24"/>
          <w:szCs w:val="24"/>
        </w:rPr>
      </w:pPr>
      <w:r w:rsidRPr="00D338F9">
        <w:rPr>
          <w:sz w:val="24"/>
          <w:szCs w:val="24"/>
        </w:rPr>
        <w:t xml:space="preserve">Узнает основные законы химии: сохранения массы веществ, постоянства состава, периодический закон </w:t>
      </w:r>
      <w:proofErr w:type="spellStart"/>
      <w:r w:rsidRPr="00D338F9">
        <w:rPr>
          <w:sz w:val="24"/>
          <w:szCs w:val="24"/>
        </w:rPr>
        <w:t>Д.И.Менделеева</w:t>
      </w:r>
      <w:proofErr w:type="gramStart"/>
      <w:r w:rsidRPr="00D338F9">
        <w:rPr>
          <w:sz w:val="24"/>
          <w:szCs w:val="24"/>
        </w:rPr>
        <w:t>,т</w:t>
      </w:r>
      <w:proofErr w:type="gramEnd"/>
      <w:r w:rsidRPr="00D338F9">
        <w:rPr>
          <w:sz w:val="24"/>
          <w:szCs w:val="24"/>
        </w:rPr>
        <w:t>еорию</w:t>
      </w:r>
      <w:proofErr w:type="spellEnd"/>
      <w:r w:rsidRPr="00D338F9">
        <w:rPr>
          <w:sz w:val="24"/>
          <w:szCs w:val="24"/>
        </w:rPr>
        <w:t xml:space="preserve"> электролитической диссоциации; теорий строения органических </w:t>
      </w:r>
      <w:proofErr w:type="spellStart"/>
      <w:r w:rsidRPr="00D338F9">
        <w:rPr>
          <w:sz w:val="24"/>
          <w:szCs w:val="24"/>
        </w:rPr>
        <w:t>вещесеств;называть</w:t>
      </w:r>
      <w:proofErr w:type="spellEnd"/>
      <w:r w:rsidRPr="00D338F9">
        <w:rPr>
          <w:sz w:val="24"/>
          <w:szCs w:val="24"/>
        </w:rPr>
        <w:t xml:space="preserve"> изученные вещества по </w:t>
      </w:r>
      <w:proofErr w:type="spellStart"/>
      <w:r w:rsidRPr="00D338F9">
        <w:rPr>
          <w:sz w:val="24"/>
          <w:szCs w:val="24"/>
        </w:rPr>
        <w:t>травиальной</w:t>
      </w:r>
      <w:proofErr w:type="spellEnd"/>
      <w:r w:rsidRPr="00D338F9">
        <w:rPr>
          <w:sz w:val="24"/>
          <w:szCs w:val="24"/>
        </w:rPr>
        <w:t xml:space="preserve"> номенклатуре или международной номенклатуре, определять степень окисления химических элементов, тип химической связи в соединениях, принадлежность веществ к различным классам органических соединений;</w:t>
      </w:r>
    </w:p>
    <w:p w:rsidR="002D38D1" w:rsidRPr="00D338F9" w:rsidRDefault="002D38D1" w:rsidP="00D338F9">
      <w:pPr>
        <w:pStyle w:val="a0"/>
        <w:spacing w:line="240" w:lineRule="auto"/>
        <w:ind w:hanging="786"/>
        <w:rPr>
          <w:sz w:val="24"/>
          <w:szCs w:val="24"/>
        </w:rPr>
      </w:pPr>
      <w:r w:rsidRPr="00D338F9">
        <w:rPr>
          <w:sz w:val="24"/>
          <w:szCs w:val="24"/>
        </w:rPr>
        <w:t>Научится объяснять зависимость свойств веществ от их строения и состава.</w:t>
      </w:r>
    </w:p>
    <w:p w:rsidR="002D38D1" w:rsidRPr="00D338F9" w:rsidRDefault="002D38D1" w:rsidP="00D338F9">
      <w:pPr>
        <w:pStyle w:val="a0"/>
        <w:spacing w:line="240" w:lineRule="auto"/>
        <w:ind w:hanging="786"/>
        <w:rPr>
          <w:sz w:val="24"/>
          <w:szCs w:val="24"/>
        </w:rPr>
      </w:pPr>
      <w:r w:rsidRPr="00D338F9">
        <w:rPr>
          <w:sz w:val="24"/>
          <w:szCs w:val="24"/>
        </w:rPr>
        <w:t>Научиться использовать приобретенные знания и умения в практической деятельности и повседневной жизни для  безопасного обращения с горючими и токсичными веществами, лабораторным оборудованием; приготовления растворов заданной концентрации в быту и на производстве.</w:t>
      </w:r>
    </w:p>
    <w:p w:rsidR="002D38D1" w:rsidRDefault="002D38D1" w:rsidP="00D338F9">
      <w:pPr>
        <w:pStyle w:val="a0"/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Узнает способы решения различных типов задач;</w:t>
      </w:r>
    </w:p>
    <w:p w:rsidR="002D38D1" w:rsidRDefault="002D38D1" w:rsidP="00D338F9">
      <w:pPr>
        <w:pStyle w:val="a0"/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Узнает основные формулы и законы, по которым проводятся расчеты;</w:t>
      </w:r>
    </w:p>
    <w:p w:rsidR="002D38D1" w:rsidRDefault="002D38D1" w:rsidP="00D338F9">
      <w:pPr>
        <w:pStyle w:val="a0"/>
        <w:spacing w:line="240" w:lineRule="auto"/>
        <w:ind w:hanging="786"/>
        <w:rPr>
          <w:sz w:val="24"/>
          <w:szCs w:val="24"/>
        </w:rPr>
      </w:pPr>
      <w:r>
        <w:rPr>
          <w:sz w:val="24"/>
          <w:szCs w:val="24"/>
        </w:rPr>
        <w:t>Узнает стандартные алгоритмы решения задач.</w:t>
      </w:r>
    </w:p>
    <w:p w:rsidR="002D38D1" w:rsidRPr="002D38D1" w:rsidRDefault="002D38D1" w:rsidP="002D38D1">
      <w:pPr>
        <w:ind w:left="720"/>
        <w:rPr>
          <w:lang w:val="ru-RU"/>
        </w:rPr>
      </w:pPr>
    </w:p>
    <w:p w:rsidR="002D38D1" w:rsidRPr="002D38D1" w:rsidRDefault="002D38D1" w:rsidP="002D38D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38D1">
        <w:rPr>
          <w:rFonts w:ascii="Times New Roman" w:hAnsi="Times New Roman" w:cs="Times New Roman"/>
          <w:b/>
          <w:sz w:val="24"/>
          <w:szCs w:val="24"/>
          <w:lang w:val="ru-RU"/>
        </w:rPr>
        <w:t>Обучающийся получит возможность узнать/научиться</w:t>
      </w:r>
    </w:p>
    <w:p w:rsidR="002D38D1" w:rsidRPr="00D338F9" w:rsidRDefault="002D38D1" w:rsidP="00D338F9">
      <w:pPr>
        <w:pStyle w:val="a0"/>
        <w:spacing w:line="240" w:lineRule="auto"/>
        <w:ind w:hanging="786"/>
        <w:rPr>
          <w:i/>
          <w:sz w:val="24"/>
          <w:szCs w:val="24"/>
        </w:rPr>
      </w:pPr>
      <w:r w:rsidRPr="00D338F9">
        <w:rPr>
          <w:i/>
          <w:sz w:val="24"/>
          <w:szCs w:val="24"/>
        </w:rPr>
        <w:t>Научится составлять структурные формулы неорганических, органических веществ, определять гомологи и изомеры.</w:t>
      </w:r>
    </w:p>
    <w:p w:rsidR="002D38D1" w:rsidRPr="00D338F9" w:rsidRDefault="002D38D1" w:rsidP="00D338F9">
      <w:pPr>
        <w:pStyle w:val="a0"/>
        <w:spacing w:line="240" w:lineRule="auto"/>
        <w:ind w:hanging="786"/>
        <w:rPr>
          <w:i/>
          <w:sz w:val="24"/>
          <w:szCs w:val="24"/>
        </w:rPr>
      </w:pPr>
      <w:r w:rsidRPr="00D338F9">
        <w:rPr>
          <w:i/>
          <w:sz w:val="24"/>
          <w:szCs w:val="24"/>
        </w:rPr>
        <w:t>Научится распознавать органические и неорганические вещества, опираясь на их химические свойства;</w:t>
      </w:r>
    </w:p>
    <w:p w:rsidR="002D38D1" w:rsidRPr="00D338F9" w:rsidRDefault="002D38D1" w:rsidP="00D338F9">
      <w:pPr>
        <w:pStyle w:val="a0"/>
        <w:spacing w:line="240" w:lineRule="auto"/>
        <w:ind w:hanging="786"/>
        <w:rPr>
          <w:i/>
          <w:sz w:val="24"/>
          <w:szCs w:val="24"/>
        </w:rPr>
      </w:pPr>
      <w:r w:rsidRPr="00D338F9">
        <w:rPr>
          <w:i/>
          <w:sz w:val="24"/>
          <w:szCs w:val="24"/>
        </w:rPr>
        <w:t>Научится выполнять химический эксперимент по распознаванию важнейших органических и неорганических веществ</w:t>
      </w:r>
    </w:p>
    <w:p w:rsidR="002D38D1" w:rsidRPr="00D338F9" w:rsidRDefault="002D38D1" w:rsidP="00D338F9">
      <w:pPr>
        <w:pStyle w:val="a0"/>
        <w:spacing w:line="240" w:lineRule="auto"/>
        <w:ind w:hanging="786"/>
        <w:rPr>
          <w:i/>
          <w:sz w:val="24"/>
          <w:szCs w:val="24"/>
        </w:rPr>
      </w:pPr>
      <w:proofErr w:type="spellStart"/>
      <w:r w:rsidRPr="00D338F9">
        <w:rPr>
          <w:i/>
          <w:sz w:val="24"/>
          <w:szCs w:val="24"/>
        </w:rPr>
        <w:t>Нучится</w:t>
      </w:r>
      <w:proofErr w:type="spellEnd"/>
      <w:r w:rsidRPr="00D338F9">
        <w:rPr>
          <w:i/>
          <w:sz w:val="24"/>
          <w:szCs w:val="24"/>
        </w:rPr>
        <w:t xml:space="preserve"> проводить самостоятельный поиск химической информации с использованием различных источник (научно-популярных </w:t>
      </w:r>
      <w:proofErr w:type="spellStart"/>
      <w:r w:rsidRPr="00D338F9">
        <w:rPr>
          <w:i/>
          <w:sz w:val="24"/>
          <w:szCs w:val="24"/>
        </w:rPr>
        <w:t>изданий</w:t>
      </w:r>
      <w:proofErr w:type="gramStart"/>
      <w:r w:rsidRPr="00D338F9">
        <w:rPr>
          <w:i/>
          <w:sz w:val="24"/>
          <w:szCs w:val="24"/>
        </w:rPr>
        <w:t>,к</w:t>
      </w:r>
      <w:proofErr w:type="gramEnd"/>
      <w:r w:rsidRPr="00D338F9">
        <w:rPr>
          <w:i/>
          <w:sz w:val="24"/>
          <w:szCs w:val="24"/>
        </w:rPr>
        <w:t>омпьютерных</w:t>
      </w:r>
      <w:proofErr w:type="spellEnd"/>
      <w:r w:rsidRPr="00D338F9">
        <w:rPr>
          <w:i/>
          <w:sz w:val="24"/>
          <w:szCs w:val="24"/>
        </w:rPr>
        <w:t xml:space="preserve"> баз данных, ресурсов Интернета); использовать компьютерные технологии для </w:t>
      </w:r>
      <w:r w:rsidRPr="00D338F9">
        <w:rPr>
          <w:i/>
          <w:sz w:val="24"/>
          <w:szCs w:val="24"/>
        </w:rPr>
        <w:lastRenderedPageBreak/>
        <w:t>обработки и передачи химической информации, ее представления в различных формах</w:t>
      </w:r>
    </w:p>
    <w:p w:rsidR="002D38D1" w:rsidRPr="00D338F9" w:rsidRDefault="002D38D1" w:rsidP="00D338F9">
      <w:pPr>
        <w:pStyle w:val="a0"/>
        <w:spacing w:line="240" w:lineRule="auto"/>
        <w:ind w:hanging="786"/>
        <w:rPr>
          <w:i/>
          <w:sz w:val="24"/>
          <w:szCs w:val="24"/>
        </w:rPr>
      </w:pPr>
      <w:r w:rsidRPr="00D338F9">
        <w:rPr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  безопасного обращения с горючими и токсичными веществами, лабораторным оборудованием; приготовления растворов заданной концентрации в быту и на производстве.</w:t>
      </w:r>
    </w:p>
    <w:p w:rsidR="002D38D1" w:rsidRPr="00D338F9" w:rsidRDefault="002D38D1" w:rsidP="00D338F9">
      <w:pPr>
        <w:pStyle w:val="a0"/>
        <w:spacing w:line="240" w:lineRule="auto"/>
        <w:ind w:hanging="786"/>
        <w:rPr>
          <w:i/>
          <w:sz w:val="24"/>
          <w:szCs w:val="24"/>
        </w:rPr>
      </w:pPr>
      <w:r w:rsidRPr="00D338F9">
        <w:rPr>
          <w:i/>
          <w:sz w:val="24"/>
          <w:szCs w:val="24"/>
        </w:rPr>
        <w:t>Научится решать различные типы химических задач.</w:t>
      </w:r>
    </w:p>
    <w:p w:rsidR="002D38D1" w:rsidRPr="00D338F9" w:rsidRDefault="002D38D1" w:rsidP="00D338F9">
      <w:pPr>
        <w:pStyle w:val="a0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2D38D1" w:rsidRPr="002D38D1" w:rsidRDefault="002D38D1" w:rsidP="002D38D1">
      <w:pPr>
        <w:pStyle w:val="ConsPlusNormal"/>
        <w:spacing w:before="240"/>
        <w:ind w:firstLine="540"/>
        <w:jc w:val="center"/>
        <w:rPr>
          <w:b/>
        </w:rPr>
      </w:pPr>
      <w:r w:rsidRPr="002D38D1">
        <w:rPr>
          <w:b/>
        </w:rPr>
        <w:t>Содержание курса внеурочной деятельности с указанием форм о</w:t>
      </w:r>
      <w:r>
        <w:rPr>
          <w:b/>
        </w:rPr>
        <w:t>рганизации и видов деятельности</w:t>
      </w:r>
    </w:p>
    <w:p w:rsidR="00D338F9" w:rsidRDefault="00D338F9" w:rsidP="00D338F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38F9" w:rsidRPr="00D338F9" w:rsidRDefault="00D338F9" w:rsidP="00D33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338F9">
        <w:rPr>
          <w:rFonts w:ascii="Times New Roman" w:hAnsi="Times New Roman" w:cs="Times New Roman"/>
          <w:b/>
          <w:sz w:val="24"/>
          <w:szCs w:val="24"/>
          <w:lang w:val="ru-RU"/>
        </w:rPr>
        <w:t>Установление формулы вещества</w:t>
      </w:r>
    </w:p>
    <w:p w:rsidR="00D338F9" w:rsidRPr="00D338F9" w:rsidRDefault="00D338F9" w:rsidP="00D338F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338F9">
        <w:rPr>
          <w:rFonts w:ascii="Times New Roman" w:hAnsi="Times New Roman" w:cs="Times New Roman"/>
          <w:sz w:val="24"/>
          <w:szCs w:val="24"/>
          <w:lang w:val="ru-RU"/>
        </w:rPr>
        <w:t>Установление формулы по количественному составу вещества и  смесей.</w:t>
      </w:r>
    </w:p>
    <w:p w:rsidR="00D338F9" w:rsidRPr="00D338F9" w:rsidRDefault="00D338F9" w:rsidP="00D338F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338F9">
        <w:rPr>
          <w:rFonts w:ascii="Times New Roman" w:hAnsi="Times New Roman" w:cs="Times New Roman"/>
          <w:sz w:val="24"/>
          <w:szCs w:val="24"/>
          <w:lang w:val="ru-RU"/>
        </w:rPr>
        <w:t>Установление формулы по данным о составе раствора.</w:t>
      </w:r>
    </w:p>
    <w:p w:rsidR="00D338F9" w:rsidRPr="00D338F9" w:rsidRDefault="00D338F9" w:rsidP="00D338F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338F9">
        <w:rPr>
          <w:rFonts w:ascii="Times New Roman" w:hAnsi="Times New Roman" w:cs="Times New Roman"/>
          <w:sz w:val="24"/>
          <w:szCs w:val="24"/>
          <w:lang w:val="ru-RU"/>
        </w:rPr>
        <w:t>Электрическая формула (простейшая). Молекулярная формула.</w:t>
      </w:r>
    </w:p>
    <w:p w:rsidR="00D338F9" w:rsidRPr="00D338F9" w:rsidRDefault="00D338F9" w:rsidP="00D338F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338F9">
        <w:rPr>
          <w:rFonts w:ascii="Times New Roman" w:hAnsi="Times New Roman" w:cs="Times New Roman"/>
          <w:sz w:val="24"/>
          <w:szCs w:val="24"/>
          <w:lang w:val="ru-RU"/>
        </w:rPr>
        <w:t>Структурная формула.</w:t>
      </w:r>
    </w:p>
    <w:p w:rsidR="00D338F9" w:rsidRPr="00D338F9" w:rsidRDefault="00D338F9" w:rsidP="00D338F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338F9">
        <w:rPr>
          <w:rFonts w:ascii="Times New Roman" w:hAnsi="Times New Roman" w:cs="Times New Roman"/>
          <w:sz w:val="24"/>
          <w:szCs w:val="24"/>
          <w:lang w:val="ru-RU"/>
        </w:rPr>
        <w:t>Решение задач.</w:t>
      </w:r>
    </w:p>
    <w:p w:rsidR="00D338F9" w:rsidRDefault="00D338F9" w:rsidP="00D338F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38F9" w:rsidRPr="00D338F9" w:rsidRDefault="00D338F9" w:rsidP="00D338F9">
      <w:pPr>
        <w:pStyle w:val="2"/>
      </w:pPr>
      <w:r w:rsidRPr="00D338F9">
        <w:t xml:space="preserve">Установление формулы при расчётах по уравнениям </w:t>
      </w:r>
    </w:p>
    <w:p w:rsidR="00D338F9" w:rsidRPr="00D338F9" w:rsidRDefault="00D338F9" w:rsidP="00D338F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338F9">
        <w:rPr>
          <w:rFonts w:ascii="Times New Roman" w:hAnsi="Times New Roman" w:cs="Times New Roman"/>
          <w:sz w:val="24"/>
          <w:szCs w:val="24"/>
          <w:lang w:val="ru-RU"/>
        </w:rPr>
        <w:t>Установление формулы вещества при типичном расчёте по уравнению реакции.</w:t>
      </w:r>
    </w:p>
    <w:p w:rsidR="00D338F9" w:rsidRPr="00D338F9" w:rsidRDefault="00D338F9" w:rsidP="00D338F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338F9">
        <w:rPr>
          <w:rFonts w:ascii="Times New Roman" w:hAnsi="Times New Roman" w:cs="Times New Roman"/>
          <w:sz w:val="24"/>
          <w:szCs w:val="24"/>
          <w:lang w:val="ru-RU"/>
        </w:rPr>
        <w:t>Установление формулы вещества с учётом примесей</w:t>
      </w:r>
      <w:proofErr w:type="gramStart"/>
      <w:r w:rsidRPr="00D338F9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D338F9">
        <w:rPr>
          <w:rFonts w:ascii="Times New Roman" w:hAnsi="Times New Roman" w:cs="Times New Roman"/>
          <w:sz w:val="24"/>
          <w:szCs w:val="24"/>
          <w:lang w:val="ru-RU"/>
        </w:rPr>
        <w:t xml:space="preserve"> выхода продукта, степени превращения.</w:t>
      </w:r>
    </w:p>
    <w:p w:rsidR="00D338F9" w:rsidRPr="00D338F9" w:rsidRDefault="00D338F9" w:rsidP="00D338F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338F9">
        <w:rPr>
          <w:rFonts w:ascii="Times New Roman" w:hAnsi="Times New Roman" w:cs="Times New Roman"/>
          <w:sz w:val="24"/>
          <w:szCs w:val="24"/>
          <w:lang w:val="ru-RU"/>
        </w:rPr>
        <w:t>Установление формулы вещества при избытке одного из реагентов.</w:t>
      </w:r>
    </w:p>
    <w:p w:rsidR="00D338F9" w:rsidRPr="00D338F9" w:rsidRDefault="00D338F9" w:rsidP="00D338F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338F9">
        <w:rPr>
          <w:rFonts w:ascii="Times New Roman" w:hAnsi="Times New Roman" w:cs="Times New Roman"/>
          <w:sz w:val="24"/>
          <w:szCs w:val="24"/>
          <w:lang w:val="ru-RU"/>
        </w:rPr>
        <w:t>Установление формулы вещества по стехиометрической схеме.</w:t>
      </w:r>
    </w:p>
    <w:p w:rsidR="00D338F9" w:rsidRPr="00D338F9" w:rsidRDefault="00D338F9" w:rsidP="00D338F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338F9">
        <w:rPr>
          <w:rFonts w:ascii="Times New Roman" w:hAnsi="Times New Roman" w:cs="Times New Roman"/>
          <w:sz w:val="24"/>
          <w:szCs w:val="24"/>
          <w:lang w:val="ru-RU"/>
        </w:rPr>
        <w:t>Установление формулы вещества при сопоставлении количественных данных нескольких реакций.</w:t>
      </w:r>
    </w:p>
    <w:p w:rsidR="00D338F9" w:rsidRPr="00D338F9" w:rsidRDefault="00D338F9" w:rsidP="00D338F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338F9">
        <w:rPr>
          <w:rFonts w:ascii="Times New Roman" w:hAnsi="Times New Roman" w:cs="Times New Roman"/>
          <w:sz w:val="24"/>
          <w:szCs w:val="24"/>
          <w:lang w:val="ru-RU"/>
        </w:rPr>
        <w:t>Установление формулы вещества по данным реакций методом выбора.</w:t>
      </w:r>
    </w:p>
    <w:p w:rsidR="00D338F9" w:rsidRPr="00D338F9" w:rsidRDefault="00D338F9" w:rsidP="00D338F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338F9">
        <w:rPr>
          <w:rFonts w:ascii="Times New Roman" w:hAnsi="Times New Roman" w:cs="Times New Roman"/>
          <w:sz w:val="24"/>
          <w:szCs w:val="24"/>
          <w:lang w:val="ru-RU"/>
        </w:rPr>
        <w:t>Установление формулы вещества при неполных данных.</w:t>
      </w:r>
    </w:p>
    <w:p w:rsidR="00D338F9" w:rsidRPr="00D338F9" w:rsidRDefault="00D338F9" w:rsidP="00D338F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338F9">
        <w:rPr>
          <w:rFonts w:ascii="Times New Roman" w:hAnsi="Times New Roman" w:cs="Times New Roman"/>
          <w:sz w:val="24"/>
          <w:szCs w:val="24"/>
          <w:lang w:val="ru-RU"/>
        </w:rPr>
        <w:t>Решение задач по теме</w:t>
      </w:r>
    </w:p>
    <w:p w:rsidR="00D338F9" w:rsidRDefault="00D338F9" w:rsidP="00D33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38F9" w:rsidRPr="00D338F9" w:rsidRDefault="00D338F9" w:rsidP="00D338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338F9">
        <w:rPr>
          <w:rFonts w:ascii="Times New Roman" w:hAnsi="Times New Roman" w:cs="Times New Roman"/>
          <w:b/>
          <w:sz w:val="24"/>
          <w:szCs w:val="24"/>
          <w:lang w:val="ru-RU"/>
        </w:rPr>
        <w:t>Растворы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338F9" w:rsidRPr="00D338F9" w:rsidRDefault="00D338F9" w:rsidP="00EF2B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338F9">
        <w:rPr>
          <w:rFonts w:ascii="Times New Roman" w:hAnsi="Times New Roman" w:cs="Times New Roman"/>
          <w:sz w:val="24"/>
          <w:szCs w:val="24"/>
          <w:lang w:val="ru-RU"/>
        </w:rPr>
        <w:t>Приготовление растворов</w:t>
      </w:r>
    </w:p>
    <w:p w:rsidR="00D338F9" w:rsidRPr="00D338F9" w:rsidRDefault="00D338F9" w:rsidP="00EF2B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338F9">
        <w:rPr>
          <w:rFonts w:ascii="Times New Roman" w:hAnsi="Times New Roman" w:cs="Times New Roman"/>
          <w:sz w:val="24"/>
          <w:szCs w:val="24"/>
          <w:lang w:val="ru-RU"/>
        </w:rPr>
        <w:t>Разбавление растворов.</w:t>
      </w:r>
    </w:p>
    <w:p w:rsidR="00D338F9" w:rsidRPr="00D338F9" w:rsidRDefault="00D338F9" w:rsidP="00EF2B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338F9">
        <w:rPr>
          <w:rFonts w:ascii="Times New Roman" w:hAnsi="Times New Roman" w:cs="Times New Roman"/>
          <w:sz w:val="24"/>
          <w:szCs w:val="24"/>
          <w:lang w:val="ru-RU"/>
        </w:rPr>
        <w:t>Укрепление растворов.</w:t>
      </w:r>
    </w:p>
    <w:p w:rsidR="00D338F9" w:rsidRPr="00D338F9" w:rsidRDefault="00D338F9" w:rsidP="00EF2B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338F9">
        <w:rPr>
          <w:rFonts w:ascii="Times New Roman" w:hAnsi="Times New Roman" w:cs="Times New Roman"/>
          <w:sz w:val="24"/>
          <w:szCs w:val="24"/>
          <w:lang w:val="ru-RU"/>
        </w:rPr>
        <w:t>Смешивание растворов.</w:t>
      </w:r>
    </w:p>
    <w:p w:rsidR="00D338F9" w:rsidRPr="00D338F9" w:rsidRDefault="00D338F9" w:rsidP="00EF2B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338F9">
        <w:rPr>
          <w:rFonts w:ascii="Times New Roman" w:hAnsi="Times New Roman" w:cs="Times New Roman"/>
          <w:sz w:val="24"/>
          <w:szCs w:val="24"/>
          <w:lang w:val="ru-RU"/>
        </w:rPr>
        <w:t>Расчёты с кристаллогидратами.</w:t>
      </w:r>
    </w:p>
    <w:p w:rsidR="00D338F9" w:rsidRPr="00D338F9" w:rsidRDefault="00D338F9" w:rsidP="00EF2B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338F9">
        <w:rPr>
          <w:rFonts w:ascii="Times New Roman" w:hAnsi="Times New Roman" w:cs="Times New Roman"/>
          <w:sz w:val="24"/>
          <w:szCs w:val="24"/>
          <w:lang w:val="ru-RU"/>
        </w:rPr>
        <w:t>Массовая доля и концентрация вещества.</w:t>
      </w:r>
    </w:p>
    <w:p w:rsidR="00D338F9" w:rsidRPr="00D338F9" w:rsidRDefault="00D338F9" w:rsidP="00EF2B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338F9">
        <w:rPr>
          <w:rFonts w:ascii="Times New Roman" w:hAnsi="Times New Roman" w:cs="Times New Roman"/>
          <w:sz w:val="24"/>
          <w:szCs w:val="24"/>
          <w:lang w:val="ru-RU"/>
        </w:rPr>
        <w:t>Растворимость веществ.</w:t>
      </w:r>
    </w:p>
    <w:p w:rsidR="00D338F9" w:rsidRPr="00D338F9" w:rsidRDefault="00D338F9" w:rsidP="00EF2B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338F9">
        <w:rPr>
          <w:rFonts w:ascii="Times New Roman" w:hAnsi="Times New Roman" w:cs="Times New Roman"/>
          <w:sz w:val="24"/>
          <w:szCs w:val="24"/>
          <w:lang w:val="ru-RU"/>
        </w:rPr>
        <w:t>Неводные растворы.</w:t>
      </w:r>
    </w:p>
    <w:p w:rsidR="00D338F9" w:rsidRPr="00D338F9" w:rsidRDefault="00D338F9" w:rsidP="00EF2B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338F9">
        <w:rPr>
          <w:rFonts w:ascii="Times New Roman" w:hAnsi="Times New Roman" w:cs="Times New Roman"/>
          <w:sz w:val="24"/>
          <w:szCs w:val="24"/>
          <w:lang w:val="ru-RU"/>
        </w:rPr>
        <w:t>Решение комбинированных задач по теме.</w:t>
      </w:r>
    </w:p>
    <w:p w:rsidR="00D338F9" w:rsidRPr="00D338F9" w:rsidRDefault="00D338F9" w:rsidP="00EF2B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338F9">
        <w:rPr>
          <w:rFonts w:ascii="Times New Roman" w:hAnsi="Times New Roman" w:cs="Times New Roman"/>
          <w:sz w:val="24"/>
          <w:szCs w:val="24"/>
          <w:lang w:val="ru-RU"/>
        </w:rPr>
        <w:t xml:space="preserve"> Решение нестандартных задач по теме.</w:t>
      </w:r>
    </w:p>
    <w:p w:rsidR="00D338F9" w:rsidRPr="00D338F9" w:rsidRDefault="00D338F9" w:rsidP="00EF2B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338F9">
        <w:rPr>
          <w:rFonts w:ascii="Times New Roman" w:hAnsi="Times New Roman" w:cs="Times New Roman"/>
          <w:sz w:val="24"/>
          <w:szCs w:val="24"/>
          <w:lang w:val="ru-RU"/>
        </w:rPr>
        <w:t xml:space="preserve"> Решение задач по теме.</w:t>
      </w:r>
    </w:p>
    <w:p w:rsidR="00D338F9" w:rsidRDefault="00D338F9" w:rsidP="00D338F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338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338F9" w:rsidRPr="00D338F9" w:rsidRDefault="00D338F9" w:rsidP="00D338F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338F9">
        <w:rPr>
          <w:rFonts w:ascii="Times New Roman" w:hAnsi="Times New Roman" w:cs="Times New Roman"/>
          <w:b/>
          <w:sz w:val="24"/>
          <w:szCs w:val="24"/>
          <w:lang w:val="ru-RU"/>
        </w:rPr>
        <w:t>Химические превращения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338F9" w:rsidRPr="00D338F9" w:rsidRDefault="00D338F9" w:rsidP="00EF2B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338F9">
        <w:rPr>
          <w:rFonts w:ascii="Times New Roman" w:hAnsi="Times New Roman" w:cs="Times New Roman"/>
          <w:sz w:val="24"/>
          <w:szCs w:val="24"/>
          <w:lang w:val="ru-RU"/>
        </w:rPr>
        <w:t>Расчёт по уравнению химической реакции.</w:t>
      </w:r>
    </w:p>
    <w:p w:rsidR="00D338F9" w:rsidRPr="00D338F9" w:rsidRDefault="00D338F9" w:rsidP="00EF2B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338F9">
        <w:rPr>
          <w:rFonts w:ascii="Times New Roman" w:hAnsi="Times New Roman" w:cs="Times New Roman"/>
          <w:sz w:val="24"/>
          <w:szCs w:val="24"/>
          <w:lang w:val="ru-RU"/>
        </w:rPr>
        <w:t>Расчёт по уравнению с предварительной подготовкой исходных данных.</w:t>
      </w:r>
    </w:p>
    <w:p w:rsidR="00D338F9" w:rsidRPr="00D338F9" w:rsidRDefault="00D338F9" w:rsidP="00EF2B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338F9">
        <w:rPr>
          <w:rFonts w:ascii="Times New Roman" w:hAnsi="Times New Roman" w:cs="Times New Roman"/>
          <w:sz w:val="24"/>
          <w:szCs w:val="24"/>
          <w:lang w:val="ru-RU"/>
        </w:rPr>
        <w:t>Расчёт по уравнению с учётом примесей выхода продуктов, потерь в производстве.</w:t>
      </w:r>
    </w:p>
    <w:p w:rsidR="00D338F9" w:rsidRPr="00D338F9" w:rsidRDefault="00D338F9" w:rsidP="00EF2B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338F9">
        <w:rPr>
          <w:rFonts w:ascii="Times New Roman" w:hAnsi="Times New Roman" w:cs="Times New Roman"/>
          <w:sz w:val="24"/>
          <w:szCs w:val="24"/>
          <w:lang w:val="ru-RU"/>
        </w:rPr>
        <w:t>Расчёт по уравнению при избытке одного реагентов.</w:t>
      </w:r>
    </w:p>
    <w:p w:rsidR="00D338F9" w:rsidRPr="00D338F9" w:rsidRDefault="00D338F9" w:rsidP="00EF2B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338F9">
        <w:rPr>
          <w:rFonts w:ascii="Times New Roman" w:hAnsi="Times New Roman" w:cs="Times New Roman"/>
          <w:sz w:val="24"/>
          <w:szCs w:val="24"/>
          <w:lang w:val="ru-RU"/>
        </w:rPr>
        <w:t>Соотношение реагентов и состав продуктов (образование кислот) средних солей.</w:t>
      </w:r>
    </w:p>
    <w:p w:rsidR="00D338F9" w:rsidRPr="00D338F9" w:rsidRDefault="00D338F9" w:rsidP="00EF2B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338F9">
        <w:rPr>
          <w:rFonts w:ascii="Times New Roman" w:hAnsi="Times New Roman" w:cs="Times New Roman"/>
          <w:sz w:val="24"/>
          <w:szCs w:val="24"/>
          <w:lang w:val="ru-RU"/>
        </w:rPr>
        <w:t>Расчёты по уравнениям гетерогенных реакций (задачи на «пластинку», неполное превращение реагентов).</w:t>
      </w:r>
    </w:p>
    <w:p w:rsidR="00D338F9" w:rsidRPr="00D338F9" w:rsidRDefault="00D338F9" w:rsidP="00EF2B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338F9">
        <w:rPr>
          <w:rFonts w:ascii="Times New Roman" w:hAnsi="Times New Roman" w:cs="Times New Roman"/>
          <w:sz w:val="24"/>
          <w:szCs w:val="24"/>
          <w:lang w:val="ru-RU"/>
        </w:rPr>
        <w:t>Решение задач по теме</w:t>
      </w:r>
    </w:p>
    <w:p w:rsidR="00D338F9" w:rsidRPr="00031BEE" w:rsidRDefault="00D338F9" w:rsidP="00D338F9">
      <w:pPr>
        <w:spacing w:after="0" w:line="240" w:lineRule="auto"/>
        <w:rPr>
          <w:b/>
          <w:lang w:val="ru-RU"/>
        </w:rPr>
      </w:pPr>
    </w:p>
    <w:p w:rsidR="002D38D1" w:rsidRPr="002D38D1" w:rsidRDefault="002D38D1" w:rsidP="002D38D1">
      <w:pPr>
        <w:pStyle w:val="ConsPlusNormal"/>
        <w:spacing w:before="240"/>
        <w:ind w:firstLine="540"/>
        <w:jc w:val="center"/>
        <w:rPr>
          <w:b/>
        </w:rPr>
      </w:pPr>
      <w:r w:rsidRPr="002D38D1">
        <w:rPr>
          <w:b/>
        </w:rPr>
        <w:t>Т</w:t>
      </w:r>
      <w:r>
        <w:rPr>
          <w:b/>
        </w:rPr>
        <w:t>ематическое планирование</w:t>
      </w:r>
    </w:p>
    <w:p w:rsidR="00EF2BC5" w:rsidRDefault="00EF2BC5" w:rsidP="00EF2B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b"/>
        <w:tblW w:w="9246" w:type="dxa"/>
        <w:tblInd w:w="360" w:type="dxa"/>
        <w:tblLook w:val="04A0" w:firstRow="1" w:lastRow="0" w:firstColumn="1" w:lastColumn="0" w:noHBand="0" w:noVBand="1"/>
      </w:tblPr>
      <w:tblGrid>
        <w:gridCol w:w="1166"/>
        <w:gridCol w:w="8080"/>
      </w:tblGrid>
      <w:tr w:rsidR="00EF2BC5" w:rsidRPr="00EF2BC5" w:rsidTr="00EF2BC5">
        <w:tc>
          <w:tcPr>
            <w:tcW w:w="1166" w:type="dxa"/>
          </w:tcPr>
          <w:p w:rsidR="00EF2BC5" w:rsidRPr="00EF2BC5" w:rsidRDefault="00EF2BC5" w:rsidP="00A0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080" w:type="dxa"/>
          </w:tcPr>
          <w:p w:rsidR="00EF2BC5" w:rsidRPr="00EF2BC5" w:rsidRDefault="00EF2BC5" w:rsidP="00BB6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</w:tr>
      <w:tr w:rsidR="00EF2BC5" w:rsidRPr="00EF2BC5" w:rsidTr="00EF2BC5">
        <w:tc>
          <w:tcPr>
            <w:tcW w:w="9246" w:type="dxa"/>
            <w:gridSpan w:val="2"/>
          </w:tcPr>
          <w:p w:rsidR="00EF2BC5" w:rsidRPr="00EF2BC5" w:rsidRDefault="00EF2BC5" w:rsidP="00EF2BC5">
            <w:pPr>
              <w:pStyle w:val="1"/>
              <w:outlineLvl w:val="0"/>
            </w:pPr>
            <w:r w:rsidRPr="00EF2BC5">
              <w:t>Установление формулы вещества – 5 часов</w:t>
            </w:r>
          </w:p>
        </w:tc>
      </w:tr>
      <w:tr w:rsidR="00EF2BC5" w:rsidRPr="008313BA" w:rsidTr="00EF2BC5">
        <w:tc>
          <w:tcPr>
            <w:tcW w:w="1166" w:type="dxa"/>
          </w:tcPr>
          <w:p w:rsidR="00EF2BC5" w:rsidRPr="00EF2BC5" w:rsidRDefault="00EF2BC5" w:rsidP="00EF2BC5">
            <w:pPr>
              <w:pStyle w:val="af4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EF2BC5" w:rsidRPr="00EF2BC5" w:rsidRDefault="00EF2BC5" w:rsidP="00BB616A">
            <w:pPr>
              <w:rPr>
                <w:sz w:val="24"/>
                <w:szCs w:val="24"/>
              </w:rPr>
            </w:pPr>
            <w:r w:rsidRPr="00EF2BC5">
              <w:rPr>
                <w:sz w:val="24"/>
                <w:szCs w:val="24"/>
              </w:rPr>
              <w:t>Установление формулы по количественному составу вещества и  смесей.</w:t>
            </w:r>
          </w:p>
        </w:tc>
      </w:tr>
      <w:tr w:rsidR="00EF2BC5" w:rsidRPr="008313BA" w:rsidTr="00EF2BC5">
        <w:tc>
          <w:tcPr>
            <w:tcW w:w="1166" w:type="dxa"/>
          </w:tcPr>
          <w:p w:rsidR="00EF2BC5" w:rsidRPr="00EF2BC5" w:rsidRDefault="00EF2BC5" w:rsidP="00EF2BC5">
            <w:pPr>
              <w:pStyle w:val="af4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EF2BC5" w:rsidRPr="00EF2BC5" w:rsidRDefault="00EF2BC5" w:rsidP="00BB616A">
            <w:pPr>
              <w:rPr>
                <w:sz w:val="24"/>
                <w:szCs w:val="24"/>
              </w:rPr>
            </w:pPr>
            <w:r w:rsidRPr="00EF2BC5">
              <w:rPr>
                <w:sz w:val="24"/>
                <w:szCs w:val="24"/>
              </w:rPr>
              <w:t>Установление формулы по данным о составе раствора.</w:t>
            </w:r>
          </w:p>
        </w:tc>
      </w:tr>
      <w:tr w:rsidR="00EF2BC5" w:rsidRPr="008313BA" w:rsidTr="00EF2BC5">
        <w:tc>
          <w:tcPr>
            <w:tcW w:w="1166" w:type="dxa"/>
          </w:tcPr>
          <w:p w:rsidR="00EF2BC5" w:rsidRPr="00EF2BC5" w:rsidRDefault="00EF2BC5" w:rsidP="00EF2BC5">
            <w:pPr>
              <w:pStyle w:val="af4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EF2BC5" w:rsidRPr="00EF2BC5" w:rsidRDefault="00EF2BC5" w:rsidP="00BB616A">
            <w:pPr>
              <w:rPr>
                <w:sz w:val="24"/>
                <w:szCs w:val="24"/>
              </w:rPr>
            </w:pPr>
            <w:r w:rsidRPr="00EF2BC5">
              <w:rPr>
                <w:sz w:val="24"/>
                <w:szCs w:val="24"/>
              </w:rPr>
              <w:t>Электрическая формула (простейшая). Молекулярная формула.</w:t>
            </w:r>
          </w:p>
        </w:tc>
      </w:tr>
      <w:tr w:rsidR="00EF2BC5" w:rsidRPr="00EF2BC5" w:rsidTr="00EF2BC5">
        <w:tc>
          <w:tcPr>
            <w:tcW w:w="1166" w:type="dxa"/>
          </w:tcPr>
          <w:p w:rsidR="00EF2BC5" w:rsidRPr="00EF2BC5" w:rsidRDefault="00EF2BC5" w:rsidP="00EF2BC5">
            <w:pPr>
              <w:pStyle w:val="af4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EF2BC5" w:rsidRPr="00EF2BC5" w:rsidRDefault="00EF2BC5" w:rsidP="00BB616A">
            <w:pPr>
              <w:rPr>
                <w:sz w:val="24"/>
                <w:szCs w:val="24"/>
              </w:rPr>
            </w:pPr>
            <w:r w:rsidRPr="00EF2BC5">
              <w:rPr>
                <w:sz w:val="24"/>
                <w:szCs w:val="24"/>
              </w:rPr>
              <w:t>Структурная формула.</w:t>
            </w:r>
          </w:p>
        </w:tc>
      </w:tr>
      <w:tr w:rsidR="00EF2BC5" w:rsidRPr="00D338F9" w:rsidTr="00EF2BC5">
        <w:tc>
          <w:tcPr>
            <w:tcW w:w="1166" w:type="dxa"/>
          </w:tcPr>
          <w:p w:rsidR="00EF2BC5" w:rsidRPr="00EF2BC5" w:rsidRDefault="00EF2BC5" w:rsidP="00EF2BC5">
            <w:pPr>
              <w:pStyle w:val="af4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EF2BC5" w:rsidRPr="00D338F9" w:rsidRDefault="00EF2BC5" w:rsidP="00BB616A">
            <w:pPr>
              <w:rPr>
                <w:sz w:val="24"/>
                <w:szCs w:val="24"/>
              </w:rPr>
            </w:pPr>
            <w:r w:rsidRPr="00EF2BC5">
              <w:rPr>
                <w:sz w:val="24"/>
                <w:szCs w:val="24"/>
              </w:rPr>
              <w:t>Решение задач</w:t>
            </w:r>
          </w:p>
        </w:tc>
      </w:tr>
      <w:tr w:rsidR="00EF2BC5" w:rsidRPr="008313BA" w:rsidTr="00366453">
        <w:tc>
          <w:tcPr>
            <w:tcW w:w="9246" w:type="dxa"/>
            <w:gridSpan w:val="2"/>
          </w:tcPr>
          <w:p w:rsidR="00EF2BC5" w:rsidRPr="00EF2BC5" w:rsidRDefault="00EF2BC5" w:rsidP="00EF2BC5">
            <w:pPr>
              <w:pStyle w:val="1"/>
              <w:outlineLvl w:val="0"/>
            </w:pPr>
            <w:r w:rsidRPr="00D338F9">
              <w:t>Установление формулы при расчетах по уравнениям реакции</w:t>
            </w:r>
            <w:r>
              <w:t xml:space="preserve"> – 8 часов</w:t>
            </w:r>
          </w:p>
        </w:tc>
      </w:tr>
      <w:tr w:rsidR="00EF2BC5" w:rsidRPr="008313BA" w:rsidTr="00EF2BC5">
        <w:tc>
          <w:tcPr>
            <w:tcW w:w="1166" w:type="dxa"/>
          </w:tcPr>
          <w:p w:rsidR="00EF2BC5" w:rsidRPr="00EF2BC5" w:rsidRDefault="00EF2BC5" w:rsidP="00EF2BC5">
            <w:pPr>
              <w:pStyle w:val="af4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EF2BC5" w:rsidRPr="00EF2BC5" w:rsidRDefault="00EF2BC5" w:rsidP="008A3868">
            <w:pPr>
              <w:rPr>
                <w:sz w:val="24"/>
                <w:szCs w:val="24"/>
              </w:rPr>
            </w:pPr>
            <w:r w:rsidRPr="00EF2BC5">
              <w:rPr>
                <w:sz w:val="24"/>
                <w:szCs w:val="24"/>
              </w:rPr>
              <w:t>Установление формулы вещества при типичном расчёте по уравнению реакции.</w:t>
            </w:r>
          </w:p>
        </w:tc>
      </w:tr>
      <w:tr w:rsidR="00EF2BC5" w:rsidRPr="008313BA" w:rsidTr="00EF2BC5">
        <w:tc>
          <w:tcPr>
            <w:tcW w:w="1166" w:type="dxa"/>
          </w:tcPr>
          <w:p w:rsidR="00EF2BC5" w:rsidRPr="00EF2BC5" w:rsidRDefault="00EF2BC5" w:rsidP="00EF2BC5">
            <w:pPr>
              <w:pStyle w:val="af4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EF2BC5" w:rsidRPr="00EF2BC5" w:rsidRDefault="00EF2BC5" w:rsidP="008A3868">
            <w:pPr>
              <w:rPr>
                <w:sz w:val="24"/>
                <w:szCs w:val="24"/>
              </w:rPr>
            </w:pPr>
            <w:r w:rsidRPr="00EF2BC5">
              <w:rPr>
                <w:sz w:val="24"/>
                <w:szCs w:val="24"/>
              </w:rPr>
              <w:t>Установление формулы вещества с учётом примесей</w:t>
            </w:r>
            <w:proofErr w:type="gramStart"/>
            <w:r w:rsidRPr="00EF2BC5">
              <w:rPr>
                <w:sz w:val="24"/>
                <w:szCs w:val="24"/>
              </w:rPr>
              <w:t xml:space="preserve"> ,</w:t>
            </w:r>
            <w:proofErr w:type="gramEnd"/>
            <w:r w:rsidRPr="00EF2BC5">
              <w:rPr>
                <w:sz w:val="24"/>
                <w:szCs w:val="24"/>
              </w:rPr>
              <w:t xml:space="preserve"> выхода продукта, степени превращения.</w:t>
            </w:r>
          </w:p>
        </w:tc>
      </w:tr>
      <w:tr w:rsidR="00EF2BC5" w:rsidRPr="008313BA" w:rsidTr="00EF2BC5">
        <w:tc>
          <w:tcPr>
            <w:tcW w:w="1166" w:type="dxa"/>
          </w:tcPr>
          <w:p w:rsidR="00EF2BC5" w:rsidRPr="00EF2BC5" w:rsidRDefault="00EF2BC5" w:rsidP="00EF2BC5">
            <w:pPr>
              <w:pStyle w:val="af4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EF2BC5" w:rsidRPr="00EF2BC5" w:rsidRDefault="00EF2BC5" w:rsidP="008A3868">
            <w:pPr>
              <w:rPr>
                <w:sz w:val="24"/>
                <w:szCs w:val="24"/>
              </w:rPr>
            </w:pPr>
            <w:r w:rsidRPr="00EF2BC5">
              <w:rPr>
                <w:sz w:val="24"/>
                <w:szCs w:val="24"/>
              </w:rPr>
              <w:t>Установление формулы вещества при избытке одного из реагентов.</w:t>
            </w:r>
          </w:p>
        </w:tc>
      </w:tr>
      <w:tr w:rsidR="00EF2BC5" w:rsidRPr="008313BA" w:rsidTr="00EF2BC5">
        <w:tc>
          <w:tcPr>
            <w:tcW w:w="1166" w:type="dxa"/>
          </w:tcPr>
          <w:p w:rsidR="00EF2BC5" w:rsidRPr="00EF2BC5" w:rsidRDefault="00EF2BC5" w:rsidP="00EF2BC5">
            <w:pPr>
              <w:pStyle w:val="af4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EF2BC5" w:rsidRPr="00EF2BC5" w:rsidRDefault="00EF2BC5" w:rsidP="008A3868">
            <w:pPr>
              <w:rPr>
                <w:sz w:val="24"/>
                <w:szCs w:val="24"/>
              </w:rPr>
            </w:pPr>
            <w:r w:rsidRPr="00EF2BC5">
              <w:rPr>
                <w:sz w:val="24"/>
                <w:szCs w:val="24"/>
              </w:rPr>
              <w:t>Установление формулы вещества по стехиометрической схеме.</w:t>
            </w:r>
          </w:p>
        </w:tc>
      </w:tr>
      <w:tr w:rsidR="00EF2BC5" w:rsidRPr="008313BA" w:rsidTr="00EF2BC5">
        <w:tc>
          <w:tcPr>
            <w:tcW w:w="1166" w:type="dxa"/>
          </w:tcPr>
          <w:p w:rsidR="00EF2BC5" w:rsidRPr="00EF2BC5" w:rsidRDefault="00EF2BC5" w:rsidP="00EF2BC5">
            <w:pPr>
              <w:pStyle w:val="af4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EF2BC5" w:rsidRPr="00EF2BC5" w:rsidRDefault="00EF2BC5" w:rsidP="008A3868">
            <w:pPr>
              <w:rPr>
                <w:sz w:val="24"/>
                <w:szCs w:val="24"/>
              </w:rPr>
            </w:pPr>
            <w:r w:rsidRPr="00EF2BC5">
              <w:rPr>
                <w:sz w:val="24"/>
                <w:szCs w:val="24"/>
              </w:rPr>
              <w:t>Установление формулы вещества при сопоставлении количественных данных нескольких реакций.</w:t>
            </w:r>
          </w:p>
        </w:tc>
      </w:tr>
      <w:tr w:rsidR="00EF2BC5" w:rsidRPr="008313BA" w:rsidTr="00EF2BC5">
        <w:tc>
          <w:tcPr>
            <w:tcW w:w="1166" w:type="dxa"/>
          </w:tcPr>
          <w:p w:rsidR="00EF2BC5" w:rsidRPr="00EF2BC5" w:rsidRDefault="00EF2BC5" w:rsidP="00EF2BC5">
            <w:pPr>
              <w:pStyle w:val="af4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EF2BC5" w:rsidRPr="00EF2BC5" w:rsidRDefault="00EF2BC5" w:rsidP="008A3868">
            <w:pPr>
              <w:rPr>
                <w:sz w:val="24"/>
                <w:szCs w:val="24"/>
              </w:rPr>
            </w:pPr>
            <w:r w:rsidRPr="00EF2BC5">
              <w:rPr>
                <w:sz w:val="24"/>
                <w:szCs w:val="24"/>
              </w:rPr>
              <w:t>Установление формулы вещества по данным реакций методом выбора.</w:t>
            </w:r>
          </w:p>
        </w:tc>
      </w:tr>
      <w:tr w:rsidR="00EF2BC5" w:rsidRPr="008313BA" w:rsidTr="00EF2BC5">
        <w:tc>
          <w:tcPr>
            <w:tcW w:w="1166" w:type="dxa"/>
          </w:tcPr>
          <w:p w:rsidR="00EF2BC5" w:rsidRPr="00EF2BC5" w:rsidRDefault="00EF2BC5" w:rsidP="00EF2BC5">
            <w:pPr>
              <w:pStyle w:val="af4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EF2BC5" w:rsidRPr="00EF2BC5" w:rsidRDefault="00EF2BC5" w:rsidP="008A3868">
            <w:pPr>
              <w:rPr>
                <w:sz w:val="24"/>
                <w:szCs w:val="24"/>
              </w:rPr>
            </w:pPr>
            <w:r w:rsidRPr="00EF2BC5">
              <w:rPr>
                <w:sz w:val="24"/>
                <w:szCs w:val="24"/>
              </w:rPr>
              <w:t>Установление формулы вещества при неполных данных.</w:t>
            </w:r>
          </w:p>
        </w:tc>
      </w:tr>
      <w:tr w:rsidR="00EF2BC5" w:rsidRPr="00D338F9" w:rsidTr="00EF2BC5">
        <w:tc>
          <w:tcPr>
            <w:tcW w:w="1166" w:type="dxa"/>
          </w:tcPr>
          <w:p w:rsidR="00EF2BC5" w:rsidRPr="00EF2BC5" w:rsidRDefault="00EF2BC5" w:rsidP="00EF2BC5">
            <w:pPr>
              <w:pStyle w:val="af4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EF2BC5" w:rsidRPr="00EF2BC5" w:rsidRDefault="00EF2BC5" w:rsidP="008A3868">
            <w:pPr>
              <w:rPr>
                <w:sz w:val="24"/>
                <w:szCs w:val="24"/>
              </w:rPr>
            </w:pPr>
            <w:r w:rsidRPr="00EF2BC5">
              <w:rPr>
                <w:sz w:val="24"/>
                <w:szCs w:val="24"/>
              </w:rPr>
              <w:t>Решение задач по теме</w:t>
            </w:r>
          </w:p>
        </w:tc>
      </w:tr>
      <w:tr w:rsidR="00EF2BC5" w:rsidRPr="00D338F9" w:rsidTr="00167ACB">
        <w:tc>
          <w:tcPr>
            <w:tcW w:w="9246" w:type="dxa"/>
            <w:gridSpan w:val="2"/>
          </w:tcPr>
          <w:p w:rsidR="00EF2BC5" w:rsidRPr="00D338F9" w:rsidRDefault="00EF2BC5" w:rsidP="00EF2BC5">
            <w:pPr>
              <w:pStyle w:val="1"/>
              <w:outlineLvl w:val="0"/>
            </w:pPr>
            <w:r w:rsidRPr="00D338F9">
              <w:t>Химические превращения</w:t>
            </w:r>
            <w:r>
              <w:t xml:space="preserve"> – 11 часов</w:t>
            </w:r>
          </w:p>
        </w:tc>
      </w:tr>
      <w:tr w:rsidR="00EF2BC5" w:rsidRPr="00D338F9" w:rsidTr="00EF2BC5">
        <w:tc>
          <w:tcPr>
            <w:tcW w:w="1166" w:type="dxa"/>
          </w:tcPr>
          <w:p w:rsidR="00EF2BC5" w:rsidRPr="00EF2BC5" w:rsidRDefault="00EF2BC5" w:rsidP="00EF2BC5">
            <w:pPr>
              <w:pStyle w:val="af4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EF2BC5" w:rsidRPr="00EF2BC5" w:rsidRDefault="00EF2BC5" w:rsidP="008045FA">
            <w:pPr>
              <w:rPr>
                <w:sz w:val="24"/>
                <w:szCs w:val="24"/>
              </w:rPr>
            </w:pPr>
            <w:r w:rsidRPr="00EF2BC5">
              <w:rPr>
                <w:sz w:val="24"/>
                <w:szCs w:val="24"/>
              </w:rPr>
              <w:t>Приготовление растворов</w:t>
            </w:r>
          </w:p>
        </w:tc>
      </w:tr>
      <w:tr w:rsidR="00EF2BC5" w:rsidRPr="00D338F9" w:rsidTr="00EF2BC5">
        <w:tc>
          <w:tcPr>
            <w:tcW w:w="1166" w:type="dxa"/>
          </w:tcPr>
          <w:p w:rsidR="00EF2BC5" w:rsidRPr="00EF2BC5" w:rsidRDefault="00EF2BC5" w:rsidP="00EF2BC5">
            <w:pPr>
              <w:pStyle w:val="af4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EF2BC5" w:rsidRPr="00EF2BC5" w:rsidRDefault="00EF2BC5" w:rsidP="008045FA">
            <w:pPr>
              <w:rPr>
                <w:sz w:val="24"/>
                <w:szCs w:val="24"/>
              </w:rPr>
            </w:pPr>
            <w:r w:rsidRPr="00EF2BC5">
              <w:rPr>
                <w:sz w:val="24"/>
                <w:szCs w:val="24"/>
              </w:rPr>
              <w:t>Разбавление растворов.</w:t>
            </w:r>
          </w:p>
        </w:tc>
      </w:tr>
      <w:tr w:rsidR="00EF2BC5" w:rsidRPr="00D338F9" w:rsidTr="00EF2BC5">
        <w:tc>
          <w:tcPr>
            <w:tcW w:w="1166" w:type="dxa"/>
          </w:tcPr>
          <w:p w:rsidR="00EF2BC5" w:rsidRPr="00EF2BC5" w:rsidRDefault="00EF2BC5" w:rsidP="00EF2BC5">
            <w:pPr>
              <w:pStyle w:val="af4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EF2BC5" w:rsidRPr="00EF2BC5" w:rsidRDefault="00EF2BC5" w:rsidP="008045FA">
            <w:pPr>
              <w:rPr>
                <w:sz w:val="24"/>
                <w:szCs w:val="24"/>
              </w:rPr>
            </w:pPr>
            <w:r w:rsidRPr="00EF2BC5">
              <w:rPr>
                <w:sz w:val="24"/>
                <w:szCs w:val="24"/>
              </w:rPr>
              <w:t>Укрепление растворов.</w:t>
            </w:r>
          </w:p>
        </w:tc>
      </w:tr>
      <w:tr w:rsidR="00EF2BC5" w:rsidRPr="00D338F9" w:rsidTr="00EF2BC5">
        <w:tc>
          <w:tcPr>
            <w:tcW w:w="1166" w:type="dxa"/>
          </w:tcPr>
          <w:p w:rsidR="00EF2BC5" w:rsidRPr="00EF2BC5" w:rsidRDefault="00EF2BC5" w:rsidP="00EF2BC5">
            <w:pPr>
              <w:pStyle w:val="af4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EF2BC5" w:rsidRPr="00EF2BC5" w:rsidRDefault="00EF2BC5" w:rsidP="008045FA">
            <w:pPr>
              <w:rPr>
                <w:sz w:val="24"/>
                <w:szCs w:val="24"/>
              </w:rPr>
            </w:pPr>
            <w:r w:rsidRPr="00EF2BC5">
              <w:rPr>
                <w:sz w:val="24"/>
                <w:szCs w:val="24"/>
              </w:rPr>
              <w:t>Смешивание растворов.</w:t>
            </w:r>
          </w:p>
        </w:tc>
      </w:tr>
      <w:tr w:rsidR="00EF2BC5" w:rsidRPr="00D338F9" w:rsidTr="00EF2BC5">
        <w:tc>
          <w:tcPr>
            <w:tcW w:w="1166" w:type="dxa"/>
          </w:tcPr>
          <w:p w:rsidR="00EF2BC5" w:rsidRPr="00EF2BC5" w:rsidRDefault="00EF2BC5" w:rsidP="00EF2BC5">
            <w:pPr>
              <w:pStyle w:val="af4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EF2BC5" w:rsidRPr="00EF2BC5" w:rsidRDefault="00EF2BC5" w:rsidP="008045FA">
            <w:pPr>
              <w:rPr>
                <w:sz w:val="24"/>
                <w:szCs w:val="24"/>
              </w:rPr>
            </w:pPr>
            <w:r w:rsidRPr="00EF2BC5">
              <w:rPr>
                <w:sz w:val="24"/>
                <w:szCs w:val="24"/>
              </w:rPr>
              <w:t>Расчёты с кристаллогидратами.</w:t>
            </w:r>
          </w:p>
        </w:tc>
      </w:tr>
      <w:tr w:rsidR="00EF2BC5" w:rsidRPr="008313BA" w:rsidTr="00EF2BC5">
        <w:tc>
          <w:tcPr>
            <w:tcW w:w="1166" w:type="dxa"/>
          </w:tcPr>
          <w:p w:rsidR="00EF2BC5" w:rsidRPr="00EF2BC5" w:rsidRDefault="00EF2BC5" w:rsidP="00EF2BC5">
            <w:pPr>
              <w:pStyle w:val="af4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EF2BC5" w:rsidRPr="00EF2BC5" w:rsidRDefault="00EF2BC5" w:rsidP="008045FA">
            <w:pPr>
              <w:rPr>
                <w:sz w:val="24"/>
                <w:szCs w:val="24"/>
              </w:rPr>
            </w:pPr>
            <w:r w:rsidRPr="00EF2BC5">
              <w:rPr>
                <w:sz w:val="24"/>
                <w:szCs w:val="24"/>
              </w:rPr>
              <w:t>Массовая доля и концентрация вещества.</w:t>
            </w:r>
          </w:p>
        </w:tc>
      </w:tr>
      <w:tr w:rsidR="00EF2BC5" w:rsidRPr="00D338F9" w:rsidTr="00EF2BC5">
        <w:tc>
          <w:tcPr>
            <w:tcW w:w="1166" w:type="dxa"/>
          </w:tcPr>
          <w:p w:rsidR="00EF2BC5" w:rsidRPr="00EF2BC5" w:rsidRDefault="00EF2BC5" w:rsidP="00EF2BC5">
            <w:pPr>
              <w:pStyle w:val="af4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EF2BC5" w:rsidRPr="00EF2BC5" w:rsidRDefault="00EF2BC5" w:rsidP="008045FA">
            <w:pPr>
              <w:rPr>
                <w:sz w:val="24"/>
                <w:szCs w:val="24"/>
              </w:rPr>
            </w:pPr>
            <w:r w:rsidRPr="00EF2BC5">
              <w:rPr>
                <w:sz w:val="24"/>
                <w:szCs w:val="24"/>
              </w:rPr>
              <w:t>Растворимость веществ.</w:t>
            </w:r>
          </w:p>
        </w:tc>
      </w:tr>
      <w:tr w:rsidR="00EF2BC5" w:rsidRPr="00D338F9" w:rsidTr="00EF2BC5">
        <w:tc>
          <w:tcPr>
            <w:tcW w:w="1166" w:type="dxa"/>
          </w:tcPr>
          <w:p w:rsidR="00EF2BC5" w:rsidRPr="00EF2BC5" w:rsidRDefault="00EF2BC5" w:rsidP="00EF2BC5">
            <w:pPr>
              <w:pStyle w:val="af4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EF2BC5" w:rsidRPr="00EF2BC5" w:rsidRDefault="00EF2BC5" w:rsidP="008045FA">
            <w:pPr>
              <w:rPr>
                <w:sz w:val="24"/>
                <w:szCs w:val="24"/>
              </w:rPr>
            </w:pPr>
            <w:r w:rsidRPr="00EF2BC5">
              <w:rPr>
                <w:sz w:val="24"/>
                <w:szCs w:val="24"/>
              </w:rPr>
              <w:t>Неводные растворы.</w:t>
            </w:r>
          </w:p>
        </w:tc>
      </w:tr>
      <w:tr w:rsidR="00EF2BC5" w:rsidRPr="008313BA" w:rsidTr="00EF2BC5">
        <w:tc>
          <w:tcPr>
            <w:tcW w:w="1166" w:type="dxa"/>
          </w:tcPr>
          <w:p w:rsidR="00EF2BC5" w:rsidRPr="00EF2BC5" w:rsidRDefault="00EF2BC5" w:rsidP="00EF2BC5">
            <w:pPr>
              <w:pStyle w:val="af4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EF2BC5" w:rsidRPr="00EF2BC5" w:rsidRDefault="00EF2BC5" w:rsidP="008045FA">
            <w:pPr>
              <w:rPr>
                <w:sz w:val="24"/>
                <w:szCs w:val="24"/>
              </w:rPr>
            </w:pPr>
            <w:r w:rsidRPr="00EF2BC5">
              <w:rPr>
                <w:sz w:val="24"/>
                <w:szCs w:val="24"/>
              </w:rPr>
              <w:t>Решение комбинированных задач по теме.</w:t>
            </w:r>
          </w:p>
        </w:tc>
      </w:tr>
      <w:tr w:rsidR="00EF2BC5" w:rsidRPr="008313BA" w:rsidTr="00EF2BC5">
        <w:tc>
          <w:tcPr>
            <w:tcW w:w="1166" w:type="dxa"/>
          </w:tcPr>
          <w:p w:rsidR="00EF2BC5" w:rsidRPr="00EF2BC5" w:rsidRDefault="00EF2BC5" w:rsidP="00EF2BC5">
            <w:pPr>
              <w:pStyle w:val="af4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EF2BC5" w:rsidRPr="00EF2BC5" w:rsidRDefault="00EF2BC5" w:rsidP="008045FA">
            <w:pPr>
              <w:rPr>
                <w:sz w:val="24"/>
                <w:szCs w:val="24"/>
              </w:rPr>
            </w:pPr>
            <w:r w:rsidRPr="00EF2BC5">
              <w:rPr>
                <w:sz w:val="24"/>
                <w:szCs w:val="24"/>
              </w:rPr>
              <w:t xml:space="preserve"> Решение нестандартных задач по теме.</w:t>
            </w:r>
          </w:p>
        </w:tc>
      </w:tr>
      <w:tr w:rsidR="00EF2BC5" w:rsidRPr="00D338F9" w:rsidTr="00EF2BC5">
        <w:tc>
          <w:tcPr>
            <w:tcW w:w="1166" w:type="dxa"/>
          </w:tcPr>
          <w:p w:rsidR="00EF2BC5" w:rsidRPr="00EF2BC5" w:rsidRDefault="00EF2BC5" w:rsidP="00EF2BC5">
            <w:pPr>
              <w:pStyle w:val="af4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EF2BC5" w:rsidRPr="00EF2BC5" w:rsidRDefault="00EF2BC5" w:rsidP="008045FA">
            <w:pPr>
              <w:rPr>
                <w:sz w:val="24"/>
                <w:szCs w:val="24"/>
              </w:rPr>
            </w:pPr>
            <w:r w:rsidRPr="00EF2BC5">
              <w:rPr>
                <w:sz w:val="24"/>
                <w:szCs w:val="24"/>
              </w:rPr>
              <w:t xml:space="preserve"> Решение задач по теме.</w:t>
            </w:r>
          </w:p>
        </w:tc>
      </w:tr>
      <w:tr w:rsidR="00EF2BC5" w:rsidRPr="00D338F9" w:rsidTr="00540494">
        <w:tc>
          <w:tcPr>
            <w:tcW w:w="9246" w:type="dxa"/>
            <w:gridSpan w:val="2"/>
          </w:tcPr>
          <w:p w:rsidR="00EF2BC5" w:rsidRPr="00EF2BC5" w:rsidRDefault="00EF2BC5" w:rsidP="00EF2BC5">
            <w:pPr>
              <w:pStyle w:val="1"/>
              <w:outlineLvl w:val="0"/>
            </w:pPr>
            <w:r>
              <w:t>Химические превращения – 10 часов</w:t>
            </w:r>
          </w:p>
        </w:tc>
      </w:tr>
      <w:tr w:rsidR="00EF2BC5" w:rsidRPr="008313BA" w:rsidTr="00EF2BC5">
        <w:tc>
          <w:tcPr>
            <w:tcW w:w="1166" w:type="dxa"/>
          </w:tcPr>
          <w:p w:rsidR="00EF2BC5" w:rsidRPr="00EF2BC5" w:rsidRDefault="00EF2BC5" w:rsidP="00EF2BC5">
            <w:pPr>
              <w:pStyle w:val="af4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EF2BC5" w:rsidRPr="00EF2BC5" w:rsidRDefault="00EF2BC5" w:rsidP="007A4CF3">
            <w:pPr>
              <w:rPr>
                <w:sz w:val="24"/>
                <w:szCs w:val="24"/>
              </w:rPr>
            </w:pPr>
            <w:r w:rsidRPr="00EF2BC5">
              <w:rPr>
                <w:sz w:val="24"/>
                <w:szCs w:val="24"/>
              </w:rPr>
              <w:t>Расчёт по уравнению химической реакции.</w:t>
            </w:r>
          </w:p>
        </w:tc>
      </w:tr>
      <w:tr w:rsidR="00EF2BC5" w:rsidRPr="008313BA" w:rsidTr="00EF2BC5">
        <w:tc>
          <w:tcPr>
            <w:tcW w:w="1166" w:type="dxa"/>
          </w:tcPr>
          <w:p w:rsidR="00EF2BC5" w:rsidRPr="00EF2BC5" w:rsidRDefault="00EF2BC5" w:rsidP="00EF2BC5">
            <w:pPr>
              <w:pStyle w:val="af4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EF2BC5" w:rsidRPr="00EF2BC5" w:rsidRDefault="00EF2BC5" w:rsidP="007A4CF3">
            <w:pPr>
              <w:rPr>
                <w:sz w:val="24"/>
                <w:szCs w:val="24"/>
              </w:rPr>
            </w:pPr>
            <w:r w:rsidRPr="00EF2BC5">
              <w:rPr>
                <w:sz w:val="24"/>
                <w:szCs w:val="24"/>
              </w:rPr>
              <w:t>Расчёт по уравнению с предварительной подготовкой исходных данных.</w:t>
            </w:r>
          </w:p>
        </w:tc>
      </w:tr>
      <w:tr w:rsidR="00EF2BC5" w:rsidRPr="008313BA" w:rsidTr="00EF2BC5">
        <w:tc>
          <w:tcPr>
            <w:tcW w:w="1166" w:type="dxa"/>
          </w:tcPr>
          <w:p w:rsidR="00EF2BC5" w:rsidRPr="00EF2BC5" w:rsidRDefault="00EF2BC5" w:rsidP="00EF2BC5">
            <w:pPr>
              <w:pStyle w:val="af4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EF2BC5" w:rsidRPr="00EF2BC5" w:rsidRDefault="00EF2BC5" w:rsidP="007A4CF3">
            <w:pPr>
              <w:rPr>
                <w:sz w:val="24"/>
                <w:szCs w:val="24"/>
              </w:rPr>
            </w:pPr>
            <w:r w:rsidRPr="00EF2BC5">
              <w:rPr>
                <w:sz w:val="24"/>
                <w:szCs w:val="24"/>
              </w:rPr>
              <w:t>Расчёт по уравнению с учётом примесей выхода продуктов, потерь в производстве.</w:t>
            </w:r>
          </w:p>
        </w:tc>
      </w:tr>
      <w:tr w:rsidR="00EF2BC5" w:rsidRPr="008313BA" w:rsidTr="00EF2BC5">
        <w:tc>
          <w:tcPr>
            <w:tcW w:w="1166" w:type="dxa"/>
          </w:tcPr>
          <w:p w:rsidR="00EF2BC5" w:rsidRPr="00EF2BC5" w:rsidRDefault="00EF2BC5" w:rsidP="00EF2BC5">
            <w:pPr>
              <w:pStyle w:val="af4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EF2BC5" w:rsidRPr="00EF2BC5" w:rsidRDefault="00EF2BC5" w:rsidP="007A4CF3">
            <w:pPr>
              <w:rPr>
                <w:sz w:val="24"/>
                <w:szCs w:val="24"/>
              </w:rPr>
            </w:pPr>
            <w:r w:rsidRPr="00EF2BC5">
              <w:rPr>
                <w:sz w:val="24"/>
                <w:szCs w:val="24"/>
              </w:rPr>
              <w:t>Расчёт по уравнению при избытке одного реагентов.</w:t>
            </w:r>
          </w:p>
        </w:tc>
      </w:tr>
      <w:tr w:rsidR="00EF2BC5" w:rsidRPr="008313BA" w:rsidTr="00EF2BC5">
        <w:tc>
          <w:tcPr>
            <w:tcW w:w="1166" w:type="dxa"/>
          </w:tcPr>
          <w:p w:rsidR="00EF2BC5" w:rsidRPr="00EF2BC5" w:rsidRDefault="00EF2BC5" w:rsidP="00EF2BC5">
            <w:pPr>
              <w:pStyle w:val="af4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EF2BC5" w:rsidRPr="00EF2BC5" w:rsidRDefault="00EF2BC5" w:rsidP="007A4CF3">
            <w:pPr>
              <w:rPr>
                <w:sz w:val="24"/>
                <w:szCs w:val="24"/>
              </w:rPr>
            </w:pPr>
            <w:r w:rsidRPr="00EF2BC5">
              <w:rPr>
                <w:sz w:val="24"/>
                <w:szCs w:val="24"/>
              </w:rPr>
              <w:t>Соотношение реагентов и состав продуктов (образование кислот) средних солей.</w:t>
            </w:r>
          </w:p>
        </w:tc>
      </w:tr>
      <w:tr w:rsidR="00EF2BC5" w:rsidRPr="008313BA" w:rsidTr="00EF2BC5">
        <w:tc>
          <w:tcPr>
            <w:tcW w:w="1166" w:type="dxa"/>
          </w:tcPr>
          <w:p w:rsidR="00EF2BC5" w:rsidRPr="00EF2BC5" w:rsidRDefault="00EF2BC5" w:rsidP="00EF2BC5">
            <w:pPr>
              <w:pStyle w:val="af4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EF2BC5" w:rsidRPr="00EF2BC5" w:rsidRDefault="00EF2BC5" w:rsidP="007A4CF3">
            <w:pPr>
              <w:rPr>
                <w:sz w:val="24"/>
                <w:szCs w:val="24"/>
              </w:rPr>
            </w:pPr>
            <w:r w:rsidRPr="00EF2BC5">
              <w:rPr>
                <w:sz w:val="24"/>
                <w:szCs w:val="24"/>
              </w:rPr>
              <w:t>Расчёты по уравнениям гетерогенных реакций (задачи на «пластинку», неполное превращение реагентов).</w:t>
            </w:r>
          </w:p>
        </w:tc>
      </w:tr>
      <w:tr w:rsidR="00EF2BC5" w:rsidRPr="00D338F9" w:rsidTr="00EF2BC5">
        <w:tc>
          <w:tcPr>
            <w:tcW w:w="1166" w:type="dxa"/>
          </w:tcPr>
          <w:p w:rsidR="00EF2BC5" w:rsidRPr="00EF2BC5" w:rsidRDefault="00EF2BC5" w:rsidP="00EF2BC5">
            <w:pPr>
              <w:pStyle w:val="af4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EF2BC5" w:rsidRPr="00EF2BC5" w:rsidRDefault="00EF2BC5" w:rsidP="007A4CF3">
            <w:pPr>
              <w:rPr>
                <w:sz w:val="24"/>
                <w:szCs w:val="24"/>
              </w:rPr>
            </w:pPr>
            <w:r w:rsidRPr="00EF2BC5">
              <w:rPr>
                <w:sz w:val="24"/>
                <w:szCs w:val="24"/>
              </w:rPr>
              <w:t>Решение задач по теме</w:t>
            </w:r>
          </w:p>
        </w:tc>
      </w:tr>
      <w:tr w:rsidR="00EF2BC5" w:rsidRPr="00D338F9" w:rsidTr="00EF2BC5">
        <w:tc>
          <w:tcPr>
            <w:tcW w:w="1166" w:type="dxa"/>
          </w:tcPr>
          <w:p w:rsidR="00EF2BC5" w:rsidRPr="00EF2BC5" w:rsidRDefault="00EF2BC5" w:rsidP="00EF2BC5">
            <w:pPr>
              <w:pStyle w:val="af4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EF2BC5" w:rsidRPr="00EF2BC5" w:rsidRDefault="00EF2BC5" w:rsidP="007A4CF3">
            <w:pPr>
              <w:rPr>
                <w:sz w:val="24"/>
                <w:szCs w:val="24"/>
              </w:rPr>
            </w:pPr>
            <w:r w:rsidRPr="00EF2BC5">
              <w:rPr>
                <w:sz w:val="24"/>
                <w:szCs w:val="24"/>
              </w:rPr>
              <w:t>Решение задач по теме</w:t>
            </w:r>
          </w:p>
        </w:tc>
      </w:tr>
      <w:tr w:rsidR="00EF2BC5" w:rsidRPr="00D338F9" w:rsidTr="00EF2BC5">
        <w:tc>
          <w:tcPr>
            <w:tcW w:w="1166" w:type="dxa"/>
          </w:tcPr>
          <w:p w:rsidR="00EF2BC5" w:rsidRPr="00EF2BC5" w:rsidRDefault="00EF2BC5" w:rsidP="00EF2BC5">
            <w:pPr>
              <w:pStyle w:val="af4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EF2BC5" w:rsidRPr="00EF2BC5" w:rsidRDefault="00EF2BC5" w:rsidP="007A4CF3">
            <w:pPr>
              <w:rPr>
                <w:sz w:val="24"/>
                <w:szCs w:val="24"/>
              </w:rPr>
            </w:pPr>
            <w:r w:rsidRPr="00EF2BC5">
              <w:rPr>
                <w:sz w:val="24"/>
                <w:szCs w:val="24"/>
              </w:rPr>
              <w:t>Решение задач по теме</w:t>
            </w:r>
          </w:p>
        </w:tc>
      </w:tr>
      <w:tr w:rsidR="00EF2BC5" w:rsidRPr="00D338F9" w:rsidTr="00EF2BC5">
        <w:tc>
          <w:tcPr>
            <w:tcW w:w="1166" w:type="dxa"/>
          </w:tcPr>
          <w:p w:rsidR="00EF2BC5" w:rsidRPr="00EF2BC5" w:rsidRDefault="00EF2BC5" w:rsidP="00EF2BC5">
            <w:pPr>
              <w:pStyle w:val="af4"/>
              <w:numPr>
                <w:ilvl w:val="0"/>
                <w:numId w:val="39"/>
              </w:num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EF2BC5" w:rsidRPr="00EF2BC5" w:rsidRDefault="00EF2BC5" w:rsidP="007A4CF3">
            <w:pPr>
              <w:rPr>
                <w:sz w:val="24"/>
                <w:szCs w:val="24"/>
              </w:rPr>
            </w:pPr>
            <w:r w:rsidRPr="00EF2BC5">
              <w:rPr>
                <w:sz w:val="24"/>
                <w:szCs w:val="24"/>
              </w:rPr>
              <w:t>Решение задач по теме</w:t>
            </w:r>
          </w:p>
        </w:tc>
      </w:tr>
    </w:tbl>
    <w:p w:rsidR="00EF2BC5" w:rsidRDefault="00EF2BC5" w:rsidP="00EF2BC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D338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338F9" w:rsidRPr="00D338F9" w:rsidRDefault="00D338F9" w:rsidP="00D338F9">
      <w:pPr>
        <w:pStyle w:val="ConsPlusNormal"/>
        <w:spacing w:before="240"/>
        <w:ind w:firstLine="540"/>
        <w:jc w:val="both"/>
        <w:rPr>
          <w:b/>
        </w:rPr>
      </w:pPr>
      <w:r w:rsidRPr="00D338F9">
        <w:rPr>
          <w:b/>
        </w:rPr>
        <w:t>Литература</w:t>
      </w:r>
    </w:p>
    <w:p w:rsidR="00D338F9" w:rsidRDefault="00D338F9" w:rsidP="00D338F9">
      <w:pPr>
        <w:pStyle w:val="ConsPlusNormal"/>
        <w:spacing w:before="240"/>
        <w:ind w:firstLine="540"/>
        <w:jc w:val="both"/>
      </w:pPr>
      <w:r>
        <w:lastRenderedPageBreak/>
        <w:t xml:space="preserve">Канаш В.А. - Решение расчётных задач по химии 8-11 класс. Пособие для учащихся общеобразовательных школ. - Мн.: </w:t>
      </w:r>
      <w:proofErr w:type="spellStart"/>
      <w:r>
        <w:t>ТетраСистемс</w:t>
      </w:r>
      <w:proofErr w:type="spellEnd"/>
      <w:r>
        <w:t>, 2002.</w:t>
      </w:r>
    </w:p>
    <w:p w:rsidR="00D338F9" w:rsidRDefault="00D338F9" w:rsidP="00D338F9">
      <w:pPr>
        <w:pStyle w:val="ConsPlusNormal"/>
        <w:spacing w:before="240"/>
        <w:ind w:firstLine="540"/>
        <w:jc w:val="both"/>
      </w:pPr>
      <w:r>
        <w:t>Слета Л.А. - 2002 задачи по химии для выпускников и абитуриентов. -Ростов н</w:t>
      </w:r>
      <w:proofErr w:type="gramStart"/>
      <w:r>
        <w:t>/Д</w:t>
      </w:r>
      <w:proofErr w:type="gramEnd"/>
      <w:r>
        <w:t>: Феникс, 2007.</w:t>
      </w:r>
    </w:p>
    <w:p w:rsidR="00D338F9" w:rsidRDefault="00D338F9" w:rsidP="00D338F9">
      <w:pPr>
        <w:pStyle w:val="ConsPlusNormal"/>
        <w:spacing w:before="240"/>
        <w:ind w:firstLine="540"/>
        <w:jc w:val="both"/>
      </w:pPr>
      <w:r>
        <w:t>Кузьменко Н.Е., Ерёмин В.В. – Сборник задач и упражнений по химии для школьников и абитуриентов. – М.: Экзамен: Издательский дом «ОНИКС 21 век», 2001.</w:t>
      </w:r>
    </w:p>
    <w:p w:rsidR="00D338F9" w:rsidRDefault="00D338F9" w:rsidP="00D338F9">
      <w:pPr>
        <w:pStyle w:val="ConsPlusNormal"/>
        <w:spacing w:before="240"/>
        <w:ind w:firstLine="540"/>
        <w:jc w:val="both"/>
      </w:pPr>
      <w:r>
        <w:t xml:space="preserve">Тарасова Л.Ю. – Методическое пособие по химии для </w:t>
      </w:r>
      <w:proofErr w:type="gramStart"/>
      <w:r>
        <w:t>поступающих</w:t>
      </w:r>
      <w:proofErr w:type="gramEnd"/>
      <w:r>
        <w:t xml:space="preserve"> в вузы. Волгоград, 1996.</w:t>
      </w:r>
    </w:p>
    <w:p w:rsidR="002D38D1" w:rsidRDefault="00D338F9" w:rsidP="00D338F9">
      <w:pPr>
        <w:pStyle w:val="ConsPlusNormal"/>
        <w:spacing w:before="240"/>
        <w:ind w:firstLine="540"/>
        <w:jc w:val="both"/>
      </w:pPr>
      <w:r>
        <w:t>Материалы единого государственного экзамена.</w:t>
      </w:r>
    </w:p>
    <w:p w:rsidR="00EC5C78" w:rsidRDefault="00EC5C78" w:rsidP="00EC5C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566F8" w:rsidRPr="001961FA" w:rsidRDefault="001566F8" w:rsidP="001961F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  <w:sectPr w:rsidR="001566F8" w:rsidRPr="001961FA" w:rsidSect="00F33E7F">
          <w:pgSz w:w="11900" w:h="16840"/>
          <w:pgMar w:top="851" w:right="740" w:bottom="1026" w:left="1480" w:header="720" w:footer="720" w:gutter="0"/>
          <w:cols w:space="720" w:equalWidth="0">
            <w:col w:w="9680"/>
          </w:cols>
          <w:noEndnote/>
        </w:sectPr>
      </w:pPr>
    </w:p>
    <w:p w:rsidR="001566F8" w:rsidRPr="001961FA" w:rsidRDefault="001566F8" w:rsidP="001961FA">
      <w:pPr>
        <w:pStyle w:val="a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bookmarkStart w:id="2" w:name="page15"/>
      <w:bookmarkStart w:id="3" w:name="page19"/>
      <w:bookmarkStart w:id="4" w:name="page53"/>
      <w:bookmarkEnd w:id="2"/>
      <w:bookmarkEnd w:id="3"/>
      <w:bookmarkEnd w:id="4"/>
    </w:p>
    <w:sectPr w:rsidR="001566F8" w:rsidRPr="001961FA" w:rsidSect="00F7122B">
      <w:pgSz w:w="11900" w:h="16840"/>
      <w:pgMar w:top="920" w:right="789" w:bottom="964" w:left="1440" w:header="720" w:footer="720" w:gutter="0"/>
      <w:cols w:space="720" w:equalWidth="0">
        <w:col w:w="12688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DA2" w:rsidRDefault="00ED4DA2" w:rsidP="00171A32">
      <w:pPr>
        <w:spacing w:after="0" w:line="240" w:lineRule="auto"/>
      </w:pPr>
      <w:r>
        <w:separator/>
      </w:r>
    </w:p>
  </w:endnote>
  <w:endnote w:type="continuationSeparator" w:id="0">
    <w:p w:rsidR="00ED4DA2" w:rsidRDefault="00ED4DA2" w:rsidP="0017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DA2" w:rsidRDefault="00ED4DA2" w:rsidP="00171A32">
      <w:pPr>
        <w:spacing w:after="0" w:line="240" w:lineRule="auto"/>
      </w:pPr>
      <w:r>
        <w:separator/>
      </w:r>
    </w:p>
  </w:footnote>
  <w:footnote w:type="continuationSeparator" w:id="0">
    <w:p w:rsidR="00ED4DA2" w:rsidRDefault="00ED4DA2" w:rsidP="00171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6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5">
    <w:nsid w:val="1A9B74E1"/>
    <w:multiLevelType w:val="hybridMultilevel"/>
    <w:tmpl w:val="FFFCF0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23033C"/>
    <w:multiLevelType w:val="hybridMultilevel"/>
    <w:tmpl w:val="9D2E83A0"/>
    <w:lvl w:ilvl="0" w:tplc="8188C4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64616B"/>
    <w:multiLevelType w:val="hybridMultilevel"/>
    <w:tmpl w:val="86E46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766C7"/>
    <w:multiLevelType w:val="hybridMultilevel"/>
    <w:tmpl w:val="3E34A1A4"/>
    <w:lvl w:ilvl="0" w:tplc="041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1149D"/>
    <w:multiLevelType w:val="hybridMultilevel"/>
    <w:tmpl w:val="A9F6BC22"/>
    <w:lvl w:ilvl="0" w:tplc="27901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AC0F05"/>
    <w:multiLevelType w:val="hybridMultilevel"/>
    <w:tmpl w:val="B9126964"/>
    <w:lvl w:ilvl="0" w:tplc="D130DD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F5880"/>
    <w:multiLevelType w:val="hybridMultilevel"/>
    <w:tmpl w:val="12581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6CF83B9E"/>
    <w:multiLevelType w:val="hybridMultilevel"/>
    <w:tmpl w:val="E5D25F2A"/>
    <w:lvl w:ilvl="0" w:tplc="8612F0C8">
      <w:start w:val="1"/>
      <w:numFmt w:val="decimal"/>
      <w:lvlText w:val="%1)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6D0051"/>
    <w:multiLevelType w:val="hybridMultilevel"/>
    <w:tmpl w:val="A78C25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5B410B"/>
    <w:multiLevelType w:val="hybridMultilevel"/>
    <w:tmpl w:val="05FA9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7822A2"/>
    <w:multiLevelType w:val="hybridMultilevel"/>
    <w:tmpl w:val="B0927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80726"/>
    <w:multiLevelType w:val="hybridMultilevel"/>
    <w:tmpl w:val="D0E20700"/>
    <w:lvl w:ilvl="0" w:tplc="8188C4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7"/>
  </w:num>
  <w:num w:numId="6">
    <w:abstractNumId w:val="5"/>
  </w:num>
  <w:num w:numId="7">
    <w:abstractNumId w:val="13"/>
  </w:num>
  <w:num w:numId="8">
    <w:abstractNumId w:val="4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5"/>
  </w:num>
  <w:num w:numId="1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6"/>
  </w:num>
  <w:num w:numId="25">
    <w:abstractNumId w:val="4"/>
  </w:num>
  <w:num w:numId="26">
    <w:abstractNumId w:val="4"/>
  </w:num>
  <w:num w:numId="27">
    <w:abstractNumId w:val="18"/>
  </w:num>
  <w:num w:numId="28">
    <w:abstractNumId w:val="8"/>
  </w:num>
  <w:num w:numId="29">
    <w:abstractNumId w:val="10"/>
  </w:num>
  <w:num w:numId="30">
    <w:abstractNumId w:val="14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7"/>
  </w:num>
  <w:num w:numId="41">
    <w:abstractNumId w:val="7"/>
  </w:num>
  <w:num w:numId="42">
    <w:abstractNumId w:val="7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64"/>
    <w:rsid w:val="00031BEE"/>
    <w:rsid w:val="00032875"/>
    <w:rsid w:val="0007449D"/>
    <w:rsid w:val="00076ABC"/>
    <w:rsid w:val="000775C8"/>
    <w:rsid w:val="00086B9C"/>
    <w:rsid w:val="00087D89"/>
    <w:rsid w:val="00097B3D"/>
    <w:rsid w:val="000C65FE"/>
    <w:rsid w:val="000D3AB4"/>
    <w:rsid w:val="000E01F8"/>
    <w:rsid w:val="001044F0"/>
    <w:rsid w:val="001367C7"/>
    <w:rsid w:val="00152A99"/>
    <w:rsid w:val="001566F8"/>
    <w:rsid w:val="00171A32"/>
    <w:rsid w:val="001961FA"/>
    <w:rsid w:val="001A5933"/>
    <w:rsid w:val="001C048E"/>
    <w:rsid w:val="001D7AC7"/>
    <w:rsid w:val="001F732A"/>
    <w:rsid w:val="00220F3D"/>
    <w:rsid w:val="00281549"/>
    <w:rsid w:val="002A02D0"/>
    <w:rsid w:val="002A385B"/>
    <w:rsid w:val="002B5BD9"/>
    <w:rsid w:val="002D2C5B"/>
    <w:rsid w:val="002D38D1"/>
    <w:rsid w:val="002E55BF"/>
    <w:rsid w:val="002F510D"/>
    <w:rsid w:val="00304786"/>
    <w:rsid w:val="0031325D"/>
    <w:rsid w:val="00327073"/>
    <w:rsid w:val="003436AF"/>
    <w:rsid w:val="00375CF7"/>
    <w:rsid w:val="00386B05"/>
    <w:rsid w:val="00391F6A"/>
    <w:rsid w:val="003D5A41"/>
    <w:rsid w:val="003E3D1B"/>
    <w:rsid w:val="004112C1"/>
    <w:rsid w:val="00434672"/>
    <w:rsid w:val="00485753"/>
    <w:rsid w:val="004B73CD"/>
    <w:rsid w:val="004C08B9"/>
    <w:rsid w:val="004E1DC5"/>
    <w:rsid w:val="00500FF6"/>
    <w:rsid w:val="005076A4"/>
    <w:rsid w:val="00514184"/>
    <w:rsid w:val="00524879"/>
    <w:rsid w:val="0055699F"/>
    <w:rsid w:val="005600C5"/>
    <w:rsid w:val="0056298A"/>
    <w:rsid w:val="00586974"/>
    <w:rsid w:val="005A2C49"/>
    <w:rsid w:val="00637950"/>
    <w:rsid w:val="006428E8"/>
    <w:rsid w:val="00674B05"/>
    <w:rsid w:val="006875C9"/>
    <w:rsid w:val="006C072E"/>
    <w:rsid w:val="00710E1C"/>
    <w:rsid w:val="00742E0E"/>
    <w:rsid w:val="00770BC1"/>
    <w:rsid w:val="00773C0E"/>
    <w:rsid w:val="00775664"/>
    <w:rsid w:val="007A0A85"/>
    <w:rsid w:val="007D16B8"/>
    <w:rsid w:val="007F3AA8"/>
    <w:rsid w:val="007F4605"/>
    <w:rsid w:val="00802FD2"/>
    <w:rsid w:val="008313BA"/>
    <w:rsid w:val="00855DD8"/>
    <w:rsid w:val="008707B9"/>
    <w:rsid w:val="00875456"/>
    <w:rsid w:val="00877C6A"/>
    <w:rsid w:val="00887B34"/>
    <w:rsid w:val="008B3049"/>
    <w:rsid w:val="008C52BF"/>
    <w:rsid w:val="008C592B"/>
    <w:rsid w:val="008D0A74"/>
    <w:rsid w:val="008D423B"/>
    <w:rsid w:val="008E301D"/>
    <w:rsid w:val="009402D5"/>
    <w:rsid w:val="00A40C9C"/>
    <w:rsid w:val="00A666AC"/>
    <w:rsid w:val="00AB2DB3"/>
    <w:rsid w:val="00AC674B"/>
    <w:rsid w:val="00AD47E8"/>
    <w:rsid w:val="00AE1164"/>
    <w:rsid w:val="00B17EAE"/>
    <w:rsid w:val="00B37188"/>
    <w:rsid w:val="00B55CEF"/>
    <w:rsid w:val="00BB47A9"/>
    <w:rsid w:val="00BF3A89"/>
    <w:rsid w:val="00BF6ACE"/>
    <w:rsid w:val="00C23F2B"/>
    <w:rsid w:val="00C258AD"/>
    <w:rsid w:val="00C31A40"/>
    <w:rsid w:val="00C45E06"/>
    <w:rsid w:val="00C60230"/>
    <w:rsid w:val="00C60701"/>
    <w:rsid w:val="00CA26DA"/>
    <w:rsid w:val="00CC28A7"/>
    <w:rsid w:val="00CC2F06"/>
    <w:rsid w:val="00CE7416"/>
    <w:rsid w:val="00D338F9"/>
    <w:rsid w:val="00D80718"/>
    <w:rsid w:val="00D879CD"/>
    <w:rsid w:val="00D90CE5"/>
    <w:rsid w:val="00DB6B44"/>
    <w:rsid w:val="00E10501"/>
    <w:rsid w:val="00E21B3F"/>
    <w:rsid w:val="00E63691"/>
    <w:rsid w:val="00E83D8A"/>
    <w:rsid w:val="00EA6F40"/>
    <w:rsid w:val="00EC5C78"/>
    <w:rsid w:val="00ED4DA2"/>
    <w:rsid w:val="00EE3C1E"/>
    <w:rsid w:val="00EF2BC5"/>
    <w:rsid w:val="00F07A74"/>
    <w:rsid w:val="00F33E7F"/>
    <w:rsid w:val="00F7122B"/>
    <w:rsid w:val="00F75A6B"/>
    <w:rsid w:val="00FB18FD"/>
    <w:rsid w:val="00FC23B2"/>
    <w:rsid w:val="00FC2DD7"/>
    <w:rsid w:val="00FC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F2BC5"/>
  </w:style>
  <w:style w:type="paragraph" w:styleId="1">
    <w:name w:val="heading 1"/>
    <w:basedOn w:val="a1"/>
    <w:next w:val="a1"/>
    <w:link w:val="10"/>
    <w:uiPriority w:val="9"/>
    <w:qFormat/>
    <w:rsid w:val="002D38D1"/>
    <w:pPr>
      <w:keepNext/>
      <w:outlineLvl w:val="0"/>
    </w:pPr>
    <w:rPr>
      <w:rFonts w:ascii="Times New Roman" w:hAnsi="Times New Roman" w:cs="Times New Roman"/>
      <w:b/>
      <w:sz w:val="24"/>
      <w:szCs w:val="24"/>
      <w:lang w:val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D338F9"/>
    <w:pPr>
      <w:keepNext/>
      <w:spacing w:after="0" w:line="240" w:lineRule="auto"/>
      <w:ind w:left="360"/>
      <w:jc w:val="center"/>
      <w:outlineLvl w:val="1"/>
    </w:pPr>
    <w:rPr>
      <w:rFonts w:ascii="Times New Roman" w:hAnsi="Times New Roman" w:cs="Times New Roman"/>
      <w:b/>
      <w:sz w:val="24"/>
      <w:szCs w:val="24"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17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71A32"/>
  </w:style>
  <w:style w:type="paragraph" w:styleId="a7">
    <w:name w:val="footer"/>
    <w:basedOn w:val="a1"/>
    <w:link w:val="a8"/>
    <w:uiPriority w:val="99"/>
    <w:unhideWhenUsed/>
    <w:rsid w:val="0017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71A32"/>
  </w:style>
  <w:style w:type="paragraph" w:styleId="a9">
    <w:name w:val="Balloon Text"/>
    <w:basedOn w:val="a1"/>
    <w:link w:val="aa"/>
    <w:uiPriority w:val="99"/>
    <w:semiHidden/>
    <w:unhideWhenUsed/>
    <w:rsid w:val="0087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877C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1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b">
    <w:name w:val="Table Grid"/>
    <w:basedOn w:val="a3"/>
    <w:uiPriority w:val="59"/>
    <w:rsid w:val="0071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1"/>
    <w:link w:val="ad"/>
    <w:uiPriority w:val="99"/>
    <w:unhideWhenUsed/>
    <w:rsid w:val="008D423B"/>
    <w:pPr>
      <w:ind w:firstLine="567"/>
      <w:jc w:val="center"/>
    </w:pPr>
    <w:rPr>
      <w:rFonts w:ascii="Times New Roman" w:hAnsi="Times New Roman" w:cs="Times New Roman"/>
      <w:b/>
      <w:sz w:val="28"/>
      <w:szCs w:val="28"/>
      <w:lang w:val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8D423B"/>
    <w:rPr>
      <w:rFonts w:ascii="Times New Roman" w:hAnsi="Times New Roman" w:cs="Times New Roman"/>
      <w:b/>
      <w:sz w:val="28"/>
      <w:szCs w:val="28"/>
      <w:lang w:val="ru-RU"/>
    </w:rPr>
  </w:style>
  <w:style w:type="paragraph" w:styleId="21">
    <w:name w:val="Body Text Indent 2"/>
    <w:basedOn w:val="a1"/>
    <w:link w:val="22"/>
    <w:uiPriority w:val="99"/>
    <w:unhideWhenUsed/>
    <w:rsid w:val="008D423B"/>
    <w:pPr>
      <w:ind w:left="3686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8D423B"/>
    <w:rPr>
      <w:rFonts w:ascii="Times New Roman" w:hAnsi="Times New Roman" w:cs="Times New Roman"/>
      <w:sz w:val="28"/>
      <w:szCs w:val="28"/>
      <w:lang w:val="ru-RU"/>
    </w:rPr>
  </w:style>
  <w:style w:type="paragraph" w:customStyle="1" w:styleId="ConsPlusNormal">
    <w:name w:val="ConsPlusNormal"/>
    <w:rsid w:val="003E3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">
    <w:name w:val="Перечень номер"/>
    <w:basedOn w:val="a1"/>
    <w:next w:val="a1"/>
    <w:qFormat/>
    <w:rsid w:val="003E3D1B"/>
    <w:pPr>
      <w:numPr>
        <w:numId w:val="8"/>
      </w:numPr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styleId="ae">
    <w:name w:val="Body Text"/>
    <w:basedOn w:val="a1"/>
    <w:link w:val="af"/>
    <w:uiPriority w:val="99"/>
    <w:unhideWhenUsed/>
    <w:rsid w:val="003E3D1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2"/>
    <w:link w:val="ae"/>
    <w:uiPriority w:val="99"/>
    <w:rsid w:val="003E3D1B"/>
    <w:rPr>
      <w:rFonts w:ascii="Times New Roman" w:hAnsi="Times New Roman" w:cs="Times New Roman"/>
      <w:sz w:val="24"/>
      <w:szCs w:val="24"/>
      <w:lang w:val="ru-RU"/>
    </w:rPr>
  </w:style>
  <w:style w:type="paragraph" w:customStyle="1" w:styleId="a0">
    <w:name w:val="Перечень"/>
    <w:basedOn w:val="a1"/>
    <w:next w:val="a1"/>
    <w:link w:val="af0"/>
    <w:qFormat/>
    <w:rsid w:val="003E3D1B"/>
    <w:pPr>
      <w:numPr>
        <w:numId w:val="9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character" w:customStyle="1" w:styleId="af0">
    <w:name w:val="Перечень Знак"/>
    <w:link w:val="a0"/>
    <w:rsid w:val="003E3D1B"/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paragraph" w:styleId="3">
    <w:name w:val="Body Text Indent 3"/>
    <w:basedOn w:val="a1"/>
    <w:link w:val="30"/>
    <w:uiPriority w:val="99"/>
    <w:unhideWhenUsed/>
    <w:rsid w:val="003E3D1B"/>
    <w:pPr>
      <w:spacing w:after="0" w:line="240" w:lineRule="auto"/>
      <w:ind w:firstLine="709"/>
    </w:pPr>
    <w:rPr>
      <w:rFonts w:ascii="Times New Roman" w:hAnsi="Times New Roman" w:cs="Times New Roman"/>
      <w:b/>
      <w:sz w:val="24"/>
      <w:szCs w:val="24"/>
      <w:lang w:val="ru-RU"/>
    </w:rPr>
  </w:style>
  <w:style w:type="character" w:customStyle="1" w:styleId="30">
    <w:name w:val="Основной текст с отступом 3 Знак"/>
    <w:basedOn w:val="a2"/>
    <w:link w:val="3"/>
    <w:uiPriority w:val="99"/>
    <w:rsid w:val="003E3D1B"/>
    <w:rPr>
      <w:rFonts w:ascii="Times New Roman" w:hAnsi="Times New Roman" w:cs="Times New Roman"/>
      <w:b/>
      <w:sz w:val="24"/>
      <w:szCs w:val="24"/>
      <w:lang w:val="ru-RU"/>
    </w:rPr>
  </w:style>
  <w:style w:type="paragraph" w:styleId="af1">
    <w:name w:val="footnote text"/>
    <w:basedOn w:val="a1"/>
    <w:link w:val="af2"/>
    <w:uiPriority w:val="99"/>
    <w:semiHidden/>
    <w:unhideWhenUsed/>
    <w:rsid w:val="00EC5C7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semiHidden/>
    <w:rsid w:val="00EC5C78"/>
    <w:rPr>
      <w:sz w:val="20"/>
      <w:szCs w:val="20"/>
    </w:rPr>
  </w:style>
  <w:style w:type="character" w:styleId="af3">
    <w:name w:val="footnote reference"/>
    <w:basedOn w:val="a2"/>
    <w:uiPriority w:val="99"/>
    <w:semiHidden/>
    <w:unhideWhenUsed/>
    <w:rsid w:val="00EC5C78"/>
    <w:rPr>
      <w:vertAlign w:val="superscript"/>
    </w:rPr>
  </w:style>
  <w:style w:type="paragraph" w:styleId="af4">
    <w:name w:val="List Paragraph"/>
    <w:basedOn w:val="a1"/>
    <w:uiPriority w:val="34"/>
    <w:qFormat/>
    <w:rsid w:val="00F07A74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2D38D1"/>
    <w:rPr>
      <w:rFonts w:ascii="Times New Roman" w:hAnsi="Times New Roman" w:cs="Times New Roman"/>
      <w:b/>
      <w:sz w:val="24"/>
      <w:szCs w:val="24"/>
      <w:lang w:val="ru-RU"/>
    </w:rPr>
  </w:style>
  <w:style w:type="character" w:customStyle="1" w:styleId="20">
    <w:name w:val="Заголовок 2 Знак"/>
    <w:basedOn w:val="a2"/>
    <w:link w:val="2"/>
    <w:uiPriority w:val="9"/>
    <w:rsid w:val="00D338F9"/>
    <w:rPr>
      <w:rFonts w:ascii="Times New Roman" w:hAnsi="Times New Roman" w:cs="Times New Roman"/>
      <w:b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F2BC5"/>
  </w:style>
  <w:style w:type="paragraph" w:styleId="1">
    <w:name w:val="heading 1"/>
    <w:basedOn w:val="a1"/>
    <w:next w:val="a1"/>
    <w:link w:val="10"/>
    <w:uiPriority w:val="9"/>
    <w:qFormat/>
    <w:rsid w:val="002D38D1"/>
    <w:pPr>
      <w:keepNext/>
      <w:outlineLvl w:val="0"/>
    </w:pPr>
    <w:rPr>
      <w:rFonts w:ascii="Times New Roman" w:hAnsi="Times New Roman" w:cs="Times New Roman"/>
      <w:b/>
      <w:sz w:val="24"/>
      <w:szCs w:val="24"/>
      <w:lang w:val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D338F9"/>
    <w:pPr>
      <w:keepNext/>
      <w:spacing w:after="0" w:line="240" w:lineRule="auto"/>
      <w:ind w:left="360"/>
      <w:jc w:val="center"/>
      <w:outlineLvl w:val="1"/>
    </w:pPr>
    <w:rPr>
      <w:rFonts w:ascii="Times New Roman" w:hAnsi="Times New Roman" w:cs="Times New Roman"/>
      <w:b/>
      <w:sz w:val="24"/>
      <w:szCs w:val="24"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17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71A32"/>
  </w:style>
  <w:style w:type="paragraph" w:styleId="a7">
    <w:name w:val="footer"/>
    <w:basedOn w:val="a1"/>
    <w:link w:val="a8"/>
    <w:uiPriority w:val="99"/>
    <w:unhideWhenUsed/>
    <w:rsid w:val="0017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71A32"/>
  </w:style>
  <w:style w:type="paragraph" w:styleId="a9">
    <w:name w:val="Balloon Text"/>
    <w:basedOn w:val="a1"/>
    <w:link w:val="aa"/>
    <w:uiPriority w:val="99"/>
    <w:semiHidden/>
    <w:unhideWhenUsed/>
    <w:rsid w:val="0087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877C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1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b">
    <w:name w:val="Table Grid"/>
    <w:basedOn w:val="a3"/>
    <w:uiPriority w:val="59"/>
    <w:rsid w:val="0071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1"/>
    <w:link w:val="ad"/>
    <w:uiPriority w:val="99"/>
    <w:unhideWhenUsed/>
    <w:rsid w:val="008D423B"/>
    <w:pPr>
      <w:ind w:firstLine="567"/>
      <w:jc w:val="center"/>
    </w:pPr>
    <w:rPr>
      <w:rFonts w:ascii="Times New Roman" w:hAnsi="Times New Roman" w:cs="Times New Roman"/>
      <w:b/>
      <w:sz w:val="28"/>
      <w:szCs w:val="28"/>
      <w:lang w:val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8D423B"/>
    <w:rPr>
      <w:rFonts w:ascii="Times New Roman" w:hAnsi="Times New Roman" w:cs="Times New Roman"/>
      <w:b/>
      <w:sz w:val="28"/>
      <w:szCs w:val="28"/>
      <w:lang w:val="ru-RU"/>
    </w:rPr>
  </w:style>
  <w:style w:type="paragraph" w:styleId="21">
    <w:name w:val="Body Text Indent 2"/>
    <w:basedOn w:val="a1"/>
    <w:link w:val="22"/>
    <w:uiPriority w:val="99"/>
    <w:unhideWhenUsed/>
    <w:rsid w:val="008D423B"/>
    <w:pPr>
      <w:ind w:left="3686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8D423B"/>
    <w:rPr>
      <w:rFonts w:ascii="Times New Roman" w:hAnsi="Times New Roman" w:cs="Times New Roman"/>
      <w:sz w:val="28"/>
      <w:szCs w:val="28"/>
      <w:lang w:val="ru-RU"/>
    </w:rPr>
  </w:style>
  <w:style w:type="paragraph" w:customStyle="1" w:styleId="ConsPlusNormal">
    <w:name w:val="ConsPlusNormal"/>
    <w:rsid w:val="003E3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">
    <w:name w:val="Перечень номер"/>
    <w:basedOn w:val="a1"/>
    <w:next w:val="a1"/>
    <w:qFormat/>
    <w:rsid w:val="003E3D1B"/>
    <w:pPr>
      <w:numPr>
        <w:numId w:val="8"/>
      </w:numPr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styleId="ae">
    <w:name w:val="Body Text"/>
    <w:basedOn w:val="a1"/>
    <w:link w:val="af"/>
    <w:uiPriority w:val="99"/>
    <w:unhideWhenUsed/>
    <w:rsid w:val="003E3D1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2"/>
    <w:link w:val="ae"/>
    <w:uiPriority w:val="99"/>
    <w:rsid w:val="003E3D1B"/>
    <w:rPr>
      <w:rFonts w:ascii="Times New Roman" w:hAnsi="Times New Roman" w:cs="Times New Roman"/>
      <w:sz w:val="24"/>
      <w:szCs w:val="24"/>
      <w:lang w:val="ru-RU"/>
    </w:rPr>
  </w:style>
  <w:style w:type="paragraph" w:customStyle="1" w:styleId="a0">
    <w:name w:val="Перечень"/>
    <w:basedOn w:val="a1"/>
    <w:next w:val="a1"/>
    <w:link w:val="af0"/>
    <w:qFormat/>
    <w:rsid w:val="003E3D1B"/>
    <w:pPr>
      <w:numPr>
        <w:numId w:val="9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character" w:customStyle="1" w:styleId="af0">
    <w:name w:val="Перечень Знак"/>
    <w:link w:val="a0"/>
    <w:rsid w:val="003E3D1B"/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paragraph" w:styleId="3">
    <w:name w:val="Body Text Indent 3"/>
    <w:basedOn w:val="a1"/>
    <w:link w:val="30"/>
    <w:uiPriority w:val="99"/>
    <w:unhideWhenUsed/>
    <w:rsid w:val="003E3D1B"/>
    <w:pPr>
      <w:spacing w:after="0" w:line="240" w:lineRule="auto"/>
      <w:ind w:firstLine="709"/>
    </w:pPr>
    <w:rPr>
      <w:rFonts w:ascii="Times New Roman" w:hAnsi="Times New Roman" w:cs="Times New Roman"/>
      <w:b/>
      <w:sz w:val="24"/>
      <w:szCs w:val="24"/>
      <w:lang w:val="ru-RU"/>
    </w:rPr>
  </w:style>
  <w:style w:type="character" w:customStyle="1" w:styleId="30">
    <w:name w:val="Основной текст с отступом 3 Знак"/>
    <w:basedOn w:val="a2"/>
    <w:link w:val="3"/>
    <w:uiPriority w:val="99"/>
    <w:rsid w:val="003E3D1B"/>
    <w:rPr>
      <w:rFonts w:ascii="Times New Roman" w:hAnsi="Times New Roman" w:cs="Times New Roman"/>
      <w:b/>
      <w:sz w:val="24"/>
      <w:szCs w:val="24"/>
      <w:lang w:val="ru-RU"/>
    </w:rPr>
  </w:style>
  <w:style w:type="paragraph" w:styleId="af1">
    <w:name w:val="footnote text"/>
    <w:basedOn w:val="a1"/>
    <w:link w:val="af2"/>
    <w:uiPriority w:val="99"/>
    <w:semiHidden/>
    <w:unhideWhenUsed/>
    <w:rsid w:val="00EC5C7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2"/>
    <w:link w:val="af1"/>
    <w:uiPriority w:val="99"/>
    <w:semiHidden/>
    <w:rsid w:val="00EC5C78"/>
    <w:rPr>
      <w:sz w:val="20"/>
      <w:szCs w:val="20"/>
    </w:rPr>
  </w:style>
  <w:style w:type="character" w:styleId="af3">
    <w:name w:val="footnote reference"/>
    <w:basedOn w:val="a2"/>
    <w:uiPriority w:val="99"/>
    <w:semiHidden/>
    <w:unhideWhenUsed/>
    <w:rsid w:val="00EC5C78"/>
    <w:rPr>
      <w:vertAlign w:val="superscript"/>
    </w:rPr>
  </w:style>
  <w:style w:type="paragraph" w:styleId="af4">
    <w:name w:val="List Paragraph"/>
    <w:basedOn w:val="a1"/>
    <w:uiPriority w:val="34"/>
    <w:qFormat/>
    <w:rsid w:val="00F07A74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2D38D1"/>
    <w:rPr>
      <w:rFonts w:ascii="Times New Roman" w:hAnsi="Times New Roman" w:cs="Times New Roman"/>
      <w:b/>
      <w:sz w:val="24"/>
      <w:szCs w:val="24"/>
      <w:lang w:val="ru-RU"/>
    </w:rPr>
  </w:style>
  <w:style w:type="character" w:customStyle="1" w:styleId="20">
    <w:name w:val="Заголовок 2 Знак"/>
    <w:basedOn w:val="a2"/>
    <w:link w:val="2"/>
    <w:uiPriority w:val="9"/>
    <w:rsid w:val="00D338F9"/>
    <w:rPr>
      <w:rFonts w:ascii="Times New Roman" w:hAnsi="Times New Roman" w:cs="Times New Roman"/>
      <w:b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BF0D9-581D-4049-BEC1-850C0CCE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3257</Words>
  <Characters>18570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Татьяна</cp:lastModifiedBy>
  <cp:revision>4</cp:revision>
  <cp:lastPrinted>2019-10-25T05:53:00Z</cp:lastPrinted>
  <dcterms:created xsi:type="dcterms:W3CDTF">2020-01-14T13:09:00Z</dcterms:created>
  <dcterms:modified xsi:type="dcterms:W3CDTF">2020-03-13T19:37:00Z</dcterms:modified>
</cp:coreProperties>
</file>